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E64E8D5" w14:textId="77777777" w:rsidR="0016374F" w:rsidRPr="0016374F" w:rsidRDefault="0016374F" w:rsidP="00B95860">
      <w:pPr>
        <w:tabs>
          <w:tab w:val="left" w:pos="4253"/>
          <w:tab w:val="center" w:pos="5114"/>
        </w:tabs>
        <w:suppressAutoHyphens w:val="0"/>
        <w:ind w:left="142"/>
        <w:rPr>
          <w:rFonts w:ascii="Montserrat Light" w:eastAsiaTheme="minorEastAsia" w:hAnsi="Montserrat Light" w:cs="Arial"/>
          <w:b/>
          <w:sz w:val="16"/>
          <w:szCs w:val="16"/>
          <w:lang w:eastAsia="en-US"/>
        </w:rPr>
      </w:pPr>
      <w:bookmarkStart w:id="0" w:name="_GoBack"/>
      <w:bookmarkEnd w:id="0"/>
    </w:p>
    <w:p w14:paraId="10450C06" w14:textId="77777777" w:rsidR="0016374F" w:rsidRPr="0016374F" w:rsidRDefault="0016374F" w:rsidP="0016374F">
      <w:pPr>
        <w:suppressAutoHyphens w:val="0"/>
        <w:jc w:val="center"/>
        <w:rPr>
          <w:rFonts w:ascii="Montserrat Light" w:eastAsiaTheme="minorEastAsia" w:hAnsi="Montserrat Light" w:cs="Arial"/>
          <w:b/>
          <w:sz w:val="16"/>
          <w:szCs w:val="16"/>
          <w:lang w:val="es-ES_tradnl" w:eastAsia="en-US"/>
        </w:rPr>
      </w:pPr>
    </w:p>
    <w:p w14:paraId="43EAF116" w14:textId="77777777" w:rsidR="0016374F" w:rsidRPr="0016374F" w:rsidRDefault="0016374F" w:rsidP="0016374F">
      <w:pPr>
        <w:suppressAutoHyphens w:val="0"/>
        <w:jc w:val="center"/>
        <w:rPr>
          <w:rFonts w:ascii="Montserrat Light" w:eastAsiaTheme="minorEastAsia" w:hAnsi="Montserrat Light" w:cs="Arial"/>
          <w:b/>
          <w:sz w:val="16"/>
          <w:szCs w:val="16"/>
          <w:lang w:val="es-ES_tradnl" w:eastAsia="en-US"/>
        </w:rPr>
      </w:pPr>
    </w:p>
    <w:p w14:paraId="272FA798" w14:textId="77777777" w:rsidR="0016374F" w:rsidRPr="0016374F" w:rsidRDefault="0016374F" w:rsidP="0016374F">
      <w:pPr>
        <w:suppressAutoHyphens w:val="0"/>
        <w:jc w:val="center"/>
        <w:rPr>
          <w:rFonts w:ascii="Montserrat Light" w:eastAsiaTheme="minorEastAsia" w:hAnsi="Montserrat Light" w:cs="Arial"/>
          <w:b/>
          <w:sz w:val="22"/>
          <w:szCs w:val="22"/>
          <w:lang w:val="es-ES_tradnl" w:eastAsia="en-US"/>
        </w:rPr>
      </w:pPr>
      <w:r w:rsidRPr="0016374F">
        <w:rPr>
          <w:rFonts w:ascii="Montserrat Light" w:eastAsiaTheme="minorEastAsia" w:hAnsi="Montserrat Light" w:cs="Arial"/>
          <w:b/>
          <w:sz w:val="22"/>
          <w:szCs w:val="22"/>
          <w:lang w:val="es-ES_tradnl" w:eastAsia="en-US"/>
        </w:rPr>
        <w:t>O.O.A.D.  ESTATAL QUERETARO</w:t>
      </w:r>
    </w:p>
    <w:p w14:paraId="6A3D3A73" w14:textId="77777777" w:rsidR="0016374F" w:rsidRPr="0016374F" w:rsidRDefault="0016374F" w:rsidP="0016374F">
      <w:pPr>
        <w:suppressAutoHyphens w:val="0"/>
        <w:jc w:val="center"/>
        <w:rPr>
          <w:rFonts w:ascii="Montserrat Light" w:eastAsiaTheme="minorEastAsia" w:hAnsi="Montserrat Light" w:cs="Arial"/>
          <w:b/>
          <w:sz w:val="22"/>
          <w:szCs w:val="22"/>
          <w:lang w:val="es-ES_tradnl" w:eastAsia="en-US"/>
        </w:rPr>
      </w:pPr>
      <w:r w:rsidRPr="0016374F">
        <w:rPr>
          <w:rFonts w:ascii="Montserrat Light" w:eastAsiaTheme="minorEastAsia" w:hAnsi="Montserrat Light" w:cs="Arial"/>
          <w:b/>
          <w:sz w:val="22"/>
          <w:szCs w:val="22"/>
          <w:lang w:val="es-ES_tradnl" w:eastAsia="en-US"/>
        </w:rPr>
        <w:t>COORDINACIÓN DE ABASTECIMIENTO Y EQUIPAMIENTO</w:t>
      </w:r>
    </w:p>
    <w:p w14:paraId="49F82B83" w14:textId="77777777" w:rsidR="0016374F" w:rsidRPr="0016374F" w:rsidRDefault="0016374F" w:rsidP="0016374F">
      <w:pPr>
        <w:suppressAutoHyphens w:val="0"/>
        <w:jc w:val="center"/>
        <w:rPr>
          <w:rFonts w:ascii="Montserrat Light" w:eastAsiaTheme="minorEastAsia" w:hAnsi="Montserrat Light" w:cs="Arial"/>
          <w:b/>
          <w:sz w:val="22"/>
          <w:szCs w:val="22"/>
          <w:lang w:val="es-ES_tradnl" w:eastAsia="en-US"/>
        </w:rPr>
      </w:pPr>
      <w:r w:rsidRPr="0016374F">
        <w:rPr>
          <w:rFonts w:ascii="Montserrat Light" w:eastAsiaTheme="minorEastAsia" w:hAnsi="Montserrat Light" w:cs="Arial"/>
          <w:b/>
          <w:sz w:val="22"/>
          <w:szCs w:val="22"/>
          <w:lang w:val="es-ES_tradnl" w:eastAsia="en-US"/>
        </w:rPr>
        <w:t>DEPTO. ADQUISICIÓN DE BIENES Y CONTRATACIÓN</w:t>
      </w:r>
    </w:p>
    <w:p w14:paraId="50AA2358" w14:textId="77777777" w:rsidR="0016374F" w:rsidRPr="0016374F" w:rsidRDefault="0016374F" w:rsidP="0016374F">
      <w:pPr>
        <w:suppressAutoHyphens w:val="0"/>
        <w:jc w:val="center"/>
        <w:rPr>
          <w:rFonts w:ascii="Montserrat Light" w:eastAsiaTheme="minorEastAsia" w:hAnsi="Montserrat Light" w:cs="Arial"/>
          <w:b/>
          <w:sz w:val="22"/>
          <w:szCs w:val="22"/>
          <w:lang w:val="es-ES_tradnl" w:eastAsia="en-US"/>
        </w:rPr>
      </w:pPr>
      <w:r w:rsidRPr="0016374F">
        <w:rPr>
          <w:rFonts w:ascii="Montserrat Light" w:eastAsiaTheme="minorEastAsia" w:hAnsi="Montserrat Light" w:cs="Arial"/>
          <w:b/>
          <w:sz w:val="22"/>
          <w:szCs w:val="22"/>
          <w:lang w:val="es-ES_tradnl" w:eastAsia="en-US"/>
        </w:rPr>
        <w:t>DE SERVICIOS</w:t>
      </w:r>
    </w:p>
    <w:p w14:paraId="2A1AD03F" w14:textId="77777777" w:rsidR="0016374F" w:rsidRPr="0016374F" w:rsidRDefault="0016374F" w:rsidP="0016374F">
      <w:pPr>
        <w:suppressAutoHyphens w:val="0"/>
        <w:rPr>
          <w:rFonts w:ascii="Montserrat Light" w:eastAsiaTheme="minorEastAsia" w:hAnsi="Montserrat Light" w:cs="Arial"/>
          <w:b/>
          <w:bCs/>
          <w:sz w:val="22"/>
          <w:szCs w:val="22"/>
          <w:lang w:val="es-ES_tradnl" w:eastAsia="en-US"/>
        </w:rPr>
      </w:pPr>
    </w:p>
    <w:p w14:paraId="61B3BC3A" w14:textId="77777777" w:rsidR="0016374F" w:rsidRPr="0016374F" w:rsidRDefault="0016374F" w:rsidP="0016374F">
      <w:pPr>
        <w:suppressAutoHyphens w:val="0"/>
        <w:rPr>
          <w:rFonts w:ascii="Montserrat Light" w:eastAsiaTheme="minorEastAsia" w:hAnsi="Montserrat Light" w:cs="Arial"/>
          <w:b/>
          <w:bCs/>
          <w:sz w:val="22"/>
          <w:szCs w:val="22"/>
          <w:lang w:val="es-ES_tradnl" w:eastAsia="en-US"/>
        </w:rPr>
      </w:pPr>
    </w:p>
    <w:p w14:paraId="4748F7E1" w14:textId="77777777" w:rsidR="0016374F" w:rsidRPr="0016374F" w:rsidRDefault="0016374F" w:rsidP="0016374F">
      <w:pPr>
        <w:suppressAutoHyphens w:val="0"/>
        <w:jc w:val="center"/>
        <w:rPr>
          <w:rFonts w:ascii="Montserrat Light" w:eastAsiaTheme="minorEastAsia" w:hAnsi="Montserrat Light" w:cs="Arial"/>
          <w:b/>
          <w:bCs/>
          <w:sz w:val="22"/>
          <w:szCs w:val="22"/>
          <w:lang w:val="es-ES_tradnl" w:eastAsia="en-US"/>
        </w:rPr>
      </w:pPr>
      <w:r w:rsidRPr="0016374F">
        <w:rPr>
          <w:rFonts w:ascii="Montserrat Light" w:eastAsiaTheme="minorEastAsia" w:hAnsi="Montserrat Light" w:cs="Arial"/>
          <w:b/>
          <w:bCs/>
          <w:sz w:val="22"/>
          <w:szCs w:val="22"/>
          <w:lang w:val="es-ES_tradnl" w:eastAsia="en-US"/>
        </w:rPr>
        <w:t>AV. MEZQUITAL NÚMERO 6, COLONIA SAN PABLO</w:t>
      </w:r>
    </w:p>
    <w:p w14:paraId="555A4169" w14:textId="77777777" w:rsidR="0016374F" w:rsidRPr="0016374F" w:rsidRDefault="0016374F" w:rsidP="0016374F">
      <w:pPr>
        <w:suppressAutoHyphens w:val="0"/>
        <w:jc w:val="center"/>
        <w:rPr>
          <w:rFonts w:ascii="Montserrat Light" w:eastAsiaTheme="minorEastAsia" w:hAnsi="Montserrat Light" w:cs="Arial"/>
          <w:b/>
          <w:bCs/>
          <w:sz w:val="22"/>
          <w:szCs w:val="22"/>
          <w:lang w:val="es-ES_tradnl" w:eastAsia="en-US"/>
        </w:rPr>
      </w:pPr>
      <w:r w:rsidRPr="0016374F">
        <w:rPr>
          <w:rFonts w:ascii="Montserrat Light" w:eastAsiaTheme="minorEastAsia" w:hAnsi="Montserrat Light" w:cs="Arial"/>
          <w:b/>
          <w:bCs/>
          <w:sz w:val="22"/>
          <w:szCs w:val="22"/>
          <w:lang w:val="es-ES_tradnl" w:eastAsia="en-US"/>
        </w:rPr>
        <w:t>C.P. 76130, QUERÉTARO, QRO.</w:t>
      </w:r>
    </w:p>
    <w:p w14:paraId="028C4EB6" w14:textId="77777777" w:rsidR="0016374F" w:rsidRPr="0016374F" w:rsidRDefault="0016374F" w:rsidP="0016374F">
      <w:pPr>
        <w:suppressAutoHyphens w:val="0"/>
        <w:jc w:val="center"/>
        <w:rPr>
          <w:rFonts w:ascii="Montserrat Light" w:eastAsiaTheme="minorEastAsia" w:hAnsi="Montserrat Light" w:cs="Arial"/>
          <w:b/>
          <w:bCs/>
          <w:sz w:val="22"/>
          <w:szCs w:val="22"/>
          <w:lang w:val="es-ES_tradnl" w:eastAsia="en-US"/>
        </w:rPr>
      </w:pPr>
    </w:p>
    <w:p w14:paraId="5BB44F5E" w14:textId="77777777" w:rsidR="0016374F" w:rsidRPr="0016374F" w:rsidRDefault="0016374F" w:rsidP="0016374F">
      <w:pPr>
        <w:suppressAutoHyphens w:val="0"/>
        <w:jc w:val="center"/>
        <w:rPr>
          <w:rFonts w:ascii="Montserrat Light" w:eastAsiaTheme="minorEastAsia" w:hAnsi="Montserrat Light" w:cs="Arial"/>
          <w:b/>
          <w:bCs/>
          <w:sz w:val="22"/>
          <w:szCs w:val="22"/>
          <w:lang w:val="es-ES_tradnl" w:eastAsia="en-US"/>
        </w:rPr>
      </w:pPr>
    </w:p>
    <w:p w14:paraId="2F55AC48" w14:textId="77777777" w:rsidR="0016374F" w:rsidRPr="0016374F" w:rsidRDefault="00835C80" w:rsidP="0016374F">
      <w:pPr>
        <w:suppressAutoHyphens w:val="0"/>
        <w:jc w:val="center"/>
        <w:rPr>
          <w:rFonts w:ascii="Montserrat Light" w:eastAsiaTheme="minorEastAsia" w:hAnsi="Montserrat Light" w:cs="Arial"/>
          <w:b/>
          <w:bCs/>
          <w:sz w:val="22"/>
          <w:szCs w:val="22"/>
          <w:lang w:val="es-ES_tradnl" w:eastAsia="en-US"/>
        </w:rPr>
      </w:pPr>
      <w:r w:rsidRPr="00835C80">
        <w:rPr>
          <w:rFonts w:ascii="Montserrat Light" w:eastAsiaTheme="minorEastAsia" w:hAnsi="Montserrat Light" w:cs="Arial"/>
          <w:b/>
          <w:bCs/>
          <w:sz w:val="22"/>
          <w:szCs w:val="22"/>
          <w:lang w:val="es-ES_tradnl" w:eastAsia="en-US"/>
        </w:rPr>
        <w:t xml:space="preserve">LICITACIÓN PÚBLICA </w:t>
      </w:r>
      <w:r w:rsidR="0016374F" w:rsidRPr="0016374F">
        <w:rPr>
          <w:rFonts w:ascii="Montserrat Light" w:eastAsiaTheme="minorEastAsia" w:hAnsi="Montserrat Light" w:cs="Arial"/>
          <w:b/>
          <w:bCs/>
          <w:sz w:val="22"/>
          <w:szCs w:val="22"/>
          <w:lang w:val="es-ES_tradnl" w:eastAsia="en-US"/>
        </w:rPr>
        <w:t xml:space="preserve">NACIONAL </w:t>
      </w:r>
    </w:p>
    <w:p w14:paraId="04BF1C8D" w14:textId="4E86B207" w:rsidR="0016374F" w:rsidRPr="0016374F" w:rsidRDefault="00835C80" w:rsidP="0016374F">
      <w:pPr>
        <w:suppressAutoHyphens w:val="0"/>
        <w:jc w:val="center"/>
        <w:rPr>
          <w:rFonts w:ascii="Montserrat Light" w:eastAsiaTheme="minorEastAsia" w:hAnsi="Montserrat Light" w:cs="Arial"/>
          <w:b/>
          <w:bCs/>
          <w:sz w:val="22"/>
          <w:szCs w:val="22"/>
          <w:lang w:val="es-ES_tradnl" w:eastAsia="en-US"/>
        </w:rPr>
      </w:pPr>
      <w:r>
        <w:rPr>
          <w:rFonts w:ascii="Montserrat Light" w:eastAsiaTheme="minorEastAsia" w:hAnsi="Montserrat Light" w:cs="Arial"/>
          <w:b/>
          <w:bCs/>
          <w:sz w:val="22"/>
          <w:szCs w:val="22"/>
          <w:lang w:val="es-ES_tradnl" w:eastAsia="en-US"/>
        </w:rPr>
        <w:t>L</w:t>
      </w:r>
      <w:r w:rsidR="0016374F" w:rsidRPr="0016374F">
        <w:rPr>
          <w:rFonts w:ascii="Montserrat Light" w:eastAsiaTheme="minorEastAsia" w:hAnsi="Montserrat Light" w:cs="Arial"/>
          <w:b/>
          <w:bCs/>
          <w:sz w:val="22"/>
          <w:szCs w:val="22"/>
          <w:lang w:val="es-ES_tradnl" w:eastAsia="en-US"/>
        </w:rPr>
        <w:t>A-50-GYR-050GYR075-N-</w:t>
      </w:r>
      <w:r w:rsidR="00A015A3">
        <w:rPr>
          <w:rFonts w:ascii="Montserrat Light" w:eastAsiaTheme="minorEastAsia" w:hAnsi="Montserrat Light" w:cs="Arial"/>
          <w:b/>
          <w:bCs/>
          <w:sz w:val="22"/>
          <w:szCs w:val="22"/>
          <w:lang w:val="es-ES_tradnl" w:eastAsia="en-US"/>
        </w:rPr>
        <w:t>18</w:t>
      </w:r>
      <w:r w:rsidR="0016374F" w:rsidRPr="0016374F">
        <w:rPr>
          <w:rFonts w:ascii="Montserrat Light" w:eastAsiaTheme="minorEastAsia" w:hAnsi="Montserrat Light" w:cs="Arial"/>
          <w:b/>
          <w:bCs/>
          <w:sz w:val="22"/>
          <w:szCs w:val="22"/>
          <w:lang w:val="es-ES_tradnl" w:eastAsia="en-US"/>
        </w:rPr>
        <w:t>-202</w:t>
      </w:r>
      <w:r w:rsidR="00AF0408">
        <w:rPr>
          <w:rFonts w:ascii="Montserrat Light" w:eastAsiaTheme="minorEastAsia" w:hAnsi="Montserrat Light" w:cs="Arial"/>
          <w:b/>
          <w:bCs/>
          <w:sz w:val="22"/>
          <w:szCs w:val="22"/>
          <w:lang w:val="es-ES_tradnl" w:eastAsia="en-US"/>
        </w:rPr>
        <w:t>5</w:t>
      </w:r>
    </w:p>
    <w:p w14:paraId="32B71142" w14:textId="77777777" w:rsidR="0016374F" w:rsidRPr="0016374F" w:rsidRDefault="0016374F" w:rsidP="0016374F">
      <w:pPr>
        <w:suppressAutoHyphens w:val="0"/>
        <w:jc w:val="center"/>
        <w:rPr>
          <w:rFonts w:ascii="Montserrat Light" w:eastAsiaTheme="minorEastAsia" w:hAnsi="Montserrat Light" w:cs="Arial"/>
          <w:b/>
          <w:bCs/>
          <w:sz w:val="22"/>
          <w:szCs w:val="22"/>
          <w:lang w:val="es-ES_tradnl" w:eastAsia="en-US"/>
        </w:rPr>
      </w:pPr>
    </w:p>
    <w:p w14:paraId="341DE81F" w14:textId="77777777" w:rsidR="0016374F" w:rsidRPr="0016374F" w:rsidRDefault="0016374F" w:rsidP="0016374F">
      <w:pPr>
        <w:suppressAutoHyphens w:val="0"/>
        <w:jc w:val="center"/>
        <w:rPr>
          <w:rFonts w:ascii="Montserrat Light" w:eastAsiaTheme="minorEastAsia" w:hAnsi="Montserrat Light" w:cs="Arial"/>
          <w:b/>
          <w:bCs/>
          <w:sz w:val="22"/>
          <w:szCs w:val="22"/>
          <w:lang w:val="es-ES_tradnl" w:eastAsia="en-US"/>
        </w:rPr>
      </w:pPr>
    </w:p>
    <w:p w14:paraId="7A5EAA40" w14:textId="77777777" w:rsidR="0016374F" w:rsidRPr="0016374F" w:rsidRDefault="0016374F" w:rsidP="0016374F">
      <w:pPr>
        <w:suppressAutoHyphens w:val="0"/>
        <w:jc w:val="center"/>
        <w:rPr>
          <w:rFonts w:ascii="Montserrat Light" w:eastAsiaTheme="minorEastAsia" w:hAnsi="Montserrat Light" w:cs="Arial"/>
          <w:b/>
          <w:bCs/>
          <w:sz w:val="22"/>
          <w:szCs w:val="22"/>
          <w:lang w:val="es-ES_tradnl" w:eastAsia="en-US"/>
        </w:rPr>
      </w:pPr>
      <w:r w:rsidRPr="0016374F">
        <w:rPr>
          <w:rFonts w:ascii="Montserrat Light" w:eastAsiaTheme="minorEastAsia" w:hAnsi="Montserrat Light" w:cs="Arial"/>
          <w:b/>
          <w:bCs/>
          <w:sz w:val="22"/>
          <w:szCs w:val="22"/>
          <w:lang w:val="es-ES_tradnl" w:eastAsia="en-US"/>
        </w:rPr>
        <w:t>C O N V O C A T O R I A</w:t>
      </w:r>
    </w:p>
    <w:p w14:paraId="1CB653E9" w14:textId="77777777" w:rsidR="0016374F" w:rsidRPr="0016374F" w:rsidRDefault="0016374F" w:rsidP="0016374F">
      <w:pPr>
        <w:suppressAutoHyphens w:val="0"/>
        <w:jc w:val="center"/>
        <w:rPr>
          <w:rFonts w:ascii="Montserrat Light" w:eastAsiaTheme="minorEastAsia" w:hAnsi="Montserrat Light" w:cs="Arial"/>
          <w:b/>
          <w:bCs/>
          <w:sz w:val="22"/>
          <w:szCs w:val="22"/>
          <w:lang w:val="es-ES_tradnl" w:eastAsia="en-US"/>
        </w:rPr>
      </w:pPr>
      <w:r w:rsidRPr="0016374F">
        <w:rPr>
          <w:rFonts w:ascii="Montserrat Light" w:eastAsiaTheme="minorEastAsia" w:hAnsi="Montserrat Light" w:cs="Arial"/>
          <w:b/>
          <w:bCs/>
          <w:sz w:val="22"/>
          <w:szCs w:val="22"/>
          <w:lang w:val="es-ES_tradnl" w:eastAsia="en-US"/>
        </w:rPr>
        <w:t>PARA LA CONTRATACIÓN DEL:</w:t>
      </w:r>
    </w:p>
    <w:p w14:paraId="19BDD276" w14:textId="77777777" w:rsidR="0016374F" w:rsidRPr="0016374F" w:rsidRDefault="0016374F" w:rsidP="0016374F">
      <w:pPr>
        <w:suppressAutoHyphens w:val="0"/>
        <w:jc w:val="center"/>
        <w:rPr>
          <w:rFonts w:ascii="Montserrat Light" w:eastAsiaTheme="minorEastAsia" w:hAnsi="Montserrat Light" w:cs="Arial"/>
          <w:b/>
          <w:bCs/>
          <w:sz w:val="22"/>
          <w:szCs w:val="22"/>
          <w:lang w:val="es-ES_tradnl" w:eastAsia="en-US"/>
        </w:rPr>
      </w:pPr>
      <w:r w:rsidRPr="0016374F">
        <w:rPr>
          <w:rFonts w:ascii="Montserrat Light" w:eastAsiaTheme="minorEastAsia" w:hAnsi="Montserrat Light" w:cs="Arial"/>
          <w:b/>
          <w:bCs/>
          <w:sz w:val="22"/>
          <w:szCs w:val="22"/>
          <w:lang w:val="es-ES_tradnl" w:eastAsia="en-US"/>
        </w:rPr>
        <w:t>SERVICIO SUBROGADO DE ANGIOPLASTIA (INTERVENCIONISMO CORONARIO PERCUTÁNEO TERAPÉUTICO) 202</w:t>
      </w:r>
      <w:r w:rsidR="00AF0408">
        <w:rPr>
          <w:rFonts w:ascii="Montserrat Light" w:eastAsiaTheme="minorEastAsia" w:hAnsi="Montserrat Light" w:cs="Arial"/>
          <w:b/>
          <w:bCs/>
          <w:sz w:val="22"/>
          <w:szCs w:val="22"/>
          <w:lang w:val="es-ES_tradnl" w:eastAsia="en-US"/>
        </w:rPr>
        <w:t>5</w:t>
      </w:r>
    </w:p>
    <w:p w14:paraId="223FB0EA" w14:textId="77777777" w:rsidR="0016374F" w:rsidRPr="0016374F" w:rsidRDefault="0016374F" w:rsidP="0016374F">
      <w:pPr>
        <w:suppressAutoHyphens w:val="0"/>
        <w:jc w:val="center"/>
        <w:rPr>
          <w:rFonts w:ascii="Montserrat Light" w:eastAsiaTheme="minorEastAsia" w:hAnsi="Montserrat Light" w:cs="Arial"/>
          <w:b/>
          <w:bCs/>
          <w:sz w:val="22"/>
          <w:szCs w:val="22"/>
          <w:lang w:val="es-ES_tradnl" w:eastAsia="en-US"/>
        </w:rPr>
      </w:pPr>
    </w:p>
    <w:p w14:paraId="0072D5C2" w14:textId="77777777" w:rsidR="0016374F" w:rsidRPr="0016374F" w:rsidRDefault="0016374F" w:rsidP="0016374F">
      <w:pPr>
        <w:suppressAutoHyphens w:val="0"/>
        <w:rPr>
          <w:rFonts w:ascii="Montserrat Light" w:eastAsiaTheme="minorEastAsia" w:hAnsi="Montserrat Light" w:cs="Arial"/>
          <w:b/>
          <w:bCs/>
          <w:sz w:val="22"/>
          <w:szCs w:val="22"/>
          <w:lang w:val="es-ES_tradnl" w:eastAsia="en-US"/>
        </w:rPr>
      </w:pPr>
    </w:p>
    <w:p w14:paraId="507F114C" w14:textId="77777777" w:rsidR="0016374F" w:rsidRPr="0016374F" w:rsidRDefault="00322A23" w:rsidP="0016374F">
      <w:pPr>
        <w:suppressAutoHyphens w:val="0"/>
        <w:jc w:val="center"/>
        <w:rPr>
          <w:rFonts w:ascii="Montserrat Light" w:eastAsiaTheme="minorEastAsia" w:hAnsi="Montserrat Light" w:cs="Arial"/>
          <w:b/>
          <w:bCs/>
          <w:sz w:val="22"/>
          <w:szCs w:val="22"/>
          <w:lang w:val="es-MX" w:eastAsia="en-US"/>
        </w:rPr>
      </w:pPr>
      <w:r>
        <w:rPr>
          <w:rFonts w:ascii="Montserrat Light" w:eastAsiaTheme="minorEastAsia" w:hAnsi="Montserrat Light" w:cs="Arial"/>
          <w:b/>
          <w:bCs/>
          <w:sz w:val="22"/>
          <w:szCs w:val="22"/>
          <w:lang w:val="es-MX" w:eastAsia="en-US"/>
        </w:rPr>
        <w:t>ELECTRONICA</w:t>
      </w:r>
    </w:p>
    <w:p w14:paraId="35C775B1" w14:textId="77777777" w:rsidR="0016374F" w:rsidRPr="0016374F" w:rsidRDefault="0016374F" w:rsidP="0016374F">
      <w:pPr>
        <w:suppressAutoHyphens w:val="0"/>
        <w:jc w:val="center"/>
        <w:rPr>
          <w:rFonts w:ascii="Montserrat Light" w:eastAsiaTheme="minorEastAsia" w:hAnsi="Montserrat Light" w:cs="Arial"/>
          <w:b/>
          <w:bCs/>
          <w:sz w:val="16"/>
          <w:szCs w:val="16"/>
          <w:lang w:val="es-MX" w:eastAsia="en-US"/>
        </w:rPr>
      </w:pPr>
    </w:p>
    <w:p w14:paraId="3FFAC784" w14:textId="77777777" w:rsidR="0016374F" w:rsidRPr="0016374F" w:rsidRDefault="0016374F" w:rsidP="0016374F">
      <w:pPr>
        <w:suppressAutoHyphens w:val="0"/>
        <w:jc w:val="center"/>
        <w:rPr>
          <w:rFonts w:ascii="Montserrat Light" w:eastAsiaTheme="minorEastAsia" w:hAnsi="Montserrat Light" w:cs="Arial"/>
          <w:b/>
          <w:bCs/>
          <w:sz w:val="16"/>
          <w:szCs w:val="16"/>
          <w:lang w:val="es-MX" w:eastAsia="en-US"/>
        </w:rPr>
      </w:pPr>
    </w:p>
    <w:p w14:paraId="12C4DFFC" w14:textId="77777777" w:rsidR="0016374F" w:rsidRPr="0016374F" w:rsidRDefault="0016374F" w:rsidP="0016374F">
      <w:pPr>
        <w:suppressAutoHyphens w:val="0"/>
        <w:jc w:val="center"/>
        <w:rPr>
          <w:rFonts w:ascii="Montserrat Light" w:eastAsiaTheme="minorEastAsia" w:hAnsi="Montserrat Light" w:cs="Arial"/>
          <w:b/>
          <w:bCs/>
          <w:sz w:val="16"/>
          <w:szCs w:val="16"/>
          <w:lang w:val="es-MX" w:eastAsia="en-US"/>
        </w:rPr>
      </w:pPr>
    </w:p>
    <w:p w14:paraId="25D16F89" w14:textId="77777777" w:rsidR="0016374F" w:rsidRPr="0016374F" w:rsidRDefault="0016374F" w:rsidP="0016374F">
      <w:pPr>
        <w:tabs>
          <w:tab w:val="left" w:pos="5880"/>
        </w:tabs>
        <w:suppressAutoHyphens w:val="0"/>
        <w:rPr>
          <w:rFonts w:ascii="Montserrat Light" w:eastAsiaTheme="minorEastAsia" w:hAnsi="Montserrat Light" w:cs="Arial"/>
          <w:b/>
          <w:bCs/>
          <w:sz w:val="16"/>
          <w:szCs w:val="16"/>
          <w:lang w:val="es-MX" w:eastAsia="en-US"/>
        </w:rPr>
      </w:pPr>
      <w:r w:rsidRPr="0016374F">
        <w:rPr>
          <w:rFonts w:ascii="Montserrat Light" w:eastAsiaTheme="minorEastAsia" w:hAnsi="Montserrat Light" w:cs="Arial"/>
          <w:b/>
          <w:bCs/>
          <w:sz w:val="16"/>
          <w:szCs w:val="16"/>
          <w:lang w:val="es-MX" w:eastAsia="en-US"/>
        </w:rPr>
        <w:tab/>
      </w:r>
    </w:p>
    <w:p w14:paraId="6EB09BF4" w14:textId="77777777" w:rsidR="0016374F" w:rsidRPr="0016374F" w:rsidRDefault="0016374F" w:rsidP="0016374F">
      <w:pPr>
        <w:suppressAutoHyphens w:val="0"/>
        <w:jc w:val="center"/>
        <w:rPr>
          <w:rFonts w:ascii="Montserrat Light" w:eastAsiaTheme="minorEastAsia" w:hAnsi="Montserrat Light" w:cs="Arial"/>
          <w:b/>
          <w:bCs/>
          <w:sz w:val="16"/>
          <w:szCs w:val="16"/>
          <w:lang w:val="es-MX" w:eastAsia="en-US"/>
        </w:rPr>
      </w:pPr>
    </w:p>
    <w:p w14:paraId="085BE0E5" w14:textId="77777777" w:rsidR="0016374F" w:rsidRPr="0016374F" w:rsidRDefault="0016374F" w:rsidP="0016374F">
      <w:pPr>
        <w:suppressAutoHyphens w:val="0"/>
        <w:jc w:val="center"/>
        <w:rPr>
          <w:rFonts w:ascii="Montserrat Light" w:eastAsiaTheme="minorEastAsia" w:hAnsi="Montserrat Light" w:cs="Arial"/>
          <w:b/>
          <w:bCs/>
          <w:sz w:val="16"/>
          <w:szCs w:val="16"/>
          <w:lang w:val="es-MX" w:eastAsia="en-US"/>
        </w:rPr>
      </w:pPr>
    </w:p>
    <w:p w14:paraId="47CF7168" w14:textId="77777777" w:rsidR="0016374F" w:rsidRPr="0016374F" w:rsidRDefault="0016374F" w:rsidP="0016374F">
      <w:pPr>
        <w:suppressAutoHyphens w:val="0"/>
        <w:jc w:val="center"/>
        <w:rPr>
          <w:rFonts w:ascii="Montserrat Light" w:eastAsiaTheme="minorEastAsia" w:hAnsi="Montserrat Light" w:cs="Arial"/>
          <w:b/>
          <w:bCs/>
          <w:sz w:val="16"/>
          <w:szCs w:val="16"/>
          <w:lang w:val="es-MX" w:eastAsia="en-US"/>
        </w:rPr>
      </w:pPr>
    </w:p>
    <w:p w14:paraId="7C3E6FCE" w14:textId="77777777" w:rsidR="0016374F" w:rsidRPr="0016374F" w:rsidRDefault="0016374F" w:rsidP="0016374F">
      <w:pPr>
        <w:suppressAutoHyphens w:val="0"/>
        <w:jc w:val="center"/>
        <w:rPr>
          <w:rFonts w:ascii="Montserrat Light" w:eastAsiaTheme="minorEastAsia" w:hAnsi="Montserrat Light" w:cs="Arial"/>
          <w:b/>
          <w:bCs/>
          <w:sz w:val="16"/>
          <w:szCs w:val="16"/>
          <w:lang w:val="es-MX" w:eastAsia="en-US"/>
        </w:rPr>
      </w:pPr>
    </w:p>
    <w:p w14:paraId="0254278D" w14:textId="77777777" w:rsidR="0016374F" w:rsidRPr="0016374F" w:rsidRDefault="0016374F" w:rsidP="0016374F">
      <w:pPr>
        <w:suppressAutoHyphens w:val="0"/>
        <w:jc w:val="center"/>
        <w:rPr>
          <w:rFonts w:ascii="Montserrat Light" w:eastAsiaTheme="minorEastAsia" w:hAnsi="Montserrat Light" w:cs="Arial"/>
          <w:b/>
          <w:bCs/>
          <w:sz w:val="16"/>
          <w:szCs w:val="16"/>
          <w:lang w:val="es-MX" w:eastAsia="en-US"/>
        </w:rPr>
      </w:pPr>
    </w:p>
    <w:p w14:paraId="717E0D7C" w14:textId="77777777" w:rsidR="0016374F" w:rsidRPr="0016374F" w:rsidRDefault="0016374F" w:rsidP="0016374F">
      <w:pPr>
        <w:suppressAutoHyphens w:val="0"/>
        <w:jc w:val="center"/>
        <w:rPr>
          <w:rFonts w:ascii="Montserrat Light" w:eastAsiaTheme="minorEastAsia" w:hAnsi="Montserrat Light" w:cs="Arial"/>
          <w:b/>
          <w:bCs/>
          <w:sz w:val="16"/>
          <w:szCs w:val="16"/>
          <w:lang w:val="es-MX" w:eastAsia="en-US"/>
        </w:rPr>
      </w:pPr>
    </w:p>
    <w:p w14:paraId="0BD82FE9" w14:textId="77777777" w:rsidR="0016374F" w:rsidRPr="0016374F" w:rsidRDefault="0016374F" w:rsidP="0016374F">
      <w:pPr>
        <w:suppressAutoHyphens w:val="0"/>
        <w:jc w:val="center"/>
        <w:rPr>
          <w:rFonts w:ascii="Montserrat Light" w:eastAsiaTheme="minorEastAsia" w:hAnsi="Montserrat Light" w:cs="Arial"/>
          <w:b/>
          <w:bCs/>
          <w:sz w:val="16"/>
          <w:szCs w:val="16"/>
          <w:lang w:val="es-MX" w:eastAsia="en-US"/>
        </w:rPr>
      </w:pPr>
    </w:p>
    <w:p w14:paraId="7FB2AA60" w14:textId="77777777" w:rsidR="0016374F" w:rsidRPr="0016374F" w:rsidRDefault="0016374F" w:rsidP="0016374F">
      <w:pPr>
        <w:suppressAutoHyphens w:val="0"/>
        <w:jc w:val="center"/>
        <w:rPr>
          <w:rFonts w:ascii="Montserrat Light" w:eastAsiaTheme="minorEastAsia" w:hAnsi="Montserrat Light" w:cs="Arial"/>
          <w:b/>
          <w:bCs/>
          <w:sz w:val="16"/>
          <w:szCs w:val="16"/>
          <w:lang w:val="es-MX" w:eastAsia="en-US"/>
        </w:rPr>
      </w:pPr>
    </w:p>
    <w:p w14:paraId="043F0F94" w14:textId="77777777" w:rsidR="0016374F" w:rsidRPr="0016374F" w:rsidRDefault="0016374F" w:rsidP="0016374F">
      <w:pPr>
        <w:suppressAutoHyphens w:val="0"/>
        <w:jc w:val="center"/>
        <w:rPr>
          <w:rFonts w:ascii="Montserrat Light" w:eastAsiaTheme="minorEastAsia" w:hAnsi="Montserrat Light" w:cs="Arial"/>
          <w:b/>
          <w:bCs/>
          <w:sz w:val="16"/>
          <w:szCs w:val="16"/>
          <w:lang w:val="es-MX" w:eastAsia="en-US"/>
        </w:rPr>
      </w:pPr>
    </w:p>
    <w:p w14:paraId="0245470F" w14:textId="77777777" w:rsidR="0016374F" w:rsidRPr="0016374F" w:rsidRDefault="0016374F" w:rsidP="0016374F">
      <w:pPr>
        <w:suppressAutoHyphens w:val="0"/>
        <w:rPr>
          <w:rFonts w:ascii="Montserrat Light" w:eastAsiaTheme="minorEastAsia" w:hAnsi="Montserrat Light" w:cs="Arial"/>
          <w:b/>
          <w:bCs/>
          <w:sz w:val="16"/>
          <w:szCs w:val="16"/>
          <w:lang w:val="es-ES_tradnl" w:eastAsia="en-US"/>
        </w:rPr>
      </w:pPr>
    </w:p>
    <w:p w14:paraId="36C3B6F5" w14:textId="77777777" w:rsidR="0016374F" w:rsidRPr="0016374F" w:rsidRDefault="0016374F" w:rsidP="0016374F">
      <w:pPr>
        <w:suppressAutoHyphens w:val="0"/>
        <w:rPr>
          <w:rFonts w:ascii="Montserrat Light" w:eastAsiaTheme="minorEastAsia" w:hAnsi="Montserrat Light" w:cs="Arial"/>
          <w:b/>
          <w:bCs/>
          <w:sz w:val="16"/>
          <w:szCs w:val="16"/>
          <w:lang w:val="es-ES_tradnl" w:eastAsia="en-US"/>
        </w:rPr>
      </w:pPr>
    </w:p>
    <w:p w14:paraId="0D4EAACD" w14:textId="77777777" w:rsidR="0016374F" w:rsidRPr="0016374F" w:rsidRDefault="0016374F" w:rsidP="0016374F">
      <w:pPr>
        <w:suppressAutoHyphens w:val="0"/>
        <w:jc w:val="center"/>
        <w:rPr>
          <w:rFonts w:ascii="Montserrat Light" w:eastAsiaTheme="minorEastAsia" w:hAnsi="Montserrat Light" w:cs="Arial"/>
          <w:b/>
          <w:bCs/>
          <w:sz w:val="20"/>
          <w:lang w:val="es-ES_tradnl" w:eastAsia="en-US"/>
        </w:rPr>
      </w:pPr>
      <w:r w:rsidRPr="0016374F">
        <w:rPr>
          <w:rFonts w:ascii="Montserrat Light" w:eastAsiaTheme="minorEastAsia" w:hAnsi="Montserrat Light" w:cs="Arial"/>
          <w:b/>
          <w:bCs/>
          <w:sz w:val="20"/>
          <w:lang w:val="es-ES_tradnl" w:eastAsia="en-US"/>
        </w:rPr>
        <w:t>P R E S E N T A C I O N:</w:t>
      </w:r>
    </w:p>
    <w:p w14:paraId="1DFB4421" w14:textId="77777777" w:rsidR="0016374F" w:rsidRPr="0016374F" w:rsidRDefault="0016374F" w:rsidP="0016374F">
      <w:pPr>
        <w:suppressAutoHyphens w:val="0"/>
        <w:jc w:val="center"/>
        <w:rPr>
          <w:rFonts w:ascii="Montserrat Light" w:eastAsiaTheme="minorEastAsia" w:hAnsi="Montserrat Light" w:cs="Arial"/>
          <w:b/>
          <w:bCs/>
          <w:sz w:val="20"/>
          <w:lang w:val="es-ES_tradnl" w:eastAsia="en-US"/>
        </w:rPr>
      </w:pPr>
    </w:p>
    <w:p w14:paraId="4B716EAB" w14:textId="77777777" w:rsidR="0016374F" w:rsidRPr="0016374F" w:rsidRDefault="0016374F" w:rsidP="0016374F">
      <w:pPr>
        <w:suppressAutoHyphens w:val="0"/>
        <w:spacing w:line="280" w:lineRule="exact"/>
        <w:jc w:val="both"/>
        <w:rPr>
          <w:rFonts w:ascii="Montserrat Light" w:eastAsiaTheme="minorEastAsia" w:hAnsi="Montserrat Light" w:cs="Arial"/>
          <w:sz w:val="20"/>
          <w:lang w:val="es-ES_tradnl" w:eastAsia="en-US"/>
        </w:rPr>
      </w:pPr>
    </w:p>
    <w:p w14:paraId="59AF774D" w14:textId="77777777" w:rsidR="0016374F" w:rsidRPr="0016374F" w:rsidRDefault="0016374F" w:rsidP="0016374F">
      <w:pPr>
        <w:suppressAutoHyphens w:val="0"/>
        <w:jc w:val="both"/>
        <w:rPr>
          <w:rFonts w:ascii="Montserrat Light" w:eastAsiaTheme="minorEastAsia" w:hAnsi="Montserrat Light" w:cs="Arial"/>
          <w:sz w:val="20"/>
          <w:lang w:val="es-ES_tradnl" w:eastAsia="en-US"/>
        </w:rPr>
      </w:pPr>
    </w:p>
    <w:p w14:paraId="3B80B55E" w14:textId="77777777" w:rsidR="0016374F" w:rsidRPr="0016374F" w:rsidRDefault="0016374F" w:rsidP="0016374F">
      <w:pPr>
        <w:suppressAutoHyphens w:val="0"/>
        <w:jc w:val="both"/>
        <w:rPr>
          <w:rFonts w:ascii="Montserrat Light" w:eastAsiaTheme="minorEastAsia" w:hAnsi="Montserrat Light" w:cs="Arial"/>
          <w:b/>
          <w:sz w:val="20"/>
          <w:u w:val="single"/>
          <w:lang w:val="es-ES_tradnl" w:eastAsia="en-US"/>
        </w:rPr>
      </w:pPr>
      <w:r w:rsidRPr="0016374F">
        <w:rPr>
          <w:rFonts w:ascii="Montserrat Light" w:eastAsiaTheme="minorEastAsia" w:hAnsi="Montserrat Light" w:cs="Arial"/>
          <w:sz w:val="20"/>
          <w:lang w:val="es-ES_tradnl" w:eastAsia="en-US"/>
        </w:rPr>
        <w:t>En observancia al artículo 134 de la Constitución Política de los Estados Unidos Mexicanos y los artículos 25, 2</w:t>
      </w:r>
      <w:r w:rsidR="00CF3D76">
        <w:rPr>
          <w:rFonts w:ascii="Montserrat Light" w:eastAsiaTheme="minorEastAsia" w:hAnsi="Montserrat Light" w:cs="Arial"/>
          <w:sz w:val="20"/>
          <w:lang w:val="es-ES_tradnl" w:eastAsia="en-US"/>
        </w:rPr>
        <w:t>6 fracción I, 26 Bis fracción I</w:t>
      </w:r>
      <w:r w:rsidRPr="0016374F">
        <w:rPr>
          <w:rFonts w:ascii="Montserrat Light" w:eastAsiaTheme="minorEastAsia" w:hAnsi="Montserrat Light" w:cs="Arial"/>
          <w:sz w:val="20"/>
          <w:lang w:val="es-ES_tradnl" w:eastAsia="en-US"/>
        </w:rPr>
        <w:t xml:space="preserve">, 28 fracción I, 29, 30, 32,  33, 33 Bis, 34, 35, 36, 36 Bis fracción II, 37, 37 Bis, 38, 45, 46, 47, 50, 51, 52, 53, 53 Bis, 54, 54 Bis y 55 de la Ley de Adquisiciones, Arrendamientos y Servicios del Sector Público (LAASSP), 29,  34, 35, 39, 40, 42, 43, 44, 45, 46, 47, 48, 49, 50, 51, 54, 55, 56, 58,  81, 84, 85, 91, 95, 96, 97, 98, 99, 102 y 104 de su Reglamento, el numeral 4.32 de las Políticas, Bases y Lineamientos en Materia de Adquisiciones, Arrendamientos y Servicios del Instituto Mexicano del Seguro Social. Protocolo de Actuación en Materia de Contrataciones Públicas y Otorgamiento y </w:t>
      </w:r>
      <w:r w:rsidRPr="0016374F">
        <w:rPr>
          <w:rFonts w:ascii="Montserrat Light" w:eastAsiaTheme="minorEastAsia" w:hAnsi="Montserrat Light" w:cs="Arial"/>
          <w:sz w:val="20"/>
          <w:lang w:val="es-ES_tradnl" w:eastAsia="en-US"/>
        </w:rPr>
        <w:lastRenderedPageBreak/>
        <w:t xml:space="preserve">Prórroga de Licencias, se convoca a los interesados en participar en el procedimiento de contratación a través de la </w:t>
      </w:r>
      <w:r w:rsidR="00CF3D76" w:rsidRPr="00CF3D76">
        <w:rPr>
          <w:rFonts w:ascii="Montserrat Light" w:eastAsiaTheme="minorEastAsia" w:hAnsi="Montserrat Light" w:cs="Arial"/>
          <w:b/>
          <w:sz w:val="20"/>
          <w:lang w:val="es-ES_tradnl" w:eastAsia="en-US"/>
        </w:rPr>
        <w:t xml:space="preserve">LICITACION PUBLICA </w:t>
      </w:r>
      <w:r w:rsidRPr="0016374F">
        <w:rPr>
          <w:rFonts w:ascii="Montserrat Light" w:eastAsiaTheme="minorEastAsia" w:hAnsi="Montserrat Light" w:cs="Arial"/>
          <w:b/>
          <w:sz w:val="20"/>
          <w:lang w:val="es-ES_tradnl" w:eastAsia="en-US"/>
        </w:rPr>
        <w:t>NACIONAL</w:t>
      </w:r>
      <w:r w:rsidRPr="0016374F">
        <w:rPr>
          <w:rFonts w:ascii="Montserrat Light" w:eastAsiaTheme="minorEastAsia" w:hAnsi="Montserrat Light" w:cs="Arial"/>
          <w:sz w:val="20"/>
          <w:lang w:val="es-ES_tradnl" w:eastAsia="en-US"/>
        </w:rPr>
        <w:t xml:space="preserve">, que contenga capítulo de compras del Sector Público de los cuales México forma parte, para la contratación de </w:t>
      </w:r>
      <w:r w:rsidRPr="0016374F">
        <w:rPr>
          <w:rFonts w:ascii="Montserrat Light" w:eastAsiaTheme="minorEastAsia" w:hAnsi="Montserrat Light" w:cs="Arial"/>
          <w:b/>
          <w:sz w:val="20"/>
          <w:u w:val="single"/>
          <w:lang w:val="es-ES_tradnl" w:eastAsia="en-US"/>
        </w:rPr>
        <w:t>“SERVICIO SUBROGADO DE ANGIOPLASTIA (INTERVENCIONISMO CORONARIO PERCUTÁNEO TERAPÉUTICO) 202</w:t>
      </w:r>
      <w:r w:rsidR="00AF0408">
        <w:rPr>
          <w:rFonts w:ascii="Montserrat Light" w:eastAsiaTheme="minorEastAsia" w:hAnsi="Montserrat Light" w:cs="Arial"/>
          <w:b/>
          <w:sz w:val="20"/>
          <w:u w:val="single"/>
          <w:lang w:val="es-ES_tradnl" w:eastAsia="en-US"/>
        </w:rPr>
        <w:t>5</w:t>
      </w:r>
      <w:r w:rsidRPr="0016374F">
        <w:rPr>
          <w:rFonts w:ascii="Montserrat Light" w:eastAsiaTheme="minorEastAsia" w:hAnsi="Montserrat Light" w:cs="Arial"/>
          <w:b/>
          <w:sz w:val="20"/>
          <w:u w:val="single"/>
          <w:lang w:val="es-ES_tradnl" w:eastAsia="en-US"/>
        </w:rPr>
        <w:t>”</w:t>
      </w:r>
    </w:p>
    <w:p w14:paraId="53BA9C4E" w14:textId="77777777" w:rsidR="0016374F" w:rsidRPr="0016374F" w:rsidRDefault="0016374F" w:rsidP="0016374F">
      <w:pPr>
        <w:suppressAutoHyphens w:val="0"/>
        <w:jc w:val="both"/>
        <w:rPr>
          <w:rFonts w:ascii="Montserrat Light" w:eastAsiaTheme="minorEastAsia" w:hAnsi="Montserrat Light" w:cs="Arial"/>
          <w:bCs/>
          <w:sz w:val="20"/>
          <w:lang w:val="es-ES_tradnl" w:eastAsia="en-US"/>
        </w:rPr>
      </w:pPr>
    </w:p>
    <w:p w14:paraId="390B4F47" w14:textId="77777777" w:rsidR="0016374F" w:rsidRPr="0016374F" w:rsidRDefault="0016374F" w:rsidP="0016374F">
      <w:pPr>
        <w:suppressAutoHyphens w:val="0"/>
        <w:spacing w:line="280" w:lineRule="exact"/>
        <w:jc w:val="both"/>
        <w:rPr>
          <w:rFonts w:ascii="Montserrat Light" w:eastAsiaTheme="minorEastAsia" w:hAnsi="Montserrat Light" w:cstheme="minorBidi"/>
          <w:b/>
          <w:sz w:val="20"/>
          <w:lang w:val="es-ES_tradnl" w:eastAsia="en-US"/>
        </w:rPr>
      </w:pPr>
    </w:p>
    <w:p w14:paraId="01ED22B3" w14:textId="77777777" w:rsidR="0016374F" w:rsidRPr="0016374F" w:rsidRDefault="0016374F" w:rsidP="0016374F">
      <w:pPr>
        <w:suppressAutoHyphens w:val="0"/>
        <w:jc w:val="both"/>
        <w:rPr>
          <w:rFonts w:ascii="Montserrat Light" w:eastAsiaTheme="minorEastAsia" w:hAnsi="Montserrat Light" w:cs="Arial"/>
          <w:sz w:val="20"/>
          <w:lang w:val="es-ES_tradnl" w:eastAsia="en-US"/>
        </w:rPr>
      </w:pPr>
      <w:r w:rsidRPr="0016374F">
        <w:rPr>
          <w:rFonts w:ascii="Montserrat Light" w:eastAsiaTheme="minorEastAsia" w:hAnsi="Montserrat Light" w:cs="Arial"/>
          <w:sz w:val="20"/>
          <w:lang w:val="es-ES_tradnl" w:eastAsia="en-US"/>
        </w:rPr>
        <w:t>De conformidad con las siguientes: Bases</w:t>
      </w:r>
    </w:p>
    <w:p w14:paraId="0158E095" w14:textId="77777777" w:rsidR="0016374F" w:rsidRPr="0016374F" w:rsidRDefault="0016374F" w:rsidP="0016374F">
      <w:pPr>
        <w:suppressAutoHyphens w:val="0"/>
        <w:jc w:val="both"/>
        <w:rPr>
          <w:rFonts w:ascii="Montserrat Light" w:eastAsiaTheme="minorEastAsia" w:hAnsi="Montserrat Light" w:cs="Arial"/>
          <w:sz w:val="20"/>
          <w:lang w:val="es-ES_tradnl" w:eastAsia="en-US"/>
        </w:rPr>
      </w:pPr>
    </w:p>
    <w:p w14:paraId="49AC6668"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75E1900B"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695FF526"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214C9616"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12269752"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6D87E9A5" w14:textId="77777777" w:rsidR="0016374F" w:rsidRPr="0016374F" w:rsidRDefault="0016374F" w:rsidP="0016374F">
      <w:pPr>
        <w:suppressAutoHyphens w:val="0"/>
        <w:jc w:val="center"/>
        <w:rPr>
          <w:rFonts w:ascii="Montserrat Light" w:eastAsiaTheme="minorEastAsia" w:hAnsi="Montserrat Light" w:cs="Arial"/>
          <w:b/>
          <w:sz w:val="16"/>
          <w:szCs w:val="16"/>
          <w:lang w:val="es-MX" w:eastAsia="en-US"/>
        </w:rPr>
      </w:pPr>
    </w:p>
    <w:p w14:paraId="121B5C60" w14:textId="77777777" w:rsidR="0016374F" w:rsidRPr="0016374F" w:rsidRDefault="0016374F" w:rsidP="0016374F">
      <w:pPr>
        <w:suppressAutoHyphens w:val="0"/>
        <w:jc w:val="center"/>
        <w:rPr>
          <w:rFonts w:ascii="Montserrat Light" w:eastAsiaTheme="minorEastAsia" w:hAnsi="Montserrat Light" w:cs="Arial"/>
          <w:b/>
          <w:sz w:val="16"/>
          <w:szCs w:val="16"/>
          <w:lang w:val="es-MX" w:eastAsia="en-US"/>
        </w:rPr>
      </w:pPr>
    </w:p>
    <w:p w14:paraId="3EB3850C" w14:textId="77777777" w:rsidR="0016374F" w:rsidRPr="0016374F" w:rsidRDefault="0016374F" w:rsidP="0016374F">
      <w:pPr>
        <w:suppressAutoHyphens w:val="0"/>
        <w:jc w:val="center"/>
        <w:rPr>
          <w:rFonts w:ascii="Montserrat Light" w:eastAsiaTheme="minorEastAsia" w:hAnsi="Montserrat Light" w:cs="Arial"/>
          <w:b/>
          <w:sz w:val="16"/>
          <w:szCs w:val="16"/>
          <w:lang w:val="es-MX" w:eastAsia="en-US"/>
        </w:rPr>
      </w:pPr>
    </w:p>
    <w:p w14:paraId="080403B7" w14:textId="77777777" w:rsidR="0016374F" w:rsidRPr="0016374F" w:rsidRDefault="0016374F" w:rsidP="0016374F">
      <w:pPr>
        <w:suppressAutoHyphens w:val="0"/>
        <w:jc w:val="center"/>
        <w:rPr>
          <w:rFonts w:ascii="Montserrat Light" w:eastAsiaTheme="minorEastAsia" w:hAnsi="Montserrat Light" w:cs="Arial"/>
          <w:b/>
          <w:sz w:val="16"/>
          <w:szCs w:val="16"/>
          <w:lang w:val="es-MX" w:eastAsia="en-US"/>
        </w:rPr>
      </w:pPr>
    </w:p>
    <w:p w14:paraId="1D0F3B9B" w14:textId="77777777" w:rsidR="0016374F" w:rsidRPr="0016374F" w:rsidRDefault="0016374F" w:rsidP="0016374F">
      <w:pPr>
        <w:suppressAutoHyphens w:val="0"/>
        <w:jc w:val="center"/>
        <w:rPr>
          <w:rFonts w:ascii="Montserrat Light" w:eastAsiaTheme="minorEastAsia" w:hAnsi="Montserrat Light" w:cs="Arial"/>
          <w:b/>
          <w:sz w:val="16"/>
          <w:szCs w:val="16"/>
          <w:lang w:val="es-MX" w:eastAsia="en-US"/>
        </w:rPr>
      </w:pPr>
    </w:p>
    <w:p w14:paraId="6C6E5EA8" w14:textId="77777777" w:rsidR="0016374F" w:rsidRPr="0016374F" w:rsidRDefault="0016374F" w:rsidP="0016374F">
      <w:pPr>
        <w:suppressAutoHyphens w:val="0"/>
        <w:jc w:val="center"/>
        <w:rPr>
          <w:rFonts w:ascii="Montserrat Light" w:eastAsiaTheme="minorEastAsia" w:hAnsi="Montserrat Light" w:cs="Arial"/>
          <w:b/>
          <w:sz w:val="16"/>
          <w:szCs w:val="16"/>
          <w:lang w:val="es-MX" w:eastAsia="en-US"/>
        </w:rPr>
      </w:pPr>
    </w:p>
    <w:p w14:paraId="61323975" w14:textId="77777777" w:rsidR="0016374F" w:rsidRPr="0016374F" w:rsidRDefault="0016374F" w:rsidP="0016374F">
      <w:pPr>
        <w:suppressAutoHyphens w:val="0"/>
        <w:jc w:val="center"/>
        <w:rPr>
          <w:rFonts w:ascii="Montserrat Light" w:eastAsiaTheme="minorEastAsia" w:hAnsi="Montserrat Light" w:cs="Arial"/>
          <w:b/>
          <w:sz w:val="16"/>
          <w:szCs w:val="16"/>
          <w:lang w:val="es-MX" w:eastAsia="en-US"/>
        </w:rPr>
      </w:pPr>
    </w:p>
    <w:p w14:paraId="5ED32308" w14:textId="77777777" w:rsidR="0016374F" w:rsidRPr="0016374F" w:rsidRDefault="0016374F" w:rsidP="0016374F">
      <w:pPr>
        <w:suppressAutoHyphens w:val="0"/>
        <w:jc w:val="center"/>
        <w:rPr>
          <w:rFonts w:ascii="Montserrat Light" w:eastAsiaTheme="minorEastAsia" w:hAnsi="Montserrat Light" w:cs="Arial"/>
          <w:b/>
          <w:sz w:val="16"/>
          <w:szCs w:val="16"/>
          <w:lang w:val="es-MX" w:eastAsia="en-US"/>
        </w:rPr>
      </w:pPr>
    </w:p>
    <w:p w14:paraId="64F3C877" w14:textId="77777777" w:rsidR="0016374F" w:rsidRPr="0016374F" w:rsidRDefault="0016374F" w:rsidP="0016374F">
      <w:pPr>
        <w:suppressAutoHyphens w:val="0"/>
        <w:jc w:val="center"/>
        <w:rPr>
          <w:rFonts w:ascii="Montserrat Light" w:eastAsiaTheme="minorEastAsia" w:hAnsi="Montserrat Light" w:cs="Arial"/>
          <w:b/>
          <w:sz w:val="16"/>
          <w:szCs w:val="16"/>
          <w:lang w:val="es-MX" w:eastAsia="en-US"/>
        </w:rPr>
      </w:pPr>
    </w:p>
    <w:p w14:paraId="775E5FE8" w14:textId="77777777" w:rsidR="0016374F" w:rsidRPr="0016374F" w:rsidRDefault="0016374F" w:rsidP="0016374F">
      <w:pPr>
        <w:suppressAutoHyphens w:val="0"/>
        <w:jc w:val="center"/>
        <w:rPr>
          <w:rFonts w:ascii="Montserrat Light" w:eastAsiaTheme="minorEastAsia" w:hAnsi="Montserrat Light" w:cs="Arial"/>
          <w:b/>
          <w:sz w:val="16"/>
          <w:szCs w:val="16"/>
          <w:lang w:val="es-MX" w:eastAsia="en-US"/>
        </w:rPr>
      </w:pPr>
    </w:p>
    <w:p w14:paraId="7A924FF2" w14:textId="77777777" w:rsidR="0016374F" w:rsidRDefault="0016374F" w:rsidP="0016374F">
      <w:pPr>
        <w:suppressAutoHyphens w:val="0"/>
        <w:jc w:val="center"/>
        <w:rPr>
          <w:rFonts w:ascii="Montserrat Light" w:eastAsiaTheme="minorEastAsia" w:hAnsi="Montserrat Light" w:cs="Arial"/>
          <w:b/>
          <w:sz w:val="16"/>
          <w:szCs w:val="16"/>
          <w:lang w:val="es-MX" w:eastAsia="en-US"/>
        </w:rPr>
      </w:pPr>
    </w:p>
    <w:p w14:paraId="5A12031B" w14:textId="77777777" w:rsidR="009140D8" w:rsidRDefault="009140D8" w:rsidP="0016374F">
      <w:pPr>
        <w:suppressAutoHyphens w:val="0"/>
        <w:jc w:val="center"/>
        <w:rPr>
          <w:rFonts w:ascii="Montserrat Light" w:eastAsiaTheme="minorEastAsia" w:hAnsi="Montserrat Light" w:cs="Arial"/>
          <w:b/>
          <w:sz w:val="16"/>
          <w:szCs w:val="16"/>
          <w:lang w:val="es-MX" w:eastAsia="en-US"/>
        </w:rPr>
      </w:pPr>
    </w:p>
    <w:p w14:paraId="000DF6F5" w14:textId="77777777" w:rsidR="00CF3D76" w:rsidRDefault="00CF3D76" w:rsidP="0016374F">
      <w:pPr>
        <w:suppressAutoHyphens w:val="0"/>
        <w:jc w:val="center"/>
        <w:rPr>
          <w:rFonts w:ascii="Montserrat Light" w:eastAsiaTheme="minorEastAsia" w:hAnsi="Montserrat Light" w:cs="Arial"/>
          <w:b/>
          <w:sz w:val="16"/>
          <w:szCs w:val="16"/>
          <w:lang w:val="es-MX" w:eastAsia="en-US"/>
        </w:rPr>
      </w:pPr>
    </w:p>
    <w:p w14:paraId="32C7C7CE" w14:textId="77777777" w:rsidR="00CF3D76" w:rsidRDefault="00CF3D76" w:rsidP="0016374F">
      <w:pPr>
        <w:suppressAutoHyphens w:val="0"/>
        <w:jc w:val="center"/>
        <w:rPr>
          <w:rFonts w:ascii="Montserrat Light" w:eastAsiaTheme="minorEastAsia" w:hAnsi="Montserrat Light" w:cs="Arial"/>
          <w:b/>
          <w:sz w:val="16"/>
          <w:szCs w:val="16"/>
          <w:lang w:val="es-MX" w:eastAsia="en-US"/>
        </w:rPr>
      </w:pPr>
    </w:p>
    <w:p w14:paraId="35490986" w14:textId="77777777" w:rsidR="009140D8" w:rsidRDefault="009140D8" w:rsidP="0016374F">
      <w:pPr>
        <w:suppressAutoHyphens w:val="0"/>
        <w:jc w:val="center"/>
        <w:rPr>
          <w:rFonts w:ascii="Montserrat Light" w:eastAsiaTheme="minorEastAsia" w:hAnsi="Montserrat Light" w:cs="Arial"/>
          <w:b/>
          <w:sz w:val="16"/>
          <w:szCs w:val="16"/>
          <w:lang w:val="es-MX" w:eastAsia="en-US"/>
        </w:rPr>
      </w:pPr>
    </w:p>
    <w:p w14:paraId="4DFF1912" w14:textId="77777777" w:rsidR="009140D8" w:rsidRPr="0016374F" w:rsidRDefault="009140D8" w:rsidP="0016374F">
      <w:pPr>
        <w:suppressAutoHyphens w:val="0"/>
        <w:jc w:val="center"/>
        <w:rPr>
          <w:rFonts w:ascii="Montserrat Light" w:eastAsiaTheme="minorEastAsia" w:hAnsi="Montserrat Light" w:cs="Arial"/>
          <w:b/>
          <w:sz w:val="16"/>
          <w:szCs w:val="16"/>
          <w:lang w:val="es-MX" w:eastAsia="en-US"/>
        </w:rPr>
      </w:pPr>
    </w:p>
    <w:p w14:paraId="4E7194A4" w14:textId="77777777" w:rsidR="0016374F" w:rsidRPr="0016374F" w:rsidRDefault="0016374F" w:rsidP="0016374F">
      <w:pPr>
        <w:suppressAutoHyphens w:val="0"/>
        <w:jc w:val="center"/>
        <w:rPr>
          <w:rFonts w:ascii="Montserrat Light" w:eastAsiaTheme="minorEastAsia" w:hAnsi="Montserrat Light" w:cs="Arial"/>
          <w:b/>
          <w:sz w:val="16"/>
          <w:szCs w:val="16"/>
          <w:lang w:val="es-MX" w:eastAsia="en-US"/>
        </w:rPr>
      </w:pPr>
    </w:p>
    <w:p w14:paraId="76602DE4" w14:textId="77777777" w:rsidR="0016374F" w:rsidRPr="0016374F" w:rsidRDefault="0016374F" w:rsidP="0016374F">
      <w:pPr>
        <w:suppressAutoHyphens w:val="0"/>
        <w:jc w:val="center"/>
        <w:rPr>
          <w:rFonts w:ascii="Montserrat Light" w:eastAsiaTheme="minorEastAsia" w:hAnsi="Montserrat Light" w:cs="Arial"/>
          <w:b/>
          <w:sz w:val="16"/>
          <w:szCs w:val="16"/>
          <w:lang w:val="es-MX" w:eastAsia="en-US"/>
        </w:rPr>
      </w:pPr>
    </w:p>
    <w:tbl>
      <w:tblPr>
        <w:tblW w:w="8697" w:type="dxa"/>
        <w:jc w:val="center"/>
        <w:shd w:val="clear" w:color="auto" w:fill="FFFFFF" w:themeFill="background1"/>
        <w:tblLayout w:type="fixed"/>
        <w:tblLook w:val="0000" w:firstRow="0" w:lastRow="0" w:firstColumn="0" w:lastColumn="0" w:noHBand="0" w:noVBand="0"/>
      </w:tblPr>
      <w:tblGrid>
        <w:gridCol w:w="617"/>
        <w:gridCol w:w="8080"/>
      </w:tblGrid>
      <w:tr w:rsidR="0016374F" w:rsidRPr="0016374F" w14:paraId="1A5D939B" w14:textId="77777777" w:rsidTr="002A0CF2">
        <w:trPr>
          <w:trHeight w:val="276"/>
          <w:jc w:val="center"/>
        </w:trPr>
        <w:tc>
          <w:tcPr>
            <w:tcW w:w="617" w:type="dxa"/>
            <w:tcBorders>
              <w:top w:val="single" w:sz="4" w:space="0" w:color="000000"/>
              <w:left w:val="single" w:sz="4" w:space="0" w:color="000000"/>
              <w:bottom w:val="single" w:sz="4" w:space="0" w:color="000000"/>
            </w:tcBorders>
            <w:shd w:val="clear" w:color="auto" w:fill="76923C" w:themeFill="accent3" w:themeFillShade="BF"/>
          </w:tcPr>
          <w:p w14:paraId="62CD8D9F" w14:textId="77777777" w:rsidR="0016374F" w:rsidRPr="0016374F" w:rsidRDefault="0016374F" w:rsidP="0016374F">
            <w:pPr>
              <w:suppressAutoHyphens w:val="0"/>
              <w:snapToGrid w:val="0"/>
              <w:rPr>
                <w:rFonts w:ascii="Montserrat Light" w:eastAsiaTheme="minorEastAsia" w:hAnsi="Montserrat Light" w:cs="Arial"/>
                <w:b/>
                <w:sz w:val="16"/>
                <w:szCs w:val="16"/>
                <w:lang w:val="es-MX" w:eastAsia="en-US"/>
              </w:rPr>
            </w:pPr>
          </w:p>
          <w:p w14:paraId="02BEE81A" w14:textId="77777777" w:rsidR="0016374F" w:rsidRPr="0016374F" w:rsidRDefault="0016374F" w:rsidP="0016374F">
            <w:pPr>
              <w:suppressAutoHyphens w:val="0"/>
              <w:snapToGrid w:val="0"/>
              <w:rPr>
                <w:rFonts w:ascii="Montserrat Light" w:eastAsiaTheme="minorEastAsia" w:hAnsi="Montserrat Light" w:cs="Arial"/>
                <w:b/>
                <w:sz w:val="16"/>
                <w:szCs w:val="16"/>
                <w:lang w:val="es-MX" w:eastAsia="en-US"/>
              </w:rPr>
            </w:pPr>
          </w:p>
        </w:tc>
        <w:tc>
          <w:tcPr>
            <w:tcW w:w="8080" w:type="dxa"/>
            <w:tcBorders>
              <w:top w:val="single" w:sz="4" w:space="0" w:color="000000"/>
              <w:left w:val="single" w:sz="4" w:space="0" w:color="000000"/>
              <w:bottom w:val="single" w:sz="4" w:space="0" w:color="000000"/>
              <w:right w:val="single" w:sz="4" w:space="0" w:color="000000"/>
            </w:tcBorders>
            <w:shd w:val="clear" w:color="auto" w:fill="76923C" w:themeFill="accent3" w:themeFillShade="BF"/>
          </w:tcPr>
          <w:p w14:paraId="70DAF107" w14:textId="77777777" w:rsidR="0016374F" w:rsidRPr="0016374F" w:rsidRDefault="009140D8" w:rsidP="0016374F">
            <w:pPr>
              <w:suppressAutoHyphens w:val="0"/>
              <w:snapToGrid w:val="0"/>
              <w:jc w:val="center"/>
              <w:rPr>
                <w:rFonts w:ascii="Montserrat Light" w:eastAsiaTheme="minorEastAsia" w:hAnsi="Montserrat Light" w:cs="Arial"/>
                <w:b/>
                <w:sz w:val="16"/>
                <w:szCs w:val="16"/>
                <w:lang w:val="es-ES_tradnl" w:eastAsia="en-US"/>
              </w:rPr>
            </w:pPr>
            <w:r w:rsidRPr="00E32A40">
              <w:rPr>
                <w:rFonts w:ascii="Montserrat Light" w:eastAsiaTheme="minorEastAsia" w:hAnsi="Montserrat Light" w:cs="Arial"/>
                <w:b/>
                <w:color w:val="FFFFFF" w:themeColor="background1"/>
                <w:sz w:val="16"/>
                <w:szCs w:val="16"/>
                <w:lang w:val="es-ES_tradnl" w:eastAsia="en-US"/>
              </w:rPr>
              <w:t>INDICE</w:t>
            </w:r>
          </w:p>
        </w:tc>
      </w:tr>
      <w:tr w:rsidR="0016374F" w:rsidRPr="0016374F" w14:paraId="568AC023" w14:textId="77777777" w:rsidTr="002A0CF2">
        <w:trPr>
          <w:jc w:val="center"/>
        </w:trPr>
        <w:tc>
          <w:tcPr>
            <w:tcW w:w="617" w:type="dxa"/>
            <w:tcBorders>
              <w:top w:val="single" w:sz="4" w:space="0" w:color="000000"/>
              <w:left w:val="single" w:sz="4" w:space="0" w:color="000000"/>
              <w:bottom w:val="single" w:sz="4" w:space="0" w:color="000000"/>
            </w:tcBorders>
            <w:shd w:val="clear" w:color="auto" w:fill="FFFFFF" w:themeFill="background1"/>
          </w:tcPr>
          <w:p w14:paraId="12F467AB" w14:textId="77777777" w:rsidR="0016374F" w:rsidRPr="0016374F" w:rsidRDefault="0016374F" w:rsidP="0016374F">
            <w:pPr>
              <w:suppressAutoHyphens w:val="0"/>
              <w:snapToGrid w:val="0"/>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1.</w:t>
            </w:r>
          </w:p>
        </w:tc>
        <w:tc>
          <w:tcPr>
            <w:tcW w:w="80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39D41A" w14:textId="77777777" w:rsidR="0016374F" w:rsidRPr="0016374F" w:rsidRDefault="0016374F" w:rsidP="0016374F">
            <w:pPr>
              <w:suppressAutoHyphens w:val="0"/>
              <w:snapToGrid w:val="0"/>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 xml:space="preserve">Información específica de la </w:t>
            </w:r>
            <w:r w:rsidR="00835C80" w:rsidRPr="00835C80">
              <w:rPr>
                <w:rFonts w:ascii="Montserrat Light" w:eastAsiaTheme="minorEastAsia" w:hAnsi="Montserrat Light" w:cs="Arial"/>
                <w:b/>
                <w:sz w:val="16"/>
                <w:szCs w:val="16"/>
                <w:lang w:val="es-ES_tradnl" w:eastAsia="en-US"/>
              </w:rPr>
              <w:t xml:space="preserve">LICITACIÓN PÚBLICA </w:t>
            </w:r>
            <w:r w:rsidRPr="0016374F">
              <w:rPr>
                <w:rFonts w:ascii="Montserrat Light" w:eastAsiaTheme="minorEastAsia" w:hAnsi="Montserrat Light" w:cs="Arial"/>
                <w:b/>
                <w:sz w:val="16"/>
                <w:szCs w:val="16"/>
                <w:lang w:val="es-ES_tradnl" w:eastAsia="en-US"/>
              </w:rPr>
              <w:t>NACIONAL</w:t>
            </w:r>
          </w:p>
        </w:tc>
      </w:tr>
      <w:tr w:rsidR="0016374F" w:rsidRPr="0016374F" w14:paraId="4619EB82" w14:textId="77777777" w:rsidTr="002A0CF2">
        <w:trPr>
          <w:jc w:val="center"/>
        </w:trPr>
        <w:tc>
          <w:tcPr>
            <w:tcW w:w="617" w:type="dxa"/>
            <w:tcBorders>
              <w:top w:val="single" w:sz="4" w:space="0" w:color="000000"/>
              <w:left w:val="single" w:sz="4" w:space="0" w:color="000000"/>
              <w:bottom w:val="single" w:sz="4" w:space="0" w:color="000000"/>
            </w:tcBorders>
            <w:shd w:val="clear" w:color="auto" w:fill="FFFFFF" w:themeFill="background1"/>
          </w:tcPr>
          <w:p w14:paraId="23F9DEA0" w14:textId="77777777" w:rsidR="0016374F" w:rsidRPr="0016374F" w:rsidRDefault="0016374F" w:rsidP="0016374F">
            <w:pPr>
              <w:suppressAutoHyphens w:val="0"/>
              <w:snapToGrid w:val="0"/>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1.1</w:t>
            </w:r>
          </w:p>
        </w:tc>
        <w:tc>
          <w:tcPr>
            <w:tcW w:w="80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DE66C8" w14:textId="77777777" w:rsidR="0016374F" w:rsidRPr="0016374F" w:rsidRDefault="0016374F" w:rsidP="0016374F">
            <w:pPr>
              <w:suppressAutoHyphens w:val="0"/>
              <w:snapToGrid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Idioma o Idiomas en que podrán presentarse las proposiciones, los anexos técnicos y, en su caso los folletos que se acompañen.</w:t>
            </w:r>
          </w:p>
        </w:tc>
      </w:tr>
      <w:tr w:rsidR="0016374F" w:rsidRPr="0016374F" w14:paraId="4D90E3E3" w14:textId="77777777" w:rsidTr="002A0CF2">
        <w:trPr>
          <w:jc w:val="center"/>
        </w:trPr>
        <w:tc>
          <w:tcPr>
            <w:tcW w:w="617" w:type="dxa"/>
            <w:tcBorders>
              <w:top w:val="single" w:sz="4" w:space="0" w:color="000000"/>
              <w:left w:val="single" w:sz="4" w:space="0" w:color="000000"/>
              <w:bottom w:val="single" w:sz="4" w:space="0" w:color="000000"/>
            </w:tcBorders>
            <w:shd w:val="clear" w:color="auto" w:fill="FFFFFF" w:themeFill="background1"/>
          </w:tcPr>
          <w:p w14:paraId="6B6CC6CC" w14:textId="77777777" w:rsidR="0016374F" w:rsidRPr="0016374F" w:rsidRDefault="0016374F" w:rsidP="0016374F">
            <w:pPr>
              <w:suppressAutoHyphens w:val="0"/>
              <w:snapToGrid w:val="0"/>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1.2</w:t>
            </w:r>
          </w:p>
        </w:tc>
        <w:tc>
          <w:tcPr>
            <w:tcW w:w="80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7136184" w14:textId="77777777" w:rsidR="0016374F" w:rsidRPr="0016374F" w:rsidRDefault="0016374F" w:rsidP="0016374F">
            <w:pPr>
              <w:suppressAutoHyphens w:val="0"/>
              <w:snapToGrid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Disponibilidad Presupuestaria</w:t>
            </w:r>
          </w:p>
        </w:tc>
      </w:tr>
      <w:tr w:rsidR="0016374F" w:rsidRPr="0016374F" w14:paraId="0DA67B5B" w14:textId="77777777" w:rsidTr="002A0CF2">
        <w:trPr>
          <w:jc w:val="center"/>
        </w:trPr>
        <w:tc>
          <w:tcPr>
            <w:tcW w:w="617" w:type="dxa"/>
            <w:tcBorders>
              <w:top w:val="single" w:sz="4" w:space="0" w:color="000000"/>
              <w:left w:val="single" w:sz="4" w:space="0" w:color="000000"/>
              <w:bottom w:val="single" w:sz="4" w:space="0" w:color="000000"/>
            </w:tcBorders>
            <w:shd w:val="clear" w:color="auto" w:fill="FFFFFF" w:themeFill="background1"/>
          </w:tcPr>
          <w:p w14:paraId="4A835AA0" w14:textId="77777777" w:rsidR="0016374F" w:rsidRPr="0016374F" w:rsidRDefault="0016374F" w:rsidP="0016374F">
            <w:pPr>
              <w:suppressAutoHyphens w:val="0"/>
              <w:snapToGrid w:val="0"/>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2.</w:t>
            </w:r>
          </w:p>
        </w:tc>
        <w:tc>
          <w:tcPr>
            <w:tcW w:w="80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3879D4" w14:textId="77777777" w:rsidR="0016374F" w:rsidRPr="0016374F" w:rsidRDefault="0016374F" w:rsidP="0016374F">
            <w:pPr>
              <w:suppressAutoHyphens w:val="0"/>
              <w:snapToGrid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Descripción, Unidad y Cantidad</w:t>
            </w:r>
          </w:p>
        </w:tc>
      </w:tr>
      <w:tr w:rsidR="0016374F" w:rsidRPr="0016374F" w14:paraId="28F7C493" w14:textId="77777777" w:rsidTr="002A0CF2">
        <w:trPr>
          <w:jc w:val="center"/>
        </w:trPr>
        <w:tc>
          <w:tcPr>
            <w:tcW w:w="617" w:type="dxa"/>
            <w:tcBorders>
              <w:top w:val="single" w:sz="4" w:space="0" w:color="000000"/>
              <w:left w:val="single" w:sz="4" w:space="0" w:color="000000"/>
              <w:bottom w:val="single" w:sz="4" w:space="0" w:color="000000"/>
            </w:tcBorders>
            <w:shd w:val="clear" w:color="auto" w:fill="FFFFFF" w:themeFill="background1"/>
          </w:tcPr>
          <w:p w14:paraId="46D71485" w14:textId="77777777" w:rsidR="0016374F" w:rsidRPr="0016374F" w:rsidRDefault="0016374F" w:rsidP="0016374F">
            <w:pPr>
              <w:suppressAutoHyphens w:val="0"/>
              <w:snapToGrid w:val="0"/>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2.1</w:t>
            </w:r>
          </w:p>
        </w:tc>
        <w:tc>
          <w:tcPr>
            <w:tcW w:w="80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3B1094" w14:textId="77777777" w:rsidR="0016374F" w:rsidRPr="0016374F" w:rsidRDefault="0016374F" w:rsidP="0016374F">
            <w:pPr>
              <w:suppressAutoHyphens w:val="0"/>
              <w:snapToGrid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Calidad</w:t>
            </w:r>
          </w:p>
        </w:tc>
      </w:tr>
      <w:tr w:rsidR="0016374F" w:rsidRPr="0016374F" w14:paraId="767EF61F" w14:textId="77777777" w:rsidTr="002A0CF2">
        <w:trPr>
          <w:jc w:val="center"/>
        </w:trPr>
        <w:tc>
          <w:tcPr>
            <w:tcW w:w="617" w:type="dxa"/>
            <w:tcBorders>
              <w:top w:val="single" w:sz="4" w:space="0" w:color="000000"/>
              <w:left w:val="single" w:sz="4" w:space="0" w:color="000000"/>
              <w:bottom w:val="single" w:sz="4" w:space="0" w:color="000000"/>
            </w:tcBorders>
            <w:shd w:val="clear" w:color="auto" w:fill="FFFFFF" w:themeFill="background1"/>
          </w:tcPr>
          <w:p w14:paraId="443D07D4" w14:textId="77777777" w:rsidR="0016374F" w:rsidRPr="0016374F" w:rsidRDefault="0016374F" w:rsidP="0016374F">
            <w:pPr>
              <w:suppressAutoHyphens w:val="0"/>
              <w:snapToGrid w:val="0"/>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2.2</w:t>
            </w:r>
          </w:p>
        </w:tc>
        <w:tc>
          <w:tcPr>
            <w:tcW w:w="80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623457" w14:textId="77777777" w:rsidR="0016374F" w:rsidRPr="0016374F" w:rsidRDefault="0016374F" w:rsidP="0016374F">
            <w:pPr>
              <w:suppressAutoHyphens w:val="0"/>
              <w:snapToGrid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Licencias, Autorizaciones y Permisos</w:t>
            </w:r>
          </w:p>
        </w:tc>
      </w:tr>
      <w:tr w:rsidR="0016374F" w:rsidRPr="0016374F" w14:paraId="50B512E0" w14:textId="77777777" w:rsidTr="002A0CF2">
        <w:trPr>
          <w:jc w:val="center"/>
        </w:trPr>
        <w:tc>
          <w:tcPr>
            <w:tcW w:w="617" w:type="dxa"/>
            <w:tcBorders>
              <w:top w:val="single" w:sz="4" w:space="0" w:color="000000"/>
              <w:left w:val="single" w:sz="4" w:space="0" w:color="000000"/>
              <w:bottom w:val="single" w:sz="4" w:space="0" w:color="000000"/>
            </w:tcBorders>
            <w:shd w:val="clear" w:color="auto" w:fill="FFFFFF" w:themeFill="background1"/>
          </w:tcPr>
          <w:p w14:paraId="7FB501AA" w14:textId="77777777" w:rsidR="0016374F" w:rsidRPr="0016374F" w:rsidRDefault="0016374F" w:rsidP="0016374F">
            <w:pPr>
              <w:suppressAutoHyphens w:val="0"/>
              <w:snapToGrid w:val="0"/>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3.</w:t>
            </w:r>
          </w:p>
        </w:tc>
        <w:tc>
          <w:tcPr>
            <w:tcW w:w="80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0DC114" w14:textId="77777777" w:rsidR="0016374F" w:rsidRPr="0016374F" w:rsidRDefault="0016374F" w:rsidP="0016374F">
            <w:pPr>
              <w:suppressAutoHyphens w:val="0"/>
              <w:snapToGrid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Modalidad de la contratación</w:t>
            </w:r>
          </w:p>
        </w:tc>
      </w:tr>
      <w:tr w:rsidR="0016374F" w:rsidRPr="0016374F" w14:paraId="58B46FFD" w14:textId="77777777" w:rsidTr="002A0CF2">
        <w:trPr>
          <w:jc w:val="center"/>
        </w:trPr>
        <w:tc>
          <w:tcPr>
            <w:tcW w:w="617" w:type="dxa"/>
            <w:tcBorders>
              <w:top w:val="single" w:sz="4" w:space="0" w:color="000000"/>
              <w:left w:val="single" w:sz="4" w:space="0" w:color="000000"/>
              <w:bottom w:val="single" w:sz="4" w:space="0" w:color="000000"/>
            </w:tcBorders>
            <w:shd w:val="clear" w:color="auto" w:fill="FFFFFF" w:themeFill="background1"/>
          </w:tcPr>
          <w:p w14:paraId="4DA209D2" w14:textId="77777777" w:rsidR="0016374F" w:rsidRPr="0016374F" w:rsidRDefault="0016374F" w:rsidP="0016374F">
            <w:pPr>
              <w:suppressAutoHyphens w:val="0"/>
              <w:snapToGrid w:val="0"/>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3.1</w:t>
            </w:r>
          </w:p>
        </w:tc>
        <w:tc>
          <w:tcPr>
            <w:tcW w:w="80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C5F8D16" w14:textId="77777777" w:rsidR="0016374F" w:rsidRPr="0016374F" w:rsidRDefault="0016374F" w:rsidP="0016374F">
            <w:pPr>
              <w:suppressAutoHyphens w:val="0"/>
              <w:snapToGrid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Tipo de Abastecimiento</w:t>
            </w:r>
          </w:p>
        </w:tc>
      </w:tr>
      <w:tr w:rsidR="0016374F" w:rsidRPr="0016374F" w14:paraId="149C3C32" w14:textId="77777777" w:rsidTr="002A0CF2">
        <w:trPr>
          <w:jc w:val="center"/>
        </w:trPr>
        <w:tc>
          <w:tcPr>
            <w:tcW w:w="617" w:type="dxa"/>
            <w:tcBorders>
              <w:top w:val="single" w:sz="4" w:space="0" w:color="000000"/>
              <w:left w:val="single" w:sz="4" w:space="0" w:color="000000"/>
              <w:bottom w:val="single" w:sz="4" w:space="0" w:color="000000"/>
            </w:tcBorders>
            <w:shd w:val="clear" w:color="auto" w:fill="FFFFFF" w:themeFill="background1"/>
          </w:tcPr>
          <w:p w14:paraId="1D392570" w14:textId="77777777" w:rsidR="0016374F" w:rsidRPr="0016374F" w:rsidRDefault="0016374F" w:rsidP="0016374F">
            <w:pPr>
              <w:suppressAutoHyphens w:val="0"/>
              <w:snapToGrid w:val="0"/>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3.2</w:t>
            </w:r>
          </w:p>
        </w:tc>
        <w:tc>
          <w:tcPr>
            <w:tcW w:w="80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5DFC13" w14:textId="77777777" w:rsidR="0016374F" w:rsidRPr="0016374F" w:rsidRDefault="0016374F" w:rsidP="0016374F">
            <w:pPr>
              <w:suppressAutoHyphens w:val="0"/>
              <w:snapToGrid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Fecha, Hora y Domicilio de los Eventos; Medios y en su caso, reducción de plazo para la presentación de las proposiciones</w:t>
            </w:r>
          </w:p>
        </w:tc>
      </w:tr>
      <w:tr w:rsidR="0016374F" w:rsidRPr="0016374F" w14:paraId="7CB63E6A" w14:textId="77777777" w:rsidTr="002A0CF2">
        <w:trPr>
          <w:jc w:val="center"/>
        </w:trPr>
        <w:tc>
          <w:tcPr>
            <w:tcW w:w="617" w:type="dxa"/>
            <w:tcBorders>
              <w:top w:val="single" w:sz="4" w:space="0" w:color="000000"/>
              <w:left w:val="single" w:sz="4" w:space="0" w:color="000000"/>
              <w:bottom w:val="single" w:sz="4" w:space="0" w:color="000000"/>
            </w:tcBorders>
            <w:shd w:val="clear" w:color="auto" w:fill="FFFFFF" w:themeFill="background1"/>
          </w:tcPr>
          <w:p w14:paraId="48BE1518" w14:textId="77777777" w:rsidR="0016374F" w:rsidRPr="0016374F" w:rsidRDefault="0016374F" w:rsidP="0016374F">
            <w:pPr>
              <w:suppressAutoHyphens w:val="0"/>
              <w:snapToGrid w:val="0"/>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3.3</w:t>
            </w:r>
          </w:p>
        </w:tc>
        <w:tc>
          <w:tcPr>
            <w:tcW w:w="80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3C05C5" w14:textId="77777777" w:rsidR="0016374F" w:rsidRPr="0016374F" w:rsidRDefault="0016374F" w:rsidP="0016374F">
            <w:pPr>
              <w:suppressAutoHyphens w:val="0"/>
              <w:snapToGrid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Medio que se utilizará para la ADJDUCIACION DIRECTA y carácter de la misma.</w:t>
            </w:r>
          </w:p>
        </w:tc>
      </w:tr>
      <w:tr w:rsidR="0016374F" w:rsidRPr="0016374F" w14:paraId="4A06E37E" w14:textId="77777777" w:rsidTr="002A0CF2">
        <w:trPr>
          <w:jc w:val="center"/>
        </w:trPr>
        <w:tc>
          <w:tcPr>
            <w:tcW w:w="617" w:type="dxa"/>
            <w:tcBorders>
              <w:top w:val="single" w:sz="4" w:space="0" w:color="000000"/>
              <w:left w:val="single" w:sz="4" w:space="0" w:color="000000"/>
              <w:bottom w:val="single" w:sz="4" w:space="0" w:color="000000"/>
            </w:tcBorders>
            <w:shd w:val="clear" w:color="auto" w:fill="FFFFFF" w:themeFill="background1"/>
          </w:tcPr>
          <w:p w14:paraId="76855F44" w14:textId="77777777" w:rsidR="0016374F" w:rsidRPr="0016374F" w:rsidRDefault="0016374F" w:rsidP="0016374F">
            <w:pPr>
              <w:suppressAutoHyphens w:val="0"/>
              <w:snapToGrid w:val="0"/>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3.4</w:t>
            </w:r>
          </w:p>
        </w:tc>
        <w:tc>
          <w:tcPr>
            <w:tcW w:w="80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5A4B028" w14:textId="77777777" w:rsidR="0016374F" w:rsidRPr="0016374F" w:rsidRDefault="0016374F" w:rsidP="0016374F">
            <w:pPr>
              <w:suppressAutoHyphens w:val="0"/>
              <w:autoSpaceDE w:val="0"/>
              <w:autoSpaceDN w:val="0"/>
              <w:adjustRightInd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bCs/>
                <w:sz w:val="16"/>
                <w:szCs w:val="16"/>
                <w:lang w:val="es-ES_tradnl" w:eastAsia="en-US"/>
              </w:rPr>
              <w:t>Visita a las instalaciones destino de los bienes guiada por personal del área usuaria.</w:t>
            </w:r>
          </w:p>
        </w:tc>
      </w:tr>
      <w:tr w:rsidR="0016374F" w:rsidRPr="0016374F" w14:paraId="475630BF" w14:textId="77777777" w:rsidTr="002A0CF2">
        <w:trPr>
          <w:jc w:val="center"/>
        </w:trPr>
        <w:tc>
          <w:tcPr>
            <w:tcW w:w="617" w:type="dxa"/>
            <w:tcBorders>
              <w:top w:val="single" w:sz="4" w:space="0" w:color="000000"/>
              <w:left w:val="single" w:sz="4" w:space="0" w:color="000000"/>
              <w:bottom w:val="single" w:sz="4" w:space="0" w:color="000000"/>
            </w:tcBorders>
            <w:shd w:val="clear" w:color="auto" w:fill="FFFFFF" w:themeFill="background1"/>
          </w:tcPr>
          <w:p w14:paraId="05524772" w14:textId="77777777" w:rsidR="0016374F" w:rsidRPr="0016374F" w:rsidRDefault="0016374F" w:rsidP="0016374F">
            <w:pPr>
              <w:suppressAutoHyphens w:val="0"/>
              <w:snapToGrid w:val="0"/>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3.5</w:t>
            </w:r>
          </w:p>
        </w:tc>
        <w:tc>
          <w:tcPr>
            <w:tcW w:w="80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8B9EC1" w14:textId="77777777" w:rsidR="0016374F" w:rsidRPr="0016374F" w:rsidRDefault="0016374F" w:rsidP="0016374F">
            <w:pPr>
              <w:suppressAutoHyphens w:val="0"/>
              <w:snapToGrid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Cs/>
                <w:sz w:val="16"/>
                <w:szCs w:val="16"/>
                <w:lang w:val="es-ES_tradnl" w:eastAsia="en-US"/>
              </w:rPr>
              <w:t>Presentación y recepción de muestras</w:t>
            </w:r>
          </w:p>
        </w:tc>
      </w:tr>
      <w:tr w:rsidR="0016374F" w:rsidRPr="0016374F" w14:paraId="0A62C459" w14:textId="77777777" w:rsidTr="002A0CF2">
        <w:trPr>
          <w:jc w:val="center"/>
        </w:trPr>
        <w:tc>
          <w:tcPr>
            <w:tcW w:w="617" w:type="dxa"/>
            <w:tcBorders>
              <w:top w:val="single" w:sz="4" w:space="0" w:color="000000"/>
              <w:left w:val="single" w:sz="4" w:space="0" w:color="000000"/>
              <w:bottom w:val="single" w:sz="4" w:space="0" w:color="000000"/>
            </w:tcBorders>
            <w:shd w:val="clear" w:color="auto" w:fill="FFFFFF" w:themeFill="background1"/>
          </w:tcPr>
          <w:p w14:paraId="5098F909" w14:textId="77777777" w:rsidR="0016374F" w:rsidRPr="0016374F" w:rsidRDefault="0016374F" w:rsidP="0016374F">
            <w:pPr>
              <w:suppressAutoHyphens w:val="0"/>
              <w:snapToGrid w:val="0"/>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3.6</w:t>
            </w:r>
          </w:p>
        </w:tc>
        <w:tc>
          <w:tcPr>
            <w:tcW w:w="80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796AC75" w14:textId="77777777" w:rsidR="0016374F" w:rsidRPr="0016374F" w:rsidRDefault="0016374F" w:rsidP="0016374F">
            <w:pPr>
              <w:suppressAutoHyphens w:val="0"/>
              <w:snapToGrid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Capacitación</w:t>
            </w:r>
          </w:p>
        </w:tc>
      </w:tr>
      <w:tr w:rsidR="0016374F" w:rsidRPr="0016374F" w14:paraId="31E79CF6" w14:textId="77777777" w:rsidTr="002A0CF2">
        <w:trPr>
          <w:jc w:val="center"/>
        </w:trPr>
        <w:tc>
          <w:tcPr>
            <w:tcW w:w="617" w:type="dxa"/>
            <w:tcBorders>
              <w:top w:val="single" w:sz="4" w:space="0" w:color="000000"/>
              <w:left w:val="single" w:sz="4" w:space="0" w:color="000000"/>
              <w:bottom w:val="single" w:sz="4" w:space="0" w:color="000000"/>
            </w:tcBorders>
            <w:shd w:val="clear" w:color="auto" w:fill="FFFFFF" w:themeFill="background1"/>
          </w:tcPr>
          <w:p w14:paraId="0A133485" w14:textId="77777777" w:rsidR="0016374F" w:rsidRPr="0016374F" w:rsidRDefault="0016374F" w:rsidP="0016374F">
            <w:pPr>
              <w:suppressAutoHyphens w:val="0"/>
              <w:snapToGrid w:val="0"/>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4.</w:t>
            </w:r>
          </w:p>
        </w:tc>
        <w:tc>
          <w:tcPr>
            <w:tcW w:w="80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DD28FE9" w14:textId="77777777" w:rsidR="0016374F" w:rsidRPr="0016374F" w:rsidRDefault="0016374F" w:rsidP="0016374F">
            <w:pPr>
              <w:suppressAutoHyphens w:val="0"/>
              <w:snapToGrid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Junta de Aclaraciones</w:t>
            </w:r>
          </w:p>
        </w:tc>
      </w:tr>
      <w:tr w:rsidR="0016374F" w:rsidRPr="0016374F" w14:paraId="52B9C93E" w14:textId="77777777" w:rsidTr="002A0CF2">
        <w:trPr>
          <w:jc w:val="center"/>
        </w:trPr>
        <w:tc>
          <w:tcPr>
            <w:tcW w:w="617" w:type="dxa"/>
            <w:tcBorders>
              <w:top w:val="single" w:sz="4" w:space="0" w:color="000000"/>
              <w:left w:val="single" w:sz="4" w:space="0" w:color="000000"/>
              <w:bottom w:val="single" w:sz="4" w:space="0" w:color="000000"/>
            </w:tcBorders>
            <w:shd w:val="clear" w:color="auto" w:fill="FFFFFF" w:themeFill="background1"/>
          </w:tcPr>
          <w:p w14:paraId="1D7D4F81" w14:textId="77777777" w:rsidR="0016374F" w:rsidRPr="0016374F" w:rsidRDefault="0016374F" w:rsidP="0016374F">
            <w:pPr>
              <w:suppressAutoHyphens w:val="0"/>
              <w:snapToGrid w:val="0"/>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5.</w:t>
            </w:r>
          </w:p>
        </w:tc>
        <w:tc>
          <w:tcPr>
            <w:tcW w:w="80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B5FBBF0" w14:textId="77777777" w:rsidR="0016374F" w:rsidRPr="0016374F" w:rsidRDefault="0016374F" w:rsidP="0016374F">
            <w:pPr>
              <w:suppressAutoHyphens w:val="0"/>
              <w:snapToGrid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Presentación y Apertura de Proposiciones</w:t>
            </w:r>
          </w:p>
        </w:tc>
      </w:tr>
      <w:tr w:rsidR="0016374F" w:rsidRPr="0016374F" w14:paraId="1DCFD076" w14:textId="77777777" w:rsidTr="002A0CF2">
        <w:trPr>
          <w:jc w:val="center"/>
        </w:trPr>
        <w:tc>
          <w:tcPr>
            <w:tcW w:w="617" w:type="dxa"/>
            <w:tcBorders>
              <w:top w:val="single" w:sz="4" w:space="0" w:color="000000"/>
              <w:left w:val="single" w:sz="4" w:space="0" w:color="000000"/>
              <w:bottom w:val="single" w:sz="4" w:space="0" w:color="000000"/>
            </w:tcBorders>
            <w:shd w:val="clear" w:color="auto" w:fill="FFFFFF" w:themeFill="background1"/>
          </w:tcPr>
          <w:p w14:paraId="3C6A2E75" w14:textId="77777777" w:rsidR="0016374F" w:rsidRPr="0016374F" w:rsidRDefault="0016374F" w:rsidP="0016374F">
            <w:pPr>
              <w:suppressAutoHyphens w:val="0"/>
              <w:snapToGrid w:val="0"/>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5.1</w:t>
            </w:r>
          </w:p>
        </w:tc>
        <w:tc>
          <w:tcPr>
            <w:tcW w:w="80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851DAA" w14:textId="77777777" w:rsidR="0016374F" w:rsidRPr="0016374F" w:rsidRDefault="0016374F" w:rsidP="0016374F">
            <w:pPr>
              <w:suppressAutoHyphens w:val="0"/>
              <w:snapToGrid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Participación conjunta</w:t>
            </w:r>
          </w:p>
        </w:tc>
      </w:tr>
      <w:tr w:rsidR="0016374F" w:rsidRPr="0016374F" w14:paraId="376451BE" w14:textId="77777777" w:rsidTr="002A0CF2">
        <w:trPr>
          <w:jc w:val="center"/>
        </w:trPr>
        <w:tc>
          <w:tcPr>
            <w:tcW w:w="617" w:type="dxa"/>
            <w:tcBorders>
              <w:top w:val="single" w:sz="4" w:space="0" w:color="000000"/>
              <w:left w:val="single" w:sz="4" w:space="0" w:color="000000"/>
              <w:bottom w:val="single" w:sz="4" w:space="0" w:color="000000"/>
            </w:tcBorders>
            <w:shd w:val="clear" w:color="auto" w:fill="FFFFFF" w:themeFill="background1"/>
          </w:tcPr>
          <w:p w14:paraId="487D0034" w14:textId="77777777" w:rsidR="0016374F" w:rsidRPr="0016374F" w:rsidRDefault="0016374F" w:rsidP="0016374F">
            <w:pPr>
              <w:suppressAutoHyphens w:val="0"/>
              <w:snapToGrid w:val="0"/>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6.</w:t>
            </w:r>
          </w:p>
        </w:tc>
        <w:tc>
          <w:tcPr>
            <w:tcW w:w="80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E7DB3B6" w14:textId="77777777" w:rsidR="0016374F" w:rsidRPr="0016374F" w:rsidRDefault="0016374F" w:rsidP="009140D8">
            <w:pPr>
              <w:suppressAutoHyphens w:val="0"/>
              <w:snapToGrid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 xml:space="preserve">Documentos  que deberán presentar quienes deseen participar en la </w:t>
            </w:r>
            <w:r w:rsidR="00835C80" w:rsidRPr="00835C80">
              <w:rPr>
                <w:rFonts w:ascii="Montserrat Light" w:eastAsiaTheme="minorEastAsia" w:hAnsi="Montserrat Light" w:cs="Arial"/>
                <w:b/>
                <w:sz w:val="16"/>
                <w:szCs w:val="16"/>
                <w:lang w:val="es-ES_tradnl" w:eastAsia="en-US"/>
              </w:rPr>
              <w:t xml:space="preserve">LICITACIÓN PÚBLICA </w:t>
            </w:r>
            <w:r w:rsidRPr="0016374F">
              <w:rPr>
                <w:rFonts w:ascii="Montserrat Light" w:eastAsiaTheme="minorEastAsia" w:hAnsi="Montserrat Light" w:cs="Arial"/>
                <w:b/>
                <w:sz w:val="16"/>
                <w:szCs w:val="16"/>
                <w:lang w:val="es-ES_tradnl" w:eastAsia="en-US"/>
              </w:rPr>
              <w:t>NACIONAL y, entregar junto con el sobre cerrado o el que se genere en</w:t>
            </w:r>
            <w:r w:rsidR="009140D8">
              <w:rPr>
                <w:rFonts w:ascii="Montserrat Light" w:eastAsiaTheme="minorEastAsia" w:hAnsi="Montserrat Light" w:cs="Arial"/>
                <w:b/>
                <w:sz w:val="16"/>
                <w:szCs w:val="16"/>
                <w:lang w:val="es-ES_tradnl" w:eastAsia="en-US"/>
              </w:rPr>
              <w:t xml:space="preserve"> CompraNet</w:t>
            </w:r>
            <w:r w:rsidRPr="0016374F">
              <w:rPr>
                <w:rFonts w:ascii="Montserrat Light" w:eastAsiaTheme="minorEastAsia" w:hAnsi="Montserrat Light" w:cs="Arial"/>
                <w:b/>
                <w:sz w:val="16"/>
                <w:szCs w:val="16"/>
                <w:lang w:val="es-ES_tradnl" w:eastAsia="en-US"/>
              </w:rPr>
              <w:t>, relativo a la proposición técnica.</w:t>
            </w:r>
          </w:p>
        </w:tc>
      </w:tr>
      <w:tr w:rsidR="0016374F" w:rsidRPr="0016374F" w14:paraId="79441DF1" w14:textId="77777777" w:rsidTr="002A0CF2">
        <w:trPr>
          <w:jc w:val="center"/>
        </w:trPr>
        <w:tc>
          <w:tcPr>
            <w:tcW w:w="617" w:type="dxa"/>
            <w:tcBorders>
              <w:top w:val="single" w:sz="4" w:space="0" w:color="000000"/>
              <w:left w:val="single" w:sz="4" w:space="0" w:color="000000"/>
              <w:bottom w:val="single" w:sz="4" w:space="0" w:color="000000"/>
            </w:tcBorders>
            <w:shd w:val="clear" w:color="auto" w:fill="FFFFFF" w:themeFill="background1"/>
          </w:tcPr>
          <w:p w14:paraId="1EA0ACFC" w14:textId="77777777" w:rsidR="0016374F" w:rsidRPr="0016374F" w:rsidRDefault="0016374F" w:rsidP="0016374F">
            <w:pPr>
              <w:suppressAutoHyphens w:val="0"/>
              <w:snapToGrid w:val="0"/>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6.1</w:t>
            </w:r>
          </w:p>
        </w:tc>
        <w:tc>
          <w:tcPr>
            <w:tcW w:w="80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18F38D" w14:textId="77777777" w:rsidR="0016374F" w:rsidRPr="0016374F" w:rsidRDefault="0016374F" w:rsidP="0016374F">
            <w:pPr>
              <w:suppressAutoHyphens w:val="0"/>
              <w:snapToGrid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Proposición Técnica</w:t>
            </w:r>
          </w:p>
        </w:tc>
      </w:tr>
      <w:tr w:rsidR="0016374F" w:rsidRPr="0016374F" w14:paraId="05A0042F" w14:textId="77777777" w:rsidTr="002A0CF2">
        <w:trPr>
          <w:jc w:val="center"/>
        </w:trPr>
        <w:tc>
          <w:tcPr>
            <w:tcW w:w="617" w:type="dxa"/>
            <w:tcBorders>
              <w:top w:val="single" w:sz="4" w:space="0" w:color="000000"/>
              <w:left w:val="single" w:sz="4" w:space="0" w:color="000000"/>
              <w:bottom w:val="single" w:sz="4" w:space="0" w:color="000000"/>
            </w:tcBorders>
            <w:shd w:val="clear" w:color="auto" w:fill="FFFFFF" w:themeFill="background1"/>
          </w:tcPr>
          <w:p w14:paraId="453DAFD2" w14:textId="77777777" w:rsidR="0016374F" w:rsidRPr="0016374F" w:rsidRDefault="0016374F" w:rsidP="0016374F">
            <w:pPr>
              <w:suppressAutoHyphens w:val="0"/>
              <w:snapToGrid w:val="0"/>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6.2</w:t>
            </w:r>
          </w:p>
        </w:tc>
        <w:tc>
          <w:tcPr>
            <w:tcW w:w="80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8EDC22" w14:textId="77777777" w:rsidR="0016374F" w:rsidRPr="0016374F" w:rsidRDefault="0016374F" w:rsidP="0016374F">
            <w:pPr>
              <w:suppressAutoHyphens w:val="0"/>
              <w:snapToGrid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Proposición Económica</w:t>
            </w:r>
          </w:p>
        </w:tc>
      </w:tr>
      <w:tr w:rsidR="0016374F" w:rsidRPr="0016374F" w14:paraId="4E68B15C" w14:textId="77777777" w:rsidTr="002A0CF2">
        <w:trPr>
          <w:jc w:val="center"/>
        </w:trPr>
        <w:tc>
          <w:tcPr>
            <w:tcW w:w="617" w:type="dxa"/>
            <w:tcBorders>
              <w:top w:val="single" w:sz="4" w:space="0" w:color="000000"/>
              <w:left w:val="single" w:sz="4" w:space="0" w:color="000000"/>
              <w:bottom w:val="single" w:sz="4" w:space="0" w:color="000000"/>
            </w:tcBorders>
            <w:shd w:val="clear" w:color="auto" w:fill="FFFFFF" w:themeFill="background1"/>
          </w:tcPr>
          <w:p w14:paraId="66CD2DE7" w14:textId="77777777" w:rsidR="0016374F" w:rsidRPr="0016374F" w:rsidRDefault="0016374F" w:rsidP="0016374F">
            <w:pPr>
              <w:suppressAutoHyphens w:val="0"/>
              <w:snapToGrid w:val="0"/>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7.</w:t>
            </w:r>
          </w:p>
        </w:tc>
        <w:tc>
          <w:tcPr>
            <w:tcW w:w="80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866E4E9" w14:textId="77777777" w:rsidR="0016374F" w:rsidRPr="0016374F" w:rsidRDefault="0016374F" w:rsidP="0016374F">
            <w:pPr>
              <w:suppressAutoHyphens w:val="0"/>
              <w:snapToGrid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Acreditación de la Existencia Legal, Personalidad Jurídica y Nacionalidad del Licitante.</w:t>
            </w:r>
          </w:p>
        </w:tc>
      </w:tr>
      <w:tr w:rsidR="0016374F" w:rsidRPr="0016374F" w14:paraId="5A851957" w14:textId="77777777" w:rsidTr="002A0CF2">
        <w:trPr>
          <w:jc w:val="center"/>
        </w:trPr>
        <w:tc>
          <w:tcPr>
            <w:tcW w:w="617" w:type="dxa"/>
            <w:tcBorders>
              <w:top w:val="single" w:sz="4" w:space="0" w:color="000000"/>
              <w:left w:val="single" w:sz="4" w:space="0" w:color="000000"/>
              <w:bottom w:val="single" w:sz="4" w:space="0" w:color="000000"/>
            </w:tcBorders>
            <w:shd w:val="clear" w:color="auto" w:fill="FFFFFF" w:themeFill="background1"/>
          </w:tcPr>
          <w:p w14:paraId="2168F3C9" w14:textId="77777777" w:rsidR="0016374F" w:rsidRPr="0016374F" w:rsidRDefault="0016374F" w:rsidP="0016374F">
            <w:pPr>
              <w:suppressAutoHyphens w:val="0"/>
              <w:snapToGrid w:val="0"/>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lastRenderedPageBreak/>
              <w:t>7.1</w:t>
            </w:r>
          </w:p>
        </w:tc>
        <w:tc>
          <w:tcPr>
            <w:tcW w:w="80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25D25EF" w14:textId="77777777" w:rsidR="0016374F" w:rsidRPr="0016374F" w:rsidRDefault="0016374F" w:rsidP="0016374F">
            <w:pPr>
              <w:suppressAutoHyphens w:val="0"/>
              <w:snapToGrid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En el acto de presentación y apertura de proposiciones.</w:t>
            </w:r>
          </w:p>
        </w:tc>
      </w:tr>
      <w:tr w:rsidR="0016374F" w:rsidRPr="0016374F" w14:paraId="7743DFA2" w14:textId="77777777" w:rsidTr="002A0CF2">
        <w:trPr>
          <w:jc w:val="center"/>
        </w:trPr>
        <w:tc>
          <w:tcPr>
            <w:tcW w:w="617" w:type="dxa"/>
            <w:tcBorders>
              <w:top w:val="single" w:sz="4" w:space="0" w:color="000000"/>
              <w:left w:val="single" w:sz="4" w:space="0" w:color="000000"/>
              <w:bottom w:val="single" w:sz="4" w:space="0" w:color="000000"/>
            </w:tcBorders>
            <w:shd w:val="clear" w:color="auto" w:fill="FFFFFF" w:themeFill="background1"/>
          </w:tcPr>
          <w:p w14:paraId="3F29FE70" w14:textId="77777777" w:rsidR="0016374F" w:rsidRPr="0016374F" w:rsidRDefault="0016374F" w:rsidP="0016374F">
            <w:pPr>
              <w:suppressAutoHyphens w:val="0"/>
              <w:snapToGrid w:val="0"/>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7.2</w:t>
            </w:r>
          </w:p>
        </w:tc>
        <w:tc>
          <w:tcPr>
            <w:tcW w:w="80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12F4BD" w14:textId="77777777" w:rsidR="0016374F" w:rsidRPr="0016374F" w:rsidRDefault="0016374F" w:rsidP="0016374F">
            <w:pPr>
              <w:suppressAutoHyphens w:val="0"/>
              <w:snapToGrid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En la suscripción de las Proposiciones</w:t>
            </w:r>
          </w:p>
        </w:tc>
      </w:tr>
      <w:tr w:rsidR="0016374F" w:rsidRPr="0016374F" w14:paraId="191B9710" w14:textId="77777777" w:rsidTr="002A0CF2">
        <w:trPr>
          <w:jc w:val="center"/>
        </w:trPr>
        <w:tc>
          <w:tcPr>
            <w:tcW w:w="617" w:type="dxa"/>
            <w:tcBorders>
              <w:top w:val="single" w:sz="4" w:space="0" w:color="000000"/>
              <w:left w:val="single" w:sz="4" w:space="0" w:color="000000"/>
              <w:bottom w:val="single" w:sz="4" w:space="0" w:color="000000"/>
            </w:tcBorders>
            <w:shd w:val="clear" w:color="auto" w:fill="FFFFFF" w:themeFill="background1"/>
          </w:tcPr>
          <w:p w14:paraId="01E7360D" w14:textId="77777777" w:rsidR="0016374F" w:rsidRPr="0016374F" w:rsidRDefault="0016374F" w:rsidP="0016374F">
            <w:pPr>
              <w:suppressAutoHyphens w:val="0"/>
              <w:snapToGrid w:val="0"/>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7.3</w:t>
            </w:r>
          </w:p>
        </w:tc>
        <w:tc>
          <w:tcPr>
            <w:tcW w:w="80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114F4A" w14:textId="77777777" w:rsidR="0016374F" w:rsidRPr="0016374F" w:rsidRDefault="0016374F" w:rsidP="0016374F">
            <w:pPr>
              <w:suppressAutoHyphens w:val="0"/>
              <w:snapToGrid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Previo a la firma del contrato</w:t>
            </w:r>
          </w:p>
        </w:tc>
      </w:tr>
      <w:tr w:rsidR="0016374F" w:rsidRPr="0016374F" w14:paraId="1A2B0062" w14:textId="77777777" w:rsidTr="002A0CF2">
        <w:trPr>
          <w:jc w:val="center"/>
        </w:trPr>
        <w:tc>
          <w:tcPr>
            <w:tcW w:w="617" w:type="dxa"/>
            <w:tcBorders>
              <w:top w:val="single" w:sz="4" w:space="0" w:color="000000"/>
              <w:left w:val="single" w:sz="4" w:space="0" w:color="000000"/>
              <w:bottom w:val="single" w:sz="4" w:space="0" w:color="000000"/>
            </w:tcBorders>
            <w:shd w:val="clear" w:color="auto" w:fill="FFFFFF" w:themeFill="background1"/>
          </w:tcPr>
          <w:p w14:paraId="527F0EBD" w14:textId="77777777" w:rsidR="0016374F" w:rsidRPr="0016374F" w:rsidRDefault="0016374F" w:rsidP="0016374F">
            <w:pPr>
              <w:suppressAutoHyphens w:val="0"/>
              <w:snapToGrid w:val="0"/>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7.4</w:t>
            </w:r>
          </w:p>
        </w:tc>
        <w:tc>
          <w:tcPr>
            <w:tcW w:w="80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653EE6" w14:textId="77777777" w:rsidR="0016374F" w:rsidRPr="0016374F" w:rsidRDefault="0016374F" w:rsidP="0016374F">
            <w:pPr>
              <w:suppressAutoHyphens w:val="0"/>
              <w:snapToGrid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En la firma del Contrato.</w:t>
            </w:r>
          </w:p>
        </w:tc>
      </w:tr>
      <w:tr w:rsidR="0016374F" w:rsidRPr="0016374F" w14:paraId="7E258B6A" w14:textId="77777777" w:rsidTr="002A0CF2">
        <w:trPr>
          <w:jc w:val="center"/>
        </w:trPr>
        <w:tc>
          <w:tcPr>
            <w:tcW w:w="617" w:type="dxa"/>
            <w:tcBorders>
              <w:top w:val="single" w:sz="4" w:space="0" w:color="000000"/>
              <w:left w:val="single" w:sz="4" w:space="0" w:color="000000"/>
              <w:bottom w:val="single" w:sz="4" w:space="0" w:color="000000"/>
            </w:tcBorders>
            <w:shd w:val="clear" w:color="auto" w:fill="FFFFFF" w:themeFill="background1"/>
          </w:tcPr>
          <w:p w14:paraId="7EBA68C5" w14:textId="77777777" w:rsidR="0016374F" w:rsidRPr="0016374F" w:rsidRDefault="0016374F" w:rsidP="0016374F">
            <w:pPr>
              <w:suppressAutoHyphens w:val="0"/>
              <w:snapToGrid w:val="0"/>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8</w:t>
            </w:r>
          </w:p>
        </w:tc>
        <w:tc>
          <w:tcPr>
            <w:tcW w:w="80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523E1C" w14:textId="77777777" w:rsidR="0016374F" w:rsidRPr="0016374F" w:rsidRDefault="0016374F" w:rsidP="0016374F">
            <w:pPr>
              <w:suppressAutoHyphens w:val="0"/>
              <w:snapToGrid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Acreditación de encontrarse al corriente en sus obligaciones fiscales.</w:t>
            </w:r>
          </w:p>
        </w:tc>
      </w:tr>
      <w:tr w:rsidR="0016374F" w:rsidRPr="0016374F" w14:paraId="013E9B90" w14:textId="77777777" w:rsidTr="002A0CF2">
        <w:trPr>
          <w:jc w:val="center"/>
        </w:trPr>
        <w:tc>
          <w:tcPr>
            <w:tcW w:w="617" w:type="dxa"/>
            <w:tcBorders>
              <w:top w:val="single" w:sz="4" w:space="0" w:color="000000"/>
              <w:left w:val="single" w:sz="4" w:space="0" w:color="000000"/>
              <w:bottom w:val="single" w:sz="4" w:space="0" w:color="000000"/>
            </w:tcBorders>
            <w:shd w:val="clear" w:color="auto" w:fill="FFFFFF" w:themeFill="background1"/>
          </w:tcPr>
          <w:p w14:paraId="01625A26" w14:textId="77777777" w:rsidR="0016374F" w:rsidRPr="0016374F" w:rsidRDefault="0016374F" w:rsidP="0016374F">
            <w:pPr>
              <w:suppressAutoHyphens w:val="0"/>
              <w:snapToGrid w:val="0"/>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8.1</w:t>
            </w:r>
          </w:p>
        </w:tc>
        <w:tc>
          <w:tcPr>
            <w:tcW w:w="80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290200" w14:textId="77777777" w:rsidR="0016374F" w:rsidRPr="0016374F" w:rsidRDefault="0016374F" w:rsidP="0016374F">
            <w:pPr>
              <w:suppressAutoHyphens w:val="0"/>
              <w:snapToGrid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Consulta de opinión del cumplimiento de sus obligaciones en materia de Seguridad Social.</w:t>
            </w:r>
          </w:p>
        </w:tc>
      </w:tr>
      <w:tr w:rsidR="0016374F" w:rsidRPr="0016374F" w14:paraId="2107E568" w14:textId="77777777" w:rsidTr="002A0CF2">
        <w:trPr>
          <w:jc w:val="center"/>
        </w:trPr>
        <w:tc>
          <w:tcPr>
            <w:tcW w:w="617" w:type="dxa"/>
            <w:tcBorders>
              <w:top w:val="single" w:sz="4" w:space="0" w:color="000000"/>
              <w:left w:val="single" w:sz="4" w:space="0" w:color="000000"/>
              <w:bottom w:val="single" w:sz="4" w:space="0" w:color="000000"/>
            </w:tcBorders>
            <w:shd w:val="clear" w:color="auto" w:fill="FFFFFF" w:themeFill="background1"/>
          </w:tcPr>
          <w:p w14:paraId="59E28EF5" w14:textId="77777777" w:rsidR="0016374F" w:rsidRPr="0016374F" w:rsidRDefault="0016374F" w:rsidP="0016374F">
            <w:pPr>
              <w:suppressAutoHyphens w:val="0"/>
              <w:snapToGrid w:val="0"/>
              <w:rPr>
                <w:rFonts w:ascii="Montserrat Light" w:eastAsiaTheme="minorEastAsia" w:hAnsi="Montserrat Light" w:cs="Arial"/>
                <w:bCs/>
                <w:sz w:val="16"/>
                <w:szCs w:val="16"/>
                <w:lang w:val="es-ES_tradnl" w:eastAsia="en-US"/>
              </w:rPr>
            </w:pPr>
            <w:r w:rsidRPr="0016374F">
              <w:rPr>
                <w:rFonts w:ascii="Montserrat Light" w:eastAsiaTheme="minorEastAsia" w:hAnsi="Montserrat Light" w:cs="Arial"/>
                <w:bCs/>
                <w:sz w:val="16"/>
                <w:szCs w:val="16"/>
                <w:lang w:val="es-ES_tradnl" w:eastAsia="en-US"/>
              </w:rPr>
              <w:t>8.2</w:t>
            </w:r>
          </w:p>
        </w:tc>
        <w:tc>
          <w:tcPr>
            <w:tcW w:w="80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3933292" w14:textId="77777777" w:rsidR="0016374F" w:rsidRPr="0016374F" w:rsidRDefault="0016374F" w:rsidP="0016374F">
            <w:pPr>
              <w:suppressAutoHyphens w:val="0"/>
              <w:rPr>
                <w:rFonts w:ascii="Montserrat Light" w:eastAsiaTheme="minorEastAsia" w:hAnsi="Montserrat Light" w:cstheme="minorBidi"/>
                <w:sz w:val="16"/>
                <w:szCs w:val="16"/>
                <w:lang w:val="es-ES_tradnl" w:eastAsia="en-US"/>
              </w:rPr>
            </w:pPr>
            <w:r w:rsidRPr="0016374F">
              <w:rPr>
                <w:rFonts w:ascii="Montserrat Light" w:eastAsiaTheme="minorEastAsia" w:hAnsi="Montserrat Light" w:cs="Arial"/>
                <w:sz w:val="16"/>
                <w:szCs w:val="16"/>
                <w:lang w:val="es-ES_tradnl" w:eastAsia="en-US"/>
              </w:rPr>
              <w:t>Consulta de opinión del cumplimiento de sus obligaciones SAT.</w:t>
            </w:r>
          </w:p>
        </w:tc>
      </w:tr>
      <w:tr w:rsidR="0016374F" w:rsidRPr="0016374F" w14:paraId="6EADAD69" w14:textId="77777777" w:rsidTr="002A0CF2">
        <w:trPr>
          <w:jc w:val="center"/>
        </w:trPr>
        <w:tc>
          <w:tcPr>
            <w:tcW w:w="617" w:type="dxa"/>
            <w:tcBorders>
              <w:top w:val="single" w:sz="4" w:space="0" w:color="000000"/>
              <w:left w:val="single" w:sz="4" w:space="0" w:color="000000"/>
              <w:bottom w:val="single" w:sz="4" w:space="0" w:color="000000"/>
            </w:tcBorders>
            <w:shd w:val="clear" w:color="auto" w:fill="FFFFFF" w:themeFill="background1"/>
          </w:tcPr>
          <w:p w14:paraId="46F87C81" w14:textId="77777777" w:rsidR="0016374F" w:rsidRPr="0016374F" w:rsidRDefault="0016374F" w:rsidP="0016374F">
            <w:pPr>
              <w:suppressAutoHyphens w:val="0"/>
              <w:snapToGrid w:val="0"/>
              <w:rPr>
                <w:rFonts w:ascii="Montserrat Light" w:eastAsiaTheme="minorEastAsia" w:hAnsi="Montserrat Light" w:cs="Arial"/>
                <w:bCs/>
                <w:sz w:val="16"/>
                <w:szCs w:val="16"/>
                <w:lang w:val="es-ES_tradnl" w:eastAsia="en-US"/>
              </w:rPr>
            </w:pPr>
            <w:r w:rsidRPr="0016374F">
              <w:rPr>
                <w:rFonts w:ascii="Montserrat Light" w:eastAsiaTheme="minorEastAsia" w:hAnsi="Montserrat Light" w:cs="Arial"/>
                <w:bCs/>
                <w:sz w:val="16"/>
                <w:szCs w:val="16"/>
                <w:lang w:val="es-ES_tradnl" w:eastAsia="en-US"/>
              </w:rPr>
              <w:t>8.3</w:t>
            </w:r>
          </w:p>
        </w:tc>
        <w:tc>
          <w:tcPr>
            <w:tcW w:w="80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CD43C5" w14:textId="77777777" w:rsidR="0016374F" w:rsidRPr="0016374F" w:rsidRDefault="0016374F" w:rsidP="0016374F">
            <w:pPr>
              <w:suppressAutoHyphens w:val="0"/>
              <w:rPr>
                <w:rFonts w:ascii="Montserrat Light" w:eastAsiaTheme="minorEastAsia" w:hAnsi="Montserrat Light" w:cstheme="minorBidi"/>
                <w:sz w:val="16"/>
                <w:szCs w:val="16"/>
                <w:lang w:val="es-ES_tradnl" w:eastAsia="en-US"/>
              </w:rPr>
            </w:pPr>
            <w:r w:rsidRPr="0016374F">
              <w:rPr>
                <w:rFonts w:ascii="Montserrat Light" w:eastAsiaTheme="minorEastAsia" w:hAnsi="Montserrat Light" w:cs="Arial"/>
                <w:sz w:val="16"/>
                <w:szCs w:val="16"/>
                <w:lang w:val="es-ES_tradnl" w:eastAsia="en-US"/>
              </w:rPr>
              <w:t>Consulta de opinión del cumplimiento de sus obligaciones INFONAVIT.</w:t>
            </w:r>
          </w:p>
        </w:tc>
      </w:tr>
      <w:tr w:rsidR="0016374F" w:rsidRPr="0016374F" w14:paraId="620B330A" w14:textId="77777777" w:rsidTr="002A0CF2">
        <w:trPr>
          <w:jc w:val="center"/>
        </w:trPr>
        <w:tc>
          <w:tcPr>
            <w:tcW w:w="617" w:type="dxa"/>
            <w:tcBorders>
              <w:top w:val="single" w:sz="4" w:space="0" w:color="000000"/>
              <w:left w:val="single" w:sz="4" w:space="0" w:color="000000"/>
              <w:bottom w:val="single" w:sz="4" w:space="0" w:color="000000"/>
            </w:tcBorders>
            <w:shd w:val="clear" w:color="auto" w:fill="FFFFFF" w:themeFill="background1"/>
          </w:tcPr>
          <w:p w14:paraId="17E294FA" w14:textId="77777777" w:rsidR="0016374F" w:rsidRPr="0016374F" w:rsidRDefault="0016374F" w:rsidP="0016374F">
            <w:pPr>
              <w:suppressAutoHyphens w:val="0"/>
              <w:snapToGrid w:val="0"/>
              <w:rPr>
                <w:rFonts w:ascii="Montserrat Light" w:eastAsiaTheme="minorEastAsia" w:hAnsi="Montserrat Light" w:cs="Arial"/>
                <w:b/>
                <w:bCs/>
                <w:sz w:val="16"/>
                <w:szCs w:val="16"/>
                <w:lang w:val="es-ES_tradnl" w:eastAsia="en-US"/>
              </w:rPr>
            </w:pPr>
            <w:r w:rsidRPr="0016374F">
              <w:rPr>
                <w:rFonts w:ascii="Montserrat Light" w:eastAsiaTheme="minorEastAsia" w:hAnsi="Montserrat Light" w:cs="Arial"/>
                <w:b/>
                <w:bCs/>
                <w:sz w:val="16"/>
                <w:szCs w:val="16"/>
                <w:lang w:val="es-ES_tradnl" w:eastAsia="en-US"/>
              </w:rPr>
              <w:t>9</w:t>
            </w:r>
          </w:p>
        </w:tc>
        <w:tc>
          <w:tcPr>
            <w:tcW w:w="80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79E9CC" w14:textId="77777777" w:rsidR="0016374F" w:rsidRPr="0016374F" w:rsidRDefault="0016374F" w:rsidP="0016374F">
            <w:pPr>
              <w:suppressAutoHyphens w:val="0"/>
              <w:snapToGrid w:val="0"/>
              <w:jc w:val="both"/>
              <w:rPr>
                <w:rFonts w:ascii="Montserrat Light" w:eastAsiaTheme="minorEastAsia" w:hAnsi="Montserrat Light" w:cs="Arial"/>
                <w:b/>
                <w:bCs/>
                <w:sz w:val="16"/>
                <w:szCs w:val="16"/>
                <w:lang w:val="es-ES_tradnl" w:eastAsia="en-US"/>
              </w:rPr>
            </w:pPr>
            <w:r w:rsidRPr="0016374F">
              <w:rPr>
                <w:rFonts w:ascii="Montserrat Light" w:eastAsiaTheme="minorEastAsia" w:hAnsi="Montserrat Light" w:cs="Arial"/>
                <w:b/>
                <w:bCs/>
                <w:sz w:val="16"/>
                <w:szCs w:val="16"/>
                <w:lang w:val="es-ES_tradnl" w:eastAsia="en-US"/>
              </w:rPr>
              <w:t>Criterios para la Evaluación de las proposiciones y ADJDUCIACION DIRECTA de los contratos.</w:t>
            </w:r>
          </w:p>
        </w:tc>
      </w:tr>
      <w:tr w:rsidR="0016374F" w:rsidRPr="0016374F" w14:paraId="1E8DF49B" w14:textId="77777777" w:rsidTr="002A0CF2">
        <w:trPr>
          <w:jc w:val="center"/>
        </w:trPr>
        <w:tc>
          <w:tcPr>
            <w:tcW w:w="617" w:type="dxa"/>
            <w:tcBorders>
              <w:top w:val="single" w:sz="4" w:space="0" w:color="000000"/>
              <w:left w:val="single" w:sz="4" w:space="0" w:color="000000"/>
              <w:bottom w:val="single" w:sz="4" w:space="0" w:color="000000"/>
            </w:tcBorders>
            <w:shd w:val="clear" w:color="auto" w:fill="FFFFFF" w:themeFill="background1"/>
          </w:tcPr>
          <w:p w14:paraId="62B1F11B" w14:textId="77777777" w:rsidR="0016374F" w:rsidRPr="0016374F" w:rsidRDefault="0016374F" w:rsidP="0016374F">
            <w:pPr>
              <w:suppressAutoHyphens w:val="0"/>
              <w:snapToGrid w:val="0"/>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9.1</w:t>
            </w:r>
          </w:p>
        </w:tc>
        <w:tc>
          <w:tcPr>
            <w:tcW w:w="80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F7B76EB" w14:textId="77777777" w:rsidR="0016374F" w:rsidRPr="0016374F" w:rsidRDefault="0016374F" w:rsidP="0016374F">
            <w:pPr>
              <w:suppressAutoHyphens w:val="0"/>
              <w:snapToGrid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Evaluación de las proposiciones Técnicas</w:t>
            </w:r>
          </w:p>
        </w:tc>
      </w:tr>
      <w:tr w:rsidR="0016374F" w:rsidRPr="0016374F" w14:paraId="70CDA640" w14:textId="77777777" w:rsidTr="002A0CF2">
        <w:trPr>
          <w:jc w:val="center"/>
        </w:trPr>
        <w:tc>
          <w:tcPr>
            <w:tcW w:w="617" w:type="dxa"/>
            <w:tcBorders>
              <w:top w:val="single" w:sz="4" w:space="0" w:color="000000"/>
              <w:left w:val="single" w:sz="4" w:space="0" w:color="000000"/>
              <w:bottom w:val="single" w:sz="4" w:space="0" w:color="000000"/>
            </w:tcBorders>
            <w:shd w:val="clear" w:color="auto" w:fill="FFFFFF" w:themeFill="background1"/>
          </w:tcPr>
          <w:p w14:paraId="46EDB2FA" w14:textId="77777777" w:rsidR="0016374F" w:rsidRPr="0016374F" w:rsidRDefault="0016374F" w:rsidP="0016374F">
            <w:pPr>
              <w:suppressAutoHyphens w:val="0"/>
              <w:snapToGrid w:val="0"/>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9.2</w:t>
            </w:r>
          </w:p>
        </w:tc>
        <w:tc>
          <w:tcPr>
            <w:tcW w:w="80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F80467" w14:textId="77777777" w:rsidR="0016374F" w:rsidRPr="0016374F" w:rsidRDefault="0016374F" w:rsidP="0016374F">
            <w:pPr>
              <w:suppressAutoHyphens w:val="0"/>
              <w:snapToGrid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Evaluación de las proposiciones Económicas</w:t>
            </w:r>
          </w:p>
        </w:tc>
      </w:tr>
      <w:tr w:rsidR="0016374F" w:rsidRPr="0016374F" w14:paraId="66F22F82" w14:textId="77777777" w:rsidTr="002A0CF2">
        <w:trPr>
          <w:jc w:val="center"/>
        </w:trPr>
        <w:tc>
          <w:tcPr>
            <w:tcW w:w="617" w:type="dxa"/>
            <w:tcBorders>
              <w:top w:val="single" w:sz="4" w:space="0" w:color="000000"/>
              <w:left w:val="single" w:sz="4" w:space="0" w:color="000000"/>
              <w:bottom w:val="single" w:sz="4" w:space="0" w:color="000000"/>
            </w:tcBorders>
            <w:shd w:val="clear" w:color="auto" w:fill="FFFFFF" w:themeFill="background1"/>
          </w:tcPr>
          <w:p w14:paraId="1C6FE65B" w14:textId="77777777" w:rsidR="0016374F" w:rsidRPr="0016374F" w:rsidRDefault="0016374F" w:rsidP="0016374F">
            <w:pPr>
              <w:suppressAutoHyphens w:val="0"/>
              <w:snapToGrid w:val="0"/>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9.3</w:t>
            </w:r>
          </w:p>
        </w:tc>
        <w:tc>
          <w:tcPr>
            <w:tcW w:w="80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E4E357" w14:textId="77777777" w:rsidR="0016374F" w:rsidRPr="0016374F" w:rsidRDefault="0016374F" w:rsidP="0016374F">
            <w:pPr>
              <w:suppressAutoHyphens w:val="0"/>
              <w:snapToGrid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Criterios de Adjudicación de los Contratos</w:t>
            </w:r>
          </w:p>
        </w:tc>
      </w:tr>
      <w:tr w:rsidR="0016374F" w:rsidRPr="0016374F" w14:paraId="31B88BA5" w14:textId="77777777" w:rsidTr="002A0CF2">
        <w:trPr>
          <w:trHeight w:val="289"/>
          <w:jc w:val="center"/>
        </w:trPr>
        <w:tc>
          <w:tcPr>
            <w:tcW w:w="617" w:type="dxa"/>
            <w:tcBorders>
              <w:top w:val="single" w:sz="4" w:space="0" w:color="000000"/>
              <w:left w:val="single" w:sz="4" w:space="0" w:color="000000"/>
              <w:bottom w:val="single" w:sz="4" w:space="0" w:color="000000"/>
            </w:tcBorders>
            <w:shd w:val="clear" w:color="auto" w:fill="FFFFFF" w:themeFill="background1"/>
          </w:tcPr>
          <w:p w14:paraId="74158330" w14:textId="77777777" w:rsidR="0016374F" w:rsidRPr="0016374F" w:rsidRDefault="0016374F" w:rsidP="0016374F">
            <w:pPr>
              <w:suppressAutoHyphens w:val="0"/>
              <w:snapToGrid w:val="0"/>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10</w:t>
            </w:r>
          </w:p>
        </w:tc>
        <w:tc>
          <w:tcPr>
            <w:tcW w:w="80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856B707" w14:textId="77777777" w:rsidR="0016374F" w:rsidRPr="0016374F" w:rsidRDefault="0016374F" w:rsidP="0016374F">
            <w:pPr>
              <w:suppressAutoHyphens w:val="0"/>
              <w:snapToGrid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Causas de Desechamiento.</w:t>
            </w:r>
          </w:p>
        </w:tc>
      </w:tr>
      <w:tr w:rsidR="0016374F" w:rsidRPr="0016374F" w14:paraId="6908CEC3" w14:textId="77777777" w:rsidTr="002A0CF2">
        <w:trPr>
          <w:jc w:val="center"/>
        </w:trPr>
        <w:tc>
          <w:tcPr>
            <w:tcW w:w="617" w:type="dxa"/>
            <w:tcBorders>
              <w:top w:val="single" w:sz="4" w:space="0" w:color="000000"/>
              <w:left w:val="single" w:sz="4" w:space="0" w:color="000000"/>
              <w:bottom w:val="single" w:sz="4" w:space="0" w:color="000000"/>
            </w:tcBorders>
            <w:shd w:val="clear" w:color="auto" w:fill="FFFFFF" w:themeFill="background1"/>
          </w:tcPr>
          <w:p w14:paraId="0FD1F569" w14:textId="77777777" w:rsidR="0016374F" w:rsidRPr="0016374F" w:rsidRDefault="0016374F" w:rsidP="0016374F">
            <w:pPr>
              <w:suppressAutoHyphens w:val="0"/>
              <w:snapToGrid w:val="0"/>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11</w:t>
            </w:r>
          </w:p>
        </w:tc>
        <w:tc>
          <w:tcPr>
            <w:tcW w:w="80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C08707" w14:textId="77777777" w:rsidR="0016374F" w:rsidRPr="0016374F" w:rsidRDefault="0016374F" w:rsidP="0016374F">
            <w:pPr>
              <w:suppressAutoHyphens w:val="0"/>
              <w:snapToGrid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Comunicación de Fallo</w:t>
            </w:r>
          </w:p>
        </w:tc>
      </w:tr>
      <w:tr w:rsidR="0016374F" w:rsidRPr="0016374F" w14:paraId="77FBC4D5" w14:textId="77777777" w:rsidTr="002A0CF2">
        <w:trPr>
          <w:jc w:val="center"/>
        </w:trPr>
        <w:tc>
          <w:tcPr>
            <w:tcW w:w="617" w:type="dxa"/>
            <w:tcBorders>
              <w:top w:val="single" w:sz="4" w:space="0" w:color="000000"/>
              <w:left w:val="single" w:sz="4" w:space="0" w:color="000000"/>
              <w:bottom w:val="single" w:sz="4" w:space="0" w:color="000000"/>
            </w:tcBorders>
            <w:shd w:val="clear" w:color="auto" w:fill="FFFFFF" w:themeFill="background1"/>
          </w:tcPr>
          <w:p w14:paraId="11F10A06" w14:textId="77777777" w:rsidR="0016374F" w:rsidRPr="0016374F" w:rsidRDefault="0016374F" w:rsidP="0016374F">
            <w:pPr>
              <w:suppressAutoHyphens w:val="0"/>
              <w:snapToGrid w:val="0"/>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12</w:t>
            </w:r>
          </w:p>
        </w:tc>
        <w:tc>
          <w:tcPr>
            <w:tcW w:w="80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1A5355" w14:textId="77777777" w:rsidR="0016374F" w:rsidRPr="0016374F" w:rsidRDefault="0016374F" w:rsidP="0016374F">
            <w:pPr>
              <w:suppressAutoHyphens w:val="0"/>
              <w:snapToGrid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 xml:space="preserve">Condiciones de Pago </w:t>
            </w:r>
          </w:p>
        </w:tc>
      </w:tr>
      <w:tr w:rsidR="0016374F" w:rsidRPr="0016374F" w14:paraId="124C5355" w14:textId="77777777" w:rsidTr="002A0CF2">
        <w:trPr>
          <w:jc w:val="center"/>
        </w:trPr>
        <w:tc>
          <w:tcPr>
            <w:tcW w:w="617" w:type="dxa"/>
            <w:tcBorders>
              <w:top w:val="single" w:sz="4" w:space="0" w:color="000000"/>
              <w:left w:val="single" w:sz="4" w:space="0" w:color="000000"/>
              <w:bottom w:val="single" w:sz="4" w:space="0" w:color="000000"/>
            </w:tcBorders>
            <w:shd w:val="clear" w:color="auto" w:fill="FFFFFF" w:themeFill="background1"/>
          </w:tcPr>
          <w:p w14:paraId="10BB213C" w14:textId="77777777" w:rsidR="0016374F" w:rsidRPr="0016374F" w:rsidRDefault="0016374F" w:rsidP="0016374F">
            <w:pPr>
              <w:suppressAutoHyphens w:val="0"/>
              <w:snapToGrid w:val="0"/>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13</w:t>
            </w:r>
          </w:p>
        </w:tc>
        <w:tc>
          <w:tcPr>
            <w:tcW w:w="80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5F6A607" w14:textId="77777777" w:rsidR="0016374F" w:rsidRPr="0016374F" w:rsidRDefault="0016374F" w:rsidP="0016374F">
            <w:pPr>
              <w:suppressAutoHyphens w:val="0"/>
              <w:snapToGrid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b/>
                <w:sz w:val="16"/>
                <w:szCs w:val="16"/>
                <w:lang w:val="es-ES_tradnl" w:eastAsia="en-US"/>
              </w:rPr>
              <w:t>Modelo de Contrato</w:t>
            </w:r>
          </w:p>
        </w:tc>
      </w:tr>
      <w:tr w:rsidR="0016374F" w:rsidRPr="0016374F" w14:paraId="517A3542" w14:textId="77777777" w:rsidTr="002A0CF2">
        <w:trPr>
          <w:jc w:val="center"/>
        </w:trPr>
        <w:tc>
          <w:tcPr>
            <w:tcW w:w="617" w:type="dxa"/>
            <w:tcBorders>
              <w:top w:val="single" w:sz="4" w:space="0" w:color="000000"/>
              <w:left w:val="single" w:sz="4" w:space="0" w:color="000000"/>
              <w:bottom w:val="single" w:sz="4" w:space="0" w:color="000000"/>
            </w:tcBorders>
            <w:shd w:val="clear" w:color="auto" w:fill="FFFFFF" w:themeFill="background1"/>
          </w:tcPr>
          <w:p w14:paraId="15258FDD" w14:textId="77777777" w:rsidR="0016374F" w:rsidRPr="0016374F" w:rsidRDefault="0016374F" w:rsidP="0016374F">
            <w:pPr>
              <w:suppressAutoHyphens w:val="0"/>
              <w:snapToGrid w:val="0"/>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13.1</w:t>
            </w:r>
          </w:p>
        </w:tc>
        <w:tc>
          <w:tcPr>
            <w:tcW w:w="80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0CDCA9" w14:textId="77777777" w:rsidR="0016374F" w:rsidRPr="0016374F" w:rsidRDefault="0016374F" w:rsidP="0016374F">
            <w:pPr>
              <w:suppressAutoHyphens w:val="0"/>
              <w:snapToGrid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Período de Contratación</w:t>
            </w:r>
          </w:p>
        </w:tc>
      </w:tr>
      <w:tr w:rsidR="0016374F" w:rsidRPr="0016374F" w14:paraId="3F37C59B" w14:textId="77777777" w:rsidTr="002A0CF2">
        <w:trPr>
          <w:jc w:val="center"/>
        </w:trPr>
        <w:tc>
          <w:tcPr>
            <w:tcW w:w="617" w:type="dxa"/>
            <w:tcBorders>
              <w:top w:val="single" w:sz="4" w:space="0" w:color="000000"/>
              <w:left w:val="single" w:sz="4" w:space="0" w:color="000000"/>
              <w:bottom w:val="single" w:sz="4" w:space="0" w:color="000000"/>
            </w:tcBorders>
            <w:shd w:val="clear" w:color="auto" w:fill="FFFFFF" w:themeFill="background1"/>
          </w:tcPr>
          <w:p w14:paraId="5859F41A" w14:textId="77777777" w:rsidR="0016374F" w:rsidRPr="0016374F" w:rsidRDefault="0016374F" w:rsidP="0016374F">
            <w:pPr>
              <w:suppressAutoHyphens w:val="0"/>
              <w:snapToGrid w:val="0"/>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13.2</w:t>
            </w:r>
          </w:p>
        </w:tc>
        <w:tc>
          <w:tcPr>
            <w:tcW w:w="80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DF65C18" w14:textId="77777777" w:rsidR="0016374F" w:rsidRPr="0016374F" w:rsidRDefault="0016374F" w:rsidP="0016374F">
            <w:pPr>
              <w:suppressAutoHyphens w:val="0"/>
              <w:snapToGrid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Firma del Contrato</w:t>
            </w:r>
          </w:p>
        </w:tc>
      </w:tr>
      <w:tr w:rsidR="0016374F" w:rsidRPr="0016374F" w14:paraId="11BCF8E0" w14:textId="77777777" w:rsidTr="002A0CF2">
        <w:trPr>
          <w:jc w:val="center"/>
        </w:trPr>
        <w:tc>
          <w:tcPr>
            <w:tcW w:w="617" w:type="dxa"/>
            <w:tcBorders>
              <w:top w:val="single" w:sz="4" w:space="0" w:color="000000"/>
              <w:left w:val="single" w:sz="4" w:space="0" w:color="000000"/>
              <w:bottom w:val="single" w:sz="4" w:space="0" w:color="000000"/>
            </w:tcBorders>
            <w:shd w:val="clear" w:color="auto" w:fill="FFFFFF" w:themeFill="background1"/>
          </w:tcPr>
          <w:p w14:paraId="59A4B0AF" w14:textId="77777777" w:rsidR="0016374F" w:rsidRPr="0016374F" w:rsidRDefault="0016374F" w:rsidP="0016374F">
            <w:pPr>
              <w:suppressAutoHyphens w:val="0"/>
              <w:snapToGrid w:val="0"/>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14</w:t>
            </w:r>
          </w:p>
        </w:tc>
        <w:tc>
          <w:tcPr>
            <w:tcW w:w="80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1B2090" w14:textId="77777777" w:rsidR="0016374F" w:rsidRPr="0016374F" w:rsidRDefault="0016374F" w:rsidP="0016374F">
            <w:pPr>
              <w:suppressAutoHyphens w:val="0"/>
              <w:snapToGrid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Garantías</w:t>
            </w:r>
          </w:p>
        </w:tc>
      </w:tr>
      <w:tr w:rsidR="0016374F" w:rsidRPr="0016374F" w14:paraId="376900C7" w14:textId="77777777" w:rsidTr="002A0CF2">
        <w:trPr>
          <w:jc w:val="center"/>
        </w:trPr>
        <w:tc>
          <w:tcPr>
            <w:tcW w:w="617" w:type="dxa"/>
            <w:tcBorders>
              <w:top w:val="single" w:sz="4" w:space="0" w:color="000000"/>
              <w:left w:val="single" w:sz="4" w:space="0" w:color="000000"/>
              <w:bottom w:val="single" w:sz="4" w:space="0" w:color="000000"/>
            </w:tcBorders>
            <w:shd w:val="clear" w:color="auto" w:fill="FFFFFF" w:themeFill="background1"/>
          </w:tcPr>
          <w:p w14:paraId="19A46492" w14:textId="77777777" w:rsidR="0016374F" w:rsidRPr="0016374F" w:rsidRDefault="0016374F" w:rsidP="0016374F">
            <w:pPr>
              <w:suppressAutoHyphens w:val="0"/>
              <w:snapToGrid w:val="0"/>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14.1</w:t>
            </w:r>
          </w:p>
        </w:tc>
        <w:tc>
          <w:tcPr>
            <w:tcW w:w="80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2B2FB8C" w14:textId="77777777" w:rsidR="0016374F" w:rsidRPr="0016374F" w:rsidRDefault="0016374F" w:rsidP="0016374F">
            <w:pPr>
              <w:suppressAutoHyphens w:val="0"/>
              <w:snapToGrid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Garantía de cumplimiento de contrato</w:t>
            </w:r>
          </w:p>
        </w:tc>
      </w:tr>
      <w:tr w:rsidR="0016374F" w:rsidRPr="0016374F" w14:paraId="6606EE30" w14:textId="77777777" w:rsidTr="002A0CF2">
        <w:trPr>
          <w:jc w:val="center"/>
        </w:trPr>
        <w:tc>
          <w:tcPr>
            <w:tcW w:w="617" w:type="dxa"/>
            <w:tcBorders>
              <w:top w:val="single" w:sz="4" w:space="0" w:color="000000"/>
              <w:left w:val="single" w:sz="4" w:space="0" w:color="000000"/>
              <w:bottom w:val="single" w:sz="4" w:space="0" w:color="000000"/>
            </w:tcBorders>
            <w:shd w:val="clear" w:color="auto" w:fill="FFFFFF" w:themeFill="background1"/>
          </w:tcPr>
          <w:p w14:paraId="524FA0BE" w14:textId="77777777" w:rsidR="0016374F" w:rsidRPr="0016374F" w:rsidRDefault="0016374F" w:rsidP="0016374F">
            <w:pPr>
              <w:suppressAutoHyphens w:val="0"/>
              <w:snapToGrid w:val="0"/>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14.2</w:t>
            </w:r>
          </w:p>
        </w:tc>
        <w:tc>
          <w:tcPr>
            <w:tcW w:w="80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3D679AE" w14:textId="77777777" w:rsidR="0016374F" w:rsidRPr="0016374F" w:rsidRDefault="0016374F" w:rsidP="0016374F">
            <w:pPr>
              <w:suppressAutoHyphens w:val="0"/>
              <w:snapToGrid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Penas Convencionales</w:t>
            </w:r>
          </w:p>
        </w:tc>
      </w:tr>
      <w:tr w:rsidR="0016374F" w:rsidRPr="0016374F" w14:paraId="37EB8EB4" w14:textId="77777777" w:rsidTr="002A0CF2">
        <w:trPr>
          <w:jc w:val="center"/>
        </w:trPr>
        <w:tc>
          <w:tcPr>
            <w:tcW w:w="617" w:type="dxa"/>
            <w:tcBorders>
              <w:top w:val="single" w:sz="4" w:space="0" w:color="000000"/>
              <w:left w:val="single" w:sz="4" w:space="0" w:color="000000"/>
              <w:bottom w:val="single" w:sz="4" w:space="0" w:color="000000"/>
            </w:tcBorders>
            <w:shd w:val="clear" w:color="auto" w:fill="FFFFFF" w:themeFill="background1"/>
          </w:tcPr>
          <w:p w14:paraId="32EC8972" w14:textId="77777777" w:rsidR="0016374F" w:rsidRPr="0016374F" w:rsidRDefault="0016374F" w:rsidP="0016374F">
            <w:pPr>
              <w:suppressAutoHyphens w:val="0"/>
              <w:snapToGrid w:val="0"/>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15</w:t>
            </w:r>
          </w:p>
        </w:tc>
        <w:tc>
          <w:tcPr>
            <w:tcW w:w="80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761A45E" w14:textId="77777777" w:rsidR="0016374F" w:rsidRPr="0016374F" w:rsidRDefault="0016374F" w:rsidP="0016374F">
            <w:pPr>
              <w:suppressAutoHyphens w:val="0"/>
              <w:snapToGrid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Impuestos y Derechos</w:t>
            </w:r>
          </w:p>
        </w:tc>
      </w:tr>
      <w:tr w:rsidR="0016374F" w:rsidRPr="0016374F" w14:paraId="6A0C4489" w14:textId="77777777" w:rsidTr="002A0CF2">
        <w:trPr>
          <w:jc w:val="center"/>
        </w:trPr>
        <w:tc>
          <w:tcPr>
            <w:tcW w:w="617" w:type="dxa"/>
            <w:tcBorders>
              <w:top w:val="single" w:sz="4" w:space="0" w:color="000000"/>
              <w:left w:val="single" w:sz="4" w:space="0" w:color="000000"/>
              <w:bottom w:val="single" w:sz="4" w:space="0" w:color="000000"/>
            </w:tcBorders>
            <w:shd w:val="clear" w:color="auto" w:fill="FFFFFF" w:themeFill="background1"/>
          </w:tcPr>
          <w:p w14:paraId="62CE6016" w14:textId="77777777" w:rsidR="0016374F" w:rsidRPr="0016374F" w:rsidRDefault="0016374F" w:rsidP="0016374F">
            <w:pPr>
              <w:suppressAutoHyphens w:val="0"/>
              <w:snapToGrid w:val="0"/>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16</w:t>
            </w:r>
          </w:p>
        </w:tc>
        <w:tc>
          <w:tcPr>
            <w:tcW w:w="80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491DE3" w14:textId="77777777" w:rsidR="0016374F" w:rsidRPr="0016374F" w:rsidRDefault="0016374F" w:rsidP="0016374F">
            <w:pPr>
              <w:suppressAutoHyphens w:val="0"/>
              <w:snapToGrid w:val="0"/>
              <w:jc w:val="both"/>
              <w:rPr>
                <w:rFonts w:ascii="Montserrat Light" w:eastAsiaTheme="minorEastAsia" w:hAnsi="Montserrat Light" w:cs="Arial"/>
                <w:b/>
                <w:sz w:val="16"/>
                <w:szCs w:val="16"/>
                <w:lang w:val="es-MX" w:eastAsia="en-US"/>
              </w:rPr>
            </w:pPr>
            <w:r w:rsidRPr="0016374F">
              <w:rPr>
                <w:rFonts w:ascii="Montserrat Light" w:eastAsiaTheme="minorEastAsia" w:hAnsi="Montserrat Light" w:cs="Arial"/>
                <w:b/>
                <w:sz w:val="16"/>
                <w:szCs w:val="16"/>
                <w:lang w:val="es-ES_tradnl" w:eastAsia="en-US"/>
              </w:rPr>
              <w:t>Causas de Rescisión Administrativa del Contrato</w:t>
            </w:r>
          </w:p>
        </w:tc>
      </w:tr>
      <w:tr w:rsidR="0016374F" w:rsidRPr="0016374F" w14:paraId="6C18D21D" w14:textId="77777777" w:rsidTr="002A0CF2">
        <w:trPr>
          <w:jc w:val="center"/>
        </w:trPr>
        <w:tc>
          <w:tcPr>
            <w:tcW w:w="617" w:type="dxa"/>
            <w:tcBorders>
              <w:left w:val="single" w:sz="4" w:space="0" w:color="000000"/>
              <w:bottom w:val="single" w:sz="4" w:space="0" w:color="auto"/>
            </w:tcBorders>
            <w:shd w:val="clear" w:color="auto" w:fill="FFFFFF" w:themeFill="background1"/>
          </w:tcPr>
          <w:p w14:paraId="73AE2903" w14:textId="77777777" w:rsidR="0016374F" w:rsidRPr="0016374F" w:rsidRDefault="0016374F" w:rsidP="0016374F">
            <w:pPr>
              <w:suppressAutoHyphens w:val="0"/>
              <w:snapToGrid w:val="0"/>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17</w:t>
            </w:r>
          </w:p>
        </w:tc>
        <w:tc>
          <w:tcPr>
            <w:tcW w:w="8080" w:type="dxa"/>
            <w:tcBorders>
              <w:left w:val="single" w:sz="4" w:space="0" w:color="000000"/>
              <w:bottom w:val="single" w:sz="4" w:space="0" w:color="auto"/>
              <w:right w:val="single" w:sz="4" w:space="0" w:color="000000"/>
            </w:tcBorders>
            <w:shd w:val="clear" w:color="auto" w:fill="FFFFFF" w:themeFill="background1"/>
          </w:tcPr>
          <w:p w14:paraId="7B6851D8" w14:textId="77777777" w:rsidR="0016374F" w:rsidRPr="0016374F" w:rsidRDefault="0016374F" w:rsidP="0016374F">
            <w:pPr>
              <w:suppressAutoHyphens w:val="0"/>
              <w:snapToGrid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Situaciones no previstas en la Convocatoria</w:t>
            </w:r>
          </w:p>
        </w:tc>
      </w:tr>
      <w:tr w:rsidR="0016374F" w:rsidRPr="0016374F" w14:paraId="4A77D129" w14:textId="77777777" w:rsidTr="002A0CF2">
        <w:trPr>
          <w:jc w:val="center"/>
        </w:trPr>
        <w:tc>
          <w:tcPr>
            <w:tcW w:w="617" w:type="dxa"/>
            <w:tcBorders>
              <w:top w:val="single" w:sz="4" w:space="0" w:color="auto"/>
              <w:left w:val="single" w:sz="4" w:space="0" w:color="auto"/>
              <w:bottom w:val="single" w:sz="4" w:space="0" w:color="auto"/>
              <w:right w:val="single" w:sz="4" w:space="0" w:color="auto"/>
            </w:tcBorders>
            <w:shd w:val="clear" w:color="auto" w:fill="FFFFFF" w:themeFill="background1"/>
          </w:tcPr>
          <w:p w14:paraId="0F418C1D" w14:textId="77777777" w:rsidR="0016374F" w:rsidRPr="0016374F" w:rsidRDefault="0016374F" w:rsidP="0016374F">
            <w:pPr>
              <w:suppressAutoHyphens w:val="0"/>
              <w:snapToGrid w:val="0"/>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18</w:t>
            </w:r>
          </w:p>
        </w:tc>
        <w:tc>
          <w:tcPr>
            <w:tcW w:w="8080" w:type="dxa"/>
            <w:tcBorders>
              <w:top w:val="single" w:sz="4" w:space="0" w:color="auto"/>
              <w:left w:val="single" w:sz="4" w:space="0" w:color="auto"/>
              <w:bottom w:val="single" w:sz="4" w:space="0" w:color="auto"/>
              <w:right w:val="single" w:sz="4" w:space="0" w:color="auto"/>
            </w:tcBorders>
            <w:shd w:val="clear" w:color="auto" w:fill="FFFFFF" w:themeFill="background1"/>
          </w:tcPr>
          <w:p w14:paraId="60A8E576" w14:textId="77777777" w:rsidR="0016374F" w:rsidRPr="0016374F" w:rsidRDefault="0016374F" w:rsidP="0016374F">
            <w:pPr>
              <w:suppressAutoHyphens w:val="0"/>
              <w:snapToGrid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Inconformidades</w:t>
            </w:r>
          </w:p>
        </w:tc>
      </w:tr>
      <w:tr w:rsidR="002A0CF2" w:rsidRPr="0016374F" w14:paraId="681653C0" w14:textId="77777777" w:rsidTr="002A0CF2">
        <w:trPr>
          <w:jc w:val="center"/>
        </w:trPr>
        <w:tc>
          <w:tcPr>
            <w:tcW w:w="617" w:type="dxa"/>
            <w:tcBorders>
              <w:top w:val="single" w:sz="4" w:space="0" w:color="auto"/>
              <w:left w:val="single" w:sz="4" w:space="0" w:color="auto"/>
              <w:bottom w:val="single" w:sz="4" w:space="0" w:color="auto"/>
              <w:right w:val="single" w:sz="4" w:space="0" w:color="auto"/>
            </w:tcBorders>
            <w:shd w:val="clear" w:color="auto" w:fill="FFFFFF" w:themeFill="background1"/>
          </w:tcPr>
          <w:p w14:paraId="719FDDF2" w14:textId="77777777" w:rsidR="002A0CF2" w:rsidRPr="0016374F" w:rsidRDefault="002A0CF2" w:rsidP="0016374F">
            <w:pPr>
              <w:suppressAutoHyphens w:val="0"/>
              <w:snapToGrid w:val="0"/>
              <w:rPr>
                <w:rFonts w:ascii="Montserrat Light" w:eastAsiaTheme="minorEastAsia" w:hAnsi="Montserrat Light" w:cs="Arial"/>
                <w:b/>
                <w:sz w:val="16"/>
                <w:szCs w:val="16"/>
                <w:lang w:val="es-ES_tradnl" w:eastAsia="en-US"/>
              </w:rPr>
            </w:pPr>
            <w:r>
              <w:rPr>
                <w:rFonts w:ascii="Montserrat Light" w:eastAsiaTheme="minorEastAsia" w:hAnsi="Montserrat Light" w:cs="Arial"/>
                <w:b/>
                <w:sz w:val="16"/>
                <w:szCs w:val="16"/>
                <w:lang w:val="es-ES_tradnl" w:eastAsia="en-US"/>
              </w:rPr>
              <w:t>19</w:t>
            </w:r>
          </w:p>
        </w:tc>
        <w:tc>
          <w:tcPr>
            <w:tcW w:w="8080" w:type="dxa"/>
            <w:tcBorders>
              <w:top w:val="single" w:sz="4" w:space="0" w:color="auto"/>
              <w:left w:val="single" w:sz="4" w:space="0" w:color="auto"/>
              <w:bottom w:val="single" w:sz="4" w:space="0" w:color="auto"/>
              <w:right w:val="single" w:sz="4" w:space="0" w:color="auto"/>
            </w:tcBorders>
            <w:shd w:val="clear" w:color="auto" w:fill="FFFFFF" w:themeFill="background1"/>
          </w:tcPr>
          <w:p w14:paraId="1D1274C4" w14:textId="77777777" w:rsidR="002A0CF2" w:rsidRPr="0016374F" w:rsidRDefault="002A0CF2" w:rsidP="0016374F">
            <w:pPr>
              <w:suppressAutoHyphens w:val="0"/>
              <w:snapToGrid w:val="0"/>
              <w:jc w:val="both"/>
              <w:rPr>
                <w:rFonts w:ascii="Montserrat Light" w:eastAsiaTheme="minorEastAsia" w:hAnsi="Montserrat Light" w:cs="Arial"/>
                <w:b/>
                <w:sz w:val="16"/>
                <w:szCs w:val="16"/>
                <w:lang w:val="es-ES_tradnl" w:eastAsia="en-US"/>
              </w:rPr>
            </w:pPr>
            <w:r>
              <w:rPr>
                <w:rFonts w:ascii="Montserrat Light" w:eastAsiaTheme="minorEastAsia" w:hAnsi="Montserrat Light" w:cs="Arial"/>
                <w:b/>
                <w:sz w:val="16"/>
                <w:szCs w:val="16"/>
                <w:lang w:val="es-ES_tradnl" w:eastAsia="en-US"/>
              </w:rPr>
              <w:t>C</w:t>
            </w:r>
            <w:r w:rsidRPr="002A0CF2">
              <w:rPr>
                <w:rFonts w:ascii="Montserrat Light" w:eastAsiaTheme="minorEastAsia" w:hAnsi="Montserrat Light" w:cs="Arial"/>
                <w:b/>
                <w:sz w:val="16"/>
                <w:szCs w:val="16"/>
                <w:lang w:val="es-ES_tradnl" w:eastAsia="en-US"/>
              </w:rPr>
              <w:t>ancelación de la licitación, partida(s), o conceptos incluidos en ésta.</w:t>
            </w:r>
          </w:p>
        </w:tc>
      </w:tr>
      <w:tr w:rsidR="002A0CF2" w:rsidRPr="0016374F" w14:paraId="7267CBAB" w14:textId="77777777" w:rsidTr="002A0CF2">
        <w:trPr>
          <w:jc w:val="center"/>
        </w:trPr>
        <w:tc>
          <w:tcPr>
            <w:tcW w:w="617" w:type="dxa"/>
            <w:tcBorders>
              <w:top w:val="single" w:sz="4" w:space="0" w:color="auto"/>
              <w:left w:val="single" w:sz="4" w:space="0" w:color="auto"/>
              <w:bottom w:val="single" w:sz="4" w:space="0" w:color="auto"/>
              <w:right w:val="single" w:sz="4" w:space="0" w:color="auto"/>
            </w:tcBorders>
            <w:shd w:val="clear" w:color="auto" w:fill="FFFFFF" w:themeFill="background1"/>
          </w:tcPr>
          <w:p w14:paraId="3B97D0B4" w14:textId="77777777" w:rsidR="002A0CF2" w:rsidRPr="0016374F" w:rsidRDefault="002A0CF2" w:rsidP="0016374F">
            <w:pPr>
              <w:suppressAutoHyphens w:val="0"/>
              <w:snapToGrid w:val="0"/>
              <w:rPr>
                <w:rFonts w:ascii="Montserrat Light" w:eastAsiaTheme="minorEastAsia" w:hAnsi="Montserrat Light" w:cs="Arial"/>
                <w:b/>
                <w:sz w:val="16"/>
                <w:szCs w:val="16"/>
                <w:lang w:val="es-ES_tradnl" w:eastAsia="en-US"/>
              </w:rPr>
            </w:pPr>
            <w:r>
              <w:rPr>
                <w:rFonts w:ascii="Montserrat Light" w:eastAsiaTheme="minorEastAsia" w:hAnsi="Montserrat Light" w:cs="Arial"/>
                <w:b/>
                <w:sz w:val="16"/>
                <w:szCs w:val="16"/>
                <w:lang w:val="es-ES_tradnl" w:eastAsia="en-US"/>
              </w:rPr>
              <w:t>20</w:t>
            </w:r>
          </w:p>
        </w:tc>
        <w:tc>
          <w:tcPr>
            <w:tcW w:w="8080" w:type="dxa"/>
            <w:tcBorders>
              <w:top w:val="single" w:sz="4" w:space="0" w:color="auto"/>
              <w:left w:val="single" w:sz="4" w:space="0" w:color="auto"/>
              <w:bottom w:val="single" w:sz="4" w:space="0" w:color="auto"/>
              <w:right w:val="single" w:sz="4" w:space="0" w:color="auto"/>
            </w:tcBorders>
            <w:shd w:val="clear" w:color="auto" w:fill="FFFFFF" w:themeFill="background1"/>
          </w:tcPr>
          <w:p w14:paraId="4A2E6F11" w14:textId="77777777" w:rsidR="002A0CF2" w:rsidRPr="0016374F" w:rsidRDefault="002A0CF2" w:rsidP="0016374F">
            <w:pPr>
              <w:suppressAutoHyphens w:val="0"/>
              <w:snapToGrid w:val="0"/>
              <w:jc w:val="both"/>
              <w:rPr>
                <w:rFonts w:ascii="Montserrat Light" w:eastAsiaTheme="minorEastAsia" w:hAnsi="Montserrat Light" w:cs="Arial"/>
                <w:b/>
                <w:sz w:val="16"/>
                <w:szCs w:val="16"/>
                <w:lang w:val="es-ES_tradnl" w:eastAsia="en-US"/>
              </w:rPr>
            </w:pPr>
            <w:r>
              <w:rPr>
                <w:rFonts w:ascii="Montserrat Light" w:eastAsiaTheme="minorEastAsia" w:hAnsi="Montserrat Light" w:cs="Arial"/>
                <w:b/>
                <w:sz w:val="16"/>
                <w:szCs w:val="16"/>
                <w:lang w:val="es-ES_tradnl" w:eastAsia="en-US"/>
              </w:rPr>
              <w:t>D</w:t>
            </w:r>
            <w:r w:rsidRPr="002A0CF2">
              <w:rPr>
                <w:rFonts w:ascii="Montserrat Light" w:eastAsiaTheme="minorEastAsia" w:hAnsi="Montserrat Light" w:cs="Arial"/>
                <w:b/>
                <w:sz w:val="16"/>
                <w:szCs w:val="16"/>
                <w:lang w:val="es-ES_tradnl" w:eastAsia="en-US"/>
              </w:rPr>
              <w:t>eclaración de procedimiento desierto</w:t>
            </w:r>
          </w:p>
        </w:tc>
      </w:tr>
      <w:tr w:rsidR="002A0CF2" w:rsidRPr="0016374F" w14:paraId="7E47DB09" w14:textId="77777777" w:rsidTr="002A0CF2">
        <w:trPr>
          <w:jc w:val="center"/>
        </w:trPr>
        <w:tc>
          <w:tcPr>
            <w:tcW w:w="617" w:type="dxa"/>
            <w:tcBorders>
              <w:top w:val="single" w:sz="4" w:space="0" w:color="auto"/>
              <w:left w:val="single" w:sz="4" w:space="0" w:color="auto"/>
              <w:bottom w:val="single" w:sz="4" w:space="0" w:color="auto"/>
              <w:right w:val="single" w:sz="4" w:space="0" w:color="auto"/>
            </w:tcBorders>
            <w:shd w:val="clear" w:color="auto" w:fill="FFFFFF" w:themeFill="background1"/>
          </w:tcPr>
          <w:p w14:paraId="12FD5FED" w14:textId="77777777" w:rsidR="002A0CF2" w:rsidRPr="0016374F" w:rsidRDefault="002A0CF2" w:rsidP="0016374F">
            <w:pPr>
              <w:suppressAutoHyphens w:val="0"/>
              <w:snapToGrid w:val="0"/>
              <w:rPr>
                <w:rFonts w:ascii="Montserrat Light" w:eastAsiaTheme="minorEastAsia" w:hAnsi="Montserrat Light" w:cs="Arial"/>
                <w:b/>
                <w:sz w:val="16"/>
                <w:szCs w:val="16"/>
                <w:lang w:val="es-ES_tradnl" w:eastAsia="en-US"/>
              </w:rPr>
            </w:pPr>
            <w:r>
              <w:rPr>
                <w:rFonts w:ascii="Montserrat Light" w:eastAsiaTheme="minorEastAsia" w:hAnsi="Montserrat Light" w:cs="Arial"/>
                <w:b/>
                <w:sz w:val="16"/>
                <w:szCs w:val="16"/>
                <w:lang w:val="es-ES_tradnl" w:eastAsia="en-US"/>
              </w:rPr>
              <w:t>21</w:t>
            </w:r>
          </w:p>
        </w:tc>
        <w:tc>
          <w:tcPr>
            <w:tcW w:w="8080" w:type="dxa"/>
            <w:tcBorders>
              <w:top w:val="single" w:sz="4" w:space="0" w:color="auto"/>
              <w:left w:val="single" w:sz="4" w:space="0" w:color="auto"/>
              <w:bottom w:val="single" w:sz="4" w:space="0" w:color="auto"/>
              <w:right w:val="single" w:sz="4" w:space="0" w:color="auto"/>
            </w:tcBorders>
            <w:shd w:val="clear" w:color="auto" w:fill="FFFFFF" w:themeFill="background1"/>
          </w:tcPr>
          <w:p w14:paraId="1D55C3DE" w14:textId="77777777" w:rsidR="002A0CF2" w:rsidRPr="0016374F" w:rsidRDefault="002A0CF2" w:rsidP="0016374F">
            <w:pPr>
              <w:suppressAutoHyphens w:val="0"/>
              <w:snapToGrid w:val="0"/>
              <w:jc w:val="both"/>
              <w:rPr>
                <w:rFonts w:ascii="Montserrat Light" w:eastAsiaTheme="minorEastAsia" w:hAnsi="Montserrat Light" w:cs="Arial"/>
                <w:b/>
                <w:sz w:val="16"/>
                <w:szCs w:val="16"/>
                <w:lang w:val="es-ES_tradnl" w:eastAsia="en-US"/>
              </w:rPr>
            </w:pPr>
            <w:r>
              <w:rPr>
                <w:rFonts w:ascii="Montserrat Light" w:eastAsiaTheme="minorEastAsia" w:hAnsi="Montserrat Light" w:cs="Arial"/>
                <w:b/>
                <w:sz w:val="16"/>
                <w:szCs w:val="16"/>
                <w:lang w:val="es-ES_tradnl" w:eastAsia="en-US"/>
              </w:rPr>
              <w:t>N</w:t>
            </w:r>
            <w:r w:rsidRPr="002A0CF2">
              <w:rPr>
                <w:rFonts w:ascii="Montserrat Light" w:eastAsiaTheme="minorEastAsia" w:hAnsi="Montserrat Light" w:cs="Arial"/>
                <w:b/>
                <w:sz w:val="16"/>
                <w:szCs w:val="16"/>
                <w:lang w:val="es-ES_tradnl" w:eastAsia="en-US"/>
              </w:rPr>
              <w:t>ota informativa OCDE.</w:t>
            </w:r>
          </w:p>
        </w:tc>
      </w:tr>
      <w:tr w:rsidR="002A0CF2" w:rsidRPr="0016374F" w14:paraId="2B2DF756" w14:textId="77777777" w:rsidTr="002A0CF2">
        <w:trPr>
          <w:jc w:val="center"/>
        </w:trPr>
        <w:tc>
          <w:tcPr>
            <w:tcW w:w="617" w:type="dxa"/>
            <w:tcBorders>
              <w:top w:val="single" w:sz="4" w:space="0" w:color="auto"/>
              <w:left w:val="single" w:sz="4" w:space="0" w:color="auto"/>
              <w:bottom w:val="single" w:sz="4" w:space="0" w:color="auto"/>
              <w:right w:val="single" w:sz="4" w:space="0" w:color="auto"/>
            </w:tcBorders>
            <w:shd w:val="clear" w:color="auto" w:fill="FFFFFF" w:themeFill="background1"/>
          </w:tcPr>
          <w:p w14:paraId="25AADBBC" w14:textId="77777777" w:rsidR="002A0CF2" w:rsidRPr="0016374F" w:rsidRDefault="002A0CF2" w:rsidP="0016374F">
            <w:pPr>
              <w:suppressAutoHyphens w:val="0"/>
              <w:snapToGrid w:val="0"/>
              <w:rPr>
                <w:rFonts w:ascii="Montserrat Light" w:eastAsiaTheme="minorEastAsia" w:hAnsi="Montserrat Light" w:cs="Arial"/>
                <w:b/>
                <w:sz w:val="16"/>
                <w:szCs w:val="16"/>
                <w:lang w:val="es-ES_tradnl" w:eastAsia="en-US"/>
              </w:rPr>
            </w:pPr>
            <w:r>
              <w:rPr>
                <w:rFonts w:ascii="Montserrat Light" w:eastAsiaTheme="minorEastAsia" w:hAnsi="Montserrat Light" w:cs="Arial"/>
                <w:b/>
                <w:sz w:val="16"/>
                <w:szCs w:val="16"/>
                <w:lang w:val="es-ES_tradnl" w:eastAsia="en-US"/>
              </w:rPr>
              <w:t>22</w:t>
            </w:r>
          </w:p>
        </w:tc>
        <w:tc>
          <w:tcPr>
            <w:tcW w:w="8080" w:type="dxa"/>
            <w:tcBorders>
              <w:top w:val="single" w:sz="4" w:space="0" w:color="auto"/>
              <w:left w:val="single" w:sz="4" w:space="0" w:color="auto"/>
              <w:bottom w:val="single" w:sz="4" w:space="0" w:color="auto"/>
              <w:right w:val="single" w:sz="4" w:space="0" w:color="auto"/>
            </w:tcBorders>
            <w:shd w:val="clear" w:color="auto" w:fill="FFFFFF" w:themeFill="background1"/>
          </w:tcPr>
          <w:p w14:paraId="26BC91B1" w14:textId="77777777" w:rsidR="002A0CF2" w:rsidRPr="0016374F" w:rsidRDefault="002A0CF2" w:rsidP="0016374F">
            <w:pPr>
              <w:suppressAutoHyphens w:val="0"/>
              <w:snapToGrid w:val="0"/>
              <w:jc w:val="both"/>
              <w:rPr>
                <w:rFonts w:ascii="Montserrat Light" w:eastAsiaTheme="minorEastAsia" w:hAnsi="Montserrat Light" w:cs="Arial"/>
                <w:b/>
                <w:sz w:val="16"/>
                <w:szCs w:val="16"/>
                <w:lang w:val="es-ES_tradnl" w:eastAsia="en-US"/>
              </w:rPr>
            </w:pPr>
            <w:r>
              <w:rPr>
                <w:rFonts w:ascii="Montserrat Light" w:eastAsiaTheme="minorEastAsia" w:hAnsi="Montserrat Light" w:cs="Arial"/>
                <w:b/>
                <w:sz w:val="16"/>
                <w:szCs w:val="16"/>
                <w:lang w:val="es-ES_tradnl" w:eastAsia="en-US"/>
              </w:rPr>
              <w:t>P</w:t>
            </w:r>
            <w:r w:rsidRPr="002A0CF2">
              <w:rPr>
                <w:rFonts w:ascii="Montserrat Light" w:eastAsiaTheme="minorEastAsia" w:hAnsi="Montserrat Light" w:cs="Arial"/>
                <w:b/>
                <w:sz w:val="16"/>
                <w:szCs w:val="16"/>
                <w:lang w:val="es-ES_tradnl" w:eastAsia="en-US"/>
              </w:rPr>
              <w:t>rotocolo de actuación en materia de contrataciones públicas y otorgamiento y prórroga de licencias, permisos, autorizaciones y concesiones.</w:t>
            </w:r>
          </w:p>
        </w:tc>
      </w:tr>
      <w:tr w:rsidR="002A0CF2" w:rsidRPr="0016374F" w14:paraId="6D44724C" w14:textId="77777777" w:rsidTr="002A0CF2">
        <w:trPr>
          <w:jc w:val="center"/>
        </w:trPr>
        <w:tc>
          <w:tcPr>
            <w:tcW w:w="617" w:type="dxa"/>
            <w:tcBorders>
              <w:top w:val="single" w:sz="4" w:space="0" w:color="auto"/>
              <w:left w:val="single" w:sz="4" w:space="0" w:color="auto"/>
              <w:bottom w:val="single" w:sz="4" w:space="0" w:color="auto"/>
              <w:right w:val="single" w:sz="4" w:space="0" w:color="auto"/>
            </w:tcBorders>
            <w:shd w:val="clear" w:color="auto" w:fill="FFFFFF" w:themeFill="background1"/>
          </w:tcPr>
          <w:p w14:paraId="1D767563" w14:textId="77777777" w:rsidR="002A0CF2" w:rsidRDefault="002A0CF2" w:rsidP="0016374F">
            <w:pPr>
              <w:suppressAutoHyphens w:val="0"/>
              <w:snapToGrid w:val="0"/>
              <w:rPr>
                <w:rFonts w:ascii="Montserrat Light" w:eastAsiaTheme="minorEastAsia" w:hAnsi="Montserrat Light" w:cs="Arial"/>
                <w:b/>
                <w:sz w:val="16"/>
                <w:szCs w:val="16"/>
                <w:lang w:val="es-ES_tradnl" w:eastAsia="en-US"/>
              </w:rPr>
            </w:pPr>
            <w:r>
              <w:rPr>
                <w:rFonts w:ascii="Montserrat Light" w:eastAsiaTheme="minorEastAsia" w:hAnsi="Montserrat Light" w:cs="Arial"/>
                <w:b/>
                <w:sz w:val="16"/>
                <w:szCs w:val="16"/>
                <w:lang w:val="es-ES_tradnl" w:eastAsia="en-US"/>
              </w:rPr>
              <w:t>23</w:t>
            </w:r>
          </w:p>
        </w:tc>
        <w:tc>
          <w:tcPr>
            <w:tcW w:w="8080" w:type="dxa"/>
            <w:tcBorders>
              <w:top w:val="single" w:sz="4" w:space="0" w:color="auto"/>
              <w:left w:val="single" w:sz="4" w:space="0" w:color="auto"/>
              <w:bottom w:val="single" w:sz="4" w:space="0" w:color="auto"/>
              <w:right w:val="single" w:sz="4" w:space="0" w:color="auto"/>
            </w:tcBorders>
            <w:shd w:val="clear" w:color="auto" w:fill="FFFFFF" w:themeFill="background1"/>
          </w:tcPr>
          <w:p w14:paraId="648213F4" w14:textId="77777777" w:rsidR="002A0CF2" w:rsidRPr="0016374F" w:rsidRDefault="002A0CF2" w:rsidP="002A0CF2">
            <w:pPr>
              <w:suppressAutoHyphens w:val="0"/>
              <w:snapToGrid w:val="0"/>
              <w:jc w:val="both"/>
              <w:rPr>
                <w:rFonts w:ascii="Montserrat Light" w:eastAsiaTheme="minorEastAsia" w:hAnsi="Montserrat Light" w:cs="Arial"/>
                <w:b/>
                <w:sz w:val="16"/>
                <w:szCs w:val="16"/>
                <w:lang w:val="es-ES_tradnl" w:eastAsia="en-US"/>
              </w:rPr>
            </w:pPr>
            <w:r>
              <w:rPr>
                <w:rFonts w:ascii="Montserrat Light" w:eastAsiaTheme="minorEastAsia" w:hAnsi="Montserrat Light" w:cs="Arial"/>
                <w:b/>
                <w:sz w:val="16"/>
                <w:szCs w:val="16"/>
                <w:lang w:val="es-ES_tradnl" w:eastAsia="en-US"/>
              </w:rPr>
              <w:t>A</w:t>
            </w:r>
            <w:r w:rsidRPr="002A0CF2">
              <w:rPr>
                <w:rFonts w:ascii="Montserrat Light" w:eastAsiaTheme="minorEastAsia" w:hAnsi="Montserrat Light" w:cs="Arial"/>
                <w:b/>
                <w:sz w:val="16"/>
                <w:szCs w:val="16"/>
                <w:lang w:val="es-ES_tradnl" w:eastAsia="en-US"/>
              </w:rPr>
              <w:t>viso de privacidad simplificado de los procedimientos de adquisiciones de bienes, arrendamientos y contratación de servicios.</w:t>
            </w:r>
          </w:p>
        </w:tc>
      </w:tr>
      <w:tr w:rsidR="0016374F" w:rsidRPr="0016374F" w14:paraId="691D23E3" w14:textId="77777777" w:rsidTr="002A0CF2">
        <w:trPr>
          <w:jc w:val="center"/>
        </w:trPr>
        <w:tc>
          <w:tcPr>
            <w:tcW w:w="617" w:type="dxa"/>
            <w:tcBorders>
              <w:top w:val="single" w:sz="4" w:space="0" w:color="auto"/>
              <w:left w:val="single" w:sz="4" w:space="0" w:color="auto"/>
              <w:bottom w:val="single" w:sz="4" w:space="0" w:color="auto"/>
              <w:right w:val="single" w:sz="4" w:space="0" w:color="auto"/>
            </w:tcBorders>
            <w:shd w:val="clear" w:color="auto" w:fill="FFFFFF" w:themeFill="background1"/>
          </w:tcPr>
          <w:p w14:paraId="75E1B4B5" w14:textId="77777777" w:rsidR="0016374F" w:rsidRPr="0016374F" w:rsidRDefault="002A0CF2" w:rsidP="0016374F">
            <w:pPr>
              <w:suppressAutoHyphens w:val="0"/>
              <w:snapToGrid w:val="0"/>
              <w:rPr>
                <w:rFonts w:ascii="Montserrat Light" w:eastAsiaTheme="minorEastAsia" w:hAnsi="Montserrat Light" w:cs="Arial"/>
                <w:b/>
                <w:sz w:val="16"/>
                <w:szCs w:val="16"/>
                <w:lang w:val="es-ES_tradnl" w:eastAsia="en-US"/>
              </w:rPr>
            </w:pPr>
            <w:r>
              <w:rPr>
                <w:rFonts w:ascii="Montserrat Light" w:eastAsiaTheme="minorEastAsia" w:hAnsi="Montserrat Light" w:cs="Arial"/>
                <w:b/>
                <w:sz w:val="16"/>
                <w:szCs w:val="16"/>
                <w:lang w:val="es-ES_tradnl" w:eastAsia="en-US"/>
              </w:rPr>
              <w:t>24</w:t>
            </w:r>
          </w:p>
        </w:tc>
        <w:tc>
          <w:tcPr>
            <w:tcW w:w="8080" w:type="dxa"/>
            <w:tcBorders>
              <w:top w:val="single" w:sz="4" w:space="0" w:color="auto"/>
              <w:left w:val="single" w:sz="4" w:space="0" w:color="auto"/>
              <w:bottom w:val="single" w:sz="4" w:space="0" w:color="auto"/>
              <w:right w:val="single" w:sz="4" w:space="0" w:color="auto"/>
            </w:tcBorders>
            <w:shd w:val="clear" w:color="auto" w:fill="FFFFFF" w:themeFill="background1"/>
          </w:tcPr>
          <w:p w14:paraId="6EDE818E" w14:textId="77777777" w:rsidR="0016374F" w:rsidRPr="0016374F" w:rsidRDefault="0016374F" w:rsidP="0016374F">
            <w:pPr>
              <w:suppressAutoHyphens w:val="0"/>
              <w:snapToGrid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Anexos</w:t>
            </w:r>
          </w:p>
        </w:tc>
      </w:tr>
      <w:tr w:rsidR="0016374F" w:rsidRPr="0016374F" w14:paraId="39AD6B01" w14:textId="77777777" w:rsidTr="002A0CF2">
        <w:trPr>
          <w:jc w:val="center"/>
        </w:trPr>
        <w:tc>
          <w:tcPr>
            <w:tcW w:w="617" w:type="dxa"/>
            <w:tcBorders>
              <w:top w:val="single" w:sz="4" w:space="0" w:color="auto"/>
              <w:left w:val="single" w:sz="4" w:space="0" w:color="auto"/>
              <w:bottom w:val="single" w:sz="4" w:space="0" w:color="auto"/>
              <w:right w:val="single" w:sz="4" w:space="0" w:color="auto"/>
            </w:tcBorders>
            <w:shd w:val="clear" w:color="auto" w:fill="FFFFFF" w:themeFill="background1"/>
          </w:tcPr>
          <w:p w14:paraId="1DF6ACAF" w14:textId="77777777" w:rsidR="0016374F" w:rsidRPr="0016374F" w:rsidRDefault="0016374F" w:rsidP="0016374F">
            <w:pPr>
              <w:suppressAutoHyphens w:val="0"/>
              <w:snapToGrid w:val="0"/>
              <w:rPr>
                <w:rFonts w:ascii="Montserrat Light" w:eastAsiaTheme="minorEastAsia" w:hAnsi="Montserrat Light" w:cs="Arial"/>
                <w:b/>
                <w:sz w:val="16"/>
                <w:szCs w:val="16"/>
                <w:lang w:val="es-ES_tradnl" w:eastAsia="en-US"/>
              </w:rPr>
            </w:pPr>
          </w:p>
        </w:tc>
        <w:tc>
          <w:tcPr>
            <w:tcW w:w="8080" w:type="dxa"/>
            <w:tcBorders>
              <w:top w:val="single" w:sz="4" w:space="0" w:color="auto"/>
              <w:left w:val="single" w:sz="4" w:space="0" w:color="auto"/>
              <w:bottom w:val="single" w:sz="4" w:space="0" w:color="auto"/>
              <w:right w:val="single" w:sz="4" w:space="0" w:color="auto"/>
            </w:tcBorders>
            <w:shd w:val="clear" w:color="auto" w:fill="FFFFFF" w:themeFill="background1"/>
          </w:tcPr>
          <w:p w14:paraId="1B4B7AA9" w14:textId="77777777" w:rsidR="0016374F" w:rsidRPr="0016374F" w:rsidRDefault="0016374F" w:rsidP="0016374F">
            <w:pPr>
              <w:suppressAutoHyphens w:val="0"/>
              <w:snapToGrid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Anexo 1.- Requerimiento</w:t>
            </w:r>
          </w:p>
        </w:tc>
      </w:tr>
      <w:tr w:rsidR="0016374F" w:rsidRPr="0016374F" w14:paraId="35EF0107" w14:textId="77777777" w:rsidTr="002A0CF2">
        <w:trPr>
          <w:jc w:val="center"/>
        </w:trPr>
        <w:tc>
          <w:tcPr>
            <w:tcW w:w="617" w:type="dxa"/>
            <w:tcBorders>
              <w:top w:val="single" w:sz="4" w:space="0" w:color="auto"/>
              <w:left w:val="single" w:sz="4" w:space="0" w:color="auto"/>
              <w:bottom w:val="single" w:sz="4" w:space="0" w:color="auto"/>
              <w:right w:val="single" w:sz="4" w:space="0" w:color="auto"/>
            </w:tcBorders>
            <w:shd w:val="clear" w:color="auto" w:fill="FFFFFF" w:themeFill="background1"/>
          </w:tcPr>
          <w:p w14:paraId="4CEED563" w14:textId="77777777" w:rsidR="0016374F" w:rsidRPr="0016374F" w:rsidRDefault="0016374F" w:rsidP="0016374F">
            <w:pPr>
              <w:suppressAutoHyphens w:val="0"/>
              <w:snapToGrid w:val="0"/>
              <w:rPr>
                <w:rFonts w:ascii="Montserrat Light" w:eastAsiaTheme="minorEastAsia" w:hAnsi="Montserrat Light" w:cs="Arial"/>
                <w:b/>
                <w:sz w:val="16"/>
                <w:szCs w:val="16"/>
                <w:lang w:val="es-ES_tradnl" w:eastAsia="en-US"/>
              </w:rPr>
            </w:pPr>
          </w:p>
        </w:tc>
        <w:tc>
          <w:tcPr>
            <w:tcW w:w="8080" w:type="dxa"/>
            <w:tcBorders>
              <w:top w:val="single" w:sz="4" w:space="0" w:color="auto"/>
              <w:left w:val="single" w:sz="4" w:space="0" w:color="auto"/>
              <w:bottom w:val="single" w:sz="4" w:space="0" w:color="auto"/>
              <w:right w:val="single" w:sz="4" w:space="0" w:color="auto"/>
            </w:tcBorders>
            <w:shd w:val="clear" w:color="auto" w:fill="FFFFFF" w:themeFill="background1"/>
          </w:tcPr>
          <w:p w14:paraId="017D1082" w14:textId="77777777" w:rsidR="0016374F" w:rsidRPr="0016374F" w:rsidRDefault="0016374F" w:rsidP="0016374F">
            <w:pPr>
              <w:suppressAutoHyphens w:val="0"/>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Anexo 2.-Acreditación Legal</w:t>
            </w:r>
          </w:p>
        </w:tc>
      </w:tr>
      <w:tr w:rsidR="0016374F" w:rsidRPr="0016374F" w14:paraId="6126579D" w14:textId="77777777" w:rsidTr="002A0CF2">
        <w:trPr>
          <w:jc w:val="center"/>
        </w:trPr>
        <w:tc>
          <w:tcPr>
            <w:tcW w:w="617" w:type="dxa"/>
            <w:tcBorders>
              <w:top w:val="single" w:sz="4" w:space="0" w:color="auto"/>
              <w:left w:val="single" w:sz="4" w:space="0" w:color="auto"/>
              <w:bottom w:val="single" w:sz="4" w:space="0" w:color="auto"/>
              <w:right w:val="single" w:sz="4" w:space="0" w:color="auto"/>
            </w:tcBorders>
            <w:shd w:val="clear" w:color="auto" w:fill="FFFFFF" w:themeFill="background1"/>
          </w:tcPr>
          <w:p w14:paraId="2D072D0E" w14:textId="77777777" w:rsidR="0016374F" w:rsidRPr="0016374F" w:rsidRDefault="0016374F" w:rsidP="0016374F">
            <w:pPr>
              <w:suppressAutoHyphens w:val="0"/>
              <w:snapToGrid w:val="0"/>
              <w:rPr>
                <w:rFonts w:ascii="Montserrat Light" w:eastAsiaTheme="minorEastAsia" w:hAnsi="Montserrat Light" w:cs="Arial"/>
                <w:b/>
                <w:sz w:val="16"/>
                <w:szCs w:val="16"/>
                <w:lang w:val="es-ES_tradnl" w:eastAsia="en-US"/>
              </w:rPr>
            </w:pPr>
          </w:p>
        </w:tc>
        <w:tc>
          <w:tcPr>
            <w:tcW w:w="8080" w:type="dxa"/>
            <w:tcBorders>
              <w:top w:val="single" w:sz="4" w:space="0" w:color="auto"/>
              <w:left w:val="single" w:sz="4" w:space="0" w:color="auto"/>
              <w:bottom w:val="single" w:sz="4" w:space="0" w:color="auto"/>
              <w:right w:val="single" w:sz="4" w:space="0" w:color="auto"/>
            </w:tcBorders>
            <w:shd w:val="clear" w:color="auto" w:fill="FFFFFF" w:themeFill="background1"/>
          </w:tcPr>
          <w:p w14:paraId="07584A48" w14:textId="77777777" w:rsidR="0016374F" w:rsidRPr="0016374F" w:rsidRDefault="0016374F" w:rsidP="0016374F">
            <w:pPr>
              <w:suppressAutoHyphens w:val="0"/>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Anexo 3.- Solicitud de aclaraciones a las bases.</w:t>
            </w:r>
          </w:p>
        </w:tc>
      </w:tr>
      <w:tr w:rsidR="0016374F" w:rsidRPr="0016374F" w14:paraId="40442412" w14:textId="77777777" w:rsidTr="002A0CF2">
        <w:trPr>
          <w:jc w:val="center"/>
        </w:trPr>
        <w:tc>
          <w:tcPr>
            <w:tcW w:w="617" w:type="dxa"/>
            <w:tcBorders>
              <w:top w:val="single" w:sz="4" w:space="0" w:color="auto"/>
              <w:left w:val="single" w:sz="4" w:space="0" w:color="auto"/>
              <w:bottom w:val="single" w:sz="4" w:space="0" w:color="auto"/>
              <w:right w:val="single" w:sz="4" w:space="0" w:color="auto"/>
            </w:tcBorders>
            <w:shd w:val="clear" w:color="auto" w:fill="FFFFFF" w:themeFill="background1"/>
          </w:tcPr>
          <w:p w14:paraId="16FC095D" w14:textId="77777777" w:rsidR="0016374F" w:rsidRPr="0016374F" w:rsidRDefault="0016374F" w:rsidP="0016374F">
            <w:pPr>
              <w:suppressAutoHyphens w:val="0"/>
              <w:snapToGrid w:val="0"/>
              <w:rPr>
                <w:rFonts w:ascii="Montserrat Light" w:eastAsiaTheme="minorEastAsia" w:hAnsi="Montserrat Light" w:cs="Arial"/>
                <w:b/>
                <w:sz w:val="16"/>
                <w:szCs w:val="16"/>
                <w:lang w:val="es-ES_tradnl" w:eastAsia="en-US"/>
              </w:rPr>
            </w:pPr>
          </w:p>
        </w:tc>
        <w:tc>
          <w:tcPr>
            <w:tcW w:w="8080" w:type="dxa"/>
            <w:tcBorders>
              <w:top w:val="single" w:sz="4" w:space="0" w:color="auto"/>
              <w:left w:val="single" w:sz="4" w:space="0" w:color="auto"/>
              <w:bottom w:val="single" w:sz="4" w:space="0" w:color="auto"/>
              <w:right w:val="single" w:sz="4" w:space="0" w:color="auto"/>
            </w:tcBorders>
            <w:shd w:val="clear" w:color="auto" w:fill="FFFFFF" w:themeFill="background1"/>
          </w:tcPr>
          <w:p w14:paraId="5DFFFAC4" w14:textId="77777777" w:rsidR="0016374F" w:rsidRPr="0016374F" w:rsidRDefault="0016374F" w:rsidP="002A0CF2">
            <w:pPr>
              <w:suppressAutoHyphens w:val="0"/>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 xml:space="preserve">Anexo 3-A.- Solicitud de aclaraciones a las bases de la </w:t>
            </w:r>
            <w:r w:rsidR="002A0CF2">
              <w:rPr>
                <w:rFonts w:ascii="Montserrat Light" w:eastAsiaTheme="minorEastAsia" w:hAnsi="Montserrat Light" w:cs="Arial"/>
                <w:b/>
                <w:sz w:val="16"/>
                <w:szCs w:val="16"/>
                <w:lang w:val="es-ES_tradnl" w:eastAsia="en-US"/>
              </w:rPr>
              <w:t>Licitación Pública N</w:t>
            </w:r>
            <w:r w:rsidRPr="0016374F">
              <w:rPr>
                <w:rFonts w:ascii="Montserrat Light" w:eastAsiaTheme="minorEastAsia" w:hAnsi="Montserrat Light" w:cs="Arial"/>
                <w:b/>
                <w:sz w:val="16"/>
                <w:szCs w:val="16"/>
                <w:lang w:val="es-ES_tradnl" w:eastAsia="en-US"/>
              </w:rPr>
              <w:t>acional</w:t>
            </w:r>
          </w:p>
        </w:tc>
      </w:tr>
      <w:tr w:rsidR="0016374F" w:rsidRPr="0016374F" w14:paraId="2BC3AE8A" w14:textId="77777777" w:rsidTr="002A0CF2">
        <w:trPr>
          <w:jc w:val="center"/>
        </w:trPr>
        <w:tc>
          <w:tcPr>
            <w:tcW w:w="617" w:type="dxa"/>
            <w:tcBorders>
              <w:top w:val="single" w:sz="4" w:space="0" w:color="auto"/>
              <w:left w:val="single" w:sz="4" w:space="0" w:color="auto"/>
              <w:bottom w:val="single" w:sz="4" w:space="0" w:color="auto"/>
              <w:right w:val="single" w:sz="4" w:space="0" w:color="auto"/>
            </w:tcBorders>
            <w:shd w:val="clear" w:color="auto" w:fill="FFFFFF" w:themeFill="background1"/>
          </w:tcPr>
          <w:p w14:paraId="11288B7A" w14:textId="77777777" w:rsidR="0016374F" w:rsidRPr="0016374F" w:rsidRDefault="0016374F" w:rsidP="0016374F">
            <w:pPr>
              <w:suppressAutoHyphens w:val="0"/>
              <w:snapToGrid w:val="0"/>
              <w:rPr>
                <w:rFonts w:ascii="Montserrat Light" w:eastAsiaTheme="minorEastAsia" w:hAnsi="Montserrat Light" w:cs="Arial"/>
                <w:b/>
                <w:sz w:val="16"/>
                <w:szCs w:val="16"/>
                <w:lang w:val="es-ES_tradnl" w:eastAsia="en-US"/>
              </w:rPr>
            </w:pPr>
          </w:p>
        </w:tc>
        <w:tc>
          <w:tcPr>
            <w:tcW w:w="8080" w:type="dxa"/>
            <w:tcBorders>
              <w:top w:val="single" w:sz="4" w:space="0" w:color="auto"/>
              <w:left w:val="single" w:sz="4" w:space="0" w:color="auto"/>
              <w:bottom w:val="single" w:sz="4" w:space="0" w:color="auto"/>
              <w:right w:val="single" w:sz="4" w:space="0" w:color="auto"/>
            </w:tcBorders>
            <w:shd w:val="clear" w:color="auto" w:fill="FFFFFF" w:themeFill="background1"/>
          </w:tcPr>
          <w:p w14:paraId="5B7B7EFE" w14:textId="77777777" w:rsidR="0016374F" w:rsidRPr="0016374F" w:rsidRDefault="0016374F" w:rsidP="0016374F">
            <w:pPr>
              <w:suppressAutoHyphens w:val="0"/>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Anexo 4.-Relación de Entrega de Documentación</w:t>
            </w:r>
          </w:p>
        </w:tc>
      </w:tr>
      <w:tr w:rsidR="0016374F" w:rsidRPr="0016374F" w14:paraId="513ABFE8" w14:textId="77777777" w:rsidTr="002A0CF2">
        <w:trPr>
          <w:jc w:val="center"/>
        </w:trPr>
        <w:tc>
          <w:tcPr>
            <w:tcW w:w="617" w:type="dxa"/>
            <w:tcBorders>
              <w:top w:val="single" w:sz="4" w:space="0" w:color="auto"/>
              <w:left w:val="single" w:sz="4" w:space="0" w:color="auto"/>
              <w:bottom w:val="single" w:sz="4" w:space="0" w:color="auto"/>
              <w:right w:val="single" w:sz="4" w:space="0" w:color="auto"/>
            </w:tcBorders>
            <w:shd w:val="clear" w:color="auto" w:fill="FFFFFF" w:themeFill="background1"/>
          </w:tcPr>
          <w:p w14:paraId="0D0BBCED" w14:textId="77777777" w:rsidR="0016374F" w:rsidRPr="0016374F" w:rsidRDefault="0016374F" w:rsidP="0016374F">
            <w:pPr>
              <w:suppressAutoHyphens w:val="0"/>
              <w:snapToGrid w:val="0"/>
              <w:rPr>
                <w:rFonts w:ascii="Montserrat Light" w:eastAsiaTheme="minorEastAsia" w:hAnsi="Montserrat Light" w:cs="Arial"/>
                <w:b/>
                <w:sz w:val="16"/>
                <w:szCs w:val="16"/>
                <w:lang w:val="es-ES_tradnl" w:eastAsia="en-US"/>
              </w:rPr>
            </w:pPr>
          </w:p>
        </w:tc>
        <w:tc>
          <w:tcPr>
            <w:tcW w:w="8080" w:type="dxa"/>
            <w:tcBorders>
              <w:top w:val="single" w:sz="4" w:space="0" w:color="auto"/>
              <w:left w:val="single" w:sz="4" w:space="0" w:color="auto"/>
              <w:bottom w:val="single" w:sz="4" w:space="0" w:color="auto"/>
              <w:right w:val="single" w:sz="4" w:space="0" w:color="auto"/>
            </w:tcBorders>
            <w:shd w:val="clear" w:color="auto" w:fill="FFFFFF" w:themeFill="background1"/>
          </w:tcPr>
          <w:p w14:paraId="165B8CF1" w14:textId="77777777" w:rsidR="0016374F" w:rsidRPr="0016374F" w:rsidRDefault="0016374F" w:rsidP="0016374F">
            <w:pPr>
              <w:suppressAutoHyphens w:val="0"/>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Anexo 5.- Formato de carta de no encontrarse en los supuestos del 50 y 60</w:t>
            </w:r>
          </w:p>
        </w:tc>
      </w:tr>
      <w:tr w:rsidR="0016374F" w:rsidRPr="0016374F" w14:paraId="736407D5" w14:textId="77777777" w:rsidTr="002A0CF2">
        <w:trPr>
          <w:jc w:val="center"/>
        </w:trPr>
        <w:tc>
          <w:tcPr>
            <w:tcW w:w="617" w:type="dxa"/>
            <w:tcBorders>
              <w:top w:val="single" w:sz="4" w:space="0" w:color="auto"/>
              <w:left w:val="single" w:sz="4" w:space="0" w:color="auto"/>
              <w:bottom w:val="single" w:sz="4" w:space="0" w:color="auto"/>
              <w:right w:val="single" w:sz="4" w:space="0" w:color="auto"/>
            </w:tcBorders>
            <w:shd w:val="clear" w:color="auto" w:fill="FFFFFF" w:themeFill="background1"/>
          </w:tcPr>
          <w:p w14:paraId="55E116A0" w14:textId="77777777" w:rsidR="0016374F" w:rsidRPr="0016374F" w:rsidRDefault="0016374F" w:rsidP="0016374F">
            <w:pPr>
              <w:suppressAutoHyphens w:val="0"/>
              <w:snapToGrid w:val="0"/>
              <w:rPr>
                <w:rFonts w:ascii="Montserrat Light" w:eastAsiaTheme="minorEastAsia" w:hAnsi="Montserrat Light" w:cs="Arial"/>
                <w:b/>
                <w:sz w:val="16"/>
                <w:szCs w:val="16"/>
                <w:lang w:val="es-ES_tradnl" w:eastAsia="en-US"/>
              </w:rPr>
            </w:pPr>
          </w:p>
        </w:tc>
        <w:tc>
          <w:tcPr>
            <w:tcW w:w="8080" w:type="dxa"/>
            <w:tcBorders>
              <w:top w:val="single" w:sz="4" w:space="0" w:color="auto"/>
              <w:left w:val="single" w:sz="4" w:space="0" w:color="auto"/>
              <w:bottom w:val="single" w:sz="4" w:space="0" w:color="auto"/>
              <w:right w:val="single" w:sz="4" w:space="0" w:color="auto"/>
            </w:tcBorders>
            <w:shd w:val="clear" w:color="auto" w:fill="FFFFFF" w:themeFill="background1"/>
          </w:tcPr>
          <w:p w14:paraId="372DCED1" w14:textId="77777777" w:rsidR="0016374F" w:rsidRPr="0016374F" w:rsidRDefault="0016374F" w:rsidP="0016374F">
            <w:pPr>
              <w:suppressAutoHyphens w:val="0"/>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Anexo 6.- Formato de Nacionalidad Mexicana</w:t>
            </w:r>
          </w:p>
        </w:tc>
      </w:tr>
      <w:tr w:rsidR="0016374F" w:rsidRPr="0016374F" w14:paraId="6836A4B9" w14:textId="77777777" w:rsidTr="002A0CF2">
        <w:trPr>
          <w:jc w:val="center"/>
        </w:trPr>
        <w:tc>
          <w:tcPr>
            <w:tcW w:w="617" w:type="dxa"/>
            <w:tcBorders>
              <w:top w:val="single" w:sz="4" w:space="0" w:color="auto"/>
              <w:left w:val="single" w:sz="4" w:space="0" w:color="auto"/>
              <w:bottom w:val="single" w:sz="4" w:space="0" w:color="auto"/>
              <w:right w:val="single" w:sz="4" w:space="0" w:color="auto"/>
            </w:tcBorders>
            <w:shd w:val="clear" w:color="auto" w:fill="FFFFFF" w:themeFill="background1"/>
          </w:tcPr>
          <w:p w14:paraId="5F8D6366" w14:textId="77777777" w:rsidR="0016374F" w:rsidRPr="0016374F" w:rsidRDefault="0016374F" w:rsidP="0016374F">
            <w:pPr>
              <w:suppressAutoHyphens w:val="0"/>
              <w:snapToGrid w:val="0"/>
              <w:rPr>
                <w:rFonts w:ascii="Montserrat Light" w:eastAsiaTheme="minorEastAsia" w:hAnsi="Montserrat Light" w:cs="Arial"/>
                <w:b/>
                <w:sz w:val="16"/>
                <w:szCs w:val="16"/>
                <w:lang w:val="es-ES_tradnl" w:eastAsia="en-US"/>
              </w:rPr>
            </w:pPr>
          </w:p>
        </w:tc>
        <w:tc>
          <w:tcPr>
            <w:tcW w:w="8080" w:type="dxa"/>
            <w:tcBorders>
              <w:top w:val="single" w:sz="4" w:space="0" w:color="auto"/>
              <w:left w:val="single" w:sz="4" w:space="0" w:color="auto"/>
              <w:bottom w:val="single" w:sz="4" w:space="0" w:color="auto"/>
              <w:right w:val="single" w:sz="4" w:space="0" w:color="auto"/>
            </w:tcBorders>
            <w:shd w:val="clear" w:color="auto" w:fill="FFFFFF" w:themeFill="background1"/>
          </w:tcPr>
          <w:p w14:paraId="4E2B24FC" w14:textId="77777777" w:rsidR="0016374F" w:rsidRPr="0016374F" w:rsidRDefault="0016374F" w:rsidP="0016374F">
            <w:pPr>
              <w:suppressAutoHyphens w:val="0"/>
              <w:snapToGrid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Anexo 7.- Formato de Micro, Pequeñas y Medianas Empresas</w:t>
            </w:r>
          </w:p>
        </w:tc>
      </w:tr>
      <w:tr w:rsidR="0016374F" w:rsidRPr="0016374F" w14:paraId="450C1844" w14:textId="77777777" w:rsidTr="002A0CF2">
        <w:trPr>
          <w:jc w:val="center"/>
        </w:trPr>
        <w:tc>
          <w:tcPr>
            <w:tcW w:w="617" w:type="dxa"/>
            <w:tcBorders>
              <w:top w:val="single" w:sz="4" w:space="0" w:color="auto"/>
              <w:left w:val="single" w:sz="4" w:space="0" w:color="auto"/>
              <w:bottom w:val="single" w:sz="4" w:space="0" w:color="auto"/>
              <w:right w:val="single" w:sz="4" w:space="0" w:color="auto"/>
            </w:tcBorders>
            <w:shd w:val="clear" w:color="auto" w:fill="FFFFFF" w:themeFill="background1"/>
          </w:tcPr>
          <w:p w14:paraId="135A2A7F" w14:textId="77777777" w:rsidR="0016374F" w:rsidRPr="0016374F" w:rsidRDefault="0016374F" w:rsidP="0016374F">
            <w:pPr>
              <w:suppressAutoHyphens w:val="0"/>
              <w:snapToGrid w:val="0"/>
              <w:rPr>
                <w:rFonts w:ascii="Montserrat Light" w:eastAsiaTheme="minorEastAsia" w:hAnsi="Montserrat Light" w:cs="Arial"/>
                <w:b/>
                <w:sz w:val="16"/>
                <w:szCs w:val="16"/>
                <w:lang w:val="es-ES_tradnl" w:eastAsia="en-US"/>
              </w:rPr>
            </w:pPr>
          </w:p>
        </w:tc>
        <w:tc>
          <w:tcPr>
            <w:tcW w:w="8080" w:type="dxa"/>
            <w:tcBorders>
              <w:top w:val="single" w:sz="4" w:space="0" w:color="auto"/>
              <w:left w:val="single" w:sz="4" w:space="0" w:color="auto"/>
              <w:bottom w:val="single" w:sz="4" w:space="0" w:color="auto"/>
              <w:right w:val="single" w:sz="4" w:space="0" w:color="auto"/>
            </w:tcBorders>
            <w:shd w:val="clear" w:color="auto" w:fill="FFFFFF" w:themeFill="background1"/>
          </w:tcPr>
          <w:p w14:paraId="051D0316" w14:textId="77777777" w:rsidR="0016374F" w:rsidRPr="0016374F" w:rsidRDefault="0016374F" w:rsidP="0016374F">
            <w:pPr>
              <w:suppressAutoHyphens w:val="0"/>
              <w:snapToGrid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Anexo 8.- Formato de autorización para utilizar los datos personales del licitante</w:t>
            </w:r>
          </w:p>
        </w:tc>
      </w:tr>
      <w:tr w:rsidR="0016374F" w:rsidRPr="0016374F" w14:paraId="1506F0E3" w14:textId="77777777" w:rsidTr="002A0CF2">
        <w:trPr>
          <w:jc w:val="center"/>
        </w:trPr>
        <w:tc>
          <w:tcPr>
            <w:tcW w:w="617" w:type="dxa"/>
            <w:tcBorders>
              <w:top w:val="single" w:sz="4" w:space="0" w:color="auto"/>
              <w:left w:val="single" w:sz="4" w:space="0" w:color="auto"/>
              <w:bottom w:val="single" w:sz="4" w:space="0" w:color="auto"/>
              <w:right w:val="single" w:sz="4" w:space="0" w:color="auto"/>
            </w:tcBorders>
            <w:shd w:val="clear" w:color="auto" w:fill="FFFFFF" w:themeFill="background1"/>
          </w:tcPr>
          <w:p w14:paraId="7C0BC829" w14:textId="77777777" w:rsidR="0016374F" w:rsidRPr="0016374F" w:rsidRDefault="0016374F" w:rsidP="0016374F">
            <w:pPr>
              <w:suppressAutoHyphens w:val="0"/>
              <w:snapToGrid w:val="0"/>
              <w:rPr>
                <w:rFonts w:ascii="Montserrat Light" w:eastAsiaTheme="minorEastAsia" w:hAnsi="Montserrat Light" w:cs="Arial"/>
                <w:b/>
                <w:sz w:val="16"/>
                <w:szCs w:val="16"/>
                <w:lang w:val="es-ES_tradnl" w:eastAsia="en-US"/>
              </w:rPr>
            </w:pPr>
          </w:p>
        </w:tc>
        <w:tc>
          <w:tcPr>
            <w:tcW w:w="8080" w:type="dxa"/>
            <w:tcBorders>
              <w:top w:val="single" w:sz="4" w:space="0" w:color="auto"/>
              <w:left w:val="single" w:sz="4" w:space="0" w:color="auto"/>
              <w:bottom w:val="single" w:sz="4" w:space="0" w:color="auto"/>
              <w:right w:val="single" w:sz="4" w:space="0" w:color="auto"/>
            </w:tcBorders>
            <w:shd w:val="clear" w:color="auto" w:fill="FFFFFF" w:themeFill="background1"/>
          </w:tcPr>
          <w:p w14:paraId="6B0AB677" w14:textId="77777777" w:rsidR="0016374F" w:rsidRPr="0016374F" w:rsidRDefault="0016374F" w:rsidP="0016374F">
            <w:pPr>
              <w:suppressAutoHyphens w:val="0"/>
              <w:snapToGrid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Anexo 9.- Formato de carta conoce la Ley y su Reglamento</w:t>
            </w:r>
          </w:p>
        </w:tc>
      </w:tr>
      <w:tr w:rsidR="0016374F" w:rsidRPr="0016374F" w14:paraId="041F77C5" w14:textId="77777777" w:rsidTr="002A0CF2">
        <w:trPr>
          <w:jc w:val="center"/>
        </w:trPr>
        <w:tc>
          <w:tcPr>
            <w:tcW w:w="617" w:type="dxa"/>
            <w:tcBorders>
              <w:top w:val="single" w:sz="4" w:space="0" w:color="auto"/>
              <w:left w:val="single" w:sz="4" w:space="0" w:color="auto"/>
              <w:bottom w:val="single" w:sz="4" w:space="0" w:color="auto"/>
              <w:right w:val="single" w:sz="4" w:space="0" w:color="auto"/>
            </w:tcBorders>
            <w:shd w:val="clear" w:color="auto" w:fill="FFFFFF" w:themeFill="background1"/>
          </w:tcPr>
          <w:p w14:paraId="4653FF78" w14:textId="77777777" w:rsidR="0016374F" w:rsidRPr="0016374F" w:rsidRDefault="0016374F" w:rsidP="0016374F">
            <w:pPr>
              <w:suppressAutoHyphens w:val="0"/>
              <w:snapToGrid w:val="0"/>
              <w:rPr>
                <w:rFonts w:ascii="Montserrat Light" w:eastAsiaTheme="minorEastAsia" w:hAnsi="Montserrat Light" w:cs="Arial"/>
                <w:b/>
                <w:sz w:val="16"/>
                <w:szCs w:val="16"/>
                <w:lang w:val="es-ES_tradnl" w:eastAsia="en-US"/>
              </w:rPr>
            </w:pPr>
          </w:p>
        </w:tc>
        <w:tc>
          <w:tcPr>
            <w:tcW w:w="8080" w:type="dxa"/>
            <w:tcBorders>
              <w:top w:val="single" w:sz="4" w:space="0" w:color="auto"/>
              <w:left w:val="single" w:sz="4" w:space="0" w:color="auto"/>
              <w:bottom w:val="single" w:sz="4" w:space="0" w:color="auto"/>
              <w:right w:val="single" w:sz="4" w:space="0" w:color="auto"/>
            </w:tcBorders>
            <w:shd w:val="clear" w:color="auto" w:fill="FFFFFF" w:themeFill="background1"/>
          </w:tcPr>
          <w:p w14:paraId="1F7C719E" w14:textId="77777777" w:rsidR="0016374F" w:rsidRPr="0016374F" w:rsidRDefault="0016374F" w:rsidP="0016374F">
            <w:pPr>
              <w:suppressAutoHyphens w:val="0"/>
              <w:snapToGrid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Anexo 10.- Formato Proposición Económica</w:t>
            </w:r>
          </w:p>
        </w:tc>
      </w:tr>
      <w:tr w:rsidR="0016374F" w:rsidRPr="0016374F" w14:paraId="3B9ABBBE" w14:textId="77777777" w:rsidTr="002A0CF2">
        <w:trPr>
          <w:jc w:val="center"/>
        </w:trPr>
        <w:tc>
          <w:tcPr>
            <w:tcW w:w="617" w:type="dxa"/>
            <w:tcBorders>
              <w:top w:val="single" w:sz="4" w:space="0" w:color="auto"/>
              <w:left w:val="single" w:sz="4" w:space="0" w:color="auto"/>
              <w:bottom w:val="single" w:sz="4" w:space="0" w:color="auto"/>
              <w:right w:val="single" w:sz="4" w:space="0" w:color="auto"/>
            </w:tcBorders>
            <w:shd w:val="clear" w:color="auto" w:fill="FFFFFF" w:themeFill="background1"/>
          </w:tcPr>
          <w:p w14:paraId="46426AFA" w14:textId="77777777" w:rsidR="0016374F" w:rsidRPr="0016374F" w:rsidRDefault="0016374F" w:rsidP="0016374F">
            <w:pPr>
              <w:suppressAutoHyphens w:val="0"/>
              <w:snapToGrid w:val="0"/>
              <w:rPr>
                <w:rFonts w:ascii="Montserrat Light" w:eastAsiaTheme="minorEastAsia" w:hAnsi="Montserrat Light" w:cs="Arial"/>
                <w:b/>
                <w:sz w:val="16"/>
                <w:szCs w:val="16"/>
                <w:lang w:val="es-ES_tradnl" w:eastAsia="en-US"/>
              </w:rPr>
            </w:pPr>
          </w:p>
        </w:tc>
        <w:tc>
          <w:tcPr>
            <w:tcW w:w="8080" w:type="dxa"/>
            <w:tcBorders>
              <w:top w:val="single" w:sz="4" w:space="0" w:color="auto"/>
              <w:left w:val="single" w:sz="4" w:space="0" w:color="auto"/>
              <w:bottom w:val="single" w:sz="4" w:space="0" w:color="auto"/>
              <w:right w:val="single" w:sz="4" w:space="0" w:color="auto"/>
            </w:tcBorders>
            <w:shd w:val="clear" w:color="auto" w:fill="FFFFFF" w:themeFill="background1"/>
          </w:tcPr>
          <w:p w14:paraId="7D0ECB50" w14:textId="77777777" w:rsidR="0016374F" w:rsidRPr="0016374F" w:rsidRDefault="0016374F" w:rsidP="0016374F">
            <w:pPr>
              <w:suppressAutoHyphens w:val="0"/>
              <w:snapToGrid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Anexo 11.- Formato de Prestador de Servicio</w:t>
            </w:r>
          </w:p>
        </w:tc>
      </w:tr>
      <w:tr w:rsidR="0016374F" w:rsidRPr="0016374F" w14:paraId="283DD783" w14:textId="77777777" w:rsidTr="002A0CF2">
        <w:trPr>
          <w:jc w:val="center"/>
        </w:trPr>
        <w:tc>
          <w:tcPr>
            <w:tcW w:w="617" w:type="dxa"/>
            <w:tcBorders>
              <w:top w:val="single" w:sz="4" w:space="0" w:color="auto"/>
              <w:left w:val="single" w:sz="4" w:space="0" w:color="auto"/>
              <w:bottom w:val="single" w:sz="4" w:space="0" w:color="auto"/>
              <w:right w:val="single" w:sz="4" w:space="0" w:color="auto"/>
            </w:tcBorders>
            <w:shd w:val="clear" w:color="auto" w:fill="FFFFFF" w:themeFill="background1"/>
          </w:tcPr>
          <w:p w14:paraId="3A212F48" w14:textId="77777777" w:rsidR="0016374F" w:rsidRPr="0016374F" w:rsidRDefault="0016374F" w:rsidP="0016374F">
            <w:pPr>
              <w:suppressAutoHyphens w:val="0"/>
              <w:snapToGrid w:val="0"/>
              <w:rPr>
                <w:rFonts w:ascii="Montserrat Light" w:eastAsiaTheme="minorEastAsia" w:hAnsi="Montserrat Light" w:cs="Arial"/>
                <w:b/>
                <w:sz w:val="16"/>
                <w:szCs w:val="16"/>
                <w:lang w:val="es-ES_tradnl" w:eastAsia="en-US"/>
              </w:rPr>
            </w:pPr>
          </w:p>
        </w:tc>
        <w:tc>
          <w:tcPr>
            <w:tcW w:w="8080" w:type="dxa"/>
            <w:tcBorders>
              <w:top w:val="single" w:sz="4" w:space="0" w:color="auto"/>
              <w:left w:val="single" w:sz="4" w:space="0" w:color="auto"/>
              <w:bottom w:val="single" w:sz="4" w:space="0" w:color="auto"/>
              <w:right w:val="single" w:sz="4" w:space="0" w:color="auto"/>
            </w:tcBorders>
            <w:shd w:val="clear" w:color="auto" w:fill="FFFFFF" w:themeFill="background1"/>
          </w:tcPr>
          <w:p w14:paraId="261FAD08" w14:textId="77777777" w:rsidR="0016374F" w:rsidRPr="0016374F" w:rsidRDefault="0016374F" w:rsidP="0016374F">
            <w:pPr>
              <w:suppressAutoHyphens w:val="0"/>
              <w:snapToGrid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Anexo 12.- Formato para fianza de cumplimiento de contrato</w:t>
            </w:r>
          </w:p>
        </w:tc>
      </w:tr>
      <w:tr w:rsidR="0016374F" w:rsidRPr="0016374F" w14:paraId="58A969CE" w14:textId="77777777" w:rsidTr="002A0CF2">
        <w:trPr>
          <w:jc w:val="center"/>
        </w:trPr>
        <w:tc>
          <w:tcPr>
            <w:tcW w:w="617" w:type="dxa"/>
            <w:tcBorders>
              <w:top w:val="single" w:sz="4" w:space="0" w:color="auto"/>
              <w:left w:val="single" w:sz="4" w:space="0" w:color="auto"/>
              <w:bottom w:val="single" w:sz="4" w:space="0" w:color="auto"/>
              <w:right w:val="single" w:sz="4" w:space="0" w:color="auto"/>
            </w:tcBorders>
            <w:shd w:val="clear" w:color="auto" w:fill="FFFFFF" w:themeFill="background1"/>
          </w:tcPr>
          <w:p w14:paraId="67817AA1" w14:textId="77777777" w:rsidR="0016374F" w:rsidRPr="0016374F" w:rsidRDefault="0016374F" w:rsidP="0016374F">
            <w:pPr>
              <w:suppressAutoHyphens w:val="0"/>
              <w:snapToGrid w:val="0"/>
              <w:rPr>
                <w:rFonts w:ascii="Montserrat Light" w:eastAsiaTheme="minorEastAsia" w:hAnsi="Montserrat Light" w:cs="Arial"/>
                <w:b/>
                <w:sz w:val="16"/>
                <w:szCs w:val="16"/>
                <w:lang w:val="es-ES_tradnl" w:eastAsia="en-US"/>
              </w:rPr>
            </w:pPr>
          </w:p>
        </w:tc>
        <w:tc>
          <w:tcPr>
            <w:tcW w:w="8080" w:type="dxa"/>
            <w:tcBorders>
              <w:top w:val="single" w:sz="4" w:space="0" w:color="auto"/>
              <w:left w:val="single" w:sz="4" w:space="0" w:color="auto"/>
              <w:bottom w:val="single" w:sz="4" w:space="0" w:color="auto"/>
              <w:right w:val="single" w:sz="4" w:space="0" w:color="auto"/>
            </w:tcBorders>
            <w:shd w:val="clear" w:color="auto" w:fill="FFFFFF" w:themeFill="background1"/>
          </w:tcPr>
          <w:p w14:paraId="6D4A5B9C" w14:textId="77777777" w:rsidR="0016374F" w:rsidRPr="0016374F" w:rsidRDefault="0016374F" w:rsidP="0016374F">
            <w:pPr>
              <w:suppressAutoHyphens w:val="0"/>
              <w:snapToGrid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Anexo 13.- Formato de Inscripción al IMSS</w:t>
            </w:r>
          </w:p>
        </w:tc>
      </w:tr>
      <w:tr w:rsidR="0016374F" w:rsidRPr="0016374F" w14:paraId="77EADE7B" w14:textId="77777777" w:rsidTr="002A0CF2">
        <w:trPr>
          <w:jc w:val="center"/>
        </w:trPr>
        <w:tc>
          <w:tcPr>
            <w:tcW w:w="617" w:type="dxa"/>
            <w:tcBorders>
              <w:top w:val="single" w:sz="4" w:space="0" w:color="auto"/>
              <w:left w:val="single" w:sz="4" w:space="0" w:color="auto"/>
              <w:bottom w:val="single" w:sz="4" w:space="0" w:color="auto"/>
              <w:right w:val="single" w:sz="4" w:space="0" w:color="auto"/>
            </w:tcBorders>
            <w:shd w:val="clear" w:color="auto" w:fill="FFFFFF" w:themeFill="background1"/>
          </w:tcPr>
          <w:p w14:paraId="764CE0AB" w14:textId="77777777" w:rsidR="0016374F" w:rsidRPr="0016374F" w:rsidRDefault="0016374F" w:rsidP="0016374F">
            <w:pPr>
              <w:suppressAutoHyphens w:val="0"/>
              <w:snapToGrid w:val="0"/>
              <w:rPr>
                <w:rFonts w:ascii="Montserrat Light" w:eastAsiaTheme="minorEastAsia" w:hAnsi="Montserrat Light" w:cs="Arial"/>
                <w:b/>
                <w:sz w:val="16"/>
                <w:szCs w:val="16"/>
                <w:lang w:val="es-ES_tradnl" w:eastAsia="en-US"/>
              </w:rPr>
            </w:pPr>
          </w:p>
        </w:tc>
        <w:tc>
          <w:tcPr>
            <w:tcW w:w="8080" w:type="dxa"/>
            <w:tcBorders>
              <w:top w:val="single" w:sz="4" w:space="0" w:color="auto"/>
              <w:left w:val="single" w:sz="4" w:space="0" w:color="auto"/>
              <w:bottom w:val="single" w:sz="4" w:space="0" w:color="auto"/>
              <w:right w:val="single" w:sz="4" w:space="0" w:color="auto"/>
            </w:tcBorders>
            <w:shd w:val="clear" w:color="auto" w:fill="FFFFFF" w:themeFill="background1"/>
          </w:tcPr>
          <w:p w14:paraId="7E540258" w14:textId="77777777" w:rsidR="0016374F" w:rsidRPr="0016374F" w:rsidRDefault="0016374F" w:rsidP="0016374F">
            <w:pPr>
              <w:suppressAutoHyphens w:val="0"/>
              <w:snapToGrid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Anexo 14.- Formato Subrogación de Servicio</w:t>
            </w:r>
          </w:p>
        </w:tc>
      </w:tr>
      <w:tr w:rsidR="0016374F" w:rsidRPr="0016374F" w14:paraId="32C29897" w14:textId="77777777" w:rsidTr="002A0CF2">
        <w:trPr>
          <w:jc w:val="center"/>
        </w:trPr>
        <w:tc>
          <w:tcPr>
            <w:tcW w:w="617" w:type="dxa"/>
            <w:tcBorders>
              <w:top w:val="single" w:sz="4" w:space="0" w:color="auto"/>
              <w:left w:val="single" w:sz="4" w:space="0" w:color="auto"/>
              <w:bottom w:val="single" w:sz="4" w:space="0" w:color="auto"/>
              <w:right w:val="single" w:sz="4" w:space="0" w:color="auto"/>
            </w:tcBorders>
            <w:shd w:val="clear" w:color="auto" w:fill="FFFFFF" w:themeFill="background1"/>
          </w:tcPr>
          <w:p w14:paraId="0865FFE9" w14:textId="77777777" w:rsidR="0016374F" w:rsidRPr="0016374F" w:rsidRDefault="0016374F" w:rsidP="0016374F">
            <w:pPr>
              <w:suppressAutoHyphens w:val="0"/>
              <w:snapToGrid w:val="0"/>
              <w:rPr>
                <w:rFonts w:ascii="Montserrat Light" w:eastAsiaTheme="minorEastAsia" w:hAnsi="Montserrat Light" w:cs="Arial"/>
                <w:b/>
                <w:sz w:val="16"/>
                <w:szCs w:val="16"/>
                <w:lang w:val="es-ES_tradnl" w:eastAsia="en-US"/>
              </w:rPr>
            </w:pPr>
          </w:p>
        </w:tc>
        <w:tc>
          <w:tcPr>
            <w:tcW w:w="8080" w:type="dxa"/>
            <w:tcBorders>
              <w:top w:val="single" w:sz="4" w:space="0" w:color="auto"/>
              <w:left w:val="single" w:sz="4" w:space="0" w:color="auto"/>
              <w:bottom w:val="single" w:sz="4" w:space="0" w:color="auto"/>
              <w:right w:val="single" w:sz="4" w:space="0" w:color="auto"/>
            </w:tcBorders>
            <w:shd w:val="clear" w:color="auto" w:fill="FFFFFF" w:themeFill="background1"/>
          </w:tcPr>
          <w:p w14:paraId="4C173E6C" w14:textId="77777777" w:rsidR="0016374F" w:rsidRPr="0016374F" w:rsidRDefault="0016374F" w:rsidP="0016374F">
            <w:pPr>
              <w:suppressAutoHyphens w:val="0"/>
              <w:snapToGrid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Anexo 15.- Formato Proposición Conjunta</w:t>
            </w:r>
          </w:p>
        </w:tc>
      </w:tr>
      <w:tr w:rsidR="0016374F" w:rsidRPr="0016374F" w14:paraId="4745A8B9" w14:textId="77777777" w:rsidTr="002A0CF2">
        <w:trPr>
          <w:jc w:val="center"/>
        </w:trPr>
        <w:tc>
          <w:tcPr>
            <w:tcW w:w="617" w:type="dxa"/>
            <w:tcBorders>
              <w:top w:val="single" w:sz="4" w:space="0" w:color="auto"/>
              <w:left w:val="single" w:sz="4" w:space="0" w:color="auto"/>
              <w:bottom w:val="single" w:sz="4" w:space="0" w:color="auto"/>
              <w:right w:val="single" w:sz="4" w:space="0" w:color="auto"/>
            </w:tcBorders>
            <w:shd w:val="clear" w:color="auto" w:fill="FFFFFF" w:themeFill="background1"/>
          </w:tcPr>
          <w:p w14:paraId="6E64AD26" w14:textId="77777777" w:rsidR="0016374F" w:rsidRPr="0016374F" w:rsidRDefault="0016374F" w:rsidP="0016374F">
            <w:pPr>
              <w:suppressAutoHyphens w:val="0"/>
              <w:snapToGrid w:val="0"/>
              <w:rPr>
                <w:rFonts w:ascii="Montserrat Light" w:eastAsiaTheme="minorEastAsia" w:hAnsi="Montserrat Light" w:cs="Arial"/>
                <w:b/>
                <w:sz w:val="16"/>
                <w:szCs w:val="16"/>
                <w:lang w:val="es-ES_tradnl" w:eastAsia="en-US"/>
              </w:rPr>
            </w:pPr>
          </w:p>
        </w:tc>
        <w:tc>
          <w:tcPr>
            <w:tcW w:w="8080" w:type="dxa"/>
            <w:tcBorders>
              <w:top w:val="single" w:sz="4" w:space="0" w:color="auto"/>
              <w:left w:val="single" w:sz="4" w:space="0" w:color="auto"/>
              <w:bottom w:val="single" w:sz="4" w:space="0" w:color="auto"/>
              <w:right w:val="single" w:sz="4" w:space="0" w:color="auto"/>
            </w:tcBorders>
            <w:shd w:val="clear" w:color="auto" w:fill="FFFFFF" w:themeFill="background1"/>
          </w:tcPr>
          <w:p w14:paraId="275371E8" w14:textId="77777777" w:rsidR="0016374F" w:rsidRPr="0016374F" w:rsidRDefault="0016374F" w:rsidP="0016374F">
            <w:pPr>
              <w:suppressAutoHyphens w:val="0"/>
              <w:snapToGrid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Anexo 16.- Carta de aceptación de notificación vía electrónica</w:t>
            </w:r>
          </w:p>
        </w:tc>
      </w:tr>
      <w:tr w:rsidR="0016374F" w:rsidRPr="0016374F" w14:paraId="3D3CC4B8" w14:textId="77777777" w:rsidTr="002A0CF2">
        <w:trPr>
          <w:jc w:val="center"/>
        </w:trPr>
        <w:tc>
          <w:tcPr>
            <w:tcW w:w="617" w:type="dxa"/>
            <w:tcBorders>
              <w:top w:val="single" w:sz="4" w:space="0" w:color="auto"/>
              <w:left w:val="single" w:sz="4" w:space="0" w:color="auto"/>
              <w:bottom w:val="single" w:sz="4" w:space="0" w:color="auto"/>
              <w:right w:val="single" w:sz="4" w:space="0" w:color="auto"/>
            </w:tcBorders>
            <w:shd w:val="clear" w:color="auto" w:fill="FFFFFF" w:themeFill="background1"/>
          </w:tcPr>
          <w:p w14:paraId="56669A12" w14:textId="77777777" w:rsidR="0016374F" w:rsidRPr="0016374F" w:rsidRDefault="0016374F" w:rsidP="0016374F">
            <w:pPr>
              <w:suppressAutoHyphens w:val="0"/>
              <w:snapToGrid w:val="0"/>
              <w:rPr>
                <w:rFonts w:ascii="Montserrat Light" w:eastAsiaTheme="minorEastAsia" w:hAnsi="Montserrat Light" w:cs="Arial"/>
                <w:b/>
                <w:sz w:val="16"/>
                <w:szCs w:val="16"/>
                <w:lang w:val="es-ES_tradnl" w:eastAsia="en-US"/>
              </w:rPr>
            </w:pPr>
          </w:p>
        </w:tc>
        <w:tc>
          <w:tcPr>
            <w:tcW w:w="8080" w:type="dxa"/>
            <w:tcBorders>
              <w:top w:val="single" w:sz="4" w:space="0" w:color="auto"/>
              <w:left w:val="single" w:sz="4" w:space="0" w:color="auto"/>
              <w:bottom w:val="single" w:sz="4" w:space="0" w:color="auto"/>
              <w:right w:val="single" w:sz="4" w:space="0" w:color="auto"/>
            </w:tcBorders>
            <w:shd w:val="clear" w:color="auto" w:fill="FFFFFF" w:themeFill="background1"/>
          </w:tcPr>
          <w:p w14:paraId="39318EB7" w14:textId="77777777" w:rsidR="0016374F" w:rsidRPr="0016374F" w:rsidRDefault="0016374F" w:rsidP="0016374F">
            <w:pPr>
              <w:suppressAutoHyphens w:val="0"/>
              <w:snapToGrid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Anexo 17.- Escrito de no conflicto de interés.</w:t>
            </w:r>
          </w:p>
        </w:tc>
      </w:tr>
    </w:tbl>
    <w:p w14:paraId="5F539032" w14:textId="77777777" w:rsidR="0016374F" w:rsidRPr="0016374F" w:rsidRDefault="0016374F" w:rsidP="0016374F">
      <w:pPr>
        <w:suppressAutoHyphens w:val="0"/>
        <w:jc w:val="center"/>
        <w:rPr>
          <w:rFonts w:ascii="Montserrat Light" w:eastAsiaTheme="minorEastAsia" w:hAnsi="Montserrat Light" w:cs="Arial"/>
          <w:b/>
          <w:bCs/>
          <w:sz w:val="16"/>
          <w:szCs w:val="16"/>
          <w:lang w:val="es-ES_tradnl" w:eastAsia="en-US"/>
        </w:rPr>
      </w:pPr>
    </w:p>
    <w:p w14:paraId="23CFC7B3" w14:textId="77777777" w:rsidR="0016374F" w:rsidRPr="0016374F" w:rsidRDefault="0016374F" w:rsidP="0016374F">
      <w:pPr>
        <w:spacing w:after="120" w:line="480" w:lineRule="auto"/>
        <w:jc w:val="center"/>
        <w:rPr>
          <w:rFonts w:ascii="Montserrat Light" w:hAnsi="Montserrat Light" w:cs="Arial"/>
          <w:b/>
          <w:bCs/>
          <w:sz w:val="16"/>
          <w:szCs w:val="16"/>
        </w:rPr>
      </w:pPr>
    </w:p>
    <w:p w14:paraId="752CE954" w14:textId="77777777" w:rsidR="0016374F" w:rsidRPr="0016374F" w:rsidRDefault="0016374F" w:rsidP="0016374F">
      <w:pPr>
        <w:spacing w:after="120" w:line="480" w:lineRule="auto"/>
        <w:jc w:val="center"/>
        <w:rPr>
          <w:rFonts w:ascii="Montserrat Light" w:hAnsi="Montserrat Light" w:cs="Arial"/>
          <w:b/>
          <w:bCs/>
          <w:sz w:val="16"/>
          <w:szCs w:val="16"/>
        </w:rPr>
      </w:pPr>
    </w:p>
    <w:p w14:paraId="57002A69" w14:textId="77777777" w:rsidR="0016374F" w:rsidRDefault="0016374F" w:rsidP="0016374F">
      <w:pPr>
        <w:spacing w:after="120" w:line="480" w:lineRule="auto"/>
        <w:jc w:val="center"/>
        <w:rPr>
          <w:rFonts w:ascii="Montserrat Light" w:hAnsi="Montserrat Light" w:cs="Arial"/>
          <w:b/>
          <w:bCs/>
          <w:sz w:val="16"/>
          <w:szCs w:val="16"/>
        </w:rPr>
      </w:pPr>
    </w:p>
    <w:p w14:paraId="3C67D164" w14:textId="77777777" w:rsidR="00B95860" w:rsidRDefault="00B95860" w:rsidP="0016374F">
      <w:pPr>
        <w:spacing w:after="120" w:line="480" w:lineRule="auto"/>
        <w:jc w:val="center"/>
        <w:rPr>
          <w:rFonts w:ascii="Montserrat Light" w:hAnsi="Montserrat Light" w:cs="Arial"/>
          <w:b/>
          <w:bCs/>
          <w:sz w:val="16"/>
          <w:szCs w:val="16"/>
        </w:rPr>
      </w:pPr>
    </w:p>
    <w:p w14:paraId="75D8BB99" w14:textId="77777777" w:rsidR="0016374F" w:rsidRPr="0016374F" w:rsidRDefault="0016374F" w:rsidP="0016374F">
      <w:pPr>
        <w:spacing w:after="120" w:line="480" w:lineRule="auto"/>
        <w:jc w:val="center"/>
        <w:rPr>
          <w:rFonts w:ascii="Montserrat Light" w:hAnsi="Montserrat Light" w:cs="Arial"/>
          <w:b/>
          <w:bCs/>
          <w:sz w:val="16"/>
          <w:szCs w:val="16"/>
        </w:rPr>
      </w:pPr>
    </w:p>
    <w:p w14:paraId="16A1C75C" w14:textId="77777777" w:rsidR="0016374F" w:rsidRPr="0016374F" w:rsidRDefault="002A0CF2" w:rsidP="0016374F">
      <w:pPr>
        <w:shd w:val="clear" w:color="auto" w:fill="262626" w:themeFill="text1" w:themeFillTint="D9"/>
        <w:spacing w:after="120" w:line="480" w:lineRule="auto"/>
        <w:jc w:val="center"/>
        <w:rPr>
          <w:rFonts w:ascii="Montserrat Light" w:hAnsi="Montserrat Light" w:cs="Arial"/>
          <w:b/>
          <w:bCs/>
          <w:sz w:val="16"/>
          <w:szCs w:val="16"/>
        </w:rPr>
      </w:pPr>
      <w:r>
        <w:rPr>
          <w:rFonts w:ascii="Montserrat Light" w:hAnsi="Montserrat Light" w:cs="Arial"/>
          <w:b/>
          <w:bCs/>
          <w:sz w:val="16"/>
          <w:szCs w:val="16"/>
        </w:rPr>
        <w:t>G</w:t>
      </w:r>
      <w:r w:rsidR="0016374F" w:rsidRPr="0016374F">
        <w:rPr>
          <w:rFonts w:ascii="Montserrat Light" w:hAnsi="Montserrat Light" w:cs="Arial"/>
          <w:b/>
          <w:bCs/>
          <w:sz w:val="16"/>
          <w:szCs w:val="16"/>
        </w:rPr>
        <w:t>LOSARIO DE TÉRMINOS.</w:t>
      </w:r>
    </w:p>
    <w:p w14:paraId="5769C1C1" w14:textId="77777777" w:rsidR="0016374F" w:rsidRPr="0016374F" w:rsidRDefault="0016374F" w:rsidP="0016374F">
      <w:pPr>
        <w:spacing w:after="120"/>
        <w:rPr>
          <w:rFonts w:ascii="Montserrat Light" w:hAnsi="Montserrat Light" w:cs="Arial"/>
          <w:b/>
          <w:sz w:val="16"/>
          <w:szCs w:val="16"/>
        </w:rPr>
      </w:pPr>
      <w:r w:rsidRPr="0016374F">
        <w:rPr>
          <w:rFonts w:ascii="Montserrat Light" w:hAnsi="Montserrat Light" w:cs="Arial"/>
          <w:b/>
          <w:sz w:val="16"/>
          <w:szCs w:val="16"/>
        </w:rPr>
        <w:t>Para efectos de estas bases, se entenderá por:</w:t>
      </w:r>
    </w:p>
    <w:p w14:paraId="0F3ADED6" w14:textId="77777777" w:rsidR="0016374F" w:rsidRPr="0016374F" w:rsidRDefault="0016374F" w:rsidP="0016374F">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Light" w:eastAsiaTheme="minorHAnsi" w:hAnsi="Montserrat Light" w:cs="Arial"/>
          <w:sz w:val="16"/>
          <w:szCs w:val="16"/>
          <w:lang w:val="es-MX" w:eastAsia="en-US"/>
        </w:rPr>
      </w:pPr>
      <w:r w:rsidRPr="0016374F">
        <w:rPr>
          <w:rFonts w:ascii="Montserrat Light" w:eastAsiaTheme="minorHAnsi" w:hAnsi="Montserrat Light" w:cs="Arial"/>
          <w:b/>
          <w:sz w:val="16"/>
          <w:szCs w:val="16"/>
          <w:lang w:val="es-MX" w:eastAsia="en-US"/>
        </w:rPr>
        <w:t>Administrador del Contrato:</w:t>
      </w:r>
      <w:r w:rsidRPr="0016374F">
        <w:rPr>
          <w:rFonts w:ascii="Montserrat Light" w:eastAsiaTheme="minorHAnsi" w:hAnsi="Montserrat Light" w:cs="Arial"/>
          <w:sz w:val="16"/>
          <w:szCs w:val="16"/>
          <w:lang w:val="es-MX" w:eastAsia="en-US"/>
        </w:rPr>
        <w:t xml:space="preserve"> Servidor(es) público(s) en quien recae la responsabilidad de dar seguimiento al cumplimiento de las obligaciones establecidas en el contrato.</w:t>
      </w:r>
    </w:p>
    <w:p w14:paraId="6083636C" w14:textId="77777777" w:rsidR="0016374F" w:rsidRPr="0016374F" w:rsidRDefault="0016374F" w:rsidP="0016374F">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Light" w:eastAsiaTheme="minorEastAsia" w:hAnsi="Montserrat Light" w:cs="Arial"/>
          <w:iCs/>
          <w:sz w:val="16"/>
          <w:szCs w:val="16"/>
          <w:lang w:val="es-ES_tradnl" w:eastAsia="en-US"/>
        </w:rPr>
      </w:pPr>
    </w:p>
    <w:p w14:paraId="2B8A2278" w14:textId="77777777" w:rsidR="0016374F" w:rsidRPr="0016374F" w:rsidRDefault="0016374F" w:rsidP="0016374F">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Light" w:eastAsiaTheme="minorHAnsi" w:hAnsi="Montserrat Light" w:cs="Arial"/>
          <w:iCs/>
          <w:sz w:val="16"/>
          <w:szCs w:val="16"/>
          <w:lang w:val="es-MX" w:eastAsia="en-US"/>
        </w:rPr>
      </w:pPr>
      <w:r w:rsidRPr="0016374F">
        <w:rPr>
          <w:rFonts w:ascii="Montserrat Light" w:eastAsiaTheme="minorHAnsi" w:hAnsi="Montserrat Light" w:cs="Arial"/>
          <w:b/>
          <w:iCs/>
          <w:sz w:val="16"/>
          <w:szCs w:val="16"/>
          <w:lang w:val="es-MX" w:eastAsia="en-US"/>
        </w:rPr>
        <w:t>ALSC:</w:t>
      </w:r>
      <w:r w:rsidRPr="0016374F">
        <w:rPr>
          <w:rFonts w:ascii="Montserrat Light" w:eastAsiaTheme="minorHAnsi" w:hAnsi="Montserrat Light" w:cs="Arial"/>
          <w:iCs/>
          <w:sz w:val="16"/>
          <w:szCs w:val="16"/>
          <w:lang w:val="es-MX" w:eastAsia="en-US"/>
        </w:rPr>
        <w:t xml:space="preserve"> Administración Local de Servicios al Contribuyente.</w:t>
      </w:r>
    </w:p>
    <w:p w14:paraId="6D590F36" w14:textId="77777777" w:rsidR="0016374F" w:rsidRPr="0016374F" w:rsidRDefault="0016374F" w:rsidP="0016374F">
      <w:pPr>
        <w:tabs>
          <w:tab w:val="left" w:pos="76"/>
          <w:tab w:val="left" w:pos="1260"/>
          <w:tab w:val="left" w:pos="9858"/>
          <w:tab w:val="left" w:pos="10524"/>
          <w:tab w:val="left" w:pos="11244"/>
          <w:tab w:val="left" w:pos="11964"/>
          <w:tab w:val="left" w:pos="12684"/>
          <w:tab w:val="left" w:pos="13404"/>
          <w:tab w:val="left" w:pos="14124"/>
          <w:tab w:val="left" w:pos="14844"/>
        </w:tabs>
        <w:suppressAutoHyphens w:val="0"/>
        <w:overflowPunct w:val="0"/>
        <w:autoSpaceDE w:val="0"/>
        <w:ind w:left="360" w:right="51"/>
        <w:jc w:val="both"/>
        <w:textAlignment w:val="baseline"/>
        <w:rPr>
          <w:rFonts w:ascii="Montserrat Light" w:eastAsiaTheme="minorEastAsia" w:hAnsi="Montserrat Light" w:cs="Arial"/>
          <w:iCs/>
          <w:sz w:val="16"/>
          <w:szCs w:val="16"/>
          <w:lang w:val="es-ES_tradnl" w:eastAsia="en-US"/>
        </w:rPr>
      </w:pPr>
    </w:p>
    <w:p w14:paraId="0CA97E9C" w14:textId="77777777" w:rsidR="0016374F" w:rsidRPr="0016374F" w:rsidRDefault="0016374F" w:rsidP="0016374F">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Light" w:eastAsiaTheme="minorHAnsi" w:hAnsi="Montserrat Light" w:cs="Arial"/>
          <w:iCs/>
          <w:sz w:val="16"/>
          <w:szCs w:val="16"/>
          <w:lang w:val="es-MX" w:eastAsia="en-US"/>
        </w:rPr>
      </w:pPr>
      <w:r w:rsidRPr="0016374F">
        <w:rPr>
          <w:rFonts w:ascii="Montserrat Light" w:eastAsiaTheme="minorHAnsi" w:hAnsi="Montserrat Light" w:cs="Arial"/>
          <w:b/>
          <w:iCs/>
          <w:sz w:val="16"/>
          <w:szCs w:val="16"/>
          <w:lang w:val="es-MX" w:eastAsia="en-US"/>
        </w:rPr>
        <w:t>Área contratante</w:t>
      </w:r>
      <w:r w:rsidRPr="0016374F">
        <w:rPr>
          <w:rFonts w:ascii="Montserrat Light" w:eastAsiaTheme="minorHAnsi" w:hAnsi="Montserrat Light" w:cs="Arial"/>
          <w:iCs/>
          <w:sz w:val="16"/>
          <w:szCs w:val="16"/>
          <w:lang w:val="es-MX" w:eastAsia="en-US"/>
        </w:rPr>
        <w:t>: la facultada en la dependencia o entidad para realizar procedimientos de contratación a efecto de adquirir o arrendar aparatos o contratar la prestación de servicios que requiera la dependencia o entidad de que se trate;</w:t>
      </w:r>
    </w:p>
    <w:p w14:paraId="5D6AE10A" w14:textId="77777777" w:rsidR="0016374F" w:rsidRPr="0016374F" w:rsidRDefault="0016374F" w:rsidP="0016374F">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Montserrat Light" w:eastAsiaTheme="minorEastAsia" w:hAnsi="Montserrat Light" w:cs="Arial"/>
          <w:iCs/>
          <w:sz w:val="16"/>
          <w:szCs w:val="16"/>
          <w:lang w:val="es-ES_tradnl" w:eastAsia="en-US"/>
        </w:rPr>
      </w:pPr>
    </w:p>
    <w:p w14:paraId="68482994" w14:textId="77777777" w:rsidR="0016374F" w:rsidRPr="0016374F" w:rsidRDefault="0016374F" w:rsidP="0016374F">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Light" w:eastAsiaTheme="minorHAnsi" w:hAnsi="Montserrat Light" w:cs="Arial"/>
          <w:iCs/>
          <w:sz w:val="16"/>
          <w:szCs w:val="16"/>
          <w:lang w:val="es-MX" w:eastAsia="en-US"/>
        </w:rPr>
      </w:pPr>
      <w:r w:rsidRPr="0016374F">
        <w:rPr>
          <w:rFonts w:ascii="Montserrat Light" w:eastAsiaTheme="minorHAnsi" w:hAnsi="Montserrat Light" w:cs="Arial"/>
          <w:b/>
          <w:iCs/>
          <w:sz w:val="16"/>
          <w:szCs w:val="16"/>
          <w:lang w:val="es-MX" w:eastAsia="en-US"/>
        </w:rPr>
        <w:t>Área requirente</w:t>
      </w:r>
      <w:r w:rsidRPr="0016374F">
        <w:rPr>
          <w:rFonts w:ascii="Montserrat Light" w:eastAsiaTheme="minorHAnsi" w:hAnsi="Montserrat Light" w:cs="Arial"/>
          <w:iCs/>
          <w:sz w:val="16"/>
          <w:szCs w:val="16"/>
          <w:lang w:val="es-MX" w:eastAsia="en-US"/>
        </w:rPr>
        <w:t>: la que en la dependencia o entidad, solicite o requiera formalmente la adquisición o arrendamiento de aparatos o la prestación de servicios, o bien aquella que los utilizará;</w:t>
      </w:r>
    </w:p>
    <w:p w14:paraId="336FF0A7" w14:textId="77777777" w:rsidR="0016374F" w:rsidRPr="0016374F" w:rsidRDefault="0016374F" w:rsidP="0016374F">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Montserrat Light" w:eastAsiaTheme="minorEastAsia" w:hAnsi="Montserrat Light" w:cs="Arial"/>
          <w:iCs/>
          <w:sz w:val="16"/>
          <w:szCs w:val="16"/>
          <w:lang w:val="es-ES_tradnl" w:eastAsia="en-US"/>
        </w:rPr>
      </w:pPr>
    </w:p>
    <w:p w14:paraId="687000FF" w14:textId="77777777" w:rsidR="0016374F" w:rsidRPr="0016374F" w:rsidRDefault="0016374F" w:rsidP="0016374F">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Light" w:eastAsiaTheme="minorHAnsi" w:hAnsi="Montserrat Light" w:cs="Arial"/>
          <w:iCs/>
          <w:sz w:val="16"/>
          <w:szCs w:val="16"/>
          <w:lang w:val="es-MX" w:eastAsia="en-US"/>
        </w:rPr>
      </w:pPr>
      <w:r w:rsidRPr="0016374F">
        <w:rPr>
          <w:rFonts w:ascii="Montserrat Light" w:eastAsiaTheme="minorHAnsi" w:hAnsi="Montserrat Light" w:cs="Arial"/>
          <w:b/>
          <w:iCs/>
          <w:sz w:val="16"/>
          <w:szCs w:val="16"/>
          <w:lang w:val="es-MX" w:eastAsia="en-US"/>
        </w:rPr>
        <w:t>Área técnica</w:t>
      </w:r>
      <w:r w:rsidRPr="0016374F">
        <w:rPr>
          <w:rFonts w:ascii="Montserrat Light" w:eastAsiaTheme="minorHAnsi" w:hAnsi="Montserrat Light" w:cs="Arial"/>
          <w:iCs/>
          <w:sz w:val="16"/>
          <w:szCs w:val="16"/>
          <w:lang w:val="es-MX" w:eastAsia="en-US"/>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2BE317AC" w14:textId="77777777" w:rsidR="0016374F" w:rsidRPr="0016374F" w:rsidRDefault="0016374F" w:rsidP="0016374F">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Montserrat Light" w:eastAsiaTheme="minorEastAsia" w:hAnsi="Montserrat Light" w:cs="Arial"/>
          <w:b/>
          <w:iCs/>
          <w:sz w:val="16"/>
          <w:szCs w:val="16"/>
          <w:lang w:val="es-ES_tradnl" w:eastAsia="en-US"/>
        </w:rPr>
      </w:pPr>
    </w:p>
    <w:p w14:paraId="420FDD94" w14:textId="77777777" w:rsidR="0016374F" w:rsidRPr="0016374F" w:rsidRDefault="0016374F" w:rsidP="0016374F">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Light" w:eastAsiaTheme="minorHAnsi" w:hAnsi="Montserrat Light" w:cs="Arial"/>
          <w:sz w:val="16"/>
          <w:szCs w:val="16"/>
          <w:lang w:val="es-MX" w:eastAsia="en-US"/>
        </w:rPr>
      </w:pPr>
      <w:r w:rsidRPr="0016374F">
        <w:rPr>
          <w:rFonts w:ascii="Montserrat Light" w:eastAsiaTheme="minorHAnsi" w:hAnsi="Montserrat Light" w:cs="Arial"/>
          <w:b/>
          <w:sz w:val="16"/>
          <w:szCs w:val="16"/>
          <w:lang w:val="es-MX" w:eastAsia="en-US"/>
        </w:rPr>
        <w:t>CECOBAN:</w:t>
      </w:r>
      <w:r w:rsidRPr="0016374F">
        <w:rPr>
          <w:rFonts w:ascii="Montserrat Light" w:eastAsiaTheme="minorHAnsi" w:hAnsi="Montserrat Light" w:cs="Arial"/>
          <w:sz w:val="16"/>
          <w:szCs w:val="16"/>
          <w:lang w:val="es-MX" w:eastAsia="en-US"/>
        </w:rPr>
        <w:t xml:space="preserve"> Centro de Compensación Bancaria.</w:t>
      </w:r>
    </w:p>
    <w:p w14:paraId="75B4442A" w14:textId="77777777" w:rsidR="0016374F" w:rsidRPr="0016374F" w:rsidRDefault="0016374F" w:rsidP="0016374F">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Light" w:eastAsiaTheme="minorEastAsia" w:hAnsi="Montserrat Light" w:cs="Arial"/>
          <w:b/>
          <w:i/>
          <w:sz w:val="16"/>
          <w:szCs w:val="16"/>
          <w:lang w:val="es-ES_tradnl" w:eastAsia="en-US"/>
        </w:rPr>
      </w:pPr>
    </w:p>
    <w:p w14:paraId="1FA7F173" w14:textId="77777777" w:rsidR="0016374F" w:rsidRPr="009140D8" w:rsidRDefault="0016374F" w:rsidP="0016374F">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textAlignment w:val="baseline"/>
        <w:rPr>
          <w:rFonts w:ascii="Montserrat Light" w:hAnsi="Montserrat Light"/>
          <w:sz w:val="16"/>
          <w:szCs w:val="16"/>
          <w:lang w:val="es-MX"/>
        </w:rPr>
      </w:pPr>
      <w:r w:rsidRPr="009140D8">
        <w:rPr>
          <w:rFonts w:ascii="Montserrat Light" w:eastAsiaTheme="minorHAnsi" w:hAnsi="Montserrat Light" w:cs="Arial"/>
          <w:b/>
          <w:sz w:val="16"/>
          <w:szCs w:val="16"/>
          <w:lang w:val="es-MX" w:eastAsia="en-US"/>
        </w:rPr>
        <w:t>COMPRANET</w:t>
      </w:r>
      <w:r w:rsidRPr="009140D8">
        <w:rPr>
          <w:rFonts w:ascii="Montserrat Light" w:eastAsiaTheme="minorHAnsi" w:hAnsi="Montserrat Light" w:cs="Arial"/>
          <w:sz w:val="16"/>
          <w:szCs w:val="16"/>
          <w:lang w:val="es-MX" w:eastAsia="en-US"/>
        </w:rPr>
        <w:t xml:space="preserve">: el Sistema Electrónico de información pública gubernamental sobre adquisiciones, arrendamientos y servicios. con dirección electrónica en Internet: </w:t>
      </w:r>
      <w:r w:rsidR="009140D8" w:rsidRPr="009140D8">
        <w:rPr>
          <w:rFonts w:ascii="Montserrat Light" w:eastAsiaTheme="minorHAnsi" w:hAnsi="Montserrat Light" w:cs="Arial"/>
          <w:sz w:val="16"/>
          <w:szCs w:val="16"/>
          <w:lang w:val="es-MX" w:eastAsia="en-US"/>
        </w:rPr>
        <w:t xml:space="preserve"> </w:t>
      </w:r>
      <w:hyperlink r:id="rId9" w:history="1">
        <w:r w:rsidRPr="009140D8">
          <w:rPr>
            <w:rFonts w:ascii="Montserrat Light" w:hAnsi="Montserrat Light"/>
            <w:color w:val="0000FF"/>
            <w:sz w:val="16"/>
            <w:szCs w:val="16"/>
            <w:u w:val="single"/>
            <w:lang w:val="es-MX"/>
          </w:rPr>
          <w:t>https://upcp-compranet.hacienda.gob.mx</w:t>
        </w:r>
      </w:hyperlink>
    </w:p>
    <w:p w14:paraId="08E69BBA" w14:textId="77777777" w:rsidR="0016374F" w:rsidRPr="0016374F" w:rsidRDefault="0016374F" w:rsidP="0016374F">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Light" w:eastAsiaTheme="minorEastAsia" w:hAnsi="Montserrat Light" w:cs="Arial"/>
          <w:b/>
          <w:sz w:val="16"/>
          <w:szCs w:val="16"/>
          <w:lang w:val="es-ES_tradnl" w:eastAsia="en-US"/>
        </w:rPr>
      </w:pPr>
    </w:p>
    <w:p w14:paraId="11F0E4F9" w14:textId="77777777" w:rsidR="0016374F" w:rsidRPr="0016374F" w:rsidRDefault="0016374F" w:rsidP="0016374F">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Light" w:eastAsiaTheme="minorHAnsi" w:hAnsi="Montserrat Light" w:cs="Arial"/>
          <w:sz w:val="16"/>
          <w:szCs w:val="16"/>
          <w:lang w:val="es-MX" w:eastAsia="en-US"/>
        </w:rPr>
      </w:pPr>
      <w:r w:rsidRPr="0016374F">
        <w:rPr>
          <w:rFonts w:ascii="Montserrat Light" w:eastAsiaTheme="minorHAnsi" w:hAnsi="Montserrat Light" w:cs="Arial"/>
          <w:b/>
          <w:sz w:val="16"/>
          <w:szCs w:val="16"/>
          <w:lang w:val="es-MX" w:eastAsia="en-US"/>
        </w:rPr>
        <w:t xml:space="preserve">Contrato: </w:t>
      </w:r>
      <w:r w:rsidRPr="0016374F">
        <w:rPr>
          <w:rFonts w:ascii="Montserrat Light" w:eastAsiaTheme="minorHAnsi" w:hAnsi="Montserrat Light" w:cs="Arial"/>
          <w:sz w:val="16"/>
          <w:szCs w:val="16"/>
          <w:lang w:val="es-MX" w:eastAsia="en-US"/>
        </w:rPr>
        <w:t>documento a través del cual se formalizan los derechos y obligaciones derivados del fallo del procedimiento de contratación de la adquisición o la prestación de los servicios.</w:t>
      </w:r>
    </w:p>
    <w:p w14:paraId="618CD2FC" w14:textId="77777777" w:rsidR="0016374F" w:rsidRPr="0016374F" w:rsidRDefault="0016374F" w:rsidP="0016374F">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Light" w:eastAsiaTheme="minorEastAsia" w:hAnsi="Montserrat Light" w:cs="Arial"/>
          <w:sz w:val="16"/>
          <w:szCs w:val="16"/>
          <w:lang w:val="es-ES_tradnl" w:eastAsia="en-US"/>
        </w:rPr>
      </w:pPr>
    </w:p>
    <w:p w14:paraId="72870607" w14:textId="77777777" w:rsidR="0016374F" w:rsidRPr="0016374F" w:rsidRDefault="0016374F" w:rsidP="0016374F">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Light" w:eastAsiaTheme="minorHAnsi" w:hAnsi="Montserrat Light" w:cs="Arial"/>
          <w:sz w:val="16"/>
          <w:szCs w:val="16"/>
          <w:lang w:val="es-MX" w:eastAsia="en-US"/>
        </w:rPr>
      </w:pPr>
      <w:r w:rsidRPr="0016374F">
        <w:rPr>
          <w:rFonts w:ascii="Montserrat Light" w:eastAsiaTheme="minorHAnsi" w:hAnsi="Montserrat Light" w:cs="Arial"/>
          <w:b/>
          <w:sz w:val="16"/>
          <w:szCs w:val="16"/>
          <w:lang w:val="es-MX" w:eastAsia="en-US"/>
        </w:rPr>
        <w:t>EMA:</w:t>
      </w:r>
      <w:r w:rsidRPr="0016374F">
        <w:rPr>
          <w:rFonts w:ascii="Montserrat Light" w:eastAsiaTheme="minorHAnsi" w:hAnsi="Montserrat Light" w:cs="Arial"/>
          <w:sz w:val="16"/>
          <w:szCs w:val="16"/>
          <w:lang w:val="es-MX" w:eastAsia="en-US"/>
        </w:rPr>
        <w:t xml:space="preserve"> Entidad Mexicana de Acreditación, A. C.</w:t>
      </w:r>
    </w:p>
    <w:p w14:paraId="40FF3DBE" w14:textId="77777777" w:rsidR="0016374F" w:rsidRPr="0016374F" w:rsidRDefault="0016374F" w:rsidP="0016374F">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Light" w:eastAsiaTheme="minorEastAsia" w:hAnsi="Montserrat Light" w:cs="Arial"/>
          <w:sz w:val="16"/>
          <w:szCs w:val="16"/>
          <w:lang w:val="es-ES_tradnl" w:eastAsia="en-US"/>
        </w:rPr>
      </w:pPr>
    </w:p>
    <w:p w14:paraId="1AF07DF7" w14:textId="77777777" w:rsidR="0016374F" w:rsidRPr="0016374F" w:rsidRDefault="0016374F" w:rsidP="0016374F">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Light" w:eastAsiaTheme="minorHAnsi" w:hAnsi="Montserrat Light" w:cs="Arial"/>
          <w:sz w:val="16"/>
          <w:szCs w:val="16"/>
          <w:lang w:val="es-MX" w:eastAsia="en-US"/>
        </w:rPr>
      </w:pPr>
      <w:r w:rsidRPr="0016374F">
        <w:rPr>
          <w:rFonts w:ascii="Montserrat Light" w:eastAsiaTheme="minorHAnsi" w:hAnsi="Montserrat Light" w:cs="Arial"/>
          <w:b/>
          <w:sz w:val="16"/>
          <w:szCs w:val="16"/>
          <w:lang w:val="es-MX" w:eastAsia="en-US"/>
        </w:rPr>
        <w:t>Instituto o IMSS:</w:t>
      </w:r>
      <w:r w:rsidRPr="0016374F">
        <w:rPr>
          <w:rFonts w:ascii="Montserrat Light" w:eastAsiaTheme="minorHAnsi" w:hAnsi="Montserrat Light" w:cs="Arial"/>
          <w:sz w:val="16"/>
          <w:szCs w:val="16"/>
          <w:lang w:val="es-MX" w:eastAsia="en-US"/>
        </w:rPr>
        <w:t xml:space="preserve"> Instituto Mexicano del Seguro Social.</w:t>
      </w:r>
    </w:p>
    <w:p w14:paraId="171D1B57" w14:textId="77777777" w:rsidR="0016374F" w:rsidRPr="0016374F" w:rsidRDefault="0016374F" w:rsidP="0016374F">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Light" w:eastAsiaTheme="minorEastAsia" w:hAnsi="Montserrat Light" w:cs="Arial"/>
          <w:sz w:val="16"/>
          <w:szCs w:val="16"/>
          <w:lang w:val="es-ES_tradnl" w:eastAsia="en-US"/>
        </w:rPr>
      </w:pPr>
    </w:p>
    <w:p w14:paraId="52AE8B55" w14:textId="77777777" w:rsidR="0016374F" w:rsidRPr="0016374F" w:rsidRDefault="0016374F" w:rsidP="0016374F">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Light" w:eastAsiaTheme="minorHAnsi" w:hAnsi="Montserrat Light" w:cs="Arial"/>
          <w:sz w:val="16"/>
          <w:szCs w:val="16"/>
          <w:lang w:val="es-MX" w:eastAsia="en-US"/>
        </w:rPr>
      </w:pPr>
      <w:r w:rsidRPr="0016374F">
        <w:rPr>
          <w:rFonts w:ascii="Montserrat Light" w:eastAsiaTheme="minorHAnsi" w:hAnsi="Montserrat Light" w:cs="Arial"/>
          <w:b/>
          <w:sz w:val="16"/>
          <w:szCs w:val="16"/>
          <w:lang w:val="es-MX" w:eastAsia="en-US"/>
        </w:rPr>
        <w:t>Investigación de mercado</w:t>
      </w:r>
      <w:r w:rsidRPr="0016374F">
        <w:rPr>
          <w:rFonts w:ascii="Montserrat Light" w:eastAsiaTheme="minorHAnsi" w:hAnsi="Montserrat Light" w:cs="Arial"/>
          <w:sz w:val="16"/>
          <w:szCs w:val="16"/>
          <w:lang w:val="es-MX" w:eastAsia="en-US"/>
        </w:rPr>
        <w:t>: la verificación de la existencia de aparatos, arrendamientos o servicios, de proveedores a nivel nacional o internacional y del precio estimado basado en la información que se obtenga en la propia dependencia o entidad, de organismos públicos o privados, de fabricantes de aparatos o prestadores del servicio, o una combinación de dichas fuentes de información;</w:t>
      </w:r>
    </w:p>
    <w:p w14:paraId="0D241499" w14:textId="77777777" w:rsidR="0016374F" w:rsidRPr="0016374F" w:rsidRDefault="0016374F" w:rsidP="0016374F">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Light" w:eastAsiaTheme="minorEastAsia" w:hAnsi="Montserrat Light" w:cs="Arial"/>
          <w:sz w:val="16"/>
          <w:szCs w:val="16"/>
          <w:lang w:val="es-ES_tradnl" w:eastAsia="en-US"/>
        </w:rPr>
      </w:pPr>
    </w:p>
    <w:p w14:paraId="3C36E775" w14:textId="77777777" w:rsidR="0016374F" w:rsidRPr="0016374F" w:rsidRDefault="0016374F" w:rsidP="0016374F">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Light" w:eastAsiaTheme="minorHAnsi" w:hAnsi="Montserrat Light" w:cs="Arial"/>
          <w:sz w:val="16"/>
          <w:szCs w:val="16"/>
          <w:lang w:val="es-MX" w:eastAsia="en-US"/>
        </w:rPr>
      </w:pPr>
      <w:r w:rsidRPr="0016374F">
        <w:rPr>
          <w:rFonts w:ascii="Montserrat Light" w:eastAsiaTheme="minorHAnsi" w:hAnsi="Montserrat Light" w:cs="Arial"/>
          <w:b/>
          <w:sz w:val="16"/>
          <w:szCs w:val="16"/>
          <w:lang w:val="es-MX" w:eastAsia="en-US"/>
        </w:rPr>
        <w:t>IVA:</w:t>
      </w:r>
      <w:r w:rsidRPr="0016374F">
        <w:rPr>
          <w:rFonts w:ascii="Montserrat Light" w:eastAsiaTheme="minorHAnsi" w:hAnsi="Montserrat Light" w:cs="Arial"/>
          <w:sz w:val="16"/>
          <w:szCs w:val="16"/>
          <w:lang w:val="es-MX" w:eastAsia="en-US"/>
        </w:rPr>
        <w:t xml:space="preserve"> Impuesto al Valor Agregado.</w:t>
      </w:r>
    </w:p>
    <w:p w14:paraId="215A3DFC" w14:textId="77777777" w:rsidR="0016374F" w:rsidRPr="0016374F" w:rsidRDefault="0016374F" w:rsidP="0016374F">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Light" w:eastAsiaTheme="minorEastAsia" w:hAnsi="Montserrat Light" w:cs="Arial"/>
          <w:sz w:val="16"/>
          <w:szCs w:val="16"/>
          <w:lang w:val="es-ES_tradnl" w:eastAsia="en-US"/>
        </w:rPr>
      </w:pPr>
    </w:p>
    <w:p w14:paraId="1E08B528" w14:textId="77777777" w:rsidR="0016374F" w:rsidRPr="0016374F" w:rsidRDefault="0016374F" w:rsidP="0016374F">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Light" w:eastAsiaTheme="minorHAnsi" w:hAnsi="Montserrat Light" w:cs="Arial"/>
          <w:sz w:val="16"/>
          <w:szCs w:val="16"/>
          <w:lang w:val="es-MX" w:eastAsia="en-US"/>
        </w:rPr>
      </w:pPr>
      <w:r w:rsidRPr="0016374F">
        <w:rPr>
          <w:rFonts w:ascii="Montserrat Light" w:eastAsiaTheme="minorHAnsi" w:hAnsi="Montserrat Light" w:cs="Arial"/>
          <w:b/>
          <w:sz w:val="16"/>
          <w:szCs w:val="16"/>
          <w:lang w:val="es-MX" w:eastAsia="en-US"/>
        </w:rPr>
        <w:t>LAASSP o Ley:</w:t>
      </w:r>
      <w:r w:rsidRPr="0016374F">
        <w:rPr>
          <w:rFonts w:ascii="Montserrat Light" w:eastAsiaTheme="minorHAnsi" w:hAnsi="Montserrat Light" w:cs="Arial"/>
          <w:sz w:val="16"/>
          <w:szCs w:val="16"/>
          <w:lang w:val="es-MX" w:eastAsia="en-US"/>
        </w:rPr>
        <w:t xml:space="preserve"> Ley de Adquisiciones, Arrendamientos y Servicios del Sector Público.</w:t>
      </w:r>
    </w:p>
    <w:p w14:paraId="4F1A7362" w14:textId="77777777" w:rsidR="0016374F" w:rsidRPr="0016374F" w:rsidRDefault="0016374F" w:rsidP="0016374F">
      <w:pPr>
        <w:suppressAutoHyphens w:val="0"/>
        <w:spacing w:after="200" w:line="276" w:lineRule="auto"/>
        <w:ind w:left="720"/>
        <w:contextualSpacing/>
        <w:rPr>
          <w:rFonts w:ascii="Montserrat Light" w:eastAsiaTheme="minorHAnsi" w:hAnsi="Montserrat Light" w:cs="Arial"/>
          <w:sz w:val="16"/>
          <w:szCs w:val="16"/>
          <w:lang w:val="es-MX" w:eastAsia="en-US"/>
        </w:rPr>
      </w:pPr>
    </w:p>
    <w:p w14:paraId="44C944C0" w14:textId="77777777" w:rsidR="0016374F" w:rsidRPr="0016374F" w:rsidRDefault="0016374F" w:rsidP="0016374F">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Light" w:eastAsiaTheme="minorHAnsi" w:hAnsi="Montserrat Light" w:cs="Arial"/>
          <w:sz w:val="16"/>
          <w:szCs w:val="16"/>
          <w:lang w:val="es-MX" w:eastAsia="en-US"/>
        </w:rPr>
      </w:pPr>
      <w:r w:rsidRPr="0016374F">
        <w:rPr>
          <w:rFonts w:ascii="Montserrat Light" w:eastAsiaTheme="minorHAnsi" w:hAnsi="Montserrat Light" w:cs="Arial"/>
          <w:b/>
          <w:sz w:val="16"/>
          <w:szCs w:val="16"/>
          <w:lang w:val="es-MX" w:eastAsia="en-US"/>
        </w:rPr>
        <w:t>Licitante:</w:t>
      </w:r>
      <w:r w:rsidRPr="0016374F">
        <w:rPr>
          <w:rFonts w:ascii="Montserrat Light" w:eastAsiaTheme="minorHAnsi" w:hAnsi="Montserrat Light" w:cs="Arial"/>
          <w:sz w:val="16"/>
          <w:szCs w:val="16"/>
          <w:lang w:val="es-MX" w:eastAsia="en-US"/>
        </w:rPr>
        <w:t xml:space="preserve"> La persona que participe en cualquier procedimiento de </w:t>
      </w:r>
      <w:r w:rsidR="00835C80" w:rsidRPr="00835C80">
        <w:rPr>
          <w:rFonts w:ascii="Montserrat Light" w:eastAsiaTheme="minorHAnsi" w:hAnsi="Montserrat Light" w:cs="Arial"/>
          <w:sz w:val="16"/>
          <w:szCs w:val="16"/>
          <w:lang w:val="es-MX" w:eastAsia="en-US"/>
        </w:rPr>
        <w:t xml:space="preserve">Licitación Pública </w:t>
      </w:r>
      <w:r w:rsidRPr="0016374F">
        <w:rPr>
          <w:rFonts w:ascii="Montserrat Light" w:eastAsiaTheme="minorHAnsi" w:hAnsi="Montserrat Light" w:cs="Arial"/>
          <w:sz w:val="16"/>
          <w:szCs w:val="16"/>
          <w:lang w:val="es-MX" w:eastAsia="en-US"/>
        </w:rPr>
        <w:t>o bien de Invitación a Cuando  menos tres personas.</w:t>
      </w:r>
    </w:p>
    <w:p w14:paraId="785F64E5" w14:textId="77777777" w:rsidR="0016374F" w:rsidRPr="0016374F" w:rsidRDefault="0016374F" w:rsidP="0016374F">
      <w:pPr>
        <w:tabs>
          <w:tab w:val="left" w:pos="567"/>
          <w:tab w:val="left" w:pos="9858"/>
          <w:tab w:val="left" w:pos="10524"/>
          <w:tab w:val="left" w:pos="11244"/>
          <w:tab w:val="left" w:pos="11964"/>
          <w:tab w:val="left" w:pos="12684"/>
          <w:tab w:val="left" w:pos="13404"/>
          <w:tab w:val="left" w:pos="14124"/>
          <w:tab w:val="left" w:pos="14844"/>
        </w:tabs>
        <w:suppressAutoHyphens w:val="0"/>
        <w:overflowPunct w:val="0"/>
        <w:autoSpaceDE w:val="0"/>
        <w:ind w:left="360" w:right="51"/>
        <w:jc w:val="both"/>
        <w:textAlignment w:val="baseline"/>
        <w:rPr>
          <w:rFonts w:ascii="Montserrat Light" w:eastAsiaTheme="minorEastAsia" w:hAnsi="Montserrat Light" w:cs="Arial"/>
          <w:sz w:val="16"/>
          <w:szCs w:val="16"/>
          <w:lang w:val="es-ES_tradnl" w:eastAsia="en-US"/>
        </w:rPr>
      </w:pPr>
    </w:p>
    <w:p w14:paraId="7EAE9BA6" w14:textId="77777777" w:rsidR="0016374F" w:rsidRPr="0016374F" w:rsidRDefault="0016374F" w:rsidP="0016374F">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Light" w:eastAsiaTheme="minorHAnsi" w:hAnsi="Montserrat Light" w:cs="Arial"/>
          <w:bCs/>
          <w:sz w:val="16"/>
          <w:szCs w:val="16"/>
          <w:lang w:val="es-MX" w:eastAsia="en-US"/>
        </w:rPr>
      </w:pPr>
      <w:r w:rsidRPr="0016374F">
        <w:rPr>
          <w:rFonts w:ascii="Montserrat Light" w:eastAsiaTheme="minorHAnsi" w:hAnsi="Montserrat Light" w:cs="Arial"/>
          <w:b/>
          <w:sz w:val="16"/>
          <w:szCs w:val="16"/>
          <w:lang w:val="es-MX" w:eastAsia="en-US"/>
        </w:rPr>
        <w:t>Medios Remotos de Comunicación Electrónica:</w:t>
      </w:r>
      <w:r w:rsidRPr="0016374F">
        <w:rPr>
          <w:rFonts w:ascii="Montserrat Light" w:eastAsiaTheme="minorHAnsi" w:hAnsi="Montserrat Light" w:cs="Arial"/>
          <w:bCs/>
          <w:sz w:val="16"/>
          <w:szCs w:val="16"/>
          <w:lang w:val="es-MX" w:eastAsia="en-US"/>
        </w:rPr>
        <w:t xml:space="preserve"> Los dispositivos tecnológicos para efectuar transmisión de datos e información a través de computadoras, líneas telefónicas, enlaces dedicados, microondas y similares.</w:t>
      </w:r>
    </w:p>
    <w:p w14:paraId="0B963641" w14:textId="77777777" w:rsidR="0016374F" w:rsidRPr="0016374F" w:rsidRDefault="0016374F" w:rsidP="0016374F">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Light" w:eastAsiaTheme="minorEastAsia" w:hAnsi="Montserrat Light" w:cs="Arial"/>
          <w:sz w:val="16"/>
          <w:szCs w:val="16"/>
          <w:lang w:val="es-ES_tradnl" w:eastAsia="en-US"/>
        </w:rPr>
      </w:pPr>
    </w:p>
    <w:p w14:paraId="1CAC1456" w14:textId="77777777" w:rsidR="0016374F" w:rsidRPr="0016374F" w:rsidRDefault="0016374F" w:rsidP="0016374F">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Light" w:eastAsiaTheme="minorHAnsi" w:hAnsi="Montserrat Light" w:cs="Arial"/>
          <w:sz w:val="16"/>
          <w:szCs w:val="16"/>
          <w:lang w:val="es-MX" w:eastAsia="en-US"/>
        </w:rPr>
      </w:pPr>
      <w:r w:rsidRPr="0016374F">
        <w:rPr>
          <w:rFonts w:ascii="Montserrat Light" w:eastAsiaTheme="minorHAnsi" w:hAnsi="Montserrat Light" w:cs="Arial"/>
          <w:b/>
          <w:sz w:val="16"/>
          <w:szCs w:val="16"/>
          <w:lang w:val="es-MX" w:eastAsia="en-US"/>
        </w:rPr>
        <w:t xml:space="preserve">MIPYMES: </w:t>
      </w:r>
      <w:r w:rsidRPr="0016374F">
        <w:rPr>
          <w:rFonts w:ascii="Montserrat Light" w:eastAsiaTheme="minorHAnsi" w:hAnsi="Montserrat Light" w:cs="Arial"/>
          <w:sz w:val="16"/>
          <w:szCs w:val="16"/>
          <w:lang w:val="es-MX" w:eastAsia="en-US"/>
        </w:rPr>
        <w:t>las micro, pequeñas y medianas empresas de nacionalidad mexicana a que hace referencia la Ley para el Desarrollo de la Competitividad de la Micro, Pequeña y Mediana Empresa;</w:t>
      </w:r>
    </w:p>
    <w:p w14:paraId="1094EDFA" w14:textId="77777777" w:rsidR="0016374F" w:rsidRPr="0016374F" w:rsidRDefault="0016374F" w:rsidP="0016374F">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Montserrat Light" w:eastAsiaTheme="minorEastAsia" w:hAnsi="Montserrat Light" w:cs="Arial"/>
          <w:b/>
          <w:sz w:val="16"/>
          <w:szCs w:val="16"/>
          <w:lang w:val="es-ES_tradnl" w:eastAsia="en-US"/>
        </w:rPr>
      </w:pPr>
    </w:p>
    <w:p w14:paraId="3C7A5548" w14:textId="77777777" w:rsidR="0016374F" w:rsidRPr="0016374F" w:rsidRDefault="0016374F" w:rsidP="0016374F">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Light" w:eastAsiaTheme="minorHAnsi" w:hAnsi="Montserrat Light" w:cs="Arial"/>
          <w:sz w:val="16"/>
          <w:szCs w:val="16"/>
          <w:lang w:val="es-MX" w:eastAsia="en-US"/>
        </w:rPr>
      </w:pPr>
      <w:r w:rsidRPr="0016374F">
        <w:rPr>
          <w:rFonts w:ascii="Montserrat Light" w:eastAsiaTheme="minorHAnsi" w:hAnsi="Montserrat Light" w:cs="Arial"/>
          <w:b/>
          <w:sz w:val="16"/>
          <w:szCs w:val="16"/>
          <w:lang w:val="es-MX" w:eastAsia="en-US"/>
        </w:rPr>
        <w:lastRenderedPageBreak/>
        <w:t xml:space="preserve">Partida o concepto: </w:t>
      </w:r>
      <w:r w:rsidRPr="0016374F">
        <w:rPr>
          <w:rFonts w:ascii="Montserrat Light" w:eastAsiaTheme="minorHAnsi" w:hAnsi="Montserrat Light" w:cs="Arial"/>
          <w:sz w:val="16"/>
          <w:szCs w:val="16"/>
          <w:lang w:val="es-MX" w:eastAsia="en-US"/>
        </w:rPr>
        <w:t>la división o desglose de los aparatos a adquirir o arrendar o de los servicios a contratar, contenidos en un procedimiento de contratación o en un contrato, para diferenciarlos unos de otros, clasificarlos o agruparlos;</w:t>
      </w:r>
    </w:p>
    <w:p w14:paraId="3C266D3E" w14:textId="77777777" w:rsidR="0016374F" w:rsidRPr="0016374F" w:rsidRDefault="0016374F" w:rsidP="0016374F">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Montserrat Light" w:eastAsiaTheme="minorEastAsia" w:hAnsi="Montserrat Light" w:cs="Arial"/>
          <w:b/>
          <w:sz w:val="16"/>
          <w:szCs w:val="16"/>
          <w:lang w:val="es-ES_tradnl" w:eastAsia="en-US"/>
        </w:rPr>
      </w:pPr>
    </w:p>
    <w:p w14:paraId="2939C54E" w14:textId="77777777" w:rsidR="0016374F" w:rsidRPr="0016374F" w:rsidRDefault="0016374F" w:rsidP="0016374F">
      <w:pPr>
        <w:numPr>
          <w:ilvl w:val="0"/>
          <w:numId w:val="12"/>
        </w:numPr>
        <w:tabs>
          <w:tab w:val="left" w:pos="993"/>
        </w:tabs>
        <w:suppressAutoHyphens w:val="0"/>
        <w:overflowPunct w:val="0"/>
        <w:ind w:right="51"/>
        <w:jc w:val="both"/>
        <w:textAlignment w:val="baseline"/>
        <w:rPr>
          <w:rFonts w:ascii="Montserrat Light" w:hAnsi="Montserrat Light" w:cs="Arial"/>
          <w:sz w:val="16"/>
          <w:szCs w:val="16"/>
          <w:lang w:val="es-ES_tradnl"/>
        </w:rPr>
      </w:pPr>
      <w:r w:rsidRPr="0016374F">
        <w:rPr>
          <w:rFonts w:ascii="Montserrat Light" w:hAnsi="Montserrat Light" w:cs="Arial"/>
          <w:b/>
          <w:sz w:val="16"/>
          <w:szCs w:val="16"/>
          <w:lang w:val="es-ES_tradnl"/>
        </w:rPr>
        <w:t>Precio no aceptable</w:t>
      </w:r>
      <w:r w:rsidRPr="0016374F">
        <w:rPr>
          <w:rFonts w:ascii="Montserrat Light" w:hAnsi="Montserrat Light" w:cs="Arial"/>
          <w:sz w:val="16"/>
          <w:szCs w:val="16"/>
          <w:lang w:val="es-ES_tradnl"/>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28531CC0" w14:textId="77777777" w:rsidR="0016374F" w:rsidRPr="0016374F" w:rsidRDefault="0016374F" w:rsidP="0016374F">
      <w:pPr>
        <w:suppressAutoHyphens w:val="0"/>
        <w:rPr>
          <w:rFonts w:ascii="Montserrat Light" w:eastAsiaTheme="minorEastAsia" w:hAnsi="Montserrat Light" w:cstheme="minorBidi"/>
          <w:b/>
          <w:sz w:val="16"/>
          <w:szCs w:val="16"/>
          <w:lang w:val="es-ES_tradnl" w:eastAsia="en-US"/>
        </w:rPr>
      </w:pPr>
    </w:p>
    <w:p w14:paraId="1782BC4E" w14:textId="77777777" w:rsidR="0016374F" w:rsidRPr="0016374F" w:rsidRDefault="0016374F" w:rsidP="0016374F">
      <w:pPr>
        <w:numPr>
          <w:ilvl w:val="0"/>
          <w:numId w:val="12"/>
        </w:numPr>
        <w:tabs>
          <w:tab w:val="left" w:pos="993"/>
        </w:tabs>
        <w:suppressAutoHyphens w:val="0"/>
        <w:overflowPunct w:val="0"/>
        <w:ind w:right="51"/>
        <w:jc w:val="both"/>
        <w:textAlignment w:val="baseline"/>
        <w:rPr>
          <w:rFonts w:ascii="Montserrat Light" w:hAnsi="Montserrat Light" w:cs="Arial"/>
          <w:sz w:val="16"/>
          <w:szCs w:val="16"/>
          <w:lang w:val="es-ES_tradnl"/>
        </w:rPr>
      </w:pPr>
      <w:r w:rsidRPr="0016374F">
        <w:rPr>
          <w:rFonts w:ascii="Montserrat Light" w:hAnsi="Montserrat Light" w:cs="Arial"/>
          <w:b/>
          <w:sz w:val="16"/>
          <w:szCs w:val="16"/>
          <w:lang w:val="es-ES_tradnl"/>
        </w:rPr>
        <w:t>Precio conveniente</w:t>
      </w:r>
      <w:r w:rsidRPr="0016374F">
        <w:rPr>
          <w:rFonts w:ascii="Montserrat Light" w:hAnsi="Montserrat Light" w:cs="Arial"/>
          <w:sz w:val="16"/>
          <w:szCs w:val="16"/>
          <w:lang w:val="es-ES_tradnl"/>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0D7ECBEA" w14:textId="77777777" w:rsidR="0016374F" w:rsidRPr="0016374F" w:rsidRDefault="0016374F" w:rsidP="0016374F">
      <w:pPr>
        <w:suppressAutoHyphens w:val="0"/>
        <w:rPr>
          <w:rFonts w:ascii="Montserrat Light" w:eastAsiaTheme="minorEastAsia" w:hAnsi="Montserrat Light" w:cstheme="minorBidi"/>
          <w:b/>
          <w:sz w:val="16"/>
          <w:szCs w:val="16"/>
          <w:lang w:val="es-ES_tradnl" w:eastAsia="en-US"/>
        </w:rPr>
      </w:pPr>
    </w:p>
    <w:p w14:paraId="54617FBC" w14:textId="77777777" w:rsidR="0016374F" w:rsidRPr="0016374F" w:rsidRDefault="0016374F" w:rsidP="0016374F">
      <w:pPr>
        <w:numPr>
          <w:ilvl w:val="0"/>
          <w:numId w:val="12"/>
        </w:numPr>
        <w:tabs>
          <w:tab w:val="left" w:pos="99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Light" w:hAnsi="Montserrat Light" w:cs="Arial"/>
          <w:sz w:val="16"/>
          <w:szCs w:val="16"/>
          <w:lang w:val="es-ES_tradnl"/>
        </w:rPr>
      </w:pPr>
      <w:r w:rsidRPr="0016374F">
        <w:rPr>
          <w:rFonts w:ascii="Montserrat Light" w:hAnsi="Montserrat Light" w:cs="Arial"/>
          <w:b/>
          <w:sz w:val="16"/>
          <w:szCs w:val="16"/>
          <w:lang w:val="es-ES_tradnl"/>
        </w:rPr>
        <w:t>Proveedor:</w:t>
      </w:r>
      <w:r w:rsidRPr="0016374F">
        <w:rPr>
          <w:rFonts w:ascii="Montserrat Light" w:hAnsi="Montserrat Light" w:cs="Arial"/>
          <w:sz w:val="16"/>
          <w:szCs w:val="16"/>
          <w:lang w:val="es-ES_tradnl"/>
        </w:rPr>
        <w:t xml:space="preserve"> La persona que celebre contratos de adquisiciones, arrendamientos o servicios. </w:t>
      </w:r>
    </w:p>
    <w:p w14:paraId="3B6E4430" w14:textId="77777777" w:rsidR="0016374F" w:rsidRPr="0016374F" w:rsidRDefault="0016374F" w:rsidP="0016374F">
      <w:pPr>
        <w:suppressAutoHyphens w:val="0"/>
        <w:rPr>
          <w:rFonts w:ascii="Montserrat Light" w:eastAsiaTheme="minorEastAsia" w:hAnsi="Montserrat Light" w:cstheme="minorBidi"/>
          <w:b/>
          <w:sz w:val="16"/>
          <w:szCs w:val="16"/>
          <w:lang w:val="es-ES_tradnl" w:eastAsia="en-US"/>
        </w:rPr>
      </w:pPr>
    </w:p>
    <w:p w14:paraId="103AA6B4" w14:textId="77777777" w:rsidR="0016374F" w:rsidRPr="0016374F" w:rsidRDefault="0016374F" w:rsidP="0016374F">
      <w:pPr>
        <w:numPr>
          <w:ilvl w:val="0"/>
          <w:numId w:val="12"/>
        </w:numPr>
        <w:tabs>
          <w:tab w:val="left" w:pos="0"/>
          <w:tab w:val="left" w:pos="142"/>
          <w:tab w:val="left" w:pos="993"/>
          <w:tab w:val="left" w:pos="9498"/>
          <w:tab w:val="left" w:pos="10164"/>
          <w:tab w:val="left" w:pos="10398"/>
          <w:tab w:val="left" w:pos="10884"/>
          <w:tab w:val="left" w:pos="11064"/>
          <w:tab w:val="left" w:pos="11604"/>
          <w:tab w:val="left" w:pos="11784"/>
          <w:tab w:val="left" w:pos="12324"/>
          <w:tab w:val="left" w:pos="12504"/>
          <w:tab w:val="left" w:pos="13044"/>
          <w:tab w:val="left" w:pos="13224"/>
          <w:tab w:val="left" w:pos="13764"/>
          <w:tab w:val="left" w:pos="13944"/>
          <w:tab w:val="left" w:pos="14484"/>
          <w:tab w:val="left" w:pos="14664"/>
          <w:tab w:val="left" w:pos="15384"/>
        </w:tabs>
        <w:suppressAutoHyphens w:val="0"/>
        <w:overflowPunct w:val="0"/>
        <w:autoSpaceDE w:val="0"/>
        <w:ind w:right="51"/>
        <w:jc w:val="both"/>
        <w:textAlignment w:val="baseline"/>
        <w:rPr>
          <w:rFonts w:ascii="Montserrat Light" w:hAnsi="Montserrat Light" w:cs="Arial"/>
          <w:sz w:val="16"/>
          <w:szCs w:val="16"/>
          <w:lang w:val="es-ES_tradnl"/>
        </w:rPr>
      </w:pPr>
      <w:r w:rsidRPr="0016374F">
        <w:rPr>
          <w:rFonts w:ascii="Montserrat Light" w:hAnsi="Montserrat Light" w:cs="Arial"/>
          <w:b/>
          <w:sz w:val="16"/>
          <w:szCs w:val="16"/>
          <w:lang w:val="es-ES_tradnl"/>
        </w:rPr>
        <w:t>Reglamento:</w:t>
      </w:r>
      <w:r w:rsidRPr="0016374F">
        <w:rPr>
          <w:rFonts w:ascii="Montserrat Light" w:hAnsi="Montserrat Light" w:cs="Arial"/>
          <w:sz w:val="16"/>
          <w:szCs w:val="16"/>
          <w:lang w:val="es-ES_tradnl"/>
        </w:rPr>
        <w:t xml:space="preserve"> Reglamento de la Ley de Adquisiciones, Arrendamientos y Servicios del Sector Público.</w:t>
      </w:r>
    </w:p>
    <w:p w14:paraId="351A02E2" w14:textId="77777777" w:rsidR="0016374F" w:rsidRPr="0016374F" w:rsidRDefault="0016374F" w:rsidP="0016374F">
      <w:pPr>
        <w:suppressAutoHyphens w:val="0"/>
        <w:rPr>
          <w:rFonts w:ascii="Montserrat Light" w:eastAsiaTheme="minorEastAsia" w:hAnsi="Montserrat Light" w:cstheme="minorBidi"/>
          <w:b/>
          <w:sz w:val="16"/>
          <w:szCs w:val="16"/>
          <w:lang w:val="es-ES_tradnl" w:eastAsia="en-US"/>
        </w:rPr>
      </w:pPr>
    </w:p>
    <w:p w14:paraId="41ED7A7C" w14:textId="77777777" w:rsidR="0016374F" w:rsidRPr="0016374F" w:rsidRDefault="0016374F" w:rsidP="0016374F">
      <w:pPr>
        <w:numPr>
          <w:ilvl w:val="0"/>
          <w:numId w:val="12"/>
        </w:numPr>
        <w:tabs>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autoSpaceDE w:val="0"/>
        <w:ind w:right="51"/>
        <w:jc w:val="both"/>
        <w:textAlignment w:val="baseline"/>
        <w:rPr>
          <w:rFonts w:ascii="Montserrat Light" w:hAnsi="Montserrat Light" w:cs="Arial"/>
          <w:sz w:val="16"/>
          <w:szCs w:val="16"/>
          <w:lang w:val="es-ES_tradnl"/>
        </w:rPr>
      </w:pPr>
      <w:r w:rsidRPr="0016374F">
        <w:rPr>
          <w:rFonts w:ascii="Montserrat Light" w:hAnsi="Montserrat Light" w:cs="Arial"/>
          <w:b/>
          <w:sz w:val="16"/>
          <w:szCs w:val="16"/>
          <w:lang w:val="es-ES_tradnl"/>
        </w:rPr>
        <w:t>SAI:</w:t>
      </w:r>
      <w:r w:rsidRPr="0016374F">
        <w:rPr>
          <w:rFonts w:ascii="Montserrat Light" w:hAnsi="Montserrat Light" w:cs="Arial"/>
          <w:sz w:val="16"/>
          <w:szCs w:val="16"/>
          <w:lang w:val="es-ES_tradnl"/>
        </w:rPr>
        <w:t xml:space="preserve"> Sistema de Abasto Institucional. Conjunto de acciones programadas en medios electrónicos que permiten realizar actividades comprendidas en el proceso de abastecimiento y suministro, de manera automatizada en red. </w:t>
      </w:r>
    </w:p>
    <w:p w14:paraId="4E80AD7B" w14:textId="77777777" w:rsidR="0016374F" w:rsidRPr="0016374F" w:rsidRDefault="0016374F" w:rsidP="0016374F">
      <w:pPr>
        <w:suppressAutoHyphens w:val="0"/>
        <w:rPr>
          <w:rFonts w:ascii="Montserrat Light" w:eastAsiaTheme="minorEastAsia" w:hAnsi="Montserrat Light" w:cstheme="minorBidi"/>
          <w:b/>
          <w:sz w:val="16"/>
          <w:szCs w:val="16"/>
          <w:lang w:val="es-ES_tradnl" w:eastAsia="en-US"/>
        </w:rPr>
      </w:pPr>
    </w:p>
    <w:p w14:paraId="398C17A2" w14:textId="77777777" w:rsidR="0016374F" w:rsidRPr="0016374F" w:rsidRDefault="0016374F" w:rsidP="0016374F">
      <w:pPr>
        <w:numPr>
          <w:ilvl w:val="0"/>
          <w:numId w:val="12"/>
        </w:numPr>
        <w:tabs>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autoSpaceDE w:val="0"/>
        <w:ind w:right="51"/>
        <w:jc w:val="both"/>
        <w:textAlignment w:val="baseline"/>
        <w:rPr>
          <w:rFonts w:ascii="Montserrat Light" w:hAnsi="Montserrat Light" w:cs="Arial"/>
          <w:sz w:val="16"/>
          <w:szCs w:val="16"/>
          <w:lang w:val="es-ES_tradnl"/>
        </w:rPr>
      </w:pPr>
      <w:r w:rsidRPr="0016374F">
        <w:rPr>
          <w:rFonts w:ascii="Montserrat Light" w:hAnsi="Montserrat Light" w:cs="Arial"/>
          <w:b/>
          <w:sz w:val="16"/>
          <w:szCs w:val="16"/>
          <w:lang w:val="es-ES_tradnl"/>
        </w:rPr>
        <w:t>SAT:</w:t>
      </w:r>
      <w:r w:rsidRPr="0016374F">
        <w:rPr>
          <w:rFonts w:ascii="Montserrat Light" w:hAnsi="Montserrat Light" w:cs="Arial"/>
          <w:sz w:val="16"/>
          <w:szCs w:val="16"/>
          <w:lang w:val="es-ES_tradnl"/>
        </w:rPr>
        <w:t xml:space="preserve"> el Servicio de Administración Tributaria.</w:t>
      </w:r>
    </w:p>
    <w:p w14:paraId="4E73746C" w14:textId="77777777" w:rsidR="0016374F" w:rsidRPr="0016374F" w:rsidRDefault="0016374F" w:rsidP="0016374F">
      <w:pPr>
        <w:suppressAutoHyphens w:val="0"/>
        <w:rPr>
          <w:rFonts w:ascii="Montserrat Light" w:eastAsiaTheme="minorEastAsia" w:hAnsi="Montserrat Light" w:cstheme="minorBidi"/>
          <w:b/>
          <w:sz w:val="16"/>
          <w:szCs w:val="16"/>
          <w:lang w:val="es-ES_tradnl" w:eastAsia="en-US"/>
        </w:rPr>
      </w:pPr>
    </w:p>
    <w:p w14:paraId="3E463385" w14:textId="77777777" w:rsidR="0016374F" w:rsidRPr="0016374F" w:rsidRDefault="0016374F" w:rsidP="0016374F">
      <w:pPr>
        <w:numPr>
          <w:ilvl w:val="0"/>
          <w:numId w:val="12"/>
        </w:numPr>
        <w:tabs>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autoSpaceDE w:val="0"/>
        <w:ind w:right="51"/>
        <w:jc w:val="both"/>
        <w:textAlignment w:val="baseline"/>
        <w:rPr>
          <w:rFonts w:ascii="Montserrat Light" w:hAnsi="Montserrat Light" w:cs="Arial"/>
          <w:sz w:val="16"/>
          <w:szCs w:val="16"/>
          <w:lang w:val="es-ES_tradnl"/>
        </w:rPr>
      </w:pPr>
      <w:r w:rsidRPr="0016374F">
        <w:rPr>
          <w:rFonts w:ascii="Montserrat Light" w:hAnsi="Montserrat Light" w:cs="Arial"/>
          <w:b/>
          <w:sz w:val="16"/>
          <w:szCs w:val="16"/>
          <w:lang w:val="es-ES_tradnl"/>
        </w:rPr>
        <w:t>SFP:</w:t>
      </w:r>
      <w:r w:rsidRPr="0016374F">
        <w:rPr>
          <w:rFonts w:ascii="Montserrat Light" w:hAnsi="Montserrat Light" w:cs="Arial"/>
          <w:sz w:val="16"/>
          <w:szCs w:val="16"/>
          <w:lang w:val="es-ES_tradnl"/>
        </w:rPr>
        <w:t xml:space="preserve"> Secretaría de la Función Pública.</w:t>
      </w:r>
    </w:p>
    <w:p w14:paraId="26333874" w14:textId="77777777" w:rsidR="0016374F" w:rsidRPr="0016374F" w:rsidRDefault="0016374F" w:rsidP="0016374F">
      <w:pPr>
        <w:suppressAutoHyphens w:val="0"/>
        <w:rPr>
          <w:rFonts w:ascii="Montserrat Light" w:eastAsiaTheme="minorEastAsia" w:hAnsi="Montserrat Light" w:cstheme="minorBidi"/>
          <w:b/>
          <w:sz w:val="16"/>
          <w:szCs w:val="16"/>
          <w:lang w:val="es-ES_tradnl" w:eastAsia="en-US"/>
        </w:rPr>
      </w:pPr>
    </w:p>
    <w:p w14:paraId="16098A64" w14:textId="77777777" w:rsidR="0016374F" w:rsidRPr="0016374F" w:rsidRDefault="0016374F" w:rsidP="0016374F">
      <w:pPr>
        <w:numPr>
          <w:ilvl w:val="0"/>
          <w:numId w:val="12"/>
        </w:numPr>
        <w:tabs>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autoSpaceDE w:val="0"/>
        <w:ind w:right="51"/>
        <w:jc w:val="both"/>
        <w:textAlignment w:val="baseline"/>
        <w:rPr>
          <w:rFonts w:ascii="Montserrat Light" w:hAnsi="Montserrat Light" w:cs="Arial"/>
          <w:sz w:val="16"/>
          <w:szCs w:val="16"/>
          <w:lang w:val="es-ES_tradnl"/>
        </w:rPr>
      </w:pPr>
      <w:r w:rsidRPr="0016374F">
        <w:rPr>
          <w:rFonts w:ascii="Montserrat Light" w:hAnsi="Montserrat Light" w:cs="Arial"/>
          <w:b/>
          <w:sz w:val="16"/>
          <w:szCs w:val="16"/>
          <w:lang w:val="es-ES_tradnl"/>
        </w:rPr>
        <w:t xml:space="preserve">Sobre cerrado: </w:t>
      </w:r>
      <w:r w:rsidRPr="0016374F">
        <w:rPr>
          <w:rFonts w:ascii="Montserrat Light" w:hAnsi="Montserrat Light" w:cs="Arial"/>
          <w:sz w:val="16"/>
          <w:szCs w:val="16"/>
          <w:lang w:val="es-ES_tradnl"/>
        </w:rPr>
        <w:t>Cualquier medio que contenga la proposición del licitante, cuyo contenido solo puede ser conocido en el acto de presentación y apertura de proposiciones, en términos de la Ley.</w:t>
      </w:r>
    </w:p>
    <w:p w14:paraId="070EE66A" w14:textId="77777777" w:rsidR="0016374F" w:rsidRPr="0016374F" w:rsidRDefault="0016374F" w:rsidP="0016374F">
      <w:pPr>
        <w:suppressAutoHyphens w:val="0"/>
        <w:rPr>
          <w:rFonts w:ascii="Montserrat Light" w:eastAsiaTheme="minorHAnsi" w:hAnsi="Montserrat Light" w:cs="Arial"/>
          <w:sz w:val="16"/>
          <w:szCs w:val="16"/>
          <w:lang w:val="es-MX" w:eastAsia="en-US"/>
        </w:rPr>
      </w:pPr>
    </w:p>
    <w:p w14:paraId="61AA19F1" w14:textId="77777777" w:rsidR="0016374F" w:rsidRPr="0016374F" w:rsidRDefault="0016374F" w:rsidP="0016374F">
      <w:pPr>
        <w:suppressAutoHyphens w:val="0"/>
        <w:rPr>
          <w:rFonts w:ascii="Montserrat Light" w:eastAsiaTheme="minorHAnsi" w:hAnsi="Montserrat Light" w:cs="Arial"/>
          <w:sz w:val="16"/>
          <w:szCs w:val="16"/>
          <w:lang w:val="es-MX" w:eastAsia="en-US"/>
        </w:rPr>
      </w:pPr>
    </w:p>
    <w:p w14:paraId="55B21D8C" w14:textId="77777777" w:rsidR="0016374F" w:rsidRPr="0016374F" w:rsidRDefault="0016374F" w:rsidP="0016374F">
      <w:pPr>
        <w:suppressAutoHyphens w:val="0"/>
        <w:rPr>
          <w:rFonts w:ascii="Montserrat Light" w:eastAsiaTheme="minorHAnsi" w:hAnsi="Montserrat Light" w:cs="Arial"/>
          <w:sz w:val="16"/>
          <w:szCs w:val="16"/>
          <w:lang w:val="es-MX" w:eastAsia="en-US"/>
        </w:rPr>
      </w:pPr>
    </w:p>
    <w:p w14:paraId="2D246C63" w14:textId="77777777" w:rsidR="0016374F" w:rsidRPr="0016374F" w:rsidRDefault="0016374F" w:rsidP="0016374F">
      <w:pPr>
        <w:suppressAutoHyphens w:val="0"/>
        <w:rPr>
          <w:rFonts w:ascii="Montserrat Light" w:eastAsiaTheme="minorHAnsi" w:hAnsi="Montserrat Light" w:cs="Arial"/>
          <w:sz w:val="16"/>
          <w:szCs w:val="16"/>
          <w:lang w:val="es-MX" w:eastAsia="en-US"/>
        </w:rPr>
      </w:pPr>
    </w:p>
    <w:p w14:paraId="695ED459" w14:textId="77777777" w:rsidR="0016374F" w:rsidRPr="0016374F" w:rsidRDefault="0016374F" w:rsidP="0016374F">
      <w:pPr>
        <w:suppressAutoHyphens w:val="0"/>
        <w:rPr>
          <w:rFonts w:ascii="Montserrat Light" w:eastAsiaTheme="minorHAnsi" w:hAnsi="Montserrat Light" w:cs="Arial"/>
          <w:sz w:val="16"/>
          <w:szCs w:val="16"/>
          <w:lang w:val="es-MX" w:eastAsia="en-US"/>
        </w:rPr>
      </w:pPr>
    </w:p>
    <w:p w14:paraId="760557FC" w14:textId="77777777" w:rsidR="0016374F" w:rsidRPr="0016374F" w:rsidRDefault="0016374F" w:rsidP="0016374F">
      <w:pPr>
        <w:suppressAutoHyphens w:val="0"/>
        <w:rPr>
          <w:rFonts w:ascii="Montserrat Light" w:eastAsiaTheme="minorHAnsi" w:hAnsi="Montserrat Light" w:cs="Arial"/>
          <w:sz w:val="16"/>
          <w:szCs w:val="16"/>
          <w:lang w:val="es-MX" w:eastAsia="en-US"/>
        </w:rPr>
      </w:pPr>
    </w:p>
    <w:p w14:paraId="460D4FD7" w14:textId="77777777" w:rsidR="0016374F" w:rsidRPr="0016374F" w:rsidRDefault="0016374F" w:rsidP="0016374F">
      <w:pPr>
        <w:suppressAutoHyphens w:val="0"/>
        <w:rPr>
          <w:rFonts w:ascii="Montserrat Light" w:eastAsiaTheme="minorHAnsi" w:hAnsi="Montserrat Light" w:cs="Arial"/>
          <w:sz w:val="16"/>
          <w:szCs w:val="16"/>
          <w:lang w:val="es-MX" w:eastAsia="en-US"/>
        </w:rPr>
      </w:pPr>
    </w:p>
    <w:p w14:paraId="07BCB729" w14:textId="77777777" w:rsidR="0016374F" w:rsidRPr="0016374F" w:rsidRDefault="0016374F" w:rsidP="0016374F">
      <w:pPr>
        <w:suppressAutoHyphens w:val="0"/>
        <w:rPr>
          <w:rFonts w:ascii="Montserrat Light" w:eastAsiaTheme="minorHAnsi" w:hAnsi="Montserrat Light" w:cs="Arial"/>
          <w:sz w:val="16"/>
          <w:szCs w:val="16"/>
          <w:lang w:val="es-MX" w:eastAsia="en-US"/>
        </w:rPr>
      </w:pPr>
    </w:p>
    <w:p w14:paraId="6DCB6161" w14:textId="77777777" w:rsidR="0016374F" w:rsidRPr="0016374F" w:rsidRDefault="0016374F" w:rsidP="0016374F">
      <w:pPr>
        <w:suppressAutoHyphens w:val="0"/>
        <w:rPr>
          <w:rFonts w:ascii="Montserrat Light" w:eastAsiaTheme="minorHAnsi" w:hAnsi="Montserrat Light" w:cs="Arial"/>
          <w:sz w:val="16"/>
          <w:szCs w:val="16"/>
          <w:lang w:val="es-MX" w:eastAsia="en-US"/>
        </w:rPr>
      </w:pPr>
    </w:p>
    <w:p w14:paraId="2E63BD00" w14:textId="77777777" w:rsidR="0016374F" w:rsidRPr="0016374F" w:rsidRDefault="0016374F" w:rsidP="0016374F">
      <w:pPr>
        <w:suppressAutoHyphens w:val="0"/>
        <w:rPr>
          <w:rFonts w:ascii="Montserrat Light" w:eastAsiaTheme="minorHAnsi" w:hAnsi="Montserrat Light" w:cs="Arial"/>
          <w:sz w:val="16"/>
          <w:szCs w:val="16"/>
          <w:lang w:val="es-MX" w:eastAsia="en-US"/>
        </w:rPr>
      </w:pPr>
    </w:p>
    <w:p w14:paraId="43567F18" w14:textId="77777777" w:rsidR="0016374F" w:rsidRPr="0016374F" w:rsidRDefault="0016374F" w:rsidP="0016374F">
      <w:pPr>
        <w:suppressAutoHyphens w:val="0"/>
        <w:rPr>
          <w:rFonts w:ascii="Montserrat Light" w:eastAsiaTheme="minorHAnsi" w:hAnsi="Montserrat Light" w:cs="Arial"/>
          <w:sz w:val="16"/>
          <w:szCs w:val="16"/>
          <w:lang w:val="es-MX" w:eastAsia="en-US"/>
        </w:rPr>
      </w:pPr>
    </w:p>
    <w:p w14:paraId="68568A3E" w14:textId="77777777" w:rsidR="0016374F" w:rsidRDefault="0016374F" w:rsidP="0016374F">
      <w:pPr>
        <w:suppressAutoHyphens w:val="0"/>
        <w:rPr>
          <w:rFonts w:ascii="Montserrat Light" w:eastAsiaTheme="minorHAnsi" w:hAnsi="Montserrat Light" w:cs="Arial"/>
          <w:sz w:val="16"/>
          <w:szCs w:val="16"/>
          <w:lang w:val="es-MX" w:eastAsia="en-US"/>
        </w:rPr>
      </w:pPr>
    </w:p>
    <w:p w14:paraId="5B025426" w14:textId="77777777" w:rsidR="002A0CF2" w:rsidRDefault="002A0CF2" w:rsidP="0016374F">
      <w:pPr>
        <w:suppressAutoHyphens w:val="0"/>
        <w:rPr>
          <w:rFonts w:ascii="Montserrat Light" w:eastAsiaTheme="minorHAnsi" w:hAnsi="Montserrat Light" w:cs="Arial"/>
          <w:sz w:val="16"/>
          <w:szCs w:val="16"/>
          <w:lang w:val="es-MX" w:eastAsia="en-US"/>
        </w:rPr>
      </w:pPr>
    </w:p>
    <w:p w14:paraId="036317AA" w14:textId="77777777" w:rsidR="002A0CF2" w:rsidRPr="0016374F" w:rsidRDefault="002A0CF2" w:rsidP="0016374F">
      <w:pPr>
        <w:suppressAutoHyphens w:val="0"/>
        <w:rPr>
          <w:rFonts w:ascii="Montserrat Light" w:eastAsiaTheme="minorHAnsi" w:hAnsi="Montserrat Light" w:cs="Arial"/>
          <w:sz w:val="16"/>
          <w:szCs w:val="16"/>
          <w:lang w:val="es-MX" w:eastAsia="en-US"/>
        </w:rPr>
      </w:pPr>
    </w:p>
    <w:p w14:paraId="0B8F90C7" w14:textId="77777777" w:rsidR="0016374F" w:rsidRPr="0016374F" w:rsidRDefault="0016374F" w:rsidP="0016374F">
      <w:pPr>
        <w:suppressAutoHyphens w:val="0"/>
        <w:rPr>
          <w:rFonts w:ascii="Montserrat Light" w:eastAsiaTheme="minorHAnsi" w:hAnsi="Montserrat Light" w:cs="Arial"/>
          <w:sz w:val="16"/>
          <w:szCs w:val="16"/>
          <w:lang w:val="es-MX" w:eastAsia="en-US"/>
        </w:rPr>
      </w:pPr>
    </w:p>
    <w:p w14:paraId="1DB1E8BA" w14:textId="77777777" w:rsidR="0016374F" w:rsidRPr="0016374F" w:rsidRDefault="0016374F" w:rsidP="0016374F">
      <w:pPr>
        <w:suppressAutoHyphens w:val="0"/>
        <w:rPr>
          <w:rFonts w:ascii="Montserrat Light" w:eastAsiaTheme="minorHAnsi" w:hAnsi="Montserrat Light" w:cs="Arial"/>
          <w:sz w:val="16"/>
          <w:szCs w:val="16"/>
          <w:lang w:val="es-MX" w:eastAsia="en-US"/>
        </w:rPr>
      </w:pPr>
    </w:p>
    <w:p w14:paraId="4D39F785" w14:textId="77777777" w:rsidR="0016374F" w:rsidRPr="0016374F" w:rsidRDefault="0016374F" w:rsidP="0016374F">
      <w:pPr>
        <w:suppressAutoHyphens w:val="0"/>
        <w:rPr>
          <w:rFonts w:ascii="Montserrat Light" w:eastAsiaTheme="minorHAnsi" w:hAnsi="Montserrat Light" w:cs="Arial"/>
          <w:sz w:val="16"/>
          <w:szCs w:val="16"/>
          <w:lang w:val="es-MX" w:eastAsia="en-US"/>
        </w:rPr>
      </w:pPr>
    </w:p>
    <w:p w14:paraId="43D97BE3" w14:textId="77777777" w:rsidR="0016374F" w:rsidRPr="0016374F" w:rsidRDefault="0016374F" w:rsidP="0016374F">
      <w:pPr>
        <w:shd w:val="clear" w:color="auto" w:fill="0D0D0D"/>
        <w:suppressAutoHyphens w:val="0"/>
        <w:ind w:left="284" w:hanging="284"/>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1. INFORMACIÓN ESPECÍFICA DEL PROCEDIMIENTO.</w:t>
      </w:r>
    </w:p>
    <w:p w14:paraId="097293C0" w14:textId="77777777" w:rsidR="0016374F" w:rsidRPr="0016374F" w:rsidRDefault="0016374F" w:rsidP="0016374F">
      <w:pPr>
        <w:tabs>
          <w:tab w:val="left" w:pos="920"/>
        </w:tabs>
        <w:suppressAutoHyphens w:val="0"/>
        <w:ind w:left="567" w:hanging="567"/>
        <w:jc w:val="both"/>
        <w:rPr>
          <w:rFonts w:ascii="Montserrat Light" w:eastAsiaTheme="minorEastAsia" w:hAnsi="Montserrat Light" w:cs="Arial"/>
          <w:b/>
          <w:bCs/>
          <w:sz w:val="16"/>
          <w:szCs w:val="16"/>
          <w:u w:val="single"/>
          <w:lang w:val="es-ES_tradnl" w:eastAsia="en-US"/>
        </w:rPr>
      </w:pPr>
      <w:r w:rsidRPr="0016374F">
        <w:rPr>
          <w:rFonts w:ascii="Montserrat Light" w:eastAsiaTheme="minorEastAsia" w:hAnsi="Montserrat Light" w:cs="Arial"/>
          <w:sz w:val="16"/>
          <w:szCs w:val="16"/>
          <w:lang w:val="es-ES_tradnl" w:eastAsia="en-US"/>
        </w:rPr>
        <w:tab/>
      </w:r>
    </w:p>
    <w:p w14:paraId="0B9AEFE4" w14:textId="77777777" w:rsidR="0016374F" w:rsidRPr="0016374F" w:rsidRDefault="0016374F" w:rsidP="0016374F">
      <w:pPr>
        <w:numPr>
          <w:ilvl w:val="1"/>
          <w:numId w:val="8"/>
        </w:numPr>
        <w:suppressAutoHyphens w:val="0"/>
        <w:jc w:val="both"/>
        <w:rPr>
          <w:rFonts w:ascii="Montserrat Light" w:eastAsiaTheme="minorEastAsia" w:hAnsi="Montserrat Light" w:cs="Arial"/>
          <w:b/>
          <w:bCs/>
          <w:i/>
          <w:sz w:val="16"/>
          <w:szCs w:val="16"/>
          <w:u w:val="single"/>
          <w:lang w:val="es-ES_tradnl" w:eastAsia="en-US"/>
        </w:rPr>
      </w:pPr>
      <w:r w:rsidRPr="0016374F">
        <w:rPr>
          <w:rFonts w:ascii="Montserrat Light" w:eastAsiaTheme="minorEastAsia" w:hAnsi="Montserrat Light" w:cs="Arial"/>
          <w:b/>
          <w:bCs/>
          <w:i/>
          <w:sz w:val="16"/>
          <w:szCs w:val="16"/>
          <w:u w:val="single"/>
          <w:lang w:val="es-ES_tradnl" w:eastAsia="en-US"/>
        </w:rPr>
        <w:t>IDIOMA EN QUE PODRÁN PRESENTARSE LAS PROPOSICIONES, LOS ANEXOS TÉCNICOS Y, EN SU CASO, LOS FOLLETOS QUE SE ACOMPAÑEN.</w:t>
      </w:r>
    </w:p>
    <w:p w14:paraId="51F1A7B6" w14:textId="77777777" w:rsidR="0016374F" w:rsidRPr="0016374F" w:rsidRDefault="0016374F" w:rsidP="0016374F">
      <w:pPr>
        <w:autoSpaceDE w:val="0"/>
        <w:jc w:val="both"/>
        <w:rPr>
          <w:rFonts w:ascii="Montserrat Light" w:hAnsi="Montserrat Light" w:cs="Arial"/>
          <w:sz w:val="16"/>
          <w:szCs w:val="16"/>
        </w:rPr>
      </w:pPr>
    </w:p>
    <w:p w14:paraId="3EBBDF90" w14:textId="77777777" w:rsidR="0016374F" w:rsidRPr="0016374F" w:rsidRDefault="0016374F" w:rsidP="0016374F">
      <w:pPr>
        <w:jc w:val="both"/>
        <w:rPr>
          <w:rFonts w:ascii="Montserrat Light" w:hAnsi="Montserrat Light" w:cs="Arial"/>
          <w:sz w:val="16"/>
          <w:szCs w:val="16"/>
        </w:rPr>
      </w:pPr>
      <w:r w:rsidRPr="0016374F">
        <w:rPr>
          <w:rFonts w:ascii="Montserrat Light" w:hAnsi="Montserrat Light" w:cs="Arial"/>
          <w:sz w:val="16"/>
          <w:szCs w:val="16"/>
        </w:rPr>
        <w:t>Las proposiciones en su caso, deberán presentarse por escrito, en papel membretado de la empresa, solo en idioma español y dirigido al área convocante.</w:t>
      </w:r>
    </w:p>
    <w:p w14:paraId="487C671C" w14:textId="77777777" w:rsidR="0016374F" w:rsidRPr="0016374F" w:rsidRDefault="0016374F" w:rsidP="0016374F">
      <w:pPr>
        <w:jc w:val="both"/>
        <w:rPr>
          <w:rFonts w:ascii="Montserrat Light" w:hAnsi="Montserrat Light" w:cs="Arial"/>
          <w:sz w:val="16"/>
          <w:szCs w:val="16"/>
        </w:rPr>
      </w:pPr>
    </w:p>
    <w:p w14:paraId="678C882B" w14:textId="77777777" w:rsidR="0090714A" w:rsidRDefault="0090714A" w:rsidP="00DD502E">
      <w:pPr>
        <w:jc w:val="both"/>
        <w:rPr>
          <w:rFonts w:ascii="Montserrat Light" w:hAnsi="Montserrat Light" w:cs="Arial"/>
          <w:sz w:val="16"/>
          <w:szCs w:val="16"/>
        </w:rPr>
      </w:pPr>
      <w:r>
        <w:rPr>
          <w:rFonts w:ascii="Montserrat Light" w:hAnsi="Montserrat Light" w:cs="Arial"/>
          <w:sz w:val="16"/>
          <w:szCs w:val="16"/>
        </w:rPr>
        <w:t>S</w:t>
      </w:r>
      <w:r w:rsidRPr="0090714A">
        <w:rPr>
          <w:rFonts w:ascii="Montserrat Light" w:hAnsi="Montserrat Light" w:cs="Arial"/>
          <w:sz w:val="16"/>
          <w:szCs w:val="16"/>
        </w:rPr>
        <w:t>e realicen las gestiones necesarias para efectuar la contratación del SERVICIO SUBROGADO DE ANGIOPLASTIA (INTERVENCIONISMO CORONARIO PERCUTÁNEO TERAPÉUTICO) 2025 el cual es indispensable para la atención de los pacientes con el diagnostico de Infarto Agudo de Miocardio con elevación del ST en las Unidades con Atención Médica Continua y en Unidades de Segundo Nivel de Atención en ésta Delegación para la fecha DEL 01 DE ENERO AL 31 DE DICIEMBRE DEL 2025.</w:t>
      </w:r>
    </w:p>
    <w:p w14:paraId="1550C226" w14:textId="77777777" w:rsidR="0090714A" w:rsidRDefault="0090714A" w:rsidP="0016374F">
      <w:pPr>
        <w:rPr>
          <w:rFonts w:ascii="Montserrat Light" w:hAnsi="Montserrat Light" w:cs="Arial"/>
          <w:sz w:val="16"/>
          <w:szCs w:val="16"/>
        </w:rPr>
      </w:pPr>
    </w:p>
    <w:p w14:paraId="5634EE31" w14:textId="77777777" w:rsidR="0016374F" w:rsidRPr="0016374F" w:rsidRDefault="0016374F" w:rsidP="0016374F">
      <w:pPr>
        <w:rPr>
          <w:rFonts w:ascii="Montserrat Light" w:hAnsi="Montserrat Light" w:cs="Arial"/>
          <w:sz w:val="16"/>
          <w:szCs w:val="16"/>
        </w:rPr>
      </w:pPr>
      <w:r w:rsidRPr="0016374F">
        <w:rPr>
          <w:rFonts w:ascii="Montserrat Light" w:hAnsi="Montserrat Light" w:cs="Arial"/>
          <w:sz w:val="16"/>
          <w:szCs w:val="16"/>
        </w:rPr>
        <w:t>La principal justificación para la adquisición del servicio antes mencionado es la siguiente:</w:t>
      </w:r>
    </w:p>
    <w:p w14:paraId="47A2A518" w14:textId="77777777" w:rsidR="0016374F" w:rsidRPr="0016374F" w:rsidRDefault="0016374F" w:rsidP="0016374F">
      <w:pPr>
        <w:jc w:val="both"/>
        <w:rPr>
          <w:rFonts w:ascii="Montserrat Light" w:hAnsi="Montserrat Light" w:cs="Arial"/>
          <w:sz w:val="16"/>
          <w:szCs w:val="16"/>
        </w:rPr>
      </w:pPr>
    </w:p>
    <w:p w14:paraId="45A454A6" w14:textId="77777777" w:rsidR="0090714A" w:rsidRPr="0090714A" w:rsidRDefault="0090714A" w:rsidP="0090714A">
      <w:pPr>
        <w:jc w:val="both"/>
        <w:rPr>
          <w:rFonts w:ascii="Montserrat Light" w:hAnsi="Montserrat Light" w:cs="Arial"/>
          <w:sz w:val="16"/>
          <w:szCs w:val="16"/>
        </w:rPr>
      </w:pPr>
      <w:r w:rsidRPr="0090714A">
        <w:rPr>
          <w:rFonts w:ascii="Montserrat Light" w:hAnsi="Montserrat Light" w:cs="Arial"/>
          <w:sz w:val="16"/>
          <w:szCs w:val="16"/>
        </w:rPr>
        <w:lastRenderedPageBreak/>
        <w:t>Las enfermedades cardiovasculares ocasionan más del 30% de las muertes reportadas en el mundo, en el país cerca de 220 mil personas fallecieron por enfermedades cardiovasculares, de las cuales 177 mil fueron por infarto al miocardio, además se estima que 200 personas en México mueren diariamente por infarto agudo al miocardio, con una tasa de mortalidad de 27.2%  por ello la Organización para la Cooperación y el Desarrollo económico (OCDE ) coloca al país con la mayor letalidad por infarto agudo al miocardio en personas mayores de 45 años.</w:t>
      </w:r>
    </w:p>
    <w:p w14:paraId="4C50305B" w14:textId="77777777" w:rsidR="0090714A" w:rsidRPr="0090714A" w:rsidRDefault="0090714A" w:rsidP="0090714A">
      <w:pPr>
        <w:jc w:val="both"/>
        <w:rPr>
          <w:rFonts w:ascii="Montserrat Light" w:hAnsi="Montserrat Light" w:cs="Arial"/>
          <w:sz w:val="16"/>
          <w:szCs w:val="16"/>
        </w:rPr>
      </w:pPr>
      <w:r w:rsidRPr="0090714A">
        <w:rPr>
          <w:rFonts w:ascii="Montserrat Light" w:hAnsi="Montserrat Light" w:cs="Arial"/>
          <w:sz w:val="16"/>
          <w:szCs w:val="16"/>
        </w:rPr>
        <w:t xml:space="preserve"> </w:t>
      </w:r>
    </w:p>
    <w:p w14:paraId="3B5BFAE9" w14:textId="77777777" w:rsidR="0090714A" w:rsidRPr="0090714A" w:rsidRDefault="0090714A" w:rsidP="0090714A">
      <w:pPr>
        <w:jc w:val="both"/>
        <w:rPr>
          <w:rFonts w:ascii="Montserrat Light" w:hAnsi="Montserrat Light" w:cs="Arial"/>
          <w:sz w:val="16"/>
          <w:szCs w:val="16"/>
        </w:rPr>
      </w:pPr>
      <w:r w:rsidRPr="0090714A">
        <w:rPr>
          <w:rFonts w:ascii="Montserrat Light" w:hAnsi="Montserrat Light" w:cs="Arial"/>
          <w:sz w:val="16"/>
          <w:szCs w:val="16"/>
        </w:rPr>
        <w:t xml:space="preserve">El proyecto de atención a los derechohabientes a través de angioplastia forma parte del decálogo de atención con la finalidad de fortalecer la atención médica ,es una estrategia cuyo principal objetivo es garantizar que los derechohabientes que presente síntomas de infarto reciban atención de manera inmediata en los servicios de urgencias del Instituto Mexicano del Seguro Social  atendida en los primeros 30 minutos logrando restablecer el flujo sanguíneo en menos de 90 minutos, la instrumentación de esta estrategia ha conseguido mejorar la atención con tratamientos de reperfusión, es decir, la apertura de la arteria que ocasiona el infarto;   logrando  reducir la mortalidad por enfermedades cardiovasculares.  Antes de dicho programa el índice de pacientes que fallecía por infarto agudo al miocardio en los hospitales del IMSS era del 26% y gracias a la creación de dicho programa se   logró disminuir en 8%. </w:t>
      </w:r>
    </w:p>
    <w:p w14:paraId="52B58D0B" w14:textId="77777777" w:rsidR="0090714A" w:rsidRPr="0090714A" w:rsidRDefault="0090714A" w:rsidP="0090714A">
      <w:pPr>
        <w:jc w:val="both"/>
        <w:rPr>
          <w:rFonts w:ascii="Montserrat Light" w:hAnsi="Montserrat Light" w:cs="Arial"/>
          <w:sz w:val="16"/>
          <w:szCs w:val="16"/>
        </w:rPr>
      </w:pPr>
    </w:p>
    <w:p w14:paraId="19F0B504" w14:textId="77777777" w:rsidR="0090714A" w:rsidRPr="0090714A" w:rsidRDefault="0090714A" w:rsidP="0090714A">
      <w:pPr>
        <w:jc w:val="both"/>
        <w:rPr>
          <w:rFonts w:ascii="Montserrat Light" w:hAnsi="Montserrat Light" w:cs="Arial"/>
          <w:sz w:val="16"/>
          <w:szCs w:val="16"/>
        </w:rPr>
      </w:pPr>
      <w:r w:rsidRPr="0090714A">
        <w:rPr>
          <w:rFonts w:ascii="Montserrat Light" w:hAnsi="Montserrat Light" w:cs="Arial"/>
          <w:sz w:val="16"/>
          <w:szCs w:val="16"/>
        </w:rPr>
        <w:t>En la Delegación Querétaro  el diagnóstico de infarto agudo al miocardio, gracias a dicho programa paso de  la segunda causa de mortalidad a las cuarta sin embargo con una aumento en la tasa de 13.1 secundario a la falta de atención inmediata por la falta del programa, ya que si no se cuenta con  dicho programa se corre el riesgo de la persistencia a la alza de mortalidad ya que existe una demanda de atención de 1  paciente cada 2 días con diagnóstico de infarto agudo al miocardio  con elevación de ST,  la angioplastia evita la muerte y pensiones por consecuencia de dicho padecimiento, se disminuyen los costos de traslado ($27,000), al menos 3 días de terapia intensiva ($162,159), más el procedimiento que se realizaría en UMAE  ($66, 258)  que genera un gasto de más de $255,417 sin tomar en cuenta la atención de urgencias y hospitalización así como estudios de imagen y laboratorio de control;  sin embargo  el impacto real es la VIDA, ya que por la distancia de Querétaro a la Ciudad de México aumenta la posibilidad de  mortalidad de los derechohabientes pues al llegar se encuentran fuera de ventana terapéutica, ya que la Unidad de referencia es el Centro Médico Nacional Siglo XXI, que se ubica a 210 km de distancia; esto nos limita a brindar el manejo de forma oportuna, fuera del tiempo establecido, que es de 20 minutos una vez que se presenta el infarto, y que es de suma importancia  para evitar complicaciones, incrementando el número de días estancia, incremento en el número de días subsidiados, secuelas que impactan en la vida diaria del paciente y a su vez en el gasto de sus familias, hasta la muerte del propio paciente.</w:t>
      </w:r>
    </w:p>
    <w:p w14:paraId="425D2203" w14:textId="77777777" w:rsidR="0090714A" w:rsidRPr="0090714A" w:rsidRDefault="0090714A" w:rsidP="0090714A">
      <w:pPr>
        <w:jc w:val="both"/>
        <w:rPr>
          <w:rFonts w:ascii="Montserrat Light" w:hAnsi="Montserrat Light" w:cs="Arial"/>
          <w:sz w:val="16"/>
          <w:szCs w:val="16"/>
        </w:rPr>
      </w:pPr>
    </w:p>
    <w:p w14:paraId="09EE927A" w14:textId="77777777" w:rsidR="0016374F" w:rsidRPr="0016374F" w:rsidRDefault="0090714A" w:rsidP="0016374F">
      <w:pPr>
        <w:jc w:val="both"/>
        <w:rPr>
          <w:rFonts w:ascii="Montserrat Light" w:hAnsi="Montserrat Light" w:cs="Arial"/>
          <w:sz w:val="16"/>
          <w:szCs w:val="16"/>
        </w:rPr>
      </w:pPr>
      <w:r w:rsidRPr="0090714A">
        <w:rPr>
          <w:rFonts w:ascii="Montserrat Light" w:hAnsi="Montserrat Light" w:cs="Arial"/>
          <w:sz w:val="16"/>
          <w:szCs w:val="16"/>
        </w:rPr>
        <w:t>Cuando se presenta un infarto agudo el tiempo es vital para reabrir la arteria lo que repercute en menores daños al órgano,  por ello la falla cardiaca exige un atención urgente  para evitar complicaciones e incluso la muerte, sin que exista otra posibilidad terapéutica salvo la angioplastia es una estrategia vital para lograr permitir la vida a la derechohabiencia priorizando un diagnóstico temprano y por lo tanto un tratamiento oportuno, este servicio brinda la oportunidad de evitar la muerte de un paciente derechohabiente de esta Ciudad  cada dos días.</w:t>
      </w:r>
    </w:p>
    <w:p w14:paraId="20760D71" w14:textId="77777777" w:rsidR="0016374F" w:rsidRPr="0016374F" w:rsidRDefault="0016374F" w:rsidP="0016374F">
      <w:pPr>
        <w:jc w:val="both"/>
        <w:rPr>
          <w:rFonts w:ascii="Montserrat Light" w:hAnsi="Montserrat Light" w:cs="Arial"/>
          <w:sz w:val="16"/>
          <w:szCs w:val="16"/>
        </w:rPr>
      </w:pPr>
    </w:p>
    <w:p w14:paraId="6BEE6796" w14:textId="77777777" w:rsidR="0016374F" w:rsidRPr="0016374F" w:rsidRDefault="0016374F" w:rsidP="0016374F">
      <w:pPr>
        <w:ind w:left="360"/>
        <w:jc w:val="both"/>
        <w:rPr>
          <w:rFonts w:ascii="Montserrat Light" w:hAnsi="Montserrat Light" w:cs="Arial"/>
          <w:b/>
          <w:sz w:val="16"/>
          <w:szCs w:val="16"/>
        </w:rPr>
      </w:pPr>
      <w:r w:rsidRPr="0016374F">
        <w:rPr>
          <w:rFonts w:ascii="Montserrat Light" w:hAnsi="Montserrat Light" w:cs="Arial"/>
          <w:b/>
          <w:sz w:val="16"/>
          <w:szCs w:val="16"/>
        </w:rPr>
        <w:t>INSTITUTO MEXICANO DEL SEGURO SOCIAL</w:t>
      </w:r>
    </w:p>
    <w:p w14:paraId="3408E6E5" w14:textId="77777777" w:rsidR="0016374F" w:rsidRPr="0016374F" w:rsidRDefault="0016374F" w:rsidP="0016374F">
      <w:pPr>
        <w:ind w:left="360"/>
        <w:jc w:val="both"/>
        <w:rPr>
          <w:rFonts w:ascii="Montserrat Light" w:hAnsi="Montserrat Light" w:cs="Arial"/>
          <w:b/>
          <w:sz w:val="16"/>
          <w:szCs w:val="16"/>
        </w:rPr>
      </w:pPr>
      <w:r w:rsidRPr="0016374F">
        <w:rPr>
          <w:rFonts w:ascii="Montserrat Light" w:hAnsi="Montserrat Light" w:cs="Arial"/>
          <w:b/>
          <w:sz w:val="16"/>
          <w:szCs w:val="16"/>
        </w:rPr>
        <w:t>ÓRGANO DE OPERACIÓN ADMINISTRATIVA DESCONCENTRADA  ESTATAL QUERÉTARO</w:t>
      </w:r>
    </w:p>
    <w:p w14:paraId="548EAD57" w14:textId="77777777" w:rsidR="0016374F" w:rsidRPr="0016374F" w:rsidRDefault="0016374F" w:rsidP="0016374F">
      <w:pPr>
        <w:ind w:left="360"/>
        <w:jc w:val="both"/>
        <w:rPr>
          <w:rFonts w:ascii="Montserrat Light" w:hAnsi="Montserrat Light" w:cs="Arial"/>
          <w:b/>
          <w:sz w:val="16"/>
          <w:szCs w:val="16"/>
        </w:rPr>
      </w:pPr>
      <w:r w:rsidRPr="0016374F">
        <w:rPr>
          <w:rFonts w:ascii="Montserrat Light" w:hAnsi="Montserrat Light" w:cs="Arial"/>
          <w:b/>
          <w:sz w:val="16"/>
          <w:szCs w:val="16"/>
        </w:rPr>
        <w:t>JEFATURA DE SERVICIOS ADMINISTRATIVOS</w:t>
      </w:r>
    </w:p>
    <w:p w14:paraId="009CCDC2" w14:textId="77777777" w:rsidR="0016374F" w:rsidRPr="0016374F" w:rsidRDefault="0016374F" w:rsidP="0016374F">
      <w:pPr>
        <w:ind w:left="360"/>
        <w:jc w:val="both"/>
        <w:rPr>
          <w:rFonts w:ascii="Montserrat Light" w:hAnsi="Montserrat Light" w:cs="Arial"/>
          <w:b/>
          <w:sz w:val="16"/>
          <w:szCs w:val="16"/>
        </w:rPr>
      </w:pPr>
      <w:r w:rsidRPr="0016374F">
        <w:rPr>
          <w:rFonts w:ascii="Montserrat Light" w:hAnsi="Montserrat Light" w:cs="Arial"/>
          <w:b/>
          <w:sz w:val="16"/>
          <w:szCs w:val="16"/>
        </w:rPr>
        <w:t>COORDINACIÓN DE ABASTECIMIENTO Y EQUIPAMIENTO</w:t>
      </w:r>
    </w:p>
    <w:p w14:paraId="1A8E3537" w14:textId="77777777" w:rsidR="0016374F" w:rsidRPr="0016374F" w:rsidRDefault="0016374F" w:rsidP="0016374F">
      <w:pPr>
        <w:ind w:left="360"/>
        <w:jc w:val="both"/>
        <w:rPr>
          <w:rFonts w:ascii="Montserrat Light" w:hAnsi="Montserrat Light" w:cs="Arial"/>
          <w:b/>
          <w:sz w:val="16"/>
          <w:szCs w:val="16"/>
        </w:rPr>
      </w:pPr>
      <w:r w:rsidRPr="0016374F">
        <w:rPr>
          <w:rFonts w:ascii="Montserrat Light" w:hAnsi="Montserrat Light" w:cs="Arial"/>
          <w:b/>
          <w:sz w:val="16"/>
          <w:szCs w:val="16"/>
        </w:rPr>
        <w:t>DEPARTAMENTO DE ADQUISICIÓN DE BIENES Y CONTRATACIÓN DE SERVICIOS</w:t>
      </w:r>
    </w:p>
    <w:p w14:paraId="5C9C3920" w14:textId="77777777" w:rsidR="0016374F" w:rsidRPr="0016374F" w:rsidRDefault="0016374F" w:rsidP="0016374F">
      <w:pPr>
        <w:jc w:val="both"/>
        <w:rPr>
          <w:rFonts w:ascii="Montserrat Light" w:hAnsi="Montserrat Light" w:cs="Arial"/>
          <w:sz w:val="16"/>
          <w:szCs w:val="16"/>
        </w:rPr>
      </w:pPr>
    </w:p>
    <w:p w14:paraId="7048642A" w14:textId="63D91562" w:rsidR="0016374F" w:rsidRDefault="0016374F" w:rsidP="0016374F">
      <w:pPr>
        <w:jc w:val="both"/>
        <w:rPr>
          <w:rFonts w:ascii="Montserrat Light" w:hAnsi="Montserrat Light" w:cs="Arial"/>
          <w:sz w:val="16"/>
          <w:szCs w:val="16"/>
        </w:rPr>
      </w:pPr>
      <w:r w:rsidRPr="0016374F">
        <w:rPr>
          <w:rFonts w:ascii="Montserrat Light" w:hAnsi="Montserrat Light" w:cs="Arial"/>
          <w:b/>
          <w:i/>
          <w:sz w:val="16"/>
          <w:szCs w:val="16"/>
          <w:u w:val="single"/>
        </w:rPr>
        <w:t xml:space="preserve">Así mismo para una mejor identificación se solicita que se presenten debidamente referenciados con el número de   convocatoria,  descripción completa. No se aceptarán características de equipo escritas a mano y/o en fotografía, deberán estar bien referenciadas conforme a la propuesta técnica, no se realizará evaluación de catálogos no referenciados e </w:t>
      </w:r>
      <w:r w:rsidR="00340F8F" w:rsidRPr="0016374F">
        <w:rPr>
          <w:rFonts w:ascii="Montserrat Light" w:hAnsi="Montserrat Light" w:cs="Arial"/>
          <w:b/>
          <w:i/>
          <w:sz w:val="16"/>
          <w:szCs w:val="16"/>
          <w:u w:val="single"/>
        </w:rPr>
        <w:t>ilegibles, (</w:t>
      </w:r>
      <w:r w:rsidRPr="0016374F">
        <w:rPr>
          <w:rFonts w:ascii="Montserrat Light" w:hAnsi="Montserrat Light" w:cs="Arial"/>
          <w:b/>
          <w:i/>
          <w:sz w:val="16"/>
          <w:szCs w:val="16"/>
          <w:u w:val="single"/>
        </w:rPr>
        <w:t>parciales o incompletas)</w:t>
      </w:r>
      <w:r w:rsidRPr="0016374F">
        <w:rPr>
          <w:rFonts w:ascii="Montserrat Light" w:hAnsi="Montserrat Light" w:cs="Arial"/>
          <w:sz w:val="16"/>
          <w:szCs w:val="16"/>
        </w:rPr>
        <w:t>.</w:t>
      </w:r>
    </w:p>
    <w:p w14:paraId="24379832" w14:textId="77777777" w:rsidR="00B95860" w:rsidRDefault="00B95860" w:rsidP="0016374F">
      <w:pPr>
        <w:jc w:val="both"/>
        <w:rPr>
          <w:rFonts w:ascii="Montserrat Light" w:hAnsi="Montserrat Light" w:cs="Arial"/>
          <w:sz w:val="16"/>
          <w:szCs w:val="16"/>
        </w:rPr>
      </w:pPr>
    </w:p>
    <w:p w14:paraId="03D6703D" w14:textId="77777777" w:rsidR="0016374F" w:rsidRPr="0016374F" w:rsidRDefault="0016374F" w:rsidP="0016374F">
      <w:pPr>
        <w:jc w:val="both"/>
        <w:rPr>
          <w:rFonts w:ascii="Montserrat Light" w:hAnsi="Montserrat Light" w:cs="Arial"/>
          <w:sz w:val="16"/>
          <w:szCs w:val="16"/>
        </w:rPr>
      </w:pPr>
      <w:r w:rsidRPr="0016374F">
        <w:rPr>
          <w:rFonts w:ascii="Montserrat Light" w:hAnsi="Montserrat Light" w:cs="Arial"/>
          <w:sz w:val="16"/>
          <w:szCs w:val="16"/>
        </w:rPr>
        <w:t xml:space="preserve">Lo anterior aplica también para la documentación solicitada en el numeral correspondiente a </w:t>
      </w:r>
      <w:r w:rsidRPr="0016374F">
        <w:rPr>
          <w:rFonts w:ascii="Montserrat Light" w:hAnsi="Montserrat Light" w:cs="Arial"/>
          <w:b/>
          <w:sz w:val="16"/>
          <w:szCs w:val="16"/>
        </w:rPr>
        <w:t>“2.1 Calidad”</w:t>
      </w:r>
      <w:r w:rsidRPr="0016374F">
        <w:rPr>
          <w:rFonts w:ascii="Montserrat Light" w:hAnsi="Montserrat Light" w:cs="Arial"/>
          <w:sz w:val="16"/>
          <w:szCs w:val="16"/>
        </w:rPr>
        <w:t>, de la presente convocatoria.</w:t>
      </w:r>
    </w:p>
    <w:p w14:paraId="549C7EDE" w14:textId="77777777" w:rsidR="0016374F" w:rsidRPr="0016374F" w:rsidRDefault="0016374F" w:rsidP="0016374F">
      <w:pPr>
        <w:jc w:val="both"/>
        <w:rPr>
          <w:rFonts w:ascii="Montserrat Light" w:hAnsi="Montserrat Light" w:cs="Arial"/>
          <w:sz w:val="16"/>
          <w:szCs w:val="16"/>
        </w:rPr>
      </w:pPr>
    </w:p>
    <w:p w14:paraId="12BBF905" w14:textId="77777777" w:rsidR="0016374F" w:rsidRPr="0016374F" w:rsidRDefault="0016374F" w:rsidP="0016374F">
      <w:pPr>
        <w:jc w:val="both"/>
        <w:rPr>
          <w:rFonts w:ascii="Montserrat Light" w:hAnsi="Montserrat Light" w:cs="Arial"/>
          <w:b/>
          <w:bCs/>
          <w:i/>
          <w:sz w:val="16"/>
          <w:szCs w:val="16"/>
          <w:u w:val="single"/>
          <w:lang w:val="es-ES_tradnl"/>
        </w:rPr>
      </w:pPr>
      <w:r w:rsidRPr="0016374F">
        <w:rPr>
          <w:rFonts w:ascii="Montserrat Light" w:hAnsi="Montserrat Light" w:cs="Arial"/>
          <w:bCs/>
          <w:sz w:val="16"/>
          <w:szCs w:val="16"/>
          <w:lang w:val="es-ES_tradnl"/>
        </w:rPr>
        <w:t>Lo anterior aplica también para la documentación solicitada en el “</w:t>
      </w:r>
      <w:r w:rsidRPr="0016374F">
        <w:rPr>
          <w:rFonts w:ascii="Montserrat Light" w:hAnsi="Montserrat Light" w:cs="Arial"/>
          <w:sz w:val="16"/>
          <w:szCs w:val="16"/>
        </w:rPr>
        <w:t xml:space="preserve">numeral correspondiente a </w:t>
      </w:r>
      <w:r w:rsidRPr="0016374F">
        <w:rPr>
          <w:rFonts w:ascii="Montserrat Light" w:hAnsi="Montserrat Light" w:cs="Arial"/>
          <w:bCs/>
          <w:sz w:val="16"/>
          <w:szCs w:val="16"/>
          <w:lang w:val="es-ES_tradnl"/>
        </w:rPr>
        <w:t xml:space="preserve">Calidad”, de la presente convocatoria. </w:t>
      </w:r>
      <w:r w:rsidRPr="0016374F">
        <w:rPr>
          <w:rFonts w:ascii="Montserrat Light" w:hAnsi="Montserrat Light" w:cs="Arial"/>
          <w:b/>
          <w:bCs/>
          <w:i/>
          <w:sz w:val="16"/>
          <w:szCs w:val="16"/>
          <w:u w:val="single"/>
          <w:lang w:val="es-ES_tradnl"/>
        </w:rPr>
        <w:t>Siendo causal de desechamiento no presentar toda la documentación en idioma español.</w:t>
      </w:r>
    </w:p>
    <w:p w14:paraId="504CFDA5" w14:textId="77777777" w:rsidR="0016374F" w:rsidRDefault="0016374F" w:rsidP="0016374F">
      <w:pPr>
        <w:suppressAutoHyphens w:val="0"/>
        <w:jc w:val="both"/>
        <w:rPr>
          <w:rFonts w:ascii="Montserrat Light" w:eastAsiaTheme="minorEastAsia" w:hAnsi="Montserrat Light" w:cs="Arial"/>
          <w:sz w:val="16"/>
          <w:szCs w:val="16"/>
          <w:lang w:val="es-ES_tradnl" w:eastAsia="en-US"/>
        </w:rPr>
      </w:pPr>
    </w:p>
    <w:p w14:paraId="34AB9210" w14:textId="77777777" w:rsidR="0016374F" w:rsidRPr="0016374F" w:rsidRDefault="0016374F" w:rsidP="0016374F">
      <w:pPr>
        <w:numPr>
          <w:ilvl w:val="1"/>
          <w:numId w:val="8"/>
        </w:numPr>
        <w:suppressAutoHyphens w:val="0"/>
        <w:ind w:left="0" w:firstLine="0"/>
        <w:jc w:val="both"/>
        <w:rPr>
          <w:rFonts w:ascii="Montserrat Light" w:eastAsiaTheme="minorEastAsia" w:hAnsi="Montserrat Light" w:cs="Arial"/>
          <w:b/>
          <w:i/>
          <w:sz w:val="16"/>
          <w:szCs w:val="16"/>
          <w:u w:val="single"/>
          <w:lang w:val="es-ES_tradnl" w:eastAsia="en-US"/>
        </w:rPr>
      </w:pPr>
      <w:r w:rsidRPr="0016374F">
        <w:rPr>
          <w:rFonts w:ascii="Montserrat Light" w:eastAsiaTheme="minorEastAsia" w:hAnsi="Montserrat Light" w:cs="Arial"/>
          <w:b/>
          <w:i/>
          <w:sz w:val="16"/>
          <w:szCs w:val="16"/>
          <w:u w:val="single"/>
          <w:lang w:val="es-ES_tradnl" w:eastAsia="en-US"/>
        </w:rPr>
        <w:t>DISPONIBILIDAD PRESUPUESTARIA:</w:t>
      </w:r>
    </w:p>
    <w:p w14:paraId="350F319A"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22EEA6DB"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Para llevar a cabo el presente procedimiento de contratación, el Instituto cuenta con dictamen de disponibilidad previo, emitido por la Jefatura de Finanzas.</w:t>
      </w:r>
    </w:p>
    <w:p w14:paraId="3883E518"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36F892C6"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lastRenderedPageBreak/>
        <w:t>Se cuenta con Disponibilidad Presupuestal para el ejercicio fiscal 202</w:t>
      </w:r>
      <w:r w:rsidR="00AF0408">
        <w:rPr>
          <w:rFonts w:ascii="Montserrat Light" w:eastAsiaTheme="minorEastAsia" w:hAnsi="Montserrat Light" w:cs="Arial"/>
          <w:sz w:val="16"/>
          <w:szCs w:val="16"/>
          <w:lang w:val="es-ES_tradnl" w:eastAsia="en-US"/>
        </w:rPr>
        <w:t>5</w:t>
      </w:r>
      <w:r w:rsidRPr="0016374F">
        <w:rPr>
          <w:rFonts w:ascii="Montserrat Light" w:eastAsiaTheme="minorEastAsia" w:hAnsi="Montserrat Light" w:cs="Arial"/>
          <w:sz w:val="16"/>
          <w:szCs w:val="16"/>
          <w:lang w:val="es-ES_tradnl" w:eastAsia="en-US"/>
        </w:rPr>
        <w:t xml:space="preserve"> en la partida 4206-2106. “</w:t>
      </w:r>
      <w:r w:rsidR="0090714A" w:rsidRPr="0090714A">
        <w:rPr>
          <w:rFonts w:ascii="Montserrat Light" w:eastAsiaTheme="minorEastAsia" w:hAnsi="Montserrat Light" w:cs="Arial"/>
          <w:sz w:val="16"/>
          <w:szCs w:val="16"/>
          <w:lang w:val="es-ES_tradnl" w:eastAsia="en-US"/>
        </w:rPr>
        <w:t>Subrogación de Servicios. De Diag. De Lab</w:t>
      </w:r>
      <w:r w:rsidRPr="0016374F">
        <w:rPr>
          <w:rFonts w:ascii="Montserrat Light" w:eastAsiaTheme="minorEastAsia" w:hAnsi="Montserrat Light" w:cs="Arial"/>
          <w:sz w:val="16"/>
          <w:szCs w:val="16"/>
          <w:lang w:val="es-ES_tradnl" w:eastAsia="en-US"/>
        </w:rPr>
        <w:t>”,</w:t>
      </w:r>
    </w:p>
    <w:p w14:paraId="79239396"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64E1E3A4"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“El presupuesto definitivo a ejercer está sujeto a la aprobación del Presupuesto de Egresos de la Federación para el Ejercicio Fiscal 202</w:t>
      </w:r>
      <w:r w:rsidR="00AF0408">
        <w:rPr>
          <w:rFonts w:ascii="Montserrat Light" w:eastAsiaTheme="minorEastAsia" w:hAnsi="Montserrat Light" w:cs="Arial"/>
          <w:sz w:val="16"/>
          <w:szCs w:val="16"/>
          <w:lang w:val="es-ES_tradnl" w:eastAsia="en-US"/>
        </w:rPr>
        <w:t>5</w:t>
      </w:r>
      <w:r w:rsidRPr="0016374F">
        <w:rPr>
          <w:rFonts w:ascii="Montserrat Light" w:eastAsiaTheme="minorEastAsia" w:hAnsi="Montserrat Light" w:cs="Arial"/>
          <w:sz w:val="16"/>
          <w:szCs w:val="16"/>
          <w:lang w:val="es-ES_tradnl" w:eastAsia="en-US"/>
        </w:rPr>
        <w:t xml:space="preserve">, por parte de la H. Cámara de Diputados del Congreso de la Unión, por lo que en cumplimiento de las obligaciones de esta </w:t>
      </w:r>
      <w:r w:rsidR="00835C80" w:rsidRPr="00835C80">
        <w:rPr>
          <w:rFonts w:ascii="Montserrat Light" w:eastAsiaTheme="minorEastAsia" w:hAnsi="Montserrat Light" w:cs="Arial"/>
          <w:sz w:val="16"/>
          <w:szCs w:val="16"/>
          <w:lang w:val="es-ES_tradnl" w:eastAsia="en-US"/>
        </w:rPr>
        <w:t xml:space="preserve">Licitación Pública </w:t>
      </w:r>
      <w:r w:rsidRPr="0016374F">
        <w:rPr>
          <w:rFonts w:ascii="Montserrat Light" w:eastAsiaTheme="minorEastAsia" w:hAnsi="Montserrat Light" w:cs="Arial"/>
          <w:sz w:val="16"/>
          <w:szCs w:val="16"/>
          <w:lang w:val="es-ES_tradnl" w:eastAsia="en-US"/>
        </w:rPr>
        <w:t>queda sujeta a fines de ejecución y pago a la disponibilidad presupuestaria con que cuente el Instituto Mexicano del Seguro Social, conforme al Presupuesto de Egresos de la Federación que para el ejercicio fiscal 202</w:t>
      </w:r>
      <w:r w:rsidR="00AF0408">
        <w:rPr>
          <w:rFonts w:ascii="Montserrat Light" w:eastAsiaTheme="minorEastAsia" w:hAnsi="Montserrat Light" w:cs="Arial"/>
          <w:sz w:val="16"/>
          <w:szCs w:val="16"/>
          <w:lang w:val="es-ES_tradnl" w:eastAsia="en-US"/>
        </w:rPr>
        <w:t>5</w:t>
      </w:r>
      <w:r w:rsidRPr="0016374F">
        <w:rPr>
          <w:rFonts w:ascii="Montserrat Light" w:eastAsiaTheme="minorEastAsia" w:hAnsi="Montserrat Light" w:cs="Arial"/>
          <w:sz w:val="16"/>
          <w:szCs w:val="16"/>
          <w:lang w:val="es-ES_tradnl" w:eastAsia="en-US"/>
        </w:rPr>
        <w:t xml:space="preserve"> apruebe la H. Cámara de Diputados del Congreso de la Unión, sin responsabilidad alguna para el Instituto Mexicano del Seguro Social.”</w:t>
      </w:r>
    </w:p>
    <w:p w14:paraId="48E6F80C"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5FC6CCA8" w14:textId="77777777" w:rsidR="0016374F" w:rsidRPr="0016374F" w:rsidRDefault="0016374F" w:rsidP="0016374F">
      <w:pPr>
        <w:keepNext/>
        <w:numPr>
          <w:ilvl w:val="1"/>
          <w:numId w:val="0"/>
        </w:numPr>
        <w:tabs>
          <w:tab w:val="num" w:pos="-284"/>
        </w:tabs>
        <w:outlineLvl w:val="1"/>
        <w:rPr>
          <w:rFonts w:ascii="Montserrat Light" w:hAnsi="Montserrat Light" w:cs="Arial"/>
          <w:b/>
          <w:sz w:val="16"/>
          <w:szCs w:val="16"/>
          <w:u w:val="single"/>
          <w:lang w:eastAsia="es-ES"/>
        </w:rPr>
      </w:pPr>
      <w:bookmarkStart w:id="1" w:name="_Toc367205734"/>
      <w:bookmarkStart w:id="2" w:name="_Toc428988931"/>
      <w:r w:rsidRPr="0016374F">
        <w:rPr>
          <w:rFonts w:ascii="Montserrat Light" w:hAnsi="Montserrat Light" w:cs="Arial"/>
          <w:b/>
          <w:sz w:val="16"/>
          <w:szCs w:val="16"/>
          <w:u w:val="single"/>
          <w:lang w:eastAsia="es-ES"/>
        </w:rPr>
        <w:t>Medio y carácter de la</w:t>
      </w:r>
      <w:bookmarkEnd w:id="1"/>
      <w:bookmarkEnd w:id="2"/>
      <w:r w:rsidRPr="0016374F">
        <w:rPr>
          <w:rFonts w:ascii="Montserrat Light" w:hAnsi="Montserrat Light" w:cs="Arial"/>
          <w:b/>
          <w:sz w:val="16"/>
          <w:szCs w:val="16"/>
          <w:u w:val="single"/>
          <w:lang w:eastAsia="es-ES"/>
        </w:rPr>
        <w:t xml:space="preserve"> </w:t>
      </w:r>
      <w:r w:rsidR="00835C80" w:rsidRPr="00835C80">
        <w:rPr>
          <w:rFonts w:ascii="Montserrat Light" w:hAnsi="Montserrat Light" w:cs="Arial"/>
          <w:b/>
          <w:sz w:val="16"/>
          <w:szCs w:val="16"/>
          <w:u w:val="single"/>
          <w:lang w:eastAsia="es-ES"/>
        </w:rPr>
        <w:t>Licitación Pública</w:t>
      </w:r>
    </w:p>
    <w:p w14:paraId="68A6433D" w14:textId="77777777" w:rsidR="0016374F" w:rsidRPr="0016374F" w:rsidRDefault="0016374F" w:rsidP="0016374F">
      <w:pPr>
        <w:jc w:val="both"/>
        <w:rPr>
          <w:rFonts w:ascii="Montserrat Light" w:hAnsi="Montserrat Light" w:cs="Arial"/>
          <w:b/>
          <w:sz w:val="16"/>
          <w:szCs w:val="16"/>
          <w:u w:val="single"/>
          <w:lang w:eastAsia="es-ES"/>
        </w:rPr>
      </w:pPr>
    </w:p>
    <w:p w14:paraId="4D6E5ED0" w14:textId="77777777" w:rsidR="0016374F" w:rsidRPr="0016374F" w:rsidRDefault="0016374F" w:rsidP="0016374F">
      <w:pPr>
        <w:jc w:val="both"/>
        <w:rPr>
          <w:rFonts w:ascii="Montserrat Light" w:hAnsi="Montserrat Light" w:cs="Arial"/>
          <w:b/>
          <w:sz w:val="16"/>
          <w:szCs w:val="16"/>
          <w:u w:val="single"/>
          <w:lang w:eastAsia="es-ES"/>
        </w:rPr>
      </w:pPr>
      <w:r w:rsidRPr="0016374F">
        <w:rPr>
          <w:rFonts w:ascii="Montserrat Light" w:hAnsi="Montserrat Light" w:cs="Arial"/>
          <w:b/>
          <w:sz w:val="16"/>
          <w:szCs w:val="16"/>
          <w:u w:val="single"/>
          <w:lang w:eastAsia="es-ES"/>
        </w:rPr>
        <w:t>Carácter.</w:t>
      </w:r>
    </w:p>
    <w:p w14:paraId="1E3841BC" w14:textId="77777777" w:rsidR="0016374F" w:rsidRPr="0016374F" w:rsidRDefault="0016374F" w:rsidP="0016374F">
      <w:pPr>
        <w:jc w:val="both"/>
        <w:rPr>
          <w:rFonts w:ascii="Montserrat Light" w:hAnsi="Montserrat Light" w:cs="Arial"/>
          <w:sz w:val="16"/>
          <w:szCs w:val="16"/>
          <w:lang w:eastAsia="es-ES"/>
        </w:rPr>
      </w:pPr>
    </w:p>
    <w:p w14:paraId="6F3E798C" w14:textId="77777777" w:rsidR="0016374F" w:rsidRPr="0016374F" w:rsidRDefault="0016374F" w:rsidP="0016374F">
      <w:pPr>
        <w:jc w:val="both"/>
        <w:rPr>
          <w:rFonts w:ascii="Montserrat Light" w:hAnsi="Montserrat Light" w:cs="Arial"/>
          <w:sz w:val="16"/>
          <w:szCs w:val="16"/>
          <w:lang w:eastAsia="es-ES"/>
        </w:rPr>
      </w:pPr>
      <w:r w:rsidRPr="0016374F">
        <w:rPr>
          <w:rFonts w:ascii="Montserrat Light" w:hAnsi="Montserrat Light" w:cs="Arial"/>
          <w:sz w:val="16"/>
          <w:szCs w:val="16"/>
          <w:lang w:eastAsia="es-ES"/>
        </w:rPr>
        <w:t>El carácter del presente procedimiento de contratación es nacional con fundamento en el Artículo 28 fracción I de la LAASSP.</w:t>
      </w:r>
    </w:p>
    <w:p w14:paraId="4AC9EF2A" w14:textId="77777777" w:rsidR="0016374F" w:rsidRPr="0016374F" w:rsidRDefault="0016374F" w:rsidP="0016374F">
      <w:pPr>
        <w:keepNext/>
        <w:numPr>
          <w:ilvl w:val="1"/>
          <w:numId w:val="0"/>
        </w:numPr>
        <w:tabs>
          <w:tab w:val="num" w:pos="-284"/>
        </w:tabs>
        <w:outlineLvl w:val="1"/>
        <w:rPr>
          <w:rFonts w:ascii="Montserrat Light" w:hAnsi="Montserrat Light" w:cs="Arial"/>
          <w:sz w:val="16"/>
          <w:szCs w:val="16"/>
          <w:lang w:eastAsia="es-ES"/>
        </w:rPr>
      </w:pPr>
      <w:bookmarkStart w:id="3" w:name="_Toc428988932"/>
    </w:p>
    <w:p w14:paraId="3FE8E91D" w14:textId="77777777" w:rsidR="0016374F" w:rsidRPr="0016374F" w:rsidRDefault="0016374F" w:rsidP="0016374F">
      <w:pPr>
        <w:keepNext/>
        <w:numPr>
          <w:ilvl w:val="1"/>
          <w:numId w:val="0"/>
        </w:numPr>
        <w:tabs>
          <w:tab w:val="num" w:pos="-284"/>
        </w:tabs>
        <w:outlineLvl w:val="1"/>
        <w:rPr>
          <w:rFonts w:ascii="Montserrat Light" w:hAnsi="Montserrat Light" w:cs="Arial"/>
          <w:b/>
          <w:i/>
          <w:sz w:val="16"/>
          <w:szCs w:val="16"/>
          <w:u w:val="single"/>
          <w:lang w:eastAsia="es-ES"/>
        </w:rPr>
      </w:pPr>
      <w:r w:rsidRPr="0016374F">
        <w:rPr>
          <w:rFonts w:ascii="Montserrat Light" w:hAnsi="Montserrat Light" w:cs="Arial"/>
          <w:b/>
          <w:i/>
          <w:sz w:val="16"/>
          <w:szCs w:val="16"/>
          <w:u w:val="single"/>
          <w:lang w:eastAsia="es-ES"/>
        </w:rPr>
        <w:t xml:space="preserve">Número de identificación de la </w:t>
      </w:r>
      <w:r w:rsidR="00835C80" w:rsidRPr="00835C80">
        <w:rPr>
          <w:rFonts w:ascii="Montserrat Light" w:hAnsi="Montserrat Light" w:cs="Arial"/>
          <w:b/>
          <w:i/>
          <w:sz w:val="16"/>
          <w:szCs w:val="16"/>
          <w:u w:val="single"/>
          <w:lang w:eastAsia="es-ES"/>
        </w:rPr>
        <w:t xml:space="preserve">LICITACIÓN PÚBLICA </w:t>
      </w:r>
      <w:r w:rsidRPr="0016374F">
        <w:rPr>
          <w:rFonts w:ascii="Montserrat Light" w:hAnsi="Montserrat Light" w:cs="Arial"/>
          <w:b/>
          <w:i/>
          <w:sz w:val="16"/>
          <w:szCs w:val="16"/>
          <w:u w:val="single"/>
          <w:lang w:eastAsia="es-ES"/>
        </w:rPr>
        <w:t>NACIONAL asignado por CompraNet</w:t>
      </w:r>
      <w:bookmarkEnd w:id="3"/>
      <w:r w:rsidRPr="0016374F">
        <w:rPr>
          <w:rFonts w:ascii="Montserrat Light" w:hAnsi="Montserrat Light" w:cs="Arial"/>
          <w:b/>
          <w:i/>
          <w:sz w:val="16"/>
          <w:szCs w:val="16"/>
          <w:u w:val="single"/>
          <w:lang w:eastAsia="es-ES"/>
        </w:rPr>
        <w:t>.</w:t>
      </w:r>
    </w:p>
    <w:p w14:paraId="6543C29E" w14:textId="77777777" w:rsidR="0016374F" w:rsidRPr="0016374F" w:rsidRDefault="0016374F" w:rsidP="0016374F">
      <w:pPr>
        <w:jc w:val="both"/>
        <w:rPr>
          <w:rFonts w:ascii="Montserrat Light" w:hAnsi="Montserrat Light" w:cs="Arial"/>
          <w:sz w:val="16"/>
          <w:szCs w:val="16"/>
          <w:lang w:eastAsia="es-ES"/>
        </w:rPr>
      </w:pPr>
    </w:p>
    <w:p w14:paraId="738E135E" w14:textId="46A61411" w:rsidR="0016374F" w:rsidRDefault="00835C80" w:rsidP="0016374F">
      <w:pPr>
        <w:suppressAutoHyphens w:val="0"/>
        <w:jc w:val="both"/>
        <w:rPr>
          <w:rFonts w:ascii="Montserrat Light" w:hAnsi="Montserrat Light" w:cs="Arial"/>
          <w:sz w:val="16"/>
          <w:szCs w:val="16"/>
          <w:lang w:eastAsia="es-ES"/>
        </w:rPr>
      </w:pPr>
      <w:r>
        <w:rPr>
          <w:rFonts w:ascii="Montserrat Light" w:hAnsi="Montserrat Light" w:cs="Arial"/>
          <w:sz w:val="16"/>
          <w:szCs w:val="16"/>
          <w:lang w:eastAsia="es-ES"/>
        </w:rPr>
        <w:t>L</w:t>
      </w:r>
      <w:r w:rsidR="0016374F" w:rsidRPr="0016374F">
        <w:rPr>
          <w:rFonts w:ascii="Montserrat Light" w:hAnsi="Montserrat Light" w:cs="Arial"/>
          <w:sz w:val="16"/>
          <w:szCs w:val="16"/>
          <w:lang w:eastAsia="es-ES"/>
        </w:rPr>
        <w:t>A-50-GYR-050GYR075-N-</w:t>
      </w:r>
      <w:r w:rsidR="00A015A3">
        <w:rPr>
          <w:rFonts w:ascii="Montserrat Light" w:hAnsi="Montserrat Light" w:cs="Arial"/>
          <w:sz w:val="16"/>
          <w:szCs w:val="16"/>
          <w:lang w:eastAsia="es-ES"/>
        </w:rPr>
        <w:t>18</w:t>
      </w:r>
      <w:r w:rsidR="0016374F" w:rsidRPr="0016374F">
        <w:rPr>
          <w:rFonts w:ascii="Montserrat Light" w:hAnsi="Montserrat Light" w:cs="Arial"/>
          <w:sz w:val="16"/>
          <w:szCs w:val="16"/>
          <w:lang w:eastAsia="es-ES"/>
        </w:rPr>
        <w:t>-202</w:t>
      </w:r>
      <w:r w:rsidR="00AF0408">
        <w:rPr>
          <w:rFonts w:ascii="Montserrat Light" w:hAnsi="Montserrat Light" w:cs="Arial"/>
          <w:sz w:val="16"/>
          <w:szCs w:val="16"/>
          <w:lang w:eastAsia="es-ES"/>
        </w:rPr>
        <w:t>5</w:t>
      </w:r>
    </w:p>
    <w:p w14:paraId="2C89F389" w14:textId="77777777" w:rsidR="0090714A" w:rsidRDefault="0090714A" w:rsidP="0016374F">
      <w:pPr>
        <w:suppressAutoHyphens w:val="0"/>
        <w:jc w:val="both"/>
        <w:rPr>
          <w:rFonts w:ascii="Montserrat Light" w:hAnsi="Montserrat Light" w:cs="Arial"/>
          <w:sz w:val="16"/>
          <w:szCs w:val="16"/>
          <w:lang w:eastAsia="es-ES"/>
        </w:rPr>
      </w:pPr>
    </w:p>
    <w:p w14:paraId="4350A84F" w14:textId="77777777" w:rsidR="0090714A" w:rsidRDefault="0090714A" w:rsidP="0016374F">
      <w:pPr>
        <w:suppressAutoHyphens w:val="0"/>
        <w:jc w:val="both"/>
        <w:rPr>
          <w:rFonts w:ascii="Montserrat Light" w:hAnsi="Montserrat Light" w:cs="Arial"/>
          <w:sz w:val="16"/>
          <w:szCs w:val="16"/>
          <w:lang w:eastAsia="es-ES"/>
        </w:rPr>
      </w:pPr>
      <w:r w:rsidRPr="0090714A">
        <w:rPr>
          <w:rFonts w:ascii="Montserrat Light" w:hAnsi="Montserrat Light" w:cs="Arial"/>
          <w:sz w:val="16"/>
          <w:szCs w:val="16"/>
          <w:lang w:eastAsia="es-ES"/>
        </w:rPr>
        <w:t>Se encuentra registrado con la clave 33900010, CUCOP + 33901-0010  SERVICIO MÉDICO</w:t>
      </w:r>
    </w:p>
    <w:p w14:paraId="0855BADD" w14:textId="77777777" w:rsidR="0090714A" w:rsidRDefault="0090714A" w:rsidP="0016374F">
      <w:pPr>
        <w:suppressAutoHyphens w:val="0"/>
        <w:jc w:val="both"/>
        <w:rPr>
          <w:rFonts w:ascii="Montserrat Light" w:hAnsi="Montserrat Light" w:cs="Arial"/>
          <w:sz w:val="16"/>
          <w:szCs w:val="16"/>
          <w:lang w:eastAsia="es-ES"/>
        </w:rPr>
      </w:pPr>
    </w:p>
    <w:p w14:paraId="5BEE73CB" w14:textId="77777777" w:rsidR="0090714A" w:rsidRPr="0016374F" w:rsidRDefault="0090714A" w:rsidP="0016374F">
      <w:pPr>
        <w:suppressAutoHyphens w:val="0"/>
        <w:jc w:val="both"/>
        <w:rPr>
          <w:rFonts w:ascii="Montserrat Light" w:hAnsi="Montserrat Light" w:cs="Arial"/>
          <w:sz w:val="16"/>
          <w:szCs w:val="16"/>
          <w:lang w:eastAsia="es-ES"/>
        </w:rPr>
      </w:pPr>
      <w:r w:rsidRPr="0090714A">
        <w:rPr>
          <w:noProof/>
          <w:szCs w:val="24"/>
          <w:highlight w:val="yellow"/>
          <w:lang w:val="es-MX" w:eastAsia="es-MX"/>
        </w:rPr>
        <w:drawing>
          <wp:inline distT="0" distB="0" distL="0" distR="0" wp14:anchorId="3DDD089F" wp14:editId="63A0997F">
            <wp:extent cx="6408115" cy="62910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45681" cy="632795"/>
                    </a:xfrm>
                    <a:prstGeom prst="rect">
                      <a:avLst/>
                    </a:prstGeom>
                    <a:noFill/>
                    <a:ln>
                      <a:noFill/>
                    </a:ln>
                  </pic:spPr>
                </pic:pic>
              </a:graphicData>
            </a:graphic>
          </wp:inline>
        </w:drawing>
      </w:r>
    </w:p>
    <w:p w14:paraId="65DD25D5"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70015C94" w14:textId="77777777" w:rsidR="0016374F" w:rsidRPr="0016374F" w:rsidRDefault="0016374F" w:rsidP="0016374F">
      <w:pPr>
        <w:shd w:val="clear" w:color="auto" w:fill="0D0D0D"/>
        <w:suppressAutoHyphens w:val="0"/>
        <w:ind w:left="284" w:hanging="284"/>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2.</w:t>
      </w:r>
      <w:r w:rsidRPr="0016374F">
        <w:rPr>
          <w:rFonts w:ascii="Montserrat Light" w:eastAsiaTheme="minorEastAsia" w:hAnsi="Montserrat Light" w:cs="Arial"/>
          <w:b/>
          <w:sz w:val="16"/>
          <w:szCs w:val="16"/>
          <w:lang w:val="es-ES_tradnl" w:eastAsia="en-US"/>
        </w:rPr>
        <w:tab/>
        <w:t>DESCRIPCIÓN, UNIDAD Y CANTIDAD.</w:t>
      </w:r>
    </w:p>
    <w:p w14:paraId="7F4991CC" w14:textId="77777777" w:rsidR="0016374F" w:rsidRPr="0016374F" w:rsidRDefault="0016374F" w:rsidP="0016374F">
      <w:pPr>
        <w:suppressAutoHyphens w:val="0"/>
        <w:jc w:val="both"/>
        <w:rPr>
          <w:rFonts w:ascii="Montserrat Light" w:eastAsiaTheme="minorEastAsia" w:hAnsi="Montserrat Light" w:cs="Arial"/>
          <w:b/>
          <w:sz w:val="16"/>
          <w:szCs w:val="16"/>
          <w:highlight w:val="yellow"/>
          <w:lang w:val="es-ES_tradnl" w:eastAsia="en-US"/>
        </w:rPr>
      </w:pPr>
    </w:p>
    <w:p w14:paraId="446B3F03" w14:textId="77777777" w:rsidR="0016374F" w:rsidRPr="0016374F" w:rsidRDefault="0016374F" w:rsidP="0016374F">
      <w:pPr>
        <w:tabs>
          <w:tab w:val="left" w:pos="2940"/>
        </w:tabs>
        <w:suppressAutoHyphens w:val="0"/>
        <w:jc w:val="both"/>
        <w:rPr>
          <w:rFonts w:ascii="Montserrat Light" w:eastAsiaTheme="minorEastAsia" w:hAnsi="Montserrat Light" w:cs="Arial"/>
          <w:sz w:val="16"/>
          <w:szCs w:val="16"/>
          <w:u w:val="single"/>
          <w:lang w:val="es-ES_tradnl" w:eastAsia="es-ES"/>
        </w:rPr>
      </w:pPr>
      <w:r w:rsidRPr="0016374F">
        <w:rPr>
          <w:rFonts w:ascii="Montserrat Light" w:eastAsiaTheme="minorEastAsia" w:hAnsi="Montserrat Light" w:cs="Arial"/>
          <w:sz w:val="16"/>
          <w:szCs w:val="16"/>
          <w:u w:val="single"/>
          <w:lang w:val="es-ES_tradnl" w:eastAsia="es-ES"/>
        </w:rPr>
        <w:t>El Anexo 1 contiene el listado con la descripción amplia y detallada de los servicios requeridos y cantidades por unidad.</w:t>
      </w:r>
    </w:p>
    <w:p w14:paraId="615D3253" w14:textId="77777777" w:rsidR="0016374F" w:rsidRPr="0016374F" w:rsidRDefault="0016374F" w:rsidP="0016374F">
      <w:pPr>
        <w:tabs>
          <w:tab w:val="left" w:pos="2940"/>
        </w:tabs>
        <w:suppressAutoHyphens w:val="0"/>
        <w:jc w:val="both"/>
        <w:rPr>
          <w:rFonts w:ascii="Montserrat Light" w:eastAsiaTheme="minorEastAsia" w:hAnsi="Montserrat Light" w:cs="Arial"/>
          <w:sz w:val="16"/>
          <w:szCs w:val="16"/>
          <w:u w:val="single"/>
          <w:lang w:val="es-ES_tradnl" w:eastAsia="es-ES"/>
        </w:rPr>
      </w:pPr>
    </w:p>
    <w:p w14:paraId="4F608AFE" w14:textId="77777777" w:rsidR="0016374F" w:rsidRPr="0016374F" w:rsidRDefault="0090714A" w:rsidP="0016374F">
      <w:pPr>
        <w:tabs>
          <w:tab w:val="left" w:pos="2940"/>
        </w:tabs>
        <w:suppressAutoHyphens w:val="0"/>
        <w:jc w:val="both"/>
        <w:rPr>
          <w:rFonts w:ascii="Montserrat Light" w:eastAsiaTheme="minorEastAsia" w:hAnsi="Montserrat Light" w:cs="Arial"/>
          <w:sz w:val="16"/>
          <w:szCs w:val="16"/>
          <w:u w:val="single"/>
          <w:lang w:val="es-ES_tradnl" w:eastAsia="es-ES"/>
        </w:rPr>
      </w:pPr>
      <w:r w:rsidRPr="0090714A">
        <w:rPr>
          <w:rFonts w:ascii="Montserrat Light" w:hAnsi="Montserrat Light" w:cs="Arial"/>
          <w:color w:val="000000"/>
          <w:sz w:val="16"/>
          <w:szCs w:val="16"/>
          <w:lang w:val="es-MX"/>
        </w:rPr>
        <w:t>El Anexo 1 y Anexo Técnico contienen la descripción amplia y detallada del Servicio solicitado, además de que se requiere la asistencia técnica por parte del proveedor en cada una de las unidades hospitalarias durante los procedimientos a realizar.</w:t>
      </w:r>
    </w:p>
    <w:p w14:paraId="45C1213E" w14:textId="77777777" w:rsidR="0016374F" w:rsidRPr="0016374F" w:rsidRDefault="0016374F" w:rsidP="0016374F">
      <w:pPr>
        <w:tabs>
          <w:tab w:val="left" w:pos="2940"/>
        </w:tabs>
        <w:suppressAutoHyphens w:val="0"/>
        <w:rPr>
          <w:rFonts w:ascii="Montserrat Light" w:eastAsiaTheme="minorEastAsia" w:hAnsi="Montserrat Light" w:cs="Arial"/>
          <w:b/>
          <w:sz w:val="16"/>
          <w:szCs w:val="16"/>
          <w:u w:val="single"/>
          <w:lang w:val="es-ES_tradnl" w:eastAsia="es-ES"/>
        </w:rPr>
      </w:pPr>
      <w:r w:rsidRPr="0016374F">
        <w:rPr>
          <w:rFonts w:ascii="Montserrat Light" w:eastAsiaTheme="minorEastAsia" w:hAnsi="Montserrat Light" w:cs="Arial"/>
          <w:b/>
          <w:sz w:val="16"/>
          <w:szCs w:val="16"/>
          <w:u w:val="single"/>
          <w:lang w:val="es-ES_tradnl" w:eastAsia="es-ES"/>
        </w:rPr>
        <w:t>Descripción del requerimiento.</w:t>
      </w:r>
    </w:p>
    <w:p w14:paraId="1D2521BD" w14:textId="77777777" w:rsidR="0016374F" w:rsidRPr="0016374F" w:rsidRDefault="0016374F" w:rsidP="0016374F">
      <w:pPr>
        <w:jc w:val="both"/>
        <w:rPr>
          <w:rFonts w:ascii="Montserrat Light" w:hAnsi="Montserrat Light" w:cs="Arial"/>
          <w:color w:val="000000"/>
          <w:sz w:val="16"/>
          <w:szCs w:val="16"/>
          <w:lang w:val="es-MX"/>
        </w:rPr>
      </w:pPr>
      <w:r w:rsidRPr="0016374F">
        <w:rPr>
          <w:rFonts w:ascii="Montserrat Light" w:hAnsi="Montserrat Light" w:cs="Arial"/>
          <w:color w:val="000000"/>
          <w:sz w:val="16"/>
          <w:szCs w:val="16"/>
          <w:lang w:val="es-MX"/>
        </w:rPr>
        <w:tab/>
      </w:r>
    </w:p>
    <w:p w14:paraId="348C1DD0" w14:textId="77777777" w:rsidR="0016374F" w:rsidRPr="0016374F" w:rsidRDefault="0016374F" w:rsidP="0016374F">
      <w:pPr>
        <w:jc w:val="both"/>
        <w:rPr>
          <w:rFonts w:ascii="Montserrat Light" w:hAnsi="Montserrat Light" w:cs="Arial"/>
          <w:color w:val="000000"/>
          <w:sz w:val="16"/>
          <w:szCs w:val="16"/>
          <w:lang w:val="es-MX"/>
        </w:rPr>
      </w:pPr>
      <w:r w:rsidRPr="0016374F">
        <w:rPr>
          <w:rFonts w:ascii="Montserrat Light" w:hAnsi="Montserrat Light" w:cs="Arial"/>
          <w:color w:val="000000"/>
          <w:sz w:val="16"/>
          <w:szCs w:val="16"/>
          <w:lang w:val="es-MX"/>
        </w:rPr>
        <w:t>Se requiere sala de Hemodinámica, con personal médico y paramédico especializado para la realización de un Intervencionismo Coronario Percutáneo (ICP) terapéutico a pacientes con Infarto Agudo de Miocardio con elevación del ST.</w:t>
      </w:r>
    </w:p>
    <w:p w14:paraId="7E607958" w14:textId="77777777" w:rsidR="0016374F" w:rsidRPr="0016374F" w:rsidRDefault="0016374F" w:rsidP="0016374F">
      <w:pPr>
        <w:jc w:val="both"/>
        <w:rPr>
          <w:rFonts w:ascii="Montserrat Light" w:hAnsi="Montserrat Light" w:cs="Arial"/>
          <w:color w:val="000000"/>
          <w:sz w:val="16"/>
          <w:szCs w:val="16"/>
          <w:lang w:val="es-MX"/>
        </w:rPr>
      </w:pPr>
    </w:p>
    <w:p w14:paraId="561C1B6E" w14:textId="77777777" w:rsidR="0016374F" w:rsidRPr="0016374F" w:rsidRDefault="0016374F" w:rsidP="0016374F">
      <w:pPr>
        <w:tabs>
          <w:tab w:val="left" w:pos="2940"/>
        </w:tabs>
        <w:suppressAutoHyphens w:val="0"/>
        <w:rPr>
          <w:rFonts w:ascii="Montserrat Light" w:eastAsiaTheme="minorEastAsia" w:hAnsi="Montserrat Light" w:cs="Arial"/>
          <w:b/>
          <w:i/>
          <w:sz w:val="16"/>
          <w:szCs w:val="16"/>
          <w:u w:val="single"/>
          <w:lang w:val="es-ES_tradnl" w:eastAsia="es-ES"/>
        </w:rPr>
      </w:pPr>
      <w:r w:rsidRPr="0016374F">
        <w:rPr>
          <w:rFonts w:ascii="Montserrat Light" w:eastAsiaTheme="minorEastAsia" w:hAnsi="Montserrat Light" w:cs="Arial"/>
          <w:b/>
          <w:i/>
          <w:sz w:val="16"/>
          <w:szCs w:val="16"/>
          <w:u w:val="single"/>
          <w:lang w:val="es-ES_tradnl" w:eastAsia="es-ES"/>
        </w:rPr>
        <w:t xml:space="preserve">Fecha en que se requiere la entrega del bien o inicio y vigencia del arrendamiento o prestación del servicio, misma que deberá considerar la duración del procedimiento de contratación. </w:t>
      </w:r>
      <w:r w:rsidRPr="0016374F">
        <w:rPr>
          <w:rFonts w:ascii="Montserrat Light" w:eastAsiaTheme="minorEastAsia" w:hAnsi="Montserrat Light" w:cs="Arial"/>
          <w:b/>
          <w:i/>
          <w:sz w:val="16"/>
          <w:szCs w:val="16"/>
          <w:u w:val="single"/>
          <w:lang w:val="es-ES_tradnl" w:eastAsia="es-ES"/>
        </w:rPr>
        <w:tab/>
      </w:r>
    </w:p>
    <w:p w14:paraId="0F552B8C" w14:textId="77777777" w:rsidR="0016374F" w:rsidRPr="0016374F" w:rsidRDefault="0016374F" w:rsidP="0016374F">
      <w:pPr>
        <w:jc w:val="both"/>
        <w:rPr>
          <w:rFonts w:ascii="Montserrat Light" w:hAnsi="Montserrat Light" w:cs="Arial"/>
          <w:color w:val="000000"/>
          <w:sz w:val="16"/>
          <w:szCs w:val="16"/>
          <w:lang w:val="es-MX"/>
        </w:rPr>
      </w:pPr>
    </w:p>
    <w:p w14:paraId="51745281" w14:textId="77777777" w:rsidR="0016374F" w:rsidRDefault="0016374F" w:rsidP="0016374F">
      <w:pPr>
        <w:jc w:val="both"/>
        <w:rPr>
          <w:rFonts w:ascii="Montserrat Light" w:hAnsi="Montserrat Light" w:cs="Arial"/>
          <w:color w:val="000000"/>
          <w:sz w:val="16"/>
          <w:szCs w:val="16"/>
          <w:lang w:val="es-MX"/>
        </w:rPr>
      </w:pPr>
      <w:r w:rsidRPr="0016374F">
        <w:rPr>
          <w:rFonts w:ascii="Montserrat Light" w:hAnsi="Montserrat Light" w:cs="Arial"/>
          <w:color w:val="000000"/>
          <w:sz w:val="16"/>
          <w:szCs w:val="16"/>
          <w:lang w:val="es-MX"/>
        </w:rPr>
        <w:t xml:space="preserve">Del </w:t>
      </w:r>
      <w:r w:rsidR="00AF0408">
        <w:rPr>
          <w:rFonts w:ascii="Montserrat Light" w:hAnsi="Montserrat Light" w:cs="Arial"/>
          <w:color w:val="000000"/>
          <w:sz w:val="16"/>
          <w:szCs w:val="16"/>
          <w:lang w:val="es-MX"/>
        </w:rPr>
        <w:t xml:space="preserve">01 de enero al </w:t>
      </w:r>
      <w:r w:rsidRPr="0016374F">
        <w:rPr>
          <w:rFonts w:ascii="Montserrat Light" w:hAnsi="Montserrat Light" w:cs="Arial"/>
          <w:color w:val="000000"/>
          <w:sz w:val="16"/>
          <w:szCs w:val="16"/>
          <w:lang w:val="es-MX"/>
        </w:rPr>
        <w:t>31 de diciembre del 202</w:t>
      </w:r>
      <w:r w:rsidR="00AF0408">
        <w:rPr>
          <w:rFonts w:ascii="Montserrat Light" w:hAnsi="Montserrat Light" w:cs="Arial"/>
          <w:color w:val="000000"/>
          <w:sz w:val="16"/>
          <w:szCs w:val="16"/>
          <w:lang w:val="es-MX"/>
        </w:rPr>
        <w:t>5</w:t>
      </w:r>
      <w:r w:rsidRPr="0016374F">
        <w:rPr>
          <w:rFonts w:ascii="Montserrat Light" w:hAnsi="Montserrat Light" w:cs="Arial"/>
          <w:color w:val="000000"/>
          <w:sz w:val="16"/>
          <w:szCs w:val="16"/>
          <w:lang w:val="es-MX"/>
        </w:rPr>
        <w:t>, las entregas se realizarán mediante el formato de Solicitud de Servicio Subrogado de acuerdo a las necesidades de cada Unidad.</w:t>
      </w:r>
    </w:p>
    <w:p w14:paraId="768E04FD" w14:textId="77777777" w:rsidR="0090714A" w:rsidRDefault="0090714A" w:rsidP="0016374F">
      <w:pPr>
        <w:jc w:val="both"/>
        <w:rPr>
          <w:rFonts w:ascii="Montserrat Light" w:hAnsi="Montserrat Light" w:cs="Arial"/>
          <w:color w:val="000000"/>
          <w:sz w:val="16"/>
          <w:szCs w:val="16"/>
          <w:lang w:val="es-MX"/>
        </w:rPr>
      </w:pPr>
    </w:p>
    <w:p w14:paraId="41624DDA" w14:textId="77777777" w:rsidR="0090714A" w:rsidRDefault="0090714A" w:rsidP="0016374F">
      <w:pPr>
        <w:jc w:val="both"/>
        <w:rPr>
          <w:rFonts w:ascii="Montserrat Light" w:hAnsi="Montserrat Light" w:cs="Arial"/>
          <w:color w:val="000000"/>
          <w:sz w:val="16"/>
          <w:szCs w:val="16"/>
          <w:lang w:val="es-MX"/>
        </w:rPr>
      </w:pPr>
      <w:r>
        <w:rPr>
          <w:rFonts w:ascii="Montserrat Light" w:hAnsi="Montserrat Light" w:cs="Arial"/>
          <w:noProof/>
          <w:color w:val="000000"/>
          <w:sz w:val="16"/>
          <w:szCs w:val="16"/>
          <w:lang w:val="es-MX" w:eastAsia="es-MX"/>
        </w:rPr>
        <w:lastRenderedPageBreak/>
        <w:drawing>
          <wp:inline distT="0" distB="0" distL="0" distR="0" wp14:anchorId="232D7FE5" wp14:editId="2390371B">
            <wp:extent cx="6722668" cy="2414016"/>
            <wp:effectExtent l="0" t="0" r="254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23683" cy="2414380"/>
                    </a:xfrm>
                    <a:prstGeom prst="rect">
                      <a:avLst/>
                    </a:prstGeom>
                    <a:noFill/>
                  </pic:spPr>
                </pic:pic>
              </a:graphicData>
            </a:graphic>
          </wp:inline>
        </w:drawing>
      </w:r>
    </w:p>
    <w:p w14:paraId="73518C6B" w14:textId="77777777" w:rsidR="0090714A" w:rsidRPr="0016374F" w:rsidRDefault="0090714A" w:rsidP="0016374F">
      <w:pPr>
        <w:jc w:val="both"/>
        <w:rPr>
          <w:rFonts w:ascii="Montserrat Light" w:hAnsi="Montserrat Light" w:cs="Arial"/>
          <w:color w:val="000000"/>
          <w:sz w:val="16"/>
          <w:szCs w:val="16"/>
          <w:lang w:val="es-MX"/>
        </w:rPr>
      </w:pPr>
    </w:p>
    <w:p w14:paraId="1A84D81D" w14:textId="77777777" w:rsidR="0016374F" w:rsidRPr="0090714A" w:rsidRDefault="0090714A" w:rsidP="0016374F">
      <w:pPr>
        <w:jc w:val="both"/>
        <w:rPr>
          <w:rFonts w:ascii="Montserrat Light" w:hAnsi="Montserrat Light" w:cs="Arial"/>
          <w:b/>
          <w:color w:val="000000"/>
          <w:sz w:val="16"/>
          <w:szCs w:val="16"/>
          <w:lang w:val="es-MX"/>
        </w:rPr>
      </w:pPr>
      <w:r w:rsidRPr="0090714A">
        <w:rPr>
          <w:rFonts w:ascii="Montserrat Light" w:hAnsi="Montserrat Light" w:cs="Arial"/>
          <w:b/>
          <w:color w:val="000000"/>
          <w:sz w:val="16"/>
          <w:szCs w:val="16"/>
          <w:lang w:val="es-MX"/>
        </w:rPr>
        <w:t>PROGRAMA DE ENTREGAS O PRESTACIÓN DEL SERVICIO:</w:t>
      </w:r>
    </w:p>
    <w:p w14:paraId="75639218" w14:textId="77777777" w:rsidR="0090714A" w:rsidRDefault="0090714A" w:rsidP="0016374F">
      <w:pPr>
        <w:jc w:val="both"/>
        <w:rPr>
          <w:rFonts w:ascii="Montserrat Light" w:hAnsi="Montserrat Light" w:cs="Arial"/>
          <w:color w:val="000000"/>
          <w:sz w:val="16"/>
          <w:szCs w:val="16"/>
          <w:lang w:val="es-MX"/>
        </w:rPr>
      </w:pPr>
    </w:p>
    <w:p w14:paraId="07E8A074" w14:textId="77777777" w:rsidR="0090714A" w:rsidRPr="0090714A" w:rsidRDefault="0090714A" w:rsidP="0090714A">
      <w:pPr>
        <w:pStyle w:val="Prrafodelista"/>
        <w:numPr>
          <w:ilvl w:val="0"/>
          <w:numId w:val="48"/>
        </w:numPr>
        <w:jc w:val="both"/>
        <w:rPr>
          <w:rFonts w:ascii="Montserrat Light" w:hAnsi="Montserrat Light" w:cs="Arial"/>
          <w:color w:val="000000"/>
          <w:sz w:val="16"/>
          <w:szCs w:val="16"/>
          <w:lang w:val="es-MX"/>
        </w:rPr>
      </w:pPr>
      <w:r w:rsidRPr="0090714A">
        <w:rPr>
          <w:rFonts w:ascii="Montserrat Light" w:hAnsi="Montserrat Light" w:cs="Arial"/>
          <w:color w:val="000000"/>
          <w:sz w:val="16"/>
          <w:szCs w:val="16"/>
          <w:lang w:val="es-MX"/>
        </w:rPr>
        <w:t></w:t>
      </w:r>
      <w:r w:rsidRPr="0090714A">
        <w:rPr>
          <w:rFonts w:ascii="Montserrat Light" w:hAnsi="Montserrat Light" w:cs="Arial"/>
          <w:color w:val="000000"/>
          <w:sz w:val="16"/>
          <w:szCs w:val="16"/>
          <w:lang w:val="es-MX"/>
        </w:rPr>
        <w:tab/>
        <w:t xml:space="preserve">La prestación del servicio será de acuerdo a las necesidades de las áreas usuarias del instituto. </w:t>
      </w:r>
    </w:p>
    <w:p w14:paraId="02602DD4" w14:textId="77777777" w:rsidR="0090714A" w:rsidRPr="0090714A" w:rsidRDefault="0090714A" w:rsidP="0090714A">
      <w:pPr>
        <w:pStyle w:val="Prrafodelista"/>
        <w:numPr>
          <w:ilvl w:val="0"/>
          <w:numId w:val="48"/>
        </w:numPr>
        <w:jc w:val="both"/>
        <w:rPr>
          <w:rFonts w:ascii="Montserrat Light" w:hAnsi="Montserrat Light" w:cs="Arial"/>
          <w:color w:val="000000"/>
          <w:sz w:val="16"/>
          <w:szCs w:val="16"/>
          <w:lang w:val="es-MX"/>
        </w:rPr>
      </w:pPr>
      <w:r w:rsidRPr="0090714A">
        <w:rPr>
          <w:rFonts w:ascii="Montserrat Light" w:hAnsi="Montserrat Light" w:cs="Arial"/>
          <w:color w:val="000000"/>
          <w:sz w:val="16"/>
          <w:szCs w:val="16"/>
          <w:lang w:val="es-MX"/>
        </w:rPr>
        <w:t>La prestación del servicio será mediante solicitud de servicio subrogado formato 4-30-2/03</w:t>
      </w:r>
      <w:r w:rsidR="00D16DC8">
        <w:rPr>
          <w:rFonts w:ascii="Montserrat Light" w:hAnsi="Montserrat Light" w:cs="Arial"/>
          <w:color w:val="000000"/>
          <w:sz w:val="16"/>
          <w:szCs w:val="16"/>
          <w:lang w:val="es-MX"/>
        </w:rPr>
        <w:t xml:space="preserve"> (ANEXO NUMERO 14)</w:t>
      </w:r>
      <w:r w:rsidRPr="0090714A">
        <w:rPr>
          <w:rFonts w:ascii="Montserrat Light" w:hAnsi="Montserrat Light" w:cs="Arial"/>
          <w:color w:val="000000"/>
          <w:sz w:val="16"/>
          <w:szCs w:val="16"/>
          <w:lang w:val="es-MX"/>
        </w:rPr>
        <w:t xml:space="preserve"> se adjunta dicho formato, consentimiento informado y vigencia de derechos, de acuerdo a las necesidades de cada unidad.</w:t>
      </w:r>
    </w:p>
    <w:p w14:paraId="3ECACD85" w14:textId="77777777" w:rsidR="0090714A" w:rsidRPr="0090714A" w:rsidRDefault="0090714A" w:rsidP="0090714A">
      <w:pPr>
        <w:pStyle w:val="Prrafodelista"/>
        <w:numPr>
          <w:ilvl w:val="0"/>
          <w:numId w:val="48"/>
        </w:numPr>
        <w:jc w:val="both"/>
        <w:rPr>
          <w:rFonts w:ascii="Montserrat Light" w:hAnsi="Montserrat Light" w:cs="Arial"/>
          <w:color w:val="000000"/>
          <w:sz w:val="16"/>
          <w:szCs w:val="16"/>
          <w:lang w:val="es-MX"/>
        </w:rPr>
      </w:pPr>
      <w:r w:rsidRPr="0090714A">
        <w:rPr>
          <w:rFonts w:ascii="Montserrat Light" w:hAnsi="Montserrat Light" w:cs="Arial"/>
          <w:color w:val="000000"/>
          <w:sz w:val="16"/>
          <w:szCs w:val="16"/>
          <w:lang w:val="es-MX"/>
        </w:rPr>
        <w:t></w:t>
      </w:r>
      <w:r w:rsidRPr="0090714A">
        <w:rPr>
          <w:rFonts w:ascii="Montserrat Light" w:hAnsi="Montserrat Light" w:cs="Arial"/>
          <w:color w:val="000000"/>
          <w:sz w:val="16"/>
          <w:szCs w:val="16"/>
          <w:lang w:val="es-MX"/>
        </w:rPr>
        <w:tab/>
        <w:t>Los mínimos y máximos que se referencian en el Anexo 1, sólo son enunciativas mas no limitativas, por lo que se solicita consideren la adjudicación del contrato por monto máximo del dictamen presupuestal y que no sea rebasado para la contratación.</w:t>
      </w:r>
    </w:p>
    <w:p w14:paraId="053B474E" w14:textId="77777777" w:rsidR="0090714A" w:rsidRPr="0090714A" w:rsidRDefault="0090714A" w:rsidP="0090714A">
      <w:pPr>
        <w:numPr>
          <w:ilvl w:val="0"/>
          <w:numId w:val="37"/>
        </w:numPr>
        <w:suppressAutoHyphens w:val="0"/>
        <w:spacing w:after="200" w:line="276" w:lineRule="auto"/>
        <w:contextualSpacing/>
        <w:jc w:val="both"/>
        <w:rPr>
          <w:rFonts w:ascii="Montserrat Light" w:eastAsia="Calibri" w:hAnsi="Montserrat Light"/>
          <w:sz w:val="16"/>
          <w:szCs w:val="16"/>
          <w:lang w:val="es-MX" w:eastAsia="en-US"/>
        </w:rPr>
      </w:pPr>
      <w:r w:rsidRPr="0090714A">
        <w:rPr>
          <w:rFonts w:ascii="Montserrat Light" w:eastAsia="Calibri" w:hAnsi="Montserrat Light"/>
          <w:b/>
          <w:sz w:val="16"/>
          <w:szCs w:val="16"/>
          <w:lang w:val="es-MX" w:eastAsia="en-US"/>
        </w:rPr>
        <w:t>“EL PROVEEDOR”,</w:t>
      </w:r>
      <w:r w:rsidRPr="0090714A">
        <w:rPr>
          <w:rFonts w:ascii="Montserrat Light" w:eastAsia="Calibri" w:hAnsi="Montserrat Light"/>
          <w:sz w:val="16"/>
          <w:szCs w:val="16"/>
          <w:lang w:val="es-MX" w:eastAsia="en-US"/>
        </w:rPr>
        <w:t xml:space="preserve"> se obliga a prestar el servicio que forma parte integral del requerimiento, así como el equipo e insumos requeridos, que cubrirán las necesidades del “instituto” durante la vigencia del contrato, apegándose justa, exacta y cabalmente a las descripciones y presentaciones que se indican en el requerimiento, así como a cumplir con las normas de calidad correspondientes, a los pacientes de las unidades que a continuación se mencionan:</w:t>
      </w:r>
    </w:p>
    <w:p w14:paraId="4E2B399A" w14:textId="77777777" w:rsidR="0090714A" w:rsidRPr="0090714A" w:rsidRDefault="0090714A" w:rsidP="0090714A">
      <w:pPr>
        <w:suppressAutoHyphens w:val="0"/>
        <w:spacing w:after="200" w:line="276" w:lineRule="auto"/>
        <w:ind w:left="720"/>
        <w:contextualSpacing/>
        <w:jc w:val="both"/>
        <w:rPr>
          <w:rFonts w:ascii="Montserrat Light" w:eastAsia="Calibri" w:hAnsi="Montserrat Light"/>
          <w:b/>
          <w:sz w:val="16"/>
          <w:szCs w:val="16"/>
          <w:lang w:val="es-MX" w:eastAsia="en-US"/>
        </w:rPr>
      </w:pPr>
    </w:p>
    <w:p w14:paraId="6B4DA09C" w14:textId="77777777" w:rsidR="0090714A" w:rsidRPr="0090714A" w:rsidRDefault="0090714A" w:rsidP="0090714A">
      <w:pPr>
        <w:suppressAutoHyphens w:val="0"/>
        <w:spacing w:after="200" w:line="276" w:lineRule="auto"/>
        <w:jc w:val="both"/>
        <w:rPr>
          <w:rFonts w:ascii="Montserrat Light" w:eastAsia="Calibri" w:hAnsi="Montserrat Light"/>
          <w:b/>
          <w:sz w:val="16"/>
          <w:szCs w:val="16"/>
          <w:lang w:val="es-MX" w:eastAsia="en-US"/>
        </w:rPr>
      </w:pPr>
      <w:r w:rsidRPr="0090714A">
        <w:rPr>
          <w:rFonts w:ascii="Montserrat Light" w:eastAsia="Calibri" w:hAnsi="Montserrat Light"/>
          <w:b/>
          <w:sz w:val="16"/>
          <w:szCs w:val="16"/>
          <w:lang w:val="es-MX" w:eastAsia="en-US"/>
        </w:rPr>
        <w:t>UNIDAD DIRECCIÓN HORARIO</w:t>
      </w:r>
    </w:p>
    <w:p w14:paraId="1C176E72" w14:textId="77777777" w:rsidR="0090714A" w:rsidRPr="0090714A" w:rsidRDefault="0090714A" w:rsidP="0090714A">
      <w:pPr>
        <w:numPr>
          <w:ilvl w:val="0"/>
          <w:numId w:val="38"/>
        </w:numPr>
        <w:suppressAutoHyphens w:val="0"/>
        <w:spacing w:after="200" w:line="276" w:lineRule="auto"/>
        <w:contextualSpacing/>
        <w:jc w:val="both"/>
        <w:rPr>
          <w:rFonts w:ascii="Montserrat Light" w:eastAsia="Calibri" w:hAnsi="Montserrat Light"/>
          <w:sz w:val="16"/>
          <w:szCs w:val="16"/>
          <w:lang w:val="es-MX" w:eastAsia="en-US"/>
        </w:rPr>
      </w:pPr>
      <w:r w:rsidRPr="0090714A">
        <w:rPr>
          <w:rFonts w:ascii="Montserrat Light" w:eastAsia="Calibri" w:hAnsi="Montserrat Light"/>
          <w:sz w:val="16"/>
          <w:szCs w:val="16"/>
          <w:lang w:val="es-MX" w:eastAsia="en-US"/>
        </w:rPr>
        <w:t xml:space="preserve">Hospital General Regional No. 1 </w:t>
      </w:r>
      <w:r w:rsidRPr="0090714A">
        <w:rPr>
          <w:rFonts w:ascii="Montserrat Light" w:eastAsia="Calibri" w:hAnsi="Montserrat Light"/>
          <w:sz w:val="16"/>
          <w:szCs w:val="16"/>
          <w:lang w:val="es-MX" w:eastAsia="en-US"/>
        </w:rPr>
        <w:tab/>
        <w:t>Av. 5 de febrero 102, Col Centro, Querétaro</w:t>
      </w:r>
      <w:r w:rsidRPr="0090714A">
        <w:rPr>
          <w:rFonts w:ascii="Montserrat Light" w:eastAsia="Calibri" w:hAnsi="Montserrat Light"/>
          <w:sz w:val="16"/>
          <w:szCs w:val="16"/>
          <w:lang w:val="es-MX" w:eastAsia="en-US"/>
        </w:rPr>
        <w:tab/>
        <w:t>24 horas de lunes a domingo, incluyendo días festivos</w:t>
      </w:r>
    </w:p>
    <w:p w14:paraId="49F4C2F0" w14:textId="77777777" w:rsidR="0090714A" w:rsidRPr="0090714A" w:rsidRDefault="0090714A" w:rsidP="0090714A">
      <w:pPr>
        <w:numPr>
          <w:ilvl w:val="0"/>
          <w:numId w:val="38"/>
        </w:numPr>
        <w:suppressAutoHyphens w:val="0"/>
        <w:spacing w:after="200" w:line="276" w:lineRule="auto"/>
        <w:contextualSpacing/>
        <w:jc w:val="both"/>
        <w:rPr>
          <w:rFonts w:ascii="Montserrat Light" w:eastAsia="Calibri" w:hAnsi="Montserrat Light"/>
          <w:sz w:val="16"/>
          <w:szCs w:val="16"/>
          <w:lang w:val="es-MX" w:eastAsia="en-US"/>
        </w:rPr>
      </w:pPr>
      <w:r w:rsidRPr="0090714A">
        <w:rPr>
          <w:rFonts w:ascii="Montserrat Light" w:eastAsia="Calibri" w:hAnsi="Montserrat Light"/>
          <w:sz w:val="16"/>
          <w:szCs w:val="16"/>
          <w:lang w:val="es-MX" w:eastAsia="en-US"/>
        </w:rPr>
        <w:t>Hospital General Regional No. 2</w:t>
      </w:r>
      <w:r w:rsidRPr="0090714A">
        <w:rPr>
          <w:rFonts w:ascii="Montserrat Light" w:eastAsia="Calibri" w:hAnsi="Montserrat Light"/>
          <w:sz w:val="16"/>
          <w:szCs w:val="16"/>
          <w:lang w:val="es-MX" w:eastAsia="en-US"/>
        </w:rPr>
        <w:tab/>
        <w:t>Circuito Universidades II KM 1+000 Ejido La Purísima El Marqués Qro.</w:t>
      </w:r>
      <w:r w:rsidRPr="0090714A">
        <w:rPr>
          <w:rFonts w:ascii="Montserrat Light" w:eastAsia="Calibri" w:hAnsi="Montserrat Light"/>
          <w:sz w:val="16"/>
          <w:szCs w:val="16"/>
          <w:lang w:val="es-MX" w:eastAsia="en-US"/>
        </w:rPr>
        <w:tab/>
        <w:t>24 horas de lunes a domingo, incluyendo días festivos.</w:t>
      </w:r>
    </w:p>
    <w:p w14:paraId="4DE73B84" w14:textId="77777777" w:rsidR="0090714A" w:rsidRPr="0090714A" w:rsidRDefault="0090714A" w:rsidP="0090714A">
      <w:pPr>
        <w:numPr>
          <w:ilvl w:val="0"/>
          <w:numId w:val="38"/>
        </w:numPr>
        <w:suppressAutoHyphens w:val="0"/>
        <w:spacing w:after="200" w:line="276" w:lineRule="auto"/>
        <w:contextualSpacing/>
        <w:jc w:val="both"/>
        <w:rPr>
          <w:rFonts w:ascii="Montserrat Light" w:eastAsia="Calibri" w:hAnsi="Montserrat Light"/>
          <w:sz w:val="16"/>
          <w:szCs w:val="16"/>
          <w:lang w:val="es-MX" w:eastAsia="en-US"/>
        </w:rPr>
      </w:pPr>
      <w:r w:rsidRPr="0090714A">
        <w:rPr>
          <w:rFonts w:ascii="Montserrat Light" w:eastAsia="Calibri" w:hAnsi="Montserrat Light"/>
          <w:sz w:val="16"/>
          <w:szCs w:val="16"/>
          <w:lang w:val="es-MX" w:eastAsia="en-US"/>
        </w:rPr>
        <w:t xml:space="preserve">Hospital General de Zona No. 3 </w:t>
      </w:r>
      <w:r w:rsidRPr="0090714A">
        <w:rPr>
          <w:rFonts w:ascii="Montserrat Light" w:eastAsia="Calibri" w:hAnsi="Montserrat Light"/>
          <w:sz w:val="16"/>
          <w:szCs w:val="16"/>
          <w:lang w:val="es-MX" w:eastAsia="en-US"/>
        </w:rPr>
        <w:tab/>
        <w:t>Av. Central km +0.600, Col. Centro, San Juan del Río</w:t>
      </w:r>
      <w:r w:rsidRPr="0090714A">
        <w:rPr>
          <w:rFonts w:ascii="Montserrat Light" w:eastAsia="Calibri" w:hAnsi="Montserrat Light"/>
          <w:sz w:val="16"/>
          <w:szCs w:val="16"/>
          <w:lang w:val="es-MX" w:eastAsia="en-US"/>
        </w:rPr>
        <w:tab/>
        <w:t>24 horas de lunes a domingo, incluyendo días festivos</w:t>
      </w:r>
    </w:p>
    <w:p w14:paraId="3AE317FC" w14:textId="77777777" w:rsidR="0090714A" w:rsidRDefault="0090714A" w:rsidP="0016374F">
      <w:pPr>
        <w:tabs>
          <w:tab w:val="left" w:pos="2940"/>
        </w:tabs>
        <w:suppressAutoHyphens w:val="0"/>
        <w:rPr>
          <w:rFonts w:ascii="Montserrat Light" w:eastAsiaTheme="minorEastAsia" w:hAnsi="Montserrat Light" w:cs="Arial"/>
          <w:b/>
          <w:i/>
          <w:sz w:val="16"/>
          <w:szCs w:val="16"/>
          <w:u w:val="single"/>
          <w:lang w:val="es-ES_tradnl" w:eastAsia="es-ES"/>
        </w:rPr>
      </w:pPr>
    </w:p>
    <w:p w14:paraId="351C0101" w14:textId="77777777" w:rsidR="0090714A" w:rsidRPr="0090714A" w:rsidRDefault="0090714A" w:rsidP="0090714A">
      <w:pPr>
        <w:spacing w:after="200" w:line="276" w:lineRule="auto"/>
        <w:jc w:val="both"/>
        <w:rPr>
          <w:rFonts w:ascii="Montserrat Light" w:eastAsia="Calibri" w:hAnsi="Montserrat Light"/>
          <w:sz w:val="16"/>
          <w:szCs w:val="16"/>
          <w:lang w:val="es-MX" w:eastAsia="en-US"/>
        </w:rPr>
      </w:pPr>
      <w:r w:rsidRPr="0090714A">
        <w:rPr>
          <w:rFonts w:ascii="Montserrat Light" w:eastAsia="Calibri" w:hAnsi="Montserrat Light"/>
          <w:sz w:val="16"/>
          <w:szCs w:val="16"/>
          <w:lang w:val="es-MX" w:eastAsia="en-US"/>
        </w:rPr>
        <w:t>Para la prestación del servicio el proveedor deberá tener disponibilidad en sus instalaciones las 24 horas de lunes a domingos, incluyendo días festivos, por lo que deberá proporcionar la dirección exacta. El proveedor atenderá pacientes con el diagnóstico de infarto agudo de miocardio con elevación del ST confirmado por electrocardiograma en un tiempo no mayor a 60 minutos de los servicios de  urgencias del H. G. R. N° 1 Y/O H. G. Z. N° 3 Y/O H. G. R. N° 2.</w:t>
      </w:r>
    </w:p>
    <w:p w14:paraId="0E5F50C4" w14:textId="170F3742" w:rsidR="0090714A" w:rsidRPr="0090714A" w:rsidRDefault="0090714A" w:rsidP="0090714A">
      <w:pPr>
        <w:spacing w:after="200" w:line="276" w:lineRule="auto"/>
        <w:jc w:val="both"/>
        <w:rPr>
          <w:rFonts w:ascii="Montserrat Light" w:eastAsia="Calibri" w:hAnsi="Montserrat Light"/>
          <w:sz w:val="16"/>
          <w:szCs w:val="16"/>
          <w:lang w:val="es-MX" w:eastAsia="en-US"/>
        </w:rPr>
      </w:pPr>
      <w:r w:rsidRPr="0090714A">
        <w:rPr>
          <w:rFonts w:ascii="Montserrat Light" w:eastAsia="Calibri" w:hAnsi="Montserrat Light"/>
          <w:sz w:val="16"/>
          <w:szCs w:val="16"/>
          <w:lang w:val="es-MX" w:eastAsia="en-US"/>
        </w:rPr>
        <w:t xml:space="preserve">El proveedor acudirá en ambulancia por el paciente a las unidades médicas del instituto, para trasladarlo a la unidad hospitalaria subrogada que cuente con la sala de </w:t>
      </w:r>
      <w:r w:rsidR="00340F8F" w:rsidRPr="0090714A">
        <w:rPr>
          <w:rFonts w:ascii="Montserrat Light" w:eastAsia="Calibri" w:hAnsi="Montserrat Light"/>
          <w:sz w:val="16"/>
          <w:szCs w:val="16"/>
          <w:lang w:val="es-MX" w:eastAsia="en-US"/>
        </w:rPr>
        <w:t>Hemodinamia</w:t>
      </w:r>
      <w:r w:rsidRPr="0090714A">
        <w:rPr>
          <w:rFonts w:ascii="Montserrat Light" w:eastAsia="Calibri" w:hAnsi="Montserrat Light"/>
          <w:sz w:val="16"/>
          <w:szCs w:val="16"/>
          <w:lang w:val="es-MX" w:eastAsia="en-US"/>
        </w:rPr>
        <w:t xml:space="preserve"> para la realización del intervencionismo coronario percutáneo terapéutico, y el tiempo de respuesta será hasta de 60 minutos; una vez realizado el procedimiento, el paciente permanecerá de 1 hasta 24 horas en la unidad de cuidados intensivos del hospital donde se encuentre la sala de </w:t>
      </w:r>
      <w:r w:rsidR="00340F8F" w:rsidRPr="0090714A">
        <w:rPr>
          <w:rFonts w:ascii="Montserrat Light" w:eastAsia="Calibri" w:hAnsi="Montserrat Light"/>
          <w:sz w:val="16"/>
          <w:szCs w:val="16"/>
          <w:lang w:val="es-MX" w:eastAsia="en-US"/>
        </w:rPr>
        <w:t>Hemodinamia</w:t>
      </w:r>
      <w:r w:rsidRPr="0090714A">
        <w:rPr>
          <w:rFonts w:ascii="Montserrat Light" w:eastAsia="Calibri" w:hAnsi="Montserrat Light"/>
          <w:sz w:val="16"/>
          <w:szCs w:val="16"/>
          <w:lang w:val="es-MX" w:eastAsia="en-US"/>
        </w:rPr>
        <w:t xml:space="preserve"> para su vigilancia.</w:t>
      </w:r>
    </w:p>
    <w:p w14:paraId="79AA3B07" w14:textId="77777777" w:rsidR="0090714A" w:rsidRPr="0090714A" w:rsidRDefault="0090714A" w:rsidP="0090714A">
      <w:pPr>
        <w:spacing w:after="200" w:line="276" w:lineRule="auto"/>
        <w:jc w:val="both"/>
        <w:rPr>
          <w:rFonts w:ascii="Montserrat Light" w:eastAsia="Calibri" w:hAnsi="Montserrat Light"/>
          <w:sz w:val="16"/>
          <w:szCs w:val="16"/>
          <w:lang w:val="es-MX" w:eastAsia="en-US"/>
        </w:rPr>
      </w:pPr>
      <w:r w:rsidRPr="0090714A">
        <w:rPr>
          <w:rFonts w:ascii="Montserrat Light" w:eastAsia="Calibri" w:hAnsi="Montserrat Light"/>
          <w:sz w:val="16"/>
          <w:szCs w:val="16"/>
          <w:lang w:val="es-MX" w:eastAsia="en-US"/>
        </w:rPr>
        <w:lastRenderedPageBreak/>
        <w:t>El instituto entregará al proveedor al momento de la prestación del servicio la solicitud de subrogación formato 4-30-2/03</w:t>
      </w:r>
      <w:r w:rsidR="00D16DC8">
        <w:rPr>
          <w:rFonts w:ascii="Montserrat Light" w:eastAsia="Calibri" w:hAnsi="Montserrat Light"/>
          <w:sz w:val="16"/>
          <w:szCs w:val="16"/>
          <w:lang w:val="es-MX" w:eastAsia="en-US"/>
        </w:rPr>
        <w:t xml:space="preserve"> (ANEXO NUMERO 14)</w:t>
      </w:r>
      <w:r w:rsidRPr="0090714A">
        <w:rPr>
          <w:rFonts w:ascii="Montserrat Light" w:eastAsia="Calibri" w:hAnsi="Montserrat Light"/>
          <w:sz w:val="16"/>
          <w:szCs w:val="16"/>
          <w:lang w:val="es-MX" w:eastAsia="en-US"/>
        </w:rPr>
        <w:t>, con firma del médico solicitante y del coordinador médico de turno, o subdirector médico y director, consentimiento informado con los datos y firmas correspondientes al paciente y/o de la persona legalmente responsable y la vigencia de derechos.</w:t>
      </w:r>
    </w:p>
    <w:p w14:paraId="12A774DB" w14:textId="77777777" w:rsidR="0090714A" w:rsidRPr="0090714A" w:rsidRDefault="0090714A" w:rsidP="0090714A">
      <w:pPr>
        <w:spacing w:after="200" w:line="276" w:lineRule="auto"/>
        <w:jc w:val="both"/>
        <w:rPr>
          <w:rFonts w:ascii="Montserrat Light" w:eastAsia="Calibri" w:hAnsi="Montserrat Light"/>
          <w:b/>
          <w:sz w:val="16"/>
          <w:szCs w:val="16"/>
          <w:lang w:val="es-MX" w:eastAsia="en-US"/>
        </w:rPr>
      </w:pPr>
      <w:r w:rsidRPr="0090714A">
        <w:rPr>
          <w:rFonts w:ascii="Montserrat Light" w:eastAsia="Calibri" w:hAnsi="Montserrat Light"/>
          <w:b/>
          <w:sz w:val="16"/>
          <w:szCs w:val="16"/>
          <w:lang w:val="es-MX" w:eastAsia="en-US"/>
        </w:rPr>
        <w:t>Cumplimiento de la Norma de Seguridad para las Unidades Médicas Subrogadas</w:t>
      </w:r>
    </w:p>
    <w:p w14:paraId="3D3AAC08" w14:textId="77777777" w:rsidR="0090714A" w:rsidRPr="0090714A" w:rsidRDefault="0090714A" w:rsidP="0090714A">
      <w:pPr>
        <w:numPr>
          <w:ilvl w:val="0"/>
          <w:numId w:val="39"/>
        </w:numPr>
        <w:suppressAutoHyphens w:val="0"/>
        <w:spacing w:after="200" w:line="276" w:lineRule="auto"/>
        <w:contextualSpacing/>
        <w:jc w:val="both"/>
        <w:rPr>
          <w:rFonts w:ascii="Montserrat Light" w:eastAsia="Calibri" w:hAnsi="Montserrat Light"/>
          <w:sz w:val="16"/>
          <w:szCs w:val="16"/>
          <w:lang w:val="es-MX" w:eastAsia="en-US"/>
        </w:rPr>
      </w:pPr>
      <w:r w:rsidRPr="0090714A">
        <w:rPr>
          <w:rFonts w:ascii="Montserrat Light" w:eastAsia="Calibri" w:hAnsi="Montserrat Light"/>
          <w:sz w:val="16"/>
          <w:szCs w:val="16"/>
          <w:lang w:val="es-MX" w:eastAsia="en-US"/>
        </w:rPr>
        <w:t>Licencia Sanitaria expedida por la Secretaria de Salud</w:t>
      </w:r>
    </w:p>
    <w:p w14:paraId="0EE68AC6" w14:textId="77777777" w:rsidR="0090714A" w:rsidRPr="0090714A" w:rsidRDefault="0090714A" w:rsidP="0090714A">
      <w:pPr>
        <w:numPr>
          <w:ilvl w:val="0"/>
          <w:numId w:val="39"/>
        </w:numPr>
        <w:suppressAutoHyphens w:val="0"/>
        <w:spacing w:after="200" w:line="276" w:lineRule="auto"/>
        <w:contextualSpacing/>
        <w:jc w:val="both"/>
        <w:rPr>
          <w:rFonts w:ascii="Montserrat Light" w:eastAsia="Calibri" w:hAnsi="Montserrat Light"/>
          <w:sz w:val="16"/>
          <w:szCs w:val="16"/>
          <w:lang w:val="es-MX" w:eastAsia="en-US"/>
        </w:rPr>
      </w:pPr>
      <w:r w:rsidRPr="0090714A">
        <w:rPr>
          <w:rFonts w:ascii="Montserrat Light" w:eastAsia="Calibri" w:hAnsi="Montserrat Light"/>
          <w:sz w:val="16"/>
          <w:szCs w:val="16"/>
          <w:lang w:val="es-MX" w:eastAsia="en-US"/>
        </w:rPr>
        <w:t>Licencia del Responsable de Operaciones y Funcionamiento</w:t>
      </w:r>
    </w:p>
    <w:p w14:paraId="3D667591" w14:textId="77777777" w:rsidR="0090714A" w:rsidRPr="0090714A" w:rsidRDefault="0090714A" w:rsidP="0090714A">
      <w:pPr>
        <w:numPr>
          <w:ilvl w:val="0"/>
          <w:numId w:val="39"/>
        </w:numPr>
        <w:suppressAutoHyphens w:val="0"/>
        <w:spacing w:after="200" w:line="276" w:lineRule="auto"/>
        <w:contextualSpacing/>
        <w:jc w:val="both"/>
        <w:rPr>
          <w:rFonts w:ascii="Montserrat Light" w:eastAsia="Calibri" w:hAnsi="Montserrat Light"/>
          <w:sz w:val="16"/>
          <w:szCs w:val="16"/>
          <w:lang w:val="es-MX" w:eastAsia="en-US"/>
        </w:rPr>
      </w:pPr>
      <w:r w:rsidRPr="0090714A">
        <w:rPr>
          <w:rFonts w:ascii="Montserrat Light" w:eastAsia="Calibri" w:hAnsi="Montserrat Light"/>
          <w:sz w:val="16"/>
          <w:szCs w:val="16"/>
          <w:lang w:val="es-MX" w:eastAsia="en-US"/>
        </w:rPr>
        <w:t>Documento que avale las medidas de seguridad establecidas por la Unidad de Protección Civil Local.</w:t>
      </w:r>
    </w:p>
    <w:p w14:paraId="1EB918E4" w14:textId="77777777" w:rsidR="0090714A" w:rsidRPr="0090714A" w:rsidRDefault="0090714A" w:rsidP="0090714A">
      <w:pPr>
        <w:numPr>
          <w:ilvl w:val="0"/>
          <w:numId w:val="39"/>
        </w:numPr>
        <w:suppressAutoHyphens w:val="0"/>
        <w:spacing w:after="200" w:line="276" w:lineRule="auto"/>
        <w:contextualSpacing/>
        <w:jc w:val="both"/>
        <w:rPr>
          <w:rFonts w:ascii="Montserrat Light" w:eastAsia="Calibri" w:hAnsi="Montserrat Light"/>
          <w:sz w:val="16"/>
          <w:szCs w:val="16"/>
          <w:lang w:val="es-MX" w:eastAsia="en-US"/>
        </w:rPr>
      </w:pPr>
      <w:r w:rsidRPr="0090714A">
        <w:rPr>
          <w:rFonts w:ascii="Montserrat Light" w:eastAsia="Calibri" w:hAnsi="Montserrat Light"/>
          <w:sz w:val="16"/>
          <w:szCs w:val="16"/>
          <w:lang w:val="es-MX" w:eastAsia="en-US"/>
        </w:rPr>
        <w:t>Líneas telefónicas locales y/o una cuenta de correo electrónico, para consulta y resolución de asuntos relacionados.</w:t>
      </w:r>
    </w:p>
    <w:p w14:paraId="3DFC94CE" w14:textId="77777777" w:rsidR="0090714A" w:rsidRDefault="0090714A" w:rsidP="0090714A">
      <w:pPr>
        <w:spacing w:after="200" w:line="276" w:lineRule="auto"/>
        <w:ind w:left="720"/>
        <w:contextualSpacing/>
        <w:jc w:val="both"/>
        <w:rPr>
          <w:rFonts w:ascii="Montserrat Light" w:eastAsia="Calibri" w:hAnsi="Montserrat Light"/>
          <w:sz w:val="16"/>
          <w:szCs w:val="16"/>
          <w:lang w:val="es-MX" w:eastAsia="en-US"/>
        </w:rPr>
      </w:pPr>
    </w:p>
    <w:p w14:paraId="1DE58299" w14:textId="77777777" w:rsidR="00AA4FA8" w:rsidRDefault="00AA4FA8" w:rsidP="0090714A">
      <w:pPr>
        <w:spacing w:after="200" w:line="276" w:lineRule="auto"/>
        <w:ind w:left="720"/>
        <w:contextualSpacing/>
        <w:jc w:val="both"/>
        <w:rPr>
          <w:rFonts w:ascii="Montserrat Light" w:eastAsia="Calibri" w:hAnsi="Montserrat Light"/>
          <w:sz w:val="16"/>
          <w:szCs w:val="16"/>
          <w:lang w:val="es-MX" w:eastAsia="en-US"/>
        </w:rPr>
      </w:pPr>
    </w:p>
    <w:p w14:paraId="29DCD712" w14:textId="77777777" w:rsidR="0090714A" w:rsidRPr="0090714A" w:rsidRDefault="0090714A" w:rsidP="0090714A">
      <w:pPr>
        <w:spacing w:after="200" w:line="276" w:lineRule="auto"/>
        <w:jc w:val="both"/>
        <w:rPr>
          <w:rFonts w:ascii="Montserrat Light" w:eastAsia="Calibri" w:hAnsi="Montserrat Light"/>
          <w:sz w:val="16"/>
          <w:szCs w:val="16"/>
          <w:lang w:val="es-MX" w:eastAsia="en-US"/>
        </w:rPr>
      </w:pPr>
      <w:r w:rsidRPr="0090714A">
        <w:rPr>
          <w:rFonts w:ascii="Montserrat Light" w:eastAsia="Calibri" w:hAnsi="Montserrat Light"/>
          <w:b/>
          <w:sz w:val="16"/>
          <w:szCs w:val="16"/>
          <w:lang w:val="es-MX" w:eastAsia="en-US"/>
        </w:rPr>
        <w:t>LA SALA DE HEMODINAMIA DEBERÁ CONTAR CON</w:t>
      </w:r>
      <w:r w:rsidRPr="0090714A">
        <w:rPr>
          <w:rFonts w:ascii="Montserrat Light" w:eastAsia="Calibri" w:hAnsi="Montserrat Light"/>
          <w:sz w:val="16"/>
          <w:szCs w:val="16"/>
          <w:lang w:val="es-MX" w:eastAsia="en-US"/>
        </w:rPr>
        <w:t>:</w:t>
      </w:r>
    </w:p>
    <w:p w14:paraId="18339300" w14:textId="77777777" w:rsidR="0090714A" w:rsidRPr="0090714A" w:rsidRDefault="0090714A" w:rsidP="0090714A">
      <w:pPr>
        <w:numPr>
          <w:ilvl w:val="0"/>
          <w:numId w:val="40"/>
        </w:numPr>
        <w:suppressAutoHyphens w:val="0"/>
        <w:spacing w:after="200" w:line="276" w:lineRule="auto"/>
        <w:contextualSpacing/>
        <w:jc w:val="both"/>
        <w:rPr>
          <w:rFonts w:ascii="Montserrat Light" w:eastAsia="Calibri" w:hAnsi="Montserrat Light"/>
          <w:sz w:val="16"/>
          <w:szCs w:val="16"/>
          <w:lang w:val="es-MX" w:eastAsia="en-US"/>
        </w:rPr>
      </w:pPr>
      <w:r w:rsidRPr="0090714A">
        <w:rPr>
          <w:rFonts w:ascii="Montserrat Light" w:eastAsia="Calibri" w:hAnsi="Montserrat Light"/>
          <w:sz w:val="16"/>
          <w:szCs w:val="16"/>
          <w:lang w:val="es-MX" w:eastAsia="en-US"/>
        </w:rPr>
        <w:t>Carro rojo con desfibrilador</w:t>
      </w:r>
    </w:p>
    <w:p w14:paraId="0D9B2917" w14:textId="77777777" w:rsidR="0090714A" w:rsidRPr="0090714A" w:rsidRDefault="0090714A" w:rsidP="0090714A">
      <w:pPr>
        <w:numPr>
          <w:ilvl w:val="0"/>
          <w:numId w:val="40"/>
        </w:numPr>
        <w:suppressAutoHyphens w:val="0"/>
        <w:spacing w:after="200" w:line="276" w:lineRule="auto"/>
        <w:contextualSpacing/>
        <w:jc w:val="both"/>
        <w:rPr>
          <w:rFonts w:ascii="Montserrat Light" w:eastAsia="Calibri" w:hAnsi="Montserrat Light"/>
          <w:sz w:val="16"/>
          <w:szCs w:val="16"/>
          <w:lang w:val="es-MX" w:eastAsia="en-US"/>
        </w:rPr>
      </w:pPr>
      <w:r w:rsidRPr="0090714A">
        <w:rPr>
          <w:rFonts w:ascii="Montserrat Light" w:eastAsia="Calibri" w:hAnsi="Montserrat Light"/>
          <w:sz w:val="16"/>
          <w:szCs w:val="16"/>
          <w:lang w:val="es-MX" w:eastAsia="en-US"/>
        </w:rPr>
        <w:t>Toma de aire y de oxigeno</w:t>
      </w:r>
    </w:p>
    <w:p w14:paraId="148412C7" w14:textId="77777777" w:rsidR="0090714A" w:rsidRPr="0090714A" w:rsidRDefault="0090714A" w:rsidP="0090714A">
      <w:pPr>
        <w:numPr>
          <w:ilvl w:val="0"/>
          <w:numId w:val="40"/>
        </w:numPr>
        <w:suppressAutoHyphens w:val="0"/>
        <w:spacing w:after="200" w:line="276" w:lineRule="auto"/>
        <w:contextualSpacing/>
        <w:jc w:val="both"/>
        <w:rPr>
          <w:rFonts w:ascii="Montserrat Light" w:eastAsia="Calibri" w:hAnsi="Montserrat Light"/>
          <w:sz w:val="16"/>
          <w:szCs w:val="16"/>
          <w:lang w:val="es-MX" w:eastAsia="en-US"/>
        </w:rPr>
      </w:pPr>
      <w:r w:rsidRPr="0090714A">
        <w:rPr>
          <w:rFonts w:ascii="Montserrat Light" w:eastAsia="Calibri" w:hAnsi="Montserrat Light"/>
          <w:sz w:val="16"/>
          <w:szCs w:val="16"/>
          <w:lang w:val="es-MX" w:eastAsia="en-US"/>
        </w:rPr>
        <w:t>Camilla para paso de pacientes</w:t>
      </w:r>
    </w:p>
    <w:p w14:paraId="29D11158" w14:textId="77777777" w:rsidR="0090714A" w:rsidRPr="0090714A" w:rsidRDefault="0090714A" w:rsidP="0090714A">
      <w:pPr>
        <w:numPr>
          <w:ilvl w:val="0"/>
          <w:numId w:val="40"/>
        </w:numPr>
        <w:suppressAutoHyphens w:val="0"/>
        <w:spacing w:after="200" w:line="276" w:lineRule="auto"/>
        <w:contextualSpacing/>
        <w:jc w:val="both"/>
        <w:rPr>
          <w:rFonts w:ascii="Montserrat Light" w:eastAsia="Calibri" w:hAnsi="Montserrat Light"/>
          <w:sz w:val="16"/>
          <w:szCs w:val="16"/>
          <w:lang w:val="es-MX" w:eastAsia="en-US"/>
        </w:rPr>
      </w:pPr>
      <w:r w:rsidRPr="0090714A">
        <w:rPr>
          <w:rFonts w:ascii="Montserrat Light" w:eastAsia="Calibri" w:hAnsi="Montserrat Light"/>
          <w:sz w:val="16"/>
          <w:szCs w:val="16"/>
          <w:lang w:val="es-MX" w:eastAsia="en-US"/>
        </w:rPr>
        <w:t>Monitor de Signos Vitales para ser usado en el interior de la sala</w:t>
      </w:r>
    </w:p>
    <w:p w14:paraId="54932785" w14:textId="77777777" w:rsidR="0090714A" w:rsidRPr="0090714A" w:rsidRDefault="0090714A" w:rsidP="0090714A">
      <w:pPr>
        <w:numPr>
          <w:ilvl w:val="0"/>
          <w:numId w:val="40"/>
        </w:numPr>
        <w:suppressAutoHyphens w:val="0"/>
        <w:spacing w:after="200" w:line="276" w:lineRule="auto"/>
        <w:contextualSpacing/>
        <w:jc w:val="both"/>
        <w:rPr>
          <w:rFonts w:ascii="Montserrat Light" w:eastAsia="Calibri" w:hAnsi="Montserrat Light"/>
          <w:sz w:val="16"/>
          <w:szCs w:val="16"/>
          <w:lang w:val="es-MX" w:eastAsia="en-US"/>
        </w:rPr>
      </w:pPr>
      <w:r w:rsidRPr="0090714A">
        <w:rPr>
          <w:rFonts w:ascii="Montserrat Light" w:eastAsia="Calibri" w:hAnsi="Montserrat Light"/>
          <w:sz w:val="16"/>
          <w:szCs w:val="16"/>
          <w:lang w:val="es-MX" w:eastAsia="en-US"/>
        </w:rPr>
        <w:t>Máquina de Anestesia</w:t>
      </w:r>
    </w:p>
    <w:p w14:paraId="2C600F41" w14:textId="77777777" w:rsidR="0090714A" w:rsidRPr="0090714A" w:rsidRDefault="0090714A" w:rsidP="0090714A">
      <w:pPr>
        <w:numPr>
          <w:ilvl w:val="0"/>
          <w:numId w:val="40"/>
        </w:numPr>
        <w:suppressAutoHyphens w:val="0"/>
        <w:spacing w:after="200" w:line="276" w:lineRule="auto"/>
        <w:contextualSpacing/>
        <w:jc w:val="both"/>
        <w:rPr>
          <w:rFonts w:ascii="Montserrat Light" w:eastAsia="Calibri" w:hAnsi="Montserrat Light"/>
          <w:sz w:val="16"/>
          <w:szCs w:val="16"/>
          <w:lang w:val="es-MX" w:eastAsia="en-US"/>
        </w:rPr>
      </w:pPr>
      <w:r w:rsidRPr="0090714A">
        <w:rPr>
          <w:rFonts w:ascii="Montserrat Light" w:eastAsia="Calibri" w:hAnsi="Montserrat Light"/>
          <w:sz w:val="16"/>
          <w:szCs w:val="16"/>
          <w:lang w:val="es-MX" w:eastAsia="en-US"/>
        </w:rPr>
        <w:t>Angiógrafo con Panel Digital</w:t>
      </w:r>
    </w:p>
    <w:p w14:paraId="7C3606B4" w14:textId="77777777" w:rsidR="0090714A" w:rsidRPr="0090714A" w:rsidRDefault="0090714A" w:rsidP="0090714A">
      <w:pPr>
        <w:numPr>
          <w:ilvl w:val="0"/>
          <w:numId w:val="40"/>
        </w:numPr>
        <w:suppressAutoHyphens w:val="0"/>
        <w:spacing w:after="200" w:line="276" w:lineRule="auto"/>
        <w:contextualSpacing/>
        <w:jc w:val="both"/>
        <w:rPr>
          <w:rFonts w:ascii="Montserrat Light" w:eastAsia="Calibri" w:hAnsi="Montserrat Light"/>
          <w:sz w:val="16"/>
          <w:szCs w:val="16"/>
          <w:lang w:val="es-MX" w:eastAsia="en-US"/>
        </w:rPr>
      </w:pPr>
      <w:r w:rsidRPr="0090714A">
        <w:rPr>
          <w:rFonts w:ascii="Montserrat Light" w:eastAsia="Calibri" w:hAnsi="Montserrat Light"/>
          <w:sz w:val="16"/>
          <w:szCs w:val="16"/>
          <w:lang w:val="es-MX" w:eastAsia="en-US"/>
        </w:rPr>
        <w:t xml:space="preserve">Equipo de diagnóstico invasivo: Ultrasonido Intracoronario, Tomografía de Coherencia Óptica y/o Guía de Presión Intracoronaria. </w:t>
      </w:r>
    </w:p>
    <w:p w14:paraId="3FAC1C47" w14:textId="77777777" w:rsidR="0090714A" w:rsidRPr="0090714A" w:rsidRDefault="0090714A" w:rsidP="0090714A">
      <w:pPr>
        <w:spacing w:after="200" w:line="276" w:lineRule="auto"/>
        <w:jc w:val="both"/>
        <w:rPr>
          <w:rFonts w:ascii="Montserrat Light" w:eastAsia="Calibri" w:hAnsi="Montserrat Light"/>
          <w:sz w:val="16"/>
          <w:szCs w:val="16"/>
          <w:lang w:val="es-MX" w:eastAsia="en-US"/>
        </w:rPr>
      </w:pPr>
      <w:r w:rsidRPr="0090714A">
        <w:rPr>
          <w:rFonts w:ascii="Montserrat Light" w:eastAsia="Calibri" w:hAnsi="Montserrat Light"/>
          <w:sz w:val="16"/>
          <w:szCs w:val="16"/>
          <w:lang w:val="es-MX" w:eastAsia="en-US"/>
        </w:rPr>
        <w:t>Todos los equipos deberán contar con un contrato y programa de mantenimiento preventivo y/o correctivo, vigentes durante el periodo a contratar y bitácoras</w:t>
      </w:r>
    </w:p>
    <w:p w14:paraId="48C5B76B" w14:textId="77777777" w:rsidR="0090714A" w:rsidRPr="0090714A" w:rsidRDefault="0090714A" w:rsidP="0090714A">
      <w:pPr>
        <w:spacing w:after="200" w:line="276" w:lineRule="auto"/>
        <w:jc w:val="both"/>
        <w:rPr>
          <w:rFonts w:ascii="Montserrat Light" w:eastAsia="Calibri" w:hAnsi="Montserrat Light"/>
          <w:b/>
          <w:sz w:val="16"/>
          <w:szCs w:val="16"/>
          <w:lang w:val="es-MX" w:eastAsia="en-US"/>
        </w:rPr>
      </w:pPr>
      <w:r w:rsidRPr="0090714A">
        <w:rPr>
          <w:rFonts w:ascii="Montserrat Light" w:eastAsia="Calibri" w:hAnsi="Montserrat Light"/>
          <w:b/>
          <w:sz w:val="16"/>
          <w:szCs w:val="16"/>
          <w:lang w:val="es-MX" w:eastAsia="en-US"/>
        </w:rPr>
        <w:t>EL PERSONAL CON QUE DEBE CONTAR:</w:t>
      </w:r>
    </w:p>
    <w:p w14:paraId="641A65BA" w14:textId="77777777" w:rsidR="0090714A" w:rsidRPr="0090714A" w:rsidRDefault="0090714A" w:rsidP="0090714A">
      <w:pPr>
        <w:numPr>
          <w:ilvl w:val="0"/>
          <w:numId w:val="41"/>
        </w:numPr>
        <w:suppressAutoHyphens w:val="0"/>
        <w:spacing w:after="200" w:line="276" w:lineRule="auto"/>
        <w:contextualSpacing/>
        <w:jc w:val="both"/>
        <w:rPr>
          <w:rFonts w:ascii="Montserrat Light" w:eastAsia="Calibri" w:hAnsi="Montserrat Light"/>
          <w:sz w:val="16"/>
          <w:szCs w:val="16"/>
          <w:lang w:val="es-MX" w:eastAsia="en-US"/>
        </w:rPr>
      </w:pPr>
      <w:r w:rsidRPr="0090714A">
        <w:rPr>
          <w:rFonts w:ascii="Montserrat Light" w:eastAsia="Calibri" w:hAnsi="Montserrat Light"/>
          <w:sz w:val="16"/>
          <w:szCs w:val="16"/>
          <w:lang w:val="es-MX" w:eastAsia="en-US"/>
        </w:rPr>
        <w:t>Medico Cardiólogo Intervencionista, con título,  cedula de la especialidad de Cardiología y Certificación como Intervencionista avalado por el Consejo Mexicano de Cardiología.</w:t>
      </w:r>
    </w:p>
    <w:p w14:paraId="63BD72F3" w14:textId="77777777" w:rsidR="0090714A" w:rsidRPr="0090714A" w:rsidRDefault="0090714A" w:rsidP="0090714A">
      <w:pPr>
        <w:numPr>
          <w:ilvl w:val="0"/>
          <w:numId w:val="41"/>
        </w:numPr>
        <w:suppressAutoHyphens w:val="0"/>
        <w:spacing w:after="200" w:line="276" w:lineRule="auto"/>
        <w:contextualSpacing/>
        <w:jc w:val="both"/>
        <w:rPr>
          <w:rFonts w:ascii="Montserrat Light" w:eastAsia="Calibri" w:hAnsi="Montserrat Light"/>
          <w:sz w:val="16"/>
          <w:szCs w:val="16"/>
          <w:lang w:val="es-MX" w:eastAsia="en-US"/>
        </w:rPr>
      </w:pPr>
      <w:r w:rsidRPr="0090714A">
        <w:rPr>
          <w:rFonts w:ascii="Montserrat Light" w:eastAsia="Calibri" w:hAnsi="Montserrat Light"/>
          <w:sz w:val="16"/>
          <w:szCs w:val="16"/>
          <w:lang w:val="es-MX" w:eastAsia="en-US"/>
        </w:rPr>
        <w:t>Medico Cardiólogo con título,  cedula de la especialidad de Cardiología y Certificación avalada por el Consejo Mexicano de Cardiología.</w:t>
      </w:r>
    </w:p>
    <w:p w14:paraId="75EFC112" w14:textId="77777777" w:rsidR="0090714A" w:rsidRPr="0090714A" w:rsidRDefault="0090714A" w:rsidP="0090714A">
      <w:pPr>
        <w:numPr>
          <w:ilvl w:val="0"/>
          <w:numId w:val="41"/>
        </w:numPr>
        <w:suppressAutoHyphens w:val="0"/>
        <w:spacing w:after="200" w:line="276" w:lineRule="auto"/>
        <w:contextualSpacing/>
        <w:jc w:val="both"/>
        <w:rPr>
          <w:rFonts w:ascii="Montserrat Light" w:eastAsia="Calibri" w:hAnsi="Montserrat Light"/>
          <w:sz w:val="16"/>
          <w:szCs w:val="16"/>
          <w:lang w:val="es-MX" w:eastAsia="en-US"/>
        </w:rPr>
      </w:pPr>
      <w:r w:rsidRPr="0090714A">
        <w:rPr>
          <w:rFonts w:ascii="Montserrat Light" w:eastAsia="Calibri" w:hAnsi="Montserrat Light"/>
          <w:sz w:val="16"/>
          <w:szCs w:val="16"/>
          <w:lang w:val="es-MX" w:eastAsia="en-US"/>
        </w:rPr>
        <w:t>Medico Anestesiólogo con título, cedula de especialidad de Anestesiología y Certificación avalada por el Consejo Mexicano de Anestesiología A. C.</w:t>
      </w:r>
    </w:p>
    <w:p w14:paraId="09CEC5DB" w14:textId="77777777" w:rsidR="0090714A" w:rsidRPr="0090714A" w:rsidRDefault="0090714A" w:rsidP="0090714A">
      <w:pPr>
        <w:numPr>
          <w:ilvl w:val="0"/>
          <w:numId w:val="41"/>
        </w:numPr>
        <w:suppressAutoHyphens w:val="0"/>
        <w:spacing w:after="200" w:line="276" w:lineRule="auto"/>
        <w:contextualSpacing/>
        <w:jc w:val="both"/>
        <w:rPr>
          <w:rFonts w:ascii="Montserrat Light" w:eastAsia="Calibri" w:hAnsi="Montserrat Light"/>
          <w:sz w:val="16"/>
          <w:szCs w:val="16"/>
          <w:lang w:val="es-MX" w:eastAsia="en-US"/>
        </w:rPr>
      </w:pPr>
      <w:r w:rsidRPr="0090714A">
        <w:rPr>
          <w:rFonts w:ascii="Montserrat Light" w:eastAsia="Calibri" w:hAnsi="Montserrat Light"/>
          <w:sz w:val="16"/>
          <w:szCs w:val="16"/>
          <w:lang w:val="es-MX" w:eastAsia="en-US"/>
        </w:rPr>
        <w:t>Enfermera General con título.</w:t>
      </w:r>
    </w:p>
    <w:p w14:paraId="5C890ED7" w14:textId="77777777" w:rsidR="0090714A" w:rsidRPr="0090714A" w:rsidRDefault="0090714A" w:rsidP="0090714A">
      <w:pPr>
        <w:numPr>
          <w:ilvl w:val="0"/>
          <w:numId w:val="41"/>
        </w:numPr>
        <w:suppressAutoHyphens w:val="0"/>
        <w:spacing w:after="200" w:line="276" w:lineRule="auto"/>
        <w:contextualSpacing/>
        <w:jc w:val="both"/>
        <w:rPr>
          <w:rFonts w:ascii="Montserrat Light" w:eastAsia="Calibri" w:hAnsi="Montserrat Light"/>
          <w:sz w:val="16"/>
          <w:szCs w:val="16"/>
          <w:lang w:val="es-MX" w:eastAsia="en-US"/>
        </w:rPr>
      </w:pPr>
      <w:r w:rsidRPr="0090714A">
        <w:rPr>
          <w:rFonts w:ascii="Montserrat Light" w:eastAsia="Calibri" w:hAnsi="Montserrat Light"/>
          <w:sz w:val="16"/>
          <w:szCs w:val="16"/>
          <w:lang w:val="es-MX" w:eastAsia="en-US"/>
        </w:rPr>
        <w:t>Técnico Radiólogo con título.</w:t>
      </w:r>
    </w:p>
    <w:p w14:paraId="110B355C" w14:textId="77777777" w:rsidR="0090714A" w:rsidRPr="0090714A" w:rsidRDefault="0090714A" w:rsidP="0090714A">
      <w:pPr>
        <w:spacing w:after="200" w:line="276" w:lineRule="auto"/>
        <w:jc w:val="both"/>
        <w:rPr>
          <w:rFonts w:ascii="Montserrat Light" w:eastAsia="Calibri" w:hAnsi="Montserrat Light"/>
          <w:b/>
          <w:sz w:val="16"/>
          <w:szCs w:val="16"/>
          <w:lang w:val="es-MX" w:eastAsia="en-US"/>
        </w:rPr>
      </w:pPr>
      <w:r w:rsidRPr="0090714A">
        <w:rPr>
          <w:rFonts w:ascii="Montserrat Light" w:eastAsia="Calibri" w:hAnsi="Montserrat Light"/>
          <w:b/>
          <w:sz w:val="16"/>
          <w:szCs w:val="16"/>
          <w:lang w:val="es-MX" w:eastAsia="en-US"/>
        </w:rPr>
        <w:t xml:space="preserve">DE LA AMBULANCIA PARA EL TRASLADO DE LOS PACIENTES: </w:t>
      </w:r>
    </w:p>
    <w:p w14:paraId="760AC96F" w14:textId="77777777" w:rsidR="0090714A" w:rsidRPr="0090714A" w:rsidRDefault="0090714A" w:rsidP="0090714A">
      <w:pPr>
        <w:spacing w:after="200" w:line="276" w:lineRule="auto"/>
        <w:jc w:val="both"/>
        <w:rPr>
          <w:rFonts w:ascii="Montserrat Light" w:eastAsia="Calibri" w:hAnsi="Montserrat Light"/>
          <w:sz w:val="16"/>
          <w:szCs w:val="16"/>
          <w:lang w:val="es-MX" w:eastAsia="en-US"/>
        </w:rPr>
      </w:pPr>
      <w:r w:rsidRPr="0090714A">
        <w:rPr>
          <w:rFonts w:ascii="Montserrat Light" w:eastAsia="Calibri" w:hAnsi="Montserrat Light"/>
          <w:sz w:val="16"/>
          <w:szCs w:val="16"/>
          <w:lang w:val="es-MX" w:eastAsia="en-US"/>
        </w:rPr>
        <w:t>El proveedor deberá presentar documento por escrito firmado por el representante legal de la empresa, en el que describa bajo protesta de decir verdad sobre los requisitos y disposiciones generales de la ambulancia, establecido en la NOM 034-SSA-2014, REGULACION DE LOS SERVICIOS DE SALUD. ATENCIÓN PREHOSPITALARIA  en lo referente al tipo de ambulancia en su numeral 4.1.5 Ambulancia de Cuidados Intensivos.</w:t>
      </w:r>
    </w:p>
    <w:p w14:paraId="16DE9E50" w14:textId="77777777" w:rsidR="0016374F" w:rsidRPr="0016374F" w:rsidRDefault="0016374F" w:rsidP="0016374F">
      <w:pPr>
        <w:tabs>
          <w:tab w:val="left" w:pos="2940"/>
        </w:tabs>
        <w:suppressAutoHyphens w:val="0"/>
        <w:rPr>
          <w:rFonts w:ascii="Montserrat Light" w:eastAsiaTheme="minorEastAsia" w:hAnsi="Montserrat Light" w:cs="Arial"/>
          <w:b/>
          <w:i/>
          <w:sz w:val="16"/>
          <w:szCs w:val="16"/>
          <w:u w:val="single"/>
          <w:lang w:val="es-ES_tradnl" w:eastAsia="es-ES"/>
        </w:rPr>
      </w:pPr>
      <w:r w:rsidRPr="0016374F">
        <w:rPr>
          <w:rFonts w:ascii="Montserrat Light" w:eastAsiaTheme="minorEastAsia" w:hAnsi="Montserrat Light" w:cs="Arial"/>
          <w:b/>
          <w:i/>
          <w:sz w:val="16"/>
          <w:szCs w:val="16"/>
          <w:u w:val="single"/>
          <w:lang w:val="es-ES_tradnl" w:eastAsia="es-ES"/>
        </w:rPr>
        <w:t>Vigencia de la contratación.</w:t>
      </w:r>
    </w:p>
    <w:p w14:paraId="756C279E" w14:textId="77777777" w:rsidR="0016374F" w:rsidRPr="0016374F" w:rsidRDefault="0016374F" w:rsidP="0016374F">
      <w:pPr>
        <w:tabs>
          <w:tab w:val="left" w:pos="2940"/>
        </w:tabs>
        <w:suppressAutoHyphens w:val="0"/>
        <w:rPr>
          <w:rFonts w:ascii="Montserrat Light" w:eastAsiaTheme="minorEastAsia" w:hAnsi="Montserrat Light" w:cs="Arial"/>
          <w:sz w:val="16"/>
          <w:szCs w:val="16"/>
          <w:lang w:val="es-ES_tradnl" w:eastAsia="es-ES"/>
        </w:rPr>
      </w:pPr>
    </w:p>
    <w:p w14:paraId="5138E051" w14:textId="77777777" w:rsidR="0016374F" w:rsidRPr="0016374F" w:rsidRDefault="00117973" w:rsidP="0016374F">
      <w:pPr>
        <w:tabs>
          <w:tab w:val="left" w:pos="2940"/>
        </w:tabs>
        <w:suppressAutoHyphens w:val="0"/>
        <w:rPr>
          <w:rFonts w:ascii="Montserrat Light" w:eastAsiaTheme="minorEastAsia" w:hAnsi="Montserrat Light" w:cs="Arial"/>
          <w:sz w:val="16"/>
          <w:szCs w:val="16"/>
          <w:lang w:val="es-ES_tradnl" w:eastAsia="es-ES"/>
        </w:rPr>
      </w:pPr>
      <w:r>
        <w:rPr>
          <w:rFonts w:ascii="Montserrat Light" w:eastAsiaTheme="minorEastAsia" w:hAnsi="Montserrat Light" w:cs="Arial"/>
          <w:sz w:val="16"/>
          <w:szCs w:val="16"/>
          <w:lang w:val="es-ES_tradnl" w:eastAsia="es-ES"/>
        </w:rPr>
        <w:t>D</w:t>
      </w:r>
      <w:r w:rsidR="00AF0408">
        <w:rPr>
          <w:rFonts w:ascii="Montserrat Light" w:eastAsiaTheme="minorEastAsia" w:hAnsi="Montserrat Light" w:cs="Arial"/>
          <w:sz w:val="16"/>
          <w:szCs w:val="16"/>
          <w:lang w:val="es-ES_tradnl" w:eastAsia="es-ES"/>
        </w:rPr>
        <w:t xml:space="preserve">el 01 de enero </w:t>
      </w:r>
      <w:r w:rsidR="0016374F" w:rsidRPr="0016374F">
        <w:rPr>
          <w:rFonts w:ascii="Montserrat Light" w:eastAsiaTheme="minorEastAsia" w:hAnsi="Montserrat Light" w:cs="Arial"/>
          <w:sz w:val="16"/>
          <w:szCs w:val="16"/>
          <w:lang w:val="es-ES_tradnl" w:eastAsia="es-ES"/>
        </w:rPr>
        <w:t>al 31 de diciembre del 202</w:t>
      </w:r>
      <w:r w:rsidR="00AF0408">
        <w:rPr>
          <w:rFonts w:ascii="Montserrat Light" w:eastAsiaTheme="minorEastAsia" w:hAnsi="Montserrat Light" w:cs="Arial"/>
          <w:sz w:val="16"/>
          <w:szCs w:val="16"/>
          <w:lang w:val="es-ES_tradnl" w:eastAsia="es-ES"/>
        </w:rPr>
        <w:t>5</w:t>
      </w:r>
      <w:r w:rsidR="0016374F" w:rsidRPr="0016374F">
        <w:rPr>
          <w:rFonts w:ascii="Montserrat Light" w:eastAsiaTheme="minorEastAsia" w:hAnsi="Montserrat Light" w:cs="Arial"/>
          <w:sz w:val="16"/>
          <w:szCs w:val="16"/>
          <w:lang w:val="es-ES_tradnl" w:eastAsia="es-ES"/>
        </w:rPr>
        <w:t>.</w:t>
      </w:r>
    </w:p>
    <w:p w14:paraId="0E027073" w14:textId="77777777" w:rsidR="0016374F" w:rsidRPr="0016374F" w:rsidRDefault="0016374F" w:rsidP="0016374F">
      <w:pPr>
        <w:tabs>
          <w:tab w:val="left" w:pos="2940"/>
        </w:tabs>
        <w:suppressAutoHyphens w:val="0"/>
        <w:rPr>
          <w:rFonts w:ascii="Montserrat Light" w:eastAsiaTheme="minorEastAsia" w:hAnsi="Montserrat Light" w:cs="Arial"/>
          <w:sz w:val="16"/>
          <w:szCs w:val="16"/>
          <w:lang w:val="es-ES_tradnl" w:eastAsia="es-ES"/>
        </w:rPr>
      </w:pPr>
    </w:p>
    <w:p w14:paraId="0EA0AA45" w14:textId="77777777" w:rsidR="0016374F" w:rsidRPr="0016374F" w:rsidRDefault="0016374F" w:rsidP="0016374F">
      <w:pPr>
        <w:tabs>
          <w:tab w:val="left" w:pos="6600"/>
        </w:tabs>
        <w:suppressAutoHyphens w:val="0"/>
        <w:jc w:val="both"/>
        <w:rPr>
          <w:rFonts w:ascii="Montserrat Light" w:eastAsiaTheme="minorEastAsia" w:hAnsi="Montserrat Light" w:cs="Arial"/>
          <w:b/>
          <w:i/>
          <w:sz w:val="16"/>
          <w:szCs w:val="16"/>
          <w:u w:val="single"/>
          <w:lang w:val="es-ES_tradnl" w:eastAsia="es-ES"/>
        </w:rPr>
      </w:pPr>
      <w:r w:rsidRPr="0016374F">
        <w:rPr>
          <w:rFonts w:ascii="Montserrat Light" w:eastAsiaTheme="minorEastAsia" w:hAnsi="Montserrat Light" w:cs="Arial"/>
          <w:b/>
          <w:i/>
          <w:sz w:val="16"/>
          <w:szCs w:val="16"/>
          <w:u w:val="single"/>
          <w:lang w:val="es-ES_tradnl" w:eastAsia="es-ES"/>
        </w:rPr>
        <w:t>Plazo de entrega del servicio, indicando en su caso, el calendario y programa de entregas que corresponda.</w:t>
      </w:r>
    </w:p>
    <w:p w14:paraId="44B0DF46" w14:textId="77777777" w:rsidR="0016374F" w:rsidRPr="0016374F" w:rsidRDefault="0016374F" w:rsidP="0016374F">
      <w:pPr>
        <w:tabs>
          <w:tab w:val="left" w:pos="6600"/>
        </w:tabs>
        <w:suppressAutoHyphens w:val="0"/>
        <w:jc w:val="both"/>
        <w:rPr>
          <w:rFonts w:ascii="Montserrat Light" w:eastAsiaTheme="minorEastAsia" w:hAnsi="Montserrat Light" w:cs="Arial"/>
          <w:b/>
          <w:i/>
          <w:sz w:val="16"/>
          <w:szCs w:val="16"/>
          <w:u w:val="single"/>
          <w:lang w:val="es-ES_tradnl" w:eastAsia="es-ES"/>
        </w:rPr>
      </w:pPr>
    </w:p>
    <w:p w14:paraId="507261D6" w14:textId="77777777" w:rsidR="0016374F" w:rsidRDefault="00117973" w:rsidP="0016374F">
      <w:pPr>
        <w:tabs>
          <w:tab w:val="left" w:pos="6600"/>
        </w:tabs>
        <w:suppressAutoHyphens w:val="0"/>
        <w:jc w:val="both"/>
        <w:rPr>
          <w:rFonts w:ascii="Montserrat Light" w:eastAsiaTheme="minorEastAsia" w:hAnsi="Montserrat Light" w:cs="Arial"/>
          <w:sz w:val="16"/>
          <w:szCs w:val="16"/>
          <w:lang w:val="es-ES_tradnl" w:eastAsia="es-ES"/>
        </w:rPr>
      </w:pPr>
      <w:r>
        <w:rPr>
          <w:rFonts w:ascii="Montserrat Light" w:eastAsiaTheme="minorEastAsia" w:hAnsi="Montserrat Light" w:cs="Arial"/>
          <w:sz w:val="16"/>
          <w:szCs w:val="16"/>
          <w:lang w:val="es-ES_tradnl" w:eastAsia="es-ES"/>
        </w:rPr>
        <w:t>A</w:t>
      </w:r>
      <w:r w:rsidRPr="00117973">
        <w:rPr>
          <w:rFonts w:ascii="Montserrat Light" w:eastAsiaTheme="minorEastAsia" w:hAnsi="Montserrat Light" w:cs="Arial"/>
          <w:sz w:val="16"/>
          <w:szCs w:val="16"/>
          <w:lang w:val="es-ES_tradnl" w:eastAsia="es-ES"/>
        </w:rPr>
        <w:t>l tratarse de una solicitud médica con carácter de urgente, la atención se debe de realizar de manera inmediata en el periodo de ventana comprendido en 120 minutos a partir de dicha solicitud en el SERVICIO SUBROGADO DE ANGIOPLASTIA (INTERVENCIONISMO CORONARIO PERCUTÁNEO TERAPÉUTICO) 2025.</w:t>
      </w:r>
    </w:p>
    <w:p w14:paraId="4F202DAD" w14:textId="77777777" w:rsidR="00117973" w:rsidRPr="0016374F" w:rsidRDefault="00117973" w:rsidP="0016374F">
      <w:pPr>
        <w:tabs>
          <w:tab w:val="left" w:pos="6600"/>
        </w:tabs>
        <w:suppressAutoHyphens w:val="0"/>
        <w:jc w:val="both"/>
        <w:rPr>
          <w:rFonts w:ascii="Montserrat Light" w:eastAsiaTheme="minorEastAsia" w:hAnsi="Montserrat Light" w:cs="Arial"/>
          <w:b/>
          <w:i/>
          <w:sz w:val="16"/>
          <w:szCs w:val="16"/>
          <w:u w:val="single"/>
          <w:lang w:val="es-ES_tradnl" w:eastAsia="es-ES"/>
        </w:rPr>
      </w:pPr>
    </w:p>
    <w:p w14:paraId="20852502" w14:textId="77777777" w:rsidR="00EA719E" w:rsidRDefault="00EA719E" w:rsidP="0016374F">
      <w:pPr>
        <w:tabs>
          <w:tab w:val="left" w:pos="6600"/>
        </w:tabs>
        <w:suppressAutoHyphens w:val="0"/>
        <w:jc w:val="both"/>
        <w:rPr>
          <w:rFonts w:ascii="Montserrat Light" w:eastAsiaTheme="minorEastAsia" w:hAnsi="Montserrat Light" w:cs="Arial"/>
          <w:b/>
          <w:i/>
          <w:sz w:val="16"/>
          <w:szCs w:val="16"/>
          <w:u w:val="single"/>
          <w:lang w:val="es-ES_tradnl" w:eastAsia="es-ES"/>
        </w:rPr>
      </w:pPr>
    </w:p>
    <w:p w14:paraId="2EE98B6E" w14:textId="77777777" w:rsidR="00EA719E" w:rsidRDefault="00EA719E" w:rsidP="0016374F">
      <w:pPr>
        <w:tabs>
          <w:tab w:val="left" w:pos="6600"/>
        </w:tabs>
        <w:suppressAutoHyphens w:val="0"/>
        <w:jc w:val="both"/>
        <w:rPr>
          <w:rFonts w:ascii="Montserrat Light" w:eastAsiaTheme="minorEastAsia" w:hAnsi="Montserrat Light" w:cs="Arial"/>
          <w:b/>
          <w:i/>
          <w:sz w:val="16"/>
          <w:szCs w:val="16"/>
          <w:u w:val="single"/>
          <w:lang w:val="es-ES_tradnl" w:eastAsia="es-ES"/>
        </w:rPr>
      </w:pPr>
    </w:p>
    <w:p w14:paraId="4C0288AA" w14:textId="77777777" w:rsidR="00125D74" w:rsidRDefault="00125D74" w:rsidP="0016374F">
      <w:pPr>
        <w:tabs>
          <w:tab w:val="left" w:pos="6600"/>
        </w:tabs>
        <w:suppressAutoHyphens w:val="0"/>
        <w:jc w:val="both"/>
        <w:rPr>
          <w:rFonts w:ascii="Montserrat Light" w:eastAsiaTheme="minorEastAsia" w:hAnsi="Montserrat Light" w:cs="Arial"/>
          <w:b/>
          <w:i/>
          <w:sz w:val="16"/>
          <w:szCs w:val="16"/>
          <w:u w:val="single"/>
          <w:lang w:val="es-ES_tradnl" w:eastAsia="es-ES"/>
        </w:rPr>
      </w:pPr>
    </w:p>
    <w:p w14:paraId="3FB6A44C" w14:textId="77777777" w:rsidR="00412BD2" w:rsidRDefault="00412BD2" w:rsidP="0016374F">
      <w:pPr>
        <w:tabs>
          <w:tab w:val="left" w:pos="6600"/>
        </w:tabs>
        <w:suppressAutoHyphens w:val="0"/>
        <w:jc w:val="both"/>
        <w:rPr>
          <w:rFonts w:ascii="Montserrat Light" w:eastAsiaTheme="minorEastAsia" w:hAnsi="Montserrat Light" w:cs="Arial"/>
          <w:b/>
          <w:i/>
          <w:sz w:val="16"/>
          <w:szCs w:val="16"/>
          <w:u w:val="single"/>
          <w:lang w:val="es-ES_tradnl" w:eastAsia="es-ES"/>
        </w:rPr>
      </w:pPr>
    </w:p>
    <w:p w14:paraId="615EB895" w14:textId="77777777" w:rsidR="0016374F" w:rsidRPr="0016374F" w:rsidRDefault="0016374F" w:rsidP="0016374F">
      <w:pPr>
        <w:tabs>
          <w:tab w:val="left" w:pos="6600"/>
        </w:tabs>
        <w:suppressAutoHyphens w:val="0"/>
        <w:jc w:val="both"/>
        <w:rPr>
          <w:rFonts w:ascii="Montserrat Light" w:eastAsiaTheme="minorEastAsia" w:hAnsi="Montserrat Light" w:cs="Arial"/>
          <w:b/>
          <w:i/>
          <w:sz w:val="16"/>
          <w:szCs w:val="16"/>
          <w:u w:val="single"/>
          <w:lang w:val="es-ES_tradnl" w:eastAsia="es-ES"/>
        </w:rPr>
      </w:pPr>
      <w:r w:rsidRPr="0016374F">
        <w:rPr>
          <w:rFonts w:ascii="Montserrat Light" w:eastAsiaTheme="minorEastAsia" w:hAnsi="Montserrat Light" w:cs="Arial"/>
          <w:b/>
          <w:i/>
          <w:sz w:val="16"/>
          <w:szCs w:val="16"/>
          <w:u w:val="single"/>
          <w:lang w:val="es-ES_tradnl" w:eastAsia="es-ES"/>
        </w:rPr>
        <w:t>Plazo para notificar al proveedor.</w:t>
      </w:r>
    </w:p>
    <w:p w14:paraId="09DC194E" w14:textId="77777777" w:rsidR="00EA719E" w:rsidRPr="0016374F" w:rsidRDefault="00EA719E" w:rsidP="0016374F">
      <w:pPr>
        <w:suppressAutoHyphens w:val="0"/>
        <w:autoSpaceDE w:val="0"/>
        <w:autoSpaceDN w:val="0"/>
        <w:adjustRightInd w:val="0"/>
        <w:jc w:val="both"/>
        <w:rPr>
          <w:rFonts w:ascii="Montserrat Light" w:eastAsiaTheme="minorEastAsia" w:hAnsi="Montserrat Light" w:cs="Helvetica"/>
          <w:b/>
          <w:sz w:val="16"/>
          <w:szCs w:val="16"/>
          <w:u w:val="single"/>
          <w:lang w:val="es-MX" w:eastAsia="en-US"/>
        </w:rPr>
      </w:pPr>
    </w:p>
    <w:p w14:paraId="5BC36B66" w14:textId="77777777" w:rsidR="0016374F" w:rsidRPr="0016374F" w:rsidRDefault="0016374F" w:rsidP="0016374F">
      <w:pPr>
        <w:tabs>
          <w:tab w:val="left" w:pos="6600"/>
        </w:tabs>
        <w:suppressAutoHyphens w:val="0"/>
        <w:jc w:val="both"/>
        <w:rPr>
          <w:rFonts w:ascii="Montserrat Light" w:eastAsiaTheme="minorEastAsia" w:hAnsi="Montserrat Light" w:cs="Arial"/>
          <w:sz w:val="16"/>
          <w:szCs w:val="16"/>
          <w:lang w:val="es-ES_tradnl" w:eastAsia="es-ES"/>
        </w:rPr>
      </w:pPr>
      <w:r w:rsidRPr="0016374F">
        <w:rPr>
          <w:rFonts w:ascii="Montserrat Light" w:eastAsiaTheme="minorEastAsia" w:hAnsi="Montserrat Light" w:cs="Arial"/>
          <w:sz w:val="16"/>
          <w:szCs w:val="16"/>
          <w:lang w:val="es-ES_tradnl" w:eastAsia="es-ES"/>
        </w:rPr>
        <w:t>Cuando se detecten en forma posterior defectos o vicios ocultos de los bienes contratados, de calidad de servicio y de operación y funcionamiento se le notificará al proveedor dentro del periodo máximo de 2 días hábiles  siguientes al momento en que se haya percatado del vicio o defecto, o bien cuando se presenten diferencias en cuanto a los catálogos y muestras originales presentados por el Proveedor, debiendo utilizar el formato institucional Reporte de Queja por Defectos de Calidad de los Bienes Adquiridos en el IMSS, turnando copia del comunicado mediante el cual soliciten al proveedor el canje, a la Coordinación de Abastecimiento y Equipamiento y la fecha en que se llevó a cabo el canje correspondiente.</w:t>
      </w:r>
    </w:p>
    <w:p w14:paraId="72FC0C62" w14:textId="77777777" w:rsidR="0016374F" w:rsidRPr="0016374F" w:rsidRDefault="0016374F" w:rsidP="0016374F">
      <w:pPr>
        <w:tabs>
          <w:tab w:val="left" w:pos="6600"/>
        </w:tabs>
        <w:suppressAutoHyphens w:val="0"/>
        <w:jc w:val="both"/>
        <w:rPr>
          <w:rFonts w:ascii="Montserrat Light" w:eastAsiaTheme="minorEastAsia" w:hAnsi="Montserrat Light" w:cs="Arial"/>
          <w:sz w:val="16"/>
          <w:szCs w:val="16"/>
          <w:lang w:val="es-ES_tradnl" w:eastAsia="es-ES"/>
        </w:rPr>
      </w:pPr>
    </w:p>
    <w:p w14:paraId="4A73EDC2" w14:textId="77777777" w:rsidR="0016374F" w:rsidRPr="0016374F" w:rsidRDefault="0016374F" w:rsidP="0016374F">
      <w:pPr>
        <w:tabs>
          <w:tab w:val="left" w:pos="6600"/>
        </w:tabs>
        <w:suppressAutoHyphens w:val="0"/>
        <w:jc w:val="both"/>
        <w:rPr>
          <w:rFonts w:ascii="Montserrat Light" w:eastAsiaTheme="minorEastAsia" w:hAnsi="Montserrat Light" w:cs="Arial"/>
          <w:b/>
          <w:i/>
          <w:sz w:val="16"/>
          <w:szCs w:val="16"/>
          <w:u w:val="single"/>
          <w:lang w:val="es-ES_tradnl" w:eastAsia="es-ES"/>
        </w:rPr>
      </w:pPr>
      <w:r w:rsidRPr="0016374F">
        <w:rPr>
          <w:rFonts w:ascii="Montserrat Light" w:eastAsiaTheme="minorEastAsia" w:hAnsi="Montserrat Light" w:cs="Helvetica"/>
          <w:b/>
          <w:i/>
          <w:sz w:val="16"/>
          <w:szCs w:val="16"/>
          <w:u w:val="single"/>
          <w:lang w:val="es-MX" w:eastAsia="en-US"/>
        </w:rPr>
        <w:t>P</w:t>
      </w:r>
      <w:r w:rsidRPr="0016374F">
        <w:rPr>
          <w:rFonts w:ascii="Montserrat Light" w:eastAsiaTheme="minorEastAsia" w:hAnsi="Montserrat Light" w:cs="Arial"/>
          <w:b/>
          <w:i/>
          <w:sz w:val="16"/>
          <w:szCs w:val="16"/>
          <w:u w:val="single"/>
          <w:lang w:val="es-ES_tradnl" w:eastAsia="es-ES"/>
        </w:rPr>
        <w:t>lazo y condiciones de canje o devolución del bien</w:t>
      </w:r>
    </w:p>
    <w:p w14:paraId="5C750384" w14:textId="77777777" w:rsidR="0016374F" w:rsidRPr="0016374F" w:rsidRDefault="0016374F" w:rsidP="0016374F">
      <w:pPr>
        <w:tabs>
          <w:tab w:val="left" w:pos="6600"/>
        </w:tabs>
        <w:suppressAutoHyphens w:val="0"/>
        <w:jc w:val="both"/>
        <w:rPr>
          <w:rFonts w:ascii="Montserrat Light" w:eastAsiaTheme="minorEastAsia" w:hAnsi="Montserrat Light" w:cs="Arial"/>
          <w:b/>
          <w:i/>
          <w:sz w:val="16"/>
          <w:szCs w:val="16"/>
          <w:u w:val="single"/>
          <w:lang w:val="es-ES_tradnl" w:eastAsia="es-ES"/>
        </w:rPr>
      </w:pPr>
    </w:p>
    <w:p w14:paraId="1014C934" w14:textId="77777777" w:rsidR="0016374F" w:rsidRPr="0016374F" w:rsidRDefault="0016374F" w:rsidP="0016374F">
      <w:pPr>
        <w:tabs>
          <w:tab w:val="left" w:pos="6600"/>
        </w:tabs>
        <w:suppressAutoHyphens w:val="0"/>
        <w:jc w:val="both"/>
        <w:rPr>
          <w:rFonts w:ascii="Montserrat Light" w:eastAsiaTheme="minorEastAsia" w:hAnsi="Montserrat Light" w:cs="Arial"/>
          <w:sz w:val="16"/>
          <w:szCs w:val="16"/>
          <w:lang w:val="es-MX" w:eastAsia="es-ES"/>
        </w:rPr>
      </w:pPr>
      <w:r w:rsidRPr="0016374F">
        <w:rPr>
          <w:rFonts w:ascii="Montserrat Light" w:eastAsiaTheme="minorEastAsia" w:hAnsi="Montserrat Light" w:cs="Arial"/>
          <w:sz w:val="16"/>
          <w:szCs w:val="16"/>
          <w:lang w:val="es-MX" w:eastAsia="es-ES"/>
        </w:rPr>
        <w:t>El proveedor se obliga a garantizar el buen estado y la calidad de las instalaciones, equipamiento, e insumos proporcionados; en caso de presentar daños que imposibiliten la utilización de los  mismos, por lo que el proveedor se obliga a realizar el canje del mismo sin costo para el Instituto, en un plazo no mayor a 24 horas, posteriores a que le sea notificado.</w:t>
      </w:r>
    </w:p>
    <w:p w14:paraId="08779919" w14:textId="77777777" w:rsidR="0016374F" w:rsidRPr="0016374F" w:rsidRDefault="0016374F" w:rsidP="0016374F">
      <w:pPr>
        <w:tabs>
          <w:tab w:val="left" w:pos="6600"/>
        </w:tabs>
        <w:suppressAutoHyphens w:val="0"/>
        <w:jc w:val="both"/>
        <w:rPr>
          <w:rFonts w:ascii="Montserrat Light" w:eastAsiaTheme="minorEastAsia" w:hAnsi="Montserrat Light" w:cs="Arial"/>
          <w:sz w:val="16"/>
          <w:szCs w:val="16"/>
          <w:lang w:val="es-MX" w:eastAsia="es-ES"/>
        </w:rPr>
      </w:pPr>
    </w:p>
    <w:p w14:paraId="6F391950" w14:textId="77777777" w:rsidR="0016374F" w:rsidRPr="0016374F" w:rsidRDefault="0016374F" w:rsidP="0016374F">
      <w:pPr>
        <w:tabs>
          <w:tab w:val="left" w:pos="6600"/>
        </w:tabs>
        <w:suppressAutoHyphens w:val="0"/>
        <w:jc w:val="both"/>
        <w:rPr>
          <w:rFonts w:ascii="Montserrat Light" w:eastAsiaTheme="minorEastAsia" w:hAnsi="Montserrat Light" w:cs="Arial"/>
          <w:sz w:val="16"/>
          <w:szCs w:val="16"/>
          <w:lang w:val="es-MX" w:eastAsia="es-ES"/>
        </w:rPr>
      </w:pPr>
      <w:r w:rsidRPr="0016374F">
        <w:rPr>
          <w:rFonts w:ascii="Montserrat Light" w:eastAsiaTheme="minorEastAsia" w:hAnsi="Montserrat Light" w:cs="Arial"/>
          <w:sz w:val="16"/>
          <w:szCs w:val="16"/>
          <w:lang w:val="es-MX" w:eastAsia="es-ES"/>
        </w:rPr>
        <w:t>El proveedor se obliga a responder por su cuenta y riesgo de los daños y/o perjuicios que por inobservancia o negligencia de su parte, que llegue a causar al Instituto y/o a terceros.</w:t>
      </w:r>
    </w:p>
    <w:p w14:paraId="7C8D0BF8" w14:textId="77777777" w:rsidR="0016374F" w:rsidRPr="0016374F" w:rsidRDefault="0016374F" w:rsidP="0016374F">
      <w:pPr>
        <w:tabs>
          <w:tab w:val="left" w:pos="6600"/>
        </w:tabs>
        <w:suppressAutoHyphens w:val="0"/>
        <w:jc w:val="both"/>
        <w:rPr>
          <w:rFonts w:ascii="Montserrat Light" w:eastAsiaTheme="minorEastAsia" w:hAnsi="Montserrat Light" w:cs="Arial"/>
          <w:sz w:val="16"/>
          <w:szCs w:val="16"/>
          <w:lang w:val="es-MX" w:eastAsia="es-ES"/>
        </w:rPr>
      </w:pPr>
    </w:p>
    <w:p w14:paraId="4A111750" w14:textId="77777777" w:rsidR="0016374F" w:rsidRPr="0016374F" w:rsidRDefault="0016374F" w:rsidP="0016374F">
      <w:pPr>
        <w:tabs>
          <w:tab w:val="left" w:pos="6600"/>
        </w:tabs>
        <w:suppressAutoHyphens w:val="0"/>
        <w:jc w:val="both"/>
        <w:rPr>
          <w:rFonts w:ascii="Montserrat Light" w:eastAsiaTheme="minorEastAsia" w:hAnsi="Montserrat Light" w:cs="Helvetica"/>
          <w:b/>
          <w:i/>
          <w:sz w:val="16"/>
          <w:szCs w:val="16"/>
          <w:u w:val="single"/>
          <w:lang w:val="es-MX" w:eastAsia="en-US"/>
        </w:rPr>
      </w:pPr>
      <w:r w:rsidRPr="0016374F">
        <w:rPr>
          <w:rFonts w:ascii="Montserrat Light" w:eastAsiaTheme="minorEastAsia" w:hAnsi="Montserrat Light" w:cs="Helvetica"/>
          <w:b/>
          <w:i/>
          <w:sz w:val="16"/>
          <w:szCs w:val="16"/>
          <w:u w:val="single"/>
          <w:lang w:val="es-MX" w:eastAsia="en-US"/>
        </w:rPr>
        <w:t xml:space="preserve">Caducidad de los bienes. </w:t>
      </w:r>
    </w:p>
    <w:p w14:paraId="0CB83966" w14:textId="77777777" w:rsidR="0016374F" w:rsidRPr="0016374F" w:rsidRDefault="0016374F" w:rsidP="0016374F">
      <w:pPr>
        <w:tabs>
          <w:tab w:val="left" w:pos="6600"/>
        </w:tabs>
        <w:suppressAutoHyphens w:val="0"/>
        <w:jc w:val="both"/>
        <w:rPr>
          <w:rFonts w:ascii="Montserrat Light" w:eastAsiaTheme="minorEastAsia" w:hAnsi="Montserrat Light" w:cs="Arial"/>
          <w:sz w:val="16"/>
          <w:szCs w:val="16"/>
          <w:lang w:val="es-MX" w:eastAsia="es-ES"/>
        </w:rPr>
      </w:pPr>
    </w:p>
    <w:p w14:paraId="127EAFA9" w14:textId="77777777" w:rsidR="0016374F" w:rsidRPr="0016374F" w:rsidRDefault="0016374F" w:rsidP="0016374F">
      <w:pPr>
        <w:tabs>
          <w:tab w:val="left" w:pos="6600"/>
        </w:tabs>
        <w:suppressAutoHyphens w:val="0"/>
        <w:jc w:val="both"/>
        <w:rPr>
          <w:rFonts w:ascii="Montserrat Light" w:eastAsiaTheme="minorEastAsia" w:hAnsi="Montserrat Light" w:cs="Arial"/>
          <w:sz w:val="16"/>
          <w:szCs w:val="16"/>
          <w:lang w:val="es-MX" w:eastAsia="es-ES"/>
        </w:rPr>
      </w:pPr>
      <w:r w:rsidRPr="0016374F">
        <w:rPr>
          <w:rFonts w:ascii="Montserrat Light" w:eastAsiaTheme="minorEastAsia" w:hAnsi="Montserrat Light" w:cs="Arial"/>
          <w:sz w:val="16"/>
          <w:szCs w:val="16"/>
          <w:lang w:val="es-MX" w:eastAsia="es-ES"/>
        </w:rPr>
        <w:t>Para los consumibles el proveedor deberá garantizar que los mismos tengan fecha de caducidad de por lo menos 6 meses posterior a la fecha de entrega.</w:t>
      </w:r>
    </w:p>
    <w:p w14:paraId="2125A350" w14:textId="77777777" w:rsidR="0016374F" w:rsidRPr="0016374F" w:rsidRDefault="0016374F" w:rsidP="0016374F">
      <w:pPr>
        <w:tabs>
          <w:tab w:val="left" w:pos="6600"/>
        </w:tabs>
        <w:suppressAutoHyphens w:val="0"/>
        <w:jc w:val="both"/>
        <w:rPr>
          <w:rFonts w:ascii="Montserrat Light" w:eastAsia="Calibri" w:hAnsi="Montserrat Light" w:cs="Arial"/>
          <w:b/>
          <w:i/>
          <w:color w:val="000000"/>
          <w:sz w:val="16"/>
          <w:szCs w:val="16"/>
          <w:u w:val="single"/>
          <w:lang w:val="es-MX" w:eastAsia="en-US"/>
        </w:rPr>
      </w:pPr>
    </w:p>
    <w:p w14:paraId="3BF70164" w14:textId="77777777" w:rsidR="0016374F" w:rsidRPr="0016374F" w:rsidRDefault="0016374F" w:rsidP="0016374F">
      <w:pPr>
        <w:tabs>
          <w:tab w:val="left" w:pos="6600"/>
        </w:tabs>
        <w:suppressAutoHyphens w:val="0"/>
        <w:jc w:val="both"/>
        <w:rPr>
          <w:rFonts w:ascii="Montserrat Light" w:eastAsia="Calibri" w:hAnsi="Montserrat Light" w:cs="Arial"/>
          <w:b/>
          <w:i/>
          <w:color w:val="000000"/>
          <w:sz w:val="16"/>
          <w:szCs w:val="16"/>
          <w:u w:val="single"/>
          <w:lang w:val="es-MX" w:eastAsia="en-US"/>
        </w:rPr>
      </w:pPr>
      <w:r w:rsidRPr="0016374F">
        <w:rPr>
          <w:rFonts w:ascii="Montserrat Light" w:eastAsia="Calibri" w:hAnsi="Montserrat Light" w:cs="Arial"/>
          <w:b/>
          <w:i/>
          <w:color w:val="000000"/>
          <w:sz w:val="16"/>
          <w:szCs w:val="16"/>
          <w:u w:val="single"/>
          <w:lang w:val="es-MX" w:eastAsia="en-US"/>
        </w:rPr>
        <w:t>Centros de servicio (domicilios y horarios) y reporte técnico.</w:t>
      </w:r>
    </w:p>
    <w:p w14:paraId="0DFD1E31" w14:textId="77777777" w:rsidR="0016374F" w:rsidRPr="0016374F" w:rsidRDefault="0016374F" w:rsidP="0016374F">
      <w:pPr>
        <w:tabs>
          <w:tab w:val="left" w:pos="6600"/>
        </w:tabs>
        <w:suppressAutoHyphens w:val="0"/>
        <w:jc w:val="both"/>
        <w:rPr>
          <w:rFonts w:ascii="Montserrat Light" w:eastAsia="Calibri" w:hAnsi="Montserrat Light" w:cs="Arial"/>
          <w:b/>
          <w:i/>
          <w:color w:val="000000"/>
          <w:sz w:val="16"/>
          <w:szCs w:val="16"/>
          <w:u w:val="single"/>
          <w:lang w:val="es-MX" w:eastAsia="en-US"/>
        </w:rPr>
      </w:pPr>
    </w:p>
    <w:p w14:paraId="427BEE81" w14:textId="77777777" w:rsidR="0016374F" w:rsidRPr="0016374F" w:rsidRDefault="0016374F" w:rsidP="0016374F">
      <w:pPr>
        <w:tabs>
          <w:tab w:val="left" w:pos="6600"/>
        </w:tabs>
        <w:suppressAutoHyphens w:val="0"/>
        <w:jc w:val="both"/>
        <w:rPr>
          <w:rFonts w:ascii="Montserrat Light" w:eastAsiaTheme="minorEastAsia" w:hAnsi="Montserrat Light" w:cs="Arial"/>
          <w:sz w:val="16"/>
          <w:szCs w:val="16"/>
          <w:lang w:val="es-MX" w:eastAsia="es-ES"/>
        </w:rPr>
      </w:pPr>
      <w:r w:rsidRPr="0016374F">
        <w:rPr>
          <w:rFonts w:ascii="Montserrat Light" w:eastAsiaTheme="minorEastAsia" w:hAnsi="Montserrat Light" w:cs="Arial"/>
          <w:sz w:val="16"/>
          <w:szCs w:val="16"/>
          <w:lang w:val="es-MX" w:eastAsia="es-ES"/>
        </w:rPr>
        <w:t>El proveedor deberá informar por escrito, el(los) número(s) telefónico(s) no celulares, y correo(s) electrónico(s), a los cuales se podrán realizar reportes relativos a la calidad de los servicios que proporciona reparación de fallas o incumplimientos, los cuales deberán estar disponibles las 24 horas del día los 365 días del año, incluyendo días festivos, lo anterior sin costo para el Instituto.</w:t>
      </w:r>
    </w:p>
    <w:p w14:paraId="2779A740" w14:textId="77777777" w:rsidR="0016374F" w:rsidRPr="0016374F" w:rsidRDefault="0016374F" w:rsidP="0016374F">
      <w:pPr>
        <w:tabs>
          <w:tab w:val="left" w:pos="6600"/>
        </w:tabs>
        <w:suppressAutoHyphens w:val="0"/>
        <w:jc w:val="both"/>
        <w:rPr>
          <w:rFonts w:ascii="Montserrat Light" w:eastAsiaTheme="minorHAnsi" w:hAnsi="Montserrat Light" w:cs="Arial"/>
          <w:b/>
          <w:color w:val="000000"/>
          <w:sz w:val="16"/>
          <w:szCs w:val="16"/>
          <w:u w:val="single"/>
          <w:lang w:val="es-MX" w:eastAsia="en-US"/>
        </w:rPr>
      </w:pPr>
    </w:p>
    <w:p w14:paraId="01121AAB" w14:textId="77777777" w:rsidR="0016374F" w:rsidRPr="0016374F" w:rsidRDefault="0016374F" w:rsidP="0016374F">
      <w:pPr>
        <w:tabs>
          <w:tab w:val="left" w:pos="6600"/>
        </w:tabs>
        <w:suppressAutoHyphens w:val="0"/>
        <w:jc w:val="both"/>
        <w:rPr>
          <w:rFonts w:ascii="Montserrat Light" w:eastAsiaTheme="minorHAnsi" w:hAnsi="Montserrat Light" w:cs="Arial"/>
          <w:b/>
          <w:i/>
          <w:color w:val="000000"/>
          <w:sz w:val="16"/>
          <w:szCs w:val="16"/>
          <w:u w:val="single"/>
          <w:lang w:val="es-MX" w:eastAsia="en-US"/>
        </w:rPr>
      </w:pPr>
      <w:r w:rsidRPr="0016374F">
        <w:rPr>
          <w:rFonts w:ascii="Montserrat Light" w:eastAsiaTheme="minorHAnsi" w:hAnsi="Montserrat Light" w:cs="Arial"/>
          <w:b/>
          <w:i/>
          <w:color w:val="000000"/>
          <w:sz w:val="16"/>
          <w:szCs w:val="16"/>
          <w:u w:val="single"/>
          <w:lang w:val="es-MX" w:eastAsia="en-US"/>
        </w:rPr>
        <w:t>Tiempos máximos de reparación o atención de fallas.</w:t>
      </w:r>
    </w:p>
    <w:p w14:paraId="2E95D27C" w14:textId="77777777" w:rsidR="0016374F" w:rsidRPr="0016374F" w:rsidRDefault="0016374F" w:rsidP="0016374F">
      <w:pPr>
        <w:tabs>
          <w:tab w:val="left" w:pos="6600"/>
        </w:tabs>
        <w:suppressAutoHyphens w:val="0"/>
        <w:jc w:val="both"/>
        <w:rPr>
          <w:rFonts w:ascii="Montserrat Light" w:eastAsiaTheme="minorEastAsia" w:hAnsi="Montserrat Light" w:cs="Arial"/>
          <w:sz w:val="16"/>
          <w:szCs w:val="16"/>
          <w:lang w:val="es-ES_tradnl" w:eastAsia="en-US"/>
        </w:rPr>
      </w:pPr>
    </w:p>
    <w:p w14:paraId="44B8BA03" w14:textId="77777777" w:rsidR="0016374F" w:rsidRPr="0016374F" w:rsidRDefault="0016374F" w:rsidP="0016374F">
      <w:pPr>
        <w:tabs>
          <w:tab w:val="left" w:pos="6600"/>
        </w:tabs>
        <w:suppressAutoHyphens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En caso de detectar irregularidades en la prestación del servicio, el proveedor deberá corregir la situación en un plazo que no exceda de 24 horas posteriores a que haya sido notificado de la irregularidad, por vía telefónica o correo electrónico. Lo anterior sin costo extra para el Instituto</w:t>
      </w:r>
    </w:p>
    <w:p w14:paraId="7DC4D7B2" w14:textId="77777777" w:rsidR="0016374F" w:rsidRPr="0016374F" w:rsidRDefault="0016374F" w:rsidP="0016374F">
      <w:pPr>
        <w:tabs>
          <w:tab w:val="left" w:pos="6600"/>
        </w:tabs>
        <w:suppressAutoHyphens w:val="0"/>
        <w:jc w:val="both"/>
        <w:rPr>
          <w:rFonts w:ascii="Montserrat Light" w:eastAsiaTheme="minorEastAsia" w:hAnsi="Montserrat Light" w:cs="Arial"/>
          <w:sz w:val="16"/>
          <w:szCs w:val="16"/>
          <w:lang w:val="es-ES_tradnl" w:eastAsia="en-US"/>
        </w:rPr>
      </w:pPr>
    </w:p>
    <w:p w14:paraId="0393BEA7" w14:textId="77777777" w:rsidR="0016374F" w:rsidRPr="0016374F" w:rsidRDefault="0016374F" w:rsidP="0016374F">
      <w:pPr>
        <w:tabs>
          <w:tab w:val="left" w:pos="6600"/>
        </w:tabs>
        <w:suppressAutoHyphens w:val="0"/>
        <w:jc w:val="both"/>
        <w:rPr>
          <w:rFonts w:ascii="Montserrat Light" w:eastAsiaTheme="minorEastAsia" w:hAnsi="Montserrat Light" w:cs="Arial"/>
          <w:b/>
          <w:sz w:val="16"/>
          <w:szCs w:val="16"/>
          <w:u w:val="single"/>
          <w:lang w:val="es-MX" w:eastAsia="es-ES"/>
        </w:rPr>
      </w:pPr>
      <w:r w:rsidRPr="0016374F">
        <w:rPr>
          <w:rFonts w:ascii="Montserrat Light" w:eastAsiaTheme="minorEastAsia" w:hAnsi="Montserrat Light" w:cs="Arial"/>
          <w:b/>
          <w:sz w:val="16"/>
          <w:szCs w:val="16"/>
          <w:u w:val="single"/>
          <w:lang w:val="es-MX" w:eastAsia="es-ES"/>
        </w:rPr>
        <w:t>Mantenimientos correctivos y/o preventivos.</w:t>
      </w:r>
    </w:p>
    <w:p w14:paraId="5605D13A" w14:textId="77777777" w:rsidR="0016374F" w:rsidRPr="0016374F" w:rsidRDefault="0016374F" w:rsidP="0016374F">
      <w:pPr>
        <w:tabs>
          <w:tab w:val="left" w:pos="6600"/>
        </w:tabs>
        <w:suppressAutoHyphens w:val="0"/>
        <w:jc w:val="both"/>
        <w:rPr>
          <w:rFonts w:ascii="Montserrat Light" w:eastAsiaTheme="minorEastAsia" w:hAnsi="Montserrat Light" w:cs="Arial"/>
          <w:sz w:val="16"/>
          <w:szCs w:val="16"/>
          <w:lang w:val="es-MX" w:eastAsia="es-ES"/>
        </w:rPr>
      </w:pPr>
    </w:p>
    <w:p w14:paraId="38387FA1" w14:textId="77777777" w:rsidR="00EA719E" w:rsidRDefault="00EA719E" w:rsidP="0016374F">
      <w:pPr>
        <w:tabs>
          <w:tab w:val="left" w:pos="6600"/>
        </w:tabs>
        <w:suppressAutoHyphens w:val="0"/>
        <w:jc w:val="both"/>
        <w:rPr>
          <w:rFonts w:ascii="Montserrat Light" w:eastAsiaTheme="minorEastAsia" w:hAnsi="Montserrat Light" w:cs="Arial"/>
          <w:sz w:val="16"/>
          <w:szCs w:val="16"/>
          <w:lang w:val="es-MX" w:eastAsia="es-ES"/>
        </w:rPr>
      </w:pPr>
      <w:r w:rsidRPr="00EA719E">
        <w:rPr>
          <w:rFonts w:ascii="Montserrat Light" w:eastAsiaTheme="minorEastAsia" w:hAnsi="Montserrat Light" w:cs="Arial"/>
          <w:sz w:val="16"/>
          <w:szCs w:val="16"/>
          <w:lang w:val="es-MX" w:eastAsia="es-ES"/>
        </w:rPr>
        <w:t>El proveedor proporcionará mediante constancia al instituto la evidencia del mantenimiento preventivo y correctivo de sus equipos. Todos los equipos deberán contar con un contrato y programa de mantenimiento preventivo y/o correctivo, vigentes durante el periodo a contrata; el licitante deberá presentar constancia de los mantenimientos correctivos y/o preventivos  y ajuste de sus equipos.</w:t>
      </w:r>
    </w:p>
    <w:p w14:paraId="6A8509FE" w14:textId="77777777" w:rsidR="00EA719E" w:rsidRDefault="00EA719E" w:rsidP="0016374F">
      <w:pPr>
        <w:tabs>
          <w:tab w:val="left" w:pos="6600"/>
        </w:tabs>
        <w:suppressAutoHyphens w:val="0"/>
        <w:jc w:val="both"/>
        <w:rPr>
          <w:rFonts w:ascii="Montserrat Light" w:eastAsiaTheme="minorEastAsia" w:hAnsi="Montserrat Light" w:cs="Arial"/>
          <w:sz w:val="16"/>
          <w:szCs w:val="16"/>
          <w:lang w:val="es-MX" w:eastAsia="es-ES"/>
        </w:rPr>
      </w:pPr>
    </w:p>
    <w:p w14:paraId="0CDD528F" w14:textId="77777777" w:rsidR="00EA719E" w:rsidRDefault="0016374F" w:rsidP="0016374F">
      <w:pPr>
        <w:tabs>
          <w:tab w:val="left" w:pos="6600"/>
        </w:tabs>
        <w:suppressAutoHyphens w:val="0"/>
        <w:jc w:val="both"/>
        <w:rPr>
          <w:rFonts w:ascii="Montserrat Light" w:eastAsiaTheme="minorEastAsia" w:hAnsi="Montserrat Light" w:cs="Arial"/>
          <w:sz w:val="16"/>
          <w:szCs w:val="16"/>
          <w:lang w:val="es-MX" w:eastAsia="es-ES"/>
        </w:rPr>
      </w:pPr>
      <w:r w:rsidRPr="0016374F">
        <w:rPr>
          <w:rFonts w:ascii="Montserrat Light" w:eastAsiaTheme="minorEastAsia" w:hAnsi="Montserrat Light" w:cs="Arial"/>
          <w:sz w:val="16"/>
          <w:szCs w:val="16"/>
          <w:lang w:val="es-MX" w:eastAsia="es-ES"/>
        </w:rPr>
        <w:t>Escrito bajo protestad de decir verdad en donde proporcione programa de mantenimiento</w:t>
      </w:r>
      <w:r w:rsidR="00EA719E">
        <w:rPr>
          <w:rFonts w:ascii="Montserrat Light" w:eastAsiaTheme="minorEastAsia" w:hAnsi="Montserrat Light" w:cs="Arial"/>
          <w:sz w:val="16"/>
          <w:szCs w:val="16"/>
          <w:lang w:val="es-MX" w:eastAsia="es-ES"/>
        </w:rPr>
        <w:t xml:space="preserve"> ejercicio 2025. </w:t>
      </w:r>
    </w:p>
    <w:p w14:paraId="21B4E00A" w14:textId="77777777" w:rsidR="00EA719E" w:rsidRDefault="00EA719E" w:rsidP="00EA719E">
      <w:pPr>
        <w:tabs>
          <w:tab w:val="left" w:pos="2269"/>
        </w:tabs>
        <w:suppressAutoHyphens w:val="0"/>
        <w:jc w:val="both"/>
        <w:rPr>
          <w:rFonts w:ascii="Montserrat Light" w:eastAsiaTheme="minorEastAsia" w:hAnsi="Montserrat Light" w:cs="Arial"/>
          <w:sz w:val="16"/>
          <w:szCs w:val="16"/>
          <w:lang w:val="es-MX" w:eastAsia="es-ES"/>
        </w:rPr>
      </w:pPr>
      <w:r>
        <w:rPr>
          <w:rFonts w:ascii="Montserrat Light" w:eastAsiaTheme="minorEastAsia" w:hAnsi="Montserrat Light" w:cs="Arial"/>
          <w:sz w:val="16"/>
          <w:szCs w:val="16"/>
          <w:lang w:val="es-MX" w:eastAsia="es-ES"/>
        </w:rPr>
        <w:tab/>
      </w:r>
    </w:p>
    <w:p w14:paraId="330399EE" w14:textId="77777777" w:rsidR="0016374F" w:rsidRPr="0016374F" w:rsidRDefault="0016374F" w:rsidP="0016374F">
      <w:pPr>
        <w:tabs>
          <w:tab w:val="left" w:pos="6600"/>
        </w:tabs>
        <w:suppressAutoHyphens w:val="0"/>
        <w:jc w:val="both"/>
        <w:rPr>
          <w:rFonts w:ascii="Montserrat Light" w:eastAsiaTheme="minorEastAsia" w:hAnsi="Montserrat Light" w:cs="Arial"/>
          <w:sz w:val="16"/>
          <w:szCs w:val="16"/>
          <w:lang w:val="es-MX" w:eastAsia="es-ES"/>
        </w:rPr>
      </w:pPr>
      <w:r w:rsidRPr="0016374F">
        <w:rPr>
          <w:rFonts w:ascii="Montserrat Light" w:eastAsiaTheme="minorEastAsia" w:hAnsi="Montserrat Light" w:cs="Arial"/>
          <w:sz w:val="16"/>
          <w:szCs w:val="16"/>
          <w:lang w:val="es-MX" w:eastAsia="es-ES"/>
        </w:rPr>
        <w:t xml:space="preserve">Estos deberán estar vigentes durante el periodo a contratar. </w:t>
      </w:r>
    </w:p>
    <w:p w14:paraId="2C34FF14" w14:textId="77777777" w:rsidR="0016374F" w:rsidRPr="0016374F" w:rsidRDefault="0016374F" w:rsidP="0016374F">
      <w:pPr>
        <w:tabs>
          <w:tab w:val="left" w:pos="6600"/>
        </w:tabs>
        <w:suppressAutoHyphens w:val="0"/>
        <w:jc w:val="both"/>
        <w:rPr>
          <w:rFonts w:ascii="Montserrat Light" w:eastAsiaTheme="minorEastAsia" w:hAnsi="Montserrat Light" w:cs="Arial"/>
          <w:sz w:val="16"/>
          <w:szCs w:val="16"/>
          <w:lang w:val="es-MX" w:eastAsia="es-ES"/>
        </w:rPr>
      </w:pPr>
    </w:p>
    <w:p w14:paraId="082A5DEA" w14:textId="77777777" w:rsidR="0016374F" w:rsidRDefault="0016374F" w:rsidP="0016374F">
      <w:pPr>
        <w:tabs>
          <w:tab w:val="left" w:pos="6600"/>
        </w:tabs>
        <w:suppressAutoHyphens w:val="0"/>
        <w:jc w:val="both"/>
        <w:rPr>
          <w:rFonts w:ascii="Montserrat Light" w:eastAsiaTheme="minorEastAsia" w:hAnsi="Montserrat Light" w:cs="Arial"/>
          <w:sz w:val="16"/>
          <w:szCs w:val="16"/>
          <w:lang w:val="es-MX" w:eastAsia="es-ES"/>
        </w:rPr>
      </w:pPr>
      <w:r w:rsidRPr="0016374F">
        <w:rPr>
          <w:rFonts w:ascii="Montserrat Light" w:eastAsiaTheme="minorEastAsia" w:hAnsi="Montserrat Light" w:cs="Arial"/>
          <w:sz w:val="16"/>
          <w:szCs w:val="16"/>
          <w:lang w:val="es-MX" w:eastAsia="es-ES"/>
        </w:rPr>
        <w:t>Establecer los mecanismos de comprobación, supervisión y verificación de los servicios contratados y efectivamente prestados, así como del cumplimiento de las requisiciones de cada entregable.</w:t>
      </w:r>
    </w:p>
    <w:p w14:paraId="5C617D99" w14:textId="77777777" w:rsidR="00D16DC8" w:rsidRDefault="00D16DC8" w:rsidP="0016374F">
      <w:pPr>
        <w:tabs>
          <w:tab w:val="left" w:pos="6600"/>
        </w:tabs>
        <w:suppressAutoHyphens w:val="0"/>
        <w:jc w:val="both"/>
        <w:rPr>
          <w:rFonts w:ascii="Montserrat Light" w:eastAsiaTheme="minorEastAsia" w:hAnsi="Montserrat Light" w:cs="Arial"/>
          <w:sz w:val="16"/>
          <w:szCs w:val="16"/>
          <w:lang w:val="es-MX" w:eastAsia="es-ES"/>
        </w:rPr>
      </w:pPr>
    </w:p>
    <w:p w14:paraId="231C3B23" w14:textId="77777777" w:rsidR="00D16DC8" w:rsidRPr="00D16DC8" w:rsidRDefault="00D16DC8" w:rsidP="0016374F">
      <w:pPr>
        <w:tabs>
          <w:tab w:val="left" w:pos="6600"/>
        </w:tabs>
        <w:suppressAutoHyphens w:val="0"/>
        <w:jc w:val="both"/>
        <w:rPr>
          <w:rFonts w:ascii="Montserrat Light" w:eastAsiaTheme="minorEastAsia" w:hAnsi="Montserrat Light" w:cs="Arial"/>
          <w:b/>
          <w:sz w:val="16"/>
          <w:szCs w:val="16"/>
          <w:u w:val="single"/>
          <w:lang w:val="es-MX" w:eastAsia="es-ES"/>
        </w:rPr>
      </w:pPr>
      <w:r w:rsidRPr="00D16DC8">
        <w:rPr>
          <w:rFonts w:ascii="Montserrat Light" w:eastAsiaTheme="minorEastAsia" w:hAnsi="Montserrat Light" w:cs="Arial"/>
          <w:b/>
          <w:sz w:val="16"/>
          <w:szCs w:val="16"/>
          <w:u w:val="single"/>
          <w:lang w:val="es-MX" w:eastAsia="es-ES"/>
        </w:rPr>
        <w:t>Establecer los mecanismos de comprobación, supervisión y verificación de los servicios contratados y efectivamente prestados, así como del cumplimiento de las requisiciones de cada entregable.</w:t>
      </w:r>
    </w:p>
    <w:p w14:paraId="0D157E6B" w14:textId="77777777" w:rsidR="00D16DC8" w:rsidRPr="0016374F" w:rsidRDefault="00D16DC8" w:rsidP="0016374F">
      <w:pPr>
        <w:tabs>
          <w:tab w:val="left" w:pos="6600"/>
        </w:tabs>
        <w:suppressAutoHyphens w:val="0"/>
        <w:jc w:val="both"/>
        <w:rPr>
          <w:rFonts w:ascii="Montserrat Light" w:eastAsiaTheme="minorEastAsia" w:hAnsi="Montserrat Light" w:cs="Arial"/>
          <w:sz w:val="16"/>
          <w:szCs w:val="16"/>
          <w:lang w:val="es-MX" w:eastAsia="es-ES"/>
        </w:rPr>
      </w:pPr>
    </w:p>
    <w:p w14:paraId="0C9F740A" w14:textId="77777777" w:rsidR="0016374F" w:rsidRPr="00D16DC8" w:rsidRDefault="00D16DC8" w:rsidP="0016374F">
      <w:pPr>
        <w:tabs>
          <w:tab w:val="left" w:pos="6600"/>
        </w:tabs>
        <w:suppressAutoHyphens w:val="0"/>
        <w:jc w:val="both"/>
        <w:rPr>
          <w:rFonts w:ascii="Montserrat Light" w:eastAsiaTheme="minorEastAsia" w:hAnsi="Montserrat Light" w:cs="Arial"/>
          <w:sz w:val="16"/>
          <w:szCs w:val="16"/>
          <w:lang w:val="es-MX" w:eastAsia="es-ES"/>
        </w:rPr>
      </w:pPr>
      <w:r w:rsidRPr="00D16DC8">
        <w:rPr>
          <w:rFonts w:ascii="Montserrat Light" w:eastAsiaTheme="minorEastAsia" w:hAnsi="Montserrat Light" w:cs="Arial"/>
          <w:sz w:val="16"/>
          <w:szCs w:val="16"/>
          <w:lang w:val="es-MX" w:eastAsia="es-ES"/>
        </w:rPr>
        <w:t>Se realizará a través de los Jefes de Servicio, los cuales reportarán a la Administradora del Contrato. Al momento de la recepción de insumos en el servicio, se efectuará la revisión física y se verificará  que los insumos sean entregados por el licitante ganador y que reúnan las condiciones señaladas en el presente  documento, emitiendo el alta correspondiente.</w:t>
      </w:r>
    </w:p>
    <w:p w14:paraId="5C335AB4" w14:textId="77777777" w:rsidR="00D16DC8" w:rsidRPr="0016374F" w:rsidRDefault="00D16DC8" w:rsidP="0016374F">
      <w:pPr>
        <w:tabs>
          <w:tab w:val="left" w:pos="6600"/>
        </w:tabs>
        <w:suppressAutoHyphens w:val="0"/>
        <w:jc w:val="both"/>
        <w:rPr>
          <w:rFonts w:ascii="Montserrat Light" w:eastAsiaTheme="minorEastAsia" w:hAnsi="Montserrat Light" w:cs="Arial"/>
          <w:b/>
          <w:i/>
          <w:sz w:val="16"/>
          <w:szCs w:val="16"/>
          <w:u w:val="single"/>
          <w:lang w:val="es-MX" w:eastAsia="es-ES"/>
        </w:rPr>
      </w:pPr>
    </w:p>
    <w:p w14:paraId="392B98A3" w14:textId="77777777" w:rsidR="0016374F" w:rsidRPr="0016374F" w:rsidRDefault="0016374F" w:rsidP="0016374F">
      <w:pPr>
        <w:tabs>
          <w:tab w:val="left" w:pos="6600"/>
        </w:tabs>
        <w:suppressAutoHyphens w:val="0"/>
        <w:jc w:val="both"/>
        <w:rPr>
          <w:rFonts w:ascii="Montserrat Light" w:eastAsiaTheme="minorEastAsia" w:hAnsi="Montserrat Light" w:cs="Arial"/>
          <w:b/>
          <w:i/>
          <w:sz w:val="16"/>
          <w:szCs w:val="16"/>
          <w:u w:val="single"/>
          <w:lang w:val="es-MX" w:eastAsia="es-ES"/>
        </w:rPr>
      </w:pPr>
      <w:r w:rsidRPr="0016374F">
        <w:rPr>
          <w:rFonts w:ascii="Montserrat Light" w:eastAsiaTheme="minorEastAsia" w:hAnsi="Montserrat Light" w:cs="Arial"/>
          <w:b/>
          <w:i/>
          <w:sz w:val="16"/>
          <w:szCs w:val="16"/>
          <w:u w:val="single"/>
          <w:lang w:val="es-MX" w:eastAsia="es-ES"/>
        </w:rPr>
        <w:t>Relación laboral</w:t>
      </w:r>
    </w:p>
    <w:p w14:paraId="588B789C" w14:textId="77777777" w:rsidR="0016374F" w:rsidRPr="0016374F" w:rsidRDefault="0016374F" w:rsidP="0016374F">
      <w:pPr>
        <w:tabs>
          <w:tab w:val="left" w:pos="6600"/>
        </w:tabs>
        <w:suppressAutoHyphens w:val="0"/>
        <w:jc w:val="both"/>
        <w:rPr>
          <w:rFonts w:ascii="Montserrat Light" w:eastAsiaTheme="minorEastAsia" w:hAnsi="Montserrat Light" w:cs="Arial"/>
          <w:b/>
          <w:i/>
          <w:sz w:val="16"/>
          <w:szCs w:val="16"/>
          <w:u w:val="single"/>
          <w:lang w:val="es-MX" w:eastAsia="es-ES"/>
        </w:rPr>
      </w:pPr>
    </w:p>
    <w:p w14:paraId="799ED8E0" w14:textId="77777777" w:rsidR="0016374F" w:rsidRPr="0016374F" w:rsidRDefault="0016374F" w:rsidP="0016374F">
      <w:pPr>
        <w:tabs>
          <w:tab w:val="left" w:pos="6600"/>
        </w:tabs>
        <w:suppressAutoHyphens w:val="0"/>
        <w:jc w:val="both"/>
        <w:rPr>
          <w:rFonts w:ascii="Montserrat Light" w:eastAsiaTheme="minorEastAsia" w:hAnsi="Montserrat Light" w:cs="Arial"/>
          <w:sz w:val="16"/>
          <w:szCs w:val="16"/>
          <w:lang w:val="es-MX" w:eastAsia="es-ES"/>
        </w:rPr>
      </w:pPr>
      <w:r w:rsidRPr="0016374F">
        <w:rPr>
          <w:rFonts w:ascii="Montserrat Light" w:eastAsiaTheme="minorEastAsia" w:hAnsi="Montserrat Light" w:cs="Arial"/>
          <w:sz w:val="16"/>
          <w:szCs w:val="16"/>
          <w:lang w:val="es-MX" w:eastAsia="es-ES"/>
        </w:rPr>
        <w:t xml:space="preserve">Las partes convienen que el instituto no adquiere ninguna obligación de carácter laboral para con el proveedor, ni para con los trabajadores que el mismo contrate para la realización de los servicios objeto de la presente </w:t>
      </w:r>
      <w:r w:rsidR="00835C80" w:rsidRPr="00835C80">
        <w:rPr>
          <w:rFonts w:ascii="Montserrat Light" w:eastAsiaTheme="minorEastAsia" w:hAnsi="Montserrat Light" w:cs="Arial"/>
          <w:sz w:val="16"/>
          <w:szCs w:val="16"/>
          <w:lang w:val="es-MX" w:eastAsia="es-ES"/>
        </w:rPr>
        <w:t xml:space="preserve">Licitación Pública </w:t>
      </w:r>
      <w:r w:rsidR="0019126E">
        <w:rPr>
          <w:rFonts w:ascii="Montserrat Light" w:eastAsiaTheme="minorEastAsia" w:hAnsi="Montserrat Light" w:cs="Arial"/>
          <w:sz w:val="16"/>
          <w:szCs w:val="16"/>
          <w:lang w:val="es-MX" w:eastAsia="es-ES"/>
        </w:rPr>
        <w:t>N</w:t>
      </w:r>
      <w:r w:rsidRPr="0016374F">
        <w:rPr>
          <w:rFonts w:ascii="Montserrat Light" w:eastAsiaTheme="minorEastAsia" w:hAnsi="Montserrat Light" w:cs="Arial"/>
          <w:sz w:val="16"/>
          <w:szCs w:val="16"/>
          <w:lang w:val="es-MX" w:eastAsia="es-ES"/>
        </w:rPr>
        <w:t>acional, toda vez que dicho personal depende única y exclusivamente del proveedor. Siendo por lo tanto a cargo de este último todas las responsabilidades provenientes de la utilización de los servicios de la (s) persona (s) que éste contrate; por lo anterior no se considerara al instituto como patrón solidario ni substituto y el proveedor expresamente lo exime de cualquier responsabilidad de carácter laboral, civil, fiscal, de seguridad social o de cualquier otra índole que en su caso pudiera llegar a generarse.</w:t>
      </w:r>
    </w:p>
    <w:p w14:paraId="5DF31244" w14:textId="77777777" w:rsidR="0016374F" w:rsidRPr="0016374F" w:rsidRDefault="0016374F" w:rsidP="0016374F">
      <w:pPr>
        <w:tabs>
          <w:tab w:val="left" w:pos="6600"/>
        </w:tabs>
        <w:suppressAutoHyphens w:val="0"/>
        <w:jc w:val="both"/>
        <w:rPr>
          <w:rFonts w:ascii="Montserrat Light" w:eastAsiaTheme="minorEastAsia" w:hAnsi="Montserrat Light" w:cs="Arial"/>
          <w:sz w:val="16"/>
          <w:szCs w:val="16"/>
          <w:lang w:val="es-MX" w:eastAsia="es-ES"/>
        </w:rPr>
      </w:pPr>
    </w:p>
    <w:p w14:paraId="5110B583" w14:textId="77777777" w:rsidR="0016374F" w:rsidRPr="0016374F" w:rsidRDefault="0016374F" w:rsidP="0016374F">
      <w:pPr>
        <w:tabs>
          <w:tab w:val="left" w:pos="6600"/>
        </w:tabs>
        <w:suppressAutoHyphens w:val="0"/>
        <w:jc w:val="both"/>
        <w:rPr>
          <w:rFonts w:ascii="Montserrat Light" w:eastAsiaTheme="minorEastAsia" w:hAnsi="Montserrat Light" w:cs="Arial"/>
          <w:sz w:val="16"/>
          <w:szCs w:val="16"/>
          <w:lang w:val="es-MX" w:eastAsia="es-ES"/>
        </w:rPr>
      </w:pPr>
      <w:r w:rsidRPr="0016374F">
        <w:rPr>
          <w:rFonts w:ascii="Montserrat Light" w:eastAsiaTheme="minorEastAsia" w:hAnsi="Montserrat Light" w:cs="Arial"/>
          <w:sz w:val="16"/>
          <w:szCs w:val="16"/>
          <w:lang w:val="es-MX" w:eastAsia="es-ES"/>
        </w:rPr>
        <w:t xml:space="preserve">El proveedor adjudicado se constituye como único patrón del personal que ocupe para proporcionar los servicios objeto de la presente </w:t>
      </w:r>
      <w:r w:rsidR="00835C80" w:rsidRPr="00835C80">
        <w:rPr>
          <w:rFonts w:ascii="Montserrat Light" w:eastAsiaTheme="minorEastAsia" w:hAnsi="Montserrat Light" w:cs="Arial"/>
          <w:sz w:val="16"/>
          <w:szCs w:val="16"/>
          <w:lang w:val="es-MX" w:eastAsia="es-ES"/>
        </w:rPr>
        <w:t xml:space="preserve">Licitación Pública </w:t>
      </w:r>
      <w:r w:rsidR="0019126E">
        <w:rPr>
          <w:rFonts w:ascii="Montserrat Light" w:eastAsiaTheme="minorEastAsia" w:hAnsi="Montserrat Light" w:cs="Arial"/>
          <w:sz w:val="16"/>
          <w:szCs w:val="16"/>
          <w:lang w:val="es-MX" w:eastAsia="es-ES"/>
        </w:rPr>
        <w:t>N</w:t>
      </w:r>
      <w:r w:rsidRPr="0016374F">
        <w:rPr>
          <w:rFonts w:ascii="Montserrat Light" w:eastAsiaTheme="minorEastAsia" w:hAnsi="Montserrat Light" w:cs="Arial"/>
          <w:sz w:val="16"/>
          <w:szCs w:val="16"/>
          <w:lang w:val="es-MX" w:eastAsia="es-ES"/>
        </w:rPr>
        <w:t>acional, en los términos del artículo 10 de la ley federal del trabajo, sin reserva de lo dispuesto en el artículo 132 del mismo ordenamiento legal, quedando totalmente a su cargo todas las obligaciones que se deriven de las relaciones laborales, contractuales, fiscales y de seguridad social con sus trabajadores. Por lo que “El Proveedor” adjudicado será  el único responsable de las violaciones que en virtud de las disposiciones legales y demás ordenamientos en materia de trabajo y seguridad social, se deriven frente a dicho personal liberando al Instituto de cualquier responsabilidad solidaria y reclamación que hagan sus trabajadores al respecto.</w:t>
      </w:r>
    </w:p>
    <w:p w14:paraId="09103145" w14:textId="77777777" w:rsidR="0016374F" w:rsidRPr="0016374F" w:rsidRDefault="0016374F" w:rsidP="0016374F">
      <w:pPr>
        <w:tabs>
          <w:tab w:val="left" w:pos="6600"/>
        </w:tabs>
        <w:suppressAutoHyphens w:val="0"/>
        <w:jc w:val="both"/>
        <w:rPr>
          <w:rFonts w:ascii="Montserrat Light" w:eastAsiaTheme="minorEastAsia" w:hAnsi="Montserrat Light" w:cs="Arial"/>
          <w:b/>
          <w:i/>
          <w:sz w:val="16"/>
          <w:szCs w:val="16"/>
          <w:u w:val="single"/>
          <w:lang w:val="es-MX" w:eastAsia="es-ES"/>
        </w:rPr>
      </w:pPr>
    </w:p>
    <w:p w14:paraId="4D3ECCE7" w14:textId="77777777" w:rsidR="0016374F" w:rsidRPr="0016374F" w:rsidRDefault="0016374F" w:rsidP="0016374F">
      <w:pPr>
        <w:suppressAutoHyphens w:val="0"/>
        <w:jc w:val="both"/>
        <w:rPr>
          <w:rFonts w:ascii="Montserrat Light" w:eastAsiaTheme="minorEastAsia" w:hAnsi="Montserrat Light" w:cs="Arial"/>
          <w:b/>
          <w:sz w:val="16"/>
          <w:szCs w:val="16"/>
          <w:u w:val="single"/>
          <w:lang w:val="es-ES_tradnl" w:eastAsia="es-ES"/>
        </w:rPr>
      </w:pPr>
      <w:r w:rsidRPr="0016374F">
        <w:rPr>
          <w:rFonts w:ascii="Montserrat Light" w:eastAsiaTheme="minorEastAsia" w:hAnsi="Montserrat Light" w:cs="Arial"/>
          <w:b/>
          <w:sz w:val="16"/>
          <w:szCs w:val="16"/>
          <w:u w:val="single"/>
          <w:lang w:val="es-ES_tradnl" w:eastAsia="es-ES"/>
        </w:rPr>
        <w:t>2.1. CALIDAD.</w:t>
      </w:r>
    </w:p>
    <w:p w14:paraId="7D479387" w14:textId="77777777" w:rsidR="0016374F" w:rsidRPr="0016374F" w:rsidRDefault="0016374F" w:rsidP="0016374F">
      <w:pPr>
        <w:suppressAutoHyphens w:val="0"/>
        <w:jc w:val="both"/>
        <w:rPr>
          <w:rFonts w:ascii="Montserrat Light" w:eastAsiaTheme="minorEastAsia" w:hAnsi="Montserrat Light" w:cs="Arial"/>
          <w:b/>
          <w:sz w:val="16"/>
          <w:szCs w:val="16"/>
          <w:u w:val="single"/>
          <w:lang w:val="es-ES_tradnl" w:eastAsia="es-ES"/>
        </w:rPr>
      </w:pPr>
    </w:p>
    <w:p w14:paraId="3DF3AB89" w14:textId="77777777" w:rsidR="0016374F" w:rsidRPr="0016374F" w:rsidRDefault="0016374F" w:rsidP="0016374F">
      <w:pPr>
        <w:suppressAutoHyphens w:val="0"/>
        <w:jc w:val="both"/>
        <w:rPr>
          <w:rFonts w:ascii="Montserrat Light" w:eastAsiaTheme="minorEastAsia" w:hAnsi="Montserrat Light" w:cs="Arial"/>
          <w:b/>
          <w:i/>
          <w:sz w:val="16"/>
          <w:szCs w:val="16"/>
          <w:u w:val="single"/>
          <w:lang w:val="es-ES_tradnl" w:eastAsia="es-ES"/>
        </w:rPr>
      </w:pPr>
      <w:r w:rsidRPr="0016374F">
        <w:rPr>
          <w:rFonts w:ascii="Montserrat Light" w:eastAsiaTheme="minorEastAsia" w:hAnsi="Montserrat Light" w:cs="Arial"/>
          <w:b/>
          <w:i/>
          <w:sz w:val="16"/>
          <w:szCs w:val="16"/>
          <w:u w:val="single"/>
          <w:lang w:val="es-ES_tradnl" w:eastAsia="es-ES"/>
        </w:rPr>
        <w:t>Se deberá  acreditar la siguiente documentación:</w:t>
      </w:r>
    </w:p>
    <w:p w14:paraId="48088C99" w14:textId="77777777" w:rsidR="0016374F" w:rsidRPr="0016374F" w:rsidRDefault="0016374F" w:rsidP="0016374F">
      <w:pPr>
        <w:suppressAutoHyphens w:val="0"/>
        <w:jc w:val="both"/>
        <w:rPr>
          <w:rFonts w:ascii="Montserrat Light" w:eastAsiaTheme="minorEastAsia" w:hAnsi="Montserrat Light" w:cs="Arial"/>
          <w:b/>
          <w:sz w:val="16"/>
          <w:szCs w:val="16"/>
          <w:u w:val="single"/>
          <w:lang w:val="es-ES_tradnl" w:eastAsia="es-ES"/>
        </w:rPr>
      </w:pPr>
    </w:p>
    <w:p w14:paraId="0B069DA8" w14:textId="77777777" w:rsidR="00AA4FA8" w:rsidRPr="00AA4FA8" w:rsidRDefault="00AA4FA8" w:rsidP="00AA4FA8">
      <w:pPr>
        <w:numPr>
          <w:ilvl w:val="0"/>
          <w:numId w:val="36"/>
        </w:numPr>
        <w:rPr>
          <w:rFonts w:ascii="Montserrat Light" w:hAnsi="Montserrat Light" w:cs="Arial"/>
          <w:sz w:val="16"/>
          <w:szCs w:val="16"/>
          <w:lang w:val="x-none" w:eastAsia="es-MX"/>
        </w:rPr>
      </w:pPr>
      <w:r w:rsidRPr="00AA4FA8">
        <w:rPr>
          <w:rFonts w:ascii="Montserrat Light" w:hAnsi="Montserrat Light" w:cs="Arial"/>
          <w:sz w:val="16"/>
          <w:szCs w:val="16"/>
          <w:lang w:val="x-none" w:eastAsia="es-MX"/>
        </w:rPr>
        <w:t>El Licitante deberá de presentar documento que compruebe que los bienes ofertados cumplen con la NORMA EN ISO 9001-2008, por lo que deberán presentar el documento que avale la certificación que garantiza que los dispositivos médicos cumplen con las leyes adecuadas  de ISO 13485-2003, para los dispositivos médico óptimos en la industria médica, además del certificado de la institución de salud del país de origen, tal como FDA, CE o JIS.</w:t>
      </w:r>
    </w:p>
    <w:p w14:paraId="17DAE1DE" w14:textId="77777777" w:rsidR="00AA4FA8" w:rsidRPr="00AA4FA8" w:rsidRDefault="00AA4FA8" w:rsidP="00AA4FA8">
      <w:pPr>
        <w:numPr>
          <w:ilvl w:val="0"/>
          <w:numId w:val="36"/>
        </w:numPr>
        <w:rPr>
          <w:rFonts w:ascii="Montserrat Light" w:hAnsi="Montserrat Light" w:cs="Arial"/>
          <w:sz w:val="16"/>
          <w:szCs w:val="16"/>
          <w:lang w:val="x-none" w:eastAsia="es-MX"/>
        </w:rPr>
      </w:pPr>
      <w:r w:rsidRPr="00AA4FA8">
        <w:rPr>
          <w:rFonts w:ascii="Montserrat Light" w:hAnsi="Montserrat Light" w:cs="Arial"/>
          <w:sz w:val="16"/>
          <w:szCs w:val="16"/>
          <w:lang w:val="x-none" w:eastAsia="es-MX"/>
        </w:rPr>
        <w:t>En el caso de bienes fabricados en el extranjero, asegurar  el cumplimiento a lo ordenado por la NOM-137-SA1-2008, en cuanto al etiquetado de dispositivos médicos.</w:t>
      </w:r>
    </w:p>
    <w:p w14:paraId="4317BF17" w14:textId="77777777" w:rsidR="0016374F" w:rsidRPr="0016374F" w:rsidRDefault="0016374F" w:rsidP="00AA4FA8">
      <w:pPr>
        <w:numPr>
          <w:ilvl w:val="0"/>
          <w:numId w:val="36"/>
        </w:numPr>
        <w:rPr>
          <w:rFonts w:ascii="Montserrat Light" w:hAnsi="Montserrat Light" w:cs="Arial"/>
          <w:sz w:val="16"/>
          <w:szCs w:val="16"/>
          <w:lang w:val="x-none" w:eastAsia="es-MX"/>
        </w:rPr>
      </w:pPr>
      <w:r w:rsidRPr="0016374F">
        <w:rPr>
          <w:rFonts w:ascii="Montserrat Light" w:hAnsi="Montserrat Light" w:cs="Arial"/>
          <w:sz w:val="16"/>
          <w:szCs w:val="16"/>
          <w:lang w:val="x-none" w:eastAsia="es-MX"/>
        </w:rPr>
        <w:t>Licencia de funcionamiento o permiso de operación expedido por autoridad Municipal, Estatal, o Federal competente, en donde se describa el objeto social, el cual debe relacionarse con el servicio a contratar por el Instituto.</w:t>
      </w:r>
    </w:p>
    <w:p w14:paraId="010AAD1A" w14:textId="77777777" w:rsidR="00EA719E" w:rsidRDefault="00EA719E" w:rsidP="0016374F">
      <w:pPr>
        <w:jc w:val="both"/>
        <w:rPr>
          <w:rFonts w:ascii="Montserrat Light" w:hAnsi="Montserrat Light" w:cs="Arial"/>
          <w:b/>
          <w:i/>
          <w:sz w:val="16"/>
          <w:szCs w:val="16"/>
          <w:u w:val="single"/>
          <w:lang w:val="es-MX"/>
        </w:rPr>
      </w:pPr>
    </w:p>
    <w:p w14:paraId="119F6676" w14:textId="77777777" w:rsidR="0016374F" w:rsidRPr="0016374F" w:rsidRDefault="0016374F" w:rsidP="0016374F">
      <w:pPr>
        <w:jc w:val="both"/>
        <w:rPr>
          <w:rFonts w:ascii="Montserrat Light" w:hAnsi="Montserrat Light" w:cs="Arial"/>
          <w:b/>
          <w:i/>
          <w:sz w:val="16"/>
          <w:szCs w:val="16"/>
          <w:u w:val="single"/>
          <w:lang w:val="es-MX"/>
        </w:rPr>
      </w:pPr>
      <w:r w:rsidRPr="0016374F">
        <w:rPr>
          <w:rFonts w:ascii="Montserrat Light" w:hAnsi="Montserrat Light" w:cs="Arial"/>
          <w:b/>
          <w:i/>
          <w:sz w:val="16"/>
          <w:szCs w:val="16"/>
          <w:u w:val="single"/>
          <w:lang w:val="es-MX"/>
        </w:rPr>
        <w:t>PARA FABRICANTES Y DISTRIBUIDORES:</w:t>
      </w:r>
    </w:p>
    <w:p w14:paraId="2B2A7032" w14:textId="77777777" w:rsidR="0016374F" w:rsidRPr="0016374F" w:rsidRDefault="0016374F" w:rsidP="0016374F">
      <w:pPr>
        <w:jc w:val="both"/>
        <w:rPr>
          <w:rFonts w:ascii="Montserrat Light" w:hAnsi="Montserrat Light" w:cs="Arial"/>
          <w:b/>
          <w:i/>
          <w:sz w:val="16"/>
          <w:szCs w:val="16"/>
          <w:u w:val="single"/>
          <w:lang w:val="es-MX"/>
        </w:rPr>
      </w:pPr>
    </w:p>
    <w:p w14:paraId="161EFD67" w14:textId="77777777" w:rsidR="0016374F" w:rsidRPr="0016374F" w:rsidRDefault="00117973" w:rsidP="00F209BF">
      <w:pPr>
        <w:numPr>
          <w:ilvl w:val="0"/>
          <w:numId w:val="45"/>
        </w:numPr>
        <w:suppressAutoHyphens w:val="0"/>
        <w:contextualSpacing/>
        <w:jc w:val="both"/>
        <w:rPr>
          <w:rFonts w:ascii="Montserrat Light" w:hAnsi="Montserrat Light" w:cs="Arial"/>
          <w:sz w:val="16"/>
          <w:szCs w:val="16"/>
          <w:lang w:val="es-MX"/>
        </w:rPr>
      </w:pPr>
      <w:r>
        <w:rPr>
          <w:rFonts w:ascii="Montserrat Light" w:hAnsi="Montserrat Light" w:cs="Arial"/>
          <w:sz w:val="16"/>
          <w:szCs w:val="16"/>
          <w:lang w:val="es-MX"/>
        </w:rPr>
        <w:t>A</w:t>
      </w:r>
      <w:r w:rsidR="0016374F" w:rsidRPr="0016374F">
        <w:rPr>
          <w:rFonts w:ascii="Montserrat Light" w:hAnsi="Montserrat Light" w:cs="Arial"/>
          <w:sz w:val="16"/>
          <w:szCs w:val="16"/>
          <w:lang w:val="es-MX"/>
        </w:rPr>
        <w:t>viso de responsable sanitario del licitante.</w:t>
      </w:r>
    </w:p>
    <w:p w14:paraId="3DEC2256" w14:textId="77777777" w:rsidR="0016374F" w:rsidRPr="0016374F" w:rsidRDefault="0016374F" w:rsidP="00F209BF">
      <w:pPr>
        <w:numPr>
          <w:ilvl w:val="0"/>
          <w:numId w:val="45"/>
        </w:numPr>
        <w:suppressAutoHyphens w:val="0"/>
        <w:contextualSpacing/>
        <w:jc w:val="both"/>
        <w:rPr>
          <w:rFonts w:ascii="Montserrat Light" w:hAnsi="Montserrat Light" w:cs="Arial"/>
          <w:sz w:val="16"/>
          <w:szCs w:val="16"/>
          <w:lang w:val="es-MX"/>
        </w:rPr>
      </w:pPr>
      <w:r w:rsidRPr="0016374F">
        <w:rPr>
          <w:rFonts w:ascii="Montserrat Light" w:hAnsi="Montserrat Light" w:cs="Arial"/>
          <w:sz w:val="16"/>
          <w:szCs w:val="16"/>
          <w:lang w:val="es-MX"/>
        </w:rPr>
        <w:t>En caso de ser adjudicado, Aviso de importación con sello de recibido por parte de la SSA. (El que deberá ser entregado previo a la formalización del contrato).</w:t>
      </w:r>
    </w:p>
    <w:p w14:paraId="26EE0B22" w14:textId="77777777" w:rsidR="0016374F" w:rsidRPr="0016374F" w:rsidRDefault="0016374F" w:rsidP="00F209BF">
      <w:pPr>
        <w:numPr>
          <w:ilvl w:val="0"/>
          <w:numId w:val="45"/>
        </w:numPr>
        <w:suppressAutoHyphens w:val="0"/>
        <w:contextualSpacing/>
        <w:jc w:val="both"/>
        <w:rPr>
          <w:rFonts w:ascii="Montserrat Light" w:hAnsi="Montserrat Light" w:cs="Arial"/>
          <w:sz w:val="16"/>
          <w:szCs w:val="16"/>
          <w:lang w:val="es-MX"/>
        </w:rPr>
      </w:pPr>
      <w:r w:rsidRPr="0016374F">
        <w:rPr>
          <w:rFonts w:ascii="Montserrat Light" w:hAnsi="Montserrat Light" w:cs="Arial"/>
          <w:sz w:val="16"/>
          <w:szCs w:val="16"/>
          <w:lang w:val="es-MX"/>
        </w:rPr>
        <w:t>El proveedor  deberá  entregar por lo menos seis fotografías del lugar  en el que se ubican  sus instalaciones, así como las  referencias  de su ubicación.</w:t>
      </w:r>
    </w:p>
    <w:p w14:paraId="152DD6E5" w14:textId="77777777" w:rsidR="0016374F" w:rsidRPr="0016374F" w:rsidRDefault="0016374F" w:rsidP="0016374F">
      <w:pPr>
        <w:jc w:val="both"/>
        <w:rPr>
          <w:rFonts w:ascii="Montserrat Light" w:hAnsi="Montserrat Light" w:cs="Arial"/>
          <w:sz w:val="16"/>
          <w:szCs w:val="16"/>
          <w:lang w:val="es-MX"/>
        </w:rPr>
      </w:pPr>
    </w:p>
    <w:p w14:paraId="1A99C3DE" w14:textId="77777777" w:rsidR="0016374F" w:rsidRPr="0016374F" w:rsidRDefault="0016374F" w:rsidP="0016374F">
      <w:pPr>
        <w:jc w:val="both"/>
        <w:rPr>
          <w:rFonts w:ascii="Montserrat Light" w:hAnsi="Montserrat Light" w:cs="Arial"/>
          <w:sz w:val="16"/>
          <w:szCs w:val="16"/>
          <w:lang w:val="es-MX"/>
        </w:rPr>
      </w:pPr>
      <w:r w:rsidRPr="0016374F">
        <w:rPr>
          <w:rFonts w:ascii="Montserrat Light" w:hAnsi="Montserrat Light" w:cs="Arial"/>
          <w:sz w:val="16"/>
          <w:szCs w:val="16"/>
          <w:lang w:val="es-MX"/>
        </w:rPr>
        <w:t>c) Carta en hoja membretada y firmada por el representante legal del Titular del Registro Sanitario en donde bajo protesta de decir verdad manifieste que el trámite de prórroga del Registro Sanitario, fue sometido en tiempo y forma, y que el acuse de recibo presentado corresponde al producto sometido al trámite de prórroga.</w:t>
      </w:r>
    </w:p>
    <w:p w14:paraId="17FBE9BA" w14:textId="77777777" w:rsidR="0016374F" w:rsidRPr="0016374F" w:rsidRDefault="0016374F" w:rsidP="0016374F">
      <w:pPr>
        <w:jc w:val="both"/>
        <w:rPr>
          <w:rFonts w:ascii="Montserrat Light" w:hAnsi="Montserrat Light" w:cs="Arial"/>
          <w:sz w:val="16"/>
          <w:szCs w:val="16"/>
          <w:lang w:val="es-MX"/>
        </w:rPr>
      </w:pPr>
    </w:p>
    <w:p w14:paraId="36424263" w14:textId="77777777" w:rsidR="0016374F" w:rsidRPr="0016374F" w:rsidRDefault="0016374F" w:rsidP="00F209BF">
      <w:pPr>
        <w:numPr>
          <w:ilvl w:val="0"/>
          <w:numId w:val="45"/>
        </w:numPr>
        <w:suppressAutoHyphens w:val="0"/>
        <w:contextualSpacing/>
        <w:jc w:val="both"/>
        <w:rPr>
          <w:rFonts w:ascii="Montserrat Light" w:hAnsi="Montserrat Light" w:cs="Arial"/>
          <w:sz w:val="16"/>
          <w:szCs w:val="16"/>
          <w:lang w:val="es-MX"/>
        </w:rPr>
      </w:pPr>
      <w:r w:rsidRPr="0016374F">
        <w:rPr>
          <w:rFonts w:ascii="Montserrat Light" w:hAnsi="Montserrat Light" w:cs="Arial"/>
          <w:sz w:val="16"/>
          <w:szCs w:val="16"/>
          <w:lang w:val="es-MX"/>
        </w:rPr>
        <w:t>Registro Sanitario vigente expedido por la COFEPRIS, conforme a lo establecido en el artículo 376 de la Ley General de Salud (vigencia de 5 años), debidamente identificado por el número de partida y clave ofertada, así como los anexos correspondientes al marbete, que acredite fehacientemente que el producto ofertado cumple con la descripción del Cuadro Básico.</w:t>
      </w:r>
    </w:p>
    <w:p w14:paraId="26F9A430" w14:textId="77777777" w:rsidR="0016374F" w:rsidRPr="0016374F" w:rsidRDefault="0016374F" w:rsidP="00F209BF">
      <w:pPr>
        <w:numPr>
          <w:ilvl w:val="0"/>
          <w:numId w:val="45"/>
        </w:numPr>
        <w:suppressAutoHyphens w:val="0"/>
        <w:contextualSpacing/>
        <w:jc w:val="both"/>
        <w:rPr>
          <w:rFonts w:ascii="Montserrat Light" w:hAnsi="Montserrat Light" w:cs="Arial"/>
          <w:sz w:val="16"/>
          <w:szCs w:val="16"/>
          <w:lang w:val="es-MX"/>
        </w:rPr>
      </w:pPr>
      <w:r w:rsidRPr="0016374F">
        <w:rPr>
          <w:rFonts w:ascii="Montserrat Light" w:hAnsi="Montserrat Light" w:cs="Arial"/>
          <w:sz w:val="16"/>
          <w:szCs w:val="16"/>
          <w:lang w:val="es-MX"/>
        </w:rPr>
        <w:t>En caso de que los bienes ofertados no requieran de Registro Sanitario, deberá presentar constancia oficial, expedida por la SSA, con firma autógrafa y cargo del servidor público que la emite, que lo exima del mismo.</w:t>
      </w:r>
    </w:p>
    <w:p w14:paraId="521C7F35" w14:textId="77777777" w:rsidR="0016374F" w:rsidRPr="0016374F" w:rsidRDefault="0016374F" w:rsidP="00F209BF">
      <w:pPr>
        <w:numPr>
          <w:ilvl w:val="0"/>
          <w:numId w:val="45"/>
        </w:numPr>
        <w:suppressAutoHyphens w:val="0"/>
        <w:contextualSpacing/>
        <w:jc w:val="both"/>
        <w:rPr>
          <w:rFonts w:ascii="Montserrat Light" w:hAnsi="Montserrat Light" w:cs="Arial"/>
          <w:sz w:val="16"/>
          <w:szCs w:val="16"/>
          <w:lang w:val="es-MX"/>
        </w:rPr>
      </w:pPr>
      <w:r w:rsidRPr="0016374F">
        <w:rPr>
          <w:rFonts w:ascii="Montserrat Light" w:hAnsi="Montserrat Light" w:cs="Arial"/>
          <w:sz w:val="16"/>
          <w:szCs w:val="16"/>
          <w:lang w:val="es-MX"/>
        </w:rPr>
        <w:t>En caso de que el Registro Sanitario no se encuentre dentro del periodo de vigencia de 5 años, conforme al artículo 376 de la Ley General de Salud, deberá presentar:</w:t>
      </w:r>
    </w:p>
    <w:p w14:paraId="2A48EFD1" w14:textId="77777777" w:rsidR="0016374F" w:rsidRPr="0016374F" w:rsidRDefault="0016374F" w:rsidP="0016374F">
      <w:pPr>
        <w:suppressAutoHyphens w:val="0"/>
        <w:ind w:left="1065"/>
        <w:contextualSpacing/>
        <w:jc w:val="both"/>
        <w:rPr>
          <w:rFonts w:ascii="Montserrat Light" w:hAnsi="Montserrat Light" w:cs="Arial"/>
          <w:sz w:val="16"/>
          <w:szCs w:val="16"/>
          <w:lang w:val="es-MX"/>
        </w:rPr>
      </w:pPr>
    </w:p>
    <w:p w14:paraId="4B24FD6A" w14:textId="77777777" w:rsidR="0016374F" w:rsidRPr="0016374F" w:rsidRDefault="0016374F" w:rsidP="00F209BF">
      <w:pPr>
        <w:numPr>
          <w:ilvl w:val="0"/>
          <w:numId w:val="46"/>
        </w:numPr>
        <w:suppressAutoHyphens w:val="0"/>
        <w:contextualSpacing/>
        <w:jc w:val="both"/>
        <w:rPr>
          <w:rFonts w:ascii="Montserrat Light" w:hAnsi="Montserrat Light" w:cs="Arial"/>
          <w:sz w:val="16"/>
          <w:szCs w:val="16"/>
          <w:lang w:val="es-MX"/>
        </w:rPr>
      </w:pPr>
      <w:r w:rsidRPr="0016374F">
        <w:rPr>
          <w:rFonts w:ascii="Montserrat Light" w:hAnsi="Montserrat Light" w:cs="Arial"/>
          <w:sz w:val="16"/>
          <w:szCs w:val="16"/>
          <w:lang w:val="es-MX"/>
        </w:rPr>
        <w:t>Registro Sanitario sometido a prórroga.</w:t>
      </w:r>
    </w:p>
    <w:p w14:paraId="651AB933" w14:textId="77777777" w:rsidR="0016374F" w:rsidRPr="0016374F" w:rsidRDefault="0016374F" w:rsidP="0016374F">
      <w:pPr>
        <w:ind w:left="708"/>
        <w:jc w:val="both"/>
        <w:rPr>
          <w:rFonts w:ascii="Montserrat Light" w:hAnsi="Montserrat Light" w:cs="Arial"/>
          <w:sz w:val="16"/>
          <w:szCs w:val="16"/>
          <w:lang w:val="es-MX"/>
        </w:rPr>
      </w:pPr>
    </w:p>
    <w:p w14:paraId="4D3FD6BB" w14:textId="77777777" w:rsidR="0016374F" w:rsidRPr="0016374F" w:rsidRDefault="0016374F" w:rsidP="00F209BF">
      <w:pPr>
        <w:numPr>
          <w:ilvl w:val="0"/>
          <w:numId w:val="46"/>
        </w:numPr>
        <w:suppressAutoHyphens w:val="0"/>
        <w:contextualSpacing/>
        <w:jc w:val="both"/>
        <w:rPr>
          <w:rFonts w:ascii="Montserrat Light" w:hAnsi="Montserrat Light" w:cs="Arial"/>
          <w:sz w:val="16"/>
          <w:szCs w:val="16"/>
          <w:lang w:val="es-MX"/>
        </w:rPr>
      </w:pPr>
      <w:r w:rsidRPr="0016374F">
        <w:rPr>
          <w:rFonts w:ascii="Montserrat Light" w:hAnsi="Montserrat Light" w:cs="Arial"/>
          <w:sz w:val="16"/>
          <w:szCs w:val="16"/>
          <w:lang w:val="es-MX"/>
        </w:rPr>
        <w:t>acuse de recibo del trámite de prórroga del Registro Sanitario, presentado ante la COFEPRIS</w:t>
      </w:r>
    </w:p>
    <w:p w14:paraId="251DB1C8" w14:textId="77777777" w:rsidR="0016374F" w:rsidRPr="0016374F" w:rsidRDefault="0016374F" w:rsidP="0016374F">
      <w:pPr>
        <w:ind w:left="708"/>
        <w:rPr>
          <w:rFonts w:ascii="Montserrat Light" w:hAnsi="Montserrat Light" w:cs="Arial"/>
          <w:sz w:val="16"/>
          <w:szCs w:val="16"/>
          <w:lang w:val="es-MX"/>
        </w:rPr>
      </w:pPr>
    </w:p>
    <w:p w14:paraId="7F3A0411" w14:textId="77777777" w:rsidR="0016374F" w:rsidRPr="0016374F" w:rsidRDefault="00EA719E" w:rsidP="0016374F">
      <w:pPr>
        <w:jc w:val="both"/>
        <w:rPr>
          <w:rFonts w:ascii="Montserrat Light" w:hAnsi="Montserrat Light" w:cs="Arial"/>
          <w:sz w:val="16"/>
          <w:szCs w:val="16"/>
          <w:lang w:val="es-MX"/>
        </w:rPr>
      </w:pPr>
      <w:r>
        <w:rPr>
          <w:rFonts w:ascii="Montserrat Light" w:hAnsi="Montserrat Light" w:cs="Arial"/>
          <w:sz w:val="16"/>
          <w:szCs w:val="16"/>
          <w:lang w:val="es-MX"/>
        </w:rPr>
        <w:lastRenderedPageBreak/>
        <w:t>•</w:t>
      </w:r>
      <w:r>
        <w:rPr>
          <w:rFonts w:ascii="Montserrat Light" w:hAnsi="Montserrat Light" w:cs="Arial"/>
          <w:sz w:val="16"/>
          <w:szCs w:val="16"/>
          <w:lang w:val="es-MX"/>
        </w:rPr>
        <w:tab/>
        <w:t>A</w:t>
      </w:r>
      <w:r w:rsidR="0016374F" w:rsidRPr="0016374F">
        <w:rPr>
          <w:rFonts w:ascii="Montserrat Light" w:hAnsi="Montserrat Light" w:cs="Arial"/>
          <w:sz w:val="16"/>
          <w:szCs w:val="16"/>
          <w:lang w:val="es-MX"/>
        </w:rPr>
        <w:t>nexos relativos del registro sanitario del Instrumental, referenciados con la clave del catálogo del fabricante o autorización de importación firmado por autoridad competente en el que se especifique que el instrumental no es para comercialización y que no requiere de registro sanitario.</w:t>
      </w:r>
    </w:p>
    <w:p w14:paraId="6FBB0C24" w14:textId="77777777" w:rsidR="0016374F" w:rsidRPr="0016374F" w:rsidRDefault="0016374F" w:rsidP="0016374F">
      <w:pPr>
        <w:jc w:val="both"/>
        <w:rPr>
          <w:rFonts w:ascii="Montserrat Light" w:hAnsi="Montserrat Light" w:cs="Arial"/>
          <w:sz w:val="16"/>
          <w:szCs w:val="16"/>
          <w:lang w:val="es-MX"/>
        </w:rPr>
      </w:pPr>
    </w:p>
    <w:p w14:paraId="75CDA69A" w14:textId="77777777" w:rsidR="0016374F" w:rsidRPr="0016374F" w:rsidRDefault="0016374F" w:rsidP="0016374F">
      <w:pPr>
        <w:jc w:val="both"/>
        <w:rPr>
          <w:rFonts w:ascii="Montserrat Light" w:hAnsi="Montserrat Light" w:cs="Arial"/>
          <w:sz w:val="16"/>
          <w:szCs w:val="16"/>
          <w:lang w:val="es-MX"/>
        </w:rPr>
      </w:pPr>
      <w:r w:rsidRPr="0016374F">
        <w:rPr>
          <w:rFonts w:ascii="Montserrat Light" w:hAnsi="Montserrat Light" w:cs="Arial"/>
          <w:sz w:val="16"/>
          <w:szCs w:val="16"/>
          <w:lang w:val="es-MX"/>
        </w:rPr>
        <w:t>•</w:t>
      </w:r>
      <w:r w:rsidRPr="0016374F">
        <w:rPr>
          <w:rFonts w:ascii="Montserrat Light" w:hAnsi="Montserrat Light" w:cs="Arial"/>
          <w:sz w:val="16"/>
          <w:szCs w:val="16"/>
          <w:lang w:val="es-MX"/>
        </w:rPr>
        <w:tab/>
        <w:t>Escrito bajo protesta de decir verdad de que los bienes de consumo solicitados no cuentan con alertas médicas aplicables a su país de origen, como ejemplo las de clase I, II, III de la FDA para EU y las reportadas por la COFEPRIS.</w:t>
      </w:r>
    </w:p>
    <w:p w14:paraId="6D7D66F1" w14:textId="77777777" w:rsidR="0016374F" w:rsidRPr="0016374F" w:rsidRDefault="0016374F" w:rsidP="0016374F">
      <w:pPr>
        <w:jc w:val="both"/>
        <w:rPr>
          <w:rFonts w:ascii="Montserrat Light" w:hAnsi="Montserrat Light" w:cs="Arial"/>
          <w:sz w:val="16"/>
          <w:szCs w:val="16"/>
          <w:lang w:val="es-MX"/>
        </w:rPr>
      </w:pPr>
    </w:p>
    <w:p w14:paraId="7EE31545" w14:textId="77777777" w:rsidR="0016374F" w:rsidRPr="0016374F" w:rsidRDefault="0016374F" w:rsidP="0016374F">
      <w:pPr>
        <w:jc w:val="both"/>
        <w:rPr>
          <w:rFonts w:ascii="Montserrat Light" w:hAnsi="Montserrat Light" w:cs="Arial"/>
          <w:sz w:val="16"/>
          <w:szCs w:val="16"/>
          <w:lang w:val="es-MX"/>
        </w:rPr>
      </w:pPr>
      <w:r w:rsidRPr="0016374F">
        <w:rPr>
          <w:rFonts w:ascii="Montserrat Light" w:hAnsi="Montserrat Light" w:cs="Arial"/>
          <w:sz w:val="16"/>
          <w:szCs w:val="16"/>
          <w:lang w:val="es-MX"/>
        </w:rPr>
        <w:t>•</w:t>
      </w:r>
      <w:r w:rsidRPr="0016374F">
        <w:rPr>
          <w:rFonts w:ascii="Montserrat Light" w:hAnsi="Montserrat Light" w:cs="Arial"/>
          <w:sz w:val="16"/>
          <w:szCs w:val="16"/>
          <w:lang w:val="es-MX"/>
        </w:rPr>
        <w:tab/>
        <w:t>En el caso de que alguno o algunos de los bienes de consumo hayan tenido algún tipo de alerta, el proveedor deberá presentar en formato libre, certificado por un perito traductor, que la alerta ha sido atendida y que ésta ha sido levantada por el fabricante, ante la FDA y/o por la COFEPRIS. En caso contrario asume la responsabilidad de acatar lo dispuesto en la ley de adquisiciones y lo dispuesto por la Secretaría de la Función Pública.</w:t>
      </w:r>
    </w:p>
    <w:p w14:paraId="68B403A8" w14:textId="77777777" w:rsidR="0016374F" w:rsidRPr="0016374F" w:rsidRDefault="0016374F" w:rsidP="0016374F">
      <w:pPr>
        <w:jc w:val="both"/>
        <w:rPr>
          <w:rFonts w:ascii="Montserrat Light" w:hAnsi="Montserrat Light" w:cs="Arial"/>
          <w:sz w:val="16"/>
          <w:szCs w:val="16"/>
          <w:lang w:val="es-MX"/>
        </w:rPr>
      </w:pPr>
    </w:p>
    <w:p w14:paraId="5CFD2D27" w14:textId="77777777" w:rsidR="0016374F" w:rsidRPr="0016374F" w:rsidRDefault="0016374F" w:rsidP="0016374F">
      <w:pPr>
        <w:jc w:val="both"/>
        <w:rPr>
          <w:rFonts w:ascii="Montserrat Light" w:hAnsi="Montserrat Light" w:cs="Arial"/>
          <w:sz w:val="16"/>
          <w:szCs w:val="16"/>
          <w:lang w:val="es-MX"/>
        </w:rPr>
      </w:pPr>
      <w:r w:rsidRPr="0016374F">
        <w:rPr>
          <w:rFonts w:ascii="Montserrat Light" w:hAnsi="Montserrat Light" w:cs="Arial"/>
          <w:sz w:val="16"/>
          <w:szCs w:val="16"/>
          <w:lang w:val="es-MX"/>
        </w:rPr>
        <w:t>•</w:t>
      </w:r>
      <w:r w:rsidRPr="0016374F">
        <w:rPr>
          <w:rFonts w:ascii="Montserrat Light" w:hAnsi="Montserrat Light" w:cs="Arial"/>
          <w:sz w:val="16"/>
          <w:szCs w:val="16"/>
          <w:lang w:val="es-MX"/>
        </w:rPr>
        <w:tab/>
        <w:t>Certificados de libre venta vigentes, donde señale específicamente que los bienes de consumo ofertados, pueden ser utilizados sin restricción de uso en todo el país de origen, emitido por las autoridades sanitarias del país de origen, acompañado de traducción simple al español.</w:t>
      </w:r>
    </w:p>
    <w:p w14:paraId="77BA2B4C" w14:textId="77777777" w:rsidR="0016374F" w:rsidRPr="0016374F" w:rsidRDefault="0016374F" w:rsidP="0016374F">
      <w:pPr>
        <w:jc w:val="both"/>
        <w:rPr>
          <w:rFonts w:ascii="Montserrat Light" w:hAnsi="Montserrat Light" w:cs="Arial"/>
          <w:sz w:val="16"/>
          <w:szCs w:val="16"/>
          <w:lang w:val="es-MX"/>
        </w:rPr>
      </w:pPr>
    </w:p>
    <w:p w14:paraId="3C1C05A9" w14:textId="77777777" w:rsidR="0016374F" w:rsidRPr="0016374F" w:rsidRDefault="0016374F" w:rsidP="0016374F">
      <w:pPr>
        <w:jc w:val="both"/>
        <w:rPr>
          <w:rFonts w:ascii="Montserrat Light" w:hAnsi="Montserrat Light" w:cs="Arial"/>
          <w:sz w:val="16"/>
          <w:szCs w:val="16"/>
          <w:lang w:val="es-MX"/>
        </w:rPr>
      </w:pPr>
      <w:r w:rsidRPr="0016374F">
        <w:rPr>
          <w:rFonts w:ascii="Montserrat Light" w:hAnsi="Montserrat Light" w:cs="Arial"/>
          <w:sz w:val="16"/>
          <w:szCs w:val="16"/>
          <w:lang w:val="es-MX"/>
        </w:rPr>
        <w:t>•</w:t>
      </w:r>
      <w:r w:rsidRPr="0016374F">
        <w:rPr>
          <w:rFonts w:ascii="Montserrat Light" w:hAnsi="Montserrat Light" w:cs="Arial"/>
          <w:sz w:val="16"/>
          <w:szCs w:val="16"/>
          <w:lang w:val="es-MX"/>
        </w:rPr>
        <w:tab/>
        <w:t>Certificados de Calidad vigentes y otros reglamentarios vigentes, en su idioma original, de los bienes de consumo ofertados, para los que sean de importación, deberán ser acompañados de traducción simple al español, expedidos por los organismos de control y/o autoridades sanitarias del país de origen, por ejemplo: FDA, CE, ISO, TUV.</w:t>
      </w:r>
    </w:p>
    <w:p w14:paraId="1A11F266" w14:textId="77777777" w:rsidR="0016374F" w:rsidRPr="0016374F" w:rsidRDefault="0016374F" w:rsidP="0016374F">
      <w:pPr>
        <w:jc w:val="both"/>
        <w:rPr>
          <w:rFonts w:ascii="Montserrat Light" w:hAnsi="Montserrat Light" w:cs="Arial"/>
          <w:sz w:val="16"/>
          <w:szCs w:val="16"/>
          <w:lang w:val="es-MX"/>
        </w:rPr>
      </w:pPr>
    </w:p>
    <w:p w14:paraId="3D8CE9E7" w14:textId="77777777" w:rsidR="0016374F" w:rsidRPr="0016374F" w:rsidRDefault="0016374F" w:rsidP="0016374F">
      <w:pPr>
        <w:jc w:val="both"/>
        <w:rPr>
          <w:rFonts w:ascii="Montserrat Light" w:hAnsi="Montserrat Light" w:cs="Arial"/>
          <w:sz w:val="16"/>
          <w:szCs w:val="16"/>
          <w:lang w:val="es-MX"/>
        </w:rPr>
      </w:pPr>
      <w:r w:rsidRPr="0016374F">
        <w:rPr>
          <w:rFonts w:ascii="Montserrat Light" w:hAnsi="Montserrat Light" w:cs="Arial"/>
          <w:sz w:val="16"/>
          <w:szCs w:val="16"/>
          <w:lang w:val="es-MX"/>
        </w:rPr>
        <w:t>•</w:t>
      </w:r>
      <w:r w:rsidRPr="0016374F">
        <w:rPr>
          <w:rFonts w:ascii="Montserrat Light" w:hAnsi="Montserrat Light" w:cs="Arial"/>
          <w:sz w:val="16"/>
          <w:szCs w:val="16"/>
          <w:lang w:val="es-MX"/>
        </w:rPr>
        <w:tab/>
        <w:t>Para asegurar la calidad técnica de los insumos que se van a licitar, es necesario que en la convocatoria de</w:t>
      </w:r>
      <w:r w:rsidR="00835C80" w:rsidRPr="0016374F">
        <w:rPr>
          <w:rFonts w:ascii="Montserrat Light" w:hAnsi="Montserrat Light" w:cs="Arial"/>
          <w:sz w:val="16"/>
          <w:szCs w:val="16"/>
          <w:lang w:val="es-MX"/>
        </w:rPr>
        <w:t xml:space="preserve"> </w:t>
      </w:r>
      <w:r w:rsidR="00835C80" w:rsidRPr="00835C80">
        <w:rPr>
          <w:rFonts w:ascii="Montserrat Light" w:hAnsi="Montserrat Light" w:cs="Arial"/>
          <w:sz w:val="16"/>
          <w:szCs w:val="16"/>
          <w:lang w:val="es-MX"/>
        </w:rPr>
        <w:t xml:space="preserve">Licitación Pública </w:t>
      </w:r>
      <w:r w:rsidRPr="0016374F">
        <w:rPr>
          <w:rFonts w:ascii="Montserrat Light" w:hAnsi="Montserrat Light" w:cs="Arial"/>
          <w:sz w:val="16"/>
          <w:szCs w:val="16"/>
          <w:lang w:val="es-MX"/>
        </w:rPr>
        <w:t xml:space="preserve">se consideren  los siguientes puntos: </w:t>
      </w:r>
    </w:p>
    <w:p w14:paraId="61F61B42" w14:textId="77777777" w:rsidR="0016374F" w:rsidRPr="0016374F" w:rsidRDefault="0016374F" w:rsidP="0016374F">
      <w:pPr>
        <w:jc w:val="both"/>
        <w:rPr>
          <w:rFonts w:ascii="Montserrat Light" w:hAnsi="Montserrat Light" w:cs="Arial"/>
          <w:sz w:val="16"/>
          <w:szCs w:val="16"/>
          <w:lang w:val="es-MX"/>
        </w:rPr>
      </w:pPr>
    </w:p>
    <w:p w14:paraId="398092BC" w14:textId="77777777" w:rsidR="0016374F" w:rsidRPr="0016374F" w:rsidRDefault="0016374F" w:rsidP="0016374F">
      <w:pPr>
        <w:jc w:val="both"/>
        <w:rPr>
          <w:rFonts w:ascii="Montserrat Light" w:hAnsi="Montserrat Light" w:cs="Arial"/>
          <w:sz w:val="16"/>
          <w:szCs w:val="16"/>
          <w:lang w:val="es-MX"/>
        </w:rPr>
      </w:pPr>
      <w:r w:rsidRPr="0016374F">
        <w:rPr>
          <w:rFonts w:ascii="Montserrat Light" w:hAnsi="Montserrat Light" w:cs="Arial"/>
          <w:sz w:val="16"/>
          <w:szCs w:val="16"/>
          <w:lang w:val="es-MX"/>
        </w:rPr>
        <w:t xml:space="preserve">Los certificados deberán mencionar que los productos cuentan con un desarrollo y sistema de fabricación en el país de origen, de lo contrario deberán de mencionar si el certificado es de libre venta, reventa o si los registros de CE o FDA han sido obtenidos a través del apoyo del registro de un proveedor o fabricante de otro lugar de origen. </w:t>
      </w:r>
    </w:p>
    <w:p w14:paraId="148A1562" w14:textId="77777777" w:rsidR="0016374F" w:rsidRPr="0016374F" w:rsidRDefault="0016374F" w:rsidP="0016374F">
      <w:pPr>
        <w:jc w:val="both"/>
        <w:rPr>
          <w:rFonts w:ascii="Montserrat Light" w:hAnsi="Montserrat Light" w:cs="Arial"/>
          <w:sz w:val="16"/>
          <w:szCs w:val="16"/>
          <w:lang w:val="es-MX"/>
        </w:rPr>
      </w:pPr>
    </w:p>
    <w:p w14:paraId="10631756" w14:textId="77777777" w:rsidR="0016374F" w:rsidRPr="0016374F" w:rsidRDefault="0016374F" w:rsidP="0016374F">
      <w:pPr>
        <w:jc w:val="both"/>
        <w:rPr>
          <w:rFonts w:ascii="Montserrat Light" w:hAnsi="Montserrat Light" w:cs="Arial"/>
          <w:b/>
          <w:i/>
          <w:sz w:val="16"/>
          <w:szCs w:val="16"/>
          <w:u w:val="single"/>
          <w:lang w:val="es-MX"/>
        </w:rPr>
      </w:pPr>
      <w:r w:rsidRPr="0016374F">
        <w:rPr>
          <w:rFonts w:ascii="Montserrat Light" w:hAnsi="Montserrat Light" w:cs="Arial"/>
          <w:b/>
          <w:i/>
          <w:sz w:val="16"/>
          <w:szCs w:val="16"/>
          <w:u w:val="single"/>
          <w:lang w:val="es-MX"/>
        </w:rPr>
        <w:t>EN EL CASO DE BIENES NACIONALES LOS LICITANTES DEBERÁN PRESENTAR:</w:t>
      </w:r>
    </w:p>
    <w:p w14:paraId="448303B3" w14:textId="77777777" w:rsidR="0016374F" w:rsidRPr="0016374F" w:rsidRDefault="0016374F" w:rsidP="0016374F">
      <w:pPr>
        <w:jc w:val="both"/>
        <w:rPr>
          <w:rFonts w:ascii="Montserrat Light" w:hAnsi="Montserrat Light" w:cs="Arial"/>
          <w:sz w:val="16"/>
          <w:szCs w:val="16"/>
          <w:lang w:val="es-MX"/>
        </w:rPr>
      </w:pPr>
    </w:p>
    <w:p w14:paraId="7131D27A" w14:textId="77777777" w:rsidR="0016374F" w:rsidRPr="0016374F" w:rsidRDefault="0016374F" w:rsidP="00F209BF">
      <w:pPr>
        <w:numPr>
          <w:ilvl w:val="0"/>
          <w:numId w:val="47"/>
        </w:numPr>
        <w:suppressAutoHyphens w:val="0"/>
        <w:contextualSpacing/>
        <w:jc w:val="both"/>
        <w:rPr>
          <w:rFonts w:ascii="Montserrat Light" w:hAnsi="Montserrat Light" w:cs="Arial"/>
          <w:sz w:val="16"/>
          <w:szCs w:val="16"/>
          <w:lang w:val="es-MX"/>
        </w:rPr>
      </w:pPr>
      <w:r w:rsidRPr="0016374F">
        <w:rPr>
          <w:rFonts w:ascii="Montserrat Light" w:hAnsi="Montserrat Light" w:cs="Arial"/>
          <w:sz w:val="16"/>
          <w:szCs w:val="16"/>
          <w:lang w:val="es-MX"/>
        </w:rPr>
        <w:t>Certificado de Buenas Prácticas de Fabricación, emitido por la Comisión Federal para la Protección contra Riesgos Sanitarios.</w:t>
      </w:r>
    </w:p>
    <w:p w14:paraId="1F64741B" w14:textId="77777777" w:rsidR="0016374F" w:rsidRPr="0016374F" w:rsidRDefault="0016374F" w:rsidP="00F209BF">
      <w:pPr>
        <w:numPr>
          <w:ilvl w:val="0"/>
          <w:numId w:val="47"/>
        </w:numPr>
        <w:suppressAutoHyphens w:val="0"/>
        <w:contextualSpacing/>
        <w:jc w:val="both"/>
        <w:rPr>
          <w:rFonts w:ascii="Montserrat Light" w:hAnsi="Montserrat Light" w:cs="Arial"/>
          <w:sz w:val="16"/>
          <w:szCs w:val="16"/>
          <w:lang w:val="es-MX"/>
        </w:rPr>
      </w:pPr>
      <w:r w:rsidRPr="0016374F">
        <w:rPr>
          <w:rFonts w:ascii="Montserrat Light" w:hAnsi="Montserrat Light" w:cs="Arial"/>
          <w:sz w:val="16"/>
          <w:szCs w:val="16"/>
          <w:lang w:val="es-MX"/>
        </w:rPr>
        <w:t>Carta  de fabricante  señalando que los productos son fabricados en México.</w:t>
      </w:r>
    </w:p>
    <w:p w14:paraId="6BC6E4EE" w14:textId="77777777" w:rsidR="0016374F" w:rsidRPr="0016374F" w:rsidRDefault="0016374F" w:rsidP="00F209BF">
      <w:pPr>
        <w:numPr>
          <w:ilvl w:val="0"/>
          <w:numId w:val="47"/>
        </w:numPr>
        <w:suppressAutoHyphens w:val="0"/>
        <w:contextualSpacing/>
        <w:jc w:val="both"/>
        <w:rPr>
          <w:rFonts w:ascii="Montserrat Light" w:hAnsi="Montserrat Light" w:cs="Arial"/>
          <w:sz w:val="16"/>
          <w:szCs w:val="16"/>
          <w:lang w:val="es-MX"/>
        </w:rPr>
      </w:pPr>
      <w:r w:rsidRPr="0016374F">
        <w:rPr>
          <w:rFonts w:ascii="Montserrat Light" w:hAnsi="Montserrat Light" w:cs="Arial"/>
          <w:sz w:val="16"/>
          <w:szCs w:val="16"/>
          <w:lang w:val="es-MX"/>
        </w:rPr>
        <w:t>EN EL CASO DE BIENES  FABRICADOS  EN EL EXTRANJERO.</w:t>
      </w:r>
    </w:p>
    <w:p w14:paraId="48497659" w14:textId="77777777" w:rsidR="0016374F" w:rsidRPr="0016374F" w:rsidRDefault="0016374F" w:rsidP="0016374F">
      <w:pPr>
        <w:ind w:left="1065"/>
        <w:jc w:val="both"/>
        <w:rPr>
          <w:rFonts w:ascii="Montserrat Light" w:hAnsi="Montserrat Light" w:cs="Arial"/>
          <w:sz w:val="16"/>
          <w:szCs w:val="16"/>
          <w:lang w:val="es-MX"/>
        </w:rPr>
      </w:pPr>
      <w:r w:rsidRPr="0016374F">
        <w:rPr>
          <w:rFonts w:ascii="Montserrat Light" w:hAnsi="Montserrat Light" w:cs="Arial"/>
          <w:sz w:val="16"/>
          <w:szCs w:val="16"/>
          <w:lang w:val="es-MX"/>
        </w:rPr>
        <w:t>La factura  y del pedimento  de importación (EN CASO DE SER ADJUDICADOS);</w:t>
      </w:r>
    </w:p>
    <w:p w14:paraId="454DFFC9" w14:textId="77777777" w:rsidR="0016374F" w:rsidRPr="0016374F" w:rsidRDefault="0016374F" w:rsidP="00F209BF">
      <w:pPr>
        <w:numPr>
          <w:ilvl w:val="0"/>
          <w:numId w:val="47"/>
        </w:numPr>
        <w:suppressAutoHyphens w:val="0"/>
        <w:contextualSpacing/>
        <w:jc w:val="both"/>
        <w:rPr>
          <w:rFonts w:ascii="Montserrat Light" w:hAnsi="Montserrat Light" w:cs="Arial"/>
          <w:sz w:val="16"/>
          <w:szCs w:val="16"/>
          <w:lang w:val="es-MX"/>
        </w:rPr>
      </w:pPr>
      <w:r w:rsidRPr="0016374F">
        <w:rPr>
          <w:rFonts w:ascii="Montserrat Light" w:hAnsi="Montserrat Light" w:cs="Arial"/>
          <w:sz w:val="16"/>
          <w:szCs w:val="16"/>
          <w:lang w:val="es-MX"/>
        </w:rPr>
        <w:t>Carta bajo protesta de decir verdad,  en relación a que la importación de los bienes se ha realizado al amparo de la legislación aduanera.</w:t>
      </w:r>
    </w:p>
    <w:p w14:paraId="5C5A987C" w14:textId="77777777" w:rsidR="0016374F" w:rsidRPr="0016374F" w:rsidRDefault="0016374F" w:rsidP="0016374F">
      <w:pPr>
        <w:jc w:val="both"/>
        <w:rPr>
          <w:rFonts w:ascii="Montserrat Light" w:hAnsi="Montserrat Light" w:cs="Arial"/>
          <w:sz w:val="16"/>
          <w:szCs w:val="16"/>
          <w:lang w:val="es-MX"/>
        </w:rPr>
      </w:pPr>
    </w:p>
    <w:p w14:paraId="1A98BE6A" w14:textId="77777777" w:rsidR="0016374F" w:rsidRPr="0016374F" w:rsidRDefault="0016374F" w:rsidP="0016374F">
      <w:pPr>
        <w:jc w:val="both"/>
        <w:rPr>
          <w:rFonts w:ascii="Montserrat Light" w:hAnsi="Montserrat Light" w:cs="Arial"/>
          <w:sz w:val="16"/>
          <w:szCs w:val="16"/>
          <w:lang w:val="es-MX"/>
        </w:rPr>
      </w:pPr>
      <w:r w:rsidRPr="0016374F">
        <w:rPr>
          <w:rFonts w:ascii="Montserrat Light" w:hAnsi="Montserrat Light" w:cs="Arial"/>
          <w:sz w:val="16"/>
          <w:szCs w:val="16"/>
          <w:lang w:val="es-MX"/>
        </w:rPr>
        <w:t>En caso de que no existan personas acreditadas por la EMA o Terceros Autorizados por la Secretaría de Salud, según sea el caso, el Instituto a través del área responsable, evaluará las especificaciones de los bienes.</w:t>
      </w:r>
    </w:p>
    <w:p w14:paraId="70CDBB87" w14:textId="77777777" w:rsidR="0016374F" w:rsidRPr="0016374F" w:rsidRDefault="0016374F" w:rsidP="0016374F">
      <w:pPr>
        <w:jc w:val="both"/>
        <w:rPr>
          <w:rFonts w:ascii="Montserrat Light" w:hAnsi="Montserrat Light" w:cs="Arial"/>
          <w:sz w:val="16"/>
          <w:szCs w:val="16"/>
          <w:lang w:val="es-MX"/>
        </w:rPr>
      </w:pPr>
    </w:p>
    <w:p w14:paraId="1FA00DC6" w14:textId="77777777" w:rsidR="0016374F" w:rsidRPr="0016374F" w:rsidRDefault="0016374F" w:rsidP="0016374F">
      <w:pPr>
        <w:jc w:val="both"/>
        <w:rPr>
          <w:rFonts w:ascii="Montserrat Light" w:hAnsi="Montserrat Light" w:cs="Arial"/>
          <w:sz w:val="16"/>
          <w:szCs w:val="16"/>
          <w:lang w:val="es-MX"/>
        </w:rPr>
      </w:pPr>
      <w:r w:rsidRPr="0016374F">
        <w:rPr>
          <w:rFonts w:ascii="Montserrat Light" w:hAnsi="Montserrat Light" w:cs="Arial"/>
          <w:sz w:val="16"/>
          <w:szCs w:val="16"/>
          <w:lang w:val="es-MX"/>
        </w:rPr>
        <w:t>En caso de encontrarse alguna inconsistencia de acuerdo con la legislación sanitaria o las autorizaciones otorgadas por la COFEPRIS, el Instituto lo hará del conocimiento de dicha autoridad.</w:t>
      </w:r>
    </w:p>
    <w:p w14:paraId="5A3D35C7" w14:textId="77777777" w:rsidR="0016374F" w:rsidRPr="0016374F" w:rsidRDefault="0016374F" w:rsidP="0016374F">
      <w:pPr>
        <w:ind w:left="720"/>
        <w:jc w:val="both"/>
        <w:rPr>
          <w:rFonts w:ascii="Montserrat Light" w:hAnsi="Montserrat Light" w:cs="Arial"/>
          <w:sz w:val="16"/>
          <w:szCs w:val="16"/>
          <w:lang w:val="x-none" w:eastAsia="es-MX"/>
        </w:rPr>
      </w:pPr>
    </w:p>
    <w:p w14:paraId="7944ECC1" w14:textId="77777777" w:rsidR="0016374F" w:rsidRPr="0016374F" w:rsidRDefault="0016374F" w:rsidP="0016374F">
      <w:pPr>
        <w:suppressAutoHyphens w:val="0"/>
        <w:jc w:val="both"/>
        <w:rPr>
          <w:rFonts w:ascii="Montserrat Light" w:eastAsiaTheme="minorEastAsia" w:hAnsi="Montserrat Light" w:cs="Arial"/>
          <w:b/>
          <w:i/>
          <w:sz w:val="16"/>
          <w:szCs w:val="16"/>
          <w:u w:val="single"/>
          <w:lang w:val="es-ES_tradnl" w:eastAsia="es-ES"/>
        </w:rPr>
      </w:pPr>
      <w:r w:rsidRPr="0016374F">
        <w:rPr>
          <w:rFonts w:ascii="Montserrat Light" w:eastAsiaTheme="minorEastAsia" w:hAnsi="Montserrat Light" w:cs="Arial"/>
          <w:b/>
          <w:i/>
          <w:sz w:val="16"/>
          <w:szCs w:val="16"/>
          <w:u w:val="single"/>
          <w:lang w:val="es-ES_tradnl" w:eastAsia="es-ES"/>
        </w:rPr>
        <w:t>Folletos, catálogos, fotografías, manuales entre otros, en caso de que se requieran para comprobar las especificaciones técnicas requeridas.</w:t>
      </w:r>
    </w:p>
    <w:p w14:paraId="643BA3AB" w14:textId="77777777" w:rsidR="0016374F" w:rsidRPr="0016374F" w:rsidRDefault="0016374F" w:rsidP="0016374F">
      <w:pPr>
        <w:suppressAutoHyphens w:val="0"/>
        <w:jc w:val="both"/>
        <w:rPr>
          <w:rFonts w:ascii="Montserrat Light" w:eastAsiaTheme="minorEastAsia" w:hAnsi="Montserrat Light" w:cs="Arial"/>
          <w:b/>
          <w:i/>
          <w:sz w:val="16"/>
          <w:szCs w:val="16"/>
          <w:u w:val="single"/>
          <w:lang w:val="es-ES_tradnl" w:eastAsia="es-ES"/>
        </w:rPr>
      </w:pPr>
    </w:p>
    <w:p w14:paraId="5F02C530"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s-ES"/>
        </w:rPr>
      </w:pPr>
      <w:r w:rsidRPr="0016374F">
        <w:rPr>
          <w:rFonts w:ascii="Montserrat Light" w:eastAsiaTheme="minorEastAsia" w:hAnsi="Montserrat Light" w:cs="Arial"/>
          <w:sz w:val="16"/>
          <w:szCs w:val="16"/>
          <w:lang w:val="es-ES_tradnl" w:eastAsia="es-ES"/>
        </w:rPr>
        <w:t>Catalogo y/o manual de operación completo, en archivo electrónico, en formato PDF e impresos, de los bienes de consumo propuestos, legibles, que deberán estar en idioma español o acompañados de traducción al español, la que podrá ser parcial, es decir, únicamente de las especificaciones y características de los bienes ofertados por los licitantes. No se aceptarán características de equipo escritas a mano y/o en fotografía, deberán estar bien referenciadas conforme a la propuesta técnica, no se realizará evaluación de catálogos no referenciados.  Así mismo deberá presentar muestras físicas del instrumental, previo a la adquisición de los bienes, para su verificación física</w:t>
      </w:r>
    </w:p>
    <w:p w14:paraId="0853BC20"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s-ES"/>
        </w:rPr>
      </w:pPr>
    </w:p>
    <w:p w14:paraId="0F64CA81" w14:textId="77777777" w:rsidR="0016374F" w:rsidRPr="0016374F" w:rsidRDefault="0016374F" w:rsidP="0016374F">
      <w:pPr>
        <w:tabs>
          <w:tab w:val="left" w:pos="6915"/>
        </w:tabs>
        <w:suppressAutoHyphens w:val="0"/>
        <w:ind w:right="-91"/>
        <w:jc w:val="both"/>
        <w:rPr>
          <w:rFonts w:ascii="Montserrat Light" w:eastAsiaTheme="minorEastAsia" w:hAnsi="Montserrat Light" w:cs="Arial"/>
          <w:b/>
          <w:bCs/>
          <w:i/>
          <w:sz w:val="16"/>
          <w:szCs w:val="16"/>
          <w:u w:val="single"/>
          <w:lang w:val="es-MX" w:eastAsia="es-ES"/>
        </w:rPr>
      </w:pPr>
      <w:r w:rsidRPr="0016374F">
        <w:rPr>
          <w:rFonts w:ascii="Montserrat Light" w:eastAsiaTheme="minorEastAsia" w:hAnsi="Montserrat Light" w:cs="Arial"/>
          <w:b/>
          <w:bCs/>
          <w:i/>
          <w:sz w:val="16"/>
          <w:szCs w:val="16"/>
          <w:u w:val="single"/>
          <w:lang w:val="es-MX" w:eastAsia="es-ES"/>
        </w:rPr>
        <w:t>El proveedor deberá de contar con los permisos correspondientes vigentes para ofrecer los servicios para lo que será contratado.</w:t>
      </w:r>
    </w:p>
    <w:p w14:paraId="28B97727" w14:textId="77777777" w:rsidR="0016374F" w:rsidRPr="0016374F" w:rsidRDefault="0016374F" w:rsidP="0016374F">
      <w:pPr>
        <w:tabs>
          <w:tab w:val="left" w:pos="6915"/>
        </w:tabs>
        <w:suppressAutoHyphens w:val="0"/>
        <w:ind w:right="-91"/>
        <w:jc w:val="both"/>
        <w:rPr>
          <w:rFonts w:ascii="Montserrat Light" w:eastAsiaTheme="minorEastAsia" w:hAnsi="Montserrat Light" w:cs="Arial"/>
          <w:b/>
          <w:bCs/>
          <w:i/>
          <w:sz w:val="16"/>
          <w:szCs w:val="16"/>
          <w:u w:val="single"/>
          <w:lang w:val="es-MX" w:eastAsia="es-ES"/>
        </w:rPr>
      </w:pPr>
    </w:p>
    <w:p w14:paraId="6E1CE729" w14:textId="77777777" w:rsidR="0016374F" w:rsidRPr="0016374F" w:rsidRDefault="0016374F" w:rsidP="0016374F">
      <w:pPr>
        <w:tabs>
          <w:tab w:val="left" w:pos="6600"/>
        </w:tabs>
        <w:suppressAutoHyphens w:val="0"/>
        <w:jc w:val="both"/>
        <w:rPr>
          <w:rFonts w:ascii="Montserrat Light" w:hAnsi="Montserrat Light" w:cs="Arial"/>
          <w:sz w:val="16"/>
          <w:szCs w:val="16"/>
          <w:lang w:eastAsia="es-ES"/>
        </w:rPr>
      </w:pPr>
      <w:r w:rsidRPr="0016374F">
        <w:rPr>
          <w:rFonts w:ascii="Montserrat Light" w:hAnsi="Montserrat Light" w:cs="Arial"/>
          <w:sz w:val="16"/>
          <w:szCs w:val="16"/>
          <w:lang w:eastAsia="es-ES"/>
        </w:rPr>
        <w:lastRenderedPageBreak/>
        <w:t xml:space="preserve">Las condiciones contenidas en la presente convocatoria de la </w:t>
      </w:r>
      <w:r w:rsidR="00835C80" w:rsidRPr="00835C80">
        <w:rPr>
          <w:rFonts w:ascii="Montserrat Light" w:hAnsi="Montserrat Light" w:cs="Arial"/>
          <w:b/>
          <w:i/>
          <w:sz w:val="16"/>
          <w:szCs w:val="16"/>
          <w:u w:val="single"/>
          <w:lang w:eastAsia="es-ES"/>
        </w:rPr>
        <w:t xml:space="preserve">LICITACIÓN PÚBLICA </w:t>
      </w:r>
      <w:r w:rsidRPr="0016374F">
        <w:rPr>
          <w:rFonts w:ascii="Montserrat Light" w:hAnsi="Montserrat Light" w:cs="Arial"/>
          <w:b/>
          <w:i/>
          <w:sz w:val="16"/>
          <w:szCs w:val="16"/>
          <w:u w:val="single"/>
          <w:lang w:eastAsia="es-ES"/>
        </w:rPr>
        <w:t xml:space="preserve">NACIONAL </w:t>
      </w:r>
      <w:r w:rsidRPr="0016374F">
        <w:rPr>
          <w:rFonts w:ascii="Montserrat Light" w:hAnsi="Montserrat Light" w:cs="Arial"/>
          <w:sz w:val="16"/>
          <w:szCs w:val="16"/>
          <w:lang w:eastAsia="es-ES"/>
        </w:rPr>
        <w:t>y en las proposiciones presentadas por los licitantes no podrán ser negociadas, en términos del artículo 26 de la Ley.</w:t>
      </w:r>
    </w:p>
    <w:p w14:paraId="65DD017C" w14:textId="77777777" w:rsidR="0016374F" w:rsidRPr="0016374F" w:rsidRDefault="0016374F" w:rsidP="0016374F">
      <w:pPr>
        <w:suppressAutoHyphens w:val="0"/>
        <w:jc w:val="both"/>
        <w:rPr>
          <w:rFonts w:ascii="Montserrat Light" w:eastAsiaTheme="minorEastAsia" w:hAnsi="Montserrat Light" w:cs="Arial"/>
          <w:b/>
          <w:sz w:val="16"/>
          <w:szCs w:val="16"/>
          <w:u w:val="single"/>
          <w:lang w:val="es-ES_tradnl" w:eastAsia="es-ES"/>
        </w:rPr>
      </w:pPr>
    </w:p>
    <w:p w14:paraId="6A8ED9F8" w14:textId="77777777" w:rsidR="0016374F" w:rsidRPr="0016374F" w:rsidRDefault="0016374F" w:rsidP="0016374F">
      <w:pPr>
        <w:suppressAutoHyphens w:val="0"/>
        <w:jc w:val="both"/>
        <w:rPr>
          <w:rFonts w:ascii="Montserrat Light" w:eastAsiaTheme="minorEastAsia" w:hAnsi="Montserrat Light" w:cs="Arial"/>
          <w:b/>
          <w:sz w:val="16"/>
          <w:szCs w:val="16"/>
          <w:u w:val="single"/>
          <w:lang w:val="es-ES_tradnl" w:eastAsia="es-ES"/>
        </w:rPr>
      </w:pPr>
      <w:r w:rsidRPr="0016374F">
        <w:rPr>
          <w:rFonts w:ascii="Montserrat Light" w:eastAsiaTheme="minorEastAsia" w:hAnsi="Montserrat Light" w:cs="Arial"/>
          <w:b/>
          <w:sz w:val="16"/>
          <w:szCs w:val="16"/>
          <w:u w:val="single"/>
          <w:lang w:val="es-ES_tradnl" w:eastAsia="es-ES"/>
        </w:rPr>
        <w:t>2.2.</w:t>
      </w:r>
      <w:r w:rsidRPr="0016374F">
        <w:rPr>
          <w:rFonts w:ascii="Montserrat Light" w:eastAsiaTheme="minorEastAsia" w:hAnsi="Montserrat Light" w:cs="Arial"/>
          <w:b/>
          <w:sz w:val="16"/>
          <w:szCs w:val="16"/>
          <w:u w:val="single"/>
          <w:lang w:val="es-ES_tradnl" w:eastAsia="es-ES"/>
        </w:rPr>
        <w:tab/>
        <w:t xml:space="preserve"> LICENCIAS, AUTORIZACIONES Y PERMISOS</w:t>
      </w:r>
    </w:p>
    <w:p w14:paraId="054CFCD4" w14:textId="77777777" w:rsidR="0016374F" w:rsidRPr="0016374F" w:rsidRDefault="0016374F" w:rsidP="0016374F">
      <w:pPr>
        <w:suppressAutoHyphens w:val="0"/>
        <w:jc w:val="both"/>
        <w:rPr>
          <w:rFonts w:ascii="Montserrat Light" w:eastAsiaTheme="minorEastAsia" w:hAnsi="Montserrat Light" w:cs="Arial"/>
          <w:b/>
          <w:sz w:val="16"/>
          <w:szCs w:val="16"/>
          <w:lang w:val="es-ES_tradnl" w:eastAsia="es-ES"/>
        </w:rPr>
      </w:pPr>
    </w:p>
    <w:p w14:paraId="758BFC8C" w14:textId="77777777" w:rsidR="0016374F" w:rsidRPr="0016374F" w:rsidRDefault="0016374F" w:rsidP="0016374F">
      <w:pPr>
        <w:tabs>
          <w:tab w:val="left" w:pos="6915"/>
        </w:tabs>
        <w:suppressAutoHyphens w:val="0"/>
        <w:ind w:right="-91"/>
        <w:jc w:val="both"/>
        <w:rPr>
          <w:rFonts w:ascii="Montserrat Light" w:eastAsiaTheme="minorEastAsia" w:hAnsi="Montserrat Light" w:cs="Arial"/>
          <w:bCs/>
          <w:sz w:val="16"/>
          <w:szCs w:val="16"/>
          <w:lang w:val="es-MX" w:eastAsia="es-ES"/>
        </w:rPr>
      </w:pPr>
      <w:r w:rsidRPr="0016374F">
        <w:rPr>
          <w:rFonts w:ascii="Montserrat Light" w:eastAsiaTheme="minorEastAsia" w:hAnsi="Montserrat Light" w:cs="Arial"/>
          <w:bCs/>
          <w:sz w:val="16"/>
          <w:szCs w:val="16"/>
          <w:lang w:val="es-MX" w:eastAsia="es-ES"/>
        </w:rPr>
        <w:t>El proveedor deberá de contar con los permisos correspondientes vigentes para ofrecer los servicios para lo que será contratado.</w:t>
      </w:r>
    </w:p>
    <w:p w14:paraId="16647528" w14:textId="77777777" w:rsidR="0016374F" w:rsidRPr="0016374F" w:rsidRDefault="0016374F" w:rsidP="0016374F">
      <w:pPr>
        <w:tabs>
          <w:tab w:val="left" w:pos="6915"/>
        </w:tabs>
        <w:suppressAutoHyphens w:val="0"/>
        <w:ind w:right="-91"/>
        <w:jc w:val="both"/>
        <w:rPr>
          <w:rFonts w:ascii="Montserrat Light" w:eastAsiaTheme="minorEastAsia" w:hAnsi="Montserrat Light" w:cs="Arial"/>
          <w:b/>
          <w:bCs/>
          <w:sz w:val="16"/>
          <w:szCs w:val="16"/>
          <w:lang w:val="es-MX" w:eastAsia="es-ES"/>
        </w:rPr>
      </w:pPr>
    </w:p>
    <w:p w14:paraId="26EF4165" w14:textId="77777777" w:rsidR="0016374F" w:rsidRPr="0016374F" w:rsidRDefault="0016374F" w:rsidP="0016374F">
      <w:pPr>
        <w:suppressAutoHyphens w:val="0"/>
        <w:jc w:val="both"/>
        <w:rPr>
          <w:rFonts w:ascii="Montserrat Light" w:eastAsiaTheme="minorEastAsia" w:hAnsi="Montserrat Light" w:cs="Arial"/>
          <w:b/>
          <w:i/>
          <w:sz w:val="16"/>
          <w:szCs w:val="16"/>
          <w:u w:val="single"/>
          <w:lang w:val="es-ES_tradnl" w:eastAsia="es-ES"/>
        </w:rPr>
      </w:pPr>
      <w:r w:rsidRPr="0016374F">
        <w:rPr>
          <w:rFonts w:ascii="Montserrat Light" w:eastAsiaTheme="minorEastAsia" w:hAnsi="Montserrat Light" w:cs="Arial"/>
          <w:b/>
          <w:i/>
          <w:sz w:val="16"/>
          <w:szCs w:val="16"/>
          <w:u w:val="single"/>
          <w:lang w:val="es-ES_tradnl" w:eastAsia="es-ES"/>
        </w:rPr>
        <w:t xml:space="preserve">Documentos que el licitante deberá presentar: </w:t>
      </w:r>
    </w:p>
    <w:p w14:paraId="43AC8C91" w14:textId="77777777" w:rsidR="0016374F" w:rsidRPr="0016374F" w:rsidRDefault="0016374F" w:rsidP="0016374F">
      <w:pPr>
        <w:suppressAutoHyphens w:val="0"/>
        <w:spacing w:line="180" w:lineRule="exact"/>
        <w:ind w:left="720"/>
        <w:contextualSpacing/>
        <w:jc w:val="both"/>
        <w:rPr>
          <w:rFonts w:ascii="Montserrat Light" w:eastAsiaTheme="minorEastAsia" w:hAnsi="Montserrat Light" w:cs="Arial"/>
          <w:sz w:val="16"/>
          <w:szCs w:val="16"/>
          <w:lang w:val="es-ES_tradnl" w:eastAsia="en-US"/>
        </w:rPr>
      </w:pPr>
    </w:p>
    <w:p w14:paraId="4D997E73" w14:textId="77777777" w:rsidR="0016374F" w:rsidRPr="0016374F" w:rsidRDefault="0016374F" w:rsidP="00F209BF">
      <w:pPr>
        <w:numPr>
          <w:ilvl w:val="0"/>
          <w:numId w:val="22"/>
        </w:numPr>
        <w:suppressAutoHyphens w:val="0"/>
        <w:jc w:val="both"/>
        <w:rPr>
          <w:rFonts w:ascii="Montserrat Light" w:eastAsiaTheme="minorEastAsia" w:hAnsi="Montserrat Light" w:cs="Arial"/>
          <w:sz w:val="16"/>
          <w:szCs w:val="16"/>
          <w:lang w:val="es-ES_tradnl" w:eastAsia="es-ES"/>
        </w:rPr>
      </w:pPr>
      <w:r w:rsidRPr="0016374F">
        <w:rPr>
          <w:rFonts w:ascii="Montserrat Light" w:eastAsiaTheme="minorEastAsia" w:hAnsi="Montserrat Light" w:cs="Arial"/>
          <w:sz w:val="16"/>
          <w:szCs w:val="16"/>
          <w:lang w:val="es-ES_tradnl" w:eastAsia="es-ES"/>
        </w:rPr>
        <w:t>Alta ante la Secretaría de Hacienda y Crédito Público, en donde se describa el objeto social, el cual debe relacionarse con el bien a adquirir por el Instituto.</w:t>
      </w:r>
    </w:p>
    <w:p w14:paraId="1494F193" w14:textId="77777777" w:rsidR="0016374F" w:rsidRPr="0016374F" w:rsidRDefault="0016374F" w:rsidP="00F209BF">
      <w:pPr>
        <w:numPr>
          <w:ilvl w:val="0"/>
          <w:numId w:val="22"/>
        </w:numPr>
        <w:suppressAutoHyphens w:val="0"/>
        <w:jc w:val="both"/>
        <w:rPr>
          <w:rFonts w:ascii="Montserrat Light" w:eastAsiaTheme="minorEastAsia" w:hAnsi="Montserrat Light" w:cs="Arial"/>
          <w:sz w:val="16"/>
          <w:szCs w:val="16"/>
          <w:lang w:val="es-ES_tradnl" w:eastAsia="es-ES"/>
        </w:rPr>
      </w:pPr>
      <w:r w:rsidRPr="0016374F">
        <w:rPr>
          <w:rFonts w:ascii="Montserrat Light" w:eastAsiaTheme="minorEastAsia" w:hAnsi="Montserrat Light" w:cs="Arial"/>
          <w:sz w:val="16"/>
          <w:szCs w:val="16"/>
          <w:lang w:val="es-ES_tradnl" w:eastAsia="es-ES"/>
        </w:rPr>
        <w:t>Registro Federal de Contribuyentes</w:t>
      </w:r>
    </w:p>
    <w:p w14:paraId="3104482E" w14:textId="77777777" w:rsidR="0016374F" w:rsidRPr="0016374F" w:rsidRDefault="0016374F" w:rsidP="00F209BF">
      <w:pPr>
        <w:numPr>
          <w:ilvl w:val="0"/>
          <w:numId w:val="22"/>
        </w:numPr>
        <w:suppressAutoHyphens w:val="0"/>
        <w:jc w:val="both"/>
        <w:rPr>
          <w:rFonts w:ascii="Montserrat Light" w:eastAsiaTheme="minorEastAsia" w:hAnsi="Montserrat Light" w:cs="Arial"/>
          <w:sz w:val="16"/>
          <w:szCs w:val="16"/>
          <w:lang w:val="es-ES_tradnl" w:eastAsia="es-ES"/>
        </w:rPr>
      </w:pPr>
      <w:r w:rsidRPr="0016374F">
        <w:rPr>
          <w:rFonts w:ascii="Montserrat Light" w:eastAsiaTheme="minorEastAsia" w:hAnsi="Montserrat Light" w:cs="Arial"/>
          <w:sz w:val="16"/>
          <w:szCs w:val="16"/>
          <w:lang w:val="es-ES_tradnl" w:eastAsia="es-ES"/>
        </w:rPr>
        <w:t>Tarjeta  de identificación del Registro Patronal del IMSS</w:t>
      </w:r>
    </w:p>
    <w:p w14:paraId="0C51D3E5" w14:textId="5E923F67" w:rsidR="0016374F" w:rsidRPr="0016374F" w:rsidRDefault="00340F8F" w:rsidP="00F209BF">
      <w:pPr>
        <w:numPr>
          <w:ilvl w:val="0"/>
          <w:numId w:val="22"/>
        </w:numPr>
        <w:suppressAutoHyphens w:val="0"/>
        <w:jc w:val="both"/>
        <w:rPr>
          <w:rFonts w:ascii="Montserrat Light" w:eastAsiaTheme="minorEastAsia" w:hAnsi="Montserrat Light" w:cs="Arial"/>
          <w:bCs/>
          <w:sz w:val="16"/>
          <w:szCs w:val="16"/>
          <w:lang w:val="es-ES_tradnl" w:eastAsia="es-ES"/>
        </w:rPr>
      </w:pPr>
      <w:r w:rsidRPr="0016374F">
        <w:rPr>
          <w:rFonts w:ascii="Montserrat Light" w:eastAsiaTheme="minorEastAsia" w:hAnsi="Montserrat Light" w:cs="Arial"/>
          <w:sz w:val="16"/>
          <w:szCs w:val="16"/>
          <w:lang w:val="es-ES_tradnl" w:eastAsia="es-ES"/>
        </w:rPr>
        <w:t>identificación</w:t>
      </w:r>
      <w:r w:rsidR="0016374F" w:rsidRPr="0016374F">
        <w:rPr>
          <w:rFonts w:ascii="Montserrat Light" w:eastAsiaTheme="minorEastAsia" w:hAnsi="Montserrat Light" w:cs="Arial"/>
          <w:sz w:val="16"/>
          <w:szCs w:val="16"/>
          <w:lang w:val="es-ES_tradnl" w:eastAsia="es-ES"/>
        </w:rPr>
        <w:t xml:space="preserve"> oficial vigente con fotografía, (cartilla del servicio militar nacional, pasaporte, credencial del INE o cédula profesional), tratándose de personas físicas; y en el caso de personas morales, de la persona que firme la proposición. </w:t>
      </w:r>
      <w:r w:rsidR="0016374F" w:rsidRPr="0016374F">
        <w:rPr>
          <w:rFonts w:ascii="Montserrat Light" w:eastAsiaTheme="minorEastAsia" w:hAnsi="Montserrat Light" w:cs="Arial"/>
          <w:bCs/>
          <w:sz w:val="16"/>
          <w:szCs w:val="16"/>
          <w:lang w:val="es-ES_tradnl" w:eastAsia="es-ES"/>
        </w:rPr>
        <w:t xml:space="preserve"> Conforme lo estipula el artículo 48 fracción X del Reglamento.</w:t>
      </w:r>
    </w:p>
    <w:p w14:paraId="3A3AC119" w14:textId="77777777" w:rsidR="0016374F" w:rsidRPr="0016374F" w:rsidRDefault="0016374F" w:rsidP="00F209BF">
      <w:pPr>
        <w:numPr>
          <w:ilvl w:val="0"/>
          <w:numId w:val="22"/>
        </w:numPr>
        <w:suppressAutoHyphens w:val="0"/>
        <w:jc w:val="both"/>
        <w:rPr>
          <w:rFonts w:ascii="Montserrat Light" w:eastAsiaTheme="minorEastAsia" w:hAnsi="Montserrat Light" w:cs="Arial"/>
          <w:b/>
          <w:i/>
          <w:sz w:val="16"/>
          <w:szCs w:val="16"/>
          <w:u w:val="single"/>
          <w:lang w:val="es-ES_tradnl" w:eastAsia="es-ES"/>
        </w:rPr>
      </w:pPr>
      <w:r w:rsidRPr="0016374F">
        <w:rPr>
          <w:rFonts w:ascii="Montserrat Light" w:eastAsiaTheme="minorEastAsia" w:hAnsi="Montserrat Light" w:cs="Arial"/>
          <w:bCs/>
          <w:sz w:val="16"/>
          <w:szCs w:val="16"/>
          <w:lang w:val="es-ES_tradnl" w:eastAsia="es-ES"/>
        </w:rPr>
        <w:t xml:space="preserve">Comprobante de Domicilio,  El cual deberá coincidir con la dirección proporcionada en el Anexo de acreditación, alta de hacienda y al nombre del licitante (persona moral o física) con vigencia no mayor a tres meses al día de la presentación y apertura de propuestas. En caso de que no se encuentre a nombre del licitante, deberá presentar escrito bajo protestad de decir verdad, el motivo del porque no se encuentra a su nombre, debiendo de acreditar su dicho con documento idóneo que acredite su posesión. (contrato de arrendamiento) </w:t>
      </w:r>
    </w:p>
    <w:p w14:paraId="7B0EABCD" w14:textId="77777777" w:rsidR="0016374F" w:rsidRPr="0016374F" w:rsidRDefault="0016374F" w:rsidP="0016374F">
      <w:pPr>
        <w:tabs>
          <w:tab w:val="left" w:pos="2630"/>
        </w:tabs>
        <w:suppressAutoHyphens w:val="0"/>
        <w:ind w:left="720"/>
        <w:jc w:val="both"/>
        <w:rPr>
          <w:rFonts w:ascii="Montserrat Light" w:eastAsiaTheme="minorEastAsia" w:hAnsi="Montserrat Light" w:cs="Arial"/>
          <w:b/>
          <w:i/>
          <w:sz w:val="16"/>
          <w:szCs w:val="16"/>
          <w:u w:val="single"/>
          <w:lang w:val="es-ES_tradnl" w:eastAsia="es-ES"/>
        </w:rPr>
      </w:pPr>
    </w:p>
    <w:p w14:paraId="7CE1E1DD" w14:textId="77777777" w:rsidR="0016374F" w:rsidRPr="0016374F" w:rsidRDefault="0016374F" w:rsidP="0016374F">
      <w:pPr>
        <w:suppressAutoHyphens w:val="0"/>
        <w:autoSpaceDE w:val="0"/>
        <w:autoSpaceDN w:val="0"/>
        <w:spacing w:line="240" w:lineRule="atLeast"/>
        <w:jc w:val="both"/>
        <w:rPr>
          <w:rFonts w:ascii="Montserrat Light" w:eastAsiaTheme="minorEastAsia" w:hAnsi="Montserrat Light" w:cs="Arial"/>
          <w:b/>
          <w:bCs/>
          <w:i/>
          <w:sz w:val="16"/>
          <w:szCs w:val="16"/>
          <w:u w:val="single"/>
          <w:lang w:val="es-ES_tradnl" w:eastAsia="en-US"/>
        </w:rPr>
      </w:pPr>
      <w:r w:rsidRPr="0016374F">
        <w:rPr>
          <w:rFonts w:ascii="Montserrat Light" w:eastAsiaTheme="minorEastAsia" w:hAnsi="Montserrat Light" w:cs="Arial"/>
          <w:b/>
          <w:bCs/>
          <w:i/>
          <w:sz w:val="16"/>
          <w:szCs w:val="16"/>
          <w:u w:val="single"/>
          <w:lang w:val="es-ES_tradnl" w:eastAsia="en-US"/>
        </w:rPr>
        <w:t>Persona Moral, además deberá presentar:</w:t>
      </w:r>
    </w:p>
    <w:p w14:paraId="00A2C803" w14:textId="77777777" w:rsidR="0016374F" w:rsidRDefault="0016374F" w:rsidP="00117973">
      <w:pPr>
        <w:suppressAutoHyphens w:val="0"/>
        <w:autoSpaceDE w:val="0"/>
        <w:autoSpaceDN w:val="0"/>
        <w:spacing w:line="240" w:lineRule="atLeast"/>
        <w:jc w:val="both"/>
        <w:rPr>
          <w:rFonts w:ascii="Montserrat Light" w:eastAsiaTheme="minorEastAsia" w:hAnsi="Montserrat Light" w:cs="Arial"/>
          <w:b/>
          <w:bCs/>
          <w:i/>
          <w:sz w:val="16"/>
          <w:szCs w:val="16"/>
          <w:u w:val="single"/>
          <w:lang w:val="es-ES_tradnl" w:eastAsia="en-US"/>
        </w:rPr>
      </w:pPr>
    </w:p>
    <w:p w14:paraId="3766BA40" w14:textId="77777777" w:rsidR="004731DE" w:rsidRPr="004731DE" w:rsidRDefault="004731DE" w:rsidP="004731DE">
      <w:pPr>
        <w:numPr>
          <w:ilvl w:val="0"/>
          <w:numId w:val="23"/>
        </w:numPr>
        <w:suppressAutoHyphens w:val="0"/>
        <w:autoSpaceDE w:val="0"/>
        <w:autoSpaceDN w:val="0"/>
        <w:spacing w:line="240" w:lineRule="atLeast"/>
        <w:ind w:left="851" w:hanging="284"/>
        <w:jc w:val="both"/>
        <w:rPr>
          <w:rFonts w:ascii="Montserrat Light" w:eastAsiaTheme="minorEastAsia" w:hAnsi="Montserrat Light" w:cs="Arial"/>
          <w:sz w:val="16"/>
          <w:szCs w:val="16"/>
          <w:lang w:val="es-ES_tradnl" w:eastAsia="en-US"/>
        </w:rPr>
      </w:pPr>
      <w:r w:rsidRPr="004731DE">
        <w:rPr>
          <w:rFonts w:ascii="Montserrat Light" w:eastAsiaTheme="minorEastAsia" w:hAnsi="Montserrat Light" w:cs="Arial"/>
          <w:sz w:val="16"/>
          <w:szCs w:val="16"/>
          <w:lang w:val="es-ES_tradnl" w:eastAsia="en-US"/>
        </w:rPr>
        <w:t>En el supuesto de que el licitante sea persona moral, deberá presentar copia certificada y/o original de la    escritura pública en la que conste su Acta Constitutiva en donde se describa el objeto social, el cual debe   relacionarse con  el servicio a contratar por el instituto, con la finalidad de que acredite su nacionalidad, en términos de los dispuesto por la regla Octava, del acuerdo por el que se establecen las Reglas para la Determinación y Acreditación del Grado de Contenido Nacional, tratándose de procedimientos de contratación de carácter nacional, publicado en el DOF de fecha 03 de marzo de 2000.</w:t>
      </w:r>
    </w:p>
    <w:p w14:paraId="7B03F24D" w14:textId="77777777" w:rsidR="004731DE" w:rsidRPr="004731DE" w:rsidRDefault="004731DE" w:rsidP="004731DE">
      <w:pPr>
        <w:numPr>
          <w:ilvl w:val="0"/>
          <w:numId w:val="23"/>
        </w:numPr>
        <w:suppressAutoHyphens w:val="0"/>
        <w:autoSpaceDE w:val="0"/>
        <w:autoSpaceDN w:val="0"/>
        <w:spacing w:line="240" w:lineRule="atLeast"/>
        <w:ind w:left="851" w:hanging="284"/>
        <w:jc w:val="both"/>
        <w:rPr>
          <w:rFonts w:ascii="Montserrat Light" w:eastAsiaTheme="minorEastAsia" w:hAnsi="Montserrat Light" w:cs="Arial"/>
          <w:sz w:val="16"/>
          <w:szCs w:val="16"/>
          <w:lang w:val="es-ES_tradnl" w:eastAsia="en-US"/>
        </w:rPr>
      </w:pPr>
      <w:r w:rsidRPr="004731DE">
        <w:rPr>
          <w:rFonts w:ascii="Montserrat Light" w:eastAsiaTheme="minorEastAsia" w:hAnsi="Montserrat Light" w:cs="Arial"/>
          <w:sz w:val="16"/>
          <w:szCs w:val="16"/>
          <w:lang w:val="es-ES_tradnl" w:eastAsia="en-US"/>
        </w:rPr>
        <w:t>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617377FF" w14:textId="77777777" w:rsidR="004731DE" w:rsidRPr="004731DE" w:rsidRDefault="004731DE" w:rsidP="004731DE">
      <w:pPr>
        <w:numPr>
          <w:ilvl w:val="0"/>
          <w:numId w:val="23"/>
        </w:numPr>
        <w:suppressAutoHyphens w:val="0"/>
        <w:autoSpaceDE w:val="0"/>
        <w:autoSpaceDN w:val="0"/>
        <w:spacing w:line="240" w:lineRule="atLeast"/>
        <w:ind w:left="851" w:hanging="284"/>
        <w:jc w:val="both"/>
        <w:rPr>
          <w:rFonts w:ascii="Montserrat Light" w:eastAsiaTheme="minorEastAsia" w:hAnsi="Montserrat Light" w:cs="Arial"/>
          <w:sz w:val="16"/>
          <w:szCs w:val="16"/>
          <w:lang w:val="es-ES_tradnl" w:eastAsia="en-US"/>
        </w:rPr>
      </w:pPr>
      <w:r w:rsidRPr="004731DE">
        <w:rPr>
          <w:rFonts w:ascii="Montserrat Light" w:eastAsiaTheme="minorEastAsia" w:hAnsi="Montserrat Light" w:cs="Arial"/>
          <w:sz w:val="16"/>
          <w:szCs w:val="16"/>
          <w:lang w:val="es-ES_tradnl" w:eastAsia="en-US"/>
        </w:rPr>
        <w:t>Compulsa de todas las actas de sesiones que se hayan realizado desde su constitución al presente.</w:t>
      </w:r>
    </w:p>
    <w:p w14:paraId="66114065" w14:textId="25CF4D93" w:rsidR="004731DE" w:rsidRPr="004731DE" w:rsidRDefault="004731DE" w:rsidP="004731DE">
      <w:pPr>
        <w:numPr>
          <w:ilvl w:val="0"/>
          <w:numId w:val="23"/>
        </w:numPr>
        <w:suppressAutoHyphens w:val="0"/>
        <w:autoSpaceDE w:val="0"/>
        <w:autoSpaceDN w:val="0"/>
        <w:spacing w:line="240" w:lineRule="atLeast"/>
        <w:ind w:left="851" w:hanging="284"/>
        <w:jc w:val="both"/>
        <w:rPr>
          <w:rFonts w:ascii="Montserrat Light" w:eastAsiaTheme="minorEastAsia" w:hAnsi="Montserrat Light" w:cs="Arial"/>
          <w:sz w:val="16"/>
          <w:szCs w:val="16"/>
          <w:lang w:val="es-ES_tradnl" w:eastAsia="en-US"/>
        </w:rPr>
      </w:pPr>
      <w:r w:rsidRPr="004731DE">
        <w:rPr>
          <w:rFonts w:ascii="Montserrat Light" w:eastAsiaTheme="minorEastAsia" w:hAnsi="Montserrat Light" w:cs="Arial"/>
          <w:sz w:val="16"/>
          <w:szCs w:val="16"/>
          <w:lang w:val="es-ES_tradnl" w:eastAsia="en-US"/>
        </w:rPr>
        <w:t>Poder notarial del Representante Legal de la Empresa. Compulsa de todas las actas de sesiones que se hayan realizado desde su constitución al presente.</w:t>
      </w:r>
    </w:p>
    <w:p w14:paraId="3EE03EEE" w14:textId="77777777" w:rsidR="004731DE" w:rsidRPr="0016374F" w:rsidRDefault="004731DE" w:rsidP="00117973">
      <w:pPr>
        <w:suppressAutoHyphens w:val="0"/>
        <w:autoSpaceDE w:val="0"/>
        <w:autoSpaceDN w:val="0"/>
        <w:spacing w:line="240" w:lineRule="atLeast"/>
        <w:jc w:val="both"/>
        <w:rPr>
          <w:rFonts w:ascii="Montserrat Light" w:eastAsiaTheme="minorEastAsia" w:hAnsi="Montserrat Light" w:cs="Arial"/>
          <w:b/>
          <w:bCs/>
          <w:i/>
          <w:sz w:val="16"/>
          <w:szCs w:val="16"/>
          <w:u w:val="single"/>
          <w:lang w:val="es-ES_tradnl" w:eastAsia="en-US"/>
        </w:rPr>
      </w:pPr>
    </w:p>
    <w:p w14:paraId="4FF06F99" w14:textId="77777777" w:rsidR="0016374F" w:rsidRPr="0016374F" w:rsidRDefault="0016374F" w:rsidP="0016374F">
      <w:pPr>
        <w:suppressAutoHyphens w:val="0"/>
        <w:autoSpaceDE w:val="0"/>
        <w:autoSpaceDN w:val="0"/>
        <w:spacing w:line="240" w:lineRule="atLeast"/>
        <w:jc w:val="both"/>
        <w:rPr>
          <w:rFonts w:ascii="Montserrat Light" w:eastAsiaTheme="minorEastAsia" w:hAnsi="Montserrat Light" w:cs="Arial"/>
          <w:b/>
          <w:i/>
          <w:color w:val="1F497D"/>
          <w:sz w:val="16"/>
          <w:szCs w:val="16"/>
          <w:u w:val="single"/>
          <w:lang w:val="es-ES_tradnl" w:eastAsia="en-US"/>
        </w:rPr>
      </w:pPr>
      <w:r w:rsidRPr="0016374F">
        <w:rPr>
          <w:rFonts w:ascii="Montserrat Light" w:eastAsiaTheme="minorEastAsia" w:hAnsi="Montserrat Light" w:cs="Arial"/>
          <w:b/>
          <w:bCs/>
          <w:i/>
          <w:sz w:val="16"/>
          <w:szCs w:val="16"/>
          <w:u w:val="single"/>
          <w:lang w:val="es-ES_tradnl" w:eastAsia="en-US"/>
        </w:rPr>
        <w:t>Personas físicas</w:t>
      </w:r>
      <w:r w:rsidRPr="0016374F">
        <w:rPr>
          <w:rFonts w:ascii="Montserrat Light" w:eastAsiaTheme="minorEastAsia" w:hAnsi="Montserrat Light" w:cs="Arial"/>
          <w:b/>
          <w:i/>
          <w:sz w:val="16"/>
          <w:szCs w:val="16"/>
          <w:u w:val="single"/>
          <w:lang w:val="es-ES_tradnl" w:eastAsia="en-US"/>
        </w:rPr>
        <w:t>, además deberán presentar:</w:t>
      </w:r>
    </w:p>
    <w:p w14:paraId="55F6194C" w14:textId="77777777" w:rsidR="0016374F" w:rsidRPr="0016374F" w:rsidRDefault="0016374F" w:rsidP="0016374F">
      <w:pPr>
        <w:suppressAutoHyphens w:val="0"/>
        <w:autoSpaceDE w:val="0"/>
        <w:autoSpaceDN w:val="0"/>
        <w:spacing w:line="240" w:lineRule="atLeast"/>
        <w:ind w:left="720"/>
        <w:jc w:val="both"/>
        <w:rPr>
          <w:rFonts w:ascii="Montserrat Light" w:eastAsiaTheme="minorEastAsia" w:hAnsi="Montserrat Light" w:cs="Arial"/>
          <w:b/>
          <w:color w:val="1F497D"/>
          <w:sz w:val="16"/>
          <w:szCs w:val="16"/>
          <w:u w:val="single"/>
          <w:lang w:val="es-ES_tradnl" w:eastAsia="en-US"/>
        </w:rPr>
      </w:pPr>
    </w:p>
    <w:p w14:paraId="5D3554D8" w14:textId="1D7A0F2E" w:rsidR="00EA719E" w:rsidRPr="00EA719E" w:rsidRDefault="00396ED4" w:rsidP="00396ED4">
      <w:pPr>
        <w:pStyle w:val="Prrafodelista"/>
        <w:numPr>
          <w:ilvl w:val="0"/>
          <w:numId w:val="23"/>
        </w:numPr>
        <w:ind w:left="851" w:hanging="284"/>
        <w:jc w:val="both"/>
        <w:rPr>
          <w:rFonts w:ascii="Montserrat Light" w:eastAsiaTheme="minorEastAsia" w:hAnsi="Montserrat Light" w:cs="Arial"/>
          <w:sz w:val="16"/>
          <w:szCs w:val="16"/>
          <w:lang w:val="es-ES_tradnl" w:eastAsia="en-US"/>
        </w:rPr>
      </w:pPr>
      <w:r w:rsidRPr="00396ED4">
        <w:rPr>
          <w:rFonts w:ascii="Montserrat Light" w:eastAsiaTheme="minorEastAsia" w:hAnsi="Montserrat Light" w:cs="Arial"/>
          <w:sz w:val="16"/>
          <w:szCs w:val="16"/>
          <w:lang w:val="es-ES_tradnl" w:eastAsia="en-US"/>
        </w:rPr>
        <w:t>Tratándose de personas físicas  y para efectos de dar cumplimiento al precitado Acuerdo, el licitante deberá presentar copia certificada del acta de nacimiento correspondiente, o en su caso, la carta de naturalización respectiva, expedida por la autoridad competente, y la documentación con la que demuestre tener su domicilio legal en el territorio nacional.</w:t>
      </w:r>
      <w:r w:rsidR="00EA719E" w:rsidRPr="00EA719E">
        <w:rPr>
          <w:rFonts w:ascii="Montserrat Light" w:eastAsiaTheme="minorEastAsia" w:hAnsi="Montserrat Light" w:cs="Arial"/>
          <w:sz w:val="16"/>
          <w:szCs w:val="16"/>
          <w:lang w:val="es-ES_tradnl" w:eastAsia="en-US"/>
        </w:rPr>
        <w:t xml:space="preserve">  Conforme lo estipula el artículo 48 fracción X del Reglamento.</w:t>
      </w:r>
    </w:p>
    <w:p w14:paraId="6E2B6CAA" w14:textId="77777777" w:rsidR="0016374F" w:rsidRPr="0016374F" w:rsidRDefault="0016374F" w:rsidP="0016374F">
      <w:pPr>
        <w:suppressAutoHyphens w:val="0"/>
        <w:ind w:left="567" w:hanging="425"/>
        <w:jc w:val="both"/>
        <w:rPr>
          <w:rFonts w:ascii="Montserrat Light" w:eastAsiaTheme="minorEastAsia" w:hAnsi="Montserrat Light" w:cs="Arial"/>
          <w:sz w:val="16"/>
          <w:szCs w:val="16"/>
          <w:lang w:val="es-MX" w:eastAsia="en-US"/>
        </w:rPr>
      </w:pPr>
    </w:p>
    <w:tbl>
      <w:tblPr>
        <w:tblStyle w:val="Tablaconcuadrcula71"/>
        <w:tblpPr w:leftFromText="141" w:rightFromText="141" w:vertAnchor="text" w:horzAnchor="margin" w:tblpY="100"/>
        <w:tblW w:w="5000" w:type="pct"/>
        <w:tblLook w:val="04A0" w:firstRow="1" w:lastRow="0" w:firstColumn="1" w:lastColumn="0" w:noHBand="0" w:noVBand="1"/>
      </w:tblPr>
      <w:tblGrid>
        <w:gridCol w:w="10302"/>
      </w:tblGrid>
      <w:tr w:rsidR="0016374F" w:rsidRPr="0016374F" w14:paraId="5103CF64" w14:textId="77777777" w:rsidTr="0016374F">
        <w:tc>
          <w:tcPr>
            <w:tcW w:w="5000" w:type="pct"/>
            <w:shd w:val="clear" w:color="auto" w:fill="000000" w:themeFill="text1"/>
          </w:tcPr>
          <w:p w14:paraId="12F4B656" w14:textId="77777777" w:rsidR="0016374F" w:rsidRPr="0016374F" w:rsidRDefault="0016374F" w:rsidP="0016374F">
            <w:pPr>
              <w:numPr>
                <w:ilvl w:val="0"/>
                <w:numId w:val="11"/>
              </w:numPr>
              <w:tabs>
                <w:tab w:val="left" w:pos="142"/>
              </w:tabs>
              <w:suppressAutoHyphens w:val="0"/>
              <w:ind w:left="0" w:firstLine="0"/>
              <w:jc w:val="both"/>
              <w:rPr>
                <w:rFonts w:ascii="Montserrat Light" w:hAnsi="Montserrat Light" w:cs="Arial"/>
                <w:b/>
                <w:bCs/>
                <w:sz w:val="16"/>
                <w:szCs w:val="16"/>
                <w:lang w:val="es-ES_tradnl" w:eastAsia="en-US"/>
              </w:rPr>
            </w:pPr>
            <w:r w:rsidRPr="0016374F">
              <w:rPr>
                <w:rFonts w:ascii="Montserrat Light" w:hAnsi="Montserrat Light" w:cs="Arial"/>
                <w:b/>
                <w:bCs/>
                <w:sz w:val="16"/>
                <w:szCs w:val="16"/>
                <w:lang w:val="es-ES_tradnl" w:eastAsia="en-US"/>
              </w:rPr>
              <w:t xml:space="preserve">. </w:t>
            </w:r>
            <w:r w:rsidRPr="0016374F">
              <w:rPr>
                <w:rFonts w:ascii="Montserrat Light" w:hAnsi="Montserrat Light" w:cs="Arial"/>
                <w:b/>
                <w:sz w:val="16"/>
                <w:szCs w:val="16"/>
                <w:lang w:val="es-MX" w:eastAsia="en-US"/>
              </w:rPr>
              <w:t xml:space="preserve"> MODALIDAD DE LA CONTRATACION, PLAZO Y CONDICIONES DE ENTREGA</w:t>
            </w:r>
          </w:p>
        </w:tc>
      </w:tr>
    </w:tbl>
    <w:p w14:paraId="1A381A7A" w14:textId="77777777" w:rsidR="0016374F" w:rsidRPr="0016374F" w:rsidRDefault="0016374F" w:rsidP="0016374F">
      <w:pPr>
        <w:suppressAutoHyphens w:val="0"/>
        <w:spacing w:line="180" w:lineRule="exact"/>
        <w:jc w:val="both"/>
        <w:rPr>
          <w:rFonts w:ascii="Montserrat Light" w:eastAsiaTheme="minorEastAsia" w:hAnsi="Montserrat Light" w:cs="Arial"/>
          <w:sz w:val="16"/>
          <w:szCs w:val="16"/>
          <w:lang w:val="es-ES_tradnl" w:eastAsia="en-US"/>
        </w:rPr>
      </w:pPr>
    </w:p>
    <w:p w14:paraId="755C8A6A" w14:textId="77777777" w:rsidR="0016374F" w:rsidRPr="0016374F" w:rsidRDefault="0016374F" w:rsidP="0016374F">
      <w:pPr>
        <w:shd w:val="clear" w:color="auto" w:fill="FFFFFF"/>
        <w:tabs>
          <w:tab w:val="left" w:pos="720"/>
        </w:tabs>
        <w:suppressAutoHyphens w:val="0"/>
        <w:autoSpaceDE w:val="0"/>
        <w:autoSpaceDN w:val="0"/>
        <w:adjustRightInd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sz w:val="16"/>
          <w:szCs w:val="16"/>
          <w:lang w:val="es-ES_tradnl" w:eastAsia="es-ES"/>
        </w:rPr>
        <w:t>Para la contratación de “Servicio Subrogado de Angioplastia (Intervencionismo Coronario Percutáneo Terapéutico) 202</w:t>
      </w:r>
      <w:r w:rsidR="00AF0408">
        <w:rPr>
          <w:rFonts w:ascii="Montserrat Light" w:eastAsiaTheme="minorEastAsia" w:hAnsi="Montserrat Light" w:cs="Arial"/>
          <w:sz w:val="16"/>
          <w:szCs w:val="16"/>
          <w:lang w:val="es-ES_tradnl" w:eastAsia="es-ES"/>
        </w:rPr>
        <w:t>5</w:t>
      </w:r>
      <w:r w:rsidRPr="0016374F">
        <w:rPr>
          <w:rFonts w:ascii="Montserrat Light" w:eastAsiaTheme="minorEastAsia" w:hAnsi="Montserrat Light" w:cs="Arial"/>
          <w:sz w:val="16"/>
          <w:szCs w:val="16"/>
          <w:lang w:val="es-ES_tradnl" w:eastAsia="es-ES"/>
        </w:rPr>
        <w:t xml:space="preserve">” será abierto, con vigencia </w:t>
      </w:r>
      <w:r w:rsidR="00AF0408">
        <w:rPr>
          <w:rFonts w:ascii="Montserrat Light" w:eastAsiaTheme="minorEastAsia" w:hAnsi="Montserrat Light" w:cs="Arial"/>
          <w:b/>
          <w:sz w:val="16"/>
          <w:szCs w:val="16"/>
          <w:lang w:val="es-ES_tradnl" w:eastAsia="es-ES"/>
        </w:rPr>
        <w:t xml:space="preserve">del 01 de enero al </w:t>
      </w:r>
      <w:r w:rsidRPr="0016374F">
        <w:rPr>
          <w:rFonts w:ascii="Montserrat Light" w:eastAsiaTheme="minorEastAsia" w:hAnsi="Montserrat Light" w:cs="Arial"/>
          <w:b/>
          <w:sz w:val="16"/>
          <w:szCs w:val="16"/>
          <w:lang w:val="es-ES_tradnl" w:eastAsia="es-ES"/>
        </w:rPr>
        <w:t>31  Diciembre del 202</w:t>
      </w:r>
      <w:r w:rsidR="00AF0408">
        <w:rPr>
          <w:rFonts w:ascii="Montserrat Light" w:eastAsiaTheme="minorEastAsia" w:hAnsi="Montserrat Light" w:cs="Arial"/>
          <w:b/>
          <w:sz w:val="16"/>
          <w:szCs w:val="16"/>
          <w:lang w:val="es-ES_tradnl" w:eastAsia="es-ES"/>
        </w:rPr>
        <w:t>5</w:t>
      </w:r>
      <w:r w:rsidRPr="0016374F">
        <w:rPr>
          <w:rFonts w:ascii="Montserrat Light" w:eastAsiaTheme="minorEastAsia" w:hAnsi="Montserrat Light" w:cs="Arial"/>
          <w:b/>
          <w:sz w:val="16"/>
          <w:szCs w:val="16"/>
          <w:lang w:val="es-ES_tradnl" w:eastAsia="es-ES"/>
        </w:rPr>
        <w:t>.</w:t>
      </w:r>
    </w:p>
    <w:p w14:paraId="7A370B60" w14:textId="77777777" w:rsidR="0016374F" w:rsidRPr="0016374F" w:rsidRDefault="0016374F" w:rsidP="0016374F">
      <w:pPr>
        <w:suppressAutoHyphens w:val="0"/>
        <w:jc w:val="both"/>
        <w:rPr>
          <w:rFonts w:ascii="Montserrat Light" w:eastAsiaTheme="minorEastAsia" w:hAnsi="Montserrat Light" w:cs="Arial"/>
          <w:b/>
          <w:i/>
          <w:sz w:val="16"/>
          <w:szCs w:val="16"/>
          <w:u w:val="single"/>
          <w:lang w:val="es-ES_tradnl" w:eastAsia="en-US"/>
        </w:rPr>
      </w:pPr>
    </w:p>
    <w:p w14:paraId="2CBC6048" w14:textId="77777777" w:rsidR="0016374F" w:rsidRPr="0016374F" w:rsidRDefault="0016374F" w:rsidP="0016374F">
      <w:pPr>
        <w:suppressAutoHyphens w:val="0"/>
        <w:jc w:val="both"/>
        <w:rPr>
          <w:rFonts w:ascii="Montserrat Light" w:eastAsiaTheme="minorEastAsia" w:hAnsi="Montserrat Light" w:cs="Arial"/>
          <w:b/>
          <w:i/>
          <w:sz w:val="16"/>
          <w:szCs w:val="16"/>
          <w:u w:val="single"/>
          <w:lang w:val="es-ES_tradnl" w:eastAsia="en-US"/>
        </w:rPr>
      </w:pPr>
      <w:r w:rsidRPr="0016374F">
        <w:rPr>
          <w:rFonts w:ascii="Montserrat Light" w:eastAsiaTheme="minorEastAsia" w:hAnsi="Montserrat Light" w:cs="Arial"/>
          <w:b/>
          <w:i/>
          <w:sz w:val="16"/>
          <w:szCs w:val="16"/>
          <w:u w:val="single"/>
          <w:lang w:val="es-ES_tradnl" w:eastAsia="en-US"/>
        </w:rPr>
        <w:t>3.1 TIPO DE ABASTECIMIENTO</w:t>
      </w:r>
    </w:p>
    <w:p w14:paraId="51C66E1E" w14:textId="77777777" w:rsidR="0016374F" w:rsidRPr="0016374F" w:rsidRDefault="0016374F" w:rsidP="0016374F">
      <w:pPr>
        <w:tabs>
          <w:tab w:val="left" w:pos="1134"/>
        </w:tabs>
        <w:suppressAutoHyphens w:val="0"/>
        <w:overflowPunct w:val="0"/>
        <w:autoSpaceDE w:val="0"/>
        <w:jc w:val="both"/>
        <w:textAlignment w:val="baseline"/>
        <w:rPr>
          <w:rFonts w:ascii="Montserrat Light" w:eastAsiaTheme="minorEastAsia" w:hAnsi="Montserrat Light" w:cs="Arial"/>
          <w:sz w:val="16"/>
          <w:szCs w:val="16"/>
          <w:lang w:val="es-ES_tradnl" w:eastAsia="es-ES"/>
        </w:rPr>
      </w:pPr>
      <w:r w:rsidRPr="0016374F">
        <w:rPr>
          <w:rFonts w:ascii="Montserrat Light" w:eastAsiaTheme="minorEastAsia" w:hAnsi="Montserrat Light" w:cs="Arial"/>
          <w:sz w:val="16"/>
          <w:szCs w:val="16"/>
          <w:lang w:val="es-ES_tradnl" w:eastAsia="es-ES"/>
        </w:rPr>
        <w:t>El contrato abierto para la contratación del “Servicio Subrogado de Angioplastia (Intervencionismo Coronario Percutáneo Terapéutico) 202</w:t>
      </w:r>
      <w:r w:rsidR="00AF0408">
        <w:rPr>
          <w:rFonts w:ascii="Montserrat Light" w:eastAsiaTheme="minorEastAsia" w:hAnsi="Montserrat Light" w:cs="Arial"/>
          <w:sz w:val="16"/>
          <w:szCs w:val="16"/>
          <w:lang w:val="es-ES_tradnl" w:eastAsia="es-ES"/>
        </w:rPr>
        <w:t>5</w:t>
      </w:r>
      <w:r w:rsidRPr="0016374F">
        <w:rPr>
          <w:rFonts w:ascii="Montserrat Light" w:eastAsiaTheme="minorEastAsia" w:hAnsi="Montserrat Light" w:cs="Arial"/>
          <w:sz w:val="16"/>
          <w:szCs w:val="16"/>
          <w:lang w:val="es-ES_tradnl" w:eastAsia="es-ES"/>
        </w:rPr>
        <w:t>” será abierto, se adjudicará a un solo licitante que cumpla con todos los requisitos establecidos en estas bases y garantice satisfactoriamente el cumplimiento de las obligaciones respectivas, como lo dicta el artículo 36 bis de la Ley.</w:t>
      </w:r>
    </w:p>
    <w:p w14:paraId="447B4512" w14:textId="77777777" w:rsidR="0016374F" w:rsidRPr="0016374F" w:rsidRDefault="0016374F" w:rsidP="0016374F">
      <w:pPr>
        <w:tabs>
          <w:tab w:val="left" w:pos="1134"/>
        </w:tabs>
        <w:suppressAutoHyphens w:val="0"/>
        <w:overflowPunct w:val="0"/>
        <w:autoSpaceDE w:val="0"/>
        <w:jc w:val="both"/>
        <w:textAlignment w:val="baseline"/>
        <w:rPr>
          <w:rFonts w:ascii="Montserrat Light" w:eastAsiaTheme="minorEastAsia" w:hAnsi="Montserrat Light" w:cs="Arial"/>
          <w:sz w:val="16"/>
          <w:szCs w:val="16"/>
          <w:lang w:val="es-ES_tradnl" w:eastAsia="es-ES"/>
        </w:rPr>
      </w:pPr>
    </w:p>
    <w:p w14:paraId="4815AB04" w14:textId="77777777" w:rsidR="0016374F" w:rsidRPr="0016374F" w:rsidRDefault="0016374F" w:rsidP="0016374F">
      <w:pPr>
        <w:tabs>
          <w:tab w:val="left" w:pos="1134"/>
        </w:tabs>
        <w:overflowPunct w:val="0"/>
        <w:autoSpaceDE w:val="0"/>
        <w:jc w:val="both"/>
        <w:textAlignment w:val="baseline"/>
        <w:rPr>
          <w:rFonts w:ascii="Montserrat Light" w:hAnsi="Montserrat Light" w:cs="Arial"/>
          <w:b/>
          <w:sz w:val="16"/>
          <w:szCs w:val="16"/>
        </w:rPr>
      </w:pPr>
      <w:r w:rsidRPr="0016374F">
        <w:rPr>
          <w:rFonts w:ascii="Montserrat Light" w:hAnsi="Montserrat Light" w:cs="Arial"/>
          <w:sz w:val="16"/>
          <w:szCs w:val="16"/>
        </w:rPr>
        <w:t xml:space="preserve">El contrato se adjudicará a un solo licitante que cotice  cumpla con todos los requisitos establecidos en estas bases y garantice satisfactoriamente el cumplimiento de las obligaciones respectivas, como lo dicta el artículo </w:t>
      </w:r>
      <w:r w:rsidRPr="0016374F">
        <w:rPr>
          <w:rFonts w:ascii="Montserrat Light" w:hAnsi="Montserrat Light" w:cs="Arial"/>
          <w:b/>
          <w:sz w:val="16"/>
          <w:szCs w:val="16"/>
        </w:rPr>
        <w:t>36 bis de la Ley de Adquisiciones, Arrendamientos y Servicios del Sector Público.</w:t>
      </w:r>
    </w:p>
    <w:p w14:paraId="024E8C60" w14:textId="77777777" w:rsidR="0016374F" w:rsidRPr="0016374F" w:rsidRDefault="0016374F" w:rsidP="0016374F">
      <w:pPr>
        <w:tabs>
          <w:tab w:val="left" w:pos="1134"/>
        </w:tabs>
        <w:overflowPunct w:val="0"/>
        <w:autoSpaceDE w:val="0"/>
        <w:jc w:val="both"/>
        <w:textAlignment w:val="baseline"/>
        <w:rPr>
          <w:rFonts w:ascii="Montserrat Light" w:hAnsi="Montserrat Light" w:cs="Arial"/>
          <w:i/>
          <w:sz w:val="16"/>
          <w:szCs w:val="16"/>
          <w:u w:val="single"/>
        </w:rPr>
      </w:pPr>
    </w:p>
    <w:p w14:paraId="1A6C0323" w14:textId="77777777" w:rsidR="0016374F" w:rsidRPr="0016374F" w:rsidRDefault="0016374F" w:rsidP="0016374F">
      <w:pPr>
        <w:tabs>
          <w:tab w:val="left" w:pos="1134"/>
        </w:tabs>
        <w:overflowPunct w:val="0"/>
        <w:autoSpaceDE w:val="0"/>
        <w:jc w:val="both"/>
        <w:textAlignment w:val="baseline"/>
        <w:rPr>
          <w:rFonts w:ascii="Montserrat Light" w:hAnsi="Montserrat Light" w:cs="Arial"/>
          <w:sz w:val="16"/>
          <w:szCs w:val="16"/>
        </w:rPr>
      </w:pPr>
      <w:r w:rsidRPr="0016374F">
        <w:rPr>
          <w:rFonts w:ascii="Montserrat Light" w:hAnsi="Montserrat Light" w:cs="Arial"/>
          <w:sz w:val="16"/>
          <w:szCs w:val="16"/>
        </w:rPr>
        <w:t>De acuerdo con lo establecido en el artículo 36, segundo párrafo y 36 Bis, fracción II de la LAASSP y artículos 38 y 51, segundo párrafo de su Reglamento, el criterio de evaluación que aplicarán el área técnica y contratante como método para evaluar las propuestas será BINARIO, por lo que para ser sujeto de evaluación, se considerarán únicamente a él (los) licitante(s) que previamente haya(n) cumplido cuantitativa y cualitativamente con todos y cada uno de los requisitos establecidos en esta convocatoria.</w:t>
      </w:r>
    </w:p>
    <w:p w14:paraId="3CC11B67" w14:textId="77777777" w:rsidR="0016374F" w:rsidRPr="0016374F" w:rsidRDefault="0016374F" w:rsidP="0016374F">
      <w:pPr>
        <w:tabs>
          <w:tab w:val="left" w:pos="1134"/>
        </w:tabs>
        <w:suppressAutoHyphens w:val="0"/>
        <w:overflowPunct w:val="0"/>
        <w:autoSpaceDE w:val="0"/>
        <w:jc w:val="both"/>
        <w:textAlignment w:val="baseline"/>
        <w:rPr>
          <w:rFonts w:ascii="Montserrat Light" w:eastAsiaTheme="minorEastAsia" w:hAnsi="Montserrat Light" w:cs="Arial"/>
          <w:sz w:val="16"/>
          <w:szCs w:val="16"/>
          <w:lang w:eastAsia="es-ES"/>
        </w:rPr>
      </w:pPr>
    </w:p>
    <w:p w14:paraId="5745060C" w14:textId="77777777" w:rsidR="0016374F" w:rsidRDefault="0016374F" w:rsidP="0016374F">
      <w:pPr>
        <w:numPr>
          <w:ilvl w:val="1"/>
          <w:numId w:val="11"/>
        </w:numPr>
        <w:suppressAutoHyphens w:val="0"/>
        <w:ind w:left="284" w:hanging="284"/>
        <w:jc w:val="both"/>
        <w:rPr>
          <w:rFonts w:ascii="Montserrat Light" w:eastAsiaTheme="minorHAnsi" w:hAnsi="Montserrat Light" w:cs="Arial"/>
          <w:b/>
          <w:sz w:val="16"/>
          <w:szCs w:val="16"/>
          <w:lang w:val="es-MX" w:eastAsia="en-US"/>
        </w:rPr>
      </w:pPr>
      <w:r w:rsidRPr="0016374F">
        <w:rPr>
          <w:rFonts w:ascii="Montserrat Light" w:eastAsiaTheme="minorHAnsi" w:hAnsi="Montserrat Light" w:cs="Arial"/>
          <w:b/>
          <w:sz w:val="16"/>
          <w:szCs w:val="16"/>
          <w:lang w:val="es-MX" w:eastAsia="en-US"/>
        </w:rPr>
        <w:t>FECHA, HORA Y DOMICILIO DE LOS EVENTOS;  MEDIOS Y EN SU CASO, REDUCCION DE PLAZO PARA LA PRESENTACIÓN DE LAS PROPOSICIONES.</w:t>
      </w:r>
    </w:p>
    <w:p w14:paraId="42333394" w14:textId="77777777" w:rsidR="00E32A40" w:rsidRDefault="00E32A40" w:rsidP="00E32A40">
      <w:pPr>
        <w:suppressAutoHyphens w:val="0"/>
        <w:jc w:val="both"/>
        <w:rPr>
          <w:rFonts w:ascii="Montserrat Light" w:eastAsiaTheme="minorHAnsi" w:hAnsi="Montserrat Light" w:cs="Arial"/>
          <w:b/>
          <w:sz w:val="16"/>
          <w:szCs w:val="16"/>
          <w:lang w:val="es-MX"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1273"/>
        <w:gridCol w:w="1039"/>
        <w:gridCol w:w="6372"/>
      </w:tblGrid>
      <w:tr w:rsidR="00E32A40" w:rsidRPr="00C760F0" w14:paraId="35B02D00" w14:textId="77777777" w:rsidTr="00E32A40">
        <w:trPr>
          <w:trHeight w:val="321"/>
        </w:trPr>
        <w:tc>
          <w:tcPr>
            <w:tcW w:w="798" w:type="pct"/>
            <w:tcBorders>
              <w:top w:val="single" w:sz="4" w:space="0" w:color="auto"/>
              <w:left w:val="single" w:sz="4" w:space="0" w:color="auto"/>
              <w:bottom w:val="single" w:sz="4" w:space="0" w:color="auto"/>
              <w:right w:val="single" w:sz="4" w:space="0" w:color="auto"/>
            </w:tcBorders>
            <w:shd w:val="clear" w:color="auto" w:fill="76923C" w:themeFill="accent3" w:themeFillShade="BF"/>
          </w:tcPr>
          <w:p w14:paraId="7CB92DE0" w14:textId="77777777" w:rsidR="00E32A40" w:rsidRPr="00C760F0" w:rsidRDefault="00E32A40" w:rsidP="00125D74">
            <w:pPr>
              <w:spacing w:line="192" w:lineRule="atLeast"/>
              <w:jc w:val="center"/>
              <w:rPr>
                <w:rFonts w:ascii="Montserrat Light" w:hAnsi="Montserrat Light" w:cs="Arial"/>
                <w:b/>
                <w:color w:val="FFFFFF" w:themeColor="background1"/>
                <w:sz w:val="16"/>
                <w:szCs w:val="16"/>
              </w:rPr>
            </w:pPr>
            <w:r w:rsidRPr="00C760F0">
              <w:rPr>
                <w:rFonts w:ascii="Montserrat Light" w:hAnsi="Montserrat Light" w:cs="Arial"/>
                <w:b/>
                <w:color w:val="FFFFFF" w:themeColor="background1"/>
                <w:sz w:val="16"/>
                <w:szCs w:val="16"/>
              </w:rPr>
              <w:t>E V E N T O S</w:t>
            </w:r>
          </w:p>
        </w:tc>
        <w:tc>
          <w:tcPr>
            <w:tcW w:w="580" w:type="pct"/>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6721E5A1" w14:textId="77777777" w:rsidR="00E32A40" w:rsidRPr="00C760F0" w:rsidRDefault="00E32A40" w:rsidP="00125D74">
            <w:pPr>
              <w:ind w:right="-106"/>
              <w:jc w:val="center"/>
              <w:rPr>
                <w:rFonts w:ascii="Montserrat Light" w:hAnsi="Montserrat Light" w:cs="Arial"/>
                <w:b/>
                <w:noProof/>
                <w:color w:val="FFFFFF" w:themeColor="background1"/>
                <w:sz w:val="16"/>
                <w:szCs w:val="16"/>
              </w:rPr>
            </w:pPr>
            <w:r w:rsidRPr="00C760F0">
              <w:rPr>
                <w:rFonts w:ascii="Montserrat Light" w:hAnsi="Montserrat Light" w:cs="Arial"/>
                <w:b/>
                <w:noProof/>
                <w:color w:val="FFFFFF" w:themeColor="background1"/>
                <w:sz w:val="16"/>
                <w:szCs w:val="16"/>
              </w:rPr>
              <w:t>DIA</w:t>
            </w:r>
          </w:p>
        </w:tc>
        <w:tc>
          <w:tcPr>
            <w:tcW w:w="517" w:type="pct"/>
            <w:tcBorders>
              <w:top w:val="single" w:sz="4" w:space="0" w:color="auto"/>
              <w:left w:val="single" w:sz="4" w:space="0" w:color="auto"/>
              <w:bottom w:val="single" w:sz="4" w:space="0" w:color="auto"/>
              <w:right w:val="single" w:sz="4" w:space="0" w:color="auto"/>
            </w:tcBorders>
            <w:shd w:val="clear" w:color="auto" w:fill="76923C" w:themeFill="accent3" w:themeFillShade="BF"/>
          </w:tcPr>
          <w:p w14:paraId="1A734A0D" w14:textId="77777777" w:rsidR="00E32A40" w:rsidRPr="00C760F0" w:rsidRDefault="00E32A40" w:rsidP="00125D74">
            <w:pPr>
              <w:snapToGrid w:val="0"/>
              <w:spacing w:line="192" w:lineRule="atLeast"/>
              <w:jc w:val="center"/>
              <w:rPr>
                <w:rFonts w:ascii="Montserrat Light" w:hAnsi="Montserrat Light" w:cs="Arial"/>
                <w:b/>
                <w:color w:val="FFFFFF" w:themeColor="background1"/>
                <w:sz w:val="16"/>
                <w:szCs w:val="16"/>
              </w:rPr>
            </w:pPr>
            <w:r w:rsidRPr="00C760F0">
              <w:rPr>
                <w:rFonts w:ascii="Montserrat Light" w:hAnsi="Montserrat Light" w:cs="Arial"/>
                <w:b/>
                <w:color w:val="FFFFFF" w:themeColor="background1"/>
                <w:sz w:val="16"/>
                <w:szCs w:val="16"/>
              </w:rPr>
              <w:t>H O R A</w:t>
            </w:r>
          </w:p>
        </w:tc>
        <w:tc>
          <w:tcPr>
            <w:tcW w:w="3105" w:type="pct"/>
            <w:tcBorders>
              <w:top w:val="single" w:sz="4" w:space="0" w:color="auto"/>
              <w:left w:val="single" w:sz="4" w:space="0" w:color="auto"/>
              <w:bottom w:val="single" w:sz="4" w:space="0" w:color="auto"/>
              <w:right w:val="single" w:sz="4" w:space="0" w:color="auto"/>
            </w:tcBorders>
            <w:shd w:val="clear" w:color="auto" w:fill="76923C" w:themeFill="accent3" w:themeFillShade="BF"/>
          </w:tcPr>
          <w:p w14:paraId="53EC922A" w14:textId="77777777" w:rsidR="00E32A40" w:rsidRPr="00C760F0" w:rsidRDefault="00E32A40" w:rsidP="00125D74">
            <w:pPr>
              <w:snapToGrid w:val="0"/>
              <w:spacing w:line="192" w:lineRule="atLeast"/>
              <w:jc w:val="center"/>
              <w:rPr>
                <w:rFonts w:ascii="Montserrat Light" w:hAnsi="Montserrat Light" w:cs="Arial"/>
                <w:b/>
                <w:color w:val="FFFFFF" w:themeColor="background1"/>
                <w:sz w:val="16"/>
                <w:szCs w:val="16"/>
              </w:rPr>
            </w:pPr>
            <w:r w:rsidRPr="00C760F0">
              <w:rPr>
                <w:rFonts w:ascii="Montserrat Light" w:hAnsi="Montserrat Light" w:cs="Arial"/>
                <w:b/>
                <w:color w:val="FFFFFF" w:themeColor="background1"/>
                <w:sz w:val="16"/>
                <w:szCs w:val="16"/>
              </w:rPr>
              <w:t>L U G A R</w:t>
            </w:r>
          </w:p>
        </w:tc>
      </w:tr>
      <w:tr w:rsidR="00E32A40" w:rsidRPr="00C760F0" w14:paraId="7E03ED5C" w14:textId="77777777" w:rsidTr="00125D74">
        <w:trPr>
          <w:trHeight w:val="826"/>
        </w:trPr>
        <w:tc>
          <w:tcPr>
            <w:tcW w:w="798" w:type="pct"/>
            <w:tcBorders>
              <w:top w:val="single" w:sz="4" w:space="0" w:color="auto"/>
              <w:left w:val="single" w:sz="4" w:space="0" w:color="auto"/>
              <w:bottom w:val="single" w:sz="4" w:space="0" w:color="auto"/>
              <w:right w:val="single" w:sz="4" w:space="0" w:color="auto"/>
            </w:tcBorders>
            <w:vAlign w:val="center"/>
            <w:hideMark/>
          </w:tcPr>
          <w:p w14:paraId="42BB2760" w14:textId="77777777" w:rsidR="00E32A40" w:rsidRPr="00C760F0" w:rsidRDefault="00E32A40" w:rsidP="00125D74">
            <w:pPr>
              <w:spacing w:line="192" w:lineRule="atLeast"/>
              <w:jc w:val="center"/>
              <w:rPr>
                <w:rFonts w:ascii="Montserrat Light" w:hAnsi="Montserrat Light" w:cs="Arial"/>
                <w:sz w:val="16"/>
                <w:szCs w:val="16"/>
              </w:rPr>
            </w:pPr>
            <w:r w:rsidRPr="00C760F0">
              <w:rPr>
                <w:rFonts w:ascii="Montserrat Light" w:hAnsi="Montserrat Light" w:cs="Arial"/>
                <w:sz w:val="16"/>
                <w:szCs w:val="16"/>
              </w:rPr>
              <w:t>Publicación de LICITACION PÚBLICA NACIONAL</w:t>
            </w:r>
          </w:p>
        </w:tc>
        <w:tc>
          <w:tcPr>
            <w:tcW w:w="580" w:type="pct"/>
            <w:tcBorders>
              <w:top w:val="single" w:sz="4" w:space="0" w:color="auto"/>
              <w:left w:val="single" w:sz="4" w:space="0" w:color="auto"/>
              <w:bottom w:val="single" w:sz="4" w:space="0" w:color="auto"/>
              <w:right w:val="single" w:sz="4" w:space="0" w:color="auto"/>
            </w:tcBorders>
          </w:tcPr>
          <w:p w14:paraId="20E26791" w14:textId="77777777" w:rsidR="00E32A40" w:rsidRPr="00C760F0" w:rsidRDefault="00E32A40" w:rsidP="00125D74">
            <w:pPr>
              <w:jc w:val="center"/>
              <w:rPr>
                <w:rFonts w:ascii="Montserrat Light" w:hAnsi="Montserrat Light" w:cs="Arial"/>
                <w:sz w:val="16"/>
                <w:szCs w:val="16"/>
              </w:rPr>
            </w:pPr>
          </w:p>
          <w:p w14:paraId="28ABE96A" w14:textId="77777777" w:rsidR="00E32A40" w:rsidRPr="00C760F0" w:rsidRDefault="00E32A40" w:rsidP="00125D74">
            <w:pPr>
              <w:jc w:val="center"/>
              <w:rPr>
                <w:rFonts w:ascii="Montserrat Light" w:hAnsi="Montserrat Light" w:cs="Arial"/>
                <w:sz w:val="16"/>
                <w:szCs w:val="16"/>
              </w:rPr>
            </w:pPr>
            <w:r w:rsidRPr="00C760F0">
              <w:rPr>
                <w:rFonts w:ascii="Montserrat Light" w:hAnsi="Montserrat Light" w:cs="Arial"/>
                <w:sz w:val="16"/>
                <w:szCs w:val="16"/>
              </w:rPr>
              <w:t>05 de Diciembre de 202</w:t>
            </w:r>
            <w:r>
              <w:rPr>
                <w:rFonts w:ascii="Montserrat Light" w:hAnsi="Montserrat Light" w:cs="Arial"/>
                <w:sz w:val="16"/>
                <w:szCs w:val="16"/>
              </w:rPr>
              <w:t>4</w:t>
            </w:r>
          </w:p>
        </w:tc>
        <w:tc>
          <w:tcPr>
            <w:tcW w:w="517" w:type="pct"/>
            <w:tcBorders>
              <w:top w:val="single" w:sz="4" w:space="0" w:color="auto"/>
              <w:left w:val="single" w:sz="4" w:space="0" w:color="auto"/>
              <w:bottom w:val="single" w:sz="4" w:space="0" w:color="auto"/>
              <w:right w:val="single" w:sz="4" w:space="0" w:color="auto"/>
            </w:tcBorders>
            <w:vAlign w:val="center"/>
            <w:hideMark/>
          </w:tcPr>
          <w:p w14:paraId="662642C6" w14:textId="77777777" w:rsidR="00E32A40" w:rsidRPr="00C760F0" w:rsidRDefault="00E32A40" w:rsidP="00125D74">
            <w:pPr>
              <w:jc w:val="center"/>
              <w:rPr>
                <w:rFonts w:ascii="Montserrat Light" w:hAnsi="Montserrat Light" w:cs="Arial"/>
                <w:sz w:val="16"/>
                <w:szCs w:val="16"/>
              </w:rPr>
            </w:pPr>
            <w:r w:rsidRPr="00C760F0">
              <w:rPr>
                <w:rFonts w:ascii="Montserrat Light" w:hAnsi="Montserrat Light" w:cs="Arial"/>
                <w:sz w:val="16"/>
                <w:szCs w:val="16"/>
              </w:rPr>
              <w:t>NA</w:t>
            </w:r>
          </w:p>
        </w:tc>
        <w:tc>
          <w:tcPr>
            <w:tcW w:w="3105" w:type="pct"/>
            <w:tcBorders>
              <w:top w:val="single" w:sz="4" w:space="0" w:color="auto"/>
              <w:left w:val="single" w:sz="4" w:space="0" w:color="auto"/>
              <w:bottom w:val="single" w:sz="4" w:space="0" w:color="auto"/>
              <w:right w:val="single" w:sz="4" w:space="0" w:color="auto"/>
            </w:tcBorders>
            <w:vAlign w:val="center"/>
            <w:hideMark/>
          </w:tcPr>
          <w:p w14:paraId="64DC99C4" w14:textId="77777777" w:rsidR="00E32A40" w:rsidRPr="00C760F0" w:rsidRDefault="00E32A40" w:rsidP="00125D74">
            <w:pPr>
              <w:jc w:val="center"/>
              <w:rPr>
                <w:rFonts w:ascii="Montserrat Light" w:hAnsi="Montserrat Light" w:cs="Arial"/>
                <w:sz w:val="16"/>
                <w:szCs w:val="16"/>
              </w:rPr>
            </w:pPr>
            <w:r w:rsidRPr="00C760F0">
              <w:rPr>
                <w:rFonts w:ascii="Montserrat Light" w:hAnsi="Montserrat Light" w:cs="Arial"/>
                <w:sz w:val="16"/>
                <w:szCs w:val="16"/>
              </w:rPr>
              <w:t>Sala de usos múltiples de la Coordinación de Abastecimiento y Equipamiento, sito en Avenida Mezquital No. 6 Colonia San Pablo, Código Postal 76130, Querétaro, Qro.</w:t>
            </w:r>
          </w:p>
        </w:tc>
      </w:tr>
      <w:tr w:rsidR="00E32A40" w:rsidRPr="00C760F0" w14:paraId="4DEB721F" w14:textId="77777777" w:rsidTr="00125D74">
        <w:trPr>
          <w:trHeight w:val="937"/>
        </w:trPr>
        <w:tc>
          <w:tcPr>
            <w:tcW w:w="798" w:type="pct"/>
            <w:tcBorders>
              <w:top w:val="single" w:sz="4" w:space="0" w:color="auto"/>
              <w:left w:val="single" w:sz="4" w:space="0" w:color="auto"/>
              <w:bottom w:val="single" w:sz="4" w:space="0" w:color="auto"/>
              <w:right w:val="single" w:sz="4" w:space="0" w:color="auto"/>
            </w:tcBorders>
            <w:vAlign w:val="center"/>
            <w:hideMark/>
          </w:tcPr>
          <w:p w14:paraId="77B5D79B" w14:textId="77777777" w:rsidR="00E32A40" w:rsidRPr="00C760F0" w:rsidRDefault="00E32A40" w:rsidP="00125D74">
            <w:pPr>
              <w:spacing w:line="192" w:lineRule="atLeast"/>
              <w:jc w:val="center"/>
              <w:rPr>
                <w:rFonts w:ascii="Montserrat Light" w:hAnsi="Montserrat Light" w:cs="Arial"/>
                <w:sz w:val="16"/>
                <w:szCs w:val="16"/>
              </w:rPr>
            </w:pPr>
            <w:r w:rsidRPr="00C760F0">
              <w:rPr>
                <w:rFonts w:ascii="Montserrat Light" w:hAnsi="Montserrat Light" w:cs="Arial"/>
                <w:sz w:val="16"/>
                <w:szCs w:val="16"/>
              </w:rPr>
              <w:t>Visita a las Instalaciones</w:t>
            </w:r>
          </w:p>
        </w:tc>
        <w:tc>
          <w:tcPr>
            <w:tcW w:w="580" w:type="pct"/>
            <w:tcBorders>
              <w:top w:val="single" w:sz="4" w:space="0" w:color="auto"/>
              <w:left w:val="single" w:sz="4" w:space="0" w:color="auto"/>
              <w:bottom w:val="single" w:sz="4" w:space="0" w:color="auto"/>
              <w:right w:val="single" w:sz="4" w:space="0" w:color="auto"/>
            </w:tcBorders>
          </w:tcPr>
          <w:p w14:paraId="161D58D0" w14:textId="77777777" w:rsidR="00E32A40" w:rsidRPr="00C760F0" w:rsidRDefault="00E32A40" w:rsidP="00125D74">
            <w:pPr>
              <w:jc w:val="center"/>
              <w:rPr>
                <w:rFonts w:ascii="Montserrat Light" w:hAnsi="Montserrat Light" w:cs="Arial"/>
                <w:sz w:val="16"/>
                <w:szCs w:val="16"/>
              </w:rPr>
            </w:pPr>
            <w:r>
              <w:rPr>
                <w:rFonts w:ascii="Montserrat Light" w:hAnsi="Montserrat Light"/>
                <w:sz w:val="16"/>
                <w:szCs w:val="16"/>
              </w:rPr>
              <w:t>13 de Diciembre de 2024</w:t>
            </w:r>
          </w:p>
        </w:tc>
        <w:tc>
          <w:tcPr>
            <w:tcW w:w="517" w:type="pct"/>
            <w:tcBorders>
              <w:top w:val="single" w:sz="4" w:space="0" w:color="auto"/>
              <w:left w:val="single" w:sz="4" w:space="0" w:color="auto"/>
              <w:bottom w:val="single" w:sz="4" w:space="0" w:color="auto"/>
              <w:right w:val="single" w:sz="4" w:space="0" w:color="auto"/>
            </w:tcBorders>
            <w:hideMark/>
          </w:tcPr>
          <w:p w14:paraId="7EE4CEA5" w14:textId="77777777" w:rsidR="00E32A40" w:rsidRPr="00C760F0" w:rsidRDefault="00E32A40" w:rsidP="00125D74">
            <w:pPr>
              <w:jc w:val="center"/>
              <w:rPr>
                <w:rFonts w:ascii="Montserrat Light" w:hAnsi="Montserrat Light" w:cs="Arial"/>
                <w:sz w:val="16"/>
                <w:szCs w:val="16"/>
              </w:rPr>
            </w:pPr>
            <w:r w:rsidRPr="00C760F0">
              <w:rPr>
                <w:rFonts w:ascii="Montserrat Light" w:hAnsi="Montserrat Light" w:cs="Arial"/>
                <w:sz w:val="16"/>
                <w:szCs w:val="16"/>
              </w:rPr>
              <w:t>10:00 a.m. hasta las 05:00 p.m.</w:t>
            </w:r>
          </w:p>
        </w:tc>
        <w:tc>
          <w:tcPr>
            <w:tcW w:w="3105" w:type="pct"/>
            <w:tcBorders>
              <w:top w:val="single" w:sz="4" w:space="0" w:color="auto"/>
              <w:left w:val="single" w:sz="4" w:space="0" w:color="auto"/>
              <w:bottom w:val="single" w:sz="4" w:space="0" w:color="auto"/>
              <w:right w:val="single" w:sz="4" w:space="0" w:color="auto"/>
            </w:tcBorders>
            <w:vAlign w:val="center"/>
            <w:hideMark/>
          </w:tcPr>
          <w:p w14:paraId="2AD87ACA" w14:textId="77777777" w:rsidR="00E32A40" w:rsidRPr="00C760F0" w:rsidRDefault="00E32A40" w:rsidP="00125D74">
            <w:pPr>
              <w:jc w:val="center"/>
              <w:rPr>
                <w:rFonts w:ascii="Montserrat Light" w:hAnsi="Montserrat Light" w:cs="Arial"/>
                <w:sz w:val="16"/>
                <w:szCs w:val="16"/>
              </w:rPr>
            </w:pPr>
            <w:r w:rsidRPr="00C760F0">
              <w:rPr>
                <w:rFonts w:ascii="Montserrat Light" w:hAnsi="Montserrat Light" w:cs="Arial"/>
                <w:sz w:val="16"/>
                <w:szCs w:val="16"/>
              </w:rPr>
              <w:t>Punto de partida en la Sala de usos múltiples de la Coordinación de Abastecimiento y Equipamiento, sito en Avenida del Mezquital No. 6 Colonia San Pablo, Código Postal 76130, Querétaro, Qro. Regis</w:t>
            </w:r>
            <w:r>
              <w:rPr>
                <w:rFonts w:ascii="Montserrat Light" w:hAnsi="Montserrat Light" w:cs="Arial"/>
                <w:sz w:val="16"/>
                <w:szCs w:val="16"/>
              </w:rPr>
              <w:t>tro de visita de 09:00 a.m. a 10</w:t>
            </w:r>
            <w:r w:rsidRPr="00C760F0">
              <w:rPr>
                <w:rFonts w:ascii="Montserrat Light" w:hAnsi="Montserrat Light" w:cs="Arial"/>
                <w:sz w:val="16"/>
                <w:szCs w:val="16"/>
              </w:rPr>
              <w:t>:</w:t>
            </w:r>
            <w:r>
              <w:rPr>
                <w:rFonts w:ascii="Montserrat Light" w:hAnsi="Montserrat Light" w:cs="Arial"/>
                <w:sz w:val="16"/>
                <w:szCs w:val="16"/>
              </w:rPr>
              <w:t>0</w:t>
            </w:r>
            <w:r w:rsidRPr="00C760F0">
              <w:rPr>
                <w:rFonts w:ascii="Montserrat Light" w:hAnsi="Montserrat Light" w:cs="Arial"/>
                <w:sz w:val="16"/>
                <w:szCs w:val="16"/>
              </w:rPr>
              <w:t>0 a.m.  Se retira la lista de asistencia a las 10:00 a.m.</w:t>
            </w:r>
            <w:r w:rsidRPr="00C760F0">
              <w:rPr>
                <w:rFonts w:ascii="Montserrat Light" w:hAnsi="Montserrat Light" w:cs="Arial"/>
                <w:sz w:val="16"/>
                <w:szCs w:val="16"/>
                <w:lang w:val="es-ES_tradnl"/>
              </w:rPr>
              <w:t xml:space="preserve"> </w:t>
            </w:r>
            <w:r w:rsidRPr="00C760F0">
              <w:rPr>
                <w:rFonts w:ascii="Montserrat Light" w:hAnsi="Montserrat Light" w:cs="Arial"/>
                <w:sz w:val="16"/>
                <w:szCs w:val="16"/>
              </w:rPr>
              <w:t>No Se podrá incorporar después del horario establecido.</w:t>
            </w:r>
          </w:p>
        </w:tc>
      </w:tr>
      <w:tr w:rsidR="00E32A40" w:rsidRPr="00C760F0" w14:paraId="1768488A" w14:textId="77777777" w:rsidTr="00125D74">
        <w:trPr>
          <w:trHeight w:val="937"/>
        </w:trPr>
        <w:tc>
          <w:tcPr>
            <w:tcW w:w="798" w:type="pct"/>
            <w:tcBorders>
              <w:top w:val="single" w:sz="4" w:space="0" w:color="auto"/>
              <w:left w:val="single" w:sz="4" w:space="0" w:color="auto"/>
              <w:bottom w:val="single" w:sz="4" w:space="0" w:color="auto"/>
              <w:right w:val="single" w:sz="4" w:space="0" w:color="auto"/>
            </w:tcBorders>
            <w:vAlign w:val="center"/>
            <w:hideMark/>
          </w:tcPr>
          <w:p w14:paraId="5C85E7D3" w14:textId="77777777" w:rsidR="00E32A40" w:rsidRPr="00C760F0" w:rsidRDefault="00E32A40" w:rsidP="00125D74">
            <w:pPr>
              <w:spacing w:line="192" w:lineRule="atLeast"/>
              <w:jc w:val="center"/>
              <w:rPr>
                <w:rFonts w:ascii="Montserrat Light" w:hAnsi="Montserrat Light" w:cs="Arial"/>
                <w:sz w:val="16"/>
                <w:szCs w:val="16"/>
              </w:rPr>
            </w:pPr>
            <w:r w:rsidRPr="00C760F0">
              <w:rPr>
                <w:rFonts w:ascii="Montserrat Light" w:hAnsi="Montserrat Light" w:cs="Arial"/>
                <w:sz w:val="16"/>
                <w:szCs w:val="16"/>
              </w:rPr>
              <w:t>Presentación y recepción de muestras</w:t>
            </w:r>
          </w:p>
        </w:tc>
        <w:tc>
          <w:tcPr>
            <w:tcW w:w="580" w:type="pct"/>
            <w:tcBorders>
              <w:top w:val="single" w:sz="4" w:space="0" w:color="auto"/>
              <w:left w:val="single" w:sz="4" w:space="0" w:color="auto"/>
              <w:bottom w:val="single" w:sz="4" w:space="0" w:color="auto"/>
              <w:right w:val="single" w:sz="4" w:space="0" w:color="auto"/>
            </w:tcBorders>
          </w:tcPr>
          <w:p w14:paraId="181B7E52" w14:textId="77777777" w:rsidR="00E32A40" w:rsidRPr="00C760F0" w:rsidRDefault="00E32A40" w:rsidP="00125D74">
            <w:pPr>
              <w:jc w:val="center"/>
              <w:rPr>
                <w:rFonts w:ascii="Montserrat Light" w:hAnsi="Montserrat Light" w:cs="Arial"/>
                <w:sz w:val="16"/>
                <w:szCs w:val="16"/>
              </w:rPr>
            </w:pPr>
            <w:r>
              <w:rPr>
                <w:rFonts w:ascii="Montserrat Light" w:hAnsi="Montserrat Light"/>
                <w:sz w:val="16"/>
                <w:szCs w:val="16"/>
              </w:rPr>
              <w:t>13  de Diciembre de 2024</w:t>
            </w:r>
          </w:p>
        </w:tc>
        <w:tc>
          <w:tcPr>
            <w:tcW w:w="517" w:type="pct"/>
            <w:tcBorders>
              <w:top w:val="single" w:sz="4" w:space="0" w:color="auto"/>
              <w:left w:val="single" w:sz="4" w:space="0" w:color="auto"/>
              <w:bottom w:val="single" w:sz="4" w:space="0" w:color="auto"/>
              <w:right w:val="single" w:sz="4" w:space="0" w:color="auto"/>
            </w:tcBorders>
            <w:vAlign w:val="center"/>
            <w:hideMark/>
          </w:tcPr>
          <w:p w14:paraId="71C9BC25" w14:textId="77777777" w:rsidR="00E32A40" w:rsidRPr="00C760F0" w:rsidRDefault="00E32A40" w:rsidP="00125D74">
            <w:pPr>
              <w:jc w:val="center"/>
              <w:rPr>
                <w:rFonts w:ascii="Montserrat Light" w:hAnsi="Montserrat Light" w:cs="Arial"/>
                <w:sz w:val="16"/>
                <w:szCs w:val="16"/>
              </w:rPr>
            </w:pPr>
            <w:r>
              <w:rPr>
                <w:rFonts w:ascii="Montserrat Light" w:hAnsi="Montserrat Light" w:cs="Arial"/>
                <w:sz w:val="16"/>
                <w:szCs w:val="16"/>
              </w:rPr>
              <w:t>A partir de las 09</w:t>
            </w:r>
            <w:r w:rsidRPr="00C760F0">
              <w:rPr>
                <w:rFonts w:ascii="Montserrat Light" w:hAnsi="Montserrat Light" w:cs="Arial"/>
                <w:sz w:val="16"/>
                <w:szCs w:val="16"/>
              </w:rPr>
              <w:t>:00 a.m..</w:t>
            </w:r>
          </w:p>
        </w:tc>
        <w:tc>
          <w:tcPr>
            <w:tcW w:w="3105" w:type="pct"/>
            <w:tcBorders>
              <w:top w:val="single" w:sz="4" w:space="0" w:color="auto"/>
              <w:left w:val="single" w:sz="4" w:space="0" w:color="auto"/>
              <w:bottom w:val="single" w:sz="4" w:space="0" w:color="auto"/>
              <w:right w:val="single" w:sz="4" w:space="0" w:color="auto"/>
            </w:tcBorders>
            <w:vAlign w:val="center"/>
            <w:hideMark/>
          </w:tcPr>
          <w:p w14:paraId="6343C5A9" w14:textId="77777777" w:rsidR="00E32A40" w:rsidRPr="00C760F0" w:rsidRDefault="00E32A40" w:rsidP="00125D74">
            <w:pPr>
              <w:jc w:val="center"/>
              <w:rPr>
                <w:rFonts w:ascii="Montserrat Light" w:hAnsi="Montserrat Light" w:cs="Arial"/>
                <w:sz w:val="16"/>
                <w:szCs w:val="16"/>
              </w:rPr>
            </w:pPr>
            <w:r w:rsidRPr="00C760F0">
              <w:rPr>
                <w:rFonts w:ascii="Montserrat Light" w:hAnsi="Montserrat Light" w:cs="Arial"/>
                <w:sz w:val="16"/>
                <w:szCs w:val="16"/>
              </w:rPr>
              <w:t>Sala de usos múltiples de la Coordinación de Abastecimiento y Equipamiento, sito en Avenida del Mezquital No. 6 Colonia San Pablo, Código Postal 76130, Querétaro, Qro. Registro de licitantes: a partir de las 0</w:t>
            </w:r>
            <w:r>
              <w:rPr>
                <w:rFonts w:ascii="Montserrat Light" w:hAnsi="Montserrat Light" w:cs="Arial"/>
                <w:sz w:val="16"/>
                <w:szCs w:val="16"/>
              </w:rPr>
              <w:t>8:00 am y hasta las 09</w:t>
            </w:r>
            <w:r w:rsidRPr="00C760F0">
              <w:rPr>
                <w:rFonts w:ascii="Montserrat Light" w:hAnsi="Montserrat Light" w:cs="Arial"/>
                <w:sz w:val="16"/>
                <w:szCs w:val="16"/>
              </w:rPr>
              <w:t xml:space="preserve">:00 am, después de la hora establecida no se podrá registrar ningún licitante. </w:t>
            </w:r>
          </w:p>
          <w:p w14:paraId="3A02C5BA" w14:textId="77777777" w:rsidR="00E32A40" w:rsidRPr="00C760F0" w:rsidRDefault="00E32A40" w:rsidP="00125D74">
            <w:pPr>
              <w:jc w:val="center"/>
              <w:rPr>
                <w:rFonts w:ascii="Montserrat Light" w:hAnsi="Montserrat Light" w:cs="Arial"/>
                <w:sz w:val="16"/>
                <w:szCs w:val="16"/>
              </w:rPr>
            </w:pPr>
            <w:r w:rsidRPr="00C760F0">
              <w:rPr>
                <w:rFonts w:ascii="Montserrat Light" w:hAnsi="Montserrat Light" w:cs="Arial"/>
                <w:sz w:val="16"/>
                <w:szCs w:val="16"/>
              </w:rPr>
              <w:t>Inicio de presentación de muestras: A partir de las 10:00 am. Se realizará de acuerdo con el orden en que se fueron registrando. Todas las muestras deben estar debidamente etiquetadas para la presentación de muestras de claves e instrumental</w:t>
            </w:r>
          </w:p>
        </w:tc>
      </w:tr>
      <w:tr w:rsidR="00E32A40" w:rsidRPr="00C760F0" w14:paraId="4E5CE5C3" w14:textId="77777777" w:rsidTr="00125D74">
        <w:trPr>
          <w:trHeight w:val="809"/>
        </w:trPr>
        <w:tc>
          <w:tcPr>
            <w:tcW w:w="798" w:type="pct"/>
            <w:tcBorders>
              <w:top w:val="single" w:sz="4" w:space="0" w:color="auto"/>
              <w:left w:val="single" w:sz="4" w:space="0" w:color="auto"/>
              <w:bottom w:val="single" w:sz="4" w:space="0" w:color="auto"/>
              <w:right w:val="single" w:sz="4" w:space="0" w:color="auto"/>
            </w:tcBorders>
            <w:vAlign w:val="center"/>
          </w:tcPr>
          <w:p w14:paraId="16B3930D" w14:textId="77777777" w:rsidR="00E32A40" w:rsidRPr="00C760F0" w:rsidRDefault="00E32A40" w:rsidP="00125D74">
            <w:pPr>
              <w:spacing w:line="192" w:lineRule="atLeast"/>
              <w:jc w:val="center"/>
              <w:rPr>
                <w:rFonts w:ascii="Montserrat Light" w:hAnsi="Montserrat Light" w:cs="Arial"/>
                <w:sz w:val="16"/>
                <w:szCs w:val="16"/>
              </w:rPr>
            </w:pPr>
            <w:r w:rsidRPr="00C760F0">
              <w:rPr>
                <w:rFonts w:ascii="Montserrat Light" w:hAnsi="Montserrat Light" w:cs="Arial"/>
                <w:sz w:val="16"/>
                <w:szCs w:val="16"/>
              </w:rPr>
              <w:t>Junta de Aclaraciones</w:t>
            </w:r>
          </w:p>
          <w:p w14:paraId="021D270E" w14:textId="77777777" w:rsidR="00E32A40" w:rsidRPr="00C760F0" w:rsidRDefault="00E32A40" w:rsidP="00125D74">
            <w:pPr>
              <w:spacing w:line="192" w:lineRule="atLeast"/>
              <w:jc w:val="center"/>
              <w:rPr>
                <w:rFonts w:ascii="Montserrat Light" w:hAnsi="Montserrat Light" w:cs="Arial"/>
                <w:sz w:val="16"/>
                <w:szCs w:val="16"/>
              </w:rPr>
            </w:pPr>
          </w:p>
        </w:tc>
        <w:tc>
          <w:tcPr>
            <w:tcW w:w="580" w:type="pct"/>
            <w:tcBorders>
              <w:top w:val="single" w:sz="4" w:space="0" w:color="auto"/>
              <w:left w:val="single" w:sz="4" w:space="0" w:color="auto"/>
              <w:bottom w:val="single" w:sz="4" w:space="0" w:color="auto"/>
              <w:right w:val="single" w:sz="4" w:space="0" w:color="auto"/>
            </w:tcBorders>
            <w:hideMark/>
          </w:tcPr>
          <w:p w14:paraId="336FE295" w14:textId="77777777" w:rsidR="00E32A40" w:rsidRPr="00C760F0" w:rsidRDefault="00E32A40" w:rsidP="00125D74">
            <w:pPr>
              <w:jc w:val="center"/>
              <w:rPr>
                <w:rFonts w:ascii="Montserrat Light" w:hAnsi="Montserrat Light" w:cs="Arial"/>
                <w:sz w:val="16"/>
                <w:szCs w:val="16"/>
              </w:rPr>
            </w:pPr>
            <w:r>
              <w:rPr>
                <w:rFonts w:ascii="Montserrat Light" w:hAnsi="Montserrat Light"/>
                <w:sz w:val="16"/>
                <w:szCs w:val="16"/>
              </w:rPr>
              <w:t>11</w:t>
            </w:r>
            <w:r w:rsidRPr="00C760F0">
              <w:rPr>
                <w:rFonts w:ascii="Montserrat Light" w:hAnsi="Montserrat Light"/>
                <w:sz w:val="16"/>
                <w:szCs w:val="16"/>
              </w:rPr>
              <w:t xml:space="preserve"> de Diciembre de 202</w:t>
            </w:r>
            <w:r>
              <w:rPr>
                <w:rFonts w:ascii="Montserrat Light" w:hAnsi="Montserrat Light"/>
                <w:sz w:val="16"/>
                <w:szCs w:val="16"/>
              </w:rPr>
              <w:t>4</w:t>
            </w:r>
          </w:p>
        </w:tc>
        <w:tc>
          <w:tcPr>
            <w:tcW w:w="517" w:type="pct"/>
            <w:tcBorders>
              <w:top w:val="single" w:sz="4" w:space="0" w:color="auto"/>
              <w:left w:val="single" w:sz="4" w:space="0" w:color="auto"/>
              <w:bottom w:val="single" w:sz="4" w:space="0" w:color="auto"/>
              <w:right w:val="single" w:sz="4" w:space="0" w:color="auto"/>
            </w:tcBorders>
            <w:vAlign w:val="center"/>
            <w:hideMark/>
          </w:tcPr>
          <w:p w14:paraId="66544532" w14:textId="77777777" w:rsidR="00E32A40" w:rsidRPr="00C760F0" w:rsidRDefault="00E32A40" w:rsidP="00125D74">
            <w:pPr>
              <w:jc w:val="center"/>
              <w:rPr>
                <w:rFonts w:ascii="Montserrat Light" w:hAnsi="Montserrat Light" w:cs="Arial"/>
                <w:sz w:val="16"/>
                <w:szCs w:val="16"/>
              </w:rPr>
            </w:pPr>
            <w:r w:rsidRPr="00C760F0">
              <w:rPr>
                <w:rFonts w:ascii="Montserrat Light" w:hAnsi="Montserrat Light" w:cs="Arial"/>
                <w:sz w:val="16"/>
                <w:szCs w:val="16"/>
              </w:rPr>
              <w:t>10:00 a.m.</w:t>
            </w:r>
          </w:p>
        </w:tc>
        <w:tc>
          <w:tcPr>
            <w:tcW w:w="3105" w:type="pct"/>
            <w:vMerge w:val="restart"/>
            <w:tcBorders>
              <w:top w:val="single" w:sz="4" w:space="0" w:color="auto"/>
              <w:left w:val="single" w:sz="4" w:space="0" w:color="auto"/>
              <w:bottom w:val="single" w:sz="4" w:space="0" w:color="auto"/>
              <w:right w:val="single" w:sz="4" w:space="0" w:color="auto"/>
            </w:tcBorders>
            <w:vAlign w:val="center"/>
          </w:tcPr>
          <w:p w14:paraId="49EF828E" w14:textId="77777777" w:rsidR="00E32A40" w:rsidRPr="00C760F0" w:rsidRDefault="00E32A40" w:rsidP="00125D74">
            <w:pPr>
              <w:jc w:val="center"/>
              <w:rPr>
                <w:rFonts w:ascii="Montserrat Light" w:hAnsi="Montserrat Light" w:cs="Arial"/>
                <w:sz w:val="16"/>
                <w:szCs w:val="16"/>
              </w:rPr>
            </w:pPr>
            <w:r w:rsidRPr="00C760F0">
              <w:rPr>
                <w:rFonts w:ascii="Montserrat Light" w:hAnsi="Montserrat Light" w:cs="Arial"/>
                <w:sz w:val="16"/>
                <w:szCs w:val="16"/>
              </w:rPr>
              <w:t>Sala de usos múltiples de la Coordinación de Abastecimiento y Equipamiento, sito en Avenida del Mezquital No. 6 Colonia San Pablo, Código Postal 76130, Querétaro, Qro.</w:t>
            </w:r>
          </w:p>
          <w:p w14:paraId="047050F0" w14:textId="77777777" w:rsidR="00E32A40" w:rsidRPr="00E9472A" w:rsidRDefault="00E32A40" w:rsidP="00125D74">
            <w:pPr>
              <w:jc w:val="center"/>
              <w:rPr>
                <w:rFonts w:ascii="Montserrat Light" w:eastAsia="Yu Mincho" w:hAnsi="Montserrat Light" w:cs="Arial"/>
                <w:b/>
                <w:sz w:val="14"/>
                <w:szCs w:val="14"/>
              </w:rPr>
            </w:pPr>
            <w:r w:rsidRPr="00E9472A">
              <w:rPr>
                <w:rFonts w:ascii="Montserrat Light" w:eastAsia="Yu Mincho" w:hAnsi="Montserrat Light" w:cs="Arial"/>
                <w:b/>
                <w:sz w:val="14"/>
                <w:szCs w:val="14"/>
              </w:rPr>
              <w:t>Mediante la plataforma de COMPRANET, en su dirección electrónica :  https://upcp-compranet.hacienda.gob.mx</w:t>
            </w:r>
          </w:p>
          <w:p w14:paraId="63DDC860" w14:textId="77777777" w:rsidR="00E32A40" w:rsidRPr="00C760F0" w:rsidRDefault="00E32A40" w:rsidP="00125D74">
            <w:pPr>
              <w:jc w:val="center"/>
              <w:rPr>
                <w:rFonts w:ascii="Montserrat Light" w:hAnsi="Montserrat Light" w:cs="Arial"/>
                <w:sz w:val="16"/>
                <w:szCs w:val="16"/>
              </w:rPr>
            </w:pPr>
            <w:r w:rsidRPr="00E9472A">
              <w:rPr>
                <w:rFonts w:ascii="Montserrat Light" w:eastAsia="Yu Mincho" w:hAnsi="Montserrat Light" w:cs="Arial"/>
                <w:b/>
                <w:sz w:val="14"/>
                <w:szCs w:val="14"/>
              </w:rPr>
              <w:t>No se reciben proposiciones a través de servicio postal o mensajería.</w:t>
            </w:r>
          </w:p>
        </w:tc>
      </w:tr>
      <w:tr w:rsidR="00E32A40" w:rsidRPr="00C760F0" w14:paraId="024BBF1E" w14:textId="77777777" w:rsidTr="00125D74">
        <w:trPr>
          <w:trHeight w:val="551"/>
        </w:trPr>
        <w:tc>
          <w:tcPr>
            <w:tcW w:w="798" w:type="pct"/>
            <w:tcBorders>
              <w:top w:val="single" w:sz="4" w:space="0" w:color="auto"/>
              <w:left w:val="single" w:sz="4" w:space="0" w:color="auto"/>
              <w:bottom w:val="single" w:sz="4" w:space="0" w:color="auto"/>
              <w:right w:val="single" w:sz="4" w:space="0" w:color="auto"/>
            </w:tcBorders>
            <w:vAlign w:val="center"/>
            <w:hideMark/>
          </w:tcPr>
          <w:p w14:paraId="5CE75057" w14:textId="77777777" w:rsidR="00E32A40" w:rsidRPr="00C760F0" w:rsidRDefault="00E32A40" w:rsidP="00125D74">
            <w:pPr>
              <w:spacing w:line="192" w:lineRule="atLeast"/>
              <w:jc w:val="center"/>
              <w:rPr>
                <w:rFonts w:ascii="Montserrat Light" w:hAnsi="Montserrat Light" w:cs="Arial"/>
                <w:sz w:val="16"/>
                <w:szCs w:val="16"/>
              </w:rPr>
            </w:pPr>
            <w:r w:rsidRPr="00C760F0">
              <w:rPr>
                <w:rFonts w:ascii="Montserrat Light" w:hAnsi="Montserrat Light" w:cs="Arial"/>
                <w:sz w:val="16"/>
                <w:szCs w:val="16"/>
              </w:rPr>
              <w:t>Presentación y Apertura de Propuestas</w:t>
            </w:r>
          </w:p>
        </w:tc>
        <w:tc>
          <w:tcPr>
            <w:tcW w:w="580" w:type="pct"/>
            <w:tcBorders>
              <w:top w:val="single" w:sz="4" w:space="0" w:color="auto"/>
              <w:left w:val="single" w:sz="4" w:space="0" w:color="auto"/>
              <w:bottom w:val="single" w:sz="4" w:space="0" w:color="auto"/>
              <w:right w:val="single" w:sz="4" w:space="0" w:color="auto"/>
            </w:tcBorders>
            <w:hideMark/>
          </w:tcPr>
          <w:p w14:paraId="31020607" w14:textId="77777777" w:rsidR="00E32A40" w:rsidRPr="00C760F0" w:rsidRDefault="00E32A40" w:rsidP="00125D74">
            <w:pPr>
              <w:jc w:val="center"/>
              <w:rPr>
                <w:rFonts w:ascii="Montserrat Light" w:hAnsi="Montserrat Light" w:cs="Arial"/>
                <w:sz w:val="16"/>
                <w:szCs w:val="16"/>
              </w:rPr>
            </w:pPr>
            <w:r>
              <w:rPr>
                <w:rFonts w:ascii="Montserrat Light" w:hAnsi="Montserrat Light"/>
                <w:sz w:val="16"/>
                <w:szCs w:val="16"/>
              </w:rPr>
              <w:t xml:space="preserve">18 </w:t>
            </w:r>
            <w:r w:rsidRPr="00C760F0">
              <w:rPr>
                <w:rFonts w:ascii="Montserrat Light" w:hAnsi="Montserrat Light"/>
                <w:sz w:val="16"/>
                <w:szCs w:val="16"/>
              </w:rPr>
              <w:t xml:space="preserve"> de Diciembre de 202</w:t>
            </w:r>
            <w:r>
              <w:rPr>
                <w:rFonts w:ascii="Montserrat Light" w:hAnsi="Montserrat Light"/>
                <w:sz w:val="16"/>
                <w:szCs w:val="16"/>
              </w:rPr>
              <w:t>4</w:t>
            </w:r>
          </w:p>
        </w:tc>
        <w:tc>
          <w:tcPr>
            <w:tcW w:w="517" w:type="pct"/>
            <w:tcBorders>
              <w:top w:val="single" w:sz="4" w:space="0" w:color="auto"/>
              <w:left w:val="single" w:sz="4" w:space="0" w:color="auto"/>
              <w:bottom w:val="single" w:sz="4" w:space="0" w:color="auto"/>
              <w:right w:val="single" w:sz="4" w:space="0" w:color="auto"/>
            </w:tcBorders>
            <w:vAlign w:val="center"/>
            <w:hideMark/>
          </w:tcPr>
          <w:p w14:paraId="35AE0E04" w14:textId="77777777" w:rsidR="00E32A40" w:rsidRPr="00C760F0" w:rsidRDefault="00E32A40" w:rsidP="00125D74">
            <w:pPr>
              <w:jc w:val="center"/>
              <w:rPr>
                <w:rFonts w:ascii="Montserrat Light" w:hAnsi="Montserrat Light" w:cs="Arial"/>
                <w:sz w:val="16"/>
                <w:szCs w:val="16"/>
              </w:rPr>
            </w:pPr>
            <w:r w:rsidRPr="00C760F0">
              <w:rPr>
                <w:rFonts w:ascii="Montserrat Light" w:hAnsi="Montserrat Light" w:cs="Arial"/>
                <w:sz w:val="16"/>
                <w:szCs w:val="16"/>
              </w:rPr>
              <w:t xml:space="preserve"> 10:00 a.m.</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5C7043" w14:textId="77777777" w:rsidR="00E32A40" w:rsidRPr="00C760F0" w:rsidRDefault="00E32A40" w:rsidP="00125D74">
            <w:pPr>
              <w:rPr>
                <w:rFonts w:ascii="Montserrat Light" w:hAnsi="Montserrat Light" w:cs="Arial"/>
                <w:sz w:val="16"/>
                <w:szCs w:val="16"/>
              </w:rPr>
            </w:pPr>
          </w:p>
        </w:tc>
      </w:tr>
      <w:tr w:rsidR="00E32A40" w:rsidRPr="00C760F0" w14:paraId="2EBEA96B" w14:textId="77777777" w:rsidTr="00125D74">
        <w:trPr>
          <w:trHeight w:val="419"/>
        </w:trPr>
        <w:tc>
          <w:tcPr>
            <w:tcW w:w="798" w:type="pct"/>
            <w:tcBorders>
              <w:top w:val="single" w:sz="4" w:space="0" w:color="auto"/>
              <w:left w:val="single" w:sz="4" w:space="0" w:color="auto"/>
              <w:bottom w:val="single" w:sz="4" w:space="0" w:color="auto"/>
              <w:right w:val="single" w:sz="4" w:space="0" w:color="auto"/>
            </w:tcBorders>
            <w:vAlign w:val="center"/>
            <w:hideMark/>
          </w:tcPr>
          <w:p w14:paraId="2EEF9048" w14:textId="77777777" w:rsidR="00E32A40" w:rsidRPr="00C760F0" w:rsidRDefault="00E32A40" w:rsidP="00125D74">
            <w:pPr>
              <w:spacing w:line="192" w:lineRule="atLeast"/>
              <w:jc w:val="center"/>
              <w:rPr>
                <w:rFonts w:ascii="Montserrat Light" w:hAnsi="Montserrat Light" w:cs="Arial"/>
                <w:sz w:val="16"/>
                <w:szCs w:val="16"/>
              </w:rPr>
            </w:pPr>
            <w:r w:rsidRPr="00C760F0">
              <w:rPr>
                <w:rFonts w:ascii="Montserrat Light" w:hAnsi="Montserrat Light" w:cs="Arial"/>
                <w:sz w:val="16"/>
                <w:szCs w:val="16"/>
              </w:rPr>
              <w:t>Fallo</w:t>
            </w:r>
          </w:p>
        </w:tc>
        <w:tc>
          <w:tcPr>
            <w:tcW w:w="580" w:type="pct"/>
            <w:tcBorders>
              <w:top w:val="single" w:sz="4" w:space="0" w:color="auto"/>
              <w:left w:val="single" w:sz="4" w:space="0" w:color="auto"/>
              <w:bottom w:val="single" w:sz="4" w:space="0" w:color="auto"/>
              <w:right w:val="single" w:sz="4" w:space="0" w:color="auto"/>
            </w:tcBorders>
            <w:hideMark/>
          </w:tcPr>
          <w:p w14:paraId="377EDE58" w14:textId="77777777" w:rsidR="00E32A40" w:rsidRPr="00C760F0" w:rsidRDefault="00E32A40" w:rsidP="00125D74">
            <w:pPr>
              <w:jc w:val="center"/>
              <w:rPr>
                <w:rFonts w:ascii="Montserrat Light" w:hAnsi="Montserrat Light" w:cs="Arial"/>
                <w:sz w:val="16"/>
                <w:szCs w:val="16"/>
              </w:rPr>
            </w:pPr>
            <w:r>
              <w:rPr>
                <w:rFonts w:ascii="Montserrat Light" w:hAnsi="Montserrat Light" w:cs="Arial"/>
                <w:sz w:val="16"/>
                <w:szCs w:val="16"/>
              </w:rPr>
              <w:t>24</w:t>
            </w:r>
            <w:r w:rsidRPr="00C760F0">
              <w:rPr>
                <w:rFonts w:ascii="Montserrat Light" w:hAnsi="Montserrat Light" w:cs="Arial"/>
                <w:sz w:val="16"/>
                <w:szCs w:val="16"/>
              </w:rPr>
              <w:t xml:space="preserve"> de </w:t>
            </w:r>
            <w:r>
              <w:rPr>
                <w:rFonts w:ascii="Montserrat Light" w:hAnsi="Montserrat Light" w:cs="Arial"/>
                <w:sz w:val="16"/>
                <w:szCs w:val="16"/>
              </w:rPr>
              <w:t>Diciembre</w:t>
            </w:r>
            <w:r w:rsidRPr="00C760F0">
              <w:rPr>
                <w:rFonts w:ascii="Montserrat Light" w:hAnsi="Montserrat Light" w:cs="Arial"/>
                <w:sz w:val="16"/>
                <w:szCs w:val="16"/>
              </w:rPr>
              <w:t xml:space="preserve"> de 2024</w:t>
            </w:r>
          </w:p>
        </w:tc>
        <w:tc>
          <w:tcPr>
            <w:tcW w:w="517" w:type="pct"/>
            <w:tcBorders>
              <w:top w:val="single" w:sz="4" w:space="0" w:color="auto"/>
              <w:left w:val="single" w:sz="4" w:space="0" w:color="auto"/>
              <w:bottom w:val="single" w:sz="4" w:space="0" w:color="auto"/>
              <w:right w:val="single" w:sz="4" w:space="0" w:color="auto"/>
            </w:tcBorders>
            <w:hideMark/>
          </w:tcPr>
          <w:p w14:paraId="1924ABB0" w14:textId="77777777" w:rsidR="00E32A40" w:rsidRPr="00C760F0" w:rsidRDefault="00E32A40" w:rsidP="00125D74">
            <w:pPr>
              <w:spacing w:line="192" w:lineRule="atLeast"/>
              <w:jc w:val="center"/>
              <w:rPr>
                <w:rFonts w:ascii="Montserrat Light" w:hAnsi="Montserrat Light" w:cs="Arial"/>
                <w:sz w:val="16"/>
                <w:szCs w:val="16"/>
              </w:rPr>
            </w:pPr>
            <w:r w:rsidRPr="00C760F0">
              <w:rPr>
                <w:rFonts w:ascii="Montserrat Light" w:hAnsi="Montserrat Light" w:cs="Arial"/>
                <w:sz w:val="16"/>
                <w:szCs w:val="16"/>
              </w:rPr>
              <w:t>1</w:t>
            </w:r>
            <w:r>
              <w:rPr>
                <w:rFonts w:ascii="Montserrat Light" w:hAnsi="Montserrat Light" w:cs="Arial"/>
                <w:sz w:val="16"/>
                <w:szCs w:val="16"/>
              </w:rPr>
              <w:t>3</w:t>
            </w:r>
            <w:r w:rsidRPr="00C760F0">
              <w:rPr>
                <w:rFonts w:ascii="Montserrat Light" w:hAnsi="Montserrat Light" w:cs="Arial"/>
                <w:sz w:val="16"/>
                <w:szCs w:val="16"/>
              </w:rPr>
              <w:t>:00 p.m.</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DB50FC" w14:textId="77777777" w:rsidR="00E32A40" w:rsidRPr="00C760F0" w:rsidRDefault="00E32A40" w:rsidP="00125D74">
            <w:pPr>
              <w:rPr>
                <w:rFonts w:ascii="Montserrat Light" w:hAnsi="Montserrat Light" w:cs="Arial"/>
                <w:sz w:val="16"/>
                <w:szCs w:val="16"/>
              </w:rPr>
            </w:pPr>
          </w:p>
        </w:tc>
      </w:tr>
      <w:tr w:rsidR="00E32A40" w:rsidRPr="00C760F0" w14:paraId="0957269B" w14:textId="77777777" w:rsidTr="00125D74">
        <w:tc>
          <w:tcPr>
            <w:tcW w:w="798" w:type="pct"/>
            <w:tcBorders>
              <w:top w:val="single" w:sz="4" w:space="0" w:color="auto"/>
              <w:left w:val="single" w:sz="4" w:space="0" w:color="auto"/>
              <w:bottom w:val="single" w:sz="4" w:space="0" w:color="auto"/>
              <w:right w:val="single" w:sz="4" w:space="0" w:color="auto"/>
            </w:tcBorders>
            <w:vAlign w:val="center"/>
          </w:tcPr>
          <w:p w14:paraId="6376277D" w14:textId="77777777" w:rsidR="00E32A40" w:rsidRPr="00C760F0" w:rsidRDefault="00E32A40" w:rsidP="00125D74">
            <w:pPr>
              <w:snapToGrid w:val="0"/>
              <w:spacing w:line="192" w:lineRule="atLeast"/>
              <w:jc w:val="center"/>
              <w:rPr>
                <w:rFonts w:ascii="Montserrat Light" w:hAnsi="Montserrat Light" w:cs="Arial"/>
                <w:sz w:val="16"/>
                <w:szCs w:val="16"/>
              </w:rPr>
            </w:pPr>
          </w:p>
          <w:p w14:paraId="46D5DA66" w14:textId="77777777" w:rsidR="00E32A40" w:rsidRPr="00C760F0" w:rsidRDefault="00E32A40" w:rsidP="00125D74">
            <w:pPr>
              <w:spacing w:line="192" w:lineRule="atLeast"/>
              <w:jc w:val="center"/>
              <w:rPr>
                <w:rFonts w:ascii="Montserrat Light" w:hAnsi="Montserrat Light" w:cs="Arial"/>
                <w:sz w:val="16"/>
                <w:szCs w:val="16"/>
              </w:rPr>
            </w:pPr>
            <w:r w:rsidRPr="00C760F0">
              <w:rPr>
                <w:rFonts w:ascii="Montserrat Light" w:hAnsi="Montserrat Light" w:cs="Arial"/>
                <w:sz w:val="16"/>
                <w:szCs w:val="16"/>
              </w:rPr>
              <w:t>Firma del contrato</w:t>
            </w:r>
          </w:p>
          <w:p w14:paraId="15285BCA" w14:textId="77777777" w:rsidR="00E32A40" w:rsidRPr="00C760F0" w:rsidRDefault="00E32A40" w:rsidP="00125D74">
            <w:pPr>
              <w:spacing w:line="192" w:lineRule="atLeast"/>
              <w:jc w:val="center"/>
              <w:rPr>
                <w:rFonts w:ascii="Montserrat Light" w:hAnsi="Montserrat Light" w:cs="Arial"/>
                <w:sz w:val="16"/>
                <w:szCs w:val="16"/>
              </w:rPr>
            </w:pPr>
          </w:p>
        </w:tc>
        <w:tc>
          <w:tcPr>
            <w:tcW w:w="580" w:type="pct"/>
            <w:tcBorders>
              <w:top w:val="single" w:sz="4" w:space="0" w:color="auto"/>
              <w:left w:val="single" w:sz="4" w:space="0" w:color="auto"/>
              <w:bottom w:val="single" w:sz="4" w:space="0" w:color="auto"/>
              <w:right w:val="single" w:sz="4" w:space="0" w:color="auto"/>
            </w:tcBorders>
            <w:vAlign w:val="center"/>
            <w:hideMark/>
          </w:tcPr>
          <w:p w14:paraId="48561AF7" w14:textId="77777777" w:rsidR="00E32A40" w:rsidRPr="00C760F0" w:rsidRDefault="00E32A40" w:rsidP="00125D74">
            <w:pPr>
              <w:spacing w:line="192" w:lineRule="atLeast"/>
              <w:jc w:val="center"/>
              <w:rPr>
                <w:rFonts w:ascii="Montserrat Light" w:hAnsi="Montserrat Light" w:cs="Arial"/>
                <w:sz w:val="16"/>
                <w:szCs w:val="16"/>
              </w:rPr>
            </w:pPr>
            <w:r w:rsidRPr="00C760F0">
              <w:rPr>
                <w:rFonts w:ascii="Montserrat Light" w:hAnsi="Montserrat Light" w:cs="Arial"/>
                <w:sz w:val="16"/>
                <w:szCs w:val="16"/>
              </w:rPr>
              <w:t>Dentro de los 15 días posteriores al fallo</w:t>
            </w:r>
          </w:p>
        </w:tc>
        <w:tc>
          <w:tcPr>
            <w:tcW w:w="517" w:type="pct"/>
            <w:tcBorders>
              <w:top w:val="single" w:sz="4" w:space="0" w:color="auto"/>
              <w:left w:val="single" w:sz="4" w:space="0" w:color="auto"/>
              <w:bottom w:val="single" w:sz="4" w:space="0" w:color="auto"/>
              <w:right w:val="single" w:sz="4" w:space="0" w:color="auto"/>
            </w:tcBorders>
            <w:vAlign w:val="center"/>
            <w:hideMark/>
          </w:tcPr>
          <w:p w14:paraId="2A55539E" w14:textId="77777777" w:rsidR="00E32A40" w:rsidRPr="00C760F0" w:rsidRDefault="00E32A40" w:rsidP="00125D74">
            <w:pPr>
              <w:snapToGrid w:val="0"/>
              <w:spacing w:line="192" w:lineRule="atLeast"/>
              <w:jc w:val="center"/>
              <w:rPr>
                <w:rFonts w:ascii="Montserrat Light" w:hAnsi="Montserrat Light" w:cs="Arial"/>
                <w:sz w:val="16"/>
                <w:szCs w:val="16"/>
              </w:rPr>
            </w:pPr>
            <w:r w:rsidRPr="00C760F0">
              <w:rPr>
                <w:rFonts w:ascii="Montserrat Light" w:hAnsi="Montserrat Light" w:cs="Arial"/>
                <w:sz w:val="16"/>
                <w:szCs w:val="16"/>
              </w:rPr>
              <w:t>De 09:00 a 14:00</w:t>
            </w:r>
          </w:p>
        </w:tc>
        <w:tc>
          <w:tcPr>
            <w:tcW w:w="3105" w:type="pct"/>
            <w:tcBorders>
              <w:top w:val="single" w:sz="4" w:space="0" w:color="auto"/>
              <w:left w:val="single" w:sz="4" w:space="0" w:color="auto"/>
              <w:bottom w:val="single" w:sz="4" w:space="0" w:color="auto"/>
              <w:right w:val="single" w:sz="4" w:space="0" w:color="auto"/>
            </w:tcBorders>
            <w:vAlign w:val="center"/>
            <w:hideMark/>
          </w:tcPr>
          <w:p w14:paraId="26759EBB" w14:textId="77777777" w:rsidR="00E32A40" w:rsidRPr="00C760F0" w:rsidRDefault="00E32A40" w:rsidP="00125D74">
            <w:pPr>
              <w:jc w:val="center"/>
              <w:rPr>
                <w:rFonts w:ascii="Montserrat Light" w:hAnsi="Montserrat Light" w:cs="Arial"/>
                <w:b/>
                <w:i/>
                <w:sz w:val="16"/>
                <w:szCs w:val="16"/>
                <w:u w:val="single"/>
              </w:rPr>
            </w:pPr>
            <w:r w:rsidRPr="00C760F0">
              <w:rPr>
                <w:rFonts w:ascii="Montserrat Light" w:hAnsi="Montserrat Light" w:cs="Arial"/>
                <w:sz w:val="16"/>
                <w:szCs w:val="16"/>
              </w:rPr>
              <w:t>Coordinación de Abastecimiento y Equipamiento, sito en Avenida del Mezquital No. 6 Colonia San Pablo, Código Postal 76130, Querétaro, Qro.</w:t>
            </w:r>
          </w:p>
        </w:tc>
      </w:tr>
      <w:tr w:rsidR="00E32A40" w:rsidRPr="00C760F0" w14:paraId="2193F432" w14:textId="77777777" w:rsidTr="00125D74">
        <w:tc>
          <w:tcPr>
            <w:tcW w:w="798" w:type="pct"/>
            <w:tcBorders>
              <w:top w:val="single" w:sz="4" w:space="0" w:color="000000"/>
              <w:left w:val="single" w:sz="4" w:space="0" w:color="000000"/>
              <w:bottom w:val="single" w:sz="4" w:space="0" w:color="000000"/>
              <w:right w:val="nil"/>
            </w:tcBorders>
            <w:vAlign w:val="center"/>
            <w:hideMark/>
          </w:tcPr>
          <w:p w14:paraId="6F70C466" w14:textId="77777777" w:rsidR="00E32A40" w:rsidRPr="00C760F0" w:rsidRDefault="00E32A40" w:rsidP="00125D74">
            <w:pPr>
              <w:spacing w:line="192" w:lineRule="atLeast"/>
              <w:jc w:val="center"/>
              <w:rPr>
                <w:rFonts w:ascii="Montserrat Light" w:hAnsi="Montserrat Light" w:cs="Arial"/>
                <w:sz w:val="16"/>
                <w:szCs w:val="16"/>
              </w:rPr>
            </w:pPr>
            <w:r w:rsidRPr="00C760F0">
              <w:rPr>
                <w:rFonts w:ascii="Montserrat Light" w:hAnsi="Montserrat Light" w:cs="Arial"/>
                <w:sz w:val="16"/>
                <w:szCs w:val="16"/>
              </w:rPr>
              <w:t>Tipo de procedimiento</w:t>
            </w:r>
          </w:p>
        </w:tc>
        <w:tc>
          <w:tcPr>
            <w:tcW w:w="4202" w:type="pct"/>
            <w:gridSpan w:val="3"/>
            <w:tcBorders>
              <w:top w:val="single" w:sz="4" w:space="0" w:color="000000"/>
              <w:left w:val="single" w:sz="4" w:space="0" w:color="000000"/>
              <w:bottom w:val="single" w:sz="4" w:space="0" w:color="000000"/>
              <w:right w:val="single" w:sz="4" w:space="0" w:color="000000"/>
            </w:tcBorders>
            <w:hideMark/>
          </w:tcPr>
          <w:p w14:paraId="542B70D1" w14:textId="77777777" w:rsidR="00E32A40" w:rsidRPr="00C760F0" w:rsidRDefault="00E32A40" w:rsidP="00125D74">
            <w:pPr>
              <w:rPr>
                <w:rFonts w:ascii="Montserrat Light" w:hAnsi="Montserrat Light" w:cs="Arial"/>
                <w:sz w:val="16"/>
                <w:szCs w:val="16"/>
              </w:rPr>
            </w:pPr>
            <w:r w:rsidRPr="00C760F0">
              <w:rPr>
                <w:rFonts w:ascii="Montserrat Light" w:hAnsi="Montserrat Light" w:cs="Arial"/>
                <w:sz w:val="16"/>
                <w:szCs w:val="16"/>
              </w:rPr>
              <w:t>Licitación Pública Nacional (artículo 26 fracción I y 28 fracción I, de la LAASSP)</w:t>
            </w:r>
          </w:p>
        </w:tc>
      </w:tr>
      <w:tr w:rsidR="00E32A40" w:rsidRPr="00C760F0" w14:paraId="077BC889" w14:textId="77777777" w:rsidTr="00125D74">
        <w:tc>
          <w:tcPr>
            <w:tcW w:w="798" w:type="pct"/>
            <w:tcBorders>
              <w:top w:val="single" w:sz="4" w:space="0" w:color="000000"/>
              <w:left w:val="single" w:sz="4" w:space="0" w:color="000000"/>
              <w:bottom w:val="single" w:sz="4" w:space="0" w:color="000000"/>
              <w:right w:val="nil"/>
            </w:tcBorders>
            <w:vAlign w:val="center"/>
            <w:hideMark/>
          </w:tcPr>
          <w:p w14:paraId="440BD5B7" w14:textId="77777777" w:rsidR="00E32A40" w:rsidRPr="00C760F0" w:rsidRDefault="00E32A40" w:rsidP="00125D74">
            <w:pPr>
              <w:spacing w:line="192" w:lineRule="atLeast"/>
              <w:jc w:val="center"/>
              <w:rPr>
                <w:rFonts w:ascii="Montserrat Light" w:hAnsi="Montserrat Light" w:cs="Arial"/>
                <w:sz w:val="16"/>
                <w:szCs w:val="16"/>
              </w:rPr>
            </w:pPr>
            <w:r w:rsidRPr="00C760F0">
              <w:rPr>
                <w:rFonts w:ascii="Montserrat Light" w:hAnsi="Montserrat Light" w:cs="Arial"/>
                <w:sz w:val="16"/>
                <w:szCs w:val="16"/>
              </w:rPr>
              <w:t>Forma de Presentación de las Proposiciones.</w:t>
            </w:r>
          </w:p>
        </w:tc>
        <w:tc>
          <w:tcPr>
            <w:tcW w:w="4202" w:type="pct"/>
            <w:gridSpan w:val="3"/>
            <w:tcBorders>
              <w:top w:val="single" w:sz="4" w:space="0" w:color="000000"/>
              <w:left w:val="single" w:sz="4" w:space="0" w:color="000000"/>
              <w:bottom w:val="single" w:sz="4" w:space="0" w:color="000000"/>
              <w:right w:val="single" w:sz="4" w:space="0" w:color="000000"/>
            </w:tcBorders>
            <w:hideMark/>
          </w:tcPr>
          <w:p w14:paraId="1512A620" w14:textId="77777777" w:rsidR="00E32A40" w:rsidRPr="00C760F0" w:rsidRDefault="00E32A40" w:rsidP="00F971C6">
            <w:pPr>
              <w:jc w:val="both"/>
              <w:rPr>
                <w:rFonts w:ascii="Montserrat Light" w:hAnsi="Montserrat Light" w:cs="Arial"/>
                <w:b/>
                <w:sz w:val="16"/>
                <w:szCs w:val="16"/>
              </w:rPr>
            </w:pPr>
            <w:r w:rsidRPr="00C760F0">
              <w:rPr>
                <w:rFonts w:ascii="Montserrat Light" w:hAnsi="Montserrat Light" w:cs="Arial"/>
                <w:b/>
                <w:sz w:val="16"/>
                <w:szCs w:val="16"/>
              </w:rPr>
              <w:t>Electrónica (artículo 26 Bis, fracción II, de la LAASSP). Solamente se permitirá la participación de los licitantes a través de CompraNet, en su dirección electrónica :  https://upcp-compranet.hacienda.gob.mx, se utilizaran medios de identificación electrónica.</w:t>
            </w:r>
          </w:p>
        </w:tc>
      </w:tr>
    </w:tbl>
    <w:p w14:paraId="414E87B6" w14:textId="77777777" w:rsidR="00E32A40" w:rsidRDefault="00E32A40" w:rsidP="00E32A40">
      <w:pPr>
        <w:suppressAutoHyphens w:val="0"/>
        <w:jc w:val="both"/>
        <w:rPr>
          <w:rFonts w:ascii="Montserrat Light" w:eastAsiaTheme="minorHAnsi" w:hAnsi="Montserrat Light" w:cs="Arial"/>
          <w:b/>
          <w:sz w:val="16"/>
          <w:szCs w:val="16"/>
          <w:lang w:val="es-MX" w:eastAsia="en-US"/>
        </w:rPr>
      </w:pPr>
    </w:p>
    <w:p w14:paraId="0E05ED14" w14:textId="77777777" w:rsidR="0019126E" w:rsidRDefault="0019126E" w:rsidP="0019126E">
      <w:pPr>
        <w:suppressAutoHyphens w:val="0"/>
        <w:jc w:val="both"/>
        <w:rPr>
          <w:rFonts w:ascii="Montserrat Light" w:eastAsiaTheme="minorHAnsi" w:hAnsi="Montserrat Light" w:cs="Arial"/>
          <w:b/>
          <w:sz w:val="16"/>
          <w:szCs w:val="16"/>
          <w:lang w:val="es-MX" w:eastAsia="en-US"/>
        </w:rPr>
      </w:pPr>
    </w:p>
    <w:p w14:paraId="28EF18AB" w14:textId="77777777" w:rsidR="0016374F" w:rsidRPr="0016374F" w:rsidRDefault="0016374F" w:rsidP="0016374F">
      <w:pPr>
        <w:suppressAutoHyphens w:val="0"/>
        <w:jc w:val="both"/>
        <w:rPr>
          <w:rFonts w:ascii="Montserrat Light" w:eastAsiaTheme="minorEastAsia" w:hAnsi="Montserrat Light" w:cs="Arial"/>
          <w:b/>
          <w:bCs/>
          <w:i/>
          <w:sz w:val="16"/>
          <w:szCs w:val="16"/>
          <w:u w:val="single"/>
          <w:lang w:val="es-ES_tradnl" w:eastAsia="en-US"/>
        </w:rPr>
      </w:pPr>
      <w:r w:rsidRPr="0016374F">
        <w:rPr>
          <w:rFonts w:ascii="Montserrat Light" w:eastAsiaTheme="minorEastAsia" w:hAnsi="Montserrat Light" w:cs="Arial"/>
          <w:b/>
          <w:bCs/>
          <w:i/>
          <w:sz w:val="16"/>
          <w:szCs w:val="16"/>
          <w:u w:val="single"/>
          <w:lang w:val="es-ES_tradnl" w:eastAsia="en-US"/>
        </w:rPr>
        <w:t xml:space="preserve">3.3 MEDIO QUE SE UTILIZARÁ PARA </w:t>
      </w:r>
      <w:r w:rsidR="00835C80" w:rsidRPr="00835C80">
        <w:rPr>
          <w:rFonts w:ascii="Montserrat Light" w:eastAsiaTheme="minorEastAsia" w:hAnsi="Montserrat Light" w:cs="Arial"/>
          <w:b/>
          <w:bCs/>
          <w:i/>
          <w:sz w:val="16"/>
          <w:szCs w:val="16"/>
          <w:u w:val="single"/>
          <w:lang w:val="es-ES_tradnl" w:eastAsia="en-US"/>
        </w:rPr>
        <w:t xml:space="preserve">LICITACIÓN PÚBLICA </w:t>
      </w:r>
      <w:r w:rsidRPr="0016374F">
        <w:rPr>
          <w:rFonts w:ascii="Montserrat Light" w:eastAsiaTheme="minorEastAsia" w:hAnsi="Montserrat Light" w:cs="Arial"/>
          <w:b/>
          <w:bCs/>
          <w:i/>
          <w:sz w:val="16"/>
          <w:szCs w:val="16"/>
          <w:u w:val="single"/>
          <w:lang w:val="es-ES_tradnl" w:eastAsia="en-US"/>
        </w:rPr>
        <w:t>NACIONAL Y CARÁCTER DE LA MISMA.</w:t>
      </w:r>
    </w:p>
    <w:p w14:paraId="779226A5" w14:textId="77777777" w:rsidR="0016374F" w:rsidRPr="0016374F" w:rsidRDefault="0016374F" w:rsidP="0016374F">
      <w:pPr>
        <w:suppressAutoHyphens w:val="0"/>
        <w:rPr>
          <w:rFonts w:ascii="Montserrat Light" w:eastAsiaTheme="minorEastAsia" w:hAnsi="Montserrat Light" w:cs="Arial"/>
          <w:bCs/>
          <w:sz w:val="16"/>
          <w:szCs w:val="16"/>
          <w:lang w:val="es-ES_tradnl" w:eastAsia="en-US"/>
        </w:rPr>
      </w:pPr>
    </w:p>
    <w:p w14:paraId="3CE16F91" w14:textId="77777777" w:rsidR="00CF3D76" w:rsidRPr="00CF3D76" w:rsidRDefault="00CF3D76" w:rsidP="00CF3D76">
      <w:pPr>
        <w:suppressAutoHyphens w:val="0"/>
        <w:jc w:val="both"/>
        <w:rPr>
          <w:rFonts w:ascii="Montserrat Light" w:eastAsiaTheme="minorEastAsia" w:hAnsi="Montserrat Light" w:cs="Arial"/>
          <w:bCs/>
          <w:sz w:val="16"/>
          <w:szCs w:val="16"/>
          <w:lang w:val="es-ES_tradnl" w:eastAsia="en-US"/>
        </w:rPr>
      </w:pPr>
      <w:r w:rsidRPr="00CF3D76">
        <w:rPr>
          <w:rFonts w:ascii="Montserrat Light" w:eastAsiaTheme="minorEastAsia" w:hAnsi="Montserrat Light" w:cs="Arial"/>
          <w:bCs/>
          <w:sz w:val="16"/>
          <w:szCs w:val="16"/>
          <w:lang w:val="es-ES_tradnl" w:eastAsia="en-US"/>
        </w:rPr>
        <w:t xml:space="preserve">Electrónica. Esta  LICITACION PÚBLICA NACIONAL sólo acepta proposiciones electrónicas con base en el artículo 27 de la LAASSP. Las cuales deberán estar suscritas mediante firma electrónica que emita el SAT para el cumplimiento de obligaciones fiscales, la omisión de la firma electrónica será causal de desechamiento. </w:t>
      </w:r>
    </w:p>
    <w:p w14:paraId="2F81EF9C" w14:textId="77777777" w:rsidR="00CF3D76" w:rsidRPr="00CF3D76" w:rsidRDefault="00CF3D76" w:rsidP="00CF3D76">
      <w:pPr>
        <w:suppressAutoHyphens w:val="0"/>
        <w:jc w:val="both"/>
        <w:rPr>
          <w:rFonts w:ascii="Montserrat Light" w:eastAsiaTheme="minorEastAsia" w:hAnsi="Montserrat Light" w:cs="Arial"/>
          <w:bCs/>
          <w:sz w:val="16"/>
          <w:szCs w:val="16"/>
          <w:lang w:val="es-ES_tradnl" w:eastAsia="en-US"/>
        </w:rPr>
      </w:pPr>
    </w:p>
    <w:p w14:paraId="26D1F6A9" w14:textId="77777777" w:rsidR="00CF3D76" w:rsidRPr="00CF3D76" w:rsidRDefault="00CF3D76" w:rsidP="00CF3D76">
      <w:pPr>
        <w:suppressAutoHyphens w:val="0"/>
        <w:jc w:val="both"/>
        <w:rPr>
          <w:rFonts w:ascii="Montserrat Light" w:eastAsiaTheme="minorEastAsia" w:hAnsi="Montserrat Light" w:cs="Arial"/>
          <w:bCs/>
          <w:sz w:val="16"/>
          <w:szCs w:val="16"/>
          <w:lang w:val="es-ES_tradnl" w:eastAsia="en-US"/>
        </w:rPr>
      </w:pPr>
      <w:r w:rsidRPr="00CF3D76">
        <w:rPr>
          <w:rFonts w:ascii="Montserrat Light" w:eastAsiaTheme="minorEastAsia" w:hAnsi="Montserrat Light" w:cs="Arial"/>
          <w:bCs/>
          <w:sz w:val="16"/>
          <w:szCs w:val="16"/>
          <w:lang w:val="es-ES_tradnl" w:eastAsia="en-US"/>
        </w:rPr>
        <w:t>La presente LICITACION PÚBLICA NACIONAL (artículo 26 Fracción I, de la LAASSP)</w:t>
      </w:r>
    </w:p>
    <w:p w14:paraId="5FF073B4" w14:textId="77777777" w:rsidR="00CF3D76" w:rsidRPr="00CF3D76" w:rsidRDefault="00CF3D76" w:rsidP="00CF3D76">
      <w:pPr>
        <w:suppressAutoHyphens w:val="0"/>
        <w:jc w:val="both"/>
        <w:rPr>
          <w:rFonts w:ascii="Montserrat Light" w:eastAsiaTheme="minorEastAsia" w:hAnsi="Montserrat Light" w:cs="Arial"/>
          <w:bCs/>
          <w:sz w:val="16"/>
          <w:szCs w:val="16"/>
          <w:lang w:val="es-ES_tradnl" w:eastAsia="en-US"/>
        </w:rPr>
      </w:pPr>
    </w:p>
    <w:p w14:paraId="2693B714" w14:textId="77777777" w:rsidR="00CF3D76" w:rsidRPr="00CF3D76" w:rsidRDefault="00CF3D76" w:rsidP="00CF3D76">
      <w:pPr>
        <w:suppressAutoHyphens w:val="0"/>
        <w:jc w:val="both"/>
        <w:rPr>
          <w:rFonts w:ascii="Montserrat Light" w:eastAsiaTheme="minorEastAsia" w:hAnsi="Montserrat Light" w:cs="Arial"/>
          <w:bCs/>
          <w:sz w:val="16"/>
          <w:szCs w:val="16"/>
          <w:lang w:val="es-ES_tradnl" w:eastAsia="en-US"/>
        </w:rPr>
      </w:pPr>
      <w:r w:rsidRPr="00CF3D76">
        <w:rPr>
          <w:rFonts w:ascii="Montserrat Light" w:eastAsiaTheme="minorEastAsia" w:hAnsi="Montserrat Light" w:cs="Arial"/>
          <w:bCs/>
          <w:sz w:val="16"/>
          <w:szCs w:val="16"/>
          <w:lang w:val="es-ES_tradnl" w:eastAsia="en-US"/>
        </w:rPr>
        <w:t>Los interesados en participar en el procedimiento deberán contar con registro de identificación electrónica ante CompraNet 2023, de conformidad a lo señalado en el “ACUERDO POR EL QUE SE ESTABLECEN LAS DISPOSICIONES QUE DEBERÁN OBSERVAR PARA LA UTILIZACIÓN DEL SISTEMA ELECTRÓNICO DE INFORMACIÓN PÚBLICA GUBERNAMENTAL, DENOMINADO COMPRANET”, NUMERALES 14 AL 17. PUBLICADO EN EL DOF EL 28-06-11.</w:t>
      </w:r>
    </w:p>
    <w:p w14:paraId="0BE34952" w14:textId="77777777" w:rsidR="00CF3D76" w:rsidRPr="00CF3D76" w:rsidRDefault="00CF3D76" w:rsidP="00CF3D76">
      <w:pPr>
        <w:suppressAutoHyphens w:val="0"/>
        <w:jc w:val="both"/>
        <w:rPr>
          <w:rFonts w:ascii="Montserrat Light" w:eastAsiaTheme="minorEastAsia" w:hAnsi="Montserrat Light" w:cs="Arial"/>
          <w:bCs/>
          <w:sz w:val="16"/>
          <w:szCs w:val="16"/>
          <w:lang w:val="es-ES_tradnl" w:eastAsia="en-US"/>
        </w:rPr>
      </w:pPr>
    </w:p>
    <w:p w14:paraId="2980741B" w14:textId="77777777" w:rsidR="00CF3D76" w:rsidRPr="00CF3D76" w:rsidRDefault="00CF3D76" w:rsidP="00CF3D76">
      <w:pPr>
        <w:suppressAutoHyphens w:val="0"/>
        <w:jc w:val="both"/>
        <w:rPr>
          <w:rFonts w:ascii="Montserrat Light" w:eastAsiaTheme="minorEastAsia" w:hAnsi="Montserrat Light" w:cs="Arial"/>
          <w:bCs/>
          <w:sz w:val="16"/>
          <w:szCs w:val="16"/>
          <w:lang w:val="es-ES_tradnl" w:eastAsia="en-US"/>
        </w:rPr>
      </w:pPr>
      <w:r w:rsidRPr="00CF3D76">
        <w:rPr>
          <w:rFonts w:ascii="Montserrat Light" w:eastAsiaTheme="minorEastAsia" w:hAnsi="Montserrat Light" w:cs="Arial"/>
          <w:bCs/>
          <w:sz w:val="16"/>
          <w:szCs w:val="16"/>
          <w:lang w:val="es-ES_tradnl" w:eastAsia="en-US"/>
        </w:rPr>
        <w:t>Los precios propuestos permanecerán fijos durante la vigencia del contrato. El proveedor adjudicado queda obligado a suscribir el contrato que se derive con base en los términos y condiciones establecidos en esta Licitación Pública Nacional.</w:t>
      </w:r>
    </w:p>
    <w:p w14:paraId="3FF2F4D1" w14:textId="77777777" w:rsidR="0019126E" w:rsidRPr="0019126E" w:rsidRDefault="0019126E" w:rsidP="0019126E">
      <w:pPr>
        <w:suppressAutoHyphens w:val="0"/>
        <w:jc w:val="both"/>
        <w:rPr>
          <w:rFonts w:ascii="Montserrat Light" w:eastAsiaTheme="minorEastAsia" w:hAnsi="Montserrat Light" w:cs="Arial"/>
          <w:bCs/>
          <w:sz w:val="16"/>
          <w:szCs w:val="16"/>
          <w:lang w:val="es-ES_tradnl" w:eastAsia="en-US"/>
        </w:rPr>
      </w:pPr>
    </w:p>
    <w:p w14:paraId="66A6DAED" w14:textId="77777777" w:rsidR="0019126E" w:rsidRPr="0019126E" w:rsidRDefault="0019126E" w:rsidP="0019126E">
      <w:pPr>
        <w:suppressAutoHyphens w:val="0"/>
        <w:jc w:val="both"/>
        <w:rPr>
          <w:rFonts w:ascii="Montserrat Light" w:eastAsiaTheme="minorEastAsia" w:hAnsi="Montserrat Light" w:cs="Arial"/>
          <w:bCs/>
          <w:sz w:val="16"/>
          <w:szCs w:val="16"/>
          <w:lang w:val="es-ES_tradnl" w:eastAsia="en-US"/>
        </w:rPr>
      </w:pPr>
      <w:r w:rsidRPr="0019126E">
        <w:rPr>
          <w:rFonts w:ascii="Montserrat Light" w:eastAsiaTheme="minorEastAsia" w:hAnsi="Montserrat Light" w:cs="Arial"/>
          <w:bCs/>
          <w:sz w:val="16"/>
          <w:szCs w:val="16"/>
          <w:lang w:val="es-ES_tradnl" w:eastAsia="en-US"/>
        </w:rPr>
        <w:t xml:space="preserve">Las condiciones contenidas en la presente </w:t>
      </w:r>
      <w:r w:rsidR="00835C80" w:rsidRPr="00835C80">
        <w:rPr>
          <w:rFonts w:ascii="Montserrat Light" w:eastAsiaTheme="minorEastAsia" w:hAnsi="Montserrat Light" w:cs="Arial"/>
          <w:bCs/>
          <w:sz w:val="16"/>
          <w:szCs w:val="16"/>
          <w:lang w:val="es-ES_tradnl" w:eastAsia="en-US"/>
        </w:rPr>
        <w:t xml:space="preserve">LICITACIÓN PÚBLICA </w:t>
      </w:r>
      <w:r w:rsidRPr="0019126E">
        <w:rPr>
          <w:rFonts w:ascii="Montserrat Light" w:eastAsiaTheme="minorEastAsia" w:hAnsi="Montserrat Light" w:cs="Arial"/>
          <w:bCs/>
          <w:sz w:val="16"/>
          <w:szCs w:val="16"/>
          <w:lang w:val="es-ES_tradnl" w:eastAsia="en-US"/>
        </w:rPr>
        <w:t>y en las propuestas presentadas por los participantes no podrán ser negociadas, en términos del artículo 26 de la LAASSP.</w:t>
      </w:r>
    </w:p>
    <w:p w14:paraId="2A29B09B" w14:textId="77777777" w:rsidR="0019126E" w:rsidRPr="0019126E" w:rsidRDefault="0019126E" w:rsidP="0019126E">
      <w:pPr>
        <w:suppressAutoHyphens w:val="0"/>
        <w:jc w:val="both"/>
        <w:rPr>
          <w:rFonts w:ascii="Montserrat Light" w:eastAsiaTheme="minorEastAsia" w:hAnsi="Montserrat Light" w:cs="Arial"/>
          <w:bCs/>
          <w:sz w:val="16"/>
          <w:szCs w:val="16"/>
          <w:lang w:val="es-ES_tradnl" w:eastAsia="en-US"/>
        </w:rPr>
      </w:pPr>
    </w:p>
    <w:p w14:paraId="1C69037A" w14:textId="77777777" w:rsidR="0016374F" w:rsidRPr="0016374F" w:rsidRDefault="0019126E" w:rsidP="0019126E">
      <w:pPr>
        <w:suppressAutoHyphens w:val="0"/>
        <w:jc w:val="both"/>
        <w:rPr>
          <w:rFonts w:ascii="Montserrat Light" w:eastAsiaTheme="minorEastAsia" w:hAnsi="Montserrat Light" w:cs="Arial"/>
          <w:bCs/>
          <w:sz w:val="16"/>
          <w:szCs w:val="16"/>
          <w:lang w:val="es-ES_tradnl" w:eastAsia="en-US"/>
        </w:rPr>
      </w:pPr>
      <w:r w:rsidRPr="0019126E">
        <w:rPr>
          <w:rFonts w:ascii="Montserrat Light" w:eastAsiaTheme="minorEastAsia" w:hAnsi="Montserrat Light" w:cs="Arial"/>
          <w:bCs/>
          <w:sz w:val="16"/>
          <w:szCs w:val="16"/>
          <w:lang w:val="es-ES_tradnl" w:eastAsia="en-US"/>
        </w:rPr>
        <w:t xml:space="preserve">El carácter de la presente </w:t>
      </w:r>
      <w:r w:rsidR="00835C80" w:rsidRPr="00835C80">
        <w:rPr>
          <w:rFonts w:ascii="Montserrat Light" w:eastAsiaTheme="minorEastAsia" w:hAnsi="Montserrat Light" w:cs="Arial"/>
          <w:bCs/>
          <w:sz w:val="16"/>
          <w:szCs w:val="16"/>
          <w:lang w:val="es-ES_tradnl" w:eastAsia="en-US"/>
        </w:rPr>
        <w:t xml:space="preserve">LICITACIÓN PÚBLICA </w:t>
      </w:r>
      <w:r w:rsidRPr="0019126E">
        <w:rPr>
          <w:rFonts w:ascii="Montserrat Light" w:eastAsiaTheme="minorEastAsia" w:hAnsi="Montserrat Light" w:cs="Arial"/>
          <w:bCs/>
          <w:sz w:val="16"/>
          <w:szCs w:val="16"/>
          <w:lang w:val="es-ES_tradnl" w:eastAsia="en-US"/>
        </w:rPr>
        <w:t>es Nacional Artículo 28 fracción I de la LAASSP</w:t>
      </w:r>
      <w:r w:rsidR="0016374F" w:rsidRPr="0016374F">
        <w:rPr>
          <w:rFonts w:ascii="Montserrat Light" w:eastAsiaTheme="minorEastAsia" w:hAnsi="Montserrat Light" w:cs="Arial"/>
          <w:bCs/>
          <w:sz w:val="16"/>
          <w:szCs w:val="16"/>
          <w:lang w:val="es-ES_tradnl" w:eastAsia="en-US"/>
        </w:rPr>
        <w:t>.</w:t>
      </w:r>
    </w:p>
    <w:p w14:paraId="03B718A5"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s-ES"/>
        </w:rPr>
      </w:pPr>
    </w:p>
    <w:p w14:paraId="223923B2" w14:textId="77777777" w:rsidR="0016374F" w:rsidRPr="0016374F" w:rsidRDefault="0016374F" w:rsidP="00F209BF">
      <w:pPr>
        <w:numPr>
          <w:ilvl w:val="1"/>
          <w:numId w:val="30"/>
        </w:numPr>
        <w:tabs>
          <w:tab w:val="left" w:pos="720"/>
        </w:tabs>
        <w:suppressAutoHyphens w:val="0"/>
        <w:autoSpaceDE w:val="0"/>
        <w:autoSpaceDN w:val="0"/>
        <w:adjustRightInd w:val="0"/>
        <w:spacing w:after="200" w:line="276" w:lineRule="auto"/>
        <w:contextualSpacing/>
        <w:jc w:val="both"/>
        <w:rPr>
          <w:rFonts w:ascii="Montserrat Light" w:eastAsiaTheme="minorHAnsi" w:hAnsi="Montserrat Light" w:cs="Arial"/>
          <w:b/>
          <w:sz w:val="16"/>
          <w:szCs w:val="16"/>
          <w:u w:val="single"/>
          <w:lang w:val="es-MX" w:eastAsia="en-US"/>
        </w:rPr>
      </w:pPr>
      <w:r w:rsidRPr="0016374F">
        <w:rPr>
          <w:rFonts w:ascii="Montserrat Light" w:eastAsiaTheme="minorHAnsi" w:hAnsi="Montserrat Light" w:cs="Arial"/>
          <w:b/>
          <w:sz w:val="16"/>
          <w:szCs w:val="16"/>
          <w:u w:val="single"/>
          <w:lang w:val="es-MX" w:eastAsia="en-US"/>
        </w:rPr>
        <w:t>VISITA A LAS INSTALACIONES DESTINO DE LOS BIENES GUIADA POR PERSONAL DEL ÁREA USUARIA, FALTA INDICAR EL MOTIVO CAMBIAR</w:t>
      </w:r>
    </w:p>
    <w:p w14:paraId="051B2E85" w14:textId="77777777" w:rsidR="0016374F" w:rsidRPr="0016374F" w:rsidRDefault="0016374F" w:rsidP="0016374F">
      <w:pPr>
        <w:tabs>
          <w:tab w:val="left" w:pos="720"/>
        </w:tabs>
        <w:suppressAutoHyphens w:val="0"/>
        <w:autoSpaceDE w:val="0"/>
        <w:autoSpaceDN w:val="0"/>
        <w:adjustRightInd w:val="0"/>
        <w:spacing w:after="200" w:line="276" w:lineRule="auto"/>
        <w:ind w:left="360"/>
        <w:contextualSpacing/>
        <w:jc w:val="both"/>
        <w:rPr>
          <w:rFonts w:ascii="Montserrat Light" w:eastAsiaTheme="minorHAnsi" w:hAnsi="Montserrat Light" w:cs="Arial"/>
          <w:b/>
          <w:sz w:val="16"/>
          <w:szCs w:val="16"/>
          <w:u w:val="single"/>
          <w:lang w:val="es-MX" w:eastAsia="en-US"/>
        </w:rPr>
      </w:pPr>
    </w:p>
    <w:p w14:paraId="7ED46966" w14:textId="56169E4F" w:rsidR="0016374F" w:rsidRPr="0016374F" w:rsidRDefault="0016374F" w:rsidP="0016374F">
      <w:pPr>
        <w:tabs>
          <w:tab w:val="left" w:pos="720"/>
        </w:tabs>
        <w:autoSpaceDE w:val="0"/>
        <w:autoSpaceDN w:val="0"/>
        <w:adjustRightInd w:val="0"/>
        <w:jc w:val="both"/>
        <w:rPr>
          <w:rFonts w:ascii="Montserrat Light" w:hAnsi="Montserrat Light" w:cs="Arial"/>
          <w:b/>
          <w:i/>
          <w:sz w:val="16"/>
          <w:szCs w:val="16"/>
          <w:u w:val="single"/>
          <w:lang w:val="es-MX"/>
        </w:rPr>
      </w:pPr>
      <w:r w:rsidRPr="0016374F">
        <w:rPr>
          <w:rFonts w:ascii="Montserrat Light" w:hAnsi="Montserrat Light" w:cs="Arial"/>
          <w:sz w:val="16"/>
          <w:szCs w:val="16"/>
          <w:lang w:val="es-MX"/>
        </w:rPr>
        <w:t>La convocante efectuará la visita a las instalaciones del Instituto Mexicano del Seguro Social, Delegación Querétaro, siendo de carácter obligatorio y su incumplimiento será causal de descalificación. Por lo que se reunirán en las instalaciones de la Coordinación de Abastecimiento y Equipamiento, sito en Avenida del Mezquital No. 6 Colonia San Pablo, Código Postal 76130, Querétaro, Qro</w:t>
      </w:r>
      <w:r w:rsidR="00340F8F" w:rsidRPr="0016374F">
        <w:rPr>
          <w:rFonts w:ascii="Montserrat Light" w:hAnsi="Montserrat Light" w:cs="Arial"/>
          <w:b/>
          <w:i/>
          <w:sz w:val="16"/>
          <w:szCs w:val="16"/>
          <w:u w:val="single"/>
          <w:lang w:val="es-MX"/>
        </w:rPr>
        <w:t>., el</w:t>
      </w:r>
      <w:r w:rsidRPr="0016374F">
        <w:rPr>
          <w:rFonts w:ascii="Montserrat Light" w:hAnsi="Montserrat Light" w:cs="Arial"/>
          <w:b/>
          <w:i/>
          <w:sz w:val="16"/>
          <w:szCs w:val="16"/>
          <w:u w:val="single"/>
          <w:lang w:val="es-MX"/>
        </w:rPr>
        <w:t xml:space="preserve"> día </w:t>
      </w:r>
      <w:r w:rsidR="00E32A40">
        <w:rPr>
          <w:rFonts w:ascii="Montserrat Light" w:hAnsi="Montserrat Light" w:cs="Arial"/>
          <w:b/>
          <w:i/>
          <w:sz w:val="16"/>
          <w:szCs w:val="16"/>
          <w:u w:val="single"/>
          <w:lang w:val="es-MX"/>
        </w:rPr>
        <w:t xml:space="preserve"> 13</w:t>
      </w:r>
      <w:r w:rsidR="00340F8F" w:rsidRPr="0016374F">
        <w:rPr>
          <w:rFonts w:ascii="Montserrat Light" w:hAnsi="Montserrat Light" w:cs="Arial"/>
          <w:b/>
          <w:i/>
          <w:sz w:val="16"/>
          <w:szCs w:val="16"/>
          <w:u w:val="single"/>
          <w:lang w:val="es-MX"/>
        </w:rPr>
        <w:t xml:space="preserve"> (</w:t>
      </w:r>
      <w:r w:rsidR="00E32A40">
        <w:rPr>
          <w:rFonts w:ascii="Montserrat Light" w:hAnsi="Montserrat Light" w:cs="Arial"/>
          <w:b/>
          <w:i/>
          <w:sz w:val="16"/>
          <w:szCs w:val="16"/>
          <w:u w:val="single"/>
          <w:lang w:val="es-MX"/>
        </w:rPr>
        <w:t>trece</w:t>
      </w:r>
      <w:r w:rsidR="00AF0408">
        <w:rPr>
          <w:rFonts w:ascii="Montserrat Light" w:hAnsi="Montserrat Light" w:cs="Arial"/>
          <w:b/>
          <w:i/>
          <w:sz w:val="16"/>
          <w:szCs w:val="16"/>
          <w:u w:val="single"/>
          <w:lang w:val="es-MX"/>
        </w:rPr>
        <w:t>)</w:t>
      </w:r>
      <w:r w:rsidRPr="0016374F">
        <w:rPr>
          <w:rFonts w:ascii="Montserrat Light" w:hAnsi="Montserrat Light" w:cs="Arial"/>
          <w:b/>
          <w:i/>
          <w:sz w:val="16"/>
          <w:szCs w:val="16"/>
          <w:u w:val="single"/>
          <w:lang w:val="es-MX"/>
        </w:rPr>
        <w:t xml:space="preserve"> de </w:t>
      </w:r>
      <w:r w:rsidR="00E32A40">
        <w:rPr>
          <w:rFonts w:ascii="Montserrat Light" w:hAnsi="Montserrat Light" w:cs="Arial"/>
          <w:b/>
          <w:i/>
          <w:sz w:val="16"/>
          <w:szCs w:val="16"/>
          <w:u w:val="single"/>
          <w:lang w:val="es-MX"/>
        </w:rPr>
        <w:t>diciembre</w:t>
      </w:r>
      <w:r w:rsidR="00AF0408">
        <w:rPr>
          <w:rFonts w:ascii="Montserrat Light" w:hAnsi="Montserrat Light" w:cs="Arial"/>
          <w:b/>
          <w:i/>
          <w:sz w:val="16"/>
          <w:szCs w:val="16"/>
          <w:u w:val="single"/>
          <w:lang w:val="es-MX"/>
        </w:rPr>
        <w:t xml:space="preserve"> </w:t>
      </w:r>
      <w:r w:rsidRPr="0016374F">
        <w:rPr>
          <w:rFonts w:ascii="Montserrat Light" w:hAnsi="Montserrat Light" w:cs="Arial"/>
          <w:b/>
          <w:i/>
          <w:sz w:val="16"/>
          <w:szCs w:val="16"/>
          <w:u w:val="single"/>
          <w:lang w:val="es-MX"/>
        </w:rPr>
        <w:t>de 202</w:t>
      </w:r>
      <w:r w:rsidR="00AF0408">
        <w:rPr>
          <w:rFonts w:ascii="Montserrat Light" w:hAnsi="Montserrat Light" w:cs="Arial"/>
          <w:b/>
          <w:i/>
          <w:sz w:val="16"/>
          <w:szCs w:val="16"/>
          <w:u w:val="single"/>
          <w:lang w:val="es-MX"/>
        </w:rPr>
        <w:t>4</w:t>
      </w:r>
      <w:r w:rsidRPr="0016374F">
        <w:rPr>
          <w:rFonts w:ascii="Montserrat Light" w:hAnsi="Montserrat Light" w:cs="Arial"/>
          <w:b/>
          <w:i/>
          <w:sz w:val="16"/>
          <w:szCs w:val="16"/>
          <w:u w:val="single"/>
          <w:lang w:val="es-MX"/>
        </w:rPr>
        <w:t xml:space="preserve"> (dos mil veinti</w:t>
      </w:r>
      <w:r w:rsidR="00AF0408">
        <w:rPr>
          <w:rFonts w:ascii="Montserrat Light" w:hAnsi="Montserrat Light" w:cs="Arial"/>
          <w:b/>
          <w:i/>
          <w:sz w:val="16"/>
          <w:szCs w:val="16"/>
          <w:u w:val="single"/>
          <w:lang w:val="es-MX"/>
        </w:rPr>
        <w:t>cuatro</w:t>
      </w:r>
      <w:r w:rsidR="00340F8F" w:rsidRPr="0016374F">
        <w:rPr>
          <w:rFonts w:ascii="Montserrat Light" w:hAnsi="Montserrat Light" w:cs="Arial"/>
          <w:b/>
          <w:i/>
          <w:sz w:val="16"/>
          <w:szCs w:val="16"/>
          <w:u w:val="single"/>
          <w:lang w:val="es-MX"/>
        </w:rPr>
        <w:t>), a</w:t>
      </w:r>
      <w:r w:rsidRPr="0016374F">
        <w:rPr>
          <w:rFonts w:ascii="Montserrat Light" w:hAnsi="Montserrat Light" w:cs="Arial"/>
          <w:b/>
          <w:i/>
          <w:sz w:val="16"/>
          <w:szCs w:val="16"/>
          <w:u w:val="single"/>
          <w:lang w:val="es-MX"/>
        </w:rPr>
        <w:t xml:space="preserve"> las 10: 00 (diez) a.m. siendo punto de partida.</w:t>
      </w:r>
    </w:p>
    <w:p w14:paraId="35DC5A07" w14:textId="77777777" w:rsidR="0016374F" w:rsidRPr="0016374F" w:rsidRDefault="0016374F" w:rsidP="0016374F">
      <w:pPr>
        <w:tabs>
          <w:tab w:val="left" w:pos="720"/>
        </w:tabs>
        <w:autoSpaceDE w:val="0"/>
        <w:autoSpaceDN w:val="0"/>
        <w:adjustRightInd w:val="0"/>
        <w:jc w:val="both"/>
        <w:rPr>
          <w:rFonts w:ascii="Montserrat Light" w:hAnsi="Montserrat Light" w:cs="Arial"/>
          <w:b/>
          <w:i/>
          <w:sz w:val="16"/>
          <w:szCs w:val="16"/>
          <w:u w:val="single"/>
          <w:lang w:val="es-MX"/>
        </w:rPr>
      </w:pPr>
      <w:r w:rsidRPr="0016374F">
        <w:rPr>
          <w:rFonts w:ascii="Montserrat Light" w:hAnsi="Montserrat Light" w:cs="Arial"/>
          <w:b/>
          <w:i/>
          <w:sz w:val="16"/>
          <w:szCs w:val="16"/>
          <w:u w:val="single"/>
          <w:lang w:val="es-MX"/>
        </w:rPr>
        <w:t xml:space="preserve"> </w:t>
      </w:r>
    </w:p>
    <w:p w14:paraId="61768EA4" w14:textId="77777777" w:rsidR="0016374F" w:rsidRPr="0016374F" w:rsidRDefault="0016374F" w:rsidP="0016374F">
      <w:pPr>
        <w:tabs>
          <w:tab w:val="left" w:pos="720"/>
        </w:tabs>
        <w:autoSpaceDE w:val="0"/>
        <w:autoSpaceDN w:val="0"/>
        <w:adjustRightInd w:val="0"/>
        <w:jc w:val="both"/>
        <w:rPr>
          <w:rFonts w:ascii="Montserrat Light" w:hAnsi="Montserrat Light" w:cs="Arial"/>
          <w:sz w:val="16"/>
          <w:szCs w:val="16"/>
          <w:lang w:val="es-MX"/>
        </w:rPr>
      </w:pPr>
      <w:r w:rsidRPr="0016374F">
        <w:rPr>
          <w:rFonts w:ascii="Montserrat Light" w:hAnsi="Montserrat Light" w:cs="Arial"/>
          <w:b/>
          <w:i/>
          <w:sz w:val="16"/>
          <w:szCs w:val="16"/>
          <w:u w:val="single"/>
          <w:lang w:val="es-MX"/>
        </w:rPr>
        <w:t xml:space="preserve">El registro de visita de 09:00 a.m. a 10:00 a.m.  Se retira la lista de asistencia a las 10:00 a.m. No Se podrá incorporar después del horario establecido. </w:t>
      </w:r>
    </w:p>
    <w:p w14:paraId="1C4B0A17" w14:textId="77777777" w:rsidR="0016374F" w:rsidRPr="0016374F" w:rsidRDefault="0016374F" w:rsidP="0016374F">
      <w:pPr>
        <w:tabs>
          <w:tab w:val="left" w:pos="720"/>
        </w:tabs>
        <w:autoSpaceDE w:val="0"/>
        <w:autoSpaceDN w:val="0"/>
        <w:adjustRightInd w:val="0"/>
        <w:jc w:val="both"/>
        <w:rPr>
          <w:rFonts w:ascii="Montserrat Light" w:hAnsi="Montserrat Light" w:cs="Arial"/>
          <w:sz w:val="16"/>
          <w:szCs w:val="16"/>
          <w:lang w:val="es-MX"/>
        </w:rPr>
      </w:pPr>
    </w:p>
    <w:p w14:paraId="05CEC609" w14:textId="77777777" w:rsidR="0016374F" w:rsidRPr="0016374F" w:rsidRDefault="0016374F" w:rsidP="0016374F">
      <w:pPr>
        <w:tabs>
          <w:tab w:val="left" w:pos="720"/>
        </w:tabs>
        <w:autoSpaceDE w:val="0"/>
        <w:autoSpaceDN w:val="0"/>
        <w:adjustRightInd w:val="0"/>
        <w:jc w:val="both"/>
        <w:rPr>
          <w:rFonts w:ascii="Montserrat Light" w:hAnsi="Montserrat Light" w:cs="Arial"/>
          <w:sz w:val="16"/>
          <w:szCs w:val="16"/>
          <w:lang w:val="es-MX"/>
        </w:rPr>
      </w:pPr>
      <w:r w:rsidRPr="0016374F">
        <w:rPr>
          <w:rFonts w:ascii="Montserrat Light" w:hAnsi="Montserrat Light" w:cs="Arial"/>
          <w:sz w:val="16"/>
          <w:szCs w:val="16"/>
          <w:lang w:val="es-MX"/>
        </w:rPr>
        <w:t>Deberá presentar el licitante Escrito bajo protestad de decir verdad en donde se proporcionará el servicio. (Domicilio de las instalaciones, calle, nomenclatura, colonia, C.P., teléfono, entidad federativa y correo electrónico)</w:t>
      </w:r>
    </w:p>
    <w:p w14:paraId="68900B27" w14:textId="77777777" w:rsidR="0016374F" w:rsidRPr="0016374F" w:rsidRDefault="0016374F" w:rsidP="0016374F">
      <w:pPr>
        <w:tabs>
          <w:tab w:val="left" w:pos="720"/>
        </w:tabs>
        <w:autoSpaceDE w:val="0"/>
        <w:autoSpaceDN w:val="0"/>
        <w:adjustRightInd w:val="0"/>
        <w:jc w:val="both"/>
        <w:rPr>
          <w:rFonts w:ascii="Montserrat Light" w:hAnsi="Montserrat Light" w:cs="Arial"/>
          <w:sz w:val="16"/>
          <w:szCs w:val="16"/>
          <w:lang w:val="es-MX"/>
        </w:rPr>
      </w:pPr>
    </w:p>
    <w:p w14:paraId="7908C6BC" w14:textId="77777777" w:rsidR="0016374F" w:rsidRPr="0016374F" w:rsidRDefault="0016374F" w:rsidP="0016374F">
      <w:pPr>
        <w:tabs>
          <w:tab w:val="left" w:pos="720"/>
        </w:tabs>
        <w:autoSpaceDE w:val="0"/>
        <w:autoSpaceDN w:val="0"/>
        <w:adjustRightInd w:val="0"/>
        <w:jc w:val="both"/>
        <w:rPr>
          <w:rFonts w:ascii="Montserrat Light" w:hAnsi="Montserrat Light" w:cs="Arial"/>
          <w:sz w:val="16"/>
          <w:szCs w:val="16"/>
          <w:lang w:val="es-MX"/>
        </w:rPr>
      </w:pPr>
      <w:r w:rsidRPr="0016374F">
        <w:rPr>
          <w:rFonts w:ascii="Montserrat Light" w:hAnsi="Montserrat Light" w:cs="Arial"/>
          <w:sz w:val="16"/>
          <w:szCs w:val="16"/>
          <w:lang w:val="es-MX"/>
        </w:rPr>
        <w:t xml:space="preserve">Se requiere visita a las instalaciones de los licitantes, para verificar fehacientemente que es el domicilio y que cuenta con las instalaciones, equipo e insumos necesarios para dar cumplimiento a lo solicitado en la presente. </w:t>
      </w:r>
    </w:p>
    <w:p w14:paraId="60BD05E4" w14:textId="77777777" w:rsidR="0016374F" w:rsidRPr="0016374F" w:rsidRDefault="0016374F" w:rsidP="0016374F">
      <w:pPr>
        <w:tabs>
          <w:tab w:val="left" w:pos="720"/>
        </w:tabs>
        <w:autoSpaceDE w:val="0"/>
        <w:autoSpaceDN w:val="0"/>
        <w:adjustRightInd w:val="0"/>
        <w:jc w:val="both"/>
        <w:rPr>
          <w:rFonts w:ascii="Montserrat Light" w:hAnsi="Montserrat Light" w:cs="Arial"/>
          <w:sz w:val="16"/>
          <w:szCs w:val="16"/>
          <w:lang w:val="es-MX"/>
        </w:rPr>
      </w:pPr>
    </w:p>
    <w:p w14:paraId="4E97F5BC" w14:textId="77777777" w:rsidR="0016374F" w:rsidRPr="0016374F" w:rsidRDefault="0016374F" w:rsidP="0016374F">
      <w:pPr>
        <w:tabs>
          <w:tab w:val="left" w:pos="720"/>
        </w:tabs>
        <w:autoSpaceDE w:val="0"/>
        <w:autoSpaceDN w:val="0"/>
        <w:adjustRightInd w:val="0"/>
        <w:jc w:val="both"/>
        <w:rPr>
          <w:rFonts w:ascii="Montserrat Light" w:hAnsi="Montserrat Light" w:cs="Arial"/>
          <w:sz w:val="16"/>
          <w:szCs w:val="16"/>
          <w:lang w:val="es-MX"/>
        </w:rPr>
      </w:pPr>
      <w:r w:rsidRPr="0016374F">
        <w:rPr>
          <w:rFonts w:ascii="Montserrat Light" w:hAnsi="Montserrat Light" w:cs="Arial"/>
          <w:sz w:val="16"/>
          <w:szCs w:val="16"/>
          <w:lang w:val="es-MX"/>
        </w:rPr>
        <w:t>Una vez concluido el recorrido, se levantara el acta de los licitantes que acudieron a la visita de Instalaciones, por lo que se anexara al expediente dicha acta.</w:t>
      </w:r>
    </w:p>
    <w:p w14:paraId="36BB1B71" w14:textId="77777777" w:rsidR="0016374F" w:rsidRPr="0016374F" w:rsidRDefault="0016374F" w:rsidP="0016374F">
      <w:pPr>
        <w:jc w:val="both"/>
        <w:rPr>
          <w:rFonts w:ascii="Montserrat Light" w:hAnsi="Montserrat Light" w:cs="Arial"/>
          <w:sz w:val="16"/>
          <w:szCs w:val="16"/>
          <w:lang w:val="es-ES_tradnl"/>
        </w:rPr>
      </w:pPr>
    </w:p>
    <w:p w14:paraId="43189857" w14:textId="77777777" w:rsidR="0016374F" w:rsidRPr="0016374F" w:rsidRDefault="0016374F" w:rsidP="0016374F">
      <w:pPr>
        <w:jc w:val="both"/>
        <w:rPr>
          <w:rFonts w:ascii="Montserrat Light" w:hAnsi="Montserrat Light" w:cs="Arial"/>
          <w:sz w:val="16"/>
          <w:szCs w:val="16"/>
          <w:lang w:val="es-MX"/>
        </w:rPr>
      </w:pPr>
      <w:r w:rsidRPr="0016374F">
        <w:rPr>
          <w:rFonts w:ascii="Montserrat Light" w:hAnsi="Montserrat Light" w:cs="Arial"/>
          <w:sz w:val="16"/>
          <w:szCs w:val="16"/>
          <w:lang w:val="es-MX"/>
        </w:rPr>
        <w:t xml:space="preserve">Se levantará el acta correspondiente de la totalidad de los equipos con que oferta el servicio, a fin de comprobar que dichos equipos cumplen con las características técnicas, solicitadas y de lo cual se levantará el acta correspondiente que así lo avale. </w:t>
      </w:r>
    </w:p>
    <w:p w14:paraId="219916BA" w14:textId="77777777" w:rsidR="0016374F" w:rsidRPr="0016374F" w:rsidRDefault="0016374F" w:rsidP="0016374F">
      <w:pPr>
        <w:suppressAutoHyphens w:val="0"/>
        <w:jc w:val="both"/>
        <w:rPr>
          <w:rFonts w:ascii="Montserrat Light" w:eastAsia="Arial" w:hAnsi="Montserrat Light" w:cs="Arial"/>
          <w:b/>
          <w:color w:val="000000"/>
          <w:sz w:val="16"/>
          <w:szCs w:val="16"/>
          <w:u w:val="single"/>
          <w:lang w:eastAsia="es-ES"/>
        </w:rPr>
      </w:pPr>
    </w:p>
    <w:p w14:paraId="09099E3D" w14:textId="77777777" w:rsidR="0016374F" w:rsidRPr="0016374F" w:rsidRDefault="0016374F" w:rsidP="0016374F">
      <w:pPr>
        <w:suppressAutoHyphens w:val="0"/>
        <w:autoSpaceDE w:val="0"/>
        <w:autoSpaceDN w:val="0"/>
        <w:adjustRightInd w:val="0"/>
        <w:jc w:val="both"/>
        <w:rPr>
          <w:rFonts w:ascii="Montserrat Light" w:hAnsi="Montserrat Light" w:cs="Arial"/>
          <w:bCs/>
          <w:color w:val="000000"/>
          <w:sz w:val="16"/>
          <w:szCs w:val="16"/>
          <w:lang w:val="es-MX"/>
        </w:rPr>
      </w:pPr>
      <w:r w:rsidRPr="0016374F">
        <w:rPr>
          <w:rFonts w:ascii="Montserrat Light" w:hAnsi="Montserrat Light" w:cs="Arial"/>
          <w:bCs/>
          <w:color w:val="000000"/>
          <w:sz w:val="16"/>
          <w:szCs w:val="16"/>
          <w:lang w:val="es-MX"/>
        </w:rPr>
        <w:t xml:space="preserve">EL INTERVENCIONISMO CORONARIO PERCUTANEO TERAPÉUTICO O </w:t>
      </w:r>
      <w:r w:rsidR="0019126E">
        <w:rPr>
          <w:rFonts w:ascii="Montserrat Light" w:hAnsi="Montserrat Light" w:cs="Arial"/>
          <w:bCs/>
          <w:color w:val="000000"/>
          <w:sz w:val="16"/>
          <w:szCs w:val="16"/>
          <w:lang w:val="es-MX"/>
        </w:rPr>
        <w:t>TRATAMIENTO  ENDOVASCULAR MEDIANTE FIBRINOLISIS,</w:t>
      </w:r>
      <w:r w:rsidRPr="0016374F">
        <w:rPr>
          <w:rFonts w:ascii="Montserrat Light" w:hAnsi="Montserrat Light" w:cs="Arial"/>
          <w:bCs/>
          <w:color w:val="000000"/>
          <w:sz w:val="16"/>
          <w:szCs w:val="16"/>
          <w:lang w:val="es-MX"/>
        </w:rPr>
        <w:t xml:space="preserve"> DEBERÁN REALIZARSE BAJO LOS SIGUIENTES CONDICIONES:</w:t>
      </w:r>
    </w:p>
    <w:p w14:paraId="51083445" w14:textId="77777777" w:rsidR="0016374F" w:rsidRPr="0016374F" w:rsidRDefault="0016374F" w:rsidP="0016374F">
      <w:pPr>
        <w:suppressAutoHyphens w:val="0"/>
        <w:autoSpaceDE w:val="0"/>
        <w:autoSpaceDN w:val="0"/>
        <w:adjustRightInd w:val="0"/>
        <w:jc w:val="both"/>
        <w:rPr>
          <w:rFonts w:ascii="Montserrat Light" w:hAnsi="Montserrat Light" w:cs="Arial"/>
          <w:bCs/>
          <w:color w:val="000000"/>
          <w:sz w:val="16"/>
          <w:szCs w:val="16"/>
          <w:lang w:val="es-MX"/>
        </w:rPr>
      </w:pPr>
    </w:p>
    <w:p w14:paraId="42CA180D" w14:textId="77777777" w:rsidR="0016374F" w:rsidRPr="0016374F" w:rsidRDefault="0016374F" w:rsidP="0016374F">
      <w:pPr>
        <w:suppressAutoHyphens w:val="0"/>
        <w:autoSpaceDE w:val="0"/>
        <w:autoSpaceDN w:val="0"/>
        <w:adjustRightInd w:val="0"/>
        <w:jc w:val="both"/>
        <w:rPr>
          <w:rFonts w:ascii="Montserrat Light" w:hAnsi="Montserrat Light" w:cs="Arial"/>
          <w:b/>
          <w:bCs/>
          <w:color w:val="000000"/>
          <w:sz w:val="16"/>
          <w:szCs w:val="16"/>
          <w:lang w:val="es-MX"/>
        </w:rPr>
      </w:pPr>
      <w:r w:rsidRPr="0016374F">
        <w:rPr>
          <w:rFonts w:ascii="Montserrat Light" w:hAnsi="Montserrat Light" w:cs="Arial"/>
          <w:b/>
          <w:bCs/>
          <w:color w:val="000000"/>
          <w:sz w:val="16"/>
          <w:szCs w:val="16"/>
          <w:lang w:val="es-MX"/>
        </w:rPr>
        <w:t>INSTALACIONES DEL HOSPITAL CON LA SALA DE HEMODINAMIA</w:t>
      </w:r>
    </w:p>
    <w:p w14:paraId="5E099485" w14:textId="77777777" w:rsidR="0016374F" w:rsidRPr="0016374F" w:rsidRDefault="0016374F" w:rsidP="0016374F">
      <w:pPr>
        <w:suppressAutoHyphens w:val="0"/>
        <w:autoSpaceDE w:val="0"/>
        <w:autoSpaceDN w:val="0"/>
        <w:adjustRightInd w:val="0"/>
        <w:jc w:val="both"/>
        <w:rPr>
          <w:rFonts w:ascii="Montserrat Light" w:hAnsi="Montserrat Light" w:cs="Arial"/>
          <w:b/>
          <w:bCs/>
          <w:color w:val="000000"/>
          <w:sz w:val="16"/>
          <w:szCs w:val="16"/>
          <w:lang w:val="es-MX"/>
        </w:rPr>
      </w:pPr>
    </w:p>
    <w:p w14:paraId="30939E70" w14:textId="77777777" w:rsidR="0016374F" w:rsidRPr="0016374F" w:rsidRDefault="0016374F" w:rsidP="00F209BF">
      <w:pPr>
        <w:numPr>
          <w:ilvl w:val="0"/>
          <w:numId w:val="42"/>
        </w:numPr>
        <w:suppressAutoHyphens w:val="0"/>
        <w:autoSpaceDE w:val="0"/>
        <w:autoSpaceDN w:val="0"/>
        <w:adjustRightInd w:val="0"/>
        <w:contextualSpacing/>
        <w:jc w:val="both"/>
        <w:rPr>
          <w:rFonts w:ascii="Montserrat Light" w:eastAsia="Calibri" w:hAnsi="Montserrat Light" w:cs="Arial"/>
          <w:sz w:val="16"/>
          <w:szCs w:val="16"/>
          <w:lang w:val="es-MX"/>
        </w:rPr>
      </w:pPr>
      <w:r w:rsidRPr="0016374F">
        <w:rPr>
          <w:rFonts w:ascii="Montserrat Light" w:eastAsia="Calibri" w:hAnsi="Montserrat Light" w:cs="Arial"/>
          <w:sz w:val="16"/>
          <w:szCs w:val="16"/>
          <w:lang w:val="es-MX"/>
        </w:rPr>
        <w:t>Unidad Hospitalaria Certificada vigente</w:t>
      </w:r>
    </w:p>
    <w:p w14:paraId="2A320CA6" w14:textId="77777777" w:rsidR="0016374F" w:rsidRPr="0016374F" w:rsidRDefault="0016374F" w:rsidP="00F209BF">
      <w:pPr>
        <w:numPr>
          <w:ilvl w:val="0"/>
          <w:numId w:val="42"/>
        </w:numPr>
        <w:suppressAutoHyphens w:val="0"/>
        <w:autoSpaceDE w:val="0"/>
        <w:autoSpaceDN w:val="0"/>
        <w:adjustRightInd w:val="0"/>
        <w:contextualSpacing/>
        <w:jc w:val="both"/>
        <w:rPr>
          <w:rFonts w:ascii="Montserrat Light" w:eastAsia="Calibri" w:hAnsi="Montserrat Light" w:cs="Arial"/>
          <w:sz w:val="16"/>
          <w:szCs w:val="16"/>
          <w:lang w:val="es-MX"/>
        </w:rPr>
      </w:pPr>
      <w:r w:rsidRPr="0016374F">
        <w:rPr>
          <w:rFonts w:ascii="Montserrat Light" w:eastAsia="Calibri" w:hAnsi="Montserrat Light" w:cs="Arial"/>
          <w:sz w:val="16"/>
          <w:szCs w:val="16"/>
          <w:lang w:val="es-MX"/>
        </w:rPr>
        <w:t>Laboratorio clínico equipado</w:t>
      </w:r>
    </w:p>
    <w:p w14:paraId="5D1C0D9A" w14:textId="77777777" w:rsidR="0016374F" w:rsidRPr="0016374F" w:rsidRDefault="0016374F" w:rsidP="00F209BF">
      <w:pPr>
        <w:numPr>
          <w:ilvl w:val="0"/>
          <w:numId w:val="42"/>
        </w:numPr>
        <w:suppressAutoHyphens w:val="0"/>
        <w:autoSpaceDE w:val="0"/>
        <w:autoSpaceDN w:val="0"/>
        <w:adjustRightInd w:val="0"/>
        <w:contextualSpacing/>
        <w:jc w:val="both"/>
        <w:rPr>
          <w:rFonts w:ascii="Montserrat Light" w:eastAsia="Calibri" w:hAnsi="Montserrat Light" w:cs="Arial"/>
          <w:sz w:val="16"/>
          <w:szCs w:val="16"/>
          <w:lang w:val="es-MX"/>
        </w:rPr>
      </w:pPr>
      <w:r w:rsidRPr="0016374F">
        <w:rPr>
          <w:rFonts w:ascii="Montserrat Light" w:eastAsia="Calibri" w:hAnsi="Montserrat Light" w:cs="Arial"/>
          <w:sz w:val="16"/>
          <w:szCs w:val="16"/>
          <w:lang w:val="es-MX"/>
        </w:rPr>
        <w:t>Unidad de Cuidados Intensivos equipada</w:t>
      </w:r>
    </w:p>
    <w:p w14:paraId="1842A9DC" w14:textId="77777777" w:rsidR="0016374F" w:rsidRPr="0016374F" w:rsidRDefault="0016374F" w:rsidP="00F209BF">
      <w:pPr>
        <w:numPr>
          <w:ilvl w:val="0"/>
          <w:numId w:val="42"/>
        </w:numPr>
        <w:suppressAutoHyphens w:val="0"/>
        <w:autoSpaceDE w:val="0"/>
        <w:autoSpaceDN w:val="0"/>
        <w:adjustRightInd w:val="0"/>
        <w:contextualSpacing/>
        <w:jc w:val="both"/>
        <w:rPr>
          <w:rFonts w:ascii="Montserrat Light" w:eastAsia="Calibri" w:hAnsi="Montserrat Light" w:cs="Arial"/>
          <w:sz w:val="16"/>
          <w:szCs w:val="16"/>
          <w:lang w:val="es-MX"/>
        </w:rPr>
      </w:pPr>
      <w:r w:rsidRPr="0016374F">
        <w:rPr>
          <w:rFonts w:ascii="Montserrat Light" w:eastAsia="Calibri" w:hAnsi="Montserrat Light" w:cs="Arial"/>
          <w:sz w:val="16"/>
          <w:szCs w:val="16"/>
          <w:lang w:val="es-MX"/>
        </w:rPr>
        <w:t>Cumplimiento de la Norma de Seguridad para las Unidades Médicas Subrogadas</w:t>
      </w:r>
    </w:p>
    <w:p w14:paraId="507B1963" w14:textId="77777777" w:rsidR="0016374F" w:rsidRPr="0016374F" w:rsidRDefault="0016374F" w:rsidP="00F209BF">
      <w:pPr>
        <w:numPr>
          <w:ilvl w:val="0"/>
          <w:numId w:val="42"/>
        </w:numPr>
        <w:suppressAutoHyphens w:val="0"/>
        <w:autoSpaceDE w:val="0"/>
        <w:autoSpaceDN w:val="0"/>
        <w:adjustRightInd w:val="0"/>
        <w:contextualSpacing/>
        <w:jc w:val="both"/>
        <w:rPr>
          <w:rFonts w:ascii="Montserrat Light" w:eastAsia="Calibri" w:hAnsi="Montserrat Light" w:cs="Arial"/>
          <w:sz w:val="16"/>
          <w:szCs w:val="16"/>
          <w:lang w:val="es-MX"/>
        </w:rPr>
      </w:pPr>
      <w:r w:rsidRPr="0016374F">
        <w:rPr>
          <w:rFonts w:ascii="Montserrat Light" w:eastAsia="Calibri" w:hAnsi="Montserrat Light" w:cs="Arial"/>
          <w:sz w:val="16"/>
          <w:szCs w:val="16"/>
          <w:lang w:val="es-MX"/>
        </w:rPr>
        <w:t>Licencia Sanitaria expedida por la Secretaria de Salud</w:t>
      </w:r>
    </w:p>
    <w:p w14:paraId="1D89DB36" w14:textId="77777777" w:rsidR="0016374F" w:rsidRPr="0016374F" w:rsidRDefault="0016374F" w:rsidP="00F209BF">
      <w:pPr>
        <w:numPr>
          <w:ilvl w:val="0"/>
          <w:numId w:val="42"/>
        </w:numPr>
        <w:suppressAutoHyphens w:val="0"/>
        <w:autoSpaceDE w:val="0"/>
        <w:autoSpaceDN w:val="0"/>
        <w:adjustRightInd w:val="0"/>
        <w:contextualSpacing/>
        <w:jc w:val="both"/>
        <w:rPr>
          <w:rFonts w:ascii="Montserrat Light" w:eastAsia="Calibri" w:hAnsi="Montserrat Light" w:cs="Arial"/>
          <w:sz w:val="16"/>
          <w:szCs w:val="16"/>
          <w:lang w:val="es-MX"/>
        </w:rPr>
      </w:pPr>
      <w:r w:rsidRPr="0016374F">
        <w:rPr>
          <w:rFonts w:ascii="Montserrat Light" w:eastAsia="Calibri" w:hAnsi="Montserrat Light" w:cs="Arial"/>
          <w:sz w:val="16"/>
          <w:szCs w:val="16"/>
          <w:lang w:val="es-MX"/>
        </w:rPr>
        <w:t>Licencia del Responsable de Operaciones y Funcionamiento</w:t>
      </w:r>
    </w:p>
    <w:p w14:paraId="4CAB5DD7" w14:textId="77777777" w:rsidR="0016374F" w:rsidRPr="0016374F" w:rsidRDefault="0016374F" w:rsidP="00F209BF">
      <w:pPr>
        <w:numPr>
          <w:ilvl w:val="0"/>
          <w:numId w:val="42"/>
        </w:numPr>
        <w:suppressAutoHyphens w:val="0"/>
        <w:autoSpaceDE w:val="0"/>
        <w:autoSpaceDN w:val="0"/>
        <w:adjustRightInd w:val="0"/>
        <w:contextualSpacing/>
        <w:jc w:val="both"/>
        <w:rPr>
          <w:rFonts w:ascii="Montserrat Light" w:eastAsia="Calibri" w:hAnsi="Montserrat Light" w:cs="Arial"/>
          <w:sz w:val="16"/>
          <w:szCs w:val="16"/>
          <w:lang w:val="es-MX"/>
        </w:rPr>
      </w:pPr>
      <w:r w:rsidRPr="0016374F">
        <w:rPr>
          <w:rFonts w:ascii="Montserrat Light" w:eastAsia="Calibri" w:hAnsi="Montserrat Light" w:cs="Arial"/>
          <w:sz w:val="16"/>
          <w:szCs w:val="16"/>
          <w:lang w:val="es-MX"/>
        </w:rPr>
        <w:lastRenderedPageBreak/>
        <w:t>Documento que avale las medidas de seguridad establecidas por la Unidad de Protección Civil Local.</w:t>
      </w:r>
    </w:p>
    <w:p w14:paraId="653BD5EC" w14:textId="77777777" w:rsidR="0016374F" w:rsidRPr="0016374F" w:rsidRDefault="0016374F" w:rsidP="00F209BF">
      <w:pPr>
        <w:numPr>
          <w:ilvl w:val="0"/>
          <w:numId w:val="42"/>
        </w:numPr>
        <w:suppressAutoHyphens w:val="0"/>
        <w:autoSpaceDE w:val="0"/>
        <w:autoSpaceDN w:val="0"/>
        <w:adjustRightInd w:val="0"/>
        <w:contextualSpacing/>
        <w:jc w:val="both"/>
        <w:rPr>
          <w:rFonts w:ascii="Montserrat Light" w:eastAsia="Calibri" w:hAnsi="Montserrat Light" w:cs="Arial"/>
          <w:sz w:val="16"/>
          <w:szCs w:val="16"/>
          <w:lang w:val="es-MX"/>
        </w:rPr>
      </w:pPr>
      <w:r w:rsidRPr="0016374F">
        <w:rPr>
          <w:rFonts w:ascii="Montserrat Light" w:eastAsia="Calibri" w:hAnsi="Montserrat Light" w:cs="Arial"/>
          <w:sz w:val="16"/>
          <w:szCs w:val="16"/>
          <w:lang w:val="es-MX"/>
        </w:rPr>
        <w:t>Líneas telefónicas locales y/o una cuenta de correo electrónico, para consulta y resolución de asuntos relacionados.</w:t>
      </w:r>
    </w:p>
    <w:p w14:paraId="438AB040" w14:textId="77777777" w:rsidR="0016374F" w:rsidRPr="0016374F" w:rsidRDefault="0016374F" w:rsidP="0016374F">
      <w:pPr>
        <w:suppressAutoHyphens w:val="0"/>
        <w:autoSpaceDE w:val="0"/>
        <w:autoSpaceDN w:val="0"/>
        <w:adjustRightInd w:val="0"/>
        <w:ind w:left="720"/>
        <w:contextualSpacing/>
        <w:jc w:val="both"/>
        <w:rPr>
          <w:rFonts w:ascii="Montserrat Light" w:eastAsia="Calibri" w:hAnsi="Montserrat Light" w:cs="Arial"/>
          <w:b/>
          <w:sz w:val="16"/>
          <w:szCs w:val="16"/>
          <w:lang w:val="es-MX"/>
        </w:rPr>
      </w:pPr>
    </w:p>
    <w:p w14:paraId="3A986835" w14:textId="77777777" w:rsidR="0016374F" w:rsidRPr="0016374F" w:rsidRDefault="0016374F" w:rsidP="0016374F">
      <w:pPr>
        <w:suppressAutoHyphens w:val="0"/>
        <w:autoSpaceDE w:val="0"/>
        <w:autoSpaceDN w:val="0"/>
        <w:adjustRightInd w:val="0"/>
        <w:jc w:val="both"/>
        <w:rPr>
          <w:rFonts w:ascii="Montserrat Light" w:hAnsi="Montserrat Light" w:cs="Arial"/>
          <w:b/>
          <w:bCs/>
          <w:color w:val="000000"/>
          <w:sz w:val="16"/>
          <w:szCs w:val="16"/>
          <w:lang w:val="es-MX"/>
        </w:rPr>
      </w:pPr>
      <w:r w:rsidRPr="0016374F">
        <w:rPr>
          <w:rFonts w:ascii="Montserrat Light" w:hAnsi="Montserrat Light" w:cs="Arial"/>
          <w:b/>
          <w:bCs/>
          <w:color w:val="000000"/>
          <w:sz w:val="16"/>
          <w:szCs w:val="16"/>
          <w:lang w:val="es-MX"/>
        </w:rPr>
        <w:t>Cumplimiento de la Norma de Seguridad para las Unidades Médicas Subrogadas</w:t>
      </w:r>
    </w:p>
    <w:p w14:paraId="03E294BF" w14:textId="77777777" w:rsidR="0016374F" w:rsidRPr="0016374F" w:rsidRDefault="0016374F" w:rsidP="0016374F">
      <w:pPr>
        <w:suppressAutoHyphens w:val="0"/>
        <w:autoSpaceDE w:val="0"/>
        <w:autoSpaceDN w:val="0"/>
        <w:adjustRightInd w:val="0"/>
        <w:jc w:val="both"/>
        <w:rPr>
          <w:rFonts w:ascii="Montserrat Light" w:hAnsi="Montserrat Light" w:cs="Arial"/>
          <w:b/>
          <w:bCs/>
          <w:color w:val="000000"/>
          <w:sz w:val="16"/>
          <w:szCs w:val="16"/>
          <w:lang w:val="es-MX"/>
        </w:rPr>
      </w:pPr>
    </w:p>
    <w:p w14:paraId="26710E8C" w14:textId="77777777" w:rsidR="0016374F" w:rsidRPr="0016374F" w:rsidRDefault="0016374F" w:rsidP="00F209BF">
      <w:pPr>
        <w:numPr>
          <w:ilvl w:val="0"/>
          <w:numId w:val="42"/>
        </w:numPr>
        <w:suppressAutoHyphens w:val="0"/>
        <w:autoSpaceDE w:val="0"/>
        <w:autoSpaceDN w:val="0"/>
        <w:adjustRightInd w:val="0"/>
        <w:contextualSpacing/>
        <w:jc w:val="both"/>
        <w:rPr>
          <w:rFonts w:ascii="Montserrat Light" w:eastAsia="Calibri" w:hAnsi="Montserrat Light" w:cs="Arial"/>
          <w:sz w:val="16"/>
          <w:szCs w:val="16"/>
          <w:lang w:val="es-MX"/>
        </w:rPr>
      </w:pPr>
      <w:r w:rsidRPr="0016374F">
        <w:rPr>
          <w:rFonts w:ascii="Montserrat Light" w:eastAsia="Calibri" w:hAnsi="Montserrat Light" w:cs="Arial"/>
          <w:sz w:val="16"/>
          <w:szCs w:val="16"/>
          <w:lang w:val="es-MX"/>
        </w:rPr>
        <w:t>Licencia Sanitaria expedida por la Secretaria de Salud</w:t>
      </w:r>
    </w:p>
    <w:p w14:paraId="5A47DC50" w14:textId="77777777" w:rsidR="0016374F" w:rsidRPr="0016374F" w:rsidRDefault="0016374F" w:rsidP="00F209BF">
      <w:pPr>
        <w:numPr>
          <w:ilvl w:val="0"/>
          <w:numId w:val="42"/>
        </w:numPr>
        <w:suppressAutoHyphens w:val="0"/>
        <w:autoSpaceDE w:val="0"/>
        <w:autoSpaceDN w:val="0"/>
        <w:adjustRightInd w:val="0"/>
        <w:contextualSpacing/>
        <w:jc w:val="both"/>
        <w:rPr>
          <w:rFonts w:ascii="Montserrat Light" w:eastAsia="Calibri" w:hAnsi="Montserrat Light" w:cs="Arial"/>
          <w:sz w:val="16"/>
          <w:szCs w:val="16"/>
          <w:lang w:val="es-MX"/>
        </w:rPr>
      </w:pPr>
      <w:r w:rsidRPr="0016374F">
        <w:rPr>
          <w:rFonts w:ascii="Montserrat Light" w:eastAsia="Calibri" w:hAnsi="Montserrat Light" w:cs="Arial"/>
          <w:sz w:val="16"/>
          <w:szCs w:val="16"/>
          <w:lang w:val="es-MX"/>
        </w:rPr>
        <w:t>Licencia del Responsable de Operaciones y Funcionamiento</w:t>
      </w:r>
    </w:p>
    <w:p w14:paraId="11DBBF88" w14:textId="77777777" w:rsidR="0016374F" w:rsidRPr="0016374F" w:rsidRDefault="0016374F" w:rsidP="00F209BF">
      <w:pPr>
        <w:numPr>
          <w:ilvl w:val="0"/>
          <w:numId w:val="42"/>
        </w:numPr>
        <w:suppressAutoHyphens w:val="0"/>
        <w:autoSpaceDE w:val="0"/>
        <w:autoSpaceDN w:val="0"/>
        <w:adjustRightInd w:val="0"/>
        <w:contextualSpacing/>
        <w:jc w:val="both"/>
        <w:rPr>
          <w:rFonts w:ascii="Montserrat Light" w:eastAsia="Calibri" w:hAnsi="Montserrat Light" w:cs="Arial"/>
          <w:sz w:val="16"/>
          <w:szCs w:val="16"/>
          <w:lang w:val="es-MX"/>
        </w:rPr>
      </w:pPr>
      <w:r w:rsidRPr="0016374F">
        <w:rPr>
          <w:rFonts w:ascii="Montserrat Light" w:eastAsia="Calibri" w:hAnsi="Montserrat Light" w:cs="Arial"/>
          <w:sz w:val="16"/>
          <w:szCs w:val="16"/>
          <w:lang w:val="es-MX"/>
        </w:rPr>
        <w:t>Documento que avale las medidas de seguridad establecidas por la Unidad de Protección Civil Local.</w:t>
      </w:r>
    </w:p>
    <w:p w14:paraId="364F8F69" w14:textId="77777777" w:rsidR="0016374F" w:rsidRPr="0016374F" w:rsidRDefault="0016374F" w:rsidP="00F209BF">
      <w:pPr>
        <w:numPr>
          <w:ilvl w:val="0"/>
          <w:numId w:val="42"/>
        </w:numPr>
        <w:suppressAutoHyphens w:val="0"/>
        <w:autoSpaceDE w:val="0"/>
        <w:autoSpaceDN w:val="0"/>
        <w:adjustRightInd w:val="0"/>
        <w:contextualSpacing/>
        <w:jc w:val="both"/>
        <w:rPr>
          <w:rFonts w:ascii="Montserrat Light" w:eastAsia="Calibri" w:hAnsi="Montserrat Light" w:cs="Arial"/>
          <w:sz w:val="16"/>
          <w:szCs w:val="16"/>
          <w:lang w:val="es-MX"/>
        </w:rPr>
      </w:pPr>
      <w:r w:rsidRPr="0016374F">
        <w:rPr>
          <w:rFonts w:ascii="Montserrat Light" w:eastAsia="Calibri" w:hAnsi="Montserrat Light" w:cs="Arial"/>
          <w:sz w:val="16"/>
          <w:szCs w:val="16"/>
          <w:lang w:val="es-MX"/>
        </w:rPr>
        <w:t>Líneas telefónicas locales y/o una cuenta de correo electrónico, para consulta y resolución de asuntos relacionados.</w:t>
      </w:r>
    </w:p>
    <w:p w14:paraId="253D822B" w14:textId="77777777" w:rsidR="0016374F" w:rsidRPr="0016374F" w:rsidRDefault="0016374F" w:rsidP="0016374F">
      <w:pPr>
        <w:suppressAutoHyphens w:val="0"/>
        <w:autoSpaceDE w:val="0"/>
        <w:autoSpaceDN w:val="0"/>
        <w:adjustRightInd w:val="0"/>
        <w:ind w:left="720"/>
        <w:contextualSpacing/>
        <w:jc w:val="both"/>
        <w:rPr>
          <w:rFonts w:ascii="Montserrat Light" w:eastAsia="Calibri" w:hAnsi="Montserrat Light" w:cs="Arial"/>
          <w:b/>
          <w:sz w:val="16"/>
          <w:szCs w:val="16"/>
          <w:lang w:val="es-MX"/>
        </w:rPr>
      </w:pPr>
    </w:p>
    <w:p w14:paraId="43B768FD" w14:textId="77777777" w:rsidR="0016374F" w:rsidRPr="0016374F" w:rsidRDefault="0016374F" w:rsidP="0016374F">
      <w:pPr>
        <w:suppressAutoHyphens w:val="0"/>
        <w:autoSpaceDE w:val="0"/>
        <w:autoSpaceDN w:val="0"/>
        <w:adjustRightInd w:val="0"/>
        <w:jc w:val="both"/>
        <w:rPr>
          <w:rFonts w:ascii="Montserrat Light" w:eastAsia="Calibri" w:hAnsi="Montserrat Light" w:cs="Arial"/>
          <w:b/>
          <w:sz w:val="16"/>
          <w:szCs w:val="16"/>
          <w:lang w:val="es-MX"/>
        </w:rPr>
      </w:pPr>
      <w:r w:rsidRPr="0016374F">
        <w:rPr>
          <w:rFonts w:ascii="Montserrat Light" w:eastAsia="Calibri" w:hAnsi="Montserrat Light" w:cs="Arial"/>
          <w:b/>
          <w:sz w:val="16"/>
          <w:szCs w:val="16"/>
          <w:lang w:val="es-MX"/>
        </w:rPr>
        <w:t>LA SALA DE HEMODINAMIA DEBERÁ CONTAR CON:</w:t>
      </w:r>
    </w:p>
    <w:p w14:paraId="6E4382AE" w14:textId="77777777" w:rsidR="0016374F" w:rsidRPr="0016374F" w:rsidRDefault="0016374F" w:rsidP="0016374F">
      <w:pPr>
        <w:suppressAutoHyphens w:val="0"/>
        <w:autoSpaceDE w:val="0"/>
        <w:autoSpaceDN w:val="0"/>
        <w:adjustRightInd w:val="0"/>
        <w:jc w:val="both"/>
        <w:rPr>
          <w:rFonts w:ascii="Montserrat Light" w:eastAsia="Calibri" w:hAnsi="Montserrat Light" w:cs="Arial"/>
          <w:b/>
          <w:sz w:val="16"/>
          <w:szCs w:val="16"/>
          <w:lang w:val="es-MX"/>
        </w:rPr>
      </w:pPr>
    </w:p>
    <w:p w14:paraId="2EF94612" w14:textId="77777777" w:rsidR="0016374F" w:rsidRPr="0016374F" w:rsidRDefault="0016374F" w:rsidP="00F209BF">
      <w:pPr>
        <w:numPr>
          <w:ilvl w:val="0"/>
          <w:numId w:val="43"/>
        </w:numPr>
        <w:suppressAutoHyphens w:val="0"/>
        <w:autoSpaceDE w:val="0"/>
        <w:autoSpaceDN w:val="0"/>
        <w:adjustRightInd w:val="0"/>
        <w:contextualSpacing/>
        <w:jc w:val="both"/>
        <w:rPr>
          <w:rFonts w:ascii="Montserrat Light" w:eastAsia="Calibri" w:hAnsi="Montserrat Light" w:cs="Arial"/>
          <w:sz w:val="16"/>
          <w:szCs w:val="16"/>
          <w:lang w:val="es-MX"/>
        </w:rPr>
      </w:pPr>
      <w:r w:rsidRPr="0016374F">
        <w:rPr>
          <w:rFonts w:ascii="Montserrat Light" w:eastAsia="Calibri" w:hAnsi="Montserrat Light" w:cs="Arial"/>
          <w:sz w:val="16"/>
          <w:szCs w:val="16"/>
          <w:lang w:val="es-MX"/>
        </w:rPr>
        <w:t>Carro rojo con desfibrilador</w:t>
      </w:r>
    </w:p>
    <w:p w14:paraId="2C01F9EE" w14:textId="77777777" w:rsidR="0016374F" w:rsidRPr="0016374F" w:rsidRDefault="0016374F" w:rsidP="00F209BF">
      <w:pPr>
        <w:numPr>
          <w:ilvl w:val="0"/>
          <w:numId w:val="43"/>
        </w:numPr>
        <w:suppressAutoHyphens w:val="0"/>
        <w:autoSpaceDE w:val="0"/>
        <w:autoSpaceDN w:val="0"/>
        <w:adjustRightInd w:val="0"/>
        <w:contextualSpacing/>
        <w:jc w:val="both"/>
        <w:rPr>
          <w:rFonts w:ascii="Montserrat Light" w:eastAsia="Calibri" w:hAnsi="Montserrat Light" w:cs="Arial"/>
          <w:sz w:val="16"/>
          <w:szCs w:val="16"/>
          <w:lang w:val="es-MX"/>
        </w:rPr>
      </w:pPr>
      <w:r w:rsidRPr="0016374F">
        <w:rPr>
          <w:rFonts w:ascii="Montserrat Light" w:eastAsia="Calibri" w:hAnsi="Montserrat Light" w:cs="Arial"/>
          <w:sz w:val="16"/>
          <w:szCs w:val="16"/>
          <w:lang w:val="es-MX"/>
        </w:rPr>
        <w:t>Toma de aire y de oxigeno</w:t>
      </w:r>
    </w:p>
    <w:p w14:paraId="62DDEDAF" w14:textId="77777777" w:rsidR="0016374F" w:rsidRPr="0016374F" w:rsidRDefault="0016374F" w:rsidP="00F209BF">
      <w:pPr>
        <w:numPr>
          <w:ilvl w:val="0"/>
          <w:numId w:val="43"/>
        </w:numPr>
        <w:suppressAutoHyphens w:val="0"/>
        <w:autoSpaceDE w:val="0"/>
        <w:autoSpaceDN w:val="0"/>
        <w:adjustRightInd w:val="0"/>
        <w:contextualSpacing/>
        <w:jc w:val="both"/>
        <w:rPr>
          <w:rFonts w:ascii="Montserrat Light" w:eastAsia="Calibri" w:hAnsi="Montserrat Light" w:cs="Arial"/>
          <w:sz w:val="16"/>
          <w:szCs w:val="16"/>
          <w:lang w:val="es-MX"/>
        </w:rPr>
      </w:pPr>
      <w:r w:rsidRPr="0016374F">
        <w:rPr>
          <w:rFonts w:ascii="Montserrat Light" w:eastAsia="Calibri" w:hAnsi="Montserrat Light" w:cs="Arial"/>
          <w:sz w:val="16"/>
          <w:szCs w:val="16"/>
          <w:lang w:val="es-MX"/>
        </w:rPr>
        <w:t>Camilla para paso de pacientes</w:t>
      </w:r>
    </w:p>
    <w:p w14:paraId="76F444B0" w14:textId="77777777" w:rsidR="0016374F" w:rsidRPr="0016374F" w:rsidRDefault="0016374F" w:rsidP="00F209BF">
      <w:pPr>
        <w:numPr>
          <w:ilvl w:val="0"/>
          <w:numId w:val="43"/>
        </w:numPr>
        <w:suppressAutoHyphens w:val="0"/>
        <w:autoSpaceDE w:val="0"/>
        <w:autoSpaceDN w:val="0"/>
        <w:adjustRightInd w:val="0"/>
        <w:contextualSpacing/>
        <w:jc w:val="both"/>
        <w:rPr>
          <w:rFonts w:ascii="Montserrat Light" w:eastAsia="Calibri" w:hAnsi="Montserrat Light" w:cs="Arial"/>
          <w:sz w:val="16"/>
          <w:szCs w:val="16"/>
          <w:lang w:val="es-MX"/>
        </w:rPr>
      </w:pPr>
      <w:r w:rsidRPr="0016374F">
        <w:rPr>
          <w:rFonts w:ascii="Montserrat Light" w:eastAsia="Calibri" w:hAnsi="Montserrat Light" w:cs="Arial"/>
          <w:sz w:val="16"/>
          <w:szCs w:val="16"/>
          <w:lang w:val="es-MX"/>
        </w:rPr>
        <w:t>Monitor de Signos Vitales para ser usado en el interior de la sala</w:t>
      </w:r>
    </w:p>
    <w:p w14:paraId="13FC0648" w14:textId="77777777" w:rsidR="0016374F" w:rsidRPr="0016374F" w:rsidRDefault="0016374F" w:rsidP="00F209BF">
      <w:pPr>
        <w:numPr>
          <w:ilvl w:val="0"/>
          <w:numId w:val="43"/>
        </w:numPr>
        <w:suppressAutoHyphens w:val="0"/>
        <w:autoSpaceDE w:val="0"/>
        <w:autoSpaceDN w:val="0"/>
        <w:adjustRightInd w:val="0"/>
        <w:contextualSpacing/>
        <w:jc w:val="both"/>
        <w:rPr>
          <w:rFonts w:ascii="Montserrat Light" w:eastAsia="Calibri" w:hAnsi="Montserrat Light" w:cs="Arial"/>
          <w:sz w:val="16"/>
          <w:szCs w:val="16"/>
          <w:lang w:val="es-MX"/>
        </w:rPr>
      </w:pPr>
      <w:r w:rsidRPr="0016374F">
        <w:rPr>
          <w:rFonts w:ascii="Montserrat Light" w:eastAsia="Calibri" w:hAnsi="Montserrat Light" w:cs="Arial"/>
          <w:sz w:val="16"/>
          <w:szCs w:val="16"/>
          <w:lang w:val="es-MX"/>
        </w:rPr>
        <w:t>Máquina de Anestesia</w:t>
      </w:r>
    </w:p>
    <w:p w14:paraId="4689B2D3" w14:textId="77777777" w:rsidR="0016374F" w:rsidRPr="0016374F" w:rsidRDefault="0016374F" w:rsidP="00F209BF">
      <w:pPr>
        <w:numPr>
          <w:ilvl w:val="0"/>
          <w:numId w:val="43"/>
        </w:numPr>
        <w:suppressAutoHyphens w:val="0"/>
        <w:autoSpaceDE w:val="0"/>
        <w:autoSpaceDN w:val="0"/>
        <w:adjustRightInd w:val="0"/>
        <w:contextualSpacing/>
        <w:jc w:val="both"/>
        <w:rPr>
          <w:rFonts w:ascii="Montserrat Light" w:eastAsia="Calibri" w:hAnsi="Montserrat Light" w:cs="Arial"/>
          <w:sz w:val="16"/>
          <w:szCs w:val="16"/>
          <w:lang w:val="es-MX"/>
        </w:rPr>
      </w:pPr>
      <w:r w:rsidRPr="0016374F">
        <w:rPr>
          <w:rFonts w:ascii="Montserrat Light" w:eastAsia="Calibri" w:hAnsi="Montserrat Light" w:cs="Arial"/>
          <w:sz w:val="16"/>
          <w:szCs w:val="16"/>
          <w:lang w:val="es-MX"/>
        </w:rPr>
        <w:t>Angiógrafo con Panel Digital</w:t>
      </w:r>
    </w:p>
    <w:p w14:paraId="2B9E2B1C" w14:textId="77777777" w:rsidR="0016374F" w:rsidRPr="0016374F" w:rsidRDefault="0016374F" w:rsidP="00F209BF">
      <w:pPr>
        <w:numPr>
          <w:ilvl w:val="0"/>
          <w:numId w:val="43"/>
        </w:numPr>
        <w:suppressAutoHyphens w:val="0"/>
        <w:autoSpaceDE w:val="0"/>
        <w:autoSpaceDN w:val="0"/>
        <w:adjustRightInd w:val="0"/>
        <w:contextualSpacing/>
        <w:jc w:val="both"/>
        <w:rPr>
          <w:rFonts w:ascii="Montserrat Light" w:eastAsia="Calibri" w:hAnsi="Montserrat Light" w:cs="Arial"/>
          <w:sz w:val="16"/>
          <w:szCs w:val="16"/>
          <w:lang w:val="es-MX"/>
        </w:rPr>
      </w:pPr>
      <w:r w:rsidRPr="0016374F">
        <w:rPr>
          <w:rFonts w:ascii="Montserrat Light" w:eastAsia="Calibri" w:hAnsi="Montserrat Light" w:cs="Arial"/>
          <w:sz w:val="16"/>
          <w:szCs w:val="16"/>
          <w:lang w:val="es-MX"/>
        </w:rPr>
        <w:t>Equipo de diagnóstico invasivo: Ultrasonido Intracoronario, Tomografía de Coherencia Óptica y/o Guía de Presión Intracoronaria.</w:t>
      </w:r>
    </w:p>
    <w:p w14:paraId="6DE89E92" w14:textId="77777777" w:rsidR="0016374F" w:rsidRPr="0016374F" w:rsidRDefault="0016374F" w:rsidP="0016374F">
      <w:pPr>
        <w:suppressAutoHyphens w:val="0"/>
        <w:autoSpaceDE w:val="0"/>
        <w:autoSpaceDN w:val="0"/>
        <w:adjustRightInd w:val="0"/>
        <w:contextualSpacing/>
        <w:jc w:val="both"/>
        <w:rPr>
          <w:rFonts w:ascii="Montserrat Light" w:eastAsia="Calibri" w:hAnsi="Montserrat Light" w:cs="Arial"/>
          <w:sz w:val="16"/>
          <w:szCs w:val="16"/>
          <w:lang w:val="es-MX"/>
        </w:rPr>
      </w:pPr>
      <w:r w:rsidRPr="0016374F">
        <w:rPr>
          <w:rFonts w:ascii="Montserrat Light" w:eastAsia="Calibri" w:hAnsi="Montserrat Light" w:cs="Arial"/>
          <w:sz w:val="16"/>
          <w:szCs w:val="16"/>
          <w:lang w:val="es-MX"/>
        </w:rPr>
        <w:t>Todos los equipos deberán contar con un contrato y programa de mantenimiento preventivo y/o correctivo, vigentes durante el periodo a contratar y bitácoras</w:t>
      </w:r>
    </w:p>
    <w:p w14:paraId="1018393C" w14:textId="77777777" w:rsidR="00EA719E" w:rsidRDefault="00EA719E" w:rsidP="00EA719E">
      <w:pPr>
        <w:suppressAutoHyphens w:val="0"/>
        <w:autoSpaceDE w:val="0"/>
        <w:autoSpaceDN w:val="0"/>
        <w:adjustRightInd w:val="0"/>
        <w:jc w:val="both"/>
        <w:rPr>
          <w:rFonts w:ascii="Montserrat Light" w:eastAsia="Calibri" w:hAnsi="Montserrat Light" w:cs="Arial"/>
          <w:sz w:val="16"/>
          <w:szCs w:val="16"/>
          <w:lang w:val="es-MX"/>
        </w:rPr>
      </w:pPr>
    </w:p>
    <w:p w14:paraId="0C585F62" w14:textId="77777777" w:rsidR="0016374F" w:rsidRPr="0016374F" w:rsidRDefault="0016374F" w:rsidP="00EA719E">
      <w:pPr>
        <w:suppressAutoHyphens w:val="0"/>
        <w:autoSpaceDE w:val="0"/>
        <w:autoSpaceDN w:val="0"/>
        <w:adjustRightInd w:val="0"/>
        <w:jc w:val="both"/>
        <w:rPr>
          <w:rFonts w:ascii="Montserrat Light" w:eastAsia="Calibri" w:hAnsi="Montserrat Light" w:cs="Arial"/>
          <w:sz w:val="16"/>
          <w:szCs w:val="16"/>
          <w:lang w:val="es-MX"/>
        </w:rPr>
      </w:pPr>
      <w:r w:rsidRPr="0016374F">
        <w:rPr>
          <w:rFonts w:ascii="Montserrat Light" w:eastAsia="Calibri" w:hAnsi="Montserrat Light" w:cs="Arial"/>
          <w:sz w:val="16"/>
          <w:szCs w:val="16"/>
          <w:lang w:val="es-MX"/>
        </w:rPr>
        <w:t>Estos puntos se verificarán por medio del representante del área técnica, el representante de Protección Civil del Instituto, el Ing. Biomédico Delegacional y el Administrador del Contrato</w:t>
      </w:r>
    </w:p>
    <w:p w14:paraId="354FE900" w14:textId="77777777" w:rsidR="0016374F" w:rsidRPr="0016374F" w:rsidRDefault="0016374F" w:rsidP="0016374F">
      <w:pPr>
        <w:suppressAutoHyphens w:val="0"/>
        <w:autoSpaceDE w:val="0"/>
        <w:autoSpaceDN w:val="0"/>
        <w:adjustRightInd w:val="0"/>
        <w:ind w:left="360"/>
        <w:jc w:val="both"/>
        <w:rPr>
          <w:rFonts w:ascii="Montserrat Light" w:eastAsia="Calibri" w:hAnsi="Montserrat Light" w:cs="Arial"/>
          <w:sz w:val="16"/>
          <w:szCs w:val="16"/>
          <w:lang w:val="es-MX"/>
        </w:rPr>
      </w:pPr>
    </w:p>
    <w:p w14:paraId="55AA79E5" w14:textId="77777777" w:rsidR="0016374F" w:rsidRPr="0016374F" w:rsidRDefault="0016374F" w:rsidP="0016374F">
      <w:pPr>
        <w:suppressAutoHyphens w:val="0"/>
        <w:autoSpaceDE w:val="0"/>
        <w:autoSpaceDN w:val="0"/>
        <w:adjustRightInd w:val="0"/>
        <w:jc w:val="both"/>
        <w:rPr>
          <w:rFonts w:ascii="Montserrat Light" w:eastAsia="Calibri" w:hAnsi="Montserrat Light" w:cs="Arial"/>
          <w:b/>
          <w:sz w:val="16"/>
          <w:szCs w:val="16"/>
          <w:lang w:val="es-MX"/>
        </w:rPr>
      </w:pPr>
      <w:r w:rsidRPr="0016374F">
        <w:rPr>
          <w:rFonts w:ascii="Montserrat Light" w:eastAsia="Calibri" w:hAnsi="Montserrat Light" w:cs="Arial"/>
          <w:b/>
          <w:sz w:val="16"/>
          <w:szCs w:val="16"/>
          <w:lang w:val="es-MX"/>
        </w:rPr>
        <w:t>EL PERSONAL CON QUE DEBE CONTAR:</w:t>
      </w:r>
    </w:p>
    <w:p w14:paraId="08131851" w14:textId="77777777" w:rsidR="0016374F" w:rsidRPr="0016374F" w:rsidRDefault="0016374F" w:rsidP="0016374F">
      <w:pPr>
        <w:suppressAutoHyphens w:val="0"/>
        <w:autoSpaceDE w:val="0"/>
        <w:autoSpaceDN w:val="0"/>
        <w:adjustRightInd w:val="0"/>
        <w:jc w:val="both"/>
        <w:rPr>
          <w:rFonts w:ascii="Montserrat Light" w:eastAsia="Calibri" w:hAnsi="Montserrat Light" w:cs="Arial"/>
          <w:b/>
          <w:sz w:val="16"/>
          <w:szCs w:val="16"/>
          <w:lang w:val="es-MX"/>
        </w:rPr>
      </w:pPr>
    </w:p>
    <w:p w14:paraId="5F9891E6" w14:textId="77777777" w:rsidR="0016374F" w:rsidRPr="0016374F" w:rsidRDefault="0016374F" w:rsidP="00F209BF">
      <w:pPr>
        <w:numPr>
          <w:ilvl w:val="0"/>
          <w:numId w:val="44"/>
        </w:numPr>
        <w:suppressAutoHyphens w:val="0"/>
        <w:autoSpaceDE w:val="0"/>
        <w:autoSpaceDN w:val="0"/>
        <w:adjustRightInd w:val="0"/>
        <w:contextualSpacing/>
        <w:jc w:val="both"/>
        <w:rPr>
          <w:rFonts w:ascii="Montserrat Light" w:eastAsia="Calibri" w:hAnsi="Montserrat Light" w:cs="Arial"/>
          <w:sz w:val="16"/>
          <w:szCs w:val="16"/>
          <w:lang w:val="es-MX"/>
        </w:rPr>
      </w:pPr>
      <w:r w:rsidRPr="0016374F">
        <w:rPr>
          <w:rFonts w:ascii="Montserrat Light" w:eastAsia="Calibri" w:hAnsi="Montserrat Light" w:cs="Arial"/>
          <w:sz w:val="16"/>
          <w:szCs w:val="16"/>
          <w:lang w:val="es-MX"/>
        </w:rPr>
        <w:t>Medico Cardiólogo Intervencionista, con título, cedula de la especialidad de Cardiología y Certificación como Intervencionista avalado por el Consejo Mexicano de Cardiología.</w:t>
      </w:r>
    </w:p>
    <w:p w14:paraId="7B22006A" w14:textId="77777777" w:rsidR="0016374F" w:rsidRPr="0016374F" w:rsidRDefault="0016374F" w:rsidP="00F209BF">
      <w:pPr>
        <w:numPr>
          <w:ilvl w:val="0"/>
          <w:numId w:val="44"/>
        </w:numPr>
        <w:suppressAutoHyphens w:val="0"/>
        <w:autoSpaceDE w:val="0"/>
        <w:autoSpaceDN w:val="0"/>
        <w:adjustRightInd w:val="0"/>
        <w:contextualSpacing/>
        <w:jc w:val="both"/>
        <w:rPr>
          <w:rFonts w:ascii="Montserrat Light" w:eastAsia="Calibri" w:hAnsi="Montserrat Light" w:cs="Arial"/>
          <w:sz w:val="16"/>
          <w:szCs w:val="16"/>
          <w:lang w:val="es-MX"/>
        </w:rPr>
      </w:pPr>
      <w:r w:rsidRPr="0016374F">
        <w:rPr>
          <w:rFonts w:ascii="Montserrat Light" w:eastAsia="Calibri" w:hAnsi="Montserrat Light" w:cs="Arial"/>
          <w:sz w:val="16"/>
          <w:szCs w:val="16"/>
          <w:lang w:val="es-MX"/>
        </w:rPr>
        <w:t>Medico Cardiólogo con título, cedula de la especialidad de Cardiología y Certificación avalada por el Consejo Mexicano de Cardiología.</w:t>
      </w:r>
    </w:p>
    <w:p w14:paraId="6276D6DF" w14:textId="77777777" w:rsidR="0016374F" w:rsidRPr="0016374F" w:rsidRDefault="0016374F" w:rsidP="00F209BF">
      <w:pPr>
        <w:numPr>
          <w:ilvl w:val="0"/>
          <w:numId w:val="44"/>
        </w:numPr>
        <w:suppressAutoHyphens w:val="0"/>
        <w:autoSpaceDE w:val="0"/>
        <w:autoSpaceDN w:val="0"/>
        <w:adjustRightInd w:val="0"/>
        <w:contextualSpacing/>
        <w:jc w:val="both"/>
        <w:rPr>
          <w:rFonts w:ascii="Montserrat Light" w:eastAsia="Calibri" w:hAnsi="Montserrat Light" w:cs="Arial"/>
          <w:sz w:val="16"/>
          <w:szCs w:val="16"/>
          <w:lang w:val="es-MX"/>
        </w:rPr>
      </w:pPr>
      <w:r w:rsidRPr="0016374F">
        <w:rPr>
          <w:rFonts w:ascii="Montserrat Light" w:eastAsia="Calibri" w:hAnsi="Montserrat Light" w:cs="Arial"/>
          <w:sz w:val="16"/>
          <w:szCs w:val="16"/>
          <w:lang w:val="es-MX"/>
        </w:rPr>
        <w:t>Medico Anestesiólogo con título, cedula de especialidad de Anestesiología y Certificación avalada por el Consejo Mexicano de Anestesiología A. C.</w:t>
      </w:r>
    </w:p>
    <w:p w14:paraId="041E064D" w14:textId="77777777" w:rsidR="0016374F" w:rsidRPr="0016374F" w:rsidRDefault="0016374F" w:rsidP="00F209BF">
      <w:pPr>
        <w:numPr>
          <w:ilvl w:val="0"/>
          <w:numId w:val="44"/>
        </w:numPr>
        <w:suppressAutoHyphens w:val="0"/>
        <w:autoSpaceDE w:val="0"/>
        <w:autoSpaceDN w:val="0"/>
        <w:adjustRightInd w:val="0"/>
        <w:contextualSpacing/>
        <w:jc w:val="both"/>
        <w:rPr>
          <w:rFonts w:ascii="Montserrat Light" w:eastAsia="Calibri" w:hAnsi="Montserrat Light" w:cs="Arial"/>
          <w:sz w:val="16"/>
          <w:szCs w:val="16"/>
          <w:lang w:val="es-MX"/>
        </w:rPr>
      </w:pPr>
      <w:r w:rsidRPr="0016374F">
        <w:rPr>
          <w:rFonts w:ascii="Montserrat Light" w:eastAsia="Calibri" w:hAnsi="Montserrat Light" w:cs="Arial"/>
          <w:sz w:val="16"/>
          <w:szCs w:val="16"/>
          <w:lang w:val="es-MX"/>
        </w:rPr>
        <w:t>Enfermera General con título.</w:t>
      </w:r>
    </w:p>
    <w:p w14:paraId="0EE470EC" w14:textId="77777777" w:rsidR="0016374F" w:rsidRPr="0016374F" w:rsidRDefault="0016374F" w:rsidP="00F209BF">
      <w:pPr>
        <w:numPr>
          <w:ilvl w:val="0"/>
          <w:numId w:val="44"/>
        </w:numPr>
        <w:suppressAutoHyphens w:val="0"/>
        <w:autoSpaceDE w:val="0"/>
        <w:autoSpaceDN w:val="0"/>
        <w:adjustRightInd w:val="0"/>
        <w:contextualSpacing/>
        <w:jc w:val="both"/>
        <w:rPr>
          <w:rFonts w:ascii="Montserrat Light" w:eastAsia="Calibri" w:hAnsi="Montserrat Light" w:cs="Arial"/>
          <w:sz w:val="16"/>
          <w:szCs w:val="16"/>
          <w:lang w:val="es-MX"/>
        </w:rPr>
      </w:pPr>
      <w:r w:rsidRPr="0016374F">
        <w:rPr>
          <w:rFonts w:ascii="Montserrat Light" w:eastAsia="Calibri" w:hAnsi="Montserrat Light" w:cs="Arial"/>
          <w:sz w:val="16"/>
          <w:szCs w:val="16"/>
          <w:lang w:val="es-MX"/>
        </w:rPr>
        <w:t>Técnico Radiólogo con título.</w:t>
      </w:r>
    </w:p>
    <w:p w14:paraId="6CCCC302" w14:textId="77777777" w:rsidR="0016374F" w:rsidRPr="0016374F" w:rsidRDefault="0016374F" w:rsidP="0016374F">
      <w:pPr>
        <w:suppressAutoHyphens w:val="0"/>
        <w:autoSpaceDE w:val="0"/>
        <w:autoSpaceDN w:val="0"/>
        <w:adjustRightInd w:val="0"/>
        <w:jc w:val="both"/>
        <w:rPr>
          <w:rFonts w:ascii="Montserrat Light" w:eastAsia="Calibri" w:hAnsi="Montserrat Light" w:cs="Arial"/>
          <w:b/>
          <w:sz w:val="16"/>
          <w:szCs w:val="16"/>
          <w:lang w:val="es-MX"/>
        </w:rPr>
      </w:pPr>
    </w:p>
    <w:p w14:paraId="06620330" w14:textId="77777777" w:rsidR="0016374F" w:rsidRPr="0016374F" w:rsidRDefault="0016374F" w:rsidP="0016374F">
      <w:pPr>
        <w:suppressAutoHyphens w:val="0"/>
        <w:autoSpaceDE w:val="0"/>
        <w:autoSpaceDN w:val="0"/>
        <w:adjustRightInd w:val="0"/>
        <w:jc w:val="both"/>
        <w:rPr>
          <w:rFonts w:ascii="Montserrat Light" w:eastAsia="Calibri" w:hAnsi="Montserrat Light" w:cs="Arial"/>
          <w:b/>
          <w:sz w:val="16"/>
          <w:szCs w:val="16"/>
          <w:lang w:val="es-MX"/>
        </w:rPr>
      </w:pPr>
      <w:r w:rsidRPr="0016374F">
        <w:rPr>
          <w:rFonts w:ascii="Montserrat Light" w:eastAsia="Calibri" w:hAnsi="Montserrat Light" w:cs="Arial"/>
          <w:b/>
          <w:sz w:val="16"/>
          <w:szCs w:val="16"/>
          <w:lang w:val="es-MX"/>
        </w:rPr>
        <w:t xml:space="preserve">DE LA AMBULANCIA PARA EL TRASLADO DE LOS PACIENTES: </w:t>
      </w:r>
    </w:p>
    <w:p w14:paraId="79210BCB" w14:textId="77777777" w:rsidR="0016374F" w:rsidRPr="0016374F" w:rsidRDefault="0016374F" w:rsidP="0016374F">
      <w:pPr>
        <w:suppressAutoHyphens w:val="0"/>
        <w:autoSpaceDE w:val="0"/>
        <w:autoSpaceDN w:val="0"/>
        <w:adjustRightInd w:val="0"/>
        <w:jc w:val="both"/>
        <w:rPr>
          <w:rFonts w:ascii="Montserrat Light" w:eastAsia="Calibri" w:hAnsi="Montserrat Light" w:cs="Arial"/>
          <w:b/>
          <w:sz w:val="16"/>
          <w:szCs w:val="16"/>
          <w:lang w:val="es-MX"/>
        </w:rPr>
      </w:pPr>
    </w:p>
    <w:p w14:paraId="03CE7644" w14:textId="77777777" w:rsidR="0016374F" w:rsidRPr="0016374F" w:rsidRDefault="0016374F" w:rsidP="0016374F">
      <w:pPr>
        <w:suppressAutoHyphens w:val="0"/>
        <w:autoSpaceDE w:val="0"/>
        <w:autoSpaceDN w:val="0"/>
        <w:adjustRightInd w:val="0"/>
        <w:jc w:val="both"/>
        <w:rPr>
          <w:rFonts w:ascii="Montserrat Light" w:eastAsia="Calibri" w:hAnsi="Montserrat Light" w:cs="Arial"/>
          <w:sz w:val="16"/>
          <w:szCs w:val="16"/>
          <w:lang w:val="es-MX"/>
        </w:rPr>
      </w:pPr>
      <w:r w:rsidRPr="0016374F">
        <w:rPr>
          <w:rFonts w:ascii="Montserrat Light" w:eastAsia="Calibri" w:hAnsi="Montserrat Light" w:cs="Arial"/>
          <w:sz w:val="16"/>
          <w:szCs w:val="16"/>
          <w:lang w:val="es-MX"/>
        </w:rPr>
        <w:t>El proveedor deberá presentar documento por escrito firmado por el representante legal de la empresa, en el que describa bajo protesta de decir verdad sobre los requisitos y disposiciones generales de la ambulancia, establecido en la NOM 034-SSA-2014, REGULACION DE LOS SERVICIOS DE SALUD. ATENCIÓN PREHOSPITALARIA en lo referente al tipo de ambulancia en su numeral 4.1.5 Ambulancia de Cuidados Intensivos.</w:t>
      </w:r>
    </w:p>
    <w:p w14:paraId="229BCA93" w14:textId="77777777" w:rsidR="0016374F" w:rsidRPr="0016374F" w:rsidRDefault="0016374F" w:rsidP="0016374F">
      <w:pPr>
        <w:suppressAutoHyphens w:val="0"/>
        <w:autoSpaceDE w:val="0"/>
        <w:autoSpaceDN w:val="0"/>
        <w:adjustRightInd w:val="0"/>
        <w:jc w:val="both"/>
        <w:rPr>
          <w:rFonts w:ascii="Montserrat Light" w:eastAsia="Calibri" w:hAnsi="Montserrat Light" w:cs="Arial"/>
          <w:b/>
          <w:sz w:val="16"/>
          <w:szCs w:val="16"/>
          <w:lang w:val="es-MX"/>
        </w:rPr>
      </w:pPr>
    </w:p>
    <w:p w14:paraId="4DB721E6" w14:textId="77777777" w:rsidR="0016374F" w:rsidRPr="0016374F" w:rsidRDefault="0016374F" w:rsidP="0016374F">
      <w:pPr>
        <w:tabs>
          <w:tab w:val="left" w:pos="709"/>
          <w:tab w:val="left" w:pos="7260"/>
        </w:tabs>
        <w:suppressAutoHyphens w:val="0"/>
        <w:jc w:val="both"/>
        <w:rPr>
          <w:rFonts w:ascii="Montserrat Light" w:hAnsi="Montserrat Light" w:cs="Arial"/>
          <w:b/>
          <w:color w:val="000000"/>
          <w:sz w:val="16"/>
          <w:szCs w:val="16"/>
          <w:lang w:val="es-MX" w:eastAsia="es-ES"/>
        </w:rPr>
      </w:pPr>
      <w:r w:rsidRPr="0016374F">
        <w:rPr>
          <w:rFonts w:ascii="Montserrat Light" w:hAnsi="Montserrat Light" w:cs="Arial"/>
          <w:b/>
          <w:color w:val="000000"/>
          <w:sz w:val="16"/>
          <w:szCs w:val="16"/>
          <w:lang w:val="es-MX" w:eastAsia="es-ES"/>
        </w:rPr>
        <w:t>Se les informa a los licitantes que se va  revisar por parte del área técnica y el Administrador del Contrato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444"/>
        <w:gridCol w:w="1465"/>
        <w:gridCol w:w="1393"/>
      </w:tblGrid>
      <w:tr w:rsidR="0016374F" w:rsidRPr="0016374F" w14:paraId="2029C71D" w14:textId="77777777" w:rsidTr="00B95860">
        <w:tc>
          <w:tcPr>
            <w:tcW w:w="3613" w:type="pct"/>
            <w:tcMar>
              <w:top w:w="0" w:type="dxa"/>
              <w:left w:w="108" w:type="dxa"/>
              <w:bottom w:w="0" w:type="dxa"/>
              <w:right w:w="108" w:type="dxa"/>
            </w:tcMar>
            <w:hideMark/>
          </w:tcPr>
          <w:p w14:paraId="059C4CC0" w14:textId="77777777" w:rsidR="0016374F" w:rsidRPr="0016374F" w:rsidRDefault="0016374F" w:rsidP="0016374F">
            <w:pPr>
              <w:suppressAutoHyphens w:val="0"/>
              <w:autoSpaceDE w:val="0"/>
              <w:autoSpaceDN w:val="0"/>
              <w:jc w:val="center"/>
              <w:rPr>
                <w:rFonts w:ascii="Montserrat Light" w:eastAsia="Calibri" w:hAnsi="Montserrat Light" w:cs="Arial"/>
                <w:sz w:val="16"/>
                <w:szCs w:val="16"/>
                <w:lang w:val="es-MX"/>
              </w:rPr>
            </w:pPr>
            <w:r w:rsidRPr="0016374F">
              <w:rPr>
                <w:rFonts w:ascii="Montserrat Light" w:eastAsia="Calibri" w:hAnsi="Montserrat Light" w:cs="Arial"/>
                <w:b/>
                <w:bCs/>
                <w:color w:val="000000"/>
                <w:sz w:val="16"/>
                <w:szCs w:val="16"/>
                <w:lang w:val="es-MX"/>
              </w:rPr>
              <w:t>INSTALACIONES DEL HOSPITAL CON LA SALA DE HEMODINAMIA</w:t>
            </w:r>
          </w:p>
        </w:tc>
        <w:tc>
          <w:tcPr>
            <w:tcW w:w="711" w:type="pct"/>
            <w:tcMar>
              <w:top w:w="0" w:type="dxa"/>
              <w:left w:w="108" w:type="dxa"/>
              <w:bottom w:w="0" w:type="dxa"/>
              <w:right w:w="108" w:type="dxa"/>
            </w:tcMar>
            <w:hideMark/>
          </w:tcPr>
          <w:p w14:paraId="58390D35" w14:textId="77777777" w:rsidR="0016374F" w:rsidRPr="0016374F" w:rsidRDefault="0016374F" w:rsidP="0016374F">
            <w:pPr>
              <w:suppressAutoHyphens w:val="0"/>
              <w:autoSpaceDE w:val="0"/>
              <w:autoSpaceDN w:val="0"/>
              <w:jc w:val="both"/>
              <w:rPr>
                <w:rFonts w:ascii="Montserrat Light" w:eastAsia="Calibri" w:hAnsi="Montserrat Light" w:cs="Arial"/>
                <w:b/>
                <w:bCs/>
                <w:color w:val="000000"/>
                <w:sz w:val="16"/>
                <w:szCs w:val="16"/>
                <w:lang w:val="es-MX"/>
              </w:rPr>
            </w:pPr>
            <w:r w:rsidRPr="0016374F">
              <w:rPr>
                <w:rFonts w:ascii="Montserrat Light" w:eastAsia="Calibri" w:hAnsi="Montserrat Light" w:cs="Arial"/>
                <w:b/>
                <w:bCs/>
                <w:color w:val="000000"/>
                <w:sz w:val="16"/>
                <w:szCs w:val="16"/>
                <w:lang w:val="es-MX"/>
              </w:rPr>
              <w:t>Si Cumple</w:t>
            </w:r>
          </w:p>
        </w:tc>
        <w:tc>
          <w:tcPr>
            <w:tcW w:w="676" w:type="pct"/>
            <w:tcMar>
              <w:top w:w="0" w:type="dxa"/>
              <w:left w:w="108" w:type="dxa"/>
              <w:bottom w:w="0" w:type="dxa"/>
              <w:right w:w="108" w:type="dxa"/>
            </w:tcMar>
            <w:hideMark/>
          </w:tcPr>
          <w:p w14:paraId="1FBC9195" w14:textId="77777777" w:rsidR="0016374F" w:rsidRPr="0016374F" w:rsidRDefault="0016374F" w:rsidP="0016374F">
            <w:pPr>
              <w:suppressAutoHyphens w:val="0"/>
              <w:autoSpaceDE w:val="0"/>
              <w:autoSpaceDN w:val="0"/>
              <w:jc w:val="both"/>
              <w:rPr>
                <w:rFonts w:ascii="Montserrat Light" w:eastAsia="Calibri" w:hAnsi="Montserrat Light" w:cs="Arial"/>
                <w:b/>
                <w:bCs/>
                <w:color w:val="000000"/>
                <w:sz w:val="16"/>
                <w:szCs w:val="16"/>
                <w:lang w:val="es-MX"/>
              </w:rPr>
            </w:pPr>
            <w:r w:rsidRPr="0016374F">
              <w:rPr>
                <w:rFonts w:ascii="Montserrat Light" w:eastAsia="Calibri" w:hAnsi="Montserrat Light" w:cs="Arial"/>
                <w:b/>
                <w:bCs/>
                <w:color w:val="000000"/>
                <w:sz w:val="16"/>
                <w:szCs w:val="16"/>
                <w:lang w:val="es-MX"/>
              </w:rPr>
              <w:t>No Cumple</w:t>
            </w:r>
          </w:p>
        </w:tc>
      </w:tr>
      <w:tr w:rsidR="0016374F" w:rsidRPr="0016374F" w14:paraId="781AEA61" w14:textId="77777777" w:rsidTr="00B95860">
        <w:tc>
          <w:tcPr>
            <w:tcW w:w="3613" w:type="pct"/>
            <w:tcMar>
              <w:top w:w="0" w:type="dxa"/>
              <w:left w:w="108" w:type="dxa"/>
              <w:bottom w:w="0" w:type="dxa"/>
              <w:right w:w="108" w:type="dxa"/>
            </w:tcMar>
          </w:tcPr>
          <w:p w14:paraId="7DC87009" w14:textId="77777777" w:rsidR="0016374F" w:rsidRPr="0016374F" w:rsidRDefault="0016374F" w:rsidP="00F209BF">
            <w:pPr>
              <w:numPr>
                <w:ilvl w:val="0"/>
                <w:numId w:val="42"/>
              </w:numPr>
              <w:suppressAutoHyphens w:val="0"/>
              <w:autoSpaceDE w:val="0"/>
              <w:autoSpaceDN w:val="0"/>
              <w:jc w:val="both"/>
              <w:rPr>
                <w:rFonts w:ascii="Montserrat Light" w:eastAsia="Calibri" w:hAnsi="Montserrat Light" w:cs="Arial"/>
                <w:b/>
                <w:bCs/>
                <w:color w:val="000000"/>
                <w:sz w:val="16"/>
                <w:szCs w:val="16"/>
                <w:lang w:val="es-MX"/>
              </w:rPr>
            </w:pPr>
            <w:r w:rsidRPr="0016374F">
              <w:rPr>
                <w:rFonts w:ascii="Montserrat Light" w:hAnsi="Montserrat Light" w:cs="Arial"/>
                <w:sz w:val="16"/>
                <w:szCs w:val="16"/>
                <w:lang w:val="es-MX"/>
              </w:rPr>
              <w:t>Unidad Hospitalaria Certificada vigente</w:t>
            </w:r>
          </w:p>
        </w:tc>
        <w:tc>
          <w:tcPr>
            <w:tcW w:w="711" w:type="pct"/>
            <w:tcMar>
              <w:top w:w="0" w:type="dxa"/>
              <w:left w:w="108" w:type="dxa"/>
              <w:bottom w:w="0" w:type="dxa"/>
              <w:right w:w="108" w:type="dxa"/>
            </w:tcMar>
          </w:tcPr>
          <w:p w14:paraId="0D7EF492" w14:textId="77777777" w:rsidR="0016374F" w:rsidRPr="0016374F" w:rsidRDefault="0016374F" w:rsidP="0016374F">
            <w:pPr>
              <w:suppressAutoHyphens w:val="0"/>
              <w:autoSpaceDE w:val="0"/>
              <w:autoSpaceDN w:val="0"/>
              <w:jc w:val="both"/>
              <w:rPr>
                <w:rFonts w:ascii="Montserrat Light" w:eastAsia="Calibri" w:hAnsi="Montserrat Light" w:cs="Arial"/>
                <w:b/>
                <w:bCs/>
                <w:color w:val="000000"/>
                <w:sz w:val="16"/>
                <w:szCs w:val="16"/>
                <w:lang w:val="es-MX"/>
              </w:rPr>
            </w:pPr>
          </w:p>
        </w:tc>
        <w:tc>
          <w:tcPr>
            <w:tcW w:w="676" w:type="pct"/>
            <w:tcMar>
              <w:top w:w="0" w:type="dxa"/>
              <w:left w:w="108" w:type="dxa"/>
              <w:bottom w:w="0" w:type="dxa"/>
              <w:right w:w="108" w:type="dxa"/>
            </w:tcMar>
          </w:tcPr>
          <w:p w14:paraId="5A793CB6" w14:textId="77777777" w:rsidR="0016374F" w:rsidRPr="0016374F" w:rsidRDefault="0016374F" w:rsidP="0016374F">
            <w:pPr>
              <w:suppressAutoHyphens w:val="0"/>
              <w:autoSpaceDE w:val="0"/>
              <w:autoSpaceDN w:val="0"/>
              <w:jc w:val="both"/>
              <w:rPr>
                <w:rFonts w:ascii="Montserrat Light" w:eastAsia="Calibri" w:hAnsi="Montserrat Light" w:cs="Arial"/>
                <w:b/>
                <w:bCs/>
                <w:color w:val="000000"/>
                <w:sz w:val="16"/>
                <w:szCs w:val="16"/>
                <w:lang w:val="es-MX"/>
              </w:rPr>
            </w:pPr>
          </w:p>
        </w:tc>
      </w:tr>
      <w:tr w:rsidR="0016374F" w:rsidRPr="0016374F" w14:paraId="577343DC" w14:textId="77777777" w:rsidTr="00B95860">
        <w:tc>
          <w:tcPr>
            <w:tcW w:w="3613" w:type="pct"/>
            <w:tcMar>
              <w:top w:w="0" w:type="dxa"/>
              <w:left w:w="108" w:type="dxa"/>
              <w:bottom w:w="0" w:type="dxa"/>
              <w:right w:w="108" w:type="dxa"/>
            </w:tcMar>
          </w:tcPr>
          <w:p w14:paraId="3B9E8A64" w14:textId="77777777" w:rsidR="0016374F" w:rsidRPr="0016374F" w:rsidRDefault="0016374F" w:rsidP="00F209BF">
            <w:pPr>
              <w:numPr>
                <w:ilvl w:val="0"/>
                <w:numId w:val="42"/>
              </w:numPr>
              <w:suppressAutoHyphens w:val="0"/>
              <w:autoSpaceDE w:val="0"/>
              <w:autoSpaceDN w:val="0"/>
              <w:jc w:val="both"/>
              <w:rPr>
                <w:rFonts w:ascii="Montserrat Light" w:eastAsia="Calibri" w:hAnsi="Montserrat Light" w:cs="Arial"/>
                <w:b/>
                <w:bCs/>
                <w:color w:val="000000"/>
                <w:sz w:val="16"/>
                <w:szCs w:val="16"/>
                <w:lang w:val="es-MX"/>
              </w:rPr>
            </w:pPr>
            <w:r w:rsidRPr="0016374F">
              <w:rPr>
                <w:rFonts w:ascii="Montserrat Light" w:hAnsi="Montserrat Light" w:cs="Arial"/>
                <w:sz w:val="16"/>
                <w:szCs w:val="16"/>
                <w:lang w:val="es-MX"/>
              </w:rPr>
              <w:t>Laboratorio clínico equipado</w:t>
            </w:r>
          </w:p>
        </w:tc>
        <w:tc>
          <w:tcPr>
            <w:tcW w:w="711" w:type="pct"/>
            <w:tcMar>
              <w:top w:w="0" w:type="dxa"/>
              <w:left w:w="108" w:type="dxa"/>
              <w:bottom w:w="0" w:type="dxa"/>
              <w:right w:w="108" w:type="dxa"/>
            </w:tcMar>
          </w:tcPr>
          <w:p w14:paraId="4C30019C" w14:textId="77777777" w:rsidR="0016374F" w:rsidRPr="0016374F" w:rsidRDefault="0016374F" w:rsidP="0016374F">
            <w:pPr>
              <w:suppressAutoHyphens w:val="0"/>
              <w:autoSpaceDE w:val="0"/>
              <w:autoSpaceDN w:val="0"/>
              <w:jc w:val="both"/>
              <w:rPr>
                <w:rFonts w:ascii="Montserrat Light" w:eastAsia="Calibri" w:hAnsi="Montserrat Light" w:cs="Arial"/>
                <w:b/>
                <w:bCs/>
                <w:color w:val="000000"/>
                <w:sz w:val="16"/>
                <w:szCs w:val="16"/>
                <w:lang w:val="es-MX"/>
              </w:rPr>
            </w:pPr>
          </w:p>
        </w:tc>
        <w:tc>
          <w:tcPr>
            <w:tcW w:w="676" w:type="pct"/>
            <w:tcMar>
              <w:top w:w="0" w:type="dxa"/>
              <w:left w:w="108" w:type="dxa"/>
              <w:bottom w:w="0" w:type="dxa"/>
              <w:right w:w="108" w:type="dxa"/>
            </w:tcMar>
          </w:tcPr>
          <w:p w14:paraId="68BA8AFF" w14:textId="77777777" w:rsidR="0016374F" w:rsidRPr="0016374F" w:rsidRDefault="0016374F" w:rsidP="0016374F">
            <w:pPr>
              <w:suppressAutoHyphens w:val="0"/>
              <w:autoSpaceDE w:val="0"/>
              <w:autoSpaceDN w:val="0"/>
              <w:jc w:val="both"/>
              <w:rPr>
                <w:rFonts w:ascii="Montserrat Light" w:eastAsia="Calibri" w:hAnsi="Montserrat Light" w:cs="Arial"/>
                <w:b/>
                <w:bCs/>
                <w:color w:val="000000"/>
                <w:sz w:val="16"/>
                <w:szCs w:val="16"/>
                <w:lang w:val="es-MX"/>
              </w:rPr>
            </w:pPr>
          </w:p>
        </w:tc>
      </w:tr>
      <w:tr w:rsidR="0016374F" w:rsidRPr="0016374F" w14:paraId="5CB5A7C7" w14:textId="77777777" w:rsidTr="00B95860">
        <w:tc>
          <w:tcPr>
            <w:tcW w:w="3613" w:type="pct"/>
            <w:tcMar>
              <w:top w:w="0" w:type="dxa"/>
              <w:left w:w="108" w:type="dxa"/>
              <w:bottom w:w="0" w:type="dxa"/>
              <w:right w:w="108" w:type="dxa"/>
            </w:tcMar>
          </w:tcPr>
          <w:p w14:paraId="7BFF25FC" w14:textId="77777777" w:rsidR="0016374F" w:rsidRPr="0016374F" w:rsidRDefault="0016374F" w:rsidP="00F209BF">
            <w:pPr>
              <w:numPr>
                <w:ilvl w:val="0"/>
                <w:numId w:val="42"/>
              </w:numPr>
              <w:suppressAutoHyphens w:val="0"/>
              <w:autoSpaceDE w:val="0"/>
              <w:autoSpaceDN w:val="0"/>
              <w:jc w:val="both"/>
              <w:rPr>
                <w:rFonts w:ascii="Montserrat Light" w:eastAsia="Calibri" w:hAnsi="Montserrat Light" w:cs="Arial"/>
                <w:b/>
                <w:bCs/>
                <w:color w:val="000000"/>
                <w:sz w:val="16"/>
                <w:szCs w:val="16"/>
                <w:lang w:val="es-MX"/>
              </w:rPr>
            </w:pPr>
            <w:r w:rsidRPr="0016374F">
              <w:rPr>
                <w:rFonts w:ascii="Montserrat Light" w:hAnsi="Montserrat Light" w:cs="Arial"/>
                <w:sz w:val="16"/>
                <w:szCs w:val="16"/>
                <w:lang w:val="es-MX"/>
              </w:rPr>
              <w:t>Unidad de Cuidados Intensivos equipada</w:t>
            </w:r>
          </w:p>
        </w:tc>
        <w:tc>
          <w:tcPr>
            <w:tcW w:w="711" w:type="pct"/>
            <w:tcMar>
              <w:top w:w="0" w:type="dxa"/>
              <w:left w:w="108" w:type="dxa"/>
              <w:bottom w:w="0" w:type="dxa"/>
              <w:right w:w="108" w:type="dxa"/>
            </w:tcMar>
          </w:tcPr>
          <w:p w14:paraId="0661374D" w14:textId="77777777" w:rsidR="0016374F" w:rsidRPr="0016374F" w:rsidRDefault="0016374F" w:rsidP="0016374F">
            <w:pPr>
              <w:suppressAutoHyphens w:val="0"/>
              <w:autoSpaceDE w:val="0"/>
              <w:autoSpaceDN w:val="0"/>
              <w:jc w:val="both"/>
              <w:rPr>
                <w:rFonts w:ascii="Montserrat Light" w:eastAsia="Calibri" w:hAnsi="Montserrat Light" w:cs="Arial"/>
                <w:b/>
                <w:bCs/>
                <w:color w:val="000000"/>
                <w:sz w:val="16"/>
                <w:szCs w:val="16"/>
                <w:lang w:val="es-MX"/>
              </w:rPr>
            </w:pPr>
          </w:p>
        </w:tc>
        <w:tc>
          <w:tcPr>
            <w:tcW w:w="676" w:type="pct"/>
            <w:tcMar>
              <w:top w:w="0" w:type="dxa"/>
              <w:left w:w="108" w:type="dxa"/>
              <w:bottom w:w="0" w:type="dxa"/>
              <w:right w:w="108" w:type="dxa"/>
            </w:tcMar>
          </w:tcPr>
          <w:p w14:paraId="5A933719" w14:textId="77777777" w:rsidR="0016374F" w:rsidRPr="0016374F" w:rsidRDefault="0016374F" w:rsidP="0016374F">
            <w:pPr>
              <w:suppressAutoHyphens w:val="0"/>
              <w:autoSpaceDE w:val="0"/>
              <w:autoSpaceDN w:val="0"/>
              <w:jc w:val="both"/>
              <w:rPr>
                <w:rFonts w:ascii="Montserrat Light" w:eastAsia="Calibri" w:hAnsi="Montserrat Light" w:cs="Arial"/>
                <w:b/>
                <w:bCs/>
                <w:color w:val="000000"/>
                <w:sz w:val="16"/>
                <w:szCs w:val="16"/>
                <w:lang w:val="es-MX"/>
              </w:rPr>
            </w:pPr>
          </w:p>
        </w:tc>
      </w:tr>
      <w:tr w:rsidR="0016374F" w:rsidRPr="0016374F" w14:paraId="4F14F727" w14:textId="77777777" w:rsidTr="00B95860">
        <w:tc>
          <w:tcPr>
            <w:tcW w:w="3613" w:type="pct"/>
            <w:tcMar>
              <w:top w:w="0" w:type="dxa"/>
              <w:left w:w="108" w:type="dxa"/>
              <w:bottom w:w="0" w:type="dxa"/>
              <w:right w:w="108" w:type="dxa"/>
            </w:tcMar>
          </w:tcPr>
          <w:p w14:paraId="3FF25423" w14:textId="77777777" w:rsidR="0016374F" w:rsidRPr="0016374F" w:rsidRDefault="0016374F" w:rsidP="00F209BF">
            <w:pPr>
              <w:numPr>
                <w:ilvl w:val="0"/>
                <w:numId w:val="42"/>
              </w:numPr>
              <w:suppressAutoHyphens w:val="0"/>
              <w:autoSpaceDE w:val="0"/>
              <w:autoSpaceDN w:val="0"/>
              <w:jc w:val="both"/>
              <w:rPr>
                <w:rFonts w:ascii="Montserrat Light" w:eastAsia="Calibri" w:hAnsi="Montserrat Light" w:cs="Arial"/>
                <w:b/>
                <w:bCs/>
                <w:color w:val="000000"/>
                <w:sz w:val="16"/>
                <w:szCs w:val="16"/>
                <w:lang w:val="es-MX"/>
              </w:rPr>
            </w:pPr>
            <w:r w:rsidRPr="0016374F">
              <w:rPr>
                <w:rFonts w:ascii="Montserrat Light" w:hAnsi="Montserrat Light" w:cs="Arial"/>
                <w:sz w:val="16"/>
                <w:szCs w:val="16"/>
                <w:lang w:val="es-MX"/>
              </w:rPr>
              <w:t>Cumplimiento de la Norma de Seguridad para las Unidades Médicas Subrogadas</w:t>
            </w:r>
          </w:p>
        </w:tc>
        <w:tc>
          <w:tcPr>
            <w:tcW w:w="711" w:type="pct"/>
            <w:tcMar>
              <w:top w:w="0" w:type="dxa"/>
              <w:left w:w="108" w:type="dxa"/>
              <w:bottom w:w="0" w:type="dxa"/>
              <w:right w:w="108" w:type="dxa"/>
            </w:tcMar>
          </w:tcPr>
          <w:p w14:paraId="4E928A32" w14:textId="77777777" w:rsidR="0016374F" w:rsidRPr="0016374F" w:rsidRDefault="0016374F" w:rsidP="0016374F">
            <w:pPr>
              <w:suppressAutoHyphens w:val="0"/>
              <w:autoSpaceDE w:val="0"/>
              <w:autoSpaceDN w:val="0"/>
              <w:jc w:val="both"/>
              <w:rPr>
                <w:rFonts w:ascii="Montserrat Light" w:eastAsia="Calibri" w:hAnsi="Montserrat Light" w:cs="Arial"/>
                <w:b/>
                <w:bCs/>
                <w:color w:val="000000"/>
                <w:sz w:val="16"/>
                <w:szCs w:val="16"/>
                <w:lang w:val="es-MX"/>
              </w:rPr>
            </w:pPr>
          </w:p>
        </w:tc>
        <w:tc>
          <w:tcPr>
            <w:tcW w:w="676" w:type="pct"/>
            <w:tcMar>
              <w:top w:w="0" w:type="dxa"/>
              <w:left w:w="108" w:type="dxa"/>
              <w:bottom w:w="0" w:type="dxa"/>
              <w:right w:w="108" w:type="dxa"/>
            </w:tcMar>
          </w:tcPr>
          <w:p w14:paraId="66CC84F1" w14:textId="77777777" w:rsidR="0016374F" w:rsidRPr="0016374F" w:rsidRDefault="0016374F" w:rsidP="0016374F">
            <w:pPr>
              <w:suppressAutoHyphens w:val="0"/>
              <w:autoSpaceDE w:val="0"/>
              <w:autoSpaceDN w:val="0"/>
              <w:jc w:val="both"/>
              <w:rPr>
                <w:rFonts w:ascii="Montserrat Light" w:eastAsia="Calibri" w:hAnsi="Montserrat Light" w:cs="Arial"/>
                <w:b/>
                <w:bCs/>
                <w:color w:val="000000"/>
                <w:sz w:val="16"/>
                <w:szCs w:val="16"/>
                <w:lang w:val="es-MX"/>
              </w:rPr>
            </w:pPr>
          </w:p>
        </w:tc>
      </w:tr>
      <w:tr w:rsidR="0016374F" w:rsidRPr="0016374F" w14:paraId="2A478C04" w14:textId="77777777" w:rsidTr="00B95860">
        <w:tc>
          <w:tcPr>
            <w:tcW w:w="3613" w:type="pct"/>
            <w:tcMar>
              <w:top w:w="0" w:type="dxa"/>
              <w:left w:w="108" w:type="dxa"/>
              <w:bottom w:w="0" w:type="dxa"/>
              <w:right w:w="108" w:type="dxa"/>
            </w:tcMar>
          </w:tcPr>
          <w:p w14:paraId="725A78B1" w14:textId="77777777" w:rsidR="0016374F" w:rsidRPr="0016374F" w:rsidRDefault="0016374F" w:rsidP="00F209BF">
            <w:pPr>
              <w:numPr>
                <w:ilvl w:val="0"/>
                <w:numId w:val="42"/>
              </w:numPr>
              <w:suppressAutoHyphens w:val="0"/>
              <w:autoSpaceDE w:val="0"/>
              <w:autoSpaceDN w:val="0"/>
              <w:jc w:val="both"/>
              <w:rPr>
                <w:rFonts w:ascii="Montserrat Light" w:eastAsia="Calibri" w:hAnsi="Montserrat Light" w:cs="Arial"/>
                <w:b/>
                <w:bCs/>
                <w:color w:val="000000"/>
                <w:sz w:val="16"/>
                <w:szCs w:val="16"/>
                <w:lang w:val="es-MX"/>
              </w:rPr>
            </w:pPr>
            <w:r w:rsidRPr="0016374F">
              <w:rPr>
                <w:rFonts w:ascii="Montserrat Light" w:hAnsi="Montserrat Light" w:cs="Arial"/>
                <w:sz w:val="16"/>
                <w:szCs w:val="16"/>
                <w:lang w:val="es-MX"/>
              </w:rPr>
              <w:t>Licencia Sanitaria expedida por la Secretaria de Salud</w:t>
            </w:r>
          </w:p>
        </w:tc>
        <w:tc>
          <w:tcPr>
            <w:tcW w:w="711" w:type="pct"/>
            <w:tcMar>
              <w:top w:w="0" w:type="dxa"/>
              <w:left w:w="108" w:type="dxa"/>
              <w:bottom w:w="0" w:type="dxa"/>
              <w:right w:w="108" w:type="dxa"/>
            </w:tcMar>
          </w:tcPr>
          <w:p w14:paraId="13D5233A" w14:textId="77777777" w:rsidR="0016374F" w:rsidRPr="0016374F" w:rsidRDefault="0016374F" w:rsidP="0016374F">
            <w:pPr>
              <w:suppressAutoHyphens w:val="0"/>
              <w:autoSpaceDE w:val="0"/>
              <w:autoSpaceDN w:val="0"/>
              <w:jc w:val="both"/>
              <w:rPr>
                <w:rFonts w:ascii="Montserrat Light" w:eastAsia="Calibri" w:hAnsi="Montserrat Light" w:cs="Arial"/>
                <w:b/>
                <w:bCs/>
                <w:color w:val="000000"/>
                <w:sz w:val="16"/>
                <w:szCs w:val="16"/>
                <w:lang w:val="es-MX"/>
              </w:rPr>
            </w:pPr>
          </w:p>
        </w:tc>
        <w:tc>
          <w:tcPr>
            <w:tcW w:w="676" w:type="pct"/>
            <w:tcMar>
              <w:top w:w="0" w:type="dxa"/>
              <w:left w:w="108" w:type="dxa"/>
              <w:bottom w:w="0" w:type="dxa"/>
              <w:right w:w="108" w:type="dxa"/>
            </w:tcMar>
          </w:tcPr>
          <w:p w14:paraId="72B52489" w14:textId="77777777" w:rsidR="0016374F" w:rsidRPr="0016374F" w:rsidRDefault="0016374F" w:rsidP="0016374F">
            <w:pPr>
              <w:suppressAutoHyphens w:val="0"/>
              <w:autoSpaceDE w:val="0"/>
              <w:autoSpaceDN w:val="0"/>
              <w:jc w:val="both"/>
              <w:rPr>
                <w:rFonts w:ascii="Montserrat Light" w:eastAsia="Calibri" w:hAnsi="Montserrat Light" w:cs="Arial"/>
                <w:b/>
                <w:bCs/>
                <w:color w:val="000000"/>
                <w:sz w:val="16"/>
                <w:szCs w:val="16"/>
                <w:lang w:val="es-MX"/>
              </w:rPr>
            </w:pPr>
          </w:p>
        </w:tc>
      </w:tr>
      <w:tr w:rsidR="0016374F" w:rsidRPr="0016374F" w14:paraId="4AF142CB" w14:textId="77777777" w:rsidTr="00B95860">
        <w:tc>
          <w:tcPr>
            <w:tcW w:w="3613" w:type="pct"/>
            <w:tcMar>
              <w:top w:w="0" w:type="dxa"/>
              <w:left w:w="108" w:type="dxa"/>
              <w:bottom w:w="0" w:type="dxa"/>
              <w:right w:w="108" w:type="dxa"/>
            </w:tcMar>
          </w:tcPr>
          <w:p w14:paraId="15D32CD4" w14:textId="77777777" w:rsidR="0016374F" w:rsidRPr="0016374F" w:rsidRDefault="0016374F" w:rsidP="00F209BF">
            <w:pPr>
              <w:numPr>
                <w:ilvl w:val="0"/>
                <w:numId w:val="42"/>
              </w:numPr>
              <w:suppressAutoHyphens w:val="0"/>
              <w:autoSpaceDE w:val="0"/>
              <w:autoSpaceDN w:val="0"/>
              <w:jc w:val="both"/>
              <w:rPr>
                <w:rFonts w:ascii="Montserrat Light" w:eastAsia="Calibri" w:hAnsi="Montserrat Light" w:cs="Arial"/>
                <w:b/>
                <w:bCs/>
                <w:color w:val="000000"/>
                <w:sz w:val="16"/>
                <w:szCs w:val="16"/>
                <w:lang w:val="es-MX"/>
              </w:rPr>
            </w:pPr>
            <w:r w:rsidRPr="0016374F">
              <w:rPr>
                <w:rFonts w:ascii="Montserrat Light" w:hAnsi="Montserrat Light" w:cs="Arial"/>
                <w:sz w:val="16"/>
                <w:szCs w:val="16"/>
                <w:lang w:val="es-MX"/>
              </w:rPr>
              <w:t>Licencia del Responsable de Operaciones y Funcionamiento</w:t>
            </w:r>
          </w:p>
        </w:tc>
        <w:tc>
          <w:tcPr>
            <w:tcW w:w="711" w:type="pct"/>
            <w:tcMar>
              <w:top w:w="0" w:type="dxa"/>
              <w:left w:w="108" w:type="dxa"/>
              <w:bottom w:w="0" w:type="dxa"/>
              <w:right w:w="108" w:type="dxa"/>
            </w:tcMar>
          </w:tcPr>
          <w:p w14:paraId="616B7D68" w14:textId="77777777" w:rsidR="0016374F" w:rsidRPr="0016374F" w:rsidRDefault="0016374F" w:rsidP="0016374F">
            <w:pPr>
              <w:suppressAutoHyphens w:val="0"/>
              <w:autoSpaceDE w:val="0"/>
              <w:autoSpaceDN w:val="0"/>
              <w:jc w:val="both"/>
              <w:rPr>
                <w:rFonts w:ascii="Montserrat Light" w:eastAsia="Calibri" w:hAnsi="Montserrat Light" w:cs="Arial"/>
                <w:b/>
                <w:bCs/>
                <w:color w:val="000000"/>
                <w:sz w:val="16"/>
                <w:szCs w:val="16"/>
                <w:lang w:val="es-MX"/>
              </w:rPr>
            </w:pPr>
          </w:p>
        </w:tc>
        <w:tc>
          <w:tcPr>
            <w:tcW w:w="676" w:type="pct"/>
            <w:tcMar>
              <w:top w:w="0" w:type="dxa"/>
              <w:left w:w="108" w:type="dxa"/>
              <w:bottom w:w="0" w:type="dxa"/>
              <w:right w:w="108" w:type="dxa"/>
            </w:tcMar>
          </w:tcPr>
          <w:p w14:paraId="73B6E80D" w14:textId="77777777" w:rsidR="0016374F" w:rsidRPr="0016374F" w:rsidRDefault="0016374F" w:rsidP="0016374F">
            <w:pPr>
              <w:suppressAutoHyphens w:val="0"/>
              <w:autoSpaceDE w:val="0"/>
              <w:autoSpaceDN w:val="0"/>
              <w:jc w:val="both"/>
              <w:rPr>
                <w:rFonts w:ascii="Montserrat Light" w:eastAsia="Calibri" w:hAnsi="Montserrat Light" w:cs="Arial"/>
                <w:b/>
                <w:bCs/>
                <w:color w:val="000000"/>
                <w:sz w:val="16"/>
                <w:szCs w:val="16"/>
                <w:lang w:val="es-MX"/>
              </w:rPr>
            </w:pPr>
          </w:p>
        </w:tc>
      </w:tr>
      <w:tr w:rsidR="0016374F" w:rsidRPr="0016374F" w14:paraId="22131AEF" w14:textId="77777777" w:rsidTr="00B95860">
        <w:tc>
          <w:tcPr>
            <w:tcW w:w="3613" w:type="pct"/>
            <w:tcMar>
              <w:top w:w="0" w:type="dxa"/>
              <w:left w:w="108" w:type="dxa"/>
              <w:bottom w:w="0" w:type="dxa"/>
              <w:right w:w="108" w:type="dxa"/>
            </w:tcMar>
          </w:tcPr>
          <w:p w14:paraId="249C3A31" w14:textId="77777777" w:rsidR="0016374F" w:rsidRPr="0016374F" w:rsidRDefault="0016374F" w:rsidP="00F209BF">
            <w:pPr>
              <w:numPr>
                <w:ilvl w:val="0"/>
                <w:numId w:val="42"/>
              </w:numPr>
              <w:suppressAutoHyphens w:val="0"/>
              <w:autoSpaceDE w:val="0"/>
              <w:autoSpaceDN w:val="0"/>
              <w:jc w:val="both"/>
              <w:rPr>
                <w:rFonts w:ascii="Montserrat Light" w:eastAsia="Calibri" w:hAnsi="Montserrat Light" w:cs="Arial"/>
                <w:b/>
                <w:bCs/>
                <w:color w:val="000000"/>
                <w:sz w:val="16"/>
                <w:szCs w:val="16"/>
                <w:lang w:val="es-MX"/>
              </w:rPr>
            </w:pPr>
            <w:r w:rsidRPr="0016374F">
              <w:rPr>
                <w:rFonts w:ascii="Montserrat Light" w:hAnsi="Montserrat Light" w:cs="Arial"/>
                <w:sz w:val="16"/>
                <w:szCs w:val="16"/>
                <w:lang w:val="es-MX"/>
              </w:rPr>
              <w:t xml:space="preserve">Documento que avale las medidas de seguridad establecidas por la </w:t>
            </w:r>
            <w:r w:rsidRPr="0016374F">
              <w:rPr>
                <w:rFonts w:ascii="Montserrat Light" w:hAnsi="Montserrat Light" w:cs="Arial"/>
                <w:sz w:val="16"/>
                <w:szCs w:val="16"/>
                <w:lang w:val="es-MX"/>
              </w:rPr>
              <w:lastRenderedPageBreak/>
              <w:t>Unidad de Protección Civil Local.</w:t>
            </w:r>
          </w:p>
        </w:tc>
        <w:tc>
          <w:tcPr>
            <w:tcW w:w="711" w:type="pct"/>
            <w:tcMar>
              <w:top w:w="0" w:type="dxa"/>
              <w:left w:w="108" w:type="dxa"/>
              <w:bottom w:w="0" w:type="dxa"/>
              <w:right w:w="108" w:type="dxa"/>
            </w:tcMar>
          </w:tcPr>
          <w:p w14:paraId="1871387A" w14:textId="77777777" w:rsidR="0016374F" w:rsidRPr="0016374F" w:rsidRDefault="0016374F" w:rsidP="0016374F">
            <w:pPr>
              <w:suppressAutoHyphens w:val="0"/>
              <w:autoSpaceDE w:val="0"/>
              <w:autoSpaceDN w:val="0"/>
              <w:jc w:val="both"/>
              <w:rPr>
                <w:rFonts w:ascii="Montserrat Light" w:eastAsia="Calibri" w:hAnsi="Montserrat Light" w:cs="Arial"/>
                <w:b/>
                <w:bCs/>
                <w:color w:val="000000"/>
                <w:sz w:val="16"/>
                <w:szCs w:val="16"/>
                <w:lang w:val="es-MX"/>
              </w:rPr>
            </w:pPr>
          </w:p>
        </w:tc>
        <w:tc>
          <w:tcPr>
            <w:tcW w:w="676" w:type="pct"/>
            <w:tcMar>
              <w:top w:w="0" w:type="dxa"/>
              <w:left w:w="108" w:type="dxa"/>
              <w:bottom w:w="0" w:type="dxa"/>
              <w:right w:w="108" w:type="dxa"/>
            </w:tcMar>
          </w:tcPr>
          <w:p w14:paraId="4A906F85" w14:textId="77777777" w:rsidR="0016374F" w:rsidRPr="0016374F" w:rsidRDefault="0016374F" w:rsidP="0016374F">
            <w:pPr>
              <w:suppressAutoHyphens w:val="0"/>
              <w:autoSpaceDE w:val="0"/>
              <w:autoSpaceDN w:val="0"/>
              <w:jc w:val="both"/>
              <w:rPr>
                <w:rFonts w:ascii="Montserrat Light" w:eastAsia="Calibri" w:hAnsi="Montserrat Light" w:cs="Arial"/>
                <w:b/>
                <w:bCs/>
                <w:color w:val="000000"/>
                <w:sz w:val="16"/>
                <w:szCs w:val="16"/>
                <w:lang w:val="es-MX"/>
              </w:rPr>
            </w:pPr>
          </w:p>
        </w:tc>
      </w:tr>
      <w:tr w:rsidR="0016374F" w:rsidRPr="0016374F" w14:paraId="46F80C52" w14:textId="77777777" w:rsidTr="00B95860">
        <w:tc>
          <w:tcPr>
            <w:tcW w:w="3613" w:type="pct"/>
            <w:tcMar>
              <w:top w:w="0" w:type="dxa"/>
              <w:left w:w="108" w:type="dxa"/>
              <w:bottom w:w="0" w:type="dxa"/>
              <w:right w:w="108" w:type="dxa"/>
            </w:tcMar>
          </w:tcPr>
          <w:p w14:paraId="51FCFF97" w14:textId="77777777" w:rsidR="0016374F" w:rsidRPr="0016374F" w:rsidRDefault="0016374F" w:rsidP="00F209BF">
            <w:pPr>
              <w:numPr>
                <w:ilvl w:val="0"/>
                <w:numId w:val="42"/>
              </w:numPr>
              <w:suppressAutoHyphens w:val="0"/>
              <w:autoSpaceDE w:val="0"/>
              <w:autoSpaceDN w:val="0"/>
              <w:jc w:val="both"/>
              <w:rPr>
                <w:rFonts w:ascii="Montserrat Light" w:eastAsia="Calibri" w:hAnsi="Montserrat Light" w:cs="Arial"/>
                <w:b/>
                <w:bCs/>
                <w:color w:val="000000"/>
                <w:sz w:val="16"/>
                <w:szCs w:val="16"/>
                <w:lang w:val="es-MX"/>
              </w:rPr>
            </w:pPr>
            <w:r w:rsidRPr="0016374F">
              <w:rPr>
                <w:rFonts w:ascii="Montserrat Light" w:hAnsi="Montserrat Light" w:cs="Arial"/>
                <w:sz w:val="16"/>
                <w:szCs w:val="16"/>
                <w:lang w:val="es-MX"/>
              </w:rPr>
              <w:lastRenderedPageBreak/>
              <w:t>Líneas telefónicas locales y/o una cuenta de correo electrónico, para consulta y resolución de asuntos relacionados.</w:t>
            </w:r>
          </w:p>
        </w:tc>
        <w:tc>
          <w:tcPr>
            <w:tcW w:w="711" w:type="pct"/>
            <w:tcMar>
              <w:top w:w="0" w:type="dxa"/>
              <w:left w:w="108" w:type="dxa"/>
              <w:bottom w:w="0" w:type="dxa"/>
              <w:right w:w="108" w:type="dxa"/>
            </w:tcMar>
          </w:tcPr>
          <w:p w14:paraId="71E6299B" w14:textId="77777777" w:rsidR="0016374F" w:rsidRPr="0016374F" w:rsidRDefault="0016374F" w:rsidP="0016374F">
            <w:pPr>
              <w:suppressAutoHyphens w:val="0"/>
              <w:autoSpaceDE w:val="0"/>
              <w:autoSpaceDN w:val="0"/>
              <w:jc w:val="both"/>
              <w:rPr>
                <w:rFonts w:ascii="Montserrat Light" w:eastAsia="Calibri" w:hAnsi="Montserrat Light" w:cs="Arial"/>
                <w:b/>
                <w:bCs/>
                <w:color w:val="000000"/>
                <w:sz w:val="16"/>
                <w:szCs w:val="16"/>
                <w:lang w:val="es-MX"/>
              </w:rPr>
            </w:pPr>
          </w:p>
        </w:tc>
        <w:tc>
          <w:tcPr>
            <w:tcW w:w="676" w:type="pct"/>
            <w:tcMar>
              <w:top w:w="0" w:type="dxa"/>
              <w:left w:w="108" w:type="dxa"/>
              <w:bottom w:w="0" w:type="dxa"/>
              <w:right w:w="108" w:type="dxa"/>
            </w:tcMar>
          </w:tcPr>
          <w:p w14:paraId="25D712C6" w14:textId="77777777" w:rsidR="0016374F" w:rsidRPr="0016374F" w:rsidRDefault="0016374F" w:rsidP="0016374F">
            <w:pPr>
              <w:suppressAutoHyphens w:val="0"/>
              <w:autoSpaceDE w:val="0"/>
              <w:autoSpaceDN w:val="0"/>
              <w:jc w:val="both"/>
              <w:rPr>
                <w:rFonts w:ascii="Montserrat Light" w:eastAsia="Calibri" w:hAnsi="Montserrat Light" w:cs="Arial"/>
                <w:b/>
                <w:bCs/>
                <w:color w:val="000000"/>
                <w:sz w:val="16"/>
                <w:szCs w:val="16"/>
                <w:lang w:val="es-MX"/>
              </w:rPr>
            </w:pPr>
          </w:p>
        </w:tc>
      </w:tr>
    </w:tbl>
    <w:p w14:paraId="34FD9030" w14:textId="77777777" w:rsidR="0016374F" w:rsidRPr="0016374F" w:rsidRDefault="0016374F" w:rsidP="0016374F">
      <w:pPr>
        <w:suppressAutoHyphens w:val="0"/>
        <w:autoSpaceDE w:val="0"/>
        <w:autoSpaceDN w:val="0"/>
        <w:jc w:val="both"/>
        <w:rPr>
          <w:rFonts w:ascii="Montserrat Light" w:eastAsia="Calibri" w:hAnsi="Montserrat Light" w:cs="Arial"/>
          <w:b/>
          <w:bCs/>
          <w:sz w:val="16"/>
          <w:szCs w:val="16"/>
          <w:lang w:val="es-MX"/>
        </w:rPr>
      </w:pPr>
    </w:p>
    <w:tbl>
      <w:tblPr>
        <w:tblW w:w="5000" w:type="pct"/>
        <w:tblCellMar>
          <w:left w:w="0" w:type="dxa"/>
          <w:right w:w="0" w:type="dxa"/>
        </w:tblCellMar>
        <w:tblLook w:val="04A0" w:firstRow="1" w:lastRow="0" w:firstColumn="1" w:lastColumn="0" w:noHBand="0" w:noVBand="1"/>
      </w:tblPr>
      <w:tblGrid>
        <w:gridCol w:w="7444"/>
        <w:gridCol w:w="1465"/>
        <w:gridCol w:w="1393"/>
      </w:tblGrid>
      <w:tr w:rsidR="0016374F" w:rsidRPr="0016374F" w14:paraId="7722F46D" w14:textId="77777777" w:rsidTr="0016374F">
        <w:tc>
          <w:tcPr>
            <w:tcW w:w="361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E915893" w14:textId="77777777" w:rsidR="0016374F" w:rsidRPr="0016374F" w:rsidRDefault="0016374F" w:rsidP="0016374F">
            <w:pPr>
              <w:suppressAutoHyphens w:val="0"/>
              <w:autoSpaceDE w:val="0"/>
              <w:autoSpaceDN w:val="0"/>
              <w:jc w:val="both"/>
              <w:rPr>
                <w:rFonts w:ascii="Montserrat Light" w:eastAsia="Calibri" w:hAnsi="Montserrat Light" w:cs="Arial"/>
                <w:sz w:val="16"/>
                <w:szCs w:val="16"/>
                <w:lang w:val="es-MX"/>
              </w:rPr>
            </w:pPr>
            <w:r w:rsidRPr="0016374F">
              <w:rPr>
                <w:rFonts w:ascii="Montserrat Light" w:eastAsia="Calibri" w:hAnsi="Montserrat Light" w:cs="Arial"/>
                <w:b/>
                <w:bCs/>
                <w:sz w:val="16"/>
                <w:szCs w:val="16"/>
                <w:lang w:val="es-MX"/>
              </w:rPr>
              <w:t>LA SALA DE HEMODINAMIA DEBERÁ CONTAR CON:</w:t>
            </w:r>
          </w:p>
        </w:tc>
        <w:tc>
          <w:tcPr>
            <w:tcW w:w="71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900091F" w14:textId="77777777" w:rsidR="0016374F" w:rsidRPr="0016374F" w:rsidRDefault="0016374F" w:rsidP="0016374F">
            <w:pPr>
              <w:suppressAutoHyphens w:val="0"/>
              <w:autoSpaceDE w:val="0"/>
              <w:autoSpaceDN w:val="0"/>
              <w:jc w:val="both"/>
              <w:rPr>
                <w:rFonts w:ascii="Montserrat Light" w:eastAsia="Calibri" w:hAnsi="Montserrat Light" w:cs="Arial"/>
                <w:b/>
                <w:bCs/>
                <w:sz w:val="16"/>
                <w:szCs w:val="16"/>
                <w:lang w:val="es-MX"/>
              </w:rPr>
            </w:pPr>
            <w:r w:rsidRPr="0016374F">
              <w:rPr>
                <w:rFonts w:ascii="Montserrat Light" w:eastAsia="Calibri" w:hAnsi="Montserrat Light" w:cs="Arial"/>
                <w:b/>
                <w:bCs/>
                <w:sz w:val="16"/>
                <w:szCs w:val="16"/>
                <w:lang w:val="es-MX"/>
              </w:rPr>
              <w:t>Si Cumple</w:t>
            </w:r>
          </w:p>
        </w:tc>
        <w:tc>
          <w:tcPr>
            <w:tcW w:w="67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16ABEB6" w14:textId="77777777" w:rsidR="0016374F" w:rsidRPr="0016374F" w:rsidRDefault="0016374F" w:rsidP="0016374F">
            <w:pPr>
              <w:suppressAutoHyphens w:val="0"/>
              <w:autoSpaceDE w:val="0"/>
              <w:autoSpaceDN w:val="0"/>
              <w:jc w:val="both"/>
              <w:rPr>
                <w:rFonts w:ascii="Montserrat Light" w:eastAsia="Calibri" w:hAnsi="Montserrat Light" w:cs="Arial"/>
                <w:b/>
                <w:bCs/>
                <w:sz w:val="16"/>
                <w:szCs w:val="16"/>
                <w:lang w:val="es-MX"/>
              </w:rPr>
            </w:pPr>
            <w:r w:rsidRPr="0016374F">
              <w:rPr>
                <w:rFonts w:ascii="Montserrat Light" w:eastAsia="Calibri" w:hAnsi="Montserrat Light" w:cs="Arial"/>
                <w:b/>
                <w:bCs/>
                <w:sz w:val="16"/>
                <w:szCs w:val="16"/>
                <w:lang w:val="es-MX"/>
              </w:rPr>
              <w:t>No Cumple</w:t>
            </w:r>
          </w:p>
        </w:tc>
      </w:tr>
      <w:tr w:rsidR="0016374F" w:rsidRPr="0016374F" w14:paraId="60C1E4DD" w14:textId="77777777" w:rsidTr="0016374F">
        <w:tc>
          <w:tcPr>
            <w:tcW w:w="361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307EF2A" w14:textId="77777777" w:rsidR="0016374F" w:rsidRPr="0016374F" w:rsidRDefault="0016374F" w:rsidP="00F209BF">
            <w:pPr>
              <w:numPr>
                <w:ilvl w:val="0"/>
                <w:numId w:val="43"/>
              </w:numPr>
              <w:suppressAutoHyphens w:val="0"/>
              <w:autoSpaceDE w:val="0"/>
              <w:autoSpaceDN w:val="0"/>
              <w:jc w:val="both"/>
              <w:rPr>
                <w:rFonts w:ascii="Montserrat Light" w:eastAsia="Calibri" w:hAnsi="Montserrat Light" w:cs="Arial"/>
                <w:b/>
                <w:bCs/>
                <w:sz w:val="16"/>
                <w:szCs w:val="16"/>
                <w:lang w:val="es-MX"/>
              </w:rPr>
            </w:pPr>
            <w:r w:rsidRPr="0016374F">
              <w:rPr>
                <w:rFonts w:ascii="Montserrat Light" w:hAnsi="Montserrat Light" w:cs="Arial"/>
                <w:sz w:val="16"/>
                <w:szCs w:val="16"/>
                <w:lang w:val="es-MX"/>
              </w:rPr>
              <w:t>Carro rojo con desfibrilador</w:t>
            </w:r>
          </w:p>
        </w:tc>
        <w:tc>
          <w:tcPr>
            <w:tcW w:w="711" w:type="pct"/>
            <w:tcBorders>
              <w:top w:val="nil"/>
              <w:left w:val="nil"/>
              <w:bottom w:val="single" w:sz="8" w:space="0" w:color="auto"/>
              <w:right w:val="single" w:sz="8" w:space="0" w:color="auto"/>
            </w:tcBorders>
            <w:tcMar>
              <w:top w:w="0" w:type="dxa"/>
              <w:left w:w="108" w:type="dxa"/>
              <w:bottom w:w="0" w:type="dxa"/>
              <w:right w:w="108" w:type="dxa"/>
            </w:tcMar>
          </w:tcPr>
          <w:p w14:paraId="326EDD20" w14:textId="77777777" w:rsidR="0016374F" w:rsidRPr="0016374F" w:rsidRDefault="0016374F" w:rsidP="0016374F">
            <w:pPr>
              <w:suppressAutoHyphens w:val="0"/>
              <w:autoSpaceDE w:val="0"/>
              <w:autoSpaceDN w:val="0"/>
              <w:jc w:val="both"/>
              <w:rPr>
                <w:rFonts w:ascii="Montserrat Light" w:eastAsia="Calibri" w:hAnsi="Montserrat Light" w:cs="Arial"/>
                <w:b/>
                <w:bCs/>
                <w:sz w:val="16"/>
                <w:szCs w:val="16"/>
                <w:lang w:val="es-MX"/>
              </w:rPr>
            </w:pPr>
          </w:p>
        </w:tc>
        <w:tc>
          <w:tcPr>
            <w:tcW w:w="677" w:type="pct"/>
            <w:tcBorders>
              <w:top w:val="nil"/>
              <w:left w:val="nil"/>
              <w:bottom w:val="single" w:sz="8" w:space="0" w:color="auto"/>
              <w:right w:val="single" w:sz="8" w:space="0" w:color="auto"/>
            </w:tcBorders>
            <w:tcMar>
              <w:top w:w="0" w:type="dxa"/>
              <w:left w:w="108" w:type="dxa"/>
              <w:bottom w:w="0" w:type="dxa"/>
              <w:right w:w="108" w:type="dxa"/>
            </w:tcMar>
          </w:tcPr>
          <w:p w14:paraId="6225D74F" w14:textId="77777777" w:rsidR="0016374F" w:rsidRPr="0016374F" w:rsidRDefault="0016374F" w:rsidP="0016374F">
            <w:pPr>
              <w:suppressAutoHyphens w:val="0"/>
              <w:autoSpaceDE w:val="0"/>
              <w:autoSpaceDN w:val="0"/>
              <w:jc w:val="both"/>
              <w:rPr>
                <w:rFonts w:ascii="Montserrat Light" w:eastAsia="Calibri" w:hAnsi="Montserrat Light" w:cs="Arial"/>
                <w:b/>
                <w:bCs/>
                <w:sz w:val="16"/>
                <w:szCs w:val="16"/>
                <w:lang w:val="es-MX"/>
              </w:rPr>
            </w:pPr>
          </w:p>
        </w:tc>
      </w:tr>
      <w:tr w:rsidR="0016374F" w:rsidRPr="0016374F" w14:paraId="7E0C5B14" w14:textId="77777777" w:rsidTr="0016374F">
        <w:tc>
          <w:tcPr>
            <w:tcW w:w="361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975D319" w14:textId="77777777" w:rsidR="0016374F" w:rsidRPr="0016374F" w:rsidRDefault="0016374F" w:rsidP="00F209BF">
            <w:pPr>
              <w:numPr>
                <w:ilvl w:val="0"/>
                <w:numId w:val="43"/>
              </w:numPr>
              <w:suppressAutoHyphens w:val="0"/>
              <w:autoSpaceDE w:val="0"/>
              <w:autoSpaceDN w:val="0"/>
              <w:jc w:val="both"/>
              <w:rPr>
                <w:rFonts w:ascii="Montserrat Light" w:eastAsia="Calibri" w:hAnsi="Montserrat Light" w:cs="Arial"/>
                <w:b/>
                <w:bCs/>
                <w:sz w:val="16"/>
                <w:szCs w:val="16"/>
                <w:lang w:val="es-MX"/>
              </w:rPr>
            </w:pPr>
            <w:r w:rsidRPr="0016374F">
              <w:rPr>
                <w:rFonts w:ascii="Montserrat Light" w:hAnsi="Montserrat Light" w:cs="Arial"/>
                <w:sz w:val="16"/>
                <w:szCs w:val="16"/>
                <w:lang w:val="es-MX"/>
              </w:rPr>
              <w:t>Toma de aire y de oxigeno</w:t>
            </w:r>
          </w:p>
        </w:tc>
        <w:tc>
          <w:tcPr>
            <w:tcW w:w="711" w:type="pct"/>
            <w:tcBorders>
              <w:top w:val="nil"/>
              <w:left w:val="nil"/>
              <w:bottom w:val="single" w:sz="8" w:space="0" w:color="auto"/>
              <w:right w:val="single" w:sz="8" w:space="0" w:color="auto"/>
            </w:tcBorders>
            <w:tcMar>
              <w:top w:w="0" w:type="dxa"/>
              <w:left w:w="108" w:type="dxa"/>
              <w:bottom w:w="0" w:type="dxa"/>
              <w:right w:w="108" w:type="dxa"/>
            </w:tcMar>
          </w:tcPr>
          <w:p w14:paraId="08300D46" w14:textId="77777777" w:rsidR="0016374F" w:rsidRPr="0016374F" w:rsidRDefault="0016374F" w:rsidP="0016374F">
            <w:pPr>
              <w:suppressAutoHyphens w:val="0"/>
              <w:autoSpaceDE w:val="0"/>
              <w:autoSpaceDN w:val="0"/>
              <w:jc w:val="both"/>
              <w:rPr>
                <w:rFonts w:ascii="Montserrat Light" w:eastAsia="Calibri" w:hAnsi="Montserrat Light" w:cs="Arial"/>
                <w:b/>
                <w:bCs/>
                <w:sz w:val="16"/>
                <w:szCs w:val="16"/>
                <w:lang w:val="es-MX"/>
              </w:rPr>
            </w:pPr>
          </w:p>
        </w:tc>
        <w:tc>
          <w:tcPr>
            <w:tcW w:w="677" w:type="pct"/>
            <w:tcBorders>
              <w:top w:val="nil"/>
              <w:left w:val="nil"/>
              <w:bottom w:val="single" w:sz="8" w:space="0" w:color="auto"/>
              <w:right w:val="single" w:sz="8" w:space="0" w:color="auto"/>
            </w:tcBorders>
            <w:tcMar>
              <w:top w:w="0" w:type="dxa"/>
              <w:left w:w="108" w:type="dxa"/>
              <w:bottom w:w="0" w:type="dxa"/>
              <w:right w:w="108" w:type="dxa"/>
            </w:tcMar>
          </w:tcPr>
          <w:p w14:paraId="3679E9D5" w14:textId="77777777" w:rsidR="0016374F" w:rsidRPr="0016374F" w:rsidRDefault="0016374F" w:rsidP="0016374F">
            <w:pPr>
              <w:suppressAutoHyphens w:val="0"/>
              <w:autoSpaceDE w:val="0"/>
              <w:autoSpaceDN w:val="0"/>
              <w:jc w:val="both"/>
              <w:rPr>
                <w:rFonts w:ascii="Montserrat Light" w:eastAsia="Calibri" w:hAnsi="Montserrat Light" w:cs="Arial"/>
                <w:b/>
                <w:bCs/>
                <w:sz w:val="16"/>
                <w:szCs w:val="16"/>
                <w:lang w:val="es-MX"/>
              </w:rPr>
            </w:pPr>
          </w:p>
        </w:tc>
      </w:tr>
      <w:tr w:rsidR="0016374F" w:rsidRPr="0016374F" w14:paraId="6F499DE0" w14:textId="77777777" w:rsidTr="0016374F">
        <w:tc>
          <w:tcPr>
            <w:tcW w:w="361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B0F1224" w14:textId="77777777" w:rsidR="0016374F" w:rsidRPr="0016374F" w:rsidRDefault="0016374F" w:rsidP="00F209BF">
            <w:pPr>
              <w:numPr>
                <w:ilvl w:val="0"/>
                <w:numId w:val="43"/>
              </w:numPr>
              <w:suppressAutoHyphens w:val="0"/>
              <w:autoSpaceDE w:val="0"/>
              <w:autoSpaceDN w:val="0"/>
              <w:jc w:val="both"/>
              <w:rPr>
                <w:rFonts w:ascii="Montserrat Light" w:eastAsia="Calibri" w:hAnsi="Montserrat Light" w:cs="Arial"/>
                <w:b/>
                <w:bCs/>
                <w:sz w:val="16"/>
                <w:szCs w:val="16"/>
                <w:lang w:val="es-MX"/>
              </w:rPr>
            </w:pPr>
            <w:r w:rsidRPr="0016374F">
              <w:rPr>
                <w:rFonts w:ascii="Montserrat Light" w:hAnsi="Montserrat Light" w:cs="Arial"/>
                <w:sz w:val="16"/>
                <w:szCs w:val="16"/>
                <w:lang w:val="es-MX"/>
              </w:rPr>
              <w:t>Camilla para paso de pacientes</w:t>
            </w:r>
          </w:p>
        </w:tc>
        <w:tc>
          <w:tcPr>
            <w:tcW w:w="711" w:type="pct"/>
            <w:tcBorders>
              <w:top w:val="nil"/>
              <w:left w:val="nil"/>
              <w:bottom w:val="single" w:sz="8" w:space="0" w:color="auto"/>
              <w:right w:val="single" w:sz="8" w:space="0" w:color="auto"/>
            </w:tcBorders>
            <w:tcMar>
              <w:top w:w="0" w:type="dxa"/>
              <w:left w:w="108" w:type="dxa"/>
              <w:bottom w:w="0" w:type="dxa"/>
              <w:right w:w="108" w:type="dxa"/>
            </w:tcMar>
          </w:tcPr>
          <w:p w14:paraId="4C37BCEE" w14:textId="77777777" w:rsidR="0016374F" w:rsidRPr="0016374F" w:rsidRDefault="0016374F" w:rsidP="0016374F">
            <w:pPr>
              <w:suppressAutoHyphens w:val="0"/>
              <w:autoSpaceDE w:val="0"/>
              <w:autoSpaceDN w:val="0"/>
              <w:jc w:val="both"/>
              <w:rPr>
                <w:rFonts w:ascii="Montserrat Light" w:eastAsia="Calibri" w:hAnsi="Montserrat Light" w:cs="Arial"/>
                <w:b/>
                <w:bCs/>
                <w:sz w:val="16"/>
                <w:szCs w:val="16"/>
                <w:lang w:val="es-MX"/>
              </w:rPr>
            </w:pPr>
          </w:p>
        </w:tc>
        <w:tc>
          <w:tcPr>
            <w:tcW w:w="677" w:type="pct"/>
            <w:tcBorders>
              <w:top w:val="nil"/>
              <w:left w:val="nil"/>
              <w:bottom w:val="single" w:sz="8" w:space="0" w:color="auto"/>
              <w:right w:val="single" w:sz="8" w:space="0" w:color="auto"/>
            </w:tcBorders>
            <w:tcMar>
              <w:top w:w="0" w:type="dxa"/>
              <w:left w:w="108" w:type="dxa"/>
              <w:bottom w:w="0" w:type="dxa"/>
              <w:right w:w="108" w:type="dxa"/>
            </w:tcMar>
          </w:tcPr>
          <w:p w14:paraId="1157C5BD" w14:textId="77777777" w:rsidR="0016374F" w:rsidRPr="0016374F" w:rsidRDefault="0016374F" w:rsidP="0016374F">
            <w:pPr>
              <w:suppressAutoHyphens w:val="0"/>
              <w:autoSpaceDE w:val="0"/>
              <w:autoSpaceDN w:val="0"/>
              <w:jc w:val="both"/>
              <w:rPr>
                <w:rFonts w:ascii="Montserrat Light" w:eastAsia="Calibri" w:hAnsi="Montserrat Light" w:cs="Arial"/>
                <w:b/>
                <w:bCs/>
                <w:sz w:val="16"/>
                <w:szCs w:val="16"/>
                <w:lang w:val="es-MX"/>
              </w:rPr>
            </w:pPr>
          </w:p>
        </w:tc>
      </w:tr>
      <w:tr w:rsidR="0016374F" w:rsidRPr="0016374F" w14:paraId="29A65E5B" w14:textId="77777777" w:rsidTr="0016374F">
        <w:tc>
          <w:tcPr>
            <w:tcW w:w="361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63A9FBF" w14:textId="77777777" w:rsidR="0016374F" w:rsidRPr="0016374F" w:rsidRDefault="0016374F" w:rsidP="00F209BF">
            <w:pPr>
              <w:numPr>
                <w:ilvl w:val="0"/>
                <w:numId w:val="43"/>
              </w:numPr>
              <w:suppressAutoHyphens w:val="0"/>
              <w:autoSpaceDE w:val="0"/>
              <w:autoSpaceDN w:val="0"/>
              <w:jc w:val="both"/>
              <w:rPr>
                <w:rFonts w:ascii="Montserrat Light" w:eastAsia="Calibri" w:hAnsi="Montserrat Light" w:cs="Arial"/>
                <w:b/>
                <w:bCs/>
                <w:sz w:val="16"/>
                <w:szCs w:val="16"/>
                <w:lang w:val="es-MX"/>
              </w:rPr>
            </w:pPr>
            <w:r w:rsidRPr="0016374F">
              <w:rPr>
                <w:rFonts w:ascii="Montserrat Light" w:hAnsi="Montserrat Light" w:cs="Arial"/>
                <w:sz w:val="16"/>
                <w:szCs w:val="16"/>
                <w:lang w:val="es-MX"/>
              </w:rPr>
              <w:t>Monitor de Signos Vitales para ser usado en el interior de la sala</w:t>
            </w:r>
          </w:p>
        </w:tc>
        <w:tc>
          <w:tcPr>
            <w:tcW w:w="711" w:type="pct"/>
            <w:tcBorders>
              <w:top w:val="nil"/>
              <w:left w:val="nil"/>
              <w:bottom w:val="single" w:sz="8" w:space="0" w:color="auto"/>
              <w:right w:val="single" w:sz="8" w:space="0" w:color="auto"/>
            </w:tcBorders>
            <w:tcMar>
              <w:top w:w="0" w:type="dxa"/>
              <w:left w:w="108" w:type="dxa"/>
              <w:bottom w:w="0" w:type="dxa"/>
              <w:right w:w="108" w:type="dxa"/>
            </w:tcMar>
          </w:tcPr>
          <w:p w14:paraId="420F4884" w14:textId="77777777" w:rsidR="0016374F" w:rsidRPr="0016374F" w:rsidRDefault="0016374F" w:rsidP="0016374F">
            <w:pPr>
              <w:suppressAutoHyphens w:val="0"/>
              <w:autoSpaceDE w:val="0"/>
              <w:autoSpaceDN w:val="0"/>
              <w:jc w:val="both"/>
              <w:rPr>
                <w:rFonts w:ascii="Montserrat Light" w:eastAsia="Calibri" w:hAnsi="Montserrat Light" w:cs="Arial"/>
                <w:b/>
                <w:bCs/>
                <w:sz w:val="16"/>
                <w:szCs w:val="16"/>
                <w:lang w:val="es-MX"/>
              </w:rPr>
            </w:pPr>
          </w:p>
        </w:tc>
        <w:tc>
          <w:tcPr>
            <w:tcW w:w="677" w:type="pct"/>
            <w:tcBorders>
              <w:top w:val="nil"/>
              <w:left w:val="nil"/>
              <w:bottom w:val="single" w:sz="8" w:space="0" w:color="auto"/>
              <w:right w:val="single" w:sz="8" w:space="0" w:color="auto"/>
            </w:tcBorders>
            <w:tcMar>
              <w:top w:w="0" w:type="dxa"/>
              <w:left w:w="108" w:type="dxa"/>
              <w:bottom w:w="0" w:type="dxa"/>
              <w:right w:w="108" w:type="dxa"/>
            </w:tcMar>
          </w:tcPr>
          <w:p w14:paraId="5F5DB99B" w14:textId="77777777" w:rsidR="0016374F" w:rsidRPr="0016374F" w:rsidRDefault="0016374F" w:rsidP="0016374F">
            <w:pPr>
              <w:suppressAutoHyphens w:val="0"/>
              <w:autoSpaceDE w:val="0"/>
              <w:autoSpaceDN w:val="0"/>
              <w:jc w:val="both"/>
              <w:rPr>
                <w:rFonts w:ascii="Montserrat Light" w:eastAsia="Calibri" w:hAnsi="Montserrat Light" w:cs="Arial"/>
                <w:b/>
                <w:bCs/>
                <w:sz w:val="16"/>
                <w:szCs w:val="16"/>
                <w:lang w:val="es-MX"/>
              </w:rPr>
            </w:pPr>
          </w:p>
        </w:tc>
      </w:tr>
      <w:tr w:rsidR="0016374F" w:rsidRPr="0016374F" w14:paraId="24126626" w14:textId="77777777" w:rsidTr="0016374F">
        <w:tc>
          <w:tcPr>
            <w:tcW w:w="361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E7E83E0" w14:textId="77777777" w:rsidR="0016374F" w:rsidRPr="0016374F" w:rsidRDefault="0016374F" w:rsidP="00F209BF">
            <w:pPr>
              <w:numPr>
                <w:ilvl w:val="0"/>
                <w:numId w:val="43"/>
              </w:numPr>
              <w:suppressAutoHyphens w:val="0"/>
              <w:autoSpaceDE w:val="0"/>
              <w:autoSpaceDN w:val="0"/>
              <w:jc w:val="both"/>
              <w:rPr>
                <w:rFonts w:ascii="Montserrat Light" w:eastAsia="Calibri" w:hAnsi="Montserrat Light" w:cs="Arial"/>
                <w:b/>
                <w:bCs/>
                <w:sz w:val="16"/>
                <w:szCs w:val="16"/>
                <w:lang w:val="es-MX"/>
              </w:rPr>
            </w:pPr>
            <w:r w:rsidRPr="0016374F">
              <w:rPr>
                <w:rFonts w:ascii="Montserrat Light" w:hAnsi="Montserrat Light" w:cs="Arial"/>
                <w:sz w:val="16"/>
                <w:szCs w:val="16"/>
                <w:lang w:val="es-MX"/>
              </w:rPr>
              <w:t>Máquina de Anestesia</w:t>
            </w:r>
          </w:p>
        </w:tc>
        <w:tc>
          <w:tcPr>
            <w:tcW w:w="711" w:type="pct"/>
            <w:tcBorders>
              <w:top w:val="nil"/>
              <w:left w:val="nil"/>
              <w:bottom w:val="single" w:sz="8" w:space="0" w:color="auto"/>
              <w:right w:val="single" w:sz="8" w:space="0" w:color="auto"/>
            </w:tcBorders>
            <w:tcMar>
              <w:top w:w="0" w:type="dxa"/>
              <w:left w:w="108" w:type="dxa"/>
              <w:bottom w:w="0" w:type="dxa"/>
              <w:right w:w="108" w:type="dxa"/>
            </w:tcMar>
          </w:tcPr>
          <w:p w14:paraId="069618C5" w14:textId="77777777" w:rsidR="0016374F" w:rsidRPr="0016374F" w:rsidRDefault="0016374F" w:rsidP="0016374F">
            <w:pPr>
              <w:suppressAutoHyphens w:val="0"/>
              <w:autoSpaceDE w:val="0"/>
              <w:autoSpaceDN w:val="0"/>
              <w:jc w:val="both"/>
              <w:rPr>
                <w:rFonts w:ascii="Montserrat Light" w:eastAsia="Calibri" w:hAnsi="Montserrat Light" w:cs="Arial"/>
                <w:b/>
                <w:bCs/>
                <w:sz w:val="16"/>
                <w:szCs w:val="16"/>
                <w:lang w:val="es-MX"/>
              </w:rPr>
            </w:pPr>
          </w:p>
        </w:tc>
        <w:tc>
          <w:tcPr>
            <w:tcW w:w="677" w:type="pct"/>
            <w:tcBorders>
              <w:top w:val="nil"/>
              <w:left w:val="nil"/>
              <w:bottom w:val="single" w:sz="8" w:space="0" w:color="auto"/>
              <w:right w:val="single" w:sz="8" w:space="0" w:color="auto"/>
            </w:tcBorders>
            <w:tcMar>
              <w:top w:w="0" w:type="dxa"/>
              <w:left w:w="108" w:type="dxa"/>
              <w:bottom w:w="0" w:type="dxa"/>
              <w:right w:w="108" w:type="dxa"/>
            </w:tcMar>
          </w:tcPr>
          <w:p w14:paraId="474102BA" w14:textId="77777777" w:rsidR="0016374F" w:rsidRPr="0016374F" w:rsidRDefault="0016374F" w:rsidP="0016374F">
            <w:pPr>
              <w:suppressAutoHyphens w:val="0"/>
              <w:autoSpaceDE w:val="0"/>
              <w:autoSpaceDN w:val="0"/>
              <w:jc w:val="both"/>
              <w:rPr>
                <w:rFonts w:ascii="Montserrat Light" w:eastAsia="Calibri" w:hAnsi="Montserrat Light" w:cs="Arial"/>
                <w:b/>
                <w:bCs/>
                <w:sz w:val="16"/>
                <w:szCs w:val="16"/>
                <w:lang w:val="es-MX"/>
              </w:rPr>
            </w:pPr>
          </w:p>
        </w:tc>
      </w:tr>
      <w:tr w:rsidR="0016374F" w:rsidRPr="0016374F" w14:paraId="643EDE1B" w14:textId="77777777" w:rsidTr="0016374F">
        <w:tc>
          <w:tcPr>
            <w:tcW w:w="361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0E58BB4" w14:textId="77777777" w:rsidR="0016374F" w:rsidRPr="0016374F" w:rsidRDefault="0016374F" w:rsidP="00F209BF">
            <w:pPr>
              <w:numPr>
                <w:ilvl w:val="0"/>
                <w:numId w:val="43"/>
              </w:numPr>
              <w:suppressAutoHyphens w:val="0"/>
              <w:autoSpaceDE w:val="0"/>
              <w:autoSpaceDN w:val="0"/>
              <w:jc w:val="both"/>
              <w:rPr>
                <w:rFonts w:ascii="Montserrat Light" w:eastAsia="Calibri" w:hAnsi="Montserrat Light" w:cs="Arial"/>
                <w:b/>
                <w:bCs/>
                <w:sz w:val="16"/>
                <w:szCs w:val="16"/>
                <w:lang w:val="es-MX"/>
              </w:rPr>
            </w:pPr>
            <w:r w:rsidRPr="0016374F">
              <w:rPr>
                <w:rFonts w:ascii="Montserrat Light" w:hAnsi="Montserrat Light" w:cs="Arial"/>
                <w:sz w:val="16"/>
                <w:szCs w:val="16"/>
                <w:lang w:val="es-MX"/>
              </w:rPr>
              <w:t>Angiógrafo con Panel Digital</w:t>
            </w:r>
          </w:p>
        </w:tc>
        <w:tc>
          <w:tcPr>
            <w:tcW w:w="711" w:type="pct"/>
            <w:tcBorders>
              <w:top w:val="nil"/>
              <w:left w:val="nil"/>
              <w:bottom w:val="single" w:sz="8" w:space="0" w:color="auto"/>
              <w:right w:val="single" w:sz="8" w:space="0" w:color="auto"/>
            </w:tcBorders>
            <w:tcMar>
              <w:top w:w="0" w:type="dxa"/>
              <w:left w:w="108" w:type="dxa"/>
              <w:bottom w:w="0" w:type="dxa"/>
              <w:right w:w="108" w:type="dxa"/>
            </w:tcMar>
          </w:tcPr>
          <w:p w14:paraId="312D78AB" w14:textId="77777777" w:rsidR="0016374F" w:rsidRPr="0016374F" w:rsidRDefault="0016374F" w:rsidP="0016374F">
            <w:pPr>
              <w:suppressAutoHyphens w:val="0"/>
              <w:autoSpaceDE w:val="0"/>
              <w:autoSpaceDN w:val="0"/>
              <w:jc w:val="both"/>
              <w:rPr>
                <w:rFonts w:ascii="Montserrat Light" w:eastAsia="Calibri" w:hAnsi="Montserrat Light" w:cs="Arial"/>
                <w:b/>
                <w:bCs/>
                <w:sz w:val="16"/>
                <w:szCs w:val="16"/>
                <w:lang w:val="es-MX"/>
              </w:rPr>
            </w:pPr>
          </w:p>
        </w:tc>
        <w:tc>
          <w:tcPr>
            <w:tcW w:w="677" w:type="pct"/>
            <w:tcBorders>
              <w:top w:val="nil"/>
              <w:left w:val="nil"/>
              <w:bottom w:val="single" w:sz="8" w:space="0" w:color="auto"/>
              <w:right w:val="single" w:sz="8" w:space="0" w:color="auto"/>
            </w:tcBorders>
            <w:tcMar>
              <w:top w:w="0" w:type="dxa"/>
              <w:left w:w="108" w:type="dxa"/>
              <w:bottom w:w="0" w:type="dxa"/>
              <w:right w:w="108" w:type="dxa"/>
            </w:tcMar>
          </w:tcPr>
          <w:p w14:paraId="387B10C3" w14:textId="77777777" w:rsidR="0016374F" w:rsidRPr="0016374F" w:rsidRDefault="0016374F" w:rsidP="0016374F">
            <w:pPr>
              <w:suppressAutoHyphens w:val="0"/>
              <w:autoSpaceDE w:val="0"/>
              <w:autoSpaceDN w:val="0"/>
              <w:jc w:val="both"/>
              <w:rPr>
                <w:rFonts w:ascii="Montserrat Light" w:eastAsia="Calibri" w:hAnsi="Montserrat Light" w:cs="Arial"/>
                <w:b/>
                <w:bCs/>
                <w:sz w:val="16"/>
                <w:szCs w:val="16"/>
                <w:lang w:val="es-MX"/>
              </w:rPr>
            </w:pPr>
          </w:p>
        </w:tc>
      </w:tr>
      <w:tr w:rsidR="0016374F" w:rsidRPr="0016374F" w14:paraId="2D4C0F3F" w14:textId="77777777" w:rsidTr="0016374F">
        <w:tc>
          <w:tcPr>
            <w:tcW w:w="361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ADBA6C5" w14:textId="77777777" w:rsidR="0016374F" w:rsidRPr="0016374F" w:rsidRDefault="0016374F" w:rsidP="00F209BF">
            <w:pPr>
              <w:numPr>
                <w:ilvl w:val="0"/>
                <w:numId w:val="43"/>
              </w:numPr>
              <w:suppressAutoHyphens w:val="0"/>
              <w:autoSpaceDE w:val="0"/>
              <w:autoSpaceDN w:val="0"/>
              <w:jc w:val="both"/>
              <w:rPr>
                <w:rFonts w:ascii="Montserrat Light" w:eastAsia="Calibri" w:hAnsi="Montserrat Light" w:cs="Arial"/>
                <w:b/>
                <w:bCs/>
                <w:sz w:val="16"/>
                <w:szCs w:val="16"/>
                <w:lang w:val="es-MX"/>
              </w:rPr>
            </w:pPr>
            <w:r w:rsidRPr="0016374F">
              <w:rPr>
                <w:rFonts w:ascii="Montserrat Light" w:hAnsi="Montserrat Light" w:cs="Arial"/>
                <w:sz w:val="16"/>
                <w:szCs w:val="16"/>
                <w:lang w:val="es-MX"/>
              </w:rPr>
              <w:t>Equipo de diagnóstico invasivo: Ultrasonido Intracoronario, Tomografía de Coherencia Óptica y/o Guía de Presión Intracoronaria.</w:t>
            </w:r>
          </w:p>
        </w:tc>
        <w:tc>
          <w:tcPr>
            <w:tcW w:w="711" w:type="pct"/>
            <w:tcBorders>
              <w:top w:val="nil"/>
              <w:left w:val="nil"/>
              <w:bottom w:val="single" w:sz="8" w:space="0" w:color="auto"/>
              <w:right w:val="single" w:sz="8" w:space="0" w:color="auto"/>
            </w:tcBorders>
            <w:tcMar>
              <w:top w:w="0" w:type="dxa"/>
              <w:left w:w="108" w:type="dxa"/>
              <w:bottom w:w="0" w:type="dxa"/>
              <w:right w:w="108" w:type="dxa"/>
            </w:tcMar>
          </w:tcPr>
          <w:p w14:paraId="3799C229" w14:textId="77777777" w:rsidR="0016374F" w:rsidRPr="0016374F" w:rsidRDefault="0016374F" w:rsidP="0016374F">
            <w:pPr>
              <w:suppressAutoHyphens w:val="0"/>
              <w:autoSpaceDE w:val="0"/>
              <w:autoSpaceDN w:val="0"/>
              <w:jc w:val="both"/>
              <w:rPr>
                <w:rFonts w:ascii="Montserrat Light" w:eastAsia="Calibri" w:hAnsi="Montserrat Light" w:cs="Arial"/>
                <w:b/>
                <w:bCs/>
                <w:sz w:val="16"/>
                <w:szCs w:val="16"/>
                <w:lang w:val="es-MX"/>
              </w:rPr>
            </w:pPr>
          </w:p>
        </w:tc>
        <w:tc>
          <w:tcPr>
            <w:tcW w:w="677" w:type="pct"/>
            <w:tcBorders>
              <w:top w:val="nil"/>
              <w:left w:val="nil"/>
              <w:bottom w:val="single" w:sz="8" w:space="0" w:color="auto"/>
              <w:right w:val="single" w:sz="8" w:space="0" w:color="auto"/>
            </w:tcBorders>
            <w:tcMar>
              <w:top w:w="0" w:type="dxa"/>
              <w:left w:w="108" w:type="dxa"/>
              <w:bottom w:w="0" w:type="dxa"/>
              <w:right w:w="108" w:type="dxa"/>
            </w:tcMar>
          </w:tcPr>
          <w:p w14:paraId="20BA7CA2" w14:textId="77777777" w:rsidR="0016374F" w:rsidRPr="0016374F" w:rsidRDefault="0016374F" w:rsidP="0016374F">
            <w:pPr>
              <w:suppressAutoHyphens w:val="0"/>
              <w:autoSpaceDE w:val="0"/>
              <w:autoSpaceDN w:val="0"/>
              <w:jc w:val="both"/>
              <w:rPr>
                <w:rFonts w:ascii="Montserrat Light" w:eastAsia="Calibri" w:hAnsi="Montserrat Light" w:cs="Arial"/>
                <w:b/>
                <w:bCs/>
                <w:sz w:val="16"/>
                <w:szCs w:val="16"/>
                <w:lang w:val="es-MX"/>
              </w:rPr>
            </w:pPr>
          </w:p>
        </w:tc>
      </w:tr>
      <w:tr w:rsidR="0016374F" w:rsidRPr="0016374F" w14:paraId="1B356230" w14:textId="77777777" w:rsidTr="0016374F">
        <w:tc>
          <w:tcPr>
            <w:tcW w:w="361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9F1A6CC" w14:textId="77777777" w:rsidR="0016374F" w:rsidRPr="0016374F" w:rsidRDefault="0016374F" w:rsidP="00F209BF">
            <w:pPr>
              <w:numPr>
                <w:ilvl w:val="0"/>
                <w:numId w:val="43"/>
              </w:numPr>
              <w:suppressAutoHyphens w:val="0"/>
              <w:autoSpaceDE w:val="0"/>
              <w:autoSpaceDN w:val="0"/>
              <w:jc w:val="both"/>
              <w:rPr>
                <w:rFonts w:ascii="Montserrat Light" w:eastAsia="Calibri" w:hAnsi="Montserrat Light" w:cs="Arial"/>
                <w:b/>
                <w:bCs/>
                <w:sz w:val="16"/>
                <w:szCs w:val="16"/>
                <w:lang w:val="es-MX"/>
              </w:rPr>
            </w:pPr>
            <w:r w:rsidRPr="0016374F">
              <w:rPr>
                <w:rFonts w:ascii="Montserrat Light" w:hAnsi="Montserrat Light" w:cs="Arial"/>
                <w:sz w:val="16"/>
                <w:szCs w:val="16"/>
                <w:lang w:val="es-MX"/>
              </w:rPr>
              <w:t>Todos los equipos deberán contar con un contrato y programa de mantenimiento preventivo y/o correctivo, vigentes durante el periodo a contratar y bitácoras</w:t>
            </w:r>
          </w:p>
        </w:tc>
        <w:tc>
          <w:tcPr>
            <w:tcW w:w="711" w:type="pct"/>
            <w:tcBorders>
              <w:top w:val="nil"/>
              <w:left w:val="nil"/>
              <w:bottom w:val="single" w:sz="8" w:space="0" w:color="auto"/>
              <w:right w:val="single" w:sz="8" w:space="0" w:color="auto"/>
            </w:tcBorders>
            <w:tcMar>
              <w:top w:w="0" w:type="dxa"/>
              <w:left w:w="108" w:type="dxa"/>
              <w:bottom w:w="0" w:type="dxa"/>
              <w:right w:w="108" w:type="dxa"/>
            </w:tcMar>
          </w:tcPr>
          <w:p w14:paraId="2698C1D1" w14:textId="77777777" w:rsidR="0016374F" w:rsidRPr="0016374F" w:rsidRDefault="0016374F" w:rsidP="0016374F">
            <w:pPr>
              <w:suppressAutoHyphens w:val="0"/>
              <w:autoSpaceDE w:val="0"/>
              <w:autoSpaceDN w:val="0"/>
              <w:jc w:val="both"/>
              <w:rPr>
                <w:rFonts w:ascii="Montserrat Light" w:eastAsia="Calibri" w:hAnsi="Montserrat Light" w:cs="Arial"/>
                <w:b/>
                <w:bCs/>
                <w:sz w:val="16"/>
                <w:szCs w:val="16"/>
                <w:lang w:val="es-MX"/>
              </w:rPr>
            </w:pPr>
          </w:p>
        </w:tc>
        <w:tc>
          <w:tcPr>
            <w:tcW w:w="677" w:type="pct"/>
            <w:tcBorders>
              <w:top w:val="nil"/>
              <w:left w:val="nil"/>
              <w:bottom w:val="single" w:sz="8" w:space="0" w:color="auto"/>
              <w:right w:val="single" w:sz="8" w:space="0" w:color="auto"/>
            </w:tcBorders>
            <w:tcMar>
              <w:top w:w="0" w:type="dxa"/>
              <w:left w:w="108" w:type="dxa"/>
              <w:bottom w:w="0" w:type="dxa"/>
              <w:right w:w="108" w:type="dxa"/>
            </w:tcMar>
          </w:tcPr>
          <w:p w14:paraId="4D50435F" w14:textId="77777777" w:rsidR="0016374F" w:rsidRPr="0016374F" w:rsidRDefault="0016374F" w:rsidP="0016374F">
            <w:pPr>
              <w:suppressAutoHyphens w:val="0"/>
              <w:autoSpaceDE w:val="0"/>
              <w:autoSpaceDN w:val="0"/>
              <w:jc w:val="both"/>
              <w:rPr>
                <w:rFonts w:ascii="Montserrat Light" w:eastAsia="Calibri" w:hAnsi="Montserrat Light" w:cs="Arial"/>
                <w:b/>
                <w:bCs/>
                <w:sz w:val="16"/>
                <w:szCs w:val="16"/>
                <w:lang w:val="es-MX"/>
              </w:rPr>
            </w:pPr>
          </w:p>
        </w:tc>
      </w:tr>
    </w:tbl>
    <w:p w14:paraId="6A049AA2" w14:textId="77777777" w:rsidR="0016374F" w:rsidRPr="0016374F" w:rsidRDefault="0016374F" w:rsidP="0016374F">
      <w:pPr>
        <w:suppressAutoHyphens w:val="0"/>
        <w:autoSpaceDE w:val="0"/>
        <w:autoSpaceDN w:val="0"/>
        <w:jc w:val="both"/>
        <w:rPr>
          <w:rFonts w:ascii="Montserrat Light" w:eastAsia="Calibri" w:hAnsi="Montserrat Light" w:cs="Arial"/>
          <w:b/>
          <w:bCs/>
          <w:sz w:val="16"/>
          <w:szCs w:val="16"/>
          <w:lang w:val="es-MX"/>
        </w:rPr>
      </w:pPr>
    </w:p>
    <w:tbl>
      <w:tblPr>
        <w:tblW w:w="5000" w:type="pct"/>
        <w:tblCellMar>
          <w:left w:w="0" w:type="dxa"/>
          <w:right w:w="0" w:type="dxa"/>
        </w:tblCellMar>
        <w:tblLook w:val="04A0" w:firstRow="1" w:lastRow="0" w:firstColumn="1" w:lastColumn="0" w:noHBand="0" w:noVBand="1"/>
      </w:tblPr>
      <w:tblGrid>
        <w:gridCol w:w="7444"/>
        <w:gridCol w:w="1465"/>
        <w:gridCol w:w="1393"/>
      </w:tblGrid>
      <w:tr w:rsidR="0016374F" w:rsidRPr="0016374F" w14:paraId="53C75844" w14:textId="77777777" w:rsidTr="0016374F">
        <w:tc>
          <w:tcPr>
            <w:tcW w:w="361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DAD38D4" w14:textId="77777777" w:rsidR="0016374F" w:rsidRPr="0016374F" w:rsidRDefault="0016374F" w:rsidP="0016374F">
            <w:pPr>
              <w:suppressAutoHyphens w:val="0"/>
              <w:autoSpaceDE w:val="0"/>
              <w:autoSpaceDN w:val="0"/>
              <w:jc w:val="both"/>
              <w:rPr>
                <w:rFonts w:ascii="Montserrat Light" w:eastAsia="Calibri" w:hAnsi="Montserrat Light" w:cs="Arial"/>
                <w:sz w:val="16"/>
                <w:szCs w:val="16"/>
                <w:lang w:val="es-MX"/>
              </w:rPr>
            </w:pPr>
            <w:r w:rsidRPr="0016374F">
              <w:rPr>
                <w:rFonts w:ascii="Montserrat Light" w:eastAsia="Calibri" w:hAnsi="Montserrat Light" w:cs="Arial"/>
                <w:b/>
                <w:bCs/>
                <w:sz w:val="16"/>
                <w:szCs w:val="16"/>
                <w:lang w:val="es-MX"/>
              </w:rPr>
              <w:t>EL PERSONAL CON QUE DEBE CONTAR:</w:t>
            </w:r>
          </w:p>
        </w:tc>
        <w:tc>
          <w:tcPr>
            <w:tcW w:w="71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96A0026" w14:textId="77777777" w:rsidR="0016374F" w:rsidRPr="0016374F" w:rsidRDefault="0016374F" w:rsidP="0016374F">
            <w:pPr>
              <w:suppressAutoHyphens w:val="0"/>
              <w:autoSpaceDE w:val="0"/>
              <w:autoSpaceDN w:val="0"/>
              <w:jc w:val="both"/>
              <w:rPr>
                <w:rFonts w:ascii="Montserrat Light" w:eastAsia="Calibri" w:hAnsi="Montserrat Light" w:cs="Arial"/>
                <w:b/>
                <w:bCs/>
                <w:sz w:val="16"/>
                <w:szCs w:val="16"/>
                <w:lang w:val="es-MX"/>
              </w:rPr>
            </w:pPr>
            <w:r w:rsidRPr="0016374F">
              <w:rPr>
                <w:rFonts w:ascii="Montserrat Light" w:eastAsia="Calibri" w:hAnsi="Montserrat Light" w:cs="Arial"/>
                <w:b/>
                <w:bCs/>
                <w:sz w:val="16"/>
                <w:szCs w:val="16"/>
                <w:lang w:val="es-MX"/>
              </w:rPr>
              <w:t>Si Cumple</w:t>
            </w:r>
          </w:p>
        </w:tc>
        <w:tc>
          <w:tcPr>
            <w:tcW w:w="67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947132" w14:textId="77777777" w:rsidR="0016374F" w:rsidRPr="0016374F" w:rsidRDefault="0016374F" w:rsidP="0016374F">
            <w:pPr>
              <w:suppressAutoHyphens w:val="0"/>
              <w:autoSpaceDE w:val="0"/>
              <w:autoSpaceDN w:val="0"/>
              <w:jc w:val="both"/>
              <w:rPr>
                <w:rFonts w:ascii="Montserrat Light" w:eastAsia="Calibri" w:hAnsi="Montserrat Light" w:cs="Arial"/>
                <w:b/>
                <w:bCs/>
                <w:sz w:val="16"/>
                <w:szCs w:val="16"/>
                <w:lang w:val="es-MX"/>
              </w:rPr>
            </w:pPr>
            <w:r w:rsidRPr="0016374F">
              <w:rPr>
                <w:rFonts w:ascii="Montserrat Light" w:eastAsia="Calibri" w:hAnsi="Montserrat Light" w:cs="Arial"/>
                <w:b/>
                <w:bCs/>
                <w:sz w:val="16"/>
                <w:szCs w:val="16"/>
                <w:lang w:val="es-MX"/>
              </w:rPr>
              <w:t>No Cumple</w:t>
            </w:r>
          </w:p>
        </w:tc>
      </w:tr>
      <w:tr w:rsidR="0016374F" w:rsidRPr="0016374F" w14:paraId="119226F0" w14:textId="77777777" w:rsidTr="0016374F">
        <w:tc>
          <w:tcPr>
            <w:tcW w:w="361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191FF06" w14:textId="77777777" w:rsidR="0016374F" w:rsidRPr="0016374F" w:rsidRDefault="0016374F" w:rsidP="00F209BF">
            <w:pPr>
              <w:numPr>
                <w:ilvl w:val="0"/>
                <w:numId w:val="44"/>
              </w:numPr>
              <w:suppressAutoHyphens w:val="0"/>
              <w:autoSpaceDE w:val="0"/>
              <w:autoSpaceDN w:val="0"/>
              <w:jc w:val="both"/>
              <w:rPr>
                <w:rFonts w:ascii="Montserrat Light" w:eastAsia="Calibri" w:hAnsi="Montserrat Light" w:cs="Arial"/>
                <w:b/>
                <w:bCs/>
                <w:sz w:val="16"/>
                <w:szCs w:val="16"/>
                <w:lang w:val="es-MX"/>
              </w:rPr>
            </w:pPr>
            <w:r w:rsidRPr="0016374F">
              <w:rPr>
                <w:rFonts w:ascii="Montserrat Light" w:hAnsi="Montserrat Light" w:cs="Arial"/>
                <w:sz w:val="16"/>
                <w:szCs w:val="16"/>
                <w:lang w:val="es-MX"/>
              </w:rPr>
              <w:t>Medico Cardiólogo Intervencionista, con título,  cedula de la especialidad de Cardiología y Certificación como Intervencionista avalado por el Consejo Mexicano de Cardiología.</w:t>
            </w:r>
          </w:p>
        </w:tc>
        <w:tc>
          <w:tcPr>
            <w:tcW w:w="711" w:type="pct"/>
            <w:tcBorders>
              <w:top w:val="nil"/>
              <w:left w:val="nil"/>
              <w:bottom w:val="single" w:sz="8" w:space="0" w:color="auto"/>
              <w:right w:val="single" w:sz="8" w:space="0" w:color="auto"/>
            </w:tcBorders>
            <w:tcMar>
              <w:top w:w="0" w:type="dxa"/>
              <w:left w:w="108" w:type="dxa"/>
              <w:bottom w:w="0" w:type="dxa"/>
              <w:right w:w="108" w:type="dxa"/>
            </w:tcMar>
          </w:tcPr>
          <w:p w14:paraId="78F1463E" w14:textId="77777777" w:rsidR="0016374F" w:rsidRPr="0016374F" w:rsidRDefault="0016374F" w:rsidP="0016374F">
            <w:pPr>
              <w:suppressAutoHyphens w:val="0"/>
              <w:autoSpaceDE w:val="0"/>
              <w:autoSpaceDN w:val="0"/>
              <w:jc w:val="both"/>
              <w:rPr>
                <w:rFonts w:ascii="Montserrat Light" w:eastAsia="Calibri" w:hAnsi="Montserrat Light" w:cs="Arial"/>
                <w:b/>
                <w:bCs/>
                <w:sz w:val="16"/>
                <w:szCs w:val="16"/>
                <w:lang w:val="es-MX"/>
              </w:rPr>
            </w:pPr>
          </w:p>
        </w:tc>
        <w:tc>
          <w:tcPr>
            <w:tcW w:w="677" w:type="pct"/>
            <w:tcBorders>
              <w:top w:val="nil"/>
              <w:left w:val="nil"/>
              <w:bottom w:val="single" w:sz="8" w:space="0" w:color="auto"/>
              <w:right w:val="single" w:sz="8" w:space="0" w:color="auto"/>
            </w:tcBorders>
            <w:tcMar>
              <w:top w:w="0" w:type="dxa"/>
              <w:left w:w="108" w:type="dxa"/>
              <w:bottom w:w="0" w:type="dxa"/>
              <w:right w:w="108" w:type="dxa"/>
            </w:tcMar>
          </w:tcPr>
          <w:p w14:paraId="5B20BA26" w14:textId="77777777" w:rsidR="0016374F" w:rsidRPr="0016374F" w:rsidRDefault="0016374F" w:rsidP="0016374F">
            <w:pPr>
              <w:suppressAutoHyphens w:val="0"/>
              <w:autoSpaceDE w:val="0"/>
              <w:autoSpaceDN w:val="0"/>
              <w:jc w:val="both"/>
              <w:rPr>
                <w:rFonts w:ascii="Montserrat Light" w:eastAsia="Calibri" w:hAnsi="Montserrat Light" w:cs="Arial"/>
                <w:b/>
                <w:bCs/>
                <w:sz w:val="16"/>
                <w:szCs w:val="16"/>
                <w:lang w:val="es-MX"/>
              </w:rPr>
            </w:pPr>
          </w:p>
        </w:tc>
      </w:tr>
      <w:tr w:rsidR="0016374F" w:rsidRPr="0016374F" w14:paraId="77943728" w14:textId="77777777" w:rsidTr="0016374F">
        <w:tc>
          <w:tcPr>
            <w:tcW w:w="361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EEC8494" w14:textId="77777777" w:rsidR="0016374F" w:rsidRPr="0016374F" w:rsidRDefault="0016374F" w:rsidP="00F209BF">
            <w:pPr>
              <w:numPr>
                <w:ilvl w:val="0"/>
                <w:numId w:val="44"/>
              </w:numPr>
              <w:suppressAutoHyphens w:val="0"/>
              <w:autoSpaceDE w:val="0"/>
              <w:autoSpaceDN w:val="0"/>
              <w:jc w:val="both"/>
              <w:rPr>
                <w:rFonts w:ascii="Montserrat Light" w:eastAsia="Calibri" w:hAnsi="Montserrat Light" w:cs="Arial"/>
                <w:b/>
                <w:bCs/>
                <w:sz w:val="16"/>
                <w:szCs w:val="16"/>
                <w:lang w:val="es-MX"/>
              </w:rPr>
            </w:pPr>
            <w:r w:rsidRPr="0016374F">
              <w:rPr>
                <w:rFonts w:ascii="Montserrat Light" w:hAnsi="Montserrat Light" w:cs="Arial"/>
                <w:sz w:val="16"/>
                <w:szCs w:val="16"/>
                <w:lang w:val="es-MX"/>
              </w:rPr>
              <w:t>Medico Cardiólogo con título,  cedula de la especialidad de Cardiología y Certificación avalada por el Consejo Mexicano de Cardiología.</w:t>
            </w:r>
          </w:p>
        </w:tc>
        <w:tc>
          <w:tcPr>
            <w:tcW w:w="711" w:type="pct"/>
            <w:tcBorders>
              <w:top w:val="nil"/>
              <w:left w:val="nil"/>
              <w:bottom w:val="single" w:sz="8" w:space="0" w:color="auto"/>
              <w:right w:val="single" w:sz="8" w:space="0" w:color="auto"/>
            </w:tcBorders>
            <w:tcMar>
              <w:top w:w="0" w:type="dxa"/>
              <w:left w:w="108" w:type="dxa"/>
              <w:bottom w:w="0" w:type="dxa"/>
              <w:right w:w="108" w:type="dxa"/>
            </w:tcMar>
          </w:tcPr>
          <w:p w14:paraId="42A6EEDE" w14:textId="77777777" w:rsidR="0016374F" w:rsidRPr="0016374F" w:rsidRDefault="0016374F" w:rsidP="0016374F">
            <w:pPr>
              <w:suppressAutoHyphens w:val="0"/>
              <w:autoSpaceDE w:val="0"/>
              <w:autoSpaceDN w:val="0"/>
              <w:jc w:val="both"/>
              <w:rPr>
                <w:rFonts w:ascii="Montserrat Light" w:eastAsia="Calibri" w:hAnsi="Montserrat Light" w:cs="Arial"/>
                <w:b/>
                <w:bCs/>
                <w:sz w:val="16"/>
                <w:szCs w:val="16"/>
                <w:lang w:val="es-MX"/>
              </w:rPr>
            </w:pPr>
          </w:p>
        </w:tc>
        <w:tc>
          <w:tcPr>
            <w:tcW w:w="677" w:type="pct"/>
            <w:tcBorders>
              <w:top w:val="nil"/>
              <w:left w:val="nil"/>
              <w:bottom w:val="single" w:sz="8" w:space="0" w:color="auto"/>
              <w:right w:val="single" w:sz="8" w:space="0" w:color="auto"/>
            </w:tcBorders>
            <w:tcMar>
              <w:top w:w="0" w:type="dxa"/>
              <w:left w:w="108" w:type="dxa"/>
              <w:bottom w:w="0" w:type="dxa"/>
              <w:right w:w="108" w:type="dxa"/>
            </w:tcMar>
          </w:tcPr>
          <w:p w14:paraId="192690F8" w14:textId="77777777" w:rsidR="0016374F" w:rsidRPr="0016374F" w:rsidRDefault="0016374F" w:rsidP="0016374F">
            <w:pPr>
              <w:suppressAutoHyphens w:val="0"/>
              <w:autoSpaceDE w:val="0"/>
              <w:autoSpaceDN w:val="0"/>
              <w:jc w:val="both"/>
              <w:rPr>
                <w:rFonts w:ascii="Montserrat Light" w:eastAsia="Calibri" w:hAnsi="Montserrat Light" w:cs="Arial"/>
                <w:b/>
                <w:bCs/>
                <w:sz w:val="16"/>
                <w:szCs w:val="16"/>
                <w:lang w:val="es-MX"/>
              </w:rPr>
            </w:pPr>
          </w:p>
        </w:tc>
      </w:tr>
      <w:tr w:rsidR="0016374F" w:rsidRPr="0016374F" w14:paraId="36DBC3E8" w14:textId="77777777" w:rsidTr="0016374F">
        <w:tc>
          <w:tcPr>
            <w:tcW w:w="361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C14FB29" w14:textId="77777777" w:rsidR="0016374F" w:rsidRPr="0016374F" w:rsidRDefault="0016374F" w:rsidP="00F209BF">
            <w:pPr>
              <w:numPr>
                <w:ilvl w:val="0"/>
                <w:numId w:val="44"/>
              </w:numPr>
              <w:suppressAutoHyphens w:val="0"/>
              <w:autoSpaceDE w:val="0"/>
              <w:autoSpaceDN w:val="0"/>
              <w:jc w:val="both"/>
              <w:rPr>
                <w:rFonts w:ascii="Montserrat Light" w:eastAsia="Calibri" w:hAnsi="Montserrat Light" w:cs="Arial"/>
                <w:b/>
                <w:bCs/>
                <w:sz w:val="16"/>
                <w:szCs w:val="16"/>
                <w:lang w:val="es-MX"/>
              </w:rPr>
            </w:pPr>
            <w:r w:rsidRPr="0016374F">
              <w:rPr>
                <w:rFonts w:ascii="Montserrat Light" w:hAnsi="Montserrat Light" w:cs="Arial"/>
                <w:sz w:val="16"/>
                <w:szCs w:val="16"/>
                <w:lang w:val="es-MX"/>
              </w:rPr>
              <w:t>Medico Anestesiólogo con título, cedula de especialidad de Anestesiología y Certificación avalada por el Consejo Mexicano de Anestesiología A. C.</w:t>
            </w:r>
          </w:p>
        </w:tc>
        <w:tc>
          <w:tcPr>
            <w:tcW w:w="711" w:type="pct"/>
            <w:tcBorders>
              <w:top w:val="nil"/>
              <w:left w:val="nil"/>
              <w:bottom w:val="single" w:sz="8" w:space="0" w:color="auto"/>
              <w:right w:val="single" w:sz="8" w:space="0" w:color="auto"/>
            </w:tcBorders>
            <w:tcMar>
              <w:top w:w="0" w:type="dxa"/>
              <w:left w:w="108" w:type="dxa"/>
              <w:bottom w:w="0" w:type="dxa"/>
              <w:right w:w="108" w:type="dxa"/>
            </w:tcMar>
          </w:tcPr>
          <w:p w14:paraId="1BF410AA" w14:textId="77777777" w:rsidR="0016374F" w:rsidRPr="0016374F" w:rsidRDefault="0016374F" w:rsidP="0016374F">
            <w:pPr>
              <w:suppressAutoHyphens w:val="0"/>
              <w:autoSpaceDE w:val="0"/>
              <w:autoSpaceDN w:val="0"/>
              <w:jc w:val="both"/>
              <w:rPr>
                <w:rFonts w:ascii="Montserrat Light" w:eastAsia="Calibri" w:hAnsi="Montserrat Light" w:cs="Arial"/>
                <w:b/>
                <w:bCs/>
                <w:sz w:val="16"/>
                <w:szCs w:val="16"/>
                <w:lang w:val="es-MX"/>
              </w:rPr>
            </w:pPr>
          </w:p>
        </w:tc>
        <w:tc>
          <w:tcPr>
            <w:tcW w:w="677" w:type="pct"/>
            <w:tcBorders>
              <w:top w:val="nil"/>
              <w:left w:val="nil"/>
              <w:bottom w:val="single" w:sz="8" w:space="0" w:color="auto"/>
              <w:right w:val="single" w:sz="8" w:space="0" w:color="auto"/>
            </w:tcBorders>
            <w:tcMar>
              <w:top w:w="0" w:type="dxa"/>
              <w:left w:w="108" w:type="dxa"/>
              <w:bottom w:w="0" w:type="dxa"/>
              <w:right w:w="108" w:type="dxa"/>
            </w:tcMar>
          </w:tcPr>
          <w:p w14:paraId="7D300925" w14:textId="77777777" w:rsidR="0016374F" w:rsidRPr="0016374F" w:rsidRDefault="0016374F" w:rsidP="0016374F">
            <w:pPr>
              <w:suppressAutoHyphens w:val="0"/>
              <w:autoSpaceDE w:val="0"/>
              <w:autoSpaceDN w:val="0"/>
              <w:jc w:val="both"/>
              <w:rPr>
                <w:rFonts w:ascii="Montserrat Light" w:eastAsia="Calibri" w:hAnsi="Montserrat Light" w:cs="Arial"/>
                <w:b/>
                <w:bCs/>
                <w:sz w:val="16"/>
                <w:szCs w:val="16"/>
                <w:lang w:val="es-MX"/>
              </w:rPr>
            </w:pPr>
          </w:p>
        </w:tc>
      </w:tr>
      <w:tr w:rsidR="0016374F" w:rsidRPr="0016374F" w14:paraId="565953E1" w14:textId="77777777" w:rsidTr="0016374F">
        <w:tc>
          <w:tcPr>
            <w:tcW w:w="361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7F771AD" w14:textId="77777777" w:rsidR="0016374F" w:rsidRPr="0016374F" w:rsidRDefault="0016374F" w:rsidP="00F209BF">
            <w:pPr>
              <w:numPr>
                <w:ilvl w:val="0"/>
                <w:numId w:val="44"/>
              </w:numPr>
              <w:suppressAutoHyphens w:val="0"/>
              <w:autoSpaceDE w:val="0"/>
              <w:autoSpaceDN w:val="0"/>
              <w:jc w:val="both"/>
              <w:rPr>
                <w:rFonts w:ascii="Montserrat Light" w:eastAsia="Calibri" w:hAnsi="Montserrat Light" w:cs="Arial"/>
                <w:b/>
                <w:bCs/>
                <w:sz w:val="16"/>
                <w:szCs w:val="16"/>
                <w:lang w:val="es-MX"/>
              </w:rPr>
            </w:pPr>
            <w:r w:rsidRPr="0016374F">
              <w:rPr>
                <w:rFonts w:ascii="Montserrat Light" w:hAnsi="Montserrat Light" w:cs="Arial"/>
                <w:sz w:val="16"/>
                <w:szCs w:val="16"/>
                <w:lang w:val="es-MX"/>
              </w:rPr>
              <w:t>Enfermera General</w:t>
            </w:r>
            <w:r w:rsidRPr="0016374F">
              <w:rPr>
                <w:rFonts w:ascii="Montserrat Light" w:hAnsi="Montserrat Light"/>
                <w:sz w:val="16"/>
                <w:szCs w:val="16"/>
                <w:lang w:val="es-MX"/>
              </w:rPr>
              <w:t xml:space="preserve"> </w:t>
            </w:r>
            <w:r w:rsidRPr="0016374F">
              <w:rPr>
                <w:rFonts w:ascii="Montserrat Light" w:hAnsi="Montserrat Light" w:cs="Arial"/>
                <w:sz w:val="16"/>
                <w:szCs w:val="16"/>
                <w:lang w:val="es-MX"/>
              </w:rPr>
              <w:t>con título.</w:t>
            </w:r>
          </w:p>
        </w:tc>
        <w:tc>
          <w:tcPr>
            <w:tcW w:w="711" w:type="pct"/>
            <w:tcBorders>
              <w:top w:val="nil"/>
              <w:left w:val="nil"/>
              <w:bottom w:val="single" w:sz="8" w:space="0" w:color="auto"/>
              <w:right w:val="single" w:sz="8" w:space="0" w:color="auto"/>
            </w:tcBorders>
            <w:tcMar>
              <w:top w:w="0" w:type="dxa"/>
              <w:left w:w="108" w:type="dxa"/>
              <w:bottom w:w="0" w:type="dxa"/>
              <w:right w:w="108" w:type="dxa"/>
            </w:tcMar>
          </w:tcPr>
          <w:p w14:paraId="5AD0BDE2" w14:textId="77777777" w:rsidR="0016374F" w:rsidRPr="0016374F" w:rsidRDefault="0016374F" w:rsidP="0016374F">
            <w:pPr>
              <w:suppressAutoHyphens w:val="0"/>
              <w:autoSpaceDE w:val="0"/>
              <w:autoSpaceDN w:val="0"/>
              <w:jc w:val="both"/>
              <w:rPr>
                <w:rFonts w:ascii="Montserrat Light" w:eastAsia="Calibri" w:hAnsi="Montserrat Light" w:cs="Arial"/>
                <w:b/>
                <w:bCs/>
                <w:sz w:val="16"/>
                <w:szCs w:val="16"/>
                <w:lang w:val="es-MX"/>
              </w:rPr>
            </w:pPr>
          </w:p>
        </w:tc>
        <w:tc>
          <w:tcPr>
            <w:tcW w:w="677" w:type="pct"/>
            <w:tcBorders>
              <w:top w:val="nil"/>
              <w:left w:val="nil"/>
              <w:bottom w:val="single" w:sz="8" w:space="0" w:color="auto"/>
              <w:right w:val="single" w:sz="8" w:space="0" w:color="auto"/>
            </w:tcBorders>
            <w:tcMar>
              <w:top w:w="0" w:type="dxa"/>
              <w:left w:w="108" w:type="dxa"/>
              <w:bottom w:w="0" w:type="dxa"/>
              <w:right w:w="108" w:type="dxa"/>
            </w:tcMar>
          </w:tcPr>
          <w:p w14:paraId="15115E3F" w14:textId="77777777" w:rsidR="0016374F" w:rsidRPr="0016374F" w:rsidRDefault="0016374F" w:rsidP="0016374F">
            <w:pPr>
              <w:suppressAutoHyphens w:val="0"/>
              <w:autoSpaceDE w:val="0"/>
              <w:autoSpaceDN w:val="0"/>
              <w:jc w:val="both"/>
              <w:rPr>
                <w:rFonts w:ascii="Montserrat Light" w:eastAsia="Calibri" w:hAnsi="Montserrat Light" w:cs="Arial"/>
                <w:b/>
                <w:bCs/>
                <w:sz w:val="16"/>
                <w:szCs w:val="16"/>
                <w:lang w:val="es-MX"/>
              </w:rPr>
            </w:pPr>
          </w:p>
        </w:tc>
      </w:tr>
      <w:tr w:rsidR="0016374F" w:rsidRPr="0016374F" w14:paraId="0810477D" w14:textId="77777777" w:rsidTr="0016374F">
        <w:tc>
          <w:tcPr>
            <w:tcW w:w="361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BF3B308" w14:textId="77777777" w:rsidR="0016374F" w:rsidRPr="0016374F" w:rsidRDefault="0016374F" w:rsidP="00F209BF">
            <w:pPr>
              <w:numPr>
                <w:ilvl w:val="0"/>
                <w:numId w:val="44"/>
              </w:numPr>
              <w:suppressAutoHyphens w:val="0"/>
              <w:autoSpaceDE w:val="0"/>
              <w:autoSpaceDN w:val="0"/>
              <w:jc w:val="both"/>
              <w:rPr>
                <w:rFonts w:ascii="Montserrat Light" w:eastAsia="Calibri" w:hAnsi="Montserrat Light" w:cs="Arial"/>
                <w:b/>
                <w:bCs/>
                <w:sz w:val="16"/>
                <w:szCs w:val="16"/>
                <w:lang w:val="es-MX"/>
              </w:rPr>
            </w:pPr>
            <w:r w:rsidRPr="0016374F">
              <w:rPr>
                <w:rFonts w:ascii="Montserrat Light" w:hAnsi="Montserrat Light" w:cs="Arial"/>
                <w:sz w:val="16"/>
                <w:szCs w:val="16"/>
                <w:lang w:val="es-MX"/>
              </w:rPr>
              <w:t>Técnico Radiólogo con título.</w:t>
            </w:r>
          </w:p>
        </w:tc>
        <w:tc>
          <w:tcPr>
            <w:tcW w:w="711" w:type="pct"/>
            <w:tcBorders>
              <w:top w:val="nil"/>
              <w:left w:val="nil"/>
              <w:bottom w:val="single" w:sz="8" w:space="0" w:color="auto"/>
              <w:right w:val="single" w:sz="8" w:space="0" w:color="auto"/>
            </w:tcBorders>
            <w:tcMar>
              <w:top w:w="0" w:type="dxa"/>
              <w:left w:w="108" w:type="dxa"/>
              <w:bottom w:w="0" w:type="dxa"/>
              <w:right w:w="108" w:type="dxa"/>
            </w:tcMar>
          </w:tcPr>
          <w:p w14:paraId="0F282103" w14:textId="77777777" w:rsidR="0016374F" w:rsidRPr="0016374F" w:rsidRDefault="0016374F" w:rsidP="0016374F">
            <w:pPr>
              <w:suppressAutoHyphens w:val="0"/>
              <w:autoSpaceDE w:val="0"/>
              <w:autoSpaceDN w:val="0"/>
              <w:jc w:val="both"/>
              <w:rPr>
                <w:rFonts w:ascii="Montserrat Light" w:eastAsia="Calibri" w:hAnsi="Montserrat Light" w:cs="Arial"/>
                <w:b/>
                <w:bCs/>
                <w:sz w:val="16"/>
                <w:szCs w:val="16"/>
                <w:lang w:val="es-MX"/>
              </w:rPr>
            </w:pPr>
          </w:p>
        </w:tc>
        <w:tc>
          <w:tcPr>
            <w:tcW w:w="677" w:type="pct"/>
            <w:tcBorders>
              <w:top w:val="nil"/>
              <w:left w:val="nil"/>
              <w:bottom w:val="single" w:sz="8" w:space="0" w:color="auto"/>
              <w:right w:val="single" w:sz="8" w:space="0" w:color="auto"/>
            </w:tcBorders>
            <w:tcMar>
              <w:top w:w="0" w:type="dxa"/>
              <w:left w:w="108" w:type="dxa"/>
              <w:bottom w:w="0" w:type="dxa"/>
              <w:right w:w="108" w:type="dxa"/>
            </w:tcMar>
          </w:tcPr>
          <w:p w14:paraId="1187212C" w14:textId="77777777" w:rsidR="0016374F" w:rsidRPr="0016374F" w:rsidRDefault="0016374F" w:rsidP="0016374F">
            <w:pPr>
              <w:suppressAutoHyphens w:val="0"/>
              <w:autoSpaceDE w:val="0"/>
              <w:autoSpaceDN w:val="0"/>
              <w:jc w:val="both"/>
              <w:rPr>
                <w:rFonts w:ascii="Montserrat Light" w:eastAsia="Calibri" w:hAnsi="Montserrat Light" w:cs="Arial"/>
                <w:b/>
                <w:bCs/>
                <w:sz w:val="16"/>
                <w:szCs w:val="16"/>
                <w:lang w:val="es-MX"/>
              </w:rPr>
            </w:pPr>
          </w:p>
        </w:tc>
      </w:tr>
    </w:tbl>
    <w:p w14:paraId="73934A38" w14:textId="77777777" w:rsidR="0016374F" w:rsidRPr="0016374F" w:rsidRDefault="0016374F" w:rsidP="0016374F">
      <w:pPr>
        <w:suppressAutoHyphens w:val="0"/>
        <w:rPr>
          <w:rFonts w:ascii="Montserrat Light" w:eastAsia="Calibri" w:hAnsi="Montserrat Light"/>
          <w:color w:val="000000"/>
          <w:sz w:val="16"/>
          <w:szCs w:val="16"/>
          <w:lang w:val="es-MX" w:eastAsia="en-US"/>
        </w:rPr>
      </w:pPr>
    </w:p>
    <w:tbl>
      <w:tblPr>
        <w:tblW w:w="5000" w:type="pct"/>
        <w:tblCellMar>
          <w:left w:w="0" w:type="dxa"/>
          <w:right w:w="0" w:type="dxa"/>
        </w:tblCellMar>
        <w:tblLook w:val="04A0" w:firstRow="1" w:lastRow="0" w:firstColumn="1" w:lastColumn="0" w:noHBand="0" w:noVBand="1"/>
      </w:tblPr>
      <w:tblGrid>
        <w:gridCol w:w="7444"/>
        <w:gridCol w:w="1465"/>
        <w:gridCol w:w="1393"/>
      </w:tblGrid>
      <w:tr w:rsidR="0016374F" w:rsidRPr="0016374F" w14:paraId="52AB2C55" w14:textId="77777777" w:rsidTr="0016374F">
        <w:tc>
          <w:tcPr>
            <w:tcW w:w="361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4932EF1" w14:textId="77777777" w:rsidR="0016374F" w:rsidRPr="0016374F" w:rsidRDefault="0016374F" w:rsidP="0016374F">
            <w:pPr>
              <w:suppressAutoHyphens w:val="0"/>
              <w:autoSpaceDE w:val="0"/>
              <w:autoSpaceDN w:val="0"/>
              <w:jc w:val="both"/>
              <w:rPr>
                <w:rFonts w:ascii="Montserrat Light" w:eastAsia="Calibri" w:hAnsi="Montserrat Light" w:cs="Arial"/>
                <w:sz w:val="16"/>
                <w:szCs w:val="16"/>
                <w:lang w:val="es-MX"/>
              </w:rPr>
            </w:pPr>
            <w:r w:rsidRPr="0016374F">
              <w:rPr>
                <w:rFonts w:ascii="Montserrat Light" w:eastAsia="Calibri" w:hAnsi="Montserrat Light" w:cs="Arial"/>
                <w:b/>
                <w:bCs/>
                <w:sz w:val="16"/>
                <w:szCs w:val="16"/>
                <w:lang w:val="es-MX"/>
              </w:rPr>
              <w:t>DE LA AMBULANCIA PARA EL TRASLADO DE LOS PACIENTES:</w:t>
            </w:r>
          </w:p>
        </w:tc>
        <w:tc>
          <w:tcPr>
            <w:tcW w:w="71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D7CC345" w14:textId="77777777" w:rsidR="0016374F" w:rsidRPr="0016374F" w:rsidRDefault="0016374F" w:rsidP="0016374F">
            <w:pPr>
              <w:suppressAutoHyphens w:val="0"/>
              <w:autoSpaceDE w:val="0"/>
              <w:autoSpaceDN w:val="0"/>
              <w:jc w:val="both"/>
              <w:rPr>
                <w:rFonts w:ascii="Montserrat Light" w:eastAsia="Calibri" w:hAnsi="Montserrat Light" w:cs="Arial"/>
                <w:b/>
                <w:bCs/>
                <w:sz w:val="16"/>
                <w:szCs w:val="16"/>
                <w:lang w:val="es-MX"/>
              </w:rPr>
            </w:pPr>
            <w:r w:rsidRPr="0016374F">
              <w:rPr>
                <w:rFonts w:ascii="Montserrat Light" w:eastAsia="Calibri" w:hAnsi="Montserrat Light" w:cs="Arial"/>
                <w:b/>
                <w:bCs/>
                <w:sz w:val="16"/>
                <w:szCs w:val="16"/>
                <w:lang w:val="es-MX"/>
              </w:rPr>
              <w:t>Si Cumple</w:t>
            </w:r>
          </w:p>
        </w:tc>
        <w:tc>
          <w:tcPr>
            <w:tcW w:w="67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65C0150" w14:textId="77777777" w:rsidR="0016374F" w:rsidRPr="0016374F" w:rsidRDefault="0016374F" w:rsidP="0016374F">
            <w:pPr>
              <w:suppressAutoHyphens w:val="0"/>
              <w:autoSpaceDE w:val="0"/>
              <w:autoSpaceDN w:val="0"/>
              <w:jc w:val="both"/>
              <w:rPr>
                <w:rFonts w:ascii="Montserrat Light" w:eastAsia="Calibri" w:hAnsi="Montserrat Light" w:cs="Arial"/>
                <w:b/>
                <w:bCs/>
                <w:sz w:val="16"/>
                <w:szCs w:val="16"/>
                <w:lang w:val="es-MX"/>
              </w:rPr>
            </w:pPr>
            <w:r w:rsidRPr="0016374F">
              <w:rPr>
                <w:rFonts w:ascii="Montserrat Light" w:eastAsia="Calibri" w:hAnsi="Montserrat Light" w:cs="Arial"/>
                <w:b/>
                <w:bCs/>
                <w:sz w:val="16"/>
                <w:szCs w:val="16"/>
                <w:lang w:val="es-MX"/>
              </w:rPr>
              <w:t>No Cumple</w:t>
            </w:r>
          </w:p>
        </w:tc>
      </w:tr>
      <w:tr w:rsidR="0016374F" w:rsidRPr="0016374F" w14:paraId="7AE6A704" w14:textId="77777777" w:rsidTr="0016374F">
        <w:tc>
          <w:tcPr>
            <w:tcW w:w="361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BD0A3A8" w14:textId="77777777" w:rsidR="0016374F" w:rsidRPr="0016374F" w:rsidRDefault="0016374F" w:rsidP="00F209BF">
            <w:pPr>
              <w:numPr>
                <w:ilvl w:val="0"/>
                <w:numId w:val="44"/>
              </w:numPr>
              <w:suppressAutoHyphens w:val="0"/>
              <w:autoSpaceDE w:val="0"/>
              <w:autoSpaceDN w:val="0"/>
              <w:jc w:val="both"/>
              <w:rPr>
                <w:rFonts w:ascii="Montserrat Light" w:eastAsia="Calibri" w:hAnsi="Montserrat Light" w:cs="Arial"/>
                <w:b/>
                <w:bCs/>
                <w:sz w:val="16"/>
                <w:szCs w:val="16"/>
                <w:lang w:val="es-MX"/>
              </w:rPr>
            </w:pPr>
            <w:r w:rsidRPr="0016374F">
              <w:rPr>
                <w:rFonts w:ascii="Montserrat Light" w:hAnsi="Montserrat Light" w:cs="Arial"/>
                <w:sz w:val="16"/>
                <w:szCs w:val="16"/>
                <w:lang w:val="es-MX"/>
              </w:rPr>
              <w:t>El proveedor deberá presentar documento por escrito firmado por el representante legal de la empresa, en el que describa bajo protesta de decir verdad sobre los requisitos y disposiciones generales de la ambulancia, establecido en la NOM 034-SSA-2014, REGULACION DE LOS SERVICIOS DE SALUD. ATENCIÓN PREHOSPITALARIA  en lo referente al tipo de ambulancia en su numeral 4.1.5 Ambulancia de Cuidados Intensivos</w:t>
            </w:r>
          </w:p>
        </w:tc>
        <w:tc>
          <w:tcPr>
            <w:tcW w:w="711" w:type="pct"/>
            <w:tcBorders>
              <w:top w:val="nil"/>
              <w:left w:val="nil"/>
              <w:bottom w:val="single" w:sz="8" w:space="0" w:color="auto"/>
              <w:right w:val="single" w:sz="8" w:space="0" w:color="auto"/>
            </w:tcBorders>
            <w:tcMar>
              <w:top w:w="0" w:type="dxa"/>
              <w:left w:w="108" w:type="dxa"/>
              <w:bottom w:w="0" w:type="dxa"/>
              <w:right w:w="108" w:type="dxa"/>
            </w:tcMar>
          </w:tcPr>
          <w:p w14:paraId="5E231149" w14:textId="77777777" w:rsidR="0016374F" w:rsidRPr="0016374F" w:rsidRDefault="0016374F" w:rsidP="0016374F">
            <w:pPr>
              <w:suppressAutoHyphens w:val="0"/>
              <w:autoSpaceDE w:val="0"/>
              <w:autoSpaceDN w:val="0"/>
              <w:jc w:val="both"/>
              <w:rPr>
                <w:rFonts w:ascii="Montserrat Light" w:eastAsia="Calibri" w:hAnsi="Montserrat Light" w:cs="Arial"/>
                <w:b/>
                <w:bCs/>
                <w:sz w:val="16"/>
                <w:szCs w:val="16"/>
                <w:lang w:val="es-MX"/>
              </w:rPr>
            </w:pPr>
          </w:p>
        </w:tc>
        <w:tc>
          <w:tcPr>
            <w:tcW w:w="677" w:type="pct"/>
            <w:tcBorders>
              <w:top w:val="nil"/>
              <w:left w:val="nil"/>
              <w:bottom w:val="single" w:sz="8" w:space="0" w:color="auto"/>
              <w:right w:val="single" w:sz="8" w:space="0" w:color="auto"/>
            </w:tcBorders>
            <w:tcMar>
              <w:top w:w="0" w:type="dxa"/>
              <w:left w:w="108" w:type="dxa"/>
              <w:bottom w:w="0" w:type="dxa"/>
              <w:right w:w="108" w:type="dxa"/>
            </w:tcMar>
          </w:tcPr>
          <w:p w14:paraId="025B12A3" w14:textId="77777777" w:rsidR="0016374F" w:rsidRPr="0016374F" w:rsidRDefault="0016374F" w:rsidP="0016374F">
            <w:pPr>
              <w:suppressAutoHyphens w:val="0"/>
              <w:autoSpaceDE w:val="0"/>
              <w:autoSpaceDN w:val="0"/>
              <w:jc w:val="both"/>
              <w:rPr>
                <w:rFonts w:ascii="Montserrat Light" w:eastAsia="Calibri" w:hAnsi="Montserrat Light" w:cs="Arial"/>
                <w:b/>
                <w:bCs/>
                <w:sz w:val="16"/>
                <w:szCs w:val="16"/>
                <w:lang w:val="es-MX"/>
              </w:rPr>
            </w:pPr>
          </w:p>
        </w:tc>
      </w:tr>
    </w:tbl>
    <w:p w14:paraId="7DA2404F" w14:textId="77777777" w:rsidR="0016374F" w:rsidRPr="0016374F" w:rsidRDefault="0016374F" w:rsidP="0016374F">
      <w:pPr>
        <w:suppressAutoHyphens w:val="0"/>
        <w:jc w:val="both"/>
        <w:rPr>
          <w:rFonts w:ascii="Montserrat Light" w:eastAsia="Arial" w:hAnsi="Montserrat Light" w:cs="Arial"/>
          <w:b/>
          <w:color w:val="000000"/>
          <w:sz w:val="16"/>
          <w:szCs w:val="16"/>
          <w:u w:val="single"/>
          <w:lang w:eastAsia="es-ES"/>
        </w:rPr>
      </w:pPr>
    </w:p>
    <w:p w14:paraId="548A1135" w14:textId="77777777" w:rsidR="0016374F" w:rsidRPr="0016374F" w:rsidRDefault="0016374F" w:rsidP="0016374F">
      <w:pPr>
        <w:suppressAutoHyphens w:val="0"/>
        <w:jc w:val="both"/>
        <w:rPr>
          <w:rFonts w:ascii="Montserrat Light" w:hAnsi="Montserrat Light" w:cs="Arial"/>
          <w:sz w:val="16"/>
          <w:szCs w:val="16"/>
          <w:lang w:eastAsia="es-ES"/>
        </w:rPr>
      </w:pPr>
      <w:r w:rsidRPr="0016374F">
        <w:rPr>
          <w:rFonts w:ascii="Montserrat Light" w:eastAsia="Arial" w:hAnsi="Montserrat Light" w:cs="Arial"/>
          <w:b/>
          <w:color w:val="000000"/>
          <w:sz w:val="16"/>
          <w:szCs w:val="16"/>
          <w:u w:val="single"/>
          <w:lang w:eastAsia="es-ES"/>
        </w:rPr>
        <w:t>Se anexa cédula de Verificación de Protección Civil</w:t>
      </w:r>
    </w:p>
    <w:p w14:paraId="4FC2F77E" w14:textId="77777777" w:rsidR="0016374F" w:rsidRPr="0016374F" w:rsidRDefault="0016374F" w:rsidP="0016374F">
      <w:pPr>
        <w:suppressAutoHyphens w:val="0"/>
        <w:ind w:right="284"/>
        <w:jc w:val="both"/>
        <w:rPr>
          <w:rFonts w:ascii="Montserrat Light" w:hAnsi="Montserrat Light" w:cs="Arial"/>
          <w:sz w:val="16"/>
          <w:szCs w:val="16"/>
          <w:lang w:eastAsia="es-ES"/>
        </w:rPr>
      </w:pPr>
      <w:r w:rsidRPr="0016374F">
        <w:rPr>
          <w:rFonts w:ascii="Montserrat Light" w:hAnsi="Montserrat Light" w:cs="Arial"/>
          <w:sz w:val="16"/>
          <w:szCs w:val="16"/>
          <w:lang w:eastAsia="es-ES"/>
        </w:rPr>
        <w:tab/>
      </w:r>
    </w:p>
    <w:p w14:paraId="059D836E" w14:textId="77777777" w:rsidR="0016374F" w:rsidRPr="0016374F" w:rsidRDefault="0016374F" w:rsidP="0016374F">
      <w:pPr>
        <w:tabs>
          <w:tab w:val="left" w:pos="720"/>
        </w:tabs>
        <w:suppressAutoHyphens w:val="0"/>
        <w:autoSpaceDE w:val="0"/>
        <w:autoSpaceDN w:val="0"/>
        <w:adjustRightInd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w:t>
      </w:r>
      <w:r w:rsidRPr="0016374F">
        <w:rPr>
          <w:rFonts w:ascii="Montserrat Light" w:eastAsiaTheme="minorEastAsia" w:hAnsi="Montserrat Light" w:cs="Arial"/>
          <w:b/>
          <w:sz w:val="16"/>
          <w:szCs w:val="16"/>
          <w:lang w:val="es-ES_tradnl" w:eastAsia="en-US"/>
        </w:rPr>
        <w:tab/>
        <w:t>Visto bueno de la autoridad de protección civil expedida por autoridad municipal.</w:t>
      </w:r>
    </w:p>
    <w:p w14:paraId="06C7C099" w14:textId="77777777" w:rsidR="0016374F" w:rsidRPr="0016374F" w:rsidRDefault="0016374F" w:rsidP="0016374F">
      <w:pPr>
        <w:tabs>
          <w:tab w:val="left" w:pos="720"/>
        </w:tabs>
        <w:suppressAutoHyphens w:val="0"/>
        <w:autoSpaceDE w:val="0"/>
        <w:autoSpaceDN w:val="0"/>
        <w:adjustRightInd w:val="0"/>
        <w:jc w:val="both"/>
        <w:rPr>
          <w:rFonts w:ascii="Montserrat Light" w:eastAsiaTheme="minorEastAsia" w:hAnsi="Montserrat Light" w:cs="Arial"/>
          <w:b/>
          <w:sz w:val="16"/>
          <w:szCs w:val="16"/>
          <w:lang w:val="es-ES_tradnl" w:eastAsia="en-US"/>
        </w:rPr>
      </w:pPr>
    </w:p>
    <w:p w14:paraId="38345273" w14:textId="77777777" w:rsidR="0016374F" w:rsidRDefault="0016374F" w:rsidP="0016374F">
      <w:pPr>
        <w:tabs>
          <w:tab w:val="left" w:pos="720"/>
        </w:tabs>
        <w:suppressAutoHyphens w:val="0"/>
        <w:autoSpaceDE w:val="0"/>
        <w:autoSpaceDN w:val="0"/>
        <w:adjustRightInd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Una vez concluido el recorrido, se levantara el acta de los licitantes: y firma lista de asistencia de los servidores que acudieron a la visita de instalaciones, por lo que se anexara al expediente dicha acta.</w:t>
      </w:r>
    </w:p>
    <w:p w14:paraId="4A4BC757" w14:textId="77777777" w:rsidR="00EA719E" w:rsidRPr="00EA719E" w:rsidRDefault="00EA719E" w:rsidP="0016374F">
      <w:pPr>
        <w:tabs>
          <w:tab w:val="left" w:pos="720"/>
        </w:tabs>
        <w:suppressAutoHyphens w:val="0"/>
        <w:autoSpaceDE w:val="0"/>
        <w:autoSpaceDN w:val="0"/>
        <w:adjustRightInd w:val="0"/>
        <w:jc w:val="both"/>
        <w:rPr>
          <w:rFonts w:ascii="Montserrat Light" w:eastAsiaTheme="minorEastAsia" w:hAnsi="Montserrat Light" w:cs="Arial"/>
          <w:b/>
          <w:sz w:val="16"/>
          <w:szCs w:val="16"/>
          <w:lang w:val="es-ES_tradnl" w:eastAsia="en-US"/>
        </w:rPr>
      </w:pPr>
    </w:p>
    <w:p w14:paraId="582B2BF9" w14:textId="77777777" w:rsidR="00EA719E" w:rsidRPr="00EA719E" w:rsidRDefault="00EA719E" w:rsidP="00EA719E">
      <w:pPr>
        <w:suppressAutoHyphens w:val="0"/>
        <w:jc w:val="both"/>
        <w:rPr>
          <w:rFonts w:ascii="Montserrat Light" w:eastAsiaTheme="minorEastAsia" w:hAnsi="Montserrat Light" w:cs="Arial"/>
          <w:b/>
          <w:sz w:val="16"/>
          <w:szCs w:val="16"/>
          <w:lang w:val="es-ES_tradnl" w:eastAsia="es-ES"/>
        </w:rPr>
      </w:pPr>
      <w:r w:rsidRPr="00EA719E">
        <w:rPr>
          <w:rFonts w:ascii="Montserrat Light" w:eastAsiaTheme="minorEastAsia" w:hAnsi="Montserrat Light" w:cs="Arial"/>
          <w:b/>
          <w:sz w:val="16"/>
          <w:szCs w:val="16"/>
          <w:lang w:val="es-ES_tradnl" w:eastAsia="es-ES"/>
        </w:rPr>
        <w:t>Se realiza la visita a las instalaciones de los licitantes, para efecto de que cuente con el servicio a contratar.</w:t>
      </w:r>
    </w:p>
    <w:p w14:paraId="0B42C15B" w14:textId="77777777" w:rsidR="00EA719E" w:rsidRPr="00EA719E" w:rsidRDefault="00EA719E" w:rsidP="00EA719E">
      <w:pPr>
        <w:suppressAutoHyphens w:val="0"/>
        <w:jc w:val="both"/>
        <w:rPr>
          <w:rFonts w:ascii="Montserrat Light" w:eastAsiaTheme="minorEastAsia" w:hAnsi="Montserrat Light" w:cs="Arial"/>
          <w:b/>
          <w:sz w:val="16"/>
          <w:szCs w:val="16"/>
          <w:lang w:val="es-ES_tradnl" w:eastAsia="es-ES"/>
        </w:rPr>
      </w:pPr>
    </w:p>
    <w:p w14:paraId="1B0087FE" w14:textId="77777777" w:rsidR="0016374F" w:rsidRPr="00EA719E" w:rsidRDefault="00EA719E" w:rsidP="00EA719E">
      <w:pPr>
        <w:suppressAutoHyphens w:val="0"/>
        <w:jc w:val="both"/>
        <w:rPr>
          <w:rFonts w:ascii="Montserrat Light" w:eastAsiaTheme="minorEastAsia" w:hAnsi="Montserrat Light" w:cs="Arial"/>
          <w:b/>
          <w:sz w:val="16"/>
          <w:szCs w:val="16"/>
          <w:highlight w:val="yellow"/>
          <w:lang w:val="es-ES_tradnl" w:eastAsia="es-ES"/>
        </w:rPr>
      </w:pPr>
      <w:r w:rsidRPr="00EA719E">
        <w:rPr>
          <w:rFonts w:ascii="Montserrat Light" w:eastAsiaTheme="minorEastAsia" w:hAnsi="Montserrat Light" w:cs="Arial"/>
          <w:b/>
          <w:sz w:val="16"/>
          <w:szCs w:val="16"/>
          <w:lang w:val="es-ES_tradnl" w:eastAsia="es-ES"/>
        </w:rPr>
        <w:t>Se verificara  fehacientemente que es el domicilio y que cuenta con las instalaciones, equipo e insumos necesarios para dar cumplimiento a lo solicitado en la presente</w:t>
      </w:r>
    </w:p>
    <w:p w14:paraId="7E6DDD22" w14:textId="77777777" w:rsidR="00EA719E" w:rsidRDefault="00EA719E" w:rsidP="0016374F">
      <w:pPr>
        <w:jc w:val="both"/>
        <w:rPr>
          <w:rFonts w:ascii="Montserrat Light" w:hAnsi="Montserrat Light" w:cs="Arial"/>
          <w:b/>
          <w:sz w:val="16"/>
          <w:szCs w:val="16"/>
          <w:lang w:val="es-MX"/>
        </w:rPr>
      </w:pPr>
    </w:p>
    <w:p w14:paraId="57C95497" w14:textId="77777777" w:rsidR="0016374F" w:rsidRPr="0016374F" w:rsidRDefault="0016374F" w:rsidP="0016374F">
      <w:pPr>
        <w:jc w:val="both"/>
        <w:rPr>
          <w:rFonts w:ascii="Montserrat Light" w:hAnsi="Montserrat Light" w:cs="Arial"/>
          <w:b/>
          <w:sz w:val="16"/>
          <w:szCs w:val="16"/>
          <w:lang w:val="es-MX"/>
        </w:rPr>
      </w:pPr>
      <w:r w:rsidRPr="0016374F">
        <w:rPr>
          <w:rFonts w:ascii="Montserrat Light" w:hAnsi="Montserrat Light" w:cs="Arial"/>
          <w:b/>
          <w:sz w:val="16"/>
          <w:szCs w:val="16"/>
          <w:lang w:val="es-MX"/>
        </w:rPr>
        <w:t>3.5  PRESENTACIÓN Y RECEPCIÓN DE MUESTRAS</w:t>
      </w:r>
    </w:p>
    <w:p w14:paraId="61BF0CC7" w14:textId="77777777" w:rsidR="0016374F" w:rsidRPr="0016374F" w:rsidRDefault="0016374F" w:rsidP="0016374F">
      <w:pPr>
        <w:jc w:val="both"/>
        <w:rPr>
          <w:rFonts w:ascii="Montserrat Light" w:hAnsi="Montserrat Light" w:cs="Arial"/>
          <w:sz w:val="16"/>
          <w:szCs w:val="16"/>
          <w:lang w:val="es-MX"/>
        </w:rPr>
      </w:pPr>
      <w:r w:rsidRPr="0016374F">
        <w:rPr>
          <w:rFonts w:ascii="Montserrat Light" w:hAnsi="Montserrat Light" w:cs="Arial"/>
          <w:sz w:val="16"/>
          <w:szCs w:val="16"/>
          <w:lang w:val="es-MX"/>
        </w:rPr>
        <w:tab/>
      </w:r>
    </w:p>
    <w:p w14:paraId="795A2C05" w14:textId="591346D4" w:rsidR="0016374F" w:rsidRPr="0016374F" w:rsidRDefault="0016374F" w:rsidP="0016374F">
      <w:pPr>
        <w:jc w:val="both"/>
        <w:rPr>
          <w:rFonts w:ascii="Montserrat Light" w:hAnsi="Montserrat Light" w:cs="Arial"/>
          <w:sz w:val="16"/>
          <w:szCs w:val="16"/>
          <w:lang w:val="es-MX"/>
        </w:rPr>
      </w:pPr>
      <w:r w:rsidRPr="0016374F">
        <w:rPr>
          <w:rFonts w:ascii="Montserrat Light" w:hAnsi="Montserrat Light" w:cs="Arial"/>
          <w:sz w:val="16"/>
          <w:szCs w:val="16"/>
          <w:lang w:val="es-MX"/>
        </w:rPr>
        <w:t>Todos los licitantes (incluyendo los que participan por medios remotos de comunicación electrónica) deberán entregar el día</w:t>
      </w:r>
      <w:r w:rsidR="00E32A40">
        <w:rPr>
          <w:rFonts w:ascii="Montserrat Light" w:hAnsi="Montserrat Light" w:cs="Arial"/>
          <w:sz w:val="16"/>
          <w:szCs w:val="16"/>
          <w:lang w:val="es-MX"/>
        </w:rPr>
        <w:t xml:space="preserve"> </w:t>
      </w:r>
      <w:r w:rsidR="00E32A40" w:rsidRPr="00E32A40">
        <w:rPr>
          <w:rFonts w:ascii="Montserrat Light" w:hAnsi="Montserrat Light" w:cs="Arial"/>
          <w:b/>
          <w:sz w:val="16"/>
          <w:szCs w:val="16"/>
          <w:lang w:val="es-MX"/>
        </w:rPr>
        <w:t>13</w:t>
      </w:r>
      <w:r w:rsidRPr="0016374F">
        <w:rPr>
          <w:rFonts w:ascii="Montserrat Light" w:hAnsi="Montserrat Light" w:cs="Arial"/>
          <w:b/>
          <w:sz w:val="16"/>
          <w:szCs w:val="16"/>
          <w:lang w:val="es-MX"/>
        </w:rPr>
        <w:t xml:space="preserve"> (</w:t>
      </w:r>
      <w:r w:rsidR="00E32A40">
        <w:rPr>
          <w:rFonts w:ascii="Montserrat Light" w:hAnsi="Montserrat Light" w:cs="Arial"/>
          <w:b/>
          <w:sz w:val="16"/>
          <w:szCs w:val="16"/>
          <w:lang w:val="es-MX"/>
        </w:rPr>
        <w:t>trece</w:t>
      </w:r>
      <w:r w:rsidRPr="0016374F">
        <w:rPr>
          <w:rFonts w:ascii="Montserrat Light" w:hAnsi="Montserrat Light" w:cs="Arial"/>
          <w:b/>
          <w:sz w:val="16"/>
          <w:szCs w:val="16"/>
          <w:lang w:val="es-MX"/>
        </w:rPr>
        <w:t xml:space="preserve">) de </w:t>
      </w:r>
      <w:r w:rsidR="00E32A40">
        <w:rPr>
          <w:rFonts w:ascii="Montserrat Light" w:hAnsi="Montserrat Light" w:cs="Arial"/>
          <w:b/>
          <w:sz w:val="16"/>
          <w:szCs w:val="16"/>
          <w:lang w:val="es-MX"/>
        </w:rPr>
        <w:t>diciembre</w:t>
      </w:r>
      <w:r w:rsidR="00B95860">
        <w:rPr>
          <w:rFonts w:ascii="Montserrat Light" w:hAnsi="Montserrat Light" w:cs="Arial"/>
          <w:b/>
          <w:sz w:val="16"/>
          <w:szCs w:val="16"/>
          <w:lang w:val="es-MX"/>
        </w:rPr>
        <w:t xml:space="preserve"> </w:t>
      </w:r>
      <w:r w:rsidRPr="0016374F">
        <w:rPr>
          <w:rFonts w:ascii="Montserrat Light" w:hAnsi="Montserrat Light" w:cs="Arial"/>
          <w:b/>
          <w:sz w:val="16"/>
          <w:szCs w:val="16"/>
          <w:lang w:val="es-MX"/>
        </w:rPr>
        <w:t xml:space="preserve"> de 2024 (dos mil veinticuatro)</w:t>
      </w:r>
      <w:r w:rsidRPr="0016374F">
        <w:rPr>
          <w:rFonts w:ascii="Montserrat Light" w:hAnsi="Montserrat Light" w:cs="Arial"/>
          <w:color w:val="FF0000"/>
          <w:sz w:val="16"/>
          <w:szCs w:val="16"/>
          <w:lang w:val="es-MX"/>
        </w:rPr>
        <w:t xml:space="preserve"> </w:t>
      </w:r>
      <w:r w:rsidRPr="0016374F">
        <w:rPr>
          <w:rFonts w:ascii="Montserrat Light" w:hAnsi="Montserrat Light" w:cs="Arial"/>
          <w:sz w:val="16"/>
          <w:szCs w:val="16"/>
          <w:lang w:val="es-MX"/>
        </w:rPr>
        <w:t xml:space="preserve">en  la Oficina  de Adquisición de Bienes y Contratación de Servicios de la Coordinación de Abastecimiento y Equipamiento del O. O. A. D Estatal Querétaro sito en Av. Mezquital No. 6, Col. San Pablo, C.P. 76130, Querétaro, Qro.,  </w:t>
      </w:r>
      <w:r w:rsidRPr="0016374F">
        <w:rPr>
          <w:rFonts w:ascii="Montserrat Light" w:hAnsi="Montserrat Light" w:cs="Arial"/>
          <w:sz w:val="16"/>
          <w:szCs w:val="16"/>
          <w:lang w:val="es-MX"/>
        </w:rPr>
        <w:lastRenderedPageBreak/>
        <w:t xml:space="preserve">una (1) </w:t>
      </w:r>
      <w:r w:rsidRPr="0016374F">
        <w:rPr>
          <w:rFonts w:ascii="Montserrat Light" w:hAnsi="Montserrat Light" w:cs="Arial"/>
          <w:b/>
          <w:i/>
          <w:sz w:val="16"/>
          <w:szCs w:val="16"/>
          <w:u w:val="single"/>
          <w:lang w:val="es-MX"/>
        </w:rPr>
        <w:t>muestra de los bienes de consumo</w:t>
      </w:r>
      <w:r w:rsidRPr="0016374F">
        <w:rPr>
          <w:rFonts w:ascii="Montserrat Light" w:hAnsi="Montserrat Light" w:cs="Arial"/>
          <w:sz w:val="16"/>
          <w:szCs w:val="16"/>
          <w:lang w:val="es-MX"/>
        </w:rPr>
        <w:t xml:space="preserve"> </w:t>
      </w:r>
      <w:r w:rsidRPr="0016374F">
        <w:rPr>
          <w:rFonts w:ascii="Montserrat Light" w:hAnsi="Montserrat Light" w:cs="Arial"/>
          <w:b/>
          <w:i/>
          <w:sz w:val="16"/>
          <w:szCs w:val="16"/>
          <w:u w:val="single"/>
          <w:lang w:val="es-MX"/>
        </w:rPr>
        <w:t>conforme a la presentación indicada en el Anexo Técnico de la convocatoria y del instrumental que se requiere para la colocación,</w:t>
      </w:r>
      <w:r w:rsidRPr="0016374F">
        <w:rPr>
          <w:rFonts w:ascii="Montserrat Light" w:hAnsi="Montserrat Light" w:cs="Arial"/>
          <w:sz w:val="16"/>
          <w:szCs w:val="16"/>
          <w:lang w:val="es-MX"/>
        </w:rPr>
        <w:t xml:space="preserve"> (pieza, caja, envase, bolsa, </w:t>
      </w:r>
      <w:r w:rsidR="00340F8F" w:rsidRPr="0016374F">
        <w:rPr>
          <w:rFonts w:ascii="Montserrat Light" w:hAnsi="Montserrat Light" w:cs="Arial"/>
          <w:sz w:val="16"/>
          <w:szCs w:val="16"/>
          <w:lang w:val="es-MX"/>
        </w:rPr>
        <w:t>etc.</w:t>
      </w:r>
      <w:r w:rsidRPr="0016374F">
        <w:rPr>
          <w:rFonts w:ascii="Montserrat Light" w:hAnsi="Montserrat Light" w:cs="Arial"/>
          <w:sz w:val="16"/>
          <w:szCs w:val="16"/>
          <w:lang w:val="es-MX"/>
        </w:rPr>
        <w:t>), por cada partida y clave que proponga, con su respectivo acuse de recibo. Las muestras presentadas serán utilizadas para evaluar las características técnicas y la calidad de los bienes ofertados, en lo referente a concordancia de medidas, diseño, color y terminado con las especificaciones técnicas del Catálogo de Artículos del Instituto así como para verificar que el ganador entregue los bienes con las mismas características propuestas.</w:t>
      </w:r>
    </w:p>
    <w:p w14:paraId="1357B414" w14:textId="77777777" w:rsidR="0016374F" w:rsidRPr="0016374F" w:rsidRDefault="0016374F" w:rsidP="0016374F">
      <w:pPr>
        <w:jc w:val="both"/>
        <w:rPr>
          <w:rFonts w:ascii="Montserrat Light" w:hAnsi="Montserrat Light" w:cs="Arial"/>
          <w:sz w:val="16"/>
          <w:szCs w:val="16"/>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1"/>
        <w:gridCol w:w="5151"/>
      </w:tblGrid>
      <w:tr w:rsidR="0016374F" w:rsidRPr="0016374F" w14:paraId="06940419" w14:textId="77777777" w:rsidTr="0016374F">
        <w:tc>
          <w:tcPr>
            <w:tcW w:w="2500" w:type="pct"/>
            <w:shd w:val="clear" w:color="auto" w:fill="auto"/>
          </w:tcPr>
          <w:p w14:paraId="26A42B46" w14:textId="77777777" w:rsidR="0016374F" w:rsidRPr="0016374F" w:rsidRDefault="0016374F" w:rsidP="0016374F">
            <w:pPr>
              <w:suppressAutoHyphens w:val="0"/>
              <w:jc w:val="center"/>
              <w:rPr>
                <w:rFonts w:ascii="Montserrat Light" w:eastAsia="Calibri" w:hAnsi="Montserrat Light" w:cs="Arial"/>
                <w:b/>
                <w:sz w:val="16"/>
                <w:szCs w:val="16"/>
                <w:lang w:val="es-MX" w:eastAsia="es-ES"/>
              </w:rPr>
            </w:pPr>
            <w:r w:rsidRPr="0016374F">
              <w:rPr>
                <w:rFonts w:ascii="Montserrat Light" w:eastAsia="Calibri" w:hAnsi="Montserrat Light" w:cs="Arial"/>
                <w:b/>
                <w:sz w:val="16"/>
                <w:szCs w:val="16"/>
                <w:lang w:val="es-MX" w:eastAsia="es-ES"/>
              </w:rPr>
              <w:t>INSUMOS</w:t>
            </w:r>
          </w:p>
        </w:tc>
        <w:tc>
          <w:tcPr>
            <w:tcW w:w="2500" w:type="pct"/>
            <w:shd w:val="clear" w:color="auto" w:fill="auto"/>
          </w:tcPr>
          <w:p w14:paraId="031CE544" w14:textId="77777777" w:rsidR="0016374F" w:rsidRPr="0016374F" w:rsidRDefault="0016374F" w:rsidP="0016374F">
            <w:pPr>
              <w:suppressAutoHyphens w:val="0"/>
              <w:jc w:val="center"/>
              <w:rPr>
                <w:rFonts w:ascii="Montserrat Light" w:eastAsia="Calibri" w:hAnsi="Montserrat Light" w:cs="Arial"/>
                <w:b/>
                <w:sz w:val="16"/>
                <w:szCs w:val="16"/>
                <w:lang w:val="es-MX" w:eastAsia="es-ES"/>
              </w:rPr>
            </w:pPr>
            <w:r w:rsidRPr="0016374F">
              <w:rPr>
                <w:rFonts w:ascii="Montserrat Light" w:eastAsia="Calibri" w:hAnsi="Montserrat Light" w:cs="Arial"/>
                <w:b/>
                <w:sz w:val="16"/>
                <w:szCs w:val="16"/>
                <w:lang w:val="es-MX" w:eastAsia="es-ES"/>
              </w:rPr>
              <w:t>CANTIDAD</w:t>
            </w:r>
          </w:p>
        </w:tc>
      </w:tr>
      <w:tr w:rsidR="0016374F" w:rsidRPr="0016374F" w14:paraId="580243B4" w14:textId="77777777" w:rsidTr="0016374F">
        <w:tc>
          <w:tcPr>
            <w:tcW w:w="2500" w:type="pct"/>
            <w:shd w:val="clear" w:color="auto" w:fill="auto"/>
          </w:tcPr>
          <w:p w14:paraId="776DF4DE" w14:textId="77777777" w:rsidR="0016374F" w:rsidRPr="0016374F" w:rsidRDefault="0016374F" w:rsidP="0016374F">
            <w:pPr>
              <w:suppressAutoHyphens w:val="0"/>
              <w:jc w:val="center"/>
              <w:rPr>
                <w:rFonts w:ascii="Montserrat Light" w:eastAsia="Calibri" w:hAnsi="Montserrat Light" w:cs="Arial"/>
                <w:sz w:val="16"/>
                <w:szCs w:val="16"/>
                <w:lang w:val="es-MX" w:eastAsia="es-ES"/>
              </w:rPr>
            </w:pPr>
            <w:r w:rsidRPr="0016374F">
              <w:rPr>
                <w:rFonts w:ascii="Montserrat Light" w:eastAsia="Calibri" w:hAnsi="Montserrat Light" w:cs="Arial"/>
                <w:sz w:val="16"/>
                <w:szCs w:val="16"/>
                <w:lang w:val="es-MX" w:eastAsia="es-ES"/>
              </w:rPr>
              <w:t>STEN MEDICADO</w:t>
            </w:r>
          </w:p>
        </w:tc>
        <w:tc>
          <w:tcPr>
            <w:tcW w:w="2500" w:type="pct"/>
            <w:shd w:val="clear" w:color="auto" w:fill="auto"/>
          </w:tcPr>
          <w:p w14:paraId="5057EBEA" w14:textId="77777777" w:rsidR="0016374F" w:rsidRPr="0016374F" w:rsidRDefault="0016374F" w:rsidP="0016374F">
            <w:pPr>
              <w:suppressAutoHyphens w:val="0"/>
              <w:jc w:val="center"/>
              <w:rPr>
                <w:rFonts w:ascii="Montserrat Light" w:eastAsia="Calibri" w:hAnsi="Montserrat Light" w:cs="Arial"/>
                <w:sz w:val="16"/>
                <w:szCs w:val="16"/>
                <w:lang w:val="es-MX" w:eastAsia="es-ES"/>
              </w:rPr>
            </w:pPr>
            <w:r w:rsidRPr="0016374F">
              <w:rPr>
                <w:rFonts w:ascii="Montserrat Light" w:eastAsia="Calibri" w:hAnsi="Montserrat Light" w:cs="Arial"/>
                <w:sz w:val="16"/>
                <w:szCs w:val="16"/>
                <w:lang w:val="es-MX" w:eastAsia="es-ES"/>
              </w:rPr>
              <w:t>DE 1 A 5</w:t>
            </w:r>
          </w:p>
        </w:tc>
      </w:tr>
    </w:tbl>
    <w:p w14:paraId="69EC261B" w14:textId="77777777" w:rsidR="0016374F" w:rsidRPr="0016374F" w:rsidRDefault="0016374F" w:rsidP="0016374F">
      <w:pPr>
        <w:jc w:val="both"/>
        <w:rPr>
          <w:rFonts w:ascii="Montserrat Light" w:hAnsi="Montserrat Light" w:cs="Arial"/>
          <w:sz w:val="16"/>
          <w:szCs w:val="16"/>
          <w:lang w:val="es-MX"/>
        </w:rPr>
      </w:pPr>
    </w:p>
    <w:p w14:paraId="237ED238" w14:textId="5C2F75C5" w:rsidR="0016374F" w:rsidRPr="0016374F" w:rsidRDefault="0016374F" w:rsidP="0016374F">
      <w:pPr>
        <w:jc w:val="both"/>
        <w:rPr>
          <w:rFonts w:ascii="Montserrat Light" w:hAnsi="Montserrat Light" w:cs="Arial"/>
          <w:b/>
          <w:sz w:val="16"/>
          <w:szCs w:val="16"/>
          <w:lang w:val="es-MX"/>
        </w:rPr>
      </w:pPr>
      <w:r w:rsidRPr="0016374F">
        <w:rPr>
          <w:rFonts w:ascii="Montserrat Light" w:hAnsi="Montserrat Light" w:cs="Arial"/>
          <w:b/>
          <w:sz w:val="16"/>
          <w:szCs w:val="16"/>
          <w:lang w:val="es-MX"/>
        </w:rPr>
        <w:t>Registro de licitantes: a partir de las 0</w:t>
      </w:r>
      <w:r w:rsidR="00E32A40">
        <w:rPr>
          <w:rFonts w:ascii="Montserrat Light" w:hAnsi="Montserrat Light" w:cs="Arial"/>
          <w:b/>
          <w:sz w:val="16"/>
          <w:szCs w:val="16"/>
          <w:lang w:val="es-MX"/>
        </w:rPr>
        <w:t>8:00 am y hasta las 09</w:t>
      </w:r>
      <w:r w:rsidRPr="0016374F">
        <w:rPr>
          <w:rFonts w:ascii="Montserrat Light" w:hAnsi="Montserrat Light" w:cs="Arial"/>
          <w:b/>
          <w:sz w:val="16"/>
          <w:szCs w:val="16"/>
          <w:lang w:val="es-MX"/>
        </w:rPr>
        <w:t xml:space="preserve">:00 am, después de la hora establecida no se podrá registrar ningún licitante. </w:t>
      </w:r>
    </w:p>
    <w:p w14:paraId="53538436" w14:textId="77777777" w:rsidR="0016374F" w:rsidRPr="0016374F" w:rsidRDefault="0016374F" w:rsidP="0016374F">
      <w:pPr>
        <w:jc w:val="both"/>
        <w:rPr>
          <w:rFonts w:ascii="Montserrat Light" w:hAnsi="Montserrat Light" w:cs="Arial"/>
          <w:b/>
          <w:sz w:val="16"/>
          <w:szCs w:val="16"/>
          <w:lang w:val="es-MX"/>
        </w:rPr>
      </w:pPr>
    </w:p>
    <w:p w14:paraId="4603EB9A" w14:textId="673DEEF1" w:rsidR="0016374F" w:rsidRPr="0016374F" w:rsidRDefault="0016374F" w:rsidP="0016374F">
      <w:pPr>
        <w:jc w:val="both"/>
        <w:rPr>
          <w:rFonts w:ascii="Montserrat Light" w:hAnsi="Montserrat Light" w:cs="Arial"/>
          <w:b/>
          <w:sz w:val="16"/>
          <w:szCs w:val="16"/>
          <w:lang w:val="es-MX"/>
        </w:rPr>
      </w:pPr>
      <w:r w:rsidRPr="0016374F">
        <w:rPr>
          <w:rFonts w:ascii="Montserrat Light" w:hAnsi="Montserrat Light" w:cs="Arial"/>
          <w:b/>
          <w:sz w:val="16"/>
          <w:szCs w:val="16"/>
          <w:lang w:val="es-MX"/>
        </w:rPr>
        <w:t xml:space="preserve">Inicio de presentación </w:t>
      </w:r>
      <w:r w:rsidR="00E32A40">
        <w:rPr>
          <w:rFonts w:ascii="Montserrat Light" w:hAnsi="Montserrat Light" w:cs="Arial"/>
          <w:b/>
          <w:sz w:val="16"/>
          <w:szCs w:val="16"/>
          <w:lang w:val="es-MX"/>
        </w:rPr>
        <w:t>de muestras: A partir de las  09</w:t>
      </w:r>
      <w:r w:rsidRPr="0016374F">
        <w:rPr>
          <w:rFonts w:ascii="Montserrat Light" w:hAnsi="Montserrat Light" w:cs="Arial"/>
          <w:b/>
          <w:sz w:val="16"/>
          <w:szCs w:val="16"/>
          <w:lang w:val="es-MX"/>
        </w:rPr>
        <w:t>:00 am. Se realizará de acuerdo al orden en que se fueron registrando. Todas las muestras deben estar debidamente etiquetadas para la presentación de muestras de claves e instrumental</w:t>
      </w:r>
    </w:p>
    <w:p w14:paraId="1F724093" w14:textId="77777777" w:rsidR="0016374F" w:rsidRPr="0016374F" w:rsidRDefault="0016374F" w:rsidP="0016374F">
      <w:pPr>
        <w:jc w:val="both"/>
        <w:rPr>
          <w:rFonts w:ascii="Montserrat Light" w:hAnsi="Montserrat Light" w:cs="Arial"/>
          <w:b/>
          <w:sz w:val="16"/>
          <w:szCs w:val="16"/>
          <w:lang w:val="es-MX"/>
        </w:rPr>
      </w:pPr>
    </w:p>
    <w:p w14:paraId="7D2401C5" w14:textId="46CF5D89" w:rsidR="0016374F" w:rsidRPr="00AA4FA8" w:rsidRDefault="00AA4FA8" w:rsidP="0016374F">
      <w:pPr>
        <w:jc w:val="both"/>
        <w:rPr>
          <w:rFonts w:ascii="Montserrat Light" w:hAnsi="Montserrat Light" w:cs="Arial"/>
          <w:sz w:val="16"/>
          <w:szCs w:val="16"/>
          <w:lang w:val="es-MX"/>
        </w:rPr>
      </w:pPr>
      <w:r w:rsidRPr="00AA4FA8">
        <w:rPr>
          <w:rFonts w:ascii="Montserrat Light" w:hAnsi="Montserrat Light" w:cs="Arial"/>
          <w:sz w:val="16"/>
          <w:szCs w:val="16"/>
          <w:lang w:val="es-MX"/>
        </w:rPr>
        <w:t xml:space="preserve">Para efecto de comprobar que el licitante cuenta con las existencias de los insumos de Angioplastia como son los </w:t>
      </w:r>
      <w:r w:rsidR="00340F8F" w:rsidRPr="00AA4FA8">
        <w:rPr>
          <w:rFonts w:ascii="Montserrat Light" w:hAnsi="Montserrat Light" w:cs="Arial"/>
          <w:sz w:val="16"/>
          <w:szCs w:val="16"/>
          <w:lang w:val="es-MX"/>
        </w:rPr>
        <w:t>catéteres</w:t>
      </w:r>
      <w:r w:rsidRPr="00AA4FA8">
        <w:rPr>
          <w:rFonts w:ascii="Montserrat Light" w:hAnsi="Montserrat Light" w:cs="Arial"/>
          <w:sz w:val="16"/>
          <w:szCs w:val="16"/>
          <w:lang w:val="es-MX"/>
        </w:rPr>
        <w:t>, la muestra debe venir debidamente identificada mediante etiqueta adherible fuera del empaque original y/o envase primario indicando: Razón Social del Licitante, número de Licitación, número de partida y clave que respalda, marca y procedencia, conforme a lo indicado en el Anexo Número 1 (uno) de la convocatoria. Esta etiqueta no deberá tapar leyendas y/o especificaciones técnicas del fabricante, tales como marca y procedencia del bien, en caso de hacerlo se entenderá que el licitante trata de ocultar inconsistencias en su propuesta presentada, procediendo en estos casos al rechazo de la oferta presentada para la clave correspondiente.</w:t>
      </w:r>
    </w:p>
    <w:p w14:paraId="6964CF83" w14:textId="77777777" w:rsidR="0016374F" w:rsidRPr="0016374F" w:rsidRDefault="0016374F" w:rsidP="0016374F">
      <w:pPr>
        <w:jc w:val="both"/>
        <w:rPr>
          <w:rFonts w:ascii="Montserrat Light" w:hAnsi="Montserrat Light" w:cs="Arial"/>
          <w:sz w:val="16"/>
          <w:szCs w:val="16"/>
          <w:lang w:val="es-MX"/>
        </w:rPr>
      </w:pPr>
    </w:p>
    <w:p w14:paraId="5B79B2A0" w14:textId="77777777" w:rsidR="00AA4FA8" w:rsidRPr="00AA4FA8" w:rsidRDefault="00AA4FA8" w:rsidP="00AA4FA8">
      <w:pPr>
        <w:jc w:val="both"/>
        <w:rPr>
          <w:rFonts w:ascii="Montserrat Light" w:hAnsi="Montserrat Light" w:cs="Arial"/>
          <w:sz w:val="16"/>
          <w:szCs w:val="16"/>
          <w:lang w:val="es-MX"/>
        </w:rPr>
      </w:pPr>
      <w:r w:rsidRPr="00AA4FA8">
        <w:rPr>
          <w:rFonts w:ascii="Montserrat Light" w:hAnsi="Montserrat Light" w:cs="Arial"/>
          <w:sz w:val="16"/>
          <w:szCs w:val="16"/>
          <w:lang w:val="es-MX"/>
        </w:rPr>
        <w:t>Los licitantes, en la presentación de sus proposiciones deberán entregar: una muestra física referenciada de acuerdo al cuadro básico Institucional, de cada una de las partidas propuestas, así como del set o instrumental requerido para cada uno de los partidas, y los registros sanitarios correspondientes, el cual deberá estar referenciado de acuerdo al catálogo de la empresa fabricante, mismo que deberá ser compatible al implante ofertado. Se desecharan las propuestas que pretendan sustituir o simular un producto del Cuadro Básico o engañar a la Convocante.</w:t>
      </w:r>
    </w:p>
    <w:p w14:paraId="66C67C63" w14:textId="77777777" w:rsidR="00AA4FA8" w:rsidRPr="00AA4FA8" w:rsidRDefault="00AA4FA8" w:rsidP="00AA4FA8">
      <w:pPr>
        <w:jc w:val="both"/>
        <w:rPr>
          <w:rFonts w:ascii="Montserrat Light" w:hAnsi="Montserrat Light" w:cs="Arial"/>
          <w:sz w:val="16"/>
          <w:szCs w:val="16"/>
          <w:lang w:val="es-MX"/>
        </w:rPr>
      </w:pPr>
    </w:p>
    <w:p w14:paraId="679EE11E" w14:textId="77777777" w:rsidR="00AA4FA8" w:rsidRPr="00AA4FA8" w:rsidRDefault="00AA4FA8" w:rsidP="00AA4FA8">
      <w:pPr>
        <w:jc w:val="both"/>
        <w:rPr>
          <w:rFonts w:ascii="Montserrat Light" w:hAnsi="Montserrat Light" w:cs="Arial"/>
          <w:sz w:val="16"/>
          <w:szCs w:val="16"/>
          <w:lang w:val="es-MX"/>
        </w:rPr>
      </w:pPr>
      <w:r w:rsidRPr="00AA4FA8">
        <w:rPr>
          <w:rFonts w:ascii="Montserrat Light" w:hAnsi="Montserrat Light" w:cs="Arial"/>
          <w:sz w:val="16"/>
          <w:szCs w:val="16"/>
          <w:lang w:val="es-MX"/>
        </w:rPr>
        <w:t>Los licitantes que resulten adjudicados, deberán considerar que para efectos de evaluación, las muestras NO podrán ser devueltas Ni reclamadas posteriormente, al licitante que haya resultado con adjudicación, ya que las mismas servirán para comprobar que los bienes son entregados con las mismas características propuestas durante la vigencia del contrato.</w:t>
      </w:r>
    </w:p>
    <w:p w14:paraId="552F1F1A" w14:textId="77777777" w:rsidR="00AA4FA8" w:rsidRPr="00AA4FA8" w:rsidRDefault="00AA4FA8" w:rsidP="00AA4FA8">
      <w:pPr>
        <w:jc w:val="both"/>
        <w:rPr>
          <w:rFonts w:ascii="Montserrat Light" w:hAnsi="Montserrat Light" w:cs="Arial"/>
          <w:sz w:val="16"/>
          <w:szCs w:val="16"/>
          <w:lang w:val="es-MX"/>
        </w:rPr>
      </w:pPr>
    </w:p>
    <w:p w14:paraId="0BC9152B" w14:textId="77777777" w:rsidR="00AA4FA8" w:rsidRPr="00AA4FA8" w:rsidRDefault="00AA4FA8" w:rsidP="00AA4FA8">
      <w:pPr>
        <w:jc w:val="both"/>
        <w:rPr>
          <w:rFonts w:ascii="Montserrat Light" w:hAnsi="Montserrat Light" w:cs="Arial"/>
          <w:sz w:val="16"/>
          <w:szCs w:val="16"/>
          <w:lang w:val="es-MX"/>
        </w:rPr>
      </w:pPr>
      <w:r w:rsidRPr="00AA4FA8">
        <w:rPr>
          <w:rFonts w:ascii="Montserrat Light" w:hAnsi="Montserrat Light" w:cs="Arial"/>
          <w:sz w:val="16"/>
          <w:szCs w:val="16"/>
          <w:lang w:val="es-MX"/>
        </w:rPr>
        <w:t>Una vez concluido el contrato o bien, se haya acreditado el cumplimiento en la entrega de los bienes a entera satisfacción del Instituto, el licitante podrá solicitar por escrito la devolución de sus muestras, teniendo para ello 30 días naturales, siendo de su estricta responsabilidad efectuarlo, en caso de no hacerlo las muestras serán concentradas en el Almacén Delegacional, siendo de la estricta responsabilidad del licitante su recuperación.</w:t>
      </w:r>
    </w:p>
    <w:p w14:paraId="3C3DDB9A" w14:textId="77777777" w:rsidR="00AA4FA8" w:rsidRPr="00AA4FA8" w:rsidRDefault="00AA4FA8" w:rsidP="00AA4FA8">
      <w:pPr>
        <w:jc w:val="both"/>
        <w:rPr>
          <w:rFonts w:ascii="Montserrat Light" w:hAnsi="Montserrat Light" w:cs="Arial"/>
          <w:sz w:val="16"/>
          <w:szCs w:val="16"/>
          <w:lang w:val="es-MX"/>
        </w:rPr>
      </w:pPr>
    </w:p>
    <w:p w14:paraId="2C1E79A4" w14:textId="77777777" w:rsidR="00AA4FA8" w:rsidRPr="00AA4FA8" w:rsidRDefault="00AA4FA8" w:rsidP="00AA4FA8">
      <w:pPr>
        <w:jc w:val="both"/>
        <w:rPr>
          <w:rFonts w:ascii="Montserrat Light" w:hAnsi="Montserrat Light" w:cs="Arial"/>
          <w:sz w:val="16"/>
          <w:szCs w:val="16"/>
          <w:lang w:val="es-MX"/>
        </w:rPr>
      </w:pPr>
      <w:r w:rsidRPr="00AA4FA8">
        <w:rPr>
          <w:rFonts w:ascii="Montserrat Light" w:hAnsi="Montserrat Light" w:cs="Arial"/>
          <w:sz w:val="16"/>
          <w:szCs w:val="16"/>
          <w:lang w:val="es-MX"/>
        </w:rPr>
        <w:t>En caso de que la muestra presentada no se apegue a lo antes descrito, su propuesta será desechada.</w:t>
      </w:r>
    </w:p>
    <w:p w14:paraId="282D4220" w14:textId="77777777" w:rsidR="00AA4FA8" w:rsidRPr="00AA4FA8" w:rsidRDefault="00AA4FA8" w:rsidP="00AA4FA8">
      <w:pPr>
        <w:jc w:val="both"/>
        <w:rPr>
          <w:rFonts w:ascii="Montserrat Light" w:hAnsi="Montserrat Light" w:cs="Arial"/>
          <w:sz w:val="16"/>
          <w:szCs w:val="16"/>
          <w:lang w:val="es-MX"/>
        </w:rPr>
      </w:pPr>
    </w:p>
    <w:p w14:paraId="6B4E8C48" w14:textId="77777777" w:rsidR="00AA4FA8" w:rsidRPr="00AA4FA8" w:rsidRDefault="00AA4FA8" w:rsidP="00AA4FA8">
      <w:pPr>
        <w:jc w:val="both"/>
        <w:rPr>
          <w:rFonts w:ascii="Montserrat Light" w:hAnsi="Montserrat Light" w:cs="Arial"/>
          <w:sz w:val="16"/>
          <w:szCs w:val="16"/>
          <w:lang w:val="es-MX"/>
        </w:rPr>
      </w:pPr>
      <w:r w:rsidRPr="00AA4FA8">
        <w:rPr>
          <w:rFonts w:ascii="Montserrat Light" w:hAnsi="Montserrat Light" w:cs="Arial"/>
          <w:sz w:val="16"/>
          <w:szCs w:val="16"/>
          <w:lang w:val="es-MX"/>
        </w:rPr>
        <w:t>No se aceptaran muestras representativas amparando dos o más partidas y claves propuestas, en estos casos se desecharan las propuestas de las claves que amparan dicha muestra.</w:t>
      </w:r>
    </w:p>
    <w:p w14:paraId="3F688B03" w14:textId="77777777" w:rsidR="00AA4FA8" w:rsidRPr="00AA4FA8" w:rsidRDefault="00AA4FA8" w:rsidP="00AA4FA8">
      <w:pPr>
        <w:jc w:val="both"/>
        <w:rPr>
          <w:rFonts w:ascii="Montserrat Light" w:hAnsi="Montserrat Light" w:cs="Arial"/>
          <w:sz w:val="16"/>
          <w:szCs w:val="16"/>
          <w:lang w:val="es-MX"/>
        </w:rPr>
      </w:pPr>
    </w:p>
    <w:p w14:paraId="28A9B873" w14:textId="77777777" w:rsidR="00AA4FA8" w:rsidRPr="00AA4FA8" w:rsidRDefault="00AA4FA8" w:rsidP="00AA4FA8">
      <w:pPr>
        <w:jc w:val="both"/>
        <w:rPr>
          <w:rFonts w:ascii="Montserrat Light" w:hAnsi="Montserrat Light" w:cs="Arial"/>
          <w:sz w:val="16"/>
          <w:szCs w:val="16"/>
          <w:lang w:val="es-MX"/>
        </w:rPr>
      </w:pPr>
      <w:r w:rsidRPr="00AA4FA8">
        <w:rPr>
          <w:rFonts w:ascii="Montserrat Light" w:hAnsi="Montserrat Light" w:cs="Arial"/>
          <w:sz w:val="16"/>
          <w:szCs w:val="16"/>
          <w:lang w:val="es-MX"/>
        </w:rPr>
        <w:t>El licitante deberá presentar en hoja membretada del licitante, escrito en donde se enlisten las muestras presentadas indicando, numero de licitación, partida, clave, descripción, fabricante, marca y procedencia propuesta, la cual deberá de integrarse en el sobre de la propuesta técnica, que servirá como comprobante de entrega de muestras. La falta de este documento en dichos términos y que no se hayan entregado muestra es motivo de descalificación de las propuestas técnicas de aquellas partidas y claves que no reúnan cualquiera de estos requisitos. NO SE ACEPTARÁN MUESTRAS FUERA DE LA FECHA Y HORARIO DEFINIDOS EN EL PRESENTE NUMERAL.</w:t>
      </w:r>
    </w:p>
    <w:p w14:paraId="1215DCC3" w14:textId="77777777" w:rsidR="00AA4FA8" w:rsidRPr="00AA4FA8" w:rsidRDefault="00AA4FA8" w:rsidP="00AA4FA8">
      <w:pPr>
        <w:jc w:val="both"/>
        <w:rPr>
          <w:rFonts w:ascii="Montserrat Light" w:hAnsi="Montserrat Light" w:cs="Arial"/>
          <w:sz w:val="16"/>
          <w:szCs w:val="16"/>
          <w:lang w:val="es-MX"/>
        </w:rPr>
      </w:pPr>
    </w:p>
    <w:p w14:paraId="6BC2D52B" w14:textId="7FD5CCF4" w:rsidR="00AA4FA8" w:rsidRPr="00AA4FA8" w:rsidRDefault="00AA4FA8" w:rsidP="00AA4FA8">
      <w:pPr>
        <w:jc w:val="both"/>
        <w:rPr>
          <w:rFonts w:ascii="Montserrat Light" w:hAnsi="Montserrat Light" w:cs="Arial"/>
          <w:sz w:val="16"/>
          <w:szCs w:val="16"/>
          <w:lang w:val="es-MX"/>
        </w:rPr>
      </w:pPr>
      <w:r w:rsidRPr="00AA4FA8">
        <w:rPr>
          <w:rFonts w:ascii="Montserrat Light" w:hAnsi="Montserrat Light" w:cs="Arial"/>
          <w:sz w:val="16"/>
          <w:szCs w:val="16"/>
          <w:lang w:val="es-MX"/>
        </w:rPr>
        <w:t xml:space="preserve">En caso de que no se llegaran a entregar las muestras por partida y clave propuesta, se considerará para el licitante implicado, como NO DEMOSTRADAS la totalidad de </w:t>
      </w:r>
      <w:r w:rsidR="00340F8F" w:rsidRPr="00AA4FA8">
        <w:rPr>
          <w:rFonts w:ascii="Montserrat Light" w:hAnsi="Montserrat Light" w:cs="Arial"/>
          <w:sz w:val="16"/>
          <w:szCs w:val="16"/>
          <w:lang w:val="es-MX"/>
        </w:rPr>
        <w:t>las especificaciones</w:t>
      </w:r>
      <w:r w:rsidRPr="00AA4FA8">
        <w:rPr>
          <w:rFonts w:ascii="Montserrat Light" w:hAnsi="Montserrat Light" w:cs="Arial"/>
          <w:sz w:val="16"/>
          <w:szCs w:val="16"/>
          <w:lang w:val="es-MX"/>
        </w:rPr>
        <w:t xml:space="preserve"> solicitadas, </w:t>
      </w:r>
      <w:r w:rsidR="00340F8F" w:rsidRPr="00AA4FA8">
        <w:rPr>
          <w:rFonts w:ascii="Montserrat Light" w:hAnsi="Montserrat Light" w:cs="Arial"/>
          <w:sz w:val="16"/>
          <w:szCs w:val="16"/>
          <w:lang w:val="es-MX"/>
        </w:rPr>
        <w:t>aun</w:t>
      </w:r>
      <w:r w:rsidRPr="00AA4FA8">
        <w:rPr>
          <w:rFonts w:ascii="Montserrat Light" w:hAnsi="Montserrat Light" w:cs="Arial"/>
          <w:sz w:val="16"/>
          <w:szCs w:val="16"/>
          <w:lang w:val="es-MX"/>
        </w:rPr>
        <w:t xml:space="preserve"> cuando éstas aparezcan en la Propuesta Técnica y será DESCALIFICADO.</w:t>
      </w:r>
    </w:p>
    <w:p w14:paraId="2C78B288" w14:textId="77777777" w:rsidR="00AA4FA8" w:rsidRPr="00AA4FA8" w:rsidRDefault="00AA4FA8" w:rsidP="00AA4FA8">
      <w:pPr>
        <w:jc w:val="both"/>
        <w:rPr>
          <w:rFonts w:ascii="Montserrat Light" w:hAnsi="Montserrat Light" w:cs="Arial"/>
          <w:sz w:val="16"/>
          <w:szCs w:val="16"/>
          <w:lang w:val="es-MX"/>
        </w:rPr>
      </w:pPr>
    </w:p>
    <w:p w14:paraId="2D65D211" w14:textId="77777777" w:rsidR="00AA4FA8" w:rsidRPr="00AA4FA8" w:rsidRDefault="00AA4FA8" w:rsidP="00AA4FA8">
      <w:pPr>
        <w:jc w:val="both"/>
        <w:rPr>
          <w:rFonts w:ascii="Montserrat Light" w:hAnsi="Montserrat Light" w:cs="Arial"/>
          <w:sz w:val="16"/>
          <w:szCs w:val="16"/>
          <w:lang w:val="es-MX"/>
        </w:rPr>
      </w:pPr>
      <w:r w:rsidRPr="00AA4FA8">
        <w:rPr>
          <w:rFonts w:ascii="Montserrat Light" w:hAnsi="Montserrat Light" w:cs="Arial"/>
          <w:sz w:val="16"/>
          <w:szCs w:val="16"/>
          <w:lang w:val="es-MX"/>
        </w:rPr>
        <w:t>Se considera responsabilidad de cada licitante relacionar e identificar la partida y clave del cual ofrezca la muestra correspondiente para ser evaluada por los servidores públicos del Instituto.</w:t>
      </w:r>
    </w:p>
    <w:p w14:paraId="363894AB" w14:textId="77777777" w:rsidR="00AA4FA8" w:rsidRPr="00AA4FA8" w:rsidRDefault="00AA4FA8" w:rsidP="00AA4FA8">
      <w:pPr>
        <w:jc w:val="both"/>
        <w:rPr>
          <w:rFonts w:ascii="Montserrat Light" w:hAnsi="Montserrat Light" w:cs="Arial"/>
          <w:sz w:val="16"/>
          <w:szCs w:val="16"/>
          <w:lang w:val="es-MX"/>
        </w:rPr>
      </w:pPr>
    </w:p>
    <w:p w14:paraId="33AC2A54" w14:textId="77777777" w:rsidR="00AA4FA8" w:rsidRPr="00AA4FA8" w:rsidRDefault="00AA4FA8" w:rsidP="00AA4FA8">
      <w:pPr>
        <w:jc w:val="both"/>
        <w:rPr>
          <w:rFonts w:ascii="Montserrat Light" w:hAnsi="Montserrat Light" w:cs="Arial"/>
          <w:sz w:val="16"/>
          <w:szCs w:val="16"/>
          <w:lang w:val="es-MX"/>
        </w:rPr>
      </w:pPr>
      <w:r w:rsidRPr="00AA4FA8">
        <w:rPr>
          <w:rFonts w:ascii="Montserrat Light" w:hAnsi="Montserrat Light" w:cs="Arial"/>
          <w:sz w:val="16"/>
          <w:szCs w:val="16"/>
          <w:lang w:val="es-MX"/>
        </w:rPr>
        <w:t>LAS MUESTRAS QUE DEBERÁ PRESENTAR EL LICITANTE SON LAS SIGUIENTES:</w:t>
      </w:r>
    </w:p>
    <w:p w14:paraId="6EE0B9EB" w14:textId="77777777" w:rsidR="00AA4FA8" w:rsidRPr="00AA4FA8" w:rsidRDefault="00AA4FA8" w:rsidP="00AA4FA8">
      <w:pPr>
        <w:jc w:val="both"/>
        <w:rPr>
          <w:rFonts w:ascii="Montserrat Light" w:hAnsi="Montserrat Light" w:cs="Arial"/>
          <w:sz w:val="16"/>
          <w:szCs w:val="16"/>
          <w:lang w:val="es-MX"/>
        </w:rPr>
      </w:pPr>
    </w:p>
    <w:p w14:paraId="3E4971AB" w14:textId="77777777" w:rsidR="00AA4FA8" w:rsidRPr="00AA4FA8" w:rsidRDefault="00AA4FA8" w:rsidP="00AA4FA8">
      <w:pPr>
        <w:jc w:val="both"/>
        <w:rPr>
          <w:rFonts w:ascii="Montserrat Light" w:hAnsi="Montserrat Light" w:cs="Arial"/>
          <w:sz w:val="16"/>
          <w:szCs w:val="16"/>
          <w:lang w:val="es-MX"/>
        </w:rPr>
      </w:pPr>
      <w:r w:rsidRPr="00AA4FA8">
        <w:rPr>
          <w:rFonts w:ascii="Montserrat Light" w:hAnsi="Montserrat Light" w:cs="Arial"/>
          <w:sz w:val="16"/>
          <w:szCs w:val="16"/>
          <w:lang w:val="es-MX"/>
        </w:rPr>
        <w:t>El licitante deberá presentar una muestra por cada partida y clave en el cual está participando y del instrumental que se requiere para la colocación del implante ofertado, así como la documentación solicitada, conteniendo en su totalidad los elementos considerados en su oferta, cumpliendo con el 100% de sus características y contenido, establecidos en las especificaciones del Anexo Número 1 (uno) de la convocatoria, la cual deberá cumplir con las  Especificaciones Técnicas del Catálogo de Artículos del Instituto.</w:t>
      </w:r>
    </w:p>
    <w:p w14:paraId="229A8C5B" w14:textId="77777777" w:rsidR="00AA4FA8" w:rsidRPr="00AA4FA8" w:rsidRDefault="00AA4FA8" w:rsidP="00AA4FA8">
      <w:pPr>
        <w:jc w:val="both"/>
        <w:rPr>
          <w:rFonts w:ascii="Montserrat Light" w:hAnsi="Montserrat Light" w:cs="Arial"/>
          <w:sz w:val="16"/>
          <w:szCs w:val="16"/>
          <w:lang w:val="es-MX"/>
        </w:rPr>
      </w:pPr>
    </w:p>
    <w:p w14:paraId="1E0753BB" w14:textId="77777777" w:rsidR="0016374F" w:rsidRPr="0016374F" w:rsidRDefault="0016374F" w:rsidP="0016374F">
      <w:pPr>
        <w:jc w:val="both"/>
        <w:rPr>
          <w:rFonts w:ascii="Montserrat Light" w:hAnsi="Montserrat Light" w:cs="Arial"/>
          <w:b/>
          <w:sz w:val="16"/>
          <w:szCs w:val="16"/>
          <w:lang w:val="es-MX"/>
        </w:rPr>
      </w:pPr>
      <w:r w:rsidRPr="0016374F">
        <w:rPr>
          <w:rFonts w:ascii="Montserrat Light" w:hAnsi="Montserrat Light" w:cs="Arial"/>
          <w:b/>
          <w:sz w:val="16"/>
          <w:szCs w:val="16"/>
          <w:lang w:val="es-MX"/>
        </w:rPr>
        <w:t>3.6 CAPACITACION</w:t>
      </w:r>
    </w:p>
    <w:p w14:paraId="1A23EA27" w14:textId="77777777" w:rsidR="0016374F" w:rsidRPr="0016374F" w:rsidRDefault="0016374F" w:rsidP="0016374F">
      <w:pPr>
        <w:jc w:val="both"/>
        <w:rPr>
          <w:rFonts w:ascii="Montserrat Light" w:hAnsi="Montserrat Light" w:cs="Arial"/>
          <w:sz w:val="16"/>
          <w:szCs w:val="16"/>
          <w:lang w:val="es-MX"/>
        </w:rPr>
      </w:pPr>
    </w:p>
    <w:p w14:paraId="6EDA9D00" w14:textId="77777777" w:rsidR="00D16DC8" w:rsidRPr="00D16DC8" w:rsidRDefault="00D16DC8" w:rsidP="00D16DC8">
      <w:pPr>
        <w:jc w:val="both"/>
        <w:rPr>
          <w:rFonts w:ascii="Montserrat Light" w:hAnsi="Montserrat Light" w:cs="Arial"/>
          <w:sz w:val="16"/>
          <w:szCs w:val="16"/>
          <w:lang w:val="es-MX"/>
        </w:rPr>
      </w:pPr>
      <w:r w:rsidRPr="00D16DC8">
        <w:rPr>
          <w:rFonts w:ascii="Montserrat Light" w:hAnsi="Montserrat Light" w:cs="Arial"/>
          <w:sz w:val="16"/>
          <w:szCs w:val="16"/>
          <w:lang w:val="es-MX"/>
        </w:rPr>
        <w:t>1.- El proveedor se obliga a proporcionar capacitación, sin costo al personal médico y enfermería adscrito al Instituto.</w:t>
      </w:r>
    </w:p>
    <w:p w14:paraId="53C60A1A" w14:textId="77777777" w:rsidR="00D16DC8" w:rsidRPr="00D16DC8" w:rsidRDefault="00D16DC8" w:rsidP="00D16DC8">
      <w:pPr>
        <w:jc w:val="both"/>
        <w:rPr>
          <w:rFonts w:ascii="Montserrat Light" w:hAnsi="Montserrat Light" w:cs="Arial"/>
          <w:sz w:val="16"/>
          <w:szCs w:val="16"/>
          <w:lang w:val="es-MX"/>
        </w:rPr>
      </w:pPr>
    </w:p>
    <w:p w14:paraId="6F7E6015" w14:textId="77777777" w:rsidR="00D16DC8" w:rsidRPr="00D16DC8" w:rsidRDefault="00D16DC8" w:rsidP="00D16DC8">
      <w:pPr>
        <w:jc w:val="both"/>
        <w:rPr>
          <w:rFonts w:ascii="Montserrat Light" w:hAnsi="Montserrat Light" w:cs="Arial"/>
          <w:sz w:val="16"/>
          <w:szCs w:val="16"/>
          <w:lang w:val="es-MX"/>
        </w:rPr>
      </w:pPr>
      <w:r w:rsidRPr="00D16DC8">
        <w:rPr>
          <w:rFonts w:ascii="Montserrat Light" w:hAnsi="Montserrat Light" w:cs="Arial"/>
          <w:sz w:val="16"/>
          <w:szCs w:val="16"/>
          <w:lang w:val="es-MX"/>
        </w:rPr>
        <w:t>El proveedor proporcionará en el lugar que indique una capacitación mensual al personal médico y de enfermería de los servicios de atención médica continua y servicios de urgencias del instituto en el manejo del paciente con infarto agudo de miocardio sometido a un intervencionismo coronario percutáneo terapéutico, para lo cual se coordinará con el jefe de servicio y/o director de cada una de las unidades médicas del instituto.</w:t>
      </w:r>
    </w:p>
    <w:p w14:paraId="5E390142" w14:textId="77777777" w:rsidR="00D16DC8" w:rsidRPr="00D16DC8" w:rsidRDefault="00D16DC8" w:rsidP="00D16DC8">
      <w:pPr>
        <w:jc w:val="both"/>
        <w:rPr>
          <w:rFonts w:ascii="Montserrat Light" w:hAnsi="Montserrat Light" w:cs="Arial"/>
          <w:sz w:val="16"/>
          <w:szCs w:val="16"/>
          <w:lang w:val="es-MX"/>
        </w:rPr>
      </w:pPr>
    </w:p>
    <w:p w14:paraId="4BF23617" w14:textId="77777777" w:rsidR="00D16DC8" w:rsidRPr="00D16DC8" w:rsidRDefault="00D16DC8" w:rsidP="00D16DC8">
      <w:pPr>
        <w:jc w:val="both"/>
        <w:rPr>
          <w:rFonts w:ascii="Montserrat Light" w:hAnsi="Montserrat Light" w:cs="Arial"/>
          <w:sz w:val="16"/>
          <w:szCs w:val="16"/>
          <w:lang w:val="es-MX"/>
        </w:rPr>
      </w:pPr>
      <w:r w:rsidRPr="00D16DC8">
        <w:rPr>
          <w:rFonts w:ascii="Montserrat Light" w:hAnsi="Montserrat Light" w:cs="Arial"/>
          <w:sz w:val="16"/>
          <w:szCs w:val="16"/>
          <w:lang w:val="es-MX"/>
        </w:rPr>
        <w:t>El proveedor se compromete a que en el supuesto de que durante la vigencia del contrato, surjan avances tecnológicos, el proveedor deberá realizar la actualización tecnológica de los  bienes de consumo y del instrumental y apoyará con equipo en préstamo, sin costo alguno para la Institución, además deberá de realizar la capacitación sin costo al personal médico y enfermería adscrito al Instituto.</w:t>
      </w:r>
    </w:p>
    <w:p w14:paraId="2611E686" w14:textId="77777777" w:rsidR="00D16DC8" w:rsidRPr="00D16DC8" w:rsidRDefault="00D16DC8" w:rsidP="00D16DC8">
      <w:pPr>
        <w:jc w:val="both"/>
        <w:rPr>
          <w:rFonts w:ascii="Montserrat Light" w:hAnsi="Montserrat Light" w:cs="Arial"/>
          <w:sz w:val="16"/>
          <w:szCs w:val="16"/>
          <w:lang w:val="es-MX"/>
        </w:rPr>
      </w:pPr>
    </w:p>
    <w:p w14:paraId="17C5782D" w14:textId="77777777" w:rsidR="00D16DC8" w:rsidRPr="00D16DC8" w:rsidRDefault="00D16DC8" w:rsidP="00D16DC8">
      <w:pPr>
        <w:jc w:val="both"/>
        <w:rPr>
          <w:rFonts w:ascii="Montserrat Light" w:hAnsi="Montserrat Light" w:cs="Arial"/>
          <w:sz w:val="16"/>
          <w:szCs w:val="16"/>
          <w:lang w:val="es-MX"/>
        </w:rPr>
      </w:pPr>
      <w:r w:rsidRPr="00D16DC8">
        <w:rPr>
          <w:rFonts w:ascii="Montserrat Light" w:hAnsi="Montserrat Light" w:cs="Arial"/>
          <w:sz w:val="16"/>
          <w:szCs w:val="16"/>
          <w:lang w:val="es-MX"/>
        </w:rPr>
        <w:t>En todos los casos “el instituto” por conducto de la dirección de la unidad hospitalaria que corresponda, autorizara la asistencia del personal a los eventos antes mencionados.</w:t>
      </w:r>
    </w:p>
    <w:p w14:paraId="0DA0137E" w14:textId="77777777" w:rsidR="00D16DC8" w:rsidRPr="00D16DC8" w:rsidRDefault="00D16DC8" w:rsidP="00D16DC8">
      <w:pPr>
        <w:jc w:val="both"/>
        <w:rPr>
          <w:rFonts w:ascii="Montserrat Light" w:hAnsi="Montserrat Light" w:cs="Arial"/>
          <w:sz w:val="16"/>
          <w:szCs w:val="16"/>
          <w:lang w:val="es-MX"/>
        </w:rPr>
      </w:pPr>
    </w:p>
    <w:p w14:paraId="511884A4" w14:textId="77777777" w:rsidR="00D16DC8" w:rsidRPr="00D16DC8" w:rsidRDefault="00D16DC8" w:rsidP="00D16DC8">
      <w:pPr>
        <w:jc w:val="both"/>
        <w:rPr>
          <w:rFonts w:ascii="Montserrat Light" w:hAnsi="Montserrat Light" w:cs="Arial"/>
          <w:sz w:val="16"/>
          <w:szCs w:val="16"/>
          <w:lang w:val="es-MX"/>
        </w:rPr>
      </w:pPr>
      <w:r w:rsidRPr="00D16DC8">
        <w:rPr>
          <w:rFonts w:ascii="Montserrat Light" w:hAnsi="Montserrat Light" w:cs="Arial"/>
          <w:sz w:val="16"/>
          <w:szCs w:val="16"/>
          <w:lang w:val="es-MX"/>
        </w:rPr>
        <w:t>De acuerdo a las necesidades de la Delegación, ésta podrá solicitar cursos de capacitación continua relacionada a los insumos que se estén utilizando.</w:t>
      </w:r>
    </w:p>
    <w:p w14:paraId="34A56670" w14:textId="77777777" w:rsidR="00D16DC8" w:rsidRPr="00D16DC8" w:rsidRDefault="00D16DC8" w:rsidP="00D16DC8">
      <w:pPr>
        <w:jc w:val="both"/>
        <w:rPr>
          <w:rFonts w:ascii="Montserrat Light" w:hAnsi="Montserrat Light" w:cs="Arial"/>
          <w:sz w:val="16"/>
          <w:szCs w:val="16"/>
          <w:lang w:val="es-MX"/>
        </w:rPr>
      </w:pPr>
    </w:p>
    <w:p w14:paraId="4857AEE1" w14:textId="77777777" w:rsidR="0016374F" w:rsidRDefault="00D16DC8" w:rsidP="00D16DC8">
      <w:pPr>
        <w:jc w:val="both"/>
        <w:rPr>
          <w:rFonts w:ascii="Montserrat Light" w:hAnsi="Montserrat Light" w:cs="Arial"/>
          <w:sz w:val="16"/>
          <w:szCs w:val="16"/>
          <w:lang w:val="es-MX"/>
        </w:rPr>
      </w:pPr>
      <w:r w:rsidRPr="00D16DC8">
        <w:rPr>
          <w:rFonts w:ascii="Montserrat Light" w:hAnsi="Montserrat Light" w:cs="Arial"/>
          <w:sz w:val="16"/>
          <w:szCs w:val="16"/>
          <w:lang w:val="es-MX"/>
        </w:rPr>
        <w:t>2.- Escrito  bajo protesta de decir verdad que se compromete que en caso de resultar asignado se compromete a brindar la capacitación durante la vigencia del contrato.</w:t>
      </w:r>
    </w:p>
    <w:p w14:paraId="66DCBF8F" w14:textId="77777777" w:rsidR="00D16DC8" w:rsidRPr="0016374F" w:rsidRDefault="00D16DC8" w:rsidP="00D16DC8">
      <w:pPr>
        <w:jc w:val="both"/>
        <w:rPr>
          <w:rFonts w:ascii="Montserrat Light" w:hAnsi="Montserrat Light" w:cs="Arial"/>
          <w:sz w:val="16"/>
          <w:szCs w:val="16"/>
          <w:lang w:val="es-MX"/>
        </w:rPr>
      </w:pPr>
    </w:p>
    <w:p w14:paraId="3DADB847" w14:textId="77777777" w:rsidR="0016374F" w:rsidRPr="0016374F" w:rsidRDefault="0016374F" w:rsidP="0016374F">
      <w:pPr>
        <w:jc w:val="both"/>
        <w:rPr>
          <w:rFonts w:ascii="Montserrat Light" w:hAnsi="Montserrat Light" w:cs="Arial"/>
          <w:sz w:val="16"/>
          <w:szCs w:val="16"/>
          <w:lang w:val="es-MX"/>
        </w:rPr>
      </w:pPr>
      <w:r w:rsidRPr="0016374F">
        <w:rPr>
          <w:rFonts w:ascii="Montserrat Light" w:hAnsi="Montserrat Light" w:cs="Arial"/>
          <w:sz w:val="16"/>
          <w:szCs w:val="16"/>
          <w:lang w:val="es-MX"/>
        </w:rPr>
        <w:t>LA DELEGACION QUERETARO, SOLICITARÁ AL PROVEEDOR LA CAPACITACION AL PERSONAL OPERATIVO, SIN QUE ESTO GENERE UN COSTO ADICIONAL AL YA OFERTADO.</w:t>
      </w:r>
    </w:p>
    <w:p w14:paraId="4C8341C7" w14:textId="77777777" w:rsidR="0016374F" w:rsidRPr="0016374F" w:rsidRDefault="0016374F" w:rsidP="0016374F">
      <w:pPr>
        <w:suppressAutoHyphens w:val="0"/>
        <w:jc w:val="both"/>
        <w:rPr>
          <w:rFonts w:ascii="Montserrat Light" w:eastAsiaTheme="minorEastAsia" w:hAnsi="Montserrat Light" w:cs="Arial"/>
          <w:b/>
          <w:sz w:val="16"/>
          <w:szCs w:val="16"/>
          <w:highlight w:val="yellow"/>
          <w:u w:val="single"/>
          <w:lang w:val="es-ES_tradnl" w:eastAsia="es-ES"/>
        </w:rPr>
      </w:pPr>
    </w:p>
    <w:p w14:paraId="627F3BCB" w14:textId="77777777" w:rsidR="0016374F" w:rsidRPr="0016374F" w:rsidRDefault="0016374F" w:rsidP="0016374F">
      <w:pPr>
        <w:shd w:val="clear" w:color="auto" w:fill="0D0D0D"/>
        <w:tabs>
          <w:tab w:val="left" w:pos="426"/>
        </w:tabs>
        <w:suppressAutoHyphens w:val="0"/>
        <w:jc w:val="both"/>
        <w:rPr>
          <w:rFonts w:ascii="Montserrat Light" w:eastAsiaTheme="minorEastAsia" w:hAnsi="Montserrat Light" w:cs="Arial"/>
          <w:b/>
          <w:bCs/>
          <w:sz w:val="16"/>
          <w:szCs w:val="16"/>
          <w:lang w:val="es-ES_tradnl" w:eastAsia="en-US"/>
        </w:rPr>
      </w:pPr>
      <w:r w:rsidRPr="0016374F">
        <w:rPr>
          <w:rFonts w:ascii="Montserrat Light" w:eastAsiaTheme="minorEastAsia" w:hAnsi="Montserrat Light" w:cs="Arial"/>
          <w:b/>
          <w:bCs/>
          <w:sz w:val="16"/>
          <w:szCs w:val="16"/>
          <w:lang w:val="es-ES_tradnl" w:eastAsia="en-US"/>
        </w:rPr>
        <w:t xml:space="preserve">4. JUNTA DE ACLARACIONES: </w:t>
      </w:r>
      <w:r w:rsidR="0019126E">
        <w:rPr>
          <w:rFonts w:ascii="Montserrat Light" w:eastAsiaTheme="minorEastAsia" w:hAnsi="Montserrat Light" w:cs="Arial"/>
          <w:b/>
          <w:bCs/>
          <w:sz w:val="16"/>
          <w:szCs w:val="16"/>
          <w:lang w:val="es-ES_tradnl" w:eastAsia="en-US"/>
        </w:rPr>
        <w:t xml:space="preserve"> </w:t>
      </w:r>
    </w:p>
    <w:p w14:paraId="4625C60B" w14:textId="77777777" w:rsidR="0016374F" w:rsidRPr="0016374F" w:rsidRDefault="0016374F" w:rsidP="0016374F">
      <w:pPr>
        <w:suppressAutoHyphens w:val="0"/>
        <w:jc w:val="both"/>
        <w:rPr>
          <w:rFonts w:ascii="Montserrat Light" w:eastAsiaTheme="minorEastAsia" w:hAnsi="Montserrat Light" w:cs="Arial"/>
          <w:bCs/>
          <w:sz w:val="16"/>
          <w:szCs w:val="16"/>
          <w:lang w:val="es-ES_tradnl" w:eastAsia="en-US"/>
        </w:rPr>
      </w:pPr>
    </w:p>
    <w:p w14:paraId="322B7208" w14:textId="77777777" w:rsidR="0016374F" w:rsidRPr="0016374F" w:rsidRDefault="0016374F" w:rsidP="0016374F">
      <w:pPr>
        <w:suppressAutoHyphens w:val="0"/>
        <w:jc w:val="both"/>
        <w:rPr>
          <w:rFonts w:ascii="Montserrat Light" w:eastAsiaTheme="minorEastAsia" w:hAnsi="Montserrat Light" w:cs="Arial"/>
          <w:noProof/>
          <w:sz w:val="16"/>
          <w:szCs w:val="16"/>
          <w:lang w:val="es-ES_tradnl" w:eastAsia="es-ES"/>
        </w:rPr>
      </w:pPr>
      <w:r w:rsidRPr="0016374F">
        <w:rPr>
          <w:rFonts w:ascii="Montserrat Light" w:eastAsiaTheme="minorEastAsia" w:hAnsi="Montserrat Light" w:cs="Arial"/>
          <w:bCs/>
          <w:sz w:val="16"/>
          <w:szCs w:val="16"/>
          <w:lang w:val="es-MX" w:eastAsia="en-US"/>
        </w:rPr>
        <w:t xml:space="preserve">La junta de aclaraciones se llevara a cabo en término de los artículos 33 Bis de la LAASSP, 45 y 46 de su RLAASSP, por lo que los licitantes que manifiesten su INTERÉS EN PARTICIPAR en la presente </w:t>
      </w:r>
      <w:r w:rsidR="00835C80" w:rsidRPr="00835C80">
        <w:rPr>
          <w:rFonts w:ascii="Montserrat Light" w:eastAsiaTheme="minorEastAsia" w:hAnsi="Montserrat Light" w:cs="Arial"/>
          <w:bCs/>
          <w:sz w:val="16"/>
          <w:szCs w:val="16"/>
          <w:lang w:val="es-MX" w:eastAsia="en-US"/>
        </w:rPr>
        <w:t xml:space="preserve">LICITACIÓN PÚBLICA </w:t>
      </w:r>
      <w:r w:rsidRPr="0016374F">
        <w:rPr>
          <w:rFonts w:ascii="Montserrat Light" w:eastAsiaTheme="minorEastAsia" w:hAnsi="Montserrat Light" w:cs="Arial"/>
          <w:bCs/>
          <w:sz w:val="16"/>
          <w:szCs w:val="16"/>
          <w:lang w:val="es-MX" w:eastAsia="en-US"/>
        </w:rPr>
        <w:t xml:space="preserve">deberán presentar escrito, por si o en representación de un tercero, de acuerdo con </w:t>
      </w:r>
      <w:r w:rsidRPr="0016374F">
        <w:rPr>
          <w:rFonts w:ascii="Montserrat Light" w:eastAsiaTheme="minorEastAsia" w:hAnsi="Montserrat Light" w:cs="Arial"/>
          <w:bCs/>
          <w:color w:val="FF0000"/>
          <w:sz w:val="16"/>
          <w:szCs w:val="16"/>
          <w:lang w:val="es-MX" w:eastAsia="en-US"/>
        </w:rPr>
        <w:t>el Anexo No. 3</w:t>
      </w:r>
      <w:r w:rsidRPr="0016374F">
        <w:rPr>
          <w:rFonts w:ascii="Montserrat Light" w:eastAsiaTheme="minorEastAsia" w:hAnsi="Montserrat Light" w:cs="Arial"/>
          <w:noProof/>
          <w:sz w:val="16"/>
          <w:szCs w:val="16"/>
          <w:lang w:val="es-ES_tradnl" w:eastAsia="es-ES"/>
        </w:rPr>
        <w:t xml:space="preserve"> “</w:t>
      </w:r>
      <w:r w:rsidRPr="0016374F">
        <w:rPr>
          <w:rFonts w:ascii="Montserrat Light" w:eastAsia="Calibri" w:hAnsi="Montserrat Light" w:cs="Arial"/>
          <w:sz w:val="16"/>
          <w:szCs w:val="16"/>
          <w:lang w:val="es-ES_tradnl" w:eastAsia="en-US"/>
        </w:rPr>
        <w:t xml:space="preserve">Formato relativo al Escrito de Interés en participar en la presente </w:t>
      </w:r>
      <w:r w:rsidR="00835C80" w:rsidRPr="00835C80">
        <w:rPr>
          <w:rFonts w:ascii="Montserrat Light" w:eastAsia="Calibri" w:hAnsi="Montserrat Light" w:cs="Arial"/>
          <w:sz w:val="16"/>
          <w:szCs w:val="16"/>
          <w:lang w:val="es-ES_tradnl" w:eastAsia="en-US"/>
        </w:rPr>
        <w:t>LICITACIÓN PÚBLICA</w:t>
      </w:r>
      <w:r w:rsidRPr="0016374F">
        <w:rPr>
          <w:rFonts w:ascii="Montserrat Light" w:eastAsiaTheme="minorEastAsia" w:hAnsi="Montserrat Light" w:cs="Arial"/>
          <w:noProof/>
          <w:sz w:val="16"/>
          <w:szCs w:val="16"/>
          <w:lang w:val="es-ES_tradnl" w:eastAsia="es-ES"/>
        </w:rPr>
        <w:t>” que se adjunta para tal efecto, con el cual serán considerados licitantes y tendrán derecho a formular solicitudes de aclaración utilizando para tal caso, de la presente Convocatoria. Asimismo, con el objeto de agilizar la junta de aclaraciones se solicita a los licitantes remitir dicho anexo en formato Word editable a través de la plataforma denominada CompraNet, a más tardar veinticuatro(24) horas antes de la fecha y hora programada que se realice la Junta de Aclaraciones.</w:t>
      </w:r>
    </w:p>
    <w:p w14:paraId="47C2752C" w14:textId="77777777" w:rsidR="0016374F" w:rsidRPr="0016374F" w:rsidRDefault="0016374F" w:rsidP="0016374F">
      <w:pPr>
        <w:suppressAutoHyphens w:val="0"/>
        <w:jc w:val="both"/>
        <w:rPr>
          <w:rFonts w:ascii="Montserrat Light" w:eastAsiaTheme="minorEastAsia" w:hAnsi="Montserrat Light" w:cs="Arial"/>
          <w:bCs/>
          <w:sz w:val="16"/>
          <w:szCs w:val="16"/>
          <w:lang w:val="es-ES_tradnl" w:eastAsia="en-US"/>
        </w:rPr>
      </w:pPr>
    </w:p>
    <w:p w14:paraId="0A15F1C7" w14:textId="77777777" w:rsidR="0016374F" w:rsidRPr="0016374F" w:rsidRDefault="0016374F" w:rsidP="0016374F">
      <w:pPr>
        <w:suppressAutoHyphens w:val="0"/>
        <w:jc w:val="both"/>
        <w:rPr>
          <w:rFonts w:ascii="Montserrat Light" w:eastAsiaTheme="minorEastAsia" w:hAnsi="Montserrat Light" w:cs="Arial"/>
          <w:bCs/>
          <w:sz w:val="16"/>
          <w:szCs w:val="16"/>
          <w:lang w:val="es-MX" w:eastAsia="en-US"/>
        </w:rPr>
      </w:pPr>
      <w:r w:rsidRPr="0016374F">
        <w:rPr>
          <w:rFonts w:ascii="Montserrat Light" w:eastAsiaTheme="minorEastAsia" w:hAnsi="Montserrat Light" w:cs="Arial"/>
          <w:bCs/>
          <w:sz w:val="16"/>
          <w:szCs w:val="16"/>
          <w:lang w:val="es-MX" w:eastAsia="en-US"/>
        </w:rPr>
        <w:t>Con fundamento en lo ordenado en los artículos 33 bis de la LAASSP, 45 y 46 de su reglamento, se desarrollará el evento de junta de aclaraciones.</w:t>
      </w:r>
    </w:p>
    <w:p w14:paraId="06E91C23" w14:textId="77777777" w:rsidR="0016374F" w:rsidRPr="0016374F" w:rsidRDefault="0016374F" w:rsidP="0016374F">
      <w:pPr>
        <w:suppressAutoHyphens w:val="0"/>
        <w:spacing w:line="192" w:lineRule="exact"/>
        <w:rPr>
          <w:rFonts w:ascii="Montserrat Light" w:eastAsiaTheme="minorEastAsia" w:hAnsi="Montserrat Light" w:cs="Arial"/>
          <w:bCs/>
          <w:sz w:val="16"/>
          <w:szCs w:val="16"/>
          <w:lang w:val="es-MX" w:eastAsia="en-US"/>
        </w:rPr>
      </w:pPr>
    </w:p>
    <w:p w14:paraId="37E93113" w14:textId="77777777" w:rsidR="0016374F" w:rsidRPr="0016374F" w:rsidRDefault="0016374F" w:rsidP="0016374F">
      <w:pPr>
        <w:suppressAutoHyphens w:val="0"/>
        <w:ind w:left="709" w:hanging="709"/>
        <w:jc w:val="both"/>
        <w:rPr>
          <w:rFonts w:ascii="Montserrat Light" w:eastAsiaTheme="minorEastAsia" w:hAnsi="Montserrat Light" w:cs="Arial"/>
          <w:bCs/>
          <w:sz w:val="16"/>
          <w:szCs w:val="16"/>
          <w:lang w:val="es-MX" w:eastAsia="en-US"/>
        </w:rPr>
      </w:pPr>
      <w:r w:rsidRPr="0016374F">
        <w:rPr>
          <w:rFonts w:ascii="Montserrat Light" w:eastAsiaTheme="minorEastAsia" w:hAnsi="Montserrat Light" w:cs="Arial"/>
          <w:bCs/>
          <w:sz w:val="16"/>
          <w:szCs w:val="16"/>
          <w:lang w:val="es-MX" w:eastAsia="en-US"/>
        </w:rPr>
        <w:t>1.</w:t>
      </w:r>
      <w:r w:rsidRPr="0016374F">
        <w:rPr>
          <w:rFonts w:ascii="Montserrat Light" w:eastAsiaTheme="minorEastAsia" w:hAnsi="Montserrat Light" w:cs="Arial"/>
          <w:bCs/>
          <w:sz w:val="16"/>
          <w:szCs w:val="16"/>
          <w:lang w:val="es-MX" w:eastAsia="en-US"/>
        </w:rPr>
        <w:tab/>
        <w:t>Aquellos interesados que pretendan solicitar aclaraciones a los aspectos contenidos en la convocatoria, deberán enviar a través de medios remotos de comunicación electrónica (</w:t>
      </w:r>
      <w:r w:rsidR="009140D8" w:rsidRPr="009140D8">
        <w:rPr>
          <w:rFonts w:ascii="Montserrat Light" w:eastAsiaTheme="minorEastAsia" w:hAnsi="Montserrat Light" w:cs="Arial"/>
          <w:bCs/>
          <w:sz w:val="16"/>
          <w:szCs w:val="16"/>
          <w:lang w:val="es-MX" w:eastAsia="en-US"/>
        </w:rPr>
        <w:t>CompraNet,</w:t>
      </w:r>
      <w:r w:rsidRPr="0016374F">
        <w:rPr>
          <w:rFonts w:ascii="Montserrat Light" w:eastAsiaTheme="minorEastAsia" w:hAnsi="Montserrat Light" w:cs="Arial"/>
          <w:bCs/>
          <w:sz w:val="16"/>
          <w:szCs w:val="16"/>
          <w:lang w:val="es-MX" w:eastAsia="en-US"/>
        </w:rPr>
        <w:t xml:space="preserve">) un escrito manifestando “bajo protesta de decir verdad” su interés en participar en la presente </w:t>
      </w:r>
      <w:r w:rsidR="00835C80" w:rsidRPr="00835C80">
        <w:rPr>
          <w:rFonts w:ascii="Montserrat Light" w:eastAsiaTheme="minorEastAsia" w:hAnsi="Montserrat Light" w:cs="Arial"/>
          <w:bCs/>
          <w:sz w:val="16"/>
          <w:szCs w:val="16"/>
          <w:lang w:val="es-MX" w:eastAsia="en-US"/>
        </w:rPr>
        <w:t>LICITACIÓN PÚBLICA</w:t>
      </w:r>
      <w:r w:rsidRPr="0016374F">
        <w:rPr>
          <w:rFonts w:ascii="Montserrat Light" w:eastAsiaTheme="minorEastAsia" w:hAnsi="Montserrat Light" w:cs="Arial"/>
          <w:bCs/>
          <w:sz w:val="16"/>
          <w:szCs w:val="16"/>
          <w:lang w:val="es-MX" w:eastAsia="en-US"/>
        </w:rPr>
        <w:t xml:space="preserve">; enviando las solicitudes de aclaración </w:t>
      </w:r>
      <w:r w:rsidRPr="0016374F">
        <w:rPr>
          <w:rFonts w:ascii="Montserrat Light" w:eastAsiaTheme="minorEastAsia" w:hAnsi="Montserrat Light" w:cs="Arial"/>
          <w:b/>
          <w:bCs/>
          <w:color w:val="FF0000"/>
          <w:sz w:val="16"/>
          <w:szCs w:val="16"/>
          <w:lang w:val="es-MX" w:eastAsia="en-US"/>
        </w:rPr>
        <w:t>ANEXO NO.</w:t>
      </w:r>
      <w:r w:rsidRPr="0016374F">
        <w:rPr>
          <w:rFonts w:ascii="Montserrat Light" w:eastAsiaTheme="minorEastAsia" w:hAnsi="Montserrat Light" w:cs="Arial"/>
          <w:bCs/>
          <w:sz w:val="16"/>
          <w:szCs w:val="16"/>
          <w:lang w:val="es-MX" w:eastAsia="en-US"/>
        </w:rPr>
        <w:t xml:space="preserve"> </w:t>
      </w:r>
      <w:r w:rsidRPr="0016374F">
        <w:rPr>
          <w:rFonts w:ascii="Montserrat Light" w:eastAsiaTheme="minorEastAsia" w:hAnsi="Montserrat Light" w:cs="Arial"/>
          <w:b/>
          <w:bCs/>
          <w:color w:val="FF0000"/>
          <w:sz w:val="16"/>
          <w:szCs w:val="16"/>
          <w:lang w:val="es-MX" w:eastAsia="en-US"/>
        </w:rPr>
        <w:t>3 (TRES)</w:t>
      </w:r>
      <w:r w:rsidRPr="0016374F">
        <w:rPr>
          <w:rFonts w:ascii="Montserrat Light" w:eastAsiaTheme="minorEastAsia" w:hAnsi="Montserrat Light" w:cs="Arial"/>
          <w:bCs/>
          <w:sz w:val="16"/>
          <w:szCs w:val="16"/>
          <w:lang w:val="es-MX" w:eastAsia="en-US"/>
        </w:rPr>
        <w:t xml:space="preserve"> señalando, en cada caso, los datos siguientes:</w:t>
      </w:r>
    </w:p>
    <w:p w14:paraId="080C6EE3" w14:textId="77777777" w:rsidR="0016374F" w:rsidRPr="0016374F" w:rsidRDefault="0016374F" w:rsidP="0016374F">
      <w:pPr>
        <w:suppressAutoHyphens w:val="0"/>
        <w:ind w:left="709" w:hanging="709"/>
        <w:jc w:val="both"/>
        <w:rPr>
          <w:rFonts w:ascii="Montserrat Light" w:eastAsiaTheme="minorEastAsia" w:hAnsi="Montserrat Light" w:cs="Arial"/>
          <w:bCs/>
          <w:sz w:val="16"/>
          <w:szCs w:val="16"/>
          <w:lang w:val="es-MX" w:eastAsia="en-US"/>
        </w:rPr>
      </w:pPr>
    </w:p>
    <w:p w14:paraId="6006AACB" w14:textId="77777777" w:rsidR="0016374F" w:rsidRPr="0016374F" w:rsidRDefault="0016374F" w:rsidP="0016374F">
      <w:pPr>
        <w:suppressAutoHyphens w:val="0"/>
        <w:ind w:left="709"/>
        <w:jc w:val="both"/>
        <w:rPr>
          <w:rFonts w:ascii="Montserrat Light" w:eastAsiaTheme="minorEastAsia" w:hAnsi="Montserrat Light" w:cs="Arial"/>
          <w:bCs/>
          <w:sz w:val="16"/>
          <w:szCs w:val="16"/>
          <w:lang w:val="es-MX" w:eastAsia="en-US"/>
        </w:rPr>
      </w:pPr>
      <w:r w:rsidRPr="0016374F">
        <w:rPr>
          <w:rFonts w:ascii="Montserrat Light" w:eastAsiaTheme="minorEastAsia" w:hAnsi="Montserrat Light" w:cs="Arial"/>
          <w:bCs/>
          <w:sz w:val="16"/>
          <w:szCs w:val="16"/>
          <w:lang w:val="es-MX" w:eastAsia="en-US"/>
        </w:rPr>
        <w:t xml:space="preserve">Del licitante: registro federal de contribuyentes; nombre y domicilio.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 </w:t>
      </w:r>
    </w:p>
    <w:p w14:paraId="7AD30DA7" w14:textId="77777777" w:rsidR="0016374F" w:rsidRPr="0016374F" w:rsidRDefault="0016374F" w:rsidP="0016374F">
      <w:pPr>
        <w:suppressAutoHyphens w:val="0"/>
        <w:ind w:left="709"/>
        <w:jc w:val="both"/>
        <w:rPr>
          <w:rFonts w:ascii="Montserrat Light" w:eastAsiaTheme="minorEastAsia" w:hAnsi="Montserrat Light" w:cs="Arial"/>
          <w:bCs/>
          <w:sz w:val="16"/>
          <w:szCs w:val="16"/>
          <w:lang w:val="es-MX" w:eastAsia="en-US"/>
        </w:rPr>
      </w:pPr>
    </w:p>
    <w:p w14:paraId="0DBFACB1" w14:textId="77777777" w:rsidR="0016374F" w:rsidRPr="0016374F" w:rsidRDefault="0016374F" w:rsidP="0016374F">
      <w:pPr>
        <w:suppressAutoHyphens w:val="0"/>
        <w:ind w:left="709"/>
        <w:jc w:val="both"/>
        <w:rPr>
          <w:rFonts w:ascii="Montserrat Light" w:eastAsiaTheme="minorEastAsia" w:hAnsi="Montserrat Light" w:cs="Arial"/>
          <w:bCs/>
          <w:sz w:val="16"/>
          <w:szCs w:val="16"/>
          <w:lang w:val="es-MX" w:eastAsia="en-US"/>
        </w:rPr>
      </w:pPr>
      <w:r w:rsidRPr="0016374F">
        <w:rPr>
          <w:rFonts w:ascii="Montserrat Light" w:eastAsiaTheme="minorEastAsia" w:hAnsi="Montserrat Light" w:cs="Arial"/>
          <w:bCs/>
          <w:sz w:val="16"/>
          <w:szCs w:val="16"/>
          <w:lang w:val="es-MX" w:eastAsia="en-US"/>
        </w:rPr>
        <w:t xml:space="preserve">Del representante legal del licitante: datos de las escrituras públicas en las que le fueron otorgadas las facultades para suscribir proposiciones. </w:t>
      </w:r>
    </w:p>
    <w:p w14:paraId="0D50C0DF" w14:textId="77777777" w:rsidR="0016374F" w:rsidRPr="0016374F" w:rsidRDefault="0016374F" w:rsidP="0016374F">
      <w:pPr>
        <w:suppressAutoHyphens w:val="0"/>
        <w:jc w:val="both"/>
        <w:rPr>
          <w:rFonts w:ascii="Montserrat Light" w:eastAsiaTheme="minorEastAsia" w:hAnsi="Montserrat Light" w:cs="Arial"/>
          <w:b/>
          <w:bCs/>
          <w:sz w:val="16"/>
          <w:szCs w:val="16"/>
          <w:u w:val="single"/>
          <w:lang w:val="es-MX" w:eastAsia="en-US"/>
        </w:rPr>
      </w:pPr>
    </w:p>
    <w:p w14:paraId="6E03D1D2" w14:textId="77777777" w:rsidR="0016374F" w:rsidRPr="0016374F" w:rsidRDefault="0016374F" w:rsidP="0016374F">
      <w:pPr>
        <w:suppressAutoHyphens w:val="0"/>
        <w:ind w:left="709" w:hanging="709"/>
        <w:jc w:val="both"/>
        <w:rPr>
          <w:rFonts w:ascii="Montserrat Light" w:eastAsiaTheme="minorEastAsia" w:hAnsi="Montserrat Light" w:cs="Arial"/>
          <w:bCs/>
          <w:sz w:val="16"/>
          <w:szCs w:val="16"/>
          <w:lang w:val="es-MX" w:eastAsia="en-US"/>
        </w:rPr>
      </w:pPr>
      <w:r w:rsidRPr="0016374F">
        <w:rPr>
          <w:rFonts w:ascii="Montserrat Light" w:eastAsiaTheme="minorEastAsia" w:hAnsi="Montserrat Light" w:cs="Arial"/>
          <w:bCs/>
          <w:sz w:val="16"/>
          <w:szCs w:val="16"/>
          <w:lang w:val="es-MX" w:eastAsia="en-US"/>
        </w:rPr>
        <w:t>2.</w:t>
      </w:r>
      <w:r w:rsidRPr="0016374F">
        <w:rPr>
          <w:rFonts w:ascii="Montserrat Light" w:eastAsiaTheme="minorEastAsia" w:hAnsi="Montserrat Light" w:cs="Arial"/>
          <w:bCs/>
          <w:sz w:val="16"/>
          <w:szCs w:val="16"/>
          <w:lang w:val="es-MX" w:eastAsia="en-US"/>
        </w:rPr>
        <w:tab/>
        <w:t xml:space="preserve">En el caso de empresas que deseen participar mediante convenio de participación conjunta, cualquiera de los integrantes de la agrupación, podrá presentar el escrito mediante el cual manifieste su interés en participar en la junta de aclaraciones y en el procedimiento de contratación. </w:t>
      </w:r>
    </w:p>
    <w:p w14:paraId="239568F1" w14:textId="77777777" w:rsidR="0016374F" w:rsidRPr="0016374F" w:rsidRDefault="0016374F" w:rsidP="0016374F">
      <w:pPr>
        <w:suppressAutoHyphens w:val="0"/>
        <w:ind w:left="426" w:hanging="426"/>
        <w:jc w:val="both"/>
        <w:rPr>
          <w:rFonts w:ascii="Montserrat Light" w:eastAsiaTheme="minorEastAsia" w:hAnsi="Montserrat Light" w:cs="Arial"/>
          <w:bCs/>
          <w:sz w:val="16"/>
          <w:szCs w:val="16"/>
          <w:lang w:val="es-MX" w:eastAsia="en-US"/>
        </w:rPr>
      </w:pPr>
    </w:p>
    <w:p w14:paraId="35E79E92" w14:textId="77777777" w:rsidR="0016374F" w:rsidRPr="0016374F" w:rsidRDefault="0016374F" w:rsidP="0016374F">
      <w:pPr>
        <w:suppressAutoHyphens w:val="0"/>
        <w:ind w:left="709" w:hanging="709"/>
        <w:jc w:val="both"/>
        <w:rPr>
          <w:rFonts w:ascii="Montserrat Light" w:eastAsiaTheme="minorEastAsia" w:hAnsi="Montserrat Light" w:cs="Arial"/>
          <w:b/>
          <w:spacing w:val="-2"/>
          <w:sz w:val="16"/>
          <w:szCs w:val="16"/>
          <w:lang w:val="es-ES_tradnl" w:eastAsia="en-US"/>
        </w:rPr>
      </w:pPr>
      <w:r w:rsidRPr="0016374F">
        <w:rPr>
          <w:rFonts w:ascii="Montserrat Light" w:eastAsiaTheme="minorEastAsia" w:hAnsi="Montserrat Light" w:cs="Arial"/>
          <w:bCs/>
          <w:sz w:val="16"/>
          <w:szCs w:val="16"/>
          <w:lang w:val="es-MX" w:eastAsia="en-US"/>
        </w:rPr>
        <w:t>3</w:t>
      </w:r>
      <w:r w:rsidRPr="0016374F">
        <w:rPr>
          <w:rFonts w:ascii="Montserrat Light" w:eastAsiaTheme="minorEastAsia" w:hAnsi="Montserrat Light" w:cs="Arial"/>
          <w:bCs/>
          <w:sz w:val="16"/>
          <w:szCs w:val="16"/>
          <w:lang w:val="es-MX" w:eastAsia="en-US"/>
        </w:rPr>
        <w:tab/>
        <w:t xml:space="preserve">Las solicitudes de aclaración de acuerdo al </w:t>
      </w:r>
      <w:r w:rsidRPr="0016374F">
        <w:rPr>
          <w:rFonts w:ascii="Montserrat Light" w:eastAsiaTheme="minorEastAsia" w:hAnsi="Montserrat Light" w:cs="Arial"/>
          <w:b/>
          <w:bCs/>
          <w:color w:val="FF0000"/>
          <w:sz w:val="16"/>
          <w:szCs w:val="16"/>
          <w:lang w:val="es-MX" w:eastAsia="en-US"/>
        </w:rPr>
        <w:t>ANEXO NO.</w:t>
      </w:r>
      <w:r w:rsidRPr="0016374F">
        <w:rPr>
          <w:rFonts w:ascii="Montserrat Light" w:eastAsiaTheme="minorEastAsia" w:hAnsi="Montserrat Light" w:cs="Arial"/>
          <w:bCs/>
          <w:sz w:val="16"/>
          <w:szCs w:val="16"/>
          <w:lang w:val="es-MX" w:eastAsia="en-US"/>
        </w:rPr>
        <w:t xml:space="preserve"> </w:t>
      </w:r>
      <w:r w:rsidRPr="0016374F">
        <w:rPr>
          <w:rFonts w:ascii="Montserrat Light" w:eastAsiaTheme="minorEastAsia" w:hAnsi="Montserrat Light" w:cs="Arial"/>
          <w:b/>
          <w:bCs/>
          <w:color w:val="FF0000"/>
          <w:sz w:val="16"/>
          <w:szCs w:val="16"/>
          <w:lang w:val="es-MX" w:eastAsia="en-US"/>
        </w:rPr>
        <w:t>3-A (TRES)</w:t>
      </w:r>
      <w:r w:rsidRPr="0016374F">
        <w:rPr>
          <w:rFonts w:ascii="Montserrat Light" w:eastAsiaTheme="minorEastAsia" w:hAnsi="Montserrat Light" w:cs="Arial"/>
          <w:bCs/>
          <w:sz w:val="16"/>
          <w:szCs w:val="16"/>
          <w:lang w:val="es-MX" w:eastAsia="en-US"/>
        </w:rPr>
        <w:t xml:space="preserve"> deberán plantearse de manera concisa y estar directamente vinculadas con los numerales contenidos en la convocatoria a la </w:t>
      </w:r>
      <w:r w:rsidR="00835C80" w:rsidRPr="00835C80">
        <w:rPr>
          <w:rFonts w:ascii="Montserrat Light" w:eastAsiaTheme="minorEastAsia" w:hAnsi="Montserrat Light" w:cs="Arial"/>
          <w:bCs/>
          <w:sz w:val="16"/>
          <w:szCs w:val="16"/>
          <w:lang w:val="es-MX" w:eastAsia="en-US"/>
        </w:rPr>
        <w:t>LICITACIÓN PÚBLICA</w:t>
      </w:r>
      <w:r w:rsidRPr="0016374F">
        <w:rPr>
          <w:rFonts w:ascii="Montserrat Light" w:eastAsiaTheme="minorEastAsia" w:hAnsi="Montserrat Light" w:cs="Arial"/>
          <w:bCs/>
          <w:sz w:val="16"/>
          <w:szCs w:val="16"/>
          <w:lang w:val="es-MX" w:eastAsia="en-US"/>
        </w:rPr>
        <w:t xml:space="preserve">, indicando el numeral o punto específico con el cual se relaciona, enviándose a partir de la publicación de la presente convocatoria y a más tardar 24 (veinticuatro horas) antes de la fecha y hora en que se realice la junta de aclaraciones a través de </w:t>
      </w:r>
      <w:r w:rsidR="009140D8">
        <w:rPr>
          <w:rFonts w:ascii="Montserrat Light" w:eastAsiaTheme="minorEastAsia" w:hAnsi="Montserrat Light" w:cs="Arial"/>
          <w:bCs/>
          <w:sz w:val="16"/>
          <w:szCs w:val="16"/>
          <w:lang w:val="es-MX" w:eastAsia="en-US"/>
        </w:rPr>
        <w:t>CompraNet</w:t>
      </w:r>
      <w:r w:rsidRPr="0016374F">
        <w:rPr>
          <w:rFonts w:ascii="Montserrat Light" w:eastAsiaTheme="minorEastAsia" w:hAnsi="Montserrat Light" w:cs="Arial"/>
          <w:bCs/>
          <w:sz w:val="16"/>
          <w:szCs w:val="16"/>
          <w:lang w:val="es-MX" w:eastAsia="en-US"/>
        </w:rPr>
        <w:t xml:space="preserve">. </w:t>
      </w:r>
      <w:r w:rsidRPr="0016374F">
        <w:rPr>
          <w:rFonts w:ascii="Montserrat Light" w:eastAsiaTheme="minorEastAsia" w:hAnsi="Montserrat Light" w:cs="Arial"/>
          <w:b/>
          <w:spacing w:val="-2"/>
          <w:sz w:val="16"/>
          <w:szCs w:val="16"/>
          <w:lang w:val="es-ES_tradnl" w:eastAsia="en-US"/>
        </w:rPr>
        <w:t>Conforme al artículo 45 del reglamento de la ley.</w:t>
      </w:r>
    </w:p>
    <w:p w14:paraId="11BB29A6" w14:textId="77777777" w:rsidR="0016374F" w:rsidRPr="0016374F" w:rsidRDefault="0016374F" w:rsidP="0016374F">
      <w:pPr>
        <w:suppressAutoHyphens w:val="0"/>
        <w:ind w:left="709" w:hanging="709"/>
        <w:jc w:val="both"/>
        <w:rPr>
          <w:rFonts w:ascii="Montserrat Light" w:eastAsiaTheme="minorEastAsia" w:hAnsi="Montserrat Light" w:cs="Arial"/>
          <w:b/>
          <w:spacing w:val="-2"/>
          <w:sz w:val="16"/>
          <w:szCs w:val="16"/>
          <w:lang w:val="es-ES_tradnl" w:eastAsia="en-US"/>
        </w:rPr>
      </w:pPr>
    </w:p>
    <w:p w14:paraId="54397A47" w14:textId="77777777" w:rsidR="0016374F" w:rsidRPr="0016374F" w:rsidRDefault="0016374F" w:rsidP="0016374F">
      <w:pPr>
        <w:suppressAutoHyphens w:val="0"/>
        <w:ind w:left="709" w:hanging="709"/>
        <w:jc w:val="both"/>
        <w:rPr>
          <w:rFonts w:ascii="Montserrat Light" w:eastAsiaTheme="minorEastAsia" w:hAnsi="Montserrat Light" w:cs="Arial"/>
          <w:bCs/>
          <w:sz w:val="16"/>
          <w:szCs w:val="16"/>
          <w:lang w:val="es-MX" w:eastAsia="en-US"/>
        </w:rPr>
      </w:pPr>
      <w:r w:rsidRPr="0016374F">
        <w:rPr>
          <w:rFonts w:ascii="Montserrat Light" w:eastAsiaTheme="minorEastAsia" w:hAnsi="Montserrat Light" w:cs="Arial"/>
          <w:bCs/>
          <w:sz w:val="16"/>
          <w:szCs w:val="16"/>
          <w:lang w:val="es-MX" w:eastAsia="en-US"/>
        </w:rPr>
        <w:t>4.</w:t>
      </w:r>
      <w:r w:rsidRPr="0016374F">
        <w:rPr>
          <w:rFonts w:ascii="Montserrat Light" w:eastAsiaTheme="minorEastAsia" w:hAnsi="Montserrat Light" w:cs="Arial"/>
          <w:bCs/>
          <w:sz w:val="16"/>
          <w:szCs w:val="16"/>
          <w:lang w:val="es-MX" w:eastAsia="en-US"/>
        </w:rPr>
        <w:tab/>
        <w:t xml:space="preserve">A partir de la hora y fecha señaladas en la convocatoria para la celebración de la junta de aclaraciones, conforme a lo previsto en el reglamento de la LAASSP, la convocante enviará a través de </w:t>
      </w:r>
      <w:r w:rsidR="009140D8" w:rsidRPr="009140D8">
        <w:rPr>
          <w:rFonts w:ascii="Montserrat Light" w:eastAsiaTheme="minorEastAsia" w:hAnsi="Montserrat Light" w:cs="Arial"/>
          <w:bCs/>
          <w:sz w:val="16"/>
          <w:szCs w:val="16"/>
          <w:lang w:val="es-MX" w:eastAsia="en-US"/>
        </w:rPr>
        <w:t xml:space="preserve">CompraNet, </w:t>
      </w:r>
      <w:r w:rsidRPr="0016374F">
        <w:rPr>
          <w:rFonts w:ascii="Montserrat Light" w:eastAsiaTheme="minorEastAsia" w:hAnsi="Montserrat Light" w:cs="Arial"/>
          <w:bCs/>
          <w:sz w:val="16"/>
          <w:szCs w:val="16"/>
          <w:lang w:val="es-MX" w:eastAsia="en-US"/>
        </w:rPr>
        <w:t xml:space="preserve">las contestaciones a las solicitudes de aclaración recibidas, a partir de la hora y fecha señaladas en la convocatoria para la celebración de la junta de aclaraciones, conforme a lo previsto en el reglamento de la LAASSP.  </w:t>
      </w:r>
    </w:p>
    <w:p w14:paraId="3C14DFBE" w14:textId="77777777" w:rsidR="0016374F" w:rsidRPr="0016374F" w:rsidRDefault="0016374F" w:rsidP="0016374F">
      <w:pPr>
        <w:suppressAutoHyphens w:val="0"/>
        <w:spacing w:after="44"/>
        <w:ind w:left="426" w:hanging="426"/>
        <w:jc w:val="both"/>
        <w:rPr>
          <w:rFonts w:ascii="Montserrat Light" w:eastAsiaTheme="minorEastAsia" w:hAnsi="Montserrat Light" w:cs="Arial"/>
          <w:bCs/>
          <w:sz w:val="16"/>
          <w:szCs w:val="16"/>
          <w:lang w:val="es-MX" w:eastAsia="en-US"/>
        </w:rPr>
      </w:pPr>
    </w:p>
    <w:p w14:paraId="07D84FB9" w14:textId="77777777" w:rsidR="0016374F" w:rsidRPr="0016374F" w:rsidRDefault="0016374F" w:rsidP="0016374F">
      <w:pPr>
        <w:suppressAutoHyphens w:val="0"/>
        <w:spacing w:after="44"/>
        <w:ind w:left="709"/>
        <w:jc w:val="both"/>
        <w:rPr>
          <w:rFonts w:ascii="Montserrat Light" w:eastAsiaTheme="minorEastAsia" w:hAnsi="Montserrat Light" w:cs="Arial"/>
          <w:bCs/>
          <w:sz w:val="16"/>
          <w:szCs w:val="16"/>
          <w:lang w:val="es-MX" w:eastAsia="en-US"/>
        </w:rPr>
      </w:pPr>
      <w:r w:rsidRPr="0016374F">
        <w:rPr>
          <w:rFonts w:ascii="Montserrat Light" w:eastAsiaTheme="minorEastAsia" w:hAnsi="Montserrat Light" w:cs="Arial"/>
          <w:bCs/>
          <w:sz w:val="16"/>
          <w:szCs w:val="16"/>
          <w:lang w:val="es-MX" w:eastAsia="en-US"/>
        </w:rPr>
        <w:t>Con el envío y entrega de las respuestas a que se refiere el párrafo anterior la convocante informará a los licitantes, atendiendo al número de solicitudes de aclaraciones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correspondientes.</w:t>
      </w:r>
    </w:p>
    <w:p w14:paraId="10771B91" w14:textId="77777777" w:rsidR="0016374F" w:rsidRPr="0016374F" w:rsidRDefault="0016374F" w:rsidP="0016374F">
      <w:pPr>
        <w:suppressAutoHyphens w:val="0"/>
        <w:rPr>
          <w:rFonts w:ascii="Montserrat Light" w:eastAsiaTheme="minorEastAsia" w:hAnsi="Montserrat Light" w:cs="Arial"/>
          <w:bCs/>
          <w:sz w:val="16"/>
          <w:szCs w:val="16"/>
          <w:lang w:val="es-MX" w:eastAsia="en-US"/>
        </w:rPr>
      </w:pPr>
    </w:p>
    <w:p w14:paraId="4469355C" w14:textId="77777777" w:rsidR="0016374F" w:rsidRPr="0016374F" w:rsidRDefault="0016374F" w:rsidP="0016374F">
      <w:pPr>
        <w:suppressAutoHyphens w:val="0"/>
        <w:ind w:left="709" w:hanging="709"/>
        <w:jc w:val="both"/>
        <w:rPr>
          <w:rFonts w:ascii="Montserrat Light" w:eastAsiaTheme="minorEastAsia" w:hAnsi="Montserrat Light" w:cs="Arial"/>
          <w:bCs/>
          <w:sz w:val="16"/>
          <w:szCs w:val="16"/>
          <w:lang w:val="es-MX" w:eastAsia="en-US"/>
        </w:rPr>
      </w:pPr>
      <w:r w:rsidRPr="0016374F">
        <w:rPr>
          <w:rFonts w:ascii="Montserrat Light" w:eastAsiaTheme="minorEastAsia" w:hAnsi="Montserrat Light" w:cs="Arial"/>
          <w:bCs/>
          <w:sz w:val="16"/>
          <w:szCs w:val="16"/>
          <w:lang w:val="es-MX" w:eastAsia="en-US"/>
        </w:rPr>
        <w:t>5</w:t>
      </w:r>
      <w:r w:rsidRPr="0016374F">
        <w:rPr>
          <w:rFonts w:ascii="Montserrat Light" w:eastAsiaTheme="minorEastAsia" w:hAnsi="Montserrat Light" w:cs="Arial"/>
          <w:bCs/>
          <w:sz w:val="16"/>
          <w:szCs w:val="16"/>
          <w:lang w:val="es-MX" w:eastAsia="en-US"/>
        </w:rPr>
        <w:tab/>
        <w:t xml:space="preserve">Cualquier modificación a la convocatoria a la </w:t>
      </w:r>
      <w:r w:rsidR="00835C80" w:rsidRPr="00835C80">
        <w:rPr>
          <w:rFonts w:ascii="Montserrat Light" w:eastAsiaTheme="minorEastAsia" w:hAnsi="Montserrat Light" w:cs="Arial"/>
          <w:bCs/>
          <w:sz w:val="16"/>
          <w:szCs w:val="16"/>
          <w:lang w:val="es-MX" w:eastAsia="en-US"/>
        </w:rPr>
        <w:t>LICITACIÓN PÚBLICA</w:t>
      </w:r>
      <w:r w:rsidRPr="0016374F">
        <w:rPr>
          <w:rFonts w:ascii="Montserrat Light" w:eastAsiaTheme="minorEastAsia" w:hAnsi="Montserrat Light" w:cs="Arial"/>
          <w:bCs/>
          <w:sz w:val="16"/>
          <w:szCs w:val="16"/>
          <w:lang w:val="es-MX" w:eastAsia="en-US"/>
        </w:rPr>
        <w:t>, incluyendo las que resulten de la o las juntas de aclaraciones, formará parte de la convocatoria y deberá(n) ser considerada(s) por los licitantes en la elaboración de su proposición.</w:t>
      </w:r>
    </w:p>
    <w:p w14:paraId="1330E04B" w14:textId="77777777" w:rsidR="0016374F" w:rsidRPr="0016374F" w:rsidRDefault="0016374F" w:rsidP="0016374F">
      <w:pPr>
        <w:suppressAutoHyphens w:val="0"/>
        <w:rPr>
          <w:rFonts w:ascii="Montserrat Light" w:eastAsiaTheme="minorEastAsia" w:hAnsi="Montserrat Light" w:cs="Arial"/>
          <w:bCs/>
          <w:sz w:val="16"/>
          <w:szCs w:val="16"/>
          <w:lang w:val="es-MX" w:eastAsia="en-US"/>
        </w:rPr>
      </w:pPr>
    </w:p>
    <w:p w14:paraId="551956DD" w14:textId="77777777" w:rsidR="0016374F" w:rsidRPr="0016374F" w:rsidRDefault="0016374F" w:rsidP="0016374F">
      <w:pPr>
        <w:suppressAutoHyphens w:val="0"/>
        <w:spacing w:after="12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 xml:space="preserve">Las solicitudes de aclaración que sean recibidas con posterioridad al plazo previsto por el </w:t>
      </w:r>
      <w:r w:rsidRPr="0016374F">
        <w:rPr>
          <w:rFonts w:ascii="Montserrat Light" w:eastAsiaTheme="minorEastAsia" w:hAnsi="Montserrat Light" w:cs="Arial"/>
          <w:b/>
          <w:sz w:val="16"/>
          <w:szCs w:val="16"/>
          <w:lang w:val="es-ES_tradnl" w:eastAsia="en-US"/>
        </w:rPr>
        <w:t>artículo 33 bis de la Ley</w:t>
      </w:r>
      <w:r w:rsidRPr="0016374F">
        <w:rPr>
          <w:rFonts w:ascii="Montserrat Light" w:eastAsiaTheme="minorEastAsia" w:hAnsi="Montserrat Light" w:cs="Arial"/>
          <w:sz w:val="16"/>
          <w:szCs w:val="16"/>
          <w:lang w:val="es-ES_tradnl" w:eastAsia="en-US"/>
        </w:rPr>
        <w:t xml:space="preserve">, y </w:t>
      </w:r>
      <w:r w:rsidRPr="0016374F">
        <w:rPr>
          <w:rFonts w:ascii="Montserrat Light" w:eastAsiaTheme="minorEastAsia" w:hAnsi="Montserrat Light" w:cs="Arial"/>
          <w:b/>
          <w:sz w:val="16"/>
          <w:szCs w:val="16"/>
          <w:lang w:val="es-ES_tradnl" w:eastAsia="en-US"/>
        </w:rPr>
        <w:t>artículo 46 fracción VI del Reglamento de la Ley</w:t>
      </w:r>
      <w:r w:rsidRPr="0016374F">
        <w:rPr>
          <w:rFonts w:ascii="Montserrat Light" w:eastAsiaTheme="minorEastAsia" w:hAnsi="Montserrat Light" w:cs="Arial"/>
          <w:sz w:val="16"/>
          <w:szCs w:val="16"/>
          <w:lang w:val="es-ES_tradnl" w:eastAsia="en-US"/>
        </w:rPr>
        <w:t xml:space="preserve"> no serán contestadas por la convocante por resultar extemporáneas, debiéndose integrar al expediente respectivo.</w:t>
      </w:r>
    </w:p>
    <w:p w14:paraId="48265046" w14:textId="77777777" w:rsidR="0016374F" w:rsidRPr="0016374F" w:rsidRDefault="0016374F" w:rsidP="0016374F">
      <w:pPr>
        <w:suppressAutoHyphens w:val="0"/>
        <w:jc w:val="both"/>
        <w:rPr>
          <w:rFonts w:ascii="Montserrat Light" w:eastAsiaTheme="minorEastAsia" w:hAnsi="Montserrat Light" w:cs="Arial"/>
          <w:bCs/>
          <w:sz w:val="16"/>
          <w:szCs w:val="16"/>
          <w:lang w:val="es-MX" w:eastAsia="en-US"/>
        </w:rPr>
      </w:pPr>
      <w:r w:rsidRPr="0016374F">
        <w:rPr>
          <w:rFonts w:ascii="Montserrat Light" w:eastAsiaTheme="minorEastAsia" w:hAnsi="Montserrat Light" w:cs="Arial"/>
          <w:bCs/>
          <w:sz w:val="16"/>
          <w:szCs w:val="16"/>
          <w:lang w:val="es-MX" w:eastAsia="en-US"/>
        </w:rPr>
        <w:t>Independientemente de lo anterior, el contenido de dichas actas podrá ser consultado en el portal de Compranet.</w:t>
      </w:r>
    </w:p>
    <w:p w14:paraId="00E26E2B" w14:textId="77777777" w:rsidR="0016374F" w:rsidRPr="0016374F" w:rsidRDefault="0016374F" w:rsidP="0016374F">
      <w:pPr>
        <w:suppressAutoHyphens w:val="0"/>
        <w:jc w:val="both"/>
        <w:rPr>
          <w:rFonts w:ascii="Montserrat Light" w:eastAsiaTheme="minorEastAsia" w:hAnsi="Montserrat Light" w:cs="Arial"/>
          <w:sz w:val="16"/>
          <w:szCs w:val="16"/>
          <w:lang w:val="es-MX" w:eastAsia="en-US"/>
        </w:rPr>
      </w:pPr>
    </w:p>
    <w:p w14:paraId="09A907D8" w14:textId="77777777" w:rsidR="0016374F" w:rsidRPr="0016374F" w:rsidRDefault="0016374F" w:rsidP="0016374F">
      <w:pPr>
        <w:shd w:val="clear" w:color="auto" w:fill="0D0D0D"/>
        <w:tabs>
          <w:tab w:val="left" w:pos="426"/>
        </w:tabs>
        <w:suppressAutoHyphens w:val="0"/>
        <w:jc w:val="both"/>
        <w:rPr>
          <w:rFonts w:ascii="Montserrat Light" w:eastAsiaTheme="minorEastAsia" w:hAnsi="Montserrat Light" w:cs="Arial"/>
          <w:b/>
          <w:bCs/>
          <w:sz w:val="16"/>
          <w:szCs w:val="16"/>
          <w:lang w:val="es-ES_tradnl" w:eastAsia="en-US"/>
        </w:rPr>
      </w:pPr>
      <w:r w:rsidRPr="0016374F">
        <w:rPr>
          <w:rFonts w:ascii="Montserrat Light" w:eastAsiaTheme="minorEastAsia" w:hAnsi="Montserrat Light" w:cs="Arial"/>
          <w:b/>
          <w:bCs/>
          <w:sz w:val="16"/>
          <w:szCs w:val="16"/>
          <w:lang w:val="es-ES_tradnl" w:eastAsia="en-US"/>
        </w:rPr>
        <w:t>5.</w:t>
      </w:r>
      <w:r w:rsidRPr="0016374F">
        <w:rPr>
          <w:rFonts w:ascii="Montserrat Light" w:eastAsiaTheme="minorEastAsia" w:hAnsi="Montserrat Light" w:cs="Arial"/>
          <w:b/>
          <w:bCs/>
          <w:sz w:val="16"/>
          <w:szCs w:val="16"/>
          <w:lang w:val="es-ES_tradnl" w:eastAsia="en-US"/>
        </w:rPr>
        <w:tab/>
        <w:t>PRESENTACIÓN Y APERTURA DE PROPOSICIONES.</w:t>
      </w:r>
    </w:p>
    <w:p w14:paraId="349EA0FE"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4493061B"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bCs/>
          <w:sz w:val="16"/>
          <w:szCs w:val="16"/>
          <w:lang w:val="es-ES_tradnl" w:eastAsia="en-US"/>
        </w:rPr>
        <w:t>Se realizará en el lugar, fecha y hora indicada en el programa de actos, y será presidido por el se</w:t>
      </w:r>
      <w:r w:rsidRPr="0016374F">
        <w:rPr>
          <w:rFonts w:ascii="Montserrat Light" w:eastAsiaTheme="minorEastAsia" w:hAnsi="Montserrat Light" w:cs="Arial"/>
          <w:sz w:val="16"/>
          <w:szCs w:val="16"/>
          <w:lang w:val="es-ES_tradnl" w:eastAsia="en-US"/>
        </w:rPr>
        <w:t>rvidor público designado, de acuerdo a lo siguiente:</w:t>
      </w:r>
    </w:p>
    <w:p w14:paraId="575E0320"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4CAAC588" w14:textId="77777777" w:rsidR="0016374F" w:rsidRPr="0016374F" w:rsidRDefault="0016374F" w:rsidP="0016374F">
      <w:pPr>
        <w:numPr>
          <w:ilvl w:val="1"/>
          <w:numId w:val="6"/>
        </w:numPr>
        <w:tabs>
          <w:tab w:val="clear" w:pos="1211"/>
          <w:tab w:val="num" w:pos="1440"/>
        </w:tabs>
        <w:suppressAutoHyphens w:val="0"/>
        <w:ind w:left="709" w:right="-7" w:hanging="283"/>
        <w:jc w:val="both"/>
        <w:rPr>
          <w:rFonts w:ascii="Montserrat Light" w:eastAsiaTheme="minorEastAsia" w:hAnsi="Montserrat Light" w:cs="Arial"/>
          <w:bCs/>
          <w:sz w:val="16"/>
          <w:szCs w:val="16"/>
          <w:lang w:val="es-ES_tradnl" w:eastAsia="en-US"/>
        </w:rPr>
      </w:pPr>
      <w:r w:rsidRPr="0016374F">
        <w:rPr>
          <w:rFonts w:ascii="Montserrat Light" w:eastAsiaTheme="minorEastAsia" w:hAnsi="Montserrat Light" w:cs="Arial"/>
          <w:bCs/>
          <w:sz w:val="16"/>
          <w:szCs w:val="16"/>
          <w:lang w:val="es-MX" w:eastAsia="en-US"/>
        </w:rPr>
        <w:t>Los licitantes entregarán sus proposiciones técnica y económica en un sobre cerrado de forma tal que se garantice su inviolabilidad, hasta el momento de su apertura pública.</w:t>
      </w:r>
      <w:r w:rsidRPr="0016374F">
        <w:rPr>
          <w:rFonts w:ascii="Montserrat Light" w:eastAsiaTheme="minorEastAsia" w:hAnsi="Montserrat Light" w:cs="Arial"/>
          <w:bCs/>
          <w:sz w:val="16"/>
          <w:szCs w:val="16"/>
          <w:lang w:val="es-ES_tradnl" w:eastAsia="en-US"/>
        </w:rPr>
        <w:t xml:space="preserve"> Adicionalmente, para agilizar los actos del procedimiento de contratación, se solicita a los licitantes, presentar su proposición en medio electrónica, magnética u óptica, en la inteligencia de que, en caso de existir diferencias entre la proposición impresa y la electrónica, se estará a lo propuesto en forma impresa. </w:t>
      </w:r>
    </w:p>
    <w:p w14:paraId="4E68C341" w14:textId="77777777" w:rsidR="0016374F" w:rsidRPr="0016374F" w:rsidRDefault="0016374F" w:rsidP="0016374F">
      <w:pPr>
        <w:suppressAutoHyphens w:val="0"/>
        <w:ind w:left="709" w:right="-7"/>
        <w:jc w:val="both"/>
        <w:rPr>
          <w:rFonts w:ascii="Montserrat Light" w:eastAsiaTheme="minorEastAsia" w:hAnsi="Montserrat Light" w:cs="Arial"/>
          <w:bCs/>
          <w:sz w:val="16"/>
          <w:szCs w:val="16"/>
          <w:lang w:val="es-ES_tradnl" w:eastAsia="en-US"/>
        </w:rPr>
      </w:pPr>
    </w:p>
    <w:p w14:paraId="24176E14" w14:textId="77777777" w:rsidR="0016374F" w:rsidRPr="0016374F" w:rsidRDefault="0016374F" w:rsidP="0016374F">
      <w:pPr>
        <w:suppressAutoHyphens w:val="0"/>
        <w:ind w:left="709" w:right="-7"/>
        <w:jc w:val="both"/>
        <w:rPr>
          <w:rFonts w:ascii="Montserrat Light" w:eastAsiaTheme="minorEastAsia" w:hAnsi="Montserrat Light" w:cs="Arial"/>
          <w:bCs/>
          <w:sz w:val="16"/>
          <w:szCs w:val="16"/>
          <w:lang w:val="es-ES_tradnl" w:eastAsia="en-US"/>
        </w:rPr>
      </w:pPr>
      <w:r w:rsidRPr="0016374F">
        <w:rPr>
          <w:rFonts w:ascii="Montserrat Light" w:eastAsiaTheme="minorEastAsia" w:hAnsi="Montserrat Light" w:cs="Arial"/>
          <w:bCs/>
          <w:sz w:val="16"/>
          <w:szCs w:val="16"/>
          <w:lang w:val="es-ES_tradnl" w:eastAsia="en-US"/>
        </w:rPr>
        <w:t>La omisión en la entrega de esta información en medio electrónica, magnética u óptica, no será causal de desechamiento de la proposición.</w:t>
      </w:r>
    </w:p>
    <w:p w14:paraId="31E6CA76" w14:textId="77777777" w:rsidR="0016374F" w:rsidRPr="0016374F" w:rsidRDefault="0016374F" w:rsidP="0016374F">
      <w:pPr>
        <w:suppressAutoHyphens w:val="0"/>
        <w:ind w:left="426" w:hanging="426"/>
        <w:jc w:val="both"/>
        <w:rPr>
          <w:rFonts w:ascii="Montserrat Light" w:eastAsiaTheme="minorEastAsia" w:hAnsi="Montserrat Light" w:cs="Arial"/>
          <w:bCs/>
          <w:sz w:val="16"/>
          <w:szCs w:val="16"/>
          <w:lang w:val="es-ES_tradnl" w:eastAsia="en-US"/>
        </w:rPr>
      </w:pPr>
    </w:p>
    <w:p w14:paraId="7DF1D87F" w14:textId="77777777" w:rsidR="0016374F" w:rsidRPr="0016374F" w:rsidRDefault="0016374F" w:rsidP="00835C80">
      <w:pPr>
        <w:numPr>
          <w:ilvl w:val="1"/>
          <w:numId w:val="6"/>
        </w:numPr>
        <w:tabs>
          <w:tab w:val="clear" w:pos="1211"/>
          <w:tab w:val="num" w:pos="709"/>
          <w:tab w:val="num" w:pos="1440"/>
          <w:tab w:val="left" w:pos="1702"/>
        </w:tabs>
        <w:suppressAutoHyphens w:val="0"/>
        <w:ind w:left="709" w:hanging="283"/>
        <w:jc w:val="both"/>
        <w:rPr>
          <w:rFonts w:ascii="Montserrat Light" w:eastAsiaTheme="minorEastAsia" w:hAnsi="Montserrat Light" w:cs="Arial"/>
          <w:bCs/>
          <w:sz w:val="16"/>
          <w:szCs w:val="16"/>
          <w:lang w:val="es-ES_tradnl" w:eastAsia="en-US"/>
        </w:rPr>
      </w:pPr>
      <w:r w:rsidRPr="0016374F">
        <w:rPr>
          <w:rFonts w:ascii="Montserrat Light" w:eastAsiaTheme="minorEastAsia" w:hAnsi="Montserrat Light" w:cs="Arial"/>
          <w:bCs/>
          <w:sz w:val="16"/>
          <w:szCs w:val="16"/>
          <w:lang w:val="es-ES_tradnl" w:eastAsia="en-US"/>
        </w:rPr>
        <w:t xml:space="preserve">Una vez recibidas las proposiciones en sobre cerrado y las que hayan sido enviadas por medios electrónicos, se procederá a la apertura de todos los sobres, iniciando con los sobres que fueron recibidos en forma presencial; y, enseguida los recibidos 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y no podrán ser retiradas o dejarse sin efecto, por lo que deberán considerarse vigentes dentro del procedimiento de la </w:t>
      </w:r>
      <w:r w:rsidR="00835C80" w:rsidRPr="00835C80">
        <w:rPr>
          <w:rFonts w:ascii="Montserrat Light" w:eastAsiaTheme="minorEastAsia" w:hAnsi="Montserrat Light" w:cs="Arial"/>
          <w:bCs/>
          <w:sz w:val="16"/>
          <w:szCs w:val="16"/>
          <w:lang w:val="es-ES_tradnl" w:eastAsia="en-US"/>
        </w:rPr>
        <w:t xml:space="preserve">LICITACIÓN PÚBLICA </w:t>
      </w:r>
      <w:r w:rsidRPr="0016374F">
        <w:rPr>
          <w:rFonts w:ascii="Montserrat Light" w:eastAsiaTheme="minorEastAsia" w:hAnsi="Montserrat Light" w:cs="Arial"/>
          <w:bCs/>
          <w:sz w:val="16"/>
          <w:szCs w:val="16"/>
          <w:lang w:val="es-ES_tradnl" w:eastAsia="en-US"/>
        </w:rPr>
        <w:t>NACIONAL hasta su conclusión, conforme al Artículo 39 Fracción III inciso d) del reglamento de la LAASSP.</w:t>
      </w:r>
    </w:p>
    <w:p w14:paraId="420B72DA" w14:textId="77777777" w:rsidR="0016374F" w:rsidRPr="0016374F" w:rsidRDefault="0016374F" w:rsidP="0016374F">
      <w:pPr>
        <w:tabs>
          <w:tab w:val="left" w:pos="1702"/>
        </w:tabs>
        <w:suppressAutoHyphens w:val="0"/>
        <w:ind w:left="738"/>
        <w:jc w:val="both"/>
        <w:rPr>
          <w:rFonts w:ascii="Montserrat Light" w:eastAsiaTheme="minorEastAsia" w:hAnsi="Montserrat Light" w:cs="Arial"/>
          <w:bCs/>
          <w:sz w:val="16"/>
          <w:szCs w:val="16"/>
          <w:lang w:val="es-ES_tradnl" w:eastAsia="en-US"/>
        </w:rPr>
      </w:pPr>
    </w:p>
    <w:p w14:paraId="4C41F2A1" w14:textId="77777777" w:rsidR="0016374F" w:rsidRPr="0016374F" w:rsidRDefault="0016374F" w:rsidP="0016374F">
      <w:pPr>
        <w:numPr>
          <w:ilvl w:val="1"/>
          <w:numId w:val="6"/>
        </w:numPr>
        <w:tabs>
          <w:tab w:val="clear" w:pos="1211"/>
          <w:tab w:val="num" w:pos="709"/>
          <w:tab w:val="num" w:pos="1440"/>
          <w:tab w:val="left" w:pos="1702"/>
        </w:tabs>
        <w:suppressAutoHyphens w:val="0"/>
        <w:ind w:left="709" w:hanging="283"/>
        <w:jc w:val="both"/>
        <w:rPr>
          <w:rFonts w:ascii="Montserrat Light" w:eastAsiaTheme="minorEastAsia" w:hAnsi="Montserrat Light" w:cs="Arial"/>
          <w:bCs/>
          <w:sz w:val="16"/>
          <w:szCs w:val="16"/>
          <w:lang w:val="es-ES_tradnl" w:eastAsia="en-US"/>
        </w:rPr>
      </w:pPr>
      <w:r w:rsidRPr="0016374F">
        <w:rPr>
          <w:rFonts w:ascii="Montserrat Light" w:eastAsiaTheme="minorEastAsia" w:hAnsi="Montserrat Light" w:cs="Arial"/>
          <w:sz w:val="16"/>
          <w:szCs w:val="16"/>
          <w:lang w:val="es-ES_tradnl" w:eastAsia="en-US"/>
        </w:rPr>
        <w:t xml:space="preserve">En el supuesto de las proposiciones presentadas a través de medios remotos de comunicación electrónica, </w:t>
      </w:r>
      <w:r w:rsidRPr="0016374F">
        <w:rPr>
          <w:rFonts w:ascii="Montserrat Light" w:eastAsiaTheme="minorEastAsia" w:hAnsi="Montserrat Light" w:cs="Arial"/>
          <w:bCs/>
          <w:sz w:val="16"/>
          <w:szCs w:val="16"/>
          <w:lang w:val="es-ES_tradnl" w:eastAsia="en-US"/>
        </w:rPr>
        <w:t>y que durante el acto, por causas ajenas a la voluntad de la SFP o de la convocante, no sea posible abrir los sobres que contengan las  enviadas por medios remotos de comunicación electrónica, el acto se reanudará a partir de que se restablezcan las condiciones que dieron origen a la interrupción.</w:t>
      </w:r>
    </w:p>
    <w:p w14:paraId="1905F7BD" w14:textId="77777777" w:rsidR="0016374F" w:rsidRPr="0016374F" w:rsidRDefault="0016374F" w:rsidP="0016374F">
      <w:pPr>
        <w:suppressAutoHyphens w:val="0"/>
        <w:ind w:left="397" w:hanging="397"/>
        <w:jc w:val="both"/>
        <w:rPr>
          <w:rFonts w:ascii="Montserrat Light" w:eastAsiaTheme="minorEastAsia" w:hAnsi="Montserrat Light" w:cs="Arial"/>
          <w:bCs/>
          <w:sz w:val="16"/>
          <w:szCs w:val="16"/>
          <w:lang w:val="es-ES_tradnl" w:eastAsia="en-US"/>
        </w:rPr>
      </w:pPr>
    </w:p>
    <w:p w14:paraId="14FDBAB2" w14:textId="77777777" w:rsidR="0016374F" w:rsidRPr="0016374F" w:rsidRDefault="0016374F" w:rsidP="009140D8">
      <w:pPr>
        <w:numPr>
          <w:ilvl w:val="0"/>
          <w:numId w:val="28"/>
        </w:numPr>
        <w:suppressAutoHyphens w:val="0"/>
        <w:jc w:val="both"/>
        <w:rPr>
          <w:rFonts w:ascii="Montserrat Light" w:eastAsiaTheme="minorEastAsia" w:hAnsi="Montserrat Light" w:cs="Arial"/>
          <w:bCs/>
          <w:sz w:val="16"/>
          <w:szCs w:val="16"/>
          <w:lang w:val="es-ES_tradnl" w:eastAsia="en-US"/>
        </w:rPr>
      </w:pPr>
      <w:r w:rsidRPr="0016374F">
        <w:rPr>
          <w:rFonts w:ascii="Montserrat Light" w:eastAsiaTheme="minorEastAsia" w:hAnsi="Montserrat Light" w:cs="Arial"/>
          <w:bCs/>
          <w:sz w:val="16"/>
          <w:szCs w:val="16"/>
          <w:lang w:val="es-ES_tradnl" w:eastAsia="en-US"/>
        </w:rPr>
        <w:t xml:space="preserve">No obstante, la convocante intentará abrir los archivos más de una vez en presencia del representante del Órgano Interno de Control y, en su caso, del Testigo Social, con los programas Word, Excel y PDF, en caso de que se confirme que el archivo contiene algún virus informático, o está alterado por causas ajenas a la convocante o a </w:t>
      </w:r>
      <w:r w:rsidR="009140D8">
        <w:rPr>
          <w:rFonts w:ascii="Montserrat Light" w:eastAsiaTheme="minorEastAsia" w:hAnsi="Montserrat Light" w:cs="Arial"/>
          <w:bCs/>
          <w:sz w:val="16"/>
          <w:szCs w:val="16"/>
          <w:lang w:val="es-ES_tradnl" w:eastAsia="en-US"/>
        </w:rPr>
        <w:t>CompraNet</w:t>
      </w:r>
      <w:r w:rsidRPr="0016374F">
        <w:rPr>
          <w:rFonts w:ascii="Montserrat Light" w:eastAsiaTheme="minorEastAsia" w:hAnsi="Montserrat Light" w:cs="Arial"/>
          <w:bCs/>
          <w:sz w:val="16"/>
          <w:szCs w:val="16"/>
          <w:lang w:val="es-ES_tradnl" w:eastAsia="en-US"/>
        </w:rPr>
        <w:t>, la proposición se tendrá por no presentada.</w:t>
      </w:r>
    </w:p>
    <w:p w14:paraId="64EFF882" w14:textId="77777777" w:rsidR="0016374F" w:rsidRPr="0016374F" w:rsidRDefault="0016374F" w:rsidP="0016374F">
      <w:pPr>
        <w:tabs>
          <w:tab w:val="left" w:pos="426"/>
        </w:tabs>
        <w:suppressAutoHyphens w:val="0"/>
        <w:jc w:val="both"/>
        <w:rPr>
          <w:rFonts w:ascii="Montserrat Light" w:eastAsiaTheme="minorEastAsia" w:hAnsi="Montserrat Light" w:cs="Arial"/>
          <w:bCs/>
          <w:sz w:val="16"/>
          <w:szCs w:val="16"/>
          <w:lang w:val="es-ES_tradnl" w:eastAsia="en-US"/>
        </w:rPr>
      </w:pPr>
    </w:p>
    <w:p w14:paraId="651D75C1" w14:textId="77777777" w:rsidR="0016374F" w:rsidRPr="0016374F" w:rsidRDefault="0016374F" w:rsidP="0016374F">
      <w:pPr>
        <w:numPr>
          <w:ilvl w:val="1"/>
          <w:numId w:val="6"/>
        </w:numPr>
        <w:tabs>
          <w:tab w:val="clear" w:pos="1211"/>
          <w:tab w:val="left" w:pos="709"/>
          <w:tab w:val="num" w:pos="1440"/>
        </w:tabs>
        <w:suppressAutoHyphens w:val="0"/>
        <w:ind w:left="709" w:hanging="283"/>
        <w:jc w:val="both"/>
        <w:rPr>
          <w:rFonts w:ascii="Montserrat Light" w:eastAsiaTheme="minorEastAsia" w:hAnsi="Montserrat Light" w:cs="Arial"/>
          <w:bCs/>
          <w:sz w:val="16"/>
          <w:szCs w:val="16"/>
          <w:lang w:val="es-ES_tradnl" w:eastAsia="en-US"/>
        </w:rPr>
      </w:pPr>
      <w:r w:rsidRPr="0016374F">
        <w:rPr>
          <w:rFonts w:ascii="Montserrat Light" w:eastAsiaTheme="minorEastAsia" w:hAnsi="Montserrat Light" w:cs="Arial"/>
          <w:bCs/>
          <w:sz w:val="16"/>
          <w:szCs w:val="16"/>
          <w:lang w:val="es-ES_tradnl" w:eastAsia="en-US"/>
        </w:rPr>
        <w:t>Con posterioridad se realizará la evaluación integral de las proposiciones, el resultado de dicha revisión o análisis, se dará a conocer en el fallo correspondiente.</w:t>
      </w:r>
    </w:p>
    <w:p w14:paraId="363B67D9" w14:textId="77777777" w:rsidR="0016374F" w:rsidRPr="0016374F" w:rsidRDefault="0016374F" w:rsidP="0016374F">
      <w:pPr>
        <w:suppressAutoHyphens w:val="0"/>
        <w:ind w:left="1134" w:hanging="567"/>
        <w:jc w:val="both"/>
        <w:rPr>
          <w:rFonts w:ascii="Montserrat Light" w:eastAsiaTheme="minorEastAsia" w:hAnsi="Montserrat Light" w:cs="Arial"/>
          <w:bCs/>
          <w:sz w:val="16"/>
          <w:szCs w:val="16"/>
          <w:lang w:val="es-ES_tradnl" w:eastAsia="en-US"/>
        </w:rPr>
      </w:pPr>
    </w:p>
    <w:p w14:paraId="200BB78A" w14:textId="77777777" w:rsidR="0016374F" w:rsidRPr="0016374F" w:rsidRDefault="0016374F" w:rsidP="0016374F">
      <w:pPr>
        <w:numPr>
          <w:ilvl w:val="1"/>
          <w:numId w:val="6"/>
        </w:numPr>
        <w:tabs>
          <w:tab w:val="clear" w:pos="1211"/>
          <w:tab w:val="num" w:pos="709"/>
          <w:tab w:val="num" w:pos="1440"/>
        </w:tabs>
        <w:suppressAutoHyphens w:val="0"/>
        <w:ind w:left="709" w:hanging="283"/>
        <w:jc w:val="both"/>
        <w:rPr>
          <w:rFonts w:ascii="Montserrat Light" w:eastAsiaTheme="minorEastAsia" w:hAnsi="Montserrat Light" w:cs="Arial"/>
          <w:bCs/>
          <w:sz w:val="16"/>
          <w:szCs w:val="16"/>
          <w:lang w:val="es-ES_tradnl" w:eastAsia="en-US"/>
        </w:rPr>
      </w:pPr>
      <w:r w:rsidRPr="0016374F">
        <w:rPr>
          <w:rFonts w:ascii="Montserrat Light" w:eastAsiaTheme="minorEastAsia" w:hAnsi="Montserrat Light" w:cs="Arial"/>
          <w:bCs/>
          <w:sz w:val="16"/>
          <w:szCs w:val="16"/>
          <w:lang w:val="es-ES_tradnl" w:eastAsia="en-US"/>
        </w:rPr>
        <w:t xml:space="preserve">En caso de que se encuentren presentes los licitantes, éstos elegirán a uno, que en forma conjunta con el servidor público que presida el acto rubricarán la proposición técnico-económica. </w:t>
      </w:r>
    </w:p>
    <w:p w14:paraId="7C8CFC73" w14:textId="77777777" w:rsidR="0016374F" w:rsidRPr="0016374F" w:rsidRDefault="0016374F" w:rsidP="0016374F">
      <w:pPr>
        <w:suppressAutoHyphens w:val="0"/>
        <w:spacing w:after="200" w:line="276" w:lineRule="auto"/>
        <w:ind w:left="720"/>
        <w:contextualSpacing/>
        <w:rPr>
          <w:rFonts w:ascii="Montserrat Light" w:eastAsiaTheme="minorHAnsi" w:hAnsi="Montserrat Light" w:cs="Arial"/>
          <w:bCs/>
          <w:sz w:val="16"/>
          <w:szCs w:val="16"/>
          <w:lang w:val="es-MX" w:eastAsia="en-US"/>
        </w:rPr>
      </w:pPr>
    </w:p>
    <w:p w14:paraId="47BDC761" w14:textId="77777777" w:rsidR="0016374F" w:rsidRPr="0016374F" w:rsidRDefault="0016374F" w:rsidP="0016374F">
      <w:pPr>
        <w:numPr>
          <w:ilvl w:val="1"/>
          <w:numId w:val="6"/>
        </w:numPr>
        <w:tabs>
          <w:tab w:val="clear" w:pos="1211"/>
          <w:tab w:val="num" w:pos="709"/>
          <w:tab w:val="left" w:pos="851"/>
          <w:tab w:val="num" w:pos="1440"/>
          <w:tab w:val="left" w:pos="10294"/>
        </w:tabs>
        <w:suppressAutoHyphens w:val="0"/>
        <w:ind w:left="709" w:hanging="283"/>
        <w:jc w:val="both"/>
        <w:rPr>
          <w:rFonts w:ascii="Montserrat Light" w:eastAsiaTheme="minorHAnsi" w:hAnsi="Montserrat Light" w:cs="Arial"/>
          <w:bCs/>
          <w:sz w:val="16"/>
          <w:szCs w:val="16"/>
          <w:lang w:val="es-MX" w:eastAsia="en-US"/>
        </w:rPr>
      </w:pPr>
      <w:r w:rsidRPr="0016374F">
        <w:rPr>
          <w:rFonts w:ascii="Montserrat Light" w:eastAsiaTheme="minorHAnsi" w:hAnsi="Montserrat Light" w:cs="Arial"/>
          <w:bCs/>
          <w:sz w:val="16"/>
          <w:szCs w:val="16"/>
          <w:lang w:val="es-MX" w:eastAsia="en-US"/>
        </w:rPr>
        <w:t>Los licitantes que deseen participar, sólo podrán presentar una proposición en el presente procedimiento de contratación; una vez recibidas las proposiciones en la fecha, hora y lugar establecidos, éstas no podrán retirarse o dejarse sin efecto, por lo que deberán considerarse vigentes dentro del presente procedimiento y hasta su conclusión.</w:t>
      </w:r>
    </w:p>
    <w:p w14:paraId="5696BAF7" w14:textId="77777777" w:rsidR="0016374F" w:rsidRPr="0016374F" w:rsidRDefault="0016374F" w:rsidP="0016374F">
      <w:pPr>
        <w:suppressAutoHyphens w:val="0"/>
        <w:rPr>
          <w:rFonts w:ascii="Montserrat Light" w:eastAsiaTheme="minorEastAsia" w:hAnsi="Montserrat Light" w:cs="Arial"/>
          <w:bCs/>
          <w:sz w:val="16"/>
          <w:szCs w:val="16"/>
          <w:lang w:val="es-ES_tradnl" w:eastAsia="en-US"/>
        </w:rPr>
      </w:pPr>
    </w:p>
    <w:p w14:paraId="6F8F70B1"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bCs/>
          <w:sz w:val="16"/>
          <w:szCs w:val="16"/>
          <w:lang w:val="es-ES_tradnl" w:eastAsia="en-US"/>
        </w:rPr>
        <w:t>E</w:t>
      </w:r>
      <w:r w:rsidRPr="0016374F">
        <w:rPr>
          <w:rFonts w:ascii="Montserrat Light" w:eastAsiaTheme="minorEastAsia" w:hAnsi="Montserrat Light" w:cs="Arial"/>
          <w:sz w:val="16"/>
          <w:szCs w:val="16"/>
          <w:lang w:val="es-ES_tradnl" w:eastAsia="en-US"/>
        </w:rPr>
        <w:t>n los términos de la fracción II del artículo 35 de la Ley,  se rubricaran en el acto de presentación y apertura de proposiciones la siguiente documentación:</w:t>
      </w:r>
    </w:p>
    <w:p w14:paraId="6CE323C5"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60E024F1" w14:textId="77777777" w:rsidR="0016374F" w:rsidRPr="0016374F" w:rsidRDefault="0016374F" w:rsidP="0016374F">
      <w:pPr>
        <w:numPr>
          <w:ilvl w:val="0"/>
          <w:numId w:val="15"/>
        </w:numPr>
        <w:suppressAutoHyphens w:val="0"/>
        <w:jc w:val="both"/>
        <w:rPr>
          <w:rFonts w:ascii="Montserrat Light" w:hAnsi="Montserrat Light" w:cs="Arial"/>
          <w:b/>
          <w:sz w:val="16"/>
          <w:szCs w:val="16"/>
        </w:rPr>
      </w:pPr>
      <w:r w:rsidRPr="0016374F">
        <w:rPr>
          <w:rFonts w:ascii="Montserrat Light" w:hAnsi="Montserrat Light" w:cs="Arial"/>
          <w:b/>
          <w:sz w:val="16"/>
          <w:szCs w:val="16"/>
        </w:rPr>
        <w:t>Propuestas Económicas</w:t>
      </w:r>
    </w:p>
    <w:p w14:paraId="11F60C71"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27480B31" w14:textId="77777777" w:rsidR="0016374F" w:rsidRPr="0016374F" w:rsidRDefault="0016374F" w:rsidP="0016374F">
      <w:pPr>
        <w:numPr>
          <w:ilvl w:val="1"/>
          <w:numId w:val="13"/>
        </w:numPr>
        <w:tabs>
          <w:tab w:val="left" w:pos="10588"/>
        </w:tabs>
        <w:suppressAutoHyphens w:val="0"/>
        <w:jc w:val="both"/>
        <w:rPr>
          <w:rFonts w:ascii="Montserrat Light" w:eastAsiaTheme="minorEastAsia" w:hAnsi="Montserrat Light" w:cs="Arial"/>
          <w:b/>
          <w:bCs/>
          <w:sz w:val="16"/>
          <w:szCs w:val="16"/>
          <w:u w:val="single"/>
          <w:lang w:val="es-ES_tradnl" w:eastAsia="en-US"/>
        </w:rPr>
      </w:pPr>
      <w:r w:rsidRPr="0016374F">
        <w:rPr>
          <w:rFonts w:ascii="Montserrat Light" w:eastAsiaTheme="minorEastAsia" w:hAnsi="Montserrat Light" w:cs="Arial"/>
          <w:b/>
          <w:bCs/>
          <w:sz w:val="16"/>
          <w:szCs w:val="16"/>
          <w:u w:val="single"/>
          <w:lang w:val="es-ES_tradnl" w:eastAsia="en-US"/>
        </w:rPr>
        <w:t>PROPOSICIONES CONJUNTAS:</w:t>
      </w:r>
    </w:p>
    <w:p w14:paraId="11E21CDD" w14:textId="77777777" w:rsidR="0016374F" w:rsidRPr="0016374F" w:rsidRDefault="0016374F" w:rsidP="0016374F">
      <w:pPr>
        <w:tabs>
          <w:tab w:val="left" w:pos="9868"/>
        </w:tabs>
        <w:suppressAutoHyphens w:val="0"/>
        <w:jc w:val="both"/>
        <w:rPr>
          <w:rFonts w:ascii="Montserrat Light" w:eastAsiaTheme="minorEastAsia" w:hAnsi="Montserrat Light" w:cs="Arial"/>
          <w:b/>
          <w:bCs/>
          <w:sz w:val="16"/>
          <w:szCs w:val="16"/>
          <w:lang w:val="es-ES_tradnl" w:eastAsia="en-US"/>
        </w:rPr>
      </w:pPr>
    </w:p>
    <w:p w14:paraId="2A79F765" w14:textId="77777777" w:rsidR="0016374F" w:rsidRPr="0016374F" w:rsidRDefault="0016374F" w:rsidP="0016374F">
      <w:pPr>
        <w:tabs>
          <w:tab w:val="left" w:pos="9868"/>
        </w:tabs>
        <w:suppressAutoHyphens w:val="0"/>
        <w:jc w:val="both"/>
        <w:rPr>
          <w:rFonts w:ascii="Montserrat Light" w:eastAsiaTheme="minorEastAsia" w:hAnsi="Montserrat Light" w:cs="Arial"/>
          <w:bCs/>
          <w:sz w:val="16"/>
          <w:szCs w:val="16"/>
          <w:lang w:val="es-ES_tradnl" w:eastAsia="en-US"/>
        </w:rPr>
      </w:pPr>
      <w:r w:rsidRPr="0016374F">
        <w:rPr>
          <w:rFonts w:ascii="Montserrat Light" w:eastAsiaTheme="minorEastAsia" w:hAnsi="Montserrat Light" w:cs="Arial"/>
          <w:bCs/>
          <w:sz w:val="16"/>
          <w:szCs w:val="16"/>
          <w:lang w:val="es-ES_tradnl" w:eastAsia="en-US"/>
        </w:rPr>
        <w:t>Las personas  interesadas podrán agruparse para presentar una proposición, para tal efecto deberán cubrir los siguientes requisitos:</w:t>
      </w:r>
    </w:p>
    <w:p w14:paraId="24149E82" w14:textId="77777777" w:rsidR="0016374F" w:rsidRPr="0016374F" w:rsidRDefault="0016374F" w:rsidP="0016374F">
      <w:pPr>
        <w:tabs>
          <w:tab w:val="left" w:pos="9868"/>
        </w:tabs>
        <w:suppressAutoHyphens w:val="0"/>
        <w:jc w:val="both"/>
        <w:rPr>
          <w:rFonts w:ascii="Montserrat Light" w:eastAsiaTheme="minorEastAsia" w:hAnsi="Montserrat Light" w:cs="Arial"/>
          <w:bCs/>
          <w:sz w:val="16"/>
          <w:szCs w:val="16"/>
          <w:lang w:val="es-ES_tradnl" w:eastAsia="en-US"/>
        </w:rPr>
      </w:pPr>
    </w:p>
    <w:p w14:paraId="46119946" w14:textId="77777777" w:rsidR="0016374F" w:rsidRPr="0016374F" w:rsidRDefault="0016374F" w:rsidP="00F209BF">
      <w:pPr>
        <w:numPr>
          <w:ilvl w:val="0"/>
          <w:numId w:val="32"/>
        </w:numPr>
        <w:tabs>
          <w:tab w:val="left" w:pos="10861"/>
        </w:tabs>
        <w:suppressAutoHyphens w:val="0"/>
        <w:jc w:val="both"/>
        <w:rPr>
          <w:rFonts w:ascii="Montserrat Light" w:eastAsiaTheme="minorEastAsia" w:hAnsi="Montserrat Light" w:cs="Arial"/>
          <w:bCs/>
          <w:sz w:val="16"/>
          <w:szCs w:val="16"/>
          <w:lang w:val="es-ES_tradnl" w:eastAsia="en-US"/>
        </w:rPr>
      </w:pPr>
      <w:r w:rsidRPr="0016374F">
        <w:rPr>
          <w:rFonts w:ascii="Montserrat Light" w:eastAsiaTheme="minorEastAsia" w:hAnsi="Montserrat Light" w:cs="Arial"/>
          <w:bCs/>
          <w:sz w:val="16"/>
          <w:szCs w:val="16"/>
          <w:lang w:val="es-ES_tradnl" w:eastAsia="en-US"/>
        </w:rPr>
        <w:t>Uno de los integrantes podrá presentar el escrito mediante el cual se manifieste el interés en participar en la junta de aclaraciones y en el procedimiento de contratación.</w:t>
      </w:r>
    </w:p>
    <w:p w14:paraId="2C31E72D" w14:textId="77777777" w:rsidR="0016374F" w:rsidRPr="0016374F" w:rsidRDefault="0016374F" w:rsidP="0016374F">
      <w:pPr>
        <w:tabs>
          <w:tab w:val="left" w:pos="10577"/>
        </w:tabs>
        <w:suppressAutoHyphens w:val="0"/>
        <w:ind w:left="709"/>
        <w:jc w:val="both"/>
        <w:rPr>
          <w:rFonts w:ascii="Montserrat Light" w:eastAsiaTheme="minorEastAsia" w:hAnsi="Montserrat Light" w:cs="Arial"/>
          <w:bCs/>
          <w:sz w:val="16"/>
          <w:szCs w:val="16"/>
          <w:lang w:val="es-ES_tradnl" w:eastAsia="en-US"/>
        </w:rPr>
      </w:pPr>
    </w:p>
    <w:p w14:paraId="117E6D89" w14:textId="77777777" w:rsidR="0016374F" w:rsidRPr="0016374F" w:rsidRDefault="0016374F" w:rsidP="00F209BF">
      <w:pPr>
        <w:numPr>
          <w:ilvl w:val="0"/>
          <w:numId w:val="32"/>
        </w:numPr>
        <w:tabs>
          <w:tab w:val="left" w:pos="10861"/>
        </w:tabs>
        <w:suppressAutoHyphens w:val="0"/>
        <w:jc w:val="both"/>
        <w:rPr>
          <w:rFonts w:ascii="Montserrat Light" w:eastAsiaTheme="minorEastAsia" w:hAnsi="Montserrat Light" w:cs="Arial"/>
          <w:bCs/>
          <w:sz w:val="16"/>
          <w:szCs w:val="16"/>
          <w:lang w:val="es-ES_tradnl" w:eastAsia="en-US"/>
        </w:rPr>
      </w:pPr>
      <w:r w:rsidRPr="0016374F">
        <w:rPr>
          <w:rFonts w:ascii="Montserrat Light" w:eastAsiaTheme="minorEastAsia" w:hAnsi="Montserrat Light" w:cs="Arial"/>
          <w:bCs/>
          <w:sz w:val="16"/>
          <w:szCs w:val="16"/>
          <w:lang w:val="es-ES_tradnl" w:eastAsia="en-US"/>
        </w:rPr>
        <w:t xml:space="preserve">Los integrantes deberán celebrar en términos de la legislación aplicable un convenio, en el cual se establezcan con precisión los siguientes aspectos, de conformidad con el </w:t>
      </w:r>
      <w:r w:rsidRPr="0016374F">
        <w:rPr>
          <w:rFonts w:ascii="Montserrat Light" w:eastAsiaTheme="minorEastAsia" w:hAnsi="Montserrat Light" w:cs="Arial"/>
          <w:b/>
          <w:bCs/>
          <w:sz w:val="16"/>
          <w:szCs w:val="16"/>
          <w:lang w:val="es-ES_tradnl" w:eastAsia="en-US"/>
        </w:rPr>
        <w:t>Anexo Número 15</w:t>
      </w:r>
      <w:r w:rsidRPr="0016374F">
        <w:rPr>
          <w:rFonts w:ascii="Montserrat Light" w:eastAsiaTheme="minorEastAsia" w:hAnsi="Montserrat Light" w:cs="Arial"/>
          <w:bCs/>
          <w:sz w:val="16"/>
          <w:szCs w:val="16"/>
          <w:lang w:val="es-ES_tradnl" w:eastAsia="en-US"/>
        </w:rPr>
        <w:t>, de las presentes bases.</w:t>
      </w:r>
    </w:p>
    <w:p w14:paraId="3A3CDF7C" w14:textId="77777777" w:rsidR="0016374F" w:rsidRPr="0016374F" w:rsidRDefault="0016374F" w:rsidP="0016374F">
      <w:pPr>
        <w:tabs>
          <w:tab w:val="left" w:pos="11144"/>
        </w:tabs>
        <w:suppressAutoHyphens w:val="0"/>
        <w:jc w:val="both"/>
        <w:rPr>
          <w:rFonts w:ascii="Montserrat Light" w:eastAsiaTheme="minorEastAsia" w:hAnsi="Montserrat Light" w:cs="Arial"/>
          <w:bCs/>
          <w:sz w:val="16"/>
          <w:szCs w:val="16"/>
          <w:lang w:val="es-ES_tradnl" w:eastAsia="en-US"/>
        </w:rPr>
      </w:pPr>
    </w:p>
    <w:p w14:paraId="4C567329" w14:textId="77777777" w:rsidR="0016374F" w:rsidRPr="0016374F" w:rsidRDefault="0016374F" w:rsidP="00F209BF">
      <w:pPr>
        <w:numPr>
          <w:ilvl w:val="0"/>
          <w:numId w:val="32"/>
        </w:numPr>
        <w:tabs>
          <w:tab w:val="left" w:pos="11144"/>
        </w:tabs>
        <w:suppressAutoHyphens w:val="0"/>
        <w:jc w:val="both"/>
        <w:rPr>
          <w:rFonts w:ascii="Montserrat Light" w:eastAsiaTheme="minorEastAsia" w:hAnsi="Montserrat Light" w:cs="Arial"/>
          <w:bCs/>
          <w:sz w:val="16"/>
          <w:szCs w:val="16"/>
          <w:lang w:val="es-ES_tradnl" w:eastAsia="en-US"/>
        </w:rPr>
      </w:pPr>
      <w:r w:rsidRPr="0016374F">
        <w:rPr>
          <w:rFonts w:ascii="Montserrat Light" w:eastAsiaTheme="minorEastAsia" w:hAnsi="Montserrat Light" w:cs="Arial"/>
          <w:bCs/>
          <w:sz w:val="16"/>
          <w:szCs w:val="16"/>
          <w:lang w:val="es-ES_tradnl" w:eastAsia="en-US"/>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2B8CC0F1" w14:textId="77777777" w:rsidR="0016374F" w:rsidRPr="0016374F" w:rsidRDefault="0016374F" w:rsidP="0016374F">
      <w:pPr>
        <w:tabs>
          <w:tab w:val="left" w:pos="11144"/>
        </w:tabs>
        <w:suppressAutoHyphens w:val="0"/>
        <w:ind w:left="1276" w:hanging="283"/>
        <w:jc w:val="both"/>
        <w:rPr>
          <w:rFonts w:ascii="Montserrat Light" w:eastAsiaTheme="minorEastAsia" w:hAnsi="Montserrat Light" w:cs="Arial"/>
          <w:bCs/>
          <w:sz w:val="16"/>
          <w:szCs w:val="16"/>
          <w:lang w:val="es-ES_tradnl" w:eastAsia="en-US"/>
        </w:rPr>
      </w:pPr>
    </w:p>
    <w:p w14:paraId="51D2973F" w14:textId="77777777" w:rsidR="0016374F" w:rsidRPr="0016374F" w:rsidRDefault="0016374F" w:rsidP="00F209BF">
      <w:pPr>
        <w:numPr>
          <w:ilvl w:val="0"/>
          <w:numId w:val="32"/>
        </w:numPr>
        <w:suppressAutoHyphens w:val="0"/>
        <w:jc w:val="both"/>
        <w:rPr>
          <w:rFonts w:ascii="Montserrat Light" w:eastAsiaTheme="minorEastAsia" w:hAnsi="Montserrat Light" w:cs="Arial"/>
          <w:bCs/>
          <w:sz w:val="16"/>
          <w:szCs w:val="16"/>
          <w:lang w:val="es-ES_tradnl" w:eastAsia="en-US"/>
        </w:rPr>
      </w:pPr>
      <w:r w:rsidRPr="0016374F">
        <w:rPr>
          <w:rFonts w:ascii="Montserrat Light" w:eastAsiaTheme="minorEastAsia" w:hAnsi="Montserrat Light" w:cs="Arial"/>
          <w:bCs/>
          <w:sz w:val="16"/>
          <w:szCs w:val="16"/>
          <w:lang w:val="es-ES_tradnl" w:eastAsia="en-US"/>
        </w:rPr>
        <w:t>Nombre y domicilio de los representantes de cada una de las personas agrupadas, señalando, en su caso, los datos de las escrituras públicas con las que acrediten las facultades de representación;</w:t>
      </w:r>
    </w:p>
    <w:p w14:paraId="1701207C" w14:textId="77777777" w:rsidR="0016374F" w:rsidRPr="0016374F" w:rsidRDefault="0016374F" w:rsidP="0016374F">
      <w:pPr>
        <w:tabs>
          <w:tab w:val="left" w:pos="11144"/>
        </w:tabs>
        <w:suppressAutoHyphens w:val="0"/>
        <w:ind w:left="1276" w:hanging="283"/>
        <w:jc w:val="both"/>
        <w:rPr>
          <w:rFonts w:ascii="Montserrat Light" w:eastAsiaTheme="minorEastAsia" w:hAnsi="Montserrat Light" w:cs="Arial"/>
          <w:bCs/>
          <w:sz w:val="16"/>
          <w:szCs w:val="16"/>
          <w:lang w:val="es-ES_tradnl" w:eastAsia="en-US"/>
        </w:rPr>
      </w:pPr>
    </w:p>
    <w:p w14:paraId="2147EB4C" w14:textId="77777777" w:rsidR="0016374F" w:rsidRPr="0016374F" w:rsidRDefault="0016374F" w:rsidP="00835C80">
      <w:pPr>
        <w:numPr>
          <w:ilvl w:val="0"/>
          <w:numId w:val="32"/>
        </w:numPr>
        <w:suppressAutoHyphens w:val="0"/>
        <w:jc w:val="both"/>
        <w:rPr>
          <w:rFonts w:ascii="Montserrat Light" w:eastAsiaTheme="minorEastAsia" w:hAnsi="Montserrat Light" w:cs="Arial"/>
          <w:b/>
          <w:bCs/>
          <w:sz w:val="16"/>
          <w:szCs w:val="16"/>
          <w:lang w:val="es-ES_tradnl" w:eastAsia="en-US"/>
        </w:rPr>
      </w:pPr>
      <w:r w:rsidRPr="0016374F">
        <w:rPr>
          <w:rFonts w:ascii="Montserrat Light" w:eastAsiaTheme="minorEastAsia" w:hAnsi="Montserrat Light" w:cs="Arial"/>
          <w:bCs/>
          <w:sz w:val="16"/>
          <w:szCs w:val="16"/>
          <w:lang w:val="es-ES_tradnl" w:eastAsia="en-US"/>
        </w:rPr>
        <w:t xml:space="preserve">Designación de un representante común, otorgándole poder amplio y suficiente, para atender todo lo relacionado con la proposición y con el procedimiento de </w:t>
      </w:r>
      <w:r w:rsidR="00835C80" w:rsidRPr="00835C80">
        <w:rPr>
          <w:rFonts w:ascii="Montserrat Light" w:eastAsiaTheme="minorEastAsia" w:hAnsi="Montserrat Light" w:cs="Arial"/>
          <w:b/>
          <w:bCs/>
          <w:sz w:val="16"/>
          <w:szCs w:val="16"/>
          <w:lang w:val="es-ES_tradnl" w:eastAsia="en-US"/>
        </w:rPr>
        <w:t xml:space="preserve">LICITACIÓN PÚBLICA </w:t>
      </w:r>
      <w:r w:rsidRPr="0016374F">
        <w:rPr>
          <w:rFonts w:ascii="Montserrat Light" w:eastAsiaTheme="minorEastAsia" w:hAnsi="Montserrat Light" w:cs="Arial"/>
          <w:b/>
          <w:bCs/>
          <w:sz w:val="16"/>
          <w:szCs w:val="16"/>
          <w:lang w:val="es-ES_tradnl" w:eastAsia="en-US"/>
        </w:rPr>
        <w:t>NACIONAL</w:t>
      </w:r>
    </w:p>
    <w:p w14:paraId="5F1A8991" w14:textId="77777777" w:rsidR="0016374F" w:rsidRPr="0016374F" w:rsidRDefault="0016374F" w:rsidP="0016374F">
      <w:pPr>
        <w:tabs>
          <w:tab w:val="left" w:pos="2304"/>
          <w:tab w:val="left" w:pos="2356"/>
        </w:tabs>
        <w:suppressAutoHyphens w:val="0"/>
        <w:jc w:val="both"/>
        <w:rPr>
          <w:rFonts w:ascii="Montserrat Light" w:eastAsiaTheme="minorEastAsia" w:hAnsi="Montserrat Light" w:cs="Arial"/>
          <w:b/>
          <w:bCs/>
          <w:sz w:val="16"/>
          <w:szCs w:val="16"/>
          <w:lang w:val="es-ES_tradnl" w:eastAsia="en-US"/>
        </w:rPr>
      </w:pPr>
    </w:p>
    <w:p w14:paraId="181C5A0B" w14:textId="77777777" w:rsidR="0016374F" w:rsidRPr="0016374F" w:rsidRDefault="0016374F" w:rsidP="00F209BF">
      <w:pPr>
        <w:numPr>
          <w:ilvl w:val="0"/>
          <w:numId w:val="32"/>
        </w:numPr>
        <w:tabs>
          <w:tab w:val="left" w:pos="2304"/>
        </w:tabs>
        <w:suppressAutoHyphens w:val="0"/>
        <w:spacing w:after="101" w:line="216" w:lineRule="atLeast"/>
        <w:jc w:val="both"/>
        <w:rPr>
          <w:rFonts w:ascii="Montserrat Light" w:eastAsiaTheme="minorEastAsia" w:hAnsi="Montserrat Light" w:cs="Arial"/>
          <w:bCs/>
          <w:sz w:val="16"/>
          <w:szCs w:val="16"/>
          <w:lang w:val="es-ES_tradnl" w:eastAsia="en-US"/>
        </w:rPr>
      </w:pPr>
      <w:r w:rsidRPr="0016374F">
        <w:rPr>
          <w:rFonts w:ascii="Montserrat Light" w:eastAsiaTheme="minorEastAsia" w:hAnsi="Montserrat Light" w:cs="Arial"/>
          <w:bCs/>
          <w:sz w:val="16"/>
          <w:szCs w:val="16"/>
          <w:lang w:val="es-ES_tradnl" w:eastAsia="en-US"/>
        </w:rPr>
        <w:t>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12B70DB9" w14:textId="77777777" w:rsidR="0016374F" w:rsidRPr="0016374F" w:rsidRDefault="0016374F" w:rsidP="0016374F">
      <w:pPr>
        <w:tabs>
          <w:tab w:val="left" w:pos="2304"/>
          <w:tab w:val="left" w:pos="2356"/>
        </w:tabs>
        <w:suppressAutoHyphens w:val="0"/>
        <w:jc w:val="both"/>
        <w:rPr>
          <w:rFonts w:ascii="Montserrat Light" w:eastAsiaTheme="minorEastAsia" w:hAnsi="Montserrat Light" w:cs="Arial"/>
          <w:bCs/>
          <w:sz w:val="16"/>
          <w:szCs w:val="16"/>
          <w:lang w:val="es-ES_tradnl" w:eastAsia="en-US"/>
        </w:rPr>
      </w:pPr>
      <w:r w:rsidRPr="0016374F">
        <w:rPr>
          <w:rFonts w:ascii="Montserrat Light" w:eastAsiaTheme="minorEastAsia" w:hAnsi="Montserrat Light" w:cs="Arial"/>
          <w:bCs/>
          <w:sz w:val="16"/>
          <w:szCs w:val="16"/>
          <w:lang w:val="es-ES_tradnl" w:eastAsia="en-US"/>
        </w:rPr>
        <w:t xml:space="preserve">Así mismo deberán  presentar cada participantes su propuesta técnica, sus opiniones de cumplimiento de SAT, IMSS e INFONAVIT, vigentes y positivas,  así como todo la documentación que se solicita en los numerales </w:t>
      </w:r>
      <w:r w:rsidRPr="0016374F">
        <w:rPr>
          <w:rFonts w:ascii="Montserrat Light" w:eastAsiaTheme="minorEastAsia" w:hAnsi="Montserrat Light" w:cs="Arial"/>
          <w:b/>
          <w:bCs/>
          <w:sz w:val="16"/>
          <w:szCs w:val="16"/>
          <w:lang w:val="es-ES_tradnl" w:eastAsia="en-US"/>
        </w:rPr>
        <w:t xml:space="preserve">1.1, 2, 2.1, 2.2, 3.3, 3.4, 3.5, 3.6, 5. 6, 6.1, 6.2, 7, 7.1, 7.2, 8, 8.1, 8.2 y 8.3  </w:t>
      </w:r>
      <w:r w:rsidRPr="0016374F">
        <w:rPr>
          <w:rFonts w:ascii="Montserrat Light" w:eastAsiaTheme="minorEastAsia" w:hAnsi="Montserrat Light" w:cs="Arial"/>
          <w:bCs/>
          <w:sz w:val="16"/>
          <w:szCs w:val="16"/>
          <w:lang w:val="es-ES_tradnl" w:eastAsia="en-US"/>
        </w:rPr>
        <w:t xml:space="preserve">y sus </w:t>
      </w:r>
      <w:r w:rsidRPr="0016374F">
        <w:rPr>
          <w:rFonts w:ascii="Montserrat Light" w:eastAsiaTheme="minorEastAsia" w:hAnsi="Montserrat Light" w:cs="Arial"/>
          <w:bCs/>
          <w:sz w:val="16"/>
          <w:szCs w:val="16"/>
          <w:lang w:val="es-ES_tradnl" w:eastAsia="en-US"/>
        </w:rPr>
        <w:lastRenderedPageBreak/>
        <w:t>anexos, según corresponda,  así como los que se deriven del Acto de la Junta de Aclaraciones y, que con motivo de dicho incumplimiento se afecte la solvencia de la proposición.</w:t>
      </w:r>
    </w:p>
    <w:p w14:paraId="13962EC1" w14:textId="77777777" w:rsidR="0016374F" w:rsidRPr="0016374F" w:rsidRDefault="0016374F" w:rsidP="0016374F">
      <w:pPr>
        <w:tabs>
          <w:tab w:val="left" w:pos="2304"/>
          <w:tab w:val="left" w:pos="2356"/>
        </w:tabs>
        <w:suppressAutoHyphens w:val="0"/>
        <w:ind w:left="1152" w:hanging="432"/>
        <w:jc w:val="both"/>
        <w:rPr>
          <w:rFonts w:ascii="Montserrat Light" w:eastAsiaTheme="minorEastAsia" w:hAnsi="Montserrat Light" w:cs="Arial"/>
          <w:bCs/>
          <w:sz w:val="16"/>
          <w:szCs w:val="16"/>
          <w:lang w:val="es-ES_tradnl" w:eastAsia="en-US"/>
        </w:rPr>
      </w:pPr>
    </w:p>
    <w:p w14:paraId="038C4C9A" w14:textId="77777777" w:rsidR="0016374F" w:rsidRPr="0016374F" w:rsidRDefault="0016374F" w:rsidP="0016374F">
      <w:pPr>
        <w:shd w:val="clear" w:color="auto" w:fill="0D0D0D"/>
        <w:suppressAutoHyphens w:val="0"/>
        <w:ind w:left="357" w:hanging="357"/>
        <w:jc w:val="both"/>
        <w:rPr>
          <w:rFonts w:ascii="Montserrat Light" w:eastAsiaTheme="minorEastAsia" w:hAnsi="Montserrat Light" w:cs="Arial"/>
          <w:b/>
          <w:bCs/>
          <w:sz w:val="16"/>
          <w:szCs w:val="16"/>
          <w:lang w:val="es-ES_tradnl" w:eastAsia="en-US"/>
        </w:rPr>
      </w:pPr>
      <w:r w:rsidRPr="0016374F">
        <w:rPr>
          <w:rFonts w:ascii="Montserrat Light" w:eastAsiaTheme="minorEastAsia" w:hAnsi="Montserrat Light" w:cs="Arial"/>
          <w:b/>
          <w:bCs/>
          <w:sz w:val="16"/>
          <w:szCs w:val="16"/>
          <w:lang w:val="es-ES_tradnl" w:eastAsia="en-US"/>
        </w:rPr>
        <w:t>6.</w:t>
      </w:r>
      <w:r w:rsidRPr="0016374F">
        <w:rPr>
          <w:rFonts w:ascii="Montserrat Light" w:eastAsiaTheme="minorEastAsia" w:hAnsi="Montserrat Light" w:cs="Arial"/>
          <w:b/>
          <w:bCs/>
          <w:sz w:val="16"/>
          <w:szCs w:val="16"/>
          <w:lang w:val="es-ES_tradnl" w:eastAsia="en-US"/>
        </w:rPr>
        <w:tab/>
      </w:r>
      <w:r w:rsidRPr="0016374F">
        <w:rPr>
          <w:rFonts w:ascii="Montserrat Light" w:eastAsiaTheme="minorEastAsia" w:hAnsi="Montserrat Light" w:cs="Arial"/>
          <w:b/>
          <w:sz w:val="16"/>
          <w:szCs w:val="16"/>
          <w:highlight w:val="black"/>
          <w:lang w:val="es-ES_tradnl" w:eastAsia="en-US"/>
        </w:rPr>
        <w:t xml:space="preserve">DOCUMENTOS </w:t>
      </w:r>
      <w:r w:rsidRPr="0016374F">
        <w:rPr>
          <w:rFonts w:ascii="Montserrat Light" w:eastAsiaTheme="minorEastAsia" w:hAnsi="Montserrat Light" w:cs="Arial"/>
          <w:b/>
          <w:bCs/>
          <w:sz w:val="16"/>
          <w:szCs w:val="16"/>
          <w:highlight w:val="black"/>
          <w:lang w:val="es-ES_tradnl" w:eastAsia="en-US"/>
        </w:rPr>
        <w:t>QUE DEBERÁN PRESENTAR QUIENES DESEEN PARTICIPAR EN LA</w:t>
      </w:r>
      <w:r w:rsidR="0019126E" w:rsidRPr="0016374F">
        <w:rPr>
          <w:rFonts w:ascii="Montserrat Light" w:eastAsiaTheme="minorEastAsia" w:hAnsi="Montserrat Light" w:cs="Arial"/>
          <w:b/>
          <w:bCs/>
          <w:sz w:val="16"/>
          <w:szCs w:val="16"/>
          <w:highlight w:val="black"/>
          <w:lang w:val="es-ES_tradnl" w:eastAsia="en-US"/>
        </w:rPr>
        <w:t xml:space="preserve"> </w:t>
      </w:r>
      <w:r w:rsidR="00835C80" w:rsidRPr="00835C80">
        <w:rPr>
          <w:rFonts w:ascii="Montserrat Light" w:eastAsiaTheme="minorEastAsia" w:hAnsi="Montserrat Light" w:cs="Arial"/>
          <w:b/>
          <w:bCs/>
          <w:sz w:val="16"/>
          <w:szCs w:val="16"/>
          <w:lang w:val="es-MX" w:eastAsia="en-US"/>
        </w:rPr>
        <w:t xml:space="preserve">LICITACIÓN PÚBLICA </w:t>
      </w:r>
      <w:r w:rsidRPr="0016374F">
        <w:rPr>
          <w:rFonts w:ascii="Montserrat Light" w:eastAsiaTheme="minorEastAsia" w:hAnsi="Montserrat Light" w:cs="Arial"/>
          <w:b/>
          <w:bCs/>
          <w:sz w:val="16"/>
          <w:szCs w:val="16"/>
          <w:lang w:val="es-ES_tradnl" w:eastAsia="en-US"/>
        </w:rPr>
        <w:t>NACIONAL</w:t>
      </w:r>
      <w:r w:rsidRPr="0016374F">
        <w:rPr>
          <w:rFonts w:ascii="Montserrat Light" w:eastAsiaTheme="minorEastAsia" w:hAnsi="Montserrat Light" w:cs="Arial"/>
          <w:b/>
          <w:bCs/>
          <w:sz w:val="16"/>
          <w:szCs w:val="16"/>
          <w:highlight w:val="black"/>
          <w:lang w:val="es-ES_tradnl" w:eastAsia="en-US"/>
        </w:rPr>
        <w:t>. Y ENTREGAR JUNTO CON EL SOBRE CERRADO, O EL QUE SE GENERE EN COMPRANET RELATIVO A LA PROPOSICION TECNICA</w:t>
      </w:r>
      <w:r w:rsidRPr="0016374F">
        <w:rPr>
          <w:rFonts w:ascii="Montserrat Light" w:eastAsiaTheme="minorEastAsia" w:hAnsi="Montserrat Light" w:cs="Arial"/>
          <w:b/>
          <w:bCs/>
          <w:sz w:val="16"/>
          <w:szCs w:val="16"/>
          <w:lang w:val="es-ES_tradnl" w:eastAsia="en-US"/>
        </w:rPr>
        <w:t>.</w:t>
      </w:r>
    </w:p>
    <w:p w14:paraId="3863630C"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57DB988D" w14:textId="77777777" w:rsidR="0016374F" w:rsidRPr="0016374F" w:rsidRDefault="0016374F" w:rsidP="0016374F">
      <w:pPr>
        <w:numPr>
          <w:ilvl w:val="1"/>
          <w:numId w:val="14"/>
        </w:numPr>
        <w:suppressAutoHyphens w:val="0"/>
        <w:spacing w:after="120" w:line="276" w:lineRule="auto"/>
        <w:jc w:val="both"/>
        <w:rPr>
          <w:rFonts w:ascii="Montserrat Light" w:eastAsiaTheme="minorEastAsia" w:hAnsi="Montserrat Light" w:cs="Arial"/>
          <w:bCs/>
          <w:sz w:val="16"/>
          <w:szCs w:val="16"/>
          <w:lang w:val="es-ES_tradnl" w:eastAsia="en-US"/>
        </w:rPr>
      </w:pPr>
      <w:r w:rsidRPr="0016374F">
        <w:rPr>
          <w:rFonts w:ascii="Montserrat Light" w:eastAsiaTheme="minorEastAsia" w:hAnsi="Montserrat Light" w:cs="Arial"/>
          <w:bCs/>
          <w:sz w:val="16"/>
          <w:szCs w:val="16"/>
          <w:lang w:val="es-ES_tradnl" w:eastAsia="en-US"/>
        </w:rPr>
        <w:t xml:space="preserve">Los licitantes o sus representantes deberán presentar un escrito en el que su firmante manifieste, bajo protesta de decir verdad, que cuenta con facultades suficientes para comprometerse por sí o por su representada. Acreditación Legal, </w:t>
      </w:r>
      <w:r w:rsidRPr="0016374F">
        <w:rPr>
          <w:rFonts w:ascii="Montserrat Light" w:eastAsiaTheme="minorEastAsia" w:hAnsi="Montserrat Light" w:cs="Arial"/>
          <w:b/>
          <w:bCs/>
          <w:sz w:val="16"/>
          <w:szCs w:val="16"/>
          <w:lang w:val="es-ES_tradnl" w:eastAsia="en-US"/>
        </w:rPr>
        <w:t>Anexo Número 2</w:t>
      </w:r>
      <w:r w:rsidRPr="0016374F">
        <w:rPr>
          <w:rFonts w:ascii="Montserrat Light" w:eastAsiaTheme="minorEastAsia" w:hAnsi="Montserrat Light" w:cs="Arial"/>
          <w:bCs/>
          <w:sz w:val="16"/>
          <w:szCs w:val="16"/>
          <w:lang w:val="es-ES_tradnl" w:eastAsia="en-US"/>
        </w:rPr>
        <w:t>, mismo que contendrá los datos siguientes:</w:t>
      </w:r>
    </w:p>
    <w:p w14:paraId="1E784738" w14:textId="77777777" w:rsidR="0016374F" w:rsidRPr="0016374F" w:rsidRDefault="0016374F" w:rsidP="00F209BF">
      <w:pPr>
        <w:numPr>
          <w:ilvl w:val="1"/>
          <w:numId w:val="16"/>
        </w:numPr>
        <w:suppressAutoHyphens w:val="0"/>
        <w:spacing w:after="120" w:line="276" w:lineRule="auto"/>
        <w:jc w:val="both"/>
        <w:rPr>
          <w:rFonts w:ascii="Montserrat Light" w:eastAsiaTheme="minorEastAsia" w:hAnsi="Montserrat Light" w:cs="Arial"/>
          <w:bCs/>
          <w:sz w:val="16"/>
          <w:szCs w:val="16"/>
          <w:lang w:val="es-ES_tradnl" w:eastAsia="en-US"/>
        </w:rPr>
      </w:pPr>
      <w:r w:rsidRPr="0016374F">
        <w:rPr>
          <w:rFonts w:ascii="Montserrat Light" w:eastAsiaTheme="minorEastAsia" w:hAnsi="Montserrat Light" w:cs="Arial"/>
          <w:bCs/>
          <w:sz w:val="16"/>
          <w:szCs w:val="16"/>
          <w:lang w:val="es-ES_tradnl" w:eastAsia="en-US"/>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0750FBB3" w14:textId="77777777" w:rsidR="0016374F" w:rsidRPr="0016374F" w:rsidRDefault="0016374F" w:rsidP="00F209BF">
      <w:pPr>
        <w:numPr>
          <w:ilvl w:val="1"/>
          <w:numId w:val="16"/>
        </w:numPr>
        <w:suppressAutoHyphens w:val="0"/>
        <w:spacing w:after="120" w:line="276" w:lineRule="auto"/>
        <w:jc w:val="both"/>
        <w:rPr>
          <w:rFonts w:ascii="Montserrat Light" w:eastAsiaTheme="minorEastAsia" w:hAnsi="Montserrat Light" w:cs="Arial"/>
          <w:bCs/>
          <w:sz w:val="16"/>
          <w:szCs w:val="16"/>
          <w:lang w:val="es-ES_tradnl" w:eastAsia="en-US"/>
        </w:rPr>
      </w:pPr>
      <w:r w:rsidRPr="0016374F">
        <w:rPr>
          <w:rFonts w:ascii="Montserrat Light" w:eastAsiaTheme="minorEastAsia" w:hAnsi="Montserrat Light" w:cs="Arial"/>
          <w:bCs/>
          <w:sz w:val="16"/>
          <w:szCs w:val="16"/>
          <w:lang w:val="es-ES_tradnl" w:eastAsia="en-US"/>
        </w:rPr>
        <w:t>Del representante legal del licitante: datos de las escrituras públicas en las que le fueron otorgadas las facultades para suscribir las proposiciones.</w:t>
      </w:r>
    </w:p>
    <w:p w14:paraId="48D4B906" w14:textId="77777777" w:rsidR="0016374F" w:rsidRPr="0016374F" w:rsidRDefault="0016374F" w:rsidP="0016374F">
      <w:pPr>
        <w:numPr>
          <w:ilvl w:val="1"/>
          <w:numId w:val="14"/>
        </w:numPr>
        <w:suppressAutoHyphens w:val="0"/>
        <w:spacing w:after="200" w:line="276" w:lineRule="auto"/>
        <w:jc w:val="both"/>
        <w:rPr>
          <w:rFonts w:ascii="Montserrat Light" w:eastAsiaTheme="minorEastAsia" w:hAnsi="Montserrat Light" w:cs="Arial"/>
          <w:bCs/>
          <w:sz w:val="16"/>
          <w:szCs w:val="16"/>
          <w:lang w:val="es-ES_tradnl" w:eastAsia="en-US"/>
        </w:rPr>
      </w:pPr>
      <w:r w:rsidRPr="0016374F">
        <w:rPr>
          <w:rFonts w:ascii="Montserrat Light" w:eastAsiaTheme="minorEastAsia" w:hAnsi="Montserrat Light" w:cs="Arial"/>
          <w:bCs/>
          <w:sz w:val="16"/>
          <w:szCs w:val="16"/>
          <w:lang w:val="es-ES_tradnl" w:eastAsia="en-US"/>
        </w:rPr>
        <w:t xml:space="preserve">Declaración firmada en forma autógrafa por el propio licitante o su representante legal, por el que manifieste bajo protesta de decir verdad, no encontrarse en alguno de los supuestos establecidos por los artículos 50 y 60, penúltimo párrafo, de la LAASSP. </w:t>
      </w:r>
      <w:r w:rsidRPr="0016374F">
        <w:rPr>
          <w:rFonts w:ascii="Montserrat Light" w:eastAsiaTheme="minorEastAsia" w:hAnsi="Montserrat Light" w:cs="Arial"/>
          <w:b/>
          <w:bCs/>
          <w:sz w:val="16"/>
          <w:szCs w:val="16"/>
          <w:lang w:val="es-ES_tradnl" w:eastAsia="en-US"/>
        </w:rPr>
        <w:t>Anexo Número 5</w:t>
      </w:r>
      <w:r w:rsidRPr="0016374F">
        <w:rPr>
          <w:rFonts w:ascii="Montserrat Light" w:eastAsiaTheme="minorEastAsia" w:hAnsi="Montserrat Light" w:cs="Arial"/>
          <w:bCs/>
          <w:sz w:val="16"/>
          <w:szCs w:val="16"/>
          <w:lang w:val="es-ES_tradnl" w:eastAsia="en-US"/>
        </w:rPr>
        <w:t xml:space="preserve">. </w:t>
      </w:r>
    </w:p>
    <w:p w14:paraId="23CB0175" w14:textId="77777777" w:rsidR="0016374F" w:rsidRPr="0016374F" w:rsidRDefault="0016374F" w:rsidP="0016374F">
      <w:pPr>
        <w:suppressAutoHyphens w:val="0"/>
        <w:spacing w:after="200" w:line="276" w:lineRule="auto"/>
        <w:ind w:left="720"/>
        <w:jc w:val="both"/>
        <w:rPr>
          <w:rFonts w:ascii="Montserrat Light" w:eastAsiaTheme="minorEastAsia" w:hAnsi="Montserrat Light" w:cs="Arial"/>
          <w:bCs/>
          <w:sz w:val="16"/>
          <w:szCs w:val="16"/>
          <w:lang w:val="es-ES_tradnl" w:eastAsia="en-US"/>
        </w:rPr>
      </w:pPr>
      <w:r w:rsidRPr="0016374F">
        <w:rPr>
          <w:rFonts w:ascii="Montserrat Light" w:eastAsiaTheme="minorEastAsia" w:hAnsi="Montserrat Light" w:cs="Arial"/>
          <w:bCs/>
          <w:sz w:val="16"/>
          <w:szCs w:val="16"/>
          <w:lang w:val="es-ES_tradnl" w:eastAsia="en-US"/>
        </w:rPr>
        <w:t>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de la presente convocatoria. En caso de que se presenten proposiciones en forma conjunta, cada una de las personas agrupadas, deberá presentar este escrito</w:t>
      </w:r>
    </w:p>
    <w:p w14:paraId="3E03BD05" w14:textId="77777777" w:rsidR="0016374F" w:rsidRPr="0016374F" w:rsidRDefault="0016374F" w:rsidP="0016374F">
      <w:pPr>
        <w:numPr>
          <w:ilvl w:val="1"/>
          <w:numId w:val="14"/>
        </w:numPr>
        <w:suppressAutoHyphens w:val="0"/>
        <w:spacing w:after="120" w:line="276" w:lineRule="auto"/>
        <w:jc w:val="both"/>
        <w:rPr>
          <w:rFonts w:ascii="Montserrat Light" w:eastAsiaTheme="minorEastAsia" w:hAnsi="Montserrat Light" w:cs="Arial"/>
          <w:bCs/>
          <w:sz w:val="16"/>
          <w:szCs w:val="16"/>
          <w:lang w:val="es-ES_tradnl" w:eastAsia="en-US"/>
        </w:rPr>
      </w:pPr>
      <w:r w:rsidRPr="0016374F">
        <w:rPr>
          <w:rFonts w:ascii="Montserrat Light" w:eastAsiaTheme="minorEastAsia" w:hAnsi="Montserrat Light" w:cs="Arial"/>
          <w:bCs/>
          <w:sz w:val="16"/>
          <w:szCs w:val="16"/>
          <w:lang w:val="es-ES_tradnl" w:eastAsia="en-US"/>
        </w:rPr>
        <w:t xml:space="preserve">Escrito por el que manifiesta no encontrarse sancionado como empresa o producto, por la Secretaría de la Función Pública, conforme al </w:t>
      </w:r>
      <w:r w:rsidRPr="0016374F">
        <w:rPr>
          <w:rFonts w:ascii="Montserrat Light" w:eastAsiaTheme="minorEastAsia" w:hAnsi="Montserrat Light" w:cs="Arial"/>
          <w:b/>
          <w:bCs/>
          <w:sz w:val="16"/>
          <w:szCs w:val="16"/>
          <w:lang w:val="es-ES_tradnl" w:eastAsia="en-US"/>
        </w:rPr>
        <w:t>Anexo Número 5</w:t>
      </w:r>
      <w:r w:rsidRPr="0016374F">
        <w:rPr>
          <w:rFonts w:ascii="Montserrat Light" w:eastAsiaTheme="minorEastAsia" w:hAnsi="Montserrat Light" w:cs="Arial"/>
          <w:bCs/>
          <w:sz w:val="16"/>
          <w:szCs w:val="16"/>
          <w:lang w:val="es-ES_tradnl" w:eastAsia="en-US"/>
        </w:rPr>
        <w:t xml:space="preserve">, de la presente convocatoria. </w:t>
      </w:r>
    </w:p>
    <w:p w14:paraId="307748A7" w14:textId="77777777" w:rsidR="0016374F" w:rsidRPr="0016374F" w:rsidRDefault="0016374F" w:rsidP="0016374F">
      <w:pPr>
        <w:numPr>
          <w:ilvl w:val="1"/>
          <w:numId w:val="14"/>
        </w:numPr>
        <w:suppressAutoHyphens w:val="0"/>
        <w:spacing w:after="120" w:line="276" w:lineRule="auto"/>
        <w:jc w:val="both"/>
        <w:rPr>
          <w:rFonts w:ascii="Montserrat Light" w:eastAsiaTheme="minorEastAsia" w:hAnsi="Montserrat Light" w:cs="Arial"/>
          <w:b/>
          <w:bCs/>
          <w:sz w:val="16"/>
          <w:szCs w:val="16"/>
          <w:lang w:val="es-ES_tradnl" w:eastAsia="en-US"/>
        </w:rPr>
      </w:pPr>
      <w:r w:rsidRPr="0016374F">
        <w:rPr>
          <w:rFonts w:ascii="Montserrat Light" w:eastAsiaTheme="minorEastAsia" w:hAnsi="Montserrat Light" w:cs="Arial"/>
          <w:bCs/>
          <w:sz w:val="16"/>
          <w:szCs w:val="16"/>
          <w:lang w:val="es-ES_tradnl" w:eastAsia="en-US"/>
        </w:rPr>
        <w:t xml:space="preserve">Escrito donde se indica que,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w:t>
      </w:r>
      <w:r w:rsidRPr="0016374F">
        <w:rPr>
          <w:rFonts w:ascii="Montserrat Light" w:eastAsiaTheme="minorEastAsia" w:hAnsi="Montserrat Light" w:cs="Arial"/>
          <w:b/>
          <w:bCs/>
          <w:sz w:val="16"/>
          <w:szCs w:val="16"/>
          <w:lang w:val="es-ES_tradnl" w:eastAsia="en-US"/>
        </w:rPr>
        <w:t xml:space="preserve">Anexo Número 5. </w:t>
      </w:r>
    </w:p>
    <w:p w14:paraId="6B2AEE5B" w14:textId="77777777" w:rsidR="0016374F" w:rsidRPr="0016374F" w:rsidRDefault="0016374F" w:rsidP="0016374F">
      <w:pPr>
        <w:numPr>
          <w:ilvl w:val="1"/>
          <w:numId w:val="14"/>
        </w:numPr>
        <w:suppressAutoHyphens w:val="0"/>
        <w:spacing w:after="200" w:line="276" w:lineRule="auto"/>
        <w:jc w:val="both"/>
        <w:rPr>
          <w:rFonts w:ascii="Montserrat Light" w:eastAsiaTheme="minorEastAsia" w:hAnsi="Montserrat Light" w:cs="Arial"/>
          <w:b/>
          <w:bCs/>
          <w:sz w:val="16"/>
          <w:szCs w:val="16"/>
          <w:lang w:val="es-ES_tradnl" w:eastAsia="en-US"/>
        </w:rPr>
      </w:pPr>
      <w:r w:rsidRPr="0016374F">
        <w:rPr>
          <w:rFonts w:ascii="Montserrat Light" w:eastAsiaTheme="minorEastAsia" w:hAnsi="Montserrat Light" w:cs="Arial"/>
          <w:bCs/>
          <w:sz w:val="16"/>
          <w:szCs w:val="16"/>
          <w:lang w:val="es-ES_tradnl" w:eastAsia="en-US"/>
        </w:rPr>
        <w:t xml:space="preserve">Bajo protesta de decir verdad que los precios de mi propuesta no se cotizan en condiciones de prácticas desleales de comercio internacional, de conformidad con lo previsto en el artículo 37 del Reglamento de la LAASSP. </w:t>
      </w:r>
      <w:r w:rsidRPr="0016374F">
        <w:rPr>
          <w:rFonts w:ascii="Montserrat Light" w:eastAsiaTheme="minorEastAsia" w:hAnsi="Montserrat Light" w:cs="Arial"/>
          <w:b/>
          <w:bCs/>
          <w:sz w:val="16"/>
          <w:szCs w:val="16"/>
          <w:lang w:val="es-ES_tradnl" w:eastAsia="en-US"/>
        </w:rPr>
        <w:t>Anexo Numero 5.</w:t>
      </w:r>
    </w:p>
    <w:p w14:paraId="69070208" w14:textId="77777777" w:rsidR="0016374F" w:rsidRPr="0016374F" w:rsidRDefault="0016374F" w:rsidP="0016374F">
      <w:pPr>
        <w:numPr>
          <w:ilvl w:val="1"/>
          <w:numId w:val="14"/>
        </w:numPr>
        <w:suppressAutoHyphens w:val="0"/>
        <w:spacing w:after="200" w:line="276" w:lineRule="auto"/>
        <w:jc w:val="both"/>
        <w:rPr>
          <w:rFonts w:ascii="Montserrat Light" w:eastAsiaTheme="minorEastAsia" w:hAnsi="Montserrat Light" w:cs="Arial"/>
          <w:b/>
          <w:bCs/>
          <w:sz w:val="16"/>
          <w:szCs w:val="16"/>
          <w:lang w:val="es-ES_tradnl" w:eastAsia="en-US"/>
        </w:rPr>
      </w:pPr>
      <w:r w:rsidRPr="0016374F">
        <w:rPr>
          <w:rFonts w:ascii="Montserrat Light" w:eastAsiaTheme="minorEastAsia" w:hAnsi="Montserrat Light" w:cs="Arial"/>
          <w:bCs/>
          <w:sz w:val="16"/>
          <w:szCs w:val="16"/>
          <w:lang w:val="es-ES_tradnl" w:eastAsia="en-US"/>
        </w:rPr>
        <w:t xml:space="preserve">Escrito bajo protesta de decir verdad que es de nacionalidad mexicana y que los bienes ofertados son producidos en México y cuentan con el porcentaje de contenido nacional correspondiente. </w:t>
      </w:r>
      <w:r w:rsidRPr="0016374F">
        <w:rPr>
          <w:rFonts w:ascii="Montserrat Light" w:eastAsiaTheme="minorEastAsia" w:hAnsi="Montserrat Light" w:cs="Arial"/>
          <w:b/>
          <w:bCs/>
          <w:sz w:val="16"/>
          <w:szCs w:val="16"/>
          <w:lang w:val="es-ES_tradnl" w:eastAsia="en-US"/>
        </w:rPr>
        <w:t>Anexo Numero 6</w:t>
      </w:r>
    </w:p>
    <w:p w14:paraId="4CE5D92D" w14:textId="77777777" w:rsidR="0016374F" w:rsidRPr="0016374F" w:rsidRDefault="0016374F" w:rsidP="0016374F">
      <w:pPr>
        <w:numPr>
          <w:ilvl w:val="1"/>
          <w:numId w:val="14"/>
        </w:numPr>
        <w:suppressAutoHyphens w:val="0"/>
        <w:spacing w:after="200" w:line="276" w:lineRule="auto"/>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 xml:space="preserve">Es obligatorio que los licitantes acrediten su carácter de </w:t>
      </w:r>
      <w:r w:rsidRPr="0016374F">
        <w:rPr>
          <w:rFonts w:ascii="Montserrat Light" w:eastAsiaTheme="minorEastAsia" w:hAnsi="Montserrat Light" w:cs="Arial"/>
          <w:b/>
          <w:sz w:val="16"/>
          <w:szCs w:val="16"/>
          <w:lang w:val="es-ES_tradnl" w:eastAsia="en-US"/>
        </w:rPr>
        <w:t>MIPYMES</w:t>
      </w:r>
      <w:r w:rsidRPr="0016374F">
        <w:rPr>
          <w:rFonts w:ascii="Montserrat Light" w:eastAsiaTheme="minorEastAsia" w:hAnsi="Montserrat Light" w:cs="Arial"/>
          <w:sz w:val="16"/>
          <w:szCs w:val="16"/>
          <w:lang w:val="es-ES_tradnl" w:eastAsia="en-US"/>
        </w:rPr>
        <w:t xml:space="preserve">, deberán presentar copia del documento expedido por autoridad competente, que determine su estratificación como micro, pequeña o mediana empresa; o bien un escrito en el cual manifiesten bajo protesta de decir verdad que cuentan con ese carácter. </w:t>
      </w:r>
      <w:r w:rsidRPr="0016374F">
        <w:rPr>
          <w:rFonts w:ascii="Montserrat Light" w:eastAsiaTheme="minorEastAsia" w:hAnsi="Montserrat Light" w:cs="Arial"/>
          <w:b/>
          <w:color w:val="000000" w:themeColor="text1"/>
          <w:sz w:val="16"/>
          <w:szCs w:val="16"/>
          <w:lang w:val="es-ES_tradnl" w:eastAsia="en-US"/>
        </w:rPr>
        <w:t>Anexo Número 7</w:t>
      </w:r>
      <w:r w:rsidRPr="0016374F">
        <w:rPr>
          <w:rFonts w:ascii="Montserrat Light" w:eastAsiaTheme="minorEastAsia" w:hAnsi="Montserrat Light" w:cs="Arial"/>
          <w:sz w:val="16"/>
          <w:szCs w:val="16"/>
          <w:lang w:val="es-ES_tradnl" w:eastAsia="en-US"/>
        </w:rPr>
        <w:t>. (indispensable)</w:t>
      </w:r>
    </w:p>
    <w:p w14:paraId="28C97F3F" w14:textId="77777777" w:rsidR="0016374F" w:rsidRPr="0016374F" w:rsidRDefault="0016374F" w:rsidP="0016374F">
      <w:pPr>
        <w:numPr>
          <w:ilvl w:val="1"/>
          <w:numId w:val="14"/>
        </w:numPr>
        <w:suppressAutoHyphens w:val="0"/>
        <w:spacing w:after="200" w:line="276" w:lineRule="auto"/>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bCs/>
          <w:sz w:val="16"/>
          <w:szCs w:val="16"/>
          <w:lang w:val="es-ES_tradnl" w:eastAsia="es-ES"/>
        </w:rPr>
        <w:t xml:space="preserve">Los licitantes deberán de presentar en su propuesta técnica un mosaico fotográfico de las instalaciones de la empresa, (6 fotografías) captando sus interiores y exteriores, así como un </w:t>
      </w:r>
      <w:r w:rsidRPr="0016374F">
        <w:rPr>
          <w:rFonts w:ascii="Montserrat Light" w:eastAsiaTheme="minorEastAsia" w:hAnsi="Montserrat Light" w:cs="Arial"/>
          <w:bCs/>
          <w:sz w:val="16"/>
          <w:szCs w:val="16"/>
          <w:lang w:val="es-ES_tradnl" w:eastAsia="es-ES"/>
        </w:rPr>
        <w:lastRenderedPageBreak/>
        <w:t xml:space="preserve">plano con la ubicación de su establecimiento o empresa misma que </w:t>
      </w:r>
      <w:r w:rsidRPr="0016374F">
        <w:rPr>
          <w:rFonts w:ascii="Montserrat Light" w:eastAsiaTheme="minorEastAsia" w:hAnsi="Montserrat Light" w:cs="Arial"/>
          <w:sz w:val="16"/>
          <w:szCs w:val="16"/>
          <w:lang w:val="es-ES_tradnl" w:eastAsia="en-US"/>
        </w:rPr>
        <w:t>deberá de coincidir con la dirección estipulada en el acta constitutiva.</w:t>
      </w:r>
    </w:p>
    <w:p w14:paraId="55235CF1" w14:textId="77777777" w:rsidR="0016374F" w:rsidRPr="0016374F" w:rsidRDefault="0016374F" w:rsidP="00CA25C1">
      <w:pPr>
        <w:numPr>
          <w:ilvl w:val="1"/>
          <w:numId w:val="14"/>
        </w:numPr>
        <w:suppressAutoHyphens w:val="0"/>
        <w:spacing w:after="200" w:line="276" w:lineRule="auto"/>
        <w:contextualSpacing/>
        <w:jc w:val="both"/>
        <w:rPr>
          <w:rFonts w:ascii="Montserrat Light" w:eastAsiaTheme="minorEastAsia" w:hAnsi="Montserrat Light" w:cs="Arial"/>
          <w:bCs/>
          <w:sz w:val="16"/>
          <w:szCs w:val="16"/>
          <w:lang w:val="es-ES_tradnl" w:eastAsia="en-US"/>
        </w:rPr>
      </w:pPr>
      <w:r w:rsidRPr="0016374F">
        <w:rPr>
          <w:rFonts w:ascii="Montserrat Light" w:eastAsiaTheme="minorEastAsia" w:hAnsi="Montserrat Light" w:cs="Arial"/>
          <w:bCs/>
          <w:sz w:val="16"/>
          <w:szCs w:val="16"/>
          <w:lang w:val="es-ES_tradnl" w:eastAsia="en-US"/>
        </w:rPr>
        <w:t xml:space="preserve">Escrito bajo la protesta de decir verdad que conocer el contenido de la ley de adquisiciones, arrendamientos y servicios del sector público, su reglamento, las presentes bases de la convocatoria y  sus anexos. </w:t>
      </w:r>
      <w:r w:rsidRPr="0016374F">
        <w:rPr>
          <w:rFonts w:ascii="Montserrat Light" w:eastAsiaTheme="minorEastAsia" w:hAnsi="Montserrat Light" w:cs="Arial"/>
          <w:b/>
          <w:bCs/>
          <w:sz w:val="16"/>
          <w:szCs w:val="16"/>
          <w:lang w:val="es-ES_tradnl" w:eastAsia="en-US"/>
        </w:rPr>
        <w:t>Anexo número 9</w:t>
      </w:r>
    </w:p>
    <w:p w14:paraId="48B16736" w14:textId="77777777" w:rsidR="0016374F" w:rsidRPr="0016374F" w:rsidRDefault="0016374F" w:rsidP="0016374F">
      <w:pPr>
        <w:numPr>
          <w:ilvl w:val="1"/>
          <w:numId w:val="14"/>
        </w:numPr>
        <w:tabs>
          <w:tab w:val="left" w:pos="4812"/>
          <w:tab w:val="left" w:pos="4842"/>
          <w:tab w:val="left" w:pos="5052"/>
          <w:tab w:val="left" w:pos="6612"/>
        </w:tabs>
        <w:suppressAutoHyphens w:val="0"/>
        <w:spacing w:after="200" w:line="276" w:lineRule="auto"/>
        <w:ind w:right="12"/>
        <w:jc w:val="both"/>
        <w:rPr>
          <w:rFonts w:ascii="Montserrat Light" w:eastAsiaTheme="minorEastAsia" w:hAnsi="Montserrat Light" w:cs="Arial"/>
          <w:bCs/>
          <w:sz w:val="16"/>
          <w:szCs w:val="16"/>
          <w:lang w:val="es-ES_tradnl" w:eastAsia="en-US"/>
        </w:rPr>
      </w:pPr>
      <w:r w:rsidRPr="0016374F">
        <w:rPr>
          <w:rFonts w:ascii="Montserrat Light" w:eastAsiaTheme="minorEastAsia" w:hAnsi="Montserrat Light" w:cs="Arial"/>
          <w:bCs/>
          <w:sz w:val="16"/>
          <w:szCs w:val="16"/>
          <w:lang w:val="es-ES_tradnl" w:eastAsia="en-US"/>
        </w:rPr>
        <w:t>Los licitantes deberán de presentar carta bajo protesta de decir verdad que el servicio ofertado cumple con lo solicitado en estas bases.</w:t>
      </w:r>
    </w:p>
    <w:p w14:paraId="58D15E67" w14:textId="77777777" w:rsidR="0016374F" w:rsidRPr="0016374F" w:rsidRDefault="0016374F" w:rsidP="0016374F">
      <w:pPr>
        <w:numPr>
          <w:ilvl w:val="1"/>
          <w:numId w:val="14"/>
        </w:numPr>
        <w:suppressAutoHyphens w:val="0"/>
        <w:spacing w:after="200" w:line="276" w:lineRule="auto"/>
        <w:jc w:val="both"/>
        <w:rPr>
          <w:rFonts w:ascii="Montserrat Light" w:eastAsiaTheme="minorEastAsia" w:hAnsi="Montserrat Light" w:cs="Arial"/>
          <w:bCs/>
          <w:sz w:val="16"/>
          <w:szCs w:val="16"/>
          <w:lang w:val="es-ES_tradnl" w:eastAsia="en-US"/>
        </w:rPr>
      </w:pPr>
      <w:r w:rsidRPr="0016374F">
        <w:rPr>
          <w:rFonts w:ascii="Montserrat Light" w:eastAsiaTheme="minorEastAsia" w:hAnsi="Montserrat Light" w:cs="Arial"/>
          <w:bCs/>
          <w:sz w:val="16"/>
          <w:szCs w:val="16"/>
          <w:lang w:val="es-ES_tradnl" w:eastAsia="en-US"/>
        </w:rPr>
        <w:t xml:space="preserve">Relación de Documentos Entregados,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r w:rsidRPr="0016374F">
        <w:rPr>
          <w:rFonts w:ascii="Montserrat Light" w:eastAsiaTheme="minorEastAsia" w:hAnsi="Montserrat Light" w:cs="Arial"/>
          <w:b/>
          <w:bCs/>
          <w:sz w:val="16"/>
          <w:szCs w:val="16"/>
          <w:lang w:val="es-ES_tradnl" w:eastAsia="en-US"/>
        </w:rPr>
        <w:t>Anexo Número 4</w:t>
      </w:r>
      <w:r w:rsidRPr="0016374F">
        <w:rPr>
          <w:rFonts w:ascii="Montserrat Light" w:eastAsiaTheme="minorEastAsia" w:hAnsi="Montserrat Light" w:cs="Arial"/>
          <w:bCs/>
          <w:sz w:val="16"/>
          <w:szCs w:val="16"/>
          <w:lang w:val="es-ES_tradnl" w:eastAsia="en-US"/>
        </w:rPr>
        <w:t>.</w:t>
      </w:r>
    </w:p>
    <w:p w14:paraId="731F82CF" w14:textId="43BA5C7E" w:rsidR="0016374F" w:rsidRPr="0016374F" w:rsidRDefault="0016374F" w:rsidP="0016374F">
      <w:pPr>
        <w:numPr>
          <w:ilvl w:val="1"/>
          <w:numId w:val="14"/>
        </w:numPr>
        <w:suppressAutoHyphens w:val="0"/>
        <w:spacing w:after="200" w:line="276" w:lineRule="auto"/>
        <w:jc w:val="both"/>
        <w:rPr>
          <w:rFonts w:ascii="Montserrat Light" w:eastAsiaTheme="minorEastAsia" w:hAnsi="Montserrat Light" w:cs="Arial"/>
          <w:bCs/>
          <w:sz w:val="16"/>
          <w:szCs w:val="16"/>
          <w:lang w:val="es-ES_tradnl" w:eastAsia="en-US"/>
        </w:rPr>
      </w:pPr>
      <w:r w:rsidRPr="0016374F">
        <w:rPr>
          <w:rFonts w:ascii="Montserrat Light" w:eastAsiaTheme="minorEastAsia" w:hAnsi="Montserrat Light" w:cs="Arial"/>
          <w:bCs/>
          <w:sz w:val="16"/>
          <w:szCs w:val="16"/>
          <w:lang w:val="es-ES_tradnl" w:eastAsia="en-US"/>
        </w:rPr>
        <w:t xml:space="preserve">Los licitantes deberán presentar escrito donde autoricen que la Institución podrá utilizar los datos personales para fines Institucionales y además de otras transmisiones previstas, que en términos de lo dispuesto por los artículos 110 fracción XIII, 111 y 113 de la Ley Federal de Transparencia y Acceso a la Información Pública, deberán indicar si en los documentos que proporcionan al IMSS se contiene información de carácter confidencial o comercial reservada, señalando los documentos o las secciones de éstos que la contengan, así como el fundamento legal por el cual considera que tengan ese carácter, para lo cual se adjunta el formato </w:t>
      </w:r>
      <w:r w:rsidRPr="0016374F">
        <w:rPr>
          <w:rFonts w:ascii="Montserrat Light" w:eastAsiaTheme="minorEastAsia" w:hAnsi="Montserrat Light" w:cs="Arial"/>
          <w:b/>
          <w:bCs/>
          <w:sz w:val="16"/>
          <w:szCs w:val="16"/>
          <w:lang w:val="es-ES_tradnl" w:eastAsia="en-US"/>
        </w:rPr>
        <w:t>Anexo No. 8</w:t>
      </w:r>
      <w:r w:rsidRPr="0016374F">
        <w:rPr>
          <w:rFonts w:ascii="Montserrat Light" w:eastAsiaTheme="minorEastAsia" w:hAnsi="Montserrat Light" w:cs="Arial"/>
          <w:bCs/>
          <w:sz w:val="16"/>
          <w:szCs w:val="16"/>
          <w:lang w:val="es-ES_tradnl" w:eastAsia="en-US"/>
        </w:rPr>
        <w:t xml:space="preserve"> “Formato relativo a la clasificación de la información reservada y confidencial”. Cabe señalar </w:t>
      </w:r>
      <w:r w:rsidR="00340F8F" w:rsidRPr="0016374F">
        <w:rPr>
          <w:rFonts w:ascii="Montserrat Light" w:eastAsiaTheme="minorEastAsia" w:hAnsi="Montserrat Light" w:cs="Arial"/>
          <w:bCs/>
          <w:sz w:val="16"/>
          <w:szCs w:val="16"/>
          <w:lang w:val="es-ES_tradnl" w:eastAsia="en-US"/>
        </w:rPr>
        <w:t>que,</w:t>
      </w:r>
      <w:r w:rsidRPr="0016374F">
        <w:rPr>
          <w:rFonts w:ascii="Montserrat Light" w:eastAsiaTheme="minorEastAsia" w:hAnsi="Montserrat Light" w:cs="Arial"/>
          <w:bCs/>
          <w:sz w:val="16"/>
          <w:szCs w:val="16"/>
          <w:lang w:val="es-ES_tradnl" w:eastAsia="en-US"/>
        </w:rPr>
        <w:t xml:space="preserve"> de no clasificarse la información por parte del Licitante en los términos señalados, la </w:t>
      </w:r>
      <w:r w:rsidR="00340F8F" w:rsidRPr="0016374F">
        <w:rPr>
          <w:rFonts w:ascii="Montserrat Light" w:eastAsiaTheme="minorEastAsia" w:hAnsi="Montserrat Light" w:cs="Arial"/>
          <w:bCs/>
          <w:sz w:val="16"/>
          <w:szCs w:val="16"/>
          <w:lang w:val="es-ES_tradnl" w:eastAsia="en-US"/>
        </w:rPr>
        <w:t>información presentada</w:t>
      </w:r>
      <w:r w:rsidRPr="0016374F">
        <w:rPr>
          <w:rFonts w:ascii="Montserrat Light" w:eastAsiaTheme="minorEastAsia" w:hAnsi="Montserrat Light" w:cs="Arial"/>
          <w:bCs/>
          <w:sz w:val="16"/>
          <w:szCs w:val="16"/>
          <w:lang w:val="es-ES_tradnl" w:eastAsia="en-US"/>
        </w:rPr>
        <w:t xml:space="preserve"> como parte de su proposición técnica- legal económica tendrá tratamiento de información de carácter público.</w:t>
      </w:r>
    </w:p>
    <w:p w14:paraId="1AEA46E6" w14:textId="6ACBD321" w:rsidR="0016374F" w:rsidRPr="0016374F" w:rsidRDefault="0016374F" w:rsidP="00467EAF">
      <w:pPr>
        <w:numPr>
          <w:ilvl w:val="1"/>
          <w:numId w:val="14"/>
        </w:numPr>
        <w:suppressAutoHyphens w:val="0"/>
        <w:spacing w:after="120" w:line="276" w:lineRule="auto"/>
        <w:jc w:val="both"/>
        <w:rPr>
          <w:rFonts w:ascii="Montserrat Light" w:eastAsiaTheme="minorEastAsia" w:hAnsi="Montserrat Light" w:cs="Arial"/>
          <w:bCs/>
          <w:sz w:val="16"/>
          <w:szCs w:val="16"/>
          <w:lang w:val="es-ES_tradnl" w:eastAsia="en-US"/>
        </w:rPr>
      </w:pPr>
      <w:r w:rsidRPr="0016374F">
        <w:rPr>
          <w:rFonts w:ascii="Montserrat Light" w:eastAsiaTheme="minorEastAsia" w:hAnsi="Montserrat Light" w:cs="Arial"/>
          <w:bCs/>
          <w:sz w:val="16"/>
          <w:szCs w:val="16"/>
          <w:lang w:val="es-ES_tradnl" w:eastAsia="en-US"/>
        </w:rPr>
        <w:t xml:space="preserve">Los licitantes quedan </w:t>
      </w:r>
      <w:r w:rsidRPr="0016374F">
        <w:rPr>
          <w:rFonts w:ascii="Montserrat Light" w:eastAsiaTheme="minorEastAsia" w:hAnsi="Montserrat Light" w:cs="Arial"/>
          <w:sz w:val="16"/>
          <w:szCs w:val="16"/>
          <w:lang w:val="es-ES_tradnl" w:eastAsia="en-US"/>
        </w:rPr>
        <w:t xml:space="preserve">obligados a entregar al Instituto la  </w:t>
      </w:r>
      <w:r w:rsidRPr="0016374F">
        <w:rPr>
          <w:rFonts w:ascii="Montserrat Light" w:eastAsiaTheme="minorEastAsia" w:hAnsi="Montserrat Light" w:cs="Arial"/>
          <w:b/>
          <w:sz w:val="16"/>
          <w:szCs w:val="16"/>
          <w:u w:val="single"/>
          <w:lang w:val="es-ES_tradnl" w:eastAsia="en-US"/>
        </w:rPr>
        <w:t>“Opinión del Cumplimiento de Obligaciones Fiscales” emitida por el S.A.T.,</w:t>
      </w:r>
      <w:r w:rsidRPr="0016374F">
        <w:rPr>
          <w:rFonts w:ascii="Montserrat Light" w:eastAsiaTheme="minorEastAsia" w:hAnsi="Montserrat Light" w:cs="Arial"/>
          <w:sz w:val="16"/>
          <w:szCs w:val="16"/>
          <w:lang w:val="es-ES_tradnl" w:eastAsia="en-US"/>
        </w:rPr>
        <w:t xml:space="preserve"> </w:t>
      </w:r>
      <w:r w:rsidRPr="0016374F">
        <w:rPr>
          <w:rFonts w:ascii="Montserrat Light" w:eastAsiaTheme="minorEastAsia" w:hAnsi="Montserrat Light" w:cs="Arial"/>
          <w:b/>
          <w:sz w:val="16"/>
          <w:szCs w:val="16"/>
          <w:u w:val="single"/>
          <w:lang w:val="es-ES_tradnl" w:eastAsia="en-US"/>
        </w:rPr>
        <w:t>vigente y positiva.</w:t>
      </w:r>
      <w:r w:rsidRPr="0016374F">
        <w:rPr>
          <w:rFonts w:ascii="Montserrat Light" w:eastAsiaTheme="minorEastAsia" w:hAnsi="Montserrat Light" w:cs="Arial"/>
          <w:sz w:val="16"/>
          <w:szCs w:val="16"/>
          <w:lang w:val="es-ES_tradnl" w:eastAsia="en-US"/>
        </w:rPr>
        <w:t xml:space="preserve">  </w:t>
      </w:r>
      <w:r w:rsidR="00467EAF" w:rsidRPr="00467EAF">
        <w:rPr>
          <w:rFonts w:ascii="Montserrat Light" w:eastAsiaTheme="minorEastAsia" w:hAnsi="Montserrat Light" w:cs="Arial"/>
          <w:sz w:val="16"/>
          <w:szCs w:val="16"/>
          <w:lang w:val="es-ES_tradnl" w:eastAsia="en-US"/>
        </w:rPr>
        <w:t>Con fecha de mínimo un día hábil anterior de la presentación y apertura de proposiciones</w:t>
      </w:r>
      <w:r w:rsidRPr="0016374F">
        <w:rPr>
          <w:rFonts w:ascii="Montserrat Light" w:eastAsiaTheme="minorEastAsia" w:hAnsi="Montserrat Light" w:cs="Arial"/>
          <w:sz w:val="16"/>
          <w:szCs w:val="16"/>
          <w:lang w:val="es-ES_tradnl" w:eastAsia="en-US"/>
        </w:rPr>
        <w:t xml:space="preserve">. </w:t>
      </w:r>
      <w:r w:rsidRPr="0016374F">
        <w:rPr>
          <w:rFonts w:ascii="Montserrat Light" w:eastAsiaTheme="minorEastAsia" w:hAnsi="Montserrat Light" w:cs="Arial"/>
          <w:sz w:val="16"/>
          <w:szCs w:val="16"/>
          <w:lang w:val="es-MX" w:eastAsia="en-US"/>
        </w:rPr>
        <w:t>En el caso de que el licitante manifieste que presta sus servicios a través de trabajadores subcontratados con un tercero, deberá presentar, en tal caso, la opinión de cumplimiento de obligaciones del subcontratante, desde luego, vigente y positiva.</w:t>
      </w:r>
    </w:p>
    <w:p w14:paraId="28AE973C" w14:textId="12D43E90" w:rsidR="0016374F" w:rsidRPr="0016374F" w:rsidRDefault="0016374F" w:rsidP="00467EAF">
      <w:pPr>
        <w:numPr>
          <w:ilvl w:val="1"/>
          <w:numId w:val="14"/>
        </w:numPr>
        <w:suppressAutoHyphens w:val="0"/>
        <w:spacing w:after="120" w:line="276" w:lineRule="auto"/>
        <w:jc w:val="both"/>
        <w:rPr>
          <w:rFonts w:ascii="Montserrat Light" w:eastAsiaTheme="minorEastAsia" w:hAnsi="Montserrat Light" w:cs="Arial"/>
          <w:bCs/>
          <w:sz w:val="16"/>
          <w:szCs w:val="16"/>
          <w:lang w:val="es-ES_tradnl" w:eastAsia="en-US"/>
        </w:rPr>
      </w:pPr>
      <w:r w:rsidRPr="0016374F">
        <w:rPr>
          <w:rFonts w:ascii="Montserrat Light" w:eastAsiaTheme="minorEastAsia" w:hAnsi="Montserrat Light" w:cs="Arial"/>
          <w:sz w:val="16"/>
          <w:szCs w:val="16"/>
          <w:lang w:val="es-ES_tradnl" w:eastAsia="en-US"/>
        </w:rPr>
        <w:t>Los licitantes quedan obligados a entregar al Instituto la  “</w:t>
      </w:r>
      <w:r w:rsidRPr="0016374F">
        <w:rPr>
          <w:rFonts w:ascii="Montserrat Light" w:eastAsiaTheme="minorEastAsia" w:hAnsi="Montserrat Light" w:cs="Arial"/>
          <w:b/>
          <w:sz w:val="16"/>
          <w:szCs w:val="16"/>
          <w:u w:val="single"/>
          <w:lang w:val="es-ES_tradnl" w:eastAsia="en-US"/>
        </w:rPr>
        <w:t>Opinión del Cumplimiento de Obligaciones Fiscales en Materia de Seguridad Social</w:t>
      </w:r>
      <w:r w:rsidRPr="0016374F">
        <w:rPr>
          <w:rFonts w:ascii="Montserrat Light" w:eastAsiaTheme="minorEastAsia" w:hAnsi="Montserrat Light" w:cs="Arial"/>
          <w:b/>
          <w:sz w:val="16"/>
          <w:szCs w:val="16"/>
          <w:lang w:val="es-ES_tradnl" w:eastAsia="en-US"/>
        </w:rPr>
        <w:t>”</w:t>
      </w:r>
      <w:r w:rsidRPr="0016374F">
        <w:rPr>
          <w:rFonts w:ascii="Montserrat Light" w:eastAsiaTheme="minorEastAsia" w:hAnsi="Montserrat Light" w:cs="Arial"/>
          <w:sz w:val="16"/>
          <w:szCs w:val="16"/>
          <w:lang w:val="es-ES_tradnl" w:eastAsia="en-US"/>
        </w:rPr>
        <w:t xml:space="preserve">, </w:t>
      </w:r>
      <w:r w:rsidRPr="0016374F">
        <w:rPr>
          <w:rFonts w:ascii="Montserrat Light" w:eastAsiaTheme="minorEastAsia" w:hAnsi="Montserrat Light" w:cs="Arial"/>
          <w:b/>
          <w:sz w:val="16"/>
          <w:szCs w:val="16"/>
          <w:u w:val="single"/>
          <w:lang w:val="es-ES_tradnl" w:eastAsia="en-US"/>
        </w:rPr>
        <w:t>Positiva y Vigente</w:t>
      </w:r>
      <w:r w:rsidRPr="0016374F">
        <w:rPr>
          <w:rFonts w:ascii="Montserrat Light" w:eastAsiaTheme="minorEastAsia" w:hAnsi="Montserrat Light" w:cs="Arial"/>
          <w:sz w:val="16"/>
          <w:szCs w:val="16"/>
          <w:lang w:val="es-ES_tradnl" w:eastAsia="en-US"/>
        </w:rPr>
        <w:t xml:space="preserve">. </w:t>
      </w:r>
      <w:r w:rsidR="00467EAF" w:rsidRPr="00467EAF">
        <w:rPr>
          <w:rFonts w:ascii="Montserrat Light" w:eastAsiaTheme="minorEastAsia" w:hAnsi="Montserrat Light" w:cs="Arial"/>
          <w:sz w:val="16"/>
          <w:szCs w:val="16"/>
          <w:lang w:val="es-ES_tradnl" w:eastAsia="en-US"/>
        </w:rPr>
        <w:t>Con fecha de mínimo un día hábil anterior de la presentación y apertura de proposiciones</w:t>
      </w:r>
      <w:r w:rsidRPr="0016374F">
        <w:rPr>
          <w:rFonts w:ascii="Montserrat Light" w:eastAsiaTheme="minorEastAsia" w:hAnsi="Montserrat Light" w:cs="Arial"/>
          <w:sz w:val="16"/>
          <w:szCs w:val="16"/>
          <w:lang w:val="es-ES_tradnl" w:eastAsia="en-US"/>
        </w:rPr>
        <w:t xml:space="preserve">. </w:t>
      </w:r>
      <w:r w:rsidRPr="0016374F">
        <w:rPr>
          <w:rFonts w:ascii="Montserrat Light" w:eastAsiaTheme="minorEastAsia" w:hAnsi="Montserrat Light" w:cs="Arial"/>
          <w:bCs/>
          <w:sz w:val="16"/>
          <w:szCs w:val="16"/>
          <w:lang w:val="es-ES_tradnl" w:eastAsia="en-US"/>
        </w:rPr>
        <w:t xml:space="preserve">La cual se emite en línea mediante el portal del IMSS: http://www.imss.gob.mx/tramites/cumplimiento-obligaciones.  </w:t>
      </w:r>
      <w:r w:rsidRPr="0016374F">
        <w:rPr>
          <w:rFonts w:ascii="Montserrat Light" w:eastAsiaTheme="minorEastAsia" w:hAnsi="Montserrat Light" w:cs="Arial"/>
          <w:b/>
          <w:bCs/>
          <w:sz w:val="16"/>
          <w:szCs w:val="16"/>
          <w:lang w:val="es-ES_tradnl" w:eastAsia="en-US"/>
        </w:rPr>
        <w:t>Anexo número 13.</w:t>
      </w:r>
    </w:p>
    <w:p w14:paraId="4CEC9CAE" w14:textId="77777777" w:rsidR="0016374F" w:rsidRPr="0016374F" w:rsidRDefault="0016374F" w:rsidP="0016374F">
      <w:pPr>
        <w:suppressAutoHyphens w:val="0"/>
        <w:spacing w:after="120"/>
        <w:jc w:val="both"/>
        <w:rPr>
          <w:rFonts w:ascii="Montserrat Light" w:eastAsiaTheme="minorEastAsia" w:hAnsi="Montserrat Light" w:cs="Arial"/>
          <w:b/>
          <w:bCs/>
          <w:sz w:val="16"/>
          <w:szCs w:val="16"/>
          <w:lang w:val="es-ES_tradnl" w:eastAsia="en-US"/>
        </w:rPr>
      </w:pPr>
      <w:r w:rsidRPr="0016374F">
        <w:rPr>
          <w:rFonts w:ascii="Montserrat Light" w:eastAsiaTheme="minorEastAsia" w:hAnsi="Montserrat Light" w:cs="Arial"/>
          <w:sz w:val="16"/>
          <w:szCs w:val="16"/>
          <w:lang w:val="es-MX" w:eastAsia="en-US"/>
        </w:rPr>
        <w:t xml:space="preserve">             </w:t>
      </w:r>
      <w:r w:rsidRPr="0016374F">
        <w:rPr>
          <w:rFonts w:ascii="Montserrat Light" w:eastAsiaTheme="minorEastAsia" w:hAnsi="Montserrat Light" w:cs="Arial"/>
          <w:b/>
          <w:bCs/>
          <w:sz w:val="16"/>
          <w:szCs w:val="16"/>
          <w:lang w:val="es-ES_tradnl" w:eastAsia="en-US"/>
        </w:rPr>
        <w:t>En caso de que algún particular no se encuentre:</w:t>
      </w:r>
    </w:p>
    <w:p w14:paraId="2C43AEC8" w14:textId="77777777" w:rsidR="0016374F" w:rsidRPr="0016374F" w:rsidRDefault="0016374F" w:rsidP="0016374F">
      <w:pPr>
        <w:suppressAutoHyphens w:val="0"/>
        <w:spacing w:after="120"/>
        <w:ind w:left="720"/>
        <w:jc w:val="both"/>
        <w:rPr>
          <w:rFonts w:ascii="Montserrat Light" w:eastAsiaTheme="minorEastAsia" w:hAnsi="Montserrat Light" w:cs="Arial"/>
          <w:bCs/>
          <w:sz w:val="16"/>
          <w:szCs w:val="16"/>
          <w:lang w:val="es-ES_tradnl" w:eastAsia="en-US"/>
        </w:rPr>
      </w:pPr>
      <w:r w:rsidRPr="0016374F">
        <w:rPr>
          <w:rFonts w:ascii="Montserrat Light" w:eastAsiaTheme="minorEastAsia" w:hAnsi="Montserrat Light" w:cs="Arial"/>
          <w:bCs/>
          <w:sz w:val="16"/>
          <w:szCs w:val="16"/>
          <w:lang w:val="es-ES_tradnl" w:eastAsia="en-US"/>
        </w:rPr>
        <w:t>Registrado ante este instituto</w:t>
      </w:r>
    </w:p>
    <w:p w14:paraId="3B94F3E4" w14:textId="77777777" w:rsidR="0016374F" w:rsidRPr="0016374F" w:rsidRDefault="0016374F" w:rsidP="0016374F">
      <w:pPr>
        <w:suppressAutoHyphens w:val="0"/>
        <w:spacing w:after="120"/>
        <w:ind w:left="720"/>
        <w:jc w:val="both"/>
        <w:rPr>
          <w:rFonts w:ascii="Montserrat Light" w:eastAsiaTheme="minorEastAsia" w:hAnsi="Montserrat Light" w:cs="Arial"/>
          <w:bCs/>
          <w:sz w:val="16"/>
          <w:szCs w:val="16"/>
          <w:lang w:val="es-ES_tradnl" w:eastAsia="en-US"/>
        </w:rPr>
      </w:pPr>
      <w:r w:rsidRPr="0016374F">
        <w:rPr>
          <w:rFonts w:ascii="Montserrat Light" w:eastAsiaTheme="minorEastAsia" w:hAnsi="Montserrat Light" w:cs="Arial"/>
          <w:bCs/>
          <w:sz w:val="16"/>
          <w:szCs w:val="16"/>
          <w:lang w:val="es-ES_tradnl" w:eastAsia="en-US"/>
        </w:rPr>
        <w:t>Cuente con registro patronal pero se encuentre dado de baja</w:t>
      </w:r>
    </w:p>
    <w:p w14:paraId="5C5D455F" w14:textId="77777777" w:rsidR="0016374F" w:rsidRPr="0016374F" w:rsidRDefault="0016374F" w:rsidP="0016374F">
      <w:pPr>
        <w:suppressAutoHyphens w:val="0"/>
        <w:spacing w:after="120"/>
        <w:ind w:left="720"/>
        <w:jc w:val="both"/>
        <w:rPr>
          <w:rFonts w:ascii="Montserrat Light" w:eastAsiaTheme="minorEastAsia" w:hAnsi="Montserrat Light" w:cs="Arial"/>
          <w:bCs/>
          <w:sz w:val="16"/>
          <w:szCs w:val="16"/>
          <w:lang w:val="es-ES_tradnl" w:eastAsia="en-US"/>
        </w:rPr>
      </w:pPr>
      <w:r w:rsidRPr="0016374F">
        <w:rPr>
          <w:rFonts w:ascii="Montserrat Light" w:eastAsiaTheme="minorEastAsia" w:hAnsi="Montserrat Light" w:cs="Arial"/>
          <w:bCs/>
          <w:sz w:val="16"/>
          <w:szCs w:val="16"/>
          <w:lang w:val="es-ES_tradnl" w:eastAsia="en-US"/>
        </w:rPr>
        <w:t>No tenga personal que sea sujeto al aseguramiento obligatorio, de conformidad con lo dispuesto por el artículo 12 de la ley del seguro social</w:t>
      </w:r>
    </w:p>
    <w:p w14:paraId="013B3BA9" w14:textId="77777777" w:rsidR="0016374F" w:rsidRPr="0016374F" w:rsidRDefault="0016374F" w:rsidP="0016374F">
      <w:pPr>
        <w:suppressAutoHyphens w:val="0"/>
        <w:spacing w:after="120"/>
        <w:ind w:left="720"/>
        <w:jc w:val="both"/>
        <w:rPr>
          <w:rFonts w:ascii="Montserrat Light" w:eastAsiaTheme="minorEastAsia" w:hAnsi="Montserrat Light" w:cs="Arial"/>
          <w:bCs/>
          <w:sz w:val="16"/>
          <w:szCs w:val="16"/>
          <w:lang w:val="es-ES_tradnl" w:eastAsia="en-US"/>
        </w:rPr>
      </w:pPr>
      <w:r w:rsidRPr="0016374F">
        <w:rPr>
          <w:rFonts w:ascii="Montserrat Light" w:eastAsiaTheme="minorEastAsia" w:hAnsi="Montserrat Light" w:cs="Arial"/>
          <w:bCs/>
          <w:sz w:val="16"/>
          <w:szCs w:val="16"/>
          <w:lang w:val="es-ES_tradnl" w:eastAsia="en-US"/>
        </w:rPr>
        <w:t>Estos deberán dar cumplimiento en este punto presentando lo siguiente:</w:t>
      </w:r>
    </w:p>
    <w:p w14:paraId="586C7652" w14:textId="77777777" w:rsidR="0016374F" w:rsidRPr="0016374F" w:rsidRDefault="0016374F" w:rsidP="0016374F">
      <w:pPr>
        <w:suppressAutoHyphens w:val="0"/>
        <w:spacing w:after="120"/>
        <w:ind w:left="720"/>
        <w:jc w:val="both"/>
        <w:rPr>
          <w:rFonts w:ascii="Montserrat Light" w:eastAsiaTheme="minorEastAsia" w:hAnsi="Montserrat Light" w:cs="Arial"/>
          <w:bCs/>
          <w:sz w:val="16"/>
          <w:szCs w:val="16"/>
          <w:lang w:val="es-ES_tradnl" w:eastAsia="en-US"/>
        </w:rPr>
      </w:pPr>
      <w:r w:rsidRPr="0016374F">
        <w:rPr>
          <w:rFonts w:ascii="Montserrat Light" w:eastAsiaTheme="minorEastAsia" w:hAnsi="Montserrat Light" w:cs="Arial"/>
          <w:bCs/>
          <w:sz w:val="16"/>
          <w:szCs w:val="16"/>
          <w:lang w:val="es-ES_tradnl" w:eastAsia="en-US"/>
        </w:rPr>
        <w:t xml:space="preserve">Documento emitido por este instituto (resultado de la consulta del sistema para obtener la opinión) en el que se haga constar que no se puede emitir la opinión de cumplimiento, de conformidad con la regla quinta del anexo único del acdo.sa1.hct.101214/281.p.dr; Escrito libre, bajo protesta de decir verdad, que no le es posible obtener la multicitada opinión, justificando el motivo y anexando el documento en el que conste que no se puede emitir la misma y en el caso de que el particular manifieste que presta sus servicios a través de trabajadores subcontratados con un tercero, deberá presentar, en tal caso, junto con la documentación citada en los dos incisos anteriores, la opinión de cumplimiento de obligaciones del subcontratante, desde luego, </w:t>
      </w:r>
      <w:r w:rsidRPr="0016374F">
        <w:rPr>
          <w:rFonts w:ascii="Montserrat Light" w:eastAsiaTheme="minorEastAsia" w:hAnsi="Montserrat Light" w:cs="Arial"/>
          <w:b/>
          <w:bCs/>
          <w:sz w:val="16"/>
          <w:szCs w:val="16"/>
          <w:u w:val="single"/>
          <w:lang w:val="es-ES_tradnl" w:eastAsia="en-US"/>
        </w:rPr>
        <w:t>vigente y positiva.</w:t>
      </w:r>
    </w:p>
    <w:p w14:paraId="5403FCE8" w14:textId="77777777" w:rsidR="0016374F" w:rsidRPr="0016374F" w:rsidRDefault="0016374F" w:rsidP="0016374F">
      <w:pPr>
        <w:suppressAutoHyphens w:val="0"/>
        <w:spacing w:after="120"/>
        <w:ind w:left="720"/>
        <w:jc w:val="both"/>
        <w:rPr>
          <w:rFonts w:ascii="Montserrat Light" w:eastAsiaTheme="minorEastAsia" w:hAnsi="Montserrat Light" w:cs="Arial"/>
          <w:bCs/>
          <w:sz w:val="16"/>
          <w:szCs w:val="16"/>
          <w:lang w:val="es-ES_tradnl" w:eastAsia="en-US"/>
        </w:rPr>
      </w:pPr>
      <w:r w:rsidRPr="0016374F">
        <w:rPr>
          <w:rFonts w:ascii="Montserrat Light" w:eastAsiaTheme="minorEastAsia" w:hAnsi="Montserrat Light" w:cs="Arial"/>
          <w:bCs/>
          <w:sz w:val="16"/>
          <w:szCs w:val="16"/>
          <w:lang w:val="es-ES_tradnl" w:eastAsia="en-US"/>
        </w:rPr>
        <w:lastRenderedPageBreak/>
        <w:t>•</w:t>
      </w:r>
      <w:r w:rsidRPr="0016374F">
        <w:rPr>
          <w:rFonts w:ascii="Montserrat Light" w:eastAsiaTheme="minorEastAsia" w:hAnsi="Montserrat Light" w:cs="Arial"/>
          <w:bCs/>
          <w:sz w:val="16"/>
          <w:szCs w:val="16"/>
          <w:lang w:val="es-ES_tradnl" w:eastAsia="en-US"/>
        </w:rPr>
        <w:tab/>
      </w:r>
      <w:r w:rsidRPr="0016374F">
        <w:rPr>
          <w:rFonts w:ascii="Montserrat Light" w:eastAsiaTheme="minorEastAsia" w:hAnsi="Montserrat Light" w:cs="Arial"/>
          <w:b/>
          <w:bCs/>
          <w:sz w:val="16"/>
          <w:szCs w:val="16"/>
          <w:u w:val="single"/>
          <w:lang w:val="es-ES_tradnl" w:eastAsia="en-US"/>
        </w:rPr>
        <w:t>En caso de ser persona física,</w:t>
      </w:r>
      <w:r w:rsidRPr="0016374F">
        <w:rPr>
          <w:rFonts w:ascii="Montserrat Light" w:eastAsiaTheme="minorEastAsia" w:hAnsi="Montserrat Light" w:cs="Arial"/>
          <w:bCs/>
          <w:sz w:val="16"/>
          <w:szCs w:val="16"/>
          <w:lang w:val="es-ES_tradnl" w:eastAsia="en-US"/>
        </w:rPr>
        <w:t xml:space="preserve"> deberá manifestar mediante escrito libre, bajo protesta de decir verdad, que no le es posible obtener la multicitada opinión, justificando el motivo y anexando el documento (resultado de la solicitud de opinión que le da el sistema institucional) en el que se conste que no se puede emitir la misma.</w:t>
      </w:r>
    </w:p>
    <w:p w14:paraId="380A42C6" w14:textId="77777777" w:rsidR="0016374F" w:rsidRPr="0016374F" w:rsidRDefault="0016374F" w:rsidP="0016374F">
      <w:pPr>
        <w:suppressAutoHyphens w:val="0"/>
        <w:spacing w:after="120"/>
        <w:ind w:left="720"/>
        <w:jc w:val="both"/>
        <w:rPr>
          <w:rFonts w:ascii="Montserrat Light" w:eastAsiaTheme="minorEastAsia" w:hAnsi="Montserrat Light" w:cs="Arial"/>
          <w:bCs/>
          <w:sz w:val="16"/>
          <w:szCs w:val="16"/>
          <w:lang w:val="es-ES_tradnl" w:eastAsia="en-US"/>
        </w:rPr>
      </w:pPr>
      <w:r w:rsidRPr="0016374F">
        <w:rPr>
          <w:rFonts w:ascii="Montserrat Light" w:eastAsiaTheme="minorEastAsia" w:hAnsi="Montserrat Light" w:cs="Arial"/>
          <w:bCs/>
          <w:sz w:val="16"/>
          <w:szCs w:val="16"/>
          <w:lang w:val="es-ES_tradnl" w:eastAsia="en-US"/>
        </w:rPr>
        <w:t xml:space="preserve">En caso de que (el proveedor o contratista o subcontratados) tenga más de un registro patronal ante el instituto y alguno o más de uno de estos registros no se encuentre al corriente en el pago de las multicitadas obligaciones, no se podrá considerar que se encuentra al corriente en el cumplimiento de dichas obligaciones, aun cuando el registro patronal que haya utilizado para el contrato de que se trate sí se encuentre al corriente en sus pagos, por lo que deberá de regularizar todos sus registros a efecto de poder obtener la </w:t>
      </w:r>
      <w:r w:rsidRPr="0016374F">
        <w:rPr>
          <w:rFonts w:ascii="Montserrat Light" w:eastAsiaTheme="minorEastAsia" w:hAnsi="Montserrat Light" w:cs="Arial"/>
          <w:b/>
          <w:bCs/>
          <w:sz w:val="16"/>
          <w:szCs w:val="16"/>
          <w:u w:val="single"/>
          <w:lang w:val="es-ES_tradnl" w:eastAsia="en-US"/>
        </w:rPr>
        <w:t>opinión positiva.</w:t>
      </w:r>
      <w:r w:rsidRPr="0016374F">
        <w:rPr>
          <w:rFonts w:ascii="Montserrat Light" w:eastAsiaTheme="minorEastAsia" w:hAnsi="Montserrat Light" w:cs="Arial"/>
          <w:bCs/>
          <w:sz w:val="16"/>
          <w:szCs w:val="16"/>
          <w:lang w:val="es-ES_tradnl" w:eastAsia="en-US"/>
        </w:rPr>
        <w:t xml:space="preserve"> </w:t>
      </w:r>
    </w:p>
    <w:p w14:paraId="7CB06E62" w14:textId="63CAAD56" w:rsidR="0016374F" w:rsidRPr="0016374F" w:rsidRDefault="0016374F" w:rsidP="00467EAF">
      <w:pPr>
        <w:numPr>
          <w:ilvl w:val="1"/>
          <w:numId w:val="14"/>
        </w:numPr>
        <w:suppressAutoHyphens w:val="0"/>
        <w:spacing w:after="200" w:line="276" w:lineRule="auto"/>
        <w:jc w:val="both"/>
        <w:rPr>
          <w:rFonts w:ascii="Montserrat Light" w:eastAsiaTheme="minorEastAsia" w:hAnsi="Montserrat Light" w:cs="Arial"/>
          <w:sz w:val="16"/>
          <w:szCs w:val="16"/>
          <w:lang w:val="es-MX" w:eastAsia="en-US"/>
        </w:rPr>
      </w:pPr>
      <w:r w:rsidRPr="0016374F">
        <w:rPr>
          <w:rFonts w:ascii="Montserrat Light" w:eastAsiaTheme="minorEastAsia" w:hAnsi="Montserrat Light" w:cs="Arial"/>
          <w:sz w:val="16"/>
          <w:szCs w:val="16"/>
          <w:lang w:val="es-ES_tradnl" w:eastAsia="en-US"/>
        </w:rPr>
        <w:t xml:space="preserve">Los licitantes quedan obligados a entregar al Instituto la  </w:t>
      </w:r>
      <w:r w:rsidRPr="0016374F">
        <w:rPr>
          <w:rFonts w:ascii="Montserrat Light" w:eastAsiaTheme="minorEastAsia" w:hAnsi="Montserrat Light" w:cs="Arial"/>
          <w:b/>
          <w:sz w:val="16"/>
          <w:szCs w:val="16"/>
          <w:lang w:val="es-ES_tradnl" w:eastAsia="en-US"/>
        </w:rPr>
        <w:t>Constancia  de situación fiscal en materia de Infonavit, Positiva y Vigente</w:t>
      </w:r>
      <w:r w:rsidRPr="0016374F">
        <w:rPr>
          <w:rFonts w:ascii="Montserrat Light" w:eastAsiaTheme="minorEastAsia" w:hAnsi="Montserrat Light" w:cs="Arial"/>
          <w:sz w:val="16"/>
          <w:szCs w:val="16"/>
          <w:lang w:val="es-ES_tradnl" w:eastAsia="en-US"/>
        </w:rPr>
        <w:t xml:space="preserve">. </w:t>
      </w:r>
      <w:r w:rsidR="00467EAF" w:rsidRPr="00467EAF">
        <w:rPr>
          <w:rFonts w:ascii="Montserrat Light" w:eastAsiaTheme="minorEastAsia" w:hAnsi="Montserrat Light" w:cs="Arial"/>
          <w:sz w:val="16"/>
          <w:szCs w:val="16"/>
          <w:lang w:val="es-ES_tradnl" w:eastAsia="en-US"/>
        </w:rPr>
        <w:t>Con fecha de mínimo un día hábil anterior de la presentación y apertura de proposiciones</w:t>
      </w:r>
      <w:r w:rsidRPr="0016374F">
        <w:rPr>
          <w:rFonts w:ascii="Montserrat Light" w:eastAsiaTheme="minorEastAsia" w:hAnsi="Montserrat Light" w:cs="Arial"/>
          <w:sz w:val="16"/>
          <w:szCs w:val="16"/>
          <w:lang w:val="es-ES_tradnl" w:eastAsia="en-US"/>
        </w:rPr>
        <w:t xml:space="preserve">. La cual se emite en línea mediante el portal del Infonavit: http/www.infonavit.org.mx. </w:t>
      </w:r>
      <w:r w:rsidRPr="0016374F">
        <w:rPr>
          <w:rFonts w:ascii="Montserrat Light" w:eastAsiaTheme="minorEastAsia" w:hAnsi="Montserrat Light" w:cs="Arial"/>
          <w:sz w:val="16"/>
          <w:szCs w:val="16"/>
          <w:lang w:val="es-MX" w:eastAsia="en-US"/>
        </w:rPr>
        <w:t xml:space="preserve">En el caso de que el licitante manifieste que presta sus servicios a través de trabajadores subcontratados con un tercero, deberá presentar, en tal caso, la opinión de cumplimiento de obligaciones del subcontratante, desde luego, </w:t>
      </w:r>
      <w:r w:rsidRPr="0016374F">
        <w:rPr>
          <w:rFonts w:ascii="Montserrat Light" w:eastAsiaTheme="minorEastAsia" w:hAnsi="Montserrat Light" w:cs="Arial"/>
          <w:b/>
          <w:sz w:val="16"/>
          <w:szCs w:val="16"/>
          <w:u w:val="single"/>
          <w:lang w:val="es-MX" w:eastAsia="en-US"/>
        </w:rPr>
        <w:t>vigente y positiva.</w:t>
      </w:r>
    </w:p>
    <w:p w14:paraId="1787983F" w14:textId="77777777" w:rsidR="0016374F" w:rsidRPr="0016374F" w:rsidRDefault="0016374F" w:rsidP="0016374F">
      <w:pPr>
        <w:numPr>
          <w:ilvl w:val="1"/>
          <w:numId w:val="14"/>
        </w:numPr>
        <w:suppressAutoHyphens w:val="0"/>
        <w:spacing w:after="200" w:line="276" w:lineRule="auto"/>
        <w:jc w:val="both"/>
        <w:rPr>
          <w:rFonts w:ascii="Montserrat Light" w:eastAsiaTheme="minorEastAsia" w:hAnsi="Montserrat Light" w:cs="Arial"/>
          <w:sz w:val="16"/>
          <w:szCs w:val="16"/>
          <w:lang w:val="es-MX" w:eastAsia="en-US"/>
        </w:rPr>
      </w:pPr>
      <w:r w:rsidRPr="0016374F">
        <w:rPr>
          <w:rFonts w:ascii="Montserrat Light" w:eastAsiaTheme="minorEastAsia" w:hAnsi="Montserrat Light" w:cs="Arial"/>
          <w:sz w:val="16"/>
          <w:szCs w:val="16"/>
          <w:lang w:val="es-MX" w:eastAsia="en-US"/>
        </w:rPr>
        <w:t xml:space="preserve">Escrito libre bajo protestad de decir verdad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 </w:t>
      </w:r>
    </w:p>
    <w:p w14:paraId="47E85911" w14:textId="77777777" w:rsidR="0016374F" w:rsidRPr="0016374F" w:rsidRDefault="0016374F" w:rsidP="0016374F">
      <w:pPr>
        <w:numPr>
          <w:ilvl w:val="1"/>
          <w:numId w:val="14"/>
        </w:numPr>
        <w:suppressAutoHyphens w:val="0"/>
        <w:spacing w:after="200" w:line="276" w:lineRule="auto"/>
        <w:jc w:val="both"/>
        <w:rPr>
          <w:rFonts w:ascii="Montserrat Light" w:eastAsiaTheme="minorEastAsia" w:hAnsi="Montserrat Light" w:cs="Arial"/>
          <w:sz w:val="16"/>
          <w:szCs w:val="16"/>
          <w:lang w:val="es-MX" w:eastAsia="en-US"/>
        </w:rPr>
      </w:pPr>
      <w:r w:rsidRPr="0016374F">
        <w:rPr>
          <w:rFonts w:ascii="Montserrat Light" w:eastAsiaTheme="minorEastAsia" w:hAnsi="Montserrat Light" w:cs="Arial"/>
          <w:sz w:val="16"/>
          <w:szCs w:val="16"/>
          <w:lang w:val="es-MX" w:eastAsia="en-US"/>
        </w:rPr>
        <w:t>Escrito  libre bajo protesta de decir verdad que los socios o accionistas que ejercen control sobre la empresa que representó no desempeñan empleo, cargo o comisión en el servicio público o, en su caso, que a pesar de desempeñarlo, con la formalización del contrato correspondiente no se actualiza un conflicto de interés. Anexo numero 17</w:t>
      </w:r>
    </w:p>
    <w:p w14:paraId="37ADB326" w14:textId="77777777" w:rsidR="0016374F" w:rsidRPr="0016374F" w:rsidRDefault="0016374F" w:rsidP="0016374F">
      <w:pPr>
        <w:numPr>
          <w:ilvl w:val="1"/>
          <w:numId w:val="14"/>
        </w:numPr>
        <w:suppressAutoHyphens w:val="0"/>
        <w:spacing w:after="200" w:line="276" w:lineRule="auto"/>
        <w:jc w:val="both"/>
        <w:rPr>
          <w:rFonts w:ascii="Montserrat Light" w:eastAsiaTheme="minorEastAsia" w:hAnsi="Montserrat Light" w:cs="Arial"/>
          <w:sz w:val="16"/>
          <w:szCs w:val="16"/>
          <w:lang w:val="es-MX" w:eastAsia="en-US"/>
        </w:rPr>
      </w:pPr>
      <w:r w:rsidRPr="0016374F">
        <w:rPr>
          <w:rFonts w:ascii="Montserrat Light" w:eastAsiaTheme="minorEastAsia" w:hAnsi="Montserrat Light" w:cs="Arial"/>
          <w:sz w:val="16"/>
          <w:szCs w:val="16"/>
          <w:lang w:val="es-MX" w:eastAsia="en-US"/>
        </w:rPr>
        <w:t>Escrito donde manifiesta bajo protesta de decir verdad, que dispone de la organización, experiencia, elementos técnicos, humanos y económicos necesarios, así como con la capacidad suficiente para satisfacer de manera eficiente y adecuada las necesidades de “EL INSTITUTO”.</w:t>
      </w:r>
    </w:p>
    <w:p w14:paraId="1DBE87B5" w14:textId="77777777" w:rsidR="0016374F" w:rsidRPr="0016374F" w:rsidRDefault="0016374F" w:rsidP="0016374F">
      <w:pPr>
        <w:numPr>
          <w:ilvl w:val="1"/>
          <w:numId w:val="14"/>
        </w:numPr>
        <w:suppressAutoHyphens w:val="0"/>
        <w:spacing w:after="200" w:line="276" w:lineRule="auto"/>
        <w:jc w:val="both"/>
        <w:rPr>
          <w:rFonts w:ascii="Montserrat Light" w:eastAsiaTheme="minorEastAsia" w:hAnsi="Montserrat Light" w:cs="Arial"/>
          <w:sz w:val="16"/>
          <w:szCs w:val="16"/>
          <w:lang w:val="es-MX" w:eastAsia="en-US"/>
        </w:rPr>
      </w:pPr>
      <w:r w:rsidRPr="0016374F">
        <w:rPr>
          <w:rFonts w:ascii="Montserrat Light" w:eastAsiaTheme="minorEastAsia" w:hAnsi="Montserrat Light" w:cs="Arial"/>
          <w:sz w:val="16"/>
          <w:szCs w:val="16"/>
          <w:lang w:val="es-MX" w:eastAsia="en-US"/>
        </w:rPr>
        <w:t xml:space="preserve">Escrito donde manifiesta bajo protesta de decir verdad que, conforme a lo previsto en el artículo 107 del Reglamento de la Ley de Adquisiciones, Arrendamientos y Servicios del Sector Público, en caso de auditorías, visitas o inspecciones que practique la Secretaría de la Función Pública y/o el Órgano Interno de Control deberá proporcionar la información que en su momento se requiera, relativa al presente procedimiento de contratación. </w:t>
      </w:r>
    </w:p>
    <w:p w14:paraId="3168E87F" w14:textId="77777777" w:rsidR="0016374F" w:rsidRPr="0016374F" w:rsidRDefault="0016374F" w:rsidP="0016374F">
      <w:pPr>
        <w:numPr>
          <w:ilvl w:val="1"/>
          <w:numId w:val="14"/>
        </w:numPr>
        <w:suppressAutoHyphens w:val="0"/>
        <w:spacing w:after="200" w:line="276" w:lineRule="auto"/>
        <w:jc w:val="both"/>
        <w:rPr>
          <w:rFonts w:ascii="Montserrat Light" w:eastAsiaTheme="minorEastAsia" w:hAnsi="Montserrat Light" w:cs="Arial"/>
          <w:sz w:val="16"/>
          <w:szCs w:val="16"/>
          <w:lang w:val="es-MX" w:eastAsia="en-US"/>
        </w:rPr>
      </w:pPr>
      <w:r w:rsidRPr="0016374F">
        <w:rPr>
          <w:rFonts w:ascii="Montserrat Light" w:eastAsiaTheme="minorEastAsia" w:hAnsi="Montserrat Light" w:cs="Arial"/>
          <w:sz w:val="16"/>
          <w:szCs w:val="16"/>
          <w:lang w:val="es-MX" w:eastAsia="en-US"/>
        </w:rPr>
        <w:t>El proveedor deberá informar por escrito, el(los) número(s) telefónico(s) no celulares, y correo(s) electrónico(s), a los cuales se podrán realizar reportes relativos a la calidad de los servicios que proporciona reparación de fallas o incumplimientos, los cuales deberán estar disponibles las 24 horas del día los 365 días del año, incluyendo días festivos, lo anterior sin costo para el Instituto.</w:t>
      </w:r>
    </w:p>
    <w:p w14:paraId="114D4EC7" w14:textId="343FECFF" w:rsidR="008549D5" w:rsidRDefault="008549D5" w:rsidP="008549D5">
      <w:pPr>
        <w:pStyle w:val="Prrafodelista"/>
        <w:numPr>
          <w:ilvl w:val="1"/>
          <w:numId w:val="14"/>
        </w:numPr>
        <w:jc w:val="both"/>
        <w:rPr>
          <w:rFonts w:ascii="Montserrat Light" w:eastAsiaTheme="minorEastAsia" w:hAnsi="Montserrat Light" w:cs="Arial"/>
          <w:sz w:val="16"/>
          <w:szCs w:val="16"/>
          <w:lang w:val="es-MX" w:eastAsia="en-US"/>
        </w:rPr>
      </w:pPr>
      <w:r w:rsidRPr="008549D5">
        <w:rPr>
          <w:rFonts w:ascii="Montserrat Light" w:eastAsiaTheme="minorEastAsia" w:hAnsi="Montserrat Light" w:cs="Arial"/>
          <w:sz w:val="16"/>
          <w:szCs w:val="16"/>
          <w:lang w:val="es-MX" w:eastAsia="en-US"/>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Anexo Número </w:t>
      </w:r>
      <w:r>
        <w:rPr>
          <w:rFonts w:ascii="Montserrat Light" w:eastAsiaTheme="minorEastAsia" w:hAnsi="Montserrat Light" w:cs="Arial"/>
          <w:sz w:val="16"/>
          <w:szCs w:val="16"/>
          <w:lang w:val="es-MX" w:eastAsia="en-US"/>
        </w:rPr>
        <w:t>15</w:t>
      </w:r>
      <w:r w:rsidRPr="008549D5">
        <w:rPr>
          <w:rFonts w:ascii="Montserrat Light" w:eastAsiaTheme="minorEastAsia" w:hAnsi="Montserrat Light" w:cs="Arial"/>
          <w:sz w:val="16"/>
          <w:szCs w:val="16"/>
          <w:lang w:val="es-MX" w:eastAsia="en-US"/>
        </w:rPr>
        <w:t xml:space="preserve"> (</w:t>
      </w:r>
      <w:r>
        <w:rPr>
          <w:rFonts w:ascii="Montserrat Light" w:eastAsiaTheme="minorEastAsia" w:hAnsi="Montserrat Light" w:cs="Arial"/>
          <w:sz w:val="16"/>
          <w:szCs w:val="16"/>
          <w:lang w:val="es-MX" w:eastAsia="en-US"/>
        </w:rPr>
        <w:t>quince</w:t>
      </w:r>
      <w:r w:rsidRPr="008549D5">
        <w:rPr>
          <w:rFonts w:ascii="Montserrat Light" w:eastAsiaTheme="minorEastAsia" w:hAnsi="Montserrat Light" w:cs="Arial"/>
          <w:sz w:val="16"/>
          <w:szCs w:val="16"/>
          <w:lang w:val="es-MX" w:eastAsia="en-US"/>
        </w:rPr>
        <w:t>) de la presente convocatoria.</w:t>
      </w:r>
    </w:p>
    <w:p w14:paraId="7252E1B7" w14:textId="77777777" w:rsidR="008549D5" w:rsidRPr="008549D5" w:rsidRDefault="008549D5" w:rsidP="008549D5">
      <w:pPr>
        <w:pStyle w:val="Prrafodelista"/>
        <w:ind w:left="720"/>
        <w:rPr>
          <w:rFonts w:ascii="Montserrat Light" w:eastAsiaTheme="minorEastAsia" w:hAnsi="Montserrat Light" w:cs="Arial"/>
          <w:sz w:val="16"/>
          <w:szCs w:val="16"/>
          <w:lang w:val="es-MX" w:eastAsia="en-US"/>
        </w:rPr>
      </w:pPr>
    </w:p>
    <w:p w14:paraId="20AC1D64" w14:textId="77777777" w:rsidR="0016374F" w:rsidRPr="0016374F" w:rsidRDefault="0016374F" w:rsidP="0016374F">
      <w:pPr>
        <w:numPr>
          <w:ilvl w:val="1"/>
          <w:numId w:val="14"/>
        </w:numPr>
        <w:rPr>
          <w:rFonts w:ascii="Montserrat Light" w:eastAsiaTheme="minorEastAsia" w:hAnsi="Montserrat Light" w:cs="Arial"/>
          <w:sz w:val="16"/>
          <w:szCs w:val="16"/>
          <w:lang w:val="es-MX" w:eastAsia="en-US"/>
        </w:rPr>
      </w:pPr>
      <w:r w:rsidRPr="0016374F">
        <w:rPr>
          <w:rFonts w:ascii="Montserrat Light" w:eastAsiaTheme="minorEastAsia" w:hAnsi="Montserrat Light" w:cs="Arial"/>
          <w:b/>
          <w:bCs/>
          <w:sz w:val="16"/>
          <w:szCs w:val="16"/>
          <w:u w:val="single"/>
          <w:lang w:val="x-none" w:eastAsia="en-US"/>
        </w:rPr>
        <w:t>El no cumplir  con los puntos  antes  referidos  será  motivo de descalificación.</w:t>
      </w:r>
    </w:p>
    <w:p w14:paraId="05F04339" w14:textId="77777777" w:rsidR="0016374F" w:rsidRPr="0016374F" w:rsidRDefault="0016374F" w:rsidP="0016374F">
      <w:pPr>
        <w:suppressAutoHyphens w:val="0"/>
        <w:jc w:val="both"/>
        <w:rPr>
          <w:rFonts w:ascii="Montserrat Light" w:eastAsiaTheme="minorEastAsia" w:hAnsi="Montserrat Light" w:cs="Arial"/>
          <w:b/>
          <w:bCs/>
          <w:sz w:val="16"/>
          <w:szCs w:val="16"/>
          <w:u w:val="single"/>
          <w:lang w:val="es-ES_tradnl" w:eastAsia="en-US"/>
        </w:rPr>
      </w:pPr>
    </w:p>
    <w:p w14:paraId="6D4F9687" w14:textId="77777777" w:rsidR="0016374F" w:rsidRPr="0016374F" w:rsidRDefault="0016374F" w:rsidP="0016374F">
      <w:pPr>
        <w:suppressAutoHyphens w:val="0"/>
        <w:jc w:val="both"/>
        <w:rPr>
          <w:rFonts w:ascii="Montserrat Light" w:eastAsiaTheme="minorEastAsia" w:hAnsi="Montserrat Light" w:cs="Arial"/>
          <w:bCs/>
          <w:sz w:val="16"/>
          <w:szCs w:val="16"/>
          <w:u w:val="single"/>
          <w:lang w:val="es-ES_tradnl" w:eastAsia="en-US"/>
        </w:rPr>
      </w:pPr>
      <w:r w:rsidRPr="0016374F">
        <w:rPr>
          <w:rFonts w:ascii="Montserrat Light" w:eastAsiaTheme="minorEastAsia" w:hAnsi="Montserrat Light" w:cs="Arial"/>
          <w:b/>
          <w:bCs/>
          <w:sz w:val="16"/>
          <w:szCs w:val="16"/>
          <w:u w:val="single"/>
          <w:lang w:val="es-ES_tradnl" w:eastAsia="en-US"/>
        </w:rPr>
        <w:t>6.1. PROPOSICIÓN TÉCNICA.</w:t>
      </w:r>
    </w:p>
    <w:p w14:paraId="214EBB6C" w14:textId="77777777" w:rsidR="0016374F" w:rsidRPr="0016374F" w:rsidRDefault="0016374F" w:rsidP="0016374F">
      <w:pPr>
        <w:suppressAutoHyphens w:val="0"/>
        <w:ind w:left="360"/>
        <w:jc w:val="both"/>
        <w:rPr>
          <w:rFonts w:ascii="Montserrat Light" w:eastAsiaTheme="minorEastAsia" w:hAnsi="Montserrat Light" w:cs="Arial"/>
          <w:sz w:val="16"/>
          <w:szCs w:val="16"/>
          <w:lang w:val="es-ES_tradnl" w:eastAsia="en-US"/>
        </w:rPr>
      </w:pPr>
    </w:p>
    <w:p w14:paraId="6478D3CE"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La proposición técnica deberá contener la siguiente documentación:</w:t>
      </w:r>
    </w:p>
    <w:p w14:paraId="0A62812C"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000227B7" w14:textId="77777777" w:rsidR="0016374F" w:rsidRPr="0016374F" w:rsidRDefault="0016374F" w:rsidP="00F209BF">
      <w:pPr>
        <w:numPr>
          <w:ilvl w:val="2"/>
          <w:numId w:val="29"/>
        </w:numPr>
        <w:tabs>
          <w:tab w:val="left" w:pos="426"/>
        </w:tabs>
        <w:suppressAutoHyphens w:val="0"/>
        <w:autoSpaceDE w:val="0"/>
        <w:spacing w:after="120"/>
        <w:jc w:val="both"/>
        <w:rPr>
          <w:rFonts w:ascii="Montserrat Light" w:hAnsi="Montserrat Light" w:cs="Arial"/>
          <w:sz w:val="16"/>
          <w:szCs w:val="16"/>
          <w:lang w:val="es-ES_tradnl"/>
        </w:rPr>
      </w:pPr>
      <w:r w:rsidRPr="0016374F">
        <w:rPr>
          <w:rFonts w:ascii="Montserrat Light" w:hAnsi="Montserrat Light" w:cs="Arial"/>
          <w:sz w:val="16"/>
          <w:szCs w:val="16"/>
          <w:lang w:val="es-ES_tradnl"/>
        </w:rPr>
        <w:lastRenderedPageBreak/>
        <w:t xml:space="preserve"> Descripción amplia y detallada de los artículos ofertados, cumpliendo estrictamente con lo señalado en el </w:t>
      </w:r>
      <w:r w:rsidRPr="0016374F">
        <w:rPr>
          <w:rFonts w:ascii="Montserrat Light" w:hAnsi="Montserrat Light" w:cs="Arial"/>
          <w:b/>
          <w:sz w:val="16"/>
          <w:szCs w:val="16"/>
          <w:lang w:val="es-ES_tradnl"/>
        </w:rPr>
        <w:t>Anexo Número 1</w:t>
      </w:r>
      <w:r w:rsidRPr="0016374F">
        <w:rPr>
          <w:rFonts w:ascii="Montserrat Light" w:hAnsi="Montserrat Light" w:cs="Arial"/>
          <w:color w:val="0000FF"/>
          <w:sz w:val="16"/>
          <w:szCs w:val="16"/>
        </w:rPr>
        <w:t>.</w:t>
      </w:r>
    </w:p>
    <w:p w14:paraId="6DBA49D4" w14:textId="77777777" w:rsidR="0016374F" w:rsidRPr="0016374F" w:rsidRDefault="0016374F" w:rsidP="00F209BF">
      <w:pPr>
        <w:numPr>
          <w:ilvl w:val="2"/>
          <w:numId w:val="29"/>
        </w:numPr>
        <w:tabs>
          <w:tab w:val="left" w:pos="709"/>
        </w:tabs>
        <w:suppressAutoHyphens w:val="0"/>
        <w:autoSpaceDE w:val="0"/>
        <w:spacing w:after="120"/>
        <w:jc w:val="both"/>
        <w:rPr>
          <w:rFonts w:ascii="Montserrat Light" w:hAnsi="Montserrat Light" w:cs="Arial"/>
          <w:sz w:val="16"/>
          <w:szCs w:val="16"/>
          <w:lang w:val="es-ES_tradnl"/>
        </w:rPr>
      </w:pPr>
      <w:r w:rsidRPr="0016374F">
        <w:rPr>
          <w:rFonts w:ascii="Montserrat Light" w:hAnsi="Montserrat Light" w:cs="Arial"/>
          <w:sz w:val="16"/>
          <w:szCs w:val="16"/>
          <w:lang w:val="es-ES_tradnl"/>
        </w:rPr>
        <w:t xml:space="preserve">Documentos descritos en el </w:t>
      </w:r>
      <w:r w:rsidRPr="0016374F">
        <w:rPr>
          <w:rFonts w:ascii="Montserrat Light" w:hAnsi="Montserrat Light" w:cs="Arial"/>
          <w:b/>
          <w:color w:val="000000" w:themeColor="text1"/>
          <w:sz w:val="16"/>
          <w:szCs w:val="16"/>
          <w:lang w:val="es-ES_tradnl"/>
        </w:rPr>
        <w:t>Numeral 2.1</w:t>
      </w:r>
      <w:r w:rsidRPr="0016374F">
        <w:rPr>
          <w:rFonts w:ascii="Montserrat Light" w:hAnsi="Montserrat Light" w:cs="Arial"/>
          <w:sz w:val="16"/>
          <w:szCs w:val="16"/>
          <w:lang w:val="es-ES_tradnl"/>
        </w:rPr>
        <w:t>, de las presentes bases, según corresponda.</w:t>
      </w:r>
    </w:p>
    <w:p w14:paraId="1EAF4C9F" w14:textId="77777777" w:rsidR="0016374F" w:rsidRPr="0016374F" w:rsidRDefault="0016374F" w:rsidP="00F209BF">
      <w:pPr>
        <w:numPr>
          <w:ilvl w:val="2"/>
          <w:numId w:val="29"/>
        </w:numPr>
        <w:tabs>
          <w:tab w:val="left" w:pos="709"/>
        </w:tabs>
        <w:suppressAutoHyphens w:val="0"/>
        <w:autoSpaceDE w:val="0"/>
        <w:spacing w:after="120"/>
        <w:jc w:val="both"/>
        <w:rPr>
          <w:rFonts w:ascii="Montserrat Light" w:hAnsi="Montserrat Light" w:cs="Arial"/>
          <w:b/>
          <w:bCs/>
          <w:sz w:val="16"/>
          <w:szCs w:val="16"/>
          <w:lang w:val="es-ES_tradnl"/>
        </w:rPr>
      </w:pPr>
      <w:r w:rsidRPr="0016374F">
        <w:rPr>
          <w:rFonts w:ascii="Montserrat Light" w:hAnsi="Montserrat Light" w:cs="Arial"/>
          <w:bCs/>
          <w:sz w:val="16"/>
          <w:szCs w:val="16"/>
          <w:lang w:val="es-ES_tradnl"/>
        </w:rPr>
        <w:t xml:space="preserve">Documentos indicados en el </w:t>
      </w:r>
      <w:r w:rsidRPr="0016374F">
        <w:rPr>
          <w:rFonts w:ascii="Montserrat Light" w:hAnsi="Montserrat Light" w:cs="Arial"/>
          <w:b/>
          <w:bCs/>
          <w:color w:val="000000" w:themeColor="text1"/>
          <w:sz w:val="16"/>
          <w:szCs w:val="16"/>
          <w:lang w:val="es-ES_tradnl"/>
        </w:rPr>
        <w:t>Numeral 2.2</w:t>
      </w:r>
      <w:r w:rsidRPr="0016374F">
        <w:rPr>
          <w:rFonts w:ascii="Montserrat Light" w:hAnsi="Montserrat Light" w:cs="Arial"/>
          <w:bCs/>
          <w:sz w:val="16"/>
          <w:szCs w:val="16"/>
          <w:lang w:val="es-ES_tradnl"/>
        </w:rPr>
        <w:t>, de las presentes bases, según corresponda.</w:t>
      </w:r>
    </w:p>
    <w:p w14:paraId="461B21BD" w14:textId="77777777" w:rsidR="0016374F" w:rsidRPr="0016374F" w:rsidRDefault="0016374F" w:rsidP="00F209BF">
      <w:pPr>
        <w:numPr>
          <w:ilvl w:val="2"/>
          <w:numId w:val="29"/>
        </w:numPr>
        <w:tabs>
          <w:tab w:val="left" w:pos="709"/>
        </w:tabs>
        <w:suppressAutoHyphens w:val="0"/>
        <w:autoSpaceDE w:val="0"/>
        <w:spacing w:after="120"/>
        <w:jc w:val="both"/>
        <w:rPr>
          <w:rFonts w:ascii="Montserrat Light" w:hAnsi="Montserrat Light" w:cs="Arial"/>
          <w:bCs/>
          <w:sz w:val="16"/>
          <w:szCs w:val="16"/>
          <w:lang w:val="es-ES_tradnl"/>
        </w:rPr>
      </w:pPr>
      <w:r w:rsidRPr="0016374F">
        <w:rPr>
          <w:rFonts w:ascii="Montserrat Light" w:hAnsi="Montserrat Light" w:cs="Arial"/>
          <w:bCs/>
          <w:sz w:val="16"/>
          <w:szCs w:val="16"/>
          <w:lang w:val="es-ES_tradnl"/>
        </w:rPr>
        <w:t>El licitante deberá presentar constancia de los mantenimientos correctivos y/o preventivos  y ajuste de sus equipos.</w:t>
      </w:r>
    </w:p>
    <w:p w14:paraId="19EA2F6C" w14:textId="77777777" w:rsidR="0016374F" w:rsidRPr="0016374F" w:rsidRDefault="0016374F" w:rsidP="00F209BF">
      <w:pPr>
        <w:numPr>
          <w:ilvl w:val="2"/>
          <w:numId w:val="29"/>
        </w:numPr>
        <w:tabs>
          <w:tab w:val="left" w:pos="709"/>
        </w:tabs>
        <w:suppressAutoHyphens w:val="0"/>
        <w:autoSpaceDE w:val="0"/>
        <w:spacing w:after="120"/>
        <w:jc w:val="both"/>
        <w:rPr>
          <w:rFonts w:ascii="Montserrat Light" w:hAnsi="Montserrat Light" w:cs="Arial"/>
          <w:bCs/>
          <w:sz w:val="16"/>
          <w:szCs w:val="16"/>
          <w:lang w:val="es-ES_tradnl"/>
        </w:rPr>
      </w:pPr>
      <w:r w:rsidRPr="0016374F">
        <w:rPr>
          <w:rFonts w:ascii="Montserrat Light" w:hAnsi="Montserrat Light" w:cs="Arial"/>
          <w:bCs/>
          <w:sz w:val="16"/>
          <w:szCs w:val="16"/>
          <w:lang w:val="es-ES_tradnl"/>
        </w:rPr>
        <w:t>Escrito bajo protestad de decir verdad en donde proporcione programa de mantenimiento. Estos deberán estar vigentes durante el periodo a contratar.</w:t>
      </w:r>
    </w:p>
    <w:p w14:paraId="4829FAF4" w14:textId="77777777" w:rsidR="0016374F" w:rsidRPr="0016374F" w:rsidRDefault="0016374F" w:rsidP="00F209BF">
      <w:pPr>
        <w:numPr>
          <w:ilvl w:val="2"/>
          <w:numId w:val="29"/>
        </w:numPr>
        <w:tabs>
          <w:tab w:val="left" w:pos="709"/>
        </w:tabs>
        <w:suppressAutoHyphens w:val="0"/>
        <w:autoSpaceDE w:val="0"/>
        <w:spacing w:after="120"/>
        <w:jc w:val="both"/>
        <w:rPr>
          <w:rFonts w:ascii="Montserrat Light" w:hAnsi="Montserrat Light" w:cs="Arial"/>
          <w:bCs/>
          <w:sz w:val="16"/>
          <w:szCs w:val="16"/>
          <w:lang w:val="es-ES_tradnl"/>
        </w:rPr>
      </w:pPr>
      <w:r w:rsidRPr="0016374F">
        <w:rPr>
          <w:rFonts w:ascii="Montserrat Light" w:hAnsi="Montserrat Light" w:cs="Arial"/>
          <w:bCs/>
          <w:sz w:val="16"/>
          <w:szCs w:val="16"/>
          <w:lang w:val="es-ES_tradnl"/>
        </w:rPr>
        <w:t>Carta de aceptación de notificación vía electrónica. Anexo número 16</w:t>
      </w:r>
    </w:p>
    <w:p w14:paraId="0D8D4FBD" w14:textId="77777777" w:rsidR="0016374F" w:rsidRPr="0016374F" w:rsidRDefault="0016374F" w:rsidP="00F209BF">
      <w:pPr>
        <w:numPr>
          <w:ilvl w:val="2"/>
          <w:numId w:val="29"/>
        </w:numPr>
        <w:tabs>
          <w:tab w:val="left" w:pos="709"/>
        </w:tabs>
        <w:suppressAutoHyphens w:val="0"/>
        <w:autoSpaceDE w:val="0"/>
        <w:spacing w:after="120"/>
        <w:jc w:val="both"/>
        <w:rPr>
          <w:rFonts w:ascii="Montserrat Light" w:hAnsi="Montserrat Light" w:cs="Arial"/>
          <w:bCs/>
          <w:sz w:val="16"/>
          <w:szCs w:val="16"/>
          <w:lang w:val="es-ES_tradnl"/>
        </w:rPr>
      </w:pPr>
      <w:r w:rsidRPr="0016374F">
        <w:rPr>
          <w:rFonts w:ascii="Montserrat Light" w:hAnsi="Montserrat Light" w:cs="Arial"/>
          <w:bCs/>
          <w:sz w:val="16"/>
          <w:szCs w:val="16"/>
          <w:lang w:val="es-ES_tradnl"/>
        </w:rPr>
        <w:t>Escrito  bajo protesta de decir verdad que se compromete que en caso de resultar asignado se compromete a brindar la capacitación durante la vigencia del contrato.</w:t>
      </w:r>
    </w:p>
    <w:p w14:paraId="0138CB1F" w14:textId="77777777" w:rsidR="0016374F" w:rsidRPr="0016374F" w:rsidRDefault="0016374F" w:rsidP="00F209BF">
      <w:pPr>
        <w:numPr>
          <w:ilvl w:val="2"/>
          <w:numId w:val="29"/>
        </w:numPr>
        <w:tabs>
          <w:tab w:val="left" w:pos="709"/>
        </w:tabs>
        <w:suppressAutoHyphens w:val="0"/>
        <w:autoSpaceDE w:val="0"/>
        <w:spacing w:after="120"/>
        <w:jc w:val="both"/>
        <w:rPr>
          <w:rFonts w:ascii="Montserrat Light" w:hAnsi="Montserrat Light" w:cs="Arial"/>
          <w:bCs/>
          <w:sz w:val="16"/>
          <w:szCs w:val="16"/>
          <w:lang w:val="es-ES_tradnl"/>
        </w:rPr>
      </w:pPr>
      <w:r w:rsidRPr="0016374F">
        <w:rPr>
          <w:rFonts w:ascii="Montserrat Light" w:hAnsi="Montserrat Light" w:cs="Arial"/>
          <w:bCs/>
          <w:sz w:val="16"/>
          <w:szCs w:val="16"/>
          <w:lang w:val="es-ES_tradnl"/>
        </w:rPr>
        <w:t>Escrito bajo protestad de decir verdad en donde se proporcionara el servicio. (Domicilio de las instalaciones, calle, nomenclatura, colonia, C.P. , teléfono,  entidad federativa y correo electrónico)</w:t>
      </w:r>
    </w:p>
    <w:p w14:paraId="7AD52658" w14:textId="77777777" w:rsidR="0016374F" w:rsidRPr="0016374F" w:rsidRDefault="0016374F" w:rsidP="0016374F">
      <w:pPr>
        <w:suppressAutoHyphens w:val="0"/>
        <w:jc w:val="both"/>
        <w:rPr>
          <w:rFonts w:ascii="Montserrat Light" w:eastAsiaTheme="minorEastAsia" w:hAnsi="Montserrat Light" w:cs="Arial"/>
          <w:bCs/>
          <w:sz w:val="16"/>
          <w:szCs w:val="16"/>
          <w:lang w:val="es-ES_tradnl" w:eastAsia="en-US"/>
        </w:rPr>
      </w:pPr>
      <w:r w:rsidRPr="0016374F">
        <w:rPr>
          <w:rFonts w:ascii="Montserrat Light" w:eastAsiaTheme="minorEastAsia" w:hAnsi="Montserrat Light" w:cs="Arial"/>
          <w:b/>
          <w:bCs/>
          <w:sz w:val="16"/>
          <w:szCs w:val="16"/>
          <w:lang w:val="es-ES_tradnl" w:eastAsia="en-US"/>
        </w:rPr>
        <w:t>6.2.</w:t>
      </w:r>
      <w:r w:rsidRPr="0016374F">
        <w:rPr>
          <w:rFonts w:ascii="Montserrat Light" w:eastAsiaTheme="minorEastAsia" w:hAnsi="Montserrat Light" w:cs="Arial"/>
          <w:b/>
          <w:bCs/>
          <w:sz w:val="16"/>
          <w:szCs w:val="16"/>
          <w:lang w:val="es-ES_tradnl" w:eastAsia="en-US"/>
        </w:rPr>
        <w:tab/>
      </w:r>
      <w:r w:rsidRPr="0016374F">
        <w:rPr>
          <w:rFonts w:ascii="Montserrat Light" w:eastAsiaTheme="minorEastAsia" w:hAnsi="Montserrat Light" w:cs="Arial"/>
          <w:b/>
          <w:bCs/>
          <w:sz w:val="16"/>
          <w:szCs w:val="16"/>
          <w:u w:val="single"/>
          <w:lang w:val="es-ES_tradnl" w:eastAsia="en-US"/>
        </w:rPr>
        <w:t>PROPOSICIÓN ECONÓMICA:</w:t>
      </w:r>
    </w:p>
    <w:p w14:paraId="5E2D061D"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00506D91" w14:textId="77777777" w:rsidR="0016374F" w:rsidRPr="0016374F" w:rsidRDefault="0016374F" w:rsidP="0016374F">
      <w:pPr>
        <w:suppressAutoHyphens w:val="0"/>
        <w:jc w:val="both"/>
        <w:rPr>
          <w:rFonts w:ascii="Montserrat Light" w:eastAsiaTheme="minorEastAsia" w:hAnsi="Montserrat Light" w:cs="Arial"/>
          <w:b/>
          <w:color w:val="0000FF"/>
          <w:sz w:val="16"/>
          <w:szCs w:val="16"/>
          <w:lang w:val="es-ES_tradnl" w:eastAsia="en-US"/>
        </w:rPr>
      </w:pPr>
      <w:r w:rsidRPr="0016374F">
        <w:rPr>
          <w:rFonts w:ascii="Montserrat Light" w:eastAsiaTheme="minorEastAsia" w:hAnsi="Montserrat Light" w:cs="Arial"/>
          <w:sz w:val="16"/>
          <w:szCs w:val="16"/>
          <w:lang w:val="es-ES_tradnl" w:eastAsia="en-US"/>
        </w:rPr>
        <w:t xml:space="preserve">La proposición económica, deberá contener la cotización de los artículos ofertados conforme al </w:t>
      </w:r>
      <w:r w:rsidRPr="0016374F">
        <w:rPr>
          <w:rFonts w:ascii="Montserrat Light" w:eastAsiaTheme="minorEastAsia" w:hAnsi="Montserrat Light" w:cs="Arial"/>
          <w:b/>
          <w:color w:val="000000" w:themeColor="text1"/>
          <w:sz w:val="16"/>
          <w:szCs w:val="16"/>
          <w:lang w:val="es-ES_tradnl" w:eastAsia="en-US"/>
        </w:rPr>
        <w:t>Anexo Número 10</w:t>
      </w:r>
      <w:r w:rsidRPr="0016374F">
        <w:rPr>
          <w:rFonts w:ascii="Montserrat Light" w:eastAsiaTheme="minorEastAsia" w:hAnsi="Montserrat Light" w:cs="Arial"/>
          <w:b/>
          <w:color w:val="0000FF"/>
          <w:sz w:val="16"/>
          <w:szCs w:val="16"/>
          <w:lang w:val="es-ES_tradnl" w:eastAsia="en-US"/>
        </w:rPr>
        <w:t>.</w:t>
      </w:r>
    </w:p>
    <w:p w14:paraId="2887FDCA"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041FE503"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w:t>
      </w:r>
    </w:p>
    <w:p w14:paraId="56A14F8C"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05759530"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 xml:space="preserve">Los precios ofertados por los licitantes, permanecerán fijos durante la vigencia del contrato. </w:t>
      </w:r>
    </w:p>
    <w:p w14:paraId="0AE9186D"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2B5AB3BD"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 xml:space="preserve">Las cotizaciones deberán elaborarse a 2 (dos) decimales, </w:t>
      </w:r>
      <w:r w:rsidRPr="0016374F">
        <w:rPr>
          <w:rFonts w:ascii="Montserrat Light" w:eastAsiaTheme="minorEastAsia" w:hAnsi="Montserrat Light" w:cs="Arial"/>
          <w:b/>
          <w:sz w:val="16"/>
          <w:szCs w:val="16"/>
          <w:u w:val="single"/>
          <w:lang w:val="es-ES_tradnl" w:eastAsia="en-US"/>
        </w:rPr>
        <w:t>ejemplo: $ 19.99</w:t>
      </w:r>
    </w:p>
    <w:p w14:paraId="51AE1E98"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1FD88B42"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Para la mejor conducción del proceso los licitantes, de preferencia, deberán proteger con cinta adhesiva transparente la información que proporcionen en sus cotizaciones, relativa a precios, descuentos, impuestos, subtotales, totales, etc. La omisión de este requisito no será causa de descalificación.</w:t>
      </w:r>
    </w:p>
    <w:p w14:paraId="516314E1"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6124D487"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Si resultare que dos o más proposiciones son solventes porque satisfacen la totalidad de los requerimientos solicitados por la convocante, el contrato se adjudicará a quien presente la proposición cuyo precio sea el más bajo.</w:t>
      </w:r>
    </w:p>
    <w:p w14:paraId="5CFA223F" w14:textId="77777777" w:rsidR="0016374F" w:rsidRPr="0016374F" w:rsidRDefault="0016374F" w:rsidP="0016374F">
      <w:pPr>
        <w:suppressAutoHyphens w:val="0"/>
        <w:jc w:val="both"/>
        <w:rPr>
          <w:rFonts w:ascii="Montserrat Light" w:eastAsiaTheme="minorEastAsia" w:hAnsi="Montserrat Light" w:cs="Arial"/>
          <w:bCs/>
          <w:sz w:val="16"/>
          <w:szCs w:val="16"/>
          <w:lang w:val="es-MX" w:eastAsia="en-US"/>
        </w:rPr>
      </w:pPr>
    </w:p>
    <w:tbl>
      <w:tblPr>
        <w:tblStyle w:val="Tablaconcuadrcula71"/>
        <w:tblW w:w="5000" w:type="pct"/>
        <w:shd w:val="clear" w:color="auto" w:fill="000000" w:themeFill="text1"/>
        <w:tblLook w:val="04A0" w:firstRow="1" w:lastRow="0" w:firstColumn="1" w:lastColumn="0" w:noHBand="0" w:noVBand="1"/>
      </w:tblPr>
      <w:tblGrid>
        <w:gridCol w:w="10302"/>
      </w:tblGrid>
      <w:tr w:rsidR="0016374F" w:rsidRPr="0016374F" w14:paraId="4D90A4A7" w14:textId="77777777" w:rsidTr="0016374F">
        <w:tc>
          <w:tcPr>
            <w:tcW w:w="5000" w:type="pct"/>
            <w:shd w:val="clear" w:color="auto" w:fill="000000" w:themeFill="text1"/>
          </w:tcPr>
          <w:p w14:paraId="0300B79D" w14:textId="77777777" w:rsidR="0016374F" w:rsidRPr="0016374F" w:rsidRDefault="0016374F" w:rsidP="0016374F">
            <w:pPr>
              <w:suppressAutoHyphens w:val="0"/>
              <w:jc w:val="both"/>
              <w:rPr>
                <w:rFonts w:ascii="Montserrat Light" w:hAnsi="Montserrat Light" w:cs="Arial"/>
                <w:sz w:val="16"/>
                <w:szCs w:val="16"/>
                <w:lang w:val="es-ES_tradnl" w:eastAsia="en-US"/>
              </w:rPr>
            </w:pPr>
            <w:r w:rsidRPr="0016374F">
              <w:rPr>
                <w:rFonts w:ascii="Montserrat Light" w:hAnsi="Montserrat Light" w:cs="Arial"/>
                <w:sz w:val="16"/>
                <w:szCs w:val="16"/>
                <w:lang w:val="es-ES_tradnl" w:eastAsia="en-US"/>
              </w:rPr>
              <w:t xml:space="preserve">7. </w:t>
            </w:r>
            <w:r w:rsidRPr="0016374F">
              <w:rPr>
                <w:rFonts w:ascii="Montserrat Light" w:hAnsi="Montserrat Light" w:cs="Arial"/>
                <w:b/>
                <w:bCs/>
                <w:sz w:val="16"/>
                <w:szCs w:val="16"/>
                <w:lang w:val="es-ES_tradnl" w:eastAsia="en-US"/>
              </w:rPr>
              <w:t>ACREDITACIÓN DE LA EXISTENCIA LEGAL, PERSONALIDAD JURÍDICA  Y NACIONALIDAD DEL LICITANTE.</w:t>
            </w:r>
          </w:p>
        </w:tc>
      </w:tr>
    </w:tbl>
    <w:p w14:paraId="4109715D" w14:textId="77777777" w:rsidR="0016374F" w:rsidRPr="0016374F" w:rsidRDefault="0016374F" w:rsidP="0016374F">
      <w:pPr>
        <w:suppressAutoHyphens w:val="0"/>
        <w:jc w:val="both"/>
        <w:rPr>
          <w:rFonts w:ascii="Montserrat Light" w:eastAsiaTheme="minorEastAsia" w:hAnsi="Montserrat Light" w:cs="Arial"/>
          <w:b/>
          <w:sz w:val="16"/>
          <w:szCs w:val="16"/>
          <w:lang w:val="es-ES_tradnl" w:eastAsia="en-US"/>
        </w:rPr>
      </w:pPr>
    </w:p>
    <w:p w14:paraId="224ECD56" w14:textId="77777777" w:rsidR="0016374F" w:rsidRPr="0016374F" w:rsidRDefault="0016374F" w:rsidP="0016374F">
      <w:pPr>
        <w:suppressAutoHyphens w:val="0"/>
        <w:jc w:val="both"/>
        <w:rPr>
          <w:rFonts w:ascii="Montserrat Light" w:eastAsiaTheme="minorEastAsia" w:hAnsi="Montserrat Light" w:cs="Arial"/>
          <w:b/>
          <w:sz w:val="16"/>
          <w:szCs w:val="16"/>
          <w:u w:val="single"/>
          <w:lang w:val="es-ES_tradnl" w:eastAsia="en-US"/>
        </w:rPr>
      </w:pPr>
      <w:r w:rsidRPr="0016374F">
        <w:rPr>
          <w:rFonts w:ascii="Montserrat Light" w:eastAsiaTheme="minorEastAsia" w:hAnsi="Montserrat Light" w:cs="Arial"/>
          <w:b/>
          <w:sz w:val="16"/>
          <w:szCs w:val="16"/>
          <w:lang w:val="es-ES_tradnl" w:eastAsia="en-US"/>
        </w:rPr>
        <w:t>7.1.</w:t>
      </w:r>
      <w:r w:rsidRPr="0016374F">
        <w:rPr>
          <w:rFonts w:ascii="Montserrat Light" w:eastAsiaTheme="minorEastAsia" w:hAnsi="Montserrat Light" w:cs="Arial"/>
          <w:b/>
          <w:sz w:val="16"/>
          <w:szCs w:val="16"/>
          <w:lang w:val="es-ES_tradnl" w:eastAsia="en-US"/>
        </w:rPr>
        <w:tab/>
      </w:r>
      <w:r w:rsidRPr="0016374F">
        <w:rPr>
          <w:rFonts w:ascii="Montserrat Light" w:eastAsiaTheme="minorEastAsia" w:hAnsi="Montserrat Light" w:cs="Arial"/>
          <w:b/>
          <w:sz w:val="16"/>
          <w:szCs w:val="16"/>
          <w:u w:val="single"/>
          <w:lang w:val="es-ES_tradnl" w:eastAsia="en-US"/>
        </w:rPr>
        <w:t xml:space="preserve"> En el Acto de presentación y apertura de proposiciones.</w:t>
      </w:r>
    </w:p>
    <w:p w14:paraId="442819D5"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5173E60E"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 xml:space="preserve">Los licitantes para intervenir en el acto de presentación y apertura de proposiciones, deberán entregar un escrito en el que su firmante manifieste, bajo protesta de decir verdad, que cuenta con facultades suficientes para comprometerse por sí o por su representada </w:t>
      </w:r>
      <w:r w:rsidRPr="0016374F">
        <w:rPr>
          <w:rFonts w:ascii="Montserrat Light" w:eastAsiaTheme="minorEastAsia" w:hAnsi="Montserrat Light" w:cs="Arial"/>
          <w:b/>
          <w:sz w:val="16"/>
          <w:szCs w:val="16"/>
          <w:lang w:val="es-ES_tradnl" w:eastAsia="en-US"/>
        </w:rPr>
        <w:t>Anexo Número 2</w:t>
      </w:r>
      <w:r w:rsidRPr="0016374F">
        <w:rPr>
          <w:rFonts w:ascii="Montserrat Light" w:eastAsiaTheme="minorEastAsia" w:hAnsi="Montserrat Light" w:cs="Arial"/>
          <w:sz w:val="16"/>
          <w:szCs w:val="16"/>
          <w:lang w:val="es-ES_tradnl" w:eastAsia="en-US"/>
        </w:rPr>
        <w:t>.</w:t>
      </w:r>
    </w:p>
    <w:p w14:paraId="664D9395" w14:textId="77777777" w:rsidR="0016374F" w:rsidRPr="0016374F" w:rsidRDefault="0016374F" w:rsidP="0016374F">
      <w:pPr>
        <w:suppressAutoHyphens w:val="0"/>
        <w:jc w:val="both"/>
        <w:rPr>
          <w:rFonts w:ascii="Montserrat Light" w:eastAsiaTheme="minorEastAsia" w:hAnsi="Montserrat Light" w:cs="Arial"/>
          <w:b/>
          <w:sz w:val="16"/>
          <w:szCs w:val="16"/>
          <w:lang w:val="es-ES_tradnl" w:eastAsia="en-US"/>
        </w:rPr>
      </w:pPr>
    </w:p>
    <w:p w14:paraId="49239591" w14:textId="77777777" w:rsidR="0016374F" w:rsidRPr="0016374F" w:rsidRDefault="0016374F" w:rsidP="0016374F">
      <w:pPr>
        <w:suppressAutoHyphens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7.2.</w:t>
      </w:r>
      <w:r w:rsidRPr="0016374F">
        <w:rPr>
          <w:rFonts w:ascii="Montserrat Light" w:eastAsiaTheme="minorEastAsia" w:hAnsi="Montserrat Light" w:cs="Arial"/>
          <w:b/>
          <w:sz w:val="16"/>
          <w:szCs w:val="16"/>
          <w:lang w:val="es-ES_tradnl" w:eastAsia="en-US"/>
        </w:rPr>
        <w:tab/>
      </w:r>
      <w:r w:rsidRPr="0016374F">
        <w:rPr>
          <w:rFonts w:ascii="Montserrat Light" w:eastAsiaTheme="minorEastAsia" w:hAnsi="Montserrat Light" w:cs="Arial"/>
          <w:b/>
          <w:sz w:val="16"/>
          <w:szCs w:val="16"/>
          <w:u w:val="single"/>
          <w:lang w:val="es-ES_tradnl" w:eastAsia="en-US"/>
        </w:rPr>
        <w:t>En la suscripción de proposiciones.</w:t>
      </w:r>
    </w:p>
    <w:p w14:paraId="752DBEBA"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76FAEAB7"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Para efectos de la suscripción de las proposiciones el licitante deberá acreditar su existencia legal y personalidad jurídica entregando un escrito en el que su firmante manifieste, bajo protesta de decir verdad, que cuenta con facultades suficientes por sí o por su representada, mismo que contendrá los datos siguientes:</w:t>
      </w:r>
    </w:p>
    <w:p w14:paraId="130B6625"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375A5011" w14:textId="77777777" w:rsidR="0016374F" w:rsidRPr="0016374F" w:rsidRDefault="0016374F" w:rsidP="0016374F">
      <w:pPr>
        <w:suppressAutoHyphens w:val="0"/>
        <w:ind w:left="426" w:hanging="426"/>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a)</w:t>
      </w:r>
      <w:r w:rsidRPr="0016374F">
        <w:rPr>
          <w:rFonts w:ascii="Montserrat Light" w:eastAsiaTheme="minorEastAsia" w:hAnsi="Montserrat Light" w:cs="Arial"/>
          <w:sz w:val="16"/>
          <w:szCs w:val="16"/>
          <w:lang w:val="es-ES_tradnl" w:eastAsia="en-US"/>
        </w:rPr>
        <w:tab/>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1EBE5F9D" w14:textId="77777777" w:rsidR="0016374F" w:rsidRPr="0016374F" w:rsidRDefault="0016374F" w:rsidP="0016374F">
      <w:pPr>
        <w:tabs>
          <w:tab w:val="left" w:pos="1320"/>
          <w:tab w:val="left" w:pos="1920"/>
        </w:tabs>
        <w:suppressAutoHyphens w:val="0"/>
        <w:spacing w:after="101" w:line="216" w:lineRule="atLeast"/>
        <w:ind w:left="240"/>
        <w:jc w:val="both"/>
        <w:rPr>
          <w:rFonts w:ascii="Montserrat Light" w:hAnsi="Montserrat Light" w:cs="Arial"/>
          <w:sz w:val="16"/>
          <w:szCs w:val="16"/>
        </w:rPr>
      </w:pPr>
    </w:p>
    <w:p w14:paraId="0866CFCC" w14:textId="77777777" w:rsidR="0016374F" w:rsidRPr="0016374F" w:rsidRDefault="0016374F" w:rsidP="0016374F">
      <w:pPr>
        <w:numPr>
          <w:ilvl w:val="3"/>
          <w:numId w:val="5"/>
        </w:numPr>
        <w:tabs>
          <w:tab w:val="num" w:pos="426"/>
          <w:tab w:val="left" w:pos="1920"/>
        </w:tabs>
        <w:suppressAutoHyphens w:val="0"/>
        <w:spacing w:after="101" w:line="216" w:lineRule="atLeast"/>
        <w:ind w:left="426" w:hanging="426"/>
        <w:jc w:val="both"/>
        <w:rPr>
          <w:rFonts w:ascii="Montserrat Light" w:hAnsi="Montserrat Light" w:cs="Arial"/>
          <w:sz w:val="16"/>
          <w:szCs w:val="16"/>
        </w:rPr>
      </w:pPr>
      <w:r w:rsidRPr="0016374F">
        <w:rPr>
          <w:rFonts w:ascii="Montserrat Light" w:hAnsi="Montserrat Light" w:cs="Arial"/>
          <w:sz w:val="16"/>
          <w:szCs w:val="16"/>
          <w:lang w:val="es-ES_tradnl"/>
        </w:rPr>
        <w:lastRenderedPageBreak/>
        <w:t xml:space="preserve">Del representante legal del licitante: datos de las escrituras públicas en las que le fueron otorgadas las facultades para suscribir </w:t>
      </w:r>
      <w:r w:rsidRPr="0016374F">
        <w:rPr>
          <w:rFonts w:ascii="Montserrat Light" w:hAnsi="Montserrat Light" w:cs="Arial"/>
          <w:sz w:val="16"/>
          <w:szCs w:val="16"/>
        </w:rPr>
        <w:t>las proposiciones.</w:t>
      </w:r>
    </w:p>
    <w:p w14:paraId="6B3E7CB4"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5742FD0D" w14:textId="77777777" w:rsidR="0016374F" w:rsidRPr="0016374F" w:rsidRDefault="0016374F" w:rsidP="0016374F">
      <w:pPr>
        <w:suppressAutoHyphens w:val="0"/>
        <w:jc w:val="both"/>
        <w:rPr>
          <w:rFonts w:ascii="Montserrat Light" w:eastAsiaTheme="minorEastAsia" w:hAnsi="Montserrat Light" w:cs="Arial"/>
          <w:bCs/>
          <w:sz w:val="16"/>
          <w:szCs w:val="16"/>
          <w:lang w:val="es-ES_tradnl" w:eastAsia="en-US"/>
        </w:rPr>
      </w:pPr>
      <w:r w:rsidRPr="0016374F">
        <w:rPr>
          <w:rFonts w:ascii="Montserrat Light" w:eastAsiaTheme="minorEastAsia" w:hAnsi="Montserrat Light" w:cs="Arial"/>
          <w:sz w:val="16"/>
          <w:szCs w:val="16"/>
          <w:lang w:val="es-ES_tradnl" w:eastAsia="en-US"/>
        </w:rPr>
        <w:t xml:space="preserve">En defecto de lo anterior, el licitante podrá presentar debidamente requisitado el formato que aparece como </w:t>
      </w:r>
      <w:r w:rsidRPr="0016374F">
        <w:rPr>
          <w:rFonts w:ascii="Montserrat Light" w:eastAsiaTheme="minorEastAsia" w:hAnsi="Montserrat Light" w:cs="Arial"/>
          <w:b/>
          <w:color w:val="000000" w:themeColor="text1"/>
          <w:sz w:val="16"/>
          <w:szCs w:val="16"/>
          <w:lang w:val="es-ES_tradnl" w:eastAsia="en-US"/>
        </w:rPr>
        <w:t>Anexo Número 2</w:t>
      </w:r>
      <w:r w:rsidRPr="0016374F">
        <w:rPr>
          <w:rFonts w:ascii="Montserrat Light" w:eastAsiaTheme="minorEastAsia" w:hAnsi="Montserrat Light" w:cs="Arial"/>
          <w:color w:val="0000FF"/>
          <w:sz w:val="16"/>
          <w:szCs w:val="16"/>
          <w:lang w:val="es-ES_tradnl" w:eastAsia="en-US"/>
        </w:rPr>
        <w:t>,</w:t>
      </w:r>
      <w:r w:rsidRPr="0016374F">
        <w:rPr>
          <w:rFonts w:ascii="Montserrat Light" w:eastAsiaTheme="minorEastAsia" w:hAnsi="Montserrat Light" w:cs="Arial"/>
          <w:sz w:val="16"/>
          <w:szCs w:val="16"/>
          <w:lang w:val="es-ES_tradnl" w:eastAsia="en-US"/>
        </w:rPr>
        <w:t xml:space="preserve"> el cual forma parte de las presentes bases</w:t>
      </w:r>
      <w:r w:rsidRPr="0016374F">
        <w:rPr>
          <w:rFonts w:ascii="Montserrat Light" w:eastAsiaTheme="minorEastAsia" w:hAnsi="Montserrat Light" w:cs="Arial"/>
          <w:bCs/>
          <w:sz w:val="16"/>
          <w:szCs w:val="16"/>
          <w:lang w:val="es-ES_tradnl" w:eastAsia="en-US"/>
        </w:rPr>
        <w:t>.</w:t>
      </w:r>
    </w:p>
    <w:p w14:paraId="3FF2B8B6"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5DA4E18D"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 xml:space="preserve">El domicilio que se señale en el </w:t>
      </w:r>
      <w:r w:rsidRPr="0016374F">
        <w:rPr>
          <w:rFonts w:ascii="Montserrat Light" w:eastAsiaTheme="minorEastAsia" w:hAnsi="Montserrat Light" w:cs="Arial"/>
          <w:b/>
          <w:color w:val="000000" w:themeColor="text1"/>
          <w:sz w:val="16"/>
          <w:szCs w:val="16"/>
          <w:lang w:val="es-ES_tradnl" w:eastAsia="en-US"/>
        </w:rPr>
        <w:t xml:space="preserve">Anexo Número 2 </w:t>
      </w:r>
      <w:r w:rsidRPr="0016374F">
        <w:rPr>
          <w:rFonts w:ascii="Montserrat Light" w:eastAsiaTheme="minorEastAsia" w:hAnsi="Montserrat Light" w:cs="Arial"/>
          <w:sz w:val="16"/>
          <w:szCs w:val="16"/>
          <w:lang w:val="es-ES_tradnl" w:eastAsia="en-US"/>
        </w:rPr>
        <w:t>de las presentes bases, será aquel en el que el licitante pueda recibir todo tipo de notificaciones y documentos que resulten, además de las notificaciones que se realicen a través de</w:t>
      </w:r>
      <w:r w:rsidR="009140D8">
        <w:rPr>
          <w:rFonts w:ascii="Montserrat Light" w:eastAsiaTheme="minorEastAsia" w:hAnsi="Montserrat Light" w:cs="Arial"/>
          <w:sz w:val="16"/>
          <w:szCs w:val="16"/>
          <w:lang w:val="es-ES_tradnl" w:eastAsia="en-US"/>
        </w:rPr>
        <w:t xml:space="preserve"> </w:t>
      </w:r>
      <w:r w:rsidRPr="0016374F">
        <w:rPr>
          <w:rFonts w:ascii="Montserrat Light" w:eastAsiaTheme="minorEastAsia" w:hAnsi="Montserrat Light" w:cs="Arial"/>
          <w:sz w:val="16"/>
          <w:szCs w:val="16"/>
          <w:lang w:val="es-ES_tradnl" w:eastAsia="en-US"/>
        </w:rPr>
        <w:t xml:space="preserve"> </w:t>
      </w:r>
      <w:r w:rsidR="009140D8" w:rsidRPr="009140D8">
        <w:rPr>
          <w:rFonts w:ascii="Montserrat Light" w:eastAsiaTheme="minorEastAsia" w:hAnsi="Montserrat Light" w:cs="Arial"/>
          <w:sz w:val="16"/>
          <w:szCs w:val="16"/>
          <w:lang w:val="es-ES_tradnl" w:eastAsia="en-US"/>
        </w:rPr>
        <w:t>CompraNet,</w:t>
      </w:r>
    </w:p>
    <w:p w14:paraId="196DCA59"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23F86FEE" w14:textId="77777777" w:rsidR="0016374F" w:rsidRPr="0016374F" w:rsidRDefault="0016374F" w:rsidP="0016374F">
      <w:pPr>
        <w:suppressAutoHyphens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7.3.</w:t>
      </w:r>
      <w:r w:rsidRPr="0016374F">
        <w:rPr>
          <w:rFonts w:ascii="Montserrat Light" w:eastAsiaTheme="minorEastAsia" w:hAnsi="Montserrat Light" w:cs="Arial"/>
          <w:b/>
          <w:sz w:val="16"/>
          <w:szCs w:val="16"/>
          <w:lang w:val="es-ES_tradnl" w:eastAsia="en-US"/>
        </w:rPr>
        <w:tab/>
      </w:r>
      <w:r w:rsidRPr="0016374F">
        <w:rPr>
          <w:rFonts w:ascii="Montserrat Light" w:eastAsiaTheme="minorEastAsia" w:hAnsi="Montserrat Light" w:cs="Arial"/>
          <w:b/>
          <w:sz w:val="16"/>
          <w:szCs w:val="16"/>
          <w:u w:val="single"/>
          <w:lang w:val="es-ES_tradnl" w:eastAsia="en-US"/>
        </w:rPr>
        <w:t>Previo a la firma del contrato:</w:t>
      </w:r>
    </w:p>
    <w:p w14:paraId="0CEACEC3"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270AC564" w14:textId="77777777" w:rsidR="0016374F" w:rsidRPr="0016374F" w:rsidRDefault="0016374F" w:rsidP="0016374F">
      <w:pPr>
        <w:jc w:val="both"/>
        <w:rPr>
          <w:rFonts w:ascii="Montserrat Light" w:hAnsi="Montserrat Light" w:cs="Arial"/>
          <w:sz w:val="16"/>
          <w:szCs w:val="16"/>
        </w:rPr>
      </w:pPr>
      <w:r w:rsidRPr="0016374F">
        <w:rPr>
          <w:rFonts w:ascii="Montserrat Light" w:hAnsi="Montserrat Light" w:cs="Arial"/>
          <w:sz w:val="16"/>
          <w:szCs w:val="16"/>
        </w:rPr>
        <w:t>Conforme a lo previsto en el artículo 35, fracciones I y II del Reglamento de la Ley, el licitante que resulte adjudicado, deberá presentar para su cotejo, original o copia certificada de los siguientes documentos:</w:t>
      </w:r>
    </w:p>
    <w:p w14:paraId="634349CB" w14:textId="77777777" w:rsidR="0016374F" w:rsidRPr="0016374F" w:rsidRDefault="0016374F" w:rsidP="0016374F">
      <w:pPr>
        <w:jc w:val="both"/>
        <w:rPr>
          <w:rFonts w:ascii="Montserrat Light" w:hAnsi="Montserrat Light" w:cs="Arial"/>
          <w:sz w:val="16"/>
          <w:szCs w:val="16"/>
        </w:rPr>
      </w:pPr>
    </w:p>
    <w:p w14:paraId="2772E0FE" w14:textId="77777777" w:rsidR="0016374F" w:rsidRPr="0016374F" w:rsidRDefault="0016374F" w:rsidP="0016374F">
      <w:pPr>
        <w:jc w:val="both"/>
        <w:rPr>
          <w:rFonts w:ascii="Montserrat Light" w:hAnsi="Montserrat Light" w:cs="Arial"/>
          <w:sz w:val="16"/>
          <w:szCs w:val="16"/>
        </w:rPr>
      </w:pPr>
    </w:p>
    <w:p w14:paraId="7D2E277E" w14:textId="77777777" w:rsidR="0016374F" w:rsidRPr="0016374F" w:rsidRDefault="0016374F" w:rsidP="0016374F">
      <w:pPr>
        <w:numPr>
          <w:ilvl w:val="0"/>
          <w:numId w:val="9"/>
        </w:numPr>
        <w:suppressAutoHyphens w:val="0"/>
        <w:jc w:val="both"/>
        <w:rPr>
          <w:rFonts w:ascii="Montserrat Light" w:hAnsi="Montserrat Light" w:cs="Arial"/>
          <w:sz w:val="16"/>
          <w:szCs w:val="16"/>
        </w:rPr>
      </w:pPr>
      <w:r w:rsidRPr="0016374F">
        <w:rPr>
          <w:rFonts w:ascii="Montserrat Light" w:hAnsi="Montserrat Light" w:cs="Arial"/>
          <w:sz w:val="16"/>
          <w:szCs w:val="16"/>
        </w:rPr>
        <w:t>Tratándose de personas morales, testimonio de la escritura pública en la que conste que fue constituida conforme a las leyes mexicanas y que tiene su domicilio en el territorio nacional.</w:t>
      </w:r>
    </w:p>
    <w:p w14:paraId="6EAE07F4" w14:textId="77777777" w:rsidR="0016374F" w:rsidRPr="0016374F" w:rsidRDefault="0016374F" w:rsidP="0016374F">
      <w:pPr>
        <w:ind w:left="360"/>
        <w:jc w:val="both"/>
        <w:rPr>
          <w:rFonts w:ascii="Montserrat Light" w:hAnsi="Montserrat Light" w:cs="Arial"/>
          <w:sz w:val="16"/>
          <w:szCs w:val="16"/>
        </w:rPr>
      </w:pPr>
    </w:p>
    <w:p w14:paraId="25740D29" w14:textId="77777777" w:rsidR="0016374F" w:rsidRPr="0016374F" w:rsidRDefault="0016374F" w:rsidP="0016374F">
      <w:pPr>
        <w:numPr>
          <w:ilvl w:val="0"/>
          <w:numId w:val="9"/>
        </w:numPr>
        <w:suppressAutoHyphens w:val="0"/>
        <w:jc w:val="both"/>
        <w:rPr>
          <w:rFonts w:ascii="Montserrat Light" w:hAnsi="Montserrat Light" w:cs="Arial"/>
          <w:sz w:val="16"/>
          <w:szCs w:val="16"/>
        </w:rPr>
      </w:pPr>
      <w:r w:rsidRPr="0016374F">
        <w:rPr>
          <w:rFonts w:ascii="Montserrat Light" w:hAnsi="Montserrat Light" w:cs="Arial"/>
          <w:sz w:val="16"/>
          <w:szCs w:val="16"/>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70299890" w14:textId="77777777" w:rsidR="0016374F" w:rsidRPr="0016374F" w:rsidRDefault="0016374F" w:rsidP="0016374F">
      <w:pPr>
        <w:jc w:val="both"/>
        <w:rPr>
          <w:rFonts w:ascii="Montserrat Light" w:hAnsi="Montserrat Light" w:cs="Arial"/>
          <w:b/>
          <w:sz w:val="16"/>
          <w:szCs w:val="16"/>
        </w:rPr>
      </w:pPr>
    </w:p>
    <w:p w14:paraId="06CEAEC6" w14:textId="77777777" w:rsidR="0016374F" w:rsidRPr="0016374F" w:rsidRDefault="0016374F" w:rsidP="0016374F">
      <w:pPr>
        <w:jc w:val="both"/>
        <w:rPr>
          <w:rFonts w:ascii="Montserrat Light" w:hAnsi="Montserrat Light" w:cs="Arial"/>
          <w:b/>
          <w:sz w:val="16"/>
          <w:szCs w:val="16"/>
        </w:rPr>
      </w:pPr>
      <w:r w:rsidRPr="0016374F">
        <w:rPr>
          <w:rFonts w:ascii="Montserrat Light" w:hAnsi="Montserrat Light" w:cs="Arial"/>
          <w:b/>
          <w:sz w:val="16"/>
          <w:szCs w:val="16"/>
        </w:rPr>
        <w:t>7.4.</w:t>
      </w:r>
      <w:r w:rsidRPr="0016374F">
        <w:rPr>
          <w:rFonts w:ascii="Montserrat Light" w:hAnsi="Montserrat Light" w:cs="Arial"/>
          <w:b/>
          <w:sz w:val="16"/>
          <w:szCs w:val="16"/>
        </w:rPr>
        <w:tab/>
        <w:t>En la firma del contrato.</w:t>
      </w:r>
    </w:p>
    <w:p w14:paraId="4213891E" w14:textId="77777777" w:rsidR="0016374F" w:rsidRPr="0016374F" w:rsidRDefault="0016374F" w:rsidP="0016374F">
      <w:pPr>
        <w:jc w:val="both"/>
        <w:rPr>
          <w:rFonts w:ascii="Montserrat Light" w:hAnsi="Montserrat Light" w:cs="Arial"/>
          <w:sz w:val="16"/>
          <w:szCs w:val="16"/>
        </w:rPr>
      </w:pPr>
    </w:p>
    <w:p w14:paraId="02801DAB" w14:textId="77777777" w:rsidR="0016374F" w:rsidRPr="0016374F" w:rsidRDefault="0016374F" w:rsidP="0016374F">
      <w:pPr>
        <w:jc w:val="both"/>
        <w:rPr>
          <w:rFonts w:ascii="Montserrat Light" w:hAnsi="Montserrat Light" w:cs="Arial"/>
          <w:sz w:val="16"/>
          <w:szCs w:val="16"/>
        </w:rPr>
      </w:pPr>
      <w:r w:rsidRPr="0016374F">
        <w:rPr>
          <w:rFonts w:ascii="Montserrat Light" w:hAnsi="Montserrat Light" w:cs="Arial"/>
          <w:sz w:val="16"/>
          <w:szCs w:val="16"/>
        </w:rPr>
        <w:t>El licitante ganador, en tratándose de personas morales, deberá presentar para su cotejo, original o copia certificada de los siguientes documentos:</w:t>
      </w:r>
    </w:p>
    <w:p w14:paraId="07FECD77" w14:textId="77777777" w:rsidR="0016374F" w:rsidRPr="0016374F" w:rsidRDefault="0016374F" w:rsidP="0016374F">
      <w:pPr>
        <w:jc w:val="both"/>
        <w:rPr>
          <w:rFonts w:ascii="Montserrat Light" w:hAnsi="Montserrat Light" w:cs="Arial"/>
          <w:sz w:val="16"/>
          <w:szCs w:val="16"/>
        </w:rPr>
      </w:pPr>
    </w:p>
    <w:p w14:paraId="551D0561" w14:textId="77777777" w:rsidR="0016374F" w:rsidRPr="0016374F" w:rsidRDefault="0016374F" w:rsidP="00F209BF">
      <w:pPr>
        <w:numPr>
          <w:ilvl w:val="0"/>
          <w:numId w:val="33"/>
        </w:numPr>
        <w:suppressAutoHyphens w:val="0"/>
        <w:jc w:val="both"/>
        <w:rPr>
          <w:rFonts w:ascii="Montserrat Light" w:hAnsi="Montserrat Light" w:cs="Arial"/>
          <w:sz w:val="16"/>
          <w:szCs w:val="16"/>
        </w:rPr>
      </w:pPr>
      <w:r w:rsidRPr="0016374F">
        <w:rPr>
          <w:rFonts w:ascii="Montserrat Light" w:hAnsi="Montserrat Light" w:cs="Arial"/>
          <w:sz w:val="16"/>
          <w:szCs w:val="16"/>
        </w:rPr>
        <w:t>Tratándose de personas morales, testimonio de la escritura pública en la que conste que fue constituida conforme a las leyes mexicanas y que tiene su domicilio en el territorio nacional.</w:t>
      </w:r>
    </w:p>
    <w:p w14:paraId="55643F15" w14:textId="77777777" w:rsidR="0016374F" w:rsidRPr="0016374F" w:rsidRDefault="0016374F" w:rsidP="0016374F">
      <w:pPr>
        <w:ind w:left="360"/>
        <w:jc w:val="both"/>
        <w:rPr>
          <w:rFonts w:ascii="Montserrat Light" w:hAnsi="Montserrat Light" w:cs="Arial"/>
          <w:sz w:val="16"/>
          <w:szCs w:val="16"/>
        </w:rPr>
      </w:pPr>
    </w:p>
    <w:p w14:paraId="01D4E5EB" w14:textId="77777777" w:rsidR="0016374F" w:rsidRPr="0016374F" w:rsidRDefault="0016374F" w:rsidP="00F209BF">
      <w:pPr>
        <w:numPr>
          <w:ilvl w:val="0"/>
          <w:numId w:val="33"/>
        </w:numPr>
        <w:suppressAutoHyphens w:val="0"/>
        <w:jc w:val="both"/>
        <w:rPr>
          <w:rFonts w:ascii="Montserrat Light" w:hAnsi="Montserrat Light" w:cs="Arial"/>
          <w:sz w:val="16"/>
          <w:szCs w:val="16"/>
        </w:rPr>
      </w:pPr>
      <w:r w:rsidRPr="0016374F">
        <w:rPr>
          <w:rFonts w:ascii="Montserrat Light" w:hAnsi="Montserrat Light" w:cs="Arial"/>
          <w:sz w:val="16"/>
          <w:szCs w:val="16"/>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5F852151" w14:textId="77777777" w:rsidR="0016374F" w:rsidRPr="0016374F" w:rsidRDefault="0016374F" w:rsidP="0016374F">
      <w:pPr>
        <w:jc w:val="both"/>
        <w:rPr>
          <w:rFonts w:ascii="Montserrat Light" w:hAnsi="Montserrat Light" w:cs="Arial"/>
          <w:sz w:val="16"/>
          <w:szCs w:val="16"/>
        </w:rPr>
      </w:pPr>
    </w:p>
    <w:p w14:paraId="115BFC12" w14:textId="77777777" w:rsidR="0016374F" w:rsidRPr="0016374F" w:rsidRDefault="0016374F" w:rsidP="0016374F">
      <w:pPr>
        <w:suppressAutoHyphens w:val="0"/>
        <w:jc w:val="both"/>
        <w:rPr>
          <w:rFonts w:ascii="Montserrat Light" w:eastAsiaTheme="minorEastAsia" w:hAnsi="Montserrat Light" w:cs="Arial"/>
          <w:b/>
          <w:sz w:val="16"/>
          <w:szCs w:val="16"/>
          <w:lang w:val="es-ES_tradnl" w:eastAsia="en-US"/>
        </w:rPr>
      </w:pPr>
      <w:r w:rsidRPr="0016374F">
        <w:rPr>
          <w:rFonts w:ascii="Montserrat Light" w:hAnsi="Montserrat Light" w:cs="Arial"/>
          <w:b/>
          <w:sz w:val="16"/>
          <w:szCs w:val="16"/>
        </w:rPr>
        <w:t>“</w:t>
      </w:r>
      <w:r w:rsidRPr="0016374F">
        <w:rPr>
          <w:rFonts w:ascii="Montserrat Light" w:hAnsi="Montserrat Light" w:cs="Arial"/>
          <w:b/>
          <w:i/>
          <w:sz w:val="16"/>
          <w:szCs w:val="16"/>
          <w:u w:val="single"/>
        </w:rPr>
        <w:t>En el caso de que el licitante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w:t>
      </w:r>
    </w:p>
    <w:p w14:paraId="10E1E847" w14:textId="77777777" w:rsidR="0016374F" w:rsidRPr="0016374F" w:rsidRDefault="0016374F" w:rsidP="0016374F">
      <w:pPr>
        <w:suppressAutoHyphens w:val="0"/>
        <w:jc w:val="both"/>
        <w:rPr>
          <w:rFonts w:ascii="Montserrat Light" w:eastAsiaTheme="minorEastAsia" w:hAnsi="Montserrat Light" w:cs="Arial"/>
          <w:b/>
          <w:sz w:val="16"/>
          <w:szCs w:val="16"/>
          <w:lang w:val="es-ES_tradnl" w:eastAsia="en-US"/>
        </w:rPr>
      </w:pPr>
    </w:p>
    <w:p w14:paraId="4598A5F0" w14:textId="77777777" w:rsidR="0016374F" w:rsidRPr="0016374F" w:rsidRDefault="0016374F" w:rsidP="0016374F">
      <w:pPr>
        <w:shd w:val="clear" w:color="auto" w:fill="0D0D0D"/>
        <w:suppressAutoHyphens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8.</w:t>
      </w:r>
      <w:r w:rsidRPr="0016374F">
        <w:rPr>
          <w:rFonts w:ascii="Montserrat Light" w:eastAsiaTheme="minorEastAsia" w:hAnsi="Montserrat Light" w:cs="Arial"/>
          <w:b/>
          <w:sz w:val="16"/>
          <w:szCs w:val="16"/>
          <w:lang w:val="es-ES_tradnl" w:eastAsia="en-US"/>
        </w:rPr>
        <w:tab/>
        <w:t>ACREDITACIÓN DE ENCONTRARSE AL CORRIENTE DE SUS OBLIGACIONES FISCALES.</w:t>
      </w:r>
    </w:p>
    <w:p w14:paraId="0C22C03B"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2C355B52"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ACREDITACIÓN DE ENCONTRARSE AL CORRIENTE DE SUS OBLIGACIONES FISCALES.</w:t>
      </w:r>
    </w:p>
    <w:p w14:paraId="15FD21FF" w14:textId="77777777" w:rsidR="0016374F" w:rsidRPr="0016374F" w:rsidRDefault="0016374F" w:rsidP="0016374F">
      <w:pPr>
        <w:suppressAutoHyphens w:val="0"/>
        <w:ind w:left="295" w:hanging="283"/>
        <w:jc w:val="both"/>
        <w:rPr>
          <w:rFonts w:ascii="Montserrat Light" w:eastAsiaTheme="minorEastAsia" w:hAnsi="Montserrat Light" w:cs="Arial"/>
          <w:sz w:val="16"/>
          <w:szCs w:val="16"/>
          <w:lang w:val="es-ES_tradnl" w:eastAsia="en-US"/>
        </w:rPr>
      </w:pPr>
    </w:p>
    <w:p w14:paraId="2B0DF8DF"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(Una vez realizado el fallo del procedimiento)</w:t>
      </w:r>
    </w:p>
    <w:p w14:paraId="5211568E"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7E3273BA"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 xml:space="preserve">El (los) licitante(s) que resulte(n) ganador(es)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el </w:t>
      </w:r>
      <w:r w:rsidR="002A0CF2" w:rsidRPr="002A0CF2">
        <w:rPr>
          <w:rFonts w:ascii="Montserrat Light" w:eastAsiaTheme="minorEastAsia" w:hAnsi="Montserrat Light" w:cs="Arial"/>
          <w:b/>
          <w:sz w:val="16"/>
          <w:szCs w:val="16"/>
          <w:lang w:val="es-ES_tradnl" w:eastAsia="en-US"/>
        </w:rPr>
        <w:t>Titulo 2, Capitulo 2.1 de la Regla 2.1.39 de la Resolución Miscelánea Fiscal para 2024, publicada en el Diario Oficial de la Federación (DOF) el 29 de diciembre de 2023.</w:t>
      </w:r>
    </w:p>
    <w:p w14:paraId="708EA738" w14:textId="77777777" w:rsidR="0016374F" w:rsidRPr="0016374F" w:rsidRDefault="0016374F" w:rsidP="0016374F">
      <w:pPr>
        <w:suppressAutoHyphens w:val="0"/>
        <w:ind w:left="1134"/>
        <w:jc w:val="both"/>
        <w:rPr>
          <w:rFonts w:ascii="Montserrat Light" w:eastAsiaTheme="minorEastAsia" w:hAnsi="Montserrat Light" w:cs="Arial"/>
          <w:sz w:val="16"/>
          <w:szCs w:val="16"/>
          <w:lang w:val="es-ES_tradnl" w:eastAsia="en-US"/>
        </w:rPr>
      </w:pPr>
    </w:p>
    <w:p w14:paraId="2BB20AE7"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(Previo a la formalización del contrato)</w:t>
      </w:r>
    </w:p>
    <w:p w14:paraId="6859079F"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3A865872"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 xml:space="preserve">Previo a la suscripción del contrato, el licitante ganador deberá presentar la respuesta de la consulta de opinión ante el SAT, relacionada con el cumplimiento de sus obligaciones fiscales, en los términos que establece el </w:t>
      </w:r>
      <w:r w:rsidR="002A0CF2" w:rsidRPr="002A0CF2">
        <w:rPr>
          <w:rFonts w:ascii="Montserrat Light" w:eastAsiaTheme="minorEastAsia" w:hAnsi="Montserrat Light" w:cs="Arial"/>
          <w:b/>
          <w:sz w:val="16"/>
          <w:szCs w:val="16"/>
          <w:lang w:val="es-ES_tradnl" w:eastAsia="en-US"/>
        </w:rPr>
        <w:t>Titulo 2, Capitulo 2.1 de la Regla 2.1.39 de la Resolución Miscelánea Fiscal para 2024, publicada en el Diario Oficial de la Federación (DOF) el 29 de diciembre de 2023.</w:t>
      </w:r>
    </w:p>
    <w:p w14:paraId="4EFBE6A7"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30CC7B52"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 xml:space="preserve">Para el caso de que el licitante ganador vaya a celebrar dos o más contratos derivados del presente procedimiento licitatorio, previo a la suscripción de cada instrumento jurídico y por cada uno de éstos, </w:t>
      </w:r>
      <w:r w:rsidRPr="0016374F">
        <w:rPr>
          <w:rFonts w:ascii="Montserrat Light" w:eastAsiaTheme="minorEastAsia" w:hAnsi="Montserrat Light" w:cs="Arial"/>
          <w:sz w:val="16"/>
          <w:szCs w:val="16"/>
          <w:lang w:val="es-ES_tradnl" w:eastAsia="en-US"/>
        </w:rPr>
        <w:lastRenderedPageBreak/>
        <w:t xml:space="preserve">deberá presentar el escrito al que se hace referencia en el párrafo anterior, con el que compruebe que realizó la opinión ante el SAT, en términos de lo que establece el </w:t>
      </w:r>
      <w:r w:rsidR="002A0CF2" w:rsidRPr="002A0CF2">
        <w:rPr>
          <w:rFonts w:ascii="Montserrat Light" w:eastAsiaTheme="minorEastAsia" w:hAnsi="Montserrat Light" w:cs="Arial"/>
          <w:b/>
          <w:sz w:val="16"/>
          <w:szCs w:val="16"/>
          <w:lang w:val="es-ES_tradnl" w:eastAsia="en-US"/>
        </w:rPr>
        <w:t>Titulo 2, Capitulo 2.1 de la Regla 2.1.39 de la Resolución Miscelánea Fiscal para 2024, publicada en el Diario Oficial de la Federación (DOF) el 29 de diciembre de 2023.</w:t>
      </w:r>
    </w:p>
    <w:p w14:paraId="2FA3CCC9" w14:textId="77777777" w:rsidR="0016374F" w:rsidRPr="0016374F" w:rsidRDefault="0016374F" w:rsidP="0016374F">
      <w:pPr>
        <w:suppressAutoHyphens w:val="0"/>
        <w:ind w:left="720"/>
        <w:jc w:val="both"/>
        <w:rPr>
          <w:rFonts w:ascii="Montserrat Light" w:eastAsiaTheme="minorEastAsia" w:hAnsi="Montserrat Light" w:cs="Arial"/>
          <w:sz w:val="16"/>
          <w:szCs w:val="16"/>
          <w:lang w:val="es-ES_tradnl" w:eastAsia="en-US"/>
        </w:rPr>
      </w:pPr>
    </w:p>
    <w:p w14:paraId="39F40640"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14:paraId="61A086CF" w14:textId="77777777" w:rsidR="0016374F" w:rsidRPr="0016374F" w:rsidRDefault="0016374F" w:rsidP="0016374F">
      <w:pPr>
        <w:suppressAutoHyphens w:val="0"/>
        <w:ind w:left="295"/>
        <w:jc w:val="both"/>
        <w:rPr>
          <w:rFonts w:ascii="Montserrat Light" w:eastAsiaTheme="minorEastAsia" w:hAnsi="Montserrat Light" w:cs="Arial"/>
          <w:sz w:val="16"/>
          <w:szCs w:val="16"/>
          <w:lang w:val="es-ES_tradnl" w:eastAsia="en-US"/>
        </w:rPr>
      </w:pPr>
    </w:p>
    <w:p w14:paraId="6660B0ED"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14:paraId="26706C5C"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41F9CD5A" w14:textId="77777777" w:rsidR="0016374F" w:rsidRPr="0016374F" w:rsidRDefault="0016374F" w:rsidP="0016374F">
      <w:pPr>
        <w:shd w:val="clear" w:color="auto" w:fill="FFFFFF" w:themeFill="background1"/>
        <w:suppressAutoHyphens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8.1</w:t>
      </w:r>
      <w:r w:rsidRPr="0016374F">
        <w:rPr>
          <w:rFonts w:ascii="Montserrat Light" w:eastAsiaTheme="minorEastAsia" w:hAnsi="Montserrat Light" w:cs="Arial"/>
          <w:b/>
          <w:sz w:val="16"/>
          <w:szCs w:val="16"/>
          <w:lang w:val="es-ES_tradnl" w:eastAsia="en-US"/>
        </w:rPr>
        <w:tab/>
        <w:t xml:space="preserve">CONSULTA DE OPINION DEL CUMPLIMIENTO DE SUS OBLIGACIONES EN MATERIA DE SEGURIDAD SOCIAL. </w:t>
      </w:r>
    </w:p>
    <w:p w14:paraId="2747DDEC" w14:textId="77777777" w:rsidR="0016374F" w:rsidRPr="0016374F" w:rsidRDefault="0016374F" w:rsidP="0016374F">
      <w:pPr>
        <w:suppressAutoHyphens w:val="0"/>
        <w:jc w:val="both"/>
        <w:rPr>
          <w:rFonts w:ascii="Montserrat Light" w:eastAsiaTheme="minorEastAsia" w:hAnsi="Montserrat Light" w:cs="Arial"/>
          <w:bCs/>
          <w:sz w:val="16"/>
          <w:szCs w:val="16"/>
          <w:lang w:val="es-ES_tradnl" w:eastAsia="en-US"/>
        </w:rPr>
      </w:pPr>
    </w:p>
    <w:p w14:paraId="0B19739D" w14:textId="77777777" w:rsidR="0016374F" w:rsidRPr="0016374F" w:rsidRDefault="0016374F" w:rsidP="0016374F">
      <w:pPr>
        <w:tabs>
          <w:tab w:val="left" w:pos="9923"/>
        </w:tabs>
        <w:suppressAutoHyphens w:val="0"/>
        <w:autoSpaceDE w:val="0"/>
        <w:autoSpaceDN w:val="0"/>
        <w:adjustRightInd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Los particulares que para realizar algún trámite requieran la opinión de cumplimiento de obligaciones fiscales en materia de seguridad social, deberán realizar el siguiente procedimiento:</w:t>
      </w:r>
    </w:p>
    <w:p w14:paraId="6A750F72" w14:textId="77777777" w:rsidR="0016374F" w:rsidRPr="0016374F" w:rsidRDefault="0016374F" w:rsidP="0016374F">
      <w:pPr>
        <w:tabs>
          <w:tab w:val="left" w:pos="9923"/>
        </w:tabs>
        <w:suppressAutoHyphens w:val="0"/>
        <w:autoSpaceDE w:val="0"/>
        <w:autoSpaceDN w:val="0"/>
        <w:adjustRightInd w:val="0"/>
        <w:jc w:val="both"/>
        <w:rPr>
          <w:rFonts w:ascii="Montserrat Light" w:eastAsiaTheme="minorEastAsia" w:hAnsi="Montserrat Light" w:cs="Arial"/>
          <w:sz w:val="16"/>
          <w:szCs w:val="16"/>
          <w:lang w:val="es-ES_tradnl" w:eastAsia="en-US"/>
        </w:rPr>
      </w:pPr>
    </w:p>
    <w:p w14:paraId="27DE7835" w14:textId="77777777" w:rsidR="0016374F" w:rsidRPr="0016374F" w:rsidRDefault="0016374F" w:rsidP="00F209BF">
      <w:pPr>
        <w:numPr>
          <w:ilvl w:val="0"/>
          <w:numId w:val="18"/>
        </w:numPr>
        <w:tabs>
          <w:tab w:val="left" w:pos="9923"/>
        </w:tabs>
        <w:suppressAutoHyphens w:val="0"/>
        <w:autoSpaceDE w:val="0"/>
        <w:autoSpaceDN w:val="0"/>
        <w:adjustRightInd w:val="0"/>
        <w:jc w:val="both"/>
        <w:rPr>
          <w:rFonts w:ascii="Montserrat Light" w:eastAsiaTheme="minorHAnsi" w:hAnsi="Montserrat Light" w:cs="Arial"/>
          <w:sz w:val="16"/>
          <w:szCs w:val="16"/>
          <w:lang w:val="es-MX" w:eastAsia="en-US"/>
        </w:rPr>
      </w:pPr>
      <w:r w:rsidRPr="0016374F">
        <w:rPr>
          <w:rFonts w:ascii="Montserrat Light" w:eastAsiaTheme="minorHAnsi" w:hAnsi="Montserrat Light" w:cs="Arial"/>
          <w:sz w:val="16"/>
          <w:szCs w:val="16"/>
          <w:lang w:val="es-MX" w:eastAsia="en-US"/>
        </w:rPr>
        <w:t>Ingresarán en la página de internet del instituto (</w:t>
      </w:r>
      <w:hyperlink r:id="rId12" w:history="1">
        <w:r w:rsidRPr="0016374F">
          <w:rPr>
            <w:rFonts w:ascii="Montserrat Light" w:eastAsiaTheme="minorHAnsi" w:hAnsi="Montserrat Light" w:cs="Arial"/>
            <w:color w:val="0000FF"/>
            <w:sz w:val="16"/>
            <w:szCs w:val="16"/>
            <w:u w:val="single"/>
            <w:lang w:val="es-MX" w:eastAsia="en-US"/>
          </w:rPr>
          <w:t>www.imss.gob.mx</w:t>
        </w:r>
      </w:hyperlink>
      <w:r w:rsidRPr="0016374F">
        <w:rPr>
          <w:rFonts w:ascii="Montserrat Light" w:eastAsiaTheme="minorHAnsi" w:hAnsi="Montserrat Light" w:cs="Arial"/>
          <w:sz w:val="16"/>
          <w:szCs w:val="16"/>
          <w:lang w:val="es-MX" w:eastAsia="en-US"/>
        </w:rPr>
        <w:t xml:space="preserve">), en el apartado “Patrones o empresas”, después en “Escritorio Virtual”, donde se registran con su firma electrónica (FIEL) y contraseña y deberán aceptar los términos y condiciones para el uso de los medios electrónicos. En el supuesto de tener un representante legal, este ingresará su FIEL </w:t>
      </w:r>
    </w:p>
    <w:p w14:paraId="1CB66365" w14:textId="77777777" w:rsidR="0016374F" w:rsidRPr="0016374F" w:rsidRDefault="0016374F" w:rsidP="00F209BF">
      <w:pPr>
        <w:numPr>
          <w:ilvl w:val="0"/>
          <w:numId w:val="18"/>
        </w:numPr>
        <w:tabs>
          <w:tab w:val="left" w:pos="9923"/>
        </w:tabs>
        <w:suppressAutoHyphens w:val="0"/>
        <w:autoSpaceDE w:val="0"/>
        <w:autoSpaceDN w:val="0"/>
        <w:adjustRightInd w:val="0"/>
        <w:jc w:val="both"/>
        <w:rPr>
          <w:rFonts w:ascii="Montserrat Light" w:eastAsiaTheme="minorHAnsi" w:hAnsi="Montserrat Light" w:cs="Arial"/>
          <w:sz w:val="16"/>
          <w:szCs w:val="16"/>
          <w:lang w:val="es-MX" w:eastAsia="en-US"/>
        </w:rPr>
      </w:pPr>
      <w:r w:rsidRPr="0016374F">
        <w:rPr>
          <w:rFonts w:ascii="Montserrat Light" w:eastAsiaTheme="minorHAnsi" w:hAnsi="Montserrat Light" w:cs="Arial"/>
          <w:sz w:val="16"/>
          <w:szCs w:val="16"/>
          <w:lang w:val="es-MX" w:eastAsia="en-US"/>
        </w:rPr>
        <w:t xml:space="preserve">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 </w:t>
      </w:r>
    </w:p>
    <w:p w14:paraId="1C0FE0E0" w14:textId="77777777" w:rsidR="0016374F" w:rsidRPr="0016374F" w:rsidRDefault="0016374F" w:rsidP="00F209BF">
      <w:pPr>
        <w:numPr>
          <w:ilvl w:val="0"/>
          <w:numId w:val="18"/>
        </w:numPr>
        <w:tabs>
          <w:tab w:val="left" w:pos="9923"/>
        </w:tabs>
        <w:suppressAutoHyphens w:val="0"/>
        <w:autoSpaceDE w:val="0"/>
        <w:autoSpaceDN w:val="0"/>
        <w:adjustRightInd w:val="0"/>
        <w:jc w:val="both"/>
        <w:rPr>
          <w:rFonts w:ascii="Montserrat Light" w:eastAsiaTheme="minorHAnsi" w:hAnsi="Montserrat Light" w:cs="Arial"/>
          <w:sz w:val="16"/>
          <w:szCs w:val="16"/>
          <w:lang w:val="es-MX" w:eastAsia="en-US"/>
        </w:rPr>
      </w:pPr>
      <w:r w:rsidRPr="0016374F">
        <w:rPr>
          <w:rFonts w:ascii="Montserrat Light" w:eastAsiaTheme="minorHAnsi" w:hAnsi="Montserrat Light" w:cs="Arial"/>
          <w:sz w:val="16"/>
          <w:szCs w:val="16"/>
          <w:lang w:val="es-MX" w:eastAsia="en-US"/>
        </w:rPr>
        <w:t xml:space="preserve">Después elegir la opción “opinión de cumplimiento”, el particular podrá imprimir el documento  que contiene la opinión de cumplimiento de obligaciones fiscales en materia de seguridad social. </w:t>
      </w:r>
    </w:p>
    <w:p w14:paraId="2832BA48" w14:textId="77777777" w:rsidR="0016374F" w:rsidRPr="0016374F" w:rsidRDefault="0016374F" w:rsidP="0016374F">
      <w:pPr>
        <w:tabs>
          <w:tab w:val="left" w:pos="9923"/>
        </w:tabs>
        <w:suppressAutoHyphens w:val="0"/>
        <w:autoSpaceDE w:val="0"/>
        <w:autoSpaceDN w:val="0"/>
        <w:adjustRightInd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 xml:space="preserve">La multicitada opinión, se generará atendiendo a la situación fiscal en materia de seguridad social del particular en los siguientes sentidos: </w:t>
      </w:r>
    </w:p>
    <w:p w14:paraId="3D212BE1" w14:textId="77777777" w:rsidR="0016374F" w:rsidRPr="0016374F" w:rsidRDefault="0016374F" w:rsidP="0016374F">
      <w:pPr>
        <w:tabs>
          <w:tab w:val="left" w:pos="9923"/>
        </w:tabs>
        <w:suppressAutoHyphens w:val="0"/>
        <w:autoSpaceDE w:val="0"/>
        <w:autoSpaceDN w:val="0"/>
        <w:adjustRightInd w:val="0"/>
        <w:jc w:val="both"/>
        <w:rPr>
          <w:rFonts w:ascii="Montserrat Light" w:eastAsiaTheme="minorEastAsia" w:hAnsi="Montserrat Light" w:cs="Arial"/>
          <w:sz w:val="16"/>
          <w:szCs w:val="16"/>
          <w:lang w:val="es-ES_tradnl" w:eastAsia="en-US"/>
        </w:rPr>
      </w:pPr>
    </w:p>
    <w:p w14:paraId="3C9D3AC5" w14:textId="77777777" w:rsidR="0016374F" w:rsidRPr="0016374F" w:rsidRDefault="0016374F" w:rsidP="0016374F">
      <w:pPr>
        <w:tabs>
          <w:tab w:val="left" w:pos="9923"/>
        </w:tabs>
        <w:suppressAutoHyphens w:val="0"/>
        <w:autoSpaceDE w:val="0"/>
        <w:autoSpaceDN w:val="0"/>
        <w:adjustRightInd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b/>
          <w:sz w:val="16"/>
          <w:szCs w:val="16"/>
          <w:lang w:val="es-ES_tradnl" w:eastAsia="en-US"/>
        </w:rPr>
        <w:t>Positiva:</w:t>
      </w:r>
      <w:r w:rsidRPr="0016374F">
        <w:rPr>
          <w:rFonts w:ascii="Montserrat Light" w:eastAsiaTheme="minorEastAsia" w:hAnsi="Montserrat Light" w:cs="Arial"/>
          <w:sz w:val="16"/>
          <w:szCs w:val="16"/>
          <w:lang w:val="es-ES_tradnl" w:eastAsia="en-US"/>
        </w:rPr>
        <w:t xml:space="preserve"> Cuando el particular esté inscrito ante el instituto y al corriente en el cumplimiento de las obligaciones. </w:t>
      </w:r>
    </w:p>
    <w:p w14:paraId="76E45DD9" w14:textId="77777777" w:rsidR="0016374F" w:rsidRPr="0016374F" w:rsidRDefault="0016374F" w:rsidP="0016374F">
      <w:pPr>
        <w:tabs>
          <w:tab w:val="left" w:pos="9923"/>
        </w:tabs>
        <w:suppressAutoHyphens w:val="0"/>
        <w:autoSpaceDE w:val="0"/>
        <w:autoSpaceDN w:val="0"/>
        <w:adjustRightInd w:val="0"/>
        <w:jc w:val="both"/>
        <w:rPr>
          <w:rFonts w:ascii="Montserrat Light" w:eastAsiaTheme="minorEastAsia" w:hAnsi="Montserrat Light" w:cs="Arial"/>
          <w:sz w:val="16"/>
          <w:szCs w:val="16"/>
          <w:lang w:val="es-ES_tradnl" w:eastAsia="en-US"/>
        </w:rPr>
      </w:pPr>
    </w:p>
    <w:p w14:paraId="31F13635"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b/>
          <w:sz w:val="16"/>
          <w:szCs w:val="16"/>
          <w:lang w:val="es-ES_tradnl" w:eastAsia="en-US"/>
        </w:rPr>
        <w:t>Negativa:</w:t>
      </w:r>
      <w:r w:rsidRPr="0016374F">
        <w:rPr>
          <w:rFonts w:ascii="Montserrat Light" w:eastAsiaTheme="minorEastAsia" w:hAnsi="Montserrat Light" w:cs="Arial"/>
          <w:sz w:val="16"/>
          <w:szCs w:val="16"/>
          <w:lang w:val="es-ES_tradnl" w:eastAsia="en-US"/>
        </w:rPr>
        <w:t xml:space="preserve"> Cuando el particular no esté al corriente en el cumplimiento de las obligaciones en materia de seguridad social.</w:t>
      </w:r>
    </w:p>
    <w:p w14:paraId="0DB96A25" w14:textId="77777777" w:rsidR="0016374F" w:rsidRPr="0016374F" w:rsidRDefault="0016374F" w:rsidP="0016374F">
      <w:pPr>
        <w:suppressAutoHyphens w:val="0"/>
        <w:jc w:val="both"/>
        <w:rPr>
          <w:rFonts w:ascii="Montserrat Light" w:eastAsiaTheme="minorEastAsia" w:hAnsi="Montserrat Light" w:cs="Arial"/>
          <w:bCs/>
          <w:sz w:val="16"/>
          <w:szCs w:val="16"/>
          <w:lang w:val="es-ES_tradnl" w:eastAsia="en-US"/>
        </w:rPr>
      </w:pPr>
    </w:p>
    <w:p w14:paraId="1D29CD95" w14:textId="77777777" w:rsidR="0016374F" w:rsidRPr="0016374F" w:rsidRDefault="0016374F" w:rsidP="0016374F">
      <w:pPr>
        <w:suppressAutoHyphens w:val="0"/>
        <w:jc w:val="both"/>
        <w:rPr>
          <w:rFonts w:ascii="Montserrat Light" w:eastAsiaTheme="minorEastAsia" w:hAnsi="Montserrat Light" w:cs="Arial"/>
          <w:bCs/>
          <w:sz w:val="16"/>
          <w:szCs w:val="16"/>
          <w:lang w:val="es-ES_tradnl" w:eastAsia="en-US"/>
        </w:rPr>
      </w:pPr>
      <w:r w:rsidRPr="0016374F">
        <w:rPr>
          <w:rFonts w:ascii="Montserrat Light" w:eastAsiaTheme="minorEastAsia" w:hAnsi="Montserrat Light" w:cs="Arial"/>
          <w:b/>
          <w:bCs/>
          <w:sz w:val="16"/>
          <w:szCs w:val="16"/>
          <w:lang w:val="es-ES_tradnl" w:eastAsia="en-US"/>
        </w:rPr>
        <w:t>8.2</w:t>
      </w:r>
      <w:r w:rsidRPr="0016374F">
        <w:rPr>
          <w:rFonts w:ascii="Montserrat Light" w:eastAsiaTheme="minorEastAsia" w:hAnsi="Montserrat Light" w:cs="Arial"/>
          <w:bCs/>
          <w:sz w:val="16"/>
          <w:szCs w:val="16"/>
          <w:lang w:val="es-ES_tradnl" w:eastAsia="en-US"/>
        </w:rPr>
        <w:tab/>
      </w:r>
      <w:r w:rsidRPr="0016374F">
        <w:rPr>
          <w:rFonts w:ascii="Montserrat Light" w:eastAsiaTheme="minorEastAsia" w:hAnsi="Montserrat Light" w:cs="Arial"/>
          <w:b/>
          <w:bCs/>
          <w:sz w:val="16"/>
          <w:szCs w:val="16"/>
          <w:lang w:val="es-ES_tradnl" w:eastAsia="en-US"/>
        </w:rPr>
        <w:t>CONSULTA SAT.</w:t>
      </w:r>
      <w:r w:rsidRPr="0016374F">
        <w:rPr>
          <w:rFonts w:ascii="Montserrat Light" w:eastAsiaTheme="minorEastAsia" w:hAnsi="Montserrat Light" w:cs="Arial"/>
          <w:bCs/>
          <w:sz w:val="16"/>
          <w:szCs w:val="16"/>
          <w:lang w:val="es-ES_tradnl" w:eastAsia="en-US"/>
        </w:rPr>
        <w:t xml:space="preserve"> Los licitantes quedan obligados a entregar al Instituto la  Opinión del Cumplimiento de Obligaciones Fiscales en Materia de SAT”, Positiva y Vigente. Con fecha de expedición preferente no mayor a 5 días anterior a la fecha de la presentación y apertura de proposiciones</w:t>
      </w:r>
    </w:p>
    <w:p w14:paraId="67C0932F" w14:textId="77777777" w:rsidR="0016374F" w:rsidRPr="0016374F" w:rsidRDefault="0016374F" w:rsidP="0016374F">
      <w:pPr>
        <w:suppressAutoHyphens w:val="0"/>
        <w:jc w:val="both"/>
        <w:rPr>
          <w:rFonts w:ascii="Montserrat Light" w:eastAsiaTheme="minorEastAsia" w:hAnsi="Montserrat Light" w:cs="Arial"/>
          <w:bCs/>
          <w:sz w:val="16"/>
          <w:szCs w:val="16"/>
          <w:lang w:val="es-ES_tradnl" w:eastAsia="en-US"/>
        </w:rPr>
      </w:pPr>
    </w:p>
    <w:p w14:paraId="61DB6BE8" w14:textId="20C05311" w:rsidR="0016374F" w:rsidRPr="0016374F" w:rsidRDefault="0016374F" w:rsidP="0016374F">
      <w:pPr>
        <w:suppressAutoHyphens w:val="0"/>
        <w:jc w:val="both"/>
        <w:rPr>
          <w:rFonts w:ascii="Montserrat Light" w:eastAsiaTheme="minorEastAsia" w:hAnsi="Montserrat Light" w:cs="Arial"/>
          <w:bCs/>
          <w:sz w:val="16"/>
          <w:szCs w:val="16"/>
          <w:lang w:val="es-ES_tradnl" w:eastAsia="en-US"/>
        </w:rPr>
      </w:pPr>
      <w:r w:rsidRPr="0016374F">
        <w:rPr>
          <w:rFonts w:ascii="Montserrat Light" w:eastAsiaTheme="minorEastAsia" w:hAnsi="Montserrat Light" w:cs="Arial"/>
          <w:b/>
          <w:bCs/>
          <w:sz w:val="16"/>
          <w:szCs w:val="16"/>
          <w:lang w:val="es-ES_tradnl" w:eastAsia="en-US"/>
        </w:rPr>
        <w:t>8.3</w:t>
      </w:r>
      <w:r w:rsidRPr="0016374F">
        <w:rPr>
          <w:rFonts w:ascii="Montserrat Light" w:eastAsiaTheme="minorEastAsia" w:hAnsi="Montserrat Light" w:cs="Arial"/>
          <w:b/>
          <w:bCs/>
          <w:sz w:val="16"/>
          <w:szCs w:val="16"/>
          <w:lang w:val="es-ES_tradnl" w:eastAsia="en-US"/>
        </w:rPr>
        <w:tab/>
        <w:t xml:space="preserve">CONSULTA </w:t>
      </w:r>
      <w:r w:rsidR="00340F8F">
        <w:rPr>
          <w:rFonts w:ascii="Montserrat Light" w:eastAsiaTheme="minorEastAsia" w:hAnsi="Montserrat Light" w:cs="Arial"/>
          <w:b/>
          <w:bCs/>
          <w:sz w:val="16"/>
          <w:szCs w:val="16"/>
          <w:lang w:val="es-ES_tradnl" w:eastAsia="en-US"/>
        </w:rPr>
        <w:t>I</w:t>
      </w:r>
      <w:r w:rsidRPr="0016374F">
        <w:rPr>
          <w:rFonts w:ascii="Montserrat Light" w:eastAsiaTheme="minorEastAsia" w:hAnsi="Montserrat Light" w:cs="Arial"/>
          <w:b/>
          <w:bCs/>
          <w:sz w:val="16"/>
          <w:szCs w:val="16"/>
          <w:lang w:val="es-ES_tradnl" w:eastAsia="en-US"/>
        </w:rPr>
        <w:t xml:space="preserve">NFONAVIT. </w:t>
      </w:r>
      <w:r w:rsidRPr="0016374F">
        <w:rPr>
          <w:rFonts w:ascii="Montserrat Light" w:eastAsiaTheme="minorEastAsia" w:hAnsi="Montserrat Light" w:cs="Arial"/>
          <w:bCs/>
          <w:sz w:val="16"/>
          <w:szCs w:val="16"/>
          <w:lang w:val="es-ES_tradnl" w:eastAsia="en-US"/>
        </w:rPr>
        <w:t>Los licitantes quedan obligados a entregar al Instituto la  Opinión del Cumplimiento de Obligaciones Fiscales ante INFONAVIT, Positiva y Vigente.</w:t>
      </w:r>
    </w:p>
    <w:p w14:paraId="39C78A75" w14:textId="77777777" w:rsidR="0016374F" w:rsidRPr="0016374F" w:rsidRDefault="0016374F" w:rsidP="0016374F">
      <w:pPr>
        <w:suppressAutoHyphens w:val="0"/>
        <w:jc w:val="both"/>
        <w:rPr>
          <w:rFonts w:ascii="Montserrat Light" w:eastAsiaTheme="minorEastAsia" w:hAnsi="Montserrat Light" w:cs="Arial"/>
          <w:bCs/>
          <w:sz w:val="16"/>
          <w:szCs w:val="16"/>
          <w:lang w:val="es-ES_tradnl" w:eastAsia="en-US"/>
        </w:rPr>
      </w:pPr>
    </w:p>
    <w:p w14:paraId="371788EA" w14:textId="77777777" w:rsidR="0016374F" w:rsidRPr="0016374F" w:rsidRDefault="0016374F" w:rsidP="00F209BF">
      <w:pPr>
        <w:numPr>
          <w:ilvl w:val="0"/>
          <w:numId w:val="29"/>
        </w:numPr>
        <w:shd w:val="clear" w:color="auto" w:fill="0D0D0D"/>
        <w:suppressAutoHyphens w:val="0"/>
        <w:jc w:val="both"/>
        <w:rPr>
          <w:rFonts w:ascii="Montserrat Light" w:eastAsiaTheme="minorHAnsi" w:hAnsi="Montserrat Light" w:cs="Arial"/>
          <w:b/>
          <w:sz w:val="16"/>
          <w:szCs w:val="16"/>
          <w:lang w:val="es-MX" w:eastAsia="en-US"/>
        </w:rPr>
      </w:pPr>
      <w:r w:rsidRPr="0016374F">
        <w:rPr>
          <w:rFonts w:ascii="Montserrat Light" w:eastAsiaTheme="minorHAnsi" w:hAnsi="Montserrat Light" w:cs="Arial"/>
          <w:b/>
          <w:sz w:val="16"/>
          <w:szCs w:val="16"/>
          <w:lang w:val="es-MX" w:eastAsia="en-US"/>
        </w:rPr>
        <w:t xml:space="preserve">CRITERIOS PARA LA EVALUACION DE LAS PROPOSICIONES Y ADJUDICACION DE LOS CONTRATOS.  </w:t>
      </w:r>
    </w:p>
    <w:p w14:paraId="1CEC4DC1" w14:textId="77777777" w:rsidR="0016374F" w:rsidRPr="0016374F" w:rsidRDefault="0016374F" w:rsidP="0016374F">
      <w:pPr>
        <w:suppressAutoHyphens w:val="0"/>
        <w:ind w:left="709" w:hanging="709"/>
        <w:jc w:val="both"/>
        <w:rPr>
          <w:rFonts w:ascii="Montserrat Light" w:eastAsiaTheme="minorEastAsia" w:hAnsi="Montserrat Light" w:cs="Arial"/>
          <w:b/>
          <w:sz w:val="16"/>
          <w:szCs w:val="16"/>
          <w:lang w:val="es-ES_tradnl" w:eastAsia="en-US"/>
        </w:rPr>
      </w:pPr>
    </w:p>
    <w:p w14:paraId="306FA94D"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 xml:space="preserve">Los criterios que se aplicarán para evaluar las proposiciones, se basarán en la información documental presentada por los licitantes conforme  a lo solicitado  en  las presentes bases, observando para ello lo previsto en el artículo 36 y 36 Bis, fracción II, de la LAASSP, por lo que este evento se realizara utilizando el criterio de evaluación  binario, mediante el cual se adjudica  el servicio a quien cumpla con los requisitos establecidos en la convocatoria y oferte el precio más bajo. </w:t>
      </w:r>
    </w:p>
    <w:p w14:paraId="46BEADB0"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1C1A140E"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La evaluación se realizará comparando entre sí, en forma equivalente, todas las condiciones ofrecidas explícitamente por los licitantes.</w:t>
      </w:r>
    </w:p>
    <w:p w14:paraId="2F800BC5"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5E503E42"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 xml:space="preserve">No serán objeto de evaluación, las condiciones establecidas por la convocante, que tengan como propósito facilitar la presentación de las proposiciones y agilizar los actos de la </w:t>
      </w:r>
      <w:r w:rsidR="00835C80" w:rsidRPr="00835C80">
        <w:rPr>
          <w:rFonts w:ascii="Montserrat Light" w:eastAsiaTheme="minorEastAsia" w:hAnsi="Montserrat Light" w:cs="Arial"/>
          <w:sz w:val="16"/>
          <w:szCs w:val="16"/>
          <w:lang w:val="es-ES_tradnl" w:eastAsia="en-US"/>
        </w:rPr>
        <w:t xml:space="preserve">LICITACIÓN PÚBLICA </w:t>
      </w:r>
      <w:r w:rsidRPr="0016374F">
        <w:rPr>
          <w:rFonts w:ascii="Montserrat Light" w:eastAsiaTheme="minorEastAsia" w:hAnsi="Montserrat Light" w:cs="Arial"/>
          <w:sz w:val="16"/>
          <w:szCs w:val="16"/>
          <w:lang w:val="es-ES_tradnl" w:eastAsia="en-US"/>
        </w:rPr>
        <w:t>NACIONAL, así como cualquier otro requisito cuyo incumplimiento, por sí mismo, no afecte la solvencia de las proposiciones.</w:t>
      </w:r>
    </w:p>
    <w:p w14:paraId="477164EF"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643A016F"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lastRenderedPageBreak/>
        <w:t>En 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2055ECA6"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1B64504F" w14:textId="77777777" w:rsidR="0016374F" w:rsidRPr="0016374F" w:rsidRDefault="0016374F" w:rsidP="0016374F">
      <w:pPr>
        <w:suppressAutoHyphens w:val="0"/>
        <w:ind w:left="284" w:hanging="284"/>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9.1.</w:t>
      </w:r>
      <w:r w:rsidRPr="0016374F">
        <w:rPr>
          <w:rFonts w:ascii="Montserrat Light" w:eastAsiaTheme="minorEastAsia" w:hAnsi="Montserrat Light" w:cs="Arial"/>
          <w:b/>
          <w:sz w:val="16"/>
          <w:szCs w:val="16"/>
          <w:lang w:val="es-ES_tradnl" w:eastAsia="en-US"/>
        </w:rPr>
        <w:tab/>
      </w:r>
      <w:r w:rsidRPr="0016374F">
        <w:rPr>
          <w:rFonts w:ascii="Montserrat Light" w:eastAsiaTheme="minorEastAsia" w:hAnsi="Montserrat Light" w:cs="Arial"/>
          <w:b/>
          <w:sz w:val="16"/>
          <w:szCs w:val="16"/>
          <w:u w:val="single"/>
          <w:lang w:val="es-ES_tradnl" w:eastAsia="en-US"/>
        </w:rPr>
        <w:t>EVALUACIÓN DE LAS PROPOSICIONES TÉCNICAS.</w:t>
      </w:r>
    </w:p>
    <w:p w14:paraId="72699C6C"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58A2BE23"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14:paraId="76653BEC"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24B8CC90"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 xml:space="preserve">Para efectos de la evaluación, se tomarán en consideración los criterios siguientes: </w:t>
      </w:r>
    </w:p>
    <w:p w14:paraId="608C85A7"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09F0539A" w14:textId="77777777" w:rsidR="0016374F" w:rsidRPr="0016374F" w:rsidRDefault="0016374F" w:rsidP="0016374F">
      <w:pPr>
        <w:numPr>
          <w:ilvl w:val="0"/>
          <w:numId w:val="2"/>
        </w:numPr>
        <w:suppressAutoHyphens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Se verificará que incluyan la información, los documentos y los requisitos solicitados en las bases.</w:t>
      </w:r>
    </w:p>
    <w:p w14:paraId="63C3FF0E"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711C9A31" w14:textId="77777777" w:rsidR="0016374F" w:rsidRPr="0016374F" w:rsidRDefault="0016374F" w:rsidP="0016374F">
      <w:pPr>
        <w:numPr>
          <w:ilvl w:val="0"/>
          <w:numId w:val="2"/>
        </w:numPr>
        <w:suppressAutoHyphens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Se verificará documentalmente que los artículos ofertados cumplan con las especificaciones técnicas y requisitos solicitados en</w:t>
      </w:r>
      <w:r w:rsidRPr="0016374F">
        <w:rPr>
          <w:rFonts w:ascii="Montserrat Light" w:eastAsiaTheme="minorEastAsia" w:hAnsi="Montserrat Light" w:cs="Arial"/>
          <w:bCs/>
          <w:sz w:val="16"/>
          <w:szCs w:val="16"/>
          <w:lang w:val="es-ES_tradnl" w:eastAsia="en-US"/>
        </w:rPr>
        <w:t xml:space="preserve"> estas bases.</w:t>
      </w:r>
    </w:p>
    <w:p w14:paraId="71544F65" w14:textId="77777777" w:rsidR="0016374F" w:rsidRPr="0016374F" w:rsidRDefault="0016374F" w:rsidP="0016374F">
      <w:pPr>
        <w:rPr>
          <w:rFonts w:ascii="Montserrat Light" w:hAnsi="Montserrat Light" w:cs="Arial"/>
          <w:sz w:val="16"/>
          <w:szCs w:val="16"/>
        </w:rPr>
      </w:pPr>
    </w:p>
    <w:p w14:paraId="4A76D0CC" w14:textId="77777777" w:rsidR="0016374F" w:rsidRPr="0016374F" w:rsidRDefault="0016374F" w:rsidP="0016374F">
      <w:pPr>
        <w:numPr>
          <w:ilvl w:val="0"/>
          <w:numId w:val="3"/>
        </w:numPr>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x-none" w:eastAsia="en-US"/>
        </w:rPr>
        <w:t xml:space="preserve">Se verificará el cumplimiento de la </w:t>
      </w:r>
      <w:r w:rsidRPr="0016374F">
        <w:rPr>
          <w:rFonts w:ascii="Montserrat Light" w:eastAsiaTheme="minorEastAsia" w:hAnsi="Montserrat Light" w:cs="Arial"/>
          <w:sz w:val="16"/>
          <w:szCs w:val="16"/>
          <w:lang w:val="es-ES_tradnl" w:eastAsia="en-US"/>
        </w:rPr>
        <w:t xml:space="preserve">proposición técnica, conforme a los requisitos establecidos en los numerales </w:t>
      </w:r>
      <w:r w:rsidRPr="0016374F">
        <w:rPr>
          <w:rFonts w:ascii="Montserrat Light" w:eastAsiaTheme="minorEastAsia" w:hAnsi="Montserrat Light" w:cs="Arial"/>
          <w:b/>
          <w:sz w:val="16"/>
          <w:szCs w:val="16"/>
          <w:lang w:val="es-ES_tradnl" w:eastAsia="en-US"/>
        </w:rPr>
        <w:t>1.1</w:t>
      </w:r>
      <w:r w:rsidRPr="0016374F">
        <w:rPr>
          <w:rFonts w:ascii="Montserrat Light" w:eastAsiaTheme="minorEastAsia" w:hAnsi="Montserrat Light" w:cs="Arial"/>
          <w:sz w:val="16"/>
          <w:szCs w:val="16"/>
          <w:lang w:val="es-ES_tradnl" w:eastAsia="en-US"/>
        </w:rPr>
        <w:t xml:space="preserve">, </w:t>
      </w:r>
      <w:r w:rsidRPr="0016374F">
        <w:rPr>
          <w:rFonts w:ascii="Montserrat Light" w:eastAsiaTheme="minorEastAsia" w:hAnsi="Montserrat Light" w:cs="Arial"/>
          <w:b/>
          <w:sz w:val="16"/>
          <w:szCs w:val="16"/>
          <w:lang w:val="es-ES_tradnl" w:eastAsia="en-US"/>
        </w:rPr>
        <w:t>2, 2.1, 2.2, 3.3, 3.4, 3.5, 3.6, 5. 6, 6.1, 6.2, 7, 7.1, 7.2, 8, 8.1</w:t>
      </w:r>
      <w:r w:rsidRPr="0016374F">
        <w:rPr>
          <w:rFonts w:ascii="Montserrat Light" w:eastAsiaTheme="minorEastAsia" w:hAnsi="Montserrat Light" w:cs="Arial"/>
          <w:sz w:val="16"/>
          <w:szCs w:val="16"/>
          <w:lang w:val="es-ES_tradnl" w:eastAsia="en-US"/>
        </w:rPr>
        <w:t xml:space="preserve">, </w:t>
      </w:r>
      <w:r w:rsidRPr="0016374F">
        <w:rPr>
          <w:rFonts w:ascii="Montserrat Light" w:eastAsiaTheme="minorEastAsia" w:hAnsi="Montserrat Light" w:cs="Arial"/>
          <w:b/>
          <w:sz w:val="16"/>
          <w:szCs w:val="16"/>
          <w:lang w:val="es-ES_tradnl" w:eastAsia="en-US"/>
        </w:rPr>
        <w:t>8.2 y 8.3</w:t>
      </w:r>
      <w:r w:rsidRPr="0016374F">
        <w:rPr>
          <w:rFonts w:ascii="Montserrat Light" w:eastAsiaTheme="minorEastAsia" w:hAnsi="Montserrat Light" w:cs="Arial"/>
          <w:sz w:val="16"/>
          <w:szCs w:val="16"/>
          <w:lang w:val="es-ES_tradnl" w:eastAsia="en-US"/>
        </w:rPr>
        <w:t xml:space="preserve"> y sus anexos,  así como los que se deriven del Acto de la Junta de Aclaraciones y, que con motivo de dicho incumplimiento se afecte la solvencia de la proposición.</w:t>
      </w:r>
    </w:p>
    <w:p w14:paraId="4B350CBB" w14:textId="77777777" w:rsidR="0016374F" w:rsidRPr="0016374F" w:rsidRDefault="0016374F" w:rsidP="0016374F">
      <w:pPr>
        <w:suppressAutoHyphens w:val="0"/>
        <w:jc w:val="both"/>
        <w:rPr>
          <w:rFonts w:ascii="Montserrat Light" w:eastAsiaTheme="minorEastAsia" w:hAnsi="Montserrat Light" w:cs="Arial"/>
          <w:sz w:val="16"/>
          <w:szCs w:val="16"/>
          <w:lang w:val="es-MX" w:eastAsia="en-US"/>
        </w:rPr>
      </w:pPr>
    </w:p>
    <w:p w14:paraId="4D364DFB" w14:textId="77777777" w:rsidR="0016374F" w:rsidRPr="0016374F" w:rsidRDefault="0016374F" w:rsidP="0016374F">
      <w:pPr>
        <w:suppressAutoHyphens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9.2.</w:t>
      </w:r>
      <w:r w:rsidRPr="0016374F">
        <w:rPr>
          <w:rFonts w:ascii="Montserrat Light" w:eastAsiaTheme="minorEastAsia" w:hAnsi="Montserrat Light" w:cs="Arial"/>
          <w:b/>
          <w:sz w:val="16"/>
          <w:szCs w:val="16"/>
          <w:lang w:val="es-ES_tradnl" w:eastAsia="en-US"/>
        </w:rPr>
        <w:tab/>
      </w:r>
      <w:r w:rsidRPr="0016374F">
        <w:rPr>
          <w:rFonts w:ascii="Montserrat Light" w:eastAsiaTheme="minorEastAsia" w:hAnsi="Montserrat Light" w:cs="Arial"/>
          <w:b/>
          <w:sz w:val="16"/>
          <w:szCs w:val="16"/>
          <w:u w:val="single"/>
          <w:lang w:val="es-ES_tradnl" w:eastAsia="en-US"/>
        </w:rPr>
        <w:t>EVALUACIÓN DE LAS PROPOSICIONES  ECONÓMICAS.</w:t>
      </w:r>
      <w:r w:rsidRPr="0016374F">
        <w:rPr>
          <w:rFonts w:ascii="Montserrat Light" w:eastAsiaTheme="minorEastAsia" w:hAnsi="Montserrat Light" w:cs="Arial"/>
          <w:b/>
          <w:sz w:val="16"/>
          <w:szCs w:val="16"/>
          <w:lang w:val="es-ES_tradnl" w:eastAsia="en-US"/>
        </w:rPr>
        <w:t xml:space="preserve"> </w:t>
      </w:r>
    </w:p>
    <w:p w14:paraId="375A6D2D"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231B2CC5"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 xml:space="preserve">Se analizarán los precios ofertados por los licitantes, y las operaciones aritméticas con objeto de verificar el importe total de los bienes ofertados, conforme a los datos contenidos en su proposición económica, </w:t>
      </w:r>
      <w:r w:rsidRPr="0016374F">
        <w:rPr>
          <w:rFonts w:ascii="Montserrat Light" w:eastAsiaTheme="minorEastAsia" w:hAnsi="Montserrat Light" w:cs="Arial"/>
          <w:b/>
          <w:color w:val="000000" w:themeColor="text1"/>
          <w:sz w:val="16"/>
          <w:szCs w:val="16"/>
          <w:lang w:val="es-ES_tradnl" w:eastAsia="en-US"/>
        </w:rPr>
        <w:t>Anexo Número 10</w:t>
      </w:r>
      <w:r w:rsidRPr="0016374F">
        <w:rPr>
          <w:rFonts w:ascii="Montserrat Light" w:eastAsiaTheme="minorEastAsia" w:hAnsi="Montserrat Light" w:cs="Arial"/>
          <w:sz w:val="16"/>
          <w:szCs w:val="16"/>
          <w:lang w:val="es-ES_tradnl" w:eastAsia="en-US"/>
        </w:rPr>
        <w:t>.</w:t>
      </w:r>
    </w:p>
    <w:p w14:paraId="649137BD"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32143403"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 xml:space="preserve">En el caso de que las proposiciones económicas presentaren errores de cálculo, sólo habrá lugar a su rectificación por parte de la convocante, cuando la corrección no implique la modificación de precios unitarios. </w:t>
      </w:r>
    </w:p>
    <w:p w14:paraId="4C1C3593"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7140241D"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En caso de discrepancia entre las cantidades escritas con letra y con número, prevalecerá la cantidad con letra, por lo que de presentarse errores en las cantidades o volúmenes solicitados, éstos podrán corregirse.</w:t>
      </w:r>
    </w:p>
    <w:p w14:paraId="44B652F6"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21998CE6"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Las correcciones se harán constar en el fallo a que se refiere el artículo 55 primer párrafo del reglamento. Si el licitante no acepta la corrección de la propuesta, se desechará(n) la(s) partida(s) que sea(n) afectada(s) por el error.</w:t>
      </w:r>
    </w:p>
    <w:p w14:paraId="1ABF0BC1"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2E32A76F" w14:textId="77777777" w:rsidR="0016374F" w:rsidRPr="0016374F" w:rsidRDefault="0016374F" w:rsidP="0016374F">
      <w:pPr>
        <w:suppressAutoHyphens w:val="0"/>
        <w:ind w:left="284" w:hanging="284"/>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9.3.</w:t>
      </w:r>
      <w:r w:rsidRPr="0016374F">
        <w:rPr>
          <w:rFonts w:ascii="Montserrat Light" w:eastAsiaTheme="minorEastAsia" w:hAnsi="Montserrat Light" w:cs="Arial"/>
          <w:b/>
          <w:sz w:val="16"/>
          <w:szCs w:val="16"/>
          <w:lang w:val="es-ES_tradnl" w:eastAsia="en-US"/>
        </w:rPr>
        <w:tab/>
      </w:r>
      <w:r w:rsidRPr="0016374F">
        <w:rPr>
          <w:rFonts w:ascii="Montserrat Light" w:eastAsiaTheme="minorEastAsia" w:hAnsi="Montserrat Light" w:cs="Arial"/>
          <w:b/>
          <w:sz w:val="16"/>
          <w:szCs w:val="16"/>
          <w:u w:val="single"/>
          <w:lang w:val="es-ES_tradnl" w:eastAsia="en-US"/>
        </w:rPr>
        <w:t>CRITERIOS DE ADJUDICACIÓN DE LOS CONTRATOS.</w:t>
      </w:r>
    </w:p>
    <w:p w14:paraId="684E0944"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14C65B89"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El contrato será adjudicado al(os) licitante(s) cuya oferta resulte solvente porque cumple, conforme a los criterios de evaluación establecidos, con los requisitos legales, técnicos y económicos de las presentes bases y que garanticen el cumplimiento de las obligaciones respectivas.</w:t>
      </w:r>
    </w:p>
    <w:p w14:paraId="18B2447B"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09F9CE85"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Si resultare que dos o más proposiciones son solventes porque satisfacen la totalidad de los requerimientos solicitados por la convocante, el contrato se adjudicará a quien presente la proposición cuyo precio sea el más bajo.</w:t>
      </w:r>
    </w:p>
    <w:p w14:paraId="4F7481C2"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43A2C738"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56C17DB8" w14:textId="77777777" w:rsidR="0016374F" w:rsidRPr="0016374F" w:rsidRDefault="0016374F" w:rsidP="0016374F">
      <w:pPr>
        <w:suppressAutoHyphens w:val="0"/>
        <w:ind w:left="851" w:hanging="851"/>
        <w:jc w:val="both"/>
        <w:rPr>
          <w:rFonts w:ascii="Montserrat Light" w:eastAsiaTheme="minorEastAsia" w:hAnsi="Montserrat Light" w:cs="Arial"/>
          <w:sz w:val="16"/>
          <w:szCs w:val="16"/>
          <w:lang w:val="es-ES_tradnl" w:eastAsia="en-US"/>
        </w:rPr>
      </w:pPr>
    </w:p>
    <w:p w14:paraId="5800D588"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14:paraId="330CAC81"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0842B280"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 xml:space="preserve">En el caso de las proposiciones presentadas por medios electrónicos, el sorteo por insaculación se realizará a través de </w:t>
      </w:r>
      <w:r w:rsidR="009140D8" w:rsidRPr="009140D8">
        <w:rPr>
          <w:rFonts w:ascii="Montserrat Light" w:eastAsiaTheme="minorEastAsia" w:hAnsi="Montserrat Light" w:cs="Arial"/>
          <w:sz w:val="16"/>
          <w:szCs w:val="16"/>
          <w:lang w:val="es-ES_tradnl" w:eastAsia="en-US"/>
        </w:rPr>
        <w:t xml:space="preserve">CompraNet, </w:t>
      </w:r>
      <w:r w:rsidRPr="0016374F">
        <w:rPr>
          <w:rFonts w:ascii="Montserrat Light" w:eastAsiaTheme="minorEastAsia" w:hAnsi="Montserrat Light" w:cs="Arial"/>
          <w:sz w:val="16"/>
          <w:szCs w:val="16"/>
          <w:lang w:val="es-ES_tradnl" w:eastAsia="en-US"/>
        </w:rPr>
        <w:t>conforme a las disposiciones administrativas que emita la SFP:</w:t>
      </w:r>
    </w:p>
    <w:p w14:paraId="01C67F9E"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371A7CD5" w14:textId="77777777" w:rsidR="0016374F" w:rsidRPr="0016374F" w:rsidRDefault="0016374F" w:rsidP="0016374F">
      <w:pPr>
        <w:shd w:val="clear" w:color="auto" w:fill="0D0D0D"/>
        <w:suppressAutoHyphens w:val="0"/>
        <w:rPr>
          <w:rFonts w:ascii="Montserrat Light" w:eastAsiaTheme="minorEastAsia" w:hAnsi="Montserrat Light" w:cs="Arial"/>
          <w:b/>
          <w:bCs/>
          <w:sz w:val="16"/>
          <w:szCs w:val="16"/>
          <w:lang w:val="es-ES_tradnl" w:eastAsia="en-US"/>
        </w:rPr>
      </w:pPr>
      <w:r w:rsidRPr="0016374F">
        <w:rPr>
          <w:rFonts w:ascii="Montserrat Light" w:eastAsiaTheme="minorEastAsia" w:hAnsi="Montserrat Light" w:cs="Arial"/>
          <w:b/>
          <w:bCs/>
          <w:sz w:val="16"/>
          <w:szCs w:val="16"/>
          <w:lang w:val="es-ES_tradnl" w:eastAsia="en-US"/>
        </w:rPr>
        <w:t>10.</w:t>
      </w:r>
      <w:r w:rsidRPr="0016374F">
        <w:rPr>
          <w:rFonts w:ascii="Montserrat Light" w:eastAsiaTheme="minorEastAsia" w:hAnsi="Montserrat Light" w:cs="Arial"/>
          <w:b/>
          <w:bCs/>
          <w:sz w:val="16"/>
          <w:szCs w:val="16"/>
          <w:lang w:val="es-ES_tradnl" w:eastAsia="en-US"/>
        </w:rPr>
        <w:tab/>
        <w:t>CAUSAS DE DESECHAMIENTO.</w:t>
      </w:r>
    </w:p>
    <w:p w14:paraId="0E33C636"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7347AD07"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Se desecharán las proposiciones de los licitantes que incurran en uno o varios de los siguientes supuestos:</w:t>
      </w:r>
    </w:p>
    <w:p w14:paraId="1FC5D437"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036B0066" w14:textId="77777777" w:rsidR="0016374F" w:rsidRPr="0016374F" w:rsidRDefault="0016374F" w:rsidP="0016374F">
      <w:pPr>
        <w:numPr>
          <w:ilvl w:val="3"/>
          <w:numId w:val="6"/>
        </w:numPr>
        <w:tabs>
          <w:tab w:val="num" w:pos="284"/>
        </w:tabs>
        <w:suppressAutoHyphens w:val="0"/>
        <w:ind w:left="284" w:hanging="284"/>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 xml:space="preserve">Que no cumplan con alguno de los requisitos establecidos en esta Convocatoria contenidos en los numerales </w:t>
      </w:r>
      <w:r w:rsidRPr="0016374F">
        <w:rPr>
          <w:rFonts w:ascii="Montserrat Light" w:eastAsiaTheme="minorEastAsia" w:hAnsi="Montserrat Light" w:cs="Arial"/>
          <w:b/>
          <w:sz w:val="16"/>
          <w:szCs w:val="16"/>
          <w:lang w:val="es-ES_tradnl" w:eastAsia="en-US"/>
        </w:rPr>
        <w:t>1.1</w:t>
      </w:r>
      <w:r w:rsidRPr="0016374F">
        <w:rPr>
          <w:rFonts w:ascii="Montserrat Light" w:eastAsiaTheme="minorEastAsia" w:hAnsi="Montserrat Light" w:cs="Arial"/>
          <w:sz w:val="16"/>
          <w:szCs w:val="16"/>
          <w:lang w:val="es-ES_tradnl" w:eastAsia="en-US"/>
        </w:rPr>
        <w:t xml:space="preserve">, </w:t>
      </w:r>
      <w:r w:rsidRPr="0016374F">
        <w:rPr>
          <w:rFonts w:ascii="Montserrat Light" w:eastAsiaTheme="minorEastAsia" w:hAnsi="Montserrat Light" w:cs="Arial"/>
          <w:b/>
          <w:sz w:val="16"/>
          <w:szCs w:val="16"/>
          <w:lang w:val="es-ES_tradnl" w:eastAsia="en-US"/>
        </w:rPr>
        <w:t>2, 2.1, 2.2, 3.3, 3.4, 3.5, 3.6, 5. 6, 6.1, 6.2, 7, 7.1, 7.2, 8, 8.1</w:t>
      </w:r>
      <w:r w:rsidRPr="0016374F">
        <w:rPr>
          <w:rFonts w:ascii="Montserrat Light" w:eastAsiaTheme="minorEastAsia" w:hAnsi="Montserrat Light" w:cs="Arial"/>
          <w:sz w:val="16"/>
          <w:szCs w:val="16"/>
          <w:lang w:val="es-ES_tradnl" w:eastAsia="en-US"/>
        </w:rPr>
        <w:t xml:space="preserve">, </w:t>
      </w:r>
      <w:r w:rsidRPr="0016374F">
        <w:rPr>
          <w:rFonts w:ascii="Montserrat Light" w:eastAsiaTheme="minorEastAsia" w:hAnsi="Montserrat Light" w:cs="Arial"/>
          <w:b/>
          <w:sz w:val="16"/>
          <w:szCs w:val="16"/>
          <w:lang w:val="es-ES_tradnl" w:eastAsia="en-US"/>
        </w:rPr>
        <w:t>8.2 y 8.3</w:t>
      </w:r>
      <w:r w:rsidRPr="0016374F">
        <w:rPr>
          <w:rFonts w:ascii="Montserrat Light" w:eastAsiaTheme="minorEastAsia" w:hAnsi="Montserrat Light" w:cs="Arial"/>
          <w:sz w:val="16"/>
          <w:szCs w:val="16"/>
          <w:lang w:val="es-ES_tradnl" w:eastAsia="en-US"/>
        </w:rPr>
        <w:t xml:space="preserve"> y sus anexos,  así como los que se deriven del Acto de la Junta de Aclaraciones y, que con motivo de dicho incumplimiento se afecte la solvencia de la proposición.</w:t>
      </w:r>
    </w:p>
    <w:p w14:paraId="3AFB084B" w14:textId="77777777" w:rsidR="0016374F" w:rsidRPr="0016374F" w:rsidRDefault="0016374F" w:rsidP="0016374F">
      <w:pPr>
        <w:suppressAutoHyphens w:val="0"/>
        <w:ind w:left="23"/>
        <w:jc w:val="both"/>
        <w:rPr>
          <w:rFonts w:ascii="Montserrat Light" w:eastAsiaTheme="minorEastAsia" w:hAnsi="Montserrat Light" w:cs="Arial"/>
          <w:sz w:val="16"/>
          <w:szCs w:val="16"/>
          <w:lang w:val="es-ES_tradnl" w:eastAsia="en-US"/>
        </w:rPr>
      </w:pPr>
    </w:p>
    <w:p w14:paraId="4B7A0AC6" w14:textId="77777777" w:rsidR="0016374F" w:rsidRPr="0016374F" w:rsidRDefault="0016374F" w:rsidP="0016374F">
      <w:pPr>
        <w:numPr>
          <w:ilvl w:val="3"/>
          <w:numId w:val="6"/>
        </w:numPr>
        <w:tabs>
          <w:tab w:val="num" w:pos="493"/>
        </w:tabs>
        <w:suppressAutoHyphens w:val="0"/>
        <w:ind w:left="426" w:hanging="426"/>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 xml:space="preserve">Cuando se compruebe que tienen acuerdo con otros licitantes para elevar el costo del servicio solicitado </w:t>
      </w:r>
      <w:r w:rsidRPr="0016374F">
        <w:rPr>
          <w:rFonts w:ascii="Montserrat Light" w:eastAsiaTheme="minorEastAsia" w:hAnsi="Montserrat Light" w:cs="Arial"/>
          <w:sz w:val="16"/>
          <w:szCs w:val="16"/>
          <w:lang w:val="es-MX" w:eastAsia="en-US"/>
        </w:rPr>
        <w:t xml:space="preserve">o </w:t>
      </w:r>
      <w:r w:rsidRPr="0016374F">
        <w:rPr>
          <w:rFonts w:ascii="Montserrat Light" w:eastAsiaTheme="minorEastAsia" w:hAnsi="Montserrat Light" w:cs="Arial"/>
          <w:sz w:val="16"/>
          <w:szCs w:val="16"/>
          <w:lang w:val="es-ES_tradnl" w:eastAsia="en-US"/>
        </w:rPr>
        <w:t>bien</w:t>
      </w:r>
      <w:r w:rsidRPr="0016374F">
        <w:rPr>
          <w:rFonts w:ascii="Montserrat Light" w:eastAsiaTheme="minorEastAsia" w:hAnsi="Montserrat Light" w:cs="Arial"/>
          <w:sz w:val="16"/>
          <w:szCs w:val="16"/>
          <w:lang w:val="es-MX" w:eastAsia="en-US"/>
        </w:rPr>
        <w:t>, cualquier otro acuerdo que tenga como fin obtener una ventaja sobre los demás licitantes</w:t>
      </w:r>
      <w:r w:rsidRPr="0016374F">
        <w:rPr>
          <w:rFonts w:ascii="Montserrat Light" w:eastAsiaTheme="minorEastAsia" w:hAnsi="Montserrat Light" w:cs="Arial"/>
          <w:sz w:val="16"/>
          <w:szCs w:val="16"/>
          <w:lang w:val="es-ES_tradnl" w:eastAsia="en-US"/>
        </w:rPr>
        <w:t>.</w:t>
      </w:r>
    </w:p>
    <w:p w14:paraId="23FC2C7E"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1C439A18" w14:textId="77777777" w:rsidR="0016374F" w:rsidRPr="0016374F" w:rsidRDefault="0016374F" w:rsidP="0016374F">
      <w:pPr>
        <w:numPr>
          <w:ilvl w:val="3"/>
          <w:numId w:val="6"/>
        </w:numPr>
        <w:tabs>
          <w:tab w:val="num" w:pos="493"/>
        </w:tabs>
        <w:suppressAutoHyphens w:val="0"/>
        <w:ind w:left="426" w:hanging="426"/>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Cuando incurran en cualquier violación a las disposiciones de la LAASSP, a su Reglamento o a cualquier otro ordenamiento legal o normativo vinculado con este procedimiento.</w:t>
      </w:r>
    </w:p>
    <w:p w14:paraId="687B46A9" w14:textId="77777777" w:rsidR="0016374F" w:rsidRPr="0016374F" w:rsidRDefault="0016374F" w:rsidP="0016374F">
      <w:pPr>
        <w:numPr>
          <w:ilvl w:val="0"/>
          <w:numId w:val="7"/>
        </w:numPr>
        <w:tabs>
          <w:tab w:val="clear" w:pos="360"/>
          <w:tab w:val="left" w:pos="567"/>
          <w:tab w:val="num" w:pos="720"/>
        </w:tabs>
        <w:suppressAutoHyphens w:val="0"/>
        <w:ind w:left="72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Cuando no cotice la totalidad de los artículos solicitados.</w:t>
      </w:r>
    </w:p>
    <w:p w14:paraId="5C52A738" w14:textId="77777777" w:rsidR="0016374F" w:rsidRPr="0016374F" w:rsidRDefault="0016374F" w:rsidP="0016374F">
      <w:pPr>
        <w:tabs>
          <w:tab w:val="left" w:pos="567"/>
        </w:tabs>
        <w:suppressAutoHyphens w:val="0"/>
        <w:ind w:left="360"/>
        <w:jc w:val="both"/>
        <w:rPr>
          <w:rFonts w:ascii="Montserrat Light" w:eastAsiaTheme="minorEastAsia" w:hAnsi="Montserrat Light" w:cs="Arial"/>
          <w:sz w:val="16"/>
          <w:szCs w:val="16"/>
          <w:lang w:val="es-ES_tradnl" w:eastAsia="en-US"/>
        </w:rPr>
      </w:pPr>
    </w:p>
    <w:p w14:paraId="69E609C6" w14:textId="77777777" w:rsidR="0016374F" w:rsidRPr="0016374F" w:rsidRDefault="0016374F" w:rsidP="0016374F">
      <w:pPr>
        <w:numPr>
          <w:ilvl w:val="0"/>
          <w:numId w:val="7"/>
        </w:numPr>
        <w:tabs>
          <w:tab w:val="clear" w:pos="360"/>
          <w:tab w:val="left" w:pos="426"/>
          <w:tab w:val="num" w:pos="720"/>
        </w:tabs>
        <w:suppressAutoHyphens w:val="0"/>
        <w:ind w:left="426" w:hanging="426"/>
        <w:rPr>
          <w:rFonts w:ascii="Montserrat Light" w:eastAsiaTheme="minorEastAsia" w:hAnsi="Montserrat Light" w:cs="Arial"/>
          <w:b/>
          <w:bCs/>
          <w:i/>
          <w:iCs/>
          <w:color w:val="000000"/>
          <w:sz w:val="16"/>
          <w:szCs w:val="16"/>
          <w:lang w:val="es-MX" w:eastAsia="en-US"/>
        </w:rPr>
      </w:pPr>
      <w:r w:rsidRPr="0016374F">
        <w:rPr>
          <w:rFonts w:ascii="Montserrat Light" w:eastAsiaTheme="minorEastAsia" w:hAnsi="Montserrat Light" w:cs="Arial"/>
          <w:sz w:val="16"/>
          <w:szCs w:val="16"/>
          <w:lang w:val="es-ES_tradnl" w:eastAsia="en-US"/>
        </w:rPr>
        <w:t>Cuando no presente uno o más de los escritos o manifiestos solicitados con carácter de “bajo protesta de decir verdad”, solicitados en las presentes bases u omita la leyenda requerida.</w:t>
      </w:r>
    </w:p>
    <w:p w14:paraId="3911E97D" w14:textId="77777777" w:rsidR="0016374F" w:rsidRPr="0016374F" w:rsidRDefault="0016374F" w:rsidP="0016374F">
      <w:pPr>
        <w:suppressAutoHyphens w:val="0"/>
        <w:ind w:left="720"/>
        <w:contextualSpacing/>
        <w:rPr>
          <w:rFonts w:ascii="Montserrat Light" w:eastAsiaTheme="minorHAnsi" w:hAnsi="Montserrat Light" w:cs="Arial"/>
          <w:bCs/>
          <w:iCs/>
          <w:color w:val="000000"/>
          <w:sz w:val="16"/>
          <w:szCs w:val="16"/>
          <w:lang w:val="es-MX" w:eastAsia="en-US"/>
        </w:rPr>
      </w:pPr>
    </w:p>
    <w:p w14:paraId="7F374436" w14:textId="77777777" w:rsidR="0016374F" w:rsidRPr="0016374F" w:rsidRDefault="0016374F" w:rsidP="0016374F">
      <w:pPr>
        <w:numPr>
          <w:ilvl w:val="0"/>
          <w:numId w:val="7"/>
        </w:numPr>
        <w:tabs>
          <w:tab w:val="clear" w:pos="360"/>
          <w:tab w:val="num" w:pos="720"/>
        </w:tabs>
        <w:suppressAutoHyphens w:val="0"/>
        <w:spacing w:line="276" w:lineRule="auto"/>
        <w:ind w:left="720"/>
        <w:jc w:val="both"/>
        <w:rPr>
          <w:rFonts w:ascii="Montserrat Light" w:hAnsi="Montserrat Light" w:cs="Arial"/>
          <w:b/>
          <w:bCs/>
          <w:i/>
          <w:iCs/>
          <w:color w:val="000000"/>
          <w:sz w:val="16"/>
          <w:szCs w:val="16"/>
          <w:u w:val="single"/>
          <w:lang w:val="es-MX"/>
        </w:rPr>
      </w:pPr>
      <w:r w:rsidRPr="0016374F">
        <w:rPr>
          <w:rFonts w:ascii="Montserrat Light" w:hAnsi="Montserrat Light" w:cs="Arial"/>
          <w:bCs/>
          <w:iCs/>
          <w:color w:val="000000"/>
          <w:sz w:val="16"/>
          <w:szCs w:val="16"/>
          <w:lang w:val="es-MX"/>
        </w:rPr>
        <w:t xml:space="preserve">Cuando la “Opinión del Cumplimiento de Obligaciones en materia de Seguridad Social” que presente en su propuesta técnica, no se encuentre vigente y positiva y tenga el carácter de </w:t>
      </w:r>
      <w:r w:rsidRPr="0016374F">
        <w:rPr>
          <w:rFonts w:ascii="Montserrat Light" w:hAnsi="Montserrat Light" w:cs="Arial"/>
          <w:b/>
          <w:bCs/>
          <w:i/>
          <w:iCs/>
          <w:color w:val="000000"/>
          <w:sz w:val="16"/>
          <w:szCs w:val="16"/>
          <w:u w:val="single"/>
          <w:lang w:val="es-MX"/>
        </w:rPr>
        <w:t>NEGATIVA o no sea legible el QR..</w:t>
      </w:r>
      <w:r w:rsidRPr="0016374F">
        <w:rPr>
          <w:rFonts w:ascii="Montserrat Light" w:hAnsi="Montserrat Light" w:cs="Arial"/>
          <w:sz w:val="16"/>
          <w:szCs w:val="16"/>
        </w:rPr>
        <w:t xml:space="preserve"> </w:t>
      </w:r>
      <w:r w:rsidRPr="0016374F">
        <w:rPr>
          <w:rFonts w:ascii="Montserrat Light" w:hAnsi="Montserrat Light" w:cs="Arial"/>
          <w:b/>
          <w:bCs/>
          <w:i/>
          <w:iCs/>
          <w:color w:val="000000"/>
          <w:sz w:val="16"/>
          <w:szCs w:val="16"/>
          <w:u w:val="single"/>
          <w:lang w:val="es-MX"/>
        </w:rPr>
        <w:t xml:space="preserve">En el caso de que el licitante manifieste que presta sus servicios a través de trabajadores subcontratados con un tercero, deberá presentar, en tal caso, la opinión de cumplimiento de obligaciones del subcontratante, desde luego, vigente y positiva. Debiendo de presentar tanto del licitante así como del subcontratante. </w:t>
      </w:r>
    </w:p>
    <w:p w14:paraId="0640C9BA" w14:textId="77777777" w:rsidR="0016374F" w:rsidRPr="0016374F" w:rsidRDefault="0016374F" w:rsidP="0016374F">
      <w:pPr>
        <w:tabs>
          <w:tab w:val="left" w:pos="5970"/>
        </w:tabs>
        <w:ind w:left="708"/>
        <w:rPr>
          <w:rFonts w:ascii="Montserrat Light" w:hAnsi="Montserrat Light" w:cs="Arial"/>
          <w:bCs/>
          <w:iCs/>
          <w:color w:val="000000"/>
          <w:sz w:val="16"/>
          <w:szCs w:val="16"/>
          <w:lang w:val="es-MX"/>
        </w:rPr>
      </w:pPr>
    </w:p>
    <w:p w14:paraId="7E878CA7" w14:textId="77777777" w:rsidR="0016374F" w:rsidRPr="0016374F" w:rsidRDefault="0016374F" w:rsidP="0016374F">
      <w:pPr>
        <w:numPr>
          <w:ilvl w:val="0"/>
          <w:numId w:val="7"/>
        </w:numPr>
        <w:tabs>
          <w:tab w:val="clear" w:pos="360"/>
          <w:tab w:val="num" w:pos="720"/>
        </w:tabs>
        <w:suppressAutoHyphens w:val="0"/>
        <w:spacing w:line="276" w:lineRule="auto"/>
        <w:ind w:left="720"/>
        <w:jc w:val="both"/>
        <w:rPr>
          <w:rFonts w:ascii="Montserrat Light" w:hAnsi="Montserrat Light" w:cs="Arial"/>
          <w:b/>
          <w:bCs/>
          <w:i/>
          <w:iCs/>
          <w:color w:val="000000"/>
          <w:sz w:val="16"/>
          <w:szCs w:val="16"/>
          <w:u w:val="single"/>
          <w:lang w:val="es-MX"/>
        </w:rPr>
      </w:pPr>
      <w:r w:rsidRPr="0016374F">
        <w:rPr>
          <w:rFonts w:ascii="Montserrat Light" w:hAnsi="Montserrat Light" w:cs="Arial"/>
          <w:bCs/>
          <w:iCs/>
          <w:color w:val="000000"/>
          <w:sz w:val="16"/>
          <w:szCs w:val="16"/>
          <w:lang w:val="es-MX"/>
        </w:rPr>
        <w:t>Cuando la  “Opinión del Cumplimiento de Obligaciones Fiscales” emitida por el S.A.T.”, que presente en su propuesta técnica,</w:t>
      </w:r>
      <w:r w:rsidRPr="0016374F">
        <w:rPr>
          <w:rFonts w:ascii="Montserrat Light" w:hAnsi="Montserrat Light" w:cs="Arial"/>
          <w:sz w:val="16"/>
          <w:szCs w:val="16"/>
        </w:rPr>
        <w:t xml:space="preserve"> </w:t>
      </w:r>
      <w:r w:rsidRPr="0016374F">
        <w:rPr>
          <w:rFonts w:ascii="Montserrat Light" w:hAnsi="Montserrat Light" w:cs="Arial"/>
          <w:bCs/>
          <w:iCs/>
          <w:color w:val="000000"/>
          <w:sz w:val="16"/>
          <w:szCs w:val="16"/>
          <w:lang w:val="es-MX"/>
        </w:rPr>
        <w:t xml:space="preserve">no se encuentre vigente y positiva y tenga el carácter de </w:t>
      </w:r>
      <w:r w:rsidRPr="0016374F">
        <w:rPr>
          <w:rFonts w:ascii="Montserrat Light" w:hAnsi="Montserrat Light" w:cs="Arial"/>
          <w:b/>
          <w:bCs/>
          <w:i/>
          <w:iCs/>
          <w:color w:val="000000"/>
          <w:sz w:val="16"/>
          <w:szCs w:val="16"/>
          <w:u w:val="single"/>
          <w:lang w:val="es-MX"/>
        </w:rPr>
        <w:t>NEGATIVA</w:t>
      </w:r>
      <w:r w:rsidRPr="0016374F">
        <w:rPr>
          <w:rFonts w:ascii="Montserrat Light" w:hAnsi="Montserrat Light" w:cs="Arial"/>
          <w:sz w:val="16"/>
          <w:szCs w:val="16"/>
        </w:rPr>
        <w:t xml:space="preserve"> </w:t>
      </w:r>
      <w:r w:rsidRPr="0016374F">
        <w:rPr>
          <w:rFonts w:ascii="Montserrat Light" w:hAnsi="Montserrat Light" w:cs="Arial"/>
          <w:b/>
          <w:bCs/>
          <w:i/>
          <w:iCs/>
          <w:color w:val="000000"/>
          <w:sz w:val="16"/>
          <w:szCs w:val="16"/>
          <w:u w:val="single"/>
          <w:lang w:val="es-MX"/>
        </w:rPr>
        <w:t>o no sea legible el QR. .</w:t>
      </w:r>
      <w:r w:rsidRPr="0016374F">
        <w:rPr>
          <w:rFonts w:ascii="Montserrat Light" w:hAnsi="Montserrat Light" w:cs="Arial"/>
          <w:sz w:val="16"/>
          <w:szCs w:val="16"/>
        </w:rPr>
        <w:t xml:space="preserve"> </w:t>
      </w:r>
      <w:r w:rsidRPr="0016374F">
        <w:rPr>
          <w:rFonts w:ascii="Montserrat Light" w:hAnsi="Montserrat Light" w:cs="Arial"/>
          <w:b/>
          <w:bCs/>
          <w:i/>
          <w:iCs/>
          <w:color w:val="000000"/>
          <w:sz w:val="16"/>
          <w:szCs w:val="16"/>
          <w:u w:val="single"/>
          <w:lang w:val="es-MX"/>
        </w:rPr>
        <w:t>En el caso de que el licitante manifieste que presta sus servicios a través de trabajadores subcontratados con un tercero, deberá presentar, en tal caso, la opinión de cumplimiento de obligaciones del subcontratante, desde luego, vigente y positiva.</w:t>
      </w:r>
    </w:p>
    <w:p w14:paraId="312BE9B1" w14:textId="77777777" w:rsidR="0016374F" w:rsidRPr="0016374F" w:rsidRDefault="0016374F" w:rsidP="0016374F">
      <w:pPr>
        <w:ind w:left="708"/>
        <w:jc w:val="both"/>
        <w:rPr>
          <w:rFonts w:ascii="Montserrat Light" w:hAnsi="Montserrat Light" w:cs="Arial"/>
          <w:bCs/>
          <w:iCs/>
          <w:color w:val="000000"/>
          <w:sz w:val="16"/>
          <w:szCs w:val="16"/>
          <w:lang w:val="es-MX"/>
        </w:rPr>
      </w:pPr>
    </w:p>
    <w:p w14:paraId="7CB0EB10" w14:textId="77777777" w:rsidR="0016374F" w:rsidRPr="0016374F" w:rsidRDefault="0016374F" w:rsidP="0016374F">
      <w:pPr>
        <w:numPr>
          <w:ilvl w:val="0"/>
          <w:numId w:val="7"/>
        </w:numPr>
        <w:tabs>
          <w:tab w:val="clear" w:pos="360"/>
          <w:tab w:val="num" w:pos="720"/>
        </w:tabs>
        <w:suppressAutoHyphens w:val="0"/>
        <w:spacing w:line="276" w:lineRule="auto"/>
        <w:ind w:left="720"/>
        <w:jc w:val="both"/>
        <w:rPr>
          <w:rFonts w:ascii="Montserrat Light" w:hAnsi="Montserrat Light" w:cs="Arial"/>
          <w:b/>
          <w:bCs/>
          <w:i/>
          <w:iCs/>
          <w:color w:val="000000"/>
          <w:sz w:val="16"/>
          <w:szCs w:val="16"/>
          <w:u w:val="single"/>
          <w:lang w:val="es-MX"/>
        </w:rPr>
      </w:pPr>
      <w:r w:rsidRPr="0016374F">
        <w:rPr>
          <w:rFonts w:ascii="Montserrat Light" w:hAnsi="Montserrat Light" w:cs="Arial"/>
          <w:bCs/>
          <w:iCs/>
          <w:color w:val="000000"/>
          <w:sz w:val="16"/>
          <w:szCs w:val="16"/>
          <w:lang w:val="es-MX"/>
        </w:rPr>
        <w:t xml:space="preserve">Cuando la  “Constancia  de situación fiscal en materia de INFONAVIT”, Positiva y Vigente que presente en su propuesta técnica, no se encuentre vigente y positiva y tenga el carácter </w:t>
      </w:r>
      <w:r w:rsidRPr="0016374F">
        <w:rPr>
          <w:rFonts w:ascii="Montserrat Light" w:hAnsi="Montserrat Light" w:cs="Arial"/>
          <w:b/>
          <w:bCs/>
          <w:i/>
          <w:iCs/>
          <w:color w:val="000000"/>
          <w:sz w:val="16"/>
          <w:szCs w:val="16"/>
          <w:u w:val="single"/>
          <w:lang w:val="es-MX"/>
        </w:rPr>
        <w:t>de NEGATIVA</w:t>
      </w:r>
      <w:r w:rsidRPr="0016374F">
        <w:rPr>
          <w:rFonts w:ascii="Montserrat Light" w:hAnsi="Montserrat Light" w:cs="Arial"/>
          <w:sz w:val="16"/>
          <w:szCs w:val="16"/>
        </w:rPr>
        <w:t xml:space="preserve"> </w:t>
      </w:r>
      <w:r w:rsidRPr="0016374F">
        <w:rPr>
          <w:rFonts w:ascii="Montserrat Light" w:hAnsi="Montserrat Light" w:cs="Arial"/>
          <w:b/>
          <w:bCs/>
          <w:i/>
          <w:iCs/>
          <w:color w:val="000000"/>
          <w:sz w:val="16"/>
          <w:szCs w:val="16"/>
          <w:u w:val="single"/>
          <w:lang w:val="es-MX"/>
        </w:rPr>
        <w:t xml:space="preserve">o no sea legible el QR. </w:t>
      </w:r>
      <w:r w:rsidRPr="0016374F">
        <w:rPr>
          <w:rFonts w:ascii="Montserrat Light" w:hAnsi="Montserrat Light" w:cs="Arial"/>
          <w:bCs/>
          <w:iCs/>
          <w:color w:val="000000"/>
          <w:sz w:val="16"/>
          <w:szCs w:val="16"/>
          <w:lang w:val="es-MX"/>
        </w:rPr>
        <w:t>.</w:t>
      </w:r>
      <w:r w:rsidRPr="0016374F">
        <w:rPr>
          <w:rFonts w:ascii="Montserrat Light" w:hAnsi="Montserrat Light" w:cs="Arial"/>
          <w:sz w:val="16"/>
          <w:szCs w:val="16"/>
        </w:rPr>
        <w:t xml:space="preserve"> </w:t>
      </w:r>
      <w:r w:rsidRPr="0016374F">
        <w:rPr>
          <w:rFonts w:ascii="Montserrat Light" w:hAnsi="Montserrat Light" w:cs="Arial"/>
          <w:b/>
          <w:bCs/>
          <w:i/>
          <w:iCs/>
          <w:color w:val="000000"/>
          <w:sz w:val="16"/>
          <w:szCs w:val="16"/>
          <w:u w:val="single"/>
          <w:lang w:val="es-MX"/>
        </w:rPr>
        <w:t xml:space="preserve">En el caso de que el licitante manifieste que presta sus servicios a través de trabajadores subcontratados con un tercero, deberá presentar, en tal caso, la opinión de cumplimiento de obligaciones del subcontratante, desde luego, vigente y positiva. Debiendo de presentar tanto del licitante así como del subcontratante. </w:t>
      </w:r>
    </w:p>
    <w:p w14:paraId="2A36B4C2" w14:textId="77777777" w:rsidR="0016374F" w:rsidRPr="0016374F" w:rsidRDefault="0016374F" w:rsidP="0016374F">
      <w:pPr>
        <w:suppressAutoHyphens w:val="0"/>
        <w:rPr>
          <w:rFonts w:ascii="Montserrat Light" w:eastAsiaTheme="minorEastAsia" w:hAnsi="Montserrat Light" w:cstheme="minorBidi"/>
          <w:sz w:val="16"/>
          <w:szCs w:val="16"/>
          <w:lang w:val="es-MX" w:eastAsia="en-US"/>
        </w:rPr>
      </w:pPr>
    </w:p>
    <w:p w14:paraId="0FC13858" w14:textId="77777777" w:rsidR="0016374F" w:rsidRPr="0016374F" w:rsidRDefault="0016374F" w:rsidP="0016374F">
      <w:pPr>
        <w:numPr>
          <w:ilvl w:val="0"/>
          <w:numId w:val="7"/>
        </w:numPr>
        <w:tabs>
          <w:tab w:val="clear" w:pos="360"/>
          <w:tab w:val="left" w:pos="426"/>
          <w:tab w:val="num" w:pos="720"/>
        </w:tabs>
        <w:suppressAutoHyphens w:val="0"/>
        <w:ind w:left="72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Cuando se demuestre  que se encuentra en el supuesto del artículo 50 Fracción VII.</w:t>
      </w:r>
    </w:p>
    <w:p w14:paraId="029B2E7C" w14:textId="77777777" w:rsidR="0016374F" w:rsidRPr="0016374F" w:rsidRDefault="0016374F" w:rsidP="0016374F">
      <w:pPr>
        <w:suppressAutoHyphens w:val="0"/>
        <w:spacing w:after="200" w:line="276" w:lineRule="auto"/>
        <w:ind w:left="720"/>
        <w:contextualSpacing/>
        <w:rPr>
          <w:rFonts w:ascii="Montserrat Light" w:eastAsiaTheme="minorHAnsi" w:hAnsi="Montserrat Light" w:cs="Arial"/>
          <w:sz w:val="16"/>
          <w:szCs w:val="16"/>
          <w:lang w:val="es-MX" w:eastAsia="en-US"/>
        </w:rPr>
      </w:pPr>
    </w:p>
    <w:p w14:paraId="16530C76" w14:textId="77777777" w:rsidR="0016374F" w:rsidRPr="0016374F" w:rsidRDefault="0016374F" w:rsidP="0016374F">
      <w:pPr>
        <w:numPr>
          <w:ilvl w:val="0"/>
          <w:numId w:val="7"/>
        </w:numPr>
        <w:tabs>
          <w:tab w:val="clear" w:pos="360"/>
          <w:tab w:val="num" w:pos="720"/>
        </w:tabs>
        <w:suppressAutoHyphens w:val="0"/>
        <w:spacing w:after="200" w:line="276" w:lineRule="auto"/>
        <w:ind w:left="720"/>
        <w:contextualSpacing/>
        <w:jc w:val="both"/>
        <w:rPr>
          <w:rFonts w:ascii="Montserrat Light" w:eastAsiaTheme="minorHAnsi" w:hAnsi="Montserrat Light" w:cs="Arial"/>
          <w:sz w:val="16"/>
          <w:szCs w:val="16"/>
          <w:lang w:val="es-MX" w:eastAsia="en-US"/>
        </w:rPr>
      </w:pPr>
      <w:r w:rsidRPr="0016374F">
        <w:rPr>
          <w:rFonts w:ascii="Montserrat Light" w:eastAsiaTheme="minorHAnsi" w:hAnsi="Montserrat Light" w:cs="Arial"/>
          <w:sz w:val="16"/>
          <w:szCs w:val="16"/>
          <w:lang w:val="es-MX" w:eastAsia="en-US"/>
        </w:rPr>
        <w:t>Cuando no envíe su proposición firmada de manera electrónica, conforme a lo establecido en los numerales cuarto, décimo cuarto y décimo sexto del Acuerdo por el que se establecen las disposiciones que se deberán observar para la utilización del Sistema Electrónico de Información Pública Gubernamental denominado CompraNet, o el sistema CompraNet emita la leyenda “Firma digital No Valida”, o bien, que no cumpla con lo señalado en el numeral “5. Presentación y Apertura de Proposiciones” de la presente Convocatoria.</w:t>
      </w:r>
    </w:p>
    <w:p w14:paraId="0B11D44E" w14:textId="77777777" w:rsidR="0016374F" w:rsidRPr="0016374F" w:rsidRDefault="0016374F" w:rsidP="0016374F">
      <w:pPr>
        <w:ind w:left="360"/>
        <w:rPr>
          <w:rFonts w:ascii="Montserrat Light" w:eastAsiaTheme="minorHAnsi" w:hAnsi="Montserrat Light" w:cs="Arial"/>
          <w:sz w:val="16"/>
          <w:szCs w:val="16"/>
          <w:lang w:val="es-MX" w:eastAsia="en-US"/>
        </w:rPr>
      </w:pPr>
    </w:p>
    <w:p w14:paraId="460A58C0" w14:textId="77777777" w:rsidR="0016374F" w:rsidRPr="0016374F" w:rsidRDefault="0016374F" w:rsidP="0016374F">
      <w:pPr>
        <w:numPr>
          <w:ilvl w:val="0"/>
          <w:numId w:val="7"/>
        </w:numPr>
        <w:tabs>
          <w:tab w:val="clear" w:pos="360"/>
          <w:tab w:val="num" w:pos="720"/>
        </w:tabs>
        <w:suppressAutoHyphens w:val="0"/>
        <w:ind w:left="720"/>
        <w:rPr>
          <w:rFonts w:ascii="Montserrat Light" w:eastAsiaTheme="minorHAnsi" w:hAnsi="Montserrat Light" w:cs="Arial"/>
          <w:sz w:val="16"/>
          <w:szCs w:val="16"/>
          <w:lang w:val="es-MX" w:eastAsia="en-US"/>
        </w:rPr>
      </w:pPr>
      <w:r w:rsidRPr="0016374F">
        <w:rPr>
          <w:rFonts w:ascii="Montserrat Light" w:eastAsiaTheme="minorHAnsi" w:hAnsi="Montserrat Light" w:cs="Arial"/>
          <w:sz w:val="16"/>
          <w:szCs w:val="16"/>
          <w:lang w:val="es-MX" w:eastAsia="en-US"/>
        </w:rPr>
        <w:t>Toda la documentación probatoria presentada deberá ser legible, en caso contrario, será tomada como no presentada.</w:t>
      </w:r>
    </w:p>
    <w:p w14:paraId="15FBA23B" w14:textId="77777777" w:rsidR="0016374F" w:rsidRPr="0016374F" w:rsidRDefault="0016374F" w:rsidP="0016374F">
      <w:pPr>
        <w:ind w:left="708"/>
        <w:rPr>
          <w:rFonts w:ascii="Montserrat Light" w:eastAsiaTheme="minorHAnsi" w:hAnsi="Montserrat Light" w:cs="Arial"/>
          <w:sz w:val="16"/>
          <w:szCs w:val="16"/>
          <w:lang w:val="x-none" w:eastAsia="en-US"/>
        </w:rPr>
      </w:pPr>
    </w:p>
    <w:p w14:paraId="718B7B29" w14:textId="77777777" w:rsidR="0016374F" w:rsidRPr="0016374F" w:rsidRDefault="0016374F" w:rsidP="0016374F">
      <w:pPr>
        <w:shd w:val="clear" w:color="auto" w:fill="0D0D0D"/>
        <w:tabs>
          <w:tab w:val="left" w:pos="426"/>
        </w:tabs>
        <w:suppressAutoHyphens w:val="0"/>
        <w:jc w:val="both"/>
        <w:rPr>
          <w:rFonts w:ascii="Montserrat Light" w:eastAsiaTheme="minorEastAsia" w:hAnsi="Montserrat Light" w:cs="Arial"/>
          <w:b/>
          <w:bCs/>
          <w:sz w:val="16"/>
          <w:szCs w:val="16"/>
          <w:lang w:val="es-ES_tradnl" w:eastAsia="en-US"/>
        </w:rPr>
      </w:pPr>
      <w:r w:rsidRPr="0016374F">
        <w:rPr>
          <w:rFonts w:ascii="Montserrat Light" w:eastAsiaTheme="minorEastAsia" w:hAnsi="Montserrat Light" w:cs="Arial"/>
          <w:b/>
          <w:bCs/>
          <w:sz w:val="16"/>
          <w:szCs w:val="16"/>
          <w:lang w:val="es-ES_tradnl" w:eastAsia="en-US"/>
        </w:rPr>
        <w:t>11.</w:t>
      </w:r>
      <w:r w:rsidRPr="0016374F">
        <w:rPr>
          <w:rFonts w:ascii="Montserrat Light" w:eastAsiaTheme="minorEastAsia" w:hAnsi="Montserrat Light" w:cs="Arial"/>
          <w:b/>
          <w:bCs/>
          <w:sz w:val="16"/>
          <w:szCs w:val="16"/>
          <w:lang w:val="es-ES_tradnl" w:eastAsia="en-US"/>
        </w:rPr>
        <w:tab/>
        <w:t>COMUNICACIÓN DEL FALLO:</w:t>
      </w:r>
    </w:p>
    <w:p w14:paraId="0F00C9E9" w14:textId="77777777" w:rsidR="0016374F" w:rsidRPr="0016374F" w:rsidRDefault="0016374F" w:rsidP="0016374F">
      <w:pPr>
        <w:tabs>
          <w:tab w:val="left" w:pos="426"/>
        </w:tabs>
        <w:suppressAutoHyphens w:val="0"/>
        <w:jc w:val="both"/>
        <w:rPr>
          <w:rFonts w:ascii="Montserrat Light" w:eastAsiaTheme="minorEastAsia" w:hAnsi="Montserrat Light" w:cs="Arial"/>
          <w:b/>
          <w:bCs/>
          <w:sz w:val="16"/>
          <w:szCs w:val="16"/>
          <w:lang w:val="es-ES_tradnl" w:eastAsia="en-US"/>
        </w:rPr>
      </w:pPr>
    </w:p>
    <w:p w14:paraId="2C4EA66B" w14:textId="77777777" w:rsidR="0016374F" w:rsidRPr="0016374F" w:rsidRDefault="0016374F" w:rsidP="009140D8">
      <w:pPr>
        <w:tabs>
          <w:tab w:val="left" w:pos="852"/>
        </w:tabs>
        <w:suppressAutoHyphens w:val="0"/>
        <w:ind w:left="426" w:hanging="426"/>
        <w:jc w:val="both"/>
        <w:rPr>
          <w:rFonts w:ascii="Montserrat Light" w:eastAsiaTheme="minorEastAsia" w:hAnsi="Montserrat Light" w:cs="Arial"/>
          <w:bCs/>
          <w:sz w:val="16"/>
          <w:szCs w:val="16"/>
          <w:lang w:val="es-ES_tradnl" w:eastAsia="en-US"/>
        </w:rPr>
      </w:pPr>
      <w:r w:rsidRPr="0016374F">
        <w:rPr>
          <w:rFonts w:ascii="Montserrat Light" w:eastAsiaTheme="minorEastAsia" w:hAnsi="Montserrat Light" w:cs="Arial"/>
          <w:bCs/>
          <w:sz w:val="16"/>
          <w:szCs w:val="16"/>
          <w:lang w:val="es-ES_tradnl" w:eastAsia="en-US"/>
        </w:rPr>
        <w:t>a).</w:t>
      </w:r>
      <w:r w:rsidRPr="0016374F">
        <w:rPr>
          <w:rFonts w:ascii="Montserrat Light" w:eastAsiaTheme="minorEastAsia" w:hAnsi="Montserrat Light" w:cs="Arial"/>
          <w:bCs/>
          <w:sz w:val="16"/>
          <w:szCs w:val="16"/>
          <w:lang w:val="es-ES_tradnl" w:eastAsia="en-US"/>
        </w:rPr>
        <w:tab/>
        <w:t xml:space="preserve">Por tratarse de un procedimiento de contratación realizado de conformidad con lo previsto en el artículo 26 Bis, fracción III de la LAASSP, el acto de fallo se dará a conocer en junta pública y a los licitantes que hayan presentado proposiciones y que libremente hayan asistido al acto, se les entregará copia del mismo, levantándose el acta respectiva. Asimismo, el contenido del fallo se difundirá a través de    </w:t>
      </w:r>
      <w:hyperlink r:id="rId13" w:history="1">
        <w:r w:rsidR="009140D8" w:rsidRPr="000A0517">
          <w:rPr>
            <w:rStyle w:val="Hipervnculo"/>
            <w:rFonts w:ascii="Montserrat Light" w:eastAsiaTheme="minorEastAsia" w:hAnsi="Montserrat Light" w:cs="Arial"/>
            <w:bCs/>
            <w:sz w:val="16"/>
            <w:szCs w:val="16"/>
            <w:lang w:val="es-ES_tradnl" w:eastAsia="en-US"/>
          </w:rPr>
          <w:t>https://upcp-compranet.hacienda.gob.mx</w:t>
        </w:r>
      </w:hyperlink>
      <w:r w:rsidRPr="0016374F">
        <w:rPr>
          <w:rFonts w:ascii="Montserrat Light" w:eastAsiaTheme="minorEastAsia" w:hAnsi="Montserrat Light" w:cs="Arial"/>
          <w:bCs/>
          <w:sz w:val="16"/>
          <w:szCs w:val="16"/>
          <w:lang w:val="es-ES_tradnl" w:eastAsia="en-US"/>
        </w:rPr>
        <w:t xml:space="preserve">. A los licitantes que no hayan </w:t>
      </w:r>
      <w:r w:rsidRPr="0016374F">
        <w:rPr>
          <w:rFonts w:ascii="Montserrat Light" w:eastAsiaTheme="minorEastAsia" w:hAnsi="Montserrat Light" w:cs="Arial"/>
          <w:bCs/>
          <w:sz w:val="16"/>
          <w:szCs w:val="16"/>
          <w:lang w:val="es-ES_tradnl" w:eastAsia="en-US"/>
        </w:rPr>
        <w:lastRenderedPageBreak/>
        <w:t>asistido al presente acto, se les enviará por correo electrónico el aviso de publicación en este medio.</w:t>
      </w:r>
    </w:p>
    <w:p w14:paraId="6053283E" w14:textId="77777777" w:rsidR="0016374F" w:rsidRPr="0016374F" w:rsidRDefault="0016374F" w:rsidP="0016374F">
      <w:pPr>
        <w:tabs>
          <w:tab w:val="left" w:pos="426"/>
        </w:tabs>
        <w:suppressAutoHyphens w:val="0"/>
        <w:jc w:val="both"/>
        <w:rPr>
          <w:rFonts w:ascii="Montserrat Light" w:eastAsiaTheme="minorEastAsia" w:hAnsi="Montserrat Light" w:cs="Arial"/>
          <w:bCs/>
          <w:sz w:val="16"/>
          <w:szCs w:val="16"/>
          <w:lang w:val="es-ES_tradnl" w:eastAsia="en-US"/>
        </w:rPr>
      </w:pPr>
    </w:p>
    <w:p w14:paraId="713BB666" w14:textId="77777777" w:rsidR="0016374F" w:rsidRPr="0016374F" w:rsidRDefault="0016374F" w:rsidP="0016374F">
      <w:pPr>
        <w:tabs>
          <w:tab w:val="left" w:pos="852"/>
        </w:tabs>
        <w:suppressAutoHyphens w:val="0"/>
        <w:ind w:left="426" w:hanging="426"/>
        <w:jc w:val="both"/>
        <w:rPr>
          <w:rFonts w:ascii="Montserrat Light" w:eastAsiaTheme="minorEastAsia" w:hAnsi="Montserrat Light" w:cs="Arial"/>
          <w:bCs/>
          <w:sz w:val="16"/>
          <w:szCs w:val="16"/>
          <w:lang w:val="es-ES_tradnl" w:eastAsia="en-US"/>
        </w:rPr>
      </w:pPr>
      <w:r w:rsidRPr="0016374F">
        <w:rPr>
          <w:rFonts w:ascii="Montserrat Light" w:eastAsiaTheme="minorEastAsia" w:hAnsi="Montserrat Light" w:cs="Arial"/>
          <w:bCs/>
          <w:sz w:val="16"/>
          <w:szCs w:val="16"/>
          <w:lang w:val="es-ES_tradnl" w:eastAsia="en-US"/>
        </w:rPr>
        <w:t>b).</w:t>
      </w:r>
      <w:r w:rsidRPr="0016374F">
        <w:rPr>
          <w:rFonts w:ascii="Montserrat Light" w:eastAsiaTheme="minorEastAsia" w:hAnsi="Montserrat Light" w:cs="Arial"/>
          <w:bCs/>
          <w:sz w:val="16"/>
          <w:szCs w:val="16"/>
          <w:lang w:val="es-ES_tradnl" w:eastAsia="en-US"/>
        </w:rPr>
        <w:tab/>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13.2  de la presente convocatoria.</w:t>
      </w:r>
    </w:p>
    <w:p w14:paraId="1AD16C21" w14:textId="77777777" w:rsidR="0016374F" w:rsidRPr="0016374F" w:rsidRDefault="0016374F" w:rsidP="0016374F">
      <w:pPr>
        <w:tabs>
          <w:tab w:val="left" w:pos="852"/>
        </w:tabs>
        <w:suppressAutoHyphens w:val="0"/>
        <w:ind w:left="426" w:hanging="426"/>
        <w:jc w:val="both"/>
        <w:rPr>
          <w:rFonts w:ascii="Montserrat Light" w:eastAsiaTheme="minorEastAsia" w:hAnsi="Montserrat Light" w:cs="Arial"/>
          <w:bCs/>
          <w:sz w:val="16"/>
          <w:szCs w:val="16"/>
          <w:lang w:val="es-ES_tradnl" w:eastAsia="en-US"/>
        </w:rPr>
      </w:pPr>
    </w:p>
    <w:p w14:paraId="6F2DF83D" w14:textId="77777777" w:rsidR="0016374F" w:rsidRPr="0016374F" w:rsidRDefault="0016374F" w:rsidP="0016374F">
      <w:pPr>
        <w:tabs>
          <w:tab w:val="left" w:pos="426"/>
        </w:tabs>
        <w:suppressAutoHyphens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 xml:space="preserve">El Acta en que se dará a </w:t>
      </w:r>
      <w:r w:rsidRPr="0016374F">
        <w:rPr>
          <w:rFonts w:ascii="Montserrat Light" w:eastAsiaTheme="minorEastAsia" w:hAnsi="Montserrat Light" w:cs="Arial"/>
          <w:sz w:val="16"/>
          <w:szCs w:val="16"/>
          <w:lang w:val="es-MX" w:eastAsia="en-US"/>
        </w:rPr>
        <w:t xml:space="preserve">conocer el fallo será firmada por los licitantes que hubieran asistido, sin que la falta de firma de alguno de ellos reste validez o efectos a las mismas, de las cuales se podrá entregar una copia a dichos asistentes </w:t>
      </w:r>
      <w:r w:rsidRPr="0016374F">
        <w:rPr>
          <w:rFonts w:ascii="Montserrat Light" w:eastAsiaTheme="minorEastAsia" w:hAnsi="Montserrat Light" w:cs="Arial"/>
          <w:sz w:val="16"/>
          <w:szCs w:val="16"/>
          <w:lang w:val="es-ES_tradnl" w:eastAsia="en-US"/>
        </w:rPr>
        <w:t xml:space="preserve">y, se pondrán al finalizar los actos a disposición de los licitantes que no hayan asistido, en el tablero de la oficina de la </w:t>
      </w:r>
      <w:r w:rsidRPr="0016374F">
        <w:rPr>
          <w:rFonts w:ascii="Montserrat Light" w:eastAsiaTheme="minorEastAsia" w:hAnsi="Montserrat Light" w:cs="Arial"/>
          <w:b/>
          <w:bCs/>
          <w:color w:val="000000" w:themeColor="text1"/>
          <w:sz w:val="16"/>
          <w:szCs w:val="16"/>
          <w:lang w:val="es-MX" w:eastAsia="en-US"/>
        </w:rPr>
        <w:t>Coordinación de Abastecimiento y Equipamiento</w:t>
      </w:r>
      <w:r w:rsidRPr="0016374F">
        <w:rPr>
          <w:rFonts w:ascii="Montserrat Light" w:eastAsiaTheme="minorEastAsia" w:hAnsi="Montserrat Light" w:cs="Arial"/>
          <w:sz w:val="16"/>
          <w:szCs w:val="16"/>
          <w:lang w:val="es-MX" w:eastAsia="en-US"/>
        </w:rPr>
        <w:t xml:space="preserve">, ubicada en </w:t>
      </w:r>
      <w:r w:rsidRPr="0016374F">
        <w:rPr>
          <w:rFonts w:ascii="Montserrat Light" w:eastAsiaTheme="minorEastAsia" w:hAnsi="Montserrat Light" w:cs="Arial"/>
          <w:sz w:val="16"/>
          <w:szCs w:val="16"/>
          <w:lang w:val="es-ES_tradnl" w:eastAsia="en-US"/>
        </w:rPr>
        <w:t>Avenida Mezquital No. 6 Colonia San Pablo, Código Postal 76130, Querétaro, Qro., por un término no menor a 5 días hábiles.</w:t>
      </w:r>
    </w:p>
    <w:p w14:paraId="51993C96" w14:textId="77777777" w:rsidR="0016374F" w:rsidRPr="0016374F" w:rsidRDefault="0016374F" w:rsidP="0016374F">
      <w:pPr>
        <w:suppressAutoHyphens w:val="0"/>
        <w:ind w:left="1134"/>
        <w:jc w:val="both"/>
        <w:rPr>
          <w:rFonts w:ascii="Montserrat Light" w:eastAsiaTheme="minorEastAsia" w:hAnsi="Montserrat Light" w:cs="Arial"/>
          <w:sz w:val="16"/>
          <w:szCs w:val="16"/>
          <w:lang w:val="es-ES_tradnl" w:eastAsia="en-US"/>
        </w:rPr>
      </w:pPr>
    </w:p>
    <w:p w14:paraId="7EB62D37" w14:textId="77777777" w:rsidR="0016374F" w:rsidRPr="0016374F" w:rsidRDefault="0016374F" w:rsidP="009140D8">
      <w:pPr>
        <w:numPr>
          <w:ilvl w:val="0"/>
          <w:numId w:val="26"/>
        </w:numPr>
        <w:suppressAutoHyphens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 xml:space="preserve">Asimismo, se difundirá un ejemplar de dichas actas en </w:t>
      </w:r>
      <w:r w:rsidR="009140D8">
        <w:rPr>
          <w:rFonts w:ascii="Montserrat Light" w:eastAsiaTheme="minorEastAsia" w:hAnsi="Montserrat Light" w:cs="Arial"/>
          <w:sz w:val="16"/>
          <w:szCs w:val="16"/>
          <w:lang w:val="es-ES_tradnl" w:eastAsia="en-US"/>
        </w:rPr>
        <w:t>CompraNet</w:t>
      </w:r>
      <w:r w:rsidRPr="0016374F">
        <w:rPr>
          <w:rFonts w:ascii="Montserrat Light" w:eastAsiaTheme="minorEastAsia" w:hAnsi="Montserrat Light" w:cs="Arial"/>
          <w:sz w:val="16"/>
          <w:szCs w:val="16"/>
          <w:lang w:val="es-ES_tradnl" w:eastAsia="en-US"/>
        </w:rPr>
        <w:t xml:space="preserve"> para efectos de notificación a los licitantes que hayan participado a través de </w:t>
      </w:r>
      <w:r w:rsidR="009140D8" w:rsidRPr="009140D8">
        <w:rPr>
          <w:rFonts w:ascii="Montserrat Light" w:eastAsiaTheme="minorEastAsia" w:hAnsi="Montserrat Light" w:cs="Arial"/>
          <w:sz w:val="16"/>
          <w:szCs w:val="16"/>
          <w:lang w:val="es-ES_tradnl" w:eastAsia="en-US"/>
        </w:rPr>
        <w:t xml:space="preserve">CompraNet </w:t>
      </w:r>
      <w:r w:rsidRPr="0016374F">
        <w:rPr>
          <w:rFonts w:ascii="Montserrat Light" w:eastAsiaTheme="minorEastAsia" w:hAnsi="Montserrat Light" w:cs="Arial"/>
          <w:sz w:val="16"/>
          <w:szCs w:val="16"/>
          <w:lang w:val="es-ES_tradnl" w:eastAsia="en-US"/>
        </w:rPr>
        <w:t>y a los que no hayan asistido al (los) acto(s), en el entendido de que este procedimiento sustituye el de notificación personal.</w:t>
      </w:r>
    </w:p>
    <w:p w14:paraId="2DF1984F" w14:textId="77777777" w:rsidR="0016374F" w:rsidRPr="0016374F" w:rsidRDefault="0016374F" w:rsidP="0016374F">
      <w:pPr>
        <w:suppressAutoHyphens w:val="0"/>
        <w:ind w:left="360"/>
        <w:jc w:val="both"/>
        <w:rPr>
          <w:rFonts w:ascii="Montserrat Light" w:eastAsiaTheme="minorEastAsia" w:hAnsi="Montserrat Light" w:cs="Arial"/>
          <w:sz w:val="16"/>
          <w:szCs w:val="16"/>
          <w:lang w:val="es-ES_tradnl" w:eastAsia="en-US"/>
        </w:rPr>
      </w:pPr>
    </w:p>
    <w:p w14:paraId="286CD5F5" w14:textId="77777777" w:rsidR="0016374F" w:rsidRPr="0016374F" w:rsidRDefault="0016374F" w:rsidP="00F209BF">
      <w:pPr>
        <w:numPr>
          <w:ilvl w:val="0"/>
          <w:numId w:val="26"/>
        </w:numPr>
        <w:suppressAutoHyphens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Independientemente de lo anterior, el contenido del Acta podrá ser consultado en el portal de transparencia “IMSS va a comprar - IMSS compró”.</w:t>
      </w:r>
    </w:p>
    <w:p w14:paraId="7258E7E0" w14:textId="77777777" w:rsidR="0016374F" w:rsidRPr="0016374F" w:rsidRDefault="0016374F" w:rsidP="0016374F">
      <w:pPr>
        <w:ind w:left="708"/>
        <w:rPr>
          <w:rFonts w:ascii="Montserrat Light" w:eastAsiaTheme="minorEastAsia" w:hAnsi="Montserrat Light" w:cs="Arial"/>
          <w:sz w:val="16"/>
          <w:szCs w:val="16"/>
          <w:lang w:val="es-ES_tradnl" w:eastAsia="en-US"/>
        </w:rPr>
      </w:pPr>
    </w:p>
    <w:p w14:paraId="57C46E57" w14:textId="77777777" w:rsidR="0016374F" w:rsidRPr="0016374F" w:rsidRDefault="0016374F" w:rsidP="0016374F">
      <w:pPr>
        <w:shd w:val="clear" w:color="auto" w:fill="0D0D0D"/>
        <w:tabs>
          <w:tab w:val="left" w:pos="426"/>
        </w:tabs>
        <w:suppressAutoHyphens w:val="0"/>
        <w:jc w:val="both"/>
        <w:rPr>
          <w:rFonts w:ascii="Montserrat Light" w:eastAsiaTheme="minorEastAsia" w:hAnsi="Montserrat Light" w:cs="Arial"/>
          <w:b/>
          <w:bCs/>
          <w:color w:val="FFFFFF" w:themeColor="background1"/>
          <w:sz w:val="16"/>
          <w:szCs w:val="16"/>
          <w:lang w:val="es-ES_tradnl" w:eastAsia="en-US"/>
        </w:rPr>
      </w:pPr>
      <w:r w:rsidRPr="0016374F">
        <w:rPr>
          <w:rFonts w:ascii="Montserrat Light" w:eastAsiaTheme="minorEastAsia" w:hAnsi="Montserrat Light" w:cs="Arial"/>
          <w:b/>
          <w:bCs/>
          <w:sz w:val="16"/>
          <w:szCs w:val="16"/>
          <w:lang w:val="es-ES_tradnl" w:eastAsia="en-US"/>
        </w:rPr>
        <w:t>12.</w:t>
      </w:r>
      <w:r w:rsidRPr="0016374F">
        <w:rPr>
          <w:rFonts w:ascii="Montserrat Light" w:eastAsiaTheme="minorEastAsia" w:hAnsi="Montserrat Light" w:cs="Arial"/>
          <w:b/>
          <w:bCs/>
          <w:sz w:val="16"/>
          <w:szCs w:val="16"/>
          <w:lang w:val="es-ES_tradnl" w:eastAsia="en-US"/>
        </w:rPr>
        <w:tab/>
      </w:r>
      <w:r w:rsidRPr="0016374F">
        <w:rPr>
          <w:rFonts w:ascii="Montserrat Light" w:eastAsiaTheme="minorEastAsia" w:hAnsi="Montserrat Light" w:cs="Arial"/>
          <w:b/>
          <w:bCs/>
          <w:color w:val="FFFFFF" w:themeColor="background1"/>
          <w:sz w:val="16"/>
          <w:szCs w:val="16"/>
          <w:lang w:val="es-ES_tradnl" w:eastAsia="en-US"/>
        </w:rPr>
        <w:t>CONDICIONES DE PAGO:</w:t>
      </w:r>
    </w:p>
    <w:p w14:paraId="25C9E416" w14:textId="77777777" w:rsidR="0016374F" w:rsidRPr="0016374F" w:rsidRDefault="0016374F" w:rsidP="0016374F">
      <w:pPr>
        <w:suppressAutoHyphens w:val="0"/>
        <w:ind w:left="720"/>
        <w:jc w:val="both"/>
        <w:rPr>
          <w:rFonts w:ascii="Montserrat Light" w:eastAsiaTheme="minorEastAsia" w:hAnsi="Montserrat Light" w:cstheme="minorBidi"/>
          <w:sz w:val="16"/>
          <w:szCs w:val="16"/>
          <w:highlight w:val="yellow"/>
          <w:lang w:val="es-ES_tradnl" w:eastAsia="es-ES"/>
        </w:rPr>
      </w:pPr>
    </w:p>
    <w:p w14:paraId="4D3FE9B9" w14:textId="77777777" w:rsidR="00D16DC8" w:rsidRPr="00D16DC8" w:rsidRDefault="00D16DC8" w:rsidP="00D16DC8">
      <w:pPr>
        <w:suppressAutoHyphens w:val="0"/>
        <w:jc w:val="both"/>
        <w:rPr>
          <w:rFonts w:ascii="Montserrat Light" w:eastAsiaTheme="minorEastAsia" w:hAnsi="Montserrat Light" w:cs="Arial"/>
          <w:sz w:val="16"/>
          <w:szCs w:val="16"/>
          <w:lang w:val="es-MX" w:eastAsia="es-ES"/>
        </w:rPr>
      </w:pPr>
      <w:r w:rsidRPr="00D16DC8">
        <w:rPr>
          <w:rFonts w:ascii="Montserrat Light" w:eastAsiaTheme="minorEastAsia" w:hAnsi="Montserrat Light" w:cs="Arial"/>
          <w:sz w:val="16"/>
          <w:szCs w:val="16"/>
          <w:lang w:val="es-MX" w:eastAsia="es-ES"/>
        </w:rPr>
        <w:t xml:space="preserve">El pago de la cantidad acordada se efectuará en pesos mexicanos, a los 20 días naturales posteriores a la entrega por parte del proveedor, de los siguientes documentos: </w:t>
      </w:r>
    </w:p>
    <w:p w14:paraId="27F62DDC" w14:textId="77777777" w:rsidR="00D16DC8" w:rsidRPr="00D16DC8" w:rsidRDefault="00D16DC8" w:rsidP="00D16DC8">
      <w:pPr>
        <w:suppressAutoHyphens w:val="0"/>
        <w:jc w:val="both"/>
        <w:rPr>
          <w:rFonts w:ascii="Montserrat Light" w:eastAsiaTheme="minorEastAsia" w:hAnsi="Montserrat Light" w:cs="Arial"/>
          <w:sz w:val="16"/>
          <w:szCs w:val="16"/>
          <w:lang w:val="es-MX" w:eastAsia="es-ES"/>
        </w:rPr>
      </w:pPr>
    </w:p>
    <w:p w14:paraId="2A4A079F" w14:textId="058749FA" w:rsidR="00D16DC8" w:rsidRPr="00D16DC8" w:rsidRDefault="00D16DC8" w:rsidP="00D16DC8">
      <w:pPr>
        <w:suppressAutoHyphens w:val="0"/>
        <w:jc w:val="both"/>
        <w:rPr>
          <w:rFonts w:ascii="Montserrat Light" w:eastAsiaTheme="minorEastAsia" w:hAnsi="Montserrat Light" w:cs="Arial"/>
          <w:sz w:val="16"/>
          <w:szCs w:val="16"/>
          <w:lang w:val="es-MX" w:eastAsia="es-ES"/>
        </w:rPr>
      </w:pPr>
      <w:r w:rsidRPr="00D16DC8">
        <w:rPr>
          <w:rFonts w:ascii="Montserrat Light" w:eastAsiaTheme="minorEastAsia" w:hAnsi="Montserrat Light" w:cs="Arial"/>
          <w:sz w:val="16"/>
          <w:szCs w:val="16"/>
          <w:lang w:val="es-MX" w:eastAsia="es-ES"/>
        </w:rPr>
        <w:t xml:space="preserve">Los formatos 4-30-2/03 </w:t>
      </w:r>
      <w:r>
        <w:rPr>
          <w:rFonts w:ascii="Montserrat Light" w:eastAsiaTheme="minorEastAsia" w:hAnsi="Montserrat Light" w:cs="Arial"/>
          <w:sz w:val="16"/>
          <w:szCs w:val="16"/>
          <w:lang w:val="es-MX" w:eastAsia="es-ES"/>
        </w:rPr>
        <w:t xml:space="preserve">(ANEXO NUMERO 14) </w:t>
      </w:r>
      <w:r w:rsidRPr="00D16DC8">
        <w:rPr>
          <w:rFonts w:ascii="Montserrat Light" w:eastAsiaTheme="minorEastAsia" w:hAnsi="Montserrat Light" w:cs="Arial"/>
          <w:sz w:val="16"/>
          <w:szCs w:val="16"/>
          <w:lang w:val="es-MX" w:eastAsia="es-ES"/>
        </w:rPr>
        <w:t xml:space="preserve">se agregan al presente requerimiento y serán resguardados por la UNIDAD usuaria, el proveedor entregara en su factura la digitalización en CD o archivo USB al Administrador del Contrato. </w:t>
      </w:r>
      <w:r w:rsidR="00340F8F" w:rsidRPr="00D16DC8">
        <w:rPr>
          <w:rFonts w:ascii="Montserrat Light" w:eastAsiaTheme="minorEastAsia" w:hAnsi="Montserrat Light" w:cs="Arial"/>
          <w:sz w:val="16"/>
          <w:szCs w:val="16"/>
          <w:lang w:val="es-MX" w:eastAsia="es-ES"/>
        </w:rPr>
        <w:t>Así</w:t>
      </w:r>
      <w:r w:rsidRPr="00D16DC8">
        <w:rPr>
          <w:rFonts w:ascii="Montserrat Light" w:eastAsiaTheme="minorEastAsia" w:hAnsi="Montserrat Light" w:cs="Arial"/>
          <w:sz w:val="16"/>
          <w:szCs w:val="16"/>
          <w:lang w:val="es-MX" w:eastAsia="es-ES"/>
        </w:rPr>
        <w:t xml:space="preserve"> como la factura y el archivo XLM de la misma.</w:t>
      </w:r>
    </w:p>
    <w:p w14:paraId="7513292A" w14:textId="77777777" w:rsidR="00D16DC8" w:rsidRDefault="00D16DC8" w:rsidP="00D16DC8">
      <w:pPr>
        <w:suppressAutoHyphens w:val="0"/>
        <w:jc w:val="both"/>
        <w:rPr>
          <w:rFonts w:ascii="Montserrat Light" w:eastAsiaTheme="minorEastAsia" w:hAnsi="Montserrat Light" w:cs="Arial"/>
          <w:sz w:val="16"/>
          <w:szCs w:val="16"/>
          <w:lang w:val="es-MX" w:eastAsia="es-ES"/>
        </w:rPr>
      </w:pPr>
    </w:p>
    <w:p w14:paraId="7B1F1841" w14:textId="77777777" w:rsidR="00D16DC8" w:rsidRPr="00D16DC8" w:rsidRDefault="00D16DC8" w:rsidP="00D16DC8">
      <w:pPr>
        <w:suppressAutoHyphens w:val="0"/>
        <w:jc w:val="both"/>
        <w:rPr>
          <w:rFonts w:ascii="Montserrat Light" w:eastAsiaTheme="minorEastAsia" w:hAnsi="Montserrat Light" w:cs="Arial"/>
          <w:sz w:val="16"/>
          <w:szCs w:val="16"/>
          <w:lang w:val="es-MX" w:eastAsia="es-ES"/>
        </w:rPr>
      </w:pPr>
      <w:r w:rsidRPr="00D16DC8">
        <w:rPr>
          <w:rFonts w:ascii="Montserrat Light" w:eastAsiaTheme="minorEastAsia" w:hAnsi="Montserrat Light" w:cs="Arial"/>
          <w:sz w:val="16"/>
          <w:szCs w:val="16"/>
          <w:lang w:val="es-MX" w:eastAsia="es-ES"/>
        </w:rPr>
        <w:t>Original de la factura que reúna los requisitos fiscales respectivos, en la que se indiquen los bienes entregados, las unidades en las que se realizó la entrega, contrato o pedido, copia de fianza.</w:t>
      </w:r>
    </w:p>
    <w:p w14:paraId="72F27A4F" w14:textId="77777777" w:rsidR="00D16DC8" w:rsidRPr="00D16DC8" w:rsidRDefault="00D16DC8" w:rsidP="00D16DC8">
      <w:pPr>
        <w:suppressAutoHyphens w:val="0"/>
        <w:jc w:val="both"/>
        <w:rPr>
          <w:rFonts w:ascii="Montserrat Light" w:eastAsiaTheme="minorEastAsia" w:hAnsi="Montserrat Light" w:cs="Arial"/>
          <w:sz w:val="16"/>
          <w:szCs w:val="16"/>
          <w:lang w:val="es-MX" w:eastAsia="es-ES"/>
        </w:rPr>
      </w:pPr>
    </w:p>
    <w:p w14:paraId="5B4B1CE9" w14:textId="77777777" w:rsidR="00D16DC8" w:rsidRPr="00D16DC8" w:rsidRDefault="00D16DC8" w:rsidP="00D16DC8">
      <w:pPr>
        <w:suppressAutoHyphens w:val="0"/>
        <w:jc w:val="both"/>
        <w:rPr>
          <w:rFonts w:ascii="Montserrat Light" w:eastAsiaTheme="minorEastAsia" w:hAnsi="Montserrat Light" w:cs="Arial"/>
          <w:sz w:val="16"/>
          <w:szCs w:val="16"/>
          <w:lang w:val="es-MX" w:eastAsia="es-ES"/>
        </w:rPr>
      </w:pPr>
      <w:r w:rsidRPr="00D16DC8">
        <w:rPr>
          <w:rFonts w:ascii="Montserrat Light" w:eastAsiaTheme="minorEastAsia" w:hAnsi="Montserrat Light" w:cs="Arial"/>
          <w:sz w:val="16"/>
          <w:szCs w:val="16"/>
          <w:lang w:val="es-MX" w:eastAsia="es-ES"/>
        </w:rPr>
        <w:t>•En la caja pagadora de la Jefatura Delegacional de Finanzas, ubicada en Boulevard Bernardo Quintana No. 4100 edificio corporativo de plaza Bulevares 4to piso Col. Álamos 3ra Sección, Santiago de Querétaro CP 76160.</w:t>
      </w:r>
    </w:p>
    <w:p w14:paraId="6BA10C5B" w14:textId="77777777" w:rsidR="00D16DC8" w:rsidRPr="00D16DC8" w:rsidRDefault="00D16DC8" w:rsidP="00D16DC8">
      <w:pPr>
        <w:suppressAutoHyphens w:val="0"/>
        <w:jc w:val="both"/>
        <w:rPr>
          <w:rFonts w:ascii="Montserrat Light" w:eastAsiaTheme="minorEastAsia" w:hAnsi="Montserrat Light" w:cs="Arial"/>
          <w:sz w:val="16"/>
          <w:szCs w:val="16"/>
          <w:lang w:val="es-MX" w:eastAsia="es-ES"/>
        </w:rPr>
      </w:pPr>
    </w:p>
    <w:p w14:paraId="1C63E69D" w14:textId="77777777" w:rsidR="00D16DC8" w:rsidRPr="00D16DC8" w:rsidRDefault="00D16DC8" w:rsidP="00D16DC8">
      <w:pPr>
        <w:suppressAutoHyphens w:val="0"/>
        <w:jc w:val="both"/>
        <w:rPr>
          <w:rFonts w:ascii="Montserrat Light" w:eastAsiaTheme="minorEastAsia" w:hAnsi="Montserrat Light" w:cs="Arial"/>
          <w:sz w:val="16"/>
          <w:szCs w:val="16"/>
          <w:lang w:val="es-MX" w:eastAsia="es-ES"/>
        </w:rPr>
      </w:pPr>
      <w:r w:rsidRPr="00D16DC8">
        <w:rPr>
          <w:rFonts w:ascii="Montserrat Light" w:eastAsiaTheme="minorEastAsia" w:hAnsi="Montserrat Light" w:cs="Arial"/>
          <w:sz w:val="16"/>
          <w:szCs w:val="16"/>
          <w:lang w:val="es-MX" w:eastAsia="es-ES"/>
        </w:rPr>
        <w:t>En caso de que el proveedor presente su factura y la documentación que soporta los bienes entregados con errores o deficiencias, el plazo de pagos se ajustará a lo establecido en el marco jurídico correspondiente.</w:t>
      </w:r>
    </w:p>
    <w:p w14:paraId="3F92C9B6" w14:textId="77777777" w:rsidR="00D16DC8" w:rsidRPr="00D16DC8" w:rsidRDefault="00D16DC8" w:rsidP="00D16DC8">
      <w:pPr>
        <w:suppressAutoHyphens w:val="0"/>
        <w:jc w:val="both"/>
        <w:rPr>
          <w:rFonts w:ascii="Montserrat Light" w:eastAsiaTheme="minorEastAsia" w:hAnsi="Montserrat Light" w:cs="Arial"/>
          <w:sz w:val="16"/>
          <w:szCs w:val="16"/>
          <w:lang w:val="es-MX" w:eastAsia="es-ES"/>
        </w:rPr>
      </w:pPr>
    </w:p>
    <w:p w14:paraId="7D511930" w14:textId="77777777" w:rsidR="00D16DC8" w:rsidRPr="00D16DC8" w:rsidRDefault="00D16DC8" w:rsidP="00D16DC8">
      <w:pPr>
        <w:suppressAutoHyphens w:val="0"/>
        <w:jc w:val="both"/>
        <w:rPr>
          <w:rFonts w:ascii="Montserrat Light" w:eastAsiaTheme="minorEastAsia" w:hAnsi="Montserrat Light" w:cs="Arial"/>
          <w:sz w:val="16"/>
          <w:szCs w:val="16"/>
          <w:lang w:val="es-MX" w:eastAsia="es-ES"/>
        </w:rPr>
      </w:pPr>
      <w:r w:rsidRPr="00D16DC8">
        <w:rPr>
          <w:rFonts w:ascii="Montserrat Light" w:eastAsiaTheme="minorEastAsia" w:hAnsi="Montserrat Light" w:cs="Arial"/>
          <w:sz w:val="16"/>
          <w:szCs w:val="16"/>
          <w:lang w:val="es-MX" w:eastAsia="es-ES"/>
        </w:rPr>
        <w:t>Requerimientos:</w:t>
      </w:r>
    </w:p>
    <w:p w14:paraId="2B4050FB" w14:textId="77777777" w:rsidR="00D16DC8" w:rsidRPr="00D16DC8" w:rsidRDefault="00D16DC8" w:rsidP="00D16DC8">
      <w:pPr>
        <w:suppressAutoHyphens w:val="0"/>
        <w:jc w:val="both"/>
        <w:rPr>
          <w:rFonts w:ascii="Montserrat Light" w:eastAsiaTheme="minorEastAsia" w:hAnsi="Montserrat Light" w:cs="Arial"/>
          <w:sz w:val="16"/>
          <w:szCs w:val="16"/>
          <w:lang w:val="es-MX" w:eastAsia="es-ES"/>
        </w:rPr>
      </w:pPr>
    </w:p>
    <w:p w14:paraId="5D6F817A" w14:textId="77777777" w:rsidR="00D16DC8" w:rsidRPr="00D16DC8" w:rsidRDefault="00D16DC8" w:rsidP="00D16DC8">
      <w:pPr>
        <w:pStyle w:val="Prrafodelista"/>
        <w:numPr>
          <w:ilvl w:val="0"/>
          <w:numId w:val="49"/>
        </w:numPr>
        <w:suppressAutoHyphens w:val="0"/>
        <w:ind w:left="709" w:hanging="349"/>
        <w:jc w:val="both"/>
        <w:rPr>
          <w:rFonts w:ascii="Montserrat Light" w:eastAsiaTheme="minorEastAsia" w:hAnsi="Montserrat Light" w:cs="Arial"/>
          <w:sz w:val="16"/>
          <w:szCs w:val="16"/>
          <w:lang w:val="es-MX" w:eastAsia="es-ES"/>
        </w:rPr>
      </w:pPr>
      <w:r w:rsidRPr="00D16DC8">
        <w:rPr>
          <w:rFonts w:ascii="Montserrat Light" w:eastAsiaTheme="minorEastAsia" w:hAnsi="Montserrat Light" w:cs="Arial"/>
          <w:sz w:val="16"/>
          <w:szCs w:val="16"/>
          <w:lang w:val="es-MX" w:eastAsia="es-ES"/>
        </w:rPr>
        <w:t></w:t>
      </w:r>
      <w:r w:rsidRPr="00D16DC8">
        <w:rPr>
          <w:rFonts w:ascii="Montserrat Light" w:eastAsiaTheme="minorEastAsia" w:hAnsi="Montserrat Light" w:cs="Arial"/>
          <w:sz w:val="16"/>
          <w:szCs w:val="16"/>
          <w:lang w:val="es-MX" w:eastAsia="es-ES"/>
        </w:rPr>
        <w:tab/>
        <w:t>Existencia de un contrato formalizado.</w:t>
      </w:r>
    </w:p>
    <w:p w14:paraId="19C70C6D" w14:textId="77777777" w:rsidR="00D16DC8" w:rsidRPr="00D16DC8" w:rsidRDefault="00D16DC8" w:rsidP="00D16DC8">
      <w:pPr>
        <w:pStyle w:val="Prrafodelista"/>
        <w:numPr>
          <w:ilvl w:val="0"/>
          <w:numId w:val="49"/>
        </w:numPr>
        <w:suppressAutoHyphens w:val="0"/>
        <w:ind w:left="709" w:hanging="349"/>
        <w:jc w:val="both"/>
        <w:rPr>
          <w:rFonts w:ascii="Montserrat Light" w:eastAsiaTheme="minorEastAsia" w:hAnsi="Montserrat Light" w:cs="Arial"/>
          <w:sz w:val="16"/>
          <w:szCs w:val="16"/>
          <w:lang w:val="es-MX" w:eastAsia="es-ES"/>
        </w:rPr>
      </w:pPr>
      <w:r w:rsidRPr="00D16DC8">
        <w:rPr>
          <w:rFonts w:ascii="Montserrat Light" w:eastAsiaTheme="minorEastAsia" w:hAnsi="Montserrat Light" w:cs="Arial"/>
          <w:sz w:val="16"/>
          <w:szCs w:val="16"/>
          <w:lang w:val="es-MX" w:eastAsia="es-ES"/>
        </w:rPr>
        <w:t></w:t>
      </w:r>
      <w:r w:rsidRPr="00D16DC8">
        <w:rPr>
          <w:rFonts w:ascii="Montserrat Light" w:eastAsiaTheme="minorEastAsia" w:hAnsi="Montserrat Light" w:cs="Arial"/>
          <w:sz w:val="16"/>
          <w:szCs w:val="16"/>
          <w:lang w:val="es-MX" w:eastAsia="es-ES"/>
        </w:rPr>
        <w:tab/>
        <w:t>Existencia de un contrato y /o pedido formalizado; en el caso de pedido se solicita presentar el pedido original para fines de pago.</w:t>
      </w:r>
    </w:p>
    <w:p w14:paraId="043462AE" w14:textId="77777777" w:rsidR="00D16DC8" w:rsidRPr="00D16DC8" w:rsidRDefault="00D16DC8" w:rsidP="00D16DC8">
      <w:pPr>
        <w:pStyle w:val="Prrafodelista"/>
        <w:numPr>
          <w:ilvl w:val="0"/>
          <w:numId w:val="49"/>
        </w:numPr>
        <w:suppressAutoHyphens w:val="0"/>
        <w:ind w:left="709" w:hanging="349"/>
        <w:jc w:val="both"/>
        <w:rPr>
          <w:rFonts w:ascii="Montserrat Light" w:eastAsiaTheme="minorEastAsia" w:hAnsi="Montserrat Light" w:cs="Arial"/>
          <w:sz w:val="16"/>
          <w:szCs w:val="16"/>
          <w:lang w:val="es-MX" w:eastAsia="es-ES"/>
        </w:rPr>
      </w:pPr>
      <w:r w:rsidRPr="00D16DC8">
        <w:rPr>
          <w:rFonts w:ascii="Montserrat Light" w:eastAsiaTheme="minorEastAsia" w:hAnsi="Montserrat Light" w:cs="Arial"/>
          <w:sz w:val="16"/>
          <w:szCs w:val="16"/>
          <w:lang w:val="es-MX" w:eastAsia="es-ES"/>
        </w:rPr>
        <w:t></w:t>
      </w:r>
      <w:r w:rsidRPr="00D16DC8">
        <w:rPr>
          <w:rFonts w:ascii="Montserrat Light" w:eastAsiaTheme="minorEastAsia" w:hAnsi="Montserrat Light" w:cs="Arial"/>
          <w:sz w:val="16"/>
          <w:szCs w:val="16"/>
          <w:lang w:val="es-MX" w:eastAsia="es-ES"/>
        </w:rPr>
        <w:tab/>
        <w:t>Representación impresa del comprobante fiscal digital por internet (CFDI), que cumpla con los requisitos establecidos en el artículo 29-A del Código Fiscal de la Federación, en la que se indique:</w:t>
      </w:r>
    </w:p>
    <w:p w14:paraId="68BA5FB6" w14:textId="04498C21" w:rsidR="00D16DC8" w:rsidRPr="00D16DC8" w:rsidRDefault="00D16DC8" w:rsidP="00D16DC8">
      <w:pPr>
        <w:pStyle w:val="Prrafodelista"/>
        <w:numPr>
          <w:ilvl w:val="0"/>
          <w:numId w:val="49"/>
        </w:numPr>
        <w:suppressAutoHyphens w:val="0"/>
        <w:ind w:left="709" w:hanging="349"/>
        <w:jc w:val="both"/>
        <w:rPr>
          <w:rFonts w:ascii="Montserrat Light" w:eastAsiaTheme="minorEastAsia" w:hAnsi="Montserrat Light" w:cs="Arial"/>
          <w:sz w:val="16"/>
          <w:szCs w:val="16"/>
          <w:lang w:val="es-MX" w:eastAsia="es-ES"/>
        </w:rPr>
      </w:pPr>
      <w:r w:rsidRPr="00D16DC8">
        <w:rPr>
          <w:rFonts w:ascii="Montserrat Light" w:eastAsiaTheme="minorEastAsia" w:hAnsi="Montserrat Light" w:cs="Arial"/>
          <w:sz w:val="16"/>
          <w:szCs w:val="16"/>
          <w:lang w:val="es-MX" w:eastAsia="es-ES"/>
        </w:rPr>
        <w:t></w:t>
      </w:r>
      <w:r w:rsidRPr="00D16DC8">
        <w:rPr>
          <w:rFonts w:ascii="Montserrat Light" w:eastAsiaTheme="minorEastAsia" w:hAnsi="Montserrat Light" w:cs="Arial"/>
          <w:sz w:val="16"/>
          <w:szCs w:val="16"/>
          <w:lang w:val="es-MX" w:eastAsia="es-ES"/>
        </w:rPr>
        <w:tab/>
        <w:t>Número de proveedor.</w:t>
      </w:r>
    </w:p>
    <w:p w14:paraId="50F6B34A" w14:textId="14917C99" w:rsidR="00D16DC8" w:rsidRPr="00D16DC8" w:rsidRDefault="00D16DC8" w:rsidP="00D16DC8">
      <w:pPr>
        <w:pStyle w:val="Prrafodelista"/>
        <w:numPr>
          <w:ilvl w:val="0"/>
          <w:numId w:val="49"/>
        </w:numPr>
        <w:suppressAutoHyphens w:val="0"/>
        <w:ind w:left="709" w:hanging="349"/>
        <w:jc w:val="both"/>
        <w:rPr>
          <w:rFonts w:ascii="Montserrat Light" w:eastAsiaTheme="minorEastAsia" w:hAnsi="Montserrat Light" w:cs="Arial"/>
          <w:sz w:val="16"/>
          <w:szCs w:val="16"/>
          <w:lang w:val="es-MX" w:eastAsia="es-ES"/>
        </w:rPr>
      </w:pPr>
      <w:r w:rsidRPr="00D16DC8">
        <w:rPr>
          <w:rFonts w:ascii="Montserrat Light" w:eastAsiaTheme="minorEastAsia" w:hAnsi="Montserrat Light" w:cs="Arial"/>
          <w:sz w:val="16"/>
          <w:szCs w:val="16"/>
          <w:lang w:val="es-MX" w:eastAsia="es-ES"/>
        </w:rPr>
        <w:t></w:t>
      </w:r>
      <w:r w:rsidRPr="00D16DC8">
        <w:rPr>
          <w:rFonts w:ascii="Montserrat Light" w:eastAsiaTheme="minorEastAsia" w:hAnsi="Montserrat Light" w:cs="Arial"/>
          <w:sz w:val="16"/>
          <w:szCs w:val="16"/>
          <w:lang w:val="es-MX" w:eastAsia="es-ES"/>
        </w:rPr>
        <w:tab/>
        <w:t>Número de contrato y/o pedido</w:t>
      </w:r>
    </w:p>
    <w:p w14:paraId="2349067C" w14:textId="2C65AC4F" w:rsidR="00D16DC8" w:rsidRPr="00D16DC8" w:rsidRDefault="00D16DC8" w:rsidP="00D16DC8">
      <w:pPr>
        <w:pStyle w:val="Prrafodelista"/>
        <w:numPr>
          <w:ilvl w:val="0"/>
          <w:numId w:val="49"/>
        </w:numPr>
        <w:suppressAutoHyphens w:val="0"/>
        <w:ind w:left="709" w:hanging="349"/>
        <w:jc w:val="both"/>
        <w:rPr>
          <w:rFonts w:ascii="Montserrat Light" w:eastAsiaTheme="minorEastAsia" w:hAnsi="Montserrat Light" w:cs="Arial"/>
          <w:sz w:val="16"/>
          <w:szCs w:val="16"/>
          <w:lang w:val="es-MX" w:eastAsia="es-ES"/>
        </w:rPr>
      </w:pPr>
      <w:r w:rsidRPr="00D16DC8">
        <w:rPr>
          <w:rFonts w:ascii="Montserrat Light" w:eastAsiaTheme="minorEastAsia" w:hAnsi="Montserrat Light" w:cs="Arial"/>
          <w:sz w:val="16"/>
          <w:szCs w:val="16"/>
          <w:lang w:val="es-MX" w:eastAsia="es-ES"/>
        </w:rPr>
        <w:t></w:t>
      </w:r>
      <w:r w:rsidRPr="00D16DC8">
        <w:rPr>
          <w:rFonts w:ascii="Montserrat Light" w:eastAsiaTheme="minorEastAsia" w:hAnsi="Montserrat Light" w:cs="Arial"/>
          <w:sz w:val="16"/>
          <w:szCs w:val="16"/>
          <w:lang w:val="es-MX" w:eastAsia="es-ES"/>
        </w:rPr>
        <w:tab/>
        <w:t>En caso de que aplique número de alta de almacén</w:t>
      </w:r>
    </w:p>
    <w:p w14:paraId="438A8C67" w14:textId="77777777" w:rsidR="00D16DC8" w:rsidRPr="00D16DC8" w:rsidRDefault="00D16DC8" w:rsidP="00D16DC8">
      <w:pPr>
        <w:pStyle w:val="Prrafodelista"/>
        <w:numPr>
          <w:ilvl w:val="0"/>
          <w:numId w:val="49"/>
        </w:numPr>
        <w:suppressAutoHyphens w:val="0"/>
        <w:ind w:left="709" w:hanging="349"/>
        <w:jc w:val="both"/>
        <w:rPr>
          <w:rFonts w:ascii="Montserrat Light" w:eastAsiaTheme="minorEastAsia" w:hAnsi="Montserrat Light" w:cs="Arial"/>
          <w:sz w:val="16"/>
          <w:szCs w:val="16"/>
          <w:lang w:val="es-MX" w:eastAsia="es-ES"/>
        </w:rPr>
      </w:pPr>
      <w:r w:rsidRPr="00D16DC8">
        <w:rPr>
          <w:rFonts w:ascii="Montserrat Light" w:eastAsiaTheme="minorEastAsia" w:hAnsi="Montserrat Light" w:cs="Arial"/>
          <w:sz w:val="16"/>
          <w:szCs w:val="16"/>
          <w:lang w:val="es-MX" w:eastAsia="es-ES"/>
        </w:rPr>
        <w:t></w:t>
      </w:r>
      <w:r w:rsidRPr="00D16DC8">
        <w:rPr>
          <w:rFonts w:ascii="Montserrat Light" w:eastAsiaTheme="minorEastAsia" w:hAnsi="Montserrat Light" w:cs="Arial"/>
          <w:sz w:val="16"/>
          <w:szCs w:val="16"/>
          <w:lang w:val="es-MX" w:eastAsia="es-ES"/>
        </w:rPr>
        <w:tab/>
        <w:t>Opinión de cumplimiento de obligaciones fiscales en materia de seguridad social IMSS, SAT e INFONAVIT positivas y vigentes.</w:t>
      </w:r>
    </w:p>
    <w:p w14:paraId="35391E97" w14:textId="77777777" w:rsidR="00D16DC8" w:rsidRPr="00D16DC8" w:rsidRDefault="00D16DC8" w:rsidP="00D16DC8">
      <w:pPr>
        <w:suppressAutoHyphens w:val="0"/>
        <w:jc w:val="both"/>
        <w:rPr>
          <w:rFonts w:ascii="Montserrat Light" w:eastAsiaTheme="minorEastAsia" w:hAnsi="Montserrat Light" w:cs="Arial"/>
          <w:sz w:val="16"/>
          <w:szCs w:val="16"/>
          <w:lang w:val="es-MX" w:eastAsia="es-ES"/>
        </w:rPr>
      </w:pPr>
      <w:r w:rsidRPr="00D16DC8">
        <w:rPr>
          <w:rFonts w:ascii="Montserrat Light" w:eastAsiaTheme="minorEastAsia" w:hAnsi="Montserrat Light" w:cs="Arial"/>
          <w:sz w:val="16"/>
          <w:szCs w:val="16"/>
          <w:lang w:val="es-MX" w:eastAsia="es-ES"/>
        </w:rPr>
        <w:t></w:t>
      </w:r>
      <w:r w:rsidRPr="00D16DC8">
        <w:rPr>
          <w:rFonts w:ascii="Montserrat Light" w:eastAsiaTheme="minorEastAsia" w:hAnsi="Montserrat Light" w:cs="Arial"/>
          <w:sz w:val="16"/>
          <w:szCs w:val="16"/>
          <w:lang w:val="es-MX" w:eastAsia="es-ES"/>
        </w:rPr>
        <w:tab/>
      </w:r>
    </w:p>
    <w:p w14:paraId="6B575228" w14:textId="77777777" w:rsidR="00D16DC8" w:rsidRPr="00D16DC8" w:rsidRDefault="00D16DC8" w:rsidP="00D16DC8">
      <w:pPr>
        <w:suppressAutoHyphens w:val="0"/>
        <w:jc w:val="both"/>
        <w:rPr>
          <w:rFonts w:ascii="Montserrat Light" w:eastAsiaTheme="minorEastAsia" w:hAnsi="Montserrat Light" w:cs="Arial"/>
          <w:sz w:val="16"/>
          <w:szCs w:val="16"/>
          <w:lang w:val="es-MX" w:eastAsia="es-ES"/>
        </w:rPr>
      </w:pPr>
    </w:p>
    <w:p w14:paraId="0FF7B76E" w14:textId="77777777" w:rsidR="00D16DC8" w:rsidRPr="00D16DC8" w:rsidRDefault="00D16DC8" w:rsidP="00D16DC8">
      <w:pPr>
        <w:suppressAutoHyphens w:val="0"/>
        <w:jc w:val="both"/>
        <w:rPr>
          <w:rFonts w:ascii="Montserrat Light" w:eastAsiaTheme="minorEastAsia" w:hAnsi="Montserrat Light" w:cs="Arial"/>
          <w:sz w:val="16"/>
          <w:szCs w:val="16"/>
          <w:lang w:val="es-MX" w:eastAsia="es-ES"/>
        </w:rPr>
      </w:pPr>
      <w:r w:rsidRPr="00D16DC8">
        <w:rPr>
          <w:rFonts w:ascii="Montserrat Light" w:eastAsiaTheme="minorEastAsia" w:hAnsi="Montserrat Light" w:cs="Arial"/>
          <w:sz w:val="16"/>
          <w:szCs w:val="16"/>
          <w:lang w:val="es-MX" w:eastAsia="es-ES"/>
        </w:rPr>
        <w:t>Solicitud de subrogación de servicios (4-30-2/03)</w:t>
      </w:r>
      <w:r>
        <w:rPr>
          <w:rFonts w:ascii="Montserrat Light" w:eastAsiaTheme="minorEastAsia" w:hAnsi="Montserrat Light" w:cs="Arial"/>
          <w:sz w:val="16"/>
          <w:szCs w:val="16"/>
          <w:lang w:val="es-MX" w:eastAsia="es-ES"/>
        </w:rPr>
        <w:t xml:space="preserve"> (ANEXO NUMERO 14) </w:t>
      </w:r>
      <w:r w:rsidRPr="00D16DC8">
        <w:rPr>
          <w:rFonts w:ascii="Montserrat Light" w:eastAsiaTheme="minorEastAsia" w:hAnsi="Montserrat Light" w:cs="Arial"/>
          <w:sz w:val="16"/>
          <w:szCs w:val="16"/>
          <w:lang w:val="es-MX" w:eastAsia="es-ES"/>
        </w:rPr>
        <w:t xml:space="preserve"> solo para control interno no para pago</w:t>
      </w:r>
    </w:p>
    <w:p w14:paraId="2D44A3D8" w14:textId="77777777" w:rsidR="00D16DC8" w:rsidRPr="00D16DC8" w:rsidRDefault="00D16DC8" w:rsidP="00D16DC8">
      <w:pPr>
        <w:suppressAutoHyphens w:val="0"/>
        <w:jc w:val="both"/>
        <w:rPr>
          <w:rFonts w:ascii="Montserrat Light" w:eastAsiaTheme="minorEastAsia" w:hAnsi="Montserrat Light" w:cs="Arial"/>
          <w:sz w:val="16"/>
          <w:szCs w:val="16"/>
          <w:lang w:val="es-MX" w:eastAsia="es-ES"/>
        </w:rPr>
      </w:pPr>
    </w:p>
    <w:p w14:paraId="3D4E67BE" w14:textId="77777777" w:rsidR="00D16DC8" w:rsidRPr="00D16DC8" w:rsidRDefault="00D16DC8" w:rsidP="00D16DC8">
      <w:pPr>
        <w:suppressAutoHyphens w:val="0"/>
        <w:jc w:val="both"/>
        <w:rPr>
          <w:rFonts w:ascii="Montserrat Light" w:eastAsiaTheme="minorEastAsia" w:hAnsi="Montserrat Light" w:cs="Arial"/>
          <w:sz w:val="16"/>
          <w:szCs w:val="16"/>
          <w:lang w:val="es-MX" w:eastAsia="es-ES"/>
        </w:rPr>
      </w:pPr>
      <w:r w:rsidRPr="00D16DC8">
        <w:rPr>
          <w:rFonts w:ascii="Montserrat Light" w:eastAsiaTheme="minorEastAsia" w:hAnsi="Montserrat Light" w:cs="Arial"/>
          <w:sz w:val="16"/>
          <w:szCs w:val="16"/>
          <w:lang w:val="es-MX" w:eastAsia="es-ES"/>
        </w:rPr>
        <w:t>Cualquier otro documento distinto de los antes mencionados será únicamente para control interno y resguardo de la Unidad Médica u Hospitalaria o Usuaria y no así para efectos de pago.</w:t>
      </w:r>
    </w:p>
    <w:p w14:paraId="03EEA870" w14:textId="77777777" w:rsidR="00D16DC8" w:rsidRPr="00D16DC8" w:rsidRDefault="00D16DC8" w:rsidP="00D16DC8">
      <w:pPr>
        <w:suppressAutoHyphens w:val="0"/>
        <w:jc w:val="both"/>
        <w:rPr>
          <w:rFonts w:ascii="Montserrat Light" w:eastAsiaTheme="minorEastAsia" w:hAnsi="Montserrat Light" w:cs="Arial"/>
          <w:sz w:val="16"/>
          <w:szCs w:val="16"/>
          <w:lang w:val="es-MX" w:eastAsia="es-ES"/>
        </w:rPr>
      </w:pPr>
    </w:p>
    <w:p w14:paraId="75C07DF1" w14:textId="77777777" w:rsidR="00D16DC8" w:rsidRPr="00D16DC8" w:rsidRDefault="00D16DC8" w:rsidP="00D16DC8">
      <w:pPr>
        <w:suppressAutoHyphens w:val="0"/>
        <w:jc w:val="both"/>
        <w:rPr>
          <w:rFonts w:ascii="Montserrat Light" w:eastAsiaTheme="minorEastAsia" w:hAnsi="Montserrat Light" w:cs="Arial"/>
          <w:sz w:val="16"/>
          <w:szCs w:val="16"/>
          <w:lang w:val="es-MX" w:eastAsia="es-ES"/>
        </w:rPr>
      </w:pPr>
      <w:r w:rsidRPr="00D16DC8">
        <w:rPr>
          <w:rFonts w:ascii="Montserrat Light" w:eastAsiaTheme="minorEastAsia" w:hAnsi="Montserrat Light" w:cs="Arial"/>
          <w:sz w:val="16"/>
          <w:szCs w:val="16"/>
          <w:lang w:val="es-MX" w:eastAsia="es-ES"/>
        </w:rPr>
        <w:t>•</w:t>
      </w:r>
      <w:r w:rsidRPr="00D16DC8">
        <w:rPr>
          <w:rFonts w:ascii="Montserrat Light" w:eastAsiaTheme="minorEastAsia" w:hAnsi="Montserrat Light" w:cs="Arial"/>
          <w:sz w:val="16"/>
          <w:szCs w:val="16"/>
          <w:lang w:val="es-MX" w:eastAsia="es-ES"/>
        </w:rPr>
        <w:tab/>
        <w:t>Firmas de autorización:</w:t>
      </w:r>
    </w:p>
    <w:p w14:paraId="74AC7BA9" w14:textId="77777777" w:rsidR="00D16DC8" w:rsidRPr="00D16DC8" w:rsidRDefault="00D16DC8" w:rsidP="00D16DC8">
      <w:pPr>
        <w:suppressAutoHyphens w:val="0"/>
        <w:jc w:val="both"/>
        <w:rPr>
          <w:rFonts w:ascii="Montserrat Light" w:eastAsiaTheme="minorEastAsia" w:hAnsi="Montserrat Light" w:cs="Arial"/>
          <w:sz w:val="16"/>
          <w:szCs w:val="16"/>
          <w:lang w:val="es-MX" w:eastAsia="es-ES"/>
        </w:rPr>
      </w:pPr>
    </w:p>
    <w:p w14:paraId="1810FF01" w14:textId="77777777" w:rsidR="00D16DC8" w:rsidRPr="00D16DC8" w:rsidRDefault="00D16DC8" w:rsidP="00D16DC8">
      <w:pPr>
        <w:suppressAutoHyphens w:val="0"/>
        <w:jc w:val="both"/>
        <w:rPr>
          <w:rFonts w:ascii="Montserrat Light" w:eastAsiaTheme="minorEastAsia" w:hAnsi="Montserrat Light" w:cs="Arial"/>
          <w:sz w:val="16"/>
          <w:szCs w:val="16"/>
          <w:lang w:val="es-MX" w:eastAsia="es-ES"/>
        </w:rPr>
      </w:pPr>
      <w:r w:rsidRPr="00D16DC8">
        <w:rPr>
          <w:rFonts w:ascii="Montserrat Light" w:eastAsiaTheme="minorEastAsia" w:hAnsi="Montserrat Light" w:cs="Arial"/>
          <w:sz w:val="16"/>
          <w:szCs w:val="16"/>
          <w:lang w:val="es-MX" w:eastAsia="es-ES"/>
        </w:rPr>
        <w:t>•</w:t>
      </w:r>
      <w:r w:rsidRPr="00D16DC8">
        <w:rPr>
          <w:rFonts w:ascii="Montserrat Light" w:eastAsiaTheme="minorEastAsia" w:hAnsi="Montserrat Light" w:cs="Arial"/>
          <w:sz w:val="16"/>
          <w:szCs w:val="16"/>
          <w:lang w:val="es-MX" w:eastAsia="es-ES"/>
        </w:rPr>
        <w:tab/>
        <w:t>La Administradora o el Administrador del contrato.</w:t>
      </w:r>
    </w:p>
    <w:p w14:paraId="5F137F89" w14:textId="77777777" w:rsidR="00D16DC8" w:rsidRPr="00D16DC8" w:rsidRDefault="00D16DC8" w:rsidP="00D16DC8">
      <w:pPr>
        <w:suppressAutoHyphens w:val="0"/>
        <w:jc w:val="both"/>
        <w:rPr>
          <w:rFonts w:ascii="Montserrat Light" w:eastAsiaTheme="minorEastAsia" w:hAnsi="Montserrat Light" w:cs="Arial"/>
          <w:sz w:val="16"/>
          <w:szCs w:val="16"/>
          <w:lang w:val="es-MX" w:eastAsia="es-ES"/>
        </w:rPr>
      </w:pPr>
      <w:r w:rsidRPr="00D16DC8">
        <w:rPr>
          <w:rFonts w:ascii="Montserrat Light" w:eastAsiaTheme="minorEastAsia" w:hAnsi="Montserrat Light" w:cs="Arial"/>
          <w:sz w:val="16"/>
          <w:szCs w:val="16"/>
          <w:lang w:val="es-MX" w:eastAsia="es-ES"/>
        </w:rPr>
        <w:t>•</w:t>
      </w:r>
      <w:r w:rsidRPr="00D16DC8">
        <w:rPr>
          <w:rFonts w:ascii="Montserrat Light" w:eastAsiaTheme="minorEastAsia" w:hAnsi="Montserrat Light" w:cs="Arial"/>
          <w:sz w:val="16"/>
          <w:szCs w:val="16"/>
          <w:lang w:val="es-MX" w:eastAsia="es-ES"/>
        </w:rPr>
        <w:tab/>
        <w:t>Jefe de servicio de la unidad</w:t>
      </w:r>
    </w:p>
    <w:p w14:paraId="0A109120" w14:textId="77777777" w:rsidR="00D16DC8" w:rsidRPr="00D16DC8" w:rsidRDefault="00D16DC8" w:rsidP="00D16DC8">
      <w:pPr>
        <w:suppressAutoHyphens w:val="0"/>
        <w:jc w:val="both"/>
        <w:rPr>
          <w:rFonts w:ascii="Montserrat Light" w:eastAsiaTheme="minorEastAsia" w:hAnsi="Montserrat Light" w:cs="Arial"/>
          <w:sz w:val="16"/>
          <w:szCs w:val="16"/>
          <w:lang w:val="es-MX" w:eastAsia="es-ES"/>
        </w:rPr>
      </w:pPr>
      <w:r w:rsidRPr="00D16DC8">
        <w:rPr>
          <w:rFonts w:ascii="Montserrat Light" w:eastAsiaTheme="minorEastAsia" w:hAnsi="Montserrat Light" w:cs="Arial"/>
          <w:sz w:val="16"/>
          <w:szCs w:val="16"/>
          <w:lang w:val="es-MX" w:eastAsia="es-ES"/>
        </w:rPr>
        <w:t>•</w:t>
      </w:r>
      <w:r w:rsidRPr="00D16DC8">
        <w:rPr>
          <w:rFonts w:ascii="Montserrat Light" w:eastAsiaTheme="minorEastAsia" w:hAnsi="Montserrat Light" w:cs="Arial"/>
          <w:sz w:val="16"/>
          <w:szCs w:val="16"/>
          <w:lang w:val="es-MX" w:eastAsia="es-ES"/>
        </w:rPr>
        <w:tab/>
        <w:t>Director y/o Subdirector medico</w:t>
      </w:r>
    </w:p>
    <w:p w14:paraId="389C30BF" w14:textId="77777777" w:rsidR="00D16DC8" w:rsidRPr="00D16DC8" w:rsidRDefault="00D16DC8" w:rsidP="00D16DC8">
      <w:pPr>
        <w:suppressAutoHyphens w:val="0"/>
        <w:jc w:val="both"/>
        <w:rPr>
          <w:rFonts w:ascii="Montserrat Light" w:eastAsiaTheme="minorEastAsia" w:hAnsi="Montserrat Light" w:cs="Arial"/>
          <w:sz w:val="16"/>
          <w:szCs w:val="16"/>
          <w:lang w:val="es-MX" w:eastAsia="es-ES"/>
        </w:rPr>
      </w:pPr>
      <w:r w:rsidRPr="00D16DC8">
        <w:rPr>
          <w:rFonts w:ascii="Montserrat Light" w:eastAsiaTheme="minorEastAsia" w:hAnsi="Montserrat Light" w:cs="Arial"/>
          <w:sz w:val="16"/>
          <w:szCs w:val="16"/>
          <w:lang w:val="es-MX" w:eastAsia="es-ES"/>
        </w:rPr>
        <w:t>•</w:t>
      </w:r>
      <w:r w:rsidRPr="00D16DC8">
        <w:rPr>
          <w:rFonts w:ascii="Montserrat Light" w:eastAsiaTheme="minorEastAsia" w:hAnsi="Montserrat Light" w:cs="Arial"/>
          <w:sz w:val="16"/>
          <w:szCs w:val="16"/>
          <w:lang w:val="es-MX" w:eastAsia="es-ES"/>
        </w:rPr>
        <w:tab/>
        <w:t>Administrador de la unidad</w:t>
      </w:r>
    </w:p>
    <w:p w14:paraId="5B06EB19" w14:textId="77777777" w:rsidR="00D16DC8" w:rsidRPr="00D16DC8" w:rsidRDefault="00D16DC8" w:rsidP="00D16DC8">
      <w:pPr>
        <w:suppressAutoHyphens w:val="0"/>
        <w:jc w:val="both"/>
        <w:rPr>
          <w:rFonts w:ascii="Montserrat Light" w:eastAsiaTheme="minorEastAsia" w:hAnsi="Montserrat Light" w:cs="Arial"/>
          <w:sz w:val="16"/>
          <w:szCs w:val="16"/>
          <w:lang w:val="es-MX" w:eastAsia="es-ES"/>
        </w:rPr>
      </w:pPr>
    </w:p>
    <w:p w14:paraId="33760483" w14:textId="77777777" w:rsidR="0016374F" w:rsidRDefault="00D16DC8" w:rsidP="00D16DC8">
      <w:pPr>
        <w:suppressAutoHyphens w:val="0"/>
        <w:jc w:val="both"/>
        <w:rPr>
          <w:rFonts w:ascii="Montserrat Light" w:eastAsiaTheme="minorEastAsia" w:hAnsi="Montserrat Light" w:cs="Arial"/>
          <w:sz w:val="16"/>
          <w:szCs w:val="16"/>
          <w:lang w:val="es-MX" w:eastAsia="es-ES"/>
        </w:rPr>
      </w:pPr>
      <w:r w:rsidRPr="00D16DC8">
        <w:rPr>
          <w:rFonts w:ascii="Montserrat Light" w:eastAsiaTheme="minorEastAsia" w:hAnsi="Montserrat Light" w:cs="Arial"/>
          <w:sz w:val="16"/>
          <w:szCs w:val="16"/>
          <w:lang w:val="es-MX" w:eastAsia="es-ES"/>
        </w:rPr>
        <w:t>El pago se efectuará a través del sistema electrónico interbancario que el IMSS tiene en operación.</w:t>
      </w:r>
    </w:p>
    <w:p w14:paraId="5197D4AE" w14:textId="77777777" w:rsidR="00D16DC8" w:rsidRPr="0016374F" w:rsidRDefault="00D16DC8" w:rsidP="00D16DC8">
      <w:pPr>
        <w:suppressAutoHyphens w:val="0"/>
        <w:jc w:val="both"/>
        <w:rPr>
          <w:rFonts w:ascii="Montserrat Light" w:eastAsiaTheme="minorEastAsia" w:hAnsi="Montserrat Light" w:cs="Arial"/>
          <w:bCs/>
          <w:iCs/>
          <w:sz w:val="16"/>
          <w:szCs w:val="16"/>
          <w:lang w:val="es-ES_tradnl" w:eastAsia="en-US"/>
        </w:rPr>
      </w:pPr>
    </w:p>
    <w:p w14:paraId="48C6EECD" w14:textId="1E711F5C"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bCs/>
          <w:iCs/>
          <w:sz w:val="16"/>
          <w:szCs w:val="16"/>
          <w:lang w:val="es-ES_tradnl" w:eastAsia="en-US"/>
        </w:rPr>
        <w:t xml:space="preserve">El proveedor podrá optar porque el Instituto efectúe el pago de los aparatos suministrados, a través del esquema electrónico </w:t>
      </w:r>
      <w:r w:rsidR="00340F8F" w:rsidRPr="0016374F">
        <w:rPr>
          <w:rFonts w:ascii="Montserrat Light" w:eastAsiaTheme="minorEastAsia" w:hAnsi="Montserrat Light" w:cs="Arial"/>
          <w:sz w:val="16"/>
          <w:szCs w:val="16"/>
          <w:lang w:val="es-ES_tradnl" w:eastAsia="en-US"/>
        </w:rPr>
        <w:t>interbancario</w:t>
      </w:r>
      <w:r w:rsidRPr="0016374F">
        <w:rPr>
          <w:rFonts w:ascii="Montserrat Light" w:eastAsiaTheme="minorEastAsia" w:hAnsi="Montserrat Light" w:cs="Arial"/>
          <w:bCs/>
          <w:iCs/>
          <w:sz w:val="16"/>
          <w:szCs w:val="16"/>
          <w:lang w:val="es-ES_tradnl" w:eastAsia="en-US"/>
        </w:rPr>
        <w:t xml:space="preserve"> que el IMSS tiene en operación, con </w:t>
      </w:r>
      <w:r w:rsidRPr="0016374F">
        <w:rPr>
          <w:rFonts w:ascii="Montserrat Light" w:eastAsiaTheme="minorEastAsia" w:hAnsi="Montserrat Light" w:cs="Arial"/>
          <w:sz w:val="16"/>
          <w:szCs w:val="16"/>
          <w:lang w:val="es-ES_tradnl" w:eastAsia="en-US"/>
        </w:rPr>
        <w:t xml:space="preserve">las instituciones bancarias siguientes: Banamex, S.A., BBVA, Bancomer, S.A., Banorte, S.A. y Scotiabank Inverlat, S.A., para tal efecto deberá presentar su documentación en: La Sala de usos múltiples de la Coordinación de Abastecimiento y Equipamiento, sito en Avenida Mezquital No. 6 Colonia San Pablo, Código Postal 76130, Querétaro, Qro. en días hábiles de 09:00 a 15:00 hrs (según sea el caso),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 </w:t>
      </w:r>
    </w:p>
    <w:p w14:paraId="12C41547" w14:textId="77777777" w:rsidR="0016374F" w:rsidRPr="0016374F" w:rsidRDefault="0016374F" w:rsidP="0016374F">
      <w:pPr>
        <w:suppressAutoHyphens w:val="0"/>
        <w:ind w:left="1080" w:hanging="360"/>
        <w:jc w:val="both"/>
        <w:rPr>
          <w:rFonts w:ascii="Montserrat Light" w:eastAsiaTheme="minorEastAsia" w:hAnsi="Montserrat Light" w:cs="Arial"/>
          <w:sz w:val="16"/>
          <w:szCs w:val="16"/>
          <w:lang w:val="es-ES_tradnl" w:eastAsia="en-US"/>
        </w:rPr>
      </w:pPr>
    </w:p>
    <w:p w14:paraId="0771005D"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En caso de que el proveedor solicite el abono en una cuenta contratada en un banco diferente a los antes citados (interbancario), el IMSS realizará la instrucción de pago en la fecha de vencimiento del  contra-recibo y su aplicación se llevará a cabo al día hábil siguiente, de acuerdo con el mecanismo establecido por CECOBAN.</w:t>
      </w:r>
    </w:p>
    <w:p w14:paraId="1527B2C6" w14:textId="77777777" w:rsidR="0016374F" w:rsidRPr="0016374F" w:rsidRDefault="0016374F" w:rsidP="0016374F">
      <w:pPr>
        <w:suppressAutoHyphens w:val="0"/>
        <w:ind w:left="720"/>
        <w:jc w:val="both"/>
        <w:rPr>
          <w:rFonts w:ascii="Montserrat Light" w:eastAsiaTheme="minorEastAsia" w:hAnsi="Montserrat Light" w:cs="Arial"/>
          <w:sz w:val="16"/>
          <w:szCs w:val="16"/>
          <w:lang w:val="es-ES_tradnl" w:eastAsia="en-US"/>
        </w:rPr>
      </w:pPr>
    </w:p>
    <w:p w14:paraId="2F02183E" w14:textId="713AA613" w:rsidR="0016374F" w:rsidRPr="0016374F" w:rsidRDefault="0016374F" w:rsidP="0016374F">
      <w:pPr>
        <w:tabs>
          <w:tab w:val="left" w:pos="25715"/>
        </w:tabs>
        <w:suppressAutoHyphens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Anexo a la solicitud de pago electrónico (</w:t>
      </w:r>
      <w:r w:rsidR="00340F8F" w:rsidRPr="0016374F">
        <w:rPr>
          <w:rFonts w:ascii="Montserrat Light" w:eastAsiaTheme="minorEastAsia" w:hAnsi="Montserrat Light" w:cs="Arial"/>
          <w:sz w:val="16"/>
          <w:szCs w:val="16"/>
          <w:lang w:val="es-ES_tradnl" w:eastAsia="en-US"/>
        </w:rPr>
        <w:t>interbancario</w:t>
      </w:r>
      <w:r w:rsidRPr="0016374F">
        <w:rPr>
          <w:rFonts w:ascii="Montserrat Light" w:eastAsiaTheme="minorEastAsia" w:hAnsi="Montserrat Light" w:cs="Arial"/>
          <w:sz w:val="16"/>
          <w:szCs w:val="16"/>
          <w:lang w:val="es-ES_tradnl" w:eastAsia="en-US"/>
        </w:rPr>
        <w:t xml:space="preserve"> e interbancario) el proveedor deberá presentar original y copia de la cédula del Registro Federal de Contribuyentes, Poder Notarial e identificación oficial; los originales se solicitan únicamente para cotejar los datos y les serán devueltos en el mismo acto.</w:t>
      </w:r>
    </w:p>
    <w:p w14:paraId="7E68D2D8" w14:textId="77777777" w:rsidR="0016374F" w:rsidRPr="0016374F" w:rsidRDefault="0016374F" w:rsidP="0016374F">
      <w:pPr>
        <w:tabs>
          <w:tab w:val="left" w:pos="25715"/>
        </w:tabs>
        <w:suppressAutoHyphens w:val="0"/>
        <w:ind w:left="720"/>
        <w:jc w:val="both"/>
        <w:rPr>
          <w:rFonts w:ascii="Montserrat Light" w:eastAsiaTheme="minorEastAsia" w:hAnsi="Montserrat Light" w:cs="Arial"/>
          <w:sz w:val="16"/>
          <w:szCs w:val="16"/>
          <w:lang w:val="es-ES_tradnl" w:eastAsia="en-US"/>
        </w:rPr>
      </w:pPr>
    </w:p>
    <w:p w14:paraId="166D9DE2" w14:textId="77777777" w:rsidR="0016374F" w:rsidRPr="0016374F" w:rsidRDefault="0016374F" w:rsidP="0016374F">
      <w:pPr>
        <w:tabs>
          <w:tab w:val="left" w:pos="-31198"/>
          <w:tab w:val="left" w:pos="24556"/>
        </w:tabs>
        <w:suppressAutoHyphens w:val="0"/>
        <w:spacing w:after="12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 xml:space="preserve">Asimismo, el Instituto aceptará </w:t>
      </w:r>
      <w:r w:rsidRPr="0016374F">
        <w:rPr>
          <w:rFonts w:ascii="Montserrat Light" w:eastAsiaTheme="minorEastAsia" w:hAnsi="Montserrat Light" w:cs="Arial"/>
          <w:sz w:val="16"/>
          <w:szCs w:val="16"/>
          <w:lang w:val="es-MX" w:eastAsia="en-US"/>
        </w:rPr>
        <w:t xml:space="preserve">del proveedor, </w:t>
      </w:r>
      <w:r w:rsidRPr="0016374F">
        <w:rPr>
          <w:rFonts w:ascii="Montserrat Light" w:eastAsiaTheme="minorEastAsia" w:hAnsi="Montserrat Light" w:cs="Arial"/>
          <w:sz w:val="16"/>
          <w:szCs w:val="16"/>
          <w:lang w:val="es-ES_tradnl" w:eastAsia="en-US"/>
        </w:rPr>
        <w:t>que en el supuesto de que tenga cuentas liquidas y exigibles a su cargo, aplicarlas contra los adeudos que, en su caso, tuviera por concepto de cuotas obrero patronales, conforme a lo previsto en el artículo 40 B, de la Ley del Seguro Social.</w:t>
      </w:r>
    </w:p>
    <w:p w14:paraId="064EB2DC" w14:textId="77777777" w:rsidR="0016374F" w:rsidRPr="0016374F" w:rsidRDefault="0016374F" w:rsidP="0016374F">
      <w:pPr>
        <w:tabs>
          <w:tab w:val="left" w:pos="-31198"/>
          <w:tab w:val="left" w:pos="24556"/>
        </w:tabs>
        <w:suppressAutoHyphens w:val="0"/>
        <w:spacing w:after="12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Los proveedores que presten servicios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14:paraId="1430478A" w14:textId="77777777" w:rsidR="0016374F" w:rsidRPr="0016374F" w:rsidRDefault="0016374F" w:rsidP="0016374F">
      <w:pPr>
        <w:shd w:val="clear" w:color="auto" w:fill="000000"/>
        <w:suppressAutoHyphens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 xml:space="preserve">13. MODELO DE CONTRATO. </w:t>
      </w:r>
    </w:p>
    <w:p w14:paraId="1B3533A8" w14:textId="77777777" w:rsidR="0016374F" w:rsidRPr="0016374F" w:rsidRDefault="0016374F" w:rsidP="0016374F">
      <w:pPr>
        <w:suppressAutoHyphens w:val="0"/>
        <w:jc w:val="both"/>
        <w:rPr>
          <w:rFonts w:ascii="Montserrat Light" w:eastAsiaTheme="minorEastAsia" w:hAnsi="Montserrat Light" w:cs="Arial"/>
          <w:b/>
          <w:sz w:val="16"/>
          <w:szCs w:val="16"/>
          <w:lang w:val="es-ES_tradnl" w:eastAsia="en-US"/>
        </w:rPr>
      </w:pPr>
    </w:p>
    <w:p w14:paraId="630B622F" w14:textId="77777777" w:rsidR="0016374F" w:rsidRPr="0016374F" w:rsidRDefault="0016374F" w:rsidP="0016374F">
      <w:pPr>
        <w:suppressAutoHyphens w:val="0"/>
        <w:ind w:left="142"/>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 xml:space="preserve">Con fundamento en el artículo 29, fracción XVI de la LAASSP, se adjunta como </w:t>
      </w:r>
      <w:r w:rsidRPr="0016374F">
        <w:rPr>
          <w:rFonts w:ascii="Montserrat Light" w:eastAsiaTheme="minorEastAsia" w:hAnsi="Montserrat Light" w:cs="Arial"/>
          <w:b/>
          <w:color w:val="000000" w:themeColor="text1"/>
          <w:sz w:val="16"/>
          <w:szCs w:val="16"/>
          <w:lang w:val="es-ES_tradnl" w:eastAsia="en-US"/>
        </w:rPr>
        <w:t>Anexo Número 11</w:t>
      </w:r>
      <w:r w:rsidRPr="0016374F">
        <w:rPr>
          <w:rFonts w:ascii="Montserrat Light" w:eastAsiaTheme="minorEastAsia" w:hAnsi="Montserrat Light" w:cs="Arial"/>
          <w:sz w:val="16"/>
          <w:szCs w:val="16"/>
          <w:lang w:val="es-ES_tradnl" w:eastAsia="en-US"/>
        </w:rPr>
        <w:t xml:space="preserve">, el modelo del contrato abierto que será empleado para formalizar los derechos y obligaciones que se deriven de la presente </w:t>
      </w:r>
      <w:r w:rsidR="00835C80" w:rsidRPr="00835C80">
        <w:rPr>
          <w:rFonts w:ascii="Montserrat Light" w:eastAsiaTheme="minorEastAsia" w:hAnsi="Montserrat Light" w:cs="Arial"/>
          <w:b/>
          <w:sz w:val="16"/>
          <w:szCs w:val="16"/>
          <w:lang w:val="es-ES_tradnl" w:eastAsia="en-US"/>
        </w:rPr>
        <w:t xml:space="preserve">LICITACIÓN PÚBLICA </w:t>
      </w:r>
      <w:r w:rsidRPr="0016374F">
        <w:rPr>
          <w:rFonts w:ascii="Montserrat Light" w:eastAsiaTheme="minorEastAsia" w:hAnsi="Montserrat Light" w:cs="Arial"/>
          <w:b/>
          <w:sz w:val="16"/>
          <w:szCs w:val="16"/>
          <w:lang w:val="es-ES_tradnl" w:eastAsia="en-US"/>
        </w:rPr>
        <w:t>NACIONAL</w:t>
      </w:r>
      <w:r w:rsidRPr="0016374F">
        <w:rPr>
          <w:rFonts w:ascii="Montserrat Light" w:eastAsiaTheme="minorEastAsia" w:hAnsi="Montserrat Light" w:cs="Arial"/>
          <w:sz w:val="16"/>
          <w:szCs w:val="16"/>
          <w:lang w:val="es-ES_tradnl" w:eastAsia="en-US"/>
        </w:rPr>
        <w:t xml:space="preserve">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14:paraId="46C2A115" w14:textId="77777777" w:rsidR="0016374F" w:rsidRPr="0016374F" w:rsidRDefault="0016374F" w:rsidP="0016374F">
      <w:pPr>
        <w:suppressAutoHyphens w:val="0"/>
        <w:ind w:left="142"/>
        <w:jc w:val="both"/>
        <w:rPr>
          <w:rFonts w:ascii="Montserrat Light" w:eastAsiaTheme="minorEastAsia" w:hAnsi="Montserrat Light" w:cs="Arial"/>
          <w:b/>
          <w:sz w:val="16"/>
          <w:szCs w:val="16"/>
          <w:lang w:val="es-ES_tradnl" w:eastAsia="en-US"/>
        </w:rPr>
      </w:pPr>
    </w:p>
    <w:p w14:paraId="33AA6DB5" w14:textId="77777777" w:rsidR="0016374F" w:rsidRPr="0016374F" w:rsidRDefault="0016374F" w:rsidP="0016374F">
      <w:pPr>
        <w:suppressAutoHyphens w:val="0"/>
        <w:ind w:left="142"/>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En caso de discrepancia, en el contenido del contrato en relación con el de la presente convocatoria, prevalecerá lo estipulado en esta última, así como el resultado de las juntas de aclaraciones.</w:t>
      </w:r>
    </w:p>
    <w:p w14:paraId="2C3F92BF" w14:textId="77777777" w:rsidR="0016374F" w:rsidRPr="0016374F" w:rsidRDefault="0016374F" w:rsidP="0016374F">
      <w:pPr>
        <w:suppressAutoHyphens w:val="0"/>
        <w:ind w:left="142"/>
        <w:jc w:val="both"/>
        <w:rPr>
          <w:rFonts w:ascii="Montserrat Light" w:eastAsiaTheme="minorEastAsia" w:hAnsi="Montserrat Light" w:cs="Arial"/>
          <w:b/>
          <w:sz w:val="16"/>
          <w:szCs w:val="16"/>
          <w:lang w:val="es-ES_tradnl" w:eastAsia="en-US"/>
        </w:rPr>
      </w:pPr>
    </w:p>
    <w:p w14:paraId="1DED62A2" w14:textId="77777777" w:rsidR="0016374F" w:rsidRPr="0016374F" w:rsidRDefault="0016374F" w:rsidP="0016374F">
      <w:pPr>
        <w:suppressAutoHyphens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sz w:val="16"/>
          <w:szCs w:val="16"/>
          <w:lang w:val="es-ES_tradnl" w:eastAsia="en-US"/>
        </w:rPr>
        <w:t xml:space="preserve">   </w:t>
      </w:r>
      <w:r w:rsidRPr="0016374F">
        <w:rPr>
          <w:rFonts w:ascii="Montserrat Light" w:eastAsiaTheme="minorEastAsia" w:hAnsi="Montserrat Light" w:cs="Arial"/>
          <w:b/>
          <w:sz w:val="16"/>
          <w:szCs w:val="16"/>
          <w:lang w:val="es-ES_tradnl" w:eastAsia="en-US"/>
        </w:rPr>
        <w:t>13.1.</w:t>
      </w:r>
      <w:r w:rsidRPr="0016374F">
        <w:rPr>
          <w:rFonts w:ascii="Montserrat Light" w:eastAsiaTheme="minorEastAsia" w:hAnsi="Montserrat Light" w:cs="Arial"/>
          <w:b/>
          <w:sz w:val="16"/>
          <w:szCs w:val="16"/>
          <w:lang w:val="es-ES_tradnl" w:eastAsia="en-US"/>
        </w:rPr>
        <w:tab/>
      </w:r>
      <w:r w:rsidRPr="0016374F">
        <w:rPr>
          <w:rFonts w:ascii="Montserrat Light" w:eastAsiaTheme="minorEastAsia" w:hAnsi="Montserrat Light" w:cs="Arial"/>
          <w:b/>
          <w:sz w:val="16"/>
          <w:szCs w:val="16"/>
          <w:u w:val="single"/>
          <w:lang w:val="es-ES_tradnl" w:eastAsia="en-US"/>
        </w:rPr>
        <w:t xml:space="preserve"> PERÍODO DE CONTRATACIÓN.</w:t>
      </w:r>
      <w:r w:rsidRPr="0016374F">
        <w:rPr>
          <w:rFonts w:ascii="Montserrat Light" w:eastAsiaTheme="minorEastAsia" w:hAnsi="Montserrat Light" w:cs="Arial"/>
          <w:b/>
          <w:sz w:val="16"/>
          <w:szCs w:val="16"/>
          <w:lang w:val="es-ES_tradnl" w:eastAsia="en-US"/>
        </w:rPr>
        <w:t xml:space="preserve"> </w:t>
      </w:r>
    </w:p>
    <w:p w14:paraId="36EDB200" w14:textId="77777777" w:rsidR="0016374F" w:rsidRPr="0016374F" w:rsidRDefault="0016374F" w:rsidP="0016374F">
      <w:pPr>
        <w:suppressAutoHyphens w:val="0"/>
        <w:ind w:left="142"/>
        <w:jc w:val="both"/>
        <w:rPr>
          <w:rFonts w:ascii="Montserrat Light" w:eastAsiaTheme="minorEastAsia" w:hAnsi="Montserrat Light" w:cs="Arial"/>
          <w:b/>
          <w:sz w:val="16"/>
          <w:szCs w:val="16"/>
          <w:lang w:val="es-ES_tradnl" w:eastAsia="en-US"/>
        </w:rPr>
      </w:pPr>
    </w:p>
    <w:p w14:paraId="57D278F9" w14:textId="77777777" w:rsidR="0016374F" w:rsidRPr="0016374F" w:rsidRDefault="0016374F" w:rsidP="0016374F">
      <w:pPr>
        <w:suppressAutoHyphens w:val="0"/>
        <w:ind w:left="142"/>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 xml:space="preserve">El contrato que, en su caso, sea formalizado con motivo de este procedimiento de contratación contará con un período de vigencia a partir </w:t>
      </w:r>
      <w:r w:rsidRPr="0016374F">
        <w:rPr>
          <w:rFonts w:ascii="Montserrat Light" w:eastAsiaTheme="minorEastAsia" w:hAnsi="Montserrat Light" w:cs="Arial"/>
          <w:b/>
          <w:sz w:val="16"/>
          <w:szCs w:val="16"/>
          <w:lang w:val="es-ES_tradnl" w:eastAsia="en-US"/>
        </w:rPr>
        <w:t xml:space="preserve">del </w:t>
      </w:r>
      <w:r w:rsidR="00AF0408">
        <w:rPr>
          <w:rFonts w:ascii="Montserrat Light" w:eastAsiaTheme="minorEastAsia" w:hAnsi="Montserrat Light" w:cs="Arial"/>
          <w:b/>
          <w:sz w:val="16"/>
          <w:szCs w:val="16"/>
          <w:lang w:val="es-ES_tradnl" w:eastAsia="en-US"/>
        </w:rPr>
        <w:t>01 de enero al 31 de diciembre del 2025</w:t>
      </w:r>
      <w:r w:rsidRPr="0016374F">
        <w:rPr>
          <w:rFonts w:ascii="Montserrat Light" w:eastAsiaTheme="minorEastAsia" w:hAnsi="Montserrat Light" w:cs="Arial"/>
          <w:b/>
          <w:sz w:val="16"/>
          <w:szCs w:val="16"/>
          <w:lang w:val="es-ES_tradnl" w:eastAsia="en-US"/>
        </w:rPr>
        <w:t>.</w:t>
      </w:r>
    </w:p>
    <w:p w14:paraId="4077D388" w14:textId="77777777" w:rsidR="0016374F" w:rsidRPr="0016374F" w:rsidRDefault="0016374F" w:rsidP="0016374F">
      <w:pPr>
        <w:suppressAutoHyphens w:val="0"/>
        <w:rPr>
          <w:rFonts w:ascii="Montserrat Light" w:eastAsiaTheme="minorEastAsia" w:hAnsi="Montserrat Light" w:cs="Arial"/>
          <w:b/>
          <w:sz w:val="16"/>
          <w:szCs w:val="16"/>
          <w:lang w:val="es-ES_tradnl" w:eastAsia="en-US"/>
        </w:rPr>
      </w:pPr>
    </w:p>
    <w:p w14:paraId="4FFAD189" w14:textId="77777777" w:rsidR="0016374F" w:rsidRPr="0016374F" w:rsidRDefault="0016374F" w:rsidP="0016374F">
      <w:pPr>
        <w:suppressAutoHyphens w:val="0"/>
        <w:ind w:left="142"/>
        <w:rPr>
          <w:rFonts w:ascii="Montserrat Light" w:eastAsiaTheme="minorEastAsia" w:hAnsi="Montserrat Light" w:cs="Arial"/>
          <w:b/>
          <w:bCs/>
          <w:sz w:val="16"/>
          <w:szCs w:val="16"/>
          <w:lang w:val="es-ES_tradnl" w:eastAsia="en-US"/>
        </w:rPr>
      </w:pPr>
      <w:r w:rsidRPr="0016374F">
        <w:rPr>
          <w:rFonts w:ascii="Montserrat Light" w:eastAsiaTheme="minorEastAsia" w:hAnsi="Montserrat Light" w:cs="Arial"/>
          <w:b/>
          <w:sz w:val="16"/>
          <w:szCs w:val="16"/>
          <w:lang w:val="es-ES_tradnl" w:eastAsia="en-US"/>
        </w:rPr>
        <w:t>13.2</w:t>
      </w:r>
      <w:r w:rsidRPr="0016374F">
        <w:rPr>
          <w:rFonts w:ascii="Montserrat Light" w:eastAsiaTheme="minorEastAsia" w:hAnsi="Montserrat Light" w:cs="Arial"/>
          <w:b/>
          <w:sz w:val="16"/>
          <w:szCs w:val="16"/>
          <w:lang w:val="es-ES_tradnl" w:eastAsia="en-US"/>
        </w:rPr>
        <w:tab/>
      </w:r>
      <w:r w:rsidRPr="0016374F">
        <w:rPr>
          <w:rFonts w:ascii="Montserrat Light" w:eastAsiaTheme="minorEastAsia" w:hAnsi="Montserrat Light" w:cs="Arial"/>
          <w:b/>
          <w:bCs/>
          <w:sz w:val="16"/>
          <w:szCs w:val="16"/>
          <w:u w:val="single"/>
          <w:lang w:val="es-ES_tradnl" w:eastAsia="en-US"/>
        </w:rPr>
        <w:t>FIRMA DEL CONTRATO:</w:t>
      </w:r>
    </w:p>
    <w:p w14:paraId="64455965" w14:textId="77777777" w:rsidR="0016374F" w:rsidRPr="0016374F" w:rsidRDefault="0016374F" w:rsidP="0016374F">
      <w:pPr>
        <w:suppressAutoHyphens w:val="0"/>
        <w:ind w:left="142"/>
        <w:jc w:val="both"/>
        <w:rPr>
          <w:rFonts w:ascii="Montserrat Light" w:eastAsiaTheme="minorEastAsia" w:hAnsi="Montserrat Light" w:cs="Arial"/>
          <w:sz w:val="16"/>
          <w:szCs w:val="16"/>
          <w:lang w:val="es-ES_tradnl" w:eastAsia="en-US"/>
        </w:rPr>
      </w:pPr>
    </w:p>
    <w:p w14:paraId="538375B8" w14:textId="77777777" w:rsidR="0016374F" w:rsidRPr="0016374F" w:rsidRDefault="0016374F" w:rsidP="0016374F">
      <w:pPr>
        <w:suppressAutoHyphens w:val="0"/>
        <w:ind w:left="142"/>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Con fundamento en el artículo 46 de la LAASSP, el contrato se firmará dentro de los quince días naturales siguientes a la notificación del fallo.</w:t>
      </w:r>
    </w:p>
    <w:p w14:paraId="7548019C" w14:textId="77777777" w:rsidR="0016374F" w:rsidRPr="0016374F" w:rsidRDefault="0016374F" w:rsidP="0016374F">
      <w:pPr>
        <w:suppressAutoHyphens w:val="0"/>
        <w:ind w:left="142"/>
        <w:jc w:val="both"/>
        <w:rPr>
          <w:rFonts w:ascii="Montserrat Light" w:eastAsiaTheme="minorEastAsia" w:hAnsi="Montserrat Light" w:cs="Arial"/>
          <w:sz w:val="16"/>
          <w:szCs w:val="16"/>
          <w:lang w:val="es-ES_tradnl" w:eastAsia="en-US"/>
        </w:rPr>
      </w:pPr>
    </w:p>
    <w:p w14:paraId="6672C1D8" w14:textId="77777777" w:rsidR="0016374F" w:rsidRPr="0016374F" w:rsidRDefault="0016374F" w:rsidP="0016374F">
      <w:pPr>
        <w:ind w:left="142"/>
        <w:rPr>
          <w:rFonts w:ascii="Montserrat Light" w:hAnsi="Montserrat Light" w:cs="Arial"/>
          <w:sz w:val="16"/>
          <w:szCs w:val="16"/>
        </w:rPr>
      </w:pPr>
      <w:r w:rsidRPr="0016374F">
        <w:rPr>
          <w:rFonts w:ascii="Montserrat Light" w:hAnsi="Montserrat Light" w:cs="Arial"/>
          <w:sz w:val="16"/>
          <w:szCs w:val="16"/>
        </w:rPr>
        <w:t xml:space="preserve">Si el licitante a quien se le hubiere adjudicado contrato, por causas imputables a él, no formaliza el mismo en la fecha señalada en el párrafo anterior, se estará a lo previsto en el segundo párrafo del </w:t>
      </w:r>
      <w:r w:rsidRPr="0016374F">
        <w:rPr>
          <w:rFonts w:ascii="Montserrat Light" w:hAnsi="Montserrat Light" w:cs="Arial"/>
          <w:sz w:val="16"/>
          <w:szCs w:val="16"/>
        </w:rPr>
        <w:lastRenderedPageBreak/>
        <w:t>artículo 46 de la LAASSP y, se dará aviso a la Secretaria de la Función Pública (SFP),  para que resuelva lo procedente en términos del artículo 59 de la LAASSP.</w:t>
      </w:r>
    </w:p>
    <w:p w14:paraId="5B836531" w14:textId="77777777" w:rsidR="0016374F" w:rsidRPr="0016374F" w:rsidRDefault="0016374F" w:rsidP="0016374F">
      <w:pPr>
        <w:ind w:left="142"/>
        <w:rPr>
          <w:rFonts w:ascii="Montserrat Light" w:hAnsi="Montserrat Light" w:cs="Arial"/>
          <w:sz w:val="16"/>
          <w:szCs w:val="16"/>
        </w:rPr>
      </w:pPr>
    </w:p>
    <w:p w14:paraId="5ACDEDF4" w14:textId="77777777" w:rsidR="0016374F" w:rsidRPr="0016374F" w:rsidRDefault="0016374F" w:rsidP="0016374F">
      <w:pPr>
        <w:shd w:val="clear" w:color="auto" w:fill="000000"/>
        <w:suppressAutoHyphens w:val="0"/>
        <w:ind w:left="142"/>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14.</w:t>
      </w:r>
      <w:r w:rsidRPr="0016374F">
        <w:rPr>
          <w:rFonts w:ascii="Montserrat Light" w:eastAsiaTheme="minorEastAsia" w:hAnsi="Montserrat Light" w:cs="Arial"/>
          <w:b/>
          <w:sz w:val="16"/>
          <w:szCs w:val="16"/>
          <w:lang w:val="es-ES_tradnl" w:eastAsia="en-US"/>
        </w:rPr>
        <w:tab/>
        <w:t>GARANTÍAS Y PENAS CONVENCIONALES</w:t>
      </w:r>
    </w:p>
    <w:p w14:paraId="292E8BB9" w14:textId="77777777" w:rsidR="0016374F" w:rsidRPr="0016374F" w:rsidRDefault="0016374F" w:rsidP="0016374F">
      <w:pPr>
        <w:suppressAutoHyphens w:val="0"/>
        <w:ind w:left="142"/>
        <w:jc w:val="both"/>
        <w:rPr>
          <w:rFonts w:ascii="Montserrat Light" w:eastAsiaTheme="minorEastAsia" w:hAnsi="Montserrat Light" w:cs="Arial"/>
          <w:b/>
          <w:sz w:val="16"/>
          <w:szCs w:val="16"/>
          <w:lang w:val="es-ES_tradnl" w:eastAsia="en-US"/>
        </w:rPr>
      </w:pPr>
    </w:p>
    <w:p w14:paraId="79B30920" w14:textId="77777777" w:rsidR="0016374F" w:rsidRPr="0016374F" w:rsidRDefault="0016374F" w:rsidP="0016374F">
      <w:pPr>
        <w:suppressAutoHyphens w:val="0"/>
        <w:ind w:left="142"/>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14.1</w:t>
      </w:r>
      <w:r w:rsidRPr="0016374F">
        <w:rPr>
          <w:rFonts w:ascii="Montserrat Light" w:eastAsiaTheme="minorEastAsia" w:hAnsi="Montserrat Light" w:cs="Arial"/>
          <w:b/>
          <w:sz w:val="16"/>
          <w:szCs w:val="16"/>
          <w:lang w:val="es-ES_tradnl" w:eastAsia="en-US"/>
        </w:rPr>
        <w:tab/>
      </w:r>
      <w:r w:rsidRPr="0016374F">
        <w:rPr>
          <w:rFonts w:ascii="Montserrat Light" w:eastAsiaTheme="minorEastAsia" w:hAnsi="Montserrat Light" w:cs="Arial"/>
          <w:b/>
          <w:sz w:val="16"/>
          <w:szCs w:val="16"/>
          <w:u w:val="single"/>
          <w:lang w:val="es-ES_tradnl" w:eastAsia="en-US"/>
        </w:rPr>
        <w:t>GARANTÍA DE CUMPLIMIENTO DE CONTRATO.</w:t>
      </w:r>
    </w:p>
    <w:p w14:paraId="6472176B" w14:textId="77777777" w:rsidR="0016374F" w:rsidRPr="0016374F" w:rsidRDefault="0016374F" w:rsidP="0016374F">
      <w:pPr>
        <w:suppressAutoHyphens w:val="0"/>
        <w:ind w:left="142"/>
        <w:jc w:val="both"/>
        <w:rPr>
          <w:rFonts w:ascii="Montserrat Light" w:eastAsiaTheme="minorEastAsia" w:hAnsi="Montserrat Light" w:cs="Arial"/>
          <w:sz w:val="16"/>
          <w:szCs w:val="16"/>
          <w:lang w:val="es-ES_tradnl" w:eastAsia="en-US"/>
        </w:rPr>
      </w:pPr>
    </w:p>
    <w:p w14:paraId="07F95B63" w14:textId="77777777" w:rsidR="0016374F" w:rsidRPr="0016374F" w:rsidRDefault="0016374F" w:rsidP="0016374F">
      <w:pPr>
        <w:suppressAutoHyphens w:val="0"/>
        <w:ind w:left="142"/>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El proveedor ganador, para garantizar el cumplimiento de todas y cada una de las obligaciones estipuladas en el contrato adjudicado, deberá presentar fianza expedida por afianzadora debidamente constituida en términos de la Ley Federal de Instituciones de Fianzas, por un importe máximo equivalente al 10% (diez por ciento) del monto máximo total del contrato, sin considerar el Impuesto al Valor Agregado, a favor del Instituto Mexicano del Seguro Social.</w:t>
      </w:r>
    </w:p>
    <w:p w14:paraId="04338D94" w14:textId="77777777" w:rsidR="0016374F" w:rsidRPr="0016374F" w:rsidRDefault="0016374F" w:rsidP="0016374F">
      <w:pPr>
        <w:suppressAutoHyphens w:val="0"/>
        <w:ind w:left="142"/>
        <w:jc w:val="both"/>
        <w:rPr>
          <w:rFonts w:ascii="Montserrat Light" w:eastAsiaTheme="minorEastAsia" w:hAnsi="Montserrat Light" w:cs="Arial"/>
          <w:sz w:val="16"/>
          <w:szCs w:val="16"/>
          <w:lang w:val="es-ES_tradnl" w:eastAsia="en-US"/>
        </w:rPr>
      </w:pPr>
    </w:p>
    <w:p w14:paraId="48CB2B7A" w14:textId="77777777" w:rsidR="0016374F" w:rsidRPr="0016374F" w:rsidRDefault="0016374F" w:rsidP="0016374F">
      <w:pPr>
        <w:suppressAutoHyphens w:val="0"/>
        <w:ind w:left="142"/>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La garantía de cumplimiento a las obligaciones del contrato se liberará mediante autorización por escrito por parte del Instituto en forma inmediata, siempre y cuando el proveedor haya cumplido a satisfacción del Instituto, con todas las obligaciones contractuales, así como lo establecido en el Anexo Técnico y Términos y Condiciones de “Servicio Subrogado de Angioplastia (Intervencionismo Coronario Percutáneo Terapéutico) 202</w:t>
      </w:r>
      <w:r w:rsidR="00AF0408">
        <w:rPr>
          <w:rFonts w:ascii="Montserrat Light" w:eastAsiaTheme="minorEastAsia" w:hAnsi="Montserrat Light" w:cs="Arial"/>
          <w:sz w:val="16"/>
          <w:szCs w:val="16"/>
          <w:lang w:val="es-ES_tradnl" w:eastAsia="en-US"/>
        </w:rPr>
        <w:t>5</w:t>
      </w:r>
      <w:r w:rsidRPr="0016374F">
        <w:rPr>
          <w:rFonts w:ascii="Montserrat Light" w:eastAsiaTheme="minorEastAsia" w:hAnsi="Montserrat Light" w:cs="Arial"/>
          <w:sz w:val="16"/>
          <w:szCs w:val="16"/>
          <w:lang w:val="es-ES_tradnl" w:eastAsia="en-US"/>
        </w:rPr>
        <w:t>”.</w:t>
      </w:r>
    </w:p>
    <w:p w14:paraId="354FB074" w14:textId="77777777" w:rsidR="0016374F" w:rsidRPr="0016374F" w:rsidRDefault="0016374F" w:rsidP="0016374F">
      <w:pPr>
        <w:suppressAutoHyphens w:val="0"/>
        <w:ind w:left="142"/>
        <w:jc w:val="both"/>
        <w:rPr>
          <w:rFonts w:ascii="Montserrat Light" w:eastAsiaTheme="minorEastAsia" w:hAnsi="Montserrat Light" w:cs="Arial"/>
          <w:sz w:val="16"/>
          <w:szCs w:val="16"/>
          <w:lang w:val="es-ES_tradnl" w:eastAsia="en-US"/>
        </w:rPr>
      </w:pPr>
    </w:p>
    <w:p w14:paraId="4D311068" w14:textId="77777777" w:rsidR="0016374F" w:rsidRPr="0016374F" w:rsidRDefault="0016374F" w:rsidP="0016374F">
      <w:pPr>
        <w:suppressAutoHyphens w:val="0"/>
        <w:ind w:left="142"/>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El licitante ganador,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sin considerar el Impuesto al Valor Agregado a favor del Instituto.</w:t>
      </w:r>
    </w:p>
    <w:p w14:paraId="6E4F3D72" w14:textId="77777777" w:rsidR="0016374F" w:rsidRPr="0016374F" w:rsidRDefault="0016374F" w:rsidP="0016374F">
      <w:pPr>
        <w:suppressAutoHyphens w:val="0"/>
        <w:ind w:left="142"/>
        <w:jc w:val="both"/>
        <w:rPr>
          <w:rFonts w:ascii="Montserrat Light" w:eastAsiaTheme="minorEastAsia" w:hAnsi="Montserrat Light" w:cs="Arial"/>
          <w:sz w:val="16"/>
          <w:szCs w:val="16"/>
          <w:lang w:val="es-ES_tradnl" w:eastAsia="en-US"/>
        </w:rPr>
      </w:pPr>
    </w:p>
    <w:p w14:paraId="70F52C2E" w14:textId="122FE945" w:rsidR="0016374F" w:rsidRPr="0016374F" w:rsidRDefault="0016374F" w:rsidP="0016374F">
      <w:pPr>
        <w:suppressAutoHyphens w:val="0"/>
        <w:ind w:left="142"/>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 xml:space="preserve">El licitante ganador, para garantizar el cumplimiento de todas y cada una de las obligaciones estipuladas en el contrato adjudicado, deberá presentar fianza (Anexo 12) expedida por afianzadora debidamente constituida en términos de la Ley Federal de Instituciones de Fianzas, por un importe equivalente al 10% (diez por ciento), del monto total del contrato, sin considerar el Impuesto al Valor Agregado a favor del </w:t>
      </w:r>
      <w:r w:rsidR="00340F8F" w:rsidRPr="0016374F">
        <w:rPr>
          <w:rFonts w:ascii="Montserrat Light" w:eastAsiaTheme="minorEastAsia" w:hAnsi="Montserrat Light" w:cs="Arial"/>
          <w:sz w:val="16"/>
          <w:szCs w:val="16"/>
          <w:lang w:val="es-ES_tradnl" w:eastAsia="en-US"/>
        </w:rPr>
        <w:t>Instituto.</w:t>
      </w:r>
    </w:p>
    <w:p w14:paraId="08ACE4F7" w14:textId="77777777" w:rsidR="0016374F" w:rsidRPr="0016374F" w:rsidRDefault="0016374F" w:rsidP="0016374F">
      <w:pPr>
        <w:suppressAutoHyphens w:val="0"/>
        <w:ind w:left="142"/>
        <w:jc w:val="both"/>
        <w:rPr>
          <w:rFonts w:ascii="Montserrat Light" w:eastAsiaTheme="minorEastAsia" w:hAnsi="Montserrat Light" w:cs="Arial"/>
          <w:b/>
          <w:sz w:val="16"/>
          <w:szCs w:val="16"/>
          <w:u w:val="single"/>
          <w:lang w:val="es-ES_tradnl" w:eastAsia="en-US"/>
        </w:rPr>
      </w:pPr>
    </w:p>
    <w:p w14:paraId="6BD87BC5" w14:textId="77777777" w:rsidR="0016374F" w:rsidRPr="0016374F" w:rsidRDefault="0016374F" w:rsidP="0016374F">
      <w:pPr>
        <w:suppressAutoHyphens w:val="0"/>
        <w:ind w:left="142"/>
        <w:jc w:val="both"/>
        <w:rPr>
          <w:rFonts w:ascii="Montserrat Light" w:eastAsiaTheme="minorEastAsia" w:hAnsi="Montserrat Light" w:cs="Arial"/>
          <w:bCs/>
          <w:sz w:val="16"/>
          <w:szCs w:val="16"/>
          <w:lang w:val="es-ES_tradnl" w:eastAsia="es-ES"/>
        </w:rPr>
      </w:pPr>
      <w:r w:rsidRPr="0016374F">
        <w:rPr>
          <w:rFonts w:ascii="Montserrat Light" w:eastAsiaTheme="minorEastAsia" w:hAnsi="Montserrat Light" w:cs="Arial"/>
          <w:bCs/>
          <w:sz w:val="16"/>
          <w:szCs w:val="16"/>
          <w:lang w:val="es-ES_tradnl" w:eastAsia="es-ES"/>
        </w:rPr>
        <w:t>La garantía de cumplimiento de contratos o pedido, deberá constituirse por un importe equivalente al 10% del importe máximo del contrato, sin incluir el IVA; en importes superiores a 5’000,000 de UMA vigente, dicha garantía podrá ser hasta del 10% del monto total adjudicado sin IVA.</w:t>
      </w:r>
    </w:p>
    <w:p w14:paraId="6B111C91" w14:textId="77777777" w:rsidR="0016374F" w:rsidRPr="0016374F" w:rsidRDefault="0016374F" w:rsidP="0016374F">
      <w:pPr>
        <w:suppressAutoHyphens w:val="0"/>
        <w:ind w:left="142"/>
        <w:jc w:val="both"/>
        <w:rPr>
          <w:rFonts w:ascii="Montserrat Light" w:eastAsiaTheme="minorEastAsia" w:hAnsi="Montserrat Light" w:cs="Arial"/>
          <w:bCs/>
          <w:sz w:val="16"/>
          <w:szCs w:val="16"/>
          <w:lang w:val="es-ES_tradnl" w:eastAsia="es-ES"/>
        </w:rPr>
      </w:pPr>
      <w:r w:rsidRPr="0016374F">
        <w:rPr>
          <w:rFonts w:ascii="Montserrat Light" w:eastAsiaTheme="minorEastAsia" w:hAnsi="Montserrat Light" w:cs="Arial"/>
          <w:bCs/>
          <w:sz w:val="16"/>
          <w:szCs w:val="16"/>
          <w:lang w:val="es-ES_tradnl" w:eastAsia="es-ES"/>
        </w:rPr>
        <w:t xml:space="preserve"> </w:t>
      </w:r>
    </w:p>
    <w:p w14:paraId="0A81C504" w14:textId="77777777" w:rsidR="0016374F" w:rsidRPr="0016374F" w:rsidRDefault="0016374F" w:rsidP="0016374F">
      <w:pPr>
        <w:suppressAutoHyphens w:val="0"/>
        <w:ind w:left="142"/>
        <w:jc w:val="both"/>
        <w:rPr>
          <w:rFonts w:ascii="Montserrat Light" w:eastAsiaTheme="minorEastAsia" w:hAnsi="Montserrat Light" w:cs="Arial"/>
          <w:bCs/>
          <w:sz w:val="16"/>
          <w:szCs w:val="16"/>
          <w:lang w:val="es-ES_tradnl" w:eastAsia="es-ES"/>
        </w:rPr>
      </w:pPr>
      <w:r w:rsidRPr="0016374F">
        <w:rPr>
          <w:rFonts w:ascii="Montserrat Light" w:eastAsiaTheme="minorEastAsia" w:hAnsi="Montserrat Light" w:cs="Arial"/>
          <w:bCs/>
          <w:sz w:val="16"/>
          <w:szCs w:val="16"/>
          <w:lang w:val="es-ES_tradnl" w:eastAsia="es-ES"/>
        </w:rPr>
        <w:t>En el caso de contrataciones abiertas, la garantía de cumplimiento deberá corresponder al importe del presupuesto máximo asignado.</w:t>
      </w:r>
    </w:p>
    <w:p w14:paraId="2F6FD1F1" w14:textId="77777777" w:rsidR="0016374F" w:rsidRPr="0016374F" w:rsidRDefault="0016374F" w:rsidP="0016374F">
      <w:pPr>
        <w:suppressAutoHyphens w:val="0"/>
        <w:ind w:left="142"/>
        <w:jc w:val="both"/>
        <w:rPr>
          <w:rFonts w:ascii="Montserrat Light" w:eastAsiaTheme="minorEastAsia" w:hAnsi="Montserrat Light" w:cs="Arial"/>
          <w:bCs/>
          <w:sz w:val="16"/>
          <w:szCs w:val="16"/>
          <w:lang w:val="es-ES_tradnl" w:eastAsia="es-ES"/>
        </w:rPr>
      </w:pPr>
      <w:r w:rsidRPr="0016374F">
        <w:rPr>
          <w:rFonts w:ascii="Montserrat Light" w:eastAsiaTheme="minorEastAsia" w:hAnsi="Montserrat Light" w:cs="Arial"/>
          <w:bCs/>
          <w:sz w:val="16"/>
          <w:szCs w:val="16"/>
          <w:lang w:val="es-ES_tradnl" w:eastAsia="es-ES"/>
        </w:rPr>
        <w:t xml:space="preserve"> </w:t>
      </w:r>
    </w:p>
    <w:p w14:paraId="6FD5D9D3" w14:textId="77777777" w:rsidR="0016374F" w:rsidRPr="0016374F" w:rsidRDefault="0016374F" w:rsidP="0016374F">
      <w:pPr>
        <w:suppressAutoHyphens w:val="0"/>
        <w:ind w:left="142"/>
        <w:jc w:val="both"/>
        <w:rPr>
          <w:rFonts w:ascii="Montserrat Light" w:eastAsiaTheme="minorEastAsia" w:hAnsi="Montserrat Light" w:cs="Arial"/>
          <w:bCs/>
          <w:sz w:val="16"/>
          <w:szCs w:val="16"/>
          <w:lang w:val="es-ES_tradnl" w:eastAsia="es-ES"/>
        </w:rPr>
      </w:pPr>
      <w:r w:rsidRPr="0016374F">
        <w:rPr>
          <w:rFonts w:ascii="Montserrat Light" w:eastAsiaTheme="minorEastAsia" w:hAnsi="Montserrat Light" w:cs="Arial"/>
          <w:bCs/>
          <w:sz w:val="16"/>
          <w:szCs w:val="16"/>
          <w:lang w:val="es-ES_tradnl" w:eastAsia="es-ES"/>
        </w:rPr>
        <w:t>En todos los casos no se deberá incluir el IVA.</w:t>
      </w:r>
    </w:p>
    <w:p w14:paraId="7A12543B" w14:textId="77777777" w:rsidR="0016374F" w:rsidRPr="0016374F" w:rsidRDefault="0016374F" w:rsidP="0016374F">
      <w:pPr>
        <w:suppressAutoHyphens w:val="0"/>
        <w:ind w:left="142"/>
        <w:jc w:val="both"/>
        <w:rPr>
          <w:rFonts w:ascii="Montserrat Light" w:eastAsiaTheme="minorEastAsia" w:hAnsi="Montserrat Light" w:cs="Arial"/>
          <w:bCs/>
          <w:sz w:val="16"/>
          <w:szCs w:val="16"/>
          <w:lang w:val="es-ES_tradnl" w:eastAsia="es-ES"/>
        </w:rPr>
      </w:pPr>
    </w:p>
    <w:p w14:paraId="2C3660E2" w14:textId="77777777" w:rsidR="0016374F" w:rsidRPr="0016374F" w:rsidRDefault="0016374F" w:rsidP="0016374F">
      <w:pPr>
        <w:suppressAutoHyphens w:val="0"/>
        <w:ind w:left="142"/>
        <w:jc w:val="both"/>
        <w:rPr>
          <w:rFonts w:ascii="Montserrat Light" w:eastAsiaTheme="minorEastAsia" w:hAnsi="Montserrat Light" w:cs="Arial"/>
          <w:bCs/>
          <w:sz w:val="16"/>
          <w:szCs w:val="16"/>
          <w:lang w:val="es-ES_tradnl" w:eastAsia="es-ES"/>
        </w:rPr>
      </w:pPr>
      <w:r w:rsidRPr="0016374F">
        <w:rPr>
          <w:rFonts w:ascii="Montserrat Light" w:eastAsiaTheme="minorEastAsia" w:hAnsi="Montserrat Light" w:cs="Arial"/>
          <w:bCs/>
          <w:sz w:val="16"/>
          <w:szCs w:val="16"/>
          <w:lang w:val="es-ES_tradnl" w:eastAsia="es-ES"/>
        </w:rPr>
        <w:t>La garantía de cumplimiento deberá presentarse en la Oficina de Contratos de la Coordinación de Abastecimiento y Equipamiento en Querétaro, dentro de los 10 días naturales posteriores a la firma del contrato, salvo lo establecido en el último párrafo del artículo 48 de la LAASSP, en cuyo caso el Administrador del Contrato deberá informar por escrito a la DC o en su caso en las Áreas Contratantes de la Delegación o UMAE que se trate, su determinación para que proceda la excepción de que el proveedor presente la garantía de cumplimiento, esto conforme a las disposiciones aplicables al caso.</w:t>
      </w:r>
    </w:p>
    <w:p w14:paraId="3D2F84E9" w14:textId="77777777" w:rsidR="0016374F" w:rsidRPr="0016374F" w:rsidRDefault="0016374F" w:rsidP="0016374F">
      <w:pPr>
        <w:suppressAutoHyphens w:val="0"/>
        <w:ind w:left="142"/>
        <w:jc w:val="both"/>
        <w:rPr>
          <w:rFonts w:ascii="Montserrat Light" w:eastAsiaTheme="minorEastAsia" w:hAnsi="Montserrat Light" w:cs="Arial"/>
          <w:bCs/>
          <w:sz w:val="16"/>
          <w:szCs w:val="16"/>
          <w:lang w:val="es-ES_tradnl" w:eastAsia="es-ES"/>
        </w:rPr>
      </w:pPr>
    </w:p>
    <w:p w14:paraId="630AAB12" w14:textId="77777777" w:rsidR="0016374F" w:rsidRPr="0016374F" w:rsidRDefault="0016374F" w:rsidP="0016374F">
      <w:pPr>
        <w:suppressAutoHyphens w:val="0"/>
        <w:ind w:left="142"/>
        <w:jc w:val="both"/>
        <w:rPr>
          <w:rFonts w:ascii="Montserrat Light" w:eastAsiaTheme="minorEastAsia" w:hAnsi="Montserrat Light" w:cs="Arial"/>
          <w:bCs/>
          <w:sz w:val="16"/>
          <w:szCs w:val="16"/>
          <w:lang w:val="es-ES_tradnl" w:eastAsia="es-ES"/>
        </w:rPr>
      </w:pPr>
      <w:r w:rsidRPr="0016374F">
        <w:rPr>
          <w:rFonts w:ascii="Montserrat Light" w:eastAsiaTheme="minorEastAsia" w:hAnsi="Montserrat Light" w:cs="Arial"/>
          <w:bCs/>
          <w:sz w:val="16"/>
          <w:szCs w:val="16"/>
          <w:lang w:val="es-ES_tradnl" w:eastAsia="es-ES"/>
        </w:rPr>
        <w:t>La garantía de cumplimiento que entregue el proveedor, en aquellos contratos cuyo importe sea igual o menor a 900 días de UMA podrá otorgarse mediante fianza o cheque certificado o de caja, depósito de dinero constituido a través de certificado, sin calcularse el IVA.</w:t>
      </w:r>
    </w:p>
    <w:p w14:paraId="2B51B5DF" w14:textId="77777777" w:rsidR="0016374F" w:rsidRPr="0016374F" w:rsidRDefault="0016374F" w:rsidP="0016374F">
      <w:pPr>
        <w:suppressAutoHyphens w:val="0"/>
        <w:ind w:left="142"/>
        <w:jc w:val="both"/>
        <w:rPr>
          <w:rFonts w:ascii="Montserrat Light" w:eastAsiaTheme="minorEastAsia" w:hAnsi="Montserrat Light" w:cs="Arial"/>
          <w:bCs/>
          <w:sz w:val="16"/>
          <w:szCs w:val="16"/>
          <w:lang w:val="es-ES_tradnl" w:eastAsia="es-ES"/>
        </w:rPr>
      </w:pPr>
      <w:r w:rsidRPr="0016374F">
        <w:rPr>
          <w:rFonts w:ascii="Montserrat Light" w:eastAsiaTheme="minorEastAsia" w:hAnsi="Montserrat Light" w:cs="Arial"/>
          <w:bCs/>
          <w:sz w:val="16"/>
          <w:szCs w:val="16"/>
          <w:lang w:val="es-ES_tradnl" w:eastAsia="es-ES"/>
        </w:rPr>
        <w:t xml:space="preserve"> </w:t>
      </w:r>
    </w:p>
    <w:p w14:paraId="78BAE7CD" w14:textId="77777777" w:rsidR="0016374F" w:rsidRPr="0016374F" w:rsidRDefault="0016374F" w:rsidP="0016374F">
      <w:pPr>
        <w:suppressAutoHyphens w:val="0"/>
        <w:ind w:left="142"/>
        <w:jc w:val="both"/>
        <w:rPr>
          <w:rFonts w:ascii="Montserrat Light" w:eastAsiaTheme="minorEastAsia" w:hAnsi="Montserrat Light" w:cs="Arial"/>
          <w:bCs/>
          <w:sz w:val="16"/>
          <w:szCs w:val="16"/>
          <w:lang w:val="es-ES_tradnl" w:eastAsia="es-ES"/>
        </w:rPr>
      </w:pPr>
      <w:r w:rsidRPr="0016374F">
        <w:rPr>
          <w:rFonts w:ascii="Montserrat Light" w:eastAsiaTheme="minorEastAsia" w:hAnsi="Montserrat Light" w:cs="Arial"/>
          <w:bCs/>
          <w:sz w:val="16"/>
          <w:szCs w:val="16"/>
          <w:lang w:val="es-ES_tradnl" w:eastAsia="es-ES"/>
        </w:rPr>
        <w:t>Para el caso específico de las Delegaciones y UMAE, además se podrá entregar la garantía de cumplimiento mediante billete de depósito expedido por institución de crédito autorizada o depósito de dinero ante el IMSS, sin calcularse el IVA.</w:t>
      </w:r>
    </w:p>
    <w:p w14:paraId="355BA1BA" w14:textId="77777777" w:rsidR="0016374F" w:rsidRPr="0016374F" w:rsidRDefault="0016374F" w:rsidP="0016374F">
      <w:pPr>
        <w:suppressAutoHyphens w:val="0"/>
        <w:ind w:left="142"/>
        <w:jc w:val="both"/>
        <w:rPr>
          <w:rFonts w:ascii="Montserrat Light" w:eastAsiaTheme="minorEastAsia" w:hAnsi="Montserrat Light" w:cs="Arial"/>
          <w:bCs/>
          <w:sz w:val="16"/>
          <w:szCs w:val="16"/>
          <w:lang w:val="es-ES_tradnl" w:eastAsia="es-ES"/>
        </w:rPr>
      </w:pPr>
    </w:p>
    <w:p w14:paraId="175838F6" w14:textId="77777777" w:rsidR="0016374F" w:rsidRPr="0016374F" w:rsidRDefault="0016374F" w:rsidP="0016374F">
      <w:pPr>
        <w:suppressAutoHyphens w:val="0"/>
        <w:ind w:left="142"/>
        <w:jc w:val="both"/>
        <w:rPr>
          <w:rFonts w:ascii="Montserrat Light" w:eastAsiaTheme="minorEastAsia" w:hAnsi="Montserrat Light" w:cs="Arial"/>
          <w:bCs/>
          <w:sz w:val="16"/>
          <w:szCs w:val="16"/>
          <w:lang w:val="es-ES_tradnl" w:eastAsia="es-ES"/>
        </w:rPr>
      </w:pPr>
      <w:r w:rsidRPr="0016374F">
        <w:rPr>
          <w:rFonts w:ascii="Montserrat Light" w:eastAsiaTheme="minorEastAsia" w:hAnsi="Montserrat Light" w:cs="Arial"/>
          <w:bCs/>
          <w:sz w:val="16"/>
          <w:szCs w:val="16"/>
          <w:lang w:val="es-ES_tradnl" w:eastAsia="es-ES"/>
        </w:rPr>
        <w:t>El licitante ganador,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a erogar en el ejercicio fiscal de que se trate y deberá ser renovada cada ejercicio por el monto a erogar en el mismo, sin considerar el Impuesto al Valor Agregado, A favor del Instituto Mexicano del Seguro Social, conforme al. En tratándose de contrato cerrado, deberá señalarse que el porcentaje de la garantía será sobre el monto máximo del contrato.</w:t>
      </w:r>
    </w:p>
    <w:p w14:paraId="2E8DE76C" w14:textId="77777777" w:rsidR="0016374F" w:rsidRPr="0016374F" w:rsidRDefault="0016374F" w:rsidP="0016374F">
      <w:pPr>
        <w:suppressAutoHyphens w:val="0"/>
        <w:ind w:left="142"/>
        <w:jc w:val="both"/>
        <w:rPr>
          <w:rFonts w:ascii="Montserrat Light" w:eastAsiaTheme="minorEastAsia" w:hAnsi="Montserrat Light" w:cs="Arial"/>
          <w:bCs/>
          <w:sz w:val="16"/>
          <w:szCs w:val="16"/>
          <w:lang w:val="es-ES_tradnl" w:eastAsia="es-ES"/>
        </w:rPr>
      </w:pPr>
    </w:p>
    <w:p w14:paraId="14F3DA9A" w14:textId="77777777" w:rsidR="0016374F" w:rsidRPr="0016374F" w:rsidRDefault="0016374F" w:rsidP="0016374F">
      <w:pPr>
        <w:suppressAutoHyphens w:val="0"/>
        <w:ind w:left="142"/>
        <w:jc w:val="both"/>
        <w:rPr>
          <w:rFonts w:ascii="Montserrat Light" w:eastAsiaTheme="minorEastAsia" w:hAnsi="Montserrat Light" w:cs="Arial"/>
          <w:bCs/>
          <w:sz w:val="16"/>
          <w:szCs w:val="16"/>
          <w:lang w:val="es-ES_tradnl" w:eastAsia="es-ES"/>
        </w:rPr>
      </w:pPr>
      <w:r w:rsidRPr="0016374F">
        <w:rPr>
          <w:rFonts w:ascii="Montserrat Light" w:eastAsiaTheme="minorEastAsia" w:hAnsi="Montserrat Light" w:cs="Arial"/>
          <w:bCs/>
          <w:sz w:val="16"/>
          <w:szCs w:val="16"/>
          <w:lang w:val="es-ES_tradnl" w:eastAsia="es-ES"/>
        </w:rPr>
        <w:lastRenderedPageBreak/>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6A15FA8B" w14:textId="77777777" w:rsidR="0016374F" w:rsidRPr="0016374F" w:rsidRDefault="0016374F" w:rsidP="0016374F">
      <w:pPr>
        <w:suppressAutoHyphens w:val="0"/>
        <w:ind w:left="142"/>
        <w:jc w:val="both"/>
        <w:rPr>
          <w:rFonts w:ascii="Montserrat Light" w:eastAsiaTheme="minorEastAsia" w:hAnsi="Montserrat Light" w:cs="Arial"/>
          <w:bCs/>
          <w:sz w:val="16"/>
          <w:szCs w:val="16"/>
          <w:lang w:val="es-ES_tradnl" w:eastAsia="es-ES"/>
        </w:rPr>
      </w:pPr>
    </w:p>
    <w:p w14:paraId="683993F7" w14:textId="77777777" w:rsidR="0016374F" w:rsidRPr="0016374F" w:rsidRDefault="0016374F" w:rsidP="0016374F">
      <w:pPr>
        <w:suppressAutoHyphens w:val="0"/>
        <w:ind w:left="142"/>
        <w:jc w:val="both"/>
        <w:rPr>
          <w:rFonts w:ascii="Montserrat Light" w:eastAsiaTheme="minorEastAsia" w:hAnsi="Montserrat Light" w:cs="Arial"/>
          <w:bCs/>
          <w:sz w:val="16"/>
          <w:szCs w:val="16"/>
          <w:lang w:val="es-ES_tradnl" w:eastAsia="es-ES"/>
        </w:rPr>
      </w:pPr>
      <w:r w:rsidRPr="0016374F">
        <w:rPr>
          <w:rFonts w:ascii="Montserrat Light" w:eastAsiaTheme="minorEastAsia" w:hAnsi="Montserrat Light" w:cs="Arial"/>
          <w:bCs/>
          <w:sz w:val="16"/>
          <w:szCs w:val="16"/>
          <w:lang w:val="es-ES_tradnl" w:eastAsia="es-ES"/>
        </w:rPr>
        <w:t>No obstante lo anterior, en el supuesto de que el monto del contrato adjudicado sea igual o menor a 600 días de salario mínimo general vigente en el Distrito Federal, el licitante ganador podrá presentar la garantía de cumplimiento de las obligaciones estipuladas en el contrato, mediante cheque certificado, por un importe equivalente al 10% (diez por ciento), del monto total o máximo del contrato, sin considerar el Impuesto al Valor Agregado, a favor del Instituto, de acuerdo con el procedimiento siguiente:</w:t>
      </w:r>
    </w:p>
    <w:p w14:paraId="03EE5309" w14:textId="77777777" w:rsidR="0016374F" w:rsidRPr="0016374F" w:rsidRDefault="0016374F" w:rsidP="0016374F">
      <w:pPr>
        <w:suppressAutoHyphens w:val="0"/>
        <w:ind w:left="142"/>
        <w:jc w:val="both"/>
        <w:rPr>
          <w:rFonts w:ascii="Montserrat Light" w:eastAsiaTheme="minorEastAsia" w:hAnsi="Montserrat Light" w:cs="Arial"/>
          <w:bCs/>
          <w:sz w:val="16"/>
          <w:szCs w:val="16"/>
          <w:lang w:val="es-ES_tradnl" w:eastAsia="es-ES"/>
        </w:rPr>
      </w:pPr>
    </w:p>
    <w:p w14:paraId="68F42DC0" w14:textId="77777777" w:rsidR="0016374F" w:rsidRPr="0016374F" w:rsidRDefault="0016374F" w:rsidP="0016374F">
      <w:pPr>
        <w:numPr>
          <w:ilvl w:val="0"/>
          <w:numId w:val="4"/>
        </w:numPr>
        <w:suppressAutoHyphens w:val="0"/>
        <w:autoSpaceDE w:val="0"/>
        <w:ind w:left="709" w:hanging="567"/>
        <w:jc w:val="both"/>
        <w:rPr>
          <w:rFonts w:ascii="Montserrat Light" w:eastAsiaTheme="minorEastAsia" w:hAnsi="Montserrat Light" w:cs="Arial"/>
          <w:b/>
          <w:sz w:val="16"/>
          <w:szCs w:val="16"/>
          <w:lang w:val="es-ES_tradnl" w:eastAsia="es-ES"/>
        </w:rPr>
      </w:pPr>
      <w:r w:rsidRPr="0016374F">
        <w:rPr>
          <w:rFonts w:ascii="Montserrat Light" w:eastAsiaTheme="minorEastAsia" w:hAnsi="Montserrat Light" w:cs="Arial"/>
          <w:b/>
          <w:sz w:val="16"/>
          <w:szCs w:val="16"/>
          <w:lang w:val="es-ES_tradnl" w:eastAsia="es-ES"/>
        </w:rPr>
        <w:t>El cheque debe expedirse a nombre del Instituto Mexicano del Seguro Social.</w:t>
      </w:r>
    </w:p>
    <w:p w14:paraId="7A8C0267" w14:textId="77777777" w:rsidR="0016374F" w:rsidRPr="0016374F" w:rsidRDefault="0016374F" w:rsidP="0016374F">
      <w:pPr>
        <w:numPr>
          <w:ilvl w:val="0"/>
          <w:numId w:val="10"/>
        </w:numPr>
        <w:tabs>
          <w:tab w:val="num" w:pos="360"/>
          <w:tab w:val="left" w:pos="426"/>
        </w:tabs>
        <w:suppressAutoHyphens w:val="0"/>
        <w:autoSpaceDE w:val="0"/>
        <w:jc w:val="both"/>
        <w:rPr>
          <w:rFonts w:ascii="Montserrat Light" w:eastAsiaTheme="minorEastAsia" w:hAnsi="Montserrat Light" w:cs="Arial"/>
          <w:sz w:val="16"/>
          <w:szCs w:val="16"/>
          <w:lang w:val="es-ES_tradnl" w:eastAsia="es-ES"/>
        </w:rPr>
      </w:pPr>
      <w:r w:rsidRPr="0016374F">
        <w:rPr>
          <w:rFonts w:ascii="Montserrat Light" w:eastAsiaTheme="minorEastAsia" w:hAnsi="Montserrat Light" w:cs="Arial"/>
          <w:sz w:val="16"/>
          <w:szCs w:val="16"/>
          <w:lang w:val="es-ES_tradnl" w:eastAsia="es-ES"/>
        </w:rPr>
        <w:t xml:space="preserve">Dicho cheque deberá ser resguardado, a título de garantía, en la Coordinación de Abastecimiento y Equipamiento, ubicada </w:t>
      </w:r>
      <w:r w:rsidRPr="0016374F">
        <w:rPr>
          <w:rFonts w:ascii="Montserrat Light" w:eastAsiaTheme="minorEastAsia" w:hAnsi="Montserrat Light" w:cs="Arial"/>
          <w:sz w:val="16"/>
          <w:szCs w:val="16"/>
          <w:lang w:val="es-MX" w:eastAsia="es-ES"/>
        </w:rPr>
        <w:t>en sito en exteriores, Avenida del Mezquital No. 6, Colonia San Pablo, Código Postal 76130, Querétaro, Qro.</w:t>
      </w:r>
    </w:p>
    <w:p w14:paraId="68451995" w14:textId="77777777" w:rsidR="0016374F" w:rsidRPr="0016374F" w:rsidRDefault="0016374F" w:rsidP="0016374F">
      <w:pPr>
        <w:suppressAutoHyphens w:val="0"/>
        <w:autoSpaceDE w:val="0"/>
        <w:ind w:left="709" w:hanging="567"/>
        <w:jc w:val="both"/>
        <w:rPr>
          <w:rFonts w:ascii="Montserrat Light" w:eastAsiaTheme="minorEastAsia" w:hAnsi="Montserrat Light" w:cs="Arial"/>
          <w:sz w:val="16"/>
          <w:szCs w:val="16"/>
          <w:lang w:val="es-ES_tradnl" w:eastAsia="es-ES"/>
        </w:rPr>
      </w:pPr>
    </w:p>
    <w:p w14:paraId="3DF3662F" w14:textId="77777777" w:rsidR="0016374F" w:rsidRPr="0016374F" w:rsidRDefault="0016374F" w:rsidP="0016374F">
      <w:pPr>
        <w:numPr>
          <w:ilvl w:val="0"/>
          <w:numId w:val="4"/>
        </w:numPr>
        <w:suppressAutoHyphens w:val="0"/>
        <w:autoSpaceDE w:val="0"/>
        <w:ind w:left="709" w:hanging="567"/>
        <w:jc w:val="both"/>
        <w:rPr>
          <w:rFonts w:ascii="Montserrat Light" w:eastAsiaTheme="minorEastAsia" w:hAnsi="Montserrat Light" w:cs="Arial"/>
          <w:sz w:val="16"/>
          <w:szCs w:val="16"/>
          <w:lang w:val="es-ES_tradnl" w:eastAsia="es-ES"/>
        </w:rPr>
      </w:pPr>
      <w:r w:rsidRPr="0016374F">
        <w:rPr>
          <w:rFonts w:ascii="Montserrat Light" w:eastAsiaTheme="minorEastAsia" w:hAnsi="Montserrat Light" w:cs="Arial"/>
          <w:sz w:val="16"/>
          <w:szCs w:val="16"/>
          <w:lang w:val="es-ES_tradnl" w:eastAsia="es-ES"/>
        </w:rPr>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que el servicio fue prestado de conformidad.</w:t>
      </w:r>
    </w:p>
    <w:p w14:paraId="3DA3F8FC" w14:textId="77777777" w:rsidR="0016374F" w:rsidRPr="0016374F" w:rsidRDefault="0016374F" w:rsidP="0016374F">
      <w:pPr>
        <w:suppressAutoHyphens w:val="0"/>
        <w:ind w:left="142"/>
        <w:jc w:val="both"/>
        <w:rPr>
          <w:rFonts w:ascii="Montserrat Light" w:eastAsiaTheme="minorEastAsia" w:hAnsi="Montserrat Light" w:cs="Arial"/>
          <w:bCs/>
          <w:sz w:val="16"/>
          <w:szCs w:val="16"/>
          <w:lang w:val="es-ES_tradnl" w:eastAsia="es-ES"/>
        </w:rPr>
      </w:pPr>
    </w:p>
    <w:p w14:paraId="5693A234" w14:textId="77777777" w:rsidR="0016374F" w:rsidRPr="0016374F" w:rsidRDefault="0016374F" w:rsidP="0016374F">
      <w:pPr>
        <w:suppressAutoHyphens w:val="0"/>
        <w:ind w:left="142"/>
        <w:jc w:val="both"/>
        <w:rPr>
          <w:rFonts w:ascii="Montserrat Light" w:eastAsiaTheme="minorEastAsia" w:hAnsi="Montserrat Light" w:cs="Arial"/>
          <w:sz w:val="16"/>
          <w:szCs w:val="16"/>
          <w:lang w:val="es-ES_tradnl" w:eastAsia="es-ES"/>
        </w:rPr>
      </w:pPr>
      <w:r w:rsidRPr="0016374F">
        <w:rPr>
          <w:rFonts w:ascii="Montserrat Light" w:eastAsiaTheme="minorEastAsia" w:hAnsi="Montserrat Light" w:cs="Arial"/>
          <w:sz w:val="16"/>
          <w:szCs w:val="16"/>
          <w:lang w:val="es-ES_tradnl" w:eastAsia="es-ES"/>
        </w:rPr>
        <w:t>Esta garantía deberá presentarse a más tardar, dentro de los diez días naturales siguientes a la fecha de firma del contrato, en términos del artículo 48 de la Ley.</w:t>
      </w:r>
    </w:p>
    <w:p w14:paraId="78C289BE" w14:textId="77777777" w:rsidR="0016374F" w:rsidRDefault="0016374F" w:rsidP="0016374F">
      <w:pPr>
        <w:suppressAutoHyphens w:val="0"/>
        <w:ind w:left="142"/>
        <w:jc w:val="both"/>
        <w:rPr>
          <w:rFonts w:ascii="Montserrat Light" w:eastAsiaTheme="minorEastAsia" w:hAnsi="Montserrat Light" w:cs="Arial"/>
          <w:sz w:val="16"/>
          <w:szCs w:val="16"/>
          <w:lang w:val="es-ES_tradnl" w:eastAsia="es-ES"/>
        </w:rPr>
      </w:pPr>
    </w:p>
    <w:p w14:paraId="5A2B2A98" w14:textId="77777777" w:rsidR="0016374F" w:rsidRPr="0016374F" w:rsidRDefault="0016374F" w:rsidP="0016374F">
      <w:pPr>
        <w:suppressAutoHyphens w:val="0"/>
        <w:ind w:firstLine="357"/>
        <w:jc w:val="both"/>
        <w:rPr>
          <w:rFonts w:ascii="Montserrat Light" w:eastAsiaTheme="minorEastAsia" w:hAnsi="Montserrat Light" w:cs="Arial"/>
          <w:b/>
          <w:sz w:val="16"/>
          <w:szCs w:val="16"/>
          <w:u w:val="single"/>
          <w:lang w:val="es-ES_tradnl" w:eastAsia="en-US"/>
        </w:rPr>
      </w:pPr>
      <w:r w:rsidRPr="0016374F">
        <w:rPr>
          <w:rFonts w:ascii="Montserrat Light" w:eastAsiaTheme="minorEastAsia" w:hAnsi="Montserrat Light" w:cs="Arial"/>
          <w:b/>
          <w:sz w:val="16"/>
          <w:szCs w:val="16"/>
          <w:u w:val="single"/>
          <w:lang w:val="es-ES_tradnl" w:eastAsia="en-US"/>
        </w:rPr>
        <w:t>14.2 PENAS CONVENCIONALES</w:t>
      </w:r>
    </w:p>
    <w:p w14:paraId="450DEAB3" w14:textId="77777777" w:rsidR="0016374F" w:rsidRPr="0016374F" w:rsidRDefault="0016374F" w:rsidP="0016374F">
      <w:pPr>
        <w:suppressAutoHyphens w:val="0"/>
        <w:ind w:firstLine="357"/>
        <w:jc w:val="both"/>
        <w:rPr>
          <w:rFonts w:ascii="Montserrat Light" w:eastAsiaTheme="minorEastAsia" w:hAnsi="Montserrat Light" w:cs="Arial"/>
          <w:b/>
          <w:sz w:val="16"/>
          <w:szCs w:val="16"/>
          <w:u w:val="single"/>
          <w:lang w:val="es-ES_tradnl" w:eastAsia="en-US"/>
        </w:rPr>
      </w:pPr>
    </w:p>
    <w:tbl>
      <w:tblPr>
        <w:tblStyle w:val="Tablaconcuadrcula"/>
        <w:tblW w:w="5000" w:type="pct"/>
        <w:tblLook w:val="04A0" w:firstRow="1" w:lastRow="0" w:firstColumn="1" w:lastColumn="0" w:noHBand="0" w:noVBand="1"/>
      </w:tblPr>
      <w:tblGrid>
        <w:gridCol w:w="2061"/>
        <w:gridCol w:w="2061"/>
        <w:gridCol w:w="2060"/>
        <w:gridCol w:w="2060"/>
        <w:gridCol w:w="2060"/>
      </w:tblGrid>
      <w:tr w:rsidR="0016374F" w:rsidRPr="0016374F" w14:paraId="0446C840" w14:textId="77777777" w:rsidTr="0016374F">
        <w:trPr>
          <w:trHeight w:val="158"/>
        </w:trPr>
        <w:tc>
          <w:tcPr>
            <w:tcW w:w="1000" w:type="pct"/>
            <w:shd w:val="clear" w:color="auto" w:fill="76923C" w:themeFill="accent3" w:themeFillShade="BF"/>
          </w:tcPr>
          <w:p w14:paraId="41F1BAEE" w14:textId="77777777" w:rsidR="0016374F" w:rsidRPr="0016374F" w:rsidRDefault="0016374F" w:rsidP="0016374F">
            <w:pPr>
              <w:jc w:val="center"/>
              <w:rPr>
                <w:rFonts w:ascii="Montserrat Light" w:hAnsi="Montserrat Light" w:cs="Arial"/>
                <w:b/>
                <w:sz w:val="16"/>
                <w:szCs w:val="16"/>
                <w:lang w:val="es-MX"/>
              </w:rPr>
            </w:pPr>
            <w:r w:rsidRPr="0016374F">
              <w:rPr>
                <w:rFonts w:ascii="Montserrat Light" w:hAnsi="Montserrat Light" w:cs="Arial"/>
                <w:b/>
                <w:sz w:val="16"/>
                <w:szCs w:val="16"/>
                <w:lang w:val="es-MX"/>
              </w:rPr>
              <w:t>Concepto u obligación.</w:t>
            </w:r>
          </w:p>
        </w:tc>
        <w:tc>
          <w:tcPr>
            <w:tcW w:w="1000" w:type="pct"/>
            <w:shd w:val="clear" w:color="auto" w:fill="76923C" w:themeFill="accent3" w:themeFillShade="BF"/>
          </w:tcPr>
          <w:p w14:paraId="719D177F" w14:textId="77777777" w:rsidR="0016374F" w:rsidRPr="0016374F" w:rsidRDefault="0016374F" w:rsidP="0016374F">
            <w:pPr>
              <w:jc w:val="center"/>
              <w:rPr>
                <w:rFonts w:ascii="Montserrat Light" w:hAnsi="Montserrat Light" w:cs="Arial"/>
                <w:b/>
                <w:sz w:val="16"/>
                <w:szCs w:val="16"/>
                <w:lang w:val="es-MX"/>
              </w:rPr>
            </w:pPr>
            <w:r w:rsidRPr="0016374F">
              <w:rPr>
                <w:rFonts w:ascii="Montserrat Light" w:hAnsi="Montserrat Light" w:cs="Arial"/>
                <w:b/>
                <w:sz w:val="16"/>
                <w:szCs w:val="16"/>
                <w:lang w:val="es-MX"/>
              </w:rPr>
              <w:t>Nivel de Servicio</w:t>
            </w:r>
          </w:p>
        </w:tc>
        <w:tc>
          <w:tcPr>
            <w:tcW w:w="1000" w:type="pct"/>
            <w:shd w:val="clear" w:color="auto" w:fill="76923C" w:themeFill="accent3" w:themeFillShade="BF"/>
          </w:tcPr>
          <w:p w14:paraId="329B5794" w14:textId="77777777" w:rsidR="0016374F" w:rsidRPr="0016374F" w:rsidRDefault="0016374F" w:rsidP="0016374F">
            <w:pPr>
              <w:jc w:val="center"/>
              <w:rPr>
                <w:rFonts w:ascii="Montserrat Light" w:hAnsi="Montserrat Light" w:cs="Arial"/>
                <w:b/>
                <w:sz w:val="16"/>
                <w:szCs w:val="16"/>
                <w:lang w:val="es-MX"/>
              </w:rPr>
            </w:pPr>
            <w:r w:rsidRPr="0016374F">
              <w:rPr>
                <w:rFonts w:ascii="Montserrat Light" w:hAnsi="Montserrat Light" w:cs="Arial"/>
                <w:b/>
                <w:sz w:val="16"/>
                <w:szCs w:val="16"/>
                <w:lang w:val="es-MX"/>
              </w:rPr>
              <w:t>Unidad de Medida</w:t>
            </w:r>
          </w:p>
        </w:tc>
        <w:tc>
          <w:tcPr>
            <w:tcW w:w="1000" w:type="pct"/>
            <w:shd w:val="clear" w:color="auto" w:fill="76923C" w:themeFill="accent3" w:themeFillShade="BF"/>
          </w:tcPr>
          <w:p w14:paraId="0C7B86BC" w14:textId="77777777" w:rsidR="0016374F" w:rsidRPr="0016374F" w:rsidRDefault="0016374F" w:rsidP="0016374F">
            <w:pPr>
              <w:jc w:val="center"/>
              <w:rPr>
                <w:rFonts w:ascii="Montserrat Light" w:hAnsi="Montserrat Light" w:cs="Arial"/>
                <w:b/>
                <w:sz w:val="16"/>
                <w:szCs w:val="16"/>
                <w:lang w:val="es-MX"/>
              </w:rPr>
            </w:pPr>
            <w:r w:rsidRPr="0016374F">
              <w:rPr>
                <w:rFonts w:ascii="Montserrat Light" w:hAnsi="Montserrat Light" w:cs="Arial"/>
                <w:b/>
                <w:sz w:val="16"/>
                <w:szCs w:val="16"/>
                <w:lang w:val="es-MX"/>
              </w:rPr>
              <w:t>Deducción</w:t>
            </w:r>
          </w:p>
        </w:tc>
        <w:tc>
          <w:tcPr>
            <w:tcW w:w="1000" w:type="pct"/>
            <w:shd w:val="clear" w:color="auto" w:fill="76923C" w:themeFill="accent3" w:themeFillShade="BF"/>
          </w:tcPr>
          <w:p w14:paraId="79EC9616" w14:textId="77777777" w:rsidR="0016374F" w:rsidRPr="0016374F" w:rsidRDefault="0016374F" w:rsidP="0016374F">
            <w:pPr>
              <w:jc w:val="center"/>
              <w:rPr>
                <w:rFonts w:ascii="Montserrat Light" w:hAnsi="Montserrat Light" w:cs="Arial"/>
                <w:b/>
                <w:sz w:val="16"/>
                <w:szCs w:val="16"/>
                <w:lang w:val="es-MX"/>
              </w:rPr>
            </w:pPr>
            <w:r w:rsidRPr="0016374F">
              <w:rPr>
                <w:rFonts w:ascii="Montserrat Light" w:hAnsi="Montserrat Light" w:cs="Arial"/>
                <w:b/>
                <w:sz w:val="16"/>
                <w:szCs w:val="16"/>
                <w:lang w:val="es-MX"/>
              </w:rPr>
              <w:t>Límites de incumplimiento.</w:t>
            </w:r>
          </w:p>
        </w:tc>
      </w:tr>
      <w:tr w:rsidR="0016374F" w:rsidRPr="0016374F" w14:paraId="7272DDF0" w14:textId="77777777" w:rsidTr="003F0718">
        <w:trPr>
          <w:trHeight w:val="1043"/>
        </w:trPr>
        <w:tc>
          <w:tcPr>
            <w:tcW w:w="1000" w:type="pct"/>
          </w:tcPr>
          <w:p w14:paraId="2A7CF546" w14:textId="77777777" w:rsidR="0016374F" w:rsidRPr="0016374F" w:rsidRDefault="0016374F" w:rsidP="0016374F">
            <w:pPr>
              <w:jc w:val="both"/>
              <w:rPr>
                <w:rFonts w:ascii="Montserrat Light" w:hAnsi="Montserrat Light" w:cs="Arial"/>
                <w:sz w:val="16"/>
                <w:szCs w:val="16"/>
                <w:lang w:val="es-MX"/>
              </w:rPr>
            </w:pPr>
            <w:r w:rsidRPr="0016374F">
              <w:rPr>
                <w:rFonts w:ascii="Montserrat Light" w:hAnsi="Montserrat Light" w:cs="Arial"/>
                <w:sz w:val="16"/>
                <w:szCs w:val="16"/>
                <w:lang w:val="es-MX"/>
              </w:rPr>
              <w:t>Cuando el proveedor no acuda por el paciente a la Unidad Médica  solicitante  dentro del plazo establecido en el presente contrato. En este supuesto la aplicación de la pena convencional podrá ser hasta por un máximo de cuatro días como servicio con atraso</w:t>
            </w:r>
          </w:p>
          <w:p w14:paraId="16DA56D9" w14:textId="77777777" w:rsidR="0016374F" w:rsidRPr="0016374F" w:rsidRDefault="0016374F" w:rsidP="0016374F">
            <w:pPr>
              <w:rPr>
                <w:rFonts w:ascii="Montserrat Light" w:hAnsi="Montserrat Light" w:cs="Arial"/>
                <w:sz w:val="16"/>
                <w:szCs w:val="16"/>
                <w:lang w:val="es-MX"/>
              </w:rPr>
            </w:pPr>
          </w:p>
        </w:tc>
        <w:tc>
          <w:tcPr>
            <w:tcW w:w="1000" w:type="pct"/>
          </w:tcPr>
          <w:p w14:paraId="51428332" w14:textId="77777777" w:rsidR="0016374F" w:rsidRPr="0016374F" w:rsidRDefault="0016374F" w:rsidP="0016374F">
            <w:pPr>
              <w:rPr>
                <w:rFonts w:ascii="Montserrat Light" w:hAnsi="Montserrat Light" w:cs="Arial"/>
                <w:sz w:val="16"/>
                <w:szCs w:val="16"/>
                <w:lang w:val="es-MX"/>
              </w:rPr>
            </w:pPr>
            <w:r w:rsidRPr="0016374F">
              <w:rPr>
                <w:rFonts w:ascii="Montserrat Light" w:hAnsi="Montserrat Light" w:cs="Arial"/>
                <w:sz w:val="16"/>
                <w:szCs w:val="16"/>
                <w:lang w:val="es-MX"/>
              </w:rPr>
              <w:t>El Instituto aplicará una pena convencional por cada día de atraso en la prestación del servicio</w:t>
            </w:r>
          </w:p>
        </w:tc>
        <w:tc>
          <w:tcPr>
            <w:tcW w:w="1000" w:type="pct"/>
          </w:tcPr>
          <w:p w14:paraId="7FAFF020" w14:textId="77777777" w:rsidR="0016374F" w:rsidRPr="0016374F" w:rsidRDefault="0016374F" w:rsidP="0016374F">
            <w:pPr>
              <w:rPr>
                <w:rFonts w:ascii="Montserrat Light" w:hAnsi="Montserrat Light" w:cs="Arial"/>
                <w:sz w:val="16"/>
                <w:szCs w:val="16"/>
                <w:lang w:val="es-MX"/>
              </w:rPr>
            </w:pPr>
            <w:r w:rsidRPr="0016374F">
              <w:rPr>
                <w:rFonts w:ascii="Montserrat Light" w:hAnsi="Montserrat Light" w:cs="Arial"/>
                <w:sz w:val="16"/>
                <w:szCs w:val="16"/>
                <w:lang w:val="es-MX"/>
              </w:rPr>
              <w:t>sobre el valor total de los servicios realizados en el mes</w:t>
            </w:r>
          </w:p>
        </w:tc>
        <w:tc>
          <w:tcPr>
            <w:tcW w:w="1000" w:type="pct"/>
          </w:tcPr>
          <w:p w14:paraId="1B9BE919" w14:textId="77777777" w:rsidR="0016374F" w:rsidRPr="0016374F" w:rsidRDefault="0016374F" w:rsidP="0016374F">
            <w:pPr>
              <w:rPr>
                <w:rFonts w:ascii="Montserrat Light" w:hAnsi="Montserrat Light" w:cs="Arial"/>
                <w:sz w:val="16"/>
                <w:szCs w:val="16"/>
                <w:lang w:val="es-MX"/>
              </w:rPr>
            </w:pPr>
            <w:r w:rsidRPr="0016374F">
              <w:rPr>
                <w:rFonts w:ascii="Montserrat Light" w:hAnsi="Montserrat Light" w:cs="Arial"/>
                <w:sz w:val="16"/>
                <w:szCs w:val="16"/>
                <w:lang w:val="es-MX"/>
              </w:rPr>
              <w:t xml:space="preserve">por el equivalente al 1%,  </w:t>
            </w:r>
          </w:p>
        </w:tc>
        <w:tc>
          <w:tcPr>
            <w:tcW w:w="1000" w:type="pct"/>
          </w:tcPr>
          <w:p w14:paraId="474A2618" w14:textId="77777777" w:rsidR="0016374F" w:rsidRPr="0016374F" w:rsidRDefault="0016374F" w:rsidP="0016374F">
            <w:pPr>
              <w:rPr>
                <w:rFonts w:ascii="Montserrat Light" w:hAnsi="Montserrat Light" w:cs="Arial"/>
                <w:sz w:val="16"/>
                <w:szCs w:val="16"/>
                <w:lang w:val="es-MX"/>
              </w:rPr>
            </w:pPr>
            <w:r w:rsidRPr="0016374F">
              <w:rPr>
                <w:rFonts w:ascii="Montserrat Light" w:hAnsi="Montserrat Light" w:cs="Arial"/>
                <w:sz w:val="16"/>
                <w:szCs w:val="16"/>
                <w:lang w:val="es-MX"/>
              </w:rPr>
              <w:t xml:space="preserve">No deberá exceder el monto máximo de la garantía de incumplimiento. </w:t>
            </w:r>
          </w:p>
          <w:p w14:paraId="02A44189" w14:textId="77777777" w:rsidR="0016374F" w:rsidRPr="0016374F" w:rsidRDefault="0016374F" w:rsidP="0016374F">
            <w:pPr>
              <w:spacing w:after="160" w:line="259" w:lineRule="auto"/>
              <w:rPr>
                <w:rFonts w:ascii="Montserrat Light" w:hAnsi="Montserrat Light" w:cs="Arial"/>
                <w:sz w:val="16"/>
                <w:szCs w:val="16"/>
                <w:lang w:val="es-MX"/>
              </w:rPr>
            </w:pPr>
            <w:r w:rsidRPr="0016374F">
              <w:rPr>
                <w:rFonts w:ascii="Montserrat Light" w:hAnsi="Montserrat Light" w:cs="Arial"/>
                <w:sz w:val="16"/>
                <w:szCs w:val="16"/>
                <w:lang w:val="es-MX"/>
              </w:rPr>
              <w:t>De acuerdo con el artículo 97 del RLAASSP, si las penas deductivas exceden un monto de $20,000 pesos 00/100 MN, se podrán cancelar las partidas objeto de incumplimiento parcial o deficiente, o bien, rescindir el contrato.</w:t>
            </w:r>
          </w:p>
        </w:tc>
      </w:tr>
    </w:tbl>
    <w:p w14:paraId="3BB930BC" w14:textId="77777777" w:rsidR="0016374F" w:rsidRPr="0016374F" w:rsidRDefault="0016374F" w:rsidP="0016374F">
      <w:pPr>
        <w:suppressAutoHyphens w:val="0"/>
        <w:ind w:firstLine="357"/>
        <w:jc w:val="both"/>
        <w:rPr>
          <w:rFonts w:ascii="Montserrat Light" w:eastAsiaTheme="minorEastAsia" w:hAnsi="Montserrat Light" w:cs="Arial"/>
          <w:b/>
          <w:sz w:val="16"/>
          <w:szCs w:val="16"/>
          <w:u w:val="single"/>
          <w:lang w:val="es-ES_tradnl" w:eastAsia="en-US"/>
        </w:rPr>
      </w:pPr>
    </w:p>
    <w:p w14:paraId="4A8F601B" w14:textId="77777777" w:rsidR="0016374F" w:rsidRPr="0016374F" w:rsidRDefault="0016374F" w:rsidP="0016374F">
      <w:pPr>
        <w:jc w:val="both"/>
        <w:rPr>
          <w:rFonts w:ascii="Montserrat Light" w:eastAsiaTheme="minorEastAsia" w:hAnsi="Montserrat Light" w:cs="Arial"/>
          <w:sz w:val="16"/>
          <w:szCs w:val="16"/>
          <w:lang w:val="es-ES_tradnl" w:eastAsia="es-ES"/>
        </w:rPr>
      </w:pPr>
      <w:r w:rsidRPr="0016374F">
        <w:rPr>
          <w:rFonts w:ascii="Montserrat Light" w:hAnsi="Montserrat Light" w:cs="Arial"/>
          <w:sz w:val="16"/>
          <w:szCs w:val="16"/>
          <w:lang w:val="es-MX"/>
        </w:rPr>
        <w:t xml:space="preserve">La </w:t>
      </w:r>
      <w:r w:rsidRPr="0016374F">
        <w:rPr>
          <w:rFonts w:ascii="Montserrat Light" w:eastAsiaTheme="minorEastAsia" w:hAnsi="Montserrat Light" w:cs="Arial"/>
          <w:sz w:val="16"/>
          <w:szCs w:val="16"/>
          <w:lang w:val="es-ES_tradnl" w:eastAsia="es-ES"/>
        </w:rPr>
        <w:t xml:space="preserve">pena convencional por atraso, se calculará por cada día de incumplimiento, de acuerdo con el porcentaje de penalización establecido en las presentes bases, que es del 1% (un punto por ciento),  aplicado al valor del servicio otorgado con atraso, y de manera proporcional al importe de la garantía de cumplimiento que corresponda al servicio. La suma de las penas convencionales no deberá exceder el importe de dicha garantía. </w:t>
      </w:r>
    </w:p>
    <w:p w14:paraId="7966D468" w14:textId="77777777" w:rsidR="0016374F" w:rsidRPr="0016374F" w:rsidRDefault="0016374F" w:rsidP="0016374F">
      <w:pPr>
        <w:jc w:val="both"/>
        <w:rPr>
          <w:rFonts w:ascii="Montserrat Light" w:eastAsiaTheme="minorEastAsia" w:hAnsi="Montserrat Light" w:cs="Arial"/>
          <w:sz w:val="16"/>
          <w:szCs w:val="16"/>
          <w:lang w:val="es-ES_tradnl" w:eastAsia="es-ES"/>
        </w:rPr>
      </w:pPr>
    </w:p>
    <w:p w14:paraId="78EF897F" w14:textId="77777777" w:rsidR="0016374F" w:rsidRPr="0016374F" w:rsidRDefault="0016374F" w:rsidP="0016374F">
      <w:pPr>
        <w:jc w:val="both"/>
        <w:rPr>
          <w:rFonts w:ascii="Montserrat Light" w:hAnsi="Montserrat Light" w:cs="Arial"/>
          <w:sz w:val="16"/>
          <w:szCs w:val="16"/>
          <w:lang w:val="es-MX"/>
        </w:rPr>
      </w:pPr>
      <w:r w:rsidRPr="0016374F">
        <w:rPr>
          <w:rFonts w:ascii="Montserrat Light" w:eastAsiaTheme="minorEastAsia" w:hAnsi="Montserrat Light" w:cs="Arial"/>
          <w:sz w:val="16"/>
          <w:szCs w:val="16"/>
          <w:lang w:val="es-ES_tradnl" w:eastAsia="es-ES"/>
        </w:rPr>
        <w:t>Por ningún concepto la aplicación de penas convencionales podrá exceder el importe de la garantía de cumplimiento del contrato.</w:t>
      </w:r>
    </w:p>
    <w:p w14:paraId="187AC6C0" w14:textId="77777777" w:rsidR="0016374F" w:rsidRPr="0016374F" w:rsidRDefault="0016374F" w:rsidP="0016374F">
      <w:pPr>
        <w:suppressAutoHyphens w:val="0"/>
        <w:ind w:firstLine="357"/>
        <w:jc w:val="both"/>
        <w:rPr>
          <w:rFonts w:ascii="Montserrat Light" w:eastAsiaTheme="minorEastAsia" w:hAnsi="Montserrat Light" w:cs="Arial"/>
          <w:b/>
          <w:sz w:val="16"/>
          <w:szCs w:val="16"/>
          <w:u w:val="single"/>
          <w:lang w:val="es-ES_tradnl" w:eastAsia="en-US"/>
        </w:rPr>
      </w:pPr>
    </w:p>
    <w:p w14:paraId="39275FBC" w14:textId="77777777" w:rsidR="0016374F" w:rsidRPr="0016374F" w:rsidRDefault="0016374F" w:rsidP="0016374F">
      <w:pPr>
        <w:suppressAutoHyphens w:val="0"/>
        <w:jc w:val="both"/>
        <w:rPr>
          <w:rFonts w:ascii="Montserrat Light" w:eastAsiaTheme="minorEastAsia" w:hAnsi="Montserrat Light" w:cs="Arial"/>
          <w:bCs/>
          <w:sz w:val="16"/>
          <w:szCs w:val="16"/>
          <w:lang w:val="es-MX" w:eastAsia="es-ES"/>
        </w:rPr>
      </w:pPr>
      <w:r w:rsidRPr="0016374F">
        <w:rPr>
          <w:rFonts w:ascii="Montserrat Light" w:eastAsiaTheme="minorEastAsia" w:hAnsi="Montserrat Light" w:cs="Arial"/>
          <w:bCs/>
          <w:sz w:val="16"/>
          <w:szCs w:val="16"/>
          <w:lang w:val="es-MX" w:eastAsia="es-ES"/>
        </w:rPr>
        <w:t xml:space="preserve">Conforme a lo previsto en el artículo 96 del Reglamento de la Ley de Adquisiciones, Arrendamientos y Servicios del Sector Público, no se aceptará la estipulación de penas convencionales, ni intereses moratorios a cargo del Instituto. En caso de que la prestación del servicio se otorgue de forma incompleta o fuera del tiempo establecido en Anexo 1, las unidades hospitalarias, notificarán a la administradora del contrato, turnando copia de la documentación comprobatoria para su entrega a la </w:t>
      </w:r>
      <w:r w:rsidRPr="0016374F">
        <w:rPr>
          <w:rFonts w:ascii="Montserrat Light" w:eastAsiaTheme="minorEastAsia" w:hAnsi="Montserrat Light" w:cs="Arial"/>
          <w:bCs/>
          <w:sz w:val="16"/>
          <w:szCs w:val="16"/>
          <w:lang w:val="es-MX" w:eastAsia="es-ES"/>
        </w:rPr>
        <w:lastRenderedPageBreak/>
        <w:t>Coordinación Delegacional de abastecimiento y equipamiento, para solicitarle la aplicación de las penas convencionales correspondientes.</w:t>
      </w:r>
    </w:p>
    <w:p w14:paraId="36907AAD" w14:textId="77777777" w:rsidR="0016374F" w:rsidRPr="0016374F" w:rsidRDefault="0016374F" w:rsidP="0016374F">
      <w:pPr>
        <w:suppressAutoHyphens w:val="0"/>
        <w:jc w:val="both"/>
        <w:rPr>
          <w:rFonts w:ascii="Montserrat Light" w:eastAsiaTheme="minorEastAsia" w:hAnsi="Montserrat Light" w:cs="Arial"/>
          <w:bCs/>
          <w:sz w:val="16"/>
          <w:szCs w:val="16"/>
          <w:lang w:val="es-MX" w:eastAsia="es-ES"/>
        </w:rPr>
      </w:pPr>
    </w:p>
    <w:p w14:paraId="5FBF0E58" w14:textId="77777777" w:rsidR="0016374F" w:rsidRPr="0016374F" w:rsidRDefault="0016374F" w:rsidP="0016374F">
      <w:pPr>
        <w:suppressAutoHyphens w:val="0"/>
        <w:jc w:val="both"/>
        <w:rPr>
          <w:rFonts w:ascii="Montserrat Light" w:eastAsiaTheme="minorEastAsia" w:hAnsi="Montserrat Light" w:cs="Arial"/>
          <w:bCs/>
          <w:sz w:val="16"/>
          <w:szCs w:val="16"/>
          <w:lang w:val="es-MX" w:eastAsia="es-ES"/>
        </w:rPr>
      </w:pPr>
      <w:r w:rsidRPr="0016374F">
        <w:rPr>
          <w:rFonts w:ascii="Montserrat Light" w:eastAsiaTheme="minorEastAsia" w:hAnsi="Montserrat Light" w:cs="Arial"/>
          <w:bCs/>
          <w:sz w:val="16"/>
          <w:szCs w:val="16"/>
          <w:lang w:val="es-MX" w:eastAsia="es-ES"/>
        </w:rPr>
        <w:t>El proveedor se obliga a responder por su cuenta y riesgo de los daños y/o perjuicios que por inobservancia o negligencia de su parte, que llegue a causar al Instituto y/o a terceros.</w:t>
      </w:r>
    </w:p>
    <w:p w14:paraId="3F963B75" w14:textId="77777777" w:rsidR="0016374F" w:rsidRPr="0016374F" w:rsidRDefault="0016374F" w:rsidP="0016374F">
      <w:pPr>
        <w:suppressAutoHyphens w:val="0"/>
        <w:jc w:val="both"/>
        <w:rPr>
          <w:rFonts w:ascii="Montserrat Light" w:eastAsiaTheme="minorEastAsia" w:hAnsi="Montserrat Light" w:cs="Arial"/>
          <w:bCs/>
          <w:sz w:val="16"/>
          <w:szCs w:val="16"/>
          <w:lang w:val="es-MX" w:eastAsia="es-ES"/>
        </w:rPr>
      </w:pPr>
    </w:p>
    <w:p w14:paraId="0173CA27" w14:textId="77777777" w:rsidR="0016374F" w:rsidRPr="0016374F" w:rsidRDefault="0016374F" w:rsidP="0016374F">
      <w:pPr>
        <w:shd w:val="clear" w:color="auto" w:fill="000000"/>
        <w:suppressAutoHyphens w:val="0"/>
        <w:ind w:left="142"/>
        <w:jc w:val="both"/>
        <w:rPr>
          <w:rFonts w:ascii="Montserrat Light" w:eastAsiaTheme="minorEastAsia" w:hAnsi="Montserrat Light" w:cs="Arial"/>
          <w:b/>
          <w:color w:val="FFFFFF" w:themeColor="background1"/>
          <w:sz w:val="16"/>
          <w:szCs w:val="16"/>
          <w:lang w:val="es-ES_tradnl" w:eastAsia="en-US"/>
        </w:rPr>
      </w:pPr>
      <w:r w:rsidRPr="0016374F">
        <w:rPr>
          <w:rFonts w:ascii="Montserrat Light" w:eastAsiaTheme="minorEastAsia" w:hAnsi="Montserrat Light" w:cs="Arial"/>
          <w:b/>
          <w:bCs/>
          <w:color w:val="FFFFFF" w:themeColor="background1"/>
          <w:sz w:val="16"/>
          <w:szCs w:val="16"/>
          <w:lang w:val="es-ES_tradnl" w:eastAsia="en-US"/>
        </w:rPr>
        <w:t>15.</w:t>
      </w:r>
      <w:r w:rsidRPr="0016374F">
        <w:rPr>
          <w:rFonts w:ascii="Montserrat Light" w:eastAsiaTheme="minorEastAsia" w:hAnsi="Montserrat Light" w:cs="Arial"/>
          <w:b/>
          <w:color w:val="FFFFFF" w:themeColor="background1"/>
          <w:sz w:val="16"/>
          <w:szCs w:val="16"/>
          <w:lang w:val="es-ES_tradnl" w:eastAsia="en-US"/>
        </w:rPr>
        <w:t xml:space="preserve"> IMPUESTOS Y DERECHOS</w:t>
      </w:r>
    </w:p>
    <w:p w14:paraId="521EFB0E" w14:textId="77777777" w:rsidR="0016374F" w:rsidRPr="0016374F" w:rsidRDefault="0016374F" w:rsidP="0016374F">
      <w:pPr>
        <w:tabs>
          <w:tab w:val="left" w:pos="-284"/>
          <w:tab w:val="left" w:pos="9498"/>
        </w:tabs>
        <w:suppressAutoHyphens w:val="0"/>
        <w:ind w:left="142"/>
        <w:jc w:val="both"/>
        <w:rPr>
          <w:rFonts w:ascii="Montserrat Light" w:eastAsiaTheme="minorEastAsia" w:hAnsi="Montserrat Light" w:cs="Arial"/>
          <w:sz w:val="16"/>
          <w:szCs w:val="16"/>
          <w:lang w:val="es-ES_tradnl" w:eastAsia="en-US"/>
        </w:rPr>
      </w:pPr>
    </w:p>
    <w:p w14:paraId="09922D78" w14:textId="77777777" w:rsidR="0016374F" w:rsidRPr="0016374F" w:rsidRDefault="0016374F" w:rsidP="0016374F">
      <w:pPr>
        <w:suppressAutoHyphens w:val="0"/>
        <w:ind w:left="142"/>
        <w:jc w:val="both"/>
        <w:rPr>
          <w:rFonts w:ascii="Montserrat Light" w:eastAsiaTheme="minorEastAsia" w:hAnsi="Montserrat Light" w:cs="Arial"/>
          <w:i/>
          <w:sz w:val="16"/>
          <w:szCs w:val="16"/>
          <w:lang w:val="es-ES_tradnl" w:eastAsia="en-US"/>
        </w:rPr>
      </w:pPr>
      <w:r w:rsidRPr="0016374F">
        <w:rPr>
          <w:rFonts w:ascii="Montserrat Light" w:eastAsiaTheme="minorEastAsia" w:hAnsi="Montserrat Light" w:cs="Arial"/>
          <w:sz w:val="16"/>
          <w:szCs w:val="16"/>
          <w:lang w:val="es-ES_tradnl" w:eastAsia="en-US"/>
        </w:rPr>
        <w:t xml:space="preserve">Los impuestos y derechos que procedan con motivo de la contratación del servicio objeto de la presente </w:t>
      </w:r>
      <w:r w:rsidR="00835C80" w:rsidRPr="00835C80">
        <w:rPr>
          <w:rFonts w:ascii="Montserrat Light" w:eastAsiaTheme="minorEastAsia" w:hAnsi="Montserrat Light" w:cs="Arial"/>
          <w:b/>
          <w:sz w:val="16"/>
          <w:szCs w:val="16"/>
          <w:lang w:val="es-ES_tradnl" w:eastAsia="en-US"/>
        </w:rPr>
        <w:t xml:space="preserve">LICITACIÓN PÚBLICA </w:t>
      </w:r>
      <w:r w:rsidRPr="0016374F">
        <w:rPr>
          <w:rFonts w:ascii="Montserrat Light" w:eastAsiaTheme="minorEastAsia" w:hAnsi="Montserrat Light" w:cs="Arial"/>
          <w:b/>
          <w:sz w:val="16"/>
          <w:szCs w:val="16"/>
          <w:lang w:val="es-ES_tradnl" w:eastAsia="en-US"/>
        </w:rPr>
        <w:t>NACIONAL</w:t>
      </w:r>
      <w:r w:rsidRPr="0016374F">
        <w:rPr>
          <w:rFonts w:ascii="Montserrat Light" w:eastAsiaTheme="minorEastAsia" w:hAnsi="Montserrat Light" w:cs="Arial"/>
          <w:sz w:val="16"/>
          <w:szCs w:val="16"/>
          <w:lang w:val="es-ES_tradnl" w:eastAsia="en-US"/>
        </w:rPr>
        <w:t xml:space="preserve">, serán pagados por el proveedor </w:t>
      </w:r>
      <w:r w:rsidRPr="0016374F">
        <w:rPr>
          <w:rFonts w:ascii="Montserrat Light" w:eastAsiaTheme="minorEastAsia" w:hAnsi="Montserrat Light" w:cs="Arial"/>
          <w:b/>
          <w:i/>
          <w:sz w:val="16"/>
          <w:szCs w:val="16"/>
          <w:lang w:val="es-ES_tradnl" w:eastAsia="en-US"/>
        </w:rPr>
        <w:t>conforme a la legislación aplicable en la materia</w:t>
      </w:r>
      <w:r w:rsidRPr="0016374F">
        <w:rPr>
          <w:rFonts w:ascii="Montserrat Light" w:eastAsiaTheme="minorEastAsia" w:hAnsi="Montserrat Light" w:cs="Arial"/>
          <w:i/>
          <w:sz w:val="16"/>
          <w:szCs w:val="16"/>
          <w:lang w:val="es-ES_tradnl" w:eastAsia="en-US"/>
        </w:rPr>
        <w:t>.</w:t>
      </w:r>
    </w:p>
    <w:p w14:paraId="47E70A51" w14:textId="77777777" w:rsidR="0016374F" w:rsidRPr="0016374F" w:rsidRDefault="0016374F" w:rsidP="0016374F">
      <w:pPr>
        <w:tabs>
          <w:tab w:val="left" w:pos="-284"/>
          <w:tab w:val="left" w:pos="9498"/>
        </w:tabs>
        <w:suppressAutoHyphens w:val="0"/>
        <w:jc w:val="both"/>
        <w:rPr>
          <w:rFonts w:ascii="Montserrat Light" w:eastAsiaTheme="minorEastAsia" w:hAnsi="Montserrat Light" w:cs="Arial"/>
          <w:sz w:val="16"/>
          <w:szCs w:val="16"/>
          <w:lang w:val="es-ES_tradnl" w:eastAsia="en-US"/>
        </w:rPr>
      </w:pPr>
    </w:p>
    <w:p w14:paraId="0583A856" w14:textId="77777777" w:rsidR="0016374F" w:rsidRPr="0016374F" w:rsidRDefault="0016374F" w:rsidP="0016374F">
      <w:pPr>
        <w:tabs>
          <w:tab w:val="left" w:pos="-284"/>
          <w:tab w:val="left" w:pos="9498"/>
        </w:tabs>
        <w:suppressAutoHyphens w:val="0"/>
        <w:ind w:left="142"/>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El Instituto sólo cubrirá el impuesto al valor agregado de acuerdo a lo establecido en las disposiciones legales vigentes en la materia.</w:t>
      </w:r>
    </w:p>
    <w:p w14:paraId="26DD95BA" w14:textId="77777777" w:rsidR="0016374F" w:rsidRPr="0016374F" w:rsidRDefault="0016374F" w:rsidP="0016374F">
      <w:pPr>
        <w:suppressAutoHyphens w:val="0"/>
        <w:ind w:left="142"/>
        <w:jc w:val="both"/>
        <w:rPr>
          <w:rFonts w:ascii="Montserrat Light" w:eastAsiaTheme="minorEastAsia" w:hAnsi="Montserrat Light" w:cs="Arial"/>
          <w:sz w:val="16"/>
          <w:szCs w:val="16"/>
          <w:lang w:val="es-ES_tradnl" w:eastAsia="en-US"/>
        </w:rPr>
      </w:pPr>
    </w:p>
    <w:p w14:paraId="1DC5DA09" w14:textId="77777777" w:rsidR="0016374F" w:rsidRPr="0016374F" w:rsidRDefault="0016374F" w:rsidP="0016374F">
      <w:pPr>
        <w:numPr>
          <w:ilvl w:val="4"/>
          <w:numId w:val="12"/>
        </w:numPr>
        <w:shd w:val="clear" w:color="auto" w:fill="000000"/>
        <w:suppressAutoHyphens w:val="0"/>
        <w:spacing w:before="100"/>
        <w:ind w:left="567" w:hanging="425"/>
        <w:rPr>
          <w:rFonts w:ascii="Montserrat Light" w:hAnsi="Montserrat Light" w:cs="Arial"/>
          <w:b/>
          <w:bCs/>
          <w:sz w:val="16"/>
          <w:szCs w:val="16"/>
          <w:lang w:val="x-none" w:eastAsia="en-US"/>
        </w:rPr>
      </w:pPr>
      <w:r w:rsidRPr="0016374F">
        <w:rPr>
          <w:rFonts w:ascii="Montserrat Light" w:hAnsi="Montserrat Light" w:cs="Arial"/>
          <w:b/>
          <w:bCs/>
          <w:sz w:val="16"/>
          <w:szCs w:val="16"/>
          <w:lang w:val="x-none" w:eastAsia="en-US"/>
        </w:rPr>
        <w:t>CAUSAS DE RESCISIÓN ADMINISTRATIVA DEL CONTRATO:</w:t>
      </w:r>
    </w:p>
    <w:p w14:paraId="4A4A6076" w14:textId="77777777" w:rsidR="0016374F" w:rsidRPr="0016374F" w:rsidRDefault="0016374F" w:rsidP="0016374F">
      <w:pPr>
        <w:spacing w:before="100"/>
        <w:ind w:left="142"/>
        <w:rPr>
          <w:rFonts w:ascii="Montserrat Light" w:hAnsi="Montserrat Light" w:cs="Arial"/>
          <w:sz w:val="16"/>
          <w:szCs w:val="16"/>
          <w:lang w:val="es-MX" w:eastAsia="en-US"/>
        </w:rPr>
      </w:pPr>
    </w:p>
    <w:p w14:paraId="22637CDD" w14:textId="77777777" w:rsidR="0016374F" w:rsidRDefault="0016374F" w:rsidP="00F209BF">
      <w:pPr>
        <w:numPr>
          <w:ilvl w:val="0"/>
          <w:numId w:val="17"/>
        </w:numPr>
        <w:suppressAutoHyphens w:val="0"/>
        <w:jc w:val="both"/>
        <w:rPr>
          <w:rFonts w:ascii="Montserrat Light" w:eastAsiaTheme="minorHAnsi" w:hAnsi="Montserrat Light" w:cs="Arial"/>
          <w:sz w:val="16"/>
          <w:szCs w:val="16"/>
          <w:lang w:val="es-MX" w:eastAsia="en-US"/>
        </w:rPr>
      </w:pPr>
      <w:r w:rsidRPr="0016374F">
        <w:rPr>
          <w:rFonts w:ascii="Montserrat Light" w:eastAsiaTheme="minorHAnsi" w:hAnsi="Montserrat Light" w:cs="Arial"/>
          <w:sz w:val="16"/>
          <w:szCs w:val="16"/>
          <w:lang w:val="es-MX" w:eastAsia="en-US"/>
        </w:rPr>
        <w:t>Cuando no entregue la garantía de cumplimiento del contrato, dentro del término de 10 (diez) días naturales posteriores a la firma del mismo.</w:t>
      </w:r>
    </w:p>
    <w:p w14:paraId="5DB9F6A3" w14:textId="77777777" w:rsidR="003F6A26" w:rsidRPr="0016374F" w:rsidRDefault="003F6A26" w:rsidP="003F6A26">
      <w:pPr>
        <w:suppressAutoHyphens w:val="0"/>
        <w:ind w:left="862"/>
        <w:jc w:val="both"/>
        <w:rPr>
          <w:rFonts w:ascii="Montserrat Light" w:eastAsiaTheme="minorHAnsi" w:hAnsi="Montserrat Light" w:cs="Arial"/>
          <w:sz w:val="16"/>
          <w:szCs w:val="16"/>
          <w:lang w:val="es-MX" w:eastAsia="en-US"/>
        </w:rPr>
      </w:pPr>
    </w:p>
    <w:p w14:paraId="4237A893" w14:textId="77777777" w:rsidR="0016374F" w:rsidRDefault="0016374F" w:rsidP="00F209BF">
      <w:pPr>
        <w:numPr>
          <w:ilvl w:val="0"/>
          <w:numId w:val="17"/>
        </w:numPr>
        <w:suppressAutoHyphens w:val="0"/>
        <w:jc w:val="both"/>
        <w:rPr>
          <w:rFonts w:ascii="Montserrat Light" w:eastAsiaTheme="minorHAnsi" w:hAnsi="Montserrat Light" w:cs="Arial"/>
          <w:sz w:val="16"/>
          <w:szCs w:val="16"/>
          <w:lang w:val="es-MX" w:eastAsia="en-US"/>
        </w:rPr>
      </w:pPr>
      <w:r w:rsidRPr="0016374F">
        <w:rPr>
          <w:rFonts w:ascii="Montserrat Light" w:eastAsiaTheme="minorHAnsi" w:hAnsi="Montserrat Light" w:cs="Arial"/>
          <w:sz w:val="16"/>
          <w:szCs w:val="16"/>
          <w:lang w:val="es-MX" w:eastAsia="en-US"/>
        </w:rPr>
        <w:t>Cuando el proveedor incurra en falta de veracidad total o parcial respecto a la información proporcionada para la celebración del contrato.</w:t>
      </w:r>
    </w:p>
    <w:p w14:paraId="6C4AF5AD" w14:textId="77777777" w:rsidR="003F6A26" w:rsidRDefault="003F6A26" w:rsidP="003F6A26">
      <w:pPr>
        <w:pStyle w:val="Prrafodelista"/>
        <w:rPr>
          <w:rFonts w:ascii="Montserrat Light" w:eastAsiaTheme="minorHAnsi" w:hAnsi="Montserrat Light" w:cs="Arial"/>
          <w:sz w:val="16"/>
          <w:szCs w:val="16"/>
          <w:lang w:val="es-MX" w:eastAsia="en-US"/>
        </w:rPr>
      </w:pPr>
    </w:p>
    <w:p w14:paraId="12BFEBBB" w14:textId="77777777" w:rsidR="003F6A26" w:rsidRPr="0016374F" w:rsidRDefault="003F6A26" w:rsidP="003F6A26">
      <w:pPr>
        <w:suppressAutoHyphens w:val="0"/>
        <w:ind w:left="862"/>
        <w:jc w:val="both"/>
        <w:rPr>
          <w:rFonts w:ascii="Montserrat Light" w:eastAsiaTheme="minorHAnsi" w:hAnsi="Montserrat Light" w:cs="Arial"/>
          <w:sz w:val="16"/>
          <w:szCs w:val="16"/>
          <w:lang w:val="es-MX" w:eastAsia="en-US"/>
        </w:rPr>
      </w:pPr>
    </w:p>
    <w:p w14:paraId="67C31E67" w14:textId="77777777" w:rsidR="0016374F" w:rsidRDefault="0016374F" w:rsidP="00F209BF">
      <w:pPr>
        <w:numPr>
          <w:ilvl w:val="0"/>
          <w:numId w:val="17"/>
        </w:numPr>
        <w:suppressAutoHyphens w:val="0"/>
        <w:jc w:val="both"/>
        <w:rPr>
          <w:rFonts w:ascii="Montserrat Light" w:eastAsiaTheme="minorHAnsi" w:hAnsi="Montserrat Light" w:cs="Arial"/>
          <w:sz w:val="16"/>
          <w:szCs w:val="16"/>
          <w:lang w:val="es-MX" w:eastAsia="en-US"/>
        </w:rPr>
      </w:pPr>
      <w:r w:rsidRPr="0016374F">
        <w:rPr>
          <w:rFonts w:ascii="Montserrat Light" w:eastAsiaTheme="minorHAnsi" w:hAnsi="Montserrat Light" w:cs="Arial"/>
          <w:sz w:val="16"/>
          <w:szCs w:val="16"/>
          <w:lang w:val="es-MX" w:eastAsia="en-US"/>
        </w:rPr>
        <w:t>Cuando se incumpla, total o parcialmente, con cualesquiera de las obligaciones establecidas en el contrato y sus anexos.</w:t>
      </w:r>
    </w:p>
    <w:p w14:paraId="43723B78" w14:textId="77777777" w:rsidR="003F6A26" w:rsidRPr="0016374F" w:rsidRDefault="003F6A26" w:rsidP="003F6A26">
      <w:pPr>
        <w:suppressAutoHyphens w:val="0"/>
        <w:ind w:left="862"/>
        <w:jc w:val="both"/>
        <w:rPr>
          <w:rFonts w:ascii="Montserrat Light" w:eastAsiaTheme="minorHAnsi" w:hAnsi="Montserrat Light" w:cs="Arial"/>
          <w:sz w:val="16"/>
          <w:szCs w:val="16"/>
          <w:lang w:val="es-MX" w:eastAsia="en-US"/>
        </w:rPr>
      </w:pPr>
    </w:p>
    <w:p w14:paraId="10605392" w14:textId="77777777" w:rsidR="0016374F" w:rsidRDefault="0016374F" w:rsidP="00835C80">
      <w:pPr>
        <w:numPr>
          <w:ilvl w:val="0"/>
          <w:numId w:val="17"/>
        </w:numPr>
        <w:suppressAutoHyphens w:val="0"/>
        <w:jc w:val="both"/>
        <w:rPr>
          <w:rFonts w:ascii="Montserrat Light" w:eastAsiaTheme="minorHAnsi" w:hAnsi="Montserrat Light" w:cs="Arial"/>
          <w:sz w:val="16"/>
          <w:szCs w:val="16"/>
          <w:lang w:val="es-MX" w:eastAsia="en-US"/>
        </w:rPr>
      </w:pPr>
      <w:r w:rsidRPr="0016374F">
        <w:rPr>
          <w:rFonts w:ascii="Montserrat Light" w:eastAsiaTheme="minorHAnsi" w:hAnsi="Montserrat Light" w:cs="Arial"/>
          <w:sz w:val="16"/>
          <w:szCs w:val="16"/>
          <w:lang w:val="es-MX" w:eastAsia="en-US"/>
        </w:rPr>
        <w:t xml:space="preserve">Cuando se compruebe que el proveedor haya prestado el servicio con alcances o características distintas a las aceptadas en esta </w:t>
      </w:r>
      <w:r w:rsidR="00835C80" w:rsidRPr="00835C80">
        <w:rPr>
          <w:rFonts w:ascii="Montserrat Light" w:eastAsiaTheme="minorHAnsi" w:hAnsi="Montserrat Light" w:cs="Arial"/>
          <w:sz w:val="16"/>
          <w:szCs w:val="16"/>
          <w:lang w:val="es-MX" w:eastAsia="en-US"/>
        </w:rPr>
        <w:t>LICITACIÓN PÚBLICA</w:t>
      </w:r>
      <w:r w:rsidRPr="0016374F">
        <w:rPr>
          <w:rFonts w:ascii="Montserrat Light" w:eastAsiaTheme="minorHAnsi" w:hAnsi="Montserrat Light" w:cs="Arial"/>
          <w:sz w:val="16"/>
          <w:szCs w:val="16"/>
          <w:lang w:val="es-MX" w:eastAsia="en-US"/>
        </w:rPr>
        <w:t>.</w:t>
      </w:r>
    </w:p>
    <w:p w14:paraId="5A72CDDF" w14:textId="77777777" w:rsidR="003F6A26" w:rsidRDefault="003F6A26" w:rsidP="003F6A26">
      <w:pPr>
        <w:pStyle w:val="Prrafodelista"/>
        <w:rPr>
          <w:rFonts w:ascii="Montserrat Light" w:eastAsiaTheme="minorHAnsi" w:hAnsi="Montserrat Light" w:cs="Arial"/>
          <w:sz w:val="16"/>
          <w:szCs w:val="16"/>
          <w:lang w:val="es-MX" w:eastAsia="en-US"/>
        </w:rPr>
      </w:pPr>
    </w:p>
    <w:p w14:paraId="0150C8F2" w14:textId="77777777" w:rsidR="0016374F" w:rsidRPr="0016374F" w:rsidRDefault="0016374F" w:rsidP="00F209BF">
      <w:pPr>
        <w:numPr>
          <w:ilvl w:val="0"/>
          <w:numId w:val="17"/>
        </w:numPr>
        <w:suppressAutoHyphens w:val="0"/>
        <w:jc w:val="both"/>
        <w:rPr>
          <w:rFonts w:ascii="Montserrat Light" w:eastAsiaTheme="minorHAnsi" w:hAnsi="Montserrat Light" w:cs="Arial"/>
          <w:sz w:val="16"/>
          <w:szCs w:val="16"/>
          <w:lang w:val="es-MX" w:eastAsia="en-US"/>
        </w:rPr>
      </w:pPr>
      <w:r w:rsidRPr="0016374F">
        <w:rPr>
          <w:rFonts w:ascii="Montserrat Light" w:eastAsiaTheme="minorHAnsi" w:hAnsi="Montserrat Light" w:cs="Arial"/>
          <w:sz w:val="16"/>
          <w:szCs w:val="16"/>
          <w:lang w:val="es-MX" w:eastAsia="en-US"/>
        </w:rPr>
        <w:t>Cuando se transmitan total o parcialmente, bajo cualquier título, los derechos y obligaciones a que se refieren la presente convocatoria, con excepción de los derechos de cobro, previa autorización del Instituto.</w:t>
      </w:r>
    </w:p>
    <w:p w14:paraId="133992BB"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22BEC6DC" w14:textId="77777777" w:rsidR="0016374F" w:rsidRDefault="0016374F" w:rsidP="00F209BF">
      <w:pPr>
        <w:numPr>
          <w:ilvl w:val="0"/>
          <w:numId w:val="17"/>
        </w:numPr>
        <w:suppressAutoHyphens w:val="0"/>
        <w:jc w:val="both"/>
        <w:rPr>
          <w:rFonts w:ascii="Montserrat Light" w:eastAsiaTheme="minorHAnsi" w:hAnsi="Montserrat Light" w:cs="Arial"/>
          <w:sz w:val="16"/>
          <w:szCs w:val="16"/>
          <w:lang w:val="es-MX" w:eastAsia="en-US"/>
        </w:rPr>
      </w:pPr>
      <w:r w:rsidRPr="0016374F">
        <w:rPr>
          <w:rFonts w:ascii="Montserrat Light" w:eastAsiaTheme="minorHAnsi" w:hAnsi="Montserrat Light" w:cs="Arial"/>
          <w:sz w:val="16"/>
          <w:szCs w:val="16"/>
          <w:lang w:val="es-MX" w:eastAsia="en-US"/>
        </w:rPr>
        <w:t>Si la autoridad competente declara el concurso mercantil o cualquier situación análoga o equivalente que afecte el patrimonio del proveedor.</w:t>
      </w:r>
    </w:p>
    <w:p w14:paraId="0BDFAA5F" w14:textId="77777777" w:rsidR="003F6A26" w:rsidRDefault="003F6A26" w:rsidP="003F6A26">
      <w:pPr>
        <w:pStyle w:val="Prrafodelista"/>
        <w:rPr>
          <w:rFonts w:ascii="Montserrat Light" w:eastAsiaTheme="minorHAnsi" w:hAnsi="Montserrat Light" w:cs="Arial"/>
          <w:sz w:val="16"/>
          <w:szCs w:val="16"/>
          <w:lang w:val="es-MX" w:eastAsia="en-US"/>
        </w:rPr>
      </w:pPr>
    </w:p>
    <w:p w14:paraId="1E97C270" w14:textId="77777777" w:rsidR="0016374F" w:rsidRPr="0016374F" w:rsidRDefault="0016374F" w:rsidP="00F209BF">
      <w:pPr>
        <w:numPr>
          <w:ilvl w:val="0"/>
          <w:numId w:val="17"/>
        </w:numPr>
        <w:suppressAutoHyphens w:val="0"/>
        <w:jc w:val="both"/>
        <w:rPr>
          <w:rFonts w:ascii="Montserrat Light" w:eastAsiaTheme="minorHAnsi" w:hAnsi="Montserrat Light" w:cs="Arial"/>
          <w:sz w:val="16"/>
          <w:szCs w:val="16"/>
          <w:lang w:val="es-MX" w:eastAsia="en-US"/>
        </w:rPr>
      </w:pPr>
      <w:r w:rsidRPr="0016374F">
        <w:rPr>
          <w:rFonts w:ascii="Montserrat Light" w:eastAsiaTheme="minorHAnsi" w:hAnsi="Montserrat Light" w:cs="Arial"/>
          <w:sz w:val="16"/>
          <w:szCs w:val="16"/>
          <w:lang w:val="es-MX" w:eastAsia="en-US"/>
        </w:rPr>
        <w:t>En caso de que, el Instituto, reciba comunicado por parte de los hospitales, unidades  médicas y/o Administrativas, queja por defecto del servicio prestado, se podrá a solicitar la cancelación del contrato, previa evaluación de la falta de cumplimiento al mismo.</w:t>
      </w:r>
    </w:p>
    <w:p w14:paraId="3F0AFC32" w14:textId="77777777" w:rsidR="0016374F" w:rsidRPr="0016374F" w:rsidRDefault="0016374F" w:rsidP="0016374F">
      <w:pPr>
        <w:jc w:val="both"/>
        <w:rPr>
          <w:rFonts w:ascii="Montserrat Light" w:eastAsiaTheme="minorEastAsia" w:hAnsi="Montserrat Light" w:cstheme="minorBidi"/>
          <w:sz w:val="16"/>
          <w:szCs w:val="16"/>
          <w:lang w:val="es-ES_tradnl" w:eastAsia="en-US"/>
        </w:rPr>
      </w:pPr>
    </w:p>
    <w:p w14:paraId="2379E085" w14:textId="77777777" w:rsidR="0016374F" w:rsidRPr="0016374F" w:rsidRDefault="0016374F" w:rsidP="0016374F">
      <w:pPr>
        <w:suppressAutoHyphens w:val="0"/>
        <w:ind w:left="142"/>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 xml:space="preserve">El Instituto podrá rescindir administrativamente, en cualquier momento, el contrato que, en su caso, sea adjudicado con motivo de la presente </w:t>
      </w:r>
      <w:r w:rsidR="00835C80" w:rsidRPr="00835C80">
        <w:rPr>
          <w:rFonts w:ascii="Montserrat Light" w:eastAsiaTheme="minorEastAsia" w:hAnsi="Montserrat Light" w:cs="Arial"/>
          <w:b/>
          <w:sz w:val="16"/>
          <w:szCs w:val="16"/>
          <w:lang w:val="es-ES_tradnl" w:eastAsia="en-US"/>
        </w:rPr>
        <w:t xml:space="preserve">LICITACIÓN PÚBLICA </w:t>
      </w:r>
      <w:r w:rsidRPr="0016374F">
        <w:rPr>
          <w:rFonts w:ascii="Montserrat Light" w:eastAsiaTheme="minorEastAsia" w:hAnsi="Montserrat Light" w:cs="Arial"/>
          <w:b/>
          <w:sz w:val="16"/>
          <w:szCs w:val="16"/>
          <w:lang w:val="es-ES_tradnl" w:eastAsia="en-US"/>
        </w:rPr>
        <w:t>NACIONAL</w:t>
      </w:r>
      <w:r w:rsidRPr="0016374F">
        <w:rPr>
          <w:rFonts w:ascii="Montserrat Light" w:eastAsiaTheme="minorEastAsia" w:hAnsi="Montserrat Light" w:cs="Arial"/>
          <w:sz w:val="16"/>
          <w:szCs w:val="16"/>
          <w:lang w:val="es-ES_tradnl" w:eastAsia="en-US"/>
        </w:rPr>
        <w:t>, cuando el proveedor incurra en incumplimiento de cualquiera de las obligaciones a su cargo, de conformidad con el procedimiento previsto en el Artículo 54 de la Ley, en el supuesto de que el contrato se rescinda, no procederá el cobro</w:t>
      </w:r>
    </w:p>
    <w:p w14:paraId="15A72217" w14:textId="6840B379" w:rsidR="0016374F" w:rsidRPr="0016374F" w:rsidRDefault="0016374F" w:rsidP="0016374F">
      <w:pPr>
        <w:suppressAutoHyphens w:val="0"/>
        <w:ind w:left="142"/>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 xml:space="preserve">de penas convencionales por atraso, ni la contabilización de </w:t>
      </w:r>
      <w:r w:rsidR="00340F8F" w:rsidRPr="0016374F">
        <w:rPr>
          <w:rFonts w:ascii="Montserrat Light" w:eastAsiaTheme="minorEastAsia" w:hAnsi="Montserrat Light" w:cs="Arial"/>
          <w:sz w:val="16"/>
          <w:szCs w:val="16"/>
          <w:lang w:val="es-ES_tradnl" w:eastAsia="en-US"/>
        </w:rPr>
        <w:t>estas</w:t>
      </w:r>
      <w:r w:rsidRPr="0016374F">
        <w:rPr>
          <w:rFonts w:ascii="Montserrat Light" w:eastAsiaTheme="minorEastAsia" w:hAnsi="Montserrat Light" w:cs="Arial"/>
          <w:sz w:val="16"/>
          <w:szCs w:val="16"/>
          <w:lang w:val="es-ES_tradnl" w:eastAsia="en-US"/>
        </w:rPr>
        <w:t xml:space="preserve"> al hacer efectiva la garantía de cumplimiento.</w:t>
      </w:r>
    </w:p>
    <w:p w14:paraId="47D382AE" w14:textId="77777777" w:rsidR="0016374F" w:rsidRPr="0016374F" w:rsidRDefault="0016374F" w:rsidP="0016374F">
      <w:pPr>
        <w:suppressAutoHyphens w:val="0"/>
        <w:ind w:left="142"/>
        <w:jc w:val="both"/>
        <w:rPr>
          <w:rFonts w:ascii="Montserrat Light" w:eastAsiaTheme="minorEastAsia" w:hAnsi="Montserrat Light" w:cs="Arial"/>
          <w:sz w:val="16"/>
          <w:szCs w:val="16"/>
          <w:lang w:val="es-ES_tradnl" w:eastAsia="en-US"/>
        </w:rPr>
      </w:pPr>
    </w:p>
    <w:p w14:paraId="18491B24" w14:textId="77777777" w:rsidR="0016374F" w:rsidRPr="0016374F" w:rsidRDefault="0016374F" w:rsidP="0016374F">
      <w:pPr>
        <w:suppressAutoHyphens w:val="0"/>
        <w:ind w:left="142"/>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El Instituto podrá a su juicio suspender el trámite del procedimiento de rescisión, cuando se hubiera iniciado un procedimiento de conciliación respecto del contrato materia de la rescisión.</w:t>
      </w:r>
    </w:p>
    <w:p w14:paraId="47A2E3F5" w14:textId="77777777" w:rsidR="0016374F" w:rsidRPr="0016374F" w:rsidRDefault="0016374F" w:rsidP="0016374F">
      <w:pPr>
        <w:suppressAutoHyphens w:val="0"/>
        <w:ind w:left="142"/>
        <w:jc w:val="both"/>
        <w:rPr>
          <w:rFonts w:ascii="Montserrat Light" w:eastAsiaTheme="minorEastAsia" w:hAnsi="Montserrat Light" w:cs="Arial"/>
          <w:sz w:val="16"/>
          <w:szCs w:val="16"/>
          <w:lang w:val="es-ES_tradnl" w:eastAsia="en-US"/>
        </w:rPr>
      </w:pPr>
    </w:p>
    <w:p w14:paraId="4F100A77" w14:textId="77777777" w:rsidR="0016374F" w:rsidRDefault="0016374F" w:rsidP="0016374F">
      <w:pPr>
        <w:suppressAutoHyphens w:val="0"/>
        <w:ind w:left="142"/>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Concluido el procedimiento de rescisión correspondiente, el Instituto procederá conforme a lo previsto en el Artículo 99 del Reglamento de la Ley.</w:t>
      </w:r>
    </w:p>
    <w:p w14:paraId="356E569D" w14:textId="77777777" w:rsidR="003F6A26" w:rsidRDefault="003F6A26" w:rsidP="0016374F">
      <w:pPr>
        <w:suppressAutoHyphens w:val="0"/>
        <w:ind w:left="142"/>
        <w:jc w:val="both"/>
        <w:rPr>
          <w:rFonts w:ascii="Montserrat Light" w:eastAsiaTheme="minorEastAsia" w:hAnsi="Montserrat Light" w:cs="Arial"/>
          <w:sz w:val="16"/>
          <w:szCs w:val="16"/>
          <w:lang w:val="es-ES_tradnl" w:eastAsia="en-US"/>
        </w:rPr>
      </w:pPr>
    </w:p>
    <w:p w14:paraId="64FDA7A4" w14:textId="77777777" w:rsidR="0016374F" w:rsidRPr="0016374F" w:rsidRDefault="0016374F" w:rsidP="0016374F">
      <w:pPr>
        <w:shd w:val="clear" w:color="auto" w:fill="000000"/>
        <w:suppressAutoHyphens w:val="0"/>
        <w:spacing w:line="280" w:lineRule="exact"/>
        <w:rPr>
          <w:rFonts w:ascii="Montserrat Light" w:eastAsiaTheme="minorEastAsia" w:hAnsi="Montserrat Light" w:cs="Arial"/>
          <w:b/>
          <w:bCs/>
          <w:sz w:val="16"/>
          <w:szCs w:val="16"/>
          <w:lang w:val="es-MX" w:eastAsia="en-US"/>
        </w:rPr>
      </w:pPr>
      <w:r w:rsidRPr="0016374F">
        <w:rPr>
          <w:rFonts w:ascii="Montserrat Light" w:eastAsiaTheme="minorEastAsia" w:hAnsi="Montserrat Light" w:cs="Arial"/>
          <w:b/>
          <w:bCs/>
          <w:sz w:val="16"/>
          <w:szCs w:val="16"/>
          <w:lang w:val="es-MX" w:eastAsia="en-US"/>
        </w:rPr>
        <w:t>17. SITUACIONES NO PREVISTAS EN LA CONVOCATORIA.</w:t>
      </w:r>
    </w:p>
    <w:p w14:paraId="721519EA" w14:textId="77777777" w:rsidR="0016374F" w:rsidRPr="0016374F" w:rsidRDefault="0016374F" w:rsidP="0016374F">
      <w:pPr>
        <w:suppressAutoHyphens w:val="0"/>
        <w:ind w:left="142"/>
        <w:jc w:val="both"/>
        <w:rPr>
          <w:rFonts w:ascii="Montserrat Light" w:eastAsiaTheme="minorEastAsia" w:hAnsi="Montserrat Light" w:cs="Arial"/>
          <w:sz w:val="16"/>
          <w:szCs w:val="16"/>
          <w:lang w:val="es-ES_tradnl" w:eastAsia="en-US"/>
        </w:rPr>
      </w:pPr>
    </w:p>
    <w:p w14:paraId="2E900FF5" w14:textId="77777777" w:rsidR="0016374F" w:rsidRPr="0016374F" w:rsidRDefault="0016374F" w:rsidP="0016374F">
      <w:pPr>
        <w:suppressAutoHyphens w:val="0"/>
        <w:ind w:left="142"/>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Para cualquier situación que no esté prevista en la presente convocatoria, se aplicará lo establecido en la Ley y su Reglamento y, en su caso, la opinión de las autoridades competentes.</w:t>
      </w:r>
    </w:p>
    <w:p w14:paraId="67C0FDD9" w14:textId="77777777" w:rsidR="0016374F" w:rsidRPr="0016374F" w:rsidRDefault="0016374F" w:rsidP="0016374F">
      <w:pPr>
        <w:suppressAutoHyphens w:val="0"/>
        <w:jc w:val="both"/>
        <w:rPr>
          <w:rFonts w:ascii="Montserrat Light" w:eastAsiaTheme="minorEastAsia" w:hAnsi="Montserrat Light" w:cs="Arial"/>
          <w:b/>
          <w:bCs/>
          <w:sz w:val="16"/>
          <w:szCs w:val="16"/>
          <w:lang w:val="es-ES_tradnl" w:eastAsia="en-US"/>
        </w:rPr>
      </w:pPr>
    </w:p>
    <w:p w14:paraId="71D7517C" w14:textId="77777777" w:rsidR="0016374F" w:rsidRPr="0016374F" w:rsidRDefault="0016374F" w:rsidP="0016374F">
      <w:pPr>
        <w:shd w:val="clear" w:color="auto" w:fill="000000"/>
        <w:suppressAutoHyphens w:val="0"/>
        <w:jc w:val="both"/>
        <w:rPr>
          <w:rFonts w:ascii="Montserrat Light" w:eastAsiaTheme="minorEastAsia" w:hAnsi="Montserrat Light" w:cs="Arial"/>
          <w:b/>
          <w:bCs/>
          <w:sz w:val="16"/>
          <w:szCs w:val="16"/>
          <w:lang w:val="es-ES_tradnl" w:eastAsia="en-US"/>
        </w:rPr>
      </w:pPr>
      <w:r w:rsidRPr="0016374F">
        <w:rPr>
          <w:rFonts w:ascii="Montserrat Light" w:eastAsiaTheme="minorEastAsia" w:hAnsi="Montserrat Light" w:cs="Arial"/>
          <w:b/>
          <w:bCs/>
          <w:sz w:val="16"/>
          <w:szCs w:val="16"/>
          <w:lang w:val="es-ES_tradnl" w:eastAsia="en-US"/>
        </w:rPr>
        <w:t>18. INCONFORMIDADES.</w:t>
      </w:r>
    </w:p>
    <w:p w14:paraId="6C5DF236" w14:textId="77777777" w:rsidR="0016374F" w:rsidRPr="0016374F" w:rsidRDefault="0016374F" w:rsidP="0016374F">
      <w:pPr>
        <w:suppressAutoHyphens w:val="0"/>
        <w:ind w:left="142"/>
        <w:jc w:val="both"/>
        <w:rPr>
          <w:rFonts w:ascii="Montserrat Light" w:eastAsiaTheme="minorEastAsia" w:hAnsi="Montserrat Light" w:cs="Arial"/>
          <w:sz w:val="16"/>
          <w:szCs w:val="16"/>
          <w:lang w:val="es-ES_tradnl" w:eastAsia="en-US"/>
        </w:rPr>
      </w:pPr>
    </w:p>
    <w:p w14:paraId="6B21FEAC" w14:textId="77777777" w:rsidR="0016374F" w:rsidRDefault="0016374F" w:rsidP="0016374F">
      <w:pPr>
        <w:suppressAutoHyphens w:val="0"/>
        <w:ind w:left="142"/>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lastRenderedPageBreak/>
        <w:t xml:space="preserve">De conformidad con lo dispuesto en el artículo 66 de la LAASSP, los licitantes podrán interponer inconformidad ante el Órgano Interno de Control en el Instituto Mexicano de Seguro Social (IMSS), o a través de la dirección de: </w:t>
      </w:r>
      <w:r w:rsidRPr="0016374F">
        <w:rPr>
          <w:rFonts w:ascii="Montserrat Light" w:eastAsiaTheme="minorEastAsia" w:hAnsi="Montserrat Light" w:cs="Arial"/>
          <w:b/>
          <w:sz w:val="16"/>
          <w:szCs w:val="16"/>
          <w:lang w:val="es-ES_tradnl" w:eastAsia="en-US"/>
        </w:rPr>
        <w:t>https://upcp-compranet.hacienda.gob.mx/</w:t>
      </w:r>
      <w:r w:rsidRPr="0016374F">
        <w:rPr>
          <w:rFonts w:ascii="Montserrat Light" w:eastAsiaTheme="minorEastAsia" w:hAnsi="Montserrat Light" w:cs="Arial"/>
          <w:sz w:val="16"/>
          <w:szCs w:val="16"/>
          <w:lang w:val="es-ES_tradnl" w:eastAsia="en-US"/>
        </w:rPr>
        <w:t>, por actos del procedimiento de contratación que contravengan las disposiciones que rigen las materias objeto del mencionado ordenamiento, presentándola directamente en el Área de Inconformidades, en días hábiles, dentro del horario de 9:00 a 15:00 horas, cuyas oficinas se ubican en:  Avenida Revolución No. 1586, Col. San Angel, Delegación Álvaro Obregón, C. P. 01000, México, D. F.</w:t>
      </w:r>
    </w:p>
    <w:p w14:paraId="1233EC78" w14:textId="77777777" w:rsidR="009140D8" w:rsidRDefault="009140D8" w:rsidP="0016374F">
      <w:pPr>
        <w:suppressAutoHyphens w:val="0"/>
        <w:ind w:left="142"/>
        <w:jc w:val="both"/>
        <w:rPr>
          <w:rFonts w:ascii="Montserrat Light" w:eastAsiaTheme="minorEastAsia" w:hAnsi="Montserrat Light" w:cs="Arial"/>
          <w:sz w:val="16"/>
          <w:szCs w:val="16"/>
          <w:lang w:val="es-ES_tradnl" w:eastAsia="en-US"/>
        </w:rPr>
      </w:pPr>
    </w:p>
    <w:p w14:paraId="6D03854B" w14:textId="77777777" w:rsidR="009140D8" w:rsidRPr="009140D8" w:rsidRDefault="009140D8" w:rsidP="009140D8">
      <w:pPr>
        <w:suppressAutoHyphens w:val="0"/>
        <w:ind w:left="142"/>
        <w:jc w:val="both"/>
        <w:rPr>
          <w:rFonts w:ascii="Montserrat Light" w:eastAsiaTheme="minorEastAsia" w:hAnsi="Montserrat Light" w:cs="Arial"/>
          <w:b/>
          <w:sz w:val="16"/>
          <w:szCs w:val="16"/>
          <w:lang w:val="es-ES_tradnl" w:eastAsia="en-US"/>
        </w:rPr>
      </w:pPr>
      <w:r w:rsidRPr="009140D8">
        <w:rPr>
          <w:rFonts w:ascii="Montserrat Light" w:eastAsiaTheme="minorEastAsia" w:hAnsi="Montserrat Light" w:cs="Arial"/>
          <w:b/>
          <w:sz w:val="16"/>
          <w:szCs w:val="16"/>
          <w:lang w:val="es-ES_tradnl" w:eastAsia="en-US"/>
        </w:rPr>
        <w:t>19.</w:t>
      </w:r>
      <w:r w:rsidRPr="009140D8">
        <w:rPr>
          <w:rFonts w:ascii="Montserrat Light" w:eastAsiaTheme="minorEastAsia" w:hAnsi="Montserrat Light" w:cs="Arial"/>
          <w:b/>
          <w:sz w:val="16"/>
          <w:szCs w:val="16"/>
          <w:lang w:val="es-ES_tradnl" w:eastAsia="en-US"/>
        </w:rPr>
        <w:tab/>
        <w:t>CANCELACIÓN DE LA LICITACIÓN, PARTIDA(S), O CONCEPTOS INCLUIDOS EN ÉSTA.</w:t>
      </w:r>
    </w:p>
    <w:p w14:paraId="3B1D75F3" w14:textId="77777777" w:rsidR="009140D8" w:rsidRPr="009140D8" w:rsidRDefault="009140D8" w:rsidP="009140D8">
      <w:pPr>
        <w:suppressAutoHyphens w:val="0"/>
        <w:ind w:left="142"/>
        <w:jc w:val="both"/>
        <w:rPr>
          <w:rFonts w:ascii="Montserrat Light" w:eastAsiaTheme="minorEastAsia" w:hAnsi="Montserrat Light" w:cs="Arial"/>
          <w:sz w:val="16"/>
          <w:szCs w:val="16"/>
          <w:lang w:val="es-ES_tradnl" w:eastAsia="en-US"/>
        </w:rPr>
      </w:pPr>
    </w:p>
    <w:p w14:paraId="7442ADBC" w14:textId="77777777" w:rsidR="009140D8" w:rsidRPr="009140D8" w:rsidRDefault="009140D8" w:rsidP="009140D8">
      <w:pPr>
        <w:suppressAutoHyphens w:val="0"/>
        <w:ind w:left="142"/>
        <w:jc w:val="both"/>
        <w:rPr>
          <w:rFonts w:ascii="Montserrat Light" w:eastAsiaTheme="minorEastAsia" w:hAnsi="Montserrat Light" w:cs="Arial"/>
          <w:sz w:val="16"/>
          <w:szCs w:val="16"/>
          <w:lang w:val="es-ES_tradnl" w:eastAsia="en-US"/>
        </w:rPr>
      </w:pPr>
      <w:r w:rsidRPr="009140D8">
        <w:rPr>
          <w:rFonts w:ascii="Montserrat Light" w:eastAsiaTheme="minorEastAsia" w:hAnsi="Montserrat Light" w:cs="Arial"/>
          <w:sz w:val="16"/>
          <w:szCs w:val="16"/>
          <w:lang w:val="es-ES_tradnl" w:eastAsia="en-US"/>
        </w:rPr>
        <w:t>Con fundamento en el párrafo tercero del artículo 38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3D1009EC" w14:textId="77777777" w:rsidR="009140D8" w:rsidRPr="009140D8" w:rsidRDefault="009140D8" w:rsidP="009140D8">
      <w:pPr>
        <w:suppressAutoHyphens w:val="0"/>
        <w:ind w:left="142"/>
        <w:jc w:val="both"/>
        <w:rPr>
          <w:rFonts w:ascii="Montserrat Light" w:eastAsiaTheme="minorEastAsia" w:hAnsi="Montserrat Light" w:cs="Arial"/>
          <w:sz w:val="16"/>
          <w:szCs w:val="16"/>
          <w:lang w:val="es-ES_tradnl" w:eastAsia="en-US"/>
        </w:rPr>
      </w:pPr>
    </w:p>
    <w:p w14:paraId="2B5969B1" w14:textId="77777777" w:rsidR="009140D8" w:rsidRPr="009140D8" w:rsidRDefault="009140D8" w:rsidP="009140D8">
      <w:pPr>
        <w:suppressAutoHyphens w:val="0"/>
        <w:ind w:left="142"/>
        <w:jc w:val="both"/>
        <w:rPr>
          <w:rFonts w:ascii="Montserrat Light" w:eastAsiaTheme="minorEastAsia" w:hAnsi="Montserrat Light" w:cs="Arial"/>
          <w:sz w:val="16"/>
          <w:szCs w:val="16"/>
          <w:lang w:val="es-ES_tradnl" w:eastAsia="en-US"/>
        </w:rPr>
      </w:pPr>
      <w:r w:rsidRPr="009140D8">
        <w:rPr>
          <w:rFonts w:ascii="Montserrat Light" w:eastAsiaTheme="minorEastAsia" w:hAnsi="Montserrat Light" w:cs="Arial"/>
          <w:sz w:val="16"/>
          <w:szCs w:val="16"/>
          <w:lang w:val="es-ES_tradnl" w:eastAsia="en-US"/>
        </w:rPr>
        <w:t xml:space="preserve">Por causas ajenas a la Convocante, no sea posible abrir los sobres que contengan las proposiciones enviadas por CompraNet. </w:t>
      </w:r>
    </w:p>
    <w:p w14:paraId="203885AB" w14:textId="77777777" w:rsidR="009140D8" w:rsidRPr="009140D8" w:rsidRDefault="009140D8" w:rsidP="009140D8">
      <w:pPr>
        <w:suppressAutoHyphens w:val="0"/>
        <w:ind w:left="142"/>
        <w:jc w:val="both"/>
        <w:rPr>
          <w:rFonts w:ascii="Montserrat Light" w:eastAsiaTheme="minorEastAsia" w:hAnsi="Montserrat Light" w:cs="Arial"/>
          <w:sz w:val="16"/>
          <w:szCs w:val="16"/>
          <w:lang w:val="es-ES_tradnl" w:eastAsia="en-US"/>
        </w:rPr>
      </w:pPr>
    </w:p>
    <w:p w14:paraId="336CA6D9" w14:textId="77777777" w:rsidR="009140D8" w:rsidRPr="009140D8" w:rsidRDefault="009140D8" w:rsidP="009140D8">
      <w:pPr>
        <w:suppressAutoHyphens w:val="0"/>
        <w:ind w:left="142"/>
        <w:jc w:val="both"/>
        <w:rPr>
          <w:rFonts w:ascii="Montserrat Light" w:eastAsiaTheme="minorEastAsia" w:hAnsi="Montserrat Light" w:cs="Arial"/>
          <w:sz w:val="16"/>
          <w:szCs w:val="16"/>
          <w:lang w:val="es-ES_tradnl" w:eastAsia="en-US"/>
        </w:rPr>
      </w:pPr>
      <w:r w:rsidRPr="009140D8">
        <w:rPr>
          <w:rFonts w:ascii="Montserrat Light" w:eastAsiaTheme="minorEastAsia" w:hAnsi="Montserrat Light" w:cs="Arial"/>
          <w:sz w:val="16"/>
          <w:szCs w:val="16"/>
          <w:lang w:val="es-ES_tradnl" w:eastAsia="en-US"/>
        </w:rPr>
        <w:t>Cuando existan circunstancias, debidamente justificadas, que provoquen la extinción de la necesidad de los servicios requeridos y que de continuarse con el procedimiento de contratación se pudiera ocasionar un daño o perjuicio al Instituto.</w:t>
      </w:r>
    </w:p>
    <w:p w14:paraId="6A498F5F" w14:textId="77777777" w:rsidR="009140D8" w:rsidRPr="009140D8" w:rsidRDefault="009140D8" w:rsidP="009140D8">
      <w:pPr>
        <w:suppressAutoHyphens w:val="0"/>
        <w:ind w:left="142"/>
        <w:jc w:val="both"/>
        <w:rPr>
          <w:rFonts w:ascii="Montserrat Light" w:eastAsiaTheme="minorEastAsia" w:hAnsi="Montserrat Light" w:cs="Arial"/>
          <w:sz w:val="16"/>
          <w:szCs w:val="16"/>
          <w:lang w:val="es-ES_tradnl" w:eastAsia="en-US"/>
        </w:rPr>
      </w:pPr>
    </w:p>
    <w:p w14:paraId="230E26BA" w14:textId="77777777" w:rsidR="009140D8" w:rsidRPr="009140D8" w:rsidRDefault="009140D8" w:rsidP="009140D8">
      <w:pPr>
        <w:suppressAutoHyphens w:val="0"/>
        <w:ind w:left="142"/>
        <w:jc w:val="both"/>
        <w:rPr>
          <w:rFonts w:ascii="Montserrat Light" w:eastAsiaTheme="minorEastAsia" w:hAnsi="Montserrat Light" w:cs="Arial"/>
          <w:b/>
          <w:sz w:val="16"/>
          <w:szCs w:val="16"/>
          <w:lang w:val="es-ES_tradnl" w:eastAsia="en-US"/>
        </w:rPr>
      </w:pPr>
      <w:r w:rsidRPr="009140D8">
        <w:rPr>
          <w:rFonts w:ascii="Montserrat Light" w:eastAsiaTheme="minorEastAsia" w:hAnsi="Montserrat Light" w:cs="Arial"/>
          <w:b/>
          <w:sz w:val="16"/>
          <w:szCs w:val="16"/>
          <w:lang w:val="es-ES_tradnl" w:eastAsia="en-US"/>
        </w:rPr>
        <w:t>20.</w:t>
      </w:r>
      <w:r w:rsidRPr="009140D8">
        <w:rPr>
          <w:rFonts w:ascii="Montserrat Light" w:eastAsiaTheme="minorEastAsia" w:hAnsi="Montserrat Light" w:cs="Arial"/>
          <w:b/>
          <w:sz w:val="16"/>
          <w:szCs w:val="16"/>
          <w:lang w:val="es-ES_tradnl" w:eastAsia="en-US"/>
        </w:rPr>
        <w:tab/>
        <w:t>DECLARACIÓN DE PROCEDIMIENTO DESIERTO</w:t>
      </w:r>
    </w:p>
    <w:p w14:paraId="70F060AB" w14:textId="77777777" w:rsidR="009140D8" w:rsidRPr="009140D8" w:rsidRDefault="009140D8" w:rsidP="009140D8">
      <w:pPr>
        <w:suppressAutoHyphens w:val="0"/>
        <w:ind w:left="142"/>
        <w:jc w:val="both"/>
        <w:rPr>
          <w:rFonts w:ascii="Montserrat Light" w:eastAsiaTheme="minorEastAsia" w:hAnsi="Montserrat Light" w:cs="Arial"/>
          <w:sz w:val="16"/>
          <w:szCs w:val="16"/>
          <w:lang w:val="es-ES_tradnl" w:eastAsia="en-US"/>
        </w:rPr>
      </w:pPr>
    </w:p>
    <w:p w14:paraId="50B97BAD" w14:textId="77777777" w:rsidR="009140D8" w:rsidRPr="009140D8" w:rsidRDefault="009140D8" w:rsidP="009140D8">
      <w:pPr>
        <w:suppressAutoHyphens w:val="0"/>
        <w:ind w:left="142"/>
        <w:jc w:val="both"/>
        <w:rPr>
          <w:rFonts w:ascii="Montserrat Light" w:eastAsiaTheme="minorEastAsia" w:hAnsi="Montserrat Light" w:cs="Arial"/>
          <w:sz w:val="16"/>
          <w:szCs w:val="16"/>
          <w:lang w:val="es-ES_tradnl" w:eastAsia="en-US"/>
        </w:rPr>
      </w:pPr>
      <w:r w:rsidRPr="009140D8">
        <w:rPr>
          <w:rFonts w:ascii="Montserrat Light" w:eastAsiaTheme="minorEastAsia" w:hAnsi="Montserrat Light" w:cs="Arial"/>
          <w:sz w:val="16"/>
          <w:szCs w:val="16"/>
          <w:lang w:val="es-ES_tradnl" w:eastAsia="en-US"/>
        </w:rPr>
        <w:t>Con fundamento en el artículo 38 de la LAASSP y 58 del Reglamento se podrá declarar desierta la Licitación en los siguientes casos:</w:t>
      </w:r>
    </w:p>
    <w:p w14:paraId="76CA89EA" w14:textId="77777777" w:rsidR="009140D8" w:rsidRPr="009140D8" w:rsidRDefault="009140D8" w:rsidP="009140D8">
      <w:pPr>
        <w:suppressAutoHyphens w:val="0"/>
        <w:ind w:left="142"/>
        <w:jc w:val="both"/>
        <w:rPr>
          <w:rFonts w:ascii="Montserrat Light" w:eastAsiaTheme="minorEastAsia" w:hAnsi="Montserrat Light" w:cs="Arial"/>
          <w:sz w:val="16"/>
          <w:szCs w:val="16"/>
          <w:lang w:val="es-ES_tradnl" w:eastAsia="en-US"/>
        </w:rPr>
      </w:pPr>
    </w:p>
    <w:p w14:paraId="5319CFB1" w14:textId="77777777" w:rsidR="009140D8" w:rsidRPr="009140D8" w:rsidRDefault="009140D8" w:rsidP="009140D8">
      <w:pPr>
        <w:suppressAutoHyphens w:val="0"/>
        <w:ind w:left="142"/>
        <w:jc w:val="both"/>
        <w:rPr>
          <w:rFonts w:ascii="Montserrat Light" w:eastAsiaTheme="minorEastAsia" w:hAnsi="Montserrat Light" w:cs="Arial"/>
          <w:sz w:val="16"/>
          <w:szCs w:val="16"/>
          <w:lang w:val="es-ES_tradnl" w:eastAsia="en-US"/>
        </w:rPr>
      </w:pPr>
      <w:r w:rsidRPr="009140D8">
        <w:rPr>
          <w:rFonts w:ascii="Montserrat Light" w:eastAsiaTheme="minorEastAsia" w:hAnsi="Montserrat Light" w:cs="Arial"/>
          <w:sz w:val="16"/>
          <w:szCs w:val="16"/>
          <w:lang w:val="es-ES_tradnl" w:eastAsia="en-US"/>
        </w:rPr>
        <w:t>a)</w:t>
      </w:r>
      <w:r w:rsidRPr="009140D8">
        <w:rPr>
          <w:rFonts w:ascii="Montserrat Light" w:eastAsiaTheme="minorEastAsia" w:hAnsi="Montserrat Light" w:cs="Arial"/>
          <w:sz w:val="16"/>
          <w:szCs w:val="16"/>
          <w:lang w:val="es-ES_tradnl" w:eastAsia="en-US"/>
        </w:rPr>
        <w:tab/>
        <w:t>Cuando el día del acto de presentación y apertura de proposiciones, ningún licitante envíe proposición a través de CompraNet.</w:t>
      </w:r>
    </w:p>
    <w:p w14:paraId="2041928B" w14:textId="77777777" w:rsidR="009140D8" w:rsidRPr="009140D8" w:rsidRDefault="009140D8" w:rsidP="009140D8">
      <w:pPr>
        <w:suppressAutoHyphens w:val="0"/>
        <w:ind w:left="142"/>
        <w:jc w:val="both"/>
        <w:rPr>
          <w:rFonts w:ascii="Montserrat Light" w:eastAsiaTheme="minorEastAsia" w:hAnsi="Montserrat Light" w:cs="Arial"/>
          <w:sz w:val="16"/>
          <w:szCs w:val="16"/>
          <w:lang w:val="es-ES_tradnl" w:eastAsia="en-US"/>
        </w:rPr>
      </w:pPr>
      <w:r w:rsidRPr="009140D8">
        <w:rPr>
          <w:rFonts w:ascii="Montserrat Light" w:eastAsiaTheme="minorEastAsia" w:hAnsi="Montserrat Light" w:cs="Arial"/>
          <w:sz w:val="16"/>
          <w:szCs w:val="16"/>
          <w:lang w:val="es-ES_tradnl" w:eastAsia="en-US"/>
        </w:rPr>
        <w:t>b)</w:t>
      </w:r>
      <w:r w:rsidRPr="009140D8">
        <w:rPr>
          <w:rFonts w:ascii="Montserrat Light" w:eastAsiaTheme="minorEastAsia" w:hAnsi="Montserrat Light" w:cs="Arial"/>
          <w:sz w:val="16"/>
          <w:szCs w:val="16"/>
          <w:lang w:val="es-ES_tradnl" w:eastAsia="en-US"/>
        </w:rPr>
        <w:tab/>
        <w:t>Cuando la totalidad de las proposiciones recibidas no reúnan los requisitos solicitados en esta convocatoria de la Licitación.</w:t>
      </w:r>
    </w:p>
    <w:p w14:paraId="0E9F9ECA" w14:textId="77777777" w:rsidR="009140D8" w:rsidRPr="009140D8" w:rsidRDefault="009140D8" w:rsidP="009140D8">
      <w:pPr>
        <w:suppressAutoHyphens w:val="0"/>
        <w:ind w:left="142"/>
        <w:jc w:val="both"/>
        <w:rPr>
          <w:rFonts w:ascii="Montserrat Light" w:eastAsiaTheme="minorEastAsia" w:hAnsi="Montserrat Light" w:cs="Arial"/>
          <w:sz w:val="16"/>
          <w:szCs w:val="16"/>
          <w:lang w:val="es-ES_tradnl" w:eastAsia="en-US"/>
        </w:rPr>
      </w:pPr>
      <w:r w:rsidRPr="009140D8">
        <w:rPr>
          <w:rFonts w:ascii="Montserrat Light" w:eastAsiaTheme="minorEastAsia" w:hAnsi="Montserrat Light" w:cs="Arial"/>
          <w:sz w:val="16"/>
          <w:szCs w:val="16"/>
          <w:lang w:val="es-ES_tradnl" w:eastAsia="en-US"/>
        </w:rPr>
        <w:t>c)</w:t>
      </w:r>
      <w:r w:rsidRPr="009140D8">
        <w:rPr>
          <w:rFonts w:ascii="Montserrat Light" w:eastAsiaTheme="minorEastAsia" w:hAnsi="Montserrat Light" w:cs="Arial"/>
          <w:sz w:val="16"/>
          <w:szCs w:val="16"/>
          <w:lang w:val="es-ES_tradnl" w:eastAsia="en-US"/>
        </w:rPr>
        <w:tab/>
        <w:t>Cuando la totalidad de las proposiciones se encuentren condicionadas en alguna de sus partes.</w:t>
      </w:r>
    </w:p>
    <w:p w14:paraId="1C9B5904" w14:textId="77777777" w:rsidR="009140D8" w:rsidRPr="009140D8" w:rsidRDefault="009140D8" w:rsidP="009140D8">
      <w:pPr>
        <w:suppressAutoHyphens w:val="0"/>
        <w:ind w:left="142"/>
        <w:jc w:val="both"/>
        <w:rPr>
          <w:rFonts w:ascii="Montserrat Light" w:eastAsiaTheme="minorEastAsia" w:hAnsi="Montserrat Light" w:cs="Arial"/>
          <w:sz w:val="16"/>
          <w:szCs w:val="16"/>
          <w:lang w:val="es-ES_tradnl" w:eastAsia="en-US"/>
        </w:rPr>
      </w:pPr>
    </w:p>
    <w:p w14:paraId="0EB2B9AF" w14:textId="77777777" w:rsidR="009140D8" w:rsidRPr="009140D8" w:rsidRDefault="009140D8" w:rsidP="009140D8">
      <w:pPr>
        <w:suppressAutoHyphens w:val="0"/>
        <w:ind w:left="142"/>
        <w:jc w:val="both"/>
        <w:rPr>
          <w:rFonts w:ascii="Montserrat Light" w:eastAsiaTheme="minorEastAsia" w:hAnsi="Montserrat Light" w:cs="Arial"/>
          <w:b/>
          <w:sz w:val="16"/>
          <w:szCs w:val="16"/>
          <w:lang w:val="es-ES_tradnl" w:eastAsia="en-US"/>
        </w:rPr>
      </w:pPr>
    </w:p>
    <w:p w14:paraId="798A3022" w14:textId="77777777" w:rsidR="009140D8" w:rsidRPr="009140D8" w:rsidRDefault="009140D8" w:rsidP="009140D8">
      <w:pPr>
        <w:suppressAutoHyphens w:val="0"/>
        <w:ind w:left="142"/>
        <w:jc w:val="both"/>
        <w:rPr>
          <w:rFonts w:ascii="Montserrat Light" w:eastAsiaTheme="minorEastAsia" w:hAnsi="Montserrat Light" w:cs="Arial"/>
          <w:b/>
          <w:sz w:val="16"/>
          <w:szCs w:val="16"/>
          <w:lang w:val="es-ES_tradnl" w:eastAsia="en-US"/>
        </w:rPr>
      </w:pPr>
      <w:r w:rsidRPr="009140D8">
        <w:rPr>
          <w:rFonts w:ascii="Montserrat Light" w:eastAsiaTheme="minorEastAsia" w:hAnsi="Montserrat Light" w:cs="Arial"/>
          <w:b/>
          <w:sz w:val="16"/>
          <w:szCs w:val="16"/>
          <w:lang w:val="es-ES_tradnl" w:eastAsia="en-US"/>
        </w:rPr>
        <w:t>21.</w:t>
      </w:r>
      <w:r w:rsidRPr="009140D8">
        <w:rPr>
          <w:rFonts w:ascii="Montserrat Light" w:eastAsiaTheme="minorEastAsia" w:hAnsi="Montserrat Light" w:cs="Arial"/>
          <w:b/>
          <w:sz w:val="16"/>
          <w:szCs w:val="16"/>
          <w:lang w:val="es-ES_tradnl" w:eastAsia="en-US"/>
        </w:rPr>
        <w:tab/>
        <w:t>NOTA INFORMATIVA OCDE.</w:t>
      </w:r>
    </w:p>
    <w:p w14:paraId="45658615" w14:textId="77777777" w:rsidR="009140D8" w:rsidRPr="009140D8" w:rsidRDefault="009140D8" w:rsidP="009140D8">
      <w:pPr>
        <w:suppressAutoHyphens w:val="0"/>
        <w:ind w:left="142"/>
        <w:jc w:val="both"/>
        <w:rPr>
          <w:rFonts w:ascii="Montserrat Light" w:eastAsiaTheme="minorEastAsia" w:hAnsi="Montserrat Light" w:cs="Arial"/>
          <w:sz w:val="16"/>
          <w:szCs w:val="16"/>
          <w:lang w:val="es-ES_tradnl" w:eastAsia="en-US"/>
        </w:rPr>
      </w:pPr>
    </w:p>
    <w:p w14:paraId="62D5A5AC" w14:textId="77777777" w:rsidR="009140D8" w:rsidRPr="009140D8" w:rsidRDefault="009140D8" w:rsidP="009140D8">
      <w:pPr>
        <w:suppressAutoHyphens w:val="0"/>
        <w:ind w:left="142"/>
        <w:jc w:val="both"/>
        <w:rPr>
          <w:rFonts w:ascii="Montserrat Light" w:eastAsiaTheme="minorEastAsia" w:hAnsi="Montserrat Light" w:cs="Arial"/>
          <w:sz w:val="16"/>
          <w:szCs w:val="16"/>
          <w:lang w:val="es-ES_tradnl" w:eastAsia="en-US"/>
        </w:rPr>
      </w:pPr>
      <w:r w:rsidRPr="009140D8">
        <w:rPr>
          <w:rFonts w:ascii="Montserrat Light" w:eastAsiaTheme="minorEastAsia" w:hAnsi="Montserrat Light" w:cs="Arial"/>
          <w:sz w:val="16"/>
          <w:szCs w:val="16"/>
          <w:lang w:val="es-ES_tradnl" w:eastAsia="en-U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3941B3B7" w14:textId="77777777" w:rsidR="009140D8" w:rsidRPr="009140D8" w:rsidRDefault="009140D8" w:rsidP="009140D8">
      <w:pPr>
        <w:suppressAutoHyphens w:val="0"/>
        <w:ind w:left="142"/>
        <w:jc w:val="both"/>
        <w:rPr>
          <w:rFonts w:ascii="Montserrat Light" w:eastAsiaTheme="minorEastAsia" w:hAnsi="Montserrat Light" w:cs="Arial"/>
          <w:sz w:val="16"/>
          <w:szCs w:val="16"/>
          <w:lang w:val="es-ES_tradnl" w:eastAsia="en-US"/>
        </w:rPr>
      </w:pPr>
    </w:p>
    <w:p w14:paraId="28985377" w14:textId="77777777" w:rsidR="009140D8" w:rsidRPr="009140D8" w:rsidRDefault="009140D8" w:rsidP="009140D8">
      <w:pPr>
        <w:suppressAutoHyphens w:val="0"/>
        <w:ind w:left="142"/>
        <w:jc w:val="both"/>
        <w:rPr>
          <w:rFonts w:ascii="Montserrat Light" w:eastAsiaTheme="minorEastAsia" w:hAnsi="Montserrat Light" w:cs="Arial"/>
          <w:sz w:val="16"/>
          <w:szCs w:val="16"/>
          <w:lang w:val="es-ES_tradnl" w:eastAsia="en-US"/>
        </w:rPr>
      </w:pPr>
      <w:r w:rsidRPr="009140D8">
        <w:rPr>
          <w:rFonts w:ascii="Montserrat Light" w:eastAsiaTheme="minorEastAsia" w:hAnsi="Montserrat Light" w:cs="Arial"/>
          <w:sz w:val="16"/>
          <w:szCs w:val="16"/>
          <w:lang w:val="es-ES_tradnl" w:eastAsia="en-US"/>
        </w:rPr>
        <w:t>Esta nota es de carácter informativa por lo que no deberá incluirse en la proposición y no será causal de desechamiento la no presentación de la misma. ANEXO XVI “NOTA OCDE”.</w:t>
      </w:r>
    </w:p>
    <w:p w14:paraId="76C6C9DA" w14:textId="77777777" w:rsidR="009140D8" w:rsidRPr="009140D8" w:rsidRDefault="009140D8" w:rsidP="009140D8">
      <w:pPr>
        <w:suppressAutoHyphens w:val="0"/>
        <w:ind w:left="142"/>
        <w:jc w:val="both"/>
        <w:rPr>
          <w:rFonts w:ascii="Montserrat Light" w:eastAsiaTheme="minorEastAsia" w:hAnsi="Montserrat Light" w:cs="Arial"/>
          <w:sz w:val="16"/>
          <w:szCs w:val="16"/>
          <w:lang w:val="es-ES_tradnl" w:eastAsia="en-US"/>
        </w:rPr>
      </w:pPr>
    </w:p>
    <w:p w14:paraId="433AB74B" w14:textId="77777777" w:rsidR="009140D8" w:rsidRPr="009140D8" w:rsidRDefault="009140D8" w:rsidP="009140D8">
      <w:pPr>
        <w:suppressAutoHyphens w:val="0"/>
        <w:ind w:left="142"/>
        <w:jc w:val="both"/>
        <w:rPr>
          <w:rFonts w:ascii="Montserrat Light" w:eastAsiaTheme="minorEastAsia" w:hAnsi="Montserrat Light" w:cs="Arial"/>
          <w:b/>
          <w:sz w:val="16"/>
          <w:szCs w:val="16"/>
          <w:lang w:val="es-ES_tradnl" w:eastAsia="en-US"/>
        </w:rPr>
      </w:pPr>
      <w:r w:rsidRPr="009140D8">
        <w:rPr>
          <w:rFonts w:ascii="Montserrat Light" w:eastAsiaTheme="minorEastAsia" w:hAnsi="Montserrat Light" w:cs="Arial"/>
          <w:b/>
          <w:sz w:val="16"/>
          <w:szCs w:val="16"/>
          <w:lang w:val="es-ES_tradnl" w:eastAsia="en-US"/>
        </w:rPr>
        <w:t>22.</w:t>
      </w:r>
      <w:r w:rsidRPr="009140D8">
        <w:rPr>
          <w:rFonts w:ascii="Montserrat Light" w:eastAsiaTheme="minorEastAsia" w:hAnsi="Montserrat Light" w:cs="Arial"/>
          <w:b/>
          <w:sz w:val="16"/>
          <w:szCs w:val="16"/>
          <w:lang w:val="es-ES_tradnl" w:eastAsia="en-US"/>
        </w:rPr>
        <w:tab/>
        <w:t xml:space="preserve"> PROTOCOLO DE ACTUACIÓN EN MATERIA DE CONTRATACIONES PÚBLICAS Y OTORGAMIENTO Y PRÓRROGA DE LICENCIAS, PERMISOS, AUTORIZACIONES Y CONCESIONES.</w:t>
      </w:r>
    </w:p>
    <w:p w14:paraId="3E967EE7" w14:textId="77777777" w:rsidR="009140D8" w:rsidRPr="009140D8" w:rsidRDefault="009140D8" w:rsidP="009140D8">
      <w:pPr>
        <w:suppressAutoHyphens w:val="0"/>
        <w:ind w:left="142"/>
        <w:jc w:val="both"/>
        <w:rPr>
          <w:rFonts w:ascii="Montserrat Light" w:eastAsiaTheme="minorEastAsia" w:hAnsi="Montserrat Light" w:cs="Arial"/>
          <w:sz w:val="16"/>
          <w:szCs w:val="16"/>
          <w:lang w:val="es-ES_tradnl" w:eastAsia="en-US"/>
        </w:rPr>
      </w:pPr>
    </w:p>
    <w:p w14:paraId="2E8F48C6" w14:textId="77777777" w:rsidR="009140D8" w:rsidRPr="009140D8" w:rsidRDefault="009140D8" w:rsidP="009140D8">
      <w:pPr>
        <w:suppressAutoHyphens w:val="0"/>
        <w:ind w:left="142"/>
        <w:jc w:val="both"/>
        <w:rPr>
          <w:rFonts w:ascii="Montserrat Light" w:eastAsiaTheme="minorEastAsia" w:hAnsi="Montserrat Light" w:cs="Arial"/>
          <w:sz w:val="16"/>
          <w:szCs w:val="16"/>
          <w:lang w:val="es-ES_tradnl" w:eastAsia="en-US"/>
        </w:rPr>
      </w:pPr>
      <w:r w:rsidRPr="009140D8">
        <w:rPr>
          <w:rFonts w:ascii="Montserrat Light" w:eastAsiaTheme="minorEastAsia" w:hAnsi="Montserrat Light" w:cs="Arial"/>
          <w:sz w:val="16"/>
          <w:szCs w:val="16"/>
          <w:lang w:val="es-ES_tradnl" w:eastAsia="en-US"/>
        </w:rPr>
        <w:t xml:space="preserve">Se hace del conocimiento de los licitantes que en el presente procedimiento se observará el Protocolo de Actuación en materia de Contrataciones Públicas y Otorgamiento y Prórroga de Licencias, Permisos, Autorizaciones y Concesiones contenido en el Acuerdo por el que se expidió el mismo, publicado en el DOF el 20 de agosto de 2015, modificado mediante los similares de fecha 19 de febrero de 2016 y 28 de febrero de 2017, mismo que puede ser consultado en la sección de la SFP, en el portal de la Ventanilla Única Nacional (gob.mx) a través de la liga www.gob.mx/sfp. En ese sentido se informa que los datos personales que se recaben con motivo del contacto con particulares serán protegidos y tratados conforme las disposiciones jurídicas aplicables. </w:t>
      </w:r>
    </w:p>
    <w:p w14:paraId="49E79A23" w14:textId="77777777" w:rsidR="009140D8" w:rsidRPr="009140D8" w:rsidRDefault="009140D8" w:rsidP="009140D8">
      <w:pPr>
        <w:suppressAutoHyphens w:val="0"/>
        <w:ind w:left="142"/>
        <w:jc w:val="both"/>
        <w:rPr>
          <w:rFonts w:ascii="Montserrat Light" w:eastAsiaTheme="minorEastAsia" w:hAnsi="Montserrat Light" w:cs="Arial"/>
          <w:sz w:val="16"/>
          <w:szCs w:val="16"/>
          <w:lang w:val="es-ES_tradnl" w:eastAsia="en-US"/>
        </w:rPr>
      </w:pPr>
      <w:r w:rsidRPr="009140D8">
        <w:rPr>
          <w:rFonts w:ascii="Montserrat Light" w:eastAsiaTheme="minorEastAsia" w:hAnsi="Montserrat Light" w:cs="Arial"/>
          <w:sz w:val="16"/>
          <w:szCs w:val="16"/>
          <w:lang w:val="es-ES_tradnl" w:eastAsia="en-US"/>
        </w:rPr>
        <w:t>Asimismo, de conformidad con el numeral 2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5511121F" w14:textId="77777777" w:rsidR="009140D8" w:rsidRPr="009140D8" w:rsidRDefault="009140D8" w:rsidP="009140D8">
      <w:pPr>
        <w:suppressAutoHyphens w:val="0"/>
        <w:ind w:left="142"/>
        <w:jc w:val="both"/>
        <w:rPr>
          <w:rFonts w:ascii="Montserrat Light" w:eastAsiaTheme="minorEastAsia" w:hAnsi="Montserrat Light" w:cs="Arial"/>
          <w:sz w:val="16"/>
          <w:szCs w:val="16"/>
          <w:lang w:val="es-ES_tradnl" w:eastAsia="en-US"/>
        </w:rPr>
      </w:pPr>
    </w:p>
    <w:p w14:paraId="0AF10E33" w14:textId="77777777" w:rsidR="009140D8" w:rsidRPr="009140D8" w:rsidRDefault="009140D8" w:rsidP="009140D8">
      <w:pPr>
        <w:suppressAutoHyphens w:val="0"/>
        <w:ind w:left="142"/>
        <w:jc w:val="both"/>
        <w:rPr>
          <w:rFonts w:ascii="Montserrat Light" w:eastAsiaTheme="minorEastAsia" w:hAnsi="Montserrat Light" w:cs="Arial"/>
          <w:sz w:val="16"/>
          <w:szCs w:val="16"/>
          <w:lang w:val="es-ES_tradnl" w:eastAsia="en-US"/>
        </w:rPr>
      </w:pPr>
      <w:r w:rsidRPr="009140D8">
        <w:rPr>
          <w:rFonts w:ascii="Montserrat Light" w:eastAsiaTheme="minorEastAsia" w:hAnsi="Montserrat Light" w:cs="Arial"/>
          <w:sz w:val="16"/>
          <w:szCs w:val="16"/>
          <w:lang w:val="es-ES_tradnl" w:eastAsia="en-US"/>
        </w:rPr>
        <w:t xml:space="preserve">I. Presidente de la República; II. Secretarios de Estado; III. Jefe de la Oficina de la Presidencia de la República; IV. Consejero Jurídico del Ejecutivo Federal; V. Procurador General de la República; VI. </w:t>
      </w:r>
      <w:r w:rsidRPr="009140D8">
        <w:rPr>
          <w:rFonts w:ascii="Montserrat Light" w:eastAsiaTheme="minorEastAsia" w:hAnsi="Montserrat Light" w:cs="Arial"/>
          <w:sz w:val="16"/>
          <w:szCs w:val="16"/>
          <w:lang w:val="es-ES_tradnl" w:eastAsia="en-US"/>
        </w:rPr>
        <w:lastRenderedPageBreak/>
        <w:t>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Secretaría de la Función Pública.</w:t>
      </w:r>
    </w:p>
    <w:p w14:paraId="5CBA7352" w14:textId="77777777" w:rsidR="009140D8" w:rsidRPr="009140D8" w:rsidRDefault="009140D8" w:rsidP="009140D8">
      <w:pPr>
        <w:suppressAutoHyphens w:val="0"/>
        <w:ind w:left="142"/>
        <w:jc w:val="both"/>
        <w:rPr>
          <w:rFonts w:ascii="Montserrat Light" w:eastAsiaTheme="minorEastAsia" w:hAnsi="Montserrat Light" w:cs="Arial"/>
          <w:sz w:val="16"/>
          <w:szCs w:val="16"/>
          <w:lang w:val="es-ES_tradnl" w:eastAsia="en-US"/>
        </w:rPr>
      </w:pPr>
    </w:p>
    <w:p w14:paraId="77E704DA" w14:textId="77777777" w:rsidR="009140D8" w:rsidRPr="009140D8" w:rsidRDefault="009140D8" w:rsidP="009140D8">
      <w:pPr>
        <w:suppressAutoHyphens w:val="0"/>
        <w:ind w:left="142"/>
        <w:jc w:val="both"/>
        <w:rPr>
          <w:rFonts w:ascii="Montserrat Light" w:eastAsiaTheme="minorEastAsia" w:hAnsi="Montserrat Light" w:cs="Arial"/>
          <w:sz w:val="16"/>
          <w:szCs w:val="16"/>
          <w:lang w:val="es-ES_tradnl" w:eastAsia="en-US"/>
        </w:rPr>
      </w:pPr>
      <w:r w:rsidRPr="009140D8">
        <w:rPr>
          <w:rFonts w:ascii="Montserrat Light" w:eastAsiaTheme="minorEastAsia" w:hAnsi="Montserrat Light" w:cs="Arial"/>
          <w:sz w:val="16"/>
          <w:szCs w:val="16"/>
          <w:lang w:val="es-ES_tradnl" w:eastAsia="en-US"/>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74B206E5" w14:textId="77777777" w:rsidR="009140D8" w:rsidRPr="009140D8" w:rsidRDefault="009140D8" w:rsidP="009140D8">
      <w:pPr>
        <w:suppressAutoHyphens w:val="0"/>
        <w:ind w:left="142"/>
        <w:jc w:val="both"/>
        <w:rPr>
          <w:rFonts w:ascii="Montserrat Light" w:eastAsiaTheme="minorEastAsia" w:hAnsi="Montserrat Light" w:cs="Arial"/>
          <w:sz w:val="16"/>
          <w:szCs w:val="16"/>
          <w:lang w:val="es-ES_tradnl" w:eastAsia="en-US"/>
        </w:rPr>
      </w:pPr>
    </w:p>
    <w:p w14:paraId="6CBF6804" w14:textId="77777777" w:rsidR="009140D8" w:rsidRPr="009140D8" w:rsidRDefault="009140D8" w:rsidP="009140D8">
      <w:pPr>
        <w:suppressAutoHyphens w:val="0"/>
        <w:ind w:left="142"/>
        <w:jc w:val="both"/>
        <w:rPr>
          <w:rFonts w:ascii="Montserrat Light" w:eastAsiaTheme="minorEastAsia" w:hAnsi="Montserrat Light" w:cs="Arial"/>
          <w:sz w:val="16"/>
          <w:szCs w:val="16"/>
          <w:lang w:val="es-ES_tradnl" w:eastAsia="en-US"/>
        </w:rPr>
      </w:pPr>
      <w:r w:rsidRPr="009140D8">
        <w:rPr>
          <w:rFonts w:ascii="Montserrat Light" w:eastAsiaTheme="minorEastAsia" w:hAnsi="Montserrat Light" w:cs="Arial"/>
          <w:sz w:val="16"/>
          <w:szCs w:val="16"/>
          <w:lang w:val="es-ES_tradnl" w:eastAsia="en-US"/>
        </w:rPr>
        <w:t>a)</w:t>
      </w:r>
      <w:r w:rsidRPr="009140D8">
        <w:rPr>
          <w:rFonts w:ascii="Montserrat Light" w:eastAsiaTheme="minorEastAsia" w:hAnsi="Montserrat Light" w:cs="Arial"/>
          <w:sz w:val="16"/>
          <w:szCs w:val="16"/>
          <w:lang w:val="es-ES_tradnl" w:eastAsia="en-US"/>
        </w:rPr>
        <w:tab/>
        <w:t xml:space="preserve">Integrantes del consejo de administración o administradores; </w:t>
      </w:r>
    </w:p>
    <w:p w14:paraId="06063FCB" w14:textId="77777777" w:rsidR="009140D8" w:rsidRPr="009140D8" w:rsidRDefault="009140D8" w:rsidP="009140D8">
      <w:pPr>
        <w:suppressAutoHyphens w:val="0"/>
        <w:ind w:left="142"/>
        <w:jc w:val="both"/>
        <w:rPr>
          <w:rFonts w:ascii="Montserrat Light" w:eastAsiaTheme="minorEastAsia" w:hAnsi="Montserrat Light" w:cs="Arial"/>
          <w:sz w:val="16"/>
          <w:szCs w:val="16"/>
          <w:lang w:val="es-ES_tradnl" w:eastAsia="en-US"/>
        </w:rPr>
      </w:pPr>
      <w:r w:rsidRPr="009140D8">
        <w:rPr>
          <w:rFonts w:ascii="Montserrat Light" w:eastAsiaTheme="minorEastAsia" w:hAnsi="Montserrat Light" w:cs="Arial"/>
          <w:sz w:val="16"/>
          <w:szCs w:val="16"/>
          <w:lang w:val="es-ES_tradnl" w:eastAsia="en-US"/>
        </w:rPr>
        <w:t>b)</w:t>
      </w:r>
      <w:r w:rsidRPr="009140D8">
        <w:rPr>
          <w:rFonts w:ascii="Montserrat Light" w:eastAsiaTheme="minorEastAsia" w:hAnsi="Montserrat Light" w:cs="Arial"/>
          <w:sz w:val="16"/>
          <w:szCs w:val="16"/>
          <w:lang w:val="es-ES_tradnl" w:eastAsia="en-US"/>
        </w:rPr>
        <w:tab/>
        <w:t xml:space="preserve">Director general, gerente general, o equivalentes; </w:t>
      </w:r>
    </w:p>
    <w:p w14:paraId="38C9F63C" w14:textId="77777777" w:rsidR="009140D8" w:rsidRPr="009140D8" w:rsidRDefault="009140D8" w:rsidP="009140D8">
      <w:pPr>
        <w:suppressAutoHyphens w:val="0"/>
        <w:ind w:left="142"/>
        <w:jc w:val="both"/>
        <w:rPr>
          <w:rFonts w:ascii="Montserrat Light" w:eastAsiaTheme="minorEastAsia" w:hAnsi="Montserrat Light" w:cs="Arial"/>
          <w:sz w:val="16"/>
          <w:szCs w:val="16"/>
          <w:lang w:val="es-ES_tradnl" w:eastAsia="en-US"/>
        </w:rPr>
      </w:pPr>
      <w:r w:rsidRPr="009140D8">
        <w:rPr>
          <w:rFonts w:ascii="Montserrat Light" w:eastAsiaTheme="minorEastAsia" w:hAnsi="Montserrat Light" w:cs="Arial"/>
          <w:sz w:val="16"/>
          <w:szCs w:val="16"/>
          <w:lang w:val="es-ES_tradnl" w:eastAsia="en-US"/>
        </w:rPr>
        <w:t>c)</w:t>
      </w:r>
      <w:r w:rsidRPr="009140D8">
        <w:rPr>
          <w:rFonts w:ascii="Montserrat Light" w:eastAsiaTheme="minorEastAsia" w:hAnsi="Montserrat Light" w:cs="Arial"/>
          <w:sz w:val="16"/>
          <w:szCs w:val="16"/>
          <w:lang w:val="es-ES_tradnl" w:eastAsia="en-US"/>
        </w:rPr>
        <w:tab/>
        <w:t xml:space="preserve">Representantes legales, y </w:t>
      </w:r>
    </w:p>
    <w:p w14:paraId="36F82B12" w14:textId="77777777" w:rsidR="009140D8" w:rsidRPr="009140D8" w:rsidRDefault="009140D8" w:rsidP="009140D8">
      <w:pPr>
        <w:suppressAutoHyphens w:val="0"/>
        <w:ind w:left="142"/>
        <w:jc w:val="both"/>
        <w:rPr>
          <w:rFonts w:ascii="Montserrat Light" w:eastAsiaTheme="minorEastAsia" w:hAnsi="Montserrat Light" w:cs="Arial"/>
          <w:sz w:val="16"/>
          <w:szCs w:val="16"/>
          <w:lang w:val="es-ES_tradnl" w:eastAsia="en-US"/>
        </w:rPr>
      </w:pPr>
      <w:r w:rsidRPr="009140D8">
        <w:rPr>
          <w:rFonts w:ascii="Montserrat Light" w:eastAsiaTheme="minorEastAsia" w:hAnsi="Montserrat Light" w:cs="Arial"/>
          <w:sz w:val="16"/>
          <w:szCs w:val="16"/>
          <w:lang w:val="es-ES_tradnl" w:eastAsia="en-US"/>
        </w:rPr>
        <w:t>d)</w:t>
      </w:r>
      <w:r w:rsidRPr="009140D8">
        <w:rPr>
          <w:rFonts w:ascii="Montserrat Light" w:eastAsiaTheme="minorEastAsia" w:hAnsi="Montserrat Light" w:cs="Arial"/>
          <w:sz w:val="16"/>
          <w:szCs w:val="16"/>
          <w:lang w:val="es-ES_tradnl" w:eastAsia="en-US"/>
        </w:rPr>
        <w:tab/>
        <w:t>d) Personas físicas que posean directa o indirectamente cuando menos el diez por ciento de los títulos representativos del capital social de la persona moral.</w:t>
      </w:r>
    </w:p>
    <w:p w14:paraId="6999321F" w14:textId="77777777" w:rsidR="009140D8" w:rsidRPr="009140D8" w:rsidRDefault="009140D8" w:rsidP="009140D8">
      <w:pPr>
        <w:suppressAutoHyphens w:val="0"/>
        <w:ind w:left="142"/>
        <w:jc w:val="both"/>
        <w:rPr>
          <w:rFonts w:ascii="Montserrat Light" w:eastAsiaTheme="minorEastAsia" w:hAnsi="Montserrat Light" w:cs="Arial"/>
          <w:sz w:val="16"/>
          <w:szCs w:val="16"/>
          <w:lang w:val="es-ES_tradnl" w:eastAsia="en-US"/>
        </w:rPr>
      </w:pPr>
    </w:p>
    <w:p w14:paraId="3524AE46" w14:textId="77777777" w:rsidR="009140D8" w:rsidRPr="009140D8" w:rsidRDefault="009140D8" w:rsidP="009140D8">
      <w:pPr>
        <w:suppressAutoHyphens w:val="0"/>
        <w:ind w:left="142"/>
        <w:jc w:val="both"/>
        <w:rPr>
          <w:rFonts w:ascii="Montserrat Light" w:eastAsiaTheme="minorEastAsia" w:hAnsi="Montserrat Light" w:cs="Arial"/>
          <w:sz w:val="16"/>
          <w:szCs w:val="16"/>
          <w:lang w:val="es-ES_tradnl" w:eastAsia="en-US"/>
        </w:rPr>
      </w:pPr>
      <w:r w:rsidRPr="009140D8">
        <w:rPr>
          <w:rFonts w:ascii="Montserrat Light" w:eastAsiaTheme="minorEastAsia" w:hAnsi="Montserrat Light" w:cs="Arial"/>
          <w:sz w:val="16"/>
          <w:szCs w:val="16"/>
          <w:lang w:val="es-ES_tradnl" w:eastAsia="en-US"/>
        </w:rPr>
        <w:t>En ambos casos, los particulares formularán el manifiesto a través de la dirección electrónica www.gob.mx/sfp y/o https://manifiesto.funcionpublica.gob.mx/SMP-web/loginPage.jsf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5B3E7331" w14:textId="77777777" w:rsidR="009140D8" w:rsidRPr="009140D8" w:rsidRDefault="009140D8" w:rsidP="009140D8">
      <w:pPr>
        <w:suppressAutoHyphens w:val="0"/>
        <w:ind w:left="142"/>
        <w:jc w:val="both"/>
        <w:rPr>
          <w:rFonts w:ascii="Montserrat Light" w:eastAsiaTheme="minorEastAsia" w:hAnsi="Montserrat Light" w:cs="Arial"/>
          <w:sz w:val="16"/>
          <w:szCs w:val="16"/>
          <w:lang w:val="es-ES_tradnl" w:eastAsia="en-US"/>
        </w:rPr>
      </w:pPr>
    </w:p>
    <w:p w14:paraId="05D60EBF" w14:textId="77777777" w:rsidR="009140D8" w:rsidRPr="009140D8" w:rsidRDefault="009140D8" w:rsidP="009140D8">
      <w:pPr>
        <w:suppressAutoHyphens w:val="0"/>
        <w:ind w:left="142"/>
        <w:jc w:val="both"/>
        <w:rPr>
          <w:rFonts w:ascii="Montserrat Light" w:eastAsiaTheme="minorEastAsia" w:hAnsi="Montserrat Light" w:cs="Arial"/>
          <w:sz w:val="16"/>
          <w:szCs w:val="16"/>
          <w:lang w:val="es-ES_tradnl" w:eastAsia="en-US"/>
        </w:rPr>
      </w:pPr>
      <w:r w:rsidRPr="009140D8">
        <w:rPr>
          <w:rFonts w:ascii="Montserrat Light" w:eastAsiaTheme="minorEastAsia" w:hAnsi="Montserrat Light" w:cs="Arial"/>
          <w:sz w:val="16"/>
          <w:szCs w:val="16"/>
          <w:lang w:val="es-ES_tradnl" w:eastAsia="en-US"/>
        </w:rPr>
        <w:t>Por otra parte, se informa que de conformidad con el numeral 10 de dicho Anexo Segundo, los licitantes podrán presentar una declaración de integridad en la que manifiesten, bajo protesta de decir verdad, que por sí mismos o a través de interpósita persona, se abstendrán de realizar conductas contrarias a las disposiciones jurídicas aplicables.</w:t>
      </w:r>
    </w:p>
    <w:p w14:paraId="0000771A" w14:textId="77777777" w:rsidR="009140D8" w:rsidRPr="009140D8" w:rsidRDefault="009140D8" w:rsidP="009140D8">
      <w:pPr>
        <w:suppressAutoHyphens w:val="0"/>
        <w:ind w:left="142"/>
        <w:jc w:val="both"/>
        <w:rPr>
          <w:rFonts w:ascii="Montserrat Light" w:eastAsiaTheme="minorEastAsia" w:hAnsi="Montserrat Light" w:cs="Arial"/>
          <w:sz w:val="16"/>
          <w:szCs w:val="16"/>
          <w:lang w:val="es-ES_tradnl" w:eastAsia="en-US"/>
        </w:rPr>
      </w:pPr>
    </w:p>
    <w:p w14:paraId="2CE5DF63" w14:textId="77777777" w:rsidR="009140D8" w:rsidRPr="009140D8" w:rsidRDefault="009140D8" w:rsidP="009140D8">
      <w:pPr>
        <w:suppressAutoHyphens w:val="0"/>
        <w:ind w:left="142"/>
        <w:jc w:val="both"/>
        <w:rPr>
          <w:rFonts w:ascii="Montserrat Light" w:eastAsiaTheme="minorEastAsia" w:hAnsi="Montserrat Light" w:cs="Arial"/>
          <w:sz w:val="16"/>
          <w:szCs w:val="16"/>
          <w:lang w:val="es-ES_tradnl" w:eastAsia="en-US"/>
        </w:rPr>
      </w:pPr>
      <w:r w:rsidRPr="009140D8">
        <w:rPr>
          <w:rFonts w:ascii="Montserrat Light" w:eastAsiaTheme="minorEastAsia" w:hAnsi="Montserrat Light" w:cs="Arial"/>
          <w:sz w:val="16"/>
          <w:szCs w:val="16"/>
          <w:lang w:val="es-ES_tradnl" w:eastAsia="en-US"/>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09B7A2A0" w14:textId="77777777" w:rsidR="009140D8" w:rsidRPr="009140D8" w:rsidRDefault="009140D8" w:rsidP="009140D8">
      <w:pPr>
        <w:suppressAutoHyphens w:val="0"/>
        <w:ind w:left="142"/>
        <w:jc w:val="both"/>
        <w:rPr>
          <w:rFonts w:ascii="Montserrat Light" w:eastAsiaTheme="minorEastAsia" w:hAnsi="Montserrat Light" w:cs="Arial"/>
          <w:sz w:val="16"/>
          <w:szCs w:val="16"/>
          <w:lang w:val="es-ES_tradnl" w:eastAsia="en-US"/>
        </w:rPr>
      </w:pPr>
    </w:p>
    <w:p w14:paraId="64E6843A" w14:textId="77777777" w:rsidR="009140D8" w:rsidRPr="009140D8" w:rsidRDefault="009140D8" w:rsidP="009140D8">
      <w:pPr>
        <w:suppressAutoHyphens w:val="0"/>
        <w:ind w:left="142"/>
        <w:jc w:val="both"/>
        <w:rPr>
          <w:rFonts w:ascii="Montserrat Light" w:eastAsiaTheme="minorEastAsia" w:hAnsi="Montserrat Light" w:cs="Arial"/>
          <w:b/>
          <w:sz w:val="16"/>
          <w:szCs w:val="16"/>
          <w:lang w:val="es-ES_tradnl" w:eastAsia="en-US"/>
        </w:rPr>
      </w:pPr>
      <w:r w:rsidRPr="009140D8">
        <w:rPr>
          <w:rFonts w:ascii="Montserrat Light" w:eastAsiaTheme="minorEastAsia" w:hAnsi="Montserrat Light" w:cs="Arial"/>
          <w:b/>
          <w:sz w:val="16"/>
          <w:szCs w:val="16"/>
          <w:lang w:val="es-ES_tradnl" w:eastAsia="en-US"/>
        </w:rPr>
        <w:t>23.</w:t>
      </w:r>
      <w:r w:rsidRPr="009140D8">
        <w:rPr>
          <w:rFonts w:ascii="Montserrat Light" w:eastAsiaTheme="minorEastAsia" w:hAnsi="Montserrat Light" w:cs="Arial"/>
          <w:b/>
          <w:sz w:val="16"/>
          <w:szCs w:val="16"/>
          <w:lang w:val="es-ES_tradnl" w:eastAsia="en-US"/>
        </w:rPr>
        <w:tab/>
        <w:t>AVISO DE PRIVACIDAD SIMPLIFICADO DE LOS PROCEDIMIENTOS DE ADQUISICIONES DE BIENES, ARRENDAMIENTOS Y CONTRATACIÓN DE SERVICIOS.</w:t>
      </w:r>
    </w:p>
    <w:p w14:paraId="7A6B966F" w14:textId="77777777" w:rsidR="009140D8" w:rsidRPr="009140D8" w:rsidRDefault="009140D8" w:rsidP="009140D8">
      <w:pPr>
        <w:suppressAutoHyphens w:val="0"/>
        <w:ind w:left="142"/>
        <w:jc w:val="both"/>
        <w:rPr>
          <w:rFonts w:ascii="Montserrat Light" w:eastAsiaTheme="minorEastAsia" w:hAnsi="Montserrat Light" w:cs="Arial"/>
          <w:sz w:val="16"/>
          <w:szCs w:val="16"/>
          <w:lang w:val="es-ES_tradnl" w:eastAsia="en-US"/>
        </w:rPr>
      </w:pPr>
    </w:p>
    <w:p w14:paraId="0C7719B6" w14:textId="77777777" w:rsidR="009140D8" w:rsidRPr="009140D8" w:rsidRDefault="009140D8" w:rsidP="009140D8">
      <w:pPr>
        <w:suppressAutoHyphens w:val="0"/>
        <w:ind w:left="142"/>
        <w:jc w:val="both"/>
        <w:rPr>
          <w:rFonts w:ascii="Montserrat Light" w:eastAsiaTheme="minorEastAsia" w:hAnsi="Montserrat Light" w:cs="Arial"/>
          <w:sz w:val="16"/>
          <w:szCs w:val="16"/>
          <w:lang w:val="es-ES_tradnl" w:eastAsia="en-US"/>
        </w:rPr>
      </w:pPr>
      <w:r w:rsidRPr="009140D8">
        <w:rPr>
          <w:rFonts w:ascii="Montserrat Light" w:eastAsiaTheme="minorEastAsia" w:hAnsi="Montserrat Light" w:cs="Arial"/>
          <w:sz w:val="16"/>
          <w:szCs w:val="16"/>
          <w:lang w:val="es-ES_tradnl" w:eastAsia="en-US"/>
        </w:rPr>
        <w:t>En atención al principio de máxima publicidad establecido en la LFTAIP y en relación a los artículos 110, 113 y 117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“CompraNet”, no requiriéndose el consentimiento del titular de la información para permitir el acceso a la misma a través de una versión pública.</w:t>
      </w:r>
    </w:p>
    <w:p w14:paraId="5022187C" w14:textId="77777777" w:rsidR="009140D8" w:rsidRPr="009140D8" w:rsidRDefault="009140D8" w:rsidP="009140D8">
      <w:pPr>
        <w:suppressAutoHyphens w:val="0"/>
        <w:ind w:left="142"/>
        <w:jc w:val="both"/>
        <w:rPr>
          <w:rFonts w:ascii="Montserrat Light" w:eastAsiaTheme="minorEastAsia" w:hAnsi="Montserrat Light" w:cs="Arial"/>
          <w:sz w:val="16"/>
          <w:szCs w:val="16"/>
          <w:lang w:val="es-ES_tradnl" w:eastAsia="en-US"/>
        </w:rPr>
      </w:pPr>
    </w:p>
    <w:p w14:paraId="47121DD2" w14:textId="77777777" w:rsidR="009140D8" w:rsidRPr="009140D8" w:rsidRDefault="009140D8" w:rsidP="009140D8">
      <w:pPr>
        <w:suppressAutoHyphens w:val="0"/>
        <w:ind w:left="142"/>
        <w:jc w:val="both"/>
        <w:rPr>
          <w:rFonts w:ascii="Montserrat Light" w:eastAsiaTheme="minorEastAsia" w:hAnsi="Montserrat Light" w:cs="Arial"/>
          <w:sz w:val="16"/>
          <w:szCs w:val="16"/>
          <w:lang w:val="es-ES_tradnl" w:eastAsia="en-US"/>
        </w:rPr>
      </w:pPr>
      <w:r w:rsidRPr="009140D8">
        <w:rPr>
          <w:rFonts w:ascii="Montserrat Light" w:eastAsiaTheme="minorEastAsia" w:hAnsi="Montserrat Light" w:cs="Arial"/>
          <w:sz w:val="16"/>
          <w:szCs w:val="16"/>
          <w:lang w:val="es-ES_tradnl" w:eastAsia="en-US"/>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1D0ED3CA" w14:textId="77777777" w:rsidR="009140D8" w:rsidRPr="009140D8" w:rsidRDefault="009140D8" w:rsidP="009140D8">
      <w:pPr>
        <w:suppressAutoHyphens w:val="0"/>
        <w:ind w:left="142"/>
        <w:jc w:val="both"/>
        <w:rPr>
          <w:rFonts w:ascii="Montserrat Light" w:eastAsiaTheme="minorEastAsia" w:hAnsi="Montserrat Light" w:cs="Arial"/>
          <w:sz w:val="16"/>
          <w:szCs w:val="16"/>
          <w:lang w:val="es-ES_tradnl" w:eastAsia="en-US"/>
        </w:rPr>
      </w:pPr>
    </w:p>
    <w:p w14:paraId="5CDF9F55" w14:textId="77777777" w:rsidR="009140D8" w:rsidRPr="009140D8" w:rsidRDefault="009140D8" w:rsidP="009140D8">
      <w:pPr>
        <w:suppressAutoHyphens w:val="0"/>
        <w:ind w:left="142"/>
        <w:jc w:val="both"/>
        <w:rPr>
          <w:rFonts w:ascii="Montserrat Light" w:eastAsiaTheme="minorEastAsia" w:hAnsi="Montserrat Light" w:cs="Arial"/>
          <w:sz w:val="16"/>
          <w:szCs w:val="16"/>
          <w:lang w:val="es-ES_tradnl" w:eastAsia="en-US"/>
        </w:rPr>
      </w:pPr>
      <w:r w:rsidRPr="009140D8">
        <w:rPr>
          <w:rFonts w:ascii="Montserrat Light" w:eastAsiaTheme="minorEastAsia" w:hAnsi="Montserrat Light" w:cs="Arial"/>
          <w:sz w:val="16"/>
          <w:szCs w:val="16"/>
          <w:lang w:val="es-ES_tradnl" w:eastAsia="en-US"/>
        </w:rPr>
        <w:t xml:space="preserve">Por lo anterior, con fundamento en el artículo 68 de la LFTAIP, en relación con el artículo 70, fracción XXVIII de la LGTAIP, la información de “La Licitación”, así como la versión pública de los requisitos y de la propuesta técnica y económica que presenten los licitantes, será de carácter público una vez emitido el Fallo y publicado en “CompraNet”, conforme a los criterios emitidos por el INAI. </w:t>
      </w:r>
    </w:p>
    <w:p w14:paraId="09F06D81" w14:textId="77777777" w:rsidR="009140D8" w:rsidRPr="009140D8" w:rsidRDefault="009140D8" w:rsidP="009140D8">
      <w:pPr>
        <w:suppressAutoHyphens w:val="0"/>
        <w:ind w:left="142"/>
        <w:jc w:val="both"/>
        <w:rPr>
          <w:rFonts w:ascii="Montserrat Light" w:eastAsiaTheme="minorEastAsia" w:hAnsi="Montserrat Light" w:cs="Arial"/>
          <w:sz w:val="16"/>
          <w:szCs w:val="16"/>
          <w:lang w:val="es-ES_tradnl" w:eastAsia="en-US"/>
        </w:rPr>
      </w:pPr>
    </w:p>
    <w:p w14:paraId="67A5975F" w14:textId="77777777" w:rsidR="009140D8" w:rsidRPr="009140D8" w:rsidRDefault="009140D8" w:rsidP="009140D8">
      <w:pPr>
        <w:suppressAutoHyphens w:val="0"/>
        <w:ind w:left="142"/>
        <w:jc w:val="both"/>
        <w:rPr>
          <w:rFonts w:ascii="Montserrat Light" w:eastAsiaTheme="minorEastAsia" w:hAnsi="Montserrat Light" w:cs="Arial"/>
          <w:sz w:val="16"/>
          <w:szCs w:val="16"/>
          <w:lang w:val="es-ES_tradnl" w:eastAsia="en-US"/>
        </w:rPr>
      </w:pPr>
      <w:r w:rsidRPr="009140D8">
        <w:rPr>
          <w:rFonts w:ascii="Montserrat Light" w:eastAsiaTheme="minorEastAsia" w:hAnsi="Montserrat Light" w:cs="Arial"/>
          <w:sz w:val="16"/>
          <w:szCs w:val="16"/>
          <w:lang w:val="es-ES_tradnl" w:eastAsia="en-US"/>
        </w:rPr>
        <w:t xml:space="preserve">Se informa a los licitantes el AVISO DE PRIVACIDAD INTEGRAL DE LOS PROCEDIMIENTOS DE ADQUISICIONES DE BIENES, ARRENDAMIENTOS Y CONTRATACIÓN DE SERVICIOS, el cual se encuentra en el ANEXO XIX “AVISO DE PRIVACIDAD INTEGRAL DE LOS PROCEDIMIENTOS DE ADQUISICIONES DE BIENES, ARRENDAMIENTOS Y CONTRATACIÓN DE SERVICIOS”, dicho anexo únicamente es de carácter informativo. </w:t>
      </w:r>
    </w:p>
    <w:p w14:paraId="56AD097A" w14:textId="77777777" w:rsidR="0016374F" w:rsidRPr="0016374F" w:rsidRDefault="0016374F" w:rsidP="0016374F">
      <w:pPr>
        <w:suppressAutoHyphens w:val="0"/>
        <w:ind w:left="142"/>
        <w:jc w:val="both"/>
        <w:rPr>
          <w:rFonts w:ascii="Montserrat Light" w:eastAsiaTheme="minorEastAsia" w:hAnsi="Montserrat Light" w:cs="Arial"/>
          <w:sz w:val="16"/>
          <w:szCs w:val="16"/>
          <w:lang w:val="es-ES_tradnl" w:eastAsia="en-US"/>
        </w:rPr>
      </w:pPr>
    </w:p>
    <w:p w14:paraId="475171B9" w14:textId="77777777" w:rsidR="0016374F" w:rsidRPr="0016374F" w:rsidRDefault="009140D8" w:rsidP="0016374F">
      <w:pPr>
        <w:shd w:val="clear" w:color="auto" w:fill="000000"/>
        <w:suppressAutoHyphens w:val="0"/>
        <w:spacing w:before="120" w:after="120"/>
        <w:rPr>
          <w:rFonts w:ascii="Montserrat Light" w:eastAsiaTheme="minorEastAsia" w:hAnsi="Montserrat Light" w:cs="Arial"/>
          <w:b/>
          <w:sz w:val="16"/>
          <w:szCs w:val="16"/>
          <w:lang w:val="es-ES_tradnl" w:eastAsia="en-US"/>
        </w:rPr>
      </w:pPr>
      <w:r>
        <w:rPr>
          <w:rFonts w:ascii="Montserrat Light" w:eastAsiaTheme="minorEastAsia" w:hAnsi="Montserrat Light" w:cs="Arial"/>
          <w:b/>
          <w:sz w:val="16"/>
          <w:szCs w:val="16"/>
          <w:lang w:val="es-ES_tradnl" w:eastAsia="en-US"/>
        </w:rPr>
        <w:lastRenderedPageBreak/>
        <w:t>24</w:t>
      </w:r>
      <w:r w:rsidR="0016374F" w:rsidRPr="0016374F">
        <w:rPr>
          <w:rFonts w:ascii="Montserrat Light" w:eastAsiaTheme="minorEastAsia" w:hAnsi="Montserrat Light" w:cs="Arial"/>
          <w:b/>
          <w:sz w:val="16"/>
          <w:szCs w:val="16"/>
          <w:lang w:val="es-ES_tradnl" w:eastAsia="en-US"/>
        </w:rPr>
        <w:t>. ANEXOS.</w:t>
      </w:r>
    </w:p>
    <w:p w14:paraId="5CC9CC5A" w14:textId="77777777" w:rsidR="00412BD2" w:rsidRDefault="00412BD2" w:rsidP="003F0718">
      <w:pPr>
        <w:suppressAutoHyphens w:val="0"/>
        <w:ind w:left="142"/>
        <w:jc w:val="center"/>
        <w:rPr>
          <w:rFonts w:ascii="Montserrat Light" w:eastAsia="MS Mincho" w:hAnsi="Montserrat Light"/>
          <w:sz w:val="16"/>
          <w:szCs w:val="16"/>
          <w:lang w:val="es-ES_tradnl" w:eastAsia="es-ES"/>
        </w:rPr>
      </w:pPr>
    </w:p>
    <w:p w14:paraId="44B1833E" w14:textId="77777777" w:rsidR="00412BD2" w:rsidRDefault="00412BD2" w:rsidP="003F0718">
      <w:pPr>
        <w:suppressAutoHyphens w:val="0"/>
        <w:ind w:left="142"/>
        <w:jc w:val="center"/>
        <w:rPr>
          <w:rFonts w:ascii="Montserrat Light" w:eastAsia="MS Mincho" w:hAnsi="Montserrat Light"/>
          <w:sz w:val="16"/>
          <w:szCs w:val="16"/>
          <w:lang w:val="es-ES_tradnl" w:eastAsia="es-ES"/>
        </w:rPr>
      </w:pPr>
    </w:p>
    <w:p w14:paraId="6904C699" w14:textId="77777777" w:rsidR="00412BD2" w:rsidRDefault="00412BD2" w:rsidP="003F0718">
      <w:pPr>
        <w:suppressAutoHyphens w:val="0"/>
        <w:ind w:left="142"/>
        <w:jc w:val="center"/>
        <w:rPr>
          <w:rFonts w:ascii="Montserrat Light" w:eastAsia="MS Mincho" w:hAnsi="Montserrat Light"/>
          <w:sz w:val="16"/>
          <w:szCs w:val="16"/>
          <w:lang w:val="es-ES_tradnl" w:eastAsia="es-ES"/>
        </w:rPr>
      </w:pPr>
    </w:p>
    <w:p w14:paraId="7743DD0E" w14:textId="77777777" w:rsidR="00412BD2" w:rsidRDefault="00412BD2" w:rsidP="003F0718">
      <w:pPr>
        <w:suppressAutoHyphens w:val="0"/>
        <w:ind w:left="142"/>
        <w:jc w:val="center"/>
        <w:rPr>
          <w:rFonts w:ascii="Montserrat Light" w:eastAsia="MS Mincho" w:hAnsi="Montserrat Light"/>
          <w:sz w:val="16"/>
          <w:szCs w:val="16"/>
          <w:lang w:val="es-ES_tradnl" w:eastAsia="es-ES"/>
        </w:rPr>
      </w:pPr>
    </w:p>
    <w:p w14:paraId="01845D7F" w14:textId="77777777" w:rsidR="00412BD2" w:rsidRDefault="00412BD2" w:rsidP="003F0718">
      <w:pPr>
        <w:suppressAutoHyphens w:val="0"/>
        <w:ind w:left="142"/>
        <w:jc w:val="center"/>
        <w:rPr>
          <w:rFonts w:ascii="Montserrat Light" w:eastAsia="MS Mincho" w:hAnsi="Montserrat Light"/>
          <w:sz w:val="16"/>
          <w:szCs w:val="16"/>
          <w:lang w:val="es-ES_tradnl" w:eastAsia="es-ES"/>
        </w:rPr>
      </w:pPr>
    </w:p>
    <w:p w14:paraId="4E038AE8" w14:textId="77777777" w:rsidR="00412BD2" w:rsidRDefault="00412BD2" w:rsidP="003F0718">
      <w:pPr>
        <w:suppressAutoHyphens w:val="0"/>
        <w:ind w:left="142"/>
        <w:jc w:val="center"/>
        <w:rPr>
          <w:rFonts w:ascii="Montserrat Light" w:eastAsia="MS Mincho" w:hAnsi="Montserrat Light"/>
          <w:sz w:val="16"/>
          <w:szCs w:val="16"/>
          <w:lang w:val="es-ES_tradnl" w:eastAsia="es-ES"/>
        </w:rPr>
      </w:pPr>
    </w:p>
    <w:p w14:paraId="172F73FE" w14:textId="77777777" w:rsidR="003F0718" w:rsidRDefault="003F0718" w:rsidP="003F0718">
      <w:pPr>
        <w:suppressAutoHyphens w:val="0"/>
        <w:ind w:left="142"/>
        <w:jc w:val="center"/>
        <w:rPr>
          <w:rFonts w:ascii="Montserrat Light" w:eastAsia="MS Mincho" w:hAnsi="Montserrat Light"/>
          <w:sz w:val="16"/>
          <w:szCs w:val="16"/>
          <w:lang w:val="es-ES_tradnl" w:eastAsia="es-ES"/>
        </w:rPr>
      </w:pPr>
      <w:r w:rsidRPr="00C134F0">
        <w:rPr>
          <w:rFonts w:ascii="Montserrat Light" w:eastAsia="MS Mincho" w:hAnsi="Montserrat Light"/>
          <w:sz w:val="16"/>
          <w:szCs w:val="16"/>
          <w:lang w:val="es-ES_tradnl" w:eastAsia="es-ES"/>
        </w:rPr>
        <w:t>Atentamente</w:t>
      </w:r>
    </w:p>
    <w:p w14:paraId="550B5782" w14:textId="77777777" w:rsidR="00101CE4" w:rsidRDefault="00101CE4" w:rsidP="009140D8">
      <w:pPr>
        <w:tabs>
          <w:tab w:val="left" w:pos="4253"/>
          <w:tab w:val="center" w:pos="5114"/>
        </w:tabs>
        <w:suppressAutoHyphens w:val="0"/>
        <w:ind w:left="142"/>
        <w:jc w:val="center"/>
        <w:rPr>
          <w:rFonts w:ascii="Montserrat Light" w:eastAsia="MS Mincho" w:hAnsi="Montserrat Light"/>
          <w:b/>
          <w:sz w:val="20"/>
          <w:lang w:val="es-ES_tradnl" w:eastAsia="es-ES"/>
        </w:rPr>
      </w:pPr>
    </w:p>
    <w:p w14:paraId="12AE4BA5" w14:textId="77777777" w:rsidR="009140D8" w:rsidRPr="00844A21" w:rsidRDefault="009140D8" w:rsidP="009140D8">
      <w:pPr>
        <w:tabs>
          <w:tab w:val="left" w:pos="4253"/>
          <w:tab w:val="center" w:pos="5114"/>
        </w:tabs>
        <w:suppressAutoHyphens w:val="0"/>
        <w:ind w:left="142"/>
        <w:jc w:val="center"/>
        <w:rPr>
          <w:rFonts w:ascii="Montserrat Light" w:eastAsia="MS Mincho" w:hAnsi="Montserrat Light"/>
          <w:b/>
          <w:sz w:val="20"/>
          <w:lang w:val="es-ES_tradnl" w:eastAsia="es-ES"/>
        </w:rPr>
      </w:pPr>
      <w:r w:rsidRPr="00844A21">
        <w:rPr>
          <w:rFonts w:ascii="Montserrat Light" w:eastAsia="MS Mincho" w:hAnsi="Montserrat Light"/>
          <w:b/>
          <w:sz w:val="20"/>
          <w:lang w:val="es-ES_tradnl" w:eastAsia="es-ES"/>
        </w:rPr>
        <w:t>Mtro. Kevin Cázares Bárcenas</w:t>
      </w:r>
    </w:p>
    <w:p w14:paraId="4398AAEB" w14:textId="77777777" w:rsidR="009140D8" w:rsidRDefault="009140D8" w:rsidP="009140D8">
      <w:pPr>
        <w:tabs>
          <w:tab w:val="left" w:pos="3234"/>
        </w:tabs>
        <w:ind w:left="142" w:right="284"/>
        <w:jc w:val="center"/>
        <w:rPr>
          <w:rFonts w:ascii="Montserrat Light" w:eastAsia="MS Mincho" w:hAnsi="Montserrat Light"/>
          <w:b/>
          <w:sz w:val="20"/>
          <w:lang w:val="es-ES_tradnl" w:eastAsia="es-ES"/>
        </w:rPr>
      </w:pPr>
      <w:r w:rsidRPr="00844A21">
        <w:rPr>
          <w:rFonts w:ascii="Montserrat Light" w:eastAsia="MS Mincho" w:hAnsi="Montserrat Light"/>
          <w:b/>
          <w:sz w:val="20"/>
          <w:lang w:val="es-ES_tradnl" w:eastAsia="es-ES"/>
        </w:rPr>
        <w:t>Titular de la Coordinación de Abastecimiento y Equipamiento</w:t>
      </w:r>
    </w:p>
    <w:p w14:paraId="52E1D921" w14:textId="77777777" w:rsidR="009140D8" w:rsidRPr="00D255C9" w:rsidRDefault="009140D8" w:rsidP="009140D8">
      <w:pPr>
        <w:tabs>
          <w:tab w:val="left" w:pos="3234"/>
        </w:tabs>
        <w:ind w:left="142" w:right="284"/>
        <w:jc w:val="center"/>
        <w:rPr>
          <w:rFonts w:ascii="Montserrat Light" w:eastAsia="MS Mincho" w:hAnsi="Montserrat Light"/>
          <w:b/>
          <w:color w:val="FFFFFF" w:themeColor="background1"/>
          <w:sz w:val="20"/>
          <w:lang w:val="es-ES_tradnl" w:eastAsia="es-ES"/>
        </w:rPr>
      </w:pPr>
    </w:p>
    <w:tbl>
      <w:tblPr>
        <w:tblStyle w:val="Tablaconcuadrcula111211"/>
        <w:tblpPr w:leftFromText="141" w:rightFromText="141" w:vertAnchor="text" w:tblpXSpec="center" w:tblpY="1"/>
        <w:tblOverlap w:val="neve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936"/>
        <w:gridCol w:w="3684"/>
        <w:gridCol w:w="3682"/>
      </w:tblGrid>
      <w:tr w:rsidR="009140D8" w:rsidRPr="00D255C9" w14:paraId="440EEDEF" w14:textId="77777777" w:rsidTr="009140D8">
        <w:trPr>
          <w:trHeight w:val="136"/>
        </w:trPr>
        <w:tc>
          <w:tcPr>
            <w:tcW w:w="1425" w:type="pct"/>
            <w:shd w:val="clear" w:color="auto" w:fill="76923C" w:themeFill="accent3" w:themeFillShade="BF"/>
            <w:vAlign w:val="center"/>
            <w:hideMark/>
          </w:tcPr>
          <w:p w14:paraId="3D53A613" w14:textId="77777777" w:rsidR="009140D8" w:rsidRPr="00D255C9" w:rsidRDefault="009140D8" w:rsidP="009140D8">
            <w:pPr>
              <w:tabs>
                <w:tab w:val="left" w:pos="3234"/>
              </w:tabs>
              <w:spacing w:after="120"/>
              <w:ind w:right="283"/>
              <w:jc w:val="center"/>
              <w:rPr>
                <w:rFonts w:ascii="Montserrat" w:eastAsia="Times New Roman" w:hAnsi="Montserrat"/>
                <w:color w:val="FFFFFF" w:themeColor="background1"/>
                <w:sz w:val="14"/>
                <w:szCs w:val="16"/>
                <w:lang w:val="es-ES_tradnl" w:eastAsia="es-ES"/>
              </w:rPr>
            </w:pPr>
            <w:r w:rsidRPr="00D255C9">
              <w:rPr>
                <w:rFonts w:ascii="Montserrat" w:eastAsia="Times New Roman" w:hAnsi="Montserrat"/>
                <w:color w:val="FFFFFF" w:themeColor="background1"/>
                <w:sz w:val="14"/>
                <w:szCs w:val="16"/>
                <w:lang w:val="es-ES_tradnl" w:eastAsia="es-ES"/>
              </w:rPr>
              <w:t>ELABORÓ FORMATO</w:t>
            </w:r>
          </w:p>
        </w:tc>
        <w:tc>
          <w:tcPr>
            <w:tcW w:w="1788" w:type="pct"/>
            <w:shd w:val="clear" w:color="auto" w:fill="76923C" w:themeFill="accent3" w:themeFillShade="BF"/>
            <w:vAlign w:val="center"/>
            <w:hideMark/>
          </w:tcPr>
          <w:p w14:paraId="4D16EDA2" w14:textId="77777777" w:rsidR="009140D8" w:rsidRPr="00D255C9" w:rsidRDefault="009140D8" w:rsidP="009140D8">
            <w:pPr>
              <w:tabs>
                <w:tab w:val="left" w:pos="3234"/>
              </w:tabs>
              <w:spacing w:after="120"/>
              <w:ind w:right="283"/>
              <w:jc w:val="center"/>
              <w:rPr>
                <w:rFonts w:ascii="Montserrat" w:eastAsia="Times New Roman" w:hAnsi="Montserrat"/>
                <w:color w:val="FFFFFF" w:themeColor="background1"/>
                <w:sz w:val="14"/>
                <w:szCs w:val="16"/>
                <w:lang w:val="es-ES_tradnl" w:eastAsia="es-ES"/>
              </w:rPr>
            </w:pPr>
            <w:r w:rsidRPr="00D255C9">
              <w:rPr>
                <w:rFonts w:ascii="Montserrat" w:eastAsia="Times New Roman" w:hAnsi="Montserrat"/>
                <w:color w:val="FFFFFF" w:themeColor="background1"/>
                <w:sz w:val="14"/>
                <w:szCs w:val="16"/>
                <w:lang w:val="es-ES_tradnl" w:eastAsia="es-ES"/>
              </w:rPr>
              <w:t xml:space="preserve">REVISO </w:t>
            </w:r>
          </w:p>
        </w:tc>
        <w:tc>
          <w:tcPr>
            <w:tcW w:w="1787" w:type="pct"/>
            <w:shd w:val="clear" w:color="auto" w:fill="76923C" w:themeFill="accent3" w:themeFillShade="BF"/>
          </w:tcPr>
          <w:p w14:paraId="03A74BAD" w14:textId="77777777" w:rsidR="009140D8" w:rsidRPr="00D255C9" w:rsidRDefault="009140D8" w:rsidP="009140D8">
            <w:pPr>
              <w:tabs>
                <w:tab w:val="left" w:pos="3234"/>
              </w:tabs>
              <w:spacing w:after="120"/>
              <w:ind w:right="283"/>
              <w:jc w:val="center"/>
              <w:rPr>
                <w:rFonts w:ascii="Montserrat" w:eastAsia="Yu Mincho" w:hAnsi="Montserrat"/>
                <w:color w:val="FFFFFF" w:themeColor="background1"/>
                <w:sz w:val="14"/>
                <w:szCs w:val="16"/>
                <w:lang w:val="es-ES_tradnl" w:eastAsia="es-ES"/>
              </w:rPr>
            </w:pPr>
            <w:r w:rsidRPr="00D255C9">
              <w:rPr>
                <w:rFonts w:ascii="Montserrat" w:eastAsia="Yu Mincho" w:hAnsi="Montserrat"/>
                <w:color w:val="FFFFFF" w:themeColor="background1"/>
                <w:sz w:val="14"/>
                <w:szCs w:val="16"/>
                <w:lang w:val="es-ES_tradnl" w:eastAsia="es-ES"/>
              </w:rPr>
              <w:t>REVISO</w:t>
            </w:r>
          </w:p>
        </w:tc>
      </w:tr>
      <w:tr w:rsidR="009140D8" w:rsidRPr="00F57951" w14:paraId="14B7137E" w14:textId="77777777" w:rsidTr="009140D8">
        <w:trPr>
          <w:trHeight w:val="275"/>
        </w:trPr>
        <w:tc>
          <w:tcPr>
            <w:tcW w:w="1425" w:type="pct"/>
            <w:vAlign w:val="center"/>
            <w:hideMark/>
          </w:tcPr>
          <w:p w14:paraId="0BCACB9C" w14:textId="77777777" w:rsidR="009140D8" w:rsidRPr="00F57951" w:rsidRDefault="009140D8" w:rsidP="009140D8">
            <w:pPr>
              <w:tabs>
                <w:tab w:val="left" w:pos="3234"/>
              </w:tabs>
              <w:spacing w:after="120"/>
              <w:ind w:right="283"/>
              <w:jc w:val="center"/>
              <w:rPr>
                <w:rFonts w:ascii="Montserrat" w:eastAsia="Times New Roman" w:hAnsi="Montserrat"/>
                <w:sz w:val="14"/>
                <w:szCs w:val="16"/>
                <w:lang w:val="es-ES_tradnl" w:eastAsia="es-ES"/>
              </w:rPr>
            </w:pPr>
            <w:r w:rsidRPr="00F57951">
              <w:rPr>
                <w:rFonts w:ascii="Montserrat" w:eastAsia="Times New Roman" w:hAnsi="Montserrat"/>
                <w:sz w:val="14"/>
                <w:szCs w:val="16"/>
                <w:lang w:val="es-ES_tradnl" w:eastAsia="es-ES"/>
              </w:rPr>
              <w:t>LIC. MARIBEL ALVARADO ZUÑIGA</w:t>
            </w:r>
          </w:p>
        </w:tc>
        <w:tc>
          <w:tcPr>
            <w:tcW w:w="1788" w:type="pct"/>
            <w:hideMark/>
          </w:tcPr>
          <w:p w14:paraId="7DF1D4B8" w14:textId="77777777" w:rsidR="009140D8" w:rsidRPr="00F57951" w:rsidRDefault="009140D8" w:rsidP="009140D8">
            <w:pPr>
              <w:tabs>
                <w:tab w:val="left" w:pos="3234"/>
              </w:tabs>
              <w:ind w:right="283"/>
              <w:jc w:val="center"/>
              <w:rPr>
                <w:rFonts w:ascii="Montserrat" w:eastAsia="Times New Roman" w:hAnsi="Montserrat"/>
                <w:sz w:val="14"/>
                <w:szCs w:val="16"/>
                <w:lang w:val="es-ES_tradnl" w:eastAsia="es-ES"/>
              </w:rPr>
            </w:pPr>
            <w:r w:rsidRPr="00F57951">
              <w:rPr>
                <w:rFonts w:ascii="Montserrat" w:eastAsia="Times New Roman" w:hAnsi="Montserrat"/>
                <w:sz w:val="14"/>
                <w:szCs w:val="16"/>
                <w:lang w:val="es-ES_tradnl" w:eastAsia="es-ES"/>
              </w:rPr>
              <w:t>MTRO. JONATHAN SANCHEZ MARTÍNEZ</w:t>
            </w:r>
          </w:p>
        </w:tc>
        <w:tc>
          <w:tcPr>
            <w:tcW w:w="1787" w:type="pct"/>
          </w:tcPr>
          <w:p w14:paraId="417A87C3" w14:textId="77777777" w:rsidR="009140D8" w:rsidRPr="00F57951" w:rsidRDefault="009140D8" w:rsidP="009140D8">
            <w:pPr>
              <w:tabs>
                <w:tab w:val="left" w:pos="3234"/>
              </w:tabs>
              <w:ind w:right="283"/>
              <w:jc w:val="center"/>
              <w:rPr>
                <w:rFonts w:ascii="Montserrat" w:eastAsia="Yu Mincho" w:hAnsi="Montserrat"/>
                <w:sz w:val="14"/>
                <w:szCs w:val="16"/>
                <w:lang w:val="es-ES_tradnl" w:eastAsia="es-ES"/>
              </w:rPr>
            </w:pPr>
            <w:r w:rsidRPr="00F57951">
              <w:rPr>
                <w:rFonts w:ascii="Montserrat" w:eastAsia="Times New Roman" w:hAnsi="Montserrat"/>
                <w:sz w:val="14"/>
                <w:szCs w:val="16"/>
                <w:lang w:val="es-ES_tradnl" w:eastAsia="es-ES"/>
              </w:rPr>
              <w:t>L.A. J. GUADALUPE MONROY RESENDIZ</w:t>
            </w:r>
          </w:p>
        </w:tc>
      </w:tr>
      <w:tr w:rsidR="009140D8" w:rsidRPr="00F57951" w14:paraId="0E122193" w14:textId="77777777" w:rsidTr="009140D8">
        <w:trPr>
          <w:trHeight w:val="77"/>
        </w:trPr>
        <w:tc>
          <w:tcPr>
            <w:tcW w:w="1425" w:type="pct"/>
            <w:vAlign w:val="center"/>
            <w:hideMark/>
          </w:tcPr>
          <w:p w14:paraId="4E737F78" w14:textId="77777777" w:rsidR="009140D8" w:rsidRPr="00F57951" w:rsidRDefault="009140D8" w:rsidP="009140D8">
            <w:pPr>
              <w:tabs>
                <w:tab w:val="left" w:pos="3234"/>
              </w:tabs>
              <w:spacing w:after="120"/>
              <w:ind w:right="283"/>
              <w:jc w:val="center"/>
              <w:rPr>
                <w:rFonts w:ascii="Montserrat" w:eastAsia="Times New Roman" w:hAnsi="Montserrat"/>
                <w:sz w:val="14"/>
                <w:szCs w:val="16"/>
                <w:lang w:val="es-ES_tradnl" w:eastAsia="es-ES"/>
              </w:rPr>
            </w:pPr>
            <w:r w:rsidRPr="00F57951">
              <w:rPr>
                <w:rFonts w:ascii="Montserrat" w:eastAsia="Times New Roman" w:hAnsi="Montserrat"/>
                <w:sz w:val="14"/>
                <w:szCs w:val="16"/>
                <w:lang w:val="es-ES_tradnl" w:eastAsia="es-ES"/>
              </w:rPr>
              <w:t>SUPERVISOR DE PROYECTO E2</w:t>
            </w:r>
          </w:p>
        </w:tc>
        <w:tc>
          <w:tcPr>
            <w:tcW w:w="1788" w:type="pct"/>
            <w:hideMark/>
          </w:tcPr>
          <w:p w14:paraId="3FEE0F5C" w14:textId="77777777" w:rsidR="009140D8" w:rsidRPr="00F57951" w:rsidRDefault="009140D8" w:rsidP="009140D8">
            <w:pPr>
              <w:tabs>
                <w:tab w:val="left" w:pos="3234"/>
              </w:tabs>
              <w:spacing w:after="120"/>
              <w:ind w:right="283"/>
              <w:jc w:val="center"/>
              <w:rPr>
                <w:rFonts w:ascii="Montserrat" w:eastAsia="Times New Roman" w:hAnsi="Montserrat"/>
                <w:sz w:val="14"/>
                <w:szCs w:val="16"/>
                <w:lang w:val="es-ES_tradnl" w:eastAsia="es-ES"/>
              </w:rPr>
            </w:pPr>
            <w:r w:rsidRPr="00F57951">
              <w:rPr>
                <w:rFonts w:ascii="Montserrat" w:eastAsia="Times New Roman" w:hAnsi="Montserrat"/>
                <w:sz w:val="14"/>
                <w:szCs w:val="16"/>
                <w:lang w:val="es-ES_tradnl" w:eastAsia="es-ES"/>
              </w:rPr>
              <w:t>JEFE DE LA OFICINA DE. ADQUISICIÓN DE BIENES Y CONTRATACIÓN DE SERVICIOS</w:t>
            </w:r>
          </w:p>
        </w:tc>
        <w:tc>
          <w:tcPr>
            <w:tcW w:w="1787" w:type="pct"/>
          </w:tcPr>
          <w:p w14:paraId="2AD0246D" w14:textId="23FDA763" w:rsidR="009140D8" w:rsidRPr="00F57951" w:rsidRDefault="00101CE4" w:rsidP="00101CE4">
            <w:pPr>
              <w:tabs>
                <w:tab w:val="left" w:pos="3234"/>
              </w:tabs>
              <w:spacing w:after="120"/>
              <w:ind w:right="283"/>
              <w:rPr>
                <w:rFonts w:ascii="Montserrat" w:eastAsia="Yu Mincho" w:hAnsi="Montserrat"/>
                <w:sz w:val="14"/>
                <w:szCs w:val="16"/>
                <w:lang w:val="es-ES_tradnl" w:eastAsia="es-ES"/>
              </w:rPr>
            </w:pPr>
            <w:r>
              <w:rPr>
                <w:rFonts w:ascii="Montserrat" w:eastAsia="Yu Mincho" w:hAnsi="Montserrat"/>
                <w:sz w:val="14"/>
                <w:szCs w:val="16"/>
                <w:lang w:val="es-ES_tradnl" w:eastAsia="es-ES"/>
              </w:rPr>
              <w:t>JEFE</w:t>
            </w:r>
            <w:r w:rsidR="009140D8" w:rsidRPr="00F57951">
              <w:rPr>
                <w:rFonts w:ascii="Montserrat" w:eastAsia="Yu Mincho" w:hAnsi="Montserrat"/>
                <w:sz w:val="14"/>
                <w:szCs w:val="16"/>
                <w:lang w:val="es-ES_tradnl" w:eastAsia="es-ES"/>
              </w:rPr>
              <w:t xml:space="preserve"> DEL DEPARTAMENTO DE ADQUISICIÓN DE BIENES Y CONTRATACIÓN DE SERVICIOS</w:t>
            </w:r>
          </w:p>
        </w:tc>
      </w:tr>
    </w:tbl>
    <w:p w14:paraId="689EABD0" w14:textId="77777777" w:rsidR="0016374F" w:rsidRDefault="0016374F" w:rsidP="0016374F">
      <w:pPr>
        <w:suppressAutoHyphens w:val="0"/>
        <w:ind w:left="142"/>
        <w:jc w:val="center"/>
        <w:rPr>
          <w:rFonts w:ascii="Montserrat Light" w:eastAsia="MS Mincho" w:hAnsi="Montserrat Light"/>
          <w:sz w:val="16"/>
          <w:szCs w:val="16"/>
          <w:lang w:val="es-ES_tradnl" w:eastAsia="es-ES"/>
        </w:rPr>
      </w:pPr>
    </w:p>
    <w:p w14:paraId="68632A59" w14:textId="77777777" w:rsidR="0016374F" w:rsidRPr="0016374F" w:rsidRDefault="0016374F" w:rsidP="0016374F">
      <w:pPr>
        <w:suppressAutoHyphens w:val="0"/>
        <w:jc w:val="center"/>
        <w:rPr>
          <w:rFonts w:ascii="Montserrat Light" w:eastAsia="Calibri" w:hAnsi="Montserrat Light" w:cs="Arial"/>
          <w:b/>
          <w:bCs/>
          <w:sz w:val="16"/>
          <w:szCs w:val="16"/>
          <w:lang w:val="es-MX" w:eastAsia="en-US"/>
        </w:rPr>
      </w:pPr>
      <w:r w:rsidRPr="0016374F">
        <w:rPr>
          <w:rFonts w:ascii="Montserrat Light" w:eastAsia="Calibri" w:hAnsi="Montserrat Light" w:cs="Arial"/>
          <w:b/>
          <w:bCs/>
          <w:sz w:val="16"/>
          <w:szCs w:val="16"/>
          <w:lang w:val="es-MX" w:eastAsia="en-US"/>
        </w:rPr>
        <w:t>Anexo 1</w:t>
      </w:r>
    </w:p>
    <w:p w14:paraId="3F5C81FB" w14:textId="77777777" w:rsidR="0016374F" w:rsidRPr="0016374F" w:rsidRDefault="0016374F" w:rsidP="0016374F">
      <w:pPr>
        <w:suppressAutoHyphens w:val="0"/>
        <w:jc w:val="center"/>
        <w:rPr>
          <w:rFonts w:ascii="Montserrat Light" w:eastAsia="Calibri" w:hAnsi="Montserrat Light" w:cs="Arial"/>
          <w:b/>
          <w:bCs/>
          <w:sz w:val="16"/>
          <w:szCs w:val="16"/>
          <w:lang w:val="es-MX" w:eastAsia="en-US"/>
        </w:rPr>
      </w:pPr>
    </w:p>
    <w:tbl>
      <w:tblPr>
        <w:tblW w:w="5000" w:type="pct"/>
        <w:tblCellMar>
          <w:left w:w="70" w:type="dxa"/>
          <w:right w:w="70" w:type="dxa"/>
        </w:tblCellMar>
        <w:tblLook w:val="04A0" w:firstRow="1" w:lastRow="0" w:firstColumn="1" w:lastColumn="0" w:noHBand="0" w:noVBand="1"/>
      </w:tblPr>
      <w:tblGrid>
        <w:gridCol w:w="2203"/>
        <w:gridCol w:w="1976"/>
        <w:gridCol w:w="640"/>
        <w:gridCol w:w="902"/>
        <w:gridCol w:w="1405"/>
        <w:gridCol w:w="172"/>
        <w:gridCol w:w="1462"/>
        <w:gridCol w:w="1466"/>
      </w:tblGrid>
      <w:tr w:rsidR="0016374F" w:rsidRPr="0016374F" w14:paraId="4491F45A" w14:textId="77777777" w:rsidTr="0016374F">
        <w:trPr>
          <w:trHeight w:val="420"/>
        </w:trPr>
        <w:tc>
          <w:tcPr>
            <w:tcW w:w="5000" w:type="pct"/>
            <w:gridSpan w:val="8"/>
            <w:tcBorders>
              <w:top w:val="single" w:sz="8" w:space="0" w:color="auto"/>
              <w:left w:val="single" w:sz="8" w:space="0" w:color="auto"/>
              <w:bottom w:val="single" w:sz="8" w:space="0" w:color="000000"/>
              <w:right w:val="single" w:sz="8" w:space="0" w:color="000000"/>
            </w:tcBorders>
            <w:shd w:val="clear" w:color="auto" w:fill="76923C" w:themeFill="accent3" w:themeFillShade="BF"/>
            <w:noWrap/>
            <w:vAlign w:val="center"/>
            <w:hideMark/>
          </w:tcPr>
          <w:p w14:paraId="5AF3585E" w14:textId="77777777" w:rsidR="0016374F" w:rsidRPr="0016374F" w:rsidRDefault="0016374F" w:rsidP="00AF0408">
            <w:pPr>
              <w:suppressAutoHyphens w:val="0"/>
              <w:jc w:val="center"/>
              <w:rPr>
                <w:rFonts w:ascii="Montserrat Light" w:hAnsi="Montserrat Light" w:cs="Calibri"/>
                <w:b/>
                <w:bCs/>
                <w:color w:val="000000"/>
                <w:sz w:val="16"/>
                <w:szCs w:val="16"/>
                <w:lang w:val="es-MX" w:eastAsia="es-MX"/>
              </w:rPr>
            </w:pPr>
            <w:r w:rsidRPr="0016374F">
              <w:rPr>
                <w:rFonts w:ascii="Montserrat Light" w:hAnsi="Montserrat Light" w:cs="Calibri"/>
                <w:b/>
                <w:bCs/>
                <w:color w:val="000000"/>
                <w:sz w:val="16"/>
                <w:szCs w:val="16"/>
                <w:lang w:val="es-MX" w:eastAsia="es-MX"/>
              </w:rPr>
              <w:t>SERVICIO SUBROGADO DE ANGIOPLASTIA (INTERVENCIONISMO CORONARIO PERCUTÁNEO TERAPÉUTICO) 202</w:t>
            </w:r>
            <w:r w:rsidR="00AF0408">
              <w:rPr>
                <w:rFonts w:ascii="Montserrat Light" w:hAnsi="Montserrat Light" w:cs="Calibri"/>
                <w:b/>
                <w:bCs/>
                <w:color w:val="000000"/>
                <w:sz w:val="16"/>
                <w:szCs w:val="16"/>
                <w:lang w:val="es-MX" w:eastAsia="es-MX"/>
              </w:rPr>
              <w:t>5</w:t>
            </w:r>
          </w:p>
        </w:tc>
      </w:tr>
      <w:tr w:rsidR="0016374F" w:rsidRPr="0016374F" w14:paraId="4B944F35" w14:textId="77777777" w:rsidTr="0016374F">
        <w:trPr>
          <w:trHeight w:val="322"/>
        </w:trPr>
        <w:tc>
          <w:tcPr>
            <w:tcW w:w="2356" w:type="pct"/>
            <w:gridSpan w:val="3"/>
            <w:tcBorders>
              <w:top w:val="nil"/>
              <w:left w:val="single" w:sz="8" w:space="0" w:color="auto"/>
              <w:bottom w:val="single" w:sz="8" w:space="0" w:color="000000"/>
              <w:right w:val="single" w:sz="8" w:space="0" w:color="auto"/>
            </w:tcBorders>
            <w:shd w:val="clear" w:color="auto" w:fill="76923C" w:themeFill="accent3" w:themeFillShade="BF"/>
            <w:noWrap/>
            <w:vAlign w:val="center"/>
            <w:hideMark/>
          </w:tcPr>
          <w:p w14:paraId="2E57F13F" w14:textId="77777777" w:rsidR="0016374F" w:rsidRPr="0016374F" w:rsidRDefault="0016374F" w:rsidP="0016374F">
            <w:pPr>
              <w:suppressAutoHyphens w:val="0"/>
              <w:jc w:val="center"/>
              <w:rPr>
                <w:rFonts w:ascii="Montserrat Light" w:hAnsi="Montserrat Light" w:cs="Calibri"/>
                <w:b/>
                <w:color w:val="000000"/>
                <w:sz w:val="16"/>
                <w:szCs w:val="16"/>
                <w:lang w:val="es-MX" w:eastAsia="es-MX"/>
              </w:rPr>
            </w:pPr>
            <w:r w:rsidRPr="0016374F">
              <w:rPr>
                <w:rFonts w:ascii="Montserrat Light" w:hAnsi="Montserrat Light" w:cs="Calibri"/>
                <w:b/>
                <w:color w:val="000000"/>
                <w:sz w:val="16"/>
                <w:szCs w:val="16"/>
                <w:lang w:val="es-MX" w:eastAsia="es-MX"/>
              </w:rPr>
              <w:t>TECNICA</w:t>
            </w:r>
          </w:p>
        </w:tc>
        <w:tc>
          <w:tcPr>
            <w:tcW w:w="1128" w:type="pct"/>
            <w:gridSpan w:val="2"/>
            <w:tcBorders>
              <w:top w:val="nil"/>
              <w:left w:val="single" w:sz="8" w:space="0" w:color="auto"/>
              <w:bottom w:val="single" w:sz="8" w:space="0" w:color="000000"/>
              <w:right w:val="single" w:sz="8" w:space="0" w:color="auto"/>
            </w:tcBorders>
            <w:shd w:val="clear" w:color="auto" w:fill="76923C" w:themeFill="accent3" w:themeFillShade="BF"/>
            <w:vAlign w:val="center"/>
            <w:hideMark/>
          </w:tcPr>
          <w:p w14:paraId="7ECEBB79" w14:textId="77777777" w:rsidR="0016374F" w:rsidRPr="0016374F" w:rsidRDefault="0016374F" w:rsidP="0016374F">
            <w:pPr>
              <w:suppressAutoHyphens w:val="0"/>
              <w:jc w:val="center"/>
              <w:rPr>
                <w:rFonts w:ascii="Montserrat Light" w:hAnsi="Montserrat Light" w:cs="Calibri"/>
                <w:b/>
                <w:color w:val="000000"/>
                <w:sz w:val="16"/>
                <w:szCs w:val="16"/>
                <w:lang w:val="es-MX" w:eastAsia="es-MX"/>
              </w:rPr>
            </w:pPr>
            <w:r w:rsidRPr="0016374F">
              <w:rPr>
                <w:rFonts w:ascii="Montserrat Light" w:hAnsi="Montserrat Light" w:cs="Calibri"/>
                <w:b/>
                <w:color w:val="000000"/>
                <w:sz w:val="16"/>
                <w:szCs w:val="16"/>
                <w:lang w:val="es-MX" w:eastAsia="es-MX"/>
              </w:rPr>
              <w:t>CANTIDAD MÍNIMA</w:t>
            </w:r>
          </w:p>
        </w:tc>
        <w:tc>
          <w:tcPr>
            <w:tcW w:w="1516" w:type="pct"/>
            <w:gridSpan w:val="3"/>
            <w:tcBorders>
              <w:top w:val="nil"/>
              <w:left w:val="single" w:sz="8" w:space="0" w:color="auto"/>
              <w:bottom w:val="single" w:sz="8" w:space="0" w:color="000000"/>
              <w:right w:val="single" w:sz="8" w:space="0" w:color="auto"/>
            </w:tcBorders>
            <w:shd w:val="clear" w:color="auto" w:fill="76923C" w:themeFill="accent3" w:themeFillShade="BF"/>
            <w:vAlign w:val="center"/>
            <w:hideMark/>
          </w:tcPr>
          <w:p w14:paraId="5BFB1CFF" w14:textId="77777777" w:rsidR="0016374F" w:rsidRPr="0016374F" w:rsidRDefault="0016374F" w:rsidP="0016374F">
            <w:pPr>
              <w:suppressAutoHyphens w:val="0"/>
              <w:jc w:val="center"/>
              <w:rPr>
                <w:rFonts w:ascii="Montserrat Light" w:hAnsi="Montserrat Light" w:cs="Calibri"/>
                <w:b/>
                <w:color w:val="000000"/>
                <w:sz w:val="16"/>
                <w:szCs w:val="16"/>
                <w:lang w:val="es-MX" w:eastAsia="es-MX"/>
              </w:rPr>
            </w:pPr>
            <w:r w:rsidRPr="0016374F">
              <w:rPr>
                <w:rFonts w:ascii="Montserrat Light" w:hAnsi="Montserrat Light" w:cs="Calibri"/>
                <w:b/>
                <w:color w:val="000000"/>
                <w:sz w:val="16"/>
                <w:szCs w:val="16"/>
                <w:lang w:val="es-MX" w:eastAsia="es-MX"/>
              </w:rPr>
              <w:t>CANTIDAD MÁXIMA</w:t>
            </w:r>
          </w:p>
        </w:tc>
      </w:tr>
      <w:tr w:rsidR="0016374F" w:rsidRPr="0016374F" w14:paraId="2E01168D" w14:textId="77777777" w:rsidTr="0016374F">
        <w:trPr>
          <w:trHeight w:val="549"/>
        </w:trPr>
        <w:tc>
          <w:tcPr>
            <w:tcW w:w="2356" w:type="pct"/>
            <w:gridSpan w:val="3"/>
            <w:tcBorders>
              <w:top w:val="nil"/>
              <w:left w:val="single" w:sz="8" w:space="0" w:color="auto"/>
              <w:bottom w:val="single" w:sz="8" w:space="0" w:color="auto"/>
              <w:right w:val="single" w:sz="8" w:space="0" w:color="auto"/>
            </w:tcBorders>
            <w:shd w:val="clear" w:color="auto" w:fill="auto"/>
            <w:vAlign w:val="center"/>
            <w:hideMark/>
          </w:tcPr>
          <w:p w14:paraId="13AF85AA" w14:textId="77777777" w:rsidR="0016374F" w:rsidRPr="0016374F" w:rsidRDefault="0016374F" w:rsidP="0016374F">
            <w:pPr>
              <w:suppressAutoHyphens w:val="0"/>
              <w:jc w:val="center"/>
              <w:rPr>
                <w:rFonts w:ascii="Montserrat Light" w:hAnsi="Montserrat Light" w:cs="Calibri"/>
                <w:color w:val="000000"/>
                <w:sz w:val="16"/>
                <w:szCs w:val="16"/>
                <w:lang w:val="es-MX" w:eastAsia="es-MX"/>
              </w:rPr>
            </w:pPr>
            <w:r w:rsidRPr="0016374F">
              <w:rPr>
                <w:rFonts w:ascii="Montserrat Light" w:hAnsi="Montserrat Light" w:cs="Calibri"/>
                <w:b/>
                <w:bCs/>
                <w:color w:val="000000"/>
                <w:sz w:val="16"/>
                <w:szCs w:val="16"/>
                <w:lang w:val="es-MX" w:eastAsia="es-MX"/>
              </w:rPr>
              <w:t>Intervencionismo Coronario Percutáneo Terapéutico</w:t>
            </w:r>
          </w:p>
        </w:tc>
        <w:tc>
          <w:tcPr>
            <w:tcW w:w="1128" w:type="pct"/>
            <w:gridSpan w:val="2"/>
            <w:tcBorders>
              <w:top w:val="nil"/>
              <w:left w:val="nil"/>
              <w:bottom w:val="single" w:sz="8" w:space="0" w:color="auto"/>
              <w:right w:val="single" w:sz="8" w:space="0" w:color="auto"/>
            </w:tcBorders>
            <w:shd w:val="clear" w:color="auto" w:fill="auto"/>
            <w:noWrap/>
            <w:vAlign w:val="center"/>
            <w:hideMark/>
          </w:tcPr>
          <w:p w14:paraId="4FA78354" w14:textId="77777777" w:rsidR="0016374F" w:rsidRPr="0016374F" w:rsidRDefault="00456AAB" w:rsidP="0016374F">
            <w:pPr>
              <w:suppressAutoHyphens w:val="0"/>
              <w:jc w:val="center"/>
              <w:rPr>
                <w:rFonts w:ascii="Montserrat Light" w:hAnsi="Montserrat Light" w:cs="Calibri"/>
                <w:color w:val="000000"/>
                <w:sz w:val="16"/>
                <w:szCs w:val="16"/>
                <w:lang w:val="es-MX" w:eastAsia="es-MX"/>
              </w:rPr>
            </w:pPr>
            <w:r>
              <w:rPr>
                <w:rFonts w:ascii="Montserrat Light" w:hAnsi="Montserrat Light" w:cs="Calibri"/>
                <w:color w:val="000000"/>
                <w:sz w:val="16"/>
                <w:szCs w:val="16"/>
                <w:lang w:val="es-MX" w:eastAsia="es-MX"/>
              </w:rPr>
              <w:t>4</w:t>
            </w:r>
          </w:p>
        </w:tc>
        <w:tc>
          <w:tcPr>
            <w:tcW w:w="1516" w:type="pct"/>
            <w:gridSpan w:val="3"/>
            <w:tcBorders>
              <w:top w:val="nil"/>
              <w:left w:val="nil"/>
              <w:bottom w:val="single" w:sz="8" w:space="0" w:color="auto"/>
              <w:right w:val="single" w:sz="8" w:space="0" w:color="auto"/>
            </w:tcBorders>
            <w:shd w:val="clear" w:color="auto" w:fill="auto"/>
            <w:noWrap/>
            <w:vAlign w:val="center"/>
            <w:hideMark/>
          </w:tcPr>
          <w:p w14:paraId="68660CAC" w14:textId="77777777" w:rsidR="0016374F" w:rsidRPr="0016374F" w:rsidRDefault="00456AAB" w:rsidP="00456AAB">
            <w:pPr>
              <w:suppressAutoHyphens w:val="0"/>
              <w:jc w:val="center"/>
              <w:rPr>
                <w:rFonts w:ascii="Montserrat Light" w:hAnsi="Montserrat Light" w:cs="Calibri"/>
                <w:color w:val="000000"/>
                <w:sz w:val="16"/>
                <w:szCs w:val="16"/>
                <w:lang w:val="es-MX" w:eastAsia="es-MX"/>
              </w:rPr>
            </w:pPr>
            <w:r>
              <w:rPr>
                <w:rFonts w:ascii="Montserrat Light" w:hAnsi="Montserrat Light" w:cs="Calibri"/>
                <w:color w:val="000000"/>
                <w:sz w:val="16"/>
                <w:szCs w:val="16"/>
                <w:lang w:val="es-MX" w:eastAsia="es-MX"/>
              </w:rPr>
              <w:t>12</w:t>
            </w:r>
          </w:p>
        </w:tc>
      </w:tr>
      <w:tr w:rsidR="0016374F" w:rsidRPr="0016374F" w14:paraId="2071067B" w14:textId="77777777" w:rsidTr="0016374F">
        <w:trPr>
          <w:trHeight w:val="543"/>
        </w:trPr>
        <w:tc>
          <w:tcPr>
            <w:tcW w:w="2356" w:type="pct"/>
            <w:gridSpan w:val="3"/>
            <w:tcBorders>
              <w:top w:val="nil"/>
              <w:left w:val="single" w:sz="8" w:space="0" w:color="auto"/>
              <w:bottom w:val="single" w:sz="8" w:space="0" w:color="auto"/>
              <w:right w:val="single" w:sz="8" w:space="0" w:color="auto"/>
            </w:tcBorders>
            <w:shd w:val="clear" w:color="auto" w:fill="auto"/>
            <w:vAlign w:val="center"/>
            <w:hideMark/>
          </w:tcPr>
          <w:p w14:paraId="7ACAE08F" w14:textId="77777777" w:rsidR="0016374F" w:rsidRPr="0016374F" w:rsidRDefault="0016374F" w:rsidP="0016374F">
            <w:pPr>
              <w:suppressAutoHyphens w:val="0"/>
              <w:jc w:val="center"/>
              <w:rPr>
                <w:rFonts w:ascii="Montserrat Light" w:hAnsi="Montserrat Light" w:cs="Calibri"/>
                <w:color w:val="000000"/>
                <w:sz w:val="16"/>
                <w:szCs w:val="16"/>
                <w:lang w:val="es-MX" w:eastAsia="es-MX"/>
              </w:rPr>
            </w:pPr>
            <w:r w:rsidRPr="0016374F">
              <w:rPr>
                <w:rFonts w:ascii="Montserrat Light" w:hAnsi="Montserrat Light" w:cs="Calibri"/>
                <w:b/>
                <w:bCs/>
                <w:color w:val="000000"/>
                <w:sz w:val="16"/>
                <w:szCs w:val="16"/>
                <w:lang w:val="es-MX" w:eastAsia="es-MX"/>
              </w:rPr>
              <w:t>Tratamiento endovascular mediante fibrinólisis</w:t>
            </w:r>
          </w:p>
        </w:tc>
        <w:tc>
          <w:tcPr>
            <w:tcW w:w="1128" w:type="pct"/>
            <w:gridSpan w:val="2"/>
            <w:tcBorders>
              <w:top w:val="nil"/>
              <w:left w:val="nil"/>
              <w:bottom w:val="single" w:sz="8" w:space="0" w:color="auto"/>
              <w:right w:val="single" w:sz="8" w:space="0" w:color="auto"/>
            </w:tcBorders>
            <w:shd w:val="clear" w:color="auto" w:fill="auto"/>
            <w:noWrap/>
            <w:vAlign w:val="center"/>
            <w:hideMark/>
          </w:tcPr>
          <w:p w14:paraId="5415B6C6" w14:textId="77777777" w:rsidR="0016374F" w:rsidRPr="0016374F" w:rsidRDefault="00456AAB" w:rsidP="0016374F">
            <w:pPr>
              <w:suppressAutoHyphens w:val="0"/>
              <w:jc w:val="center"/>
              <w:rPr>
                <w:rFonts w:ascii="Montserrat Light" w:hAnsi="Montserrat Light" w:cs="Calibri"/>
                <w:color w:val="000000"/>
                <w:sz w:val="16"/>
                <w:szCs w:val="16"/>
                <w:lang w:val="es-MX" w:eastAsia="es-MX"/>
              </w:rPr>
            </w:pPr>
            <w:r>
              <w:rPr>
                <w:rFonts w:ascii="Montserrat Light" w:hAnsi="Montserrat Light" w:cs="Calibri"/>
                <w:color w:val="000000"/>
                <w:sz w:val="16"/>
                <w:szCs w:val="16"/>
                <w:lang w:val="es-MX" w:eastAsia="es-MX"/>
              </w:rPr>
              <w:t>5</w:t>
            </w:r>
          </w:p>
        </w:tc>
        <w:tc>
          <w:tcPr>
            <w:tcW w:w="1516" w:type="pct"/>
            <w:gridSpan w:val="3"/>
            <w:tcBorders>
              <w:top w:val="nil"/>
              <w:left w:val="nil"/>
              <w:bottom w:val="single" w:sz="8" w:space="0" w:color="auto"/>
              <w:right w:val="single" w:sz="8" w:space="0" w:color="auto"/>
            </w:tcBorders>
            <w:shd w:val="clear" w:color="auto" w:fill="auto"/>
            <w:noWrap/>
            <w:vAlign w:val="center"/>
            <w:hideMark/>
          </w:tcPr>
          <w:p w14:paraId="6011A843" w14:textId="77777777" w:rsidR="0016374F" w:rsidRPr="0016374F" w:rsidRDefault="0016374F" w:rsidP="0016374F">
            <w:pPr>
              <w:suppressAutoHyphens w:val="0"/>
              <w:jc w:val="center"/>
              <w:rPr>
                <w:rFonts w:ascii="Montserrat Light" w:hAnsi="Montserrat Light" w:cs="Calibri"/>
                <w:color w:val="000000"/>
                <w:sz w:val="16"/>
                <w:szCs w:val="16"/>
                <w:lang w:val="es-MX" w:eastAsia="es-MX"/>
              </w:rPr>
            </w:pPr>
            <w:r w:rsidRPr="0016374F">
              <w:rPr>
                <w:rFonts w:ascii="Montserrat Light" w:hAnsi="Montserrat Light" w:cs="Calibri"/>
                <w:color w:val="000000"/>
                <w:sz w:val="16"/>
                <w:szCs w:val="16"/>
                <w:lang w:val="es-MX" w:eastAsia="es-MX"/>
              </w:rPr>
              <w:t>1</w:t>
            </w:r>
            <w:r w:rsidR="00456AAB">
              <w:rPr>
                <w:rFonts w:ascii="Montserrat Light" w:hAnsi="Montserrat Light" w:cs="Calibri"/>
                <w:color w:val="000000"/>
                <w:sz w:val="16"/>
                <w:szCs w:val="16"/>
                <w:lang w:val="es-MX" w:eastAsia="es-MX"/>
              </w:rPr>
              <w:t>3</w:t>
            </w:r>
          </w:p>
        </w:tc>
      </w:tr>
      <w:tr w:rsidR="0016374F" w:rsidRPr="0016374F" w14:paraId="3EE02764" w14:textId="77777777" w:rsidTr="0016374F">
        <w:trPr>
          <w:trHeight w:val="375"/>
        </w:trPr>
        <w:tc>
          <w:tcPr>
            <w:tcW w:w="1077" w:type="pct"/>
            <w:tcBorders>
              <w:top w:val="nil"/>
              <w:left w:val="nil"/>
              <w:bottom w:val="nil"/>
              <w:right w:val="nil"/>
            </w:tcBorders>
            <w:shd w:val="clear" w:color="auto" w:fill="auto"/>
            <w:noWrap/>
            <w:vAlign w:val="bottom"/>
            <w:hideMark/>
          </w:tcPr>
          <w:p w14:paraId="2B1264FE" w14:textId="77777777" w:rsidR="0016374F" w:rsidRPr="0016374F" w:rsidRDefault="0016374F" w:rsidP="0016374F">
            <w:pPr>
              <w:suppressAutoHyphens w:val="0"/>
              <w:rPr>
                <w:rFonts w:ascii="Montserrat Light" w:hAnsi="Montserrat Light" w:cs="Calibri"/>
                <w:color w:val="000000"/>
                <w:sz w:val="16"/>
                <w:szCs w:val="16"/>
                <w:lang w:val="es-MX" w:eastAsia="es-MX"/>
              </w:rPr>
            </w:pPr>
          </w:p>
        </w:tc>
        <w:tc>
          <w:tcPr>
            <w:tcW w:w="966" w:type="pct"/>
            <w:tcBorders>
              <w:top w:val="nil"/>
              <w:left w:val="nil"/>
              <w:bottom w:val="nil"/>
              <w:right w:val="nil"/>
            </w:tcBorders>
            <w:shd w:val="clear" w:color="auto" w:fill="auto"/>
            <w:noWrap/>
            <w:vAlign w:val="bottom"/>
            <w:hideMark/>
          </w:tcPr>
          <w:p w14:paraId="7BB9229C" w14:textId="77777777" w:rsidR="0016374F" w:rsidRPr="0016374F" w:rsidRDefault="0016374F" w:rsidP="0016374F">
            <w:pPr>
              <w:suppressAutoHyphens w:val="0"/>
              <w:rPr>
                <w:rFonts w:ascii="Montserrat Light" w:hAnsi="Montserrat Light" w:cs="Calibri"/>
                <w:color w:val="000000"/>
                <w:sz w:val="16"/>
                <w:szCs w:val="16"/>
                <w:lang w:val="es-MX" w:eastAsia="es-MX"/>
              </w:rPr>
            </w:pPr>
          </w:p>
        </w:tc>
        <w:tc>
          <w:tcPr>
            <w:tcW w:w="754" w:type="pct"/>
            <w:gridSpan w:val="2"/>
            <w:tcBorders>
              <w:top w:val="nil"/>
              <w:left w:val="nil"/>
              <w:bottom w:val="nil"/>
              <w:right w:val="nil"/>
            </w:tcBorders>
            <w:shd w:val="clear" w:color="auto" w:fill="auto"/>
            <w:noWrap/>
            <w:vAlign w:val="bottom"/>
            <w:hideMark/>
          </w:tcPr>
          <w:p w14:paraId="0871BFAC" w14:textId="77777777" w:rsidR="0016374F" w:rsidRPr="0016374F" w:rsidRDefault="0016374F" w:rsidP="0016374F">
            <w:pPr>
              <w:suppressAutoHyphens w:val="0"/>
              <w:rPr>
                <w:rFonts w:ascii="Montserrat Light" w:hAnsi="Montserrat Light" w:cs="Calibri"/>
                <w:color w:val="000000"/>
                <w:sz w:val="16"/>
                <w:szCs w:val="16"/>
                <w:lang w:val="es-MX" w:eastAsia="es-MX"/>
              </w:rPr>
            </w:pPr>
          </w:p>
        </w:tc>
        <w:tc>
          <w:tcPr>
            <w:tcW w:w="771" w:type="pct"/>
            <w:gridSpan w:val="2"/>
            <w:tcBorders>
              <w:top w:val="nil"/>
              <w:left w:val="nil"/>
              <w:bottom w:val="nil"/>
              <w:right w:val="nil"/>
            </w:tcBorders>
            <w:shd w:val="clear" w:color="auto" w:fill="auto"/>
            <w:noWrap/>
            <w:vAlign w:val="bottom"/>
            <w:hideMark/>
          </w:tcPr>
          <w:p w14:paraId="0ED2ECD9" w14:textId="77777777" w:rsidR="0016374F" w:rsidRPr="0016374F" w:rsidRDefault="0016374F" w:rsidP="0016374F">
            <w:pPr>
              <w:suppressAutoHyphens w:val="0"/>
              <w:rPr>
                <w:rFonts w:ascii="Montserrat Light" w:hAnsi="Montserrat Light" w:cs="Calibri"/>
                <w:color w:val="000000"/>
                <w:sz w:val="16"/>
                <w:szCs w:val="16"/>
                <w:lang w:val="es-MX" w:eastAsia="es-MX"/>
              </w:rPr>
            </w:pPr>
          </w:p>
        </w:tc>
        <w:tc>
          <w:tcPr>
            <w:tcW w:w="715" w:type="pct"/>
            <w:tcBorders>
              <w:top w:val="nil"/>
              <w:left w:val="nil"/>
              <w:bottom w:val="nil"/>
              <w:right w:val="nil"/>
            </w:tcBorders>
            <w:shd w:val="clear" w:color="auto" w:fill="auto"/>
            <w:noWrap/>
            <w:vAlign w:val="bottom"/>
            <w:hideMark/>
          </w:tcPr>
          <w:p w14:paraId="4CD4FF9F" w14:textId="77777777" w:rsidR="0016374F" w:rsidRPr="0016374F" w:rsidRDefault="0016374F" w:rsidP="0016374F">
            <w:pPr>
              <w:suppressAutoHyphens w:val="0"/>
              <w:rPr>
                <w:rFonts w:ascii="Montserrat Light" w:hAnsi="Montserrat Light" w:cs="Calibri"/>
                <w:color w:val="000000"/>
                <w:sz w:val="16"/>
                <w:szCs w:val="16"/>
                <w:lang w:val="es-MX" w:eastAsia="es-MX"/>
              </w:rPr>
            </w:pPr>
          </w:p>
        </w:tc>
        <w:tc>
          <w:tcPr>
            <w:tcW w:w="719" w:type="pct"/>
            <w:tcBorders>
              <w:top w:val="nil"/>
              <w:left w:val="nil"/>
              <w:bottom w:val="nil"/>
              <w:right w:val="nil"/>
            </w:tcBorders>
            <w:shd w:val="clear" w:color="auto" w:fill="auto"/>
            <w:noWrap/>
            <w:vAlign w:val="bottom"/>
            <w:hideMark/>
          </w:tcPr>
          <w:p w14:paraId="225F58D8" w14:textId="77777777" w:rsidR="0016374F" w:rsidRPr="0016374F" w:rsidRDefault="0016374F" w:rsidP="0016374F">
            <w:pPr>
              <w:suppressAutoHyphens w:val="0"/>
              <w:rPr>
                <w:rFonts w:ascii="Montserrat Light" w:hAnsi="Montserrat Light" w:cs="Calibri"/>
                <w:color w:val="000000"/>
                <w:sz w:val="16"/>
                <w:szCs w:val="16"/>
                <w:lang w:val="es-MX" w:eastAsia="es-MX"/>
              </w:rPr>
            </w:pPr>
          </w:p>
        </w:tc>
      </w:tr>
      <w:tr w:rsidR="0016374F" w:rsidRPr="0016374F" w14:paraId="0ABA94EA" w14:textId="77777777" w:rsidTr="0016374F">
        <w:trPr>
          <w:trHeight w:val="660"/>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14:paraId="385407C3" w14:textId="77777777" w:rsidR="0016374F" w:rsidRPr="0016374F" w:rsidRDefault="0016374F" w:rsidP="0016374F">
            <w:pPr>
              <w:suppressAutoHyphens w:val="0"/>
              <w:jc w:val="center"/>
              <w:rPr>
                <w:rFonts w:ascii="Montserrat Light" w:hAnsi="Montserrat Light" w:cs="Calibri"/>
                <w:color w:val="000000"/>
                <w:sz w:val="16"/>
                <w:szCs w:val="16"/>
                <w:lang w:val="es-MX" w:eastAsia="es-MX"/>
              </w:rPr>
            </w:pPr>
            <w:r w:rsidRPr="0016374F">
              <w:rPr>
                <w:rFonts w:ascii="Montserrat Light" w:hAnsi="Montserrat Light" w:cs="Calibri"/>
                <w:b/>
                <w:bCs/>
                <w:color w:val="000000"/>
                <w:sz w:val="16"/>
                <w:szCs w:val="16"/>
                <w:lang w:val="es-MX" w:eastAsia="es-MX"/>
              </w:rPr>
              <w:t xml:space="preserve">NOTA: </w:t>
            </w:r>
            <w:r w:rsidRPr="0016374F">
              <w:rPr>
                <w:rFonts w:ascii="Montserrat Light" w:hAnsi="Montserrat Light" w:cs="Calibri"/>
                <w:color w:val="000000"/>
                <w:sz w:val="16"/>
                <w:szCs w:val="16"/>
                <w:lang w:val="es-MX" w:eastAsia="es-MX"/>
              </w:rPr>
              <w:t>Las cantidades máximas y mínimas son de carácter enunciativo más no limitativo, lo único que se debe considerar es que no se rebase el monto máximo del Dictamen de Disponibilidad Presupuestaria que soporta la contratación.</w:t>
            </w:r>
          </w:p>
        </w:tc>
      </w:tr>
    </w:tbl>
    <w:p w14:paraId="32EF9D04" w14:textId="77777777" w:rsidR="0016374F" w:rsidRPr="0016374F" w:rsidRDefault="0016374F" w:rsidP="0016374F">
      <w:pPr>
        <w:suppressAutoHyphens w:val="0"/>
        <w:jc w:val="center"/>
        <w:rPr>
          <w:rFonts w:ascii="Montserrat Light" w:eastAsia="Calibri" w:hAnsi="Montserrat Light" w:cs="Arial"/>
          <w:b/>
          <w:bCs/>
          <w:sz w:val="16"/>
          <w:szCs w:val="16"/>
          <w:lang w:val="es-MX" w:eastAsia="en-US"/>
        </w:rPr>
      </w:pPr>
    </w:p>
    <w:p w14:paraId="2D676B49" w14:textId="77777777" w:rsidR="0016374F" w:rsidRPr="0016374F" w:rsidRDefault="0016374F" w:rsidP="0016374F">
      <w:pPr>
        <w:tabs>
          <w:tab w:val="left" w:pos="204"/>
        </w:tabs>
        <w:suppressAutoHyphens w:val="0"/>
        <w:rPr>
          <w:rFonts w:ascii="Montserrat Light" w:eastAsia="Calibri" w:hAnsi="Montserrat Light" w:cs="Arial"/>
          <w:b/>
          <w:bCs/>
          <w:sz w:val="16"/>
          <w:szCs w:val="16"/>
          <w:lang w:val="es-ES_tradnl" w:eastAsia="en-US"/>
        </w:rPr>
      </w:pPr>
    </w:p>
    <w:p w14:paraId="738B9846" w14:textId="77777777" w:rsidR="0016374F" w:rsidRPr="0016374F" w:rsidRDefault="0016374F" w:rsidP="0016374F">
      <w:pPr>
        <w:tabs>
          <w:tab w:val="left" w:pos="204"/>
        </w:tabs>
        <w:suppressAutoHyphens w:val="0"/>
        <w:rPr>
          <w:rFonts w:ascii="Montserrat Light" w:eastAsia="Calibri" w:hAnsi="Montserrat Light" w:cs="Arial"/>
          <w:b/>
          <w:bCs/>
          <w:sz w:val="16"/>
          <w:szCs w:val="16"/>
          <w:lang w:val="es-ES_tradnl" w:eastAsia="en-US"/>
        </w:rPr>
      </w:pPr>
    </w:p>
    <w:p w14:paraId="4D5D9D94" w14:textId="77777777" w:rsidR="0016374F" w:rsidRPr="0016374F" w:rsidRDefault="0016374F" w:rsidP="0016374F">
      <w:pPr>
        <w:tabs>
          <w:tab w:val="left" w:pos="204"/>
        </w:tabs>
        <w:suppressAutoHyphens w:val="0"/>
        <w:rPr>
          <w:rFonts w:ascii="Montserrat Light" w:eastAsia="Calibri" w:hAnsi="Montserrat Light" w:cs="Arial"/>
          <w:b/>
          <w:bCs/>
          <w:sz w:val="16"/>
          <w:szCs w:val="16"/>
          <w:lang w:val="es-ES_tradnl" w:eastAsia="en-US"/>
        </w:rPr>
      </w:pPr>
    </w:p>
    <w:p w14:paraId="1B732330" w14:textId="77777777" w:rsidR="0016374F" w:rsidRDefault="0016374F" w:rsidP="0016374F">
      <w:pPr>
        <w:tabs>
          <w:tab w:val="left" w:pos="204"/>
        </w:tabs>
        <w:suppressAutoHyphens w:val="0"/>
        <w:rPr>
          <w:rFonts w:ascii="Montserrat Light" w:eastAsia="Calibri" w:hAnsi="Montserrat Light" w:cs="Arial"/>
          <w:b/>
          <w:bCs/>
          <w:sz w:val="16"/>
          <w:szCs w:val="16"/>
          <w:lang w:val="es-ES_tradnl" w:eastAsia="en-US"/>
        </w:rPr>
      </w:pPr>
    </w:p>
    <w:p w14:paraId="2B19BBE9" w14:textId="77777777" w:rsidR="00456AAB" w:rsidRDefault="00456AAB" w:rsidP="0016374F">
      <w:pPr>
        <w:tabs>
          <w:tab w:val="left" w:pos="204"/>
        </w:tabs>
        <w:suppressAutoHyphens w:val="0"/>
        <w:rPr>
          <w:rFonts w:ascii="Montserrat Light" w:eastAsia="Calibri" w:hAnsi="Montserrat Light" w:cs="Arial"/>
          <w:b/>
          <w:bCs/>
          <w:sz w:val="16"/>
          <w:szCs w:val="16"/>
          <w:lang w:val="es-ES_tradnl" w:eastAsia="en-US"/>
        </w:rPr>
      </w:pPr>
    </w:p>
    <w:p w14:paraId="154A9A76" w14:textId="77777777" w:rsidR="00456AAB" w:rsidRDefault="00456AAB" w:rsidP="0016374F">
      <w:pPr>
        <w:tabs>
          <w:tab w:val="left" w:pos="204"/>
        </w:tabs>
        <w:suppressAutoHyphens w:val="0"/>
        <w:rPr>
          <w:rFonts w:ascii="Montserrat Light" w:eastAsia="Calibri" w:hAnsi="Montserrat Light" w:cs="Arial"/>
          <w:b/>
          <w:bCs/>
          <w:sz w:val="16"/>
          <w:szCs w:val="16"/>
          <w:lang w:val="es-ES_tradnl" w:eastAsia="en-US"/>
        </w:rPr>
      </w:pPr>
    </w:p>
    <w:p w14:paraId="6A1458E9" w14:textId="77777777" w:rsidR="00456AAB" w:rsidRDefault="00456AAB" w:rsidP="0016374F">
      <w:pPr>
        <w:tabs>
          <w:tab w:val="left" w:pos="204"/>
        </w:tabs>
        <w:suppressAutoHyphens w:val="0"/>
        <w:rPr>
          <w:rFonts w:ascii="Montserrat Light" w:eastAsia="Calibri" w:hAnsi="Montserrat Light" w:cs="Arial"/>
          <w:b/>
          <w:bCs/>
          <w:sz w:val="16"/>
          <w:szCs w:val="16"/>
          <w:lang w:val="es-ES_tradnl" w:eastAsia="en-US"/>
        </w:rPr>
      </w:pPr>
    </w:p>
    <w:p w14:paraId="29A3DDC1" w14:textId="77777777" w:rsidR="00456AAB" w:rsidRDefault="00456AAB" w:rsidP="0016374F">
      <w:pPr>
        <w:tabs>
          <w:tab w:val="left" w:pos="204"/>
        </w:tabs>
        <w:suppressAutoHyphens w:val="0"/>
        <w:rPr>
          <w:rFonts w:ascii="Montserrat Light" w:eastAsia="Calibri" w:hAnsi="Montserrat Light" w:cs="Arial"/>
          <w:b/>
          <w:bCs/>
          <w:sz w:val="16"/>
          <w:szCs w:val="16"/>
          <w:lang w:val="es-ES_tradnl" w:eastAsia="en-US"/>
        </w:rPr>
      </w:pPr>
    </w:p>
    <w:p w14:paraId="0E7EF94D" w14:textId="77777777" w:rsidR="00456AAB" w:rsidRDefault="00456AAB" w:rsidP="0016374F">
      <w:pPr>
        <w:tabs>
          <w:tab w:val="left" w:pos="204"/>
        </w:tabs>
        <w:suppressAutoHyphens w:val="0"/>
        <w:rPr>
          <w:rFonts w:ascii="Montserrat Light" w:eastAsia="Calibri" w:hAnsi="Montserrat Light" w:cs="Arial"/>
          <w:b/>
          <w:bCs/>
          <w:sz w:val="16"/>
          <w:szCs w:val="16"/>
          <w:lang w:val="es-ES_tradnl" w:eastAsia="en-US"/>
        </w:rPr>
      </w:pPr>
    </w:p>
    <w:p w14:paraId="382EBDB0" w14:textId="77777777" w:rsidR="00456AAB" w:rsidRDefault="00456AAB" w:rsidP="0016374F">
      <w:pPr>
        <w:tabs>
          <w:tab w:val="left" w:pos="204"/>
        </w:tabs>
        <w:suppressAutoHyphens w:val="0"/>
        <w:rPr>
          <w:rFonts w:ascii="Montserrat Light" w:eastAsia="Calibri" w:hAnsi="Montserrat Light" w:cs="Arial"/>
          <w:b/>
          <w:bCs/>
          <w:sz w:val="16"/>
          <w:szCs w:val="16"/>
          <w:lang w:val="es-ES_tradnl" w:eastAsia="en-US"/>
        </w:rPr>
      </w:pPr>
    </w:p>
    <w:p w14:paraId="742FE40C" w14:textId="77777777" w:rsidR="00456AAB" w:rsidRDefault="00456AAB" w:rsidP="0016374F">
      <w:pPr>
        <w:tabs>
          <w:tab w:val="left" w:pos="204"/>
        </w:tabs>
        <w:suppressAutoHyphens w:val="0"/>
        <w:rPr>
          <w:rFonts w:ascii="Montserrat Light" w:eastAsia="Calibri" w:hAnsi="Montserrat Light" w:cs="Arial"/>
          <w:b/>
          <w:bCs/>
          <w:sz w:val="16"/>
          <w:szCs w:val="16"/>
          <w:lang w:val="es-ES_tradnl" w:eastAsia="en-US"/>
        </w:rPr>
      </w:pPr>
    </w:p>
    <w:p w14:paraId="6C4C9BC4" w14:textId="77777777" w:rsidR="00456AAB" w:rsidRDefault="00456AAB" w:rsidP="0016374F">
      <w:pPr>
        <w:tabs>
          <w:tab w:val="left" w:pos="204"/>
        </w:tabs>
        <w:suppressAutoHyphens w:val="0"/>
        <w:rPr>
          <w:rFonts w:ascii="Montserrat Light" w:eastAsia="Calibri" w:hAnsi="Montserrat Light" w:cs="Arial"/>
          <w:b/>
          <w:bCs/>
          <w:sz w:val="16"/>
          <w:szCs w:val="16"/>
          <w:lang w:val="es-ES_tradnl" w:eastAsia="en-US"/>
        </w:rPr>
      </w:pPr>
    </w:p>
    <w:p w14:paraId="52008E56" w14:textId="77777777" w:rsidR="00456AAB" w:rsidRDefault="00456AAB" w:rsidP="0016374F">
      <w:pPr>
        <w:tabs>
          <w:tab w:val="left" w:pos="204"/>
        </w:tabs>
        <w:suppressAutoHyphens w:val="0"/>
        <w:rPr>
          <w:rFonts w:ascii="Montserrat Light" w:eastAsia="Calibri" w:hAnsi="Montserrat Light" w:cs="Arial"/>
          <w:b/>
          <w:bCs/>
          <w:sz w:val="16"/>
          <w:szCs w:val="16"/>
          <w:lang w:val="es-ES_tradnl" w:eastAsia="en-US"/>
        </w:rPr>
      </w:pPr>
    </w:p>
    <w:p w14:paraId="7A6154E0" w14:textId="77777777" w:rsidR="00456AAB" w:rsidRDefault="00456AAB" w:rsidP="0016374F">
      <w:pPr>
        <w:tabs>
          <w:tab w:val="left" w:pos="204"/>
        </w:tabs>
        <w:suppressAutoHyphens w:val="0"/>
        <w:rPr>
          <w:rFonts w:ascii="Montserrat Light" w:eastAsia="Calibri" w:hAnsi="Montserrat Light" w:cs="Arial"/>
          <w:b/>
          <w:bCs/>
          <w:sz w:val="16"/>
          <w:szCs w:val="16"/>
          <w:lang w:val="es-ES_tradnl" w:eastAsia="en-US"/>
        </w:rPr>
      </w:pPr>
    </w:p>
    <w:p w14:paraId="03021B33" w14:textId="77777777" w:rsidR="00456AAB" w:rsidRDefault="00456AAB" w:rsidP="0016374F">
      <w:pPr>
        <w:tabs>
          <w:tab w:val="left" w:pos="204"/>
        </w:tabs>
        <w:suppressAutoHyphens w:val="0"/>
        <w:rPr>
          <w:rFonts w:ascii="Montserrat Light" w:eastAsia="Calibri" w:hAnsi="Montserrat Light" w:cs="Arial"/>
          <w:b/>
          <w:bCs/>
          <w:sz w:val="16"/>
          <w:szCs w:val="16"/>
          <w:lang w:val="es-ES_tradnl" w:eastAsia="en-US"/>
        </w:rPr>
      </w:pPr>
    </w:p>
    <w:p w14:paraId="02DA36E4" w14:textId="77777777" w:rsidR="00456AAB" w:rsidRDefault="00456AAB" w:rsidP="0016374F">
      <w:pPr>
        <w:tabs>
          <w:tab w:val="left" w:pos="204"/>
        </w:tabs>
        <w:suppressAutoHyphens w:val="0"/>
        <w:rPr>
          <w:rFonts w:ascii="Montserrat Light" w:eastAsia="Calibri" w:hAnsi="Montserrat Light" w:cs="Arial"/>
          <w:b/>
          <w:bCs/>
          <w:sz w:val="16"/>
          <w:szCs w:val="16"/>
          <w:lang w:val="es-ES_tradnl" w:eastAsia="en-US"/>
        </w:rPr>
      </w:pPr>
    </w:p>
    <w:p w14:paraId="087887A0" w14:textId="77777777" w:rsidR="00456AAB" w:rsidRDefault="00456AAB" w:rsidP="0016374F">
      <w:pPr>
        <w:tabs>
          <w:tab w:val="left" w:pos="204"/>
        </w:tabs>
        <w:suppressAutoHyphens w:val="0"/>
        <w:rPr>
          <w:rFonts w:ascii="Montserrat Light" w:eastAsia="Calibri" w:hAnsi="Montserrat Light" w:cs="Arial"/>
          <w:b/>
          <w:bCs/>
          <w:sz w:val="16"/>
          <w:szCs w:val="16"/>
          <w:lang w:val="es-ES_tradnl" w:eastAsia="en-US"/>
        </w:rPr>
      </w:pPr>
    </w:p>
    <w:p w14:paraId="12F7B17B" w14:textId="77777777" w:rsidR="00456AAB" w:rsidRDefault="00456AAB" w:rsidP="0016374F">
      <w:pPr>
        <w:tabs>
          <w:tab w:val="left" w:pos="204"/>
        </w:tabs>
        <w:suppressAutoHyphens w:val="0"/>
        <w:rPr>
          <w:rFonts w:ascii="Montserrat Light" w:eastAsia="Calibri" w:hAnsi="Montserrat Light" w:cs="Arial"/>
          <w:b/>
          <w:bCs/>
          <w:sz w:val="16"/>
          <w:szCs w:val="16"/>
          <w:lang w:val="es-ES_tradnl" w:eastAsia="en-US"/>
        </w:rPr>
      </w:pPr>
    </w:p>
    <w:p w14:paraId="458178E7" w14:textId="77777777" w:rsidR="0016374F" w:rsidRPr="0016374F" w:rsidRDefault="0016374F" w:rsidP="0016374F">
      <w:pPr>
        <w:suppressAutoHyphens w:val="0"/>
        <w:jc w:val="center"/>
        <w:rPr>
          <w:rFonts w:ascii="Montserrat Light" w:eastAsiaTheme="minorEastAsia" w:hAnsi="Montserrat Light" w:cs="Arial"/>
          <w:b/>
          <w:color w:val="000000" w:themeColor="text1"/>
          <w:sz w:val="16"/>
          <w:szCs w:val="16"/>
          <w:lang w:val="es-ES_tradnl" w:eastAsia="en-US"/>
        </w:rPr>
      </w:pPr>
      <w:r w:rsidRPr="0016374F">
        <w:rPr>
          <w:rFonts w:ascii="Montserrat Light" w:eastAsiaTheme="minorEastAsia" w:hAnsi="Montserrat Light" w:cs="Arial"/>
          <w:b/>
          <w:color w:val="000000" w:themeColor="text1"/>
          <w:sz w:val="16"/>
          <w:szCs w:val="16"/>
          <w:lang w:val="es-ES_tradnl" w:eastAsia="en-US"/>
        </w:rPr>
        <w:t>ANEXO NÚMERO 2</w:t>
      </w:r>
    </w:p>
    <w:p w14:paraId="13080B44" w14:textId="77777777" w:rsidR="0016374F" w:rsidRPr="0016374F" w:rsidRDefault="0016374F" w:rsidP="0016374F">
      <w:pPr>
        <w:suppressAutoHyphens w:val="0"/>
        <w:jc w:val="center"/>
        <w:rPr>
          <w:rFonts w:ascii="Montserrat Light" w:eastAsiaTheme="minorEastAsia" w:hAnsi="Montserrat Light" w:cs="Arial"/>
          <w:b/>
          <w:color w:val="000000" w:themeColor="text1"/>
          <w:sz w:val="16"/>
          <w:szCs w:val="16"/>
          <w:lang w:val="es-ES_tradnl" w:eastAsia="en-US"/>
        </w:rPr>
      </w:pPr>
      <w:r w:rsidRPr="0016374F">
        <w:rPr>
          <w:rFonts w:ascii="Montserrat Light" w:eastAsiaTheme="minorEastAsia" w:hAnsi="Montserrat Light" w:cs="Arial"/>
          <w:b/>
          <w:color w:val="000000" w:themeColor="text1"/>
          <w:sz w:val="16"/>
          <w:szCs w:val="16"/>
          <w:lang w:val="es-ES_tradnl" w:eastAsia="en-US"/>
        </w:rPr>
        <w:t>ACREDITACION LEGAL</w:t>
      </w:r>
    </w:p>
    <w:p w14:paraId="36A4DEE9" w14:textId="77777777" w:rsidR="0016374F" w:rsidRPr="0016374F" w:rsidRDefault="0016374F" w:rsidP="0016374F">
      <w:pPr>
        <w:suppressAutoHyphens w:val="0"/>
        <w:jc w:val="both"/>
        <w:rPr>
          <w:rFonts w:ascii="Montserrat Light" w:eastAsiaTheme="minorEastAsia" w:hAnsi="Montserrat Light" w:cs="Arial"/>
          <w:sz w:val="16"/>
          <w:szCs w:val="16"/>
          <w:u w:val="single"/>
          <w:lang w:val="es-ES_tradnl" w:eastAsia="en-US"/>
        </w:rPr>
      </w:pPr>
      <w:r w:rsidRPr="0016374F">
        <w:rPr>
          <w:rFonts w:ascii="Montserrat Light" w:eastAsiaTheme="minorEastAsia" w:hAnsi="Montserrat Light" w:cs="Arial"/>
          <w:sz w:val="16"/>
          <w:szCs w:val="16"/>
          <w:u w:val="single"/>
          <w:lang w:val="es-ES_tradnl" w:eastAsia="en-US"/>
        </w:rPr>
        <w:t>________(nombre)             ,</w:t>
      </w:r>
      <w:r w:rsidRPr="0016374F">
        <w:rPr>
          <w:rFonts w:ascii="Montserrat Light" w:eastAsiaTheme="minorEastAsia" w:hAnsi="Montserrat Light" w:cs="Arial"/>
          <w:sz w:val="16"/>
          <w:szCs w:val="16"/>
          <w:lang w:val="es-ES_tradnl" w:eastAsia="en-US"/>
        </w:rPr>
        <w:t xml:space="preserve"> manifiesto bajo protesta a decir verdad, que los datos aquí asentados son ciertos, así como que cuento con facultades suficientes para suscribir las proposiciones en la presente  </w:t>
      </w:r>
      <w:r w:rsidR="00835C80" w:rsidRPr="00835C80">
        <w:rPr>
          <w:rFonts w:ascii="Montserrat Light" w:eastAsiaTheme="minorEastAsia" w:hAnsi="Montserrat Light" w:cs="Arial"/>
          <w:sz w:val="16"/>
          <w:szCs w:val="16"/>
          <w:lang w:val="es-ES_tradnl"/>
        </w:rPr>
        <w:t xml:space="preserve">LICITACIÓN PÚBLICA </w:t>
      </w:r>
      <w:r w:rsidRPr="0016374F">
        <w:rPr>
          <w:rFonts w:ascii="Montserrat Light" w:eastAsiaTheme="minorEastAsia" w:hAnsi="Montserrat Light" w:cs="Arial"/>
          <w:sz w:val="16"/>
          <w:szCs w:val="16"/>
          <w:lang w:val="es-ES_tradnl"/>
        </w:rPr>
        <w:t xml:space="preserve">NACIONAL, </w:t>
      </w:r>
      <w:r w:rsidRPr="0016374F">
        <w:rPr>
          <w:rFonts w:ascii="Montserrat Light" w:eastAsiaTheme="minorEastAsia" w:hAnsi="Montserrat Light" w:cs="Arial"/>
          <w:sz w:val="16"/>
          <w:szCs w:val="16"/>
          <w:lang w:val="es-ES_tradnl" w:eastAsia="en-US"/>
        </w:rPr>
        <w:t xml:space="preserve">a nombre y representación de: </w:t>
      </w:r>
      <w:r w:rsidRPr="0016374F">
        <w:rPr>
          <w:rFonts w:ascii="Montserrat Light" w:eastAsiaTheme="minorEastAsia" w:hAnsi="Montserrat Light" w:cs="Arial"/>
          <w:sz w:val="16"/>
          <w:szCs w:val="16"/>
          <w:u w:val="single"/>
          <w:lang w:val="es-ES_tradnl" w:eastAsia="en-US"/>
        </w:rPr>
        <w:t>___(persona física o moral)___.</w:t>
      </w:r>
    </w:p>
    <w:p w14:paraId="6E0854C0" w14:textId="77777777" w:rsidR="0016374F" w:rsidRPr="0016374F" w:rsidRDefault="0016374F" w:rsidP="0016374F">
      <w:pPr>
        <w:tabs>
          <w:tab w:val="left" w:pos="8594"/>
        </w:tabs>
        <w:suppressAutoHyphens w:val="0"/>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 xml:space="preserve">No. de la </w:t>
      </w:r>
      <w:r w:rsidR="00835C80" w:rsidRPr="00835C80">
        <w:rPr>
          <w:rFonts w:ascii="Montserrat Light" w:eastAsiaTheme="minorEastAsia" w:hAnsi="Montserrat Light" w:cs="Arial"/>
          <w:sz w:val="16"/>
          <w:szCs w:val="16"/>
          <w:lang w:val="es-ES_tradnl" w:eastAsia="en-US"/>
        </w:rPr>
        <w:t xml:space="preserve">LICITACIÓN PÚBLICA </w:t>
      </w:r>
      <w:r w:rsidRPr="0016374F">
        <w:rPr>
          <w:rFonts w:ascii="Montserrat Light" w:eastAsiaTheme="minorEastAsia" w:hAnsi="Montserrat Light" w:cs="Arial"/>
          <w:sz w:val="16"/>
          <w:szCs w:val="16"/>
          <w:lang w:val="es-ES_tradnl" w:eastAsia="en-US"/>
        </w:rPr>
        <w:t>__________________________.                                No. de Proveedor:</w:t>
      </w:r>
    </w:p>
    <w:tbl>
      <w:tblPr>
        <w:tblW w:w="5000" w:type="pct"/>
        <w:tblCellMar>
          <w:left w:w="70" w:type="dxa"/>
          <w:right w:w="70" w:type="dxa"/>
        </w:tblCellMar>
        <w:tblLook w:val="0000" w:firstRow="0" w:lastRow="0" w:firstColumn="0" w:lastColumn="0" w:noHBand="0" w:noVBand="0"/>
      </w:tblPr>
      <w:tblGrid>
        <w:gridCol w:w="10226"/>
      </w:tblGrid>
      <w:tr w:rsidR="0016374F" w:rsidRPr="0016374F" w14:paraId="27C6C6FB" w14:textId="77777777" w:rsidTr="0016374F">
        <w:tc>
          <w:tcPr>
            <w:tcW w:w="5000" w:type="pct"/>
            <w:tcBorders>
              <w:top w:val="single" w:sz="4" w:space="0" w:color="000000"/>
              <w:left w:val="single" w:sz="4" w:space="0" w:color="000000"/>
              <w:bottom w:val="single" w:sz="4" w:space="0" w:color="000000"/>
              <w:right w:val="single" w:sz="4" w:space="0" w:color="000000"/>
            </w:tcBorders>
          </w:tcPr>
          <w:p w14:paraId="50A84E39" w14:textId="77777777" w:rsidR="0016374F" w:rsidRPr="0016374F" w:rsidRDefault="0016374F" w:rsidP="0016374F">
            <w:pPr>
              <w:suppressAutoHyphens w:val="0"/>
              <w:snapToGrid w:val="0"/>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lastRenderedPageBreak/>
              <w:t>Registro Federal de Contribuyentes:</w:t>
            </w:r>
          </w:p>
          <w:p w14:paraId="63CDBFF0" w14:textId="77777777" w:rsidR="0016374F" w:rsidRPr="0016374F" w:rsidRDefault="0016374F" w:rsidP="0016374F">
            <w:pPr>
              <w:suppressAutoHyphens w:val="0"/>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Domicilio.- Los datos aquí registrados corresponderán al del domicilio fiscal del proveedor o prestador de servicios)</w:t>
            </w:r>
          </w:p>
          <w:p w14:paraId="67495538" w14:textId="77777777" w:rsidR="0016374F" w:rsidRPr="0016374F" w:rsidRDefault="0016374F" w:rsidP="0016374F">
            <w:pPr>
              <w:suppressAutoHyphens w:val="0"/>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Calle y número:</w:t>
            </w:r>
          </w:p>
          <w:p w14:paraId="035728ED" w14:textId="77777777" w:rsidR="0016374F" w:rsidRPr="0016374F" w:rsidRDefault="0016374F" w:rsidP="0016374F">
            <w:pPr>
              <w:tabs>
                <w:tab w:val="center" w:pos="4419"/>
                <w:tab w:val="left" w:pos="4536"/>
                <w:tab w:val="right" w:pos="8838"/>
              </w:tabs>
              <w:suppressAutoHyphens w:val="0"/>
              <w:rPr>
                <w:rFonts w:ascii="Montserrat Light" w:eastAsiaTheme="minorHAnsi" w:hAnsi="Montserrat Light" w:cs="Arial"/>
                <w:sz w:val="16"/>
                <w:szCs w:val="16"/>
                <w:lang w:val="es-MX" w:eastAsia="en-US"/>
              </w:rPr>
            </w:pPr>
            <w:r w:rsidRPr="0016374F">
              <w:rPr>
                <w:rFonts w:ascii="Montserrat Light" w:eastAsiaTheme="minorHAnsi" w:hAnsi="Montserrat Light" w:cs="Arial"/>
                <w:sz w:val="16"/>
                <w:szCs w:val="16"/>
                <w:lang w:val="es-MX" w:eastAsia="en-US"/>
              </w:rPr>
              <w:t>Colonia:                                                    Delegación o Municipio:</w:t>
            </w:r>
          </w:p>
          <w:p w14:paraId="41C9CEEF" w14:textId="77777777" w:rsidR="0016374F" w:rsidRPr="0016374F" w:rsidRDefault="0016374F" w:rsidP="0016374F">
            <w:pPr>
              <w:tabs>
                <w:tab w:val="center" w:pos="4419"/>
                <w:tab w:val="left" w:pos="4536"/>
                <w:tab w:val="right" w:pos="8838"/>
              </w:tabs>
              <w:suppressAutoHyphens w:val="0"/>
              <w:rPr>
                <w:rFonts w:ascii="Montserrat Light" w:eastAsiaTheme="minorHAnsi" w:hAnsi="Montserrat Light" w:cs="Arial"/>
                <w:sz w:val="16"/>
                <w:szCs w:val="16"/>
                <w:lang w:val="es-MX" w:eastAsia="en-US"/>
              </w:rPr>
            </w:pPr>
            <w:r w:rsidRPr="0016374F">
              <w:rPr>
                <w:rFonts w:ascii="Montserrat Light" w:eastAsiaTheme="minorHAnsi" w:hAnsi="Montserrat Light" w:cs="Arial"/>
                <w:sz w:val="16"/>
                <w:szCs w:val="16"/>
                <w:lang w:val="es-MX" w:eastAsia="en-US"/>
              </w:rPr>
              <w:t>Código Postal:                                          Entidad federativa:</w:t>
            </w:r>
          </w:p>
          <w:p w14:paraId="7614818F" w14:textId="77777777" w:rsidR="0016374F" w:rsidRPr="0016374F" w:rsidRDefault="0016374F" w:rsidP="0016374F">
            <w:pPr>
              <w:tabs>
                <w:tab w:val="center" w:pos="4419"/>
                <w:tab w:val="left" w:pos="4536"/>
                <w:tab w:val="right" w:pos="8838"/>
              </w:tabs>
              <w:suppressAutoHyphens w:val="0"/>
              <w:rPr>
                <w:rFonts w:ascii="Montserrat Light" w:eastAsiaTheme="minorHAnsi" w:hAnsi="Montserrat Light" w:cs="Arial"/>
                <w:sz w:val="16"/>
                <w:szCs w:val="16"/>
                <w:lang w:val="es-MX" w:eastAsia="en-US"/>
              </w:rPr>
            </w:pPr>
            <w:r w:rsidRPr="0016374F">
              <w:rPr>
                <w:rFonts w:ascii="Montserrat Light" w:eastAsiaTheme="minorHAnsi" w:hAnsi="Montserrat Light" w:cs="Arial"/>
                <w:sz w:val="16"/>
                <w:szCs w:val="16"/>
                <w:lang w:val="es-MX" w:eastAsia="en-US"/>
              </w:rPr>
              <w:t>Teléfonos:                                                Fax:</w:t>
            </w:r>
          </w:p>
          <w:p w14:paraId="0BBB49E2" w14:textId="77777777" w:rsidR="0016374F" w:rsidRPr="0016374F" w:rsidRDefault="0016374F" w:rsidP="0016374F">
            <w:pPr>
              <w:tabs>
                <w:tab w:val="center" w:pos="4419"/>
                <w:tab w:val="left" w:pos="4536"/>
                <w:tab w:val="right" w:pos="8838"/>
              </w:tabs>
              <w:suppressAutoHyphens w:val="0"/>
              <w:rPr>
                <w:rFonts w:ascii="Montserrat Light" w:eastAsiaTheme="minorHAnsi" w:hAnsi="Montserrat Light" w:cs="Arial"/>
                <w:sz w:val="16"/>
                <w:szCs w:val="16"/>
                <w:lang w:val="es-MX" w:eastAsia="en-US"/>
              </w:rPr>
            </w:pPr>
            <w:r w:rsidRPr="0016374F">
              <w:rPr>
                <w:rFonts w:ascii="Montserrat Light" w:eastAsiaTheme="minorHAnsi" w:hAnsi="Montserrat Light" w:cs="Arial"/>
                <w:sz w:val="16"/>
                <w:szCs w:val="16"/>
                <w:lang w:val="es-MX" w:eastAsia="en-US"/>
              </w:rPr>
              <w:t>Correo electrónico:</w:t>
            </w:r>
          </w:p>
          <w:p w14:paraId="2B0E0B31" w14:textId="77777777" w:rsidR="0016374F" w:rsidRPr="0016374F" w:rsidRDefault="0016374F" w:rsidP="0016374F">
            <w:pPr>
              <w:tabs>
                <w:tab w:val="center" w:pos="4419"/>
                <w:tab w:val="left" w:pos="4536"/>
                <w:tab w:val="right" w:pos="8838"/>
              </w:tabs>
              <w:suppressAutoHyphens w:val="0"/>
              <w:rPr>
                <w:rFonts w:ascii="Montserrat Light" w:eastAsiaTheme="minorHAnsi" w:hAnsi="Montserrat Light" w:cs="Arial"/>
                <w:sz w:val="16"/>
                <w:szCs w:val="16"/>
                <w:lang w:val="es-MX" w:eastAsia="en-US"/>
              </w:rPr>
            </w:pPr>
            <w:r w:rsidRPr="0016374F">
              <w:rPr>
                <w:rFonts w:ascii="Montserrat Light" w:eastAsiaTheme="minorHAnsi" w:hAnsi="Montserrat Light" w:cs="Arial"/>
                <w:sz w:val="16"/>
                <w:szCs w:val="16"/>
                <w:lang w:val="es-MX" w:eastAsia="en-US"/>
              </w:rPr>
              <w:t xml:space="preserve">No. de la escritura pública en la que consta su acta constitutiva:                Fecha             Duración              </w:t>
            </w:r>
          </w:p>
          <w:p w14:paraId="54D01118" w14:textId="77777777" w:rsidR="0016374F" w:rsidRPr="0016374F" w:rsidRDefault="0016374F" w:rsidP="0016374F">
            <w:pPr>
              <w:tabs>
                <w:tab w:val="center" w:pos="4419"/>
                <w:tab w:val="left" w:pos="4536"/>
                <w:tab w:val="right" w:pos="8838"/>
              </w:tabs>
              <w:suppressAutoHyphens w:val="0"/>
              <w:rPr>
                <w:rFonts w:ascii="Montserrat Light" w:eastAsiaTheme="minorHAnsi" w:hAnsi="Montserrat Light" w:cs="Arial"/>
                <w:sz w:val="16"/>
                <w:szCs w:val="16"/>
                <w:lang w:val="es-MX" w:eastAsia="en-US"/>
              </w:rPr>
            </w:pPr>
            <w:r w:rsidRPr="0016374F">
              <w:rPr>
                <w:rFonts w:ascii="Montserrat Light" w:eastAsiaTheme="minorHAnsi" w:hAnsi="Montserrat Light" w:cs="Arial"/>
                <w:sz w:val="16"/>
                <w:szCs w:val="16"/>
                <w:lang w:val="es-MX" w:eastAsia="en-US"/>
              </w:rPr>
              <w:t>Nombre, número y lugar del Notario Público ante el cual se protocolizó la misma:</w:t>
            </w:r>
          </w:p>
          <w:p w14:paraId="4D2CABB2" w14:textId="77777777" w:rsidR="0016374F" w:rsidRPr="0016374F" w:rsidRDefault="0016374F" w:rsidP="0016374F">
            <w:pPr>
              <w:tabs>
                <w:tab w:val="center" w:pos="4419"/>
                <w:tab w:val="left" w:pos="4536"/>
                <w:tab w:val="right" w:pos="8838"/>
              </w:tabs>
              <w:suppressAutoHyphens w:val="0"/>
              <w:rPr>
                <w:rFonts w:ascii="Montserrat Light" w:eastAsiaTheme="minorHAnsi" w:hAnsi="Montserrat Light" w:cs="Arial"/>
                <w:sz w:val="16"/>
                <w:szCs w:val="16"/>
                <w:lang w:val="es-MX" w:eastAsia="en-US"/>
              </w:rPr>
            </w:pPr>
            <w:r w:rsidRPr="0016374F">
              <w:rPr>
                <w:rFonts w:ascii="Montserrat Light" w:eastAsiaTheme="minorHAnsi" w:hAnsi="Montserrat Light" w:cs="Arial"/>
                <w:sz w:val="16"/>
                <w:szCs w:val="16"/>
                <w:lang w:val="es-MX" w:eastAsia="en-US"/>
              </w:rPr>
              <w:t>Relación de socios o asociados.-</w:t>
            </w:r>
          </w:p>
          <w:p w14:paraId="45C3ADAC" w14:textId="77777777" w:rsidR="0016374F" w:rsidRPr="0016374F" w:rsidRDefault="0016374F" w:rsidP="0016374F">
            <w:pPr>
              <w:tabs>
                <w:tab w:val="center" w:pos="4419"/>
                <w:tab w:val="left" w:pos="4536"/>
                <w:tab w:val="right" w:pos="8838"/>
              </w:tabs>
              <w:suppressAutoHyphens w:val="0"/>
              <w:rPr>
                <w:rFonts w:ascii="Montserrat Light" w:eastAsiaTheme="minorHAnsi" w:hAnsi="Montserrat Light" w:cs="Arial"/>
                <w:sz w:val="16"/>
                <w:szCs w:val="16"/>
                <w:lang w:val="es-MX" w:eastAsia="en-US"/>
              </w:rPr>
            </w:pPr>
            <w:r w:rsidRPr="0016374F">
              <w:rPr>
                <w:rFonts w:ascii="Montserrat Light" w:eastAsiaTheme="minorHAnsi" w:hAnsi="Montserrat Light" w:cs="Arial"/>
                <w:sz w:val="16"/>
                <w:szCs w:val="16"/>
                <w:lang w:val="es-MX" w:eastAsia="en-US"/>
              </w:rPr>
              <w:t>Apellido Paterno:                                    Apellido Materno:                           Nombre(s):</w:t>
            </w:r>
          </w:p>
          <w:p w14:paraId="7EEA696F" w14:textId="77777777" w:rsidR="0016374F" w:rsidRPr="0016374F" w:rsidRDefault="0016374F" w:rsidP="0016374F">
            <w:pPr>
              <w:tabs>
                <w:tab w:val="center" w:pos="4419"/>
                <w:tab w:val="left" w:pos="4536"/>
                <w:tab w:val="right" w:pos="8838"/>
              </w:tabs>
              <w:suppressAutoHyphens w:val="0"/>
              <w:rPr>
                <w:rFonts w:ascii="Montserrat Light" w:eastAsiaTheme="minorHAnsi" w:hAnsi="Montserrat Light" w:cs="Arial"/>
                <w:sz w:val="16"/>
                <w:szCs w:val="16"/>
                <w:lang w:val="es-MX" w:eastAsia="en-US"/>
              </w:rPr>
            </w:pPr>
            <w:r w:rsidRPr="0016374F">
              <w:rPr>
                <w:rFonts w:ascii="Montserrat Light" w:eastAsiaTheme="minorHAnsi" w:hAnsi="Montserrat Light" w:cs="Arial"/>
                <w:sz w:val="16"/>
                <w:szCs w:val="16"/>
                <w:lang w:val="es-MX" w:eastAsia="en-US"/>
              </w:rPr>
              <w:t>Descripción del objeto social:</w:t>
            </w:r>
          </w:p>
          <w:p w14:paraId="01DBD23F" w14:textId="77777777" w:rsidR="0016374F" w:rsidRPr="0016374F" w:rsidRDefault="0016374F" w:rsidP="0016374F">
            <w:pPr>
              <w:tabs>
                <w:tab w:val="center" w:pos="4419"/>
                <w:tab w:val="left" w:pos="4536"/>
                <w:tab w:val="right" w:pos="8838"/>
              </w:tabs>
              <w:suppressAutoHyphens w:val="0"/>
              <w:rPr>
                <w:rFonts w:ascii="Montserrat Light" w:eastAsiaTheme="minorHAnsi" w:hAnsi="Montserrat Light" w:cs="Arial"/>
                <w:sz w:val="16"/>
                <w:szCs w:val="16"/>
                <w:lang w:val="es-MX" w:eastAsia="en-US"/>
              </w:rPr>
            </w:pPr>
            <w:r w:rsidRPr="0016374F">
              <w:rPr>
                <w:rFonts w:ascii="Montserrat Light" w:eastAsiaTheme="minorHAnsi" w:hAnsi="Montserrat Light" w:cs="Arial"/>
                <w:sz w:val="16"/>
                <w:szCs w:val="16"/>
                <w:lang w:val="es-MX" w:eastAsia="en-US"/>
              </w:rPr>
              <w:t xml:space="preserve">Reformas al acta constitutiva </w:t>
            </w:r>
            <w:r w:rsidRPr="0016374F">
              <w:rPr>
                <w:rFonts w:ascii="Montserrat Light" w:eastAsiaTheme="minorHAnsi" w:hAnsi="Montserrat Light" w:cs="Arial"/>
                <w:sz w:val="16"/>
                <w:szCs w:val="16"/>
                <w:lang w:eastAsia="en-US"/>
              </w:rPr>
              <w:t>que incidan con el objeto del procedimiento</w:t>
            </w:r>
            <w:r w:rsidRPr="0016374F">
              <w:rPr>
                <w:rFonts w:ascii="Montserrat Light" w:eastAsiaTheme="minorHAnsi" w:hAnsi="Montserrat Light" w:cs="Arial"/>
                <w:sz w:val="16"/>
                <w:szCs w:val="16"/>
                <w:lang w:val="es-MX" w:eastAsia="en-US"/>
              </w:rPr>
              <w:t>.</w:t>
            </w:r>
          </w:p>
          <w:p w14:paraId="691D655E" w14:textId="77777777" w:rsidR="0016374F" w:rsidRPr="0016374F" w:rsidRDefault="0016374F" w:rsidP="0016374F">
            <w:pPr>
              <w:tabs>
                <w:tab w:val="center" w:pos="4419"/>
                <w:tab w:val="left" w:pos="4536"/>
                <w:tab w:val="right" w:pos="8838"/>
              </w:tabs>
              <w:suppressAutoHyphens w:val="0"/>
              <w:rPr>
                <w:rFonts w:ascii="Montserrat Light" w:eastAsiaTheme="minorEastAsia" w:hAnsi="Montserrat Light" w:cs="Arial"/>
                <w:sz w:val="16"/>
                <w:szCs w:val="16"/>
                <w:lang w:val="es-ES_tradnl" w:eastAsia="en-US"/>
              </w:rPr>
            </w:pPr>
            <w:r w:rsidRPr="0016374F">
              <w:rPr>
                <w:rFonts w:ascii="Montserrat Light" w:eastAsiaTheme="minorHAnsi" w:hAnsi="Montserrat Light" w:cs="Arial"/>
                <w:sz w:val="16"/>
                <w:szCs w:val="16"/>
                <w:lang w:val="es-MX" w:eastAsia="en-US"/>
              </w:rPr>
              <w:t>Fecha y datos de inscripción en el Registro Público correspondiente.</w:t>
            </w:r>
          </w:p>
        </w:tc>
      </w:tr>
    </w:tbl>
    <w:p w14:paraId="0FCC5105" w14:textId="77777777" w:rsidR="0016374F" w:rsidRPr="0016374F" w:rsidRDefault="0016374F" w:rsidP="0016374F">
      <w:pPr>
        <w:suppressAutoHyphens w:val="0"/>
        <w:rPr>
          <w:rFonts w:ascii="Montserrat Light" w:eastAsiaTheme="minorEastAsia" w:hAnsi="Montserrat Light" w:cs="Arial"/>
          <w:sz w:val="16"/>
          <w:szCs w:val="16"/>
          <w:lang w:val="es-ES_tradnl" w:eastAsia="en-US"/>
        </w:rPr>
      </w:pPr>
    </w:p>
    <w:tbl>
      <w:tblPr>
        <w:tblW w:w="5000" w:type="pct"/>
        <w:tblCellMar>
          <w:left w:w="70" w:type="dxa"/>
          <w:right w:w="70" w:type="dxa"/>
        </w:tblCellMar>
        <w:tblLook w:val="0000" w:firstRow="0" w:lastRow="0" w:firstColumn="0" w:lastColumn="0" w:noHBand="0" w:noVBand="0"/>
      </w:tblPr>
      <w:tblGrid>
        <w:gridCol w:w="10226"/>
      </w:tblGrid>
      <w:tr w:rsidR="0016374F" w:rsidRPr="0016374F" w14:paraId="45321B8A" w14:textId="77777777" w:rsidTr="0016374F">
        <w:tc>
          <w:tcPr>
            <w:tcW w:w="5000" w:type="pct"/>
            <w:tcBorders>
              <w:top w:val="single" w:sz="4" w:space="0" w:color="000000"/>
              <w:left w:val="single" w:sz="4" w:space="0" w:color="000000"/>
              <w:bottom w:val="single" w:sz="4" w:space="0" w:color="000000"/>
              <w:right w:val="single" w:sz="4" w:space="0" w:color="000000"/>
            </w:tcBorders>
          </w:tcPr>
          <w:p w14:paraId="2C4CEB62" w14:textId="77777777" w:rsidR="0016374F" w:rsidRPr="0016374F" w:rsidRDefault="0016374F" w:rsidP="0016374F">
            <w:pPr>
              <w:suppressAutoHyphens w:val="0"/>
              <w:snapToGrid w:val="0"/>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Nombre del apoderado o representante:</w:t>
            </w:r>
          </w:p>
          <w:p w14:paraId="1DEEDBC8" w14:textId="77777777" w:rsidR="0016374F" w:rsidRPr="0016374F" w:rsidRDefault="0016374F" w:rsidP="0016374F">
            <w:pPr>
              <w:suppressAutoHyphens w:val="0"/>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Datos del documento mediante el cual acredita su personalidad y facultades.-</w:t>
            </w:r>
          </w:p>
          <w:p w14:paraId="6F723E93" w14:textId="77777777" w:rsidR="0016374F" w:rsidRPr="0016374F" w:rsidRDefault="0016374F" w:rsidP="0016374F">
            <w:pPr>
              <w:suppressAutoHyphens w:val="0"/>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Poder Notarial número:                                           Fecha:</w:t>
            </w:r>
          </w:p>
          <w:p w14:paraId="0CD79314" w14:textId="77777777" w:rsidR="0016374F" w:rsidRPr="0016374F" w:rsidRDefault="0016374F" w:rsidP="0016374F">
            <w:pPr>
              <w:tabs>
                <w:tab w:val="center" w:pos="4419"/>
                <w:tab w:val="right" w:pos="8838"/>
              </w:tabs>
              <w:suppressAutoHyphens w:val="0"/>
              <w:rPr>
                <w:rFonts w:ascii="Montserrat Light" w:eastAsiaTheme="minorHAnsi" w:hAnsi="Montserrat Light" w:cs="Arial"/>
                <w:sz w:val="16"/>
                <w:szCs w:val="16"/>
                <w:lang w:val="es-MX" w:eastAsia="en-US"/>
              </w:rPr>
            </w:pPr>
            <w:r w:rsidRPr="0016374F">
              <w:rPr>
                <w:rFonts w:ascii="Montserrat Light" w:eastAsiaTheme="minorHAnsi" w:hAnsi="Montserrat Light" w:cs="Arial"/>
                <w:sz w:val="16"/>
                <w:szCs w:val="16"/>
                <w:lang w:val="es-MX" w:eastAsia="en-US"/>
              </w:rPr>
              <w:t>Nombre, número y lugar del Notario Público ante el cual se protocolizó la misma:</w:t>
            </w:r>
          </w:p>
        </w:tc>
      </w:tr>
    </w:tbl>
    <w:p w14:paraId="2E575C98"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6887F66D"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4305B12D" w14:textId="77777777" w:rsidR="0016374F" w:rsidRPr="0016374F" w:rsidRDefault="0016374F" w:rsidP="0016374F">
      <w:pPr>
        <w:suppressAutoHyphens w:val="0"/>
        <w:jc w:val="center"/>
        <w:rPr>
          <w:rFonts w:ascii="Montserrat Light" w:eastAsiaTheme="minorEastAsia" w:hAnsi="Montserrat Light" w:cs="Arial"/>
          <w:sz w:val="16"/>
          <w:szCs w:val="16"/>
          <w:lang w:val="es-ES_tradnl" w:eastAsia="en-US"/>
        </w:rPr>
      </w:pPr>
    </w:p>
    <w:p w14:paraId="4C6AF5AC" w14:textId="77777777" w:rsidR="0016374F" w:rsidRPr="0016374F" w:rsidRDefault="0016374F" w:rsidP="0016374F">
      <w:pPr>
        <w:suppressAutoHyphens w:val="0"/>
        <w:jc w:val="center"/>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(Lugar y fecha)</w:t>
      </w:r>
    </w:p>
    <w:p w14:paraId="3E5F97A8" w14:textId="77777777" w:rsidR="0016374F" w:rsidRPr="0016374F" w:rsidRDefault="0016374F" w:rsidP="0016374F">
      <w:pPr>
        <w:suppressAutoHyphens w:val="0"/>
        <w:jc w:val="center"/>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Protesto lo necesario</w:t>
      </w:r>
    </w:p>
    <w:p w14:paraId="7449EF81" w14:textId="77777777" w:rsidR="0016374F" w:rsidRPr="0016374F" w:rsidRDefault="0016374F" w:rsidP="0016374F">
      <w:pPr>
        <w:suppressAutoHyphens w:val="0"/>
        <w:jc w:val="center"/>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(Nombre y firma)</w:t>
      </w:r>
    </w:p>
    <w:p w14:paraId="53762225" w14:textId="77777777" w:rsidR="0016374F" w:rsidRPr="0016374F" w:rsidRDefault="0016374F" w:rsidP="0016374F">
      <w:pPr>
        <w:suppressAutoHyphens w:val="0"/>
        <w:jc w:val="center"/>
        <w:rPr>
          <w:rFonts w:ascii="Montserrat Light" w:eastAsiaTheme="minorEastAsia" w:hAnsi="Montserrat Light" w:cs="Arial"/>
          <w:b/>
          <w:color w:val="000000"/>
          <w:sz w:val="16"/>
          <w:szCs w:val="16"/>
          <w:lang w:val="es-ES_tradnl" w:eastAsia="en-US"/>
        </w:rPr>
      </w:pPr>
    </w:p>
    <w:p w14:paraId="7608D010" w14:textId="77777777" w:rsidR="0016374F" w:rsidRPr="0016374F" w:rsidRDefault="0016374F" w:rsidP="0016374F">
      <w:pPr>
        <w:suppressAutoHyphens w:val="0"/>
        <w:jc w:val="center"/>
        <w:rPr>
          <w:rFonts w:ascii="Montserrat Light" w:eastAsiaTheme="minorEastAsia" w:hAnsi="Montserrat Light" w:cs="Arial"/>
          <w:b/>
          <w:color w:val="000000"/>
          <w:sz w:val="16"/>
          <w:szCs w:val="16"/>
          <w:lang w:val="es-ES_tradnl" w:eastAsia="en-US"/>
        </w:rPr>
      </w:pPr>
    </w:p>
    <w:p w14:paraId="4B22E1DC" w14:textId="77777777" w:rsidR="0016374F" w:rsidRPr="0016374F" w:rsidRDefault="0016374F" w:rsidP="0016374F">
      <w:pPr>
        <w:suppressAutoHyphens w:val="0"/>
        <w:jc w:val="center"/>
        <w:rPr>
          <w:rFonts w:ascii="Montserrat Light" w:eastAsiaTheme="minorEastAsia" w:hAnsi="Montserrat Light" w:cs="Arial"/>
          <w:b/>
          <w:color w:val="000000"/>
          <w:sz w:val="16"/>
          <w:szCs w:val="16"/>
          <w:lang w:val="es-ES_tradnl" w:eastAsia="en-US"/>
        </w:rPr>
      </w:pPr>
    </w:p>
    <w:p w14:paraId="143F8C11" w14:textId="77777777" w:rsidR="0016374F" w:rsidRPr="0016374F" w:rsidRDefault="0016374F" w:rsidP="0016374F">
      <w:pPr>
        <w:suppressAutoHyphens w:val="0"/>
        <w:jc w:val="center"/>
        <w:rPr>
          <w:rFonts w:ascii="Montserrat Light" w:eastAsiaTheme="minorEastAsia" w:hAnsi="Montserrat Light" w:cs="Arial"/>
          <w:b/>
          <w:color w:val="000000"/>
          <w:sz w:val="16"/>
          <w:szCs w:val="16"/>
          <w:lang w:val="es-ES_tradnl" w:eastAsia="en-US"/>
        </w:rPr>
      </w:pPr>
    </w:p>
    <w:p w14:paraId="64ED252A" w14:textId="77777777" w:rsidR="0016374F" w:rsidRPr="0016374F" w:rsidRDefault="0016374F" w:rsidP="0016374F">
      <w:pPr>
        <w:suppressAutoHyphens w:val="0"/>
        <w:jc w:val="center"/>
        <w:rPr>
          <w:rFonts w:ascii="Montserrat Light" w:eastAsiaTheme="minorEastAsia" w:hAnsi="Montserrat Light" w:cs="Arial"/>
          <w:b/>
          <w:color w:val="000000"/>
          <w:sz w:val="16"/>
          <w:szCs w:val="16"/>
          <w:lang w:val="es-ES_tradnl" w:eastAsia="en-US"/>
        </w:rPr>
      </w:pPr>
    </w:p>
    <w:p w14:paraId="78B7B6EA" w14:textId="77777777" w:rsidR="0016374F" w:rsidRPr="0016374F" w:rsidRDefault="0016374F" w:rsidP="0016374F">
      <w:pPr>
        <w:suppressAutoHyphens w:val="0"/>
        <w:jc w:val="center"/>
        <w:rPr>
          <w:rFonts w:ascii="Montserrat Light" w:eastAsiaTheme="minorEastAsia" w:hAnsi="Montserrat Light" w:cs="Arial"/>
          <w:b/>
          <w:color w:val="000000"/>
          <w:sz w:val="16"/>
          <w:szCs w:val="16"/>
          <w:lang w:val="es-ES_tradnl" w:eastAsia="en-US"/>
        </w:rPr>
      </w:pPr>
    </w:p>
    <w:p w14:paraId="3AF1161C" w14:textId="77777777" w:rsidR="0016374F" w:rsidRPr="0016374F" w:rsidRDefault="0016374F" w:rsidP="0016374F">
      <w:pPr>
        <w:suppressAutoHyphens w:val="0"/>
        <w:jc w:val="center"/>
        <w:rPr>
          <w:rFonts w:ascii="Montserrat Light" w:eastAsiaTheme="minorEastAsia" w:hAnsi="Montserrat Light" w:cs="Arial"/>
          <w:b/>
          <w:color w:val="000000"/>
          <w:sz w:val="16"/>
          <w:szCs w:val="16"/>
          <w:lang w:val="es-ES_tradnl" w:eastAsia="en-US"/>
        </w:rPr>
      </w:pPr>
    </w:p>
    <w:p w14:paraId="4DEA079D" w14:textId="77777777" w:rsidR="0016374F" w:rsidRPr="0016374F" w:rsidRDefault="0016374F" w:rsidP="0016374F">
      <w:pPr>
        <w:suppressAutoHyphens w:val="0"/>
        <w:jc w:val="center"/>
        <w:rPr>
          <w:rFonts w:ascii="Montserrat Light" w:eastAsiaTheme="minorEastAsia" w:hAnsi="Montserrat Light" w:cs="Arial"/>
          <w:b/>
          <w:color w:val="000000"/>
          <w:sz w:val="16"/>
          <w:szCs w:val="16"/>
          <w:lang w:val="es-ES_tradnl" w:eastAsia="en-US"/>
        </w:rPr>
      </w:pPr>
    </w:p>
    <w:p w14:paraId="2632EAE7" w14:textId="77777777" w:rsidR="0016374F" w:rsidRPr="0016374F" w:rsidRDefault="0016374F" w:rsidP="0016374F">
      <w:pPr>
        <w:suppressAutoHyphens w:val="0"/>
        <w:jc w:val="center"/>
        <w:rPr>
          <w:rFonts w:ascii="Montserrat Light" w:eastAsiaTheme="minorEastAsia" w:hAnsi="Montserrat Light" w:cs="Arial"/>
          <w:b/>
          <w:color w:val="000000"/>
          <w:sz w:val="16"/>
          <w:szCs w:val="16"/>
          <w:lang w:val="es-ES_tradnl" w:eastAsia="en-US"/>
        </w:rPr>
      </w:pPr>
    </w:p>
    <w:p w14:paraId="0A6A63BB" w14:textId="77777777" w:rsidR="0016374F" w:rsidRDefault="0016374F" w:rsidP="0016374F">
      <w:pPr>
        <w:suppressAutoHyphens w:val="0"/>
        <w:jc w:val="center"/>
        <w:rPr>
          <w:rFonts w:ascii="Montserrat Light" w:eastAsiaTheme="minorEastAsia" w:hAnsi="Montserrat Light" w:cs="Arial"/>
          <w:b/>
          <w:color w:val="000000"/>
          <w:sz w:val="16"/>
          <w:szCs w:val="16"/>
          <w:lang w:val="es-ES_tradnl" w:eastAsia="en-US"/>
        </w:rPr>
      </w:pPr>
    </w:p>
    <w:p w14:paraId="2E80BF2C" w14:textId="77777777" w:rsidR="00456AAB" w:rsidRPr="0016374F" w:rsidRDefault="00456AAB" w:rsidP="0016374F">
      <w:pPr>
        <w:suppressAutoHyphens w:val="0"/>
        <w:jc w:val="center"/>
        <w:rPr>
          <w:rFonts w:ascii="Montserrat Light" w:eastAsiaTheme="minorEastAsia" w:hAnsi="Montserrat Light" w:cs="Arial"/>
          <w:b/>
          <w:color w:val="000000"/>
          <w:sz w:val="16"/>
          <w:szCs w:val="16"/>
          <w:lang w:val="es-ES_tradnl" w:eastAsia="en-US"/>
        </w:rPr>
      </w:pPr>
    </w:p>
    <w:p w14:paraId="1C32C457" w14:textId="77777777" w:rsidR="0016374F" w:rsidRPr="0016374F" w:rsidRDefault="0016374F" w:rsidP="0016374F">
      <w:pPr>
        <w:suppressAutoHyphens w:val="0"/>
        <w:jc w:val="center"/>
        <w:rPr>
          <w:rFonts w:ascii="Montserrat Light" w:eastAsiaTheme="minorEastAsia" w:hAnsi="Montserrat Light" w:cs="Arial"/>
          <w:b/>
          <w:color w:val="000000"/>
          <w:sz w:val="16"/>
          <w:szCs w:val="16"/>
          <w:lang w:val="es-ES_tradnl" w:eastAsia="en-US"/>
        </w:rPr>
      </w:pPr>
    </w:p>
    <w:p w14:paraId="62A310C6" w14:textId="77777777" w:rsidR="0016374F" w:rsidRPr="0016374F" w:rsidRDefault="0016374F" w:rsidP="0016374F">
      <w:pPr>
        <w:suppressAutoHyphens w:val="0"/>
        <w:jc w:val="center"/>
        <w:rPr>
          <w:rFonts w:ascii="Montserrat Light" w:eastAsiaTheme="minorEastAsia" w:hAnsi="Montserrat Light" w:cs="Arial"/>
          <w:b/>
          <w:color w:val="000000"/>
          <w:sz w:val="16"/>
          <w:szCs w:val="16"/>
          <w:lang w:val="es-ES_tradnl" w:eastAsia="en-US"/>
        </w:rPr>
      </w:pPr>
    </w:p>
    <w:p w14:paraId="24C76D99" w14:textId="77777777" w:rsidR="0016374F" w:rsidRPr="0016374F" w:rsidRDefault="0016374F" w:rsidP="0016374F">
      <w:pPr>
        <w:jc w:val="center"/>
        <w:rPr>
          <w:rFonts w:ascii="Montserrat Light" w:hAnsi="Montserrat Light" w:cs="Arial"/>
          <w:sz w:val="16"/>
          <w:szCs w:val="16"/>
        </w:rPr>
      </w:pPr>
      <w:r w:rsidRPr="0016374F">
        <w:rPr>
          <w:rFonts w:ascii="Montserrat Light" w:hAnsi="Montserrat Light" w:cs="Arial"/>
          <w:b/>
          <w:color w:val="000000"/>
          <w:sz w:val="16"/>
          <w:szCs w:val="16"/>
        </w:rPr>
        <w:t>ANEXO NUMERO 3</w:t>
      </w:r>
    </w:p>
    <w:p w14:paraId="11C44F1E" w14:textId="77777777" w:rsidR="0016374F" w:rsidRPr="0016374F" w:rsidRDefault="0016374F" w:rsidP="0016374F">
      <w:pPr>
        <w:jc w:val="center"/>
        <w:rPr>
          <w:rFonts w:ascii="Montserrat Light" w:eastAsia="Calibri" w:hAnsi="Montserrat Light" w:cs="Cambria"/>
          <w:b/>
          <w:sz w:val="16"/>
          <w:szCs w:val="16"/>
        </w:rPr>
      </w:pPr>
      <w:r w:rsidRPr="0016374F">
        <w:rPr>
          <w:rFonts w:ascii="Montserrat Light" w:eastAsia="Calibri" w:hAnsi="Montserrat Light" w:cs="Cambria"/>
          <w:b/>
          <w:sz w:val="16"/>
          <w:szCs w:val="16"/>
        </w:rPr>
        <w:t xml:space="preserve">Formato relativo al Escrito de Interés en participar en la presente </w:t>
      </w:r>
      <w:r w:rsidR="00835C80" w:rsidRPr="00835C80">
        <w:rPr>
          <w:rFonts w:ascii="Montserrat Light" w:eastAsia="Calibri" w:hAnsi="Montserrat Light" w:cs="Cambria"/>
          <w:b/>
          <w:sz w:val="16"/>
          <w:szCs w:val="16"/>
        </w:rPr>
        <w:t xml:space="preserve">LICITACIÓN PÚBLICA </w:t>
      </w:r>
      <w:r w:rsidRPr="0016374F">
        <w:rPr>
          <w:rFonts w:ascii="Montserrat Light" w:eastAsia="Calibri" w:hAnsi="Montserrat Light" w:cs="Cambria"/>
          <w:b/>
          <w:sz w:val="16"/>
          <w:szCs w:val="16"/>
        </w:rPr>
        <w:t>NACIONAL</w:t>
      </w:r>
    </w:p>
    <w:p w14:paraId="331BDEC8" w14:textId="77777777" w:rsidR="0016374F" w:rsidRPr="0016374F" w:rsidRDefault="0016374F" w:rsidP="0016374F">
      <w:pPr>
        <w:jc w:val="center"/>
        <w:rPr>
          <w:rFonts w:ascii="Montserrat Light" w:eastAsia="Calibri" w:hAnsi="Montserrat Light" w:cs="Cambria"/>
          <w:b/>
          <w:sz w:val="16"/>
          <w:szCs w:val="16"/>
        </w:rPr>
      </w:pPr>
    </w:p>
    <w:p w14:paraId="4F3E70ED" w14:textId="77777777" w:rsidR="0016374F" w:rsidRPr="0016374F" w:rsidRDefault="0016374F" w:rsidP="0016374F">
      <w:pPr>
        <w:jc w:val="right"/>
        <w:rPr>
          <w:rFonts w:ascii="Montserrat Light" w:hAnsi="Montserrat Light" w:cs="Arial"/>
          <w:noProof/>
          <w:sz w:val="16"/>
          <w:szCs w:val="16"/>
          <w:lang w:val="es-ES_tradnl"/>
        </w:rPr>
      </w:pPr>
      <w:r w:rsidRPr="0016374F">
        <w:rPr>
          <w:rFonts w:ascii="Montserrat Light" w:hAnsi="Montserrat Light" w:cs="Arial"/>
          <w:noProof/>
          <w:sz w:val="16"/>
          <w:szCs w:val="16"/>
          <w:lang w:val="es-ES_tradnl"/>
        </w:rPr>
        <w:t>Querétaro,Qro, a _______ de _________________de 2024.</w:t>
      </w:r>
    </w:p>
    <w:p w14:paraId="297F1EDF" w14:textId="77777777" w:rsidR="0016374F" w:rsidRPr="0016374F" w:rsidRDefault="0016374F" w:rsidP="0016374F">
      <w:pPr>
        <w:jc w:val="both"/>
        <w:rPr>
          <w:rFonts w:ascii="Montserrat Light" w:hAnsi="Montserrat Light" w:cs="Arial"/>
          <w:noProof/>
          <w:sz w:val="16"/>
          <w:szCs w:val="16"/>
          <w:lang w:val="es-ES_tradnl"/>
        </w:rPr>
      </w:pPr>
    </w:p>
    <w:p w14:paraId="0CD024A3" w14:textId="77777777" w:rsidR="0016374F" w:rsidRPr="0016374F" w:rsidRDefault="0016374F" w:rsidP="0016374F">
      <w:pPr>
        <w:jc w:val="both"/>
        <w:rPr>
          <w:rFonts w:ascii="Montserrat Light" w:hAnsi="Montserrat Light" w:cs="Arial"/>
          <w:noProof/>
          <w:sz w:val="16"/>
          <w:szCs w:val="16"/>
          <w:lang w:val="es-ES_tradnl"/>
        </w:rPr>
      </w:pPr>
      <w:r w:rsidRPr="0016374F">
        <w:rPr>
          <w:rFonts w:ascii="Montserrat Light" w:hAnsi="Montserrat Light" w:cs="Arial"/>
          <w:noProof/>
          <w:sz w:val="16"/>
          <w:szCs w:val="16"/>
          <w:lang w:val="es-ES_tradnl"/>
        </w:rPr>
        <w:t>_____( nombre del represetante legal)________ manifiesto bajo protesta a decir verdad, lo siguiente:</w:t>
      </w:r>
    </w:p>
    <w:p w14:paraId="281A299A" w14:textId="77777777" w:rsidR="0016374F" w:rsidRPr="0016374F" w:rsidRDefault="0016374F" w:rsidP="0016374F">
      <w:pPr>
        <w:jc w:val="both"/>
        <w:rPr>
          <w:rFonts w:ascii="Montserrat Light" w:hAnsi="Montserrat Light" w:cs="Arial"/>
          <w:noProof/>
          <w:sz w:val="16"/>
          <w:szCs w:val="16"/>
          <w:lang w:val="es-ES_tradnl"/>
        </w:rPr>
      </w:pPr>
    </w:p>
    <w:p w14:paraId="0EBACF1E" w14:textId="297706B6" w:rsidR="0016374F" w:rsidRPr="0016374F" w:rsidRDefault="0016374F" w:rsidP="0016374F">
      <w:pPr>
        <w:jc w:val="both"/>
        <w:rPr>
          <w:rFonts w:ascii="Montserrat Light" w:hAnsi="Montserrat Light" w:cs="Arial"/>
          <w:noProof/>
          <w:sz w:val="16"/>
          <w:szCs w:val="16"/>
          <w:lang w:val="es-ES_tradnl"/>
        </w:rPr>
      </w:pPr>
      <w:r w:rsidRPr="0016374F">
        <w:rPr>
          <w:rFonts w:ascii="Montserrat Light" w:hAnsi="Montserrat Light" w:cs="Arial"/>
          <w:noProof/>
          <w:sz w:val="16"/>
          <w:szCs w:val="16"/>
          <w:lang w:val="es-ES_tradnl"/>
        </w:rPr>
        <w:t xml:space="preserve">Con fundamento en el artículo 33 Bis segundo párrafo de la Ley de Adquisiciones, Arrendamientos y Servicios del Sector Publico, </w:t>
      </w:r>
      <w:r w:rsidRPr="0016374F">
        <w:rPr>
          <w:rFonts w:ascii="Montserrat Light" w:hAnsi="Montserrat Light" w:cs="Arial"/>
          <w:b/>
          <w:noProof/>
          <w:sz w:val="16"/>
          <w:szCs w:val="16"/>
          <w:u w:val="single"/>
          <w:lang w:val="es-ES_tradnl"/>
        </w:rPr>
        <w:t>expreso mi interes en participar</w:t>
      </w:r>
      <w:r w:rsidRPr="0016374F">
        <w:rPr>
          <w:rFonts w:ascii="Montserrat Light" w:hAnsi="Montserrat Light" w:cs="Arial"/>
          <w:noProof/>
          <w:sz w:val="16"/>
          <w:szCs w:val="16"/>
          <w:lang w:val="es-ES_tradnl"/>
        </w:rPr>
        <w:t xml:space="preserve"> en la </w:t>
      </w:r>
      <w:r w:rsidR="00AF0408">
        <w:rPr>
          <w:rFonts w:ascii="Montserrat Light" w:hAnsi="Montserrat Light" w:cs="Arial"/>
          <w:noProof/>
          <w:sz w:val="16"/>
          <w:szCs w:val="16"/>
          <w:lang w:val="es-ES_tradnl"/>
        </w:rPr>
        <w:t xml:space="preserve">Licitación Pública </w:t>
      </w:r>
      <w:r w:rsidRPr="0016374F">
        <w:rPr>
          <w:rFonts w:ascii="Montserrat Light" w:hAnsi="Montserrat Light" w:cs="Arial"/>
          <w:noProof/>
          <w:sz w:val="16"/>
          <w:szCs w:val="16"/>
          <w:lang w:val="es-ES_tradnl"/>
        </w:rPr>
        <w:t xml:space="preserve">Nacional comercio número </w:t>
      </w:r>
      <w:r w:rsidRPr="0016374F">
        <w:rPr>
          <w:rFonts w:ascii="Montserrat Light" w:hAnsi="Montserrat Light"/>
          <w:noProof/>
          <w:sz w:val="16"/>
          <w:szCs w:val="16"/>
          <w:lang w:val="es-ES_tradnl"/>
        </w:rPr>
        <w:t xml:space="preserve"> </w:t>
      </w:r>
      <w:r w:rsidR="00AF0408">
        <w:rPr>
          <w:rFonts w:ascii="Montserrat Light" w:hAnsi="Montserrat Light" w:cs="Arial"/>
          <w:b/>
          <w:noProof/>
          <w:sz w:val="16"/>
          <w:szCs w:val="16"/>
          <w:lang w:val="es-ES_tradnl"/>
        </w:rPr>
        <w:t>L</w:t>
      </w:r>
      <w:r w:rsidRPr="0016374F">
        <w:rPr>
          <w:rFonts w:ascii="Montserrat Light" w:hAnsi="Montserrat Light" w:cs="Arial"/>
          <w:b/>
          <w:noProof/>
          <w:sz w:val="16"/>
          <w:szCs w:val="16"/>
          <w:lang w:val="es-ES_tradnl"/>
        </w:rPr>
        <w:t>A-50-GYR-050GYR075-N-</w:t>
      </w:r>
      <w:r w:rsidR="00A015A3">
        <w:rPr>
          <w:rFonts w:ascii="Montserrat Light" w:hAnsi="Montserrat Light" w:cs="Arial"/>
          <w:b/>
          <w:noProof/>
          <w:sz w:val="16"/>
          <w:szCs w:val="16"/>
          <w:lang w:val="es-ES_tradnl"/>
        </w:rPr>
        <w:t>18</w:t>
      </w:r>
      <w:r w:rsidRPr="0016374F">
        <w:rPr>
          <w:rFonts w:ascii="Montserrat Light" w:hAnsi="Montserrat Light" w:cs="Arial"/>
          <w:b/>
          <w:noProof/>
          <w:sz w:val="16"/>
          <w:szCs w:val="16"/>
          <w:lang w:val="es-ES_tradnl"/>
        </w:rPr>
        <w:t>-202</w:t>
      </w:r>
      <w:r w:rsidR="00AF0408">
        <w:rPr>
          <w:rFonts w:ascii="Montserrat Light" w:hAnsi="Montserrat Light" w:cs="Arial"/>
          <w:b/>
          <w:noProof/>
          <w:sz w:val="16"/>
          <w:szCs w:val="16"/>
          <w:lang w:val="es-ES_tradnl"/>
        </w:rPr>
        <w:t>5</w:t>
      </w:r>
      <w:r w:rsidRPr="0016374F">
        <w:rPr>
          <w:rFonts w:ascii="Montserrat Light" w:hAnsi="Montserrat Light" w:cs="Arial"/>
          <w:b/>
          <w:noProof/>
          <w:sz w:val="16"/>
          <w:szCs w:val="16"/>
        </w:rPr>
        <w:t>.</w:t>
      </w:r>
    </w:p>
    <w:p w14:paraId="2FA86108" w14:textId="77777777" w:rsidR="0016374F" w:rsidRPr="0016374F" w:rsidRDefault="0016374F" w:rsidP="0016374F">
      <w:pPr>
        <w:jc w:val="both"/>
        <w:rPr>
          <w:rFonts w:ascii="Montserrat Light" w:hAnsi="Montserrat Light" w:cs="Arial"/>
          <w:noProof/>
          <w:sz w:val="16"/>
          <w:szCs w:val="16"/>
          <w:lang w:val="es-ES_tradnl"/>
        </w:rPr>
      </w:pPr>
    </w:p>
    <w:p w14:paraId="699F2D0C" w14:textId="77777777" w:rsidR="0016374F" w:rsidRPr="0016374F" w:rsidRDefault="0016374F" w:rsidP="0016374F">
      <w:pPr>
        <w:jc w:val="both"/>
        <w:rPr>
          <w:rFonts w:ascii="Montserrat Light" w:hAnsi="Montserrat Light" w:cs="Arial"/>
          <w:noProof/>
          <w:sz w:val="16"/>
          <w:szCs w:val="16"/>
          <w:lang w:val="es-ES_tradnl"/>
        </w:rPr>
      </w:pPr>
      <w:r w:rsidRPr="0016374F">
        <w:rPr>
          <w:rFonts w:ascii="Montserrat Light" w:hAnsi="Montserrat Light" w:cs="Arial"/>
          <w:noProof/>
          <w:sz w:val="16"/>
          <w:szCs w:val="16"/>
          <w:lang w:val="es-ES_tradnl"/>
        </w:rPr>
        <w:t>Conforme al artículo 45 del RLAASSP, hago constar los siguientes datos:</w:t>
      </w:r>
    </w:p>
    <w:tbl>
      <w:tblPr>
        <w:tblW w:w="5000" w:type="pct"/>
        <w:tblBorders>
          <w:top w:val="single" w:sz="12" w:space="0" w:color="auto"/>
          <w:left w:val="single" w:sz="12" w:space="0" w:color="auto"/>
          <w:bottom w:val="single" w:sz="12" w:space="0" w:color="auto"/>
          <w:right w:val="single" w:sz="12" w:space="0" w:color="auto"/>
        </w:tblBorders>
        <w:tblCellMar>
          <w:left w:w="70" w:type="dxa"/>
          <w:right w:w="70" w:type="dxa"/>
        </w:tblCellMar>
        <w:tblLook w:val="04A0" w:firstRow="1" w:lastRow="0" w:firstColumn="1" w:lastColumn="0" w:noHBand="0" w:noVBand="1"/>
      </w:tblPr>
      <w:tblGrid>
        <w:gridCol w:w="1196"/>
        <w:gridCol w:w="9030"/>
      </w:tblGrid>
      <w:tr w:rsidR="0016374F" w:rsidRPr="0016374F" w14:paraId="0B8D48CF" w14:textId="77777777" w:rsidTr="009140D8">
        <w:trPr>
          <w:cantSplit/>
          <w:trHeight w:val="3223"/>
        </w:trPr>
        <w:tc>
          <w:tcPr>
            <w:tcW w:w="585" w:type="pct"/>
            <w:tcBorders>
              <w:top w:val="single" w:sz="12" w:space="0" w:color="auto"/>
              <w:left w:val="single" w:sz="12" w:space="0" w:color="auto"/>
              <w:bottom w:val="single" w:sz="12" w:space="0" w:color="auto"/>
              <w:right w:val="single" w:sz="12" w:space="0" w:color="auto"/>
            </w:tcBorders>
            <w:shd w:val="clear" w:color="auto" w:fill="76923C" w:themeFill="accent3" w:themeFillShade="BF"/>
            <w:textDirection w:val="btLr"/>
            <w:vAlign w:val="center"/>
            <w:hideMark/>
          </w:tcPr>
          <w:p w14:paraId="1A900798" w14:textId="77777777" w:rsidR="0016374F" w:rsidRPr="009140D8" w:rsidRDefault="0016374F" w:rsidP="0016374F">
            <w:pPr>
              <w:jc w:val="center"/>
              <w:rPr>
                <w:rFonts w:ascii="Montserrat Light" w:eastAsia="Calibri" w:hAnsi="Montserrat Light" w:cs="Cambria"/>
                <w:color w:val="FFFFFF" w:themeColor="background1"/>
                <w:sz w:val="16"/>
                <w:szCs w:val="16"/>
              </w:rPr>
            </w:pPr>
            <w:r w:rsidRPr="009140D8">
              <w:rPr>
                <w:rFonts w:ascii="Montserrat Light" w:eastAsia="Calibri" w:hAnsi="Montserrat Light" w:cs="Cambria"/>
                <w:color w:val="FFFFFF" w:themeColor="background1"/>
                <w:sz w:val="16"/>
                <w:szCs w:val="16"/>
              </w:rPr>
              <w:lastRenderedPageBreak/>
              <w:t>Del</w:t>
            </w:r>
          </w:p>
          <w:p w14:paraId="22800AB8" w14:textId="77777777" w:rsidR="0016374F" w:rsidRPr="009140D8" w:rsidRDefault="0016374F" w:rsidP="0016374F">
            <w:pPr>
              <w:jc w:val="center"/>
              <w:rPr>
                <w:rFonts w:ascii="Montserrat Light" w:eastAsia="Calibri" w:hAnsi="Montserrat Light" w:cs="Cambria"/>
                <w:color w:val="FFFFFF" w:themeColor="background1"/>
                <w:sz w:val="16"/>
                <w:szCs w:val="16"/>
              </w:rPr>
            </w:pPr>
            <w:r w:rsidRPr="009140D8">
              <w:rPr>
                <w:rFonts w:ascii="Montserrat Light" w:eastAsia="Calibri" w:hAnsi="Montserrat Light" w:cs="Cambria"/>
                <w:color w:val="FFFFFF" w:themeColor="background1"/>
                <w:sz w:val="16"/>
                <w:szCs w:val="16"/>
              </w:rPr>
              <w:t>licitante</w:t>
            </w:r>
          </w:p>
        </w:tc>
        <w:tc>
          <w:tcPr>
            <w:tcW w:w="4415" w:type="pct"/>
            <w:tcBorders>
              <w:top w:val="single" w:sz="12" w:space="0" w:color="auto"/>
              <w:left w:val="single" w:sz="12" w:space="0" w:color="auto"/>
              <w:bottom w:val="single" w:sz="12" w:space="0" w:color="auto"/>
              <w:right w:val="single" w:sz="12" w:space="0" w:color="auto"/>
            </w:tcBorders>
          </w:tcPr>
          <w:p w14:paraId="2527E6AC" w14:textId="77777777" w:rsidR="0016374F" w:rsidRPr="0016374F" w:rsidRDefault="0016374F" w:rsidP="0016374F">
            <w:pPr>
              <w:rPr>
                <w:rFonts w:ascii="Montserrat Light" w:eastAsia="Calibri" w:hAnsi="Montserrat Light" w:cs="Cambria"/>
                <w:sz w:val="16"/>
                <w:szCs w:val="16"/>
              </w:rPr>
            </w:pPr>
          </w:p>
          <w:p w14:paraId="06C9264F" w14:textId="77777777" w:rsidR="0016374F" w:rsidRPr="0016374F" w:rsidRDefault="0016374F" w:rsidP="0016374F">
            <w:pPr>
              <w:rPr>
                <w:rFonts w:ascii="Montserrat Light" w:eastAsia="Calibri" w:hAnsi="Montserrat Light" w:cs="Cambria"/>
                <w:sz w:val="16"/>
                <w:szCs w:val="16"/>
              </w:rPr>
            </w:pPr>
            <w:r w:rsidRPr="0016374F">
              <w:rPr>
                <w:rFonts w:ascii="Montserrat Light" w:eastAsia="Calibri" w:hAnsi="Montserrat Light" w:cs="Cambria"/>
                <w:sz w:val="16"/>
                <w:szCs w:val="16"/>
              </w:rPr>
              <w:t xml:space="preserve">Registro Federal de Contribuyentes: </w:t>
            </w:r>
          </w:p>
          <w:p w14:paraId="6DCF65A9" w14:textId="77777777" w:rsidR="0016374F" w:rsidRPr="0016374F" w:rsidRDefault="0016374F" w:rsidP="0016374F">
            <w:pPr>
              <w:rPr>
                <w:rFonts w:ascii="Montserrat Light" w:eastAsia="Calibri" w:hAnsi="Montserrat Light" w:cs="Cambria"/>
                <w:sz w:val="16"/>
                <w:szCs w:val="16"/>
              </w:rPr>
            </w:pPr>
            <w:r w:rsidRPr="0016374F">
              <w:rPr>
                <w:rFonts w:ascii="Montserrat Light" w:eastAsia="Calibri" w:hAnsi="Montserrat Light" w:cs="Cambria"/>
                <w:sz w:val="16"/>
                <w:szCs w:val="16"/>
              </w:rPr>
              <w:t>Nombre:</w:t>
            </w:r>
          </w:p>
          <w:p w14:paraId="487BF0BE" w14:textId="77777777" w:rsidR="0016374F" w:rsidRPr="0016374F" w:rsidRDefault="0016374F" w:rsidP="0016374F">
            <w:pPr>
              <w:rPr>
                <w:rFonts w:ascii="Montserrat Light" w:eastAsia="Calibri" w:hAnsi="Montserrat Light" w:cs="Cambria"/>
                <w:sz w:val="16"/>
                <w:szCs w:val="16"/>
              </w:rPr>
            </w:pPr>
            <w:r w:rsidRPr="0016374F">
              <w:rPr>
                <w:rFonts w:ascii="Montserrat Light" w:eastAsia="Calibri" w:hAnsi="Montserrat Light" w:cs="Cambria"/>
                <w:sz w:val="16"/>
                <w:szCs w:val="16"/>
              </w:rPr>
              <w:t xml:space="preserve">Domicilio: calle y número: </w:t>
            </w:r>
          </w:p>
          <w:p w14:paraId="55CF75AD" w14:textId="77777777" w:rsidR="0016374F" w:rsidRPr="0016374F" w:rsidRDefault="0016374F" w:rsidP="0016374F">
            <w:pPr>
              <w:rPr>
                <w:rFonts w:ascii="Montserrat Light" w:eastAsia="Calibri" w:hAnsi="Montserrat Light" w:cs="Cambria"/>
                <w:sz w:val="16"/>
                <w:szCs w:val="16"/>
              </w:rPr>
            </w:pPr>
            <w:r w:rsidRPr="0016374F">
              <w:rPr>
                <w:rFonts w:ascii="Montserrat Light" w:eastAsia="Calibri" w:hAnsi="Montserrat Light" w:cs="Cambria"/>
                <w:sz w:val="16"/>
                <w:szCs w:val="16"/>
              </w:rPr>
              <w:t>Colonia:                                                               Delegación o Municipio:</w:t>
            </w:r>
          </w:p>
          <w:p w14:paraId="12E240B9" w14:textId="77777777" w:rsidR="0016374F" w:rsidRPr="0016374F" w:rsidRDefault="0016374F" w:rsidP="0016374F">
            <w:pPr>
              <w:rPr>
                <w:rFonts w:ascii="Montserrat Light" w:eastAsia="Calibri" w:hAnsi="Montserrat Light" w:cs="Cambria"/>
                <w:sz w:val="16"/>
                <w:szCs w:val="16"/>
              </w:rPr>
            </w:pPr>
            <w:r w:rsidRPr="0016374F">
              <w:rPr>
                <w:rFonts w:ascii="Montserrat Light" w:eastAsia="Calibri" w:hAnsi="Montserrat Light" w:cs="Cambria"/>
                <w:sz w:val="16"/>
                <w:szCs w:val="16"/>
              </w:rPr>
              <w:t>Código postal:                                                    Entidad Federativa:</w:t>
            </w:r>
          </w:p>
          <w:p w14:paraId="0CD9A8A4" w14:textId="77777777" w:rsidR="0016374F" w:rsidRPr="0016374F" w:rsidRDefault="0016374F" w:rsidP="0016374F">
            <w:pPr>
              <w:rPr>
                <w:rFonts w:ascii="Montserrat Light" w:eastAsia="Calibri" w:hAnsi="Montserrat Light" w:cs="Cambria"/>
                <w:sz w:val="16"/>
                <w:szCs w:val="16"/>
              </w:rPr>
            </w:pPr>
            <w:r w:rsidRPr="0016374F">
              <w:rPr>
                <w:rFonts w:ascii="Montserrat Light" w:eastAsia="Calibri" w:hAnsi="Montserrat Light" w:cs="Cambria"/>
                <w:sz w:val="16"/>
                <w:szCs w:val="16"/>
              </w:rPr>
              <w:t>Correo electrónico:</w:t>
            </w:r>
          </w:p>
          <w:p w14:paraId="15274E3C" w14:textId="77777777" w:rsidR="0016374F" w:rsidRPr="0016374F" w:rsidRDefault="0016374F" w:rsidP="0016374F">
            <w:pPr>
              <w:rPr>
                <w:rFonts w:ascii="Montserrat Light" w:eastAsia="Calibri" w:hAnsi="Montserrat Light" w:cs="Cambria"/>
                <w:sz w:val="16"/>
                <w:szCs w:val="16"/>
              </w:rPr>
            </w:pPr>
            <w:r w:rsidRPr="0016374F">
              <w:rPr>
                <w:rFonts w:ascii="Montserrat Light" w:eastAsia="Calibri" w:hAnsi="Montserrat Light" w:cs="Cambria"/>
                <w:sz w:val="16"/>
                <w:szCs w:val="16"/>
              </w:rPr>
              <w:t>No. de la escritura pública en la que consta su acta constitutiva:                         Fecha:</w:t>
            </w:r>
          </w:p>
          <w:p w14:paraId="1FF0FF2F" w14:textId="77777777" w:rsidR="0016374F" w:rsidRPr="0016374F" w:rsidRDefault="0016374F" w:rsidP="0016374F">
            <w:pPr>
              <w:rPr>
                <w:rFonts w:ascii="Montserrat Light" w:eastAsia="Calibri" w:hAnsi="Montserrat Light" w:cs="Cambria"/>
                <w:sz w:val="16"/>
                <w:szCs w:val="16"/>
              </w:rPr>
            </w:pPr>
            <w:r w:rsidRPr="0016374F">
              <w:rPr>
                <w:rFonts w:ascii="Montserrat Light" w:eastAsia="Calibri" w:hAnsi="Montserrat Light" w:cs="Cambria"/>
                <w:sz w:val="16"/>
                <w:szCs w:val="16"/>
              </w:rPr>
              <w:t>Nombre de los socios:</w:t>
            </w:r>
          </w:p>
          <w:p w14:paraId="7B7A6811" w14:textId="77777777" w:rsidR="0016374F" w:rsidRPr="0016374F" w:rsidRDefault="0016374F" w:rsidP="0016374F">
            <w:pPr>
              <w:rPr>
                <w:rFonts w:ascii="Montserrat Light" w:eastAsia="Calibri" w:hAnsi="Montserrat Light" w:cs="Cambria"/>
                <w:sz w:val="16"/>
                <w:szCs w:val="16"/>
              </w:rPr>
            </w:pPr>
            <w:r w:rsidRPr="0016374F">
              <w:rPr>
                <w:rFonts w:ascii="Montserrat Light" w:eastAsia="Calibri" w:hAnsi="Montserrat Light" w:cs="Cambria"/>
                <w:sz w:val="16"/>
                <w:szCs w:val="16"/>
              </w:rPr>
              <w:t>Descripción del objeto social:</w:t>
            </w:r>
          </w:p>
          <w:p w14:paraId="21F744A5" w14:textId="77777777" w:rsidR="0016374F" w:rsidRPr="0016374F" w:rsidRDefault="0016374F" w:rsidP="0016374F">
            <w:pPr>
              <w:rPr>
                <w:rFonts w:ascii="Montserrat Light" w:eastAsia="Calibri" w:hAnsi="Montserrat Light" w:cs="Cambria"/>
                <w:sz w:val="16"/>
                <w:szCs w:val="16"/>
              </w:rPr>
            </w:pPr>
            <w:r w:rsidRPr="0016374F">
              <w:rPr>
                <w:rFonts w:ascii="Montserrat Light" w:eastAsia="Calibri" w:hAnsi="Montserrat Light" w:cs="Cambria"/>
                <w:sz w:val="16"/>
                <w:szCs w:val="16"/>
              </w:rPr>
              <w:t>Reformas al acta constitutiva:</w:t>
            </w:r>
          </w:p>
          <w:p w14:paraId="26113A25" w14:textId="77777777" w:rsidR="0016374F" w:rsidRPr="0016374F" w:rsidRDefault="0016374F" w:rsidP="0016374F">
            <w:pPr>
              <w:rPr>
                <w:rFonts w:ascii="Montserrat Light" w:eastAsia="Calibri" w:hAnsi="Montserrat Light" w:cs="Cambria"/>
                <w:sz w:val="16"/>
                <w:szCs w:val="16"/>
              </w:rPr>
            </w:pPr>
            <w:r w:rsidRPr="0016374F">
              <w:rPr>
                <w:rFonts w:ascii="Montserrat Light" w:eastAsia="Calibri" w:hAnsi="Montserrat Light" w:cs="Cambria"/>
                <w:sz w:val="16"/>
                <w:szCs w:val="16"/>
              </w:rPr>
              <w:t>Inscripción en el Registro Público de Comercio:</w:t>
            </w:r>
          </w:p>
          <w:p w14:paraId="7DF06CDD" w14:textId="77777777" w:rsidR="0016374F" w:rsidRPr="0016374F" w:rsidRDefault="0016374F" w:rsidP="0016374F">
            <w:pPr>
              <w:rPr>
                <w:rFonts w:ascii="Montserrat Light" w:eastAsia="Calibri" w:hAnsi="Montserrat Light" w:cs="Cambria"/>
                <w:sz w:val="16"/>
                <w:szCs w:val="16"/>
              </w:rPr>
            </w:pPr>
            <w:r w:rsidRPr="0016374F">
              <w:rPr>
                <w:rFonts w:ascii="Montserrat Light" w:eastAsia="Calibri" w:hAnsi="Montserrat Light" w:cs="Cambria"/>
                <w:sz w:val="16"/>
                <w:szCs w:val="16"/>
              </w:rPr>
              <w:t>Núme</w:t>
            </w:r>
            <w:r w:rsidRPr="0016374F">
              <w:rPr>
                <w:rFonts w:ascii="Montserrat Light" w:eastAsia="Apple SD 산돌고딕 Neo 일반체" w:hAnsi="Montserrat Light" w:cs="Apple SD 산돌고딕 Neo 일반체"/>
                <w:sz w:val="16"/>
                <w:szCs w:val="16"/>
              </w:rPr>
              <w:t>r</w:t>
            </w:r>
            <w:r w:rsidRPr="0016374F">
              <w:rPr>
                <w:rFonts w:ascii="Montserrat Light" w:eastAsia="Calibri" w:hAnsi="Montserrat Light" w:cs="Cambria"/>
                <w:sz w:val="16"/>
                <w:szCs w:val="16"/>
              </w:rPr>
              <w:t xml:space="preserve">o:     </w:t>
            </w:r>
            <w:r w:rsidRPr="0016374F">
              <w:rPr>
                <w:rFonts w:ascii="Montserrat Light" w:eastAsia="Calibri" w:hAnsi="Montserrat Light" w:cs="Baoli SC Regular"/>
                <w:sz w:val="16"/>
                <w:szCs w:val="16"/>
              </w:rPr>
              <w:t xml:space="preserve"> </w:t>
            </w:r>
            <w:r w:rsidRPr="0016374F">
              <w:rPr>
                <w:rFonts w:ascii="Montserrat Light" w:eastAsia="Calibri" w:hAnsi="Montserrat Light" w:cs="Cambria"/>
                <w:sz w:val="16"/>
                <w:szCs w:val="16"/>
              </w:rPr>
              <w:t xml:space="preserve">                                       Folio:                                                                          Fecha:</w:t>
            </w:r>
          </w:p>
        </w:tc>
      </w:tr>
      <w:tr w:rsidR="0016374F" w:rsidRPr="0016374F" w14:paraId="779682F5" w14:textId="77777777" w:rsidTr="009140D8">
        <w:trPr>
          <w:cantSplit/>
          <w:trHeight w:val="1719"/>
        </w:trPr>
        <w:tc>
          <w:tcPr>
            <w:tcW w:w="585" w:type="pct"/>
            <w:tcBorders>
              <w:top w:val="single" w:sz="12" w:space="0" w:color="auto"/>
              <w:left w:val="single" w:sz="12" w:space="0" w:color="auto"/>
              <w:bottom w:val="single" w:sz="12" w:space="0" w:color="auto"/>
              <w:right w:val="single" w:sz="12" w:space="0" w:color="auto"/>
            </w:tcBorders>
            <w:shd w:val="clear" w:color="auto" w:fill="76923C" w:themeFill="accent3" w:themeFillShade="BF"/>
            <w:textDirection w:val="btLr"/>
            <w:vAlign w:val="center"/>
            <w:hideMark/>
          </w:tcPr>
          <w:p w14:paraId="462EDDAE" w14:textId="77777777" w:rsidR="0016374F" w:rsidRPr="009140D8" w:rsidRDefault="0016374F" w:rsidP="0016374F">
            <w:pPr>
              <w:jc w:val="center"/>
              <w:rPr>
                <w:rFonts w:ascii="Montserrat Light" w:eastAsia="Calibri" w:hAnsi="Montserrat Light" w:cs="Cambria"/>
                <w:color w:val="FFFFFF" w:themeColor="background1"/>
                <w:sz w:val="16"/>
                <w:szCs w:val="16"/>
              </w:rPr>
            </w:pPr>
            <w:r w:rsidRPr="009140D8">
              <w:rPr>
                <w:rFonts w:ascii="Montserrat Light" w:eastAsia="Calibri" w:hAnsi="Montserrat Light" w:cs="Cambria"/>
                <w:color w:val="FFFFFF" w:themeColor="background1"/>
                <w:sz w:val="16"/>
                <w:szCs w:val="16"/>
              </w:rPr>
              <w:t>Del Representante</w:t>
            </w:r>
          </w:p>
        </w:tc>
        <w:tc>
          <w:tcPr>
            <w:tcW w:w="4415" w:type="pct"/>
            <w:tcBorders>
              <w:top w:val="single" w:sz="12" w:space="0" w:color="auto"/>
              <w:left w:val="single" w:sz="12" w:space="0" w:color="auto"/>
              <w:bottom w:val="single" w:sz="12" w:space="0" w:color="auto"/>
              <w:right w:val="single" w:sz="12" w:space="0" w:color="auto"/>
            </w:tcBorders>
          </w:tcPr>
          <w:p w14:paraId="0EFB23B2" w14:textId="77777777" w:rsidR="0016374F" w:rsidRPr="0016374F" w:rsidRDefault="0016374F" w:rsidP="0016374F">
            <w:pPr>
              <w:rPr>
                <w:rFonts w:ascii="Montserrat Light" w:eastAsia="Calibri" w:hAnsi="Montserrat Light" w:cs="Cambria"/>
                <w:sz w:val="16"/>
                <w:szCs w:val="16"/>
              </w:rPr>
            </w:pPr>
          </w:p>
          <w:p w14:paraId="53952214" w14:textId="77777777" w:rsidR="0016374F" w:rsidRPr="0016374F" w:rsidRDefault="0016374F" w:rsidP="0016374F">
            <w:pPr>
              <w:rPr>
                <w:rFonts w:ascii="Montserrat Light" w:eastAsia="Calibri" w:hAnsi="Montserrat Light" w:cs="Cambria"/>
                <w:sz w:val="16"/>
                <w:szCs w:val="16"/>
              </w:rPr>
            </w:pPr>
            <w:r w:rsidRPr="0016374F">
              <w:rPr>
                <w:rFonts w:ascii="Montserrat Light" w:eastAsia="Calibri" w:hAnsi="Montserrat Light" w:cs="Cambria"/>
                <w:sz w:val="16"/>
                <w:szCs w:val="16"/>
              </w:rPr>
              <w:t>Nombre:                                                     R.F.C.</w:t>
            </w:r>
          </w:p>
          <w:p w14:paraId="1B493EDF" w14:textId="77777777" w:rsidR="0016374F" w:rsidRPr="0016374F" w:rsidRDefault="0016374F" w:rsidP="0016374F">
            <w:pPr>
              <w:rPr>
                <w:rFonts w:ascii="Montserrat Light" w:eastAsia="Calibri" w:hAnsi="Montserrat Light" w:cs="Cambria"/>
                <w:sz w:val="16"/>
                <w:szCs w:val="16"/>
              </w:rPr>
            </w:pPr>
            <w:r w:rsidRPr="0016374F">
              <w:rPr>
                <w:rFonts w:ascii="Montserrat Light" w:eastAsia="Calibri" w:hAnsi="Montserrat Light" w:cs="Cambria"/>
                <w:sz w:val="16"/>
                <w:szCs w:val="16"/>
              </w:rPr>
              <w:t xml:space="preserve">Domicilio: </w:t>
            </w:r>
          </w:p>
          <w:p w14:paraId="63FDB02D" w14:textId="77777777" w:rsidR="0016374F" w:rsidRPr="0016374F" w:rsidRDefault="0016374F" w:rsidP="0016374F">
            <w:pPr>
              <w:rPr>
                <w:rFonts w:ascii="Montserrat Light" w:eastAsia="Calibri" w:hAnsi="Montserrat Light" w:cs="Cambria"/>
                <w:sz w:val="16"/>
                <w:szCs w:val="16"/>
              </w:rPr>
            </w:pPr>
            <w:r w:rsidRPr="0016374F">
              <w:rPr>
                <w:rFonts w:ascii="Montserrat Light" w:eastAsia="Calibri" w:hAnsi="Montserrat Light" w:cs="Cambria"/>
                <w:sz w:val="16"/>
                <w:szCs w:val="16"/>
              </w:rPr>
              <w:t>Datos del documento mediante el cual acredita su personalidad y facultades:</w:t>
            </w:r>
          </w:p>
          <w:p w14:paraId="165C8CE9" w14:textId="77777777" w:rsidR="0016374F" w:rsidRPr="0016374F" w:rsidRDefault="0016374F" w:rsidP="0016374F">
            <w:pPr>
              <w:rPr>
                <w:rFonts w:ascii="Montserrat Light" w:eastAsia="Calibri" w:hAnsi="Montserrat Light" w:cs="Cambria"/>
                <w:sz w:val="16"/>
                <w:szCs w:val="16"/>
              </w:rPr>
            </w:pPr>
            <w:r w:rsidRPr="0016374F">
              <w:rPr>
                <w:rFonts w:ascii="Montserrat Light" w:eastAsia="Calibri" w:hAnsi="Montserrat Light" w:cs="Cambria"/>
                <w:sz w:val="16"/>
                <w:szCs w:val="16"/>
              </w:rPr>
              <w:t>Escritura pública número:                                                                     Fecha:</w:t>
            </w:r>
          </w:p>
        </w:tc>
      </w:tr>
    </w:tbl>
    <w:p w14:paraId="642AF9AC" w14:textId="77777777" w:rsidR="0016374F" w:rsidRPr="0016374F" w:rsidRDefault="0016374F" w:rsidP="0016374F">
      <w:pPr>
        <w:tabs>
          <w:tab w:val="left" w:pos="3760"/>
        </w:tabs>
        <w:rPr>
          <w:rFonts w:ascii="Montserrat Light" w:eastAsia="Calibri" w:hAnsi="Montserrat Light" w:cs="Arial"/>
          <w:noProof/>
          <w:sz w:val="16"/>
          <w:szCs w:val="16"/>
          <w:lang w:val="es-ES_tradnl" w:eastAsia="en-US"/>
        </w:rPr>
      </w:pPr>
    </w:p>
    <w:p w14:paraId="5FB9214F" w14:textId="77777777" w:rsidR="0016374F" w:rsidRPr="0016374F" w:rsidRDefault="0016374F" w:rsidP="0016374F">
      <w:pPr>
        <w:widowControl w:val="0"/>
        <w:jc w:val="center"/>
        <w:rPr>
          <w:rFonts w:ascii="Montserrat Light" w:hAnsi="Montserrat Light" w:cs="Arial"/>
          <w:noProof/>
          <w:sz w:val="16"/>
          <w:szCs w:val="16"/>
          <w:lang w:val="es-ES_tradnl" w:eastAsia="es-ES"/>
        </w:rPr>
      </w:pPr>
    </w:p>
    <w:p w14:paraId="5C3FCE21" w14:textId="77777777" w:rsidR="0016374F" w:rsidRPr="0016374F" w:rsidRDefault="0016374F" w:rsidP="0016374F">
      <w:pPr>
        <w:widowControl w:val="0"/>
        <w:jc w:val="center"/>
        <w:rPr>
          <w:rFonts w:ascii="Montserrat Light" w:hAnsi="Montserrat Light" w:cs="Arial"/>
          <w:noProof/>
          <w:sz w:val="16"/>
          <w:szCs w:val="16"/>
          <w:lang w:val="es-ES_tradnl" w:eastAsia="es-ES"/>
        </w:rPr>
      </w:pPr>
      <w:r w:rsidRPr="0016374F">
        <w:rPr>
          <w:rFonts w:ascii="Montserrat Light" w:hAnsi="Montserrat Light" w:cs="Arial"/>
          <w:noProof/>
          <w:sz w:val="16"/>
          <w:szCs w:val="16"/>
          <w:lang w:val="es-ES_tradnl" w:eastAsia="es-ES"/>
        </w:rPr>
        <w:t>___________________________________</w:t>
      </w:r>
    </w:p>
    <w:p w14:paraId="16D3C08D" w14:textId="77777777" w:rsidR="0016374F" w:rsidRPr="0016374F" w:rsidRDefault="0016374F" w:rsidP="0016374F">
      <w:pPr>
        <w:jc w:val="center"/>
        <w:rPr>
          <w:rFonts w:ascii="Montserrat Light" w:hAnsi="Montserrat Light" w:cs="Arial"/>
          <w:bCs/>
          <w:noProof/>
          <w:sz w:val="16"/>
          <w:szCs w:val="16"/>
          <w:lang w:val="es-ES_tradnl"/>
        </w:rPr>
      </w:pPr>
      <w:r w:rsidRPr="0016374F">
        <w:rPr>
          <w:rFonts w:ascii="Montserrat Light" w:hAnsi="Montserrat Light" w:cs="Arial"/>
          <w:bCs/>
          <w:noProof/>
          <w:sz w:val="16"/>
          <w:szCs w:val="16"/>
          <w:lang w:val="es-ES_tradnl"/>
        </w:rPr>
        <w:t>(Nombre y firma del Representante Legal)</w:t>
      </w:r>
    </w:p>
    <w:p w14:paraId="548E9EAA" w14:textId="77777777" w:rsidR="0016374F" w:rsidRPr="0016374F" w:rsidRDefault="0016374F" w:rsidP="0016374F">
      <w:pPr>
        <w:suppressAutoHyphens w:val="0"/>
        <w:jc w:val="center"/>
        <w:rPr>
          <w:rFonts w:ascii="Montserrat Light" w:eastAsiaTheme="minorEastAsia" w:hAnsi="Montserrat Light" w:cs="Arial"/>
          <w:b/>
          <w:color w:val="000000"/>
          <w:sz w:val="16"/>
          <w:szCs w:val="16"/>
          <w:lang w:val="es-ES_tradnl" w:eastAsia="en-US"/>
        </w:rPr>
      </w:pPr>
    </w:p>
    <w:p w14:paraId="7E69B77F" w14:textId="77777777" w:rsidR="0016374F" w:rsidRPr="0016374F" w:rsidRDefault="0016374F" w:rsidP="0016374F">
      <w:pPr>
        <w:suppressAutoHyphens w:val="0"/>
        <w:jc w:val="center"/>
        <w:rPr>
          <w:rFonts w:ascii="Montserrat Light" w:eastAsiaTheme="minorEastAsia" w:hAnsi="Montserrat Light" w:cs="Arial"/>
          <w:b/>
          <w:color w:val="000000"/>
          <w:sz w:val="16"/>
          <w:szCs w:val="16"/>
          <w:lang w:val="es-ES_tradnl" w:eastAsia="en-US"/>
        </w:rPr>
      </w:pPr>
    </w:p>
    <w:p w14:paraId="38B177E0" w14:textId="77777777" w:rsidR="0016374F" w:rsidRPr="0016374F" w:rsidRDefault="0016374F" w:rsidP="0016374F">
      <w:pPr>
        <w:suppressAutoHyphens w:val="0"/>
        <w:jc w:val="center"/>
        <w:rPr>
          <w:rFonts w:ascii="Montserrat Light" w:eastAsiaTheme="minorEastAsia" w:hAnsi="Montserrat Light" w:cs="Arial"/>
          <w:b/>
          <w:color w:val="000000"/>
          <w:sz w:val="16"/>
          <w:szCs w:val="16"/>
          <w:lang w:val="es-ES_tradnl" w:eastAsia="en-US"/>
        </w:rPr>
      </w:pPr>
    </w:p>
    <w:p w14:paraId="0B50A638" w14:textId="77777777" w:rsidR="0016374F" w:rsidRPr="0016374F" w:rsidRDefault="0016374F" w:rsidP="0016374F">
      <w:pPr>
        <w:suppressAutoHyphens w:val="0"/>
        <w:jc w:val="center"/>
        <w:rPr>
          <w:rFonts w:ascii="Montserrat Light" w:eastAsiaTheme="minorEastAsia" w:hAnsi="Montserrat Light" w:cs="Arial"/>
          <w:b/>
          <w:color w:val="000000"/>
          <w:sz w:val="16"/>
          <w:szCs w:val="16"/>
          <w:lang w:val="es-ES_tradnl" w:eastAsia="en-US"/>
        </w:rPr>
      </w:pPr>
    </w:p>
    <w:p w14:paraId="30055DA7" w14:textId="77777777" w:rsidR="0016374F" w:rsidRPr="0016374F" w:rsidRDefault="0016374F" w:rsidP="0016374F">
      <w:pPr>
        <w:suppressAutoHyphens w:val="0"/>
        <w:jc w:val="center"/>
        <w:rPr>
          <w:rFonts w:ascii="Montserrat Light" w:eastAsiaTheme="minorEastAsia" w:hAnsi="Montserrat Light" w:cs="Arial"/>
          <w:b/>
          <w:color w:val="000000"/>
          <w:sz w:val="16"/>
          <w:szCs w:val="16"/>
          <w:lang w:val="es-ES_tradnl" w:eastAsia="en-US"/>
        </w:rPr>
      </w:pPr>
    </w:p>
    <w:p w14:paraId="58E6A90E" w14:textId="77777777" w:rsidR="0016374F" w:rsidRDefault="0016374F" w:rsidP="0016374F">
      <w:pPr>
        <w:suppressAutoHyphens w:val="0"/>
        <w:jc w:val="center"/>
        <w:rPr>
          <w:rFonts w:ascii="Montserrat Light" w:eastAsiaTheme="minorEastAsia" w:hAnsi="Montserrat Light" w:cs="Arial"/>
          <w:b/>
          <w:color w:val="000000"/>
          <w:sz w:val="16"/>
          <w:szCs w:val="16"/>
          <w:lang w:val="es-ES_tradnl" w:eastAsia="en-US"/>
        </w:rPr>
      </w:pPr>
    </w:p>
    <w:p w14:paraId="23F072AD" w14:textId="77777777" w:rsidR="00456AAB" w:rsidRDefault="00456AAB" w:rsidP="0016374F">
      <w:pPr>
        <w:suppressAutoHyphens w:val="0"/>
        <w:jc w:val="center"/>
        <w:rPr>
          <w:rFonts w:ascii="Montserrat Light" w:eastAsiaTheme="minorEastAsia" w:hAnsi="Montserrat Light" w:cs="Arial"/>
          <w:b/>
          <w:color w:val="000000"/>
          <w:sz w:val="16"/>
          <w:szCs w:val="16"/>
          <w:lang w:val="es-ES_tradnl" w:eastAsia="en-US"/>
        </w:rPr>
      </w:pPr>
    </w:p>
    <w:p w14:paraId="5A6C2299" w14:textId="77777777" w:rsidR="00456AAB" w:rsidRDefault="00456AAB" w:rsidP="0016374F">
      <w:pPr>
        <w:suppressAutoHyphens w:val="0"/>
        <w:jc w:val="center"/>
        <w:rPr>
          <w:rFonts w:ascii="Montserrat Light" w:eastAsiaTheme="minorEastAsia" w:hAnsi="Montserrat Light" w:cs="Arial"/>
          <w:b/>
          <w:color w:val="000000"/>
          <w:sz w:val="16"/>
          <w:szCs w:val="16"/>
          <w:lang w:val="es-ES_tradnl" w:eastAsia="en-US"/>
        </w:rPr>
      </w:pPr>
    </w:p>
    <w:p w14:paraId="017839ED" w14:textId="77777777" w:rsidR="00456AAB" w:rsidRPr="0016374F" w:rsidRDefault="00456AAB" w:rsidP="0016374F">
      <w:pPr>
        <w:suppressAutoHyphens w:val="0"/>
        <w:jc w:val="center"/>
        <w:rPr>
          <w:rFonts w:ascii="Montserrat Light" w:eastAsiaTheme="minorEastAsia" w:hAnsi="Montserrat Light" w:cs="Arial"/>
          <w:b/>
          <w:color w:val="000000"/>
          <w:sz w:val="16"/>
          <w:szCs w:val="16"/>
          <w:lang w:val="es-ES_tradnl" w:eastAsia="en-US"/>
        </w:rPr>
      </w:pPr>
    </w:p>
    <w:p w14:paraId="7C52F39D" w14:textId="77777777" w:rsidR="0016374F" w:rsidRPr="0016374F" w:rsidRDefault="0016374F" w:rsidP="0016374F">
      <w:pPr>
        <w:suppressAutoHyphens w:val="0"/>
        <w:jc w:val="center"/>
        <w:rPr>
          <w:rFonts w:ascii="Montserrat Light" w:eastAsiaTheme="minorEastAsia" w:hAnsi="Montserrat Light" w:cs="Arial"/>
          <w:b/>
          <w:color w:val="000000"/>
          <w:sz w:val="16"/>
          <w:szCs w:val="16"/>
          <w:lang w:val="es-ES_tradnl" w:eastAsia="en-US"/>
        </w:rPr>
      </w:pPr>
    </w:p>
    <w:p w14:paraId="1558C8EC" w14:textId="77777777" w:rsidR="0016374F" w:rsidRPr="0016374F" w:rsidRDefault="0016374F" w:rsidP="0016374F">
      <w:pPr>
        <w:suppressAutoHyphens w:val="0"/>
        <w:jc w:val="center"/>
        <w:rPr>
          <w:rFonts w:ascii="Montserrat Light" w:eastAsiaTheme="minorEastAsia" w:hAnsi="Montserrat Light" w:cs="Arial"/>
          <w:b/>
          <w:color w:val="000000"/>
          <w:sz w:val="16"/>
          <w:szCs w:val="16"/>
          <w:lang w:val="es-ES_tradnl" w:eastAsia="en-US"/>
        </w:rPr>
      </w:pPr>
      <w:r w:rsidRPr="0016374F">
        <w:rPr>
          <w:rFonts w:ascii="Montserrat Light" w:eastAsiaTheme="minorEastAsia" w:hAnsi="Montserrat Light" w:cs="Arial"/>
          <w:b/>
          <w:color w:val="000000"/>
          <w:sz w:val="16"/>
          <w:szCs w:val="16"/>
          <w:lang w:val="es-ES_tradnl" w:eastAsia="en-US"/>
        </w:rPr>
        <w:t>ANEXO NÚMERO 3-A</w:t>
      </w:r>
    </w:p>
    <w:p w14:paraId="0A20C08F" w14:textId="77777777" w:rsidR="0016374F" w:rsidRPr="0016374F" w:rsidRDefault="0016374F" w:rsidP="0016374F">
      <w:pPr>
        <w:tabs>
          <w:tab w:val="left" w:pos="709"/>
          <w:tab w:val="left" w:pos="1276"/>
          <w:tab w:val="left" w:pos="1985"/>
          <w:tab w:val="left" w:pos="2977"/>
        </w:tabs>
        <w:suppressAutoHyphens w:val="0"/>
        <w:jc w:val="center"/>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 xml:space="preserve">SOLICITUD DE ACLARACIONES A LAS BASES DE LA </w:t>
      </w:r>
      <w:r w:rsidR="002A0CF2">
        <w:rPr>
          <w:rFonts w:ascii="Montserrat Light" w:eastAsiaTheme="minorEastAsia" w:hAnsi="Montserrat Light" w:cs="Arial"/>
          <w:b/>
          <w:sz w:val="16"/>
          <w:szCs w:val="16"/>
          <w:lang w:val="es-ES_tradnl" w:eastAsia="en-US"/>
        </w:rPr>
        <w:t xml:space="preserve">LICITACION </w:t>
      </w:r>
      <w:r w:rsidR="00456AAB">
        <w:rPr>
          <w:rFonts w:ascii="Montserrat Light" w:eastAsiaTheme="minorEastAsia" w:hAnsi="Montserrat Light" w:cs="Arial"/>
          <w:b/>
          <w:sz w:val="16"/>
          <w:szCs w:val="16"/>
          <w:lang w:val="es-ES_tradnl" w:eastAsia="en-US"/>
        </w:rPr>
        <w:t>PÚBLICA</w:t>
      </w:r>
      <w:r w:rsidR="002A0CF2">
        <w:rPr>
          <w:rFonts w:ascii="Montserrat Light" w:eastAsiaTheme="minorEastAsia" w:hAnsi="Montserrat Light" w:cs="Arial"/>
          <w:b/>
          <w:sz w:val="16"/>
          <w:szCs w:val="16"/>
          <w:lang w:val="es-ES_tradnl" w:eastAsia="en-US"/>
        </w:rPr>
        <w:t xml:space="preserve"> NACIONAL</w:t>
      </w:r>
      <w:r w:rsidRPr="0016374F">
        <w:rPr>
          <w:rFonts w:ascii="Montserrat Light" w:eastAsiaTheme="minorEastAsia" w:hAnsi="Montserrat Light" w:cs="Arial"/>
          <w:b/>
          <w:sz w:val="16"/>
          <w:szCs w:val="16"/>
          <w:lang w:val="es-ES_tradnl" w:eastAsia="en-US"/>
        </w:rPr>
        <w:t xml:space="preserve"> </w:t>
      </w:r>
    </w:p>
    <w:tbl>
      <w:tblPr>
        <w:tblW w:w="5000" w:type="pct"/>
        <w:tblCellMar>
          <w:left w:w="70" w:type="dxa"/>
          <w:right w:w="70" w:type="dxa"/>
        </w:tblCellMar>
        <w:tblLook w:val="0000" w:firstRow="0" w:lastRow="0" w:firstColumn="0" w:lastColumn="0" w:noHBand="0" w:noVBand="0"/>
      </w:tblPr>
      <w:tblGrid>
        <w:gridCol w:w="5062"/>
        <w:gridCol w:w="5164"/>
      </w:tblGrid>
      <w:tr w:rsidR="0016374F" w:rsidRPr="0016374F" w14:paraId="0C3BBD88" w14:textId="77777777" w:rsidTr="0016374F">
        <w:trPr>
          <w:trHeight w:hRule="exact" w:val="331"/>
        </w:trPr>
        <w:tc>
          <w:tcPr>
            <w:tcW w:w="2475" w:type="pct"/>
          </w:tcPr>
          <w:p w14:paraId="2587D19E" w14:textId="77777777" w:rsidR="0016374F" w:rsidRPr="0016374F" w:rsidRDefault="0016374F" w:rsidP="0016374F">
            <w:pPr>
              <w:suppressAutoHyphens w:val="0"/>
              <w:snapToGrid w:val="0"/>
              <w:spacing w:before="60" w:after="60"/>
              <w:ind w:firstLine="252"/>
              <w:jc w:val="both"/>
              <w:rPr>
                <w:rFonts w:ascii="Montserrat Light" w:eastAsiaTheme="minorEastAsia" w:hAnsi="Montserrat Light" w:cs="Arial"/>
                <w:sz w:val="16"/>
                <w:szCs w:val="16"/>
                <w:lang w:val="es-ES_tradnl" w:eastAsia="en-US"/>
              </w:rPr>
            </w:pPr>
          </w:p>
        </w:tc>
        <w:tc>
          <w:tcPr>
            <w:tcW w:w="2525" w:type="pct"/>
          </w:tcPr>
          <w:p w14:paraId="66815F8E" w14:textId="77777777" w:rsidR="0016374F" w:rsidRPr="0016374F" w:rsidRDefault="0016374F" w:rsidP="0016374F">
            <w:pPr>
              <w:suppressAutoHyphens w:val="0"/>
              <w:snapToGrid w:val="0"/>
              <w:spacing w:before="60" w:after="6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 xml:space="preserve">                              FECHA:</w:t>
            </w:r>
          </w:p>
        </w:tc>
      </w:tr>
    </w:tbl>
    <w:p w14:paraId="6AE2AFF1" w14:textId="77777777" w:rsidR="0016374F" w:rsidRPr="0016374F" w:rsidRDefault="0016374F" w:rsidP="0016374F">
      <w:pPr>
        <w:suppressAutoHyphens w:val="0"/>
        <w:ind w:firstLine="708"/>
        <w:rPr>
          <w:rFonts w:ascii="Montserrat Light" w:eastAsiaTheme="minorEastAsia" w:hAnsi="Montserrat Light" w:cs="Arial"/>
          <w:sz w:val="16"/>
          <w:szCs w:val="16"/>
          <w:lang w:val="es-ES_tradnl" w:eastAsia="en-US"/>
        </w:rPr>
      </w:pPr>
    </w:p>
    <w:tbl>
      <w:tblPr>
        <w:tblW w:w="5000" w:type="pct"/>
        <w:tblCellMar>
          <w:left w:w="70" w:type="dxa"/>
          <w:right w:w="70" w:type="dxa"/>
        </w:tblCellMar>
        <w:tblLook w:val="0000" w:firstRow="0" w:lastRow="0" w:firstColumn="0" w:lastColumn="0" w:noHBand="0" w:noVBand="0"/>
      </w:tblPr>
      <w:tblGrid>
        <w:gridCol w:w="10226"/>
      </w:tblGrid>
      <w:tr w:rsidR="0016374F" w:rsidRPr="0016374F" w14:paraId="44C73B4D" w14:textId="77777777" w:rsidTr="0016374F">
        <w:trPr>
          <w:cantSplit/>
          <w:trHeight w:val="544"/>
        </w:trPr>
        <w:tc>
          <w:tcPr>
            <w:tcW w:w="5000" w:type="pct"/>
            <w:tcBorders>
              <w:top w:val="single" w:sz="4" w:space="0" w:color="000000"/>
              <w:left w:val="single" w:sz="4" w:space="0" w:color="000000"/>
              <w:bottom w:val="single" w:sz="4" w:space="0" w:color="000000"/>
              <w:right w:val="single" w:sz="4" w:space="0" w:color="000000"/>
            </w:tcBorders>
          </w:tcPr>
          <w:p w14:paraId="1584B0D5" w14:textId="77777777" w:rsidR="0016374F" w:rsidRPr="0016374F" w:rsidRDefault="0016374F" w:rsidP="0016374F">
            <w:pPr>
              <w:suppressAutoHyphens w:val="0"/>
              <w:snapToGrid w:val="0"/>
              <w:spacing w:before="6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NOMBRE DEL LICITANTE:</w:t>
            </w:r>
          </w:p>
          <w:p w14:paraId="1E808DA8"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tc>
      </w:tr>
    </w:tbl>
    <w:p w14:paraId="2A3AC793" w14:textId="77777777" w:rsidR="0016374F" w:rsidRPr="0016374F" w:rsidRDefault="0016374F" w:rsidP="0016374F">
      <w:pPr>
        <w:suppressAutoHyphens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PREGUNTAS:</w:t>
      </w:r>
    </w:p>
    <w:p w14:paraId="2C071AA2" w14:textId="77777777" w:rsidR="0016374F" w:rsidRPr="0016374F" w:rsidRDefault="0016374F" w:rsidP="0016374F">
      <w:pPr>
        <w:suppressAutoHyphens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(PRECISAR EL PUNTO DE LAS BASES O ESPECIFICAR EL ASPECTO TÉCNICO – ADMINISTRATIVO QUE DEBE ACLARARSE):</w:t>
      </w:r>
    </w:p>
    <w:p w14:paraId="27959697" w14:textId="77777777" w:rsidR="0016374F" w:rsidRPr="009140D8" w:rsidRDefault="0016374F" w:rsidP="0016374F">
      <w:pPr>
        <w:suppressAutoHyphens w:val="0"/>
        <w:jc w:val="both"/>
        <w:rPr>
          <w:rFonts w:ascii="Montserrat Light" w:eastAsiaTheme="minorEastAsia" w:hAnsi="Montserrat Light" w:cs="Arial"/>
          <w:color w:val="FFFFFF" w:themeColor="background1"/>
          <w:sz w:val="16"/>
          <w:szCs w:val="16"/>
          <w:lang w:val="es-ES_tradnl" w:eastAsia="en-US"/>
        </w:rPr>
      </w:pPr>
    </w:p>
    <w:tbl>
      <w:tblPr>
        <w:tblW w:w="4965" w:type="pct"/>
        <w:tblCellMar>
          <w:left w:w="70" w:type="dxa"/>
          <w:right w:w="70" w:type="dxa"/>
        </w:tblCellMar>
        <w:tblLook w:val="0000" w:firstRow="0" w:lastRow="0" w:firstColumn="0" w:lastColumn="0" w:noHBand="0" w:noVBand="0"/>
      </w:tblPr>
      <w:tblGrid>
        <w:gridCol w:w="1118"/>
        <w:gridCol w:w="1174"/>
        <w:gridCol w:w="1091"/>
        <w:gridCol w:w="6771"/>
      </w:tblGrid>
      <w:tr w:rsidR="009140D8" w:rsidRPr="009140D8" w14:paraId="52CA3390" w14:textId="77777777" w:rsidTr="0016374F">
        <w:trPr>
          <w:trHeight w:val="358"/>
        </w:trPr>
        <w:tc>
          <w:tcPr>
            <w:tcW w:w="551" w:type="pct"/>
            <w:tcBorders>
              <w:top w:val="single" w:sz="4" w:space="0" w:color="000000"/>
              <w:left w:val="single" w:sz="4" w:space="0" w:color="000000"/>
              <w:bottom w:val="single" w:sz="4" w:space="0" w:color="000000"/>
            </w:tcBorders>
            <w:shd w:val="clear" w:color="auto" w:fill="76923C" w:themeFill="accent3" w:themeFillShade="BF"/>
            <w:vAlign w:val="center"/>
          </w:tcPr>
          <w:p w14:paraId="30BEDB40" w14:textId="77777777" w:rsidR="0016374F" w:rsidRPr="009140D8" w:rsidRDefault="0016374F" w:rsidP="0016374F">
            <w:pPr>
              <w:suppressAutoHyphens w:val="0"/>
              <w:snapToGrid w:val="0"/>
              <w:spacing w:before="60" w:after="60"/>
              <w:ind w:left="-70" w:right="-70"/>
              <w:jc w:val="center"/>
              <w:rPr>
                <w:rFonts w:ascii="Montserrat Light" w:eastAsiaTheme="minorEastAsia" w:hAnsi="Montserrat Light" w:cs="Arial"/>
                <w:b/>
                <w:color w:val="FFFFFF" w:themeColor="background1"/>
                <w:sz w:val="16"/>
                <w:szCs w:val="16"/>
                <w:lang w:val="es-ES_tradnl" w:eastAsia="en-US"/>
              </w:rPr>
            </w:pPr>
            <w:r w:rsidRPr="009140D8">
              <w:rPr>
                <w:rFonts w:ascii="Montserrat Light" w:eastAsiaTheme="minorEastAsia" w:hAnsi="Montserrat Light" w:cs="Arial"/>
                <w:b/>
                <w:color w:val="FFFFFF" w:themeColor="background1"/>
                <w:sz w:val="16"/>
                <w:szCs w:val="16"/>
                <w:lang w:val="es-ES_tradnl" w:eastAsia="en-US"/>
              </w:rPr>
              <w:t>Consecutivo IMSS</w:t>
            </w:r>
          </w:p>
        </w:tc>
        <w:tc>
          <w:tcPr>
            <w:tcW w:w="578" w:type="pct"/>
            <w:tcBorders>
              <w:top w:val="single" w:sz="4" w:space="0" w:color="000000"/>
              <w:left w:val="single" w:sz="4" w:space="0" w:color="000000"/>
              <w:bottom w:val="single" w:sz="4" w:space="0" w:color="000000"/>
            </w:tcBorders>
            <w:shd w:val="clear" w:color="auto" w:fill="76923C" w:themeFill="accent3" w:themeFillShade="BF"/>
            <w:vAlign w:val="center"/>
          </w:tcPr>
          <w:p w14:paraId="24EDE92A" w14:textId="77777777" w:rsidR="0016374F" w:rsidRPr="009140D8" w:rsidRDefault="0016374F" w:rsidP="0016374F">
            <w:pPr>
              <w:suppressAutoHyphens w:val="0"/>
              <w:snapToGrid w:val="0"/>
              <w:spacing w:before="60" w:after="60"/>
              <w:ind w:left="-70" w:right="-17"/>
              <w:jc w:val="center"/>
              <w:rPr>
                <w:rFonts w:ascii="Montserrat Light" w:eastAsiaTheme="minorEastAsia" w:hAnsi="Montserrat Light" w:cs="Arial"/>
                <w:b/>
                <w:color w:val="FFFFFF" w:themeColor="background1"/>
                <w:sz w:val="16"/>
                <w:szCs w:val="16"/>
                <w:lang w:val="es-ES_tradnl" w:eastAsia="en-US"/>
              </w:rPr>
            </w:pPr>
            <w:r w:rsidRPr="009140D8">
              <w:rPr>
                <w:rFonts w:ascii="Montserrat Light" w:eastAsiaTheme="minorEastAsia" w:hAnsi="Montserrat Light" w:cs="Arial"/>
                <w:b/>
                <w:color w:val="FFFFFF" w:themeColor="background1"/>
                <w:sz w:val="16"/>
                <w:szCs w:val="16"/>
                <w:lang w:val="es-ES_tradnl" w:eastAsia="en-US"/>
              </w:rPr>
              <w:t>Consecutivo</w:t>
            </w:r>
          </w:p>
          <w:p w14:paraId="5616AB9A" w14:textId="77777777" w:rsidR="0016374F" w:rsidRPr="009140D8" w:rsidRDefault="0016374F" w:rsidP="0016374F">
            <w:pPr>
              <w:suppressAutoHyphens w:val="0"/>
              <w:spacing w:before="60" w:after="60"/>
              <w:jc w:val="center"/>
              <w:rPr>
                <w:rFonts w:ascii="Montserrat Light" w:eastAsiaTheme="minorEastAsia" w:hAnsi="Montserrat Light" w:cs="Arial"/>
                <w:b/>
                <w:color w:val="FFFFFF" w:themeColor="background1"/>
                <w:sz w:val="16"/>
                <w:szCs w:val="16"/>
                <w:lang w:val="es-ES_tradnl" w:eastAsia="en-US"/>
              </w:rPr>
            </w:pPr>
            <w:r w:rsidRPr="009140D8">
              <w:rPr>
                <w:rFonts w:ascii="Montserrat Light" w:eastAsiaTheme="minorEastAsia" w:hAnsi="Montserrat Light" w:cs="Arial"/>
                <w:b/>
                <w:color w:val="FFFFFF" w:themeColor="background1"/>
                <w:sz w:val="16"/>
                <w:szCs w:val="16"/>
                <w:lang w:val="es-ES_tradnl" w:eastAsia="en-US"/>
              </w:rPr>
              <w:t>Licitante</w:t>
            </w:r>
          </w:p>
        </w:tc>
        <w:tc>
          <w:tcPr>
            <w:tcW w:w="537" w:type="pct"/>
            <w:tcBorders>
              <w:top w:val="single" w:sz="4" w:space="0" w:color="000000"/>
              <w:left w:val="single" w:sz="4" w:space="0" w:color="000000"/>
              <w:bottom w:val="single" w:sz="4" w:space="0" w:color="000000"/>
            </w:tcBorders>
            <w:shd w:val="clear" w:color="auto" w:fill="76923C" w:themeFill="accent3" w:themeFillShade="BF"/>
            <w:vAlign w:val="center"/>
          </w:tcPr>
          <w:p w14:paraId="3EC20764" w14:textId="77777777" w:rsidR="0016374F" w:rsidRPr="009140D8" w:rsidRDefault="0016374F" w:rsidP="0016374F">
            <w:pPr>
              <w:suppressAutoHyphens w:val="0"/>
              <w:snapToGrid w:val="0"/>
              <w:spacing w:before="60" w:after="60"/>
              <w:jc w:val="center"/>
              <w:rPr>
                <w:rFonts w:ascii="Montserrat Light" w:eastAsiaTheme="minorEastAsia" w:hAnsi="Montserrat Light" w:cs="Arial"/>
                <w:b/>
                <w:color w:val="FFFFFF" w:themeColor="background1"/>
                <w:sz w:val="16"/>
                <w:szCs w:val="16"/>
                <w:lang w:val="es-ES_tradnl" w:eastAsia="en-US"/>
              </w:rPr>
            </w:pPr>
            <w:r w:rsidRPr="009140D8">
              <w:rPr>
                <w:rFonts w:ascii="Montserrat Light" w:eastAsiaTheme="minorEastAsia" w:hAnsi="Montserrat Light" w:cs="Arial"/>
                <w:b/>
                <w:color w:val="FFFFFF" w:themeColor="background1"/>
                <w:sz w:val="16"/>
                <w:szCs w:val="16"/>
                <w:lang w:val="es-ES_tradnl" w:eastAsia="en-US"/>
              </w:rPr>
              <w:t xml:space="preserve">Partida y/o Punto de Bases </w:t>
            </w:r>
          </w:p>
        </w:tc>
        <w:tc>
          <w:tcPr>
            <w:tcW w:w="3333" w:type="pct"/>
            <w:tcBorders>
              <w:top w:val="single" w:sz="4" w:space="0" w:color="000000"/>
              <w:left w:val="single" w:sz="4" w:space="0" w:color="000000"/>
              <w:bottom w:val="single" w:sz="4" w:space="0" w:color="000000"/>
              <w:right w:val="single" w:sz="4" w:space="0" w:color="000000"/>
            </w:tcBorders>
            <w:shd w:val="clear" w:color="auto" w:fill="76923C" w:themeFill="accent3" w:themeFillShade="BF"/>
            <w:vAlign w:val="center"/>
          </w:tcPr>
          <w:p w14:paraId="34A25601" w14:textId="77777777" w:rsidR="0016374F" w:rsidRPr="009140D8" w:rsidRDefault="0016374F" w:rsidP="0016374F">
            <w:pPr>
              <w:suppressAutoHyphens w:val="0"/>
              <w:snapToGrid w:val="0"/>
              <w:spacing w:before="60" w:after="60"/>
              <w:jc w:val="center"/>
              <w:rPr>
                <w:rFonts w:ascii="Montserrat Light" w:eastAsiaTheme="minorEastAsia" w:hAnsi="Montserrat Light" w:cs="Arial"/>
                <w:b/>
                <w:color w:val="FFFFFF" w:themeColor="background1"/>
                <w:sz w:val="16"/>
                <w:szCs w:val="16"/>
                <w:lang w:val="es-ES_tradnl" w:eastAsia="en-US"/>
              </w:rPr>
            </w:pPr>
            <w:r w:rsidRPr="009140D8">
              <w:rPr>
                <w:rFonts w:ascii="Montserrat Light" w:eastAsiaTheme="minorEastAsia" w:hAnsi="Montserrat Light" w:cs="Arial"/>
                <w:b/>
                <w:color w:val="FFFFFF" w:themeColor="background1"/>
                <w:sz w:val="16"/>
                <w:szCs w:val="16"/>
                <w:lang w:val="es-ES_tradnl" w:eastAsia="en-US"/>
              </w:rPr>
              <w:t>PREGUNTA</w:t>
            </w:r>
          </w:p>
        </w:tc>
      </w:tr>
      <w:tr w:rsidR="0016374F" w:rsidRPr="0016374F" w14:paraId="5AE49E6E" w14:textId="77777777" w:rsidTr="0016374F">
        <w:trPr>
          <w:trHeight w:val="203"/>
        </w:trPr>
        <w:tc>
          <w:tcPr>
            <w:tcW w:w="551" w:type="pct"/>
            <w:tcBorders>
              <w:top w:val="single" w:sz="4" w:space="0" w:color="000000"/>
              <w:left w:val="single" w:sz="4" w:space="0" w:color="000000"/>
              <w:bottom w:val="single" w:sz="4" w:space="0" w:color="000000"/>
            </w:tcBorders>
          </w:tcPr>
          <w:p w14:paraId="3228F4EE" w14:textId="77777777" w:rsidR="0016374F" w:rsidRPr="0016374F" w:rsidRDefault="0016374F" w:rsidP="00F209BF">
            <w:pPr>
              <w:numPr>
                <w:ilvl w:val="0"/>
                <w:numId w:val="20"/>
              </w:numPr>
              <w:suppressAutoHyphens w:val="0"/>
              <w:snapToGrid w:val="0"/>
              <w:spacing w:before="60" w:after="60" w:line="276" w:lineRule="auto"/>
              <w:jc w:val="both"/>
              <w:rPr>
                <w:rFonts w:ascii="Montserrat Light" w:eastAsiaTheme="minorEastAsia" w:hAnsi="Montserrat Light" w:cs="Arial"/>
                <w:sz w:val="16"/>
                <w:szCs w:val="16"/>
                <w:lang w:val="es-ES_tradnl" w:eastAsia="en-US"/>
              </w:rPr>
            </w:pPr>
          </w:p>
        </w:tc>
        <w:tc>
          <w:tcPr>
            <w:tcW w:w="578" w:type="pct"/>
            <w:tcBorders>
              <w:top w:val="single" w:sz="4" w:space="0" w:color="000000"/>
              <w:left w:val="single" w:sz="4" w:space="0" w:color="000000"/>
              <w:bottom w:val="single" w:sz="4" w:space="0" w:color="000000"/>
            </w:tcBorders>
          </w:tcPr>
          <w:p w14:paraId="68490B3A" w14:textId="77777777" w:rsidR="0016374F" w:rsidRPr="0016374F" w:rsidRDefault="0016374F" w:rsidP="00F209BF">
            <w:pPr>
              <w:numPr>
                <w:ilvl w:val="0"/>
                <w:numId w:val="19"/>
              </w:numPr>
              <w:suppressAutoHyphens w:val="0"/>
              <w:snapToGrid w:val="0"/>
              <w:spacing w:before="60" w:after="60" w:line="276" w:lineRule="auto"/>
              <w:jc w:val="both"/>
              <w:rPr>
                <w:rFonts w:ascii="Montserrat Light" w:eastAsiaTheme="minorEastAsia" w:hAnsi="Montserrat Light" w:cs="Arial"/>
                <w:sz w:val="16"/>
                <w:szCs w:val="16"/>
                <w:lang w:val="es-ES_tradnl" w:eastAsia="en-US"/>
              </w:rPr>
            </w:pPr>
          </w:p>
        </w:tc>
        <w:tc>
          <w:tcPr>
            <w:tcW w:w="537" w:type="pct"/>
            <w:tcBorders>
              <w:top w:val="single" w:sz="4" w:space="0" w:color="000000"/>
              <w:left w:val="single" w:sz="4" w:space="0" w:color="000000"/>
              <w:bottom w:val="single" w:sz="4" w:space="0" w:color="000000"/>
            </w:tcBorders>
          </w:tcPr>
          <w:p w14:paraId="554095D2" w14:textId="77777777" w:rsidR="0016374F" w:rsidRPr="0016374F" w:rsidRDefault="0016374F" w:rsidP="0016374F">
            <w:pPr>
              <w:suppressAutoHyphens w:val="0"/>
              <w:snapToGrid w:val="0"/>
              <w:spacing w:before="60" w:after="60"/>
              <w:jc w:val="both"/>
              <w:rPr>
                <w:rFonts w:ascii="Montserrat Light" w:eastAsiaTheme="minorEastAsia" w:hAnsi="Montserrat Light" w:cs="Arial"/>
                <w:sz w:val="16"/>
                <w:szCs w:val="16"/>
                <w:lang w:val="es-ES_tradnl" w:eastAsia="en-US"/>
              </w:rPr>
            </w:pPr>
          </w:p>
        </w:tc>
        <w:tc>
          <w:tcPr>
            <w:tcW w:w="3333" w:type="pct"/>
            <w:tcBorders>
              <w:top w:val="single" w:sz="4" w:space="0" w:color="000000"/>
              <w:left w:val="single" w:sz="4" w:space="0" w:color="000000"/>
              <w:bottom w:val="single" w:sz="4" w:space="0" w:color="000000"/>
              <w:right w:val="single" w:sz="4" w:space="0" w:color="000000"/>
            </w:tcBorders>
          </w:tcPr>
          <w:p w14:paraId="29C08CC1" w14:textId="77777777" w:rsidR="0016374F" w:rsidRPr="0016374F" w:rsidRDefault="0016374F" w:rsidP="0016374F">
            <w:pPr>
              <w:suppressAutoHyphens w:val="0"/>
              <w:snapToGrid w:val="0"/>
              <w:spacing w:before="60" w:after="60"/>
              <w:jc w:val="both"/>
              <w:rPr>
                <w:rFonts w:ascii="Montserrat Light" w:eastAsiaTheme="minorEastAsia" w:hAnsi="Montserrat Light" w:cs="Arial"/>
                <w:sz w:val="16"/>
                <w:szCs w:val="16"/>
                <w:lang w:val="es-ES_tradnl" w:eastAsia="en-US"/>
              </w:rPr>
            </w:pPr>
          </w:p>
        </w:tc>
      </w:tr>
      <w:tr w:rsidR="0016374F" w:rsidRPr="0016374F" w14:paraId="2706CB4B" w14:textId="77777777" w:rsidTr="0016374F">
        <w:trPr>
          <w:trHeight w:val="203"/>
        </w:trPr>
        <w:tc>
          <w:tcPr>
            <w:tcW w:w="551" w:type="pct"/>
            <w:tcBorders>
              <w:top w:val="single" w:sz="4" w:space="0" w:color="000000"/>
              <w:left w:val="single" w:sz="4" w:space="0" w:color="000000"/>
              <w:bottom w:val="single" w:sz="4" w:space="0" w:color="000000"/>
            </w:tcBorders>
          </w:tcPr>
          <w:p w14:paraId="0F9EC565" w14:textId="77777777" w:rsidR="0016374F" w:rsidRPr="0016374F" w:rsidRDefault="0016374F" w:rsidP="00F209BF">
            <w:pPr>
              <w:numPr>
                <w:ilvl w:val="0"/>
                <w:numId w:val="20"/>
              </w:numPr>
              <w:suppressAutoHyphens w:val="0"/>
              <w:snapToGrid w:val="0"/>
              <w:spacing w:before="60" w:after="60" w:line="276" w:lineRule="auto"/>
              <w:jc w:val="both"/>
              <w:rPr>
                <w:rFonts w:ascii="Montserrat Light" w:eastAsiaTheme="minorEastAsia" w:hAnsi="Montserrat Light" w:cs="Arial"/>
                <w:sz w:val="16"/>
                <w:szCs w:val="16"/>
                <w:lang w:val="es-ES_tradnl" w:eastAsia="en-US"/>
              </w:rPr>
            </w:pPr>
          </w:p>
        </w:tc>
        <w:tc>
          <w:tcPr>
            <w:tcW w:w="578" w:type="pct"/>
            <w:tcBorders>
              <w:top w:val="single" w:sz="4" w:space="0" w:color="000000"/>
              <w:left w:val="single" w:sz="4" w:space="0" w:color="000000"/>
              <w:bottom w:val="single" w:sz="4" w:space="0" w:color="000000"/>
            </w:tcBorders>
          </w:tcPr>
          <w:p w14:paraId="59076897" w14:textId="77777777" w:rsidR="0016374F" w:rsidRPr="0016374F" w:rsidRDefault="0016374F" w:rsidP="00F209BF">
            <w:pPr>
              <w:numPr>
                <w:ilvl w:val="0"/>
                <w:numId w:val="19"/>
              </w:numPr>
              <w:suppressAutoHyphens w:val="0"/>
              <w:snapToGrid w:val="0"/>
              <w:spacing w:before="60" w:after="60" w:line="276" w:lineRule="auto"/>
              <w:jc w:val="both"/>
              <w:rPr>
                <w:rFonts w:ascii="Montserrat Light" w:eastAsiaTheme="minorEastAsia" w:hAnsi="Montserrat Light" w:cs="Arial"/>
                <w:sz w:val="16"/>
                <w:szCs w:val="16"/>
                <w:lang w:val="es-ES_tradnl" w:eastAsia="en-US"/>
              </w:rPr>
            </w:pPr>
          </w:p>
        </w:tc>
        <w:tc>
          <w:tcPr>
            <w:tcW w:w="537" w:type="pct"/>
            <w:tcBorders>
              <w:top w:val="single" w:sz="4" w:space="0" w:color="000000"/>
              <w:left w:val="single" w:sz="4" w:space="0" w:color="000000"/>
              <w:bottom w:val="single" w:sz="4" w:space="0" w:color="000000"/>
            </w:tcBorders>
          </w:tcPr>
          <w:p w14:paraId="0C444BD7" w14:textId="77777777" w:rsidR="0016374F" w:rsidRPr="0016374F" w:rsidRDefault="0016374F" w:rsidP="0016374F">
            <w:pPr>
              <w:suppressAutoHyphens w:val="0"/>
              <w:snapToGrid w:val="0"/>
              <w:spacing w:before="60" w:after="60"/>
              <w:jc w:val="both"/>
              <w:rPr>
                <w:rFonts w:ascii="Montserrat Light" w:eastAsiaTheme="minorEastAsia" w:hAnsi="Montserrat Light" w:cs="Arial"/>
                <w:sz w:val="16"/>
                <w:szCs w:val="16"/>
                <w:lang w:val="es-ES_tradnl" w:eastAsia="en-US"/>
              </w:rPr>
            </w:pPr>
          </w:p>
        </w:tc>
        <w:tc>
          <w:tcPr>
            <w:tcW w:w="3333" w:type="pct"/>
            <w:tcBorders>
              <w:top w:val="single" w:sz="4" w:space="0" w:color="000000"/>
              <w:left w:val="single" w:sz="4" w:space="0" w:color="000000"/>
              <w:bottom w:val="single" w:sz="4" w:space="0" w:color="000000"/>
              <w:right w:val="single" w:sz="4" w:space="0" w:color="000000"/>
            </w:tcBorders>
          </w:tcPr>
          <w:p w14:paraId="331E288F" w14:textId="77777777" w:rsidR="0016374F" w:rsidRPr="0016374F" w:rsidRDefault="0016374F" w:rsidP="0016374F">
            <w:pPr>
              <w:suppressAutoHyphens w:val="0"/>
              <w:snapToGrid w:val="0"/>
              <w:spacing w:before="60" w:after="60"/>
              <w:jc w:val="both"/>
              <w:rPr>
                <w:rFonts w:ascii="Montserrat Light" w:eastAsiaTheme="minorEastAsia" w:hAnsi="Montserrat Light" w:cs="Arial"/>
                <w:sz w:val="16"/>
                <w:szCs w:val="16"/>
                <w:lang w:val="es-ES_tradnl" w:eastAsia="en-US"/>
              </w:rPr>
            </w:pPr>
          </w:p>
        </w:tc>
      </w:tr>
      <w:tr w:rsidR="0016374F" w:rsidRPr="0016374F" w14:paraId="0C96FCA1" w14:textId="77777777" w:rsidTr="0016374F">
        <w:trPr>
          <w:trHeight w:val="137"/>
        </w:trPr>
        <w:tc>
          <w:tcPr>
            <w:tcW w:w="551" w:type="pct"/>
            <w:tcBorders>
              <w:top w:val="single" w:sz="4" w:space="0" w:color="000000"/>
              <w:left w:val="single" w:sz="4" w:space="0" w:color="000000"/>
              <w:bottom w:val="single" w:sz="4" w:space="0" w:color="000000"/>
            </w:tcBorders>
          </w:tcPr>
          <w:p w14:paraId="4AB1D1D0" w14:textId="77777777" w:rsidR="0016374F" w:rsidRPr="0016374F" w:rsidRDefault="0016374F" w:rsidP="00F209BF">
            <w:pPr>
              <w:numPr>
                <w:ilvl w:val="0"/>
                <w:numId w:val="20"/>
              </w:numPr>
              <w:suppressAutoHyphens w:val="0"/>
              <w:snapToGrid w:val="0"/>
              <w:spacing w:before="60" w:after="60" w:line="276" w:lineRule="auto"/>
              <w:jc w:val="both"/>
              <w:rPr>
                <w:rFonts w:ascii="Montserrat Light" w:eastAsiaTheme="minorEastAsia" w:hAnsi="Montserrat Light" w:cs="Arial"/>
                <w:sz w:val="16"/>
                <w:szCs w:val="16"/>
                <w:lang w:val="es-ES_tradnl" w:eastAsia="en-US"/>
              </w:rPr>
            </w:pPr>
          </w:p>
        </w:tc>
        <w:tc>
          <w:tcPr>
            <w:tcW w:w="578" w:type="pct"/>
            <w:tcBorders>
              <w:top w:val="single" w:sz="4" w:space="0" w:color="000000"/>
              <w:left w:val="single" w:sz="4" w:space="0" w:color="000000"/>
              <w:bottom w:val="single" w:sz="4" w:space="0" w:color="000000"/>
            </w:tcBorders>
          </w:tcPr>
          <w:p w14:paraId="22CB030A" w14:textId="77777777" w:rsidR="0016374F" w:rsidRPr="0016374F" w:rsidRDefault="0016374F" w:rsidP="00F209BF">
            <w:pPr>
              <w:numPr>
                <w:ilvl w:val="0"/>
                <w:numId w:val="19"/>
              </w:numPr>
              <w:suppressAutoHyphens w:val="0"/>
              <w:snapToGrid w:val="0"/>
              <w:spacing w:before="60" w:after="60" w:line="276" w:lineRule="auto"/>
              <w:jc w:val="both"/>
              <w:rPr>
                <w:rFonts w:ascii="Montserrat Light" w:eastAsiaTheme="minorEastAsia" w:hAnsi="Montserrat Light" w:cs="Arial"/>
                <w:sz w:val="16"/>
                <w:szCs w:val="16"/>
                <w:lang w:val="es-ES_tradnl" w:eastAsia="en-US"/>
              </w:rPr>
            </w:pPr>
          </w:p>
        </w:tc>
        <w:tc>
          <w:tcPr>
            <w:tcW w:w="537" w:type="pct"/>
            <w:tcBorders>
              <w:top w:val="single" w:sz="4" w:space="0" w:color="000000"/>
              <w:left w:val="single" w:sz="4" w:space="0" w:color="000000"/>
              <w:bottom w:val="single" w:sz="4" w:space="0" w:color="000000"/>
            </w:tcBorders>
          </w:tcPr>
          <w:p w14:paraId="61404E61" w14:textId="77777777" w:rsidR="0016374F" w:rsidRPr="0016374F" w:rsidRDefault="0016374F" w:rsidP="0016374F">
            <w:pPr>
              <w:suppressAutoHyphens w:val="0"/>
              <w:snapToGrid w:val="0"/>
              <w:spacing w:before="60" w:after="60"/>
              <w:jc w:val="both"/>
              <w:rPr>
                <w:rFonts w:ascii="Montserrat Light" w:eastAsiaTheme="minorEastAsia" w:hAnsi="Montserrat Light" w:cs="Arial"/>
                <w:sz w:val="16"/>
                <w:szCs w:val="16"/>
                <w:lang w:val="es-ES_tradnl" w:eastAsia="en-US"/>
              </w:rPr>
            </w:pPr>
          </w:p>
        </w:tc>
        <w:tc>
          <w:tcPr>
            <w:tcW w:w="3333" w:type="pct"/>
            <w:tcBorders>
              <w:top w:val="single" w:sz="4" w:space="0" w:color="000000"/>
              <w:left w:val="single" w:sz="4" w:space="0" w:color="000000"/>
              <w:bottom w:val="single" w:sz="4" w:space="0" w:color="000000"/>
              <w:right w:val="single" w:sz="4" w:space="0" w:color="000000"/>
            </w:tcBorders>
          </w:tcPr>
          <w:p w14:paraId="7B0BBE78" w14:textId="77777777" w:rsidR="0016374F" w:rsidRPr="0016374F" w:rsidRDefault="0016374F" w:rsidP="0016374F">
            <w:pPr>
              <w:suppressAutoHyphens w:val="0"/>
              <w:snapToGrid w:val="0"/>
              <w:spacing w:before="60" w:after="60"/>
              <w:jc w:val="both"/>
              <w:rPr>
                <w:rFonts w:ascii="Montserrat Light" w:eastAsiaTheme="minorEastAsia" w:hAnsi="Montserrat Light" w:cs="Arial"/>
                <w:sz w:val="16"/>
                <w:szCs w:val="16"/>
                <w:lang w:val="es-ES_tradnl" w:eastAsia="en-US"/>
              </w:rPr>
            </w:pPr>
          </w:p>
        </w:tc>
      </w:tr>
      <w:tr w:rsidR="0016374F" w:rsidRPr="0016374F" w14:paraId="78D4150E" w14:textId="77777777" w:rsidTr="0016374F">
        <w:trPr>
          <w:trHeight w:val="85"/>
        </w:trPr>
        <w:tc>
          <w:tcPr>
            <w:tcW w:w="551" w:type="pct"/>
            <w:tcBorders>
              <w:top w:val="single" w:sz="4" w:space="0" w:color="000000"/>
              <w:left w:val="single" w:sz="4" w:space="0" w:color="000000"/>
              <w:bottom w:val="single" w:sz="4" w:space="0" w:color="000000"/>
            </w:tcBorders>
          </w:tcPr>
          <w:p w14:paraId="176669DB" w14:textId="77777777" w:rsidR="0016374F" w:rsidRPr="0016374F" w:rsidRDefault="0016374F" w:rsidP="00F209BF">
            <w:pPr>
              <w:numPr>
                <w:ilvl w:val="0"/>
                <w:numId w:val="20"/>
              </w:numPr>
              <w:suppressAutoHyphens w:val="0"/>
              <w:snapToGrid w:val="0"/>
              <w:spacing w:before="60" w:after="60" w:line="276" w:lineRule="auto"/>
              <w:jc w:val="both"/>
              <w:rPr>
                <w:rFonts w:ascii="Montserrat Light" w:eastAsiaTheme="minorEastAsia" w:hAnsi="Montserrat Light" w:cs="Arial"/>
                <w:sz w:val="16"/>
                <w:szCs w:val="16"/>
                <w:lang w:val="es-ES_tradnl" w:eastAsia="en-US"/>
              </w:rPr>
            </w:pPr>
          </w:p>
        </w:tc>
        <w:tc>
          <w:tcPr>
            <w:tcW w:w="578" w:type="pct"/>
            <w:tcBorders>
              <w:top w:val="single" w:sz="4" w:space="0" w:color="000000"/>
              <w:left w:val="single" w:sz="4" w:space="0" w:color="000000"/>
              <w:bottom w:val="single" w:sz="4" w:space="0" w:color="000000"/>
            </w:tcBorders>
          </w:tcPr>
          <w:p w14:paraId="4EF7C755" w14:textId="77777777" w:rsidR="0016374F" w:rsidRPr="0016374F" w:rsidRDefault="0016374F" w:rsidP="00F209BF">
            <w:pPr>
              <w:numPr>
                <w:ilvl w:val="0"/>
                <w:numId w:val="19"/>
              </w:numPr>
              <w:suppressAutoHyphens w:val="0"/>
              <w:snapToGrid w:val="0"/>
              <w:spacing w:before="60" w:after="60" w:line="276" w:lineRule="auto"/>
              <w:jc w:val="both"/>
              <w:rPr>
                <w:rFonts w:ascii="Montserrat Light" w:eastAsiaTheme="minorEastAsia" w:hAnsi="Montserrat Light" w:cs="Arial"/>
                <w:sz w:val="16"/>
                <w:szCs w:val="16"/>
                <w:lang w:val="es-ES_tradnl" w:eastAsia="en-US"/>
              </w:rPr>
            </w:pPr>
          </w:p>
        </w:tc>
        <w:tc>
          <w:tcPr>
            <w:tcW w:w="537" w:type="pct"/>
            <w:tcBorders>
              <w:top w:val="single" w:sz="4" w:space="0" w:color="000000"/>
              <w:left w:val="single" w:sz="4" w:space="0" w:color="000000"/>
              <w:bottom w:val="single" w:sz="4" w:space="0" w:color="000000"/>
            </w:tcBorders>
          </w:tcPr>
          <w:p w14:paraId="12A6DA61" w14:textId="77777777" w:rsidR="0016374F" w:rsidRPr="0016374F" w:rsidRDefault="0016374F" w:rsidP="0016374F">
            <w:pPr>
              <w:suppressAutoHyphens w:val="0"/>
              <w:snapToGrid w:val="0"/>
              <w:spacing w:before="60" w:after="60"/>
              <w:jc w:val="both"/>
              <w:rPr>
                <w:rFonts w:ascii="Montserrat Light" w:eastAsiaTheme="minorEastAsia" w:hAnsi="Montserrat Light" w:cs="Arial"/>
                <w:sz w:val="16"/>
                <w:szCs w:val="16"/>
                <w:lang w:val="es-ES_tradnl" w:eastAsia="en-US"/>
              </w:rPr>
            </w:pPr>
          </w:p>
        </w:tc>
        <w:tc>
          <w:tcPr>
            <w:tcW w:w="3333" w:type="pct"/>
            <w:tcBorders>
              <w:top w:val="single" w:sz="4" w:space="0" w:color="000000"/>
              <w:left w:val="single" w:sz="4" w:space="0" w:color="000000"/>
              <w:bottom w:val="single" w:sz="4" w:space="0" w:color="000000"/>
              <w:right w:val="single" w:sz="4" w:space="0" w:color="000000"/>
            </w:tcBorders>
          </w:tcPr>
          <w:p w14:paraId="26146E31" w14:textId="77777777" w:rsidR="0016374F" w:rsidRPr="0016374F" w:rsidRDefault="0016374F" w:rsidP="0016374F">
            <w:pPr>
              <w:suppressAutoHyphens w:val="0"/>
              <w:snapToGrid w:val="0"/>
              <w:spacing w:before="60" w:after="60"/>
              <w:jc w:val="both"/>
              <w:rPr>
                <w:rFonts w:ascii="Montserrat Light" w:eastAsiaTheme="minorEastAsia" w:hAnsi="Montserrat Light" w:cs="Arial"/>
                <w:sz w:val="16"/>
                <w:szCs w:val="16"/>
                <w:lang w:val="es-ES_tradnl" w:eastAsia="en-US"/>
              </w:rPr>
            </w:pPr>
          </w:p>
        </w:tc>
      </w:tr>
      <w:tr w:rsidR="0016374F" w:rsidRPr="0016374F" w14:paraId="6E275154" w14:textId="77777777" w:rsidTr="0016374F">
        <w:trPr>
          <w:trHeight w:val="152"/>
        </w:trPr>
        <w:tc>
          <w:tcPr>
            <w:tcW w:w="551" w:type="pct"/>
            <w:tcBorders>
              <w:top w:val="single" w:sz="4" w:space="0" w:color="000000"/>
              <w:left w:val="single" w:sz="4" w:space="0" w:color="000000"/>
              <w:bottom w:val="single" w:sz="4" w:space="0" w:color="000000"/>
            </w:tcBorders>
          </w:tcPr>
          <w:p w14:paraId="7B38B052" w14:textId="77777777" w:rsidR="0016374F" w:rsidRPr="0016374F" w:rsidRDefault="0016374F" w:rsidP="00F209BF">
            <w:pPr>
              <w:numPr>
                <w:ilvl w:val="0"/>
                <w:numId w:val="20"/>
              </w:numPr>
              <w:suppressAutoHyphens w:val="0"/>
              <w:snapToGrid w:val="0"/>
              <w:spacing w:before="60" w:after="60" w:line="276" w:lineRule="auto"/>
              <w:jc w:val="both"/>
              <w:rPr>
                <w:rFonts w:ascii="Montserrat Light" w:eastAsiaTheme="minorEastAsia" w:hAnsi="Montserrat Light" w:cs="Arial"/>
                <w:sz w:val="16"/>
                <w:szCs w:val="16"/>
                <w:lang w:val="es-ES_tradnl" w:eastAsia="en-US"/>
              </w:rPr>
            </w:pPr>
          </w:p>
        </w:tc>
        <w:tc>
          <w:tcPr>
            <w:tcW w:w="578" w:type="pct"/>
            <w:tcBorders>
              <w:top w:val="single" w:sz="4" w:space="0" w:color="000000"/>
              <w:left w:val="single" w:sz="4" w:space="0" w:color="000000"/>
              <w:bottom w:val="single" w:sz="4" w:space="0" w:color="000000"/>
            </w:tcBorders>
          </w:tcPr>
          <w:p w14:paraId="48D12BE8" w14:textId="77777777" w:rsidR="0016374F" w:rsidRPr="0016374F" w:rsidRDefault="0016374F" w:rsidP="00F209BF">
            <w:pPr>
              <w:numPr>
                <w:ilvl w:val="0"/>
                <w:numId w:val="19"/>
              </w:numPr>
              <w:suppressAutoHyphens w:val="0"/>
              <w:snapToGrid w:val="0"/>
              <w:spacing w:before="60" w:after="60" w:line="276" w:lineRule="auto"/>
              <w:jc w:val="both"/>
              <w:rPr>
                <w:rFonts w:ascii="Montserrat Light" w:eastAsiaTheme="minorEastAsia" w:hAnsi="Montserrat Light" w:cs="Arial"/>
                <w:sz w:val="16"/>
                <w:szCs w:val="16"/>
                <w:lang w:val="es-ES_tradnl" w:eastAsia="en-US"/>
              </w:rPr>
            </w:pPr>
          </w:p>
        </w:tc>
        <w:tc>
          <w:tcPr>
            <w:tcW w:w="537" w:type="pct"/>
            <w:tcBorders>
              <w:top w:val="single" w:sz="4" w:space="0" w:color="000000"/>
              <w:left w:val="single" w:sz="4" w:space="0" w:color="000000"/>
              <w:bottom w:val="single" w:sz="4" w:space="0" w:color="000000"/>
            </w:tcBorders>
          </w:tcPr>
          <w:p w14:paraId="1B8E2F56" w14:textId="77777777" w:rsidR="0016374F" w:rsidRPr="0016374F" w:rsidRDefault="0016374F" w:rsidP="0016374F">
            <w:pPr>
              <w:suppressAutoHyphens w:val="0"/>
              <w:snapToGrid w:val="0"/>
              <w:spacing w:before="60" w:after="60"/>
              <w:jc w:val="both"/>
              <w:rPr>
                <w:rFonts w:ascii="Montserrat Light" w:eastAsiaTheme="minorEastAsia" w:hAnsi="Montserrat Light" w:cs="Arial"/>
                <w:sz w:val="16"/>
                <w:szCs w:val="16"/>
                <w:lang w:val="es-ES_tradnl" w:eastAsia="en-US"/>
              </w:rPr>
            </w:pPr>
          </w:p>
        </w:tc>
        <w:tc>
          <w:tcPr>
            <w:tcW w:w="3333" w:type="pct"/>
            <w:tcBorders>
              <w:top w:val="single" w:sz="4" w:space="0" w:color="000000"/>
              <w:left w:val="single" w:sz="4" w:space="0" w:color="000000"/>
              <w:bottom w:val="single" w:sz="4" w:space="0" w:color="000000"/>
              <w:right w:val="single" w:sz="4" w:space="0" w:color="000000"/>
            </w:tcBorders>
          </w:tcPr>
          <w:p w14:paraId="38BAB7BB" w14:textId="77777777" w:rsidR="0016374F" w:rsidRPr="0016374F" w:rsidRDefault="0016374F" w:rsidP="0016374F">
            <w:pPr>
              <w:suppressAutoHyphens w:val="0"/>
              <w:snapToGrid w:val="0"/>
              <w:spacing w:before="60" w:after="60"/>
              <w:jc w:val="both"/>
              <w:rPr>
                <w:rFonts w:ascii="Montserrat Light" w:eastAsiaTheme="minorEastAsia" w:hAnsi="Montserrat Light" w:cs="Arial"/>
                <w:sz w:val="16"/>
                <w:szCs w:val="16"/>
                <w:lang w:val="es-ES_tradnl" w:eastAsia="en-US"/>
              </w:rPr>
            </w:pPr>
          </w:p>
        </w:tc>
      </w:tr>
      <w:tr w:rsidR="0016374F" w:rsidRPr="0016374F" w14:paraId="02F9E1FE" w14:textId="77777777" w:rsidTr="0016374F">
        <w:trPr>
          <w:trHeight w:val="152"/>
        </w:trPr>
        <w:tc>
          <w:tcPr>
            <w:tcW w:w="551" w:type="pct"/>
            <w:tcBorders>
              <w:top w:val="single" w:sz="4" w:space="0" w:color="000000"/>
              <w:left w:val="single" w:sz="4" w:space="0" w:color="000000"/>
              <w:bottom w:val="single" w:sz="4" w:space="0" w:color="000000"/>
            </w:tcBorders>
          </w:tcPr>
          <w:p w14:paraId="7567FFE5" w14:textId="77777777" w:rsidR="0016374F" w:rsidRPr="0016374F" w:rsidRDefault="0016374F" w:rsidP="00F209BF">
            <w:pPr>
              <w:numPr>
                <w:ilvl w:val="0"/>
                <w:numId w:val="20"/>
              </w:numPr>
              <w:suppressAutoHyphens w:val="0"/>
              <w:snapToGrid w:val="0"/>
              <w:spacing w:before="60" w:after="60" w:line="276" w:lineRule="auto"/>
              <w:jc w:val="both"/>
              <w:rPr>
                <w:rFonts w:ascii="Montserrat Light" w:eastAsiaTheme="minorEastAsia" w:hAnsi="Montserrat Light" w:cs="Arial"/>
                <w:sz w:val="16"/>
                <w:szCs w:val="16"/>
                <w:lang w:val="es-ES_tradnl" w:eastAsia="en-US"/>
              </w:rPr>
            </w:pPr>
          </w:p>
        </w:tc>
        <w:tc>
          <w:tcPr>
            <w:tcW w:w="578" w:type="pct"/>
            <w:tcBorders>
              <w:top w:val="single" w:sz="4" w:space="0" w:color="000000"/>
              <w:left w:val="single" w:sz="4" w:space="0" w:color="000000"/>
              <w:bottom w:val="single" w:sz="4" w:space="0" w:color="000000"/>
            </w:tcBorders>
          </w:tcPr>
          <w:p w14:paraId="31D0E21D" w14:textId="77777777" w:rsidR="0016374F" w:rsidRPr="0016374F" w:rsidRDefault="0016374F" w:rsidP="00F209BF">
            <w:pPr>
              <w:numPr>
                <w:ilvl w:val="0"/>
                <w:numId w:val="19"/>
              </w:numPr>
              <w:suppressAutoHyphens w:val="0"/>
              <w:snapToGrid w:val="0"/>
              <w:spacing w:before="60" w:after="60" w:line="276" w:lineRule="auto"/>
              <w:jc w:val="both"/>
              <w:rPr>
                <w:rFonts w:ascii="Montserrat Light" w:eastAsiaTheme="minorEastAsia" w:hAnsi="Montserrat Light" w:cs="Arial"/>
                <w:sz w:val="16"/>
                <w:szCs w:val="16"/>
                <w:lang w:val="es-ES_tradnl" w:eastAsia="en-US"/>
              </w:rPr>
            </w:pPr>
          </w:p>
        </w:tc>
        <w:tc>
          <w:tcPr>
            <w:tcW w:w="537" w:type="pct"/>
            <w:tcBorders>
              <w:top w:val="single" w:sz="4" w:space="0" w:color="000000"/>
              <w:left w:val="single" w:sz="4" w:space="0" w:color="000000"/>
              <w:bottom w:val="single" w:sz="4" w:space="0" w:color="000000"/>
            </w:tcBorders>
          </w:tcPr>
          <w:p w14:paraId="357F37FF" w14:textId="77777777" w:rsidR="0016374F" w:rsidRPr="0016374F" w:rsidRDefault="0016374F" w:rsidP="0016374F">
            <w:pPr>
              <w:suppressAutoHyphens w:val="0"/>
              <w:snapToGrid w:val="0"/>
              <w:spacing w:before="60" w:after="60"/>
              <w:jc w:val="both"/>
              <w:rPr>
                <w:rFonts w:ascii="Montserrat Light" w:eastAsiaTheme="minorEastAsia" w:hAnsi="Montserrat Light" w:cs="Arial"/>
                <w:sz w:val="16"/>
                <w:szCs w:val="16"/>
                <w:lang w:val="es-ES_tradnl" w:eastAsia="en-US"/>
              </w:rPr>
            </w:pPr>
          </w:p>
        </w:tc>
        <w:tc>
          <w:tcPr>
            <w:tcW w:w="3333" w:type="pct"/>
            <w:tcBorders>
              <w:top w:val="single" w:sz="4" w:space="0" w:color="000000"/>
              <w:left w:val="single" w:sz="4" w:space="0" w:color="000000"/>
              <w:bottom w:val="single" w:sz="4" w:space="0" w:color="000000"/>
              <w:right w:val="single" w:sz="4" w:space="0" w:color="000000"/>
            </w:tcBorders>
          </w:tcPr>
          <w:p w14:paraId="6C93F3B9" w14:textId="77777777" w:rsidR="0016374F" w:rsidRPr="0016374F" w:rsidRDefault="0016374F" w:rsidP="0016374F">
            <w:pPr>
              <w:suppressAutoHyphens w:val="0"/>
              <w:snapToGrid w:val="0"/>
              <w:spacing w:before="60" w:after="60"/>
              <w:jc w:val="both"/>
              <w:rPr>
                <w:rFonts w:ascii="Montserrat Light" w:eastAsiaTheme="minorEastAsia" w:hAnsi="Montserrat Light" w:cs="Arial"/>
                <w:sz w:val="16"/>
                <w:szCs w:val="16"/>
                <w:lang w:val="es-ES_tradnl" w:eastAsia="en-US"/>
              </w:rPr>
            </w:pPr>
          </w:p>
        </w:tc>
      </w:tr>
      <w:tr w:rsidR="0016374F" w:rsidRPr="0016374F" w14:paraId="1A5D2A00" w14:textId="77777777" w:rsidTr="0016374F">
        <w:trPr>
          <w:trHeight w:val="152"/>
        </w:trPr>
        <w:tc>
          <w:tcPr>
            <w:tcW w:w="551" w:type="pct"/>
            <w:tcBorders>
              <w:top w:val="single" w:sz="4" w:space="0" w:color="000000"/>
              <w:left w:val="single" w:sz="4" w:space="0" w:color="000000"/>
              <w:bottom w:val="single" w:sz="4" w:space="0" w:color="000000"/>
            </w:tcBorders>
          </w:tcPr>
          <w:p w14:paraId="475F8266" w14:textId="77777777" w:rsidR="0016374F" w:rsidRPr="0016374F" w:rsidRDefault="0016374F" w:rsidP="00F209BF">
            <w:pPr>
              <w:numPr>
                <w:ilvl w:val="0"/>
                <w:numId w:val="20"/>
              </w:numPr>
              <w:suppressAutoHyphens w:val="0"/>
              <w:snapToGrid w:val="0"/>
              <w:spacing w:before="60" w:after="60" w:line="276" w:lineRule="auto"/>
              <w:jc w:val="both"/>
              <w:rPr>
                <w:rFonts w:ascii="Montserrat Light" w:eastAsiaTheme="minorEastAsia" w:hAnsi="Montserrat Light" w:cs="Arial"/>
                <w:sz w:val="16"/>
                <w:szCs w:val="16"/>
                <w:lang w:val="es-ES_tradnl" w:eastAsia="en-US"/>
              </w:rPr>
            </w:pPr>
          </w:p>
        </w:tc>
        <w:tc>
          <w:tcPr>
            <w:tcW w:w="578" w:type="pct"/>
            <w:tcBorders>
              <w:top w:val="single" w:sz="4" w:space="0" w:color="000000"/>
              <w:left w:val="single" w:sz="4" w:space="0" w:color="000000"/>
              <w:bottom w:val="single" w:sz="4" w:space="0" w:color="000000"/>
            </w:tcBorders>
          </w:tcPr>
          <w:p w14:paraId="361A5494" w14:textId="77777777" w:rsidR="0016374F" w:rsidRPr="0016374F" w:rsidRDefault="0016374F" w:rsidP="00F209BF">
            <w:pPr>
              <w:numPr>
                <w:ilvl w:val="0"/>
                <w:numId w:val="19"/>
              </w:numPr>
              <w:suppressAutoHyphens w:val="0"/>
              <w:snapToGrid w:val="0"/>
              <w:spacing w:before="60" w:after="60" w:line="276" w:lineRule="auto"/>
              <w:jc w:val="both"/>
              <w:rPr>
                <w:rFonts w:ascii="Montserrat Light" w:eastAsiaTheme="minorEastAsia" w:hAnsi="Montserrat Light" w:cs="Arial"/>
                <w:sz w:val="16"/>
                <w:szCs w:val="16"/>
                <w:lang w:val="es-ES_tradnl" w:eastAsia="en-US"/>
              </w:rPr>
            </w:pPr>
          </w:p>
        </w:tc>
        <w:tc>
          <w:tcPr>
            <w:tcW w:w="537" w:type="pct"/>
            <w:tcBorders>
              <w:top w:val="single" w:sz="4" w:space="0" w:color="000000"/>
              <w:left w:val="single" w:sz="4" w:space="0" w:color="000000"/>
              <w:bottom w:val="single" w:sz="4" w:space="0" w:color="000000"/>
            </w:tcBorders>
          </w:tcPr>
          <w:p w14:paraId="2B2B9439" w14:textId="77777777" w:rsidR="0016374F" w:rsidRPr="0016374F" w:rsidRDefault="0016374F" w:rsidP="0016374F">
            <w:pPr>
              <w:suppressAutoHyphens w:val="0"/>
              <w:snapToGrid w:val="0"/>
              <w:spacing w:before="60" w:after="60"/>
              <w:jc w:val="both"/>
              <w:rPr>
                <w:rFonts w:ascii="Montserrat Light" w:eastAsiaTheme="minorEastAsia" w:hAnsi="Montserrat Light" w:cs="Arial"/>
                <w:sz w:val="16"/>
                <w:szCs w:val="16"/>
                <w:lang w:val="es-ES_tradnl" w:eastAsia="en-US"/>
              </w:rPr>
            </w:pPr>
          </w:p>
        </w:tc>
        <w:tc>
          <w:tcPr>
            <w:tcW w:w="3333" w:type="pct"/>
            <w:tcBorders>
              <w:top w:val="single" w:sz="4" w:space="0" w:color="000000"/>
              <w:left w:val="single" w:sz="4" w:space="0" w:color="000000"/>
              <w:bottom w:val="single" w:sz="4" w:space="0" w:color="000000"/>
              <w:right w:val="single" w:sz="4" w:space="0" w:color="000000"/>
            </w:tcBorders>
          </w:tcPr>
          <w:p w14:paraId="41E21C1C" w14:textId="77777777" w:rsidR="0016374F" w:rsidRPr="0016374F" w:rsidRDefault="0016374F" w:rsidP="0016374F">
            <w:pPr>
              <w:suppressAutoHyphens w:val="0"/>
              <w:snapToGrid w:val="0"/>
              <w:spacing w:before="60" w:after="60"/>
              <w:jc w:val="both"/>
              <w:rPr>
                <w:rFonts w:ascii="Montserrat Light" w:eastAsiaTheme="minorEastAsia" w:hAnsi="Montserrat Light" w:cs="Arial"/>
                <w:sz w:val="16"/>
                <w:szCs w:val="16"/>
                <w:lang w:val="es-ES_tradnl" w:eastAsia="en-US"/>
              </w:rPr>
            </w:pPr>
          </w:p>
        </w:tc>
      </w:tr>
      <w:tr w:rsidR="0016374F" w:rsidRPr="0016374F" w14:paraId="30949C93" w14:textId="77777777" w:rsidTr="0016374F">
        <w:trPr>
          <w:trHeight w:val="152"/>
        </w:trPr>
        <w:tc>
          <w:tcPr>
            <w:tcW w:w="551" w:type="pct"/>
            <w:tcBorders>
              <w:top w:val="single" w:sz="4" w:space="0" w:color="000000"/>
              <w:left w:val="single" w:sz="4" w:space="0" w:color="000000"/>
              <w:bottom w:val="single" w:sz="4" w:space="0" w:color="000000"/>
            </w:tcBorders>
          </w:tcPr>
          <w:p w14:paraId="032114F3" w14:textId="77777777" w:rsidR="0016374F" w:rsidRPr="0016374F" w:rsidRDefault="0016374F" w:rsidP="00F209BF">
            <w:pPr>
              <w:numPr>
                <w:ilvl w:val="0"/>
                <w:numId w:val="20"/>
              </w:numPr>
              <w:suppressAutoHyphens w:val="0"/>
              <w:snapToGrid w:val="0"/>
              <w:spacing w:before="60" w:after="60" w:line="276" w:lineRule="auto"/>
              <w:jc w:val="both"/>
              <w:rPr>
                <w:rFonts w:ascii="Montserrat Light" w:eastAsiaTheme="minorEastAsia" w:hAnsi="Montserrat Light" w:cs="Arial"/>
                <w:sz w:val="16"/>
                <w:szCs w:val="16"/>
                <w:lang w:val="es-ES_tradnl" w:eastAsia="en-US"/>
              </w:rPr>
            </w:pPr>
          </w:p>
        </w:tc>
        <w:tc>
          <w:tcPr>
            <w:tcW w:w="578" w:type="pct"/>
            <w:tcBorders>
              <w:top w:val="single" w:sz="4" w:space="0" w:color="000000"/>
              <w:left w:val="single" w:sz="4" w:space="0" w:color="000000"/>
              <w:bottom w:val="single" w:sz="4" w:space="0" w:color="000000"/>
            </w:tcBorders>
          </w:tcPr>
          <w:p w14:paraId="272D64AD" w14:textId="77777777" w:rsidR="0016374F" w:rsidRPr="0016374F" w:rsidRDefault="0016374F" w:rsidP="00F209BF">
            <w:pPr>
              <w:numPr>
                <w:ilvl w:val="0"/>
                <w:numId w:val="19"/>
              </w:numPr>
              <w:suppressAutoHyphens w:val="0"/>
              <w:snapToGrid w:val="0"/>
              <w:spacing w:before="60" w:after="60" w:line="276" w:lineRule="auto"/>
              <w:jc w:val="both"/>
              <w:rPr>
                <w:rFonts w:ascii="Montserrat Light" w:eastAsiaTheme="minorEastAsia" w:hAnsi="Montserrat Light" w:cs="Arial"/>
                <w:sz w:val="16"/>
                <w:szCs w:val="16"/>
                <w:lang w:val="es-ES_tradnl" w:eastAsia="en-US"/>
              </w:rPr>
            </w:pPr>
          </w:p>
        </w:tc>
        <w:tc>
          <w:tcPr>
            <w:tcW w:w="537" w:type="pct"/>
            <w:tcBorders>
              <w:top w:val="single" w:sz="4" w:space="0" w:color="000000"/>
              <w:left w:val="single" w:sz="4" w:space="0" w:color="000000"/>
              <w:bottom w:val="single" w:sz="4" w:space="0" w:color="000000"/>
            </w:tcBorders>
          </w:tcPr>
          <w:p w14:paraId="137C15BF" w14:textId="77777777" w:rsidR="0016374F" w:rsidRPr="0016374F" w:rsidRDefault="0016374F" w:rsidP="0016374F">
            <w:pPr>
              <w:suppressAutoHyphens w:val="0"/>
              <w:snapToGrid w:val="0"/>
              <w:spacing w:before="60" w:after="60"/>
              <w:jc w:val="both"/>
              <w:rPr>
                <w:rFonts w:ascii="Montserrat Light" w:eastAsiaTheme="minorEastAsia" w:hAnsi="Montserrat Light" w:cs="Arial"/>
                <w:sz w:val="16"/>
                <w:szCs w:val="16"/>
                <w:lang w:val="es-ES_tradnl" w:eastAsia="en-US"/>
              </w:rPr>
            </w:pPr>
          </w:p>
        </w:tc>
        <w:tc>
          <w:tcPr>
            <w:tcW w:w="3333" w:type="pct"/>
            <w:tcBorders>
              <w:top w:val="single" w:sz="4" w:space="0" w:color="000000"/>
              <w:left w:val="single" w:sz="4" w:space="0" w:color="000000"/>
              <w:bottom w:val="single" w:sz="4" w:space="0" w:color="000000"/>
              <w:right w:val="single" w:sz="4" w:space="0" w:color="000000"/>
            </w:tcBorders>
          </w:tcPr>
          <w:p w14:paraId="1A5B0327" w14:textId="77777777" w:rsidR="0016374F" w:rsidRPr="0016374F" w:rsidRDefault="0016374F" w:rsidP="0016374F">
            <w:pPr>
              <w:suppressAutoHyphens w:val="0"/>
              <w:snapToGrid w:val="0"/>
              <w:spacing w:before="60" w:after="60"/>
              <w:jc w:val="both"/>
              <w:rPr>
                <w:rFonts w:ascii="Montserrat Light" w:eastAsiaTheme="minorEastAsia" w:hAnsi="Montserrat Light" w:cs="Arial"/>
                <w:sz w:val="16"/>
                <w:szCs w:val="16"/>
                <w:lang w:val="es-ES_tradnl" w:eastAsia="en-US"/>
              </w:rPr>
            </w:pPr>
          </w:p>
        </w:tc>
      </w:tr>
      <w:tr w:rsidR="0016374F" w:rsidRPr="0016374F" w14:paraId="07328857" w14:textId="77777777" w:rsidTr="0016374F">
        <w:trPr>
          <w:trHeight w:val="152"/>
        </w:trPr>
        <w:tc>
          <w:tcPr>
            <w:tcW w:w="551" w:type="pct"/>
            <w:tcBorders>
              <w:top w:val="single" w:sz="4" w:space="0" w:color="000000"/>
              <w:left w:val="single" w:sz="4" w:space="0" w:color="000000"/>
              <w:bottom w:val="single" w:sz="4" w:space="0" w:color="000000"/>
            </w:tcBorders>
          </w:tcPr>
          <w:p w14:paraId="50479017" w14:textId="77777777" w:rsidR="0016374F" w:rsidRPr="0016374F" w:rsidRDefault="0016374F" w:rsidP="00F209BF">
            <w:pPr>
              <w:numPr>
                <w:ilvl w:val="0"/>
                <w:numId w:val="20"/>
              </w:numPr>
              <w:suppressAutoHyphens w:val="0"/>
              <w:snapToGrid w:val="0"/>
              <w:spacing w:before="60" w:after="60" w:line="276" w:lineRule="auto"/>
              <w:jc w:val="both"/>
              <w:rPr>
                <w:rFonts w:ascii="Montserrat Light" w:eastAsiaTheme="minorEastAsia" w:hAnsi="Montserrat Light" w:cs="Arial"/>
                <w:sz w:val="16"/>
                <w:szCs w:val="16"/>
                <w:lang w:val="es-ES_tradnl" w:eastAsia="en-US"/>
              </w:rPr>
            </w:pPr>
          </w:p>
        </w:tc>
        <w:tc>
          <w:tcPr>
            <w:tcW w:w="578" w:type="pct"/>
            <w:tcBorders>
              <w:top w:val="single" w:sz="4" w:space="0" w:color="000000"/>
              <w:left w:val="single" w:sz="4" w:space="0" w:color="000000"/>
              <w:bottom w:val="single" w:sz="4" w:space="0" w:color="000000"/>
            </w:tcBorders>
          </w:tcPr>
          <w:p w14:paraId="646F9047" w14:textId="77777777" w:rsidR="0016374F" w:rsidRPr="0016374F" w:rsidRDefault="0016374F" w:rsidP="00F209BF">
            <w:pPr>
              <w:numPr>
                <w:ilvl w:val="0"/>
                <w:numId w:val="19"/>
              </w:numPr>
              <w:suppressAutoHyphens w:val="0"/>
              <w:snapToGrid w:val="0"/>
              <w:spacing w:before="60" w:after="60" w:line="276" w:lineRule="auto"/>
              <w:jc w:val="both"/>
              <w:rPr>
                <w:rFonts w:ascii="Montserrat Light" w:eastAsiaTheme="minorEastAsia" w:hAnsi="Montserrat Light" w:cs="Arial"/>
                <w:sz w:val="16"/>
                <w:szCs w:val="16"/>
                <w:lang w:val="es-ES_tradnl" w:eastAsia="en-US"/>
              </w:rPr>
            </w:pPr>
          </w:p>
        </w:tc>
        <w:tc>
          <w:tcPr>
            <w:tcW w:w="537" w:type="pct"/>
            <w:tcBorders>
              <w:top w:val="single" w:sz="4" w:space="0" w:color="000000"/>
              <w:left w:val="single" w:sz="4" w:space="0" w:color="000000"/>
              <w:bottom w:val="single" w:sz="4" w:space="0" w:color="000000"/>
            </w:tcBorders>
          </w:tcPr>
          <w:p w14:paraId="26FEF067" w14:textId="77777777" w:rsidR="0016374F" w:rsidRPr="0016374F" w:rsidRDefault="0016374F" w:rsidP="0016374F">
            <w:pPr>
              <w:suppressAutoHyphens w:val="0"/>
              <w:snapToGrid w:val="0"/>
              <w:spacing w:before="60" w:after="60"/>
              <w:jc w:val="both"/>
              <w:rPr>
                <w:rFonts w:ascii="Montserrat Light" w:eastAsiaTheme="minorEastAsia" w:hAnsi="Montserrat Light" w:cs="Arial"/>
                <w:sz w:val="16"/>
                <w:szCs w:val="16"/>
                <w:lang w:val="es-ES_tradnl" w:eastAsia="en-US"/>
              </w:rPr>
            </w:pPr>
          </w:p>
        </w:tc>
        <w:tc>
          <w:tcPr>
            <w:tcW w:w="3333" w:type="pct"/>
            <w:tcBorders>
              <w:top w:val="single" w:sz="4" w:space="0" w:color="000000"/>
              <w:left w:val="single" w:sz="4" w:space="0" w:color="000000"/>
              <w:bottom w:val="single" w:sz="4" w:space="0" w:color="000000"/>
              <w:right w:val="single" w:sz="4" w:space="0" w:color="000000"/>
            </w:tcBorders>
          </w:tcPr>
          <w:p w14:paraId="1D595585" w14:textId="77777777" w:rsidR="0016374F" w:rsidRPr="0016374F" w:rsidRDefault="0016374F" w:rsidP="0016374F">
            <w:pPr>
              <w:suppressAutoHyphens w:val="0"/>
              <w:snapToGrid w:val="0"/>
              <w:spacing w:before="60" w:after="60"/>
              <w:jc w:val="both"/>
              <w:rPr>
                <w:rFonts w:ascii="Montserrat Light" w:eastAsiaTheme="minorEastAsia" w:hAnsi="Montserrat Light" w:cs="Arial"/>
                <w:sz w:val="16"/>
                <w:szCs w:val="16"/>
                <w:lang w:val="es-ES_tradnl" w:eastAsia="en-US"/>
              </w:rPr>
            </w:pPr>
          </w:p>
        </w:tc>
      </w:tr>
      <w:tr w:rsidR="0016374F" w:rsidRPr="0016374F" w14:paraId="7DB57603" w14:textId="77777777" w:rsidTr="0016374F">
        <w:trPr>
          <w:trHeight w:val="152"/>
        </w:trPr>
        <w:tc>
          <w:tcPr>
            <w:tcW w:w="551" w:type="pct"/>
            <w:tcBorders>
              <w:top w:val="single" w:sz="4" w:space="0" w:color="000000"/>
              <w:left w:val="single" w:sz="4" w:space="0" w:color="000000"/>
              <w:bottom w:val="single" w:sz="4" w:space="0" w:color="000000"/>
            </w:tcBorders>
          </w:tcPr>
          <w:p w14:paraId="38A52DD9" w14:textId="77777777" w:rsidR="0016374F" w:rsidRPr="0016374F" w:rsidRDefault="0016374F" w:rsidP="00F209BF">
            <w:pPr>
              <w:numPr>
                <w:ilvl w:val="0"/>
                <w:numId w:val="20"/>
              </w:numPr>
              <w:suppressAutoHyphens w:val="0"/>
              <w:snapToGrid w:val="0"/>
              <w:spacing w:before="60" w:after="60" w:line="276" w:lineRule="auto"/>
              <w:jc w:val="both"/>
              <w:rPr>
                <w:rFonts w:ascii="Montserrat Light" w:eastAsiaTheme="minorEastAsia" w:hAnsi="Montserrat Light" w:cs="Arial"/>
                <w:sz w:val="16"/>
                <w:szCs w:val="16"/>
                <w:lang w:val="es-ES_tradnl" w:eastAsia="en-US"/>
              </w:rPr>
            </w:pPr>
          </w:p>
        </w:tc>
        <w:tc>
          <w:tcPr>
            <w:tcW w:w="578" w:type="pct"/>
            <w:tcBorders>
              <w:top w:val="single" w:sz="4" w:space="0" w:color="000000"/>
              <w:left w:val="single" w:sz="4" w:space="0" w:color="000000"/>
              <w:bottom w:val="single" w:sz="4" w:space="0" w:color="000000"/>
            </w:tcBorders>
          </w:tcPr>
          <w:p w14:paraId="33DCB92C" w14:textId="77777777" w:rsidR="0016374F" w:rsidRPr="0016374F" w:rsidRDefault="0016374F" w:rsidP="00F209BF">
            <w:pPr>
              <w:numPr>
                <w:ilvl w:val="0"/>
                <w:numId w:val="19"/>
              </w:numPr>
              <w:suppressAutoHyphens w:val="0"/>
              <w:snapToGrid w:val="0"/>
              <w:spacing w:before="60" w:after="60" w:line="276" w:lineRule="auto"/>
              <w:jc w:val="both"/>
              <w:rPr>
                <w:rFonts w:ascii="Montserrat Light" w:eastAsiaTheme="minorEastAsia" w:hAnsi="Montserrat Light" w:cs="Arial"/>
                <w:sz w:val="16"/>
                <w:szCs w:val="16"/>
                <w:lang w:val="es-ES_tradnl" w:eastAsia="en-US"/>
              </w:rPr>
            </w:pPr>
          </w:p>
        </w:tc>
        <w:tc>
          <w:tcPr>
            <w:tcW w:w="537" w:type="pct"/>
            <w:tcBorders>
              <w:top w:val="single" w:sz="4" w:space="0" w:color="000000"/>
              <w:left w:val="single" w:sz="4" w:space="0" w:color="000000"/>
              <w:bottom w:val="single" w:sz="4" w:space="0" w:color="000000"/>
            </w:tcBorders>
          </w:tcPr>
          <w:p w14:paraId="35B89092" w14:textId="77777777" w:rsidR="0016374F" w:rsidRPr="0016374F" w:rsidRDefault="0016374F" w:rsidP="0016374F">
            <w:pPr>
              <w:suppressAutoHyphens w:val="0"/>
              <w:snapToGrid w:val="0"/>
              <w:spacing w:before="60" w:after="60"/>
              <w:jc w:val="both"/>
              <w:rPr>
                <w:rFonts w:ascii="Montserrat Light" w:eastAsiaTheme="minorEastAsia" w:hAnsi="Montserrat Light" w:cs="Arial"/>
                <w:sz w:val="16"/>
                <w:szCs w:val="16"/>
                <w:lang w:val="es-ES_tradnl" w:eastAsia="en-US"/>
              </w:rPr>
            </w:pPr>
          </w:p>
        </w:tc>
        <w:tc>
          <w:tcPr>
            <w:tcW w:w="3333" w:type="pct"/>
            <w:tcBorders>
              <w:top w:val="single" w:sz="4" w:space="0" w:color="000000"/>
              <w:left w:val="single" w:sz="4" w:space="0" w:color="000000"/>
              <w:bottom w:val="single" w:sz="4" w:space="0" w:color="000000"/>
              <w:right w:val="single" w:sz="4" w:space="0" w:color="000000"/>
            </w:tcBorders>
          </w:tcPr>
          <w:p w14:paraId="048F04BD" w14:textId="77777777" w:rsidR="0016374F" w:rsidRPr="0016374F" w:rsidRDefault="0016374F" w:rsidP="0016374F">
            <w:pPr>
              <w:suppressAutoHyphens w:val="0"/>
              <w:snapToGrid w:val="0"/>
              <w:spacing w:before="60" w:after="60"/>
              <w:jc w:val="both"/>
              <w:rPr>
                <w:rFonts w:ascii="Montserrat Light" w:eastAsiaTheme="minorEastAsia" w:hAnsi="Montserrat Light" w:cs="Arial"/>
                <w:sz w:val="16"/>
                <w:szCs w:val="16"/>
                <w:lang w:val="es-ES_tradnl" w:eastAsia="en-US"/>
              </w:rPr>
            </w:pPr>
          </w:p>
        </w:tc>
      </w:tr>
      <w:tr w:rsidR="0016374F" w:rsidRPr="0016374F" w14:paraId="602DABC1" w14:textId="77777777" w:rsidTr="0016374F">
        <w:trPr>
          <w:trHeight w:val="85"/>
        </w:trPr>
        <w:tc>
          <w:tcPr>
            <w:tcW w:w="551" w:type="pct"/>
            <w:tcBorders>
              <w:top w:val="single" w:sz="4" w:space="0" w:color="000000"/>
              <w:left w:val="single" w:sz="4" w:space="0" w:color="000000"/>
              <w:bottom w:val="single" w:sz="4" w:space="0" w:color="000000"/>
            </w:tcBorders>
          </w:tcPr>
          <w:p w14:paraId="357D4980" w14:textId="77777777" w:rsidR="0016374F" w:rsidRPr="0016374F" w:rsidRDefault="0016374F" w:rsidP="00F209BF">
            <w:pPr>
              <w:numPr>
                <w:ilvl w:val="0"/>
                <w:numId w:val="20"/>
              </w:numPr>
              <w:suppressAutoHyphens w:val="0"/>
              <w:snapToGrid w:val="0"/>
              <w:spacing w:before="60" w:after="60" w:line="276" w:lineRule="auto"/>
              <w:jc w:val="both"/>
              <w:rPr>
                <w:rFonts w:ascii="Montserrat Light" w:eastAsiaTheme="minorEastAsia" w:hAnsi="Montserrat Light" w:cs="Arial"/>
                <w:sz w:val="16"/>
                <w:szCs w:val="16"/>
                <w:lang w:val="es-ES_tradnl" w:eastAsia="en-US"/>
              </w:rPr>
            </w:pPr>
          </w:p>
        </w:tc>
        <w:tc>
          <w:tcPr>
            <w:tcW w:w="578" w:type="pct"/>
            <w:tcBorders>
              <w:top w:val="single" w:sz="4" w:space="0" w:color="000000"/>
              <w:left w:val="single" w:sz="4" w:space="0" w:color="000000"/>
              <w:bottom w:val="single" w:sz="4" w:space="0" w:color="000000"/>
            </w:tcBorders>
          </w:tcPr>
          <w:p w14:paraId="22798972" w14:textId="77777777" w:rsidR="0016374F" w:rsidRPr="0016374F" w:rsidRDefault="0016374F" w:rsidP="00F209BF">
            <w:pPr>
              <w:numPr>
                <w:ilvl w:val="0"/>
                <w:numId w:val="19"/>
              </w:numPr>
              <w:suppressAutoHyphens w:val="0"/>
              <w:snapToGrid w:val="0"/>
              <w:spacing w:before="60" w:after="60" w:line="276" w:lineRule="auto"/>
              <w:jc w:val="both"/>
              <w:rPr>
                <w:rFonts w:ascii="Montserrat Light" w:eastAsiaTheme="minorEastAsia" w:hAnsi="Montserrat Light" w:cs="Arial"/>
                <w:sz w:val="16"/>
                <w:szCs w:val="16"/>
                <w:lang w:val="es-ES_tradnl" w:eastAsia="en-US"/>
              </w:rPr>
            </w:pPr>
          </w:p>
        </w:tc>
        <w:tc>
          <w:tcPr>
            <w:tcW w:w="537" w:type="pct"/>
            <w:tcBorders>
              <w:top w:val="single" w:sz="4" w:space="0" w:color="000000"/>
              <w:left w:val="single" w:sz="4" w:space="0" w:color="000000"/>
              <w:bottom w:val="single" w:sz="4" w:space="0" w:color="000000"/>
            </w:tcBorders>
          </w:tcPr>
          <w:p w14:paraId="2B9A9B01" w14:textId="77777777" w:rsidR="0016374F" w:rsidRPr="0016374F" w:rsidRDefault="0016374F" w:rsidP="0016374F">
            <w:pPr>
              <w:suppressAutoHyphens w:val="0"/>
              <w:snapToGrid w:val="0"/>
              <w:spacing w:before="60" w:after="60"/>
              <w:jc w:val="both"/>
              <w:rPr>
                <w:rFonts w:ascii="Montserrat Light" w:eastAsiaTheme="minorEastAsia" w:hAnsi="Montserrat Light" w:cs="Arial"/>
                <w:sz w:val="16"/>
                <w:szCs w:val="16"/>
                <w:lang w:val="es-ES_tradnl" w:eastAsia="en-US"/>
              </w:rPr>
            </w:pPr>
          </w:p>
        </w:tc>
        <w:tc>
          <w:tcPr>
            <w:tcW w:w="3333" w:type="pct"/>
            <w:tcBorders>
              <w:top w:val="single" w:sz="4" w:space="0" w:color="000000"/>
              <w:left w:val="single" w:sz="4" w:space="0" w:color="000000"/>
              <w:bottom w:val="single" w:sz="4" w:space="0" w:color="000000"/>
              <w:right w:val="single" w:sz="4" w:space="0" w:color="000000"/>
            </w:tcBorders>
          </w:tcPr>
          <w:p w14:paraId="65393EDE" w14:textId="77777777" w:rsidR="0016374F" w:rsidRPr="0016374F" w:rsidRDefault="0016374F" w:rsidP="0016374F">
            <w:pPr>
              <w:suppressAutoHyphens w:val="0"/>
              <w:snapToGrid w:val="0"/>
              <w:spacing w:before="60" w:after="60"/>
              <w:jc w:val="both"/>
              <w:rPr>
                <w:rFonts w:ascii="Montserrat Light" w:eastAsiaTheme="minorEastAsia" w:hAnsi="Montserrat Light" w:cs="Arial"/>
                <w:sz w:val="16"/>
                <w:szCs w:val="16"/>
                <w:lang w:val="es-ES_tradnl" w:eastAsia="en-US"/>
              </w:rPr>
            </w:pPr>
          </w:p>
        </w:tc>
      </w:tr>
    </w:tbl>
    <w:p w14:paraId="5322F489" w14:textId="77777777" w:rsidR="0016374F" w:rsidRPr="0016374F" w:rsidRDefault="0016374F" w:rsidP="0016374F">
      <w:pPr>
        <w:suppressAutoHyphens w:val="0"/>
        <w:ind w:right="235"/>
        <w:jc w:val="center"/>
        <w:rPr>
          <w:rFonts w:ascii="Montserrat Light" w:eastAsiaTheme="minorEastAsia" w:hAnsi="Montserrat Light" w:cs="Arial"/>
          <w:sz w:val="16"/>
          <w:szCs w:val="16"/>
          <w:lang w:val="es-ES_tradnl" w:eastAsia="en-US"/>
        </w:rPr>
      </w:pPr>
    </w:p>
    <w:p w14:paraId="7F0C1B69" w14:textId="77777777" w:rsidR="0016374F" w:rsidRPr="0016374F" w:rsidRDefault="0016374F" w:rsidP="0016374F">
      <w:pPr>
        <w:suppressAutoHyphens w:val="0"/>
        <w:overflowPunct w:val="0"/>
        <w:autoSpaceDE w:val="0"/>
        <w:jc w:val="center"/>
        <w:textAlignment w:val="baseline"/>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REPRESENTANTE LEGAL DEL LICITANTE</w:t>
      </w:r>
    </w:p>
    <w:p w14:paraId="0E847DB7" w14:textId="77777777" w:rsidR="0016374F" w:rsidRPr="0016374F" w:rsidRDefault="0016374F" w:rsidP="0016374F">
      <w:pPr>
        <w:suppressAutoHyphens w:val="0"/>
        <w:jc w:val="center"/>
        <w:rPr>
          <w:rFonts w:ascii="Montserrat Light" w:eastAsiaTheme="minorEastAsia" w:hAnsi="Montserrat Light" w:cs="Arial"/>
          <w:sz w:val="16"/>
          <w:szCs w:val="16"/>
          <w:lang w:val="es-ES_tradnl" w:eastAsia="en-US"/>
        </w:rPr>
      </w:pPr>
    </w:p>
    <w:p w14:paraId="0BD77E9F" w14:textId="77777777" w:rsidR="0016374F" w:rsidRPr="0016374F" w:rsidRDefault="0016374F" w:rsidP="0016374F">
      <w:pPr>
        <w:suppressAutoHyphens w:val="0"/>
        <w:overflowPunct w:val="0"/>
        <w:autoSpaceDE w:val="0"/>
        <w:jc w:val="center"/>
        <w:textAlignment w:val="baseline"/>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__________________________________</w:t>
      </w:r>
    </w:p>
    <w:p w14:paraId="65214285" w14:textId="77777777" w:rsidR="0016374F" w:rsidRPr="0016374F" w:rsidRDefault="0016374F" w:rsidP="0016374F">
      <w:pPr>
        <w:suppressAutoHyphens w:val="0"/>
        <w:overflowPunct w:val="0"/>
        <w:autoSpaceDE w:val="0"/>
        <w:jc w:val="center"/>
        <w:textAlignment w:val="baseline"/>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sz w:val="16"/>
          <w:szCs w:val="16"/>
          <w:lang w:val="es-ES_tradnl" w:eastAsia="en-US"/>
        </w:rPr>
        <w:t>NOMBRE Y FIRMA</w:t>
      </w:r>
    </w:p>
    <w:p w14:paraId="4801E153" w14:textId="77777777" w:rsidR="0016374F" w:rsidRPr="0016374F" w:rsidRDefault="0016374F" w:rsidP="0016374F">
      <w:pPr>
        <w:suppressAutoHyphens w:val="0"/>
        <w:jc w:val="both"/>
        <w:rPr>
          <w:rFonts w:ascii="Montserrat Light" w:eastAsiaTheme="minorEastAsia" w:hAnsi="Montserrat Light" w:cstheme="minorBidi"/>
          <w:sz w:val="16"/>
          <w:szCs w:val="16"/>
          <w:lang w:val="es-MX" w:eastAsia="es-MX"/>
        </w:rPr>
      </w:pPr>
      <w:r w:rsidRPr="0016374F">
        <w:rPr>
          <w:rFonts w:ascii="Montserrat Light" w:eastAsiaTheme="minorEastAsia" w:hAnsi="Montserrat Light" w:cstheme="minorBidi"/>
          <w:sz w:val="16"/>
          <w:szCs w:val="16"/>
          <w:lang w:val="es-MX" w:eastAsia="es-MX"/>
        </w:rPr>
        <w:t>Lo anterior con fundamento en el artículo 33 de la Ley de Adquisiciones Arrendamiento y Servicios del Sector Público.</w:t>
      </w:r>
    </w:p>
    <w:p w14:paraId="0B2E1468" w14:textId="10B93ED1" w:rsidR="0016374F" w:rsidRPr="0016374F" w:rsidRDefault="0016374F" w:rsidP="0016374F">
      <w:pPr>
        <w:suppressAutoHyphens w:val="0"/>
        <w:spacing w:after="200" w:line="276" w:lineRule="auto"/>
        <w:jc w:val="center"/>
        <w:rPr>
          <w:rFonts w:ascii="Montserrat Light" w:eastAsiaTheme="minorEastAsia" w:hAnsi="Montserrat Light" w:cstheme="minorBidi"/>
          <w:sz w:val="16"/>
          <w:szCs w:val="16"/>
          <w:lang w:val="es-MX" w:eastAsia="es-MX"/>
        </w:rPr>
      </w:pPr>
      <w:r w:rsidRPr="0016374F">
        <w:rPr>
          <w:rFonts w:ascii="Montserrat Light" w:eastAsiaTheme="minorEastAsia" w:hAnsi="Montserrat Light" w:cstheme="minorBidi"/>
          <w:sz w:val="16"/>
          <w:szCs w:val="16"/>
          <w:lang w:val="es-MX" w:eastAsia="es-MX"/>
        </w:rPr>
        <w:t>QUERETARO, QRO. A   XXX  DE XXX  DEL 202</w:t>
      </w:r>
      <w:r w:rsidR="00412BD2">
        <w:rPr>
          <w:rFonts w:ascii="Montserrat Light" w:eastAsiaTheme="minorEastAsia" w:hAnsi="Montserrat Light" w:cstheme="minorBidi"/>
          <w:sz w:val="16"/>
          <w:szCs w:val="16"/>
          <w:lang w:val="es-MX" w:eastAsia="es-MX"/>
        </w:rPr>
        <w:t>4</w:t>
      </w:r>
    </w:p>
    <w:p w14:paraId="78F4C1D7" w14:textId="77777777" w:rsidR="00412BD2" w:rsidRDefault="00412BD2"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60BD5F6C" w14:textId="77777777" w:rsidR="00412BD2" w:rsidRDefault="00412BD2"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5C02980F" w14:textId="77777777" w:rsidR="00412BD2" w:rsidRDefault="00412BD2"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6A9071E1" w14:textId="77777777" w:rsidR="00412BD2" w:rsidRDefault="00412BD2"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426DBD4C" w14:textId="77777777" w:rsidR="00412BD2" w:rsidRDefault="00412BD2"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0703F06B" w14:textId="77777777" w:rsidR="00412BD2" w:rsidRDefault="00412BD2"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3D2AEA40" w14:textId="77777777" w:rsidR="00412BD2" w:rsidRDefault="00412BD2"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7B54BE76" w14:textId="77777777" w:rsidR="0016374F" w:rsidRPr="0016374F" w:rsidRDefault="0016374F" w:rsidP="0016374F">
      <w:pPr>
        <w:suppressAutoHyphens w:val="0"/>
        <w:jc w:val="center"/>
        <w:rPr>
          <w:rFonts w:ascii="Montserrat Light" w:eastAsiaTheme="minorEastAsia" w:hAnsi="Montserrat Light" w:cstheme="minorBidi"/>
          <w:sz w:val="16"/>
          <w:szCs w:val="16"/>
          <w:lang w:val="es-MX" w:eastAsia="es-MX"/>
        </w:rPr>
      </w:pPr>
      <w:r w:rsidRPr="0016374F">
        <w:rPr>
          <w:rFonts w:ascii="Montserrat Light" w:eastAsiaTheme="minorEastAsia" w:hAnsi="Montserrat Light" w:cs="Arial"/>
          <w:b/>
          <w:color w:val="000000" w:themeColor="text1"/>
          <w:sz w:val="16"/>
          <w:szCs w:val="16"/>
          <w:lang w:val="es-ES_tradnl" w:eastAsia="en-US"/>
        </w:rPr>
        <w:t>ANEXO NÚMERO 4</w:t>
      </w:r>
    </w:p>
    <w:p w14:paraId="7D1BA6F0" w14:textId="77777777" w:rsidR="0016374F" w:rsidRPr="0016374F" w:rsidRDefault="0016374F" w:rsidP="0016374F">
      <w:pPr>
        <w:suppressAutoHyphens w:val="0"/>
        <w:jc w:val="center"/>
        <w:rPr>
          <w:rFonts w:ascii="Montserrat Light" w:eastAsiaTheme="minorEastAsia" w:hAnsi="Montserrat Light" w:cs="Arial"/>
          <w:b/>
          <w:bCs/>
          <w:sz w:val="16"/>
          <w:szCs w:val="16"/>
          <w:lang w:val="es-ES_tradnl" w:eastAsia="en-US"/>
        </w:rPr>
      </w:pPr>
      <w:r w:rsidRPr="0016374F">
        <w:rPr>
          <w:rFonts w:ascii="Montserrat Light" w:eastAsiaTheme="minorEastAsia" w:hAnsi="Montserrat Light" w:cs="Arial"/>
          <w:b/>
          <w:bCs/>
          <w:sz w:val="16"/>
          <w:szCs w:val="16"/>
          <w:lang w:val="es-ES_tradnl" w:eastAsia="en-US"/>
        </w:rPr>
        <w:t>RELACIÓN DE DOCUMENTOS</w:t>
      </w:r>
    </w:p>
    <w:p w14:paraId="28E03FB2" w14:textId="77777777" w:rsidR="0016374F" w:rsidRPr="0016374F" w:rsidRDefault="0016374F" w:rsidP="0016374F">
      <w:pPr>
        <w:suppressAutoHyphens w:val="0"/>
        <w:jc w:val="center"/>
        <w:rPr>
          <w:rFonts w:ascii="Montserrat Light" w:eastAsiaTheme="minorEastAsia" w:hAnsi="Montserrat Light" w:cstheme="minorBidi"/>
          <w:sz w:val="16"/>
          <w:szCs w:val="16"/>
          <w:lang w:val="es-MX" w:eastAsia="es-MX"/>
        </w:rPr>
      </w:pPr>
      <w:r w:rsidRPr="0016374F">
        <w:rPr>
          <w:rFonts w:ascii="Montserrat Light" w:eastAsiaTheme="minorEastAsia" w:hAnsi="Montserrat Light" w:cs="Arial"/>
          <w:b/>
          <w:bCs/>
          <w:sz w:val="16"/>
          <w:szCs w:val="16"/>
          <w:lang w:val="es-ES_tradnl" w:eastAsia="en-US"/>
        </w:rPr>
        <w:t>EVALUACION LEGAL</w:t>
      </w:r>
    </w:p>
    <w:p w14:paraId="3DF868E7" w14:textId="77777777" w:rsidR="0016374F" w:rsidRPr="0016374F" w:rsidRDefault="0016374F" w:rsidP="0016374F">
      <w:pPr>
        <w:suppressAutoHyphens w:val="0"/>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Licitante: __________________________________________________________</w:t>
      </w:r>
    </w:p>
    <w:tbl>
      <w:tblPr>
        <w:tblW w:w="10215" w:type="dxa"/>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9"/>
        <w:gridCol w:w="5953"/>
        <w:gridCol w:w="1418"/>
        <w:gridCol w:w="1275"/>
      </w:tblGrid>
      <w:tr w:rsidR="0016374F" w:rsidRPr="0016374F" w14:paraId="7E317CEE" w14:textId="77777777" w:rsidTr="009140D8">
        <w:trPr>
          <w:trHeight w:val="300"/>
        </w:trPr>
        <w:tc>
          <w:tcPr>
            <w:tcW w:w="1569" w:type="dxa"/>
            <w:vMerge w:val="restart"/>
            <w:shd w:val="clear" w:color="auto" w:fill="76923C" w:themeFill="accent3" w:themeFillShade="BF"/>
            <w:vAlign w:val="center"/>
            <w:hideMark/>
          </w:tcPr>
          <w:p w14:paraId="7DDD4C91" w14:textId="77777777" w:rsidR="0016374F" w:rsidRPr="009140D8" w:rsidRDefault="0016374F" w:rsidP="0016374F">
            <w:pPr>
              <w:suppressAutoHyphens w:val="0"/>
              <w:jc w:val="center"/>
              <w:rPr>
                <w:rFonts w:ascii="Montserrat Light" w:eastAsiaTheme="minorEastAsia" w:hAnsi="Montserrat Light" w:cs="Arial"/>
                <w:b/>
                <w:bCs/>
                <w:color w:val="FFFFFF" w:themeColor="background1"/>
                <w:sz w:val="16"/>
                <w:szCs w:val="16"/>
                <w:lang w:val="es-MX" w:eastAsia="es-MX"/>
              </w:rPr>
            </w:pPr>
            <w:bookmarkStart w:id="4" w:name="RANGE!A5:D55"/>
            <w:r w:rsidRPr="009140D8">
              <w:rPr>
                <w:rFonts w:ascii="Montserrat Light" w:eastAsiaTheme="minorEastAsia" w:hAnsi="Montserrat Light" w:cs="Arial"/>
                <w:b/>
                <w:bCs/>
                <w:color w:val="FFFFFF" w:themeColor="background1"/>
                <w:sz w:val="16"/>
                <w:szCs w:val="16"/>
                <w:lang w:val="es-MX" w:eastAsia="es-MX"/>
              </w:rPr>
              <w:t>NUMERAL</w:t>
            </w:r>
            <w:bookmarkEnd w:id="4"/>
          </w:p>
        </w:tc>
        <w:tc>
          <w:tcPr>
            <w:tcW w:w="5953" w:type="dxa"/>
            <w:vMerge w:val="restart"/>
            <w:shd w:val="clear" w:color="auto" w:fill="76923C" w:themeFill="accent3" w:themeFillShade="BF"/>
            <w:vAlign w:val="center"/>
            <w:hideMark/>
          </w:tcPr>
          <w:p w14:paraId="2DCF5109" w14:textId="77777777" w:rsidR="0016374F" w:rsidRPr="009140D8" w:rsidRDefault="0016374F" w:rsidP="0016374F">
            <w:pPr>
              <w:suppressAutoHyphens w:val="0"/>
              <w:jc w:val="center"/>
              <w:rPr>
                <w:rFonts w:ascii="Montserrat Light" w:eastAsiaTheme="minorEastAsia" w:hAnsi="Montserrat Light" w:cs="Arial"/>
                <w:b/>
                <w:bCs/>
                <w:color w:val="FFFFFF" w:themeColor="background1"/>
                <w:sz w:val="16"/>
                <w:szCs w:val="16"/>
                <w:lang w:val="es-MX" w:eastAsia="es-MX"/>
              </w:rPr>
            </w:pPr>
            <w:r w:rsidRPr="009140D8">
              <w:rPr>
                <w:rFonts w:ascii="Montserrat Light" w:eastAsiaTheme="minorEastAsia" w:hAnsi="Montserrat Light" w:cs="Arial"/>
                <w:b/>
                <w:bCs/>
                <w:color w:val="FFFFFF" w:themeColor="background1"/>
                <w:sz w:val="16"/>
                <w:szCs w:val="16"/>
                <w:lang w:val="es-MX" w:eastAsia="es-MX"/>
              </w:rPr>
              <w:t>DESCRIPCIÓN DEL DOCUMENTO</w:t>
            </w:r>
          </w:p>
        </w:tc>
        <w:tc>
          <w:tcPr>
            <w:tcW w:w="2693" w:type="dxa"/>
            <w:gridSpan w:val="2"/>
            <w:shd w:val="clear" w:color="auto" w:fill="76923C" w:themeFill="accent3" w:themeFillShade="BF"/>
            <w:vAlign w:val="center"/>
            <w:hideMark/>
          </w:tcPr>
          <w:p w14:paraId="05649194" w14:textId="77777777" w:rsidR="0016374F" w:rsidRPr="009140D8" w:rsidRDefault="0016374F" w:rsidP="0016374F">
            <w:pPr>
              <w:suppressAutoHyphens w:val="0"/>
              <w:jc w:val="center"/>
              <w:rPr>
                <w:rFonts w:ascii="Montserrat Light" w:eastAsiaTheme="minorEastAsia" w:hAnsi="Montserrat Light" w:cs="Arial"/>
                <w:b/>
                <w:bCs/>
                <w:color w:val="FFFFFF" w:themeColor="background1"/>
                <w:sz w:val="16"/>
                <w:szCs w:val="16"/>
                <w:lang w:val="es-MX" w:eastAsia="es-MX"/>
              </w:rPr>
            </w:pPr>
            <w:r w:rsidRPr="009140D8">
              <w:rPr>
                <w:rFonts w:ascii="Montserrat Light" w:eastAsiaTheme="minorEastAsia" w:hAnsi="Montserrat Light" w:cs="Arial"/>
                <w:b/>
                <w:bCs/>
                <w:color w:val="FFFFFF" w:themeColor="background1"/>
                <w:sz w:val="16"/>
                <w:szCs w:val="16"/>
                <w:lang w:val="es-MX" w:eastAsia="es-MX"/>
              </w:rPr>
              <w:t xml:space="preserve">PRESENTA </w:t>
            </w:r>
          </w:p>
        </w:tc>
      </w:tr>
      <w:tr w:rsidR="0016374F" w:rsidRPr="0016374F" w14:paraId="30DC1D38" w14:textId="77777777" w:rsidTr="009140D8">
        <w:trPr>
          <w:trHeight w:val="64"/>
        </w:trPr>
        <w:tc>
          <w:tcPr>
            <w:tcW w:w="1569" w:type="dxa"/>
            <w:vMerge/>
            <w:shd w:val="clear" w:color="auto" w:fill="76923C" w:themeFill="accent3" w:themeFillShade="BF"/>
            <w:vAlign w:val="center"/>
            <w:hideMark/>
          </w:tcPr>
          <w:p w14:paraId="4B92B012" w14:textId="77777777" w:rsidR="0016374F" w:rsidRPr="009140D8" w:rsidRDefault="0016374F" w:rsidP="0016374F">
            <w:pPr>
              <w:suppressAutoHyphens w:val="0"/>
              <w:rPr>
                <w:rFonts w:ascii="Montserrat Light" w:eastAsiaTheme="minorEastAsia" w:hAnsi="Montserrat Light" w:cs="Arial"/>
                <w:b/>
                <w:bCs/>
                <w:color w:val="FFFFFF" w:themeColor="background1"/>
                <w:sz w:val="16"/>
                <w:szCs w:val="16"/>
                <w:lang w:val="es-MX" w:eastAsia="es-MX"/>
              </w:rPr>
            </w:pPr>
          </w:p>
        </w:tc>
        <w:tc>
          <w:tcPr>
            <w:tcW w:w="5953" w:type="dxa"/>
            <w:vMerge/>
            <w:shd w:val="clear" w:color="auto" w:fill="76923C" w:themeFill="accent3" w:themeFillShade="BF"/>
            <w:vAlign w:val="center"/>
            <w:hideMark/>
          </w:tcPr>
          <w:p w14:paraId="557974E2" w14:textId="77777777" w:rsidR="0016374F" w:rsidRPr="009140D8" w:rsidRDefault="0016374F" w:rsidP="0016374F">
            <w:pPr>
              <w:suppressAutoHyphens w:val="0"/>
              <w:rPr>
                <w:rFonts w:ascii="Montserrat Light" w:eastAsiaTheme="minorEastAsia" w:hAnsi="Montserrat Light" w:cs="Arial"/>
                <w:b/>
                <w:bCs/>
                <w:color w:val="FFFFFF" w:themeColor="background1"/>
                <w:sz w:val="16"/>
                <w:szCs w:val="16"/>
                <w:lang w:val="es-MX" w:eastAsia="es-MX"/>
              </w:rPr>
            </w:pPr>
          </w:p>
        </w:tc>
        <w:tc>
          <w:tcPr>
            <w:tcW w:w="1418" w:type="dxa"/>
            <w:shd w:val="clear" w:color="auto" w:fill="76923C" w:themeFill="accent3" w:themeFillShade="BF"/>
            <w:vAlign w:val="center"/>
            <w:hideMark/>
          </w:tcPr>
          <w:p w14:paraId="2F85F3D8" w14:textId="77777777" w:rsidR="0016374F" w:rsidRPr="009140D8" w:rsidRDefault="0016374F" w:rsidP="0016374F">
            <w:pPr>
              <w:suppressAutoHyphens w:val="0"/>
              <w:jc w:val="center"/>
              <w:rPr>
                <w:rFonts w:ascii="Montserrat Light" w:eastAsiaTheme="minorEastAsia" w:hAnsi="Montserrat Light" w:cs="Arial"/>
                <w:b/>
                <w:bCs/>
                <w:color w:val="FFFFFF" w:themeColor="background1"/>
                <w:sz w:val="16"/>
                <w:szCs w:val="16"/>
                <w:lang w:val="es-MX" w:eastAsia="es-MX"/>
              </w:rPr>
            </w:pPr>
            <w:r w:rsidRPr="009140D8">
              <w:rPr>
                <w:rFonts w:ascii="Montserrat Light" w:eastAsiaTheme="minorEastAsia" w:hAnsi="Montserrat Light" w:cs="Arial"/>
                <w:b/>
                <w:bCs/>
                <w:color w:val="FFFFFF" w:themeColor="background1"/>
                <w:sz w:val="16"/>
                <w:szCs w:val="16"/>
                <w:lang w:val="es-MX" w:eastAsia="es-MX"/>
              </w:rPr>
              <w:t>SI</w:t>
            </w:r>
            <w:r w:rsidR="009140D8" w:rsidRPr="009140D8">
              <w:rPr>
                <w:rFonts w:ascii="Montserrat Light" w:eastAsiaTheme="minorEastAsia" w:hAnsi="Montserrat Light" w:cs="Arial"/>
                <w:b/>
                <w:bCs/>
                <w:color w:val="FFFFFF" w:themeColor="background1"/>
                <w:sz w:val="16"/>
                <w:szCs w:val="16"/>
                <w:lang w:val="es-MX" w:eastAsia="es-MX"/>
              </w:rPr>
              <w:t xml:space="preserve"> CUMPLE</w:t>
            </w:r>
          </w:p>
        </w:tc>
        <w:tc>
          <w:tcPr>
            <w:tcW w:w="1275" w:type="dxa"/>
            <w:shd w:val="clear" w:color="auto" w:fill="76923C" w:themeFill="accent3" w:themeFillShade="BF"/>
            <w:vAlign w:val="center"/>
            <w:hideMark/>
          </w:tcPr>
          <w:p w14:paraId="40E874F8" w14:textId="77777777" w:rsidR="0016374F" w:rsidRPr="009140D8" w:rsidRDefault="0016374F" w:rsidP="0016374F">
            <w:pPr>
              <w:suppressAutoHyphens w:val="0"/>
              <w:jc w:val="center"/>
              <w:rPr>
                <w:rFonts w:ascii="Montserrat Light" w:eastAsiaTheme="minorEastAsia" w:hAnsi="Montserrat Light" w:cs="Arial"/>
                <w:b/>
                <w:bCs/>
                <w:color w:val="FFFFFF" w:themeColor="background1"/>
                <w:sz w:val="16"/>
                <w:szCs w:val="16"/>
                <w:lang w:val="es-MX" w:eastAsia="es-MX"/>
              </w:rPr>
            </w:pPr>
            <w:r w:rsidRPr="009140D8">
              <w:rPr>
                <w:rFonts w:ascii="Montserrat Light" w:eastAsiaTheme="minorEastAsia" w:hAnsi="Montserrat Light" w:cs="Arial"/>
                <w:b/>
                <w:bCs/>
                <w:color w:val="FFFFFF" w:themeColor="background1"/>
                <w:sz w:val="16"/>
                <w:szCs w:val="16"/>
                <w:lang w:val="es-MX" w:eastAsia="es-MX"/>
              </w:rPr>
              <w:t xml:space="preserve">NO </w:t>
            </w:r>
            <w:r w:rsidR="009140D8" w:rsidRPr="009140D8">
              <w:rPr>
                <w:rFonts w:ascii="Montserrat Light" w:eastAsiaTheme="minorEastAsia" w:hAnsi="Montserrat Light" w:cs="Arial"/>
                <w:b/>
                <w:bCs/>
                <w:color w:val="FFFFFF" w:themeColor="background1"/>
                <w:sz w:val="16"/>
                <w:szCs w:val="16"/>
                <w:lang w:val="es-MX" w:eastAsia="es-MX"/>
              </w:rPr>
              <w:t>CUMPLE</w:t>
            </w:r>
          </w:p>
        </w:tc>
      </w:tr>
      <w:tr w:rsidR="0016374F" w:rsidRPr="0016374F" w14:paraId="28D311A6" w14:textId="77777777" w:rsidTr="009140D8">
        <w:trPr>
          <w:trHeight w:val="1154"/>
        </w:trPr>
        <w:tc>
          <w:tcPr>
            <w:tcW w:w="1569" w:type="dxa"/>
            <w:shd w:val="clear" w:color="auto" w:fill="auto"/>
            <w:vAlign w:val="center"/>
            <w:hideMark/>
          </w:tcPr>
          <w:p w14:paraId="0759BFFE" w14:textId="77777777" w:rsidR="0016374F" w:rsidRPr="0016374F" w:rsidRDefault="0016374F" w:rsidP="0016374F">
            <w:pPr>
              <w:suppressAutoHyphens w:val="0"/>
              <w:jc w:val="center"/>
              <w:rPr>
                <w:rFonts w:ascii="Montserrat Light" w:eastAsiaTheme="minorEastAsia" w:hAnsi="Montserrat Light" w:cs="Arial"/>
                <w:b/>
                <w:bCs/>
                <w:color w:val="000000"/>
                <w:sz w:val="16"/>
                <w:szCs w:val="16"/>
                <w:lang w:val="es-MX" w:eastAsia="es-MX"/>
              </w:rPr>
            </w:pPr>
            <w:r w:rsidRPr="0016374F">
              <w:rPr>
                <w:rFonts w:ascii="Montserrat Light" w:eastAsiaTheme="minorEastAsia" w:hAnsi="Montserrat Light" w:cs="Arial"/>
                <w:b/>
                <w:bCs/>
                <w:color w:val="000000"/>
                <w:sz w:val="16"/>
                <w:szCs w:val="16"/>
                <w:lang w:val="es-MX" w:eastAsia="es-MX"/>
              </w:rPr>
              <w:t>6 A, 7.1 y 7.2</w:t>
            </w:r>
          </w:p>
        </w:tc>
        <w:tc>
          <w:tcPr>
            <w:tcW w:w="5953" w:type="dxa"/>
            <w:shd w:val="clear" w:color="auto" w:fill="auto"/>
            <w:noWrap/>
            <w:vAlign w:val="center"/>
            <w:hideMark/>
          </w:tcPr>
          <w:p w14:paraId="1927342A"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r w:rsidRPr="0016374F">
              <w:rPr>
                <w:rFonts w:ascii="Montserrat Light" w:eastAsiaTheme="minorEastAsia" w:hAnsi="Montserrat Light" w:cs="Arial"/>
                <w:color w:val="000000"/>
                <w:sz w:val="16"/>
                <w:szCs w:val="16"/>
                <w:lang w:val="es-MX" w:eastAsia="es-MX"/>
              </w:rPr>
              <w:t xml:space="preserve">Los licitantes para intervenir en el acto de presentación y apertura de proposiciones, deberán entregar un escrito en el que su firmante manifieste, bajo protesta de decir verdad, que cuenta con facultades suficientes para comprometerse por sí o por su representada, En defecto de lo anterior, el licitante podrá presentar debidamente requisitada el formato que aparece como </w:t>
            </w:r>
            <w:r w:rsidRPr="0016374F">
              <w:rPr>
                <w:rFonts w:ascii="Montserrat Light" w:eastAsiaTheme="minorEastAsia" w:hAnsi="Montserrat Light" w:cs="Arial"/>
                <w:b/>
                <w:color w:val="000000"/>
                <w:sz w:val="16"/>
                <w:szCs w:val="16"/>
                <w:lang w:val="es-MX" w:eastAsia="es-MX"/>
              </w:rPr>
              <w:t>Anexo Número 2</w:t>
            </w:r>
            <w:r w:rsidRPr="0016374F">
              <w:rPr>
                <w:rFonts w:ascii="Montserrat Light" w:eastAsiaTheme="minorEastAsia" w:hAnsi="Montserrat Light" w:cs="Arial"/>
                <w:color w:val="000000"/>
                <w:sz w:val="16"/>
                <w:szCs w:val="16"/>
                <w:lang w:val="es-MX" w:eastAsia="es-MX"/>
              </w:rPr>
              <w:t>.</w:t>
            </w:r>
          </w:p>
        </w:tc>
        <w:tc>
          <w:tcPr>
            <w:tcW w:w="1418" w:type="dxa"/>
            <w:shd w:val="clear" w:color="auto" w:fill="auto"/>
            <w:vAlign w:val="center"/>
            <w:hideMark/>
          </w:tcPr>
          <w:p w14:paraId="1008EE47" w14:textId="77777777" w:rsidR="0016374F" w:rsidRPr="0016374F" w:rsidRDefault="0016374F" w:rsidP="0016374F">
            <w:pPr>
              <w:suppressAutoHyphens w:val="0"/>
              <w:jc w:val="center"/>
              <w:rPr>
                <w:rFonts w:ascii="Montserrat Light" w:eastAsiaTheme="minorEastAsia" w:hAnsi="Montserrat Light" w:cs="Arial"/>
                <w:b/>
                <w:bCs/>
                <w:color w:val="000000"/>
                <w:sz w:val="16"/>
                <w:szCs w:val="16"/>
                <w:lang w:val="es-MX" w:eastAsia="es-MX"/>
              </w:rPr>
            </w:pPr>
            <w:r w:rsidRPr="0016374F">
              <w:rPr>
                <w:rFonts w:ascii="Montserrat Light" w:eastAsiaTheme="minorEastAsia" w:hAnsi="Montserrat Light" w:cs="Arial"/>
                <w:b/>
                <w:bCs/>
                <w:color w:val="000000"/>
                <w:sz w:val="16"/>
                <w:szCs w:val="16"/>
                <w:lang w:val="es-MX" w:eastAsia="es-MX"/>
              </w:rPr>
              <w:t> </w:t>
            </w:r>
          </w:p>
        </w:tc>
        <w:tc>
          <w:tcPr>
            <w:tcW w:w="1275" w:type="dxa"/>
            <w:shd w:val="clear" w:color="auto" w:fill="auto"/>
            <w:vAlign w:val="center"/>
            <w:hideMark/>
          </w:tcPr>
          <w:p w14:paraId="41A9C40E" w14:textId="77777777" w:rsidR="0016374F" w:rsidRPr="0016374F" w:rsidRDefault="0016374F" w:rsidP="0016374F">
            <w:pPr>
              <w:suppressAutoHyphens w:val="0"/>
              <w:jc w:val="center"/>
              <w:rPr>
                <w:rFonts w:ascii="Montserrat Light" w:eastAsiaTheme="minorEastAsia" w:hAnsi="Montserrat Light" w:cs="Arial"/>
                <w:b/>
                <w:bCs/>
                <w:color w:val="000000"/>
                <w:sz w:val="16"/>
                <w:szCs w:val="16"/>
                <w:lang w:val="es-MX" w:eastAsia="es-MX"/>
              </w:rPr>
            </w:pPr>
            <w:r w:rsidRPr="0016374F">
              <w:rPr>
                <w:rFonts w:ascii="Montserrat Light" w:eastAsiaTheme="minorEastAsia" w:hAnsi="Montserrat Light" w:cs="Arial"/>
                <w:b/>
                <w:bCs/>
                <w:color w:val="000000"/>
                <w:sz w:val="16"/>
                <w:szCs w:val="16"/>
                <w:lang w:val="es-MX" w:eastAsia="es-MX"/>
              </w:rPr>
              <w:t> </w:t>
            </w:r>
          </w:p>
        </w:tc>
      </w:tr>
      <w:tr w:rsidR="0016374F" w:rsidRPr="0016374F" w14:paraId="0A10D0FD" w14:textId="77777777" w:rsidTr="009140D8">
        <w:trPr>
          <w:trHeight w:val="990"/>
        </w:trPr>
        <w:tc>
          <w:tcPr>
            <w:tcW w:w="1569" w:type="dxa"/>
            <w:vMerge w:val="restart"/>
            <w:shd w:val="clear" w:color="auto" w:fill="auto"/>
            <w:vAlign w:val="center"/>
            <w:hideMark/>
          </w:tcPr>
          <w:p w14:paraId="4458C880" w14:textId="77777777" w:rsidR="0016374F" w:rsidRPr="0016374F" w:rsidRDefault="0016374F" w:rsidP="0016374F">
            <w:pPr>
              <w:suppressAutoHyphens w:val="0"/>
              <w:jc w:val="center"/>
              <w:rPr>
                <w:rFonts w:ascii="Montserrat Light" w:eastAsiaTheme="minorEastAsia" w:hAnsi="Montserrat Light" w:cs="Arial"/>
                <w:b/>
                <w:bCs/>
                <w:color w:val="000000"/>
                <w:sz w:val="16"/>
                <w:szCs w:val="16"/>
                <w:lang w:val="es-MX" w:eastAsia="es-MX"/>
              </w:rPr>
            </w:pPr>
            <w:r w:rsidRPr="0016374F">
              <w:rPr>
                <w:rFonts w:ascii="Montserrat Light" w:eastAsiaTheme="minorEastAsia" w:hAnsi="Montserrat Light" w:cs="Arial"/>
                <w:b/>
                <w:bCs/>
                <w:color w:val="000000"/>
                <w:sz w:val="16"/>
                <w:szCs w:val="16"/>
                <w:lang w:val="es-MX" w:eastAsia="es-MX"/>
              </w:rPr>
              <w:t>6  DOCUMENTOS QUE DEBERAN PRESENTAR QUIENES DESEEN PARTICIPAR EN LA INVITACIÓN</w:t>
            </w:r>
          </w:p>
        </w:tc>
        <w:tc>
          <w:tcPr>
            <w:tcW w:w="5953" w:type="dxa"/>
            <w:shd w:val="clear" w:color="auto" w:fill="auto"/>
            <w:noWrap/>
            <w:vAlign w:val="bottom"/>
          </w:tcPr>
          <w:p w14:paraId="1D109D03" w14:textId="77777777" w:rsidR="0016374F" w:rsidRPr="0016374F" w:rsidRDefault="0016374F" w:rsidP="0016374F">
            <w:pPr>
              <w:suppressAutoHyphens w:val="0"/>
              <w:jc w:val="both"/>
              <w:rPr>
                <w:rFonts w:ascii="Montserrat Light" w:eastAsiaTheme="minorEastAsia" w:hAnsi="Montserrat Light" w:cs="Arial"/>
                <w:bCs/>
                <w:sz w:val="16"/>
                <w:szCs w:val="16"/>
                <w:lang w:val="es-ES_tradnl" w:eastAsia="en-US"/>
              </w:rPr>
            </w:pPr>
            <w:r w:rsidRPr="0016374F">
              <w:rPr>
                <w:rFonts w:ascii="Montserrat Light" w:eastAsiaTheme="minorEastAsia" w:hAnsi="Montserrat Light" w:cs="Arial"/>
                <w:color w:val="000000"/>
                <w:sz w:val="16"/>
                <w:szCs w:val="16"/>
                <w:lang w:val="es-MX" w:eastAsia="es-MX"/>
              </w:rPr>
              <w:t>B.</w:t>
            </w:r>
            <w:r w:rsidRPr="0016374F">
              <w:rPr>
                <w:rFonts w:ascii="Montserrat Light" w:eastAsiaTheme="minorEastAsia" w:hAnsi="Montserrat Light" w:cs="Arial"/>
                <w:bCs/>
                <w:sz w:val="16"/>
                <w:szCs w:val="16"/>
                <w:lang w:val="es-ES_tradnl" w:eastAsia="en-US"/>
              </w:rPr>
              <w:t xml:space="preserve"> Declaración firmada en forma autógrafa por el propio licitante o su representante legal, por el que manifieste bajo protesta de decir verdad, no encontrarse en alguno de los supuestos establecidos por los artículos 50 y 60, penúltimo párrafo, de la LAASSP. </w:t>
            </w:r>
            <w:r w:rsidRPr="0016374F">
              <w:rPr>
                <w:rFonts w:ascii="Montserrat Light" w:eastAsiaTheme="minorEastAsia" w:hAnsi="Montserrat Light" w:cs="Arial"/>
                <w:b/>
                <w:bCs/>
                <w:sz w:val="16"/>
                <w:szCs w:val="16"/>
                <w:lang w:val="es-ES_tradnl" w:eastAsia="en-US"/>
              </w:rPr>
              <w:t>Anexo Número 5</w:t>
            </w:r>
            <w:r w:rsidRPr="0016374F">
              <w:rPr>
                <w:rFonts w:ascii="Montserrat Light" w:eastAsiaTheme="minorEastAsia" w:hAnsi="Montserrat Light" w:cs="Arial"/>
                <w:bCs/>
                <w:sz w:val="16"/>
                <w:szCs w:val="16"/>
                <w:lang w:val="es-ES_tradnl" w:eastAsia="en-US"/>
              </w:rPr>
              <w:t xml:space="preserve">. </w:t>
            </w:r>
          </w:p>
        </w:tc>
        <w:tc>
          <w:tcPr>
            <w:tcW w:w="1418" w:type="dxa"/>
            <w:shd w:val="clear" w:color="auto" w:fill="auto"/>
            <w:vAlign w:val="center"/>
            <w:hideMark/>
          </w:tcPr>
          <w:p w14:paraId="21642CA5" w14:textId="77777777" w:rsidR="0016374F" w:rsidRPr="0016374F" w:rsidRDefault="0016374F" w:rsidP="0016374F">
            <w:pPr>
              <w:suppressAutoHyphens w:val="0"/>
              <w:rPr>
                <w:rFonts w:ascii="Montserrat Light" w:eastAsiaTheme="minorEastAsia" w:hAnsi="Montserrat Light" w:cs="Arial"/>
                <w:color w:val="000000"/>
                <w:sz w:val="16"/>
                <w:szCs w:val="16"/>
                <w:lang w:val="es-MX" w:eastAsia="es-MX"/>
              </w:rPr>
            </w:pPr>
            <w:r w:rsidRPr="0016374F">
              <w:rPr>
                <w:rFonts w:ascii="Montserrat Light" w:eastAsiaTheme="minorEastAsia" w:hAnsi="Montserrat Light" w:cs="Arial"/>
                <w:color w:val="000000"/>
                <w:sz w:val="16"/>
                <w:szCs w:val="16"/>
                <w:lang w:val="es-MX" w:eastAsia="es-MX"/>
              </w:rPr>
              <w:t> </w:t>
            </w:r>
          </w:p>
        </w:tc>
        <w:tc>
          <w:tcPr>
            <w:tcW w:w="1275" w:type="dxa"/>
            <w:shd w:val="clear" w:color="auto" w:fill="auto"/>
            <w:vAlign w:val="center"/>
            <w:hideMark/>
          </w:tcPr>
          <w:p w14:paraId="1B118465"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r w:rsidRPr="0016374F">
              <w:rPr>
                <w:rFonts w:ascii="Montserrat Light" w:eastAsiaTheme="minorEastAsia" w:hAnsi="Montserrat Light" w:cs="Arial"/>
                <w:color w:val="000000"/>
                <w:sz w:val="16"/>
                <w:szCs w:val="16"/>
                <w:lang w:val="es-MX" w:eastAsia="es-MX"/>
              </w:rPr>
              <w:t> </w:t>
            </w:r>
          </w:p>
        </w:tc>
      </w:tr>
      <w:tr w:rsidR="0016374F" w:rsidRPr="0016374F" w14:paraId="13F29261" w14:textId="77777777" w:rsidTr="009140D8">
        <w:trPr>
          <w:trHeight w:val="1856"/>
        </w:trPr>
        <w:tc>
          <w:tcPr>
            <w:tcW w:w="1569" w:type="dxa"/>
            <w:vMerge/>
            <w:shd w:val="clear" w:color="auto" w:fill="auto"/>
            <w:vAlign w:val="center"/>
          </w:tcPr>
          <w:p w14:paraId="422E3986" w14:textId="77777777" w:rsidR="0016374F" w:rsidRPr="0016374F" w:rsidRDefault="0016374F" w:rsidP="0016374F">
            <w:pPr>
              <w:suppressAutoHyphens w:val="0"/>
              <w:jc w:val="center"/>
              <w:rPr>
                <w:rFonts w:ascii="Montserrat Light" w:eastAsiaTheme="minorEastAsia" w:hAnsi="Montserrat Light" w:cs="Arial"/>
                <w:b/>
                <w:bCs/>
                <w:color w:val="000000"/>
                <w:sz w:val="16"/>
                <w:szCs w:val="16"/>
                <w:lang w:val="es-MX" w:eastAsia="es-MX"/>
              </w:rPr>
            </w:pPr>
          </w:p>
        </w:tc>
        <w:tc>
          <w:tcPr>
            <w:tcW w:w="5953" w:type="dxa"/>
            <w:shd w:val="clear" w:color="auto" w:fill="auto"/>
            <w:noWrap/>
            <w:vAlign w:val="bottom"/>
          </w:tcPr>
          <w:p w14:paraId="0261ABB1" w14:textId="77777777" w:rsidR="0016374F" w:rsidRPr="0016374F" w:rsidRDefault="0016374F" w:rsidP="0016374F">
            <w:pPr>
              <w:jc w:val="both"/>
              <w:rPr>
                <w:rFonts w:ascii="Montserrat Light" w:eastAsiaTheme="minorEastAsia" w:hAnsi="Montserrat Light" w:cs="Arial"/>
                <w:color w:val="000000"/>
                <w:sz w:val="16"/>
                <w:szCs w:val="16"/>
                <w:lang w:val="es-MX" w:eastAsia="es-MX"/>
              </w:rPr>
            </w:pPr>
            <w:r w:rsidRPr="0016374F">
              <w:rPr>
                <w:rFonts w:ascii="Montserrat Light" w:eastAsiaTheme="minorEastAsia" w:hAnsi="Montserrat Light" w:cs="Arial"/>
                <w:bCs/>
                <w:sz w:val="16"/>
                <w:szCs w:val="16"/>
                <w:lang w:val="es-ES_tradnl" w:eastAsia="en-US"/>
              </w:rPr>
              <w:t>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de la presente convocatoria. En caso de que se presenten proposiciones en forma conjunta, cada una de las personas agrupadas, deberá presentar este escrito</w:t>
            </w:r>
          </w:p>
        </w:tc>
        <w:tc>
          <w:tcPr>
            <w:tcW w:w="1418" w:type="dxa"/>
            <w:shd w:val="clear" w:color="auto" w:fill="auto"/>
            <w:vAlign w:val="center"/>
          </w:tcPr>
          <w:p w14:paraId="780448E3" w14:textId="77777777" w:rsidR="0016374F" w:rsidRPr="0016374F" w:rsidRDefault="0016374F" w:rsidP="0016374F">
            <w:pPr>
              <w:rPr>
                <w:rFonts w:ascii="Montserrat Light" w:eastAsiaTheme="minorEastAsia" w:hAnsi="Montserrat Light" w:cs="Arial"/>
                <w:color w:val="000000"/>
                <w:sz w:val="16"/>
                <w:szCs w:val="16"/>
                <w:lang w:val="es-MX" w:eastAsia="es-MX"/>
              </w:rPr>
            </w:pPr>
          </w:p>
        </w:tc>
        <w:tc>
          <w:tcPr>
            <w:tcW w:w="1275" w:type="dxa"/>
            <w:shd w:val="clear" w:color="auto" w:fill="auto"/>
            <w:vAlign w:val="center"/>
          </w:tcPr>
          <w:p w14:paraId="576D3762" w14:textId="77777777" w:rsidR="0016374F" w:rsidRPr="0016374F" w:rsidRDefault="0016374F" w:rsidP="0016374F">
            <w:pPr>
              <w:jc w:val="both"/>
              <w:rPr>
                <w:rFonts w:ascii="Montserrat Light" w:eastAsiaTheme="minorEastAsia" w:hAnsi="Montserrat Light" w:cs="Arial"/>
                <w:color w:val="000000"/>
                <w:sz w:val="16"/>
                <w:szCs w:val="16"/>
                <w:lang w:val="es-MX" w:eastAsia="es-MX"/>
              </w:rPr>
            </w:pPr>
          </w:p>
        </w:tc>
      </w:tr>
      <w:tr w:rsidR="0016374F" w:rsidRPr="0016374F" w14:paraId="3E3E2A37" w14:textId="77777777" w:rsidTr="009140D8">
        <w:trPr>
          <w:trHeight w:val="750"/>
        </w:trPr>
        <w:tc>
          <w:tcPr>
            <w:tcW w:w="1569" w:type="dxa"/>
            <w:vMerge/>
            <w:vAlign w:val="center"/>
          </w:tcPr>
          <w:p w14:paraId="5BE65CAB" w14:textId="77777777" w:rsidR="0016374F" w:rsidRPr="0016374F" w:rsidRDefault="0016374F" w:rsidP="0016374F">
            <w:pPr>
              <w:suppressAutoHyphens w:val="0"/>
              <w:rPr>
                <w:rFonts w:ascii="Montserrat Light" w:eastAsiaTheme="minorEastAsia" w:hAnsi="Montserrat Light" w:cs="Arial"/>
                <w:b/>
                <w:bCs/>
                <w:color w:val="000000"/>
                <w:sz w:val="16"/>
                <w:szCs w:val="16"/>
                <w:lang w:val="es-MX" w:eastAsia="es-MX"/>
              </w:rPr>
            </w:pPr>
          </w:p>
        </w:tc>
        <w:tc>
          <w:tcPr>
            <w:tcW w:w="5953" w:type="dxa"/>
            <w:shd w:val="clear" w:color="auto" w:fill="auto"/>
            <w:noWrap/>
            <w:vAlign w:val="bottom"/>
          </w:tcPr>
          <w:p w14:paraId="2F7DE643"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ES_tradnl" w:eastAsia="es-MX"/>
              </w:rPr>
            </w:pPr>
            <w:r w:rsidRPr="0016374F">
              <w:rPr>
                <w:rFonts w:ascii="Montserrat Light" w:eastAsiaTheme="minorEastAsia" w:hAnsi="Montserrat Light" w:cs="Arial"/>
                <w:color w:val="000000"/>
                <w:sz w:val="16"/>
                <w:szCs w:val="16"/>
                <w:lang w:val="es-ES_tradnl" w:eastAsia="es-MX"/>
              </w:rPr>
              <w:t>C.</w:t>
            </w:r>
            <w:r w:rsidRPr="0016374F">
              <w:rPr>
                <w:rFonts w:ascii="Montserrat Light" w:eastAsiaTheme="minorEastAsia" w:hAnsi="Montserrat Light" w:cs="Arial"/>
                <w:color w:val="000000"/>
                <w:sz w:val="16"/>
                <w:szCs w:val="16"/>
                <w:lang w:val="es-ES_tradnl" w:eastAsia="es-MX"/>
              </w:rPr>
              <w:tab/>
              <w:t>Escrito por el que manifiesta no encontrarse sancionado como empresa o producto, por la Secretaría de la Función Pública, conforme al Anexo Número 5, de la presente convocatoria.</w:t>
            </w:r>
          </w:p>
        </w:tc>
        <w:tc>
          <w:tcPr>
            <w:tcW w:w="1418" w:type="dxa"/>
            <w:shd w:val="clear" w:color="auto" w:fill="auto"/>
            <w:vAlign w:val="center"/>
          </w:tcPr>
          <w:p w14:paraId="0BF75F86" w14:textId="77777777" w:rsidR="0016374F" w:rsidRPr="0016374F" w:rsidRDefault="0016374F" w:rsidP="0016374F">
            <w:pPr>
              <w:suppressAutoHyphens w:val="0"/>
              <w:rPr>
                <w:rFonts w:ascii="Montserrat Light" w:eastAsiaTheme="minorEastAsia" w:hAnsi="Montserrat Light" w:cs="Arial"/>
                <w:color w:val="000000"/>
                <w:sz w:val="16"/>
                <w:szCs w:val="16"/>
                <w:lang w:val="es-MX" w:eastAsia="es-MX"/>
              </w:rPr>
            </w:pPr>
          </w:p>
        </w:tc>
        <w:tc>
          <w:tcPr>
            <w:tcW w:w="1275" w:type="dxa"/>
            <w:shd w:val="clear" w:color="auto" w:fill="auto"/>
            <w:vAlign w:val="center"/>
          </w:tcPr>
          <w:p w14:paraId="2C186096"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p>
        </w:tc>
      </w:tr>
      <w:tr w:rsidR="0016374F" w:rsidRPr="0016374F" w14:paraId="00C65F1D" w14:textId="77777777" w:rsidTr="009140D8">
        <w:trPr>
          <w:trHeight w:val="1337"/>
        </w:trPr>
        <w:tc>
          <w:tcPr>
            <w:tcW w:w="1569" w:type="dxa"/>
            <w:vMerge/>
            <w:vAlign w:val="center"/>
          </w:tcPr>
          <w:p w14:paraId="71E66402" w14:textId="77777777" w:rsidR="0016374F" w:rsidRPr="0016374F" w:rsidRDefault="0016374F" w:rsidP="0016374F">
            <w:pPr>
              <w:suppressAutoHyphens w:val="0"/>
              <w:rPr>
                <w:rFonts w:ascii="Montserrat Light" w:eastAsiaTheme="minorEastAsia" w:hAnsi="Montserrat Light" w:cs="Arial"/>
                <w:b/>
                <w:bCs/>
                <w:color w:val="000000"/>
                <w:sz w:val="16"/>
                <w:szCs w:val="16"/>
                <w:lang w:val="es-MX" w:eastAsia="es-MX"/>
              </w:rPr>
            </w:pPr>
          </w:p>
        </w:tc>
        <w:tc>
          <w:tcPr>
            <w:tcW w:w="5953" w:type="dxa"/>
            <w:shd w:val="clear" w:color="auto" w:fill="auto"/>
            <w:noWrap/>
            <w:vAlign w:val="bottom"/>
          </w:tcPr>
          <w:p w14:paraId="2E978D60"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r w:rsidRPr="0016374F">
              <w:rPr>
                <w:rFonts w:ascii="Montserrat Light" w:eastAsiaTheme="minorEastAsia" w:hAnsi="Montserrat Light" w:cs="Arial"/>
                <w:color w:val="000000"/>
                <w:sz w:val="16"/>
                <w:szCs w:val="16"/>
                <w:lang w:val="es-MX" w:eastAsia="es-MX"/>
              </w:rPr>
              <w:t>D.</w:t>
            </w:r>
            <w:r w:rsidRPr="0016374F">
              <w:rPr>
                <w:rFonts w:ascii="Montserrat Light" w:eastAsiaTheme="minorEastAsia" w:hAnsi="Montserrat Light" w:cs="Arial"/>
                <w:color w:val="000000"/>
                <w:sz w:val="16"/>
                <w:szCs w:val="16"/>
                <w:lang w:val="es-MX" w:eastAsia="es-MX"/>
              </w:rPr>
              <w:tab/>
              <w:t>Escrito donde se indica que,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Anexo Número 5.</w:t>
            </w:r>
          </w:p>
        </w:tc>
        <w:tc>
          <w:tcPr>
            <w:tcW w:w="1418" w:type="dxa"/>
            <w:shd w:val="clear" w:color="auto" w:fill="auto"/>
            <w:vAlign w:val="center"/>
          </w:tcPr>
          <w:p w14:paraId="07175E0A" w14:textId="77777777" w:rsidR="0016374F" w:rsidRPr="0016374F" w:rsidRDefault="0016374F" w:rsidP="0016374F">
            <w:pPr>
              <w:suppressAutoHyphens w:val="0"/>
              <w:rPr>
                <w:rFonts w:ascii="Montserrat Light" w:eastAsiaTheme="minorEastAsia" w:hAnsi="Montserrat Light" w:cs="Arial"/>
                <w:color w:val="000000"/>
                <w:sz w:val="16"/>
                <w:szCs w:val="16"/>
                <w:lang w:val="es-MX" w:eastAsia="es-MX"/>
              </w:rPr>
            </w:pPr>
          </w:p>
        </w:tc>
        <w:tc>
          <w:tcPr>
            <w:tcW w:w="1275" w:type="dxa"/>
            <w:shd w:val="clear" w:color="auto" w:fill="auto"/>
            <w:vAlign w:val="center"/>
          </w:tcPr>
          <w:p w14:paraId="267F6805"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p>
        </w:tc>
      </w:tr>
      <w:tr w:rsidR="0016374F" w:rsidRPr="0016374F" w14:paraId="176C23FE" w14:textId="77777777" w:rsidTr="009140D8">
        <w:trPr>
          <w:trHeight w:val="750"/>
        </w:trPr>
        <w:tc>
          <w:tcPr>
            <w:tcW w:w="1569" w:type="dxa"/>
            <w:vMerge/>
            <w:vAlign w:val="center"/>
          </w:tcPr>
          <w:p w14:paraId="553B8019" w14:textId="77777777" w:rsidR="0016374F" w:rsidRPr="0016374F" w:rsidRDefault="0016374F" w:rsidP="0016374F">
            <w:pPr>
              <w:suppressAutoHyphens w:val="0"/>
              <w:rPr>
                <w:rFonts w:ascii="Montserrat Light" w:eastAsiaTheme="minorEastAsia" w:hAnsi="Montserrat Light" w:cs="Arial"/>
                <w:b/>
                <w:bCs/>
                <w:color w:val="000000"/>
                <w:sz w:val="16"/>
                <w:szCs w:val="16"/>
                <w:lang w:val="es-MX" w:eastAsia="es-MX"/>
              </w:rPr>
            </w:pPr>
          </w:p>
        </w:tc>
        <w:tc>
          <w:tcPr>
            <w:tcW w:w="5953" w:type="dxa"/>
            <w:shd w:val="clear" w:color="auto" w:fill="auto"/>
            <w:noWrap/>
            <w:vAlign w:val="bottom"/>
          </w:tcPr>
          <w:p w14:paraId="66AE317F"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r w:rsidRPr="0016374F">
              <w:rPr>
                <w:rFonts w:ascii="Montserrat Light" w:eastAsiaTheme="minorEastAsia" w:hAnsi="Montserrat Light" w:cs="Arial"/>
                <w:color w:val="000000"/>
                <w:sz w:val="16"/>
                <w:szCs w:val="16"/>
                <w:lang w:val="es-MX" w:eastAsia="es-MX"/>
              </w:rPr>
              <w:t>E.</w:t>
            </w:r>
            <w:r w:rsidRPr="0016374F">
              <w:rPr>
                <w:rFonts w:ascii="Montserrat Light" w:eastAsiaTheme="minorEastAsia" w:hAnsi="Montserrat Light" w:cs="Arial"/>
                <w:color w:val="000000"/>
                <w:sz w:val="16"/>
                <w:szCs w:val="16"/>
                <w:lang w:val="es-MX" w:eastAsia="es-MX"/>
              </w:rPr>
              <w:tab/>
              <w:t>Bajo protesta de decir verdad que los precios de mi propuesta no se cotizan en condiciones de prácticas desleales de comercio internacional, de conformidad con lo previsto en el artículo 37 del Reglamento de la LAASSP. Anexo Numero 5.</w:t>
            </w:r>
          </w:p>
        </w:tc>
        <w:tc>
          <w:tcPr>
            <w:tcW w:w="1418" w:type="dxa"/>
            <w:shd w:val="clear" w:color="auto" w:fill="auto"/>
            <w:vAlign w:val="center"/>
          </w:tcPr>
          <w:p w14:paraId="43ADC874" w14:textId="77777777" w:rsidR="0016374F" w:rsidRPr="0016374F" w:rsidRDefault="0016374F" w:rsidP="0016374F">
            <w:pPr>
              <w:suppressAutoHyphens w:val="0"/>
              <w:rPr>
                <w:rFonts w:ascii="Montserrat Light" w:eastAsiaTheme="minorEastAsia" w:hAnsi="Montserrat Light" w:cs="Arial"/>
                <w:color w:val="000000"/>
                <w:sz w:val="16"/>
                <w:szCs w:val="16"/>
                <w:lang w:val="es-MX" w:eastAsia="es-MX"/>
              </w:rPr>
            </w:pPr>
          </w:p>
        </w:tc>
        <w:tc>
          <w:tcPr>
            <w:tcW w:w="1275" w:type="dxa"/>
            <w:shd w:val="clear" w:color="auto" w:fill="auto"/>
            <w:vAlign w:val="center"/>
          </w:tcPr>
          <w:p w14:paraId="7CEFD285"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p>
        </w:tc>
      </w:tr>
      <w:tr w:rsidR="0016374F" w:rsidRPr="0016374F" w14:paraId="3EA12F23" w14:textId="77777777" w:rsidTr="009140D8">
        <w:trPr>
          <w:trHeight w:val="750"/>
        </w:trPr>
        <w:tc>
          <w:tcPr>
            <w:tcW w:w="1569" w:type="dxa"/>
            <w:vMerge/>
            <w:vAlign w:val="center"/>
          </w:tcPr>
          <w:p w14:paraId="2AAD7B80" w14:textId="77777777" w:rsidR="0016374F" w:rsidRPr="0016374F" w:rsidRDefault="0016374F" w:rsidP="0016374F">
            <w:pPr>
              <w:suppressAutoHyphens w:val="0"/>
              <w:rPr>
                <w:rFonts w:ascii="Montserrat Light" w:eastAsiaTheme="minorEastAsia" w:hAnsi="Montserrat Light" w:cs="Arial"/>
                <w:b/>
                <w:bCs/>
                <w:color w:val="000000"/>
                <w:sz w:val="16"/>
                <w:szCs w:val="16"/>
                <w:lang w:val="es-MX" w:eastAsia="es-MX"/>
              </w:rPr>
            </w:pPr>
          </w:p>
        </w:tc>
        <w:tc>
          <w:tcPr>
            <w:tcW w:w="5953" w:type="dxa"/>
            <w:shd w:val="clear" w:color="auto" w:fill="auto"/>
            <w:noWrap/>
            <w:vAlign w:val="bottom"/>
          </w:tcPr>
          <w:p w14:paraId="5C67A821"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r w:rsidRPr="0016374F">
              <w:rPr>
                <w:rFonts w:ascii="Montserrat Light" w:eastAsiaTheme="minorEastAsia" w:hAnsi="Montserrat Light" w:cs="Arial"/>
                <w:color w:val="000000"/>
                <w:sz w:val="16"/>
                <w:szCs w:val="16"/>
                <w:lang w:val="es-MX" w:eastAsia="es-MX"/>
              </w:rPr>
              <w:t>F.</w:t>
            </w:r>
            <w:r w:rsidRPr="0016374F">
              <w:rPr>
                <w:rFonts w:ascii="Montserrat Light" w:eastAsiaTheme="minorEastAsia" w:hAnsi="Montserrat Light" w:cs="Arial"/>
                <w:color w:val="000000"/>
                <w:sz w:val="16"/>
                <w:szCs w:val="16"/>
                <w:lang w:val="es-MX" w:eastAsia="es-MX"/>
              </w:rPr>
              <w:tab/>
              <w:t>Escrito bajo protesta de decir verdad que es de nacionalidad mexicana y que los bienes ofertados son producidos en México y cuentan con el porcentaje de contenido nacional correspondiente. Anexo Numero 6</w:t>
            </w:r>
          </w:p>
        </w:tc>
        <w:tc>
          <w:tcPr>
            <w:tcW w:w="1418" w:type="dxa"/>
            <w:shd w:val="clear" w:color="auto" w:fill="auto"/>
            <w:vAlign w:val="center"/>
          </w:tcPr>
          <w:p w14:paraId="0FA9D089" w14:textId="77777777" w:rsidR="0016374F" w:rsidRPr="0016374F" w:rsidRDefault="0016374F" w:rsidP="0016374F">
            <w:pPr>
              <w:suppressAutoHyphens w:val="0"/>
              <w:rPr>
                <w:rFonts w:ascii="Montserrat Light" w:eastAsiaTheme="minorEastAsia" w:hAnsi="Montserrat Light" w:cs="Arial"/>
                <w:color w:val="000000"/>
                <w:sz w:val="16"/>
                <w:szCs w:val="16"/>
                <w:lang w:val="es-MX" w:eastAsia="es-MX"/>
              </w:rPr>
            </w:pPr>
          </w:p>
        </w:tc>
        <w:tc>
          <w:tcPr>
            <w:tcW w:w="1275" w:type="dxa"/>
            <w:shd w:val="clear" w:color="auto" w:fill="auto"/>
            <w:vAlign w:val="center"/>
          </w:tcPr>
          <w:p w14:paraId="00B1C362"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p>
        </w:tc>
      </w:tr>
      <w:tr w:rsidR="0016374F" w:rsidRPr="0016374F" w14:paraId="7B27305A" w14:textId="77777777" w:rsidTr="00194E59">
        <w:trPr>
          <w:trHeight w:val="462"/>
        </w:trPr>
        <w:tc>
          <w:tcPr>
            <w:tcW w:w="1569" w:type="dxa"/>
            <w:vMerge/>
            <w:vAlign w:val="center"/>
            <w:hideMark/>
          </w:tcPr>
          <w:p w14:paraId="489A35D2" w14:textId="77777777" w:rsidR="0016374F" w:rsidRPr="0016374F" w:rsidRDefault="0016374F" w:rsidP="0016374F">
            <w:pPr>
              <w:suppressAutoHyphens w:val="0"/>
              <w:rPr>
                <w:rFonts w:ascii="Montserrat Light" w:eastAsiaTheme="minorEastAsia" w:hAnsi="Montserrat Light" w:cs="Arial"/>
                <w:b/>
                <w:bCs/>
                <w:color w:val="000000"/>
                <w:sz w:val="16"/>
                <w:szCs w:val="16"/>
                <w:lang w:val="es-MX" w:eastAsia="es-MX"/>
              </w:rPr>
            </w:pPr>
          </w:p>
        </w:tc>
        <w:tc>
          <w:tcPr>
            <w:tcW w:w="5953" w:type="dxa"/>
            <w:shd w:val="clear" w:color="auto" w:fill="auto"/>
            <w:noWrap/>
            <w:vAlign w:val="bottom"/>
          </w:tcPr>
          <w:p w14:paraId="5F0F9201"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color w:val="000000"/>
                <w:sz w:val="16"/>
                <w:szCs w:val="16"/>
                <w:lang w:val="es-MX" w:eastAsia="es-MX"/>
              </w:rPr>
              <w:t>G. Es obligatorio que lo</w:t>
            </w:r>
            <w:r w:rsidRPr="0016374F">
              <w:rPr>
                <w:rFonts w:ascii="Montserrat Light" w:eastAsiaTheme="minorEastAsia" w:hAnsi="Montserrat Light" w:cs="Arial"/>
                <w:sz w:val="16"/>
                <w:szCs w:val="16"/>
                <w:lang w:val="es-ES_tradnl" w:eastAsia="en-US"/>
              </w:rPr>
              <w:t xml:space="preserve">s licitantes acrediten su carácter de MIPYMES, deberán presentar copia del documento expedido por autoridad competente, que determine su estratificación como micro, pequeña o mediana empresa; o bien un escrito en el cual manifiesten bajo protesta de decir verdad que cuentan con ese carácter. </w:t>
            </w:r>
            <w:r w:rsidRPr="0016374F">
              <w:rPr>
                <w:rFonts w:ascii="Montserrat Light" w:eastAsiaTheme="minorEastAsia" w:hAnsi="Montserrat Light" w:cs="Arial"/>
                <w:b/>
                <w:color w:val="000000"/>
                <w:sz w:val="16"/>
                <w:szCs w:val="16"/>
                <w:lang w:val="es-ES_tradnl" w:eastAsia="en-US"/>
              </w:rPr>
              <w:t>Anexo Número 7</w:t>
            </w:r>
            <w:r w:rsidRPr="0016374F">
              <w:rPr>
                <w:rFonts w:ascii="Montserrat Light" w:eastAsiaTheme="minorEastAsia" w:hAnsi="Montserrat Light" w:cs="Arial"/>
                <w:sz w:val="16"/>
                <w:szCs w:val="16"/>
                <w:lang w:val="es-ES_tradnl" w:eastAsia="en-US"/>
              </w:rPr>
              <w:t>.</w:t>
            </w:r>
          </w:p>
        </w:tc>
        <w:tc>
          <w:tcPr>
            <w:tcW w:w="1418" w:type="dxa"/>
            <w:shd w:val="clear" w:color="auto" w:fill="auto"/>
            <w:vAlign w:val="center"/>
            <w:hideMark/>
          </w:tcPr>
          <w:p w14:paraId="73610C99" w14:textId="77777777" w:rsidR="0016374F" w:rsidRPr="0016374F" w:rsidRDefault="0016374F" w:rsidP="0016374F">
            <w:pPr>
              <w:suppressAutoHyphens w:val="0"/>
              <w:rPr>
                <w:rFonts w:ascii="Montserrat Light" w:eastAsiaTheme="minorEastAsia" w:hAnsi="Montserrat Light" w:cs="Arial"/>
                <w:color w:val="000000"/>
                <w:sz w:val="16"/>
                <w:szCs w:val="16"/>
                <w:lang w:val="es-MX" w:eastAsia="es-MX"/>
              </w:rPr>
            </w:pPr>
          </w:p>
        </w:tc>
        <w:tc>
          <w:tcPr>
            <w:tcW w:w="1275" w:type="dxa"/>
            <w:shd w:val="clear" w:color="auto" w:fill="auto"/>
            <w:vAlign w:val="center"/>
            <w:hideMark/>
          </w:tcPr>
          <w:p w14:paraId="6D2D3A6C"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r w:rsidRPr="0016374F">
              <w:rPr>
                <w:rFonts w:ascii="Montserrat Light" w:eastAsiaTheme="minorEastAsia" w:hAnsi="Montserrat Light" w:cs="Arial"/>
                <w:color w:val="000000"/>
                <w:sz w:val="16"/>
                <w:szCs w:val="16"/>
                <w:lang w:val="es-MX" w:eastAsia="es-MX"/>
              </w:rPr>
              <w:t> </w:t>
            </w:r>
          </w:p>
        </w:tc>
      </w:tr>
      <w:tr w:rsidR="0016374F" w:rsidRPr="0016374F" w14:paraId="2DBB5A99" w14:textId="77777777" w:rsidTr="009140D8">
        <w:trPr>
          <w:trHeight w:val="257"/>
        </w:trPr>
        <w:tc>
          <w:tcPr>
            <w:tcW w:w="1569" w:type="dxa"/>
            <w:vMerge/>
            <w:vAlign w:val="center"/>
            <w:hideMark/>
          </w:tcPr>
          <w:p w14:paraId="2976D4EC" w14:textId="77777777" w:rsidR="0016374F" w:rsidRPr="0016374F" w:rsidRDefault="0016374F" w:rsidP="0016374F">
            <w:pPr>
              <w:suppressAutoHyphens w:val="0"/>
              <w:rPr>
                <w:rFonts w:ascii="Montserrat Light" w:eastAsiaTheme="minorEastAsia" w:hAnsi="Montserrat Light" w:cs="Arial"/>
                <w:b/>
                <w:bCs/>
                <w:color w:val="000000"/>
                <w:sz w:val="16"/>
                <w:szCs w:val="16"/>
                <w:lang w:val="es-MX" w:eastAsia="es-MX"/>
              </w:rPr>
            </w:pPr>
          </w:p>
        </w:tc>
        <w:tc>
          <w:tcPr>
            <w:tcW w:w="5953" w:type="dxa"/>
            <w:shd w:val="clear" w:color="auto" w:fill="auto"/>
            <w:noWrap/>
            <w:vAlign w:val="bottom"/>
          </w:tcPr>
          <w:p w14:paraId="4ED32EAF" w14:textId="77777777" w:rsidR="0016374F" w:rsidRPr="0016374F" w:rsidRDefault="0016374F" w:rsidP="0016374F">
            <w:pPr>
              <w:jc w:val="both"/>
              <w:rPr>
                <w:rFonts w:ascii="Montserrat Light" w:hAnsi="Montserrat Light" w:cs="Arial"/>
                <w:sz w:val="16"/>
                <w:szCs w:val="16"/>
              </w:rPr>
            </w:pPr>
            <w:r w:rsidRPr="0016374F">
              <w:rPr>
                <w:rFonts w:ascii="Montserrat Light" w:hAnsi="Montserrat Light" w:cs="Arial"/>
                <w:bCs/>
                <w:sz w:val="16"/>
                <w:szCs w:val="16"/>
              </w:rPr>
              <w:t>H. Los licitantes deberán de presentar en su propuesta técnica un mosaico fotográfico de las instalaciones de la empresa, (6 fotografías) captando sus interiores y exteriores, así como un plano con la ubicación de su establecimiento o empresa misma que deberá de coincidir con la dirección estipulada en el acta constitutiva.</w:t>
            </w:r>
          </w:p>
        </w:tc>
        <w:tc>
          <w:tcPr>
            <w:tcW w:w="1418" w:type="dxa"/>
            <w:shd w:val="clear" w:color="auto" w:fill="auto"/>
            <w:vAlign w:val="center"/>
            <w:hideMark/>
          </w:tcPr>
          <w:p w14:paraId="16B2DE52" w14:textId="77777777" w:rsidR="0016374F" w:rsidRPr="0016374F" w:rsidRDefault="0016374F" w:rsidP="0016374F">
            <w:pPr>
              <w:suppressAutoHyphens w:val="0"/>
              <w:rPr>
                <w:rFonts w:ascii="Montserrat Light" w:eastAsiaTheme="minorEastAsia" w:hAnsi="Montserrat Light" w:cs="Arial"/>
                <w:color w:val="000000"/>
                <w:sz w:val="16"/>
                <w:szCs w:val="16"/>
                <w:lang w:val="es-MX" w:eastAsia="es-MX"/>
              </w:rPr>
            </w:pPr>
            <w:r w:rsidRPr="0016374F">
              <w:rPr>
                <w:rFonts w:ascii="Montserrat Light" w:eastAsiaTheme="minorEastAsia" w:hAnsi="Montserrat Light" w:cs="Arial"/>
                <w:color w:val="000000"/>
                <w:sz w:val="16"/>
                <w:szCs w:val="16"/>
                <w:lang w:val="es-MX" w:eastAsia="es-MX"/>
              </w:rPr>
              <w:t> </w:t>
            </w:r>
          </w:p>
        </w:tc>
        <w:tc>
          <w:tcPr>
            <w:tcW w:w="1275" w:type="dxa"/>
            <w:shd w:val="clear" w:color="auto" w:fill="auto"/>
            <w:vAlign w:val="center"/>
            <w:hideMark/>
          </w:tcPr>
          <w:p w14:paraId="6707B518"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r w:rsidRPr="0016374F">
              <w:rPr>
                <w:rFonts w:ascii="Montserrat Light" w:eastAsiaTheme="minorEastAsia" w:hAnsi="Montserrat Light" w:cs="Arial"/>
                <w:color w:val="000000"/>
                <w:sz w:val="16"/>
                <w:szCs w:val="16"/>
                <w:lang w:val="es-MX" w:eastAsia="es-MX"/>
              </w:rPr>
              <w:t> </w:t>
            </w:r>
          </w:p>
        </w:tc>
      </w:tr>
      <w:tr w:rsidR="0016374F" w:rsidRPr="0016374F" w14:paraId="5FD7DEA5" w14:textId="77777777" w:rsidTr="009140D8">
        <w:trPr>
          <w:trHeight w:val="510"/>
        </w:trPr>
        <w:tc>
          <w:tcPr>
            <w:tcW w:w="1569" w:type="dxa"/>
            <w:vMerge/>
            <w:vAlign w:val="center"/>
            <w:hideMark/>
          </w:tcPr>
          <w:p w14:paraId="078F633F" w14:textId="77777777" w:rsidR="0016374F" w:rsidRPr="0016374F" w:rsidRDefault="0016374F" w:rsidP="0016374F">
            <w:pPr>
              <w:suppressAutoHyphens w:val="0"/>
              <w:rPr>
                <w:rFonts w:ascii="Montserrat Light" w:eastAsiaTheme="minorEastAsia" w:hAnsi="Montserrat Light" w:cs="Arial"/>
                <w:b/>
                <w:bCs/>
                <w:color w:val="000000"/>
                <w:sz w:val="16"/>
                <w:szCs w:val="16"/>
                <w:lang w:val="es-MX" w:eastAsia="es-MX"/>
              </w:rPr>
            </w:pPr>
          </w:p>
        </w:tc>
        <w:tc>
          <w:tcPr>
            <w:tcW w:w="5953" w:type="dxa"/>
            <w:shd w:val="clear" w:color="auto" w:fill="auto"/>
            <w:noWrap/>
            <w:vAlign w:val="bottom"/>
          </w:tcPr>
          <w:p w14:paraId="22DF1C30" w14:textId="77777777" w:rsidR="0016374F" w:rsidRPr="0016374F" w:rsidRDefault="0016374F" w:rsidP="0016374F">
            <w:pPr>
              <w:tabs>
                <w:tab w:val="left" w:pos="4812"/>
                <w:tab w:val="left" w:pos="4842"/>
                <w:tab w:val="left" w:pos="5052"/>
                <w:tab w:val="left" w:pos="6612"/>
              </w:tabs>
              <w:suppressAutoHyphens w:val="0"/>
              <w:ind w:right="12"/>
              <w:jc w:val="both"/>
              <w:rPr>
                <w:rFonts w:ascii="Montserrat Light" w:eastAsiaTheme="minorEastAsia" w:hAnsi="Montserrat Light" w:cs="Arial"/>
                <w:bCs/>
                <w:sz w:val="16"/>
                <w:szCs w:val="16"/>
                <w:lang w:val="es-ES_tradnl" w:eastAsia="en-US"/>
              </w:rPr>
            </w:pPr>
            <w:r w:rsidRPr="0016374F">
              <w:rPr>
                <w:rFonts w:ascii="Montserrat Light" w:eastAsiaTheme="minorEastAsia" w:hAnsi="Montserrat Light" w:cs="Arial"/>
                <w:color w:val="000000"/>
                <w:sz w:val="16"/>
                <w:szCs w:val="16"/>
                <w:lang w:val="es-MX" w:eastAsia="es-MX"/>
              </w:rPr>
              <w:t>I.</w:t>
            </w:r>
            <w:r w:rsidRPr="0016374F">
              <w:rPr>
                <w:rFonts w:ascii="Montserrat Light" w:eastAsiaTheme="minorEastAsia" w:hAnsi="Montserrat Light" w:cs="Arial"/>
                <w:bCs/>
                <w:sz w:val="16"/>
                <w:szCs w:val="16"/>
                <w:lang w:val="es-ES_tradnl" w:eastAsia="en-US"/>
              </w:rPr>
              <w:t xml:space="preserve"> Escrito por el que manifiesta que conoce la Ley, su Reglamento, el Acta derivada de la Junta de Aclaraciones, las presentes bases de la convocatoria y sus anexos.</w:t>
            </w:r>
            <w:r w:rsidRPr="0016374F">
              <w:rPr>
                <w:rFonts w:ascii="Montserrat Light" w:eastAsiaTheme="minorEastAsia" w:hAnsi="Montserrat Light" w:cs="Arial"/>
                <w:b/>
                <w:bCs/>
                <w:sz w:val="16"/>
                <w:szCs w:val="16"/>
                <w:lang w:val="es-ES_tradnl" w:eastAsia="en-US"/>
              </w:rPr>
              <w:t xml:space="preserve"> Anexo Número 9</w:t>
            </w:r>
            <w:r w:rsidRPr="0016374F">
              <w:rPr>
                <w:rFonts w:ascii="Montserrat Light" w:eastAsiaTheme="minorEastAsia" w:hAnsi="Montserrat Light" w:cs="Arial"/>
                <w:bCs/>
                <w:sz w:val="16"/>
                <w:szCs w:val="16"/>
                <w:lang w:val="es-ES_tradnl" w:eastAsia="en-US"/>
              </w:rPr>
              <w:t>.</w:t>
            </w:r>
          </w:p>
        </w:tc>
        <w:tc>
          <w:tcPr>
            <w:tcW w:w="1418" w:type="dxa"/>
            <w:shd w:val="clear" w:color="auto" w:fill="auto"/>
            <w:vAlign w:val="center"/>
            <w:hideMark/>
          </w:tcPr>
          <w:p w14:paraId="64492F08" w14:textId="77777777" w:rsidR="0016374F" w:rsidRPr="0016374F" w:rsidRDefault="0016374F" w:rsidP="0016374F">
            <w:pPr>
              <w:suppressAutoHyphens w:val="0"/>
              <w:rPr>
                <w:rFonts w:ascii="Montserrat Light" w:eastAsiaTheme="minorEastAsia" w:hAnsi="Montserrat Light" w:cs="Arial"/>
                <w:color w:val="000000"/>
                <w:sz w:val="16"/>
                <w:szCs w:val="16"/>
                <w:lang w:val="es-MX" w:eastAsia="es-MX"/>
              </w:rPr>
            </w:pPr>
            <w:r w:rsidRPr="0016374F">
              <w:rPr>
                <w:rFonts w:ascii="Montserrat Light" w:eastAsiaTheme="minorEastAsia" w:hAnsi="Montserrat Light" w:cs="Arial"/>
                <w:color w:val="000000"/>
                <w:sz w:val="16"/>
                <w:szCs w:val="16"/>
                <w:lang w:val="es-MX" w:eastAsia="es-MX"/>
              </w:rPr>
              <w:t> </w:t>
            </w:r>
          </w:p>
        </w:tc>
        <w:tc>
          <w:tcPr>
            <w:tcW w:w="1275" w:type="dxa"/>
            <w:shd w:val="clear" w:color="auto" w:fill="auto"/>
            <w:vAlign w:val="center"/>
            <w:hideMark/>
          </w:tcPr>
          <w:p w14:paraId="669E3EB0"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r w:rsidRPr="0016374F">
              <w:rPr>
                <w:rFonts w:ascii="Montserrat Light" w:eastAsiaTheme="minorEastAsia" w:hAnsi="Montserrat Light" w:cs="Arial"/>
                <w:color w:val="000000"/>
                <w:sz w:val="16"/>
                <w:szCs w:val="16"/>
                <w:lang w:val="es-MX" w:eastAsia="es-MX"/>
              </w:rPr>
              <w:t> </w:t>
            </w:r>
          </w:p>
        </w:tc>
      </w:tr>
      <w:tr w:rsidR="0016374F" w:rsidRPr="0016374F" w14:paraId="5C0ABB94" w14:textId="77777777" w:rsidTr="009140D8">
        <w:trPr>
          <w:trHeight w:val="342"/>
        </w:trPr>
        <w:tc>
          <w:tcPr>
            <w:tcW w:w="1569" w:type="dxa"/>
            <w:vMerge/>
            <w:vAlign w:val="center"/>
            <w:hideMark/>
          </w:tcPr>
          <w:p w14:paraId="778551AE" w14:textId="77777777" w:rsidR="0016374F" w:rsidRPr="0016374F" w:rsidRDefault="0016374F" w:rsidP="0016374F">
            <w:pPr>
              <w:suppressAutoHyphens w:val="0"/>
              <w:rPr>
                <w:rFonts w:ascii="Montserrat Light" w:eastAsiaTheme="minorEastAsia" w:hAnsi="Montserrat Light" w:cs="Arial"/>
                <w:b/>
                <w:bCs/>
                <w:color w:val="000000"/>
                <w:sz w:val="16"/>
                <w:szCs w:val="16"/>
                <w:lang w:val="es-MX" w:eastAsia="es-MX"/>
              </w:rPr>
            </w:pPr>
          </w:p>
        </w:tc>
        <w:tc>
          <w:tcPr>
            <w:tcW w:w="5953" w:type="dxa"/>
            <w:shd w:val="clear" w:color="auto" w:fill="auto"/>
            <w:noWrap/>
            <w:vAlign w:val="bottom"/>
          </w:tcPr>
          <w:p w14:paraId="509B7613" w14:textId="77777777" w:rsidR="0016374F" w:rsidRPr="0016374F" w:rsidRDefault="0016374F" w:rsidP="0016374F">
            <w:pPr>
              <w:tabs>
                <w:tab w:val="left" w:pos="4812"/>
                <w:tab w:val="left" w:pos="4842"/>
                <w:tab w:val="left" w:pos="5052"/>
                <w:tab w:val="left" w:pos="6612"/>
              </w:tabs>
              <w:suppressAutoHyphens w:val="0"/>
              <w:ind w:right="12"/>
              <w:jc w:val="both"/>
              <w:rPr>
                <w:rFonts w:ascii="Montserrat Light" w:eastAsiaTheme="minorEastAsia" w:hAnsi="Montserrat Light" w:cs="Arial"/>
                <w:bCs/>
                <w:sz w:val="16"/>
                <w:szCs w:val="16"/>
                <w:lang w:val="es-ES_tradnl" w:eastAsia="en-US"/>
              </w:rPr>
            </w:pPr>
            <w:r w:rsidRPr="0016374F">
              <w:rPr>
                <w:rFonts w:ascii="Montserrat Light" w:eastAsiaTheme="minorEastAsia" w:hAnsi="Montserrat Light" w:cs="Arial"/>
                <w:color w:val="000000"/>
                <w:sz w:val="16"/>
                <w:szCs w:val="16"/>
                <w:lang w:val="es-MX" w:eastAsia="es-MX"/>
              </w:rPr>
              <w:t>J.</w:t>
            </w:r>
            <w:r w:rsidRPr="0016374F">
              <w:rPr>
                <w:rFonts w:ascii="Montserrat Light" w:eastAsiaTheme="minorEastAsia" w:hAnsi="Montserrat Light" w:cs="Arial"/>
                <w:bCs/>
                <w:sz w:val="16"/>
                <w:szCs w:val="16"/>
                <w:lang w:val="es-ES_tradnl" w:eastAsia="en-US"/>
              </w:rPr>
              <w:t xml:space="preserve"> Los licitantes deberán de presentar Carta Bajo protesta de decir verdad, en donde manifiesten que el servicio ofertado cumple con lo solicitado en estas bases.</w:t>
            </w:r>
          </w:p>
        </w:tc>
        <w:tc>
          <w:tcPr>
            <w:tcW w:w="1418" w:type="dxa"/>
            <w:shd w:val="clear" w:color="auto" w:fill="auto"/>
            <w:vAlign w:val="center"/>
            <w:hideMark/>
          </w:tcPr>
          <w:p w14:paraId="770D8619" w14:textId="77777777" w:rsidR="0016374F" w:rsidRPr="0016374F" w:rsidRDefault="0016374F" w:rsidP="0016374F">
            <w:pPr>
              <w:suppressAutoHyphens w:val="0"/>
              <w:rPr>
                <w:rFonts w:ascii="Montserrat Light" w:eastAsiaTheme="minorEastAsia" w:hAnsi="Montserrat Light" w:cs="Arial"/>
                <w:color w:val="000000"/>
                <w:sz w:val="16"/>
                <w:szCs w:val="16"/>
                <w:lang w:val="es-MX" w:eastAsia="es-MX"/>
              </w:rPr>
            </w:pPr>
            <w:r w:rsidRPr="0016374F">
              <w:rPr>
                <w:rFonts w:ascii="Montserrat Light" w:eastAsiaTheme="minorEastAsia" w:hAnsi="Montserrat Light" w:cs="Arial"/>
                <w:color w:val="000000"/>
                <w:sz w:val="16"/>
                <w:szCs w:val="16"/>
                <w:lang w:val="es-MX" w:eastAsia="es-MX"/>
              </w:rPr>
              <w:t> </w:t>
            </w:r>
          </w:p>
        </w:tc>
        <w:tc>
          <w:tcPr>
            <w:tcW w:w="1275" w:type="dxa"/>
            <w:shd w:val="clear" w:color="auto" w:fill="auto"/>
            <w:vAlign w:val="center"/>
            <w:hideMark/>
          </w:tcPr>
          <w:p w14:paraId="5CDE6D0F"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r w:rsidRPr="0016374F">
              <w:rPr>
                <w:rFonts w:ascii="Montserrat Light" w:eastAsiaTheme="minorEastAsia" w:hAnsi="Montserrat Light" w:cs="Arial"/>
                <w:color w:val="000000"/>
                <w:sz w:val="16"/>
                <w:szCs w:val="16"/>
                <w:lang w:val="es-MX" w:eastAsia="es-MX"/>
              </w:rPr>
              <w:t> </w:t>
            </w:r>
          </w:p>
        </w:tc>
      </w:tr>
      <w:tr w:rsidR="0016374F" w:rsidRPr="0016374F" w14:paraId="7805C3E9" w14:textId="77777777" w:rsidTr="009140D8">
        <w:trPr>
          <w:trHeight w:val="510"/>
        </w:trPr>
        <w:tc>
          <w:tcPr>
            <w:tcW w:w="1569" w:type="dxa"/>
            <w:vMerge/>
            <w:vAlign w:val="center"/>
            <w:hideMark/>
          </w:tcPr>
          <w:p w14:paraId="22CB0285" w14:textId="77777777" w:rsidR="0016374F" w:rsidRPr="0016374F" w:rsidRDefault="0016374F" w:rsidP="0016374F">
            <w:pPr>
              <w:suppressAutoHyphens w:val="0"/>
              <w:rPr>
                <w:rFonts w:ascii="Montserrat Light" w:eastAsiaTheme="minorEastAsia" w:hAnsi="Montserrat Light" w:cs="Arial"/>
                <w:b/>
                <w:bCs/>
                <w:color w:val="000000"/>
                <w:sz w:val="16"/>
                <w:szCs w:val="16"/>
                <w:lang w:val="es-MX" w:eastAsia="es-MX"/>
              </w:rPr>
            </w:pPr>
          </w:p>
        </w:tc>
        <w:tc>
          <w:tcPr>
            <w:tcW w:w="5953" w:type="dxa"/>
            <w:shd w:val="clear" w:color="auto" w:fill="auto"/>
            <w:noWrap/>
            <w:vAlign w:val="bottom"/>
          </w:tcPr>
          <w:p w14:paraId="612C756A" w14:textId="77777777" w:rsidR="0016374F" w:rsidRPr="0016374F" w:rsidRDefault="0016374F" w:rsidP="0016374F">
            <w:pPr>
              <w:suppressAutoHyphens w:val="0"/>
              <w:jc w:val="both"/>
              <w:rPr>
                <w:rFonts w:ascii="Montserrat Light" w:eastAsiaTheme="minorEastAsia" w:hAnsi="Montserrat Light" w:cs="Arial"/>
                <w:bCs/>
                <w:sz w:val="16"/>
                <w:szCs w:val="16"/>
                <w:lang w:val="es-ES_tradnl" w:eastAsia="en-US"/>
              </w:rPr>
            </w:pPr>
            <w:r w:rsidRPr="0016374F">
              <w:rPr>
                <w:rFonts w:ascii="Montserrat Light" w:eastAsiaTheme="minorEastAsia" w:hAnsi="Montserrat Light" w:cs="Arial"/>
                <w:bCs/>
                <w:sz w:val="16"/>
                <w:szCs w:val="16"/>
                <w:lang w:val="es-ES_tradnl" w:eastAsia="en-US"/>
              </w:rPr>
              <w:t xml:space="preserve">K. Relación de Documentos Entregados,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r w:rsidRPr="0016374F">
              <w:rPr>
                <w:rFonts w:ascii="Montserrat Light" w:eastAsiaTheme="minorEastAsia" w:hAnsi="Montserrat Light" w:cs="Arial"/>
                <w:b/>
                <w:bCs/>
                <w:sz w:val="16"/>
                <w:szCs w:val="16"/>
                <w:lang w:val="es-ES_tradnl" w:eastAsia="en-US"/>
              </w:rPr>
              <w:t>Anexo Número 4</w:t>
            </w:r>
          </w:p>
        </w:tc>
        <w:tc>
          <w:tcPr>
            <w:tcW w:w="1418" w:type="dxa"/>
            <w:shd w:val="clear" w:color="auto" w:fill="auto"/>
            <w:vAlign w:val="center"/>
            <w:hideMark/>
          </w:tcPr>
          <w:p w14:paraId="01A16031" w14:textId="77777777" w:rsidR="0016374F" w:rsidRPr="0016374F" w:rsidRDefault="0016374F" w:rsidP="0016374F">
            <w:pPr>
              <w:suppressAutoHyphens w:val="0"/>
              <w:rPr>
                <w:rFonts w:ascii="Montserrat Light" w:eastAsiaTheme="minorEastAsia" w:hAnsi="Montserrat Light" w:cs="Arial"/>
                <w:color w:val="000000"/>
                <w:sz w:val="16"/>
                <w:szCs w:val="16"/>
                <w:lang w:val="es-MX" w:eastAsia="es-MX"/>
              </w:rPr>
            </w:pPr>
            <w:r w:rsidRPr="0016374F">
              <w:rPr>
                <w:rFonts w:ascii="Montserrat Light" w:eastAsiaTheme="minorEastAsia" w:hAnsi="Montserrat Light" w:cs="Arial"/>
                <w:color w:val="000000"/>
                <w:sz w:val="16"/>
                <w:szCs w:val="16"/>
                <w:lang w:val="es-MX" w:eastAsia="es-MX"/>
              </w:rPr>
              <w:t> </w:t>
            </w:r>
          </w:p>
        </w:tc>
        <w:tc>
          <w:tcPr>
            <w:tcW w:w="1275" w:type="dxa"/>
            <w:shd w:val="clear" w:color="auto" w:fill="auto"/>
            <w:vAlign w:val="center"/>
            <w:hideMark/>
          </w:tcPr>
          <w:p w14:paraId="26F3F4DF"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r w:rsidRPr="0016374F">
              <w:rPr>
                <w:rFonts w:ascii="Montserrat Light" w:eastAsiaTheme="minorEastAsia" w:hAnsi="Montserrat Light" w:cs="Arial"/>
                <w:color w:val="000000"/>
                <w:sz w:val="16"/>
                <w:szCs w:val="16"/>
                <w:lang w:val="es-MX" w:eastAsia="es-MX"/>
              </w:rPr>
              <w:t> </w:t>
            </w:r>
          </w:p>
        </w:tc>
      </w:tr>
      <w:tr w:rsidR="0016374F" w:rsidRPr="0016374F" w14:paraId="41756165" w14:textId="77777777" w:rsidTr="009140D8">
        <w:trPr>
          <w:trHeight w:val="693"/>
        </w:trPr>
        <w:tc>
          <w:tcPr>
            <w:tcW w:w="1569" w:type="dxa"/>
            <w:vMerge/>
            <w:vAlign w:val="center"/>
            <w:hideMark/>
          </w:tcPr>
          <w:p w14:paraId="1039B021" w14:textId="77777777" w:rsidR="0016374F" w:rsidRPr="0016374F" w:rsidRDefault="0016374F" w:rsidP="0016374F">
            <w:pPr>
              <w:suppressAutoHyphens w:val="0"/>
              <w:rPr>
                <w:rFonts w:ascii="Montserrat Light" w:eastAsiaTheme="minorEastAsia" w:hAnsi="Montserrat Light" w:cs="Arial"/>
                <w:b/>
                <w:bCs/>
                <w:color w:val="000000"/>
                <w:sz w:val="16"/>
                <w:szCs w:val="16"/>
                <w:lang w:val="es-MX" w:eastAsia="es-MX"/>
              </w:rPr>
            </w:pPr>
          </w:p>
        </w:tc>
        <w:tc>
          <w:tcPr>
            <w:tcW w:w="5953" w:type="dxa"/>
            <w:shd w:val="clear" w:color="auto" w:fill="auto"/>
            <w:noWrap/>
            <w:vAlign w:val="bottom"/>
          </w:tcPr>
          <w:p w14:paraId="1026A234" w14:textId="77777777" w:rsidR="0016374F" w:rsidRPr="0016374F" w:rsidRDefault="0016374F" w:rsidP="0016374F">
            <w:pPr>
              <w:suppressAutoHyphens w:val="0"/>
              <w:jc w:val="both"/>
              <w:rPr>
                <w:rFonts w:ascii="Montserrat Light" w:eastAsiaTheme="minorEastAsia" w:hAnsi="Montserrat Light" w:cs="Arial"/>
                <w:bCs/>
                <w:sz w:val="16"/>
                <w:szCs w:val="16"/>
                <w:lang w:val="es-ES_tradnl" w:eastAsia="en-US"/>
              </w:rPr>
            </w:pPr>
            <w:r w:rsidRPr="0016374F">
              <w:rPr>
                <w:rFonts w:ascii="Montserrat Light" w:eastAsiaTheme="minorEastAsia" w:hAnsi="Montserrat Light" w:cs="Arial"/>
                <w:color w:val="000000"/>
                <w:sz w:val="16"/>
                <w:szCs w:val="16"/>
                <w:lang w:val="es-MX" w:eastAsia="es-MX"/>
              </w:rPr>
              <w:t>L.</w:t>
            </w:r>
            <w:r w:rsidRPr="0016374F">
              <w:rPr>
                <w:rFonts w:ascii="Montserrat Light" w:eastAsiaTheme="minorEastAsia" w:hAnsi="Montserrat Light" w:cs="Arial"/>
                <w:color w:val="000000"/>
                <w:sz w:val="16"/>
                <w:szCs w:val="16"/>
                <w:lang w:val="es-MX" w:eastAsia="es-MX"/>
              </w:rPr>
              <w:tab/>
              <w:t xml:space="preserve">Los licitantes deberán presentar escrito donde autoricen que la Institución podrá utilizar los datos personales para fines Institucionales y además de otras transmisiones previstas, que en términos de lo dispuesto por los artículos 110 fracción XIII, 111 y 113 de la Ley Federal de Transparencia y Acceso a la Información Pública, deberán indicar si en los documentos que proporcionan al IMSS se contiene información de carácter confidencial o comercial reservada, señalando los documentos o las secciones de éstos que la contengan, así como el fundamento legal por el cual considera que tengan ese carácter, para lo cual se adjunta el formato </w:t>
            </w:r>
            <w:r w:rsidRPr="0016374F">
              <w:rPr>
                <w:rFonts w:ascii="Montserrat Light" w:eastAsiaTheme="minorEastAsia" w:hAnsi="Montserrat Light" w:cs="Arial"/>
                <w:b/>
                <w:color w:val="000000"/>
                <w:sz w:val="16"/>
                <w:szCs w:val="16"/>
                <w:lang w:val="es-MX" w:eastAsia="es-MX"/>
              </w:rPr>
              <w:t>Anexo No. 8</w:t>
            </w:r>
            <w:r w:rsidRPr="0016374F">
              <w:rPr>
                <w:rFonts w:ascii="Montserrat Light" w:eastAsiaTheme="minorEastAsia" w:hAnsi="Montserrat Light" w:cs="Arial"/>
                <w:color w:val="000000"/>
                <w:sz w:val="16"/>
                <w:szCs w:val="16"/>
                <w:lang w:val="es-MX" w:eastAsia="es-MX"/>
              </w:rPr>
              <w:t xml:space="preserve"> “Formato relativo a la clasificación de la información reservada y confidencial”. Cabe señalar que de no clasificarse la información por parte del Licitante en los términos señalados, la información presentada como parte de su proposición técnica- legal económica tendrá tratamiento de información de carácter público.</w:t>
            </w:r>
          </w:p>
        </w:tc>
        <w:tc>
          <w:tcPr>
            <w:tcW w:w="1418" w:type="dxa"/>
            <w:shd w:val="clear" w:color="auto" w:fill="auto"/>
            <w:vAlign w:val="center"/>
            <w:hideMark/>
          </w:tcPr>
          <w:p w14:paraId="352971EB" w14:textId="77777777" w:rsidR="0016374F" w:rsidRPr="0016374F" w:rsidRDefault="0016374F" w:rsidP="0016374F">
            <w:pPr>
              <w:suppressAutoHyphens w:val="0"/>
              <w:rPr>
                <w:rFonts w:ascii="Montserrat Light" w:eastAsiaTheme="minorEastAsia" w:hAnsi="Montserrat Light" w:cs="Arial"/>
                <w:color w:val="000000"/>
                <w:sz w:val="16"/>
                <w:szCs w:val="16"/>
                <w:lang w:val="es-MX" w:eastAsia="es-MX"/>
              </w:rPr>
            </w:pPr>
            <w:r w:rsidRPr="0016374F">
              <w:rPr>
                <w:rFonts w:ascii="Montserrat Light" w:eastAsiaTheme="minorEastAsia" w:hAnsi="Montserrat Light" w:cs="Arial"/>
                <w:color w:val="000000"/>
                <w:sz w:val="16"/>
                <w:szCs w:val="16"/>
                <w:lang w:val="es-MX" w:eastAsia="es-MX"/>
              </w:rPr>
              <w:t> </w:t>
            </w:r>
          </w:p>
        </w:tc>
        <w:tc>
          <w:tcPr>
            <w:tcW w:w="1275" w:type="dxa"/>
            <w:shd w:val="clear" w:color="auto" w:fill="auto"/>
            <w:vAlign w:val="center"/>
            <w:hideMark/>
          </w:tcPr>
          <w:p w14:paraId="120413B9"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r w:rsidRPr="0016374F">
              <w:rPr>
                <w:rFonts w:ascii="Montserrat Light" w:eastAsiaTheme="minorEastAsia" w:hAnsi="Montserrat Light" w:cs="Arial"/>
                <w:color w:val="000000"/>
                <w:sz w:val="16"/>
                <w:szCs w:val="16"/>
                <w:lang w:val="es-MX" w:eastAsia="es-MX"/>
              </w:rPr>
              <w:t> </w:t>
            </w:r>
          </w:p>
        </w:tc>
      </w:tr>
      <w:tr w:rsidR="0016374F" w:rsidRPr="0016374F" w14:paraId="317AC5E5" w14:textId="77777777" w:rsidTr="009140D8">
        <w:trPr>
          <w:trHeight w:val="1449"/>
        </w:trPr>
        <w:tc>
          <w:tcPr>
            <w:tcW w:w="1569" w:type="dxa"/>
            <w:vMerge/>
            <w:vAlign w:val="center"/>
          </w:tcPr>
          <w:p w14:paraId="4F263A94" w14:textId="77777777" w:rsidR="0016374F" w:rsidRPr="0016374F" w:rsidRDefault="0016374F" w:rsidP="0016374F">
            <w:pPr>
              <w:suppressAutoHyphens w:val="0"/>
              <w:rPr>
                <w:rFonts w:ascii="Montserrat Light" w:eastAsiaTheme="minorEastAsia" w:hAnsi="Montserrat Light" w:cs="Arial"/>
                <w:b/>
                <w:bCs/>
                <w:color w:val="000000"/>
                <w:sz w:val="16"/>
                <w:szCs w:val="16"/>
                <w:lang w:val="es-MX" w:eastAsia="es-MX"/>
              </w:rPr>
            </w:pPr>
          </w:p>
        </w:tc>
        <w:tc>
          <w:tcPr>
            <w:tcW w:w="5953" w:type="dxa"/>
            <w:shd w:val="clear" w:color="auto" w:fill="auto"/>
            <w:noWrap/>
            <w:vAlign w:val="bottom"/>
          </w:tcPr>
          <w:p w14:paraId="08A22645" w14:textId="74985B6E" w:rsidR="0016374F" w:rsidRPr="0016374F" w:rsidRDefault="0016374F" w:rsidP="0016374F">
            <w:pPr>
              <w:suppressAutoHyphens w:val="0"/>
              <w:jc w:val="both"/>
              <w:rPr>
                <w:rFonts w:ascii="Montserrat Light" w:eastAsiaTheme="minorEastAsia" w:hAnsi="Montserrat Light" w:cs="Arial"/>
                <w:bCs/>
                <w:sz w:val="16"/>
                <w:szCs w:val="16"/>
                <w:lang w:val="es-MX" w:eastAsia="en-US"/>
              </w:rPr>
            </w:pPr>
            <w:r w:rsidRPr="0016374F">
              <w:rPr>
                <w:rFonts w:ascii="Montserrat Light" w:eastAsiaTheme="minorEastAsia" w:hAnsi="Montserrat Light" w:cs="Arial"/>
                <w:bCs/>
                <w:sz w:val="16"/>
                <w:szCs w:val="16"/>
                <w:lang w:val="es-MX" w:eastAsia="en-US"/>
              </w:rPr>
              <w:t>M.</w:t>
            </w:r>
            <w:r w:rsidRPr="0016374F">
              <w:rPr>
                <w:rFonts w:ascii="Montserrat Light" w:eastAsiaTheme="minorEastAsia" w:hAnsi="Montserrat Light" w:cs="Arial"/>
                <w:bCs/>
                <w:sz w:val="16"/>
                <w:szCs w:val="16"/>
                <w:lang w:val="es-MX" w:eastAsia="en-US"/>
              </w:rPr>
              <w:tab/>
              <w:t xml:space="preserve">Los licitantes quedan obligados a entregar al Instituto la  “Opinión del Cumplimiento de Obligaciones Fiscales” emitida por el S.A.T., vigente y positiva.  </w:t>
            </w:r>
            <w:r w:rsidR="00467EAF" w:rsidRPr="00467EAF">
              <w:rPr>
                <w:rFonts w:ascii="Montserrat Light" w:eastAsiaTheme="minorEastAsia" w:hAnsi="Montserrat Light" w:cs="Arial"/>
                <w:bCs/>
                <w:sz w:val="16"/>
                <w:szCs w:val="16"/>
                <w:lang w:val="es-MX" w:eastAsia="en-US"/>
              </w:rPr>
              <w:t>Con fecha de mínimo un día hábil anterior de la presentación y apertura de proposiciones</w:t>
            </w:r>
            <w:r w:rsidRPr="0016374F">
              <w:rPr>
                <w:rFonts w:ascii="Montserrat Light" w:eastAsiaTheme="minorEastAsia" w:hAnsi="Montserrat Light" w:cs="Arial"/>
                <w:bCs/>
                <w:sz w:val="16"/>
                <w:szCs w:val="16"/>
                <w:lang w:val="es-MX" w:eastAsia="en-US"/>
              </w:rPr>
              <w:t>. En el caso de que el licitante manifieste que presta sus servicios a través de trabajadores subcontratados con un tercero, deberá presentar, en tal caso, la opinión de cumplimiento de obligaciones del subcontratante, desde luego, vigente y positiva.</w:t>
            </w:r>
          </w:p>
        </w:tc>
        <w:tc>
          <w:tcPr>
            <w:tcW w:w="1418" w:type="dxa"/>
            <w:shd w:val="clear" w:color="auto" w:fill="auto"/>
            <w:vAlign w:val="center"/>
          </w:tcPr>
          <w:p w14:paraId="4FA2EB20" w14:textId="77777777" w:rsidR="0016374F" w:rsidRPr="0016374F" w:rsidRDefault="0016374F" w:rsidP="0016374F">
            <w:pPr>
              <w:suppressAutoHyphens w:val="0"/>
              <w:rPr>
                <w:rFonts w:ascii="Montserrat Light" w:eastAsiaTheme="minorEastAsia" w:hAnsi="Montserrat Light" w:cs="Arial"/>
                <w:color w:val="000000"/>
                <w:sz w:val="16"/>
                <w:szCs w:val="16"/>
                <w:lang w:val="es-MX" w:eastAsia="es-MX"/>
              </w:rPr>
            </w:pPr>
          </w:p>
        </w:tc>
        <w:tc>
          <w:tcPr>
            <w:tcW w:w="1275" w:type="dxa"/>
            <w:shd w:val="clear" w:color="auto" w:fill="auto"/>
            <w:vAlign w:val="center"/>
          </w:tcPr>
          <w:p w14:paraId="3822FE19"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p>
        </w:tc>
      </w:tr>
      <w:tr w:rsidR="0016374F" w:rsidRPr="0016374F" w14:paraId="168F4BC8" w14:textId="77777777" w:rsidTr="009140D8">
        <w:trPr>
          <w:trHeight w:val="1449"/>
        </w:trPr>
        <w:tc>
          <w:tcPr>
            <w:tcW w:w="1569" w:type="dxa"/>
            <w:vMerge/>
            <w:vAlign w:val="center"/>
          </w:tcPr>
          <w:p w14:paraId="4E06C09A" w14:textId="77777777" w:rsidR="0016374F" w:rsidRPr="0016374F" w:rsidRDefault="0016374F" w:rsidP="0016374F">
            <w:pPr>
              <w:suppressAutoHyphens w:val="0"/>
              <w:rPr>
                <w:rFonts w:ascii="Montserrat Light" w:eastAsiaTheme="minorEastAsia" w:hAnsi="Montserrat Light" w:cs="Arial"/>
                <w:b/>
                <w:bCs/>
                <w:color w:val="000000"/>
                <w:sz w:val="16"/>
                <w:szCs w:val="16"/>
                <w:lang w:val="es-MX" w:eastAsia="es-MX"/>
              </w:rPr>
            </w:pPr>
          </w:p>
        </w:tc>
        <w:tc>
          <w:tcPr>
            <w:tcW w:w="5953" w:type="dxa"/>
            <w:shd w:val="clear" w:color="auto" w:fill="auto"/>
            <w:noWrap/>
            <w:vAlign w:val="bottom"/>
          </w:tcPr>
          <w:p w14:paraId="7417A8B0" w14:textId="37160354" w:rsidR="0016374F" w:rsidRPr="0016374F" w:rsidRDefault="0016374F" w:rsidP="0016374F">
            <w:pPr>
              <w:suppressAutoHyphens w:val="0"/>
              <w:jc w:val="both"/>
              <w:rPr>
                <w:rFonts w:ascii="Montserrat Light" w:eastAsiaTheme="minorEastAsia" w:hAnsi="Montserrat Light" w:cs="Arial"/>
                <w:b/>
                <w:bCs/>
                <w:sz w:val="16"/>
                <w:szCs w:val="16"/>
                <w:lang w:val="es-MX" w:eastAsia="en-US"/>
              </w:rPr>
            </w:pPr>
            <w:r w:rsidRPr="0016374F">
              <w:rPr>
                <w:rFonts w:ascii="Montserrat Light" w:eastAsiaTheme="minorEastAsia" w:hAnsi="Montserrat Light" w:cs="Arial"/>
                <w:bCs/>
                <w:sz w:val="16"/>
                <w:szCs w:val="16"/>
                <w:lang w:val="es-MX" w:eastAsia="en-US"/>
              </w:rPr>
              <w:t xml:space="preserve">N. Los licitantes quedan obligados a entregar al Instituto la  “Opinión del Cumplimiento de Obligaciones Fiscales en Materia de Seguridad Social”, Positiva y Vigente. </w:t>
            </w:r>
            <w:r w:rsidR="00467EAF" w:rsidRPr="00467EAF">
              <w:rPr>
                <w:rFonts w:ascii="Montserrat Light" w:eastAsiaTheme="minorEastAsia" w:hAnsi="Montserrat Light" w:cs="Arial"/>
                <w:bCs/>
                <w:sz w:val="16"/>
                <w:szCs w:val="16"/>
                <w:lang w:val="es-MX" w:eastAsia="en-US"/>
              </w:rPr>
              <w:t>Con fecha de mínimo un día hábil anterior de la presentación y apertura de proposiciones</w:t>
            </w:r>
            <w:r w:rsidRPr="0016374F">
              <w:rPr>
                <w:rFonts w:ascii="Montserrat Light" w:eastAsiaTheme="minorEastAsia" w:hAnsi="Montserrat Light" w:cs="Arial"/>
                <w:bCs/>
                <w:sz w:val="16"/>
                <w:szCs w:val="16"/>
                <w:lang w:val="es-MX" w:eastAsia="en-US"/>
              </w:rPr>
              <w:t xml:space="preserve">. La cual se emite en línea mediante el portal del IMSS: http://www.imss.gob.mx/tramites/cumplimiento-obligaciones.  </w:t>
            </w:r>
            <w:r w:rsidRPr="0016374F">
              <w:rPr>
                <w:rFonts w:ascii="Montserrat Light" w:eastAsiaTheme="minorEastAsia" w:hAnsi="Montserrat Light" w:cs="Arial"/>
                <w:b/>
                <w:bCs/>
                <w:sz w:val="16"/>
                <w:szCs w:val="16"/>
                <w:lang w:val="es-MX" w:eastAsia="en-US"/>
              </w:rPr>
              <w:t>Anexo número 13.</w:t>
            </w:r>
          </w:p>
          <w:p w14:paraId="4AAF527C" w14:textId="77777777" w:rsidR="0016374F" w:rsidRPr="0016374F" w:rsidRDefault="0016374F" w:rsidP="0016374F">
            <w:pPr>
              <w:suppressAutoHyphens w:val="0"/>
              <w:jc w:val="both"/>
              <w:rPr>
                <w:rFonts w:ascii="Montserrat Light" w:eastAsiaTheme="minorEastAsia" w:hAnsi="Montserrat Light" w:cs="Arial"/>
                <w:bCs/>
                <w:sz w:val="16"/>
                <w:szCs w:val="16"/>
                <w:lang w:val="es-MX" w:eastAsia="en-US"/>
              </w:rPr>
            </w:pPr>
            <w:r w:rsidRPr="0016374F">
              <w:rPr>
                <w:rFonts w:ascii="Montserrat Light" w:eastAsiaTheme="minorEastAsia" w:hAnsi="Montserrat Light" w:cs="Arial"/>
                <w:bCs/>
                <w:sz w:val="16"/>
                <w:szCs w:val="16"/>
                <w:lang w:val="es-MX" w:eastAsia="en-US"/>
              </w:rPr>
              <w:t xml:space="preserve">             En caso de que algún particular no se encuentre:</w:t>
            </w:r>
          </w:p>
          <w:p w14:paraId="42FC4446" w14:textId="77777777" w:rsidR="0016374F" w:rsidRPr="0016374F" w:rsidRDefault="0016374F" w:rsidP="0016374F">
            <w:pPr>
              <w:suppressAutoHyphens w:val="0"/>
              <w:jc w:val="both"/>
              <w:rPr>
                <w:rFonts w:ascii="Montserrat Light" w:eastAsiaTheme="minorEastAsia" w:hAnsi="Montserrat Light" w:cs="Arial"/>
                <w:bCs/>
                <w:sz w:val="16"/>
                <w:szCs w:val="16"/>
                <w:lang w:val="es-MX" w:eastAsia="en-US"/>
              </w:rPr>
            </w:pPr>
            <w:r w:rsidRPr="0016374F">
              <w:rPr>
                <w:rFonts w:ascii="Montserrat Light" w:eastAsiaTheme="minorEastAsia" w:hAnsi="Montserrat Light" w:cs="Arial"/>
                <w:bCs/>
                <w:sz w:val="16"/>
                <w:szCs w:val="16"/>
                <w:lang w:val="es-MX" w:eastAsia="en-US"/>
              </w:rPr>
              <w:t>Registrado ante este instituto</w:t>
            </w:r>
          </w:p>
          <w:p w14:paraId="62D41A7A" w14:textId="77777777" w:rsidR="0016374F" w:rsidRPr="0016374F" w:rsidRDefault="0016374F" w:rsidP="0016374F">
            <w:pPr>
              <w:suppressAutoHyphens w:val="0"/>
              <w:jc w:val="both"/>
              <w:rPr>
                <w:rFonts w:ascii="Montserrat Light" w:eastAsiaTheme="minorEastAsia" w:hAnsi="Montserrat Light" w:cs="Arial"/>
                <w:bCs/>
                <w:sz w:val="16"/>
                <w:szCs w:val="16"/>
                <w:lang w:val="es-MX" w:eastAsia="en-US"/>
              </w:rPr>
            </w:pPr>
            <w:r w:rsidRPr="0016374F">
              <w:rPr>
                <w:rFonts w:ascii="Montserrat Light" w:eastAsiaTheme="minorEastAsia" w:hAnsi="Montserrat Light" w:cs="Arial"/>
                <w:bCs/>
                <w:sz w:val="16"/>
                <w:szCs w:val="16"/>
                <w:lang w:val="es-MX" w:eastAsia="en-US"/>
              </w:rPr>
              <w:t>Cuente con registro patronal pero se encuentre dado de baja</w:t>
            </w:r>
          </w:p>
          <w:p w14:paraId="7E08AD7B" w14:textId="77777777" w:rsidR="0016374F" w:rsidRPr="0016374F" w:rsidRDefault="0016374F" w:rsidP="0016374F">
            <w:pPr>
              <w:suppressAutoHyphens w:val="0"/>
              <w:jc w:val="both"/>
              <w:rPr>
                <w:rFonts w:ascii="Montserrat Light" w:eastAsiaTheme="minorEastAsia" w:hAnsi="Montserrat Light" w:cs="Arial"/>
                <w:bCs/>
                <w:sz w:val="16"/>
                <w:szCs w:val="16"/>
                <w:lang w:val="es-MX" w:eastAsia="en-US"/>
              </w:rPr>
            </w:pPr>
            <w:r w:rsidRPr="0016374F">
              <w:rPr>
                <w:rFonts w:ascii="Montserrat Light" w:eastAsiaTheme="minorEastAsia" w:hAnsi="Montserrat Light" w:cs="Arial"/>
                <w:bCs/>
                <w:sz w:val="16"/>
                <w:szCs w:val="16"/>
                <w:lang w:val="es-MX" w:eastAsia="en-US"/>
              </w:rPr>
              <w:t>No tenga personal que sea sujeto al aseguramiento obligatorio, de conformidad con lo dispuesto por el artículo 12 de la ley del seguro social</w:t>
            </w:r>
          </w:p>
          <w:p w14:paraId="2DF44EDB" w14:textId="77777777" w:rsidR="0016374F" w:rsidRPr="0016374F" w:rsidRDefault="0016374F" w:rsidP="0016374F">
            <w:pPr>
              <w:suppressAutoHyphens w:val="0"/>
              <w:jc w:val="both"/>
              <w:rPr>
                <w:rFonts w:ascii="Montserrat Light" w:eastAsiaTheme="minorEastAsia" w:hAnsi="Montserrat Light" w:cs="Arial"/>
                <w:bCs/>
                <w:sz w:val="16"/>
                <w:szCs w:val="16"/>
                <w:lang w:val="es-MX" w:eastAsia="en-US"/>
              </w:rPr>
            </w:pPr>
            <w:r w:rsidRPr="0016374F">
              <w:rPr>
                <w:rFonts w:ascii="Montserrat Light" w:eastAsiaTheme="minorEastAsia" w:hAnsi="Montserrat Light" w:cs="Arial"/>
                <w:bCs/>
                <w:sz w:val="16"/>
                <w:szCs w:val="16"/>
                <w:lang w:val="es-MX" w:eastAsia="en-US"/>
              </w:rPr>
              <w:t>Estos deberán dar cumplimiento en este punto presentando lo siguiente:</w:t>
            </w:r>
          </w:p>
          <w:p w14:paraId="1081F51D" w14:textId="77777777" w:rsidR="0016374F" w:rsidRPr="0016374F" w:rsidRDefault="0016374F" w:rsidP="0016374F">
            <w:pPr>
              <w:suppressAutoHyphens w:val="0"/>
              <w:jc w:val="both"/>
              <w:rPr>
                <w:rFonts w:ascii="Montserrat Light" w:eastAsiaTheme="minorEastAsia" w:hAnsi="Montserrat Light" w:cs="Arial"/>
                <w:bCs/>
                <w:sz w:val="16"/>
                <w:szCs w:val="16"/>
                <w:lang w:val="es-MX" w:eastAsia="en-US"/>
              </w:rPr>
            </w:pPr>
            <w:r w:rsidRPr="0016374F">
              <w:rPr>
                <w:rFonts w:ascii="Montserrat Light" w:eastAsiaTheme="minorEastAsia" w:hAnsi="Montserrat Light" w:cs="Arial"/>
                <w:bCs/>
                <w:sz w:val="16"/>
                <w:szCs w:val="16"/>
                <w:lang w:val="es-MX" w:eastAsia="en-US"/>
              </w:rPr>
              <w:t>Documento emitido por este instituto (resultado de la consulta del sistema para obtener la opinión) en el que se haga constar que no se puede emitir la opinión de cumplimiento, de conformidad con la regla quinta del anexo único del acdo.sa1.hct.101214/281.p.dr; Escrito libre, bajo protesta de decir verdad, que no le es posible obtener la multicitada opinión, justificando el motivo y anexando el documento en el que conste que no se puede emitir la misma y en el caso de que el particular manifieste que presta sus servicios a través de trabajadores subcontratados con un tercero, deberá presentar, en tal caso, junto con la documentación citada en los dos incisos anteriores, la opinión de cumplimiento de obligaciones del subcontratante, desde luego, vigente y positiva.</w:t>
            </w:r>
          </w:p>
          <w:p w14:paraId="64A50CEF" w14:textId="77777777" w:rsidR="0016374F" w:rsidRPr="0016374F" w:rsidRDefault="0016374F" w:rsidP="0016374F">
            <w:pPr>
              <w:suppressAutoHyphens w:val="0"/>
              <w:jc w:val="both"/>
              <w:rPr>
                <w:rFonts w:ascii="Montserrat Light" w:eastAsiaTheme="minorEastAsia" w:hAnsi="Montserrat Light" w:cs="Arial"/>
                <w:bCs/>
                <w:sz w:val="16"/>
                <w:szCs w:val="16"/>
                <w:lang w:val="es-MX" w:eastAsia="en-US"/>
              </w:rPr>
            </w:pPr>
            <w:r w:rsidRPr="0016374F">
              <w:rPr>
                <w:rFonts w:ascii="Montserrat Light" w:eastAsiaTheme="minorEastAsia" w:hAnsi="Montserrat Light" w:cs="Arial"/>
                <w:bCs/>
                <w:sz w:val="16"/>
                <w:szCs w:val="16"/>
                <w:lang w:val="es-MX" w:eastAsia="en-US"/>
              </w:rPr>
              <w:t>•</w:t>
            </w:r>
            <w:r w:rsidRPr="0016374F">
              <w:rPr>
                <w:rFonts w:ascii="Montserrat Light" w:eastAsiaTheme="minorEastAsia" w:hAnsi="Montserrat Light" w:cs="Arial"/>
                <w:bCs/>
                <w:sz w:val="16"/>
                <w:szCs w:val="16"/>
                <w:lang w:val="es-MX" w:eastAsia="en-US"/>
              </w:rPr>
              <w:tab/>
              <w:t>En caso de ser persona física, deberá manifestar mediante escrito libre, bajo protesta de decir verdad, que no le es posible obtener la multicitada opinión, justificando el motivo y anexando el documento (resultado de la solicitud de opinión que le da el sistema institucional) en el que se conste que no se puede emitir la misma.</w:t>
            </w:r>
          </w:p>
          <w:p w14:paraId="2AEE1DE5" w14:textId="77777777" w:rsidR="0016374F" w:rsidRPr="0016374F" w:rsidRDefault="0016374F" w:rsidP="0016374F">
            <w:pPr>
              <w:suppressAutoHyphens w:val="0"/>
              <w:jc w:val="both"/>
              <w:rPr>
                <w:rFonts w:ascii="Montserrat Light" w:eastAsiaTheme="minorEastAsia" w:hAnsi="Montserrat Light" w:cs="Arial"/>
                <w:bCs/>
                <w:sz w:val="16"/>
                <w:szCs w:val="16"/>
                <w:lang w:val="es-MX" w:eastAsia="en-US"/>
              </w:rPr>
            </w:pPr>
            <w:r w:rsidRPr="0016374F">
              <w:rPr>
                <w:rFonts w:ascii="Montserrat Light" w:eastAsiaTheme="minorEastAsia" w:hAnsi="Montserrat Light" w:cs="Arial"/>
                <w:bCs/>
                <w:sz w:val="16"/>
                <w:szCs w:val="16"/>
                <w:lang w:val="es-MX" w:eastAsia="en-US"/>
              </w:rPr>
              <w:t>En caso de que (el proveedor o contratista o subcontratados) tenga más de un registro patronal ante el instituto y alguno o más de uno de estos registros no se encuentre al corriente en el pago de las multicitadas obligaciones, no se podrá considerar que se encuentra al corriente en el cumplimiento de dichas obligaciones, aun cuando el registro patronal que haya utilizado para el contrato de que se trate sí se encuentre al corriente en sus pagos, por lo que deberá de regularizar todos sus registros a efecto de poder obtener la opinión positiva.</w:t>
            </w:r>
          </w:p>
        </w:tc>
        <w:tc>
          <w:tcPr>
            <w:tcW w:w="1418" w:type="dxa"/>
            <w:shd w:val="clear" w:color="auto" w:fill="auto"/>
            <w:vAlign w:val="center"/>
          </w:tcPr>
          <w:p w14:paraId="0BFD9158" w14:textId="77777777" w:rsidR="0016374F" w:rsidRPr="0016374F" w:rsidRDefault="0016374F" w:rsidP="0016374F">
            <w:pPr>
              <w:suppressAutoHyphens w:val="0"/>
              <w:rPr>
                <w:rFonts w:ascii="Montserrat Light" w:eastAsiaTheme="minorEastAsia" w:hAnsi="Montserrat Light" w:cs="Arial"/>
                <w:color w:val="000000"/>
                <w:sz w:val="16"/>
                <w:szCs w:val="16"/>
                <w:lang w:val="es-MX" w:eastAsia="es-MX"/>
              </w:rPr>
            </w:pPr>
            <w:r w:rsidRPr="0016374F">
              <w:rPr>
                <w:rFonts w:ascii="Montserrat Light" w:eastAsiaTheme="minorEastAsia" w:hAnsi="Montserrat Light" w:cs="Arial"/>
                <w:color w:val="000000"/>
                <w:sz w:val="16"/>
                <w:szCs w:val="16"/>
                <w:lang w:val="es-MX" w:eastAsia="es-MX"/>
              </w:rPr>
              <w:t> </w:t>
            </w:r>
          </w:p>
        </w:tc>
        <w:tc>
          <w:tcPr>
            <w:tcW w:w="1275" w:type="dxa"/>
            <w:shd w:val="clear" w:color="auto" w:fill="auto"/>
            <w:vAlign w:val="center"/>
          </w:tcPr>
          <w:p w14:paraId="19BD8475"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r w:rsidRPr="0016374F">
              <w:rPr>
                <w:rFonts w:ascii="Montserrat Light" w:eastAsiaTheme="minorEastAsia" w:hAnsi="Montserrat Light" w:cs="Arial"/>
                <w:color w:val="000000"/>
                <w:sz w:val="16"/>
                <w:szCs w:val="16"/>
                <w:lang w:val="es-MX" w:eastAsia="es-MX"/>
              </w:rPr>
              <w:t> </w:t>
            </w:r>
          </w:p>
        </w:tc>
      </w:tr>
      <w:tr w:rsidR="0016374F" w:rsidRPr="0016374F" w14:paraId="2AF4AAAB" w14:textId="77777777" w:rsidTr="009140D8">
        <w:trPr>
          <w:trHeight w:val="276"/>
        </w:trPr>
        <w:tc>
          <w:tcPr>
            <w:tcW w:w="1569" w:type="dxa"/>
            <w:vAlign w:val="center"/>
          </w:tcPr>
          <w:p w14:paraId="125AF1E1" w14:textId="77777777" w:rsidR="0016374F" w:rsidRPr="0016374F" w:rsidRDefault="0016374F" w:rsidP="0016374F">
            <w:pPr>
              <w:suppressAutoHyphens w:val="0"/>
              <w:rPr>
                <w:rFonts w:ascii="Montserrat Light" w:eastAsiaTheme="minorEastAsia" w:hAnsi="Montserrat Light" w:cs="Arial"/>
                <w:b/>
                <w:bCs/>
                <w:color w:val="000000"/>
                <w:sz w:val="16"/>
                <w:szCs w:val="16"/>
                <w:lang w:val="es-MX" w:eastAsia="es-MX"/>
              </w:rPr>
            </w:pPr>
          </w:p>
        </w:tc>
        <w:tc>
          <w:tcPr>
            <w:tcW w:w="5953" w:type="dxa"/>
            <w:shd w:val="clear" w:color="auto" w:fill="auto"/>
            <w:noWrap/>
            <w:vAlign w:val="bottom"/>
          </w:tcPr>
          <w:p w14:paraId="45FDFD62" w14:textId="7FCC982A" w:rsidR="0016374F" w:rsidRPr="0016374F" w:rsidRDefault="0016374F" w:rsidP="0016374F">
            <w:pPr>
              <w:suppressAutoHyphens w:val="0"/>
              <w:jc w:val="both"/>
              <w:rPr>
                <w:rFonts w:ascii="Montserrat Light" w:eastAsiaTheme="minorEastAsia" w:hAnsi="Montserrat Light" w:cs="Arial"/>
                <w:bCs/>
                <w:sz w:val="16"/>
                <w:szCs w:val="16"/>
                <w:lang w:val="es-MX" w:eastAsia="en-US"/>
              </w:rPr>
            </w:pPr>
            <w:r w:rsidRPr="0016374F">
              <w:rPr>
                <w:rFonts w:ascii="Montserrat Light" w:eastAsiaTheme="minorEastAsia" w:hAnsi="Montserrat Light" w:cs="Arial"/>
                <w:bCs/>
                <w:sz w:val="16"/>
                <w:szCs w:val="16"/>
                <w:lang w:val="es-MX" w:eastAsia="en-US"/>
              </w:rPr>
              <w:t>O.</w:t>
            </w:r>
            <w:r w:rsidRPr="0016374F">
              <w:rPr>
                <w:rFonts w:ascii="Montserrat Light" w:eastAsiaTheme="minorEastAsia" w:hAnsi="Montserrat Light" w:cs="Arial"/>
                <w:bCs/>
                <w:sz w:val="16"/>
                <w:szCs w:val="16"/>
                <w:lang w:val="es-MX" w:eastAsia="en-US"/>
              </w:rPr>
              <w:tab/>
              <w:t xml:space="preserve">Los licitantes quedan obligados a entregar al Instituto la  Constancia  de situación fiscal en materia de Infonavit, Positiva y Vigente. </w:t>
            </w:r>
            <w:r w:rsidR="00467EAF" w:rsidRPr="00467EAF">
              <w:rPr>
                <w:rFonts w:ascii="Montserrat Light" w:eastAsiaTheme="minorEastAsia" w:hAnsi="Montserrat Light" w:cs="Arial"/>
                <w:bCs/>
                <w:sz w:val="16"/>
                <w:szCs w:val="16"/>
                <w:lang w:val="es-MX" w:eastAsia="en-US"/>
              </w:rPr>
              <w:t>Con fecha de mínimo un día hábil anterior de la presentación y apertura de proposiciones</w:t>
            </w:r>
            <w:r w:rsidRPr="0016374F">
              <w:rPr>
                <w:rFonts w:ascii="Montserrat Light" w:eastAsiaTheme="minorEastAsia" w:hAnsi="Montserrat Light" w:cs="Arial"/>
                <w:bCs/>
                <w:sz w:val="16"/>
                <w:szCs w:val="16"/>
                <w:lang w:val="es-MX" w:eastAsia="en-US"/>
              </w:rPr>
              <w:t xml:space="preserve">. La cual se emite en línea mediante el portal del Infonavit: http/www.infonavit.org.mx. En el caso de que el licitante manifieste que presta sus servicios a través de trabajadores subcontratados con un tercero, deberá presentar, en tal </w:t>
            </w:r>
            <w:r w:rsidRPr="0016374F">
              <w:rPr>
                <w:rFonts w:ascii="Montserrat Light" w:eastAsiaTheme="minorEastAsia" w:hAnsi="Montserrat Light" w:cs="Arial"/>
                <w:bCs/>
                <w:sz w:val="16"/>
                <w:szCs w:val="16"/>
                <w:lang w:val="es-MX" w:eastAsia="en-US"/>
              </w:rPr>
              <w:lastRenderedPageBreak/>
              <w:t>caso, la opinión de cumplimiento de obligaciones del subcontratante, desde luego, vigente y positiva.</w:t>
            </w:r>
          </w:p>
        </w:tc>
        <w:tc>
          <w:tcPr>
            <w:tcW w:w="1418" w:type="dxa"/>
            <w:shd w:val="clear" w:color="auto" w:fill="auto"/>
            <w:vAlign w:val="center"/>
          </w:tcPr>
          <w:p w14:paraId="3BEE7EBB" w14:textId="77777777" w:rsidR="0016374F" w:rsidRPr="0016374F" w:rsidRDefault="0016374F" w:rsidP="0016374F">
            <w:pPr>
              <w:suppressAutoHyphens w:val="0"/>
              <w:rPr>
                <w:rFonts w:ascii="Montserrat Light" w:eastAsiaTheme="minorEastAsia" w:hAnsi="Montserrat Light" w:cs="Arial"/>
                <w:color w:val="000000"/>
                <w:sz w:val="16"/>
                <w:szCs w:val="16"/>
                <w:lang w:val="es-MX" w:eastAsia="es-MX"/>
              </w:rPr>
            </w:pPr>
          </w:p>
        </w:tc>
        <w:tc>
          <w:tcPr>
            <w:tcW w:w="1275" w:type="dxa"/>
            <w:shd w:val="clear" w:color="auto" w:fill="auto"/>
            <w:vAlign w:val="center"/>
          </w:tcPr>
          <w:p w14:paraId="47809583"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p>
        </w:tc>
      </w:tr>
      <w:tr w:rsidR="0016374F" w:rsidRPr="0016374F" w14:paraId="415B3711" w14:textId="77777777" w:rsidTr="009140D8">
        <w:trPr>
          <w:trHeight w:val="300"/>
        </w:trPr>
        <w:tc>
          <w:tcPr>
            <w:tcW w:w="1569" w:type="dxa"/>
            <w:shd w:val="clear" w:color="auto" w:fill="auto"/>
            <w:vAlign w:val="center"/>
          </w:tcPr>
          <w:p w14:paraId="07442111" w14:textId="77777777" w:rsidR="0016374F" w:rsidRPr="0016374F" w:rsidRDefault="0016374F" w:rsidP="0016374F">
            <w:pPr>
              <w:suppressAutoHyphens w:val="0"/>
              <w:jc w:val="center"/>
              <w:rPr>
                <w:rFonts w:ascii="Montserrat Light" w:eastAsiaTheme="minorEastAsia" w:hAnsi="Montserrat Light" w:cs="Arial"/>
                <w:b/>
                <w:bCs/>
                <w:color w:val="000000"/>
                <w:sz w:val="16"/>
                <w:szCs w:val="16"/>
                <w:lang w:val="es-MX" w:eastAsia="es-MX"/>
              </w:rPr>
            </w:pPr>
          </w:p>
        </w:tc>
        <w:tc>
          <w:tcPr>
            <w:tcW w:w="5953" w:type="dxa"/>
            <w:shd w:val="clear" w:color="auto" w:fill="auto"/>
            <w:vAlign w:val="center"/>
          </w:tcPr>
          <w:p w14:paraId="5BB52C77" w14:textId="77777777" w:rsidR="0016374F" w:rsidRPr="0016374F" w:rsidRDefault="0016374F" w:rsidP="0016374F">
            <w:pPr>
              <w:suppressAutoHyphens w:val="0"/>
              <w:jc w:val="both"/>
              <w:rPr>
                <w:rFonts w:ascii="Montserrat Light" w:eastAsiaTheme="minorEastAsia" w:hAnsi="Montserrat Light" w:cs="Arial"/>
                <w:sz w:val="16"/>
                <w:szCs w:val="16"/>
                <w:lang w:val="es-MX" w:eastAsia="es-MX"/>
              </w:rPr>
            </w:pPr>
            <w:r w:rsidRPr="0016374F">
              <w:rPr>
                <w:rFonts w:ascii="Montserrat Light" w:eastAsiaTheme="minorEastAsia" w:hAnsi="Montserrat Light" w:cs="Arial"/>
                <w:sz w:val="16"/>
                <w:szCs w:val="16"/>
                <w:lang w:val="es-MX" w:eastAsia="es-MX"/>
              </w:rPr>
              <w:t>P.</w:t>
            </w:r>
            <w:r w:rsidRPr="0016374F">
              <w:rPr>
                <w:rFonts w:ascii="Montserrat Light" w:eastAsiaTheme="minorEastAsia" w:hAnsi="Montserrat Light" w:cs="Arial"/>
                <w:sz w:val="16"/>
                <w:szCs w:val="16"/>
                <w:lang w:val="es-MX" w:eastAsia="es-MX"/>
              </w:rPr>
              <w:tab/>
              <w:t>Escrito libre bajo protestad de decir verdad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1418" w:type="dxa"/>
            <w:shd w:val="clear" w:color="auto" w:fill="auto"/>
            <w:vAlign w:val="center"/>
          </w:tcPr>
          <w:p w14:paraId="5077C046"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p>
        </w:tc>
        <w:tc>
          <w:tcPr>
            <w:tcW w:w="1275" w:type="dxa"/>
            <w:shd w:val="clear" w:color="auto" w:fill="auto"/>
            <w:vAlign w:val="center"/>
          </w:tcPr>
          <w:p w14:paraId="1D181E9D"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p>
        </w:tc>
      </w:tr>
      <w:tr w:rsidR="0016374F" w:rsidRPr="0016374F" w14:paraId="46DFED1F" w14:textId="77777777" w:rsidTr="009140D8">
        <w:trPr>
          <w:trHeight w:val="300"/>
        </w:trPr>
        <w:tc>
          <w:tcPr>
            <w:tcW w:w="1569" w:type="dxa"/>
            <w:shd w:val="clear" w:color="auto" w:fill="auto"/>
            <w:vAlign w:val="center"/>
          </w:tcPr>
          <w:p w14:paraId="635C4C55" w14:textId="77777777" w:rsidR="0016374F" w:rsidRPr="0016374F" w:rsidRDefault="0016374F" w:rsidP="0016374F">
            <w:pPr>
              <w:suppressAutoHyphens w:val="0"/>
              <w:jc w:val="center"/>
              <w:rPr>
                <w:rFonts w:ascii="Montserrat Light" w:eastAsiaTheme="minorEastAsia" w:hAnsi="Montserrat Light" w:cs="Arial"/>
                <w:b/>
                <w:bCs/>
                <w:color w:val="000000"/>
                <w:sz w:val="16"/>
                <w:szCs w:val="16"/>
                <w:lang w:val="es-MX" w:eastAsia="es-MX"/>
              </w:rPr>
            </w:pPr>
          </w:p>
        </w:tc>
        <w:tc>
          <w:tcPr>
            <w:tcW w:w="5953" w:type="dxa"/>
            <w:shd w:val="clear" w:color="auto" w:fill="auto"/>
            <w:vAlign w:val="center"/>
          </w:tcPr>
          <w:p w14:paraId="66E94BD1" w14:textId="77777777" w:rsidR="0016374F" w:rsidRPr="0016374F" w:rsidRDefault="0016374F" w:rsidP="0016374F">
            <w:pPr>
              <w:suppressAutoHyphens w:val="0"/>
              <w:jc w:val="both"/>
              <w:rPr>
                <w:rFonts w:ascii="Montserrat Light" w:eastAsiaTheme="minorEastAsia" w:hAnsi="Montserrat Light" w:cs="Arial"/>
                <w:sz w:val="16"/>
                <w:szCs w:val="16"/>
                <w:lang w:val="es-MX" w:eastAsia="es-MX"/>
              </w:rPr>
            </w:pPr>
            <w:r w:rsidRPr="0016374F">
              <w:rPr>
                <w:rFonts w:ascii="Montserrat Light" w:eastAsiaTheme="minorEastAsia" w:hAnsi="Montserrat Light" w:cs="Arial"/>
                <w:sz w:val="16"/>
                <w:szCs w:val="16"/>
                <w:lang w:val="es-MX" w:eastAsia="es-MX"/>
              </w:rPr>
              <w:t>Q.</w:t>
            </w:r>
            <w:r w:rsidRPr="0016374F">
              <w:rPr>
                <w:rFonts w:ascii="Montserrat Light" w:eastAsiaTheme="minorEastAsia" w:hAnsi="Montserrat Light" w:cs="Arial"/>
                <w:sz w:val="16"/>
                <w:szCs w:val="16"/>
                <w:lang w:val="es-MX" w:eastAsia="es-MX"/>
              </w:rPr>
              <w:tab/>
              <w:t>Escrito  libre bajo protesta de decir verdad que los socios o accionistas que ejercen control sobre la empresa que representó no desempeñan empleo, cargo o comisión en el servicio público o, en su caso, que a pesar de desempeñarlo, con la formalización del contrato correspondiente no se actualiza un conflicto de interés. Anexo numero 17</w:t>
            </w:r>
          </w:p>
        </w:tc>
        <w:tc>
          <w:tcPr>
            <w:tcW w:w="1418" w:type="dxa"/>
            <w:shd w:val="clear" w:color="auto" w:fill="auto"/>
            <w:vAlign w:val="center"/>
          </w:tcPr>
          <w:p w14:paraId="1F0E8332"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p>
        </w:tc>
        <w:tc>
          <w:tcPr>
            <w:tcW w:w="1275" w:type="dxa"/>
            <w:shd w:val="clear" w:color="auto" w:fill="auto"/>
            <w:vAlign w:val="center"/>
          </w:tcPr>
          <w:p w14:paraId="0ACBC8B8"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p>
        </w:tc>
      </w:tr>
      <w:tr w:rsidR="0016374F" w:rsidRPr="0016374F" w14:paraId="3507A06B" w14:textId="77777777" w:rsidTr="009140D8">
        <w:trPr>
          <w:trHeight w:val="300"/>
        </w:trPr>
        <w:tc>
          <w:tcPr>
            <w:tcW w:w="1569" w:type="dxa"/>
            <w:shd w:val="clear" w:color="auto" w:fill="auto"/>
            <w:vAlign w:val="center"/>
          </w:tcPr>
          <w:p w14:paraId="17989388" w14:textId="77777777" w:rsidR="0016374F" w:rsidRPr="0016374F" w:rsidRDefault="0016374F" w:rsidP="0016374F">
            <w:pPr>
              <w:suppressAutoHyphens w:val="0"/>
              <w:jc w:val="center"/>
              <w:rPr>
                <w:rFonts w:ascii="Montserrat Light" w:eastAsiaTheme="minorEastAsia" w:hAnsi="Montserrat Light" w:cs="Arial"/>
                <w:b/>
                <w:bCs/>
                <w:color w:val="000000"/>
                <w:sz w:val="16"/>
                <w:szCs w:val="16"/>
                <w:lang w:val="es-MX" w:eastAsia="es-MX"/>
              </w:rPr>
            </w:pPr>
          </w:p>
        </w:tc>
        <w:tc>
          <w:tcPr>
            <w:tcW w:w="5953" w:type="dxa"/>
            <w:shd w:val="clear" w:color="auto" w:fill="auto"/>
            <w:vAlign w:val="center"/>
          </w:tcPr>
          <w:p w14:paraId="53609701" w14:textId="77777777" w:rsidR="0016374F" w:rsidRPr="0016374F" w:rsidRDefault="0016374F" w:rsidP="0016374F">
            <w:pPr>
              <w:suppressAutoHyphens w:val="0"/>
              <w:jc w:val="both"/>
              <w:rPr>
                <w:rFonts w:ascii="Montserrat Light" w:eastAsiaTheme="minorEastAsia" w:hAnsi="Montserrat Light" w:cs="Arial"/>
                <w:sz w:val="16"/>
                <w:szCs w:val="16"/>
                <w:lang w:val="es-MX" w:eastAsia="es-MX"/>
              </w:rPr>
            </w:pPr>
            <w:r w:rsidRPr="0016374F">
              <w:rPr>
                <w:rFonts w:ascii="Montserrat Light" w:eastAsiaTheme="minorEastAsia" w:hAnsi="Montserrat Light" w:cs="Arial"/>
                <w:sz w:val="16"/>
                <w:szCs w:val="16"/>
                <w:lang w:val="es-MX" w:eastAsia="es-MX"/>
              </w:rPr>
              <w:t>R.</w:t>
            </w:r>
            <w:r w:rsidRPr="0016374F">
              <w:rPr>
                <w:rFonts w:ascii="Montserrat Light" w:eastAsiaTheme="minorEastAsia" w:hAnsi="Montserrat Light" w:cs="Arial"/>
                <w:sz w:val="16"/>
                <w:szCs w:val="16"/>
                <w:lang w:val="es-MX" w:eastAsia="es-MX"/>
              </w:rPr>
              <w:tab/>
              <w:t>Escrito donde manifiesta bajo protesta de decir verdad, que dispone de la organización, experiencia, elementos técnicos, humanos y económicos necesarios, así como con la capacidad suficiente para satisfacer de manera eficiente y adecuada las necesidades de “EL INSTITUTO”.</w:t>
            </w:r>
          </w:p>
        </w:tc>
        <w:tc>
          <w:tcPr>
            <w:tcW w:w="1418" w:type="dxa"/>
            <w:shd w:val="clear" w:color="auto" w:fill="auto"/>
            <w:vAlign w:val="center"/>
          </w:tcPr>
          <w:p w14:paraId="3B8DEFF5"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p>
        </w:tc>
        <w:tc>
          <w:tcPr>
            <w:tcW w:w="1275" w:type="dxa"/>
            <w:shd w:val="clear" w:color="auto" w:fill="auto"/>
            <w:vAlign w:val="center"/>
          </w:tcPr>
          <w:p w14:paraId="4F3B67BD"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p>
        </w:tc>
      </w:tr>
      <w:tr w:rsidR="0016374F" w:rsidRPr="0016374F" w14:paraId="2AE61C96" w14:textId="77777777" w:rsidTr="009140D8">
        <w:trPr>
          <w:trHeight w:val="300"/>
        </w:trPr>
        <w:tc>
          <w:tcPr>
            <w:tcW w:w="1569" w:type="dxa"/>
            <w:shd w:val="clear" w:color="auto" w:fill="auto"/>
            <w:vAlign w:val="center"/>
          </w:tcPr>
          <w:p w14:paraId="00A1EBC9" w14:textId="77777777" w:rsidR="0016374F" w:rsidRPr="0016374F" w:rsidRDefault="0016374F" w:rsidP="0016374F">
            <w:pPr>
              <w:suppressAutoHyphens w:val="0"/>
              <w:jc w:val="center"/>
              <w:rPr>
                <w:rFonts w:ascii="Montserrat Light" w:eastAsiaTheme="minorEastAsia" w:hAnsi="Montserrat Light" w:cs="Arial"/>
                <w:b/>
                <w:bCs/>
                <w:color w:val="000000"/>
                <w:sz w:val="16"/>
                <w:szCs w:val="16"/>
                <w:lang w:val="es-MX" w:eastAsia="es-MX"/>
              </w:rPr>
            </w:pPr>
          </w:p>
        </w:tc>
        <w:tc>
          <w:tcPr>
            <w:tcW w:w="5953" w:type="dxa"/>
            <w:shd w:val="clear" w:color="auto" w:fill="auto"/>
            <w:vAlign w:val="center"/>
          </w:tcPr>
          <w:p w14:paraId="5EDF395C" w14:textId="77777777" w:rsidR="0016374F" w:rsidRPr="0016374F" w:rsidRDefault="0016374F" w:rsidP="0016374F">
            <w:pPr>
              <w:suppressAutoHyphens w:val="0"/>
              <w:jc w:val="both"/>
              <w:rPr>
                <w:rFonts w:ascii="Montserrat Light" w:eastAsiaTheme="minorEastAsia" w:hAnsi="Montserrat Light" w:cs="Arial"/>
                <w:sz w:val="16"/>
                <w:szCs w:val="16"/>
                <w:lang w:val="es-MX" w:eastAsia="es-MX"/>
              </w:rPr>
            </w:pPr>
            <w:r w:rsidRPr="0016374F">
              <w:rPr>
                <w:rFonts w:ascii="Montserrat Light" w:eastAsiaTheme="minorEastAsia" w:hAnsi="Montserrat Light" w:cs="Arial"/>
                <w:sz w:val="16"/>
                <w:szCs w:val="16"/>
                <w:lang w:val="es-MX" w:eastAsia="es-MX"/>
              </w:rPr>
              <w:t>S.</w:t>
            </w:r>
            <w:r w:rsidRPr="0016374F">
              <w:rPr>
                <w:rFonts w:ascii="Montserrat Light" w:eastAsiaTheme="minorEastAsia" w:hAnsi="Montserrat Light" w:cs="Arial"/>
                <w:sz w:val="16"/>
                <w:szCs w:val="16"/>
                <w:lang w:val="es-MX" w:eastAsia="es-MX"/>
              </w:rPr>
              <w:tab/>
              <w:t>Escrito libre donde manifiesta bajo protesta de decir verdad que, conforme a lo previsto en el artículo 107 del Reglamento de la Ley de Adquisiciones, Arrendamientos y Servicios del Sector Público, en caso de auditorías, visitas o inspecciones que practique la Secretaría de la Función Pública y/o el Órgano Interno de Control deberá proporcionar la información que en su momento se requiera, relativa al presente procedimiento de contratación.</w:t>
            </w:r>
          </w:p>
        </w:tc>
        <w:tc>
          <w:tcPr>
            <w:tcW w:w="1418" w:type="dxa"/>
            <w:shd w:val="clear" w:color="auto" w:fill="auto"/>
            <w:vAlign w:val="center"/>
          </w:tcPr>
          <w:p w14:paraId="34A8793B"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p>
        </w:tc>
        <w:tc>
          <w:tcPr>
            <w:tcW w:w="1275" w:type="dxa"/>
            <w:shd w:val="clear" w:color="auto" w:fill="auto"/>
            <w:vAlign w:val="center"/>
          </w:tcPr>
          <w:p w14:paraId="3E3FA693"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p>
        </w:tc>
      </w:tr>
      <w:tr w:rsidR="0016374F" w:rsidRPr="0016374F" w14:paraId="0DD425B4" w14:textId="77777777" w:rsidTr="009140D8">
        <w:trPr>
          <w:trHeight w:val="300"/>
        </w:trPr>
        <w:tc>
          <w:tcPr>
            <w:tcW w:w="1569" w:type="dxa"/>
            <w:shd w:val="clear" w:color="auto" w:fill="auto"/>
            <w:vAlign w:val="center"/>
          </w:tcPr>
          <w:p w14:paraId="58E36F65" w14:textId="77777777" w:rsidR="0016374F" w:rsidRPr="0016374F" w:rsidRDefault="0016374F" w:rsidP="0016374F">
            <w:pPr>
              <w:suppressAutoHyphens w:val="0"/>
              <w:jc w:val="center"/>
              <w:rPr>
                <w:rFonts w:ascii="Montserrat Light" w:eastAsiaTheme="minorEastAsia" w:hAnsi="Montserrat Light" w:cs="Arial"/>
                <w:b/>
                <w:bCs/>
                <w:color w:val="000000"/>
                <w:sz w:val="16"/>
                <w:szCs w:val="16"/>
                <w:lang w:val="es-MX" w:eastAsia="es-MX"/>
              </w:rPr>
            </w:pPr>
          </w:p>
        </w:tc>
        <w:tc>
          <w:tcPr>
            <w:tcW w:w="5953" w:type="dxa"/>
            <w:shd w:val="clear" w:color="auto" w:fill="auto"/>
            <w:vAlign w:val="center"/>
          </w:tcPr>
          <w:p w14:paraId="28356BC8" w14:textId="77777777" w:rsidR="0016374F" w:rsidRPr="0016374F" w:rsidRDefault="0016374F" w:rsidP="0016374F">
            <w:pPr>
              <w:suppressAutoHyphens w:val="0"/>
              <w:jc w:val="both"/>
              <w:rPr>
                <w:rFonts w:ascii="Montserrat Light" w:eastAsiaTheme="minorEastAsia" w:hAnsi="Montserrat Light" w:cs="Arial"/>
                <w:sz w:val="16"/>
                <w:szCs w:val="16"/>
                <w:lang w:val="es-MX" w:eastAsia="es-MX"/>
              </w:rPr>
            </w:pPr>
            <w:r w:rsidRPr="0016374F">
              <w:rPr>
                <w:rFonts w:ascii="Montserrat Light" w:eastAsiaTheme="minorEastAsia" w:hAnsi="Montserrat Light" w:cs="Arial"/>
                <w:sz w:val="16"/>
                <w:szCs w:val="16"/>
                <w:lang w:val="es-MX" w:eastAsia="es-MX"/>
              </w:rPr>
              <w:t>T.</w:t>
            </w:r>
            <w:r w:rsidRPr="0016374F">
              <w:rPr>
                <w:rFonts w:ascii="Montserrat Light" w:eastAsiaTheme="minorEastAsia" w:hAnsi="Montserrat Light" w:cs="Arial"/>
                <w:sz w:val="16"/>
                <w:szCs w:val="16"/>
                <w:lang w:val="es-MX" w:eastAsia="es-MX"/>
              </w:rPr>
              <w:tab/>
              <w:t>El proveedor deberá informar por escrito, el(los) número(s) telefónico(s) no celulares, y correo(s) electrónico(s), a los cuales se podrán realizar reportes relativos a la calidad de los servicios que proporciona reparación de fallas o incumplimientos, los cuales deberán estar disponibles las 24 horas del día los 365 días del año, incluyendo días festivos, lo anterior sin costo para el Instituto.</w:t>
            </w:r>
          </w:p>
        </w:tc>
        <w:tc>
          <w:tcPr>
            <w:tcW w:w="1418" w:type="dxa"/>
            <w:shd w:val="clear" w:color="auto" w:fill="auto"/>
            <w:vAlign w:val="center"/>
          </w:tcPr>
          <w:p w14:paraId="24749553"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p>
        </w:tc>
        <w:tc>
          <w:tcPr>
            <w:tcW w:w="1275" w:type="dxa"/>
            <w:shd w:val="clear" w:color="auto" w:fill="auto"/>
            <w:vAlign w:val="center"/>
          </w:tcPr>
          <w:p w14:paraId="27915770"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p>
        </w:tc>
      </w:tr>
      <w:tr w:rsidR="0016374F" w:rsidRPr="0016374F" w14:paraId="7AFB2AEA" w14:textId="77777777" w:rsidTr="009140D8">
        <w:trPr>
          <w:trHeight w:val="300"/>
        </w:trPr>
        <w:tc>
          <w:tcPr>
            <w:tcW w:w="1569" w:type="dxa"/>
            <w:vMerge w:val="restart"/>
            <w:shd w:val="clear" w:color="auto" w:fill="auto"/>
            <w:vAlign w:val="center"/>
            <w:hideMark/>
          </w:tcPr>
          <w:p w14:paraId="1EB71ED8" w14:textId="77777777" w:rsidR="0016374F" w:rsidRPr="0016374F" w:rsidRDefault="0016374F" w:rsidP="0016374F">
            <w:pPr>
              <w:suppressAutoHyphens w:val="0"/>
              <w:jc w:val="center"/>
              <w:rPr>
                <w:rFonts w:ascii="Montserrat Light" w:eastAsiaTheme="minorEastAsia" w:hAnsi="Montserrat Light" w:cs="Arial"/>
                <w:b/>
                <w:bCs/>
                <w:color w:val="000000"/>
                <w:sz w:val="16"/>
                <w:szCs w:val="16"/>
                <w:lang w:val="es-MX" w:eastAsia="es-MX"/>
              </w:rPr>
            </w:pPr>
            <w:r w:rsidRPr="0016374F">
              <w:rPr>
                <w:rFonts w:ascii="Montserrat Light" w:eastAsiaTheme="minorEastAsia" w:hAnsi="Montserrat Light" w:cs="Arial"/>
                <w:b/>
                <w:bCs/>
                <w:color w:val="000000"/>
                <w:sz w:val="16"/>
                <w:szCs w:val="16"/>
                <w:lang w:val="es-MX" w:eastAsia="es-MX"/>
              </w:rPr>
              <w:t>6.1. PROPOSICIÓN TÉCNICA</w:t>
            </w:r>
          </w:p>
        </w:tc>
        <w:tc>
          <w:tcPr>
            <w:tcW w:w="5953" w:type="dxa"/>
            <w:tcBorders>
              <w:bottom w:val="single" w:sz="4" w:space="0" w:color="auto"/>
            </w:tcBorders>
            <w:shd w:val="clear" w:color="auto" w:fill="auto"/>
            <w:vAlign w:val="center"/>
            <w:hideMark/>
          </w:tcPr>
          <w:p w14:paraId="78B819FA" w14:textId="6C0C9DD1" w:rsidR="0016374F" w:rsidRPr="0016374F" w:rsidRDefault="008549D5" w:rsidP="008549D5">
            <w:pPr>
              <w:suppressAutoHyphens w:val="0"/>
              <w:jc w:val="both"/>
              <w:rPr>
                <w:rFonts w:ascii="Montserrat Light" w:eastAsiaTheme="minorEastAsia" w:hAnsi="Montserrat Light" w:cs="Arial"/>
                <w:sz w:val="16"/>
                <w:szCs w:val="16"/>
                <w:lang w:val="es-MX" w:eastAsia="es-MX"/>
              </w:rPr>
            </w:pPr>
            <w:r w:rsidRPr="008549D5">
              <w:rPr>
                <w:rFonts w:ascii="Montserrat Light" w:eastAsiaTheme="minorEastAsia" w:hAnsi="Montserrat Light" w:cs="Arial"/>
                <w:sz w:val="16"/>
                <w:szCs w:val="16"/>
                <w:lang w:val="es-MX" w:eastAsia="es-MX"/>
              </w:rPr>
              <w:t>u)</w:t>
            </w:r>
            <w:r w:rsidRPr="008549D5">
              <w:rPr>
                <w:rFonts w:ascii="Montserrat Light" w:eastAsiaTheme="minorEastAsia" w:hAnsi="Montserrat Light" w:cs="Arial"/>
                <w:sz w:val="16"/>
                <w:szCs w:val="16"/>
                <w:lang w:val="es-MX" w:eastAsia="es-MX"/>
              </w:rPr>
              <w:tab/>
              <w:t>En caso de que se presenten proposiciones en forma conjunta, cada una de las personas agrupadas, deberá presentar en forma individual los escritos señalados en este numeral, además del convenio firmado por cada una de las personas que integren la proposición, conforme al Anexo Número 15 (quince) de la presente convocatoria.</w:t>
            </w:r>
          </w:p>
        </w:tc>
        <w:tc>
          <w:tcPr>
            <w:tcW w:w="1418" w:type="dxa"/>
            <w:tcBorders>
              <w:bottom w:val="single" w:sz="4" w:space="0" w:color="auto"/>
            </w:tcBorders>
            <w:shd w:val="clear" w:color="auto" w:fill="auto"/>
            <w:vAlign w:val="center"/>
            <w:hideMark/>
          </w:tcPr>
          <w:p w14:paraId="49C97EAF"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r w:rsidRPr="0016374F">
              <w:rPr>
                <w:rFonts w:ascii="Montserrat Light" w:eastAsiaTheme="minorEastAsia" w:hAnsi="Montserrat Light" w:cs="Arial"/>
                <w:color w:val="000000"/>
                <w:sz w:val="16"/>
                <w:szCs w:val="16"/>
                <w:lang w:val="es-MX" w:eastAsia="es-MX"/>
              </w:rPr>
              <w:t> </w:t>
            </w:r>
          </w:p>
        </w:tc>
        <w:tc>
          <w:tcPr>
            <w:tcW w:w="1275" w:type="dxa"/>
            <w:tcBorders>
              <w:bottom w:val="single" w:sz="4" w:space="0" w:color="auto"/>
            </w:tcBorders>
            <w:shd w:val="clear" w:color="auto" w:fill="auto"/>
            <w:vAlign w:val="center"/>
            <w:hideMark/>
          </w:tcPr>
          <w:p w14:paraId="520DEAF2"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r w:rsidRPr="0016374F">
              <w:rPr>
                <w:rFonts w:ascii="Montserrat Light" w:eastAsiaTheme="minorEastAsia" w:hAnsi="Montserrat Light" w:cs="Arial"/>
                <w:color w:val="000000"/>
                <w:sz w:val="16"/>
                <w:szCs w:val="16"/>
                <w:lang w:val="es-MX" w:eastAsia="es-MX"/>
              </w:rPr>
              <w:t> </w:t>
            </w:r>
          </w:p>
        </w:tc>
      </w:tr>
      <w:tr w:rsidR="0016374F" w:rsidRPr="0016374F" w14:paraId="602F17AF" w14:textId="77777777" w:rsidTr="009140D8">
        <w:trPr>
          <w:trHeight w:val="395"/>
        </w:trPr>
        <w:tc>
          <w:tcPr>
            <w:tcW w:w="1569" w:type="dxa"/>
            <w:vMerge/>
            <w:vAlign w:val="center"/>
          </w:tcPr>
          <w:p w14:paraId="10AA4D85" w14:textId="77777777" w:rsidR="0016374F" w:rsidRPr="0016374F" w:rsidRDefault="0016374F" w:rsidP="0016374F">
            <w:pPr>
              <w:suppressAutoHyphens w:val="0"/>
              <w:rPr>
                <w:rFonts w:ascii="Montserrat Light" w:eastAsiaTheme="minorEastAsia" w:hAnsi="Montserrat Light" w:cs="Arial"/>
                <w:b/>
                <w:bCs/>
                <w:color w:val="000000"/>
                <w:sz w:val="16"/>
                <w:szCs w:val="16"/>
                <w:lang w:val="es-MX" w:eastAsia="es-MX"/>
              </w:rPr>
            </w:pPr>
          </w:p>
        </w:tc>
        <w:tc>
          <w:tcPr>
            <w:tcW w:w="5953" w:type="dxa"/>
            <w:shd w:val="clear" w:color="auto" w:fill="76923C" w:themeFill="accent3" w:themeFillShade="BF"/>
            <w:vAlign w:val="center"/>
          </w:tcPr>
          <w:p w14:paraId="706C9A31" w14:textId="77777777" w:rsidR="0016374F" w:rsidRPr="009140D8" w:rsidRDefault="0016374F" w:rsidP="0016374F">
            <w:pPr>
              <w:numPr>
                <w:ilvl w:val="0"/>
                <w:numId w:val="9"/>
              </w:numPr>
              <w:suppressAutoHyphens w:val="0"/>
              <w:ind w:left="355" w:hanging="142"/>
              <w:jc w:val="both"/>
              <w:rPr>
                <w:rFonts w:ascii="Montserrat Light" w:eastAsiaTheme="minorEastAsia" w:hAnsi="Montserrat Light" w:cs="Arial"/>
                <w:color w:val="FFFFFF" w:themeColor="background1"/>
                <w:sz w:val="16"/>
                <w:szCs w:val="16"/>
                <w:lang w:val="es-MX" w:eastAsia="en-US"/>
              </w:rPr>
            </w:pPr>
            <w:r w:rsidRPr="009140D8">
              <w:rPr>
                <w:rFonts w:ascii="Montserrat Light" w:eastAsiaTheme="minorHAnsi" w:hAnsi="Montserrat Light" w:cs="Arial"/>
                <w:b/>
                <w:color w:val="FFFFFF" w:themeColor="background1"/>
                <w:sz w:val="16"/>
                <w:szCs w:val="16"/>
                <w:lang w:val="es-MX" w:eastAsia="es-MX"/>
              </w:rPr>
              <w:t>Documentos descritos en el Numeral 2.2 Licencias, Autorizaciones y Permisos.</w:t>
            </w:r>
          </w:p>
        </w:tc>
        <w:tc>
          <w:tcPr>
            <w:tcW w:w="1418" w:type="dxa"/>
            <w:shd w:val="clear" w:color="auto" w:fill="76923C" w:themeFill="accent3" w:themeFillShade="BF"/>
            <w:vAlign w:val="center"/>
          </w:tcPr>
          <w:p w14:paraId="11643075" w14:textId="77777777" w:rsidR="0016374F" w:rsidRPr="009140D8" w:rsidRDefault="0016374F" w:rsidP="0016374F">
            <w:pPr>
              <w:suppressAutoHyphens w:val="0"/>
              <w:jc w:val="both"/>
              <w:rPr>
                <w:rFonts w:ascii="Montserrat Light" w:eastAsiaTheme="minorEastAsia" w:hAnsi="Montserrat Light" w:cs="Arial"/>
                <w:color w:val="FFFFFF" w:themeColor="background1"/>
                <w:sz w:val="16"/>
                <w:szCs w:val="16"/>
                <w:lang w:val="es-MX" w:eastAsia="es-MX"/>
              </w:rPr>
            </w:pPr>
          </w:p>
        </w:tc>
        <w:tc>
          <w:tcPr>
            <w:tcW w:w="1275" w:type="dxa"/>
            <w:shd w:val="clear" w:color="auto" w:fill="76923C" w:themeFill="accent3" w:themeFillShade="BF"/>
            <w:vAlign w:val="center"/>
          </w:tcPr>
          <w:p w14:paraId="4BA3A649" w14:textId="77777777" w:rsidR="0016374F" w:rsidRPr="009140D8" w:rsidRDefault="0016374F" w:rsidP="0016374F">
            <w:pPr>
              <w:suppressAutoHyphens w:val="0"/>
              <w:jc w:val="both"/>
              <w:rPr>
                <w:rFonts w:ascii="Montserrat Light" w:eastAsiaTheme="minorEastAsia" w:hAnsi="Montserrat Light" w:cs="Arial"/>
                <w:color w:val="FFFFFF" w:themeColor="background1"/>
                <w:sz w:val="16"/>
                <w:szCs w:val="16"/>
                <w:lang w:val="es-MX" w:eastAsia="es-MX"/>
              </w:rPr>
            </w:pPr>
          </w:p>
        </w:tc>
      </w:tr>
      <w:tr w:rsidR="0016374F" w:rsidRPr="0016374F" w14:paraId="5DC8B804" w14:textId="77777777" w:rsidTr="009140D8">
        <w:trPr>
          <w:trHeight w:val="395"/>
        </w:trPr>
        <w:tc>
          <w:tcPr>
            <w:tcW w:w="1569" w:type="dxa"/>
            <w:vMerge/>
            <w:vAlign w:val="center"/>
          </w:tcPr>
          <w:p w14:paraId="09AC7443" w14:textId="77777777" w:rsidR="0016374F" w:rsidRPr="0016374F" w:rsidRDefault="0016374F" w:rsidP="0016374F">
            <w:pPr>
              <w:suppressAutoHyphens w:val="0"/>
              <w:rPr>
                <w:rFonts w:ascii="Montserrat Light" w:eastAsiaTheme="minorEastAsia" w:hAnsi="Montserrat Light" w:cs="Arial"/>
                <w:b/>
                <w:bCs/>
                <w:color w:val="000000"/>
                <w:sz w:val="16"/>
                <w:szCs w:val="16"/>
                <w:lang w:val="es-MX" w:eastAsia="es-MX"/>
              </w:rPr>
            </w:pPr>
          </w:p>
        </w:tc>
        <w:tc>
          <w:tcPr>
            <w:tcW w:w="5953" w:type="dxa"/>
            <w:shd w:val="clear" w:color="auto" w:fill="auto"/>
            <w:vAlign w:val="center"/>
          </w:tcPr>
          <w:p w14:paraId="37F4E018" w14:textId="77777777" w:rsidR="0016374F" w:rsidRPr="0016374F" w:rsidRDefault="0016374F" w:rsidP="0016374F">
            <w:pPr>
              <w:suppressAutoHyphens w:val="0"/>
              <w:autoSpaceDE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Documentos que el licitante deberá presentar en la propuesta</w:t>
            </w:r>
          </w:p>
        </w:tc>
        <w:tc>
          <w:tcPr>
            <w:tcW w:w="1418" w:type="dxa"/>
            <w:shd w:val="clear" w:color="auto" w:fill="auto"/>
            <w:vAlign w:val="center"/>
          </w:tcPr>
          <w:p w14:paraId="4845C392"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p>
        </w:tc>
        <w:tc>
          <w:tcPr>
            <w:tcW w:w="1275" w:type="dxa"/>
            <w:shd w:val="clear" w:color="auto" w:fill="auto"/>
            <w:vAlign w:val="center"/>
          </w:tcPr>
          <w:p w14:paraId="376CA37D"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p>
        </w:tc>
      </w:tr>
      <w:tr w:rsidR="0016374F" w:rsidRPr="0016374F" w14:paraId="4C2BE568" w14:textId="77777777" w:rsidTr="009140D8">
        <w:trPr>
          <w:trHeight w:val="395"/>
        </w:trPr>
        <w:tc>
          <w:tcPr>
            <w:tcW w:w="1569" w:type="dxa"/>
            <w:vMerge/>
            <w:vAlign w:val="center"/>
          </w:tcPr>
          <w:p w14:paraId="784867D6" w14:textId="77777777" w:rsidR="0016374F" w:rsidRPr="0016374F" w:rsidRDefault="0016374F" w:rsidP="0016374F">
            <w:pPr>
              <w:suppressAutoHyphens w:val="0"/>
              <w:rPr>
                <w:rFonts w:ascii="Montserrat Light" w:eastAsiaTheme="minorEastAsia" w:hAnsi="Montserrat Light" w:cs="Arial"/>
                <w:b/>
                <w:bCs/>
                <w:color w:val="000000"/>
                <w:sz w:val="16"/>
                <w:szCs w:val="16"/>
                <w:lang w:val="es-MX" w:eastAsia="es-MX"/>
              </w:rPr>
            </w:pPr>
          </w:p>
        </w:tc>
        <w:tc>
          <w:tcPr>
            <w:tcW w:w="5953" w:type="dxa"/>
            <w:shd w:val="clear" w:color="auto" w:fill="auto"/>
            <w:vAlign w:val="center"/>
          </w:tcPr>
          <w:p w14:paraId="0CC47CA6" w14:textId="77777777" w:rsidR="0016374F" w:rsidRPr="0016374F" w:rsidRDefault="0016374F" w:rsidP="0016374F">
            <w:pPr>
              <w:suppressAutoHyphens w:val="0"/>
              <w:jc w:val="both"/>
              <w:rPr>
                <w:rFonts w:ascii="Montserrat Light" w:eastAsia="Arial" w:hAnsi="Montserrat Light" w:cs="Arial"/>
                <w:sz w:val="16"/>
                <w:szCs w:val="16"/>
                <w:lang w:val="es-ES_tradnl" w:eastAsia="en-US"/>
              </w:rPr>
            </w:pPr>
            <w:r w:rsidRPr="0016374F">
              <w:rPr>
                <w:rFonts w:ascii="Montserrat Light" w:eastAsia="Arial" w:hAnsi="Montserrat Light" w:cs="Arial"/>
                <w:sz w:val="16"/>
                <w:szCs w:val="16"/>
                <w:lang w:val="es-ES_tradnl" w:eastAsia="en-US"/>
              </w:rPr>
              <w:t>Alta ante la Secretaría de Hacienda y Crédito Público, en donde se describa el objeto social, el cual debe relacionarse con el bien a adquirir por el Instituto.</w:t>
            </w:r>
            <w:r w:rsidRPr="0016374F">
              <w:rPr>
                <w:rFonts w:ascii="Montserrat Light" w:eastAsia="Arial" w:hAnsi="Montserrat Light" w:cs="Arial"/>
                <w:sz w:val="16"/>
                <w:szCs w:val="16"/>
                <w:lang w:val="es-ES_tradnl" w:eastAsia="en-US"/>
              </w:rPr>
              <w:tab/>
            </w:r>
          </w:p>
        </w:tc>
        <w:tc>
          <w:tcPr>
            <w:tcW w:w="1418" w:type="dxa"/>
            <w:shd w:val="clear" w:color="auto" w:fill="auto"/>
            <w:vAlign w:val="center"/>
          </w:tcPr>
          <w:p w14:paraId="68EEA22D"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p>
        </w:tc>
        <w:tc>
          <w:tcPr>
            <w:tcW w:w="1275" w:type="dxa"/>
            <w:shd w:val="clear" w:color="auto" w:fill="auto"/>
            <w:vAlign w:val="center"/>
          </w:tcPr>
          <w:p w14:paraId="25D08931"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p>
        </w:tc>
      </w:tr>
      <w:tr w:rsidR="0016374F" w:rsidRPr="0016374F" w14:paraId="66C79E59" w14:textId="77777777" w:rsidTr="009140D8">
        <w:trPr>
          <w:trHeight w:val="395"/>
        </w:trPr>
        <w:tc>
          <w:tcPr>
            <w:tcW w:w="1569" w:type="dxa"/>
            <w:vMerge/>
            <w:vAlign w:val="center"/>
          </w:tcPr>
          <w:p w14:paraId="4B0CA0FF" w14:textId="77777777" w:rsidR="0016374F" w:rsidRPr="0016374F" w:rsidRDefault="0016374F" w:rsidP="0016374F">
            <w:pPr>
              <w:suppressAutoHyphens w:val="0"/>
              <w:rPr>
                <w:rFonts w:ascii="Montserrat Light" w:eastAsiaTheme="minorEastAsia" w:hAnsi="Montserrat Light" w:cs="Arial"/>
                <w:b/>
                <w:bCs/>
                <w:color w:val="000000"/>
                <w:sz w:val="16"/>
                <w:szCs w:val="16"/>
                <w:lang w:val="es-MX" w:eastAsia="es-MX"/>
              </w:rPr>
            </w:pPr>
          </w:p>
        </w:tc>
        <w:tc>
          <w:tcPr>
            <w:tcW w:w="5953" w:type="dxa"/>
            <w:shd w:val="clear" w:color="auto" w:fill="auto"/>
            <w:vAlign w:val="center"/>
          </w:tcPr>
          <w:p w14:paraId="3E8924CA" w14:textId="77777777" w:rsidR="0016374F" w:rsidRPr="0016374F" w:rsidRDefault="0016374F" w:rsidP="0016374F">
            <w:pPr>
              <w:suppressAutoHyphens w:val="0"/>
              <w:jc w:val="both"/>
              <w:rPr>
                <w:rFonts w:ascii="Montserrat Light" w:eastAsia="Arial" w:hAnsi="Montserrat Light" w:cs="Arial"/>
                <w:sz w:val="16"/>
                <w:szCs w:val="16"/>
                <w:lang w:val="es-ES_tradnl" w:eastAsia="en-US"/>
              </w:rPr>
            </w:pPr>
            <w:r w:rsidRPr="0016374F">
              <w:rPr>
                <w:rFonts w:ascii="Montserrat Light" w:eastAsia="Arial" w:hAnsi="Montserrat Light" w:cs="Arial"/>
                <w:sz w:val="16"/>
                <w:szCs w:val="16"/>
                <w:lang w:val="es-ES_tradnl" w:eastAsia="en-US"/>
              </w:rPr>
              <w:t>Registro Federal de Contribuyentes</w:t>
            </w:r>
          </w:p>
        </w:tc>
        <w:tc>
          <w:tcPr>
            <w:tcW w:w="1418" w:type="dxa"/>
            <w:shd w:val="clear" w:color="auto" w:fill="auto"/>
            <w:vAlign w:val="center"/>
          </w:tcPr>
          <w:p w14:paraId="2E551E2B"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p>
        </w:tc>
        <w:tc>
          <w:tcPr>
            <w:tcW w:w="1275" w:type="dxa"/>
            <w:shd w:val="clear" w:color="auto" w:fill="auto"/>
            <w:vAlign w:val="center"/>
          </w:tcPr>
          <w:p w14:paraId="127327B9"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p>
        </w:tc>
      </w:tr>
      <w:tr w:rsidR="0016374F" w:rsidRPr="0016374F" w14:paraId="4B0728B0" w14:textId="77777777" w:rsidTr="009140D8">
        <w:trPr>
          <w:trHeight w:val="395"/>
        </w:trPr>
        <w:tc>
          <w:tcPr>
            <w:tcW w:w="1569" w:type="dxa"/>
            <w:vMerge/>
            <w:vAlign w:val="center"/>
          </w:tcPr>
          <w:p w14:paraId="1312BABD" w14:textId="77777777" w:rsidR="0016374F" w:rsidRPr="0016374F" w:rsidRDefault="0016374F" w:rsidP="0016374F">
            <w:pPr>
              <w:suppressAutoHyphens w:val="0"/>
              <w:rPr>
                <w:rFonts w:ascii="Montserrat Light" w:eastAsiaTheme="minorEastAsia" w:hAnsi="Montserrat Light" w:cs="Arial"/>
                <w:b/>
                <w:bCs/>
                <w:color w:val="000000"/>
                <w:sz w:val="16"/>
                <w:szCs w:val="16"/>
                <w:lang w:val="es-MX" w:eastAsia="es-MX"/>
              </w:rPr>
            </w:pPr>
          </w:p>
        </w:tc>
        <w:tc>
          <w:tcPr>
            <w:tcW w:w="5953" w:type="dxa"/>
            <w:shd w:val="clear" w:color="auto" w:fill="auto"/>
            <w:vAlign w:val="center"/>
          </w:tcPr>
          <w:p w14:paraId="5092A88B" w14:textId="77777777" w:rsidR="0016374F" w:rsidRPr="0016374F" w:rsidRDefault="0016374F" w:rsidP="0016374F">
            <w:pPr>
              <w:suppressAutoHyphens w:val="0"/>
              <w:jc w:val="both"/>
              <w:rPr>
                <w:rFonts w:ascii="Montserrat Light" w:eastAsia="Arial" w:hAnsi="Montserrat Light" w:cs="Arial"/>
                <w:sz w:val="16"/>
                <w:szCs w:val="16"/>
                <w:lang w:val="es-ES_tradnl" w:eastAsia="en-US"/>
              </w:rPr>
            </w:pPr>
            <w:r w:rsidRPr="0016374F">
              <w:rPr>
                <w:rFonts w:ascii="Montserrat Light" w:eastAsia="Arial" w:hAnsi="Montserrat Light" w:cs="Arial"/>
                <w:sz w:val="16"/>
                <w:szCs w:val="16"/>
                <w:lang w:val="es-ES_tradnl" w:eastAsia="en-US"/>
              </w:rPr>
              <w:t>Tarjeta  de identificación del Registro Patronal del IMSS</w:t>
            </w:r>
          </w:p>
        </w:tc>
        <w:tc>
          <w:tcPr>
            <w:tcW w:w="1418" w:type="dxa"/>
            <w:shd w:val="clear" w:color="auto" w:fill="auto"/>
            <w:vAlign w:val="center"/>
          </w:tcPr>
          <w:p w14:paraId="2558CC11"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p>
        </w:tc>
        <w:tc>
          <w:tcPr>
            <w:tcW w:w="1275" w:type="dxa"/>
            <w:shd w:val="clear" w:color="auto" w:fill="auto"/>
            <w:vAlign w:val="center"/>
          </w:tcPr>
          <w:p w14:paraId="5A996D69"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p>
        </w:tc>
      </w:tr>
      <w:tr w:rsidR="0016374F" w:rsidRPr="0016374F" w14:paraId="3183FA0D" w14:textId="77777777" w:rsidTr="009140D8">
        <w:trPr>
          <w:trHeight w:val="341"/>
        </w:trPr>
        <w:tc>
          <w:tcPr>
            <w:tcW w:w="1569" w:type="dxa"/>
            <w:vMerge/>
            <w:vAlign w:val="center"/>
          </w:tcPr>
          <w:p w14:paraId="6CB0D614" w14:textId="77777777" w:rsidR="0016374F" w:rsidRPr="0016374F" w:rsidRDefault="0016374F" w:rsidP="0016374F">
            <w:pPr>
              <w:suppressAutoHyphens w:val="0"/>
              <w:rPr>
                <w:rFonts w:ascii="Montserrat Light" w:eastAsiaTheme="minorEastAsia" w:hAnsi="Montserrat Light" w:cs="Arial"/>
                <w:b/>
                <w:bCs/>
                <w:color w:val="000000"/>
                <w:sz w:val="16"/>
                <w:szCs w:val="16"/>
                <w:lang w:val="es-MX" w:eastAsia="es-MX"/>
              </w:rPr>
            </w:pPr>
          </w:p>
        </w:tc>
        <w:tc>
          <w:tcPr>
            <w:tcW w:w="5953" w:type="dxa"/>
            <w:shd w:val="clear" w:color="auto" w:fill="auto"/>
            <w:vAlign w:val="center"/>
          </w:tcPr>
          <w:p w14:paraId="5711BDEB" w14:textId="73975D10" w:rsidR="0016374F" w:rsidRPr="0016374F" w:rsidRDefault="004731DE" w:rsidP="0016374F">
            <w:pPr>
              <w:suppressAutoHyphens w:val="0"/>
              <w:jc w:val="both"/>
              <w:rPr>
                <w:rFonts w:ascii="Montserrat Light" w:eastAsiaTheme="minorEastAsia" w:hAnsi="Montserrat Light" w:cs="Arial"/>
                <w:sz w:val="16"/>
                <w:szCs w:val="16"/>
                <w:lang w:val="es-ES_tradnl" w:eastAsia="en-US"/>
              </w:rPr>
            </w:pPr>
            <w:r>
              <w:rPr>
                <w:rFonts w:ascii="Montserrat Light" w:eastAsiaTheme="minorEastAsia" w:hAnsi="Montserrat Light" w:cs="Arial"/>
                <w:sz w:val="16"/>
                <w:szCs w:val="16"/>
                <w:lang w:val="es-ES_tradnl" w:eastAsia="en-US"/>
              </w:rPr>
              <w:t>I</w:t>
            </w:r>
            <w:r w:rsidR="0016374F" w:rsidRPr="0016374F">
              <w:rPr>
                <w:rFonts w:ascii="Montserrat Light" w:eastAsiaTheme="minorEastAsia" w:hAnsi="Montserrat Light" w:cs="Arial"/>
                <w:sz w:val="16"/>
                <w:szCs w:val="16"/>
                <w:lang w:val="es-ES_tradnl" w:eastAsia="en-US"/>
              </w:rPr>
              <w:t>dentificación oficial vigente con fotografía, (cartilla del servicio militar nacional, pasaporte, credencial del INE o cédula profesional), tratándose de personas físicas; y en el caso de personas morales, de la persona que firme la proposición.  Conforme lo estipula el artículo 48 fracciones X del Reglamento.</w:t>
            </w:r>
          </w:p>
        </w:tc>
        <w:tc>
          <w:tcPr>
            <w:tcW w:w="1418" w:type="dxa"/>
            <w:shd w:val="clear" w:color="auto" w:fill="auto"/>
            <w:vAlign w:val="center"/>
          </w:tcPr>
          <w:p w14:paraId="5EAFB590"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p>
        </w:tc>
        <w:tc>
          <w:tcPr>
            <w:tcW w:w="1275" w:type="dxa"/>
            <w:shd w:val="clear" w:color="auto" w:fill="auto"/>
            <w:vAlign w:val="center"/>
          </w:tcPr>
          <w:p w14:paraId="15D5434F"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p>
        </w:tc>
      </w:tr>
      <w:tr w:rsidR="0016374F" w:rsidRPr="0016374F" w14:paraId="6C053C9A" w14:textId="77777777" w:rsidTr="009140D8">
        <w:trPr>
          <w:trHeight w:val="341"/>
        </w:trPr>
        <w:tc>
          <w:tcPr>
            <w:tcW w:w="1569" w:type="dxa"/>
            <w:vMerge/>
            <w:vAlign w:val="center"/>
          </w:tcPr>
          <w:p w14:paraId="2F1CA216" w14:textId="77777777" w:rsidR="0016374F" w:rsidRPr="0016374F" w:rsidRDefault="0016374F" w:rsidP="0016374F">
            <w:pPr>
              <w:suppressAutoHyphens w:val="0"/>
              <w:rPr>
                <w:rFonts w:ascii="Montserrat Light" w:eastAsiaTheme="minorEastAsia" w:hAnsi="Montserrat Light" w:cs="Arial"/>
                <w:b/>
                <w:bCs/>
                <w:color w:val="000000"/>
                <w:sz w:val="16"/>
                <w:szCs w:val="16"/>
                <w:lang w:val="es-MX" w:eastAsia="es-MX"/>
              </w:rPr>
            </w:pPr>
          </w:p>
        </w:tc>
        <w:tc>
          <w:tcPr>
            <w:tcW w:w="5953" w:type="dxa"/>
            <w:tcBorders>
              <w:bottom w:val="single" w:sz="4" w:space="0" w:color="auto"/>
            </w:tcBorders>
            <w:shd w:val="clear" w:color="auto" w:fill="auto"/>
            <w:vAlign w:val="center"/>
          </w:tcPr>
          <w:p w14:paraId="7882E5E7" w14:textId="77777777" w:rsidR="0016374F" w:rsidRPr="0016374F" w:rsidRDefault="0016374F" w:rsidP="0016374F">
            <w:pPr>
              <w:suppressAutoHyphens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sz w:val="16"/>
                <w:szCs w:val="16"/>
                <w:lang w:val="es-ES_tradnl" w:eastAsia="en-US"/>
              </w:rPr>
              <w:t>•</w:t>
            </w:r>
            <w:r w:rsidRPr="0016374F">
              <w:rPr>
                <w:rFonts w:ascii="Montserrat Light" w:eastAsiaTheme="minorEastAsia" w:hAnsi="Montserrat Light" w:cs="Arial"/>
                <w:sz w:val="16"/>
                <w:szCs w:val="16"/>
                <w:lang w:val="es-ES_tradnl" w:eastAsia="en-US"/>
              </w:rPr>
              <w:tab/>
              <w:t>Comprobante de Domicilio,  El cual deberá coincidir con la dirección proporcionada en el Anexo de acreditación, alta de hacienda y al nombre del licitante (persona moral o física) con vigencia no mayor a tres meses al día de la presentación y apertura de propuestas. En caso de que no se encuentre a nombre del licitante, deberá presentar escrito bajo protestad de decir verdad, el motivo del porque no se encuentra a su nombre, debiendo de acreditar su dicho con documento idóneo que acredite su posesión. (contrato de arrendamiento)</w:t>
            </w:r>
          </w:p>
        </w:tc>
        <w:tc>
          <w:tcPr>
            <w:tcW w:w="1418" w:type="dxa"/>
            <w:tcBorders>
              <w:bottom w:val="single" w:sz="4" w:space="0" w:color="auto"/>
            </w:tcBorders>
            <w:shd w:val="clear" w:color="auto" w:fill="auto"/>
            <w:vAlign w:val="center"/>
          </w:tcPr>
          <w:p w14:paraId="50BACCCC"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p>
        </w:tc>
        <w:tc>
          <w:tcPr>
            <w:tcW w:w="1275" w:type="dxa"/>
            <w:tcBorders>
              <w:bottom w:val="single" w:sz="4" w:space="0" w:color="auto"/>
            </w:tcBorders>
            <w:shd w:val="clear" w:color="auto" w:fill="auto"/>
            <w:vAlign w:val="center"/>
          </w:tcPr>
          <w:p w14:paraId="294F8DF2"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p>
        </w:tc>
      </w:tr>
      <w:tr w:rsidR="0016374F" w:rsidRPr="0016374F" w14:paraId="12141B8A" w14:textId="77777777" w:rsidTr="009140D8">
        <w:trPr>
          <w:trHeight w:val="341"/>
        </w:trPr>
        <w:tc>
          <w:tcPr>
            <w:tcW w:w="1569" w:type="dxa"/>
            <w:vMerge/>
            <w:vAlign w:val="center"/>
            <w:hideMark/>
          </w:tcPr>
          <w:p w14:paraId="1FF2C8EC" w14:textId="77777777" w:rsidR="0016374F" w:rsidRPr="0016374F" w:rsidRDefault="0016374F" w:rsidP="0016374F">
            <w:pPr>
              <w:suppressAutoHyphens w:val="0"/>
              <w:rPr>
                <w:rFonts w:ascii="Montserrat Light" w:eastAsiaTheme="minorEastAsia" w:hAnsi="Montserrat Light" w:cs="Arial"/>
                <w:b/>
                <w:bCs/>
                <w:color w:val="000000"/>
                <w:sz w:val="16"/>
                <w:szCs w:val="16"/>
                <w:lang w:val="es-MX" w:eastAsia="es-MX"/>
              </w:rPr>
            </w:pPr>
          </w:p>
        </w:tc>
        <w:tc>
          <w:tcPr>
            <w:tcW w:w="5953" w:type="dxa"/>
            <w:shd w:val="clear" w:color="auto" w:fill="76923C" w:themeFill="accent3" w:themeFillShade="BF"/>
            <w:vAlign w:val="center"/>
          </w:tcPr>
          <w:p w14:paraId="4012CBA5" w14:textId="77777777" w:rsidR="0016374F" w:rsidRPr="009140D8" w:rsidRDefault="0016374F" w:rsidP="0016374F">
            <w:pPr>
              <w:suppressAutoHyphens w:val="0"/>
              <w:jc w:val="both"/>
              <w:rPr>
                <w:rFonts w:ascii="Montserrat Light" w:eastAsiaTheme="minorEastAsia" w:hAnsi="Montserrat Light" w:cs="Arial"/>
                <w:b/>
                <w:color w:val="FFFFFF" w:themeColor="background1"/>
                <w:sz w:val="16"/>
                <w:szCs w:val="16"/>
                <w:lang w:val="es-ES_tradnl" w:eastAsia="en-US"/>
              </w:rPr>
            </w:pPr>
            <w:r w:rsidRPr="009140D8">
              <w:rPr>
                <w:rFonts w:ascii="Montserrat Light" w:eastAsiaTheme="minorEastAsia" w:hAnsi="Montserrat Light" w:cs="Arial"/>
                <w:b/>
                <w:color w:val="FFFFFF" w:themeColor="background1"/>
                <w:sz w:val="16"/>
                <w:szCs w:val="16"/>
                <w:lang w:val="es-ES_tradnl" w:eastAsia="en-US"/>
              </w:rPr>
              <w:t>Persona Moral, además deberá presentar:</w:t>
            </w:r>
          </w:p>
        </w:tc>
        <w:tc>
          <w:tcPr>
            <w:tcW w:w="1418" w:type="dxa"/>
            <w:shd w:val="clear" w:color="auto" w:fill="76923C" w:themeFill="accent3" w:themeFillShade="BF"/>
            <w:vAlign w:val="center"/>
            <w:hideMark/>
          </w:tcPr>
          <w:p w14:paraId="2C1B3E7A" w14:textId="77777777" w:rsidR="0016374F" w:rsidRPr="009140D8" w:rsidRDefault="0016374F" w:rsidP="0016374F">
            <w:pPr>
              <w:suppressAutoHyphens w:val="0"/>
              <w:jc w:val="both"/>
              <w:rPr>
                <w:rFonts w:ascii="Montserrat Light" w:eastAsiaTheme="minorEastAsia" w:hAnsi="Montserrat Light" w:cs="Arial"/>
                <w:color w:val="FFFFFF" w:themeColor="background1"/>
                <w:sz w:val="16"/>
                <w:szCs w:val="16"/>
                <w:lang w:val="es-MX" w:eastAsia="es-MX"/>
              </w:rPr>
            </w:pPr>
            <w:r w:rsidRPr="009140D8">
              <w:rPr>
                <w:rFonts w:ascii="Montserrat Light" w:eastAsiaTheme="minorEastAsia" w:hAnsi="Montserrat Light" w:cs="Arial"/>
                <w:color w:val="FFFFFF" w:themeColor="background1"/>
                <w:sz w:val="16"/>
                <w:szCs w:val="16"/>
                <w:lang w:val="es-MX" w:eastAsia="es-MX"/>
              </w:rPr>
              <w:t> </w:t>
            </w:r>
          </w:p>
        </w:tc>
        <w:tc>
          <w:tcPr>
            <w:tcW w:w="1275" w:type="dxa"/>
            <w:shd w:val="clear" w:color="auto" w:fill="76923C" w:themeFill="accent3" w:themeFillShade="BF"/>
            <w:vAlign w:val="center"/>
            <w:hideMark/>
          </w:tcPr>
          <w:p w14:paraId="2C389760" w14:textId="77777777" w:rsidR="0016374F" w:rsidRPr="009140D8" w:rsidRDefault="0016374F" w:rsidP="0016374F">
            <w:pPr>
              <w:suppressAutoHyphens w:val="0"/>
              <w:jc w:val="both"/>
              <w:rPr>
                <w:rFonts w:ascii="Montserrat Light" w:eastAsiaTheme="minorEastAsia" w:hAnsi="Montserrat Light" w:cs="Arial"/>
                <w:color w:val="FFFFFF" w:themeColor="background1"/>
                <w:sz w:val="16"/>
                <w:szCs w:val="16"/>
                <w:lang w:val="es-MX" w:eastAsia="es-MX"/>
              </w:rPr>
            </w:pPr>
            <w:r w:rsidRPr="009140D8">
              <w:rPr>
                <w:rFonts w:ascii="Montserrat Light" w:eastAsiaTheme="minorEastAsia" w:hAnsi="Montserrat Light" w:cs="Arial"/>
                <w:color w:val="FFFFFF" w:themeColor="background1"/>
                <w:sz w:val="16"/>
                <w:szCs w:val="16"/>
                <w:lang w:val="es-MX" w:eastAsia="es-MX"/>
              </w:rPr>
              <w:t> </w:t>
            </w:r>
          </w:p>
        </w:tc>
      </w:tr>
      <w:tr w:rsidR="0016374F" w:rsidRPr="0016374F" w14:paraId="5D21A1A6" w14:textId="77777777" w:rsidTr="009140D8">
        <w:trPr>
          <w:trHeight w:val="385"/>
        </w:trPr>
        <w:tc>
          <w:tcPr>
            <w:tcW w:w="1569" w:type="dxa"/>
            <w:vMerge/>
            <w:vAlign w:val="center"/>
          </w:tcPr>
          <w:p w14:paraId="2871328F" w14:textId="77777777" w:rsidR="0016374F" w:rsidRPr="0016374F" w:rsidRDefault="0016374F" w:rsidP="0016374F">
            <w:pPr>
              <w:suppressAutoHyphens w:val="0"/>
              <w:rPr>
                <w:rFonts w:ascii="Montserrat Light" w:eastAsiaTheme="minorEastAsia" w:hAnsi="Montserrat Light" w:cs="Arial"/>
                <w:b/>
                <w:bCs/>
                <w:color w:val="000000"/>
                <w:sz w:val="16"/>
                <w:szCs w:val="16"/>
                <w:lang w:val="es-MX" w:eastAsia="es-MX"/>
              </w:rPr>
            </w:pPr>
          </w:p>
        </w:tc>
        <w:tc>
          <w:tcPr>
            <w:tcW w:w="5953" w:type="dxa"/>
            <w:shd w:val="clear" w:color="auto" w:fill="auto"/>
            <w:vAlign w:val="center"/>
          </w:tcPr>
          <w:p w14:paraId="19AD5EFC"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En el supuesto de que el licitante sea persona moral, deberá presentar copia certificada y/o original de la    escritura pública en la que conste su Acta Constitutiva en donde se describa el objeto social, el cual debe   relacionarse con  el servicio a contratar por el instituto, con la finalidad de que acredite su nacionalidad, en términos de los dispuesto por la regla Octava, del acuerdo por el que se establecen las Reglas para la Determinación y Acreditación del Grado de Contenido Nacional, tratándose de procedimientos de contratación de carácter nacional, publicado en el DOF de fecha 03 de marzo de 2000.</w:t>
            </w:r>
          </w:p>
        </w:tc>
        <w:tc>
          <w:tcPr>
            <w:tcW w:w="1418" w:type="dxa"/>
            <w:shd w:val="clear" w:color="auto" w:fill="auto"/>
            <w:vAlign w:val="center"/>
          </w:tcPr>
          <w:p w14:paraId="2B21A484"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p>
        </w:tc>
        <w:tc>
          <w:tcPr>
            <w:tcW w:w="1275" w:type="dxa"/>
            <w:shd w:val="clear" w:color="auto" w:fill="auto"/>
            <w:vAlign w:val="center"/>
          </w:tcPr>
          <w:p w14:paraId="44B133EB"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p>
        </w:tc>
      </w:tr>
      <w:tr w:rsidR="0016374F" w:rsidRPr="0016374F" w14:paraId="7C8CDF19" w14:textId="77777777" w:rsidTr="009140D8">
        <w:trPr>
          <w:trHeight w:val="385"/>
        </w:trPr>
        <w:tc>
          <w:tcPr>
            <w:tcW w:w="1569" w:type="dxa"/>
            <w:vMerge/>
            <w:vAlign w:val="center"/>
          </w:tcPr>
          <w:p w14:paraId="6E4350FE" w14:textId="77777777" w:rsidR="0016374F" w:rsidRPr="0016374F" w:rsidRDefault="0016374F" w:rsidP="0016374F">
            <w:pPr>
              <w:suppressAutoHyphens w:val="0"/>
              <w:rPr>
                <w:rFonts w:ascii="Montserrat Light" w:eastAsiaTheme="minorEastAsia" w:hAnsi="Montserrat Light" w:cs="Arial"/>
                <w:b/>
                <w:bCs/>
                <w:color w:val="000000"/>
                <w:sz w:val="16"/>
                <w:szCs w:val="16"/>
                <w:lang w:val="es-MX" w:eastAsia="es-MX"/>
              </w:rPr>
            </w:pPr>
          </w:p>
        </w:tc>
        <w:tc>
          <w:tcPr>
            <w:tcW w:w="5953" w:type="dxa"/>
            <w:shd w:val="clear" w:color="auto" w:fill="auto"/>
            <w:vAlign w:val="center"/>
          </w:tcPr>
          <w:p w14:paraId="27870B7F"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tc>
        <w:tc>
          <w:tcPr>
            <w:tcW w:w="1418" w:type="dxa"/>
            <w:shd w:val="clear" w:color="auto" w:fill="auto"/>
            <w:vAlign w:val="center"/>
          </w:tcPr>
          <w:p w14:paraId="02D0DE48"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p>
        </w:tc>
        <w:tc>
          <w:tcPr>
            <w:tcW w:w="1275" w:type="dxa"/>
            <w:shd w:val="clear" w:color="auto" w:fill="auto"/>
            <w:vAlign w:val="center"/>
          </w:tcPr>
          <w:p w14:paraId="21EC2D26"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p>
        </w:tc>
      </w:tr>
      <w:tr w:rsidR="0016374F" w:rsidRPr="0016374F" w14:paraId="797A0D2A" w14:textId="77777777" w:rsidTr="009140D8">
        <w:trPr>
          <w:trHeight w:val="274"/>
        </w:trPr>
        <w:tc>
          <w:tcPr>
            <w:tcW w:w="1569" w:type="dxa"/>
            <w:vMerge/>
            <w:vAlign w:val="center"/>
          </w:tcPr>
          <w:p w14:paraId="4357C030" w14:textId="77777777" w:rsidR="0016374F" w:rsidRPr="0016374F" w:rsidRDefault="0016374F" w:rsidP="0016374F">
            <w:pPr>
              <w:suppressAutoHyphens w:val="0"/>
              <w:rPr>
                <w:rFonts w:ascii="Montserrat Light" w:eastAsiaTheme="minorEastAsia" w:hAnsi="Montserrat Light" w:cs="Arial"/>
                <w:b/>
                <w:bCs/>
                <w:color w:val="000000"/>
                <w:sz w:val="16"/>
                <w:szCs w:val="16"/>
                <w:lang w:val="es-MX" w:eastAsia="es-MX"/>
              </w:rPr>
            </w:pPr>
          </w:p>
        </w:tc>
        <w:tc>
          <w:tcPr>
            <w:tcW w:w="5953" w:type="dxa"/>
            <w:shd w:val="clear" w:color="auto" w:fill="auto"/>
            <w:vAlign w:val="center"/>
          </w:tcPr>
          <w:p w14:paraId="1874BFE4" w14:textId="77777777" w:rsidR="0016374F" w:rsidRPr="0016374F" w:rsidRDefault="0016374F" w:rsidP="0016374F">
            <w:pPr>
              <w:suppressAutoHyphens w:val="0"/>
              <w:jc w:val="both"/>
              <w:rPr>
                <w:rFonts w:ascii="Montserrat Light" w:eastAsiaTheme="minorEastAsia" w:hAnsi="Montserrat Light" w:cs="Arial"/>
                <w:sz w:val="16"/>
                <w:szCs w:val="16"/>
                <w:lang w:val="es-MX" w:eastAsia="es-MX"/>
              </w:rPr>
            </w:pPr>
            <w:r w:rsidRPr="0016374F">
              <w:rPr>
                <w:rFonts w:ascii="Montserrat Light" w:eastAsiaTheme="minorEastAsia" w:hAnsi="Montserrat Light" w:cs="Arial"/>
                <w:sz w:val="16"/>
                <w:szCs w:val="16"/>
                <w:lang w:val="es-MX" w:eastAsia="es-MX"/>
              </w:rPr>
              <w:t>Compulsa de todas las actas de sesiones que se hayan realizado desde su constitución al presente.</w:t>
            </w:r>
          </w:p>
        </w:tc>
        <w:tc>
          <w:tcPr>
            <w:tcW w:w="1418" w:type="dxa"/>
            <w:shd w:val="clear" w:color="auto" w:fill="auto"/>
            <w:vAlign w:val="center"/>
          </w:tcPr>
          <w:p w14:paraId="51F2481F"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p>
        </w:tc>
        <w:tc>
          <w:tcPr>
            <w:tcW w:w="1275" w:type="dxa"/>
            <w:shd w:val="clear" w:color="auto" w:fill="auto"/>
            <w:vAlign w:val="center"/>
          </w:tcPr>
          <w:p w14:paraId="56C5B33D"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p>
        </w:tc>
      </w:tr>
      <w:tr w:rsidR="0016374F" w:rsidRPr="0016374F" w14:paraId="2BDB22C1" w14:textId="77777777" w:rsidTr="009140D8">
        <w:trPr>
          <w:trHeight w:val="274"/>
        </w:trPr>
        <w:tc>
          <w:tcPr>
            <w:tcW w:w="1569" w:type="dxa"/>
            <w:vMerge/>
            <w:vAlign w:val="center"/>
            <w:hideMark/>
          </w:tcPr>
          <w:p w14:paraId="5A57F493" w14:textId="77777777" w:rsidR="0016374F" w:rsidRPr="0016374F" w:rsidRDefault="0016374F" w:rsidP="0016374F">
            <w:pPr>
              <w:suppressAutoHyphens w:val="0"/>
              <w:rPr>
                <w:rFonts w:ascii="Montserrat Light" w:eastAsiaTheme="minorEastAsia" w:hAnsi="Montserrat Light" w:cs="Arial"/>
                <w:b/>
                <w:bCs/>
                <w:color w:val="000000"/>
                <w:sz w:val="16"/>
                <w:szCs w:val="16"/>
                <w:lang w:val="es-MX" w:eastAsia="es-MX"/>
              </w:rPr>
            </w:pPr>
          </w:p>
        </w:tc>
        <w:tc>
          <w:tcPr>
            <w:tcW w:w="5953" w:type="dxa"/>
            <w:tcBorders>
              <w:bottom w:val="single" w:sz="4" w:space="0" w:color="auto"/>
            </w:tcBorders>
            <w:shd w:val="clear" w:color="auto" w:fill="auto"/>
            <w:vAlign w:val="center"/>
          </w:tcPr>
          <w:p w14:paraId="7B4E9007" w14:textId="77777777" w:rsidR="0016374F" w:rsidRPr="0016374F" w:rsidRDefault="0016374F" w:rsidP="0016374F">
            <w:pPr>
              <w:suppressAutoHyphens w:val="0"/>
              <w:jc w:val="both"/>
              <w:rPr>
                <w:rFonts w:ascii="Montserrat Light" w:eastAsiaTheme="minorEastAsia" w:hAnsi="Montserrat Light" w:cs="Arial"/>
                <w:sz w:val="16"/>
                <w:szCs w:val="16"/>
                <w:lang w:val="es-MX" w:eastAsia="es-MX"/>
              </w:rPr>
            </w:pPr>
            <w:r w:rsidRPr="0016374F">
              <w:rPr>
                <w:rFonts w:ascii="Montserrat Light" w:eastAsiaTheme="minorEastAsia" w:hAnsi="Montserrat Light" w:cs="Arial"/>
                <w:sz w:val="16"/>
                <w:szCs w:val="16"/>
                <w:lang w:val="es-MX" w:eastAsia="es-MX"/>
              </w:rPr>
              <w:t>Poder notarial del Representante Legal de la Empresa.</w:t>
            </w:r>
            <w:r w:rsidRPr="0016374F">
              <w:rPr>
                <w:rFonts w:ascii="Montserrat Light" w:eastAsiaTheme="minorEastAsia" w:hAnsi="Montserrat Light" w:cstheme="minorBidi"/>
                <w:sz w:val="16"/>
                <w:szCs w:val="16"/>
                <w:lang w:val="es-ES_tradnl" w:eastAsia="en-US"/>
              </w:rPr>
              <w:t xml:space="preserve"> </w:t>
            </w:r>
            <w:r w:rsidRPr="0016374F">
              <w:rPr>
                <w:rFonts w:ascii="Montserrat Light" w:eastAsiaTheme="minorEastAsia" w:hAnsi="Montserrat Light" w:cs="Arial"/>
                <w:sz w:val="16"/>
                <w:szCs w:val="16"/>
                <w:lang w:val="es-MX" w:eastAsia="es-MX"/>
              </w:rPr>
              <w:t>Compulsa de todas las actas de sesiones que se hayan realizado desde su constitución al presente.</w:t>
            </w:r>
          </w:p>
        </w:tc>
        <w:tc>
          <w:tcPr>
            <w:tcW w:w="1418" w:type="dxa"/>
            <w:tcBorders>
              <w:bottom w:val="single" w:sz="4" w:space="0" w:color="auto"/>
            </w:tcBorders>
            <w:shd w:val="clear" w:color="auto" w:fill="auto"/>
            <w:vAlign w:val="center"/>
            <w:hideMark/>
          </w:tcPr>
          <w:p w14:paraId="0FF85A93"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r w:rsidRPr="0016374F">
              <w:rPr>
                <w:rFonts w:ascii="Montserrat Light" w:eastAsiaTheme="minorEastAsia" w:hAnsi="Montserrat Light" w:cs="Arial"/>
                <w:color w:val="000000"/>
                <w:sz w:val="16"/>
                <w:szCs w:val="16"/>
                <w:lang w:val="es-MX" w:eastAsia="es-MX"/>
              </w:rPr>
              <w:t> </w:t>
            </w:r>
          </w:p>
        </w:tc>
        <w:tc>
          <w:tcPr>
            <w:tcW w:w="1275" w:type="dxa"/>
            <w:tcBorders>
              <w:bottom w:val="single" w:sz="4" w:space="0" w:color="auto"/>
            </w:tcBorders>
            <w:shd w:val="clear" w:color="auto" w:fill="auto"/>
            <w:vAlign w:val="center"/>
            <w:hideMark/>
          </w:tcPr>
          <w:p w14:paraId="45B780F5"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r w:rsidRPr="0016374F">
              <w:rPr>
                <w:rFonts w:ascii="Montserrat Light" w:eastAsiaTheme="minorEastAsia" w:hAnsi="Montserrat Light" w:cs="Arial"/>
                <w:color w:val="000000"/>
                <w:sz w:val="16"/>
                <w:szCs w:val="16"/>
                <w:lang w:val="es-MX" w:eastAsia="es-MX"/>
              </w:rPr>
              <w:t> </w:t>
            </w:r>
          </w:p>
        </w:tc>
      </w:tr>
      <w:tr w:rsidR="0016374F" w:rsidRPr="0016374F" w14:paraId="39D1A3C3" w14:textId="77777777" w:rsidTr="009140D8">
        <w:trPr>
          <w:trHeight w:val="279"/>
        </w:trPr>
        <w:tc>
          <w:tcPr>
            <w:tcW w:w="1569" w:type="dxa"/>
            <w:vMerge/>
            <w:vAlign w:val="center"/>
          </w:tcPr>
          <w:p w14:paraId="10D1013C" w14:textId="77777777" w:rsidR="0016374F" w:rsidRPr="0016374F" w:rsidRDefault="0016374F" w:rsidP="0016374F">
            <w:pPr>
              <w:suppressAutoHyphens w:val="0"/>
              <w:rPr>
                <w:rFonts w:ascii="Montserrat Light" w:eastAsiaTheme="minorEastAsia" w:hAnsi="Montserrat Light" w:cs="Arial"/>
                <w:b/>
                <w:bCs/>
                <w:color w:val="000000"/>
                <w:sz w:val="16"/>
                <w:szCs w:val="16"/>
                <w:lang w:val="es-MX" w:eastAsia="es-MX"/>
              </w:rPr>
            </w:pPr>
          </w:p>
        </w:tc>
        <w:tc>
          <w:tcPr>
            <w:tcW w:w="5953" w:type="dxa"/>
            <w:shd w:val="clear" w:color="auto" w:fill="76923C" w:themeFill="accent3" w:themeFillShade="BF"/>
            <w:vAlign w:val="center"/>
          </w:tcPr>
          <w:p w14:paraId="3D291A56" w14:textId="77777777" w:rsidR="0016374F" w:rsidRPr="009140D8" w:rsidRDefault="0016374F" w:rsidP="0016374F">
            <w:pPr>
              <w:suppressAutoHyphens w:val="0"/>
              <w:jc w:val="both"/>
              <w:rPr>
                <w:rFonts w:ascii="Montserrat Light" w:eastAsiaTheme="minorEastAsia" w:hAnsi="Montserrat Light" w:cs="Arial"/>
                <w:b/>
                <w:color w:val="FFFFFF" w:themeColor="background1"/>
                <w:sz w:val="16"/>
                <w:szCs w:val="16"/>
                <w:lang w:val="es-MX" w:eastAsia="es-MX"/>
              </w:rPr>
            </w:pPr>
            <w:r w:rsidRPr="009140D8">
              <w:rPr>
                <w:rFonts w:ascii="Montserrat Light" w:eastAsiaTheme="minorEastAsia" w:hAnsi="Montserrat Light" w:cs="Arial"/>
                <w:b/>
                <w:color w:val="FFFFFF" w:themeColor="background1"/>
                <w:sz w:val="16"/>
                <w:szCs w:val="16"/>
                <w:lang w:val="es-MX" w:eastAsia="es-MX"/>
              </w:rPr>
              <w:t>Personas físicas, además deberán presentar:</w:t>
            </w:r>
          </w:p>
        </w:tc>
        <w:tc>
          <w:tcPr>
            <w:tcW w:w="1418" w:type="dxa"/>
            <w:shd w:val="clear" w:color="auto" w:fill="76923C" w:themeFill="accent3" w:themeFillShade="BF"/>
            <w:vAlign w:val="center"/>
          </w:tcPr>
          <w:p w14:paraId="6CE43047" w14:textId="77777777" w:rsidR="0016374F" w:rsidRPr="009140D8" w:rsidRDefault="0016374F" w:rsidP="0016374F">
            <w:pPr>
              <w:suppressAutoHyphens w:val="0"/>
              <w:jc w:val="both"/>
              <w:rPr>
                <w:rFonts w:ascii="Montserrat Light" w:eastAsiaTheme="minorEastAsia" w:hAnsi="Montserrat Light" w:cs="Arial"/>
                <w:b/>
                <w:color w:val="FFFFFF" w:themeColor="background1"/>
                <w:sz w:val="16"/>
                <w:szCs w:val="16"/>
                <w:lang w:val="es-MX" w:eastAsia="es-MX"/>
              </w:rPr>
            </w:pPr>
          </w:p>
        </w:tc>
        <w:tc>
          <w:tcPr>
            <w:tcW w:w="1275" w:type="dxa"/>
            <w:shd w:val="clear" w:color="auto" w:fill="76923C" w:themeFill="accent3" w:themeFillShade="BF"/>
            <w:vAlign w:val="center"/>
          </w:tcPr>
          <w:p w14:paraId="091D083C" w14:textId="77777777" w:rsidR="0016374F" w:rsidRPr="009140D8" w:rsidRDefault="0016374F" w:rsidP="0016374F">
            <w:pPr>
              <w:suppressAutoHyphens w:val="0"/>
              <w:jc w:val="both"/>
              <w:rPr>
                <w:rFonts w:ascii="Montserrat Light" w:eastAsiaTheme="minorEastAsia" w:hAnsi="Montserrat Light" w:cs="Arial"/>
                <w:b/>
                <w:color w:val="FFFFFF" w:themeColor="background1"/>
                <w:sz w:val="16"/>
                <w:szCs w:val="16"/>
                <w:lang w:val="es-MX" w:eastAsia="es-MX"/>
              </w:rPr>
            </w:pPr>
          </w:p>
        </w:tc>
      </w:tr>
      <w:tr w:rsidR="0016374F" w:rsidRPr="0016374F" w14:paraId="5C76E536" w14:textId="77777777" w:rsidTr="009140D8">
        <w:trPr>
          <w:trHeight w:val="279"/>
        </w:trPr>
        <w:tc>
          <w:tcPr>
            <w:tcW w:w="1569" w:type="dxa"/>
            <w:vMerge/>
            <w:vAlign w:val="center"/>
          </w:tcPr>
          <w:p w14:paraId="3A8451FF" w14:textId="77777777" w:rsidR="0016374F" w:rsidRPr="0016374F" w:rsidRDefault="0016374F" w:rsidP="0016374F">
            <w:pPr>
              <w:suppressAutoHyphens w:val="0"/>
              <w:rPr>
                <w:rFonts w:ascii="Montserrat Light" w:eastAsiaTheme="minorEastAsia" w:hAnsi="Montserrat Light" w:cs="Arial"/>
                <w:b/>
                <w:bCs/>
                <w:color w:val="000000"/>
                <w:sz w:val="16"/>
                <w:szCs w:val="16"/>
                <w:lang w:val="es-MX" w:eastAsia="es-MX"/>
              </w:rPr>
            </w:pPr>
          </w:p>
        </w:tc>
        <w:tc>
          <w:tcPr>
            <w:tcW w:w="5953" w:type="dxa"/>
            <w:shd w:val="clear" w:color="auto" w:fill="auto"/>
            <w:vAlign w:val="center"/>
          </w:tcPr>
          <w:p w14:paraId="014A7B88" w14:textId="6587FF86" w:rsidR="0016374F" w:rsidRPr="0016374F" w:rsidRDefault="00AA0349" w:rsidP="0016374F">
            <w:pPr>
              <w:suppressAutoHyphens w:val="0"/>
              <w:jc w:val="both"/>
              <w:rPr>
                <w:rFonts w:ascii="Montserrat Light" w:eastAsiaTheme="minorEastAsia" w:hAnsi="Montserrat Light" w:cs="Arial"/>
                <w:sz w:val="16"/>
                <w:szCs w:val="16"/>
                <w:lang w:val="es-MX" w:eastAsia="es-MX"/>
              </w:rPr>
            </w:pPr>
            <w:r>
              <w:rPr>
                <w:rFonts w:ascii="Montserrat Light" w:eastAsiaTheme="minorEastAsia" w:hAnsi="Montserrat Light" w:cs="Arial"/>
                <w:sz w:val="16"/>
                <w:szCs w:val="16"/>
                <w:lang w:val="es-MX" w:eastAsia="es-MX"/>
              </w:rPr>
              <w:t></w:t>
            </w:r>
            <w:r w:rsidRPr="00AA0349">
              <w:rPr>
                <w:rFonts w:ascii="Montserrat Light" w:eastAsiaTheme="minorEastAsia" w:hAnsi="Montserrat Light" w:cs="Arial"/>
                <w:sz w:val="16"/>
                <w:szCs w:val="16"/>
                <w:lang w:val="es-MX" w:eastAsia="es-MX"/>
              </w:rPr>
              <w:t>Tratándose de personas físicas  y para efectos de dar cumplimiento al precitado Acuerdo, el licitante deberá presentar copia certificada del acta de nacimiento correspondiente, o en su caso, la carta de naturalización respectiva, expedida por la autoridad competente, y la documentación con la que demuestre tener su domicilio legal en el territorio nacional.  Conforme lo estipula el artículo 48 fracción X del Reglamento.</w:t>
            </w:r>
          </w:p>
        </w:tc>
        <w:tc>
          <w:tcPr>
            <w:tcW w:w="1418" w:type="dxa"/>
            <w:shd w:val="clear" w:color="auto" w:fill="auto"/>
            <w:vAlign w:val="center"/>
          </w:tcPr>
          <w:p w14:paraId="2171C65B"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p>
        </w:tc>
        <w:tc>
          <w:tcPr>
            <w:tcW w:w="1275" w:type="dxa"/>
            <w:shd w:val="clear" w:color="auto" w:fill="auto"/>
            <w:vAlign w:val="center"/>
          </w:tcPr>
          <w:p w14:paraId="24D36282"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p>
        </w:tc>
      </w:tr>
      <w:tr w:rsidR="0016374F" w:rsidRPr="0016374F" w14:paraId="2EB48DA6" w14:textId="77777777" w:rsidTr="009140D8">
        <w:trPr>
          <w:trHeight w:val="598"/>
        </w:trPr>
        <w:tc>
          <w:tcPr>
            <w:tcW w:w="1569" w:type="dxa"/>
            <w:shd w:val="clear" w:color="auto" w:fill="auto"/>
            <w:vAlign w:val="center"/>
          </w:tcPr>
          <w:p w14:paraId="584431DA" w14:textId="77777777" w:rsidR="0016374F" w:rsidRPr="0016374F" w:rsidRDefault="0016374F" w:rsidP="0016374F">
            <w:pPr>
              <w:suppressAutoHyphens w:val="0"/>
              <w:jc w:val="center"/>
              <w:rPr>
                <w:rFonts w:ascii="Montserrat Light" w:eastAsiaTheme="minorEastAsia" w:hAnsi="Montserrat Light" w:cs="Arial"/>
                <w:b/>
                <w:bCs/>
                <w:color w:val="000000"/>
                <w:sz w:val="16"/>
                <w:szCs w:val="16"/>
                <w:lang w:val="es-MX" w:eastAsia="es-MX"/>
              </w:rPr>
            </w:pPr>
            <w:r w:rsidRPr="0016374F">
              <w:rPr>
                <w:rFonts w:ascii="Montserrat Light" w:eastAsiaTheme="minorEastAsia" w:hAnsi="Montserrat Light" w:cs="Arial"/>
                <w:b/>
                <w:bCs/>
                <w:color w:val="000000"/>
                <w:sz w:val="16"/>
                <w:szCs w:val="16"/>
                <w:lang w:val="es-MX" w:eastAsia="es-MX"/>
              </w:rPr>
              <w:t>6.1 FRACCION VI</w:t>
            </w:r>
          </w:p>
        </w:tc>
        <w:tc>
          <w:tcPr>
            <w:tcW w:w="5953" w:type="dxa"/>
            <w:shd w:val="clear" w:color="auto" w:fill="auto"/>
            <w:noWrap/>
            <w:vAlign w:val="bottom"/>
          </w:tcPr>
          <w:p w14:paraId="4B3969A3" w14:textId="77777777" w:rsidR="0016374F" w:rsidRPr="0016374F" w:rsidRDefault="0016374F" w:rsidP="0016374F">
            <w:pPr>
              <w:suppressAutoHyphens w:val="0"/>
              <w:jc w:val="both"/>
              <w:rPr>
                <w:rFonts w:ascii="Montserrat Light" w:eastAsiaTheme="minorEastAsia" w:hAnsi="Montserrat Light" w:cs="Arial"/>
                <w:sz w:val="16"/>
                <w:szCs w:val="16"/>
                <w:lang w:val="es-MX" w:eastAsia="es-MX"/>
              </w:rPr>
            </w:pPr>
            <w:r w:rsidRPr="0016374F">
              <w:rPr>
                <w:rFonts w:ascii="Montserrat Light" w:eastAsiaTheme="minorEastAsia" w:hAnsi="Montserrat Light" w:cs="Arial"/>
                <w:sz w:val="16"/>
                <w:szCs w:val="16"/>
                <w:lang w:val="es-MX" w:eastAsia="es-MX"/>
              </w:rPr>
              <w:t>Carta de aceptación de notificación vía electrónica. Anexo número 16</w:t>
            </w:r>
          </w:p>
        </w:tc>
        <w:tc>
          <w:tcPr>
            <w:tcW w:w="1418" w:type="dxa"/>
            <w:shd w:val="clear" w:color="auto" w:fill="auto"/>
            <w:noWrap/>
            <w:vAlign w:val="bottom"/>
          </w:tcPr>
          <w:p w14:paraId="74966C33" w14:textId="77777777" w:rsidR="0016374F" w:rsidRPr="0016374F" w:rsidRDefault="0016374F" w:rsidP="0016374F">
            <w:pPr>
              <w:suppressAutoHyphens w:val="0"/>
              <w:rPr>
                <w:rFonts w:ascii="Montserrat Light" w:eastAsiaTheme="minorEastAsia" w:hAnsi="Montserrat Light" w:cs="Arial"/>
                <w:color w:val="000000"/>
                <w:sz w:val="16"/>
                <w:szCs w:val="16"/>
                <w:lang w:val="es-MX" w:eastAsia="es-MX"/>
              </w:rPr>
            </w:pPr>
          </w:p>
        </w:tc>
        <w:tc>
          <w:tcPr>
            <w:tcW w:w="1275" w:type="dxa"/>
            <w:shd w:val="clear" w:color="auto" w:fill="auto"/>
            <w:vAlign w:val="center"/>
          </w:tcPr>
          <w:p w14:paraId="49C1E680"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p>
        </w:tc>
      </w:tr>
      <w:tr w:rsidR="0016374F" w:rsidRPr="0016374F" w14:paraId="30BEB667" w14:textId="77777777" w:rsidTr="009140D8">
        <w:trPr>
          <w:trHeight w:val="598"/>
        </w:trPr>
        <w:tc>
          <w:tcPr>
            <w:tcW w:w="1569" w:type="dxa"/>
            <w:shd w:val="clear" w:color="auto" w:fill="auto"/>
            <w:vAlign w:val="center"/>
            <w:hideMark/>
          </w:tcPr>
          <w:p w14:paraId="5FAAE847" w14:textId="1A46A80F" w:rsidR="0016374F" w:rsidRPr="0016374F" w:rsidRDefault="0016374F" w:rsidP="0016374F">
            <w:pPr>
              <w:suppressAutoHyphens w:val="0"/>
              <w:jc w:val="center"/>
              <w:rPr>
                <w:rFonts w:ascii="Montserrat Light" w:eastAsiaTheme="minorEastAsia" w:hAnsi="Montserrat Light" w:cs="Arial"/>
                <w:b/>
                <w:bCs/>
                <w:color w:val="000000"/>
                <w:sz w:val="16"/>
                <w:szCs w:val="16"/>
                <w:lang w:val="es-MX" w:eastAsia="es-MX"/>
              </w:rPr>
            </w:pPr>
            <w:r w:rsidRPr="0016374F">
              <w:rPr>
                <w:rFonts w:ascii="Montserrat Light" w:eastAsiaTheme="minorEastAsia" w:hAnsi="Montserrat Light" w:cs="Arial"/>
                <w:b/>
                <w:bCs/>
                <w:color w:val="000000"/>
                <w:sz w:val="16"/>
                <w:szCs w:val="16"/>
                <w:lang w:val="es-MX" w:eastAsia="es-MX"/>
              </w:rPr>
              <w:t>6.2.     PROPUESTA</w:t>
            </w:r>
            <w:r w:rsidR="00125D74">
              <w:rPr>
                <w:rFonts w:ascii="Montserrat Light" w:eastAsiaTheme="minorEastAsia" w:hAnsi="Montserrat Light" w:cs="Arial"/>
                <w:b/>
                <w:bCs/>
                <w:color w:val="000000"/>
                <w:sz w:val="16"/>
                <w:szCs w:val="16"/>
                <w:lang w:val="es-MX" w:eastAsia="es-MX"/>
              </w:rPr>
              <w:t xml:space="preserve"> </w:t>
            </w:r>
            <w:r w:rsidRPr="0016374F">
              <w:rPr>
                <w:rFonts w:ascii="Montserrat Light" w:eastAsiaTheme="minorEastAsia" w:hAnsi="Montserrat Light" w:cs="Arial"/>
                <w:b/>
                <w:bCs/>
                <w:color w:val="000000"/>
                <w:sz w:val="16"/>
                <w:szCs w:val="16"/>
                <w:lang w:val="es-MX" w:eastAsia="es-MX"/>
              </w:rPr>
              <w:t>ECONÓMICA</w:t>
            </w:r>
          </w:p>
        </w:tc>
        <w:tc>
          <w:tcPr>
            <w:tcW w:w="5953" w:type="dxa"/>
            <w:shd w:val="clear" w:color="auto" w:fill="auto"/>
            <w:noWrap/>
            <w:vAlign w:val="bottom"/>
            <w:hideMark/>
          </w:tcPr>
          <w:p w14:paraId="3A9DD6DE" w14:textId="6840D560" w:rsidR="0016374F" w:rsidRPr="0016374F" w:rsidRDefault="0016374F" w:rsidP="00125D74">
            <w:pPr>
              <w:suppressAutoHyphens w:val="0"/>
              <w:jc w:val="both"/>
              <w:rPr>
                <w:rFonts w:ascii="Montserrat Light" w:eastAsiaTheme="minorEastAsia" w:hAnsi="Montserrat Light" w:cs="Arial"/>
                <w:sz w:val="16"/>
                <w:szCs w:val="16"/>
                <w:lang w:val="es-MX" w:eastAsia="es-MX"/>
              </w:rPr>
            </w:pPr>
            <w:r w:rsidRPr="0016374F">
              <w:rPr>
                <w:rFonts w:ascii="Montserrat Light" w:eastAsiaTheme="minorEastAsia" w:hAnsi="Montserrat Light" w:cs="Arial"/>
                <w:sz w:val="16"/>
                <w:szCs w:val="16"/>
                <w:lang w:val="es-MX" w:eastAsia="es-MX"/>
              </w:rPr>
              <w:t xml:space="preserve">La proposición económica, deberá contener la cotización del servicio ofertado, indicando descripción, cantidad, unidad,  precio unitario, marca, país de origen, subtotal e importe total del servicio, desglosando el IVA, conforme al </w:t>
            </w:r>
            <w:r w:rsidRPr="0016374F">
              <w:rPr>
                <w:rFonts w:ascii="Montserrat Light" w:eastAsiaTheme="minorEastAsia" w:hAnsi="Montserrat Light" w:cs="Arial"/>
                <w:b/>
                <w:bCs/>
                <w:sz w:val="16"/>
                <w:szCs w:val="16"/>
                <w:lang w:val="es-MX" w:eastAsia="es-MX"/>
              </w:rPr>
              <w:t>Anexo Número 10</w:t>
            </w:r>
          </w:p>
        </w:tc>
        <w:tc>
          <w:tcPr>
            <w:tcW w:w="1418" w:type="dxa"/>
            <w:shd w:val="clear" w:color="auto" w:fill="auto"/>
            <w:noWrap/>
            <w:vAlign w:val="bottom"/>
            <w:hideMark/>
          </w:tcPr>
          <w:p w14:paraId="5448CBC7" w14:textId="77777777" w:rsidR="0016374F" w:rsidRPr="0016374F" w:rsidRDefault="0016374F" w:rsidP="0016374F">
            <w:pPr>
              <w:suppressAutoHyphens w:val="0"/>
              <w:rPr>
                <w:rFonts w:ascii="Montserrat Light" w:eastAsiaTheme="minorEastAsia" w:hAnsi="Montserrat Light" w:cs="Arial"/>
                <w:color w:val="000000"/>
                <w:sz w:val="16"/>
                <w:szCs w:val="16"/>
                <w:lang w:val="es-MX" w:eastAsia="es-MX"/>
              </w:rPr>
            </w:pPr>
            <w:r w:rsidRPr="0016374F">
              <w:rPr>
                <w:rFonts w:ascii="Montserrat Light" w:eastAsiaTheme="minorEastAsia" w:hAnsi="Montserrat Light" w:cs="Arial"/>
                <w:color w:val="000000"/>
                <w:sz w:val="16"/>
                <w:szCs w:val="16"/>
                <w:lang w:val="es-MX" w:eastAsia="es-MX"/>
              </w:rPr>
              <w:t> </w:t>
            </w:r>
          </w:p>
        </w:tc>
        <w:tc>
          <w:tcPr>
            <w:tcW w:w="1275" w:type="dxa"/>
            <w:shd w:val="clear" w:color="auto" w:fill="auto"/>
            <w:vAlign w:val="center"/>
            <w:hideMark/>
          </w:tcPr>
          <w:p w14:paraId="07BE75ED"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r w:rsidRPr="0016374F">
              <w:rPr>
                <w:rFonts w:ascii="Montserrat Light" w:eastAsiaTheme="minorEastAsia" w:hAnsi="Montserrat Light" w:cs="Arial"/>
                <w:color w:val="000000"/>
                <w:sz w:val="16"/>
                <w:szCs w:val="16"/>
                <w:lang w:val="es-MX" w:eastAsia="es-MX"/>
              </w:rPr>
              <w:t> </w:t>
            </w:r>
          </w:p>
        </w:tc>
      </w:tr>
    </w:tbl>
    <w:p w14:paraId="1F6854D4" w14:textId="77777777" w:rsidR="0016374F" w:rsidRPr="0016374F" w:rsidRDefault="0016374F" w:rsidP="0016374F">
      <w:pPr>
        <w:suppressAutoHyphens w:val="0"/>
        <w:rPr>
          <w:rFonts w:ascii="Montserrat Light" w:eastAsiaTheme="minorEastAsia" w:hAnsi="Montserrat Light" w:cs="Arial"/>
          <w:b/>
          <w:color w:val="000000" w:themeColor="text1"/>
          <w:sz w:val="16"/>
          <w:szCs w:val="16"/>
          <w:lang w:val="es-ES_tradnl" w:eastAsia="en-US"/>
        </w:rPr>
      </w:pPr>
    </w:p>
    <w:p w14:paraId="42A78A9D" w14:textId="77777777" w:rsidR="00125D74" w:rsidRDefault="00125D74" w:rsidP="0016374F">
      <w:pPr>
        <w:suppressAutoHyphens w:val="0"/>
        <w:rPr>
          <w:rFonts w:ascii="Montserrat Light" w:eastAsiaTheme="minorEastAsia" w:hAnsi="Montserrat Light" w:cs="Arial"/>
          <w:b/>
          <w:color w:val="000000" w:themeColor="text1"/>
          <w:sz w:val="16"/>
          <w:szCs w:val="16"/>
          <w:lang w:val="es-ES_tradnl" w:eastAsia="en-US"/>
        </w:rPr>
      </w:pPr>
    </w:p>
    <w:p w14:paraId="5E9FCADB" w14:textId="77777777" w:rsidR="0016374F" w:rsidRPr="0016374F" w:rsidRDefault="0016374F" w:rsidP="0016374F">
      <w:pPr>
        <w:suppressAutoHyphens w:val="0"/>
        <w:jc w:val="center"/>
        <w:rPr>
          <w:rFonts w:ascii="Montserrat Light" w:eastAsiaTheme="minorEastAsia" w:hAnsi="Montserrat Light" w:cs="Arial"/>
          <w:b/>
          <w:bCs/>
          <w:sz w:val="16"/>
          <w:szCs w:val="16"/>
          <w:lang w:val="es-ES_tradnl" w:eastAsia="en-US"/>
        </w:rPr>
      </w:pPr>
      <w:r w:rsidRPr="0016374F">
        <w:rPr>
          <w:rFonts w:ascii="Montserrat Light" w:eastAsiaTheme="minorEastAsia" w:hAnsi="Montserrat Light" w:cs="Arial"/>
          <w:b/>
          <w:bCs/>
          <w:sz w:val="16"/>
          <w:szCs w:val="16"/>
          <w:lang w:val="es-ES_tradnl" w:eastAsia="en-US"/>
        </w:rPr>
        <w:t>RELACIÓN DE DOCUMENTOS</w:t>
      </w:r>
    </w:p>
    <w:p w14:paraId="3336180A" w14:textId="77777777" w:rsidR="0016374F" w:rsidRPr="0016374F" w:rsidRDefault="0016374F" w:rsidP="0016374F">
      <w:pPr>
        <w:suppressAutoHyphens w:val="0"/>
        <w:rPr>
          <w:rFonts w:ascii="Montserrat Light" w:eastAsiaTheme="minorEastAsia" w:hAnsi="Montserrat Light" w:cs="Arial"/>
          <w:b/>
          <w:bCs/>
          <w:sz w:val="16"/>
          <w:szCs w:val="16"/>
          <w:lang w:val="es-ES_tradnl" w:eastAsia="en-US"/>
        </w:rPr>
      </w:pPr>
      <w:r w:rsidRPr="0016374F">
        <w:rPr>
          <w:rFonts w:ascii="Montserrat Light" w:eastAsiaTheme="minorEastAsia" w:hAnsi="Montserrat Light" w:cs="Arial"/>
          <w:b/>
          <w:bCs/>
          <w:sz w:val="16"/>
          <w:szCs w:val="16"/>
          <w:lang w:val="es-ES_tradnl" w:eastAsia="en-US"/>
        </w:rPr>
        <w:t>EVALUACION TECNICA</w:t>
      </w:r>
    </w:p>
    <w:p w14:paraId="3D45015D" w14:textId="77777777" w:rsidR="0016374F" w:rsidRPr="0016374F" w:rsidRDefault="0016374F" w:rsidP="0016374F">
      <w:pPr>
        <w:suppressAutoHyphens w:val="0"/>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Licitante: __________________________________________________________</w:t>
      </w:r>
    </w:p>
    <w:tbl>
      <w:tblPr>
        <w:tblW w:w="10215" w:type="dxa"/>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9"/>
        <w:gridCol w:w="5953"/>
        <w:gridCol w:w="1418"/>
        <w:gridCol w:w="1275"/>
      </w:tblGrid>
      <w:tr w:rsidR="0016374F" w:rsidRPr="0016374F" w14:paraId="224A6127" w14:textId="77777777" w:rsidTr="009140D8">
        <w:trPr>
          <w:trHeight w:val="300"/>
        </w:trPr>
        <w:tc>
          <w:tcPr>
            <w:tcW w:w="1569" w:type="dxa"/>
            <w:vMerge w:val="restart"/>
            <w:shd w:val="clear" w:color="auto" w:fill="76923C" w:themeFill="accent3" w:themeFillShade="BF"/>
            <w:vAlign w:val="center"/>
            <w:hideMark/>
          </w:tcPr>
          <w:p w14:paraId="1B521C70" w14:textId="77777777" w:rsidR="0016374F" w:rsidRPr="009140D8" w:rsidRDefault="0016374F" w:rsidP="0016374F">
            <w:pPr>
              <w:suppressAutoHyphens w:val="0"/>
              <w:jc w:val="center"/>
              <w:rPr>
                <w:rFonts w:ascii="Montserrat Light" w:eastAsiaTheme="minorEastAsia" w:hAnsi="Montserrat Light" w:cs="Arial"/>
                <w:b/>
                <w:bCs/>
                <w:color w:val="FFFFFF" w:themeColor="background1"/>
                <w:sz w:val="16"/>
                <w:szCs w:val="16"/>
                <w:lang w:val="es-MX" w:eastAsia="es-MX"/>
              </w:rPr>
            </w:pPr>
            <w:r w:rsidRPr="009140D8">
              <w:rPr>
                <w:rFonts w:ascii="Montserrat Light" w:eastAsiaTheme="minorEastAsia" w:hAnsi="Montserrat Light" w:cs="Arial"/>
                <w:b/>
                <w:bCs/>
                <w:color w:val="FFFFFF" w:themeColor="background1"/>
                <w:sz w:val="16"/>
                <w:szCs w:val="16"/>
                <w:lang w:val="es-MX" w:eastAsia="es-MX"/>
              </w:rPr>
              <w:t>NUMERAL</w:t>
            </w:r>
          </w:p>
        </w:tc>
        <w:tc>
          <w:tcPr>
            <w:tcW w:w="5953" w:type="dxa"/>
            <w:vMerge w:val="restart"/>
            <w:shd w:val="clear" w:color="auto" w:fill="76923C" w:themeFill="accent3" w:themeFillShade="BF"/>
            <w:vAlign w:val="center"/>
            <w:hideMark/>
          </w:tcPr>
          <w:p w14:paraId="3819AB63" w14:textId="77777777" w:rsidR="0016374F" w:rsidRPr="009140D8" w:rsidRDefault="0016374F" w:rsidP="0016374F">
            <w:pPr>
              <w:suppressAutoHyphens w:val="0"/>
              <w:jc w:val="center"/>
              <w:rPr>
                <w:rFonts w:ascii="Montserrat Light" w:eastAsiaTheme="minorEastAsia" w:hAnsi="Montserrat Light" w:cs="Arial"/>
                <w:b/>
                <w:bCs/>
                <w:color w:val="FFFFFF" w:themeColor="background1"/>
                <w:sz w:val="16"/>
                <w:szCs w:val="16"/>
                <w:lang w:val="es-MX" w:eastAsia="es-MX"/>
              </w:rPr>
            </w:pPr>
            <w:r w:rsidRPr="009140D8">
              <w:rPr>
                <w:rFonts w:ascii="Montserrat Light" w:eastAsiaTheme="minorEastAsia" w:hAnsi="Montserrat Light" w:cs="Arial"/>
                <w:b/>
                <w:bCs/>
                <w:color w:val="FFFFFF" w:themeColor="background1"/>
                <w:sz w:val="16"/>
                <w:szCs w:val="16"/>
                <w:lang w:val="es-MX" w:eastAsia="es-MX"/>
              </w:rPr>
              <w:t>DESCRIPCIÓN DEL DOCUMENTO</w:t>
            </w:r>
          </w:p>
        </w:tc>
        <w:tc>
          <w:tcPr>
            <w:tcW w:w="2693" w:type="dxa"/>
            <w:gridSpan w:val="2"/>
            <w:shd w:val="clear" w:color="auto" w:fill="76923C" w:themeFill="accent3" w:themeFillShade="BF"/>
            <w:vAlign w:val="center"/>
            <w:hideMark/>
          </w:tcPr>
          <w:p w14:paraId="4BD0BF5E" w14:textId="77777777" w:rsidR="0016374F" w:rsidRPr="009140D8" w:rsidRDefault="0016374F" w:rsidP="0016374F">
            <w:pPr>
              <w:suppressAutoHyphens w:val="0"/>
              <w:jc w:val="center"/>
              <w:rPr>
                <w:rFonts w:ascii="Montserrat Light" w:eastAsiaTheme="minorEastAsia" w:hAnsi="Montserrat Light" w:cs="Arial"/>
                <w:b/>
                <w:bCs/>
                <w:color w:val="FFFFFF" w:themeColor="background1"/>
                <w:sz w:val="16"/>
                <w:szCs w:val="16"/>
                <w:lang w:val="es-MX" w:eastAsia="es-MX"/>
              </w:rPr>
            </w:pPr>
            <w:r w:rsidRPr="009140D8">
              <w:rPr>
                <w:rFonts w:ascii="Montserrat Light" w:eastAsiaTheme="minorEastAsia" w:hAnsi="Montserrat Light" w:cs="Arial"/>
                <w:b/>
                <w:bCs/>
                <w:color w:val="FFFFFF" w:themeColor="background1"/>
                <w:sz w:val="16"/>
                <w:szCs w:val="16"/>
                <w:lang w:val="es-MX" w:eastAsia="es-MX"/>
              </w:rPr>
              <w:t xml:space="preserve">PRESENTA </w:t>
            </w:r>
          </w:p>
        </w:tc>
      </w:tr>
      <w:tr w:rsidR="0016374F" w:rsidRPr="0016374F" w14:paraId="4991FA8B" w14:textId="77777777" w:rsidTr="009140D8">
        <w:trPr>
          <w:trHeight w:val="64"/>
        </w:trPr>
        <w:tc>
          <w:tcPr>
            <w:tcW w:w="1569" w:type="dxa"/>
            <w:vMerge/>
            <w:shd w:val="clear" w:color="auto" w:fill="76923C" w:themeFill="accent3" w:themeFillShade="BF"/>
            <w:vAlign w:val="center"/>
            <w:hideMark/>
          </w:tcPr>
          <w:p w14:paraId="1A7DCD24" w14:textId="77777777" w:rsidR="0016374F" w:rsidRPr="009140D8" w:rsidRDefault="0016374F" w:rsidP="0016374F">
            <w:pPr>
              <w:suppressAutoHyphens w:val="0"/>
              <w:rPr>
                <w:rFonts w:ascii="Montserrat Light" w:eastAsiaTheme="minorEastAsia" w:hAnsi="Montserrat Light" w:cs="Arial"/>
                <w:b/>
                <w:bCs/>
                <w:color w:val="FFFFFF" w:themeColor="background1"/>
                <w:sz w:val="16"/>
                <w:szCs w:val="16"/>
                <w:lang w:val="es-MX" w:eastAsia="es-MX"/>
              </w:rPr>
            </w:pPr>
          </w:p>
        </w:tc>
        <w:tc>
          <w:tcPr>
            <w:tcW w:w="5953" w:type="dxa"/>
            <w:vMerge/>
            <w:shd w:val="clear" w:color="auto" w:fill="76923C" w:themeFill="accent3" w:themeFillShade="BF"/>
            <w:vAlign w:val="center"/>
            <w:hideMark/>
          </w:tcPr>
          <w:p w14:paraId="6733ABDA" w14:textId="77777777" w:rsidR="0016374F" w:rsidRPr="009140D8" w:rsidRDefault="0016374F" w:rsidP="0016374F">
            <w:pPr>
              <w:suppressAutoHyphens w:val="0"/>
              <w:rPr>
                <w:rFonts w:ascii="Montserrat Light" w:eastAsiaTheme="minorEastAsia" w:hAnsi="Montserrat Light" w:cs="Arial"/>
                <w:b/>
                <w:bCs/>
                <w:color w:val="FFFFFF" w:themeColor="background1"/>
                <w:sz w:val="16"/>
                <w:szCs w:val="16"/>
                <w:lang w:val="es-MX" w:eastAsia="es-MX"/>
              </w:rPr>
            </w:pPr>
          </w:p>
        </w:tc>
        <w:tc>
          <w:tcPr>
            <w:tcW w:w="1418" w:type="dxa"/>
            <w:shd w:val="clear" w:color="auto" w:fill="76923C" w:themeFill="accent3" w:themeFillShade="BF"/>
            <w:vAlign w:val="center"/>
            <w:hideMark/>
          </w:tcPr>
          <w:p w14:paraId="4454B8DD" w14:textId="77777777" w:rsidR="0016374F" w:rsidRPr="009140D8" w:rsidRDefault="0016374F" w:rsidP="0016374F">
            <w:pPr>
              <w:suppressAutoHyphens w:val="0"/>
              <w:jc w:val="center"/>
              <w:rPr>
                <w:rFonts w:ascii="Montserrat Light" w:eastAsiaTheme="minorEastAsia" w:hAnsi="Montserrat Light" w:cs="Arial"/>
                <w:b/>
                <w:bCs/>
                <w:color w:val="FFFFFF" w:themeColor="background1"/>
                <w:sz w:val="16"/>
                <w:szCs w:val="16"/>
                <w:lang w:val="es-MX" w:eastAsia="es-MX"/>
              </w:rPr>
            </w:pPr>
            <w:r w:rsidRPr="009140D8">
              <w:rPr>
                <w:rFonts w:ascii="Montserrat Light" w:eastAsiaTheme="minorEastAsia" w:hAnsi="Montserrat Light" w:cs="Arial"/>
                <w:b/>
                <w:bCs/>
                <w:color w:val="FFFFFF" w:themeColor="background1"/>
                <w:sz w:val="16"/>
                <w:szCs w:val="16"/>
                <w:lang w:val="es-MX" w:eastAsia="es-MX"/>
              </w:rPr>
              <w:t>SI</w:t>
            </w:r>
            <w:r w:rsidR="009140D8" w:rsidRPr="009140D8">
              <w:rPr>
                <w:rFonts w:ascii="Montserrat Light" w:eastAsiaTheme="minorEastAsia" w:hAnsi="Montserrat Light" w:cs="Arial"/>
                <w:b/>
                <w:bCs/>
                <w:color w:val="FFFFFF" w:themeColor="background1"/>
                <w:sz w:val="16"/>
                <w:szCs w:val="16"/>
                <w:lang w:val="es-MX" w:eastAsia="es-MX"/>
              </w:rPr>
              <w:t xml:space="preserve"> CUMPLE</w:t>
            </w:r>
          </w:p>
        </w:tc>
        <w:tc>
          <w:tcPr>
            <w:tcW w:w="1275" w:type="dxa"/>
            <w:shd w:val="clear" w:color="auto" w:fill="76923C" w:themeFill="accent3" w:themeFillShade="BF"/>
            <w:vAlign w:val="center"/>
            <w:hideMark/>
          </w:tcPr>
          <w:p w14:paraId="0144DAFE" w14:textId="77777777" w:rsidR="0016374F" w:rsidRPr="009140D8" w:rsidRDefault="0016374F" w:rsidP="0016374F">
            <w:pPr>
              <w:suppressAutoHyphens w:val="0"/>
              <w:jc w:val="center"/>
              <w:rPr>
                <w:rFonts w:ascii="Montserrat Light" w:eastAsiaTheme="minorEastAsia" w:hAnsi="Montserrat Light" w:cs="Arial"/>
                <w:b/>
                <w:bCs/>
                <w:color w:val="FFFFFF" w:themeColor="background1"/>
                <w:sz w:val="16"/>
                <w:szCs w:val="16"/>
                <w:lang w:val="es-MX" w:eastAsia="es-MX"/>
              </w:rPr>
            </w:pPr>
            <w:r w:rsidRPr="009140D8">
              <w:rPr>
                <w:rFonts w:ascii="Montserrat Light" w:eastAsiaTheme="minorEastAsia" w:hAnsi="Montserrat Light" w:cs="Arial"/>
                <w:b/>
                <w:bCs/>
                <w:color w:val="FFFFFF" w:themeColor="background1"/>
                <w:sz w:val="16"/>
                <w:szCs w:val="16"/>
                <w:lang w:val="es-MX" w:eastAsia="es-MX"/>
              </w:rPr>
              <w:t xml:space="preserve">NO </w:t>
            </w:r>
            <w:r w:rsidR="009140D8" w:rsidRPr="009140D8">
              <w:rPr>
                <w:rFonts w:ascii="Montserrat Light" w:eastAsiaTheme="minorEastAsia" w:hAnsi="Montserrat Light" w:cs="Arial"/>
                <w:b/>
                <w:bCs/>
                <w:color w:val="FFFFFF" w:themeColor="background1"/>
                <w:sz w:val="16"/>
                <w:szCs w:val="16"/>
                <w:lang w:val="es-MX" w:eastAsia="es-MX"/>
              </w:rPr>
              <w:t>CUMPLE</w:t>
            </w:r>
          </w:p>
        </w:tc>
      </w:tr>
      <w:tr w:rsidR="0016374F" w:rsidRPr="0016374F" w14:paraId="06C9ABFD" w14:textId="77777777" w:rsidTr="009140D8">
        <w:trPr>
          <w:trHeight w:val="482"/>
        </w:trPr>
        <w:tc>
          <w:tcPr>
            <w:tcW w:w="1569" w:type="dxa"/>
            <w:shd w:val="clear" w:color="auto" w:fill="auto"/>
            <w:vAlign w:val="center"/>
          </w:tcPr>
          <w:p w14:paraId="00459026" w14:textId="77777777" w:rsidR="0016374F" w:rsidRPr="0016374F" w:rsidRDefault="0016374F" w:rsidP="0016374F">
            <w:pPr>
              <w:suppressAutoHyphens w:val="0"/>
              <w:jc w:val="center"/>
              <w:rPr>
                <w:rFonts w:ascii="Montserrat Light" w:eastAsiaTheme="minorEastAsia" w:hAnsi="Montserrat Light" w:cs="Arial"/>
                <w:b/>
                <w:bCs/>
                <w:color w:val="000000"/>
                <w:sz w:val="16"/>
                <w:szCs w:val="16"/>
                <w:lang w:val="es-MX" w:eastAsia="es-MX"/>
              </w:rPr>
            </w:pPr>
          </w:p>
        </w:tc>
        <w:tc>
          <w:tcPr>
            <w:tcW w:w="5953" w:type="dxa"/>
            <w:shd w:val="clear" w:color="auto" w:fill="auto"/>
            <w:noWrap/>
            <w:vAlign w:val="center"/>
          </w:tcPr>
          <w:p w14:paraId="07B7C518" w14:textId="77777777" w:rsidR="0016374F" w:rsidRPr="0016374F" w:rsidRDefault="0016374F" w:rsidP="0016374F">
            <w:pPr>
              <w:suppressAutoHyphens w:val="0"/>
              <w:rPr>
                <w:rFonts w:ascii="Montserrat Light" w:eastAsiaTheme="minorEastAsia" w:hAnsi="Montserrat Light" w:cs="Arial"/>
                <w:sz w:val="16"/>
                <w:szCs w:val="16"/>
                <w:lang w:val="es-ES_tradnl" w:eastAsia="es-ES"/>
              </w:rPr>
            </w:pPr>
            <w:r w:rsidRPr="0016374F">
              <w:rPr>
                <w:rFonts w:ascii="Montserrat Light" w:eastAsiaTheme="minorEastAsia" w:hAnsi="Montserrat Light" w:cs="Arial"/>
                <w:sz w:val="16"/>
                <w:szCs w:val="16"/>
                <w:lang w:val="es-ES_tradnl" w:eastAsia="es-ES"/>
              </w:rPr>
              <w:t>Descripción amplia y detallada de los artículos ofertados, cumpliendo estrictamente con lo señalado en el Anexo Número 1.</w:t>
            </w:r>
          </w:p>
        </w:tc>
        <w:tc>
          <w:tcPr>
            <w:tcW w:w="1418" w:type="dxa"/>
            <w:shd w:val="clear" w:color="auto" w:fill="auto"/>
            <w:vAlign w:val="center"/>
          </w:tcPr>
          <w:p w14:paraId="3010E18B" w14:textId="77777777" w:rsidR="0016374F" w:rsidRPr="0016374F" w:rsidRDefault="0016374F" w:rsidP="0016374F">
            <w:pPr>
              <w:suppressAutoHyphens w:val="0"/>
              <w:jc w:val="center"/>
              <w:rPr>
                <w:rFonts w:ascii="Montserrat Light" w:eastAsiaTheme="minorEastAsia" w:hAnsi="Montserrat Light" w:cs="Arial"/>
                <w:b/>
                <w:bCs/>
                <w:color w:val="000000"/>
                <w:sz w:val="16"/>
                <w:szCs w:val="16"/>
                <w:lang w:val="es-MX" w:eastAsia="es-MX"/>
              </w:rPr>
            </w:pPr>
          </w:p>
        </w:tc>
        <w:tc>
          <w:tcPr>
            <w:tcW w:w="1275" w:type="dxa"/>
            <w:shd w:val="clear" w:color="auto" w:fill="auto"/>
            <w:vAlign w:val="center"/>
          </w:tcPr>
          <w:p w14:paraId="12A95FB7" w14:textId="77777777" w:rsidR="0016374F" w:rsidRPr="0016374F" w:rsidRDefault="0016374F" w:rsidP="0016374F">
            <w:pPr>
              <w:suppressAutoHyphens w:val="0"/>
              <w:jc w:val="center"/>
              <w:rPr>
                <w:rFonts w:ascii="Montserrat Light" w:eastAsiaTheme="minorEastAsia" w:hAnsi="Montserrat Light" w:cs="Arial"/>
                <w:b/>
                <w:bCs/>
                <w:color w:val="000000"/>
                <w:sz w:val="16"/>
                <w:szCs w:val="16"/>
                <w:lang w:val="es-MX" w:eastAsia="es-MX"/>
              </w:rPr>
            </w:pPr>
          </w:p>
        </w:tc>
      </w:tr>
      <w:tr w:rsidR="0016374F" w:rsidRPr="0016374F" w14:paraId="48CD4469" w14:textId="77777777" w:rsidTr="009140D8">
        <w:trPr>
          <w:trHeight w:val="482"/>
        </w:trPr>
        <w:tc>
          <w:tcPr>
            <w:tcW w:w="1569" w:type="dxa"/>
            <w:shd w:val="clear" w:color="auto" w:fill="auto"/>
            <w:vAlign w:val="center"/>
          </w:tcPr>
          <w:p w14:paraId="01D7C319" w14:textId="77777777" w:rsidR="0016374F" w:rsidRPr="0016374F" w:rsidRDefault="0016374F" w:rsidP="0016374F">
            <w:pPr>
              <w:suppressAutoHyphens w:val="0"/>
              <w:jc w:val="center"/>
              <w:rPr>
                <w:rFonts w:ascii="Montserrat Light" w:eastAsiaTheme="minorEastAsia" w:hAnsi="Montserrat Light" w:cs="Arial"/>
                <w:b/>
                <w:bCs/>
                <w:color w:val="000000"/>
                <w:sz w:val="16"/>
                <w:szCs w:val="16"/>
                <w:lang w:val="es-MX" w:eastAsia="es-MX"/>
              </w:rPr>
            </w:pPr>
          </w:p>
        </w:tc>
        <w:tc>
          <w:tcPr>
            <w:tcW w:w="5953" w:type="dxa"/>
            <w:shd w:val="clear" w:color="auto" w:fill="auto"/>
            <w:noWrap/>
            <w:vAlign w:val="center"/>
          </w:tcPr>
          <w:p w14:paraId="4D643810" w14:textId="77777777" w:rsidR="0016374F" w:rsidRPr="0016374F" w:rsidRDefault="0016374F" w:rsidP="0016374F">
            <w:pPr>
              <w:suppressAutoHyphens w:val="0"/>
              <w:rPr>
                <w:rFonts w:ascii="Montserrat Light" w:eastAsiaTheme="minorEastAsia" w:hAnsi="Montserrat Light" w:cs="Arial"/>
                <w:b/>
                <w:sz w:val="16"/>
                <w:szCs w:val="16"/>
                <w:u w:val="single"/>
                <w:lang w:val="es-ES_tradnl" w:eastAsia="es-ES"/>
              </w:rPr>
            </w:pPr>
            <w:r w:rsidRPr="0016374F">
              <w:rPr>
                <w:rFonts w:ascii="Montserrat Light" w:eastAsiaTheme="minorEastAsia" w:hAnsi="Montserrat Light" w:cs="Arial"/>
                <w:b/>
                <w:sz w:val="16"/>
                <w:szCs w:val="16"/>
                <w:u w:val="single"/>
                <w:lang w:val="es-ES_tradnl" w:eastAsia="es-ES"/>
              </w:rPr>
              <w:t>II.</w:t>
            </w:r>
            <w:r w:rsidRPr="0016374F">
              <w:rPr>
                <w:rFonts w:ascii="Montserrat Light" w:eastAsiaTheme="minorEastAsia" w:hAnsi="Montserrat Light" w:cs="Arial"/>
                <w:b/>
                <w:sz w:val="16"/>
                <w:szCs w:val="16"/>
                <w:u w:val="single"/>
                <w:lang w:val="es-ES_tradnl" w:eastAsia="es-ES"/>
              </w:rPr>
              <w:tab/>
              <w:t>Documentos descritos en el Numeral 2.1, de las presentes bases, según corresponda.</w:t>
            </w:r>
          </w:p>
        </w:tc>
        <w:tc>
          <w:tcPr>
            <w:tcW w:w="1418" w:type="dxa"/>
            <w:shd w:val="clear" w:color="auto" w:fill="auto"/>
            <w:vAlign w:val="center"/>
          </w:tcPr>
          <w:p w14:paraId="18C792D3" w14:textId="77777777" w:rsidR="0016374F" w:rsidRPr="0016374F" w:rsidRDefault="0016374F" w:rsidP="0016374F">
            <w:pPr>
              <w:suppressAutoHyphens w:val="0"/>
              <w:jc w:val="center"/>
              <w:rPr>
                <w:rFonts w:ascii="Montserrat Light" w:eastAsiaTheme="minorEastAsia" w:hAnsi="Montserrat Light" w:cs="Arial"/>
                <w:b/>
                <w:bCs/>
                <w:color w:val="000000"/>
                <w:sz w:val="16"/>
                <w:szCs w:val="16"/>
                <w:lang w:val="es-MX" w:eastAsia="es-MX"/>
              </w:rPr>
            </w:pPr>
          </w:p>
        </w:tc>
        <w:tc>
          <w:tcPr>
            <w:tcW w:w="1275" w:type="dxa"/>
            <w:shd w:val="clear" w:color="auto" w:fill="auto"/>
            <w:vAlign w:val="center"/>
          </w:tcPr>
          <w:p w14:paraId="3B5862A6" w14:textId="77777777" w:rsidR="0016374F" w:rsidRPr="0016374F" w:rsidRDefault="0016374F" w:rsidP="0016374F">
            <w:pPr>
              <w:suppressAutoHyphens w:val="0"/>
              <w:jc w:val="center"/>
              <w:rPr>
                <w:rFonts w:ascii="Montserrat Light" w:eastAsiaTheme="minorEastAsia" w:hAnsi="Montserrat Light" w:cs="Arial"/>
                <w:b/>
                <w:bCs/>
                <w:color w:val="000000"/>
                <w:sz w:val="16"/>
                <w:szCs w:val="16"/>
                <w:lang w:val="es-MX" w:eastAsia="es-MX"/>
              </w:rPr>
            </w:pPr>
          </w:p>
        </w:tc>
      </w:tr>
      <w:tr w:rsidR="0016374F" w:rsidRPr="0016374F" w14:paraId="3F8124E8" w14:textId="77777777" w:rsidTr="009140D8">
        <w:trPr>
          <w:trHeight w:val="482"/>
        </w:trPr>
        <w:tc>
          <w:tcPr>
            <w:tcW w:w="1569" w:type="dxa"/>
            <w:shd w:val="clear" w:color="auto" w:fill="auto"/>
            <w:vAlign w:val="center"/>
          </w:tcPr>
          <w:p w14:paraId="05C63C47" w14:textId="77777777" w:rsidR="0016374F" w:rsidRPr="0016374F" w:rsidRDefault="0016374F" w:rsidP="0016374F">
            <w:pPr>
              <w:suppressAutoHyphens w:val="0"/>
              <w:jc w:val="center"/>
              <w:rPr>
                <w:rFonts w:ascii="Montserrat Light" w:eastAsiaTheme="minorEastAsia" w:hAnsi="Montserrat Light" w:cs="Arial"/>
                <w:b/>
                <w:bCs/>
                <w:color w:val="000000"/>
                <w:sz w:val="16"/>
                <w:szCs w:val="16"/>
                <w:lang w:val="es-MX" w:eastAsia="es-MX"/>
              </w:rPr>
            </w:pPr>
          </w:p>
        </w:tc>
        <w:tc>
          <w:tcPr>
            <w:tcW w:w="5953" w:type="dxa"/>
            <w:shd w:val="clear" w:color="auto" w:fill="auto"/>
            <w:noWrap/>
            <w:vAlign w:val="center"/>
          </w:tcPr>
          <w:p w14:paraId="210311E3" w14:textId="77777777" w:rsidR="0016374F" w:rsidRPr="0016374F" w:rsidRDefault="0016374F" w:rsidP="0016374F">
            <w:pPr>
              <w:suppressAutoHyphens w:val="0"/>
              <w:rPr>
                <w:rFonts w:ascii="Montserrat Light" w:eastAsiaTheme="minorEastAsia" w:hAnsi="Montserrat Light" w:cs="Arial"/>
                <w:color w:val="000000"/>
                <w:sz w:val="16"/>
                <w:szCs w:val="16"/>
                <w:lang w:val="es-MX" w:eastAsia="es-MX"/>
              </w:rPr>
            </w:pPr>
            <w:r w:rsidRPr="0016374F">
              <w:rPr>
                <w:rFonts w:ascii="Montserrat Light" w:eastAsiaTheme="minorEastAsia" w:hAnsi="Montserrat Light" w:cs="Arial"/>
                <w:b/>
                <w:sz w:val="16"/>
                <w:szCs w:val="16"/>
                <w:u w:val="single"/>
                <w:lang w:val="es-ES_tradnl" w:eastAsia="es-ES"/>
              </w:rPr>
              <w:t>Se deberá  acreditar la siguiente documentación:</w:t>
            </w:r>
          </w:p>
        </w:tc>
        <w:tc>
          <w:tcPr>
            <w:tcW w:w="1418" w:type="dxa"/>
            <w:shd w:val="clear" w:color="auto" w:fill="auto"/>
            <w:vAlign w:val="center"/>
          </w:tcPr>
          <w:p w14:paraId="0DD1FDBF" w14:textId="77777777" w:rsidR="0016374F" w:rsidRPr="0016374F" w:rsidRDefault="0016374F" w:rsidP="0016374F">
            <w:pPr>
              <w:suppressAutoHyphens w:val="0"/>
              <w:jc w:val="center"/>
              <w:rPr>
                <w:rFonts w:ascii="Montserrat Light" w:eastAsiaTheme="minorEastAsia" w:hAnsi="Montserrat Light" w:cs="Arial"/>
                <w:b/>
                <w:bCs/>
                <w:color w:val="000000"/>
                <w:sz w:val="16"/>
                <w:szCs w:val="16"/>
                <w:lang w:val="es-MX" w:eastAsia="es-MX"/>
              </w:rPr>
            </w:pPr>
          </w:p>
        </w:tc>
        <w:tc>
          <w:tcPr>
            <w:tcW w:w="1275" w:type="dxa"/>
            <w:shd w:val="clear" w:color="auto" w:fill="auto"/>
            <w:vAlign w:val="center"/>
          </w:tcPr>
          <w:p w14:paraId="4C00386A" w14:textId="77777777" w:rsidR="0016374F" w:rsidRPr="0016374F" w:rsidRDefault="0016374F" w:rsidP="0016374F">
            <w:pPr>
              <w:suppressAutoHyphens w:val="0"/>
              <w:jc w:val="center"/>
              <w:rPr>
                <w:rFonts w:ascii="Montserrat Light" w:eastAsiaTheme="minorEastAsia" w:hAnsi="Montserrat Light" w:cs="Arial"/>
                <w:b/>
                <w:bCs/>
                <w:color w:val="000000"/>
                <w:sz w:val="16"/>
                <w:szCs w:val="16"/>
                <w:lang w:val="es-MX" w:eastAsia="es-MX"/>
              </w:rPr>
            </w:pPr>
          </w:p>
        </w:tc>
      </w:tr>
      <w:tr w:rsidR="0016374F" w:rsidRPr="0016374F" w14:paraId="6092E9B9" w14:textId="77777777" w:rsidTr="009140D8">
        <w:trPr>
          <w:trHeight w:val="482"/>
        </w:trPr>
        <w:tc>
          <w:tcPr>
            <w:tcW w:w="1569" w:type="dxa"/>
            <w:shd w:val="clear" w:color="auto" w:fill="auto"/>
            <w:vAlign w:val="center"/>
          </w:tcPr>
          <w:p w14:paraId="5871AF6C" w14:textId="77777777" w:rsidR="0016374F" w:rsidRPr="0016374F" w:rsidRDefault="0016374F" w:rsidP="0016374F">
            <w:pPr>
              <w:suppressAutoHyphens w:val="0"/>
              <w:jc w:val="center"/>
              <w:rPr>
                <w:rFonts w:ascii="Montserrat Light" w:eastAsiaTheme="minorEastAsia" w:hAnsi="Montserrat Light" w:cs="Arial"/>
                <w:b/>
                <w:bCs/>
                <w:color w:val="000000"/>
                <w:sz w:val="16"/>
                <w:szCs w:val="16"/>
                <w:lang w:val="es-MX" w:eastAsia="es-MX"/>
              </w:rPr>
            </w:pPr>
          </w:p>
        </w:tc>
        <w:tc>
          <w:tcPr>
            <w:tcW w:w="5953" w:type="dxa"/>
            <w:shd w:val="clear" w:color="auto" w:fill="auto"/>
            <w:noWrap/>
            <w:vAlign w:val="center"/>
          </w:tcPr>
          <w:p w14:paraId="1C63A597" w14:textId="77777777" w:rsidR="0016374F" w:rsidRPr="0016374F" w:rsidRDefault="0016374F" w:rsidP="00125D74">
            <w:pPr>
              <w:suppressAutoHyphens w:val="0"/>
              <w:jc w:val="both"/>
              <w:rPr>
                <w:rFonts w:ascii="Montserrat Light" w:eastAsiaTheme="minorEastAsia" w:hAnsi="Montserrat Light" w:cs="Arial"/>
                <w:color w:val="000000"/>
                <w:sz w:val="16"/>
                <w:szCs w:val="16"/>
                <w:lang w:val="es-MX" w:eastAsia="es-MX"/>
              </w:rPr>
            </w:pPr>
            <w:r w:rsidRPr="0016374F">
              <w:rPr>
                <w:rFonts w:ascii="Montserrat Light" w:eastAsiaTheme="minorEastAsia" w:hAnsi="Montserrat Light" w:cs="Arial"/>
                <w:color w:val="000000"/>
                <w:sz w:val="16"/>
                <w:szCs w:val="16"/>
                <w:lang w:val="es-MX" w:eastAsia="es-MX"/>
              </w:rPr>
              <w:t>El Licitante deberá de presentar documento que compruebe que los bienes ofertados cumplen con la NORMA EN ISO 9001-2008, por lo que deberán presentar el documento que avale la certificación que garantiza que los dispositivos médicos cumplen con las leyes adecuadas  de ISO 13485-2003, para los dispositivos médico óptimos en la industria médica, además del certificado de la institución de salud del país de origen, tal como FDA, CE o JIS.</w:t>
            </w:r>
          </w:p>
        </w:tc>
        <w:tc>
          <w:tcPr>
            <w:tcW w:w="1418" w:type="dxa"/>
            <w:shd w:val="clear" w:color="auto" w:fill="auto"/>
            <w:vAlign w:val="center"/>
          </w:tcPr>
          <w:p w14:paraId="35D46627" w14:textId="77777777" w:rsidR="0016374F" w:rsidRPr="0016374F" w:rsidRDefault="0016374F" w:rsidP="0016374F">
            <w:pPr>
              <w:suppressAutoHyphens w:val="0"/>
              <w:jc w:val="center"/>
              <w:rPr>
                <w:rFonts w:ascii="Montserrat Light" w:eastAsiaTheme="minorEastAsia" w:hAnsi="Montserrat Light" w:cs="Arial"/>
                <w:b/>
                <w:bCs/>
                <w:color w:val="000000"/>
                <w:sz w:val="16"/>
                <w:szCs w:val="16"/>
                <w:lang w:val="es-MX" w:eastAsia="es-MX"/>
              </w:rPr>
            </w:pPr>
          </w:p>
        </w:tc>
        <w:tc>
          <w:tcPr>
            <w:tcW w:w="1275" w:type="dxa"/>
            <w:shd w:val="clear" w:color="auto" w:fill="auto"/>
            <w:vAlign w:val="center"/>
          </w:tcPr>
          <w:p w14:paraId="305FA6E8" w14:textId="77777777" w:rsidR="0016374F" w:rsidRPr="0016374F" w:rsidRDefault="0016374F" w:rsidP="0016374F">
            <w:pPr>
              <w:suppressAutoHyphens w:val="0"/>
              <w:jc w:val="center"/>
              <w:rPr>
                <w:rFonts w:ascii="Montserrat Light" w:eastAsiaTheme="minorEastAsia" w:hAnsi="Montserrat Light" w:cs="Arial"/>
                <w:b/>
                <w:bCs/>
                <w:color w:val="000000"/>
                <w:sz w:val="16"/>
                <w:szCs w:val="16"/>
                <w:lang w:val="es-MX" w:eastAsia="es-MX"/>
              </w:rPr>
            </w:pPr>
          </w:p>
        </w:tc>
      </w:tr>
      <w:tr w:rsidR="0016374F" w:rsidRPr="0016374F" w14:paraId="68575E96" w14:textId="77777777" w:rsidTr="009140D8">
        <w:trPr>
          <w:trHeight w:val="482"/>
        </w:trPr>
        <w:tc>
          <w:tcPr>
            <w:tcW w:w="1569" w:type="dxa"/>
            <w:vMerge w:val="restart"/>
            <w:shd w:val="clear" w:color="auto" w:fill="auto"/>
            <w:vAlign w:val="center"/>
            <w:hideMark/>
          </w:tcPr>
          <w:p w14:paraId="7F1D3712" w14:textId="77777777" w:rsidR="0016374F" w:rsidRPr="0016374F" w:rsidRDefault="0016374F" w:rsidP="0016374F">
            <w:pPr>
              <w:suppressAutoHyphens w:val="0"/>
              <w:jc w:val="center"/>
              <w:rPr>
                <w:rFonts w:ascii="Montserrat Light" w:eastAsiaTheme="minorEastAsia" w:hAnsi="Montserrat Light" w:cs="Arial"/>
                <w:b/>
                <w:bCs/>
                <w:color w:val="000000"/>
                <w:sz w:val="16"/>
                <w:szCs w:val="16"/>
                <w:lang w:val="es-MX" w:eastAsia="es-MX"/>
              </w:rPr>
            </w:pPr>
            <w:r w:rsidRPr="0016374F">
              <w:rPr>
                <w:rFonts w:ascii="Montserrat Light" w:eastAsiaTheme="minorEastAsia" w:hAnsi="Montserrat Light" w:cs="Arial"/>
                <w:b/>
                <w:bCs/>
                <w:color w:val="000000"/>
                <w:sz w:val="16"/>
                <w:szCs w:val="16"/>
                <w:lang w:val="es-MX" w:eastAsia="es-MX"/>
              </w:rPr>
              <w:t xml:space="preserve">  6.1. PROPOSICIÓN TÉCNICA.</w:t>
            </w:r>
          </w:p>
        </w:tc>
        <w:tc>
          <w:tcPr>
            <w:tcW w:w="5953" w:type="dxa"/>
            <w:shd w:val="clear" w:color="auto" w:fill="auto"/>
            <w:noWrap/>
            <w:vAlign w:val="center"/>
          </w:tcPr>
          <w:p w14:paraId="1ED697B7" w14:textId="77777777" w:rsidR="0016374F" w:rsidRPr="0016374F" w:rsidRDefault="0016374F" w:rsidP="00125D74">
            <w:pPr>
              <w:suppressAutoHyphens w:val="0"/>
              <w:jc w:val="both"/>
              <w:rPr>
                <w:rFonts w:ascii="Montserrat Light" w:eastAsiaTheme="minorEastAsia" w:hAnsi="Montserrat Light" w:cs="Arial"/>
                <w:color w:val="000000"/>
                <w:sz w:val="16"/>
                <w:szCs w:val="16"/>
                <w:lang w:val="es-MX" w:eastAsia="es-MX"/>
              </w:rPr>
            </w:pPr>
            <w:r w:rsidRPr="0016374F">
              <w:rPr>
                <w:rFonts w:ascii="Montserrat Light" w:eastAsiaTheme="minorEastAsia" w:hAnsi="Montserrat Light" w:cs="Arial"/>
                <w:color w:val="000000"/>
                <w:sz w:val="16"/>
                <w:szCs w:val="16"/>
                <w:lang w:val="es-MX" w:eastAsia="es-MX"/>
              </w:rPr>
              <w:t>En el caso de bienes fabricados en el extranjero, asegurar  el cumplimiento a lo ordenado por la NOM-137-SA1-2008, en cuanto al etiquetado de dispositivos médicos.</w:t>
            </w:r>
          </w:p>
        </w:tc>
        <w:tc>
          <w:tcPr>
            <w:tcW w:w="1418" w:type="dxa"/>
            <w:shd w:val="clear" w:color="auto" w:fill="auto"/>
            <w:vAlign w:val="center"/>
            <w:hideMark/>
          </w:tcPr>
          <w:p w14:paraId="298709CB" w14:textId="77777777" w:rsidR="0016374F" w:rsidRPr="0016374F" w:rsidRDefault="0016374F" w:rsidP="0016374F">
            <w:pPr>
              <w:suppressAutoHyphens w:val="0"/>
              <w:jc w:val="center"/>
              <w:rPr>
                <w:rFonts w:ascii="Montserrat Light" w:eastAsiaTheme="minorEastAsia" w:hAnsi="Montserrat Light" w:cs="Arial"/>
                <w:b/>
                <w:bCs/>
                <w:color w:val="000000"/>
                <w:sz w:val="16"/>
                <w:szCs w:val="16"/>
                <w:lang w:val="es-MX" w:eastAsia="es-MX"/>
              </w:rPr>
            </w:pPr>
            <w:r w:rsidRPr="0016374F">
              <w:rPr>
                <w:rFonts w:ascii="Montserrat Light" w:eastAsiaTheme="minorEastAsia" w:hAnsi="Montserrat Light" w:cs="Arial"/>
                <w:b/>
                <w:bCs/>
                <w:color w:val="000000"/>
                <w:sz w:val="16"/>
                <w:szCs w:val="16"/>
                <w:lang w:val="es-MX" w:eastAsia="es-MX"/>
              </w:rPr>
              <w:t> </w:t>
            </w:r>
          </w:p>
        </w:tc>
        <w:tc>
          <w:tcPr>
            <w:tcW w:w="1275" w:type="dxa"/>
            <w:shd w:val="clear" w:color="auto" w:fill="auto"/>
            <w:vAlign w:val="center"/>
            <w:hideMark/>
          </w:tcPr>
          <w:p w14:paraId="3C8F8112" w14:textId="77777777" w:rsidR="0016374F" w:rsidRPr="0016374F" w:rsidRDefault="0016374F" w:rsidP="0016374F">
            <w:pPr>
              <w:suppressAutoHyphens w:val="0"/>
              <w:jc w:val="center"/>
              <w:rPr>
                <w:rFonts w:ascii="Montserrat Light" w:eastAsiaTheme="minorEastAsia" w:hAnsi="Montserrat Light" w:cs="Arial"/>
                <w:b/>
                <w:bCs/>
                <w:color w:val="000000"/>
                <w:sz w:val="16"/>
                <w:szCs w:val="16"/>
                <w:lang w:val="es-MX" w:eastAsia="es-MX"/>
              </w:rPr>
            </w:pPr>
            <w:r w:rsidRPr="0016374F">
              <w:rPr>
                <w:rFonts w:ascii="Montserrat Light" w:eastAsiaTheme="minorEastAsia" w:hAnsi="Montserrat Light" w:cs="Arial"/>
                <w:b/>
                <w:bCs/>
                <w:color w:val="000000"/>
                <w:sz w:val="16"/>
                <w:szCs w:val="16"/>
                <w:lang w:val="es-MX" w:eastAsia="es-MX"/>
              </w:rPr>
              <w:t> </w:t>
            </w:r>
          </w:p>
        </w:tc>
      </w:tr>
      <w:tr w:rsidR="0016374F" w:rsidRPr="0016374F" w14:paraId="1D5A872C" w14:textId="77777777" w:rsidTr="009140D8">
        <w:trPr>
          <w:trHeight w:val="277"/>
        </w:trPr>
        <w:tc>
          <w:tcPr>
            <w:tcW w:w="1569" w:type="dxa"/>
            <w:vMerge/>
            <w:shd w:val="clear" w:color="auto" w:fill="auto"/>
            <w:vAlign w:val="center"/>
            <w:hideMark/>
          </w:tcPr>
          <w:p w14:paraId="7AD49288" w14:textId="77777777" w:rsidR="0016374F" w:rsidRPr="0016374F" w:rsidRDefault="0016374F" w:rsidP="0016374F">
            <w:pPr>
              <w:suppressAutoHyphens w:val="0"/>
              <w:jc w:val="center"/>
              <w:rPr>
                <w:rFonts w:ascii="Montserrat Light" w:eastAsiaTheme="minorEastAsia" w:hAnsi="Montserrat Light" w:cs="Arial"/>
                <w:b/>
                <w:bCs/>
                <w:color w:val="000000"/>
                <w:sz w:val="16"/>
                <w:szCs w:val="16"/>
                <w:lang w:val="es-MX" w:eastAsia="es-MX"/>
              </w:rPr>
            </w:pPr>
          </w:p>
        </w:tc>
        <w:tc>
          <w:tcPr>
            <w:tcW w:w="5953" w:type="dxa"/>
            <w:shd w:val="clear" w:color="auto" w:fill="auto"/>
            <w:noWrap/>
            <w:vAlign w:val="bottom"/>
          </w:tcPr>
          <w:p w14:paraId="480656C7" w14:textId="77777777" w:rsidR="0016374F" w:rsidRPr="0016374F" w:rsidRDefault="0016374F" w:rsidP="00125D74">
            <w:pPr>
              <w:suppressAutoHyphens w:val="0"/>
              <w:jc w:val="both"/>
              <w:rPr>
                <w:rFonts w:ascii="Montserrat Light" w:eastAsiaTheme="minorEastAsia" w:hAnsi="Montserrat Light" w:cs="Arial"/>
                <w:bCs/>
                <w:sz w:val="16"/>
                <w:szCs w:val="16"/>
                <w:lang w:val="es-ES_tradnl" w:eastAsia="en-US"/>
              </w:rPr>
            </w:pPr>
            <w:r w:rsidRPr="0016374F">
              <w:rPr>
                <w:rFonts w:ascii="Montserrat Light" w:eastAsiaTheme="minorEastAsia" w:hAnsi="Montserrat Light" w:cs="Arial"/>
                <w:bCs/>
                <w:sz w:val="16"/>
                <w:szCs w:val="16"/>
                <w:lang w:val="es-ES_tradnl" w:eastAsia="en-US"/>
              </w:rPr>
              <w:t>Licencia de funcionamiento o permiso de operación expedido por autoridad Municipal, Estatal, o Federal competente, en donde se describa el objeto social, el cual debe relacionarse con el servicio a contratar por el Instituto.</w:t>
            </w:r>
          </w:p>
        </w:tc>
        <w:tc>
          <w:tcPr>
            <w:tcW w:w="1418" w:type="dxa"/>
            <w:shd w:val="clear" w:color="auto" w:fill="auto"/>
            <w:vAlign w:val="center"/>
            <w:hideMark/>
          </w:tcPr>
          <w:p w14:paraId="363BF55F" w14:textId="77777777" w:rsidR="0016374F" w:rsidRPr="0016374F" w:rsidRDefault="0016374F" w:rsidP="0016374F">
            <w:pPr>
              <w:suppressAutoHyphens w:val="0"/>
              <w:rPr>
                <w:rFonts w:ascii="Montserrat Light" w:eastAsiaTheme="minorEastAsia" w:hAnsi="Montserrat Light" w:cs="Arial"/>
                <w:color w:val="000000"/>
                <w:sz w:val="16"/>
                <w:szCs w:val="16"/>
                <w:lang w:val="es-MX" w:eastAsia="es-MX"/>
              </w:rPr>
            </w:pPr>
            <w:r w:rsidRPr="0016374F">
              <w:rPr>
                <w:rFonts w:ascii="Montserrat Light" w:eastAsiaTheme="minorEastAsia" w:hAnsi="Montserrat Light" w:cs="Arial"/>
                <w:color w:val="000000"/>
                <w:sz w:val="16"/>
                <w:szCs w:val="16"/>
                <w:lang w:val="es-MX" w:eastAsia="es-MX"/>
              </w:rPr>
              <w:t> </w:t>
            </w:r>
          </w:p>
        </w:tc>
        <w:tc>
          <w:tcPr>
            <w:tcW w:w="1275" w:type="dxa"/>
            <w:shd w:val="clear" w:color="auto" w:fill="auto"/>
            <w:vAlign w:val="center"/>
            <w:hideMark/>
          </w:tcPr>
          <w:p w14:paraId="354118A0"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r w:rsidRPr="0016374F">
              <w:rPr>
                <w:rFonts w:ascii="Montserrat Light" w:eastAsiaTheme="minorEastAsia" w:hAnsi="Montserrat Light" w:cs="Arial"/>
                <w:color w:val="000000"/>
                <w:sz w:val="16"/>
                <w:szCs w:val="16"/>
                <w:lang w:val="es-MX" w:eastAsia="es-MX"/>
              </w:rPr>
              <w:t> </w:t>
            </w:r>
          </w:p>
        </w:tc>
      </w:tr>
      <w:tr w:rsidR="0016374F" w:rsidRPr="0016374F" w14:paraId="484A32A9" w14:textId="77777777" w:rsidTr="009140D8">
        <w:trPr>
          <w:trHeight w:val="241"/>
        </w:trPr>
        <w:tc>
          <w:tcPr>
            <w:tcW w:w="1569" w:type="dxa"/>
            <w:vMerge/>
            <w:vAlign w:val="center"/>
          </w:tcPr>
          <w:p w14:paraId="35005CAE" w14:textId="77777777" w:rsidR="0016374F" w:rsidRPr="0016374F" w:rsidRDefault="0016374F" w:rsidP="0016374F">
            <w:pPr>
              <w:suppressAutoHyphens w:val="0"/>
              <w:rPr>
                <w:rFonts w:ascii="Montserrat Light" w:eastAsiaTheme="minorEastAsia" w:hAnsi="Montserrat Light" w:cs="Arial"/>
                <w:b/>
                <w:bCs/>
                <w:color w:val="000000"/>
                <w:sz w:val="16"/>
                <w:szCs w:val="16"/>
                <w:lang w:val="es-MX" w:eastAsia="es-MX"/>
              </w:rPr>
            </w:pPr>
          </w:p>
        </w:tc>
        <w:tc>
          <w:tcPr>
            <w:tcW w:w="5953" w:type="dxa"/>
            <w:shd w:val="clear" w:color="auto" w:fill="auto"/>
            <w:noWrap/>
            <w:vAlign w:val="bottom"/>
          </w:tcPr>
          <w:p w14:paraId="69F053CE" w14:textId="77777777" w:rsidR="0016374F" w:rsidRPr="0016374F" w:rsidRDefault="0016374F" w:rsidP="00125D74">
            <w:pPr>
              <w:jc w:val="both"/>
              <w:rPr>
                <w:rFonts w:ascii="Montserrat Light" w:eastAsiaTheme="minorEastAsia" w:hAnsi="Montserrat Light" w:cs="Arial"/>
                <w:color w:val="000000"/>
                <w:sz w:val="16"/>
                <w:szCs w:val="16"/>
                <w:lang w:val="es-ES_tradnl" w:eastAsia="es-MX"/>
              </w:rPr>
            </w:pPr>
            <w:r w:rsidRPr="0016374F">
              <w:rPr>
                <w:rFonts w:ascii="Montserrat Light" w:hAnsi="Montserrat Light" w:cs="Arial"/>
                <w:b/>
                <w:i/>
                <w:sz w:val="16"/>
                <w:szCs w:val="16"/>
                <w:u w:val="single"/>
                <w:lang w:val="es-MX"/>
              </w:rPr>
              <w:t>PARA FABRICANTES Y DISTRIBUIDORES:</w:t>
            </w:r>
          </w:p>
        </w:tc>
        <w:tc>
          <w:tcPr>
            <w:tcW w:w="1418" w:type="dxa"/>
            <w:shd w:val="clear" w:color="auto" w:fill="auto"/>
            <w:vAlign w:val="center"/>
          </w:tcPr>
          <w:p w14:paraId="43CBE273" w14:textId="77777777" w:rsidR="0016374F" w:rsidRPr="0016374F" w:rsidRDefault="0016374F" w:rsidP="0016374F">
            <w:pPr>
              <w:suppressAutoHyphens w:val="0"/>
              <w:rPr>
                <w:rFonts w:ascii="Montserrat Light" w:eastAsiaTheme="minorEastAsia" w:hAnsi="Montserrat Light" w:cs="Arial"/>
                <w:color w:val="000000"/>
                <w:sz w:val="16"/>
                <w:szCs w:val="16"/>
                <w:lang w:val="es-MX" w:eastAsia="es-MX"/>
              </w:rPr>
            </w:pPr>
          </w:p>
        </w:tc>
        <w:tc>
          <w:tcPr>
            <w:tcW w:w="1275" w:type="dxa"/>
            <w:shd w:val="clear" w:color="auto" w:fill="auto"/>
            <w:vAlign w:val="center"/>
          </w:tcPr>
          <w:p w14:paraId="7FBB1CBB"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p>
        </w:tc>
      </w:tr>
      <w:tr w:rsidR="0016374F" w:rsidRPr="0016374F" w14:paraId="45B8765C" w14:textId="77777777" w:rsidTr="009140D8">
        <w:trPr>
          <w:trHeight w:val="325"/>
        </w:trPr>
        <w:tc>
          <w:tcPr>
            <w:tcW w:w="1569" w:type="dxa"/>
            <w:vMerge/>
            <w:vAlign w:val="center"/>
          </w:tcPr>
          <w:p w14:paraId="618659A1" w14:textId="77777777" w:rsidR="0016374F" w:rsidRPr="0016374F" w:rsidRDefault="0016374F" w:rsidP="0016374F">
            <w:pPr>
              <w:suppressAutoHyphens w:val="0"/>
              <w:rPr>
                <w:rFonts w:ascii="Montserrat Light" w:eastAsiaTheme="minorEastAsia" w:hAnsi="Montserrat Light" w:cs="Arial"/>
                <w:b/>
                <w:bCs/>
                <w:color w:val="000000"/>
                <w:sz w:val="16"/>
                <w:szCs w:val="16"/>
                <w:lang w:val="es-MX" w:eastAsia="es-MX"/>
              </w:rPr>
            </w:pPr>
          </w:p>
        </w:tc>
        <w:tc>
          <w:tcPr>
            <w:tcW w:w="5953" w:type="dxa"/>
            <w:shd w:val="clear" w:color="auto" w:fill="auto"/>
            <w:noWrap/>
            <w:vAlign w:val="bottom"/>
          </w:tcPr>
          <w:p w14:paraId="7A296654" w14:textId="77777777" w:rsidR="0016374F" w:rsidRPr="0016374F" w:rsidRDefault="0016374F" w:rsidP="00125D74">
            <w:pPr>
              <w:suppressAutoHyphens w:val="0"/>
              <w:jc w:val="both"/>
              <w:rPr>
                <w:rFonts w:ascii="Montserrat Light" w:eastAsiaTheme="minorEastAsia" w:hAnsi="Montserrat Light" w:cs="Arial"/>
                <w:color w:val="000000"/>
                <w:sz w:val="16"/>
                <w:szCs w:val="16"/>
                <w:lang w:val="es-MX" w:eastAsia="es-MX"/>
              </w:rPr>
            </w:pPr>
            <w:r w:rsidRPr="0016374F">
              <w:rPr>
                <w:rFonts w:ascii="Montserrat Light" w:eastAsiaTheme="minorEastAsia" w:hAnsi="Montserrat Light" w:cs="Arial"/>
                <w:color w:val="000000"/>
                <w:sz w:val="16"/>
                <w:szCs w:val="16"/>
                <w:lang w:val="es-MX" w:eastAsia="es-MX"/>
              </w:rPr>
              <w:t>Aviso de responsable sanitario del licitante.</w:t>
            </w:r>
          </w:p>
        </w:tc>
        <w:tc>
          <w:tcPr>
            <w:tcW w:w="1418" w:type="dxa"/>
            <w:shd w:val="clear" w:color="auto" w:fill="auto"/>
            <w:vAlign w:val="center"/>
          </w:tcPr>
          <w:p w14:paraId="2147937D" w14:textId="77777777" w:rsidR="0016374F" w:rsidRPr="0016374F" w:rsidRDefault="0016374F" w:rsidP="0016374F">
            <w:pPr>
              <w:suppressAutoHyphens w:val="0"/>
              <w:rPr>
                <w:rFonts w:ascii="Montserrat Light" w:eastAsiaTheme="minorEastAsia" w:hAnsi="Montserrat Light" w:cs="Arial"/>
                <w:color w:val="000000"/>
                <w:sz w:val="16"/>
                <w:szCs w:val="16"/>
                <w:lang w:val="es-MX" w:eastAsia="es-MX"/>
              </w:rPr>
            </w:pPr>
          </w:p>
        </w:tc>
        <w:tc>
          <w:tcPr>
            <w:tcW w:w="1275" w:type="dxa"/>
            <w:shd w:val="clear" w:color="auto" w:fill="auto"/>
            <w:vAlign w:val="center"/>
          </w:tcPr>
          <w:p w14:paraId="51F1D656"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p>
        </w:tc>
      </w:tr>
      <w:tr w:rsidR="0016374F" w:rsidRPr="0016374F" w14:paraId="0FA4DC58" w14:textId="77777777" w:rsidTr="009140D8">
        <w:trPr>
          <w:trHeight w:val="308"/>
        </w:trPr>
        <w:tc>
          <w:tcPr>
            <w:tcW w:w="1569" w:type="dxa"/>
            <w:vMerge/>
            <w:vAlign w:val="center"/>
          </w:tcPr>
          <w:p w14:paraId="50A18E73" w14:textId="77777777" w:rsidR="0016374F" w:rsidRPr="0016374F" w:rsidRDefault="0016374F" w:rsidP="0016374F">
            <w:pPr>
              <w:suppressAutoHyphens w:val="0"/>
              <w:rPr>
                <w:rFonts w:ascii="Montserrat Light" w:eastAsiaTheme="minorEastAsia" w:hAnsi="Montserrat Light" w:cs="Arial"/>
                <w:b/>
                <w:bCs/>
                <w:color w:val="000000"/>
                <w:sz w:val="16"/>
                <w:szCs w:val="16"/>
                <w:lang w:val="es-MX" w:eastAsia="es-MX"/>
              </w:rPr>
            </w:pPr>
          </w:p>
        </w:tc>
        <w:tc>
          <w:tcPr>
            <w:tcW w:w="5953" w:type="dxa"/>
            <w:shd w:val="clear" w:color="auto" w:fill="auto"/>
            <w:noWrap/>
            <w:vAlign w:val="bottom"/>
          </w:tcPr>
          <w:p w14:paraId="60E2A240" w14:textId="77777777" w:rsidR="0016374F" w:rsidRPr="0016374F" w:rsidRDefault="0016374F" w:rsidP="00125D74">
            <w:pPr>
              <w:suppressAutoHyphens w:val="0"/>
              <w:jc w:val="both"/>
              <w:rPr>
                <w:rFonts w:ascii="Montserrat Light" w:eastAsiaTheme="minorEastAsia" w:hAnsi="Montserrat Light" w:cs="Arial"/>
                <w:color w:val="000000"/>
                <w:sz w:val="16"/>
                <w:szCs w:val="16"/>
                <w:lang w:val="es-MX" w:eastAsia="es-MX"/>
              </w:rPr>
            </w:pPr>
            <w:r w:rsidRPr="0016374F">
              <w:rPr>
                <w:rFonts w:ascii="Montserrat Light" w:eastAsiaTheme="minorEastAsia" w:hAnsi="Montserrat Light" w:cs="Arial"/>
                <w:color w:val="000000"/>
                <w:sz w:val="16"/>
                <w:szCs w:val="16"/>
                <w:lang w:val="es-MX" w:eastAsia="es-MX"/>
              </w:rPr>
              <w:t>En caso de ser adjudicado, Aviso de importación con sello de recibido por parte de la SSA. (El que deberá ser entregado previo a la formalización del contrato).</w:t>
            </w:r>
          </w:p>
        </w:tc>
        <w:tc>
          <w:tcPr>
            <w:tcW w:w="1418" w:type="dxa"/>
            <w:shd w:val="clear" w:color="auto" w:fill="auto"/>
            <w:vAlign w:val="center"/>
          </w:tcPr>
          <w:p w14:paraId="71774E3C" w14:textId="77777777" w:rsidR="0016374F" w:rsidRPr="0016374F" w:rsidRDefault="0016374F" w:rsidP="0016374F">
            <w:pPr>
              <w:suppressAutoHyphens w:val="0"/>
              <w:rPr>
                <w:rFonts w:ascii="Montserrat Light" w:eastAsiaTheme="minorEastAsia" w:hAnsi="Montserrat Light" w:cs="Arial"/>
                <w:color w:val="000000"/>
                <w:sz w:val="16"/>
                <w:szCs w:val="16"/>
                <w:lang w:val="es-MX" w:eastAsia="es-MX"/>
              </w:rPr>
            </w:pPr>
          </w:p>
        </w:tc>
        <w:tc>
          <w:tcPr>
            <w:tcW w:w="1275" w:type="dxa"/>
            <w:shd w:val="clear" w:color="auto" w:fill="auto"/>
            <w:vAlign w:val="center"/>
          </w:tcPr>
          <w:p w14:paraId="09013D99"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p>
        </w:tc>
      </w:tr>
      <w:tr w:rsidR="0016374F" w:rsidRPr="0016374F" w14:paraId="03F7CE11" w14:textId="77777777" w:rsidTr="009140D8">
        <w:trPr>
          <w:trHeight w:val="308"/>
        </w:trPr>
        <w:tc>
          <w:tcPr>
            <w:tcW w:w="1569" w:type="dxa"/>
            <w:vMerge/>
            <w:vAlign w:val="center"/>
          </w:tcPr>
          <w:p w14:paraId="42A5D391" w14:textId="77777777" w:rsidR="0016374F" w:rsidRPr="0016374F" w:rsidRDefault="0016374F" w:rsidP="0016374F">
            <w:pPr>
              <w:suppressAutoHyphens w:val="0"/>
              <w:rPr>
                <w:rFonts w:ascii="Montserrat Light" w:eastAsiaTheme="minorEastAsia" w:hAnsi="Montserrat Light" w:cs="Arial"/>
                <w:b/>
                <w:bCs/>
                <w:color w:val="000000"/>
                <w:sz w:val="16"/>
                <w:szCs w:val="16"/>
                <w:lang w:val="es-MX" w:eastAsia="es-MX"/>
              </w:rPr>
            </w:pPr>
          </w:p>
        </w:tc>
        <w:tc>
          <w:tcPr>
            <w:tcW w:w="5953" w:type="dxa"/>
            <w:shd w:val="clear" w:color="auto" w:fill="auto"/>
            <w:noWrap/>
            <w:vAlign w:val="bottom"/>
          </w:tcPr>
          <w:p w14:paraId="6EB232F8" w14:textId="77777777" w:rsidR="0016374F" w:rsidRPr="0016374F" w:rsidRDefault="0016374F" w:rsidP="00125D74">
            <w:pPr>
              <w:suppressAutoHyphens w:val="0"/>
              <w:jc w:val="both"/>
              <w:rPr>
                <w:rFonts w:ascii="Montserrat Light" w:eastAsiaTheme="minorEastAsia" w:hAnsi="Montserrat Light" w:cs="Arial"/>
                <w:color w:val="000000"/>
                <w:sz w:val="16"/>
                <w:szCs w:val="16"/>
                <w:lang w:val="es-MX" w:eastAsia="es-MX"/>
              </w:rPr>
            </w:pPr>
            <w:r w:rsidRPr="0016374F">
              <w:rPr>
                <w:rFonts w:ascii="Montserrat Light" w:eastAsiaTheme="minorEastAsia" w:hAnsi="Montserrat Light" w:cs="Arial"/>
                <w:color w:val="000000"/>
                <w:sz w:val="16"/>
                <w:szCs w:val="16"/>
                <w:lang w:val="es-MX" w:eastAsia="es-MX"/>
              </w:rPr>
              <w:t>El proveedor  deberá  entregar por lo menos seis fotografías del lugar  en el que se ubican  sus instalaciones, así como las  referencias  de su ubicación.</w:t>
            </w:r>
          </w:p>
        </w:tc>
        <w:tc>
          <w:tcPr>
            <w:tcW w:w="1418" w:type="dxa"/>
            <w:shd w:val="clear" w:color="auto" w:fill="auto"/>
            <w:vAlign w:val="center"/>
          </w:tcPr>
          <w:p w14:paraId="455A575E" w14:textId="77777777" w:rsidR="0016374F" w:rsidRPr="0016374F" w:rsidRDefault="0016374F" w:rsidP="0016374F">
            <w:pPr>
              <w:suppressAutoHyphens w:val="0"/>
              <w:rPr>
                <w:rFonts w:ascii="Montserrat Light" w:eastAsiaTheme="minorEastAsia" w:hAnsi="Montserrat Light" w:cs="Arial"/>
                <w:color w:val="000000"/>
                <w:sz w:val="16"/>
                <w:szCs w:val="16"/>
                <w:lang w:val="es-MX" w:eastAsia="es-MX"/>
              </w:rPr>
            </w:pPr>
          </w:p>
        </w:tc>
        <w:tc>
          <w:tcPr>
            <w:tcW w:w="1275" w:type="dxa"/>
            <w:shd w:val="clear" w:color="auto" w:fill="auto"/>
            <w:vAlign w:val="center"/>
          </w:tcPr>
          <w:p w14:paraId="35D693FB"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p>
        </w:tc>
      </w:tr>
      <w:tr w:rsidR="0016374F" w:rsidRPr="0016374F" w14:paraId="41E21D5C" w14:textId="77777777" w:rsidTr="009140D8">
        <w:trPr>
          <w:trHeight w:val="230"/>
        </w:trPr>
        <w:tc>
          <w:tcPr>
            <w:tcW w:w="1569" w:type="dxa"/>
            <w:vMerge/>
            <w:vAlign w:val="center"/>
          </w:tcPr>
          <w:p w14:paraId="54A91966" w14:textId="77777777" w:rsidR="0016374F" w:rsidRPr="0016374F" w:rsidRDefault="0016374F" w:rsidP="0016374F">
            <w:pPr>
              <w:suppressAutoHyphens w:val="0"/>
              <w:rPr>
                <w:rFonts w:ascii="Montserrat Light" w:eastAsiaTheme="minorEastAsia" w:hAnsi="Montserrat Light" w:cs="Arial"/>
                <w:b/>
                <w:bCs/>
                <w:color w:val="000000"/>
                <w:sz w:val="16"/>
                <w:szCs w:val="16"/>
                <w:lang w:val="es-MX" w:eastAsia="es-MX"/>
              </w:rPr>
            </w:pPr>
          </w:p>
        </w:tc>
        <w:tc>
          <w:tcPr>
            <w:tcW w:w="5953" w:type="dxa"/>
            <w:shd w:val="clear" w:color="auto" w:fill="auto"/>
            <w:noWrap/>
            <w:vAlign w:val="bottom"/>
          </w:tcPr>
          <w:p w14:paraId="764032DF" w14:textId="77777777" w:rsidR="0016374F" w:rsidRPr="0016374F" w:rsidRDefault="0016374F" w:rsidP="00125D74">
            <w:pPr>
              <w:jc w:val="both"/>
              <w:rPr>
                <w:rFonts w:ascii="Montserrat Light" w:eastAsiaTheme="minorEastAsia" w:hAnsi="Montserrat Light" w:cs="Arial"/>
                <w:color w:val="000000"/>
                <w:sz w:val="16"/>
                <w:szCs w:val="16"/>
                <w:lang w:val="es-MX" w:eastAsia="es-MX"/>
              </w:rPr>
            </w:pPr>
            <w:r w:rsidRPr="0016374F">
              <w:rPr>
                <w:rFonts w:ascii="Montserrat Light" w:hAnsi="Montserrat Light" w:cs="Arial"/>
                <w:sz w:val="16"/>
                <w:szCs w:val="16"/>
                <w:lang w:val="es-MX"/>
              </w:rPr>
              <w:t>c) Carta en hoja membretada y firmada por el representante legal del Titular del Registro Sanitario en donde bajo protesta de decir verdad manifieste que el trámite de prórroga del Registro Sanitario, fue sometido en tiempo y forma, y que el acuse de recibo presentado corresponde al producto sometido al trámite de prórroga.</w:t>
            </w:r>
          </w:p>
        </w:tc>
        <w:tc>
          <w:tcPr>
            <w:tcW w:w="1418" w:type="dxa"/>
            <w:shd w:val="clear" w:color="auto" w:fill="auto"/>
            <w:vAlign w:val="center"/>
          </w:tcPr>
          <w:p w14:paraId="17EC8688" w14:textId="77777777" w:rsidR="0016374F" w:rsidRPr="0016374F" w:rsidRDefault="0016374F" w:rsidP="0016374F">
            <w:pPr>
              <w:suppressAutoHyphens w:val="0"/>
              <w:rPr>
                <w:rFonts w:ascii="Montserrat Light" w:eastAsiaTheme="minorEastAsia" w:hAnsi="Montserrat Light" w:cs="Arial"/>
                <w:color w:val="000000"/>
                <w:sz w:val="16"/>
                <w:szCs w:val="16"/>
                <w:lang w:val="es-MX" w:eastAsia="es-MX"/>
              </w:rPr>
            </w:pPr>
          </w:p>
        </w:tc>
        <w:tc>
          <w:tcPr>
            <w:tcW w:w="1275" w:type="dxa"/>
            <w:shd w:val="clear" w:color="auto" w:fill="auto"/>
            <w:vAlign w:val="center"/>
          </w:tcPr>
          <w:p w14:paraId="67F1CA13"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p>
        </w:tc>
      </w:tr>
      <w:tr w:rsidR="0016374F" w:rsidRPr="0016374F" w14:paraId="3FF8BF25" w14:textId="77777777" w:rsidTr="009140D8">
        <w:trPr>
          <w:trHeight w:val="219"/>
        </w:trPr>
        <w:tc>
          <w:tcPr>
            <w:tcW w:w="1569" w:type="dxa"/>
            <w:vMerge/>
            <w:vAlign w:val="center"/>
            <w:hideMark/>
          </w:tcPr>
          <w:p w14:paraId="1A8D1FD3" w14:textId="77777777" w:rsidR="0016374F" w:rsidRPr="0016374F" w:rsidRDefault="0016374F" w:rsidP="0016374F">
            <w:pPr>
              <w:suppressAutoHyphens w:val="0"/>
              <w:rPr>
                <w:rFonts w:ascii="Montserrat Light" w:eastAsiaTheme="minorEastAsia" w:hAnsi="Montserrat Light" w:cs="Arial"/>
                <w:b/>
                <w:bCs/>
                <w:color w:val="000000"/>
                <w:sz w:val="16"/>
                <w:szCs w:val="16"/>
                <w:lang w:val="es-MX" w:eastAsia="es-MX"/>
              </w:rPr>
            </w:pPr>
          </w:p>
        </w:tc>
        <w:tc>
          <w:tcPr>
            <w:tcW w:w="5953" w:type="dxa"/>
            <w:tcBorders>
              <w:bottom w:val="single" w:sz="4" w:space="0" w:color="auto"/>
            </w:tcBorders>
            <w:shd w:val="clear" w:color="auto" w:fill="auto"/>
            <w:noWrap/>
            <w:vAlign w:val="bottom"/>
          </w:tcPr>
          <w:p w14:paraId="330AAD7B"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Registro Sanitario vigente expedido por la COFEPRIS, conforme a lo establecido en el artículo 376 de la Ley General de Salud (vigencia de 5 años), debidamente identificado por el número de partida y clave ofertada, así como los anexos correspondientes al marbete, que acredite fehacientemente que el producto ofertado cumple con la descripción del Cuadro Básico.</w:t>
            </w:r>
          </w:p>
        </w:tc>
        <w:tc>
          <w:tcPr>
            <w:tcW w:w="1418" w:type="dxa"/>
            <w:tcBorders>
              <w:bottom w:val="single" w:sz="4" w:space="0" w:color="auto"/>
            </w:tcBorders>
            <w:shd w:val="clear" w:color="auto" w:fill="auto"/>
            <w:vAlign w:val="center"/>
            <w:hideMark/>
          </w:tcPr>
          <w:p w14:paraId="3BAE1AA1" w14:textId="77777777" w:rsidR="0016374F" w:rsidRPr="0016374F" w:rsidRDefault="0016374F" w:rsidP="0016374F">
            <w:pPr>
              <w:suppressAutoHyphens w:val="0"/>
              <w:rPr>
                <w:rFonts w:ascii="Montserrat Light" w:eastAsiaTheme="minorEastAsia" w:hAnsi="Montserrat Light" w:cs="Arial"/>
                <w:color w:val="000000"/>
                <w:sz w:val="16"/>
                <w:szCs w:val="16"/>
                <w:lang w:val="es-MX" w:eastAsia="es-MX"/>
              </w:rPr>
            </w:pPr>
          </w:p>
        </w:tc>
        <w:tc>
          <w:tcPr>
            <w:tcW w:w="1275" w:type="dxa"/>
            <w:tcBorders>
              <w:bottom w:val="single" w:sz="4" w:space="0" w:color="auto"/>
            </w:tcBorders>
            <w:shd w:val="clear" w:color="auto" w:fill="auto"/>
            <w:vAlign w:val="center"/>
            <w:hideMark/>
          </w:tcPr>
          <w:p w14:paraId="21406F40"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r w:rsidRPr="0016374F">
              <w:rPr>
                <w:rFonts w:ascii="Montserrat Light" w:eastAsiaTheme="minorEastAsia" w:hAnsi="Montserrat Light" w:cs="Arial"/>
                <w:color w:val="000000"/>
                <w:sz w:val="16"/>
                <w:szCs w:val="16"/>
                <w:lang w:val="es-MX" w:eastAsia="es-MX"/>
              </w:rPr>
              <w:t> </w:t>
            </w:r>
          </w:p>
        </w:tc>
      </w:tr>
      <w:tr w:rsidR="0016374F" w:rsidRPr="0016374F" w14:paraId="3AEF2279" w14:textId="77777777" w:rsidTr="009140D8">
        <w:trPr>
          <w:trHeight w:val="351"/>
        </w:trPr>
        <w:tc>
          <w:tcPr>
            <w:tcW w:w="1569" w:type="dxa"/>
            <w:vMerge/>
            <w:vAlign w:val="center"/>
          </w:tcPr>
          <w:p w14:paraId="44C9C090" w14:textId="77777777" w:rsidR="0016374F" w:rsidRPr="0016374F" w:rsidRDefault="0016374F" w:rsidP="0016374F">
            <w:pPr>
              <w:suppressAutoHyphens w:val="0"/>
              <w:rPr>
                <w:rFonts w:ascii="Montserrat Light" w:eastAsiaTheme="minorEastAsia" w:hAnsi="Montserrat Light" w:cs="Arial"/>
                <w:b/>
                <w:bCs/>
                <w:color w:val="000000"/>
                <w:sz w:val="16"/>
                <w:szCs w:val="16"/>
                <w:lang w:val="es-MX" w:eastAsia="es-MX"/>
              </w:rPr>
            </w:pPr>
          </w:p>
        </w:tc>
        <w:tc>
          <w:tcPr>
            <w:tcW w:w="5953" w:type="dxa"/>
            <w:tcBorders>
              <w:bottom w:val="single" w:sz="4" w:space="0" w:color="auto"/>
            </w:tcBorders>
            <w:shd w:val="clear" w:color="auto" w:fill="auto"/>
            <w:noWrap/>
            <w:vAlign w:val="bottom"/>
          </w:tcPr>
          <w:p w14:paraId="0AED3127"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En caso de que los bienes ofertados no requieran de Registro Sanitario, deberá presentar constancia oficial, expedida por la SSA, con firma autógrafa y cargo del servidor público que la emite, que lo exima del mismo.</w:t>
            </w:r>
          </w:p>
        </w:tc>
        <w:tc>
          <w:tcPr>
            <w:tcW w:w="1418" w:type="dxa"/>
            <w:tcBorders>
              <w:bottom w:val="single" w:sz="4" w:space="0" w:color="auto"/>
            </w:tcBorders>
            <w:shd w:val="clear" w:color="auto" w:fill="auto"/>
            <w:vAlign w:val="center"/>
          </w:tcPr>
          <w:p w14:paraId="48835AAB" w14:textId="77777777" w:rsidR="0016374F" w:rsidRPr="0016374F" w:rsidRDefault="0016374F" w:rsidP="0016374F">
            <w:pPr>
              <w:suppressAutoHyphens w:val="0"/>
              <w:rPr>
                <w:rFonts w:ascii="Montserrat Light" w:eastAsiaTheme="minorEastAsia" w:hAnsi="Montserrat Light" w:cs="Arial"/>
                <w:color w:val="000000"/>
                <w:sz w:val="16"/>
                <w:szCs w:val="16"/>
                <w:lang w:val="es-MX" w:eastAsia="es-MX"/>
              </w:rPr>
            </w:pPr>
          </w:p>
        </w:tc>
        <w:tc>
          <w:tcPr>
            <w:tcW w:w="1275" w:type="dxa"/>
            <w:tcBorders>
              <w:bottom w:val="single" w:sz="4" w:space="0" w:color="auto"/>
            </w:tcBorders>
            <w:shd w:val="clear" w:color="auto" w:fill="auto"/>
            <w:vAlign w:val="center"/>
          </w:tcPr>
          <w:p w14:paraId="723A201E"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p>
        </w:tc>
      </w:tr>
      <w:tr w:rsidR="0016374F" w:rsidRPr="0016374F" w14:paraId="02AB132A" w14:textId="77777777" w:rsidTr="009140D8">
        <w:trPr>
          <w:trHeight w:val="509"/>
        </w:trPr>
        <w:tc>
          <w:tcPr>
            <w:tcW w:w="1569" w:type="dxa"/>
            <w:vMerge/>
            <w:vAlign w:val="center"/>
          </w:tcPr>
          <w:p w14:paraId="030A544D" w14:textId="77777777" w:rsidR="0016374F" w:rsidRPr="0016374F" w:rsidRDefault="0016374F" w:rsidP="0016374F">
            <w:pPr>
              <w:suppressAutoHyphens w:val="0"/>
              <w:rPr>
                <w:rFonts w:ascii="Montserrat Light" w:eastAsiaTheme="minorEastAsia" w:hAnsi="Montserrat Light" w:cs="Arial"/>
                <w:b/>
                <w:bCs/>
                <w:color w:val="000000"/>
                <w:sz w:val="16"/>
                <w:szCs w:val="16"/>
                <w:lang w:val="es-MX" w:eastAsia="es-MX"/>
              </w:rPr>
            </w:pPr>
          </w:p>
        </w:tc>
        <w:tc>
          <w:tcPr>
            <w:tcW w:w="5953" w:type="dxa"/>
            <w:tcBorders>
              <w:bottom w:val="single" w:sz="4" w:space="0" w:color="auto"/>
            </w:tcBorders>
            <w:shd w:val="clear" w:color="auto" w:fill="auto"/>
            <w:noWrap/>
            <w:vAlign w:val="bottom"/>
          </w:tcPr>
          <w:p w14:paraId="3E50C75E"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En caso de que el Registro Sanitario no se encuentre dentro del periodo de vigencia de 5 años, conforme al artículo 376 de la Ley General de Salud, deberá presentar:</w:t>
            </w:r>
          </w:p>
        </w:tc>
        <w:tc>
          <w:tcPr>
            <w:tcW w:w="1418" w:type="dxa"/>
            <w:tcBorders>
              <w:bottom w:val="single" w:sz="4" w:space="0" w:color="auto"/>
            </w:tcBorders>
            <w:shd w:val="clear" w:color="auto" w:fill="auto"/>
            <w:vAlign w:val="center"/>
          </w:tcPr>
          <w:p w14:paraId="3BFD403C" w14:textId="77777777" w:rsidR="0016374F" w:rsidRPr="0016374F" w:rsidRDefault="0016374F" w:rsidP="0016374F">
            <w:pPr>
              <w:suppressAutoHyphens w:val="0"/>
              <w:rPr>
                <w:rFonts w:ascii="Montserrat Light" w:eastAsiaTheme="minorEastAsia" w:hAnsi="Montserrat Light" w:cs="Arial"/>
                <w:color w:val="000000"/>
                <w:sz w:val="16"/>
                <w:szCs w:val="16"/>
                <w:lang w:val="es-MX" w:eastAsia="es-MX"/>
              </w:rPr>
            </w:pPr>
          </w:p>
        </w:tc>
        <w:tc>
          <w:tcPr>
            <w:tcW w:w="1275" w:type="dxa"/>
            <w:tcBorders>
              <w:bottom w:val="single" w:sz="4" w:space="0" w:color="auto"/>
            </w:tcBorders>
            <w:shd w:val="clear" w:color="auto" w:fill="auto"/>
            <w:vAlign w:val="center"/>
          </w:tcPr>
          <w:p w14:paraId="7D961B87"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p>
        </w:tc>
      </w:tr>
      <w:tr w:rsidR="0016374F" w:rsidRPr="0016374F" w14:paraId="488EE442" w14:textId="77777777" w:rsidTr="009140D8">
        <w:trPr>
          <w:trHeight w:val="232"/>
        </w:trPr>
        <w:tc>
          <w:tcPr>
            <w:tcW w:w="1569" w:type="dxa"/>
            <w:vMerge/>
            <w:vAlign w:val="center"/>
          </w:tcPr>
          <w:p w14:paraId="780AF551" w14:textId="77777777" w:rsidR="0016374F" w:rsidRPr="0016374F" w:rsidRDefault="0016374F" w:rsidP="0016374F">
            <w:pPr>
              <w:suppressAutoHyphens w:val="0"/>
              <w:rPr>
                <w:rFonts w:ascii="Montserrat Light" w:eastAsiaTheme="minorEastAsia" w:hAnsi="Montserrat Light" w:cs="Arial"/>
                <w:b/>
                <w:bCs/>
                <w:color w:val="000000"/>
                <w:sz w:val="16"/>
                <w:szCs w:val="16"/>
                <w:lang w:val="es-MX" w:eastAsia="es-MX"/>
              </w:rPr>
            </w:pPr>
          </w:p>
        </w:tc>
        <w:tc>
          <w:tcPr>
            <w:tcW w:w="5953" w:type="dxa"/>
            <w:tcBorders>
              <w:bottom w:val="single" w:sz="4" w:space="0" w:color="auto"/>
            </w:tcBorders>
            <w:shd w:val="clear" w:color="auto" w:fill="auto"/>
            <w:noWrap/>
            <w:vAlign w:val="bottom"/>
          </w:tcPr>
          <w:p w14:paraId="57721412"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a)</w:t>
            </w:r>
            <w:r w:rsidRPr="0016374F">
              <w:rPr>
                <w:rFonts w:ascii="Montserrat Light" w:eastAsiaTheme="minorEastAsia" w:hAnsi="Montserrat Light" w:cs="Arial"/>
                <w:sz w:val="16"/>
                <w:szCs w:val="16"/>
                <w:lang w:val="es-ES_tradnl" w:eastAsia="en-US"/>
              </w:rPr>
              <w:tab/>
              <w:t>Registro Sanitario sometido a prórroga.</w:t>
            </w:r>
          </w:p>
        </w:tc>
        <w:tc>
          <w:tcPr>
            <w:tcW w:w="1418" w:type="dxa"/>
            <w:tcBorders>
              <w:bottom w:val="single" w:sz="4" w:space="0" w:color="auto"/>
            </w:tcBorders>
            <w:shd w:val="clear" w:color="auto" w:fill="auto"/>
            <w:vAlign w:val="center"/>
          </w:tcPr>
          <w:p w14:paraId="4E78D9D2" w14:textId="77777777" w:rsidR="0016374F" w:rsidRPr="0016374F" w:rsidRDefault="0016374F" w:rsidP="0016374F">
            <w:pPr>
              <w:suppressAutoHyphens w:val="0"/>
              <w:rPr>
                <w:rFonts w:ascii="Montserrat Light" w:eastAsiaTheme="minorEastAsia" w:hAnsi="Montserrat Light" w:cs="Arial"/>
                <w:color w:val="000000"/>
                <w:sz w:val="16"/>
                <w:szCs w:val="16"/>
                <w:lang w:val="es-MX" w:eastAsia="es-MX"/>
              </w:rPr>
            </w:pPr>
          </w:p>
        </w:tc>
        <w:tc>
          <w:tcPr>
            <w:tcW w:w="1275" w:type="dxa"/>
            <w:tcBorders>
              <w:bottom w:val="single" w:sz="4" w:space="0" w:color="auto"/>
            </w:tcBorders>
            <w:shd w:val="clear" w:color="auto" w:fill="auto"/>
            <w:vAlign w:val="center"/>
          </w:tcPr>
          <w:p w14:paraId="0D491A9E"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p>
        </w:tc>
      </w:tr>
      <w:tr w:rsidR="0016374F" w:rsidRPr="0016374F" w14:paraId="3D5E50AD" w14:textId="77777777" w:rsidTr="009140D8">
        <w:trPr>
          <w:trHeight w:val="364"/>
        </w:trPr>
        <w:tc>
          <w:tcPr>
            <w:tcW w:w="1569" w:type="dxa"/>
            <w:vMerge/>
            <w:vAlign w:val="center"/>
          </w:tcPr>
          <w:p w14:paraId="2CD78F0B" w14:textId="77777777" w:rsidR="0016374F" w:rsidRPr="0016374F" w:rsidRDefault="0016374F" w:rsidP="0016374F">
            <w:pPr>
              <w:suppressAutoHyphens w:val="0"/>
              <w:rPr>
                <w:rFonts w:ascii="Montserrat Light" w:eastAsiaTheme="minorEastAsia" w:hAnsi="Montserrat Light" w:cs="Arial"/>
                <w:b/>
                <w:bCs/>
                <w:color w:val="000000"/>
                <w:sz w:val="16"/>
                <w:szCs w:val="16"/>
                <w:lang w:val="es-MX" w:eastAsia="es-MX"/>
              </w:rPr>
            </w:pPr>
          </w:p>
        </w:tc>
        <w:tc>
          <w:tcPr>
            <w:tcW w:w="5953" w:type="dxa"/>
            <w:tcBorders>
              <w:bottom w:val="single" w:sz="4" w:space="0" w:color="auto"/>
            </w:tcBorders>
            <w:shd w:val="clear" w:color="auto" w:fill="auto"/>
            <w:noWrap/>
            <w:vAlign w:val="bottom"/>
          </w:tcPr>
          <w:p w14:paraId="64977561"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b)</w:t>
            </w:r>
            <w:r w:rsidRPr="0016374F">
              <w:rPr>
                <w:rFonts w:ascii="Montserrat Light" w:eastAsiaTheme="minorEastAsia" w:hAnsi="Montserrat Light" w:cs="Arial"/>
                <w:sz w:val="16"/>
                <w:szCs w:val="16"/>
                <w:lang w:val="es-ES_tradnl" w:eastAsia="en-US"/>
              </w:rPr>
              <w:tab/>
              <w:t>acuse de recibo del trámite de prórroga del Registro Sanitario, presentado ante la COFEPRIS</w:t>
            </w:r>
          </w:p>
        </w:tc>
        <w:tc>
          <w:tcPr>
            <w:tcW w:w="1418" w:type="dxa"/>
            <w:tcBorders>
              <w:bottom w:val="single" w:sz="4" w:space="0" w:color="auto"/>
            </w:tcBorders>
            <w:shd w:val="clear" w:color="auto" w:fill="auto"/>
            <w:vAlign w:val="center"/>
          </w:tcPr>
          <w:p w14:paraId="217F0905" w14:textId="77777777" w:rsidR="0016374F" w:rsidRPr="0016374F" w:rsidRDefault="0016374F" w:rsidP="0016374F">
            <w:pPr>
              <w:suppressAutoHyphens w:val="0"/>
              <w:rPr>
                <w:rFonts w:ascii="Montserrat Light" w:eastAsiaTheme="minorEastAsia" w:hAnsi="Montserrat Light" w:cs="Arial"/>
                <w:color w:val="000000"/>
                <w:sz w:val="16"/>
                <w:szCs w:val="16"/>
                <w:lang w:val="es-MX" w:eastAsia="es-MX"/>
              </w:rPr>
            </w:pPr>
          </w:p>
        </w:tc>
        <w:tc>
          <w:tcPr>
            <w:tcW w:w="1275" w:type="dxa"/>
            <w:tcBorders>
              <w:bottom w:val="single" w:sz="4" w:space="0" w:color="auto"/>
            </w:tcBorders>
            <w:shd w:val="clear" w:color="auto" w:fill="auto"/>
            <w:vAlign w:val="center"/>
          </w:tcPr>
          <w:p w14:paraId="2189C52F"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p>
        </w:tc>
      </w:tr>
      <w:tr w:rsidR="0016374F" w:rsidRPr="0016374F" w14:paraId="0CEB1224" w14:textId="77777777" w:rsidTr="009140D8">
        <w:trPr>
          <w:trHeight w:val="882"/>
        </w:trPr>
        <w:tc>
          <w:tcPr>
            <w:tcW w:w="1569" w:type="dxa"/>
            <w:vMerge/>
            <w:vAlign w:val="center"/>
          </w:tcPr>
          <w:p w14:paraId="6649C3F4" w14:textId="77777777" w:rsidR="0016374F" w:rsidRPr="0016374F" w:rsidRDefault="0016374F" w:rsidP="0016374F">
            <w:pPr>
              <w:suppressAutoHyphens w:val="0"/>
              <w:rPr>
                <w:rFonts w:ascii="Montserrat Light" w:eastAsiaTheme="minorEastAsia" w:hAnsi="Montserrat Light" w:cs="Arial"/>
                <w:b/>
                <w:bCs/>
                <w:color w:val="000000"/>
                <w:sz w:val="16"/>
                <w:szCs w:val="16"/>
                <w:lang w:val="es-MX" w:eastAsia="es-MX"/>
              </w:rPr>
            </w:pPr>
          </w:p>
        </w:tc>
        <w:tc>
          <w:tcPr>
            <w:tcW w:w="5953" w:type="dxa"/>
            <w:tcBorders>
              <w:bottom w:val="single" w:sz="4" w:space="0" w:color="auto"/>
            </w:tcBorders>
            <w:shd w:val="clear" w:color="auto" w:fill="auto"/>
            <w:noWrap/>
            <w:vAlign w:val="bottom"/>
          </w:tcPr>
          <w:p w14:paraId="36EF4FF1"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Anexos relativos del registro sanitario del Instrumental, referenciados con la clave del catálogo del fabricante o autorización de importación firmado por autoridad competente en el que se especifique que el instrumental no es para comercialización y que no requiere de registro sanitario.</w:t>
            </w:r>
          </w:p>
        </w:tc>
        <w:tc>
          <w:tcPr>
            <w:tcW w:w="1418" w:type="dxa"/>
            <w:tcBorders>
              <w:bottom w:val="single" w:sz="4" w:space="0" w:color="auto"/>
            </w:tcBorders>
            <w:shd w:val="clear" w:color="auto" w:fill="auto"/>
            <w:vAlign w:val="center"/>
          </w:tcPr>
          <w:p w14:paraId="15DAA466" w14:textId="77777777" w:rsidR="0016374F" w:rsidRPr="0016374F" w:rsidRDefault="0016374F" w:rsidP="0016374F">
            <w:pPr>
              <w:suppressAutoHyphens w:val="0"/>
              <w:rPr>
                <w:rFonts w:ascii="Montserrat Light" w:eastAsiaTheme="minorEastAsia" w:hAnsi="Montserrat Light" w:cs="Arial"/>
                <w:color w:val="000000"/>
                <w:sz w:val="16"/>
                <w:szCs w:val="16"/>
                <w:lang w:val="es-MX" w:eastAsia="es-MX"/>
              </w:rPr>
            </w:pPr>
          </w:p>
        </w:tc>
        <w:tc>
          <w:tcPr>
            <w:tcW w:w="1275" w:type="dxa"/>
            <w:tcBorders>
              <w:bottom w:val="single" w:sz="4" w:space="0" w:color="auto"/>
            </w:tcBorders>
            <w:shd w:val="clear" w:color="auto" w:fill="auto"/>
            <w:vAlign w:val="center"/>
          </w:tcPr>
          <w:p w14:paraId="7FE19A58"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p>
        </w:tc>
      </w:tr>
      <w:tr w:rsidR="0016374F" w:rsidRPr="0016374F" w14:paraId="672FD121" w14:textId="77777777" w:rsidTr="009140D8">
        <w:trPr>
          <w:trHeight w:val="882"/>
        </w:trPr>
        <w:tc>
          <w:tcPr>
            <w:tcW w:w="1569" w:type="dxa"/>
            <w:vMerge/>
            <w:vAlign w:val="center"/>
          </w:tcPr>
          <w:p w14:paraId="31239F68" w14:textId="77777777" w:rsidR="0016374F" w:rsidRPr="0016374F" w:rsidRDefault="0016374F" w:rsidP="0016374F">
            <w:pPr>
              <w:suppressAutoHyphens w:val="0"/>
              <w:rPr>
                <w:rFonts w:ascii="Montserrat Light" w:eastAsiaTheme="minorEastAsia" w:hAnsi="Montserrat Light" w:cs="Arial"/>
                <w:b/>
                <w:bCs/>
                <w:color w:val="000000"/>
                <w:sz w:val="16"/>
                <w:szCs w:val="16"/>
                <w:lang w:val="es-MX" w:eastAsia="es-MX"/>
              </w:rPr>
            </w:pPr>
          </w:p>
        </w:tc>
        <w:tc>
          <w:tcPr>
            <w:tcW w:w="5953" w:type="dxa"/>
            <w:tcBorders>
              <w:bottom w:val="single" w:sz="4" w:space="0" w:color="auto"/>
            </w:tcBorders>
            <w:shd w:val="clear" w:color="auto" w:fill="auto"/>
            <w:noWrap/>
            <w:vAlign w:val="bottom"/>
          </w:tcPr>
          <w:p w14:paraId="3EA738B1" w14:textId="77777777" w:rsidR="0016374F" w:rsidRPr="0016374F" w:rsidRDefault="0016374F" w:rsidP="0016374F">
            <w:pPr>
              <w:jc w:val="both"/>
              <w:rPr>
                <w:rFonts w:ascii="Montserrat Light" w:eastAsiaTheme="minorEastAsia" w:hAnsi="Montserrat Light" w:cs="Arial"/>
                <w:sz w:val="16"/>
                <w:szCs w:val="16"/>
                <w:lang w:val="es-ES_tradnl" w:eastAsia="en-US"/>
              </w:rPr>
            </w:pPr>
            <w:r w:rsidRPr="0016374F">
              <w:rPr>
                <w:rFonts w:ascii="Montserrat Light" w:hAnsi="Montserrat Light" w:cs="Arial"/>
                <w:sz w:val="16"/>
                <w:szCs w:val="16"/>
                <w:lang w:val="es-MX"/>
              </w:rPr>
              <w:t>Escrito bajo protesta de decir verdad de que los bienes de consumo solicitados no cuentan con alertas médicas aplicables a su país de origen, como ejemplo las de clase I, II, III de la FDA para EU y las reportadas por la COFEPRIS.</w:t>
            </w:r>
          </w:p>
        </w:tc>
        <w:tc>
          <w:tcPr>
            <w:tcW w:w="1418" w:type="dxa"/>
            <w:tcBorders>
              <w:bottom w:val="single" w:sz="4" w:space="0" w:color="auto"/>
            </w:tcBorders>
            <w:shd w:val="clear" w:color="auto" w:fill="auto"/>
            <w:vAlign w:val="center"/>
          </w:tcPr>
          <w:p w14:paraId="3036A4F6" w14:textId="77777777" w:rsidR="0016374F" w:rsidRPr="0016374F" w:rsidRDefault="0016374F" w:rsidP="0016374F">
            <w:pPr>
              <w:suppressAutoHyphens w:val="0"/>
              <w:rPr>
                <w:rFonts w:ascii="Montserrat Light" w:eastAsiaTheme="minorEastAsia" w:hAnsi="Montserrat Light" w:cs="Arial"/>
                <w:color w:val="000000"/>
                <w:sz w:val="16"/>
                <w:szCs w:val="16"/>
                <w:lang w:val="es-MX" w:eastAsia="es-MX"/>
              </w:rPr>
            </w:pPr>
          </w:p>
        </w:tc>
        <w:tc>
          <w:tcPr>
            <w:tcW w:w="1275" w:type="dxa"/>
            <w:tcBorders>
              <w:bottom w:val="single" w:sz="4" w:space="0" w:color="auto"/>
            </w:tcBorders>
            <w:shd w:val="clear" w:color="auto" w:fill="auto"/>
            <w:vAlign w:val="center"/>
          </w:tcPr>
          <w:p w14:paraId="3B632FDC"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p>
        </w:tc>
      </w:tr>
      <w:tr w:rsidR="0016374F" w:rsidRPr="0016374F" w14:paraId="7793780B" w14:textId="77777777" w:rsidTr="009140D8">
        <w:trPr>
          <w:trHeight w:val="560"/>
        </w:trPr>
        <w:tc>
          <w:tcPr>
            <w:tcW w:w="1569" w:type="dxa"/>
            <w:vMerge/>
            <w:vAlign w:val="center"/>
          </w:tcPr>
          <w:p w14:paraId="3076C065" w14:textId="77777777" w:rsidR="0016374F" w:rsidRPr="0016374F" w:rsidRDefault="0016374F" w:rsidP="0016374F">
            <w:pPr>
              <w:suppressAutoHyphens w:val="0"/>
              <w:rPr>
                <w:rFonts w:ascii="Montserrat Light" w:eastAsiaTheme="minorEastAsia" w:hAnsi="Montserrat Light" w:cs="Arial"/>
                <w:b/>
                <w:bCs/>
                <w:color w:val="000000"/>
                <w:sz w:val="16"/>
                <w:szCs w:val="16"/>
                <w:lang w:val="es-MX" w:eastAsia="es-MX"/>
              </w:rPr>
            </w:pPr>
          </w:p>
        </w:tc>
        <w:tc>
          <w:tcPr>
            <w:tcW w:w="5953" w:type="dxa"/>
            <w:tcBorders>
              <w:bottom w:val="single" w:sz="4" w:space="0" w:color="auto"/>
            </w:tcBorders>
            <w:shd w:val="clear" w:color="auto" w:fill="auto"/>
            <w:noWrap/>
            <w:vAlign w:val="bottom"/>
          </w:tcPr>
          <w:p w14:paraId="56BFC1A0" w14:textId="77777777" w:rsidR="0016374F" w:rsidRPr="0016374F" w:rsidRDefault="0016374F" w:rsidP="0016374F">
            <w:pPr>
              <w:jc w:val="both"/>
              <w:rPr>
                <w:rFonts w:ascii="Montserrat Light" w:eastAsiaTheme="minorEastAsia" w:hAnsi="Montserrat Light" w:cs="Arial"/>
                <w:sz w:val="16"/>
                <w:szCs w:val="16"/>
                <w:lang w:val="es-ES_tradnl" w:eastAsia="en-US"/>
              </w:rPr>
            </w:pPr>
            <w:r w:rsidRPr="0016374F">
              <w:rPr>
                <w:rFonts w:ascii="Montserrat Light" w:hAnsi="Montserrat Light" w:cs="Arial"/>
                <w:sz w:val="16"/>
                <w:szCs w:val="16"/>
                <w:lang w:val="es-MX"/>
              </w:rPr>
              <w:t>En el caso de que alguno o algunos de los bienes de consumo hayan tenido algún tipo de alerta, el proveedor deberá presentar en formato libre, certificado por un perito traductor, que la alerta ha sido atendida y que ésta ha sido levantada por el fabricante, ante la FDA y/o por la COFEPRIS. En caso contrario asume la responsabilidad de acatar lo dispuesto en la ley de adquisiciones y lo dispuesto por la Secretaría de la Función Pública.</w:t>
            </w:r>
          </w:p>
        </w:tc>
        <w:tc>
          <w:tcPr>
            <w:tcW w:w="1418" w:type="dxa"/>
            <w:tcBorders>
              <w:bottom w:val="single" w:sz="4" w:space="0" w:color="auto"/>
            </w:tcBorders>
            <w:shd w:val="clear" w:color="auto" w:fill="auto"/>
            <w:vAlign w:val="center"/>
          </w:tcPr>
          <w:p w14:paraId="1573F649" w14:textId="77777777" w:rsidR="0016374F" w:rsidRPr="0016374F" w:rsidRDefault="0016374F" w:rsidP="0016374F">
            <w:pPr>
              <w:suppressAutoHyphens w:val="0"/>
              <w:rPr>
                <w:rFonts w:ascii="Montserrat Light" w:eastAsiaTheme="minorEastAsia" w:hAnsi="Montserrat Light" w:cs="Arial"/>
                <w:color w:val="000000"/>
                <w:sz w:val="16"/>
                <w:szCs w:val="16"/>
                <w:lang w:val="es-MX" w:eastAsia="es-MX"/>
              </w:rPr>
            </w:pPr>
          </w:p>
        </w:tc>
        <w:tc>
          <w:tcPr>
            <w:tcW w:w="1275" w:type="dxa"/>
            <w:tcBorders>
              <w:bottom w:val="single" w:sz="4" w:space="0" w:color="auto"/>
            </w:tcBorders>
            <w:shd w:val="clear" w:color="auto" w:fill="auto"/>
            <w:vAlign w:val="center"/>
          </w:tcPr>
          <w:p w14:paraId="1CBC1C39"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p>
        </w:tc>
      </w:tr>
      <w:tr w:rsidR="0016374F" w:rsidRPr="0016374F" w14:paraId="313ADA74" w14:textId="77777777" w:rsidTr="009140D8">
        <w:trPr>
          <w:trHeight w:val="270"/>
        </w:trPr>
        <w:tc>
          <w:tcPr>
            <w:tcW w:w="1569" w:type="dxa"/>
            <w:vMerge/>
            <w:vAlign w:val="center"/>
          </w:tcPr>
          <w:p w14:paraId="6F7126D1" w14:textId="77777777" w:rsidR="0016374F" w:rsidRPr="0016374F" w:rsidRDefault="0016374F" w:rsidP="0016374F">
            <w:pPr>
              <w:suppressAutoHyphens w:val="0"/>
              <w:rPr>
                <w:rFonts w:ascii="Montserrat Light" w:eastAsiaTheme="minorEastAsia" w:hAnsi="Montserrat Light" w:cs="Arial"/>
                <w:b/>
                <w:bCs/>
                <w:color w:val="000000"/>
                <w:sz w:val="16"/>
                <w:szCs w:val="16"/>
                <w:lang w:val="es-MX" w:eastAsia="es-MX"/>
              </w:rPr>
            </w:pPr>
          </w:p>
        </w:tc>
        <w:tc>
          <w:tcPr>
            <w:tcW w:w="5953" w:type="dxa"/>
            <w:tcBorders>
              <w:bottom w:val="single" w:sz="4" w:space="0" w:color="auto"/>
            </w:tcBorders>
            <w:shd w:val="clear" w:color="auto" w:fill="auto"/>
            <w:noWrap/>
            <w:vAlign w:val="bottom"/>
          </w:tcPr>
          <w:p w14:paraId="62EB249F" w14:textId="77777777" w:rsidR="0016374F" w:rsidRPr="0016374F" w:rsidRDefault="0016374F" w:rsidP="0016374F">
            <w:pPr>
              <w:jc w:val="both"/>
              <w:rPr>
                <w:rFonts w:ascii="Montserrat Light" w:eastAsiaTheme="minorEastAsia" w:hAnsi="Montserrat Light" w:cs="Arial"/>
                <w:sz w:val="16"/>
                <w:szCs w:val="16"/>
                <w:lang w:val="es-ES_tradnl" w:eastAsia="en-US"/>
              </w:rPr>
            </w:pPr>
            <w:r w:rsidRPr="0016374F">
              <w:rPr>
                <w:rFonts w:ascii="Montserrat Light" w:hAnsi="Montserrat Light" w:cs="Arial"/>
                <w:sz w:val="16"/>
                <w:szCs w:val="16"/>
                <w:lang w:val="es-MX"/>
              </w:rPr>
              <w:t>Certificados de libre venta vigentes, donde señale específicamente que los bienes de consumo ofertados, pueden ser utilizados sin restricción de uso en todo el país de origen, emitido por las autoridades sanitarias del país de origen, acompañado de traducción simple al español.</w:t>
            </w:r>
          </w:p>
        </w:tc>
        <w:tc>
          <w:tcPr>
            <w:tcW w:w="1418" w:type="dxa"/>
            <w:tcBorders>
              <w:bottom w:val="single" w:sz="4" w:space="0" w:color="auto"/>
            </w:tcBorders>
            <w:shd w:val="clear" w:color="auto" w:fill="auto"/>
            <w:vAlign w:val="center"/>
          </w:tcPr>
          <w:p w14:paraId="71E8DBF9" w14:textId="77777777" w:rsidR="0016374F" w:rsidRPr="0016374F" w:rsidRDefault="0016374F" w:rsidP="0016374F">
            <w:pPr>
              <w:suppressAutoHyphens w:val="0"/>
              <w:rPr>
                <w:rFonts w:ascii="Montserrat Light" w:eastAsiaTheme="minorEastAsia" w:hAnsi="Montserrat Light" w:cs="Arial"/>
                <w:color w:val="000000"/>
                <w:sz w:val="16"/>
                <w:szCs w:val="16"/>
                <w:lang w:val="es-MX" w:eastAsia="es-MX"/>
              </w:rPr>
            </w:pPr>
          </w:p>
        </w:tc>
        <w:tc>
          <w:tcPr>
            <w:tcW w:w="1275" w:type="dxa"/>
            <w:tcBorders>
              <w:bottom w:val="single" w:sz="4" w:space="0" w:color="auto"/>
            </w:tcBorders>
            <w:shd w:val="clear" w:color="auto" w:fill="auto"/>
            <w:vAlign w:val="center"/>
          </w:tcPr>
          <w:p w14:paraId="0D4BD519"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p>
        </w:tc>
      </w:tr>
      <w:tr w:rsidR="0016374F" w:rsidRPr="0016374F" w14:paraId="4320DFC9" w14:textId="77777777" w:rsidTr="009140D8">
        <w:trPr>
          <w:trHeight w:val="261"/>
        </w:trPr>
        <w:tc>
          <w:tcPr>
            <w:tcW w:w="1569" w:type="dxa"/>
            <w:vMerge/>
            <w:vAlign w:val="center"/>
          </w:tcPr>
          <w:p w14:paraId="39DB5AB9" w14:textId="77777777" w:rsidR="0016374F" w:rsidRPr="0016374F" w:rsidRDefault="0016374F" w:rsidP="0016374F">
            <w:pPr>
              <w:suppressAutoHyphens w:val="0"/>
              <w:rPr>
                <w:rFonts w:ascii="Montserrat Light" w:eastAsiaTheme="minorEastAsia" w:hAnsi="Montserrat Light" w:cs="Arial"/>
                <w:b/>
                <w:bCs/>
                <w:color w:val="000000"/>
                <w:sz w:val="16"/>
                <w:szCs w:val="16"/>
                <w:lang w:val="es-MX" w:eastAsia="es-MX"/>
              </w:rPr>
            </w:pPr>
          </w:p>
        </w:tc>
        <w:tc>
          <w:tcPr>
            <w:tcW w:w="5953" w:type="dxa"/>
            <w:tcBorders>
              <w:bottom w:val="single" w:sz="4" w:space="0" w:color="auto"/>
            </w:tcBorders>
            <w:shd w:val="clear" w:color="auto" w:fill="auto"/>
            <w:noWrap/>
            <w:vAlign w:val="bottom"/>
          </w:tcPr>
          <w:p w14:paraId="2F344918" w14:textId="77777777" w:rsidR="0016374F" w:rsidRPr="0016374F" w:rsidRDefault="0016374F" w:rsidP="0016374F">
            <w:pPr>
              <w:jc w:val="both"/>
              <w:rPr>
                <w:rFonts w:ascii="Montserrat Light" w:eastAsiaTheme="minorEastAsia" w:hAnsi="Montserrat Light" w:cs="Arial"/>
                <w:sz w:val="16"/>
                <w:szCs w:val="16"/>
                <w:lang w:val="es-ES_tradnl" w:eastAsia="en-US"/>
              </w:rPr>
            </w:pPr>
            <w:r w:rsidRPr="0016374F">
              <w:rPr>
                <w:rFonts w:ascii="Montserrat Light" w:hAnsi="Montserrat Light" w:cs="Arial"/>
                <w:sz w:val="16"/>
                <w:szCs w:val="16"/>
                <w:lang w:val="es-MX"/>
              </w:rPr>
              <w:t>Certificados de Calidad vigentes y otros reglamentarios vigentes, en su idioma original, de los bienes de consumo ofertados, para los que sean de importación, deberán ser acompañados de traducción simple al español, expedidos por los organismos de control y/o autoridades sanitarias del país de origen, por ejemplo: FDA, CE, ISO, TUV.</w:t>
            </w:r>
          </w:p>
        </w:tc>
        <w:tc>
          <w:tcPr>
            <w:tcW w:w="1418" w:type="dxa"/>
            <w:tcBorders>
              <w:bottom w:val="single" w:sz="4" w:space="0" w:color="auto"/>
            </w:tcBorders>
            <w:shd w:val="clear" w:color="auto" w:fill="auto"/>
            <w:vAlign w:val="center"/>
          </w:tcPr>
          <w:p w14:paraId="03E4E80D" w14:textId="77777777" w:rsidR="0016374F" w:rsidRPr="0016374F" w:rsidRDefault="0016374F" w:rsidP="0016374F">
            <w:pPr>
              <w:suppressAutoHyphens w:val="0"/>
              <w:rPr>
                <w:rFonts w:ascii="Montserrat Light" w:eastAsiaTheme="minorEastAsia" w:hAnsi="Montserrat Light" w:cs="Arial"/>
                <w:color w:val="000000"/>
                <w:sz w:val="16"/>
                <w:szCs w:val="16"/>
                <w:lang w:val="es-MX" w:eastAsia="es-MX"/>
              </w:rPr>
            </w:pPr>
          </w:p>
        </w:tc>
        <w:tc>
          <w:tcPr>
            <w:tcW w:w="1275" w:type="dxa"/>
            <w:tcBorders>
              <w:bottom w:val="single" w:sz="4" w:space="0" w:color="auto"/>
            </w:tcBorders>
            <w:shd w:val="clear" w:color="auto" w:fill="auto"/>
            <w:vAlign w:val="center"/>
          </w:tcPr>
          <w:p w14:paraId="7FA6F563"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p>
        </w:tc>
      </w:tr>
      <w:tr w:rsidR="0016374F" w:rsidRPr="0016374F" w14:paraId="5E3278CB" w14:textId="77777777" w:rsidTr="009140D8">
        <w:trPr>
          <w:trHeight w:val="264"/>
        </w:trPr>
        <w:tc>
          <w:tcPr>
            <w:tcW w:w="1569" w:type="dxa"/>
            <w:vMerge/>
            <w:vAlign w:val="center"/>
          </w:tcPr>
          <w:p w14:paraId="5F35EF92" w14:textId="77777777" w:rsidR="0016374F" w:rsidRPr="0016374F" w:rsidRDefault="0016374F" w:rsidP="0016374F">
            <w:pPr>
              <w:suppressAutoHyphens w:val="0"/>
              <w:rPr>
                <w:rFonts w:ascii="Montserrat Light" w:eastAsiaTheme="minorEastAsia" w:hAnsi="Montserrat Light" w:cs="Arial"/>
                <w:b/>
                <w:bCs/>
                <w:color w:val="000000"/>
                <w:sz w:val="16"/>
                <w:szCs w:val="16"/>
                <w:lang w:val="es-MX" w:eastAsia="es-MX"/>
              </w:rPr>
            </w:pPr>
          </w:p>
        </w:tc>
        <w:tc>
          <w:tcPr>
            <w:tcW w:w="5953" w:type="dxa"/>
            <w:tcBorders>
              <w:bottom w:val="single" w:sz="4" w:space="0" w:color="auto"/>
            </w:tcBorders>
            <w:shd w:val="clear" w:color="auto" w:fill="auto"/>
            <w:noWrap/>
            <w:vAlign w:val="bottom"/>
          </w:tcPr>
          <w:p w14:paraId="33348DCE" w14:textId="77777777" w:rsidR="0016374F" w:rsidRPr="0016374F" w:rsidRDefault="0016374F" w:rsidP="0016374F">
            <w:pPr>
              <w:jc w:val="both"/>
              <w:rPr>
                <w:rFonts w:ascii="Montserrat Light" w:eastAsiaTheme="minorEastAsia" w:hAnsi="Montserrat Light" w:cs="Arial"/>
                <w:sz w:val="16"/>
                <w:szCs w:val="16"/>
                <w:lang w:val="es-ES_tradnl" w:eastAsia="en-US"/>
              </w:rPr>
            </w:pPr>
            <w:r w:rsidRPr="0016374F">
              <w:rPr>
                <w:rFonts w:ascii="Montserrat Light" w:hAnsi="Montserrat Light" w:cs="Arial"/>
                <w:sz w:val="16"/>
                <w:szCs w:val="16"/>
                <w:lang w:val="es-MX"/>
              </w:rPr>
              <w:t xml:space="preserve">Para asegurar la calidad técnica de los insumos que se van a licitar, es necesario que en la convocatoria de </w:t>
            </w:r>
            <w:r w:rsidR="00AF0408" w:rsidRPr="00AF0408">
              <w:rPr>
                <w:rFonts w:ascii="Montserrat Light" w:hAnsi="Montserrat Light" w:cs="Arial"/>
                <w:sz w:val="16"/>
                <w:szCs w:val="16"/>
                <w:lang w:val="es-MX"/>
              </w:rPr>
              <w:t xml:space="preserve">Licitación Pública </w:t>
            </w:r>
            <w:r w:rsidRPr="0016374F">
              <w:rPr>
                <w:rFonts w:ascii="Montserrat Light" w:hAnsi="Montserrat Light" w:cs="Arial"/>
                <w:sz w:val="16"/>
                <w:szCs w:val="16"/>
                <w:lang w:val="es-MX"/>
              </w:rPr>
              <w:t xml:space="preserve">se consideren  los siguientes puntos: </w:t>
            </w:r>
          </w:p>
        </w:tc>
        <w:tc>
          <w:tcPr>
            <w:tcW w:w="1418" w:type="dxa"/>
            <w:tcBorders>
              <w:bottom w:val="single" w:sz="4" w:space="0" w:color="auto"/>
            </w:tcBorders>
            <w:shd w:val="clear" w:color="auto" w:fill="auto"/>
            <w:vAlign w:val="center"/>
          </w:tcPr>
          <w:p w14:paraId="0230E28B" w14:textId="77777777" w:rsidR="0016374F" w:rsidRPr="0016374F" w:rsidRDefault="0016374F" w:rsidP="0016374F">
            <w:pPr>
              <w:suppressAutoHyphens w:val="0"/>
              <w:rPr>
                <w:rFonts w:ascii="Montserrat Light" w:eastAsiaTheme="minorEastAsia" w:hAnsi="Montserrat Light" w:cs="Arial"/>
                <w:color w:val="000000"/>
                <w:sz w:val="16"/>
                <w:szCs w:val="16"/>
                <w:lang w:val="es-MX" w:eastAsia="es-MX"/>
              </w:rPr>
            </w:pPr>
          </w:p>
        </w:tc>
        <w:tc>
          <w:tcPr>
            <w:tcW w:w="1275" w:type="dxa"/>
            <w:tcBorders>
              <w:bottom w:val="single" w:sz="4" w:space="0" w:color="auto"/>
            </w:tcBorders>
            <w:shd w:val="clear" w:color="auto" w:fill="auto"/>
            <w:vAlign w:val="center"/>
          </w:tcPr>
          <w:p w14:paraId="286FA5A5"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p>
        </w:tc>
      </w:tr>
      <w:tr w:rsidR="0016374F" w:rsidRPr="0016374F" w14:paraId="668C3769" w14:textId="77777777" w:rsidTr="009140D8">
        <w:trPr>
          <w:trHeight w:val="254"/>
        </w:trPr>
        <w:tc>
          <w:tcPr>
            <w:tcW w:w="1569" w:type="dxa"/>
            <w:vMerge/>
            <w:vAlign w:val="center"/>
          </w:tcPr>
          <w:p w14:paraId="5150EA06" w14:textId="77777777" w:rsidR="0016374F" w:rsidRPr="0016374F" w:rsidRDefault="0016374F" w:rsidP="0016374F">
            <w:pPr>
              <w:suppressAutoHyphens w:val="0"/>
              <w:rPr>
                <w:rFonts w:ascii="Montserrat Light" w:eastAsiaTheme="minorEastAsia" w:hAnsi="Montserrat Light" w:cs="Arial"/>
                <w:b/>
                <w:bCs/>
                <w:color w:val="000000"/>
                <w:sz w:val="16"/>
                <w:szCs w:val="16"/>
                <w:lang w:val="es-MX" w:eastAsia="es-MX"/>
              </w:rPr>
            </w:pPr>
          </w:p>
        </w:tc>
        <w:tc>
          <w:tcPr>
            <w:tcW w:w="5953" w:type="dxa"/>
            <w:tcBorders>
              <w:bottom w:val="single" w:sz="4" w:space="0" w:color="auto"/>
            </w:tcBorders>
            <w:shd w:val="clear" w:color="auto" w:fill="auto"/>
            <w:noWrap/>
            <w:vAlign w:val="bottom"/>
          </w:tcPr>
          <w:p w14:paraId="282EBFB3" w14:textId="77777777" w:rsidR="0016374F" w:rsidRPr="0016374F" w:rsidRDefault="0016374F" w:rsidP="0016374F">
            <w:pPr>
              <w:jc w:val="both"/>
              <w:rPr>
                <w:rFonts w:ascii="Montserrat Light" w:eastAsiaTheme="minorEastAsia" w:hAnsi="Montserrat Light" w:cs="Arial"/>
                <w:sz w:val="16"/>
                <w:szCs w:val="16"/>
                <w:lang w:val="es-ES_tradnl" w:eastAsia="en-US"/>
              </w:rPr>
            </w:pPr>
            <w:r w:rsidRPr="0016374F">
              <w:rPr>
                <w:rFonts w:ascii="Montserrat Light" w:hAnsi="Montserrat Light" w:cs="Arial"/>
                <w:sz w:val="16"/>
                <w:szCs w:val="16"/>
                <w:lang w:val="es-MX"/>
              </w:rPr>
              <w:t xml:space="preserve">Los certificados deberán mencionar que los productos cuentan con un desarrollo y sistema de fabricación en el país de origen, de lo contrario deberán de mencionar si el certificado es de libre venta, reventa o si los registros de CE o FDA han sido obtenidos a través del apoyo del registro de un proveedor o fabricante de otro lugar de origen. </w:t>
            </w:r>
          </w:p>
        </w:tc>
        <w:tc>
          <w:tcPr>
            <w:tcW w:w="1418" w:type="dxa"/>
            <w:tcBorders>
              <w:bottom w:val="single" w:sz="4" w:space="0" w:color="auto"/>
            </w:tcBorders>
            <w:shd w:val="clear" w:color="auto" w:fill="auto"/>
            <w:vAlign w:val="center"/>
          </w:tcPr>
          <w:p w14:paraId="247CEF80" w14:textId="77777777" w:rsidR="0016374F" w:rsidRPr="0016374F" w:rsidRDefault="0016374F" w:rsidP="0016374F">
            <w:pPr>
              <w:suppressAutoHyphens w:val="0"/>
              <w:rPr>
                <w:rFonts w:ascii="Montserrat Light" w:eastAsiaTheme="minorEastAsia" w:hAnsi="Montserrat Light" w:cs="Arial"/>
                <w:color w:val="000000"/>
                <w:sz w:val="16"/>
                <w:szCs w:val="16"/>
                <w:lang w:val="es-MX" w:eastAsia="es-MX"/>
              </w:rPr>
            </w:pPr>
          </w:p>
        </w:tc>
        <w:tc>
          <w:tcPr>
            <w:tcW w:w="1275" w:type="dxa"/>
            <w:tcBorders>
              <w:bottom w:val="single" w:sz="4" w:space="0" w:color="auto"/>
            </w:tcBorders>
            <w:shd w:val="clear" w:color="auto" w:fill="auto"/>
            <w:vAlign w:val="center"/>
          </w:tcPr>
          <w:p w14:paraId="67FCC130"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p>
        </w:tc>
      </w:tr>
      <w:tr w:rsidR="0016374F" w:rsidRPr="0016374F" w14:paraId="42A42DE9" w14:textId="77777777" w:rsidTr="009140D8">
        <w:trPr>
          <w:trHeight w:val="244"/>
        </w:trPr>
        <w:tc>
          <w:tcPr>
            <w:tcW w:w="1569" w:type="dxa"/>
            <w:vMerge/>
            <w:vAlign w:val="center"/>
          </w:tcPr>
          <w:p w14:paraId="2C36A358" w14:textId="77777777" w:rsidR="0016374F" w:rsidRPr="0016374F" w:rsidRDefault="0016374F" w:rsidP="0016374F">
            <w:pPr>
              <w:suppressAutoHyphens w:val="0"/>
              <w:rPr>
                <w:rFonts w:ascii="Montserrat Light" w:eastAsiaTheme="minorEastAsia" w:hAnsi="Montserrat Light" w:cs="Arial"/>
                <w:b/>
                <w:bCs/>
                <w:color w:val="000000"/>
                <w:sz w:val="16"/>
                <w:szCs w:val="16"/>
                <w:lang w:val="es-MX" w:eastAsia="es-MX"/>
              </w:rPr>
            </w:pPr>
          </w:p>
        </w:tc>
        <w:tc>
          <w:tcPr>
            <w:tcW w:w="5953" w:type="dxa"/>
            <w:tcBorders>
              <w:bottom w:val="single" w:sz="4" w:space="0" w:color="auto"/>
            </w:tcBorders>
            <w:shd w:val="clear" w:color="auto" w:fill="auto"/>
            <w:noWrap/>
            <w:vAlign w:val="bottom"/>
          </w:tcPr>
          <w:p w14:paraId="47252589" w14:textId="77777777" w:rsidR="0016374F" w:rsidRPr="0016374F" w:rsidRDefault="0016374F" w:rsidP="0016374F">
            <w:pPr>
              <w:jc w:val="both"/>
              <w:rPr>
                <w:rFonts w:ascii="Montserrat Light" w:eastAsiaTheme="minorEastAsia" w:hAnsi="Montserrat Light" w:cs="Arial"/>
                <w:sz w:val="16"/>
                <w:szCs w:val="16"/>
                <w:lang w:val="es-ES_tradnl" w:eastAsia="en-US"/>
              </w:rPr>
            </w:pPr>
            <w:r w:rsidRPr="0016374F">
              <w:rPr>
                <w:rFonts w:ascii="Montserrat Light" w:hAnsi="Montserrat Light" w:cs="Arial"/>
                <w:b/>
                <w:i/>
                <w:sz w:val="16"/>
                <w:szCs w:val="16"/>
                <w:u w:val="single"/>
                <w:lang w:val="es-MX"/>
              </w:rPr>
              <w:t>EN EL CASO DE BIENES NACIONALES LOS LICITANTES DEBERÁN PRESENTAR:</w:t>
            </w:r>
          </w:p>
        </w:tc>
        <w:tc>
          <w:tcPr>
            <w:tcW w:w="1418" w:type="dxa"/>
            <w:tcBorders>
              <w:bottom w:val="single" w:sz="4" w:space="0" w:color="auto"/>
            </w:tcBorders>
            <w:shd w:val="clear" w:color="auto" w:fill="auto"/>
            <w:vAlign w:val="center"/>
          </w:tcPr>
          <w:p w14:paraId="771DC5F1" w14:textId="77777777" w:rsidR="0016374F" w:rsidRPr="0016374F" w:rsidRDefault="0016374F" w:rsidP="0016374F">
            <w:pPr>
              <w:suppressAutoHyphens w:val="0"/>
              <w:rPr>
                <w:rFonts w:ascii="Montserrat Light" w:eastAsiaTheme="minorEastAsia" w:hAnsi="Montserrat Light" w:cs="Arial"/>
                <w:color w:val="000000"/>
                <w:sz w:val="16"/>
                <w:szCs w:val="16"/>
                <w:lang w:val="es-MX" w:eastAsia="es-MX"/>
              </w:rPr>
            </w:pPr>
          </w:p>
        </w:tc>
        <w:tc>
          <w:tcPr>
            <w:tcW w:w="1275" w:type="dxa"/>
            <w:tcBorders>
              <w:bottom w:val="single" w:sz="4" w:space="0" w:color="auto"/>
            </w:tcBorders>
            <w:shd w:val="clear" w:color="auto" w:fill="auto"/>
            <w:vAlign w:val="center"/>
          </w:tcPr>
          <w:p w14:paraId="4C3FB233"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p>
        </w:tc>
      </w:tr>
      <w:tr w:rsidR="0016374F" w:rsidRPr="0016374F" w14:paraId="586DB31B" w14:textId="77777777" w:rsidTr="009140D8">
        <w:trPr>
          <w:trHeight w:val="389"/>
        </w:trPr>
        <w:tc>
          <w:tcPr>
            <w:tcW w:w="1569" w:type="dxa"/>
            <w:vMerge/>
            <w:vAlign w:val="center"/>
          </w:tcPr>
          <w:p w14:paraId="2F822640" w14:textId="77777777" w:rsidR="0016374F" w:rsidRPr="0016374F" w:rsidRDefault="0016374F" w:rsidP="0016374F">
            <w:pPr>
              <w:suppressAutoHyphens w:val="0"/>
              <w:rPr>
                <w:rFonts w:ascii="Montserrat Light" w:eastAsiaTheme="minorEastAsia" w:hAnsi="Montserrat Light" w:cs="Arial"/>
                <w:b/>
                <w:bCs/>
                <w:color w:val="000000"/>
                <w:sz w:val="16"/>
                <w:szCs w:val="16"/>
                <w:lang w:val="es-MX" w:eastAsia="es-MX"/>
              </w:rPr>
            </w:pPr>
          </w:p>
        </w:tc>
        <w:tc>
          <w:tcPr>
            <w:tcW w:w="5953" w:type="dxa"/>
            <w:tcBorders>
              <w:bottom w:val="single" w:sz="4" w:space="0" w:color="auto"/>
            </w:tcBorders>
            <w:shd w:val="clear" w:color="auto" w:fill="auto"/>
            <w:noWrap/>
            <w:vAlign w:val="bottom"/>
          </w:tcPr>
          <w:p w14:paraId="2F024097" w14:textId="77777777" w:rsidR="0016374F" w:rsidRPr="0016374F" w:rsidRDefault="0016374F" w:rsidP="0016374F">
            <w:pPr>
              <w:suppressAutoHyphens w:val="0"/>
              <w:spacing w:after="200" w:line="276" w:lineRule="auto"/>
              <w:contextualSpacing/>
              <w:jc w:val="both"/>
              <w:rPr>
                <w:rFonts w:ascii="Montserrat Light" w:eastAsiaTheme="minorEastAsia" w:hAnsi="Montserrat Light" w:cs="Arial"/>
                <w:sz w:val="16"/>
                <w:szCs w:val="16"/>
                <w:lang w:val="es-ES_tradnl" w:eastAsia="en-US"/>
              </w:rPr>
            </w:pPr>
            <w:r w:rsidRPr="0016374F">
              <w:rPr>
                <w:rFonts w:ascii="Montserrat Light" w:hAnsi="Montserrat Light" w:cs="Arial"/>
                <w:sz w:val="16"/>
                <w:szCs w:val="16"/>
                <w:lang w:val="es-MX"/>
              </w:rPr>
              <w:t>Certificado de Buenas Prácticas de Fabricación, emitido por la Comisión Federal para la Protección contra Riesgos Sanitarios.</w:t>
            </w:r>
          </w:p>
        </w:tc>
        <w:tc>
          <w:tcPr>
            <w:tcW w:w="1418" w:type="dxa"/>
            <w:tcBorders>
              <w:bottom w:val="single" w:sz="4" w:space="0" w:color="auto"/>
            </w:tcBorders>
            <w:shd w:val="clear" w:color="auto" w:fill="auto"/>
            <w:vAlign w:val="center"/>
          </w:tcPr>
          <w:p w14:paraId="0474A472" w14:textId="77777777" w:rsidR="0016374F" w:rsidRPr="0016374F" w:rsidRDefault="0016374F" w:rsidP="0016374F">
            <w:pPr>
              <w:suppressAutoHyphens w:val="0"/>
              <w:rPr>
                <w:rFonts w:ascii="Montserrat Light" w:eastAsiaTheme="minorEastAsia" w:hAnsi="Montserrat Light" w:cs="Arial"/>
                <w:color w:val="000000"/>
                <w:sz w:val="16"/>
                <w:szCs w:val="16"/>
                <w:lang w:val="es-MX" w:eastAsia="es-MX"/>
              </w:rPr>
            </w:pPr>
          </w:p>
        </w:tc>
        <w:tc>
          <w:tcPr>
            <w:tcW w:w="1275" w:type="dxa"/>
            <w:tcBorders>
              <w:bottom w:val="single" w:sz="4" w:space="0" w:color="auto"/>
            </w:tcBorders>
            <w:shd w:val="clear" w:color="auto" w:fill="auto"/>
            <w:vAlign w:val="center"/>
          </w:tcPr>
          <w:p w14:paraId="09D556C0"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p>
        </w:tc>
      </w:tr>
      <w:tr w:rsidR="0016374F" w:rsidRPr="0016374F" w14:paraId="02F0CDDA" w14:textId="77777777" w:rsidTr="009140D8">
        <w:trPr>
          <w:trHeight w:val="241"/>
        </w:trPr>
        <w:tc>
          <w:tcPr>
            <w:tcW w:w="1569" w:type="dxa"/>
            <w:vMerge/>
            <w:vAlign w:val="center"/>
          </w:tcPr>
          <w:p w14:paraId="037CE4DC" w14:textId="77777777" w:rsidR="0016374F" w:rsidRPr="0016374F" w:rsidRDefault="0016374F" w:rsidP="0016374F">
            <w:pPr>
              <w:suppressAutoHyphens w:val="0"/>
              <w:rPr>
                <w:rFonts w:ascii="Montserrat Light" w:eastAsiaTheme="minorEastAsia" w:hAnsi="Montserrat Light" w:cs="Arial"/>
                <w:b/>
                <w:bCs/>
                <w:color w:val="000000"/>
                <w:sz w:val="16"/>
                <w:szCs w:val="16"/>
                <w:lang w:val="es-MX" w:eastAsia="es-MX"/>
              </w:rPr>
            </w:pPr>
          </w:p>
        </w:tc>
        <w:tc>
          <w:tcPr>
            <w:tcW w:w="5953" w:type="dxa"/>
            <w:tcBorders>
              <w:bottom w:val="single" w:sz="4" w:space="0" w:color="auto"/>
            </w:tcBorders>
            <w:shd w:val="clear" w:color="auto" w:fill="auto"/>
            <w:noWrap/>
            <w:vAlign w:val="bottom"/>
          </w:tcPr>
          <w:p w14:paraId="69647B6D" w14:textId="77777777" w:rsidR="0016374F" w:rsidRPr="0016374F" w:rsidRDefault="0016374F" w:rsidP="0016374F">
            <w:pPr>
              <w:suppressAutoHyphens w:val="0"/>
              <w:spacing w:after="200" w:line="276" w:lineRule="auto"/>
              <w:contextualSpacing/>
              <w:jc w:val="both"/>
              <w:rPr>
                <w:rFonts w:ascii="Montserrat Light" w:eastAsiaTheme="minorEastAsia" w:hAnsi="Montserrat Light" w:cs="Arial"/>
                <w:sz w:val="16"/>
                <w:szCs w:val="16"/>
                <w:lang w:val="es-ES_tradnl" w:eastAsia="en-US"/>
              </w:rPr>
            </w:pPr>
            <w:r w:rsidRPr="0016374F">
              <w:rPr>
                <w:rFonts w:ascii="Montserrat Light" w:hAnsi="Montserrat Light" w:cs="Arial"/>
                <w:sz w:val="16"/>
                <w:szCs w:val="16"/>
                <w:lang w:val="es-MX"/>
              </w:rPr>
              <w:t>Carta  de fabricante  señalando que los productos son fabricados en México.</w:t>
            </w:r>
          </w:p>
        </w:tc>
        <w:tc>
          <w:tcPr>
            <w:tcW w:w="1418" w:type="dxa"/>
            <w:tcBorders>
              <w:bottom w:val="single" w:sz="4" w:space="0" w:color="auto"/>
            </w:tcBorders>
            <w:shd w:val="clear" w:color="auto" w:fill="auto"/>
            <w:vAlign w:val="center"/>
          </w:tcPr>
          <w:p w14:paraId="4EDFE495" w14:textId="77777777" w:rsidR="0016374F" w:rsidRPr="0016374F" w:rsidRDefault="0016374F" w:rsidP="0016374F">
            <w:pPr>
              <w:suppressAutoHyphens w:val="0"/>
              <w:rPr>
                <w:rFonts w:ascii="Montserrat Light" w:eastAsiaTheme="minorEastAsia" w:hAnsi="Montserrat Light" w:cs="Arial"/>
                <w:color w:val="000000"/>
                <w:sz w:val="16"/>
                <w:szCs w:val="16"/>
                <w:lang w:val="es-MX" w:eastAsia="es-MX"/>
              </w:rPr>
            </w:pPr>
          </w:p>
        </w:tc>
        <w:tc>
          <w:tcPr>
            <w:tcW w:w="1275" w:type="dxa"/>
            <w:tcBorders>
              <w:bottom w:val="single" w:sz="4" w:space="0" w:color="auto"/>
            </w:tcBorders>
            <w:shd w:val="clear" w:color="auto" w:fill="auto"/>
            <w:vAlign w:val="center"/>
          </w:tcPr>
          <w:p w14:paraId="7E50F5C0"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p>
        </w:tc>
      </w:tr>
      <w:tr w:rsidR="0016374F" w:rsidRPr="0016374F" w14:paraId="5F6C85A4" w14:textId="77777777" w:rsidTr="009140D8">
        <w:trPr>
          <w:trHeight w:val="391"/>
        </w:trPr>
        <w:tc>
          <w:tcPr>
            <w:tcW w:w="1569" w:type="dxa"/>
            <w:vMerge/>
            <w:vAlign w:val="center"/>
          </w:tcPr>
          <w:p w14:paraId="6B15C47D" w14:textId="77777777" w:rsidR="0016374F" w:rsidRPr="0016374F" w:rsidRDefault="0016374F" w:rsidP="0016374F">
            <w:pPr>
              <w:suppressAutoHyphens w:val="0"/>
              <w:rPr>
                <w:rFonts w:ascii="Montserrat Light" w:eastAsiaTheme="minorEastAsia" w:hAnsi="Montserrat Light" w:cs="Arial"/>
                <w:b/>
                <w:bCs/>
                <w:color w:val="000000"/>
                <w:sz w:val="16"/>
                <w:szCs w:val="16"/>
                <w:lang w:val="es-MX" w:eastAsia="es-MX"/>
              </w:rPr>
            </w:pPr>
          </w:p>
        </w:tc>
        <w:tc>
          <w:tcPr>
            <w:tcW w:w="5953" w:type="dxa"/>
            <w:tcBorders>
              <w:bottom w:val="single" w:sz="4" w:space="0" w:color="auto"/>
            </w:tcBorders>
            <w:shd w:val="clear" w:color="auto" w:fill="auto"/>
            <w:noWrap/>
            <w:vAlign w:val="bottom"/>
          </w:tcPr>
          <w:p w14:paraId="3D1FD444" w14:textId="77777777" w:rsidR="0016374F" w:rsidRPr="0016374F" w:rsidRDefault="0016374F" w:rsidP="0016374F">
            <w:pPr>
              <w:suppressAutoHyphens w:val="0"/>
              <w:spacing w:after="200" w:line="276" w:lineRule="auto"/>
              <w:contextualSpacing/>
              <w:jc w:val="both"/>
              <w:rPr>
                <w:rFonts w:ascii="Montserrat Light" w:hAnsi="Montserrat Light" w:cs="Arial"/>
                <w:sz w:val="16"/>
                <w:szCs w:val="16"/>
                <w:lang w:val="es-MX"/>
              </w:rPr>
            </w:pPr>
            <w:r w:rsidRPr="0016374F">
              <w:rPr>
                <w:rFonts w:ascii="Montserrat Light" w:hAnsi="Montserrat Light" w:cs="Arial"/>
                <w:sz w:val="16"/>
                <w:szCs w:val="16"/>
                <w:lang w:val="es-MX"/>
              </w:rPr>
              <w:t>EN EL CASO DE BIENES  FABRICADOS  EN EL EXTRANJERO.</w:t>
            </w:r>
          </w:p>
          <w:p w14:paraId="091F11FE" w14:textId="77777777" w:rsidR="0016374F" w:rsidRPr="0016374F" w:rsidRDefault="0016374F" w:rsidP="0016374F">
            <w:pPr>
              <w:jc w:val="both"/>
              <w:rPr>
                <w:rFonts w:ascii="Montserrat Light" w:eastAsiaTheme="minorEastAsia" w:hAnsi="Montserrat Light" w:cs="Arial"/>
                <w:sz w:val="16"/>
                <w:szCs w:val="16"/>
                <w:lang w:val="es-ES_tradnl" w:eastAsia="en-US"/>
              </w:rPr>
            </w:pPr>
            <w:r w:rsidRPr="0016374F">
              <w:rPr>
                <w:rFonts w:ascii="Montserrat Light" w:hAnsi="Montserrat Light" w:cs="Arial"/>
                <w:sz w:val="16"/>
                <w:szCs w:val="16"/>
                <w:lang w:val="es-MX"/>
              </w:rPr>
              <w:t>La factura  y del pedimento  de importación (EN CASO DE SER ADJUDICADOS);</w:t>
            </w:r>
          </w:p>
        </w:tc>
        <w:tc>
          <w:tcPr>
            <w:tcW w:w="1418" w:type="dxa"/>
            <w:tcBorders>
              <w:bottom w:val="single" w:sz="4" w:space="0" w:color="auto"/>
            </w:tcBorders>
            <w:shd w:val="clear" w:color="auto" w:fill="auto"/>
            <w:vAlign w:val="center"/>
          </w:tcPr>
          <w:p w14:paraId="0801F639" w14:textId="77777777" w:rsidR="0016374F" w:rsidRPr="0016374F" w:rsidRDefault="0016374F" w:rsidP="0016374F">
            <w:pPr>
              <w:suppressAutoHyphens w:val="0"/>
              <w:rPr>
                <w:rFonts w:ascii="Montserrat Light" w:eastAsiaTheme="minorEastAsia" w:hAnsi="Montserrat Light" w:cs="Arial"/>
                <w:color w:val="000000"/>
                <w:sz w:val="16"/>
                <w:szCs w:val="16"/>
                <w:lang w:val="es-MX" w:eastAsia="es-MX"/>
              </w:rPr>
            </w:pPr>
          </w:p>
        </w:tc>
        <w:tc>
          <w:tcPr>
            <w:tcW w:w="1275" w:type="dxa"/>
            <w:tcBorders>
              <w:bottom w:val="single" w:sz="4" w:space="0" w:color="auto"/>
            </w:tcBorders>
            <w:shd w:val="clear" w:color="auto" w:fill="auto"/>
            <w:vAlign w:val="center"/>
          </w:tcPr>
          <w:p w14:paraId="4E4F9DFB"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p>
        </w:tc>
      </w:tr>
      <w:tr w:rsidR="0016374F" w:rsidRPr="0016374F" w14:paraId="22DC7C8B" w14:textId="77777777" w:rsidTr="009140D8">
        <w:trPr>
          <w:trHeight w:val="283"/>
        </w:trPr>
        <w:tc>
          <w:tcPr>
            <w:tcW w:w="1569" w:type="dxa"/>
            <w:vMerge/>
            <w:vAlign w:val="center"/>
          </w:tcPr>
          <w:p w14:paraId="614FCE26" w14:textId="77777777" w:rsidR="0016374F" w:rsidRPr="0016374F" w:rsidRDefault="0016374F" w:rsidP="0016374F">
            <w:pPr>
              <w:suppressAutoHyphens w:val="0"/>
              <w:rPr>
                <w:rFonts w:ascii="Montserrat Light" w:eastAsiaTheme="minorEastAsia" w:hAnsi="Montserrat Light" w:cs="Arial"/>
                <w:b/>
                <w:bCs/>
                <w:color w:val="000000"/>
                <w:sz w:val="16"/>
                <w:szCs w:val="16"/>
                <w:lang w:val="es-MX" w:eastAsia="es-MX"/>
              </w:rPr>
            </w:pPr>
          </w:p>
        </w:tc>
        <w:tc>
          <w:tcPr>
            <w:tcW w:w="5953" w:type="dxa"/>
            <w:tcBorders>
              <w:bottom w:val="single" w:sz="4" w:space="0" w:color="auto"/>
            </w:tcBorders>
            <w:shd w:val="clear" w:color="auto" w:fill="auto"/>
            <w:noWrap/>
            <w:vAlign w:val="bottom"/>
          </w:tcPr>
          <w:p w14:paraId="4DA48562" w14:textId="77777777" w:rsidR="0016374F" w:rsidRPr="0016374F" w:rsidRDefault="0016374F" w:rsidP="0016374F">
            <w:pPr>
              <w:suppressAutoHyphens w:val="0"/>
              <w:spacing w:after="200" w:line="276" w:lineRule="auto"/>
              <w:contextualSpacing/>
              <w:jc w:val="both"/>
              <w:rPr>
                <w:rFonts w:ascii="Montserrat Light" w:eastAsiaTheme="minorEastAsia" w:hAnsi="Montserrat Light" w:cs="Arial"/>
                <w:sz w:val="16"/>
                <w:szCs w:val="16"/>
                <w:lang w:val="es-ES_tradnl" w:eastAsia="en-US"/>
              </w:rPr>
            </w:pPr>
            <w:r w:rsidRPr="0016374F">
              <w:rPr>
                <w:rFonts w:ascii="Montserrat Light" w:hAnsi="Montserrat Light" w:cs="Arial"/>
                <w:sz w:val="16"/>
                <w:szCs w:val="16"/>
                <w:lang w:val="es-MX"/>
              </w:rPr>
              <w:t>Carta bajo protesta de decir verdad,  en relación a que la importación de los bienes se ha realizado al amparo de la legislación aduanera.</w:t>
            </w:r>
          </w:p>
        </w:tc>
        <w:tc>
          <w:tcPr>
            <w:tcW w:w="1418" w:type="dxa"/>
            <w:tcBorders>
              <w:bottom w:val="single" w:sz="4" w:space="0" w:color="auto"/>
            </w:tcBorders>
            <w:shd w:val="clear" w:color="auto" w:fill="auto"/>
            <w:vAlign w:val="center"/>
          </w:tcPr>
          <w:p w14:paraId="3B9DEAED" w14:textId="77777777" w:rsidR="0016374F" w:rsidRPr="0016374F" w:rsidRDefault="0016374F" w:rsidP="0016374F">
            <w:pPr>
              <w:suppressAutoHyphens w:val="0"/>
              <w:rPr>
                <w:rFonts w:ascii="Montserrat Light" w:eastAsiaTheme="minorEastAsia" w:hAnsi="Montserrat Light" w:cs="Arial"/>
                <w:color w:val="000000"/>
                <w:sz w:val="16"/>
                <w:szCs w:val="16"/>
                <w:lang w:val="es-MX" w:eastAsia="es-MX"/>
              </w:rPr>
            </w:pPr>
          </w:p>
        </w:tc>
        <w:tc>
          <w:tcPr>
            <w:tcW w:w="1275" w:type="dxa"/>
            <w:tcBorders>
              <w:bottom w:val="single" w:sz="4" w:space="0" w:color="auto"/>
            </w:tcBorders>
            <w:shd w:val="clear" w:color="auto" w:fill="auto"/>
            <w:vAlign w:val="center"/>
          </w:tcPr>
          <w:p w14:paraId="344A5646"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p>
        </w:tc>
      </w:tr>
      <w:tr w:rsidR="0016374F" w:rsidRPr="0016374F" w14:paraId="358AFCA6" w14:textId="77777777" w:rsidTr="009140D8">
        <w:trPr>
          <w:trHeight w:val="259"/>
        </w:trPr>
        <w:tc>
          <w:tcPr>
            <w:tcW w:w="1569" w:type="dxa"/>
            <w:vMerge/>
            <w:vAlign w:val="center"/>
          </w:tcPr>
          <w:p w14:paraId="7FA2B46A" w14:textId="77777777" w:rsidR="0016374F" w:rsidRPr="0016374F" w:rsidRDefault="0016374F" w:rsidP="0016374F">
            <w:pPr>
              <w:suppressAutoHyphens w:val="0"/>
              <w:rPr>
                <w:rFonts w:ascii="Montserrat Light" w:eastAsiaTheme="minorEastAsia" w:hAnsi="Montserrat Light" w:cs="Arial"/>
                <w:b/>
                <w:bCs/>
                <w:color w:val="000000"/>
                <w:sz w:val="16"/>
                <w:szCs w:val="16"/>
                <w:lang w:val="es-MX" w:eastAsia="es-MX"/>
              </w:rPr>
            </w:pPr>
          </w:p>
        </w:tc>
        <w:tc>
          <w:tcPr>
            <w:tcW w:w="5953" w:type="dxa"/>
            <w:tcBorders>
              <w:bottom w:val="single" w:sz="4" w:space="0" w:color="auto"/>
            </w:tcBorders>
            <w:shd w:val="clear" w:color="auto" w:fill="auto"/>
            <w:noWrap/>
            <w:vAlign w:val="bottom"/>
          </w:tcPr>
          <w:p w14:paraId="1FF03122" w14:textId="77777777" w:rsidR="0016374F" w:rsidRPr="0016374F" w:rsidRDefault="0016374F" w:rsidP="0016374F">
            <w:pPr>
              <w:jc w:val="both"/>
              <w:rPr>
                <w:rFonts w:ascii="Montserrat Light" w:eastAsiaTheme="minorEastAsia" w:hAnsi="Montserrat Light" w:cs="Arial"/>
                <w:sz w:val="16"/>
                <w:szCs w:val="16"/>
                <w:lang w:val="es-ES_tradnl" w:eastAsia="en-US"/>
              </w:rPr>
            </w:pPr>
            <w:r w:rsidRPr="0016374F">
              <w:rPr>
                <w:rFonts w:ascii="Montserrat Light" w:hAnsi="Montserrat Light" w:cs="Arial"/>
                <w:sz w:val="16"/>
                <w:szCs w:val="16"/>
                <w:lang w:val="es-MX"/>
              </w:rPr>
              <w:t>En caso de que no existan personas acreditadas por la EMA o Terceros Autorizados por la Secretaría de Salud, según sea el caso, el Instituto a través del área responsable, evaluará las especificaciones de los bienes.</w:t>
            </w:r>
          </w:p>
        </w:tc>
        <w:tc>
          <w:tcPr>
            <w:tcW w:w="1418" w:type="dxa"/>
            <w:tcBorders>
              <w:bottom w:val="single" w:sz="4" w:space="0" w:color="auto"/>
            </w:tcBorders>
            <w:shd w:val="clear" w:color="auto" w:fill="auto"/>
            <w:vAlign w:val="center"/>
          </w:tcPr>
          <w:p w14:paraId="5C99AB1C" w14:textId="77777777" w:rsidR="0016374F" w:rsidRPr="0016374F" w:rsidRDefault="0016374F" w:rsidP="0016374F">
            <w:pPr>
              <w:suppressAutoHyphens w:val="0"/>
              <w:rPr>
                <w:rFonts w:ascii="Montserrat Light" w:eastAsiaTheme="minorEastAsia" w:hAnsi="Montserrat Light" w:cs="Arial"/>
                <w:color w:val="000000"/>
                <w:sz w:val="16"/>
                <w:szCs w:val="16"/>
                <w:lang w:val="es-MX" w:eastAsia="es-MX"/>
              </w:rPr>
            </w:pPr>
          </w:p>
        </w:tc>
        <w:tc>
          <w:tcPr>
            <w:tcW w:w="1275" w:type="dxa"/>
            <w:tcBorders>
              <w:bottom w:val="single" w:sz="4" w:space="0" w:color="auto"/>
            </w:tcBorders>
            <w:shd w:val="clear" w:color="auto" w:fill="auto"/>
            <w:vAlign w:val="center"/>
          </w:tcPr>
          <w:p w14:paraId="0E462F23"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p>
        </w:tc>
      </w:tr>
      <w:tr w:rsidR="0016374F" w:rsidRPr="0016374F" w14:paraId="41A3F409" w14:textId="77777777" w:rsidTr="009140D8">
        <w:trPr>
          <w:trHeight w:val="250"/>
        </w:trPr>
        <w:tc>
          <w:tcPr>
            <w:tcW w:w="1569" w:type="dxa"/>
            <w:vMerge/>
            <w:vAlign w:val="center"/>
          </w:tcPr>
          <w:p w14:paraId="300B4938" w14:textId="77777777" w:rsidR="0016374F" w:rsidRPr="0016374F" w:rsidRDefault="0016374F" w:rsidP="0016374F">
            <w:pPr>
              <w:suppressAutoHyphens w:val="0"/>
              <w:rPr>
                <w:rFonts w:ascii="Montserrat Light" w:eastAsiaTheme="minorEastAsia" w:hAnsi="Montserrat Light" w:cs="Arial"/>
                <w:b/>
                <w:bCs/>
                <w:color w:val="000000"/>
                <w:sz w:val="16"/>
                <w:szCs w:val="16"/>
                <w:lang w:val="es-MX" w:eastAsia="es-MX"/>
              </w:rPr>
            </w:pPr>
          </w:p>
        </w:tc>
        <w:tc>
          <w:tcPr>
            <w:tcW w:w="5953" w:type="dxa"/>
            <w:tcBorders>
              <w:bottom w:val="single" w:sz="4" w:space="0" w:color="auto"/>
            </w:tcBorders>
            <w:shd w:val="clear" w:color="auto" w:fill="auto"/>
            <w:noWrap/>
            <w:vAlign w:val="bottom"/>
          </w:tcPr>
          <w:p w14:paraId="3C04A5D0" w14:textId="77777777" w:rsidR="0016374F" w:rsidRPr="0016374F" w:rsidRDefault="0016374F" w:rsidP="0016374F">
            <w:pPr>
              <w:jc w:val="both"/>
              <w:rPr>
                <w:rFonts w:ascii="Montserrat Light" w:eastAsiaTheme="minorEastAsia" w:hAnsi="Montserrat Light" w:cs="Arial"/>
                <w:sz w:val="16"/>
                <w:szCs w:val="16"/>
                <w:lang w:val="es-ES_tradnl" w:eastAsia="en-US"/>
              </w:rPr>
            </w:pPr>
            <w:r w:rsidRPr="0016374F">
              <w:rPr>
                <w:rFonts w:ascii="Montserrat Light" w:hAnsi="Montserrat Light" w:cs="Arial"/>
                <w:sz w:val="16"/>
                <w:szCs w:val="16"/>
                <w:lang w:val="es-MX"/>
              </w:rPr>
              <w:t>En caso de encontrarse alguna inconsistencia de acuerdo con la legislación sanitaria o las autorizaciones otorgadas por la COFEPRIS, el Instituto lo hará del conocimiento de dicha autoridad.</w:t>
            </w:r>
          </w:p>
        </w:tc>
        <w:tc>
          <w:tcPr>
            <w:tcW w:w="1418" w:type="dxa"/>
            <w:tcBorders>
              <w:bottom w:val="single" w:sz="4" w:space="0" w:color="auto"/>
            </w:tcBorders>
            <w:shd w:val="clear" w:color="auto" w:fill="auto"/>
            <w:vAlign w:val="center"/>
          </w:tcPr>
          <w:p w14:paraId="1959E672" w14:textId="77777777" w:rsidR="0016374F" w:rsidRPr="0016374F" w:rsidRDefault="0016374F" w:rsidP="0016374F">
            <w:pPr>
              <w:suppressAutoHyphens w:val="0"/>
              <w:rPr>
                <w:rFonts w:ascii="Montserrat Light" w:eastAsiaTheme="minorEastAsia" w:hAnsi="Montserrat Light" w:cs="Arial"/>
                <w:color w:val="000000"/>
                <w:sz w:val="16"/>
                <w:szCs w:val="16"/>
                <w:lang w:val="es-MX" w:eastAsia="es-MX"/>
              </w:rPr>
            </w:pPr>
          </w:p>
        </w:tc>
        <w:tc>
          <w:tcPr>
            <w:tcW w:w="1275" w:type="dxa"/>
            <w:tcBorders>
              <w:bottom w:val="single" w:sz="4" w:space="0" w:color="auto"/>
            </w:tcBorders>
            <w:shd w:val="clear" w:color="auto" w:fill="auto"/>
            <w:vAlign w:val="center"/>
          </w:tcPr>
          <w:p w14:paraId="28EA5AA3"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p>
        </w:tc>
      </w:tr>
      <w:tr w:rsidR="0016374F" w:rsidRPr="0016374F" w14:paraId="76278BA6" w14:textId="77777777" w:rsidTr="009140D8">
        <w:trPr>
          <w:trHeight w:val="253"/>
        </w:trPr>
        <w:tc>
          <w:tcPr>
            <w:tcW w:w="1569" w:type="dxa"/>
            <w:vMerge/>
            <w:vAlign w:val="center"/>
          </w:tcPr>
          <w:p w14:paraId="49D5C86C" w14:textId="77777777" w:rsidR="0016374F" w:rsidRPr="0016374F" w:rsidRDefault="0016374F" w:rsidP="0016374F">
            <w:pPr>
              <w:suppressAutoHyphens w:val="0"/>
              <w:rPr>
                <w:rFonts w:ascii="Montserrat Light" w:eastAsiaTheme="minorEastAsia" w:hAnsi="Montserrat Light" w:cs="Arial"/>
                <w:b/>
                <w:bCs/>
                <w:color w:val="000000"/>
                <w:sz w:val="16"/>
                <w:szCs w:val="16"/>
                <w:lang w:val="es-MX" w:eastAsia="es-MX"/>
              </w:rPr>
            </w:pPr>
          </w:p>
        </w:tc>
        <w:tc>
          <w:tcPr>
            <w:tcW w:w="5953" w:type="dxa"/>
            <w:tcBorders>
              <w:bottom w:val="single" w:sz="4" w:space="0" w:color="auto"/>
            </w:tcBorders>
            <w:shd w:val="clear" w:color="auto" w:fill="auto"/>
            <w:noWrap/>
            <w:vAlign w:val="bottom"/>
          </w:tcPr>
          <w:p w14:paraId="2976B831" w14:textId="77777777" w:rsidR="0016374F" w:rsidRPr="0016374F" w:rsidRDefault="0016374F" w:rsidP="0016374F">
            <w:pPr>
              <w:suppressAutoHyphens w:val="0"/>
              <w:jc w:val="both"/>
              <w:rPr>
                <w:rFonts w:ascii="Montserrat Light" w:eastAsiaTheme="minorEastAsia" w:hAnsi="Montserrat Light" w:cs="Arial"/>
                <w:b/>
                <w:i/>
                <w:sz w:val="16"/>
                <w:szCs w:val="16"/>
                <w:u w:val="single"/>
                <w:lang w:val="es-ES_tradnl" w:eastAsia="es-ES"/>
              </w:rPr>
            </w:pPr>
            <w:r w:rsidRPr="0016374F">
              <w:rPr>
                <w:rFonts w:ascii="Montserrat Light" w:eastAsiaTheme="minorEastAsia" w:hAnsi="Montserrat Light" w:cs="Arial"/>
                <w:b/>
                <w:i/>
                <w:sz w:val="16"/>
                <w:szCs w:val="16"/>
                <w:u w:val="single"/>
                <w:lang w:val="es-ES_tradnl" w:eastAsia="es-ES"/>
              </w:rPr>
              <w:t>Folletos, catálogos, fotografías, manuales entre otros, en caso de que se requieran para comprobar las especificaciones técnicas requeridas.</w:t>
            </w:r>
          </w:p>
          <w:p w14:paraId="4A850B4A" w14:textId="77777777" w:rsidR="0016374F" w:rsidRPr="0016374F" w:rsidRDefault="0016374F" w:rsidP="0016374F">
            <w:pPr>
              <w:suppressAutoHyphens w:val="0"/>
              <w:jc w:val="both"/>
              <w:rPr>
                <w:rFonts w:ascii="Montserrat Light" w:eastAsiaTheme="minorEastAsia" w:hAnsi="Montserrat Light" w:cs="Arial"/>
                <w:b/>
                <w:i/>
                <w:sz w:val="16"/>
                <w:szCs w:val="16"/>
                <w:u w:val="single"/>
                <w:lang w:val="es-ES_tradnl" w:eastAsia="es-ES"/>
              </w:rPr>
            </w:pPr>
          </w:p>
          <w:p w14:paraId="6D0EE767"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s-ES"/>
              </w:rPr>
              <w:t xml:space="preserve">Catalogo y/o manual de operación completo, en archivo electrónico, en formato PDF e impresos, de los bienes de consumo propuestos, legibles, que deberán estar en idioma español o acompañados de traducción al español, la que podrá ser parcial, es decir, únicamente de las especificaciones y características de los bienes ofertados por los licitantes. No se aceptarán características de equipo escritas a mano y/o en fotografía, deberán estar bien referenciadas conforme a la propuesta técnica, no se realizará evaluación de </w:t>
            </w:r>
            <w:r w:rsidRPr="0016374F">
              <w:rPr>
                <w:rFonts w:ascii="Montserrat Light" w:eastAsiaTheme="minorEastAsia" w:hAnsi="Montserrat Light" w:cs="Arial"/>
                <w:sz w:val="16"/>
                <w:szCs w:val="16"/>
                <w:lang w:val="es-ES_tradnl" w:eastAsia="es-ES"/>
              </w:rPr>
              <w:lastRenderedPageBreak/>
              <w:t>catálogos no referenciados.  Así mismo deberá presentar muestras físicas del instrumental, previo a la adquisición de los bienes, para su verificación física.</w:t>
            </w:r>
          </w:p>
        </w:tc>
        <w:tc>
          <w:tcPr>
            <w:tcW w:w="1418" w:type="dxa"/>
            <w:tcBorders>
              <w:bottom w:val="single" w:sz="4" w:space="0" w:color="auto"/>
            </w:tcBorders>
            <w:shd w:val="clear" w:color="auto" w:fill="auto"/>
            <w:vAlign w:val="center"/>
          </w:tcPr>
          <w:p w14:paraId="6FD04C3B" w14:textId="77777777" w:rsidR="0016374F" w:rsidRPr="0016374F" w:rsidRDefault="0016374F" w:rsidP="0016374F">
            <w:pPr>
              <w:suppressAutoHyphens w:val="0"/>
              <w:rPr>
                <w:rFonts w:ascii="Montserrat Light" w:eastAsiaTheme="minorEastAsia" w:hAnsi="Montserrat Light" w:cs="Arial"/>
                <w:color w:val="000000"/>
                <w:sz w:val="16"/>
                <w:szCs w:val="16"/>
                <w:lang w:val="es-MX" w:eastAsia="es-MX"/>
              </w:rPr>
            </w:pPr>
          </w:p>
        </w:tc>
        <w:tc>
          <w:tcPr>
            <w:tcW w:w="1275" w:type="dxa"/>
            <w:tcBorders>
              <w:bottom w:val="single" w:sz="4" w:space="0" w:color="auto"/>
            </w:tcBorders>
            <w:shd w:val="clear" w:color="auto" w:fill="auto"/>
            <w:vAlign w:val="center"/>
          </w:tcPr>
          <w:p w14:paraId="25097057"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p>
        </w:tc>
      </w:tr>
      <w:tr w:rsidR="0016374F" w:rsidRPr="0016374F" w14:paraId="16D09FAF" w14:textId="77777777" w:rsidTr="009140D8">
        <w:trPr>
          <w:trHeight w:val="386"/>
        </w:trPr>
        <w:tc>
          <w:tcPr>
            <w:tcW w:w="1569" w:type="dxa"/>
            <w:vMerge/>
            <w:vAlign w:val="center"/>
          </w:tcPr>
          <w:p w14:paraId="66255B89" w14:textId="77777777" w:rsidR="0016374F" w:rsidRPr="0016374F" w:rsidRDefault="0016374F" w:rsidP="0016374F">
            <w:pPr>
              <w:suppressAutoHyphens w:val="0"/>
              <w:rPr>
                <w:rFonts w:ascii="Montserrat Light" w:eastAsiaTheme="minorEastAsia" w:hAnsi="Montserrat Light" w:cs="Arial"/>
                <w:b/>
                <w:bCs/>
                <w:color w:val="000000"/>
                <w:sz w:val="16"/>
                <w:szCs w:val="16"/>
                <w:lang w:val="es-MX" w:eastAsia="es-MX"/>
              </w:rPr>
            </w:pPr>
          </w:p>
        </w:tc>
        <w:tc>
          <w:tcPr>
            <w:tcW w:w="5953" w:type="dxa"/>
            <w:shd w:val="clear" w:color="auto" w:fill="auto"/>
            <w:noWrap/>
            <w:vAlign w:val="bottom"/>
          </w:tcPr>
          <w:p w14:paraId="423576E7"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IV.</w:t>
            </w:r>
            <w:r w:rsidRPr="0016374F">
              <w:rPr>
                <w:rFonts w:ascii="Montserrat Light" w:eastAsiaTheme="minorEastAsia" w:hAnsi="Montserrat Light" w:cs="Arial"/>
                <w:sz w:val="16"/>
                <w:szCs w:val="16"/>
                <w:lang w:val="es-ES_tradnl" w:eastAsia="en-US"/>
              </w:rPr>
              <w:tab/>
              <w:t>El licitante deberá presentar constancia de los mantenimientos correctivos y/o preventivos  y ajuste de sus equipos.</w:t>
            </w:r>
          </w:p>
        </w:tc>
        <w:tc>
          <w:tcPr>
            <w:tcW w:w="1418" w:type="dxa"/>
            <w:shd w:val="clear" w:color="auto" w:fill="auto"/>
            <w:vAlign w:val="center"/>
          </w:tcPr>
          <w:p w14:paraId="181F577C" w14:textId="77777777" w:rsidR="0016374F" w:rsidRPr="0016374F" w:rsidRDefault="0016374F" w:rsidP="0016374F">
            <w:pPr>
              <w:suppressAutoHyphens w:val="0"/>
              <w:rPr>
                <w:rFonts w:ascii="Montserrat Light" w:eastAsiaTheme="minorEastAsia" w:hAnsi="Montserrat Light" w:cs="Arial"/>
                <w:color w:val="000000"/>
                <w:sz w:val="16"/>
                <w:szCs w:val="16"/>
                <w:lang w:val="es-MX" w:eastAsia="es-MX"/>
              </w:rPr>
            </w:pPr>
          </w:p>
        </w:tc>
        <w:tc>
          <w:tcPr>
            <w:tcW w:w="1275" w:type="dxa"/>
            <w:shd w:val="clear" w:color="auto" w:fill="auto"/>
            <w:vAlign w:val="center"/>
          </w:tcPr>
          <w:p w14:paraId="056BE22E"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p>
        </w:tc>
      </w:tr>
      <w:tr w:rsidR="0016374F" w:rsidRPr="0016374F" w14:paraId="31619D8D" w14:textId="77777777" w:rsidTr="009140D8">
        <w:trPr>
          <w:trHeight w:val="386"/>
        </w:trPr>
        <w:tc>
          <w:tcPr>
            <w:tcW w:w="1569" w:type="dxa"/>
            <w:vMerge/>
            <w:vAlign w:val="center"/>
          </w:tcPr>
          <w:p w14:paraId="5C8AAD0D" w14:textId="77777777" w:rsidR="0016374F" w:rsidRPr="0016374F" w:rsidRDefault="0016374F" w:rsidP="0016374F">
            <w:pPr>
              <w:suppressAutoHyphens w:val="0"/>
              <w:rPr>
                <w:rFonts w:ascii="Montserrat Light" w:eastAsiaTheme="minorEastAsia" w:hAnsi="Montserrat Light" w:cs="Arial"/>
                <w:b/>
                <w:bCs/>
                <w:color w:val="000000"/>
                <w:sz w:val="16"/>
                <w:szCs w:val="16"/>
                <w:lang w:val="es-MX" w:eastAsia="es-MX"/>
              </w:rPr>
            </w:pPr>
          </w:p>
        </w:tc>
        <w:tc>
          <w:tcPr>
            <w:tcW w:w="5953" w:type="dxa"/>
            <w:shd w:val="clear" w:color="auto" w:fill="auto"/>
            <w:noWrap/>
            <w:vAlign w:val="bottom"/>
          </w:tcPr>
          <w:p w14:paraId="4F1DB991"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V.</w:t>
            </w:r>
            <w:r w:rsidRPr="0016374F">
              <w:rPr>
                <w:rFonts w:ascii="Montserrat Light" w:eastAsiaTheme="minorEastAsia" w:hAnsi="Montserrat Light" w:cs="Arial"/>
                <w:sz w:val="16"/>
                <w:szCs w:val="16"/>
                <w:lang w:val="es-ES_tradnl" w:eastAsia="en-US"/>
              </w:rPr>
              <w:tab/>
              <w:t>Escrito bajo protestad de decir verdad en donde proporcione programa de mantenimiento. Estos deberán estar vigentes durante el periodo a contratar.</w:t>
            </w:r>
          </w:p>
        </w:tc>
        <w:tc>
          <w:tcPr>
            <w:tcW w:w="1418" w:type="dxa"/>
            <w:shd w:val="clear" w:color="auto" w:fill="auto"/>
            <w:vAlign w:val="center"/>
          </w:tcPr>
          <w:p w14:paraId="4264D474" w14:textId="77777777" w:rsidR="0016374F" w:rsidRPr="0016374F" w:rsidRDefault="0016374F" w:rsidP="0016374F">
            <w:pPr>
              <w:suppressAutoHyphens w:val="0"/>
              <w:rPr>
                <w:rFonts w:ascii="Montserrat Light" w:eastAsiaTheme="minorEastAsia" w:hAnsi="Montserrat Light" w:cs="Arial"/>
                <w:color w:val="000000"/>
                <w:sz w:val="16"/>
                <w:szCs w:val="16"/>
                <w:lang w:val="es-MX" w:eastAsia="es-MX"/>
              </w:rPr>
            </w:pPr>
          </w:p>
        </w:tc>
        <w:tc>
          <w:tcPr>
            <w:tcW w:w="1275" w:type="dxa"/>
            <w:shd w:val="clear" w:color="auto" w:fill="auto"/>
            <w:vAlign w:val="center"/>
          </w:tcPr>
          <w:p w14:paraId="31374BBF"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p>
        </w:tc>
      </w:tr>
      <w:tr w:rsidR="0016374F" w:rsidRPr="0016374F" w14:paraId="1B551002" w14:textId="77777777" w:rsidTr="009140D8">
        <w:trPr>
          <w:trHeight w:val="386"/>
        </w:trPr>
        <w:tc>
          <w:tcPr>
            <w:tcW w:w="1569" w:type="dxa"/>
            <w:vAlign w:val="center"/>
          </w:tcPr>
          <w:p w14:paraId="08E608C9" w14:textId="77777777" w:rsidR="0016374F" w:rsidRPr="0016374F" w:rsidRDefault="0016374F" w:rsidP="0016374F">
            <w:pPr>
              <w:suppressAutoHyphens w:val="0"/>
              <w:rPr>
                <w:rFonts w:ascii="Montserrat Light" w:eastAsiaTheme="minorEastAsia" w:hAnsi="Montserrat Light" w:cs="Arial"/>
                <w:b/>
                <w:bCs/>
                <w:color w:val="000000"/>
                <w:sz w:val="16"/>
                <w:szCs w:val="16"/>
                <w:lang w:val="es-MX" w:eastAsia="es-MX"/>
              </w:rPr>
            </w:pPr>
          </w:p>
        </w:tc>
        <w:tc>
          <w:tcPr>
            <w:tcW w:w="5953" w:type="dxa"/>
            <w:shd w:val="clear" w:color="auto" w:fill="auto"/>
            <w:noWrap/>
            <w:vAlign w:val="bottom"/>
          </w:tcPr>
          <w:p w14:paraId="7BEBC355"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VII.</w:t>
            </w:r>
            <w:r w:rsidRPr="0016374F">
              <w:rPr>
                <w:rFonts w:ascii="Montserrat Light" w:eastAsiaTheme="minorEastAsia" w:hAnsi="Montserrat Light" w:cs="Arial"/>
                <w:sz w:val="16"/>
                <w:szCs w:val="16"/>
                <w:lang w:val="es-ES_tradnl" w:eastAsia="en-US"/>
              </w:rPr>
              <w:tab/>
              <w:t>Escrito  bajo protesta de decir verdad que se compromete que en caso de resultar asignado se compromete a brindar la capacitación durante la vigencia del contrato.</w:t>
            </w:r>
          </w:p>
        </w:tc>
        <w:tc>
          <w:tcPr>
            <w:tcW w:w="1418" w:type="dxa"/>
            <w:shd w:val="clear" w:color="auto" w:fill="auto"/>
            <w:vAlign w:val="center"/>
          </w:tcPr>
          <w:p w14:paraId="1EB19C8D" w14:textId="77777777" w:rsidR="0016374F" w:rsidRPr="0016374F" w:rsidRDefault="0016374F" w:rsidP="0016374F">
            <w:pPr>
              <w:suppressAutoHyphens w:val="0"/>
              <w:rPr>
                <w:rFonts w:ascii="Montserrat Light" w:eastAsiaTheme="minorEastAsia" w:hAnsi="Montserrat Light" w:cs="Arial"/>
                <w:color w:val="000000"/>
                <w:sz w:val="16"/>
                <w:szCs w:val="16"/>
                <w:lang w:val="es-MX" w:eastAsia="es-MX"/>
              </w:rPr>
            </w:pPr>
          </w:p>
        </w:tc>
        <w:tc>
          <w:tcPr>
            <w:tcW w:w="1275" w:type="dxa"/>
            <w:shd w:val="clear" w:color="auto" w:fill="auto"/>
            <w:vAlign w:val="center"/>
          </w:tcPr>
          <w:p w14:paraId="1ECF8CB0"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p>
        </w:tc>
      </w:tr>
      <w:tr w:rsidR="0016374F" w:rsidRPr="0016374F" w14:paraId="349F2271" w14:textId="77777777" w:rsidTr="009140D8">
        <w:trPr>
          <w:trHeight w:val="386"/>
        </w:trPr>
        <w:tc>
          <w:tcPr>
            <w:tcW w:w="1569" w:type="dxa"/>
            <w:vAlign w:val="center"/>
          </w:tcPr>
          <w:p w14:paraId="2953EEED" w14:textId="77777777" w:rsidR="0016374F" w:rsidRPr="0016374F" w:rsidRDefault="0016374F" w:rsidP="0016374F">
            <w:pPr>
              <w:suppressAutoHyphens w:val="0"/>
              <w:rPr>
                <w:rFonts w:ascii="Montserrat Light" w:eastAsiaTheme="minorEastAsia" w:hAnsi="Montserrat Light" w:cs="Arial"/>
                <w:b/>
                <w:bCs/>
                <w:color w:val="000000"/>
                <w:sz w:val="16"/>
                <w:szCs w:val="16"/>
                <w:lang w:val="es-MX" w:eastAsia="es-MX"/>
              </w:rPr>
            </w:pPr>
          </w:p>
        </w:tc>
        <w:tc>
          <w:tcPr>
            <w:tcW w:w="5953" w:type="dxa"/>
            <w:shd w:val="clear" w:color="auto" w:fill="auto"/>
            <w:noWrap/>
            <w:vAlign w:val="bottom"/>
          </w:tcPr>
          <w:p w14:paraId="1401B78B"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VIII.</w:t>
            </w:r>
            <w:r w:rsidRPr="0016374F">
              <w:rPr>
                <w:rFonts w:ascii="Montserrat Light" w:eastAsiaTheme="minorEastAsia" w:hAnsi="Montserrat Light" w:cs="Arial"/>
                <w:sz w:val="16"/>
                <w:szCs w:val="16"/>
                <w:lang w:val="es-ES_tradnl" w:eastAsia="en-US"/>
              </w:rPr>
              <w:tab/>
              <w:t>Escrito bajo protestad de decir verdad en donde se proporcionara el servicio. (Domicilio de las instalaciones, calle, nomenclatura, colonia, C.P. , teléfono,  entidad federativa y correo electrónico)</w:t>
            </w:r>
          </w:p>
        </w:tc>
        <w:tc>
          <w:tcPr>
            <w:tcW w:w="1418" w:type="dxa"/>
            <w:shd w:val="clear" w:color="auto" w:fill="auto"/>
            <w:vAlign w:val="center"/>
          </w:tcPr>
          <w:p w14:paraId="20EB00E0" w14:textId="77777777" w:rsidR="0016374F" w:rsidRPr="0016374F" w:rsidRDefault="0016374F" w:rsidP="0016374F">
            <w:pPr>
              <w:suppressAutoHyphens w:val="0"/>
              <w:rPr>
                <w:rFonts w:ascii="Montserrat Light" w:eastAsiaTheme="minorEastAsia" w:hAnsi="Montserrat Light" w:cs="Arial"/>
                <w:color w:val="000000"/>
                <w:sz w:val="16"/>
                <w:szCs w:val="16"/>
                <w:lang w:val="es-MX" w:eastAsia="es-MX"/>
              </w:rPr>
            </w:pPr>
          </w:p>
        </w:tc>
        <w:tc>
          <w:tcPr>
            <w:tcW w:w="1275" w:type="dxa"/>
            <w:shd w:val="clear" w:color="auto" w:fill="auto"/>
            <w:vAlign w:val="center"/>
          </w:tcPr>
          <w:p w14:paraId="728D5FBF" w14:textId="77777777" w:rsidR="0016374F" w:rsidRPr="0016374F" w:rsidRDefault="0016374F" w:rsidP="0016374F">
            <w:pPr>
              <w:suppressAutoHyphens w:val="0"/>
              <w:jc w:val="both"/>
              <w:rPr>
                <w:rFonts w:ascii="Montserrat Light" w:eastAsiaTheme="minorEastAsia" w:hAnsi="Montserrat Light" w:cs="Arial"/>
                <w:color w:val="000000"/>
                <w:sz w:val="16"/>
                <w:szCs w:val="16"/>
                <w:lang w:val="es-MX" w:eastAsia="es-MX"/>
              </w:rPr>
            </w:pPr>
          </w:p>
        </w:tc>
      </w:tr>
    </w:tbl>
    <w:p w14:paraId="57F90CDC" w14:textId="77777777" w:rsidR="0016374F" w:rsidRPr="0016374F" w:rsidRDefault="0016374F"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086F3C87" w14:textId="77777777" w:rsidR="0016374F" w:rsidRDefault="0016374F"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2E71AA09" w14:textId="77777777" w:rsidR="003F6A26" w:rsidRDefault="003F6A26"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5994EE70" w14:textId="77777777" w:rsidR="003F6A26" w:rsidRDefault="003F6A26"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418C305B" w14:textId="77777777" w:rsidR="003F6A26" w:rsidRDefault="003F6A26"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3A27DB97" w14:textId="77777777" w:rsidR="003F6A26" w:rsidRDefault="003F6A26"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26AE30E8" w14:textId="77777777" w:rsidR="00125D74" w:rsidRDefault="00125D74"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2620031A" w14:textId="77777777" w:rsidR="003F6A26" w:rsidRDefault="003F6A26"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3523CEB8" w14:textId="77777777" w:rsidR="0016374F" w:rsidRPr="0016374F" w:rsidRDefault="0016374F" w:rsidP="0016374F">
      <w:pPr>
        <w:suppressAutoHyphens w:val="0"/>
        <w:jc w:val="center"/>
        <w:rPr>
          <w:rFonts w:ascii="Montserrat Light" w:eastAsiaTheme="minorEastAsia" w:hAnsi="Montserrat Light" w:cs="Arial"/>
          <w:b/>
          <w:color w:val="000000" w:themeColor="text1"/>
          <w:sz w:val="16"/>
          <w:szCs w:val="16"/>
          <w:lang w:val="es-ES_tradnl" w:eastAsia="en-US"/>
        </w:rPr>
      </w:pPr>
      <w:r w:rsidRPr="0016374F">
        <w:rPr>
          <w:rFonts w:ascii="Montserrat Light" w:eastAsiaTheme="minorEastAsia" w:hAnsi="Montserrat Light" w:cs="Arial"/>
          <w:b/>
          <w:color w:val="000000" w:themeColor="text1"/>
          <w:sz w:val="16"/>
          <w:szCs w:val="16"/>
          <w:lang w:val="es-ES_tradnl" w:eastAsia="en-US"/>
        </w:rPr>
        <w:t>ANEXO NÚMERO 5</w:t>
      </w:r>
    </w:p>
    <w:p w14:paraId="39BE2D41" w14:textId="77777777" w:rsidR="0016374F" w:rsidRPr="0016374F" w:rsidRDefault="0016374F" w:rsidP="0016374F">
      <w:pPr>
        <w:spacing w:before="100" w:after="100"/>
        <w:rPr>
          <w:rFonts w:ascii="Montserrat Light" w:eastAsia="Arial Unicode MS" w:hAnsi="Montserrat Light" w:cs="Arial"/>
          <w:b/>
          <w:sz w:val="16"/>
          <w:szCs w:val="16"/>
        </w:rPr>
      </w:pPr>
      <w:r w:rsidRPr="0016374F">
        <w:rPr>
          <w:rFonts w:ascii="Montserrat Light" w:eastAsia="Arial Unicode MS" w:hAnsi="Montserrat Light" w:cs="Arial"/>
          <w:b/>
          <w:sz w:val="16"/>
          <w:szCs w:val="16"/>
        </w:rPr>
        <w:t>CONVOCANTE</w:t>
      </w:r>
    </w:p>
    <w:p w14:paraId="4FDAEA3C"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b/>
          <w:bCs/>
          <w:sz w:val="16"/>
          <w:szCs w:val="16"/>
          <w:lang w:val="es-ES_tradnl" w:eastAsia="en-US"/>
        </w:rPr>
        <w:t>(__________</w:t>
      </w:r>
      <w:r w:rsidRPr="0016374F">
        <w:rPr>
          <w:rFonts w:ascii="Montserrat Light" w:eastAsiaTheme="minorEastAsia" w:hAnsi="Montserrat Light" w:cs="Arial"/>
          <w:b/>
          <w:bCs/>
          <w:sz w:val="16"/>
          <w:szCs w:val="16"/>
          <w:u w:val="single"/>
          <w:lang w:val="es-ES_tradnl" w:eastAsia="en-US"/>
        </w:rPr>
        <w:t>NOMBRE</w:t>
      </w:r>
      <w:r w:rsidRPr="0016374F">
        <w:rPr>
          <w:rFonts w:ascii="Montserrat Light" w:eastAsiaTheme="minorEastAsia" w:hAnsi="Montserrat Light" w:cs="Arial"/>
          <w:b/>
          <w:bCs/>
          <w:sz w:val="16"/>
          <w:szCs w:val="16"/>
          <w:lang w:val="es-ES_tradnl" w:eastAsia="en-US"/>
        </w:rPr>
        <w:t>________)</w:t>
      </w:r>
      <w:r w:rsidRPr="0016374F">
        <w:rPr>
          <w:rFonts w:ascii="Montserrat Light" w:eastAsiaTheme="minorEastAsia" w:hAnsi="Montserrat Light" w:cs="Arial"/>
          <w:sz w:val="16"/>
          <w:szCs w:val="16"/>
          <w:lang w:val="es-ES_tradnl" w:eastAsia="en-US"/>
        </w:rPr>
        <w:t xml:space="preserve"> EN MI CARÁCTER DE REPRESENTANTE LEGAL DE LA </w:t>
      </w:r>
      <w:r w:rsidRPr="0016374F">
        <w:rPr>
          <w:rFonts w:ascii="Montserrat Light" w:eastAsiaTheme="minorEastAsia" w:hAnsi="Montserrat Light" w:cs="Arial"/>
          <w:b/>
          <w:bCs/>
          <w:sz w:val="16"/>
          <w:szCs w:val="16"/>
          <w:lang w:val="es-ES_tradnl" w:eastAsia="en-US"/>
        </w:rPr>
        <w:t>(__________</w:t>
      </w:r>
      <w:r w:rsidRPr="0016374F">
        <w:rPr>
          <w:rFonts w:ascii="Montserrat Light" w:eastAsiaTheme="minorEastAsia" w:hAnsi="Montserrat Light" w:cs="Arial"/>
          <w:b/>
          <w:bCs/>
          <w:sz w:val="16"/>
          <w:szCs w:val="16"/>
          <w:u w:val="single"/>
          <w:lang w:val="es-ES_tradnl" w:eastAsia="en-US"/>
        </w:rPr>
        <w:t>NOMBRE O RAZÓN SOCIAL DE LA EMPRESA</w:t>
      </w:r>
      <w:r w:rsidRPr="0016374F">
        <w:rPr>
          <w:rFonts w:ascii="Montserrat Light" w:eastAsiaTheme="minorEastAsia" w:hAnsi="Montserrat Light" w:cs="Arial"/>
          <w:b/>
          <w:bCs/>
          <w:sz w:val="16"/>
          <w:szCs w:val="16"/>
          <w:lang w:val="es-ES_tradnl" w:eastAsia="en-US"/>
        </w:rPr>
        <w:t>________)</w:t>
      </w:r>
      <w:r w:rsidRPr="0016374F">
        <w:rPr>
          <w:rFonts w:ascii="Montserrat Light" w:eastAsiaTheme="minorEastAsia" w:hAnsi="Montserrat Light" w:cs="Arial"/>
          <w:sz w:val="16"/>
          <w:szCs w:val="16"/>
          <w:lang w:val="es-ES_tradnl" w:eastAsia="en-US"/>
        </w:rPr>
        <w:t xml:space="preserve">, Y EN TÉRMINOS DEL NUMERAL VI.1, DOCUMENTOS QUE DEBEN PRESENTAR QUIENES DESEEN PARTICIPAR,  INCISO F), DE LAS BASES DE LA </w:t>
      </w:r>
      <w:r w:rsidR="00AF0408" w:rsidRPr="00AF0408">
        <w:rPr>
          <w:rFonts w:ascii="Montserrat Light" w:eastAsiaTheme="minorEastAsia" w:hAnsi="Montserrat Light" w:cs="Arial"/>
          <w:sz w:val="16"/>
          <w:szCs w:val="16"/>
          <w:lang w:val="es-ES_tradnl" w:eastAsia="en-US"/>
        </w:rPr>
        <w:t xml:space="preserve">LICITACIÓN PÚBLICA </w:t>
      </w:r>
      <w:r w:rsidR="00AF0408">
        <w:rPr>
          <w:rFonts w:ascii="Montserrat Light" w:eastAsiaTheme="minorEastAsia" w:hAnsi="Montserrat Light" w:cs="Arial"/>
          <w:sz w:val="16"/>
          <w:szCs w:val="16"/>
          <w:lang w:val="es-ES_tradnl" w:eastAsia="en-US"/>
        </w:rPr>
        <w:t xml:space="preserve"> </w:t>
      </w:r>
      <w:r w:rsidRPr="0016374F">
        <w:rPr>
          <w:rFonts w:ascii="Montserrat Light" w:eastAsiaTheme="minorEastAsia" w:hAnsi="Montserrat Light" w:cs="Arial"/>
          <w:sz w:val="16"/>
          <w:szCs w:val="16"/>
          <w:lang w:val="es-ES_tradnl" w:eastAsia="en-US"/>
        </w:rPr>
        <w:t>NACIONAL NO.______________________________, MANIFIESTO LO SIGUIENTE:</w:t>
      </w:r>
    </w:p>
    <w:p w14:paraId="1C58CE8D"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15F8A708"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7F2C8D08" w14:textId="77777777" w:rsidR="0016374F" w:rsidRPr="0016374F" w:rsidRDefault="0016374F" w:rsidP="00F209BF">
      <w:pPr>
        <w:numPr>
          <w:ilvl w:val="0"/>
          <w:numId w:val="34"/>
        </w:numPr>
        <w:suppressAutoHyphens w:val="0"/>
        <w:spacing w:after="200" w:line="276" w:lineRule="auto"/>
        <w:jc w:val="both"/>
        <w:rPr>
          <w:rFonts w:ascii="Montserrat Light" w:eastAsiaTheme="minorEastAsia" w:hAnsi="Montserrat Light" w:cs="Arial"/>
          <w:bCs/>
          <w:sz w:val="16"/>
          <w:szCs w:val="16"/>
          <w:lang w:val="es-MX" w:eastAsia="en-US"/>
        </w:rPr>
      </w:pPr>
      <w:r w:rsidRPr="0016374F">
        <w:rPr>
          <w:rFonts w:ascii="Montserrat Light" w:eastAsiaTheme="minorEastAsia" w:hAnsi="Montserrat Light" w:cs="Arial"/>
          <w:bCs/>
          <w:sz w:val="16"/>
          <w:szCs w:val="16"/>
          <w:lang w:val="es-MX" w:eastAsia="en-US"/>
        </w:rPr>
        <w:t xml:space="preserve">Declaración firmada en forma autógrafa por el propio licitante o su representante legal, por el que manifieste bajo protesta de decir verdad, no encontrarse en alguno de los supuestos establecidos por los artículos 50 y 60, penúltimo párrafo, de la LAASSP. </w:t>
      </w:r>
    </w:p>
    <w:p w14:paraId="6B2B75C6" w14:textId="77777777" w:rsidR="0016374F" w:rsidRPr="0016374F" w:rsidRDefault="0016374F" w:rsidP="0016374F">
      <w:pPr>
        <w:suppressAutoHyphens w:val="0"/>
        <w:spacing w:after="200" w:line="276" w:lineRule="auto"/>
        <w:ind w:left="720"/>
        <w:jc w:val="both"/>
        <w:rPr>
          <w:rFonts w:ascii="Montserrat Light" w:eastAsiaTheme="minorEastAsia" w:hAnsi="Montserrat Light" w:cs="Arial"/>
          <w:bCs/>
          <w:sz w:val="16"/>
          <w:szCs w:val="16"/>
          <w:lang w:val="es-MX" w:eastAsia="en-US"/>
        </w:rPr>
      </w:pPr>
      <w:r w:rsidRPr="0016374F">
        <w:rPr>
          <w:rFonts w:ascii="Montserrat Light" w:eastAsiaTheme="minorEastAsia" w:hAnsi="Montserrat Light" w:cs="Arial"/>
          <w:bCs/>
          <w:sz w:val="16"/>
          <w:szCs w:val="16"/>
          <w:lang w:val="es-MX" w:eastAsia="en-US"/>
        </w:rPr>
        <w:t>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de la presente convocatoria. En caso de que se presenten proposiciones en forma conjunta, cada una de las personas agrupadas, deberá presentar este escrito.</w:t>
      </w:r>
    </w:p>
    <w:p w14:paraId="7D520F28" w14:textId="77777777" w:rsidR="0016374F" w:rsidRPr="0016374F" w:rsidRDefault="0016374F" w:rsidP="00F209BF">
      <w:pPr>
        <w:numPr>
          <w:ilvl w:val="0"/>
          <w:numId w:val="34"/>
        </w:numPr>
        <w:suppressAutoHyphens w:val="0"/>
        <w:spacing w:after="200" w:line="276" w:lineRule="auto"/>
        <w:jc w:val="both"/>
        <w:rPr>
          <w:rFonts w:ascii="Montserrat Light" w:eastAsiaTheme="minorEastAsia" w:hAnsi="Montserrat Light" w:cs="Arial"/>
          <w:bCs/>
          <w:sz w:val="16"/>
          <w:szCs w:val="16"/>
          <w:lang w:val="es-MX" w:eastAsia="en-US"/>
        </w:rPr>
      </w:pPr>
      <w:r w:rsidRPr="0016374F">
        <w:rPr>
          <w:rFonts w:ascii="Montserrat Light" w:eastAsiaTheme="minorEastAsia" w:hAnsi="Montserrat Light" w:cs="Arial"/>
          <w:bCs/>
          <w:sz w:val="16"/>
          <w:szCs w:val="16"/>
          <w:lang w:val="es-MX" w:eastAsia="en-US"/>
        </w:rPr>
        <w:t xml:space="preserve">Escrito por el que manifiesta no encontrarse sancionado como empresa o producto, por la Secretaría de la Función Pública para  la presente convocatoria. </w:t>
      </w:r>
    </w:p>
    <w:p w14:paraId="501C76D4" w14:textId="77777777" w:rsidR="0016374F" w:rsidRPr="0016374F" w:rsidRDefault="0016374F" w:rsidP="00F209BF">
      <w:pPr>
        <w:numPr>
          <w:ilvl w:val="0"/>
          <w:numId w:val="34"/>
        </w:numPr>
        <w:suppressAutoHyphens w:val="0"/>
        <w:spacing w:after="200" w:line="276" w:lineRule="auto"/>
        <w:jc w:val="both"/>
        <w:rPr>
          <w:rFonts w:ascii="Montserrat Light" w:eastAsiaTheme="minorEastAsia" w:hAnsi="Montserrat Light" w:cs="Arial"/>
          <w:bCs/>
          <w:sz w:val="16"/>
          <w:szCs w:val="16"/>
          <w:lang w:val="es-MX" w:eastAsia="en-US"/>
        </w:rPr>
      </w:pPr>
      <w:r w:rsidRPr="0016374F">
        <w:rPr>
          <w:rFonts w:ascii="Montserrat Light" w:eastAsiaTheme="minorEastAsia" w:hAnsi="Montserrat Light" w:cs="Arial"/>
          <w:bCs/>
          <w:sz w:val="16"/>
          <w:szCs w:val="16"/>
          <w:lang w:val="es-MX" w:eastAsia="en-US"/>
        </w:rPr>
        <w:t xml:space="preserve">Escrito donde se indica que,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 </w:t>
      </w:r>
    </w:p>
    <w:p w14:paraId="6F07823F" w14:textId="77777777" w:rsidR="0016374F" w:rsidRPr="0016374F" w:rsidRDefault="0016374F" w:rsidP="00F209BF">
      <w:pPr>
        <w:numPr>
          <w:ilvl w:val="0"/>
          <w:numId w:val="34"/>
        </w:numPr>
        <w:suppressAutoHyphens w:val="0"/>
        <w:spacing w:after="200" w:line="276" w:lineRule="auto"/>
        <w:jc w:val="both"/>
        <w:rPr>
          <w:rFonts w:ascii="Montserrat Light" w:eastAsiaTheme="minorEastAsia" w:hAnsi="Montserrat Light" w:cs="Arial"/>
          <w:bCs/>
          <w:sz w:val="16"/>
          <w:szCs w:val="16"/>
          <w:lang w:val="es-MX" w:eastAsia="en-US"/>
        </w:rPr>
      </w:pPr>
      <w:r w:rsidRPr="0016374F">
        <w:rPr>
          <w:rFonts w:ascii="Montserrat Light" w:eastAsiaTheme="minorEastAsia" w:hAnsi="Montserrat Light" w:cs="Arial"/>
          <w:bCs/>
          <w:sz w:val="16"/>
          <w:szCs w:val="16"/>
          <w:lang w:val="es-MX" w:eastAsia="en-US"/>
        </w:rPr>
        <w:t>Bajo protesta de decir verdad que los precios de mi propuesta no se cotizan en condiciones de prácticas desleales de comercio internacional, de conformidad con lo previsto en el artículo 37 del Reglamento de la LAASSP.</w:t>
      </w:r>
    </w:p>
    <w:p w14:paraId="0E1CA5EC" w14:textId="77777777" w:rsidR="0016374F" w:rsidRPr="0016374F" w:rsidRDefault="0016374F" w:rsidP="0016374F">
      <w:pPr>
        <w:spacing w:before="100" w:after="100"/>
        <w:ind w:left="426"/>
        <w:jc w:val="center"/>
        <w:rPr>
          <w:rFonts w:ascii="Montserrat Light" w:eastAsia="Arial Unicode MS" w:hAnsi="Montserrat Light" w:cs="Arial"/>
          <w:b/>
          <w:sz w:val="16"/>
          <w:szCs w:val="16"/>
        </w:rPr>
      </w:pPr>
    </w:p>
    <w:p w14:paraId="7C160C19" w14:textId="77777777" w:rsidR="0016374F" w:rsidRPr="0016374F" w:rsidRDefault="0016374F" w:rsidP="0016374F">
      <w:pPr>
        <w:spacing w:before="100" w:after="100"/>
        <w:ind w:left="426"/>
        <w:jc w:val="center"/>
        <w:rPr>
          <w:rFonts w:ascii="Montserrat Light" w:eastAsia="Arial Unicode MS" w:hAnsi="Montserrat Light" w:cs="Arial"/>
          <w:b/>
          <w:sz w:val="16"/>
          <w:szCs w:val="16"/>
        </w:rPr>
      </w:pPr>
      <w:r w:rsidRPr="0016374F">
        <w:rPr>
          <w:rFonts w:ascii="Montserrat Light" w:eastAsia="Arial Unicode MS" w:hAnsi="Montserrat Light" w:cs="Arial"/>
          <w:b/>
          <w:sz w:val="16"/>
          <w:szCs w:val="16"/>
        </w:rPr>
        <w:t>LUGAR Y FECHA</w:t>
      </w:r>
    </w:p>
    <w:p w14:paraId="74DB1237" w14:textId="77777777" w:rsidR="0016374F" w:rsidRPr="0016374F" w:rsidRDefault="0016374F" w:rsidP="0016374F">
      <w:pPr>
        <w:spacing w:before="100" w:after="100"/>
        <w:jc w:val="center"/>
        <w:rPr>
          <w:rFonts w:ascii="Montserrat Light" w:eastAsia="Arial Unicode MS" w:hAnsi="Montserrat Light" w:cs="Arial"/>
          <w:b/>
          <w:sz w:val="16"/>
          <w:szCs w:val="16"/>
        </w:rPr>
      </w:pPr>
      <w:r w:rsidRPr="0016374F">
        <w:rPr>
          <w:rFonts w:ascii="Montserrat Light" w:eastAsia="Arial Unicode MS" w:hAnsi="Montserrat Light" w:cs="Arial"/>
          <w:b/>
          <w:sz w:val="16"/>
          <w:szCs w:val="16"/>
        </w:rPr>
        <w:lastRenderedPageBreak/>
        <w:t>____________________________________</w:t>
      </w:r>
    </w:p>
    <w:p w14:paraId="1356C0FE" w14:textId="77777777" w:rsidR="0016374F" w:rsidRPr="0016374F" w:rsidRDefault="0016374F" w:rsidP="0016374F">
      <w:pPr>
        <w:spacing w:before="100" w:after="100"/>
        <w:jc w:val="center"/>
        <w:rPr>
          <w:rFonts w:ascii="Montserrat Light" w:eastAsia="Arial Unicode MS" w:hAnsi="Montserrat Light" w:cs="Arial"/>
          <w:b/>
          <w:sz w:val="16"/>
          <w:szCs w:val="16"/>
        </w:rPr>
      </w:pPr>
      <w:r w:rsidRPr="0016374F">
        <w:rPr>
          <w:rFonts w:ascii="Montserrat Light" w:eastAsia="Arial Unicode MS" w:hAnsi="Montserrat Light" w:cs="Arial"/>
          <w:b/>
          <w:sz w:val="16"/>
          <w:szCs w:val="16"/>
        </w:rPr>
        <w:t>(FIRMA REPRESENTANTE LEGAL</w:t>
      </w:r>
    </w:p>
    <w:p w14:paraId="0236913E" w14:textId="77777777" w:rsidR="0016374F" w:rsidRPr="0016374F" w:rsidRDefault="0016374F"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026E9726" w14:textId="77777777" w:rsidR="0016374F" w:rsidRPr="0016374F" w:rsidRDefault="0016374F"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67A932F2" w14:textId="77777777" w:rsidR="0016374F" w:rsidRPr="0016374F" w:rsidRDefault="0016374F"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611449D8" w14:textId="77777777" w:rsidR="0016374F" w:rsidRPr="0016374F" w:rsidRDefault="0016374F"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6261D728" w14:textId="77777777" w:rsidR="0016374F" w:rsidRPr="0016374F" w:rsidRDefault="0016374F"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5E8804C1" w14:textId="77777777" w:rsidR="0016374F" w:rsidRPr="0016374F" w:rsidRDefault="0016374F"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232B372F" w14:textId="77777777" w:rsidR="0016374F" w:rsidRPr="0016374F" w:rsidRDefault="0016374F"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4BF0BC19" w14:textId="77777777" w:rsidR="0016374F" w:rsidRPr="0016374F" w:rsidRDefault="0016374F"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6D6CE37F" w14:textId="77777777" w:rsidR="0016374F" w:rsidRPr="0016374F" w:rsidRDefault="0016374F"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056065DE" w14:textId="77777777" w:rsidR="0016374F" w:rsidRPr="0016374F" w:rsidRDefault="0016374F" w:rsidP="0016374F">
      <w:pPr>
        <w:suppressAutoHyphens w:val="0"/>
        <w:jc w:val="center"/>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color w:val="000000" w:themeColor="text1"/>
          <w:sz w:val="16"/>
          <w:szCs w:val="16"/>
          <w:lang w:val="es-ES_tradnl" w:eastAsia="en-US"/>
        </w:rPr>
        <w:t>ANEXO NÚMERO 6</w:t>
      </w:r>
    </w:p>
    <w:p w14:paraId="5E30AA52" w14:textId="77777777" w:rsidR="0016374F" w:rsidRPr="0016374F" w:rsidRDefault="0016374F" w:rsidP="0016374F">
      <w:pPr>
        <w:spacing w:after="120" w:line="480" w:lineRule="auto"/>
        <w:rPr>
          <w:rFonts w:ascii="Montserrat Light" w:hAnsi="Montserrat Light" w:cs="Arial"/>
          <w:b/>
          <w:sz w:val="16"/>
          <w:szCs w:val="16"/>
        </w:rPr>
      </w:pPr>
    </w:p>
    <w:p w14:paraId="0C03003B" w14:textId="77777777" w:rsidR="0016374F" w:rsidRPr="0016374F" w:rsidRDefault="0016374F" w:rsidP="0016374F">
      <w:pPr>
        <w:spacing w:after="120" w:line="480" w:lineRule="auto"/>
        <w:rPr>
          <w:rFonts w:ascii="Montserrat Light" w:hAnsi="Montserrat Light" w:cs="Arial"/>
          <w:b/>
          <w:sz w:val="16"/>
          <w:szCs w:val="16"/>
        </w:rPr>
      </w:pPr>
      <w:r w:rsidRPr="0016374F">
        <w:rPr>
          <w:rFonts w:ascii="Montserrat Light" w:hAnsi="Montserrat Light" w:cs="Arial"/>
          <w:b/>
          <w:sz w:val="16"/>
          <w:szCs w:val="16"/>
        </w:rPr>
        <w:t>INSTITUTO MEXICANO DEL SEGURO SOCIAL</w:t>
      </w:r>
    </w:p>
    <w:p w14:paraId="6A2C953F" w14:textId="77777777" w:rsidR="0016374F" w:rsidRPr="0016374F" w:rsidRDefault="0016374F" w:rsidP="0016374F">
      <w:pPr>
        <w:spacing w:after="120" w:line="480" w:lineRule="auto"/>
        <w:rPr>
          <w:rFonts w:ascii="Montserrat Light" w:hAnsi="Montserrat Light" w:cs="Arial"/>
          <w:b/>
          <w:bCs/>
          <w:sz w:val="16"/>
          <w:szCs w:val="16"/>
        </w:rPr>
      </w:pPr>
      <w:r w:rsidRPr="0016374F">
        <w:rPr>
          <w:rFonts w:ascii="Montserrat Light" w:hAnsi="Montserrat Light" w:cs="Arial"/>
          <w:b/>
          <w:sz w:val="16"/>
          <w:szCs w:val="16"/>
        </w:rPr>
        <w:t>CONVOCANTE</w:t>
      </w:r>
    </w:p>
    <w:p w14:paraId="4B668C78" w14:textId="77777777" w:rsidR="0016374F" w:rsidRPr="0016374F" w:rsidRDefault="0016374F" w:rsidP="0016374F">
      <w:pPr>
        <w:suppressAutoHyphens w:val="0"/>
        <w:spacing w:line="360" w:lineRule="auto"/>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b/>
          <w:bCs/>
          <w:sz w:val="16"/>
          <w:szCs w:val="16"/>
          <w:lang w:val="es-ES_tradnl" w:eastAsia="en-US"/>
        </w:rPr>
        <w:t>(__________</w:t>
      </w:r>
      <w:r w:rsidRPr="0016374F">
        <w:rPr>
          <w:rFonts w:ascii="Montserrat Light" w:eastAsiaTheme="minorEastAsia" w:hAnsi="Montserrat Light" w:cs="Arial"/>
          <w:b/>
          <w:bCs/>
          <w:sz w:val="16"/>
          <w:szCs w:val="16"/>
          <w:u w:val="single"/>
          <w:lang w:val="es-ES_tradnl" w:eastAsia="en-US"/>
        </w:rPr>
        <w:t>NOMBRE</w:t>
      </w:r>
      <w:r w:rsidRPr="0016374F">
        <w:rPr>
          <w:rFonts w:ascii="Montserrat Light" w:eastAsiaTheme="minorEastAsia" w:hAnsi="Montserrat Light" w:cs="Arial"/>
          <w:b/>
          <w:bCs/>
          <w:sz w:val="16"/>
          <w:szCs w:val="16"/>
          <w:lang w:val="es-ES_tradnl" w:eastAsia="en-US"/>
        </w:rPr>
        <w:t>________)</w:t>
      </w:r>
      <w:r w:rsidRPr="0016374F">
        <w:rPr>
          <w:rFonts w:ascii="Montserrat Light" w:eastAsiaTheme="minorEastAsia" w:hAnsi="Montserrat Light" w:cs="Arial"/>
          <w:sz w:val="16"/>
          <w:szCs w:val="16"/>
          <w:lang w:val="es-ES_tradnl" w:eastAsia="en-US"/>
        </w:rPr>
        <w:t xml:space="preserve"> EN MI CARÁCTER DE REPRESENTANTE LEGAL DE LA </w:t>
      </w:r>
      <w:r w:rsidRPr="0016374F">
        <w:rPr>
          <w:rFonts w:ascii="Montserrat Light" w:eastAsiaTheme="minorEastAsia" w:hAnsi="Montserrat Light" w:cs="Arial"/>
          <w:b/>
          <w:bCs/>
          <w:sz w:val="16"/>
          <w:szCs w:val="16"/>
          <w:lang w:val="es-ES_tradnl" w:eastAsia="en-US"/>
        </w:rPr>
        <w:t>(__________</w:t>
      </w:r>
      <w:r w:rsidRPr="0016374F">
        <w:rPr>
          <w:rFonts w:ascii="Montserrat Light" w:eastAsiaTheme="minorEastAsia" w:hAnsi="Montserrat Light" w:cs="Arial"/>
          <w:b/>
          <w:bCs/>
          <w:sz w:val="16"/>
          <w:szCs w:val="16"/>
          <w:u w:val="single"/>
          <w:lang w:val="es-ES_tradnl" w:eastAsia="en-US"/>
        </w:rPr>
        <w:t>NOMBRE O RAZÓN SOCIAL DE LA EMPRESA</w:t>
      </w:r>
      <w:r w:rsidRPr="0016374F">
        <w:rPr>
          <w:rFonts w:ascii="Montserrat Light" w:eastAsiaTheme="minorEastAsia" w:hAnsi="Montserrat Light" w:cs="Arial"/>
          <w:b/>
          <w:bCs/>
          <w:sz w:val="16"/>
          <w:szCs w:val="16"/>
          <w:lang w:val="es-ES_tradnl" w:eastAsia="en-US"/>
        </w:rPr>
        <w:t>________)</w:t>
      </w:r>
      <w:r w:rsidRPr="0016374F">
        <w:rPr>
          <w:rFonts w:ascii="Montserrat Light" w:eastAsiaTheme="minorEastAsia" w:hAnsi="Montserrat Light" w:cs="Arial"/>
          <w:sz w:val="16"/>
          <w:szCs w:val="16"/>
          <w:lang w:val="es-ES_tradnl" w:eastAsia="en-US"/>
        </w:rPr>
        <w:t>, MANIFIESTO LO SIGUIENTE:</w:t>
      </w:r>
    </w:p>
    <w:p w14:paraId="3827B7BA"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66C03621" w14:textId="77777777" w:rsidR="0016374F" w:rsidRPr="0016374F" w:rsidRDefault="0016374F" w:rsidP="0016374F">
      <w:pPr>
        <w:ind w:left="720"/>
        <w:jc w:val="both"/>
        <w:rPr>
          <w:rFonts w:ascii="Montserrat Light" w:eastAsiaTheme="minorHAnsi" w:hAnsi="Montserrat Light" w:cs="Arial"/>
          <w:sz w:val="16"/>
          <w:szCs w:val="16"/>
          <w:lang w:val="es-MX" w:eastAsia="en-US"/>
        </w:rPr>
      </w:pPr>
    </w:p>
    <w:p w14:paraId="76E98ED7" w14:textId="77777777" w:rsidR="0016374F" w:rsidRPr="0016374F" w:rsidRDefault="0016374F" w:rsidP="00F209BF">
      <w:pPr>
        <w:numPr>
          <w:ilvl w:val="0"/>
          <w:numId w:val="31"/>
        </w:numPr>
        <w:suppressAutoHyphens w:val="0"/>
        <w:jc w:val="both"/>
        <w:rPr>
          <w:rFonts w:ascii="Montserrat Light" w:eastAsiaTheme="minorHAnsi" w:hAnsi="Montserrat Light" w:cs="Arial"/>
          <w:sz w:val="16"/>
          <w:szCs w:val="16"/>
          <w:lang w:val="es-MX" w:eastAsia="en-US"/>
        </w:rPr>
      </w:pPr>
      <w:r w:rsidRPr="0016374F">
        <w:rPr>
          <w:rFonts w:ascii="Montserrat Light" w:eastAsiaTheme="minorHAnsi" w:hAnsi="Montserrat Light" w:cs="Arial"/>
          <w:sz w:val="16"/>
          <w:szCs w:val="16"/>
          <w:lang w:val="es-MX" w:eastAsia="en-US"/>
        </w:rPr>
        <w:t>Escrito bajo protesta de decir verdad que es de nacionalidad mexicana y que los servicios  ofertados son producidos en México.</w:t>
      </w:r>
    </w:p>
    <w:p w14:paraId="7919BBCC" w14:textId="77777777" w:rsidR="0016374F" w:rsidRPr="0016374F" w:rsidRDefault="0016374F" w:rsidP="0016374F">
      <w:pPr>
        <w:ind w:left="720"/>
        <w:jc w:val="both"/>
        <w:rPr>
          <w:rFonts w:ascii="Montserrat Light" w:eastAsiaTheme="minorHAnsi" w:hAnsi="Montserrat Light" w:cs="Arial"/>
          <w:sz w:val="16"/>
          <w:szCs w:val="16"/>
          <w:lang w:val="es-MX" w:eastAsia="en-US"/>
        </w:rPr>
      </w:pPr>
    </w:p>
    <w:p w14:paraId="6B467E50"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0A68B0FC" w14:textId="77777777" w:rsidR="0016374F" w:rsidRPr="0016374F" w:rsidRDefault="0016374F" w:rsidP="0016374F">
      <w:pPr>
        <w:suppressAutoHyphens w:val="0"/>
        <w:jc w:val="center"/>
        <w:rPr>
          <w:rFonts w:ascii="Montserrat Light" w:eastAsiaTheme="minorEastAsia" w:hAnsi="Montserrat Light" w:cs="Arial"/>
          <w:sz w:val="16"/>
          <w:szCs w:val="16"/>
          <w:lang w:val="es-ES_tradnl" w:eastAsia="en-US"/>
        </w:rPr>
      </w:pPr>
    </w:p>
    <w:p w14:paraId="6D5A7901" w14:textId="77777777" w:rsidR="0016374F" w:rsidRPr="0016374F" w:rsidRDefault="0016374F" w:rsidP="0016374F">
      <w:pPr>
        <w:suppressAutoHyphens w:val="0"/>
        <w:jc w:val="center"/>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LUGAR Y FECHA</w:t>
      </w:r>
    </w:p>
    <w:p w14:paraId="42E103D0" w14:textId="77777777" w:rsidR="0016374F" w:rsidRPr="0016374F" w:rsidRDefault="0016374F" w:rsidP="0016374F">
      <w:pPr>
        <w:suppressAutoHyphens w:val="0"/>
        <w:jc w:val="center"/>
        <w:rPr>
          <w:rFonts w:ascii="Montserrat Light" w:eastAsiaTheme="minorEastAsia" w:hAnsi="Montserrat Light" w:cs="Arial"/>
          <w:sz w:val="16"/>
          <w:szCs w:val="16"/>
          <w:lang w:val="es-ES_tradnl" w:eastAsia="en-US"/>
        </w:rPr>
      </w:pPr>
    </w:p>
    <w:p w14:paraId="4D5C247E" w14:textId="77777777" w:rsidR="0016374F" w:rsidRPr="0016374F" w:rsidRDefault="0016374F" w:rsidP="0016374F">
      <w:pPr>
        <w:widowControl w:val="0"/>
        <w:suppressAutoHyphens w:val="0"/>
        <w:autoSpaceDE w:val="0"/>
        <w:ind w:firstLine="4111"/>
        <w:jc w:val="center"/>
        <w:rPr>
          <w:rFonts w:ascii="Montserrat Light" w:eastAsiaTheme="minorEastAsia" w:hAnsi="Montserrat Light" w:cs="Arial"/>
          <w:b/>
          <w:sz w:val="16"/>
          <w:szCs w:val="16"/>
          <w:lang w:val="es-ES_tradnl" w:eastAsia="en-US"/>
        </w:rPr>
      </w:pPr>
    </w:p>
    <w:p w14:paraId="62F0DF1F" w14:textId="77777777" w:rsidR="0016374F" w:rsidRPr="0016374F" w:rsidRDefault="0016374F" w:rsidP="0016374F">
      <w:pPr>
        <w:widowControl w:val="0"/>
        <w:suppressAutoHyphens w:val="0"/>
        <w:autoSpaceDE w:val="0"/>
        <w:ind w:firstLine="4111"/>
        <w:jc w:val="center"/>
        <w:rPr>
          <w:rFonts w:ascii="Montserrat Light" w:eastAsiaTheme="minorEastAsia" w:hAnsi="Montserrat Light" w:cs="Arial"/>
          <w:b/>
          <w:sz w:val="16"/>
          <w:szCs w:val="16"/>
          <w:lang w:val="es-ES_tradnl" w:eastAsia="en-US"/>
        </w:rPr>
      </w:pPr>
    </w:p>
    <w:p w14:paraId="4DAC90F0" w14:textId="77777777" w:rsidR="0016374F" w:rsidRPr="0016374F" w:rsidRDefault="0016374F" w:rsidP="0016374F">
      <w:pPr>
        <w:widowControl w:val="0"/>
        <w:suppressAutoHyphens w:val="0"/>
        <w:autoSpaceDE w:val="0"/>
        <w:ind w:firstLine="4111"/>
        <w:jc w:val="center"/>
        <w:rPr>
          <w:rFonts w:ascii="Montserrat Light" w:eastAsiaTheme="minorEastAsia" w:hAnsi="Montserrat Light" w:cs="Arial"/>
          <w:b/>
          <w:sz w:val="16"/>
          <w:szCs w:val="16"/>
          <w:lang w:val="es-ES_tradnl" w:eastAsia="en-US"/>
        </w:rPr>
      </w:pPr>
    </w:p>
    <w:p w14:paraId="70411782" w14:textId="77777777" w:rsidR="0016374F" w:rsidRPr="0016374F" w:rsidRDefault="0016374F" w:rsidP="0016374F">
      <w:pPr>
        <w:widowControl w:val="0"/>
        <w:suppressAutoHyphens w:val="0"/>
        <w:autoSpaceDE w:val="0"/>
        <w:ind w:firstLine="4111"/>
        <w:jc w:val="center"/>
        <w:rPr>
          <w:rFonts w:ascii="Montserrat Light" w:eastAsiaTheme="minorEastAsia" w:hAnsi="Montserrat Light" w:cs="Arial"/>
          <w:b/>
          <w:sz w:val="16"/>
          <w:szCs w:val="16"/>
          <w:lang w:val="es-ES_tradnl" w:eastAsia="en-US"/>
        </w:rPr>
      </w:pPr>
    </w:p>
    <w:p w14:paraId="0C2FCBA5" w14:textId="77777777" w:rsidR="0016374F" w:rsidRPr="0016374F" w:rsidRDefault="0016374F" w:rsidP="0016374F">
      <w:pPr>
        <w:widowControl w:val="0"/>
        <w:suppressAutoHyphens w:val="0"/>
        <w:autoSpaceDE w:val="0"/>
        <w:ind w:firstLine="4111"/>
        <w:jc w:val="center"/>
        <w:rPr>
          <w:rFonts w:ascii="Montserrat Light" w:eastAsiaTheme="minorEastAsia" w:hAnsi="Montserrat Light" w:cs="Arial"/>
          <w:b/>
          <w:sz w:val="16"/>
          <w:szCs w:val="16"/>
          <w:lang w:val="es-ES_tradnl" w:eastAsia="en-US"/>
        </w:rPr>
      </w:pPr>
    </w:p>
    <w:p w14:paraId="20A41E55" w14:textId="77777777" w:rsidR="0016374F" w:rsidRPr="0016374F" w:rsidRDefault="0016374F" w:rsidP="0016374F">
      <w:pPr>
        <w:widowControl w:val="0"/>
        <w:suppressAutoHyphens w:val="0"/>
        <w:autoSpaceDE w:val="0"/>
        <w:jc w:val="center"/>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ATENTAMENTE</w:t>
      </w:r>
    </w:p>
    <w:p w14:paraId="532C6EDB" w14:textId="77777777" w:rsidR="0016374F" w:rsidRPr="0016374F" w:rsidRDefault="0016374F" w:rsidP="0016374F">
      <w:pPr>
        <w:suppressAutoHyphens w:val="0"/>
        <w:jc w:val="center"/>
        <w:rPr>
          <w:rFonts w:ascii="Montserrat Light" w:eastAsiaTheme="minorEastAsia" w:hAnsi="Montserrat Light" w:cs="Arial"/>
          <w:sz w:val="16"/>
          <w:szCs w:val="16"/>
          <w:lang w:val="es-ES_tradnl" w:eastAsia="en-US"/>
        </w:rPr>
      </w:pPr>
    </w:p>
    <w:p w14:paraId="6AA5A870" w14:textId="77777777" w:rsidR="0016374F" w:rsidRPr="0016374F" w:rsidRDefault="0016374F" w:rsidP="0016374F">
      <w:pPr>
        <w:spacing w:after="120" w:line="480" w:lineRule="auto"/>
        <w:jc w:val="center"/>
        <w:rPr>
          <w:rFonts w:ascii="Montserrat Light" w:hAnsi="Montserrat Light" w:cs="Arial"/>
          <w:sz w:val="16"/>
          <w:szCs w:val="16"/>
        </w:rPr>
      </w:pPr>
      <w:r w:rsidRPr="0016374F">
        <w:rPr>
          <w:rFonts w:ascii="Montserrat Light" w:hAnsi="Montserrat Light" w:cs="Arial"/>
          <w:sz w:val="16"/>
          <w:szCs w:val="16"/>
        </w:rPr>
        <w:t>_______________________________________________________________</w:t>
      </w:r>
    </w:p>
    <w:p w14:paraId="703BCB91" w14:textId="77777777" w:rsidR="0016374F" w:rsidRPr="0016374F" w:rsidRDefault="0016374F" w:rsidP="0016374F">
      <w:pPr>
        <w:suppressAutoHyphens w:val="0"/>
        <w:jc w:val="center"/>
        <w:rPr>
          <w:rFonts w:ascii="Montserrat Light" w:eastAsiaTheme="minorEastAsia" w:hAnsi="Montserrat Light" w:cs="Arial"/>
          <w:b/>
          <w:bCs/>
          <w:sz w:val="16"/>
          <w:szCs w:val="16"/>
          <w:lang w:val="es-ES_tradnl" w:eastAsia="en-US"/>
        </w:rPr>
      </w:pPr>
      <w:r w:rsidRPr="0016374F">
        <w:rPr>
          <w:rFonts w:ascii="Montserrat Light" w:eastAsiaTheme="minorEastAsia" w:hAnsi="Montserrat Light" w:cs="Arial"/>
          <w:b/>
          <w:bCs/>
          <w:sz w:val="16"/>
          <w:szCs w:val="16"/>
          <w:lang w:val="es-ES_tradnl" w:eastAsia="en-US"/>
        </w:rPr>
        <w:t>(NOMBRE Y FIRMA DEL REPRESENTANTE LEGAL)</w:t>
      </w:r>
    </w:p>
    <w:p w14:paraId="40FD75AF" w14:textId="77777777" w:rsidR="0016374F" w:rsidRPr="0016374F" w:rsidRDefault="0016374F" w:rsidP="0016374F">
      <w:pPr>
        <w:suppressAutoHyphens w:val="0"/>
        <w:rPr>
          <w:rFonts w:ascii="Montserrat Light" w:eastAsiaTheme="minorEastAsia" w:hAnsi="Montserrat Light" w:cs="Arial"/>
          <w:b/>
          <w:color w:val="000000" w:themeColor="text1"/>
          <w:sz w:val="16"/>
          <w:szCs w:val="16"/>
          <w:lang w:val="es-ES_tradnl" w:eastAsia="en-US"/>
        </w:rPr>
      </w:pPr>
    </w:p>
    <w:p w14:paraId="569885BA" w14:textId="77777777" w:rsidR="0016374F" w:rsidRPr="0016374F" w:rsidRDefault="0016374F"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344F1187" w14:textId="77777777" w:rsidR="0016374F" w:rsidRPr="0016374F" w:rsidRDefault="0016374F"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58604387" w14:textId="77777777" w:rsidR="0016374F" w:rsidRPr="0016374F" w:rsidRDefault="0016374F"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000B89EF" w14:textId="77777777" w:rsidR="0016374F" w:rsidRPr="0016374F" w:rsidRDefault="0016374F"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55B73AEA" w14:textId="77777777" w:rsidR="0016374F" w:rsidRPr="0016374F" w:rsidRDefault="0016374F"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715BF979" w14:textId="77777777" w:rsidR="0016374F" w:rsidRPr="0016374F" w:rsidRDefault="0016374F"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707E95F5" w14:textId="77777777" w:rsidR="0016374F" w:rsidRPr="0016374F" w:rsidRDefault="0016374F"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434BD3B6" w14:textId="77777777" w:rsidR="0016374F" w:rsidRPr="0016374F" w:rsidRDefault="0016374F"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4F05C2C2" w14:textId="77777777" w:rsidR="0016374F" w:rsidRPr="0016374F" w:rsidRDefault="0016374F"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2B0D7DEB" w14:textId="77777777" w:rsidR="0016374F" w:rsidRPr="0016374F" w:rsidRDefault="0016374F"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3FA47A5C" w14:textId="77777777" w:rsidR="0016374F" w:rsidRDefault="0016374F"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1B5CF207" w14:textId="77777777" w:rsidR="006757CA" w:rsidRPr="0016374F" w:rsidRDefault="006757CA"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23F6FB08" w14:textId="77777777" w:rsidR="0016374F" w:rsidRPr="0016374F" w:rsidRDefault="0016374F"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5509330D" w14:textId="77777777" w:rsidR="0016374F" w:rsidRPr="0016374F" w:rsidRDefault="0016374F"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5CF86F0F" w14:textId="77777777" w:rsidR="0016374F" w:rsidRPr="0016374F" w:rsidRDefault="0016374F"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41C97D86" w14:textId="77777777" w:rsidR="0016374F" w:rsidRPr="0016374F" w:rsidRDefault="0016374F" w:rsidP="0016374F">
      <w:pPr>
        <w:suppressAutoHyphens w:val="0"/>
        <w:jc w:val="center"/>
        <w:rPr>
          <w:rFonts w:ascii="Montserrat Light" w:eastAsiaTheme="minorEastAsia" w:hAnsi="Montserrat Light" w:cs="Arial"/>
          <w:b/>
          <w:color w:val="000000" w:themeColor="text1"/>
          <w:sz w:val="16"/>
          <w:szCs w:val="16"/>
          <w:lang w:val="es-ES_tradnl" w:eastAsia="en-US"/>
        </w:rPr>
      </w:pPr>
      <w:r w:rsidRPr="0016374F">
        <w:rPr>
          <w:rFonts w:ascii="Montserrat Light" w:eastAsiaTheme="minorEastAsia" w:hAnsi="Montserrat Light" w:cs="Arial"/>
          <w:b/>
          <w:color w:val="000000" w:themeColor="text1"/>
          <w:sz w:val="16"/>
          <w:szCs w:val="16"/>
          <w:lang w:val="es-ES_tradnl" w:eastAsia="en-US"/>
        </w:rPr>
        <w:t>ANEXO NÚMERO 7</w:t>
      </w:r>
    </w:p>
    <w:p w14:paraId="69E146CF" w14:textId="77777777" w:rsidR="0016374F" w:rsidRPr="0016374F" w:rsidRDefault="0016374F" w:rsidP="0016374F">
      <w:pPr>
        <w:suppressAutoHyphens w:val="0"/>
        <w:jc w:val="center"/>
        <w:rPr>
          <w:rFonts w:ascii="Montserrat Light" w:eastAsiaTheme="minorEastAsia" w:hAnsi="Montserrat Light" w:cs="Arial"/>
          <w:b/>
          <w:sz w:val="16"/>
          <w:szCs w:val="16"/>
          <w:lang w:val="es-ES_tradnl" w:eastAsia="en-US"/>
        </w:rPr>
      </w:pPr>
    </w:p>
    <w:p w14:paraId="026657D5" w14:textId="77777777" w:rsidR="0016374F" w:rsidRPr="0016374F" w:rsidRDefault="0016374F" w:rsidP="0016374F">
      <w:pPr>
        <w:suppressAutoHyphens w:val="0"/>
        <w:rPr>
          <w:rFonts w:ascii="Montserrat Light" w:eastAsiaTheme="minorEastAsia" w:hAnsi="Montserrat Light" w:cs="Arial"/>
          <w:sz w:val="16"/>
          <w:szCs w:val="16"/>
          <w:lang w:val="es-ES_tradnl" w:eastAsia="en-US"/>
        </w:rPr>
      </w:pPr>
    </w:p>
    <w:p w14:paraId="2B4437AF" w14:textId="77777777" w:rsidR="0016374F" w:rsidRPr="0016374F" w:rsidRDefault="0016374F" w:rsidP="0016374F">
      <w:pPr>
        <w:widowControl w:val="0"/>
        <w:pBdr>
          <w:top w:val="single" w:sz="4" w:space="1" w:color="000000"/>
          <w:left w:val="single" w:sz="4" w:space="4" w:color="000000"/>
          <w:bottom w:val="single" w:sz="4" w:space="1" w:color="000000"/>
          <w:right w:val="single" w:sz="4" w:space="4" w:color="000000"/>
        </w:pBdr>
        <w:suppressAutoHyphens w:val="0"/>
        <w:autoSpaceDE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 xml:space="preserve">FORMATO PARA LA MANIFESTACIÓN QUE DEBERÁN PRESENTAR LAS MICRO, PEQUEÑAS y MEDIANAS EMPRESAS,  QUE </w:t>
      </w:r>
      <w:r w:rsidRPr="0016374F">
        <w:rPr>
          <w:rFonts w:ascii="Montserrat Light" w:eastAsiaTheme="minorEastAsia" w:hAnsi="Montserrat Light" w:cs="Arial"/>
          <w:b/>
          <w:sz w:val="16"/>
          <w:szCs w:val="16"/>
          <w:lang w:val="es-ES_tradnl" w:eastAsia="en-US"/>
        </w:rPr>
        <w:lastRenderedPageBreak/>
        <w:t>PARTICIPEN CON TAL CARÁCTER EN LOS PROCEDIMIENTOS DE CONTRATACIÓN, PARA DAR CUMPLIMIENTO A LO DISPUESTO EN EL ARTICULO 34 DEL REGLAMENTO DE LA LEY.</w:t>
      </w:r>
    </w:p>
    <w:p w14:paraId="7318FBFB" w14:textId="77777777" w:rsidR="0016374F" w:rsidRPr="0016374F" w:rsidRDefault="0016374F" w:rsidP="0016374F">
      <w:pPr>
        <w:widowControl w:val="0"/>
        <w:suppressAutoHyphens w:val="0"/>
        <w:autoSpaceDE w:val="0"/>
        <w:jc w:val="both"/>
        <w:rPr>
          <w:rFonts w:ascii="Montserrat Light" w:eastAsiaTheme="minorEastAsia" w:hAnsi="Montserrat Light" w:cs="Arial"/>
          <w:b/>
          <w:color w:val="FF0000"/>
          <w:sz w:val="16"/>
          <w:szCs w:val="16"/>
          <w:lang w:val="es-ES_tradnl" w:eastAsia="en-US"/>
        </w:rPr>
      </w:pPr>
    </w:p>
    <w:p w14:paraId="2087C100" w14:textId="77777777" w:rsidR="0016374F" w:rsidRPr="0016374F" w:rsidRDefault="0016374F" w:rsidP="0016374F">
      <w:pPr>
        <w:widowControl w:val="0"/>
        <w:suppressAutoHyphens w:val="0"/>
        <w:autoSpaceDE w:val="0"/>
        <w:ind w:left="1701" w:hanging="850"/>
        <w:jc w:val="both"/>
        <w:rPr>
          <w:rFonts w:ascii="Montserrat Light" w:eastAsiaTheme="minorEastAsia" w:hAnsi="Montserrat Light" w:cs="Arial"/>
          <w:b/>
          <w:i/>
          <w:sz w:val="16"/>
          <w:szCs w:val="16"/>
          <w:u w:val="single"/>
          <w:lang w:val="es-ES_tradnl" w:eastAsia="en-US"/>
        </w:rPr>
      </w:pPr>
      <w:r w:rsidRPr="0016374F">
        <w:rPr>
          <w:rFonts w:ascii="Montserrat Light" w:eastAsiaTheme="minorEastAsia" w:hAnsi="Montserrat Light" w:cs="Arial"/>
          <w:b/>
          <w:i/>
          <w:color w:val="FF0000"/>
          <w:sz w:val="16"/>
          <w:szCs w:val="16"/>
          <w:u w:val="single"/>
          <w:lang w:val="es-ES_tradnl" w:eastAsia="en-US"/>
        </w:rPr>
        <w:t xml:space="preserve">NOTA: </w:t>
      </w:r>
      <w:r w:rsidRPr="0016374F">
        <w:rPr>
          <w:rFonts w:ascii="Montserrat Light" w:eastAsiaTheme="minorEastAsia" w:hAnsi="Montserrat Light" w:cs="Arial"/>
          <w:b/>
          <w:i/>
          <w:sz w:val="16"/>
          <w:szCs w:val="16"/>
          <w:u w:val="single"/>
          <w:lang w:val="es-ES_tradnl" w:eastAsia="en-US"/>
        </w:rPr>
        <w:t>El licitante presentará este  manifiesto bajo protesta de decir verdad, en el caso de que no presente el documento expedido por autoridad competente que determine su estratificación como MIPYME.</w:t>
      </w:r>
    </w:p>
    <w:p w14:paraId="1303D75F" w14:textId="77777777" w:rsidR="0016374F" w:rsidRPr="0016374F" w:rsidRDefault="0016374F" w:rsidP="0016374F">
      <w:pPr>
        <w:widowControl w:val="0"/>
        <w:suppressAutoHyphens w:val="0"/>
        <w:autoSpaceDE w:val="0"/>
        <w:ind w:left="1701" w:hanging="850"/>
        <w:jc w:val="both"/>
        <w:rPr>
          <w:rFonts w:ascii="Montserrat Light" w:eastAsiaTheme="minorEastAsia" w:hAnsi="Montserrat Light" w:cs="Arial"/>
          <w:b/>
          <w:sz w:val="16"/>
          <w:szCs w:val="16"/>
          <w:lang w:val="es-ES_tradnl" w:eastAsia="en-US"/>
        </w:rPr>
      </w:pPr>
    </w:p>
    <w:p w14:paraId="156A1E19" w14:textId="77777777" w:rsidR="0016374F" w:rsidRPr="0016374F" w:rsidRDefault="0016374F" w:rsidP="0016374F">
      <w:pPr>
        <w:widowControl w:val="0"/>
        <w:suppressAutoHyphens w:val="0"/>
        <w:autoSpaceDE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______de___________de_____________</w:t>
      </w:r>
    </w:p>
    <w:p w14:paraId="23115C9B" w14:textId="77777777" w:rsidR="0016374F" w:rsidRPr="0016374F" w:rsidRDefault="0016374F" w:rsidP="0016374F">
      <w:pPr>
        <w:widowControl w:val="0"/>
        <w:suppressAutoHyphens w:val="0"/>
        <w:autoSpaceDE w:val="0"/>
        <w:jc w:val="both"/>
        <w:rPr>
          <w:rFonts w:ascii="Montserrat Light" w:eastAsiaTheme="minorEastAsia" w:hAnsi="Montserrat Light" w:cs="Arial"/>
          <w:sz w:val="16"/>
          <w:szCs w:val="16"/>
          <w:lang w:val="es-ES_tradnl" w:eastAsia="en-US"/>
        </w:rPr>
      </w:pPr>
    </w:p>
    <w:p w14:paraId="6C1A70A3" w14:textId="77777777" w:rsidR="0016374F" w:rsidRPr="0016374F" w:rsidRDefault="0016374F" w:rsidP="0016374F">
      <w:pPr>
        <w:spacing w:after="120"/>
        <w:rPr>
          <w:rFonts w:ascii="Montserrat Light" w:hAnsi="Montserrat Light" w:cs="Arial"/>
          <w:b/>
          <w:sz w:val="16"/>
          <w:szCs w:val="16"/>
        </w:rPr>
      </w:pPr>
      <w:r w:rsidRPr="0016374F">
        <w:rPr>
          <w:rFonts w:ascii="Montserrat Light" w:hAnsi="Montserrat Light" w:cs="Arial"/>
          <w:b/>
          <w:sz w:val="16"/>
          <w:szCs w:val="16"/>
        </w:rPr>
        <w:t xml:space="preserve"> INSTITUTO MEXICANO DEL SEGURO SOCIAL</w:t>
      </w:r>
    </w:p>
    <w:p w14:paraId="4D5FFE3F" w14:textId="77777777" w:rsidR="0016374F" w:rsidRPr="0016374F" w:rsidRDefault="0016374F" w:rsidP="0016374F">
      <w:pPr>
        <w:widowControl w:val="0"/>
        <w:suppressAutoHyphens w:val="0"/>
        <w:autoSpaceDE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Presente.</w:t>
      </w:r>
    </w:p>
    <w:p w14:paraId="76A9996A" w14:textId="77777777" w:rsidR="0016374F" w:rsidRPr="0016374F" w:rsidRDefault="0016374F" w:rsidP="0016374F">
      <w:pPr>
        <w:widowControl w:val="0"/>
        <w:suppressAutoHyphens w:val="0"/>
        <w:autoSpaceDE w:val="0"/>
        <w:jc w:val="both"/>
        <w:rPr>
          <w:rFonts w:ascii="Montserrat Light" w:eastAsiaTheme="minorEastAsia" w:hAnsi="Montserrat Light" w:cs="Arial"/>
          <w:sz w:val="16"/>
          <w:szCs w:val="16"/>
          <w:lang w:val="es-ES_tradnl" w:eastAsia="en-US"/>
        </w:rPr>
      </w:pPr>
    </w:p>
    <w:p w14:paraId="636F723D" w14:textId="77777777" w:rsidR="0016374F" w:rsidRPr="0016374F" w:rsidRDefault="0016374F" w:rsidP="0016374F">
      <w:pPr>
        <w:widowControl w:val="0"/>
        <w:suppressAutoHyphens w:val="0"/>
        <w:autoSpaceDE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 xml:space="preserve">Me refiero al procedimiento de </w:t>
      </w:r>
      <w:r w:rsidR="00AF0408" w:rsidRPr="00AF0408">
        <w:rPr>
          <w:rFonts w:ascii="Montserrat Light" w:eastAsiaTheme="minorEastAsia" w:hAnsi="Montserrat Light" w:cs="Arial"/>
          <w:sz w:val="16"/>
          <w:szCs w:val="16"/>
          <w:lang w:val="es-ES_tradnl" w:eastAsia="en-US"/>
        </w:rPr>
        <w:t xml:space="preserve">LICITACIÓN PÚBLICA </w:t>
      </w:r>
      <w:r w:rsidRPr="0016374F">
        <w:rPr>
          <w:rFonts w:ascii="Montserrat Light" w:eastAsiaTheme="minorEastAsia" w:hAnsi="Montserrat Light" w:cs="Arial"/>
          <w:sz w:val="16"/>
          <w:szCs w:val="16"/>
          <w:lang w:val="es-ES_tradnl" w:eastAsia="en-US"/>
        </w:rPr>
        <w:t>NACIONAL No. __________________en el que mi representada. La empresa _______________________ participa a través de la propuesta que se contiene en el presente sobre.</w:t>
      </w:r>
    </w:p>
    <w:p w14:paraId="457E7C61" w14:textId="77777777" w:rsidR="0016374F" w:rsidRPr="0016374F" w:rsidRDefault="0016374F" w:rsidP="0016374F">
      <w:pPr>
        <w:widowControl w:val="0"/>
        <w:suppressAutoHyphens w:val="0"/>
        <w:autoSpaceDE w:val="0"/>
        <w:jc w:val="both"/>
        <w:rPr>
          <w:rFonts w:ascii="Montserrat Light" w:eastAsiaTheme="minorEastAsia" w:hAnsi="Montserrat Light" w:cs="Arial"/>
          <w:sz w:val="16"/>
          <w:szCs w:val="16"/>
          <w:lang w:val="es-ES_tradnl" w:eastAsia="en-US"/>
        </w:rPr>
      </w:pPr>
    </w:p>
    <w:p w14:paraId="2076767F" w14:textId="77777777" w:rsidR="0016374F" w:rsidRPr="0016374F" w:rsidRDefault="0016374F" w:rsidP="0016374F">
      <w:pPr>
        <w:widowControl w:val="0"/>
        <w:suppressAutoHyphens w:val="0"/>
        <w:autoSpaceDE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 xml:space="preserve">Sobre el particular y en los términos de lo previsto en el artículo 34 del Reglamento de la Ley de Adquisiciones, Arrendamientos y Servicios del Sector Público, </w:t>
      </w:r>
      <w:r w:rsidRPr="0016374F">
        <w:rPr>
          <w:rFonts w:ascii="Montserrat Light" w:eastAsiaTheme="minorEastAsia" w:hAnsi="Montserrat Light" w:cs="Arial"/>
          <w:i/>
          <w:iCs/>
          <w:sz w:val="16"/>
          <w:szCs w:val="16"/>
          <w:lang w:val="es-ES_tradnl" w:eastAsia="en-US"/>
        </w:rPr>
        <w:t xml:space="preserve">relativo a la participación de las micro, pequeñas </w:t>
      </w:r>
      <w:r w:rsidRPr="0016374F">
        <w:rPr>
          <w:rFonts w:ascii="Montserrat Light" w:eastAsiaTheme="minorEastAsia" w:hAnsi="Montserrat Light" w:cs="Arial"/>
          <w:i/>
          <w:sz w:val="16"/>
          <w:szCs w:val="16"/>
          <w:lang w:val="es-ES_tradnl" w:eastAsia="en-US"/>
        </w:rPr>
        <w:t xml:space="preserve">y </w:t>
      </w:r>
      <w:r w:rsidRPr="0016374F">
        <w:rPr>
          <w:rFonts w:ascii="Montserrat Light" w:eastAsiaTheme="minorEastAsia" w:hAnsi="Montserrat Light" w:cs="Arial"/>
          <w:i/>
          <w:iCs/>
          <w:sz w:val="16"/>
          <w:szCs w:val="16"/>
          <w:lang w:val="es-ES_tradnl" w:eastAsia="en-US"/>
        </w:rPr>
        <w:t xml:space="preserve">medianas empresas en los procedimientos de adquisición y arrendamiento de aparatos muebles así como la contratación de servicios que realicen las dependencias y entidades de la Administración Pública Federal, </w:t>
      </w:r>
      <w:r w:rsidRPr="0016374F">
        <w:rPr>
          <w:rFonts w:ascii="Montserrat Light" w:eastAsiaTheme="minorEastAsia" w:hAnsi="Montserrat Light" w:cs="Arial"/>
          <w:sz w:val="16"/>
          <w:szCs w:val="16"/>
          <w:lang w:val="es-ES_tradnl" w:eastAsia="en-US"/>
        </w:rPr>
        <w:t>declaro bajo protesta decir verdad, que mi representada pertenece al sector: _____MICRO, ____PEQUEÑA, _____MEDIANA o  _____NO MIPYME.</w:t>
      </w:r>
    </w:p>
    <w:p w14:paraId="7BACB722" w14:textId="77777777" w:rsidR="0016374F" w:rsidRPr="0016374F" w:rsidRDefault="0016374F" w:rsidP="0016374F">
      <w:pPr>
        <w:widowControl w:val="0"/>
        <w:suppressAutoHyphens w:val="0"/>
        <w:autoSpaceDE w:val="0"/>
        <w:ind w:firstLine="1512"/>
        <w:rPr>
          <w:rFonts w:ascii="Montserrat Light" w:eastAsiaTheme="minorEastAsia" w:hAnsi="Montserrat Light" w:cs="Arial"/>
          <w:sz w:val="16"/>
          <w:szCs w:val="16"/>
          <w:lang w:val="es-ES_tradnl" w:eastAsia="en-US"/>
        </w:rPr>
      </w:pPr>
    </w:p>
    <w:p w14:paraId="2BFA7AC1" w14:textId="04F10A80" w:rsidR="0016374F" w:rsidRPr="0016374F" w:rsidRDefault="0016374F" w:rsidP="0016374F">
      <w:pPr>
        <w:widowControl w:val="0"/>
        <w:suppressAutoHyphens w:val="0"/>
        <w:autoSpaceDE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 xml:space="preserve">Asimismo, manifiesto, bajo protesta </w:t>
      </w:r>
      <w:r w:rsidR="00340F8F" w:rsidRPr="0016374F">
        <w:rPr>
          <w:rFonts w:ascii="Montserrat Light" w:eastAsiaTheme="minorEastAsia" w:hAnsi="Montserrat Light" w:cs="Arial"/>
          <w:sz w:val="16"/>
          <w:szCs w:val="16"/>
          <w:lang w:val="es-ES_tradnl" w:eastAsia="en-US"/>
        </w:rPr>
        <w:t>de. decir</w:t>
      </w:r>
      <w:r w:rsidRPr="0016374F">
        <w:rPr>
          <w:rFonts w:ascii="Montserrat Light" w:eastAsiaTheme="minorEastAsia" w:hAnsi="Montserrat Light" w:cs="Arial"/>
          <w:sz w:val="16"/>
          <w:szCs w:val="16"/>
          <w:lang w:val="es-ES_tradnl" w:eastAsia="en-US"/>
        </w:rPr>
        <w:t xml:space="preserve"> verdad, que el Registro Federal de Contribuyentes de mi representada </w:t>
      </w:r>
      <w:r w:rsidR="00340F8F" w:rsidRPr="0016374F">
        <w:rPr>
          <w:rFonts w:ascii="Montserrat Light" w:eastAsiaTheme="minorEastAsia" w:hAnsi="Montserrat Light" w:cs="Arial"/>
          <w:sz w:val="16"/>
          <w:szCs w:val="16"/>
          <w:lang w:val="es-ES_tradnl" w:eastAsia="en-US"/>
        </w:rPr>
        <w:t>es: _</w:t>
      </w:r>
      <w:r w:rsidRPr="0016374F">
        <w:rPr>
          <w:rFonts w:ascii="Montserrat Light" w:eastAsiaTheme="minorEastAsia" w:hAnsi="Montserrat Light" w:cs="Arial"/>
          <w:sz w:val="16"/>
          <w:szCs w:val="16"/>
          <w:lang w:val="es-ES_tradnl" w:eastAsia="en-US"/>
        </w:rPr>
        <w:t>__________</w:t>
      </w:r>
    </w:p>
    <w:p w14:paraId="43440B11" w14:textId="77777777" w:rsidR="0016374F" w:rsidRPr="0016374F" w:rsidRDefault="0016374F" w:rsidP="0016374F">
      <w:pPr>
        <w:widowControl w:val="0"/>
        <w:suppressAutoHyphens w:val="0"/>
        <w:autoSpaceDE w:val="0"/>
        <w:ind w:firstLine="3816"/>
        <w:rPr>
          <w:rFonts w:ascii="Montserrat Light" w:eastAsiaTheme="minorEastAsia" w:hAnsi="Montserrat Light" w:cs="Arial"/>
          <w:sz w:val="16"/>
          <w:szCs w:val="16"/>
          <w:lang w:val="es-ES_tradnl" w:eastAsia="en-US"/>
        </w:rPr>
      </w:pPr>
    </w:p>
    <w:p w14:paraId="2469538F" w14:textId="77777777" w:rsidR="0016374F" w:rsidRPr="0016374F" w:rsidRDefault="0016374F" w:rsidP="0016374F">
      <w:pPr>
        <w:widowControl w:val="0"/>
        <w:suppressAutoHyphens w:val="0"/>
        <w:autoSpaceDE w:val="0"/>
        <w:ind w:firstLine="3816"/>
        <w:rPr>
          <w:rFonts w:ascii="Montserrat Light" w:eastAsiaTheme="minorEastAsia" w:hAnsi="Montserrat Light" w:cs="Arial"/>
          <w:sz w:val="16"/>
          <w:szCs w:val="16"/>
          <w:lang w:val="es-ES_tradnl" w:eastAsia="en-US"/>
        </w:rPr>
      </w:pPr>
    </w:p>
    <w:p w14:paraId="77B75A41" w14:textId="77777777" w:rsidR="0016374F" w:rsidRPr="0016374F" w:rsidRDefault="0016374F" w:rsidP="0016374F">
      <w:pPr>
        <w:widowControl w:val="0"/>
        <w:suppressAutoHyphens w:val="0"/>
        <w:autoSpaceDE w:val="0"/>
        <w:ind w:firstLine="3816"/>
        <w:rPr>
          <w:rFonts w:ascii="Montserrat Light" w:eastAsiaTheme="minorEastAsia" w:hAnsi="Montserrat Light" w:cs="Arial"/>
          <w:sz w:val="16"/>
          <w:szCs w:val="16"/>
          <w:lang w:val="es-ES_tradnl" w:eastAsia="en-US"/>
        </w:rPr>
      </w:pPr>
    </w:p>
    <w:p w14:paraId="500E707D" w14:textId="77777777" w:rsidR="0016374F" w:rsidRPr="0016374F" w:rsidRDefault="0016374F" w:rsidP="0016374F">
      <w:pPr>
        <w:widowControl w:val="0"/>
        <w:suppressAutoHyphens w:val="0"/>
        <w:autoSpaceDE w:val="0"/>
        <w:ind w:firstLine="4111"/>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ATENTAMENTE</w:t>
      </w:r>
    </w:p>
    <w:p w14:paraId="54FE556F" w14:textId="77777777" w:rsidR="0016374F" w:rsidRPr="0016374F" w:rsidRDefault="0016374F" w:rsidP="0016374F">
      <w:pPr>
        <w:suppressAutoHyphens w:val="0"/>
        <w:jc w:val="center"/>
        <w:rPr>
          <w:rFonts w:ascii="Montserrat Light" w:eastAsiaTheme="minorEastAsia" w:hAnsi="Montserrat Light" w:cs="Arial"/>
          <w:b/>
          <w:sz w:val="16"/>
          <w:szCs w:val="16"/>
          <w:lang w:val="es-ES_tradnl" w:eastAsia="en-US"/>
        </w:rPr>
      </w:pPr>
    </w:p>
    <w:p w14:paraId="3C205DFD" w14:textId="77777777" w:rsidR="0016374F" w:rsidRPr="0016374F" w:rsidRDefault="0016374F" w:rsidP="0016374F">
      <w:pPr>
        <w:suppressAutoHyphens w:val="0"/>
        <w:jc w:val="center"/>
        <w:rPr>
          <w:rFonts w:ascii="Montserrat Light" w:eastAsiaTheme="minorEastAsia" w:hAnsi="Montserrat Light" w:cs="Arial"/>
          <w:b/>
          <w:sz w:val="16"/>
          <w:szCs w:val="16"/>
          <w:lang w:val="es-ES_tradnl" w:eastAsia="en-US"/>
        </w:rPr>
      </w:pPr>
    </w:p>
    <w:p w14:paraId="40C28482" w14:textId="77777777" w:rsidR="0016374F" w:rsidRPr="0016374F" w:rsidRDefault="0016374F" w:rsidP="0016374F">
      <w:pPr>
        <w:suppressAutoHyphens w:val="0"/>
        <w:jc w:val="center"/>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_____________________________________________</w:t>
      </w:r>
    </w:p>
    <w:p w14:paraId="016241A7" w14:textId="77777777" w:rsidR="0016374F" w:rsidRPr="0016374F" w:rsidRDefault="0016374F" w:rsidP="0016374F">
      <w:pPr>
        <w:suppressAutoHyphens w:val="0"/>
        <w:jc w:val="center"/>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NOMBRE Y FIRMA DEL REPRESENTANTE LEGAL</w:t>
      </w:r>
    </w:p>
    <w:p w14:paraId="317D4FA7" w14:textId="77777777" w:rsidR="0016374F" w:rsidRPr="0016374F" w:rsidRDefault="0016374F" w:rsidP="0016374F">
      <w:pPr>
        <w:suppressAutoHyphens w:val="0"/>
        <w:jc w:val="center"/>
        <w:rPr>
          <w:rFonts w:ascii="Montserrat Light" w:eastAsiaTheme="minorEastAsia" w:hAnsi="Montserrat Light" w:cs="Arial"/>
          <w:b/>
          <w:color w:val="000000" w:themeColor="text1"/>
          <w:sz w:val="16"/>
          <w:szCs w:val="16"/>
          <w:lang w:val="es-ES_tradnl" w:eastAsia="en-US"/>
        </w:rPr>
      </w:pPr>
      <w:r w:rsidRPr="0016374F">
        <w:rPr>
          <w:rFonts w:ascii="Montserrat Light" w:eastAsiaTheme="minorEastAsia" w:hAnsi="Montserrat Light" w:cs="Arial"/>
          <w:b/>
          <w:color w:val="000000" w:themeColor="text1"/>
          <w:sz w:val="16"/>
          <w:szCs w:val="16"/>
          <w:lang w:val="es-ES_tradnl" w:eastAsia="en-US"/>
        </w:rPr>
        <w:t xml:space="preserve">       </w:t>
      </w:r>
    </w:p>
    <w:p w14:paraId="2F65850C" w14:textId="77777777" w:rsidR="0016374F" w:rsidRPr="0016374F" w:rsidRDefault="0016374F"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64ADF85C" w14:textId="77777777" w:rsidR="0016374F" w:rsidRPr="0016374F" w:rsidRDefault="0016374F"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011DBF33" w14:textId="77777777" w:rsidR="0016374F" w:rsidRPr="0016374F" w:rsidRDefault="0016374F"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6D3CB42F" w14:textId="77777777" w:rsidR="0016374F" w:rsidRDefault="0016374F"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4CD952CE" w14:textId="77777777" w:rsidR="009140D8" w:rsidRDefault="009140D8"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484A8539" w14:textId="77777777" w:rsidR="009140D8" w:rsidRDefault="009140D8"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6DE5B41F" w14:textId="77777777" w:rsidR="009140D8" w:rsidRDefault="009140D8"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203BEFFE" w14:textId="77777777" w:rsidR="009140D8" w:rsidRPr="0016374F" w:rsidRDefault="009140D8"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367297F3" w14:textId="77777777" w:rsidR="0016374F" w:rsidRPr="0016374F" w:rsidRDefault="0016374F"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653C135A" w14:textId="77777777" w:rsidR="0016374F" w:rsidRPr="0016374F" w:rsidRDefault="0016374F"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4CBF47E0" w14:textId="77777777" w:rsidR="009140D8" w:rsidRPr="0016374F" w:rsidRDefault="009140D8" w:rsidP="009140D8">
      <w:pPr>
        <w:suppressAutoHyphens w:val="0"/>
        <w:rPr>
          <w:rFonts w:ascii="Montserrat Light" w:hAnsi="Montserrat Light" w:cs="Arial"/>
          <w:sz w:val="16"/>
          <w:szCs w:val="16"/>
          <w:lang w:eastAsia="es-MX"/>
        </w:rPr>
      </w:pPr>
      <w:r w:rsidRPr="0016374F">
        <w:rPr>
          <w:rFonts w:ascii="Montserrat Light" w:hAnsi="Montserrat Light" w:cs="Arial"/>
          <w:sz w:val="16"/>
          <w:szCs w:val="16"/>
          <w:lang w:eastAsia="es-MX"/>
        </w:rPr>
        <w:t>Puntaje de la empresa = (Número de trabajadores) X 10% + (Monto de Ventas Anuales) X 90% el cual debe ser igual o menor al Tope Máximo Combinado de su categoría.</w:t>
      </w:r>
    </w:p>
    <w:p w14:paraId="61353098" w14:textId="77777777" w:rsidR="009140D8" w:rsidRPr="0016374F" w:rsidRDefault="009140D8" w:rsidP="009140D8">
      <w:pPr>
        <w:suppressAutoHyphens w:val="0"/>
        <w:rPr>
          <w:rFonts w:ascii="Montserrat Light" w:hAnsi="Montserrat Light" w:cs="Arial"/>
          <w:sz w:val="16"/>
          <w:szCs w:val="16"/>
          <w:lang w:eastAsia="es-MX"/>
        </w:rPr>
      </w:pPr>
    </w:p>
    <w:p w14:paraId="5096175A" w14:textId="77777777" w:rsidR="009140D8" w:rsidRPr="0016374F" w:rsidRDefault="009140D8" w:rsidP="009140D8">
      <w:pPr>
        <w:tabs>
          <w:tab w:val="left" w:pos="4928"/>
        </w:tabs>
        <w:suppressAutoHyphens w:val="0"/>
        <w:spacing w:line="276" w:lineRule="auto"/>
        <w:rPr>
          <w:rFonts w:ascii="Montserrat Light" w:eastAsia="Calibri" w:hAnsi="Montserrat Light"/>
          <w:b/>
          <w:noProof/>
          <w:kern w:val="1"/>
          <w:sz w:val="16"/>
          <w:szCs w:val="16"/>
          <w:lang w:val="es-ES_tradnl"/>
        </w:rPr>
      </w:pPr>
      <w:r w:rsidRPr="0016374F">
        <w:rPr>
          <w:rFonts w:ascii="Montserrat Light" w:eastAsia="Calibri" w:hAnsi="Montserrat Light"/>
          <w:b/>
          <w:noProof/>
          <w:kern w:val="1"/>
          <w:sz w:val="16"/>
          <w:szCs w:val="16"/>
          <w:lang w:val="es-ES_tradnl"/>
        </w:rPr>
        <w:t>Instructivo de llenado del formato de estratificación de micro, pequeña o mediana empresa (MIPYMES). Anexo A5 (A Cinco)</w:t>
      </w:r>
    </w:p>
    <w:p w14:paraId="290AB342" w14:textId="77777777" w:rsidR="009140D8" w:rsidRPr="0016374F" w:rsidRDefault="009140D8" w:rsidP="009140D8">
      <w:pPr>
        <w:tabs>
          <w:tab w:val="left" w:pos="4928"/>
        </w:tabs>
        <w:suppressAutoHyphens w:val="0"/>
        <w:spacing w:afterLines="100" w:after="240"/>
        <w:jc w:val="both"/>
        <w:rPr>
          <w:rFonts w:ascii="Montserrat Light" w:eastAsia="Calibri" w:hAnsi="Montserrat Light" w:cs="Arial"/>
          <w:b/>
          <w:noProof/>
          <w:sz w:val="16"/>
          <w:szCs w:val="16"/>
          <w:lang w:val="es-ES_tradnl" w:eastAsia="en-US"/>
        </w:rPr>
      </w:pPr>
      <w:r w:rsidRPr="0016374F">
        <w:rPr>
          <w:rFonts w:ascii="Montserrat Light" w:eastAsia="Calibri" w:hAnsi="Montserrat Light" w:cs="Arial"/>
          <w:b/>
          <w:noProof/>
          <w:sz w:val="16"/>
          <w:szCs w:val="16"/>
          <w:lang w:val="es-ES_tradnl" w:eastAsia="en-US"/>
        </w:rPr>
        <w:t>Descripción.</w:t>
      </w:r>
    </w:p>
    <w:p w14:paraId="1A8BC378" w14:textId="77777777" w:rsidR="009140D8" w:rsidRPr="0016374F" w:rsidRDefault="009140D8" w:rsidP="009140D8">
      <w:pPr>
        <w:tabs>
          <w:tab w:val="left" w:pos="4928"/>
        </w:tabs>
        <w:suppressAutoHyphens w:val="0"/>
        <w:spacing w:afterLines="100" w:after="240"/>
        <w:jc w:val="both"/>
        <w:rPr>
          <w:rFonts w:ascii="Montserrat Light" w:eastAsia="Calibri" w:hAnsi="Montserrat Light" w:cs="Arial"/>
          <w:noProof/>
          <w:sz w:val="16"/>
          <w:szCs w:val="16"/>
          <w:lang w:val="es-ES_tradnl" w:eastAsia="en-US"/>
        </w:rPr>
      </w:pPr>
      <w:r w:rsidRPr="0016374F">
        <w:rPr>
          <w:rFonts w:ascii="Montserrat Light" w:eastAsia="Calibri" w:hAnsi="Montserrat Light" w:cs="Arial"/>
          <w:noProof/>
          <w:sz w:val="16"/>
          <w:szCs w:val="16"/>
          <w:lang w:val="es-ES_tradnl" w:eastAsia="en-US"/>
        </w:rPr>
        <w:t>Formato para que los licitantes manifiesten, bajo protesta de decir verdad, la estratificación que les corresponde como MIPYMES, de conformidad con el Acuerdo de Estratificación de las MIPYMES, publicado en el DOF el 30 de junio de 2009.</w:t>
      </w:r>
    </w:p>
    <w:p w14:paraId="7ED699EC" w14:textId="77777777" w:rsidR="009140D8" w:rsidRPr="0016374F" w:rsidRDefault="009140D8" w:rsidP="009140D8">
      <w:pPr>
        <w:tabs>
          <w:tab w:val="left" w:pos="4928"/>
        </w:tabs>
        <w:suppressAutoHyphens w:val="0"/>
        <w:spacing w:afterLines="100" w:after="240"/>
        <w:jc w:val="both"/>
        <w:rPr>
          <w:rFonts w:ascii="Montserrat Light" w:eastAsia="Calibri" w:hAnsi="Montserrat Light" w:cs="Arial"/>
          <w:b/>
          <w:noProof/>
          <w:sz w:val="16"/>
          <w:szCs w:val="16"/>
          <w:lang w:val="es-ES_tradnl" w:eastAsia="en-US"/>
        </w:rPr>
      </w:pPr>
      <w:r w:rsidRPr="0016374F">
        <w:rPr>
          <w:rFonts w:ascii="Montserrat Light" w:eastAsia="Calibri" w:hAnsi="Montserrat Light" w:cs="Arial"/>
          <w:b/>
          <w:noProof/>
          <w:sz w:val="16"/>
          <w:szCs w:val="16"/>
          <w:lang w:val="es-ES_tradnl" w:eastAsia="en-US"/>
        </w:rPr>
        <w:t>Instructivo de llenado.</w:t>
      </w:r>
    </w:p>
    <w:p w14:paraId="09DBEFF1" w14:textId="77777777" w:rsidR="009140D8" w:rsidRPr="0016374F" w:rsidRDefault="009140D8" w:rsidP="009140D8">
      <w:pPr>
        <w:tabs>
          <w:tab w:val="left" w:pos="4928"/>
        </w:tabs>
        <w:suppressAutoHyphens w:val="0"/>
        <w:spacing w:afterLines="100" w:after="240"/>
        <w:jc w:val="both"/>
        <w:rPr>
          <w:rFonts w:ascii="Montserrat Light" w:eastAsia="Calibri" w:hAnsi="Montserrat Light" w:cs="Arial"/>
          <w:noProof/>
          <w:sz w:val="16"/>
          <w:szCs w:val="16"/>
          <w:lang w:val="es-ES_tradnl" w:eastAsia="en-US"/>
        </w:rPr>
      </w:pPr>
      <w:r w:rsidRPr="0016374F">
        <w:rPr>
          <w:rFonts w:ascii="Montserrat Light" w:eastAsia="Calibri" w:hAnsi="Montserrat Light" w:cs="Arial"/>
          <w:noProof/>
          <w:sz w:val="16"/>
          <w:szCs w:val="16"/>
          <w:lang w:val="es-ES_tradnl" w:eastAsia="en-US"/>
        </w:rPr>
        <w:t>Llenar los campos conforme aplique tomando en cuenta los rangos previstos en el Acuerdo antes mencionado.</w:t>
      </w:r>
    </w:p>
    <w:p w14:paraId="5590B81B" w14:textId="77777777" w:rsidR="009140D8" w:rsidRPr="0016374F" w:rsidRDefault="009140D8" w:rsidP="009140D8">
      <w:pPr>
        <w:numPr>
          <w:ilvl w:val="0"/>
          <w:numId w:val="35"/>
        </w:numPr>
        <w:tabs>
          <w:tab w:val="left" w:pos="4928"/>
        </w:tabs>
        <w:suppressAutoHyphens w:val="0"/>
        <w:spacing w:before="240" w:afterLines="100" w:after="240"/>
        <w:jc w:val="both"/>
        <w:rPr>
          <w:rFonts w:ascii="Montserrat Light" w:hAnsi="Montserrat Light" w:cs="Arial"/>
          <w:noProof/>
          <w:sz w:val="16"/>
          <w:szCs w:val="16"/>
          <w:lang w:val="es-ES_tradnl" w:eastAsia="es-ES"/>
        </w:rPr>
      </w:pPr>
      <w:r w:rsidRPr="0016374F">
        <w:rPr>
          <w:rFonts w:ascii="Montserrat Light" w:hAnsi="Montserrat Light" w:cs="Arial"/>
          <w:noProof/>
          <w:sz w:val="16"/>
          <w:szCs w:val="16"/>
          <w:lang w:val="es-ES_tradnl" w:eastAsia="es-ES"/>
        </w:rPr>
        <w:t>Señalar la fecha de suscripción del documento.</w:t>
      </w:r>
    </w:p>
    <w:p w14:paraId="2BF3CF8F" w14:textId="77777777" w:rsidR="009140D8" w:rsidRPr="0016374F" w:rsidRDefault="009140D8" w:rsidP="009140D8">
      <w:pPr>
        <w:numPr>
          <w:ilvl w:val="0"/>
          <w:numId w:val="35"/>
        </w:numPr>
        <w:tabs>
          <w:tab w:val="left" w:pos="4928"/>
        </w:tabs>
        <w:suppressAutoHyphens w:val="0"/>
        <w:spacing w:before="240" w:afterLines="100" w:after="240"/>
        <w:ind w:left="437"/>
        <w:jc w:val="both"/>
        <w:rPr>
          <w:rFonts w:ascii="Montserrat Light" w:hAnsi="Montserrat Light" w:cs="Arial"/>
          <w:noProof/>
          <w:sz w:val="16"/>
          <w:szCs w:val="16"/>
          <w:lang w:val="es-ES_tradnl" w:eastAsia="es-ES"/>
        </w:rPr>
      </w:pPr>
      <w:r w:rsidRPr="0016374F">
        <w:rPr>
          <w:rFonts w:ascii="Montserrat Light" w:hAnsi="Montserrat Light" w:cs="Arial"/>
          <w:noProof/>
          <w:sz w:val="16"/>
          <w:szCs w:val="16"/>
          <w:lang w:val="es-ES_tradnl" w:eastAsia="es-ES"/>
        </w:rPr>
        <w:lastRenderedPageBreak/>
        <w:t>Anotar el nombre de la convocante.</w:t>
      </w:r>
    </w:p>
    <w:p w14:paraId="436E5C11" w14:textId="77777777" w:rsidR="009140D8" w:rsidRPr="0016374F" w:rsidRDefault="009140D8" w:rsidP="009140D8">
      <w:pPr>
        <w:numPr>
          <w:ilvl w:val="0"/>
          <w:numId w:val="35"/>
        </w:numPr>
        <w:tabs>
          <w:tab w:val="left" w:pos="4928"/>
        </w:tabs>
        <w:suppressAutoHyphens w:val="0"/>
        <w:spacing w:before="240" w:afterLines="100" w:after="240"/>
        <w:jc w:val="both"/>
        <w:rPr>
          <w:rFonts w:ascii="Montserrat Light" w:hAnsi="Montserrat Light" w:cs="Arial"/>
          <w:noProof/>
          <w:sz w:val="16"/>
          <w:szCs w:val="16"/>
          <w:lang w:val="es-ES_tradnl" w:eastAsia="es-ES"/>
        </w:rPr>
      </w:pPr>
      <w:r w:rsidRPr="0016374F">
        <w:rPr>
          <w:rFonts w:ascii="Montserrat Light" w:hAnsi="Montserrat Light" w:cs="Arial"/>
          <w:noProof/>
          <w:sz w:val="16"/>
          <w:szCs w:val="16"/>
          <w:lang w:val="es-ES_tradnl" w:eastAsia="es-ES"/>
        </w:rPr>
        <w:t>Precisar el procedimiento de contratación de que se trate (LICITACION PÚBLICA o invitación a cuando menos tres personas).</w:t>
      </w:r>
    </w:p>
    <w:p w14:paraId="7BCEDE13" w14:textId="77777777" w:rsidR="009140D8" w:rsidRPr="0016374F" w:rsidRDefault="009140D8" w:rsidP="009140D8">
      <w:pPr>
        <w:numPr>
          <w:ilvl w:val="0"/>
          <w:numId w:val="35"/>
        </w:numPr>
        <w:tabs>
          <w:tab w:val="left" w:pos="4928"/>
        </w:tabs>
        <w:suppressAutoHyphens w:val="0"/>
        <w:spacing w:before="240" w:afterLines="100" w:after="240"/>
        <w:ind w:left="437"/>
        <w:jc w:val="both"/>
        <w:rPr>
          <w:rFonts w:ascii="Montserrat Light" w:hAnsi="Montserrat Light" w:cs="Arial"/>
          <w:noProof/>
          <w:sz w:val="16"/>
          <w:szCs w:val="16"/>
          <w:lang w:val="es-ES_tradnl" w:eastAsia="es-ES"/>
        </w:rPr>
      </w:pPr>
      <w:r w:rsidRPr="0016374F">
        <w:rPr>
          <w:rFonts w:ascii="Montserrat Light" w:hAnsi="Montserrat Light" w:cs="Arial"/>
          <w:noProof/>
          <w:sz w:val="16"/>
          <w:szCs w:val="16"/>
          <w:lang w:val="es-ES_tradnl" w:eastAsia="es-ES"/>
        </w:rPr>
        <w:t xml:space="preserve">Indicar el número de procedimiento de contratación </w:t>
      </w:r>
      <w:r w:rsidRPr="0016374F">
        <w:rPr>
          <w:rFonts w:ascii="Montserrat Light" w:eastAsia="Apple SD 산돌고딕 Neo 일반체" w:hAnsi="Montserrat Light" w:cs="Arial"/>
          <w:noProof/>
          <w:sz w:val="16"/>
          <w:szCs w:val="16"/>
          <w:lang w:val="es-ES_tradnl" w:eastAsia="es-ES"/>
        </w:rPr>
        <w:t>a</w:t>
      </w:r>
      <w:r w:rsidRPr="0016374F">
        <w:rPr>
          <w:rFonts w:ascii="Montserrat Light" w:hAnsi="Montserrat Light" w:cs="Arial"/>
          <w:noProof/>
          <w:sz w:val="16"/>
          <w:szCs w:val="16"/>
          <w:lang w:val="es-ES_tradnl" w:eastAsia="es-ES"/>
        </w:rPr>
        <w:t xml:space="preserve">signado por </w:t>
      </w:r>
      <w:r w:rsidRPr="0016374F">
        <w:rPr>
          <w:rFonts w:ascii="Montserrat Light" w:hAnsi="Montserrat Light" w:cs="Arial"/>
          <w:b/>
          <w:noProof/>
          <w:sz w:val="16"/>
          <w:szCs w:val="16"/>
          <w:lang w:val="es-ES_tradnl" w:eastAsia="es-ES"/>
        </w:rPr>
        <w:t>CompraNet.</w:t>
      </w:r>
    </w:p>
    <w:p w14:paraId="4A2A804E" w14:textId="77777777" w:rsidR="009140D8" w:rsidRPr="0016374F" w:rsidRDefault="009140D8" w:rsidP="009140D8">
      <w:pPr>
        <w:numPr>
          <w:ilvl w:val="0"/>
          <w:numId w:val="35"/>
        </w:numPr>
        <w:tabs>
          <w:tab w:val="left" w:pos="4928"/>
        </w:tabs>
        <w:suppressAutoHyphens w:val="0"/>
        <w:spacing w:before="240" w:afterLines="100" w:after="240"/>
        <w:ind w:left="437"/>
        <w:jc w:val="both"/>
        <w:rPr>
          <w:rFonts w:ascii="Montserrat Light" w:hAnsi="Montserrat Light" w:cs="Arial"/>
          <w:noProof/>
          <w:sz w:val="16"/>
          <w:szCs w:val="16"/>
          <w:lang w:val="es-ES_tradnl" w:eastAsia="es-ES"/>
        </w:rPr>
      </w:pPr>
      <w:r w:rsidRPr="0016374F">
        <w:rPr>
          <w:rFonts w:ascii="Montserrat Light" w:hAnsi="Montserrat Light" w:cs="Arial"/>
          <w:noProof/>
          <w:sz w:val="16"/>
          <w:szCs w:val="16"/>
          <w:lang w:val="es-ES_tradnl" w:eastAsia="es-ES"/>
        </w:rPr>
        <w:t>Anotar el nombre, razón social o denominación del licitante.</w:t>
      </w:r>
    </w:p>
    <w:p w14:paraId="5B88FE7C" w14:textId="77777777" w:rsidR="009140D8" w:rsidRPr="0016374F" w:rsidRDefault="009140D8" w:rsidP="009140D8">
      <w:pPr>
        <w:numPr>
          <w:ilvl w:val="0"/>
          <w:numId w:val="35"/>
        </w:numPr>
        <w:tabs>
          <w:tab w:val="left" w:pos="4928"/>
        </w:tabs>
        <w:suppressAutoHyphens w:val="0"/>
        <w:spacing w:before="240" w:afterLines="100" w:after="240"/>
        <w:ind w:left="437"/>
        <w:jc w:val="both"/>
        <w:rPr>
          <w:rFonts w:ascii="Montserrat Light" w:hAnsi="Montserrat Light" w:cs="Arial"/>
          <w:noProof/>
          <w:sz w:val="16"/>
          <w:szCs w:val="16"/>
          <w:lang w:val="es-ES_tradnl" w:eastAsia="es-ES"/>
        </w:rPr>
      </w:pPr>
      <w:r w:rsidRPr="0016374F">
        <w:rPr>
          <w:rFonts w:ascii="Montserrat Light" w:hAnsi="Montserrat Light" w:cs="Arial"/>
          <w:noProof/>
          <w:sz w:val="16"/>
          <w:szCs w:val="16"/>
          <w:lang w:val="es-ES_tradnl" w:eastAsia="es-ES"/>
        </w:rPr>
        <w:t>Indicar el Registro Federal de Contribuyentes del licitante.</w:t>
      </w:r>
    </w:p>
    <w:p w14:paraId="3197C632" w14:textId="77777777" w:rsidR="009140D8" w:rsidRPr="0016374F" w:rsidRDefault="009140D8" w:rsidP="009140D8">
      <w:pPr>
        <w:numPr>
          <w:ilvl w:val="0"/>
          <w:numId w:val="35"/>
        </w:numPr>
        <w:tabs>
          <w:tab w:val="left" w:pos="4928"/>
        </w:tabs>
        <w:suppressAutoHyphens w:val="0"/>
        <w:spacing w:before="240" w:afterLines="100" w:after="240"/>
        <w:ind w:left="437"/>
        <w:jc w:val="both"/>
        <w:rPr>
          <w:rFonts w:ascii="Montserrat Light" w:hAnsi="Montserrat Light" w:cs="Arial"/>
          <w:noProof/>
          <w:sz w:val="16"/>
          <w:szCs w:val="16"/>
          <w:lang w:val="es-ES_tradnl" w:eastAsia="es-ES"/>
        </w:rPr>
      </w:pPr>
      <w:r w:rsidRPr="0016374F">
        <w:rPr>
          <w:rFonts w:ascii="Montserrat Light" w:hAnsi="Montserrat Light" w:cs="Arial"/>
          <w:noProof/>
          <w:sz w:val="16"/>
          <w:szCs w:val="16"/>
          <w:lang w:val="es-ES_tradnl" w:eastAsia="es-ES"/>
        </w:rPr>
        <w:t xml:space="preserve">Señalar el número que resulte de la aplicación de la expresión. Tope Máximo Combinado = (Trabajadores) x 10% + (Ventas anuales en millones de pesos) x 90%. </w:t>
      </w:r>
      <w:r w:rsidRPr="0016374F">
        <w:rPr>
          <w:rFonts w:ascii="Montserrat Light" w:eastAsia="Apple SD 산돌고딕 Neo 일반체" w:hAnsi="Montserrat Light" w:cs="Arial"/>
          <w:noProof/>
          <w:sz w:val="16"/>
          <w:szCs w:val="16"/>
          <w:lang w:val="es-ES_tradnl" w:eastAsia="es-ES"/>
        </w:rPr>
        <w:t>P</w:t>
      </w:r>
      <w:r w:rsidRPr="0016374F">
        <w:rPr>
          <w:rFonts w:ascii="Montserrat Light" w:hAnsi="Montserrat Light" w:cs="Arial"/>
          <w:noProof/>
          <w:sz w:val="16"/>
          <w:szCs w:val="16"/>
          <w:lang w:val="es-ES_tradnl" w:eastAsia="es-ES"/>
        </w:rPr>
        <w:t xml:space="preserve">ara tales efectos puede utilizar la calculadora MIPYMES disponible en la página </w:t>
      </w:r>
      <w:hyperlink r:id="rId14" w:history="1">
        <w:r w:rsidRPr="0016374F">
          <w:rPr>
            <w:rFonts w:ascii="Montserrat Light" w:hAnsi="Montserrat Light" w:cs="Arial"/>
            <w:noProof/>
            <w:color w:val="0000FF"/>
            <w:sz w:val="16"/>
            <w:szCs w:val="16"/>
            <w:u w:val="single"/>
            <w:lang w:val="es-ES_tradnl" w:eastAsia="es-ES"/>
          </w:rPr>
          <w:t>http://www.comprasdegobierno.gob.mx/calculadora</w:t>
        </w:r>
      </w:hyperlink>
    </w:p>
    <w:p w14:paraId="269B3C44" w14:textId="77777777" w:rsidR="009140D8" w:rsidRPr="0016374F" w:rsidRDefault="009140D8" w:rsidP="009140D8">
      <w:pPr>
        <w:tabs>
          <w:tab w:val="left" w:pos="4928"/>
        </w:tabs>
        <w:suppressAutoHyphens w:val="0"/>
        <w:spacing w:before="240" w:afterLines="100" w:after="240"/>
        <w:ind w:left="437"/>
        <w:jc w:val="both"/>
        <w:rPr>
          <w:rFonts w:ascii="Montserrat Light" w:hAnsi="Montserrat Light" w:cs="Arial"/>
          <w:noProof/>
          <w:sz w:val="16"/>
          <w:szCs w:val="16"/>
          <w:lang w:val="es-ES_tradnl" w:eastAsia="es-ES"/>
        </w:rPr>
      </w:pPr>
      <w:r w:rsidRPr="0016374F">
        <w:rPr>
          <w:rFonts w:ascii="Montserrat Light" w:hAnsi="Montserrat Light" w:cs="Arial"/>
          <w:noProof/>
          <w:sz w:val="16"/>
          <w:szCs w:val="16"/>
          <w:lang w:val="es-ES_tradnl" w:eastAsia="es-ES"/>
        </w:rPr>
        <w:t>Para el concepto “Trabajadores”, utilizar el total de los trabajadores con los que cuenta la empresa a la fecha de la emisión de la manifestación.</w:t>
      </w:r>
    </w:p>
    <w:p w14:paraId="2C63B6D9" w14:textId="77777777" w:rsidR="009140D8" w:rsidRPr="0016374F" w:rsidRDefault="009140D8" w:rsidP="009140D8">
      <w:pPr>
        <w:tabs>
          <w:tab w:val="left" w:pos="4928"/>
        </w:tabs>
        <w:suppressAutoHyphens w:val="0"/>
        <w:spacing w:before="240" w:afterLines="100" w:after="240"/>
        <w:ind w:left="437"/>
        <w:jc w:val="both"/>
        <w:rPr>
          <w:rFonts w:ascii="Montserrat Light" w:hAnsi="Montserrat Light" w:cs="Arial"/>
          <w:noProof/>
          <w:sz w:val="16"/>
          <w:szCs w:val="16"/>
          <w:lang w:val="es-ES_tradnl" w:eastAsia="es-ES"/>
        </w:rPr>
      </w:pPr>
      <w:r w:rsidRPr="0016374F">
        <w:rPr>
          <w:rFonts w:ascii="Montserrat Light" w:hAnsi="Montserrat Light" w:cs="Arial"/>
          <w:noProof/>
          <w:sz w:val="16"/>
          <w:szCs w:val="16"/>
          <w:lang w:val="es-ES_tradnl" w:eastAsia="es-ES"/>
        </w:rPr>
        <w:t>Para el concepto “ventas anuales”, utilizar los datos conforme al reporte de su ejercicio fiscal correspondiente a la última declaración anual de impuestos federales, expresados en millones de pesos.</w:t>
      </w:r>
    </w:p>
    <w:p w14:paraId="086A7AE0" w14:textId="77777777" w:rsidR="009140D8" w:rsidRPr="0016374F" w:rsidRDefault="009140D8" w:rsidP="009140D8">
      <w:pPr>
        <w:numPr>
          <w:ilvl w:val="0"/>
          <w:numId w:val="35"/>
        </w:numPr>
        <w:tabs>
          <w:tab w:val="left" w:pos="4928"/>
        </w:tabs>
        <w:suppressAutoHyphens w:val="0"/>
        <w:spacing w:before="240" w:afterLines="100" w:after="240"/>
        <w:ind w:left="437"/>
        <w:jc w:val="both"/>
        <w:rPr>
          <w:rFonts w:ascii="Montserrat Light" w:hAnsi="Montserrat Light" w:cs="Arial"/>
          <w:noProof/>
          <w:sz w:val="16"/>
          <w:szCs w:val="16"/>
          <w:lang w:val="es-ES_tradnl" w:eastAsia="es-ES"/>
        </w:rPr>
      </w:pPr>
      <w:r w:rsidRPr="0016374F">
        <w:rPr>
          <w:rFonts w:ascii="Montserrat Light" w:hAnsi="Montserrat Light" w:cs="Arial"/>
          <w:noProof/>
          <w:sz w:val="16"/>
          <w:szCs w:val="16"/>
          <w:lang w:val="es-ES_tradnl" w:eastAsia="es-ES"/>
        </w:rPr>
        <w:t xml:space="preserve"> Señalar el tamaño de la empresa (Micro, Pequeña o Mediana), conforme al resultado de la operación señalada en el numeral anterior.</w:t>
      </w:r>
    </w:p>
    <w:p w14:paraId="77F8A742" w14:textId="77777777" w:rsidR="009140D8" w:rsidRPr="0016374F" w:rsidRDefault="009140D8" w:rsidP="009140D8">
      <w:pPr>
        <w:numPr>
          <w:ilvl w:val="0"/>
          <w:numId w:val="35"/>
        </w:numPr>
        <w:tabs>
          <w:tab w:val="left" w:pos="4928"/>
        </w:tabs>
        <w:suppressAutoHyphens w:val="0"/>
        <w:spacing w:before="240" w:afterLines="100" w:after="240"/>
        <w:ind w:left="437"/>
        <w:jc w:val="both"/>
        <w:rPr>
          <w:rFonts w:ascii="Montserrat Light" w:hAnsi="Montserrat Light" w:cs="Arial"/>
          <w:b/>
          <w:bCs/>
          <w:noProof/>
          <w:kern w:val="1"/>
          <w:sz w:val="16"/>
          <w:szCs w:val="16"/>
          <w:lang w:val="es-ES_tradnl"/>
        </w:rPr>
      </w:pPr>
      <w:r w:rsidRPr="0016374F">
        <w:rPr>
          <w:rFonts w:ascii="Montserrat Light" w:hAnsi="Montserrat Light" w:cs="Arial"/>
          <w:noProof/>
          <w:sz w:val="16"/>
          <w:szCs w:val="16"/>
          <w:lang w:val="es-ES_tradnl" w:eastAsia="es-ES"/>
        </w:rPr>
        <w:t>Anotar el nombre y firma del apoderado o representante legal del licitante.</w:t>
      </w:r>
    </w:p>
    <w:p w14:paraId="19357E8C" w14:textId="77777777" w:rsidR="009140D8" w:rsidRPr="0016374F" w:rsidRDefault="009140D8" w:rsidP="009140D8">
      <w:pPr>
        <w:rPr>
          <w:rFonts w:ascii="Montserrat Light" w:hAnsi="Montserrat Light"/>
          <w:sz w:val="16"/>
          <w:szCs w:val="16"/>
          <w:lang w:val="es-MX"/>
        </w:rPr>
      </w:pPr>
    </w:p>
    <w:p w14:paraId="3444862B" w14:textId="77777777" w:rsidR="009140D8" w:rsidRPr="0016374F" w:rsidRDefault="009140D8" w:rsidP="009140D8">
      <w:pPr>
        <w:rPr>
          <w:rFonts w:ascii="Montserrat Light" w:hAnsi="Montserrat Light"/>
          <w:sz w:val="16"/>
          <w:szCs w:val="16"/>
          <w:lang w:val="es-MX"/>
        </w:rPr>
      </w:pPr>
    </w:p>
    <w:p w14:paraId="43DBFA22" w14:textId="77777777" w:rsidR="009140D8" w:rsidRPr="0016374F" w:rsidRDefault="009140D8" w:rsidP="009140D8">
      <w:pPr>
        <w:rPr>
          <w:rFonts w:ascii="Montserrat Light" w:hAnsi="Montserrat Light"/>
          <w:sz w:val="16"/>
          <w:szCs w:val="16"/>
          <w:lang w:val="es-MX"/>
        </w:rPr>
      </w:pPr>
    </w:p>
    <w:p w14:paraId="6917D45F" w14:textId="77777777" w:rsidR="009140D8" w:rsidRPr="0016374F" w:rsidRDefault="009140D8" w:rsidP="009140D8">
      <w:pPr>
        <w:rPr>
          <w:rFonts w:ascii="Montserrat Light" w:hAnsi="Montserrat Light"/>
          <w:sz w:val="16"/>
          <w:szCs w:val="16"/>
          <w:lang w:val="es-MX"/>
        </w:rPr>
      </w:pPr>
    </w:p>
    <w:p w14:paraId="523B418A" w14:textId="77777777" w:rsidR="009140D8" w:rsidRPr="0016374F" w:rsidRDefault="009140D8" w:rsidP="009140D8">
      <w:pPr>
        <w:rPr>
          <w:rFonts w:ascii="Montserrat Light" w:hAnsi="Montserrat Light"/>
          <w:sz w:val="16"/>
          <w:szCs w:val="16"/>
          <w:lang w:val="es-MX"/>
        </w:rPr>
      </w:pPr>
    </w:p>
    <w:p w14:paraId="464E1CBB" w14:textId="77777777" w:rsidR="009140D8" w:rsidRPr="0016374F" w:rsidRDefault="009140D8" w:rsidP="009140D8">
      <w:pPr>
        <w:rPr>
          <w:rFonts w:ascii="Montserrat Light" w:hAnsi="Montserrat Light"/>
          <w:sz w:val="16"/>
          <w:szCs w:val="16"/>
          <w:lang w:val="es-MX"/>
        </w:rPr>
      </w:pPr>
    </w:p>
    <w:p w14:paraId="3DB1045B" w14:textId="77777777" w:rsidR="009140D8" w:rsidRPr="0016374F" w:rsidRDefault="009140D8" w:rsidP="009140D8">
      <w:pPr>
        <w:rPr>
          <w:rFonts w:ascii="Montserrat Light" w:hAnsi="Montserrat Light"/>
          <w:sz w:val="16"/>
          <w:szCs w:val="16"/>
          <w:lang w:val="es-MX"/>
        </w:rPr>
      </w:pPr>
    </w:p>
    <w:tbl>
      <w:tblPr>
        <w:tblW w:w="4945" w:type="pct"/>
        <w:tblLayout w:type="fixed"/>
        <w:tblCellMar>
          <w:left w:w="70" w:type="dxa"/>
          <w:right w:w="70" w:type="dxa"/>
        </w:tblCellMar>
        <w:tblLook w:val="04A0" w:firstRow="1" w:lastRow="0" w:firstColumn="1" w:lastColumn="0" w:noHBand="0" w:noVBand="1"/>
      </w:tblPr>
      <w:tblGrid>
        <w:gridCol w:w="1362"/>
        <w:gridCol w:w="1280"/>
        <w:gridCol w:w="2415"/>
        <w:gridCol w:w="3777"/>
        <w:gridCol w:w="1280"/>
      </w:tblGrid>
      <w:tr w:rsidR="009140D8" w:rsidRPr="0016374F" w14:paraId="7D070628" w14:textId="77777777" w:rsidTr="009140D8">
        <w:trPr>
          <w:trHeight w:val="190"/>
        </w:trPr>
        <w:tc>
          <w:tcPr>
            <w:tcW w:w="5000" w:type="pct"/>
            <w:gridSpan w:val="5"/>
            <w:tcBorders>
              <w:top w:val="single" w:sz="8" w:space="0" w:color="FFFFFF"/>
              <w:left w:val="single" w:sz="8" w:space="0" w:color="FFFFFF"/>
              <w:bottom w:val="single" w:sz="8" w:space="0" w:color="FFFFFF"/>
              <w:right w:val="nil"/>
            </w:tcBorders>
            <w:shd w:val="clear" w:color="000000" w:fill="31572F"/>
            <w:vAlign w:val="center"/>
            <w:hideMark/>
          </w:tcPr>
          <w:p w14:paraId="4B00E968" w14:textId="77777777" w:rsidR="009140D8" w:rsidRPr="0016374F" w:rsidRDefault="009140D8" w:rsidP="009140D8">
            <w:pPr>
              <w:jc w:val="center"/>
              <w:rPr>
                <w:rFonts w:ascii="Montserrat Light" w:hAnsi="Montserrat Light" w:cs="Arial"/>
                <w:b/>
                <w:bCs/>
                <w:color w:val="FFFFFF"/>
                <w:sz w:val="16"/>
                <w:szCs w:val="16"/>
                <w:lang w:eastAsia="es-MX"/>
              </w:rPr>
            </w:pPr>
            <w:r w:rsidRPr="0016374F">
              <w:rPr>
                <w:rFonts w:ascii="Montserrat Light" w:hAnsi="Montserrat Light" w:cs="Arial"/>
                <w:sz w:val="16"/>
                <w:szCs w:val="16"/>
              </w:rPr>
              <w:br w:type="page"/>
            </w:r>
            <w:r w:rsidRPr="0016374F">
              <w:rPr>
                <w:rFonts w:ascii="Montserrat Light" w:hAnsi="Montserrat Light" w:cs="Arial"/>
                <w:b/>
                <w:bCs/>
                <w:color w:val="FFFFFF"/>
                <w:sz w:val="16"/>
                <w:szCs w:val="16"/>
                <w:lang w:eastAsia="es-MX"/>
              </w:rPr>
              <w:t>CRITERIO DE ESTRATIFICACIÓN</w:t>
            </w:r>
          </w:p>
        </w:tc>
      </w:tr>
      <w:tr w:rsidR="009140D8" w:rsidRPr="0016374F" w14:paraId="48DC3555" w14:textId="77777777" w:rsidTr="009140D8">
        <w:trPr>
          <w:trHeight w:val="388"/>
        </w:trPr>
        <w:tc>
          <w:tcPr>
            <w:tcW w:w="673" w:type="pct"/>
            <w:tcBorders>
              <w:top w:val="single" w:sz="4" w:space="0" w:color="FFFFFF"/>
              <w:left w:val="single" w:sz="4" w:space="0" w:color="auto"/>
              <w:bottom w:val="nil"/>
              <w:right w:val="single" w:sz="4" w:space="0" w:color="FFFFFF"/>
            </w:tcBorders>
            <w:shd w:val="clear" w:color="000000" w:fill="76933C"/>
            <w:vAlign w:val="center"/>
            <w:hideMark/>
          </w:tcPr>
          <w:p w14:paraId="11842266" w14:textId="77777777" w:rsidR="009140D8" w:rsidRPr="0016374F" w:rsidRDefault="009140D8" w:rsidP="009140D8">
            <w:pPr>
              <w:jc w:val="center"/>
              <w:rPr>
                <w:rFonts w:ascii="Montserrat Light" w:hAnsi="Montserrat Light" w:cs="Arial"/>
                <w:b/>
                <w:bCs/>
                <w:color w:val="FFFFFF"/>
                <w:sz w:val="16"/>
                <w:szCs w:val="16"/>
                <w:lang w:eastAsia="es-MX"/>
              </w:rPr>
            </w:pPr>
            <w:r w:rsidRPr="0016374F">
              <w:rPr>
                <w:rFonts w:ascii="Montserrat Light" w:hAnsi="Montserrat Light" w:cs="Arial"/>
                <w:b/>
                <w:bCs/>
                <w:color w:val="FFFFFF"/>
                <w:sz w:val="16"/>
                <w:szCs w:val="16"/>
                <w:lang w:eastAsia="es-MX"/>
              </w:rPr>
              <w:t>Tamaño</w:t>
            </w:r>
          </w:p>
        </w:tc>
        <w:tc>
          <w:tcPr>
            <w:tcW w:w="633" w:type="pct"/>
            <w:tcBorders>
              <w:top w:val="single" w:sz="4" w:space="0" w:color="FFFFFF"/>
              <w:left w:val="nil"/>
              <w:bottom w:val="nil"/>
              <w:right w:val="single" w:sz="4" w:space="0" w:color="FFFFFF"/>
            </w:tcBorders>
            <w:shd w:val="clear" w:color="000000" w:fill="76933C"/>
            <w:vAlign w:val="center"/>
            <w:hideMark/>
          </w:tcPr>
          <w:p w14:paraId="15284BE5" w14:textId="77777777" w:rsidR="009140D8" w:rsidRPr="0016374F" w:rsidRDefault="009140D8" w:rsidP="009140D8">
            <w:pPr>
              <w:jc w:val="center"/>
              <w:rPr>
                <w:rFonts w:ascii="Montserrat Light" w:hAnsi="Montserrat Light" w:cs="Arial"/>
                <w:b/>
                <w:bCs/>
                <w:color w:val="FFFFFF"/>
                <w:sz w:val="16"/>
                <w:szCs w:val="16"/>
                <w:lang w:eastAsia="es-MX"/>
              </w:rPr>
            </w:pPr>
            <w:bookmarkStart w:id="5" w:name="RANGE!B2"/>
            <w:r w:rsidRPr="0016374F">
              <w:rPr>
                <w:rFonts w:ascii="Montserrat Light" w:hAnsi="Montserrat Light" w:cs="Arial"/>
                <w:b/>
                <w:bCs/>
                <w:color w:val="FFFFFF"/>
                <w:sz w:val="16"/>
                <w:szCs w:val="16"/>
                <w:lang w:eastAsia="es-MX"/>
              </w:rPr>
              <w:t>Sector</w:t>
            </w:r>
            <w:bookmarkEnd w:id="5"/>
          </w:p>
        </w:tc>
        <w:tc>
          <w:tcPr>
            <w:tcW w:w="1194" w:type="pct"/>
            <w:tcBorders>
              <w:top w:val="single" w:sz="4" w:space="0" w:color="FFFFFF"/>
              <w:left w:val="nil"/>
              <w:bottom w:val="nil"/>
              <w:right w:val="single" w:sz="4" w:space="0" w:color="FFFFFF"/>
            </w:tcBorders>
            <w:shd w:val="clear" w:color="000000" w:fill="76933C"/>
            <w:vAlign w:val="center"/>
            <w:hideMark/>
          </w:tcPr>
          <w:p w14:paraId="45F44371" w14:textId="77777777" w:rsidR="009140D8" w:rsidRPr="0016374F" w:rsidRDefault="009140D8" w:rsidP="009140D8">
            <w:pPr>
              <w:jc w:val="center"/>
              <w:rPr>
                <w:rFonts w:ascii="Montserrat Light" w:hAnsi="Montserrat Light" w:cs="Arial"/>
                <w:b/>
                <w:bCs/>
                <w:color w:val="FFFFFF"/>
                <w:sz w:val="16"/>
                <w:szCs w:val="16"/>
                <w:lang w:eastAsia="es-MX"/>
              </w:rPr>
            </w:pPr>
            <w:r w:rsidRPr="0016374F">
              <w:rPr>
                <w:rFonts w:ascii="Montserrat Light" w:hAnsi="Montserrat Light" w:cs="Arial"/>
                <w:b/>
                <w:bCs/>
                <w:color w:val="FFFFFF"/>
                <w:sz w:val="16"/>
                <w:szCs w:val="16"/>
                <w:lang w:eastAsia="es-MX"/>
              </w:rPr>
              <w:t>Rango de número de trabajadores</w:t>
            </w:r>
          </w:p>
        </w:tc>
        <w:tc>
          <w:tcPr>
            <w:tcW w:w="1867" w:type="pct"/>
            <w:tcBorders>
              <w:top w:val="single" w:sz="4" w:space="0" w:color="FFFFFF"/>
              <w:left w:val="nil"/>
              <w:bottom w:val="nil"/>
              <w:right w:val="single" w:sz="4" w:space="0" w:color="FFFFFF"/>
            </w:tcBorders>
            <w:shd w:val="clear" w:color="000000" w:fill="76933C"/>
            <w:vAlign w:val="center"/>
            <w:hideMark/>
          </w:tcPr>
          <w:p w14:paraId="46CC292E" w14:textId="77777777" w:rsidR="009140D8" w:rsidRPr="0016374F" w:rsidRDefault="009140D8" w:rsidP="009140D8">
            <w:pPr>
              <w:jc w:val="center"/>
              <w:rPr>
                <w:rFonts w:ascii="Montserrat Light" w:hAnsi="Montserrat Light" w:cs="Arial"/>
                <w:b/>
                <w:bCs/>
                <w:color w:val="FFFFFF"/>
                <w:sz w:val="16"/>
                <w:szCs w:val="16"/>
                <w:lang w:eastAsia="es-MX"/>
              </w:rPr>
            </w:pPr>
            <w:r w:rsidRPr="0016374F">
              <w:rPr>
                <w:rFonts w:ascii="Montserrat Light" w:hAnsi="Montserrat Light" w:cs="Arial"/>
                <w:b/>
                <w:bCs/>
                <w:color w:val="FFFFFF"/>
                <w:sz w:val="16"/>
                <w:szCs w:val="16"/>
                <w:lang w:eastAsia="es-MX"/>
              </w:rPr>
              <w:t>Rango de monto de ventas anuales (Cifras en millones de pesos)</w:t>
            </w:r>
          </w:p>
        </w:tc>
        <w:tc>
          <w:tcPr>
            <w:tcW w:w="633" w:type="pct"/>
            <w:tcBorders>
              <w:top w:val="single" w:sz="4" w:space="0" w:color="FFFFFF"/>
              <w:left w:val="nil"/>
              <w:bottom w:val="nil"/>
              <w:right w:val="single" w:sz="4" w:space="0" w:color="auto"/>
            </w:tcBorders>
            <w:shd w:val="clear" w:color="000000" w:fill="76933C"/>
            <w:vAlign w:val="center"/>
            <w:hideMark/>
          </w:tcPr>
          <w:p w14:paraId="2154AF77" w14:textId="77777777" w:rsidR="009140D8" w:rsidRPr="0016374F" w:rsidRDefault="009140D8" w:rsidP="009140D8">
            <w:pPr>
              <w:jc w:val="center"/>
              <w:rPr>
                <w:rFonts w:ascii="Montserrat Light" w:hAnsi="Montserrat Light" w:cs="Arial"/>
                <w:b/>
                <w:bCs/>
                <w:color w:val="FFFFFF"/>
                <w:sz w:val="16"/>
                <w:szCs w:val="16"/>
                <w:lang w:eastAsia="es-MX"/>
              </w:rPr>
            </w:pPr>
            <w:r w:rsidRPr="0016374F">
              <w:rPr>
                <w:rFonts w:ascii="Montserrat Light" w:hAnsi="Montserrat Light" w:cs="Arial"/>
                <w:b/>
                <w:bCs/>
                <w:color w:val="FFFFFF"/>
                <w:sz w:val="16"/>
                <w:szCs w:val="16"/>
                <w:lang w:eastAsia="es-MX"/>
              </w:rPr>
              <w:t>Tope máximo combinado*</w:t>
            </w:r>
          </w:p>
        </w:tc>
      </w:tr>
      <w:tr w:rsidR="009140D8" w:rsidRPr="0016374F" w14:paraId="2E99619E" w14:textId="77777777" w:rsidTr="009140D8">
        <w:trPr>
          <w:trHeight w:val="152"/>
        </w:trPr>
        <w:tc>
          <w:tcPr>
            <w:tcW w:w="673" w:type="pct"/>
            <w:tcBorders>
              <w:top w:val="single" w:sz="4" w:space="0" w:color="auto"/>
              <w:left w:val="single" w:sz="4" w:space="0" w:color="auto"/>
              <w:bottom w:val="nil"/>
              <w:right w:val="single" w:sz="4" w:space="0" w:color="auto"/>
            </w:tcBorders>
            <w:shd w:val="clear" w:color="auto" w:fill="auto"/>
            <w:vAlign w:val="center"/>
            <w:hideMark/>
          </w:tcPr>
          <w:p w14:paraId="42F6D432" w14:textId="77777777" w:rsidR="009140D8" w:rsidRPr="0016374F" w:rsidRDefault="009140D8" w:rsidP="009140D8">
            <w:pPr>
              <w:jc w:val="center"/>
              <w:rPr>
                <w:rFonts w:ascii="Montserrat Light" w:hAnsi="Montserrat Light" w:cs="Arial"/>
                <w:b/>
                <w:bCs/>
                <w:sz w:val="16"/>
                <w:szCs w:val="16"/>
                <w:lang w:eastAsia="es-MX"/>
              </w:rPr>
            </w:pPr>
            <w:r w:rsidRPr="0016374F">
              <w:rPr>
                <w:rFonts w:ascii="Montserrat Light" w:hAnsi="Montserrat Light" w:cs="Arial"/>
                <w:b/>
                <w:bCs/>
                <w:sz w:val="16"/>
                <w:szCs w:val="16"/>
                <w:lang w:eastAsia="es-MX"/>
              </w:rPr>
              <w:t>Micro</w:t>
            </w:r>
          </w:p>
        </w:tc>
        <w:tc>
          <w:tcPr>
            <w:tcW w:w="633" w:type="pct"/>
            <w:tcBorders>
              <w:top w:val="single" w:sz="4" w:space="0" w:color="auto"/>
              <w:left w:val="nil"/>
              <w:bottom w:val="nil"/>
              <w:right w:val="single" w:sz="4" w:space="0" w:color="auto"/>
            </w:tcBorders>
            <w:shd w:val="clear" w:color="auto" w:fill="auto"/>
            <w:vAlign w:val="center"/>
            <w:hideMark/>
          </w:tcPr>
          <w:p w14:paraId="12376599" w14:textId="77777777" w:rsidR="009140D8" w:rsidRPr="0016374F" w:rsidRDefault="009140D8" w:rsidP="009140D8">
            <w:pPr>
              <w:jc w:val="center"/>
              <w:rPr>
                <w:rFonts w:ascii="Montserrat Light" w:hAnsi="Montserrat Light" w:cs="Arial"/>
                <w:sz w:val="16"/>
                <w:szCs w:val="16"/>
                <w:lang w:eastAsia="es-MX"/>
              </w:rPr>
            </w:pPr>
            <w:r w:rsidRPr="0016374F">
              <w:rPr>
                <w:rFonts w:ascii="Montserrat Light" w:hAnsi="Montserrat Light" w:cs="Arial"/>
                <w:sz w:val="16"/>
                <w:szCs w:val="16"/>
                <w:lang w:eastAsia="es-MX"/>
              </w:rPr>
              <w:t>Todas</w:t>
            </w:r>
          </w:p>
        </w:tc>
        <w:tc>
          <w:tcPr>
            <w:tcW w:w="1194" w:type="pct"/>
            <w:tcBorders>
              <w:top w:val="single" w:sz="4" w:space="0" w:color="auto"/>
              <w:left w:val="nil"/>
              <w:bottom w:val="nil"/>
              <w:right w:val="single" w:sz="4" w:space="0" w:color="auto"/>
            </w:tcBorders>
            <w:shd w:val="clear" w:color="auto" w:fill="auto"/>
            <w:vAlign w:val="center"/>
            <w:hideMark/>
          </w:tcPr>
          <w:p w14:paraId="7241537B" w14:textId="77777777" w:rsidR="009140D8" w:rsidRPr="0016374F" w:rsidRDefault="009140D8" w:rsidP="009140D8">
            <w:pPr>
              <w:jc w:val="center"/>
              <w:rPr>
                <w:rFonts w:ascii="Montserrat Light" w:hAnsi="Montserrat Light" w:cs="Arial"/>
                <w:sz w:val="16"/>
                <w:szCs w:val="16"/>
                <w:lang w:eastAsia="es-MX"/>
              </w:rPr>
            </w:pPr>
            <w:r w:rsidRPr="0016374F">
              <w:rPr>
                <w:rFonts w:ascii="Montserrat Light" w:hAnsi="Montserrat Light" w:cs="Arial"/>
                <w:sz w:val="16"/>
                <w:szCs w:val="16"/>
                <w:lang w:eastAsia="es-MX"/>
              </w:rPr>
              <w:t>Hasta 10</w:t>
            </w:r>
          </w:p>
        </w:tc>
        <w:tc>
          <w:tcPr>
            <w:tcW w:w="1867" w:type="pct"/>
            <w:tcBorders>
              <w:top w:val="single" w:sz="4" w:space="0" w:color="auto"/>
              <w:left w:val="nil"/>
              <w:bottom w:val="nil"/>
              <w:right w:val="single" w:sz="4" w:space="0" w:color="auto"/>
            </w:tcBorders>
            <w:shd w:val="clear" w:color="auto" w:fill="auto"/>
            <w:vAlign w:val="center"/>
            <w:hideMark/>
          </w:tcPr>
          <w:p w14:paraId="4F2C78AA" w14:textId="77777777" w:rsidR="009140D8" w:rsidRPr="0016374F" w:rsidRDefault="009140D8" w:rsidP="009140D8">
            <w:pPr>
              <w:jc w:val="center"/>
              <w:rPr>
                <w:rFonts w:ascii="Montserrat Light" w:hAnsi="Montserrat Light" w:cs="Arial"/>
                <w:sz w:val="16"/>
                <w:szCs w:val="16"/>
                <w:lang w:eastAsia="es-MX"/>
              </w:rPr>
            </w:pPr>
            <w:r w:rsidRPr="0016374F">
              <w:rPr>
                <w:rFonts w:ascii="Montserrat Light" w:hAnsi="Montserrat Light" w:cs="Arial"/>
                <w:sz w:val="16"/>
                <w:szCs w:val="16"/>
                <w:lang w:eastAsia="es-MX"/>
              </w:rPr>
              <w:t>Hasta 4</w:t>
            </w:r>
          </w:p>
        </w:tc>
        <w:tc>
          <w:tcPr>
            <w:tcW w:w="633" w:type="pct"/>
            <w:tcBorders>
              <w:top w:val="single" w:sz="4" w:space="0" w:color="auto"/>
              <w:left w:val="nil"/>
              <w:bottom w:val="nil"/>
              <w:right w:val="single" w:sz="4" w:space="0" w:color="auto"/>
            </w:tcBorders>
            <w:shd w:val="clear" w:color="auto" w:fill="auto"/>
            <w:vAlign w:val="center"/>
            <w:hideMark/>
          </w:tcPr>
          <w:p w14:paraId="781DE9A5" w14:textId="77777777" w:rsidR="009140D8" w:rsidRPr="0016374F" w:rsidRDefault="009140D8" w:rsidP="009140D8">
            <w:pPr>
              <w:jc w:val="center"/>
              <w:rPr>
                <w:rFonts w:ascii="Montserrat Light" w:hAnsi="Montserrat Light" w:cs="Arial"/>
                <w:sz w:val="16"/>
                <w:szCs w:val="16"/>
                <w:lang w:eastAsia="es-MX"/>
              </w:rPr>
            </w:pPr>
            <w:r w:rsidRPr="0016374F">
              <w:rPr>
                <w:rFonts w:ascii="Montserrat Light" w:hAnsi="Montserrat Light" w:cs="Arial"/>
                <w:sz w:val="16"/>
                <w:szCs w:val="16"/>
                <w:lang w:eastAsia="es-MX"/>
              </w:rPr>
              <w:t>4.6</w:t>
            </w:r>
          </w:p>
        </w:tc>
      </w:tr>
      <w:tr w:rsidR="009140D8" w:rsidRPr="0016374F" w14:paraId="1E0127F5" w14:textId="77777777" w:rsidTr="009140D8">
        <w:trPr>
          <w:trHeight w:val="152"/>
        </w:trPr>
        <w:tc>
          <w:tcPr>
            <w:tcW w:w="673" w:type="pct"/>
            <w:tcBorders>
              <w:top w:val="single" w:sz="4" w:space="0" w:color="auto"/>
              <w:left w:val="single" w:sz="4" w:space="0" w:color="auto"/>
              <w:bottom w:val="single" w:sz="4" w:space="0" w:color="auto"/>
              <w:right w:val="nil"/>
            </w:tcBorders>
            <w:shd w:val="clear" w:color="000000" w:fill="FFFFFF"/>
            <w:vAlign w:val="center"/>
            <w:hideMark/>
          </w:tcPr>
          <w:p w14:paraId="4D42BBD8" w14:textId="77777777" w:rsidR="009140D8" w:rsidRPr="0016374F" w:rsidRDefault="009140D8" w:rsidP="009140D8">
            <w:pPr>
              <w:jc w:val="center"/>
              <w:rPr>
                <w:rFonts w:ascii="Montserrat Light" w:hAnsi="Montserrat Light" w:cs="Arial"/>
                <w:b/>
                <w:bCs/>
                <w:sz w:val="16"/>
                <w:szCs w:val="16"/>
                <w:lang w:eastAsia="es-MX"/>
              </w:rPr>
            </w:pPr>
            <w:r w:rsidRPr="0016374F">
              <w:rPr>
                <w:rFonts w:ascii="Montserrat Light" w:hAnsi="Montserrat Light" w:cs="Arial"/>
                <w:b/>
                <w:bCs/>
                <w:sz w:val="16"/>
                <w:szCs w:val="16"/>
                <w:lang w:eastAsia="es-MX"/>
              </w:rPr>
              <w:t> </w:t>
            </w:r>
          </w:p>
        </w:tc>
        <w:tc>
          <w:tcPr>
            <w:tcW w:w="633" w:type="pct"/>
            <w:tcBorders>
              <w:top w:val="single" w:sz="4" w:space="0" w:color="auto"/>
              <w:left w:val="nil"/>
              <w:bottom w:val="single" w:sz="4" w:space="0" w:color="auto"/>
              <w:right w:val="nil"/>
            </w:tcBorders>
            <w:shd w:val="clear" w:color="000000" w:fill="FFFFFF"/>
            <w:vAlign w:val="center"/>
            <w:hideMark/>
          </w:tcPr>
          <w:p w14:paraId="142D3852" w14:textId="77777777" w:rsidR="009140D8" w:rsidRPr="0016374F" w:rsidRDefault="009140D8" w:rsidP="009140D8">
            <w:pPr>
              <w:jc w:val="center"/>
              <w:rPr>
                <w:rFonts w:ascii="Montserrat Light" w:hAnsi="Montserrat Light" w:cs="Arial"/>
                <w:sz w:val="16"/>
                <w:szCs w:val="16"/>
                <w:lang w:eastAsia="es-MX"/>
              </w:rPr>
            </w:pPr>
            <w:r w:rsidRPr="0016374F">
              <w:rPr>
                <w:rFonts w:ascii="Montserrat Light" w:hAnsi="Montserrat Light" w:cs="Arial"/>
                <w:sz w:val="16"/>
                <w:szCs w:val="16"/>
                <w:lang w:eastAsia="es-MX"/>
              </w:rPr>
              <w:t> </w:t>
            </w:r>
          </w:p>
        </w:tc>
        <w:tc>
          <w:tcPr>
            <w:tcW w:w="1194" w:type="pct"/>
            <w:tcBorders>
              <w:top w:val="single" w:sz="4" w:space="0" w:color="auto"/>
              <w:left w:val="nil"/>
              <w:bottom w:val="single" w:sz="4" w:space="0" w:color="auto"/>
              <w:right w:val="nil"/>
            </w:tcBorders>
            <w:shd w:val="clear" w:color="000000" w:fill="FFFFFF"/>
            <w:vAlign w:val="center"/>
            <w:hideMark/>
          </w:tcPr>
          <w:p w14:paraId="25D65604" w14:textId="77777777" w:rsidR="009140D8" w:rsidRPr="0016374F" w:rsidRDefault="009140D8" w:rsidP="009140D8">
            <w:pPr>
              <w:jc w:val="center"/>
              <w:rPr>
                <w:rFonts w:ascii="Montserrat Light" w:hAnsi="Montserrat Light" w:cs="Arial"/>
                <w:sz w:val="16"/>
                <w:szCs w:val="16"/>
                <w:lang w:eastAsia="es-MX"/>
              </w:rPr>
            </w:pPr>
            <w:r w:rsidRPr="0016374F">
              <w:rPr>
                <w:rFonts w:ascii="Montserrat Light" w:hAnsi="Montserrat Light" w:cs="Arial"/>
                <w:sz w:val="16"/>
                <w:szCs w:val="16"/>
                <w:lang w:eastAsia="es-MX"/>
              </w:rPr>
              <w:t> </w:t>
            </w:r>
          </w:p>
        </w:tc>
        <w:tc>
          <w:tcPr>
            <w:tcW w:w="1867" w:type="pct"/>
            <w:tcBorders>
              <w:top w:val="single" w:sz="4" w:space="0" w:color="auto"/>
              <w:left w:val="nil"/>
              <w:bottom w:val="single" w:sz="4" w:space="0" w:color="auto"/>
              <w:right w:val="nil"/>
            </w:tcBorders>
            <w:shd w:val="clear" w:color="000000" w:fill="FFFFFF"/>
            <w:vAlign w:val="center"/>
            <w:hideMark/>
          </w:tcPr>
          <w:p w14:paraId="2AAEA215" w14:textId="77777777" w:rsidR="009140D8" w:rsidRPr="0016374F" w:rsidRDefault="009140D8" w:rsidP="009140D8">
            <w:pPr>
              <w:jc w:val="center"/>
              <w:rPr>
                <w:rFonts w:ascii="Montserrat Light" w:hAnsi="Montserrat Light" w:cs="Arial"/>
                <w:sz w:val="16"/>
                <w:szCs w:val="16"/>
                <w:lang w:eastAsia="es-MX"/>
              </w:rPr>
            </w:pPr>
            <w:r w:rsidRPr="0016374F">
              <w:rPr>
                <w:rFonts w:ascii="Montserrat Light" w:hAnsi="Montserrat Light" w:cs="Arial"/>
                <w:sz w:val="16"/>
                <w:szCs w:val="16"/>
                <w:lang w:eastAsia="es-MX"/>
              </w:rPr>
              <w:t> </w:t>
            </w:r>
          </w:p>
        </w:tc>
        <w:tc>
          <w:tcPr>
            <w:tcW w:w="633" w:type="pct"/>
            <w:tcBorders>
              <w:top w:val="single" w:sz="4" w:space="0" w:color="auto"/>
              <w:left w:val="nil"/>
              <w:bottom w:val="single" w:sz="4" w:space="0" w:color="auto"/>
              <w:right w:val="single" w:sz="4" w:space="0" w:color="auto"/>
            </w:tcBorders>
            <w:shd w:val="clear" w:color="000000" w:fill="FFFFFF"/>
            <w:vAlign w:val="center"/>
            <w:hideMark/>
          </w:tcPr>
          <w:p w14:paraId="088CD62D" w14:textId="77777777" w:rsidR="009140D8" w:rsidRPr="0016374F" w:rsidRDefault="009140D8" w:rsidP="009140D8">
            <w:pPr>
              <w:jc w:val="center"/>
              <w:rPr>
                <w:rFonts w:ascii="Montserrat Light" w:hAnsi="Montserrat Light" w:cs="Arial"/>
                <w:sz w:val="16"/>
                <w:szCs w:val="16"/>
                <w:lang w:eastAsia="es-MX"/>
              </w:rPr>
            </w:pPr>
            <w:r w:rsidRPr="0016374F">
              <w:rPr>
                <w:rFonts w:ascii="Montserrat Light" w:hAnsi="Montserrat Light" w:cs="Arial"/>
                <w:sz w:val="16"/>
                <w:szCs w:val="16"/>
                <w:lang w:eastAsia="es-MX"/>
              </w:rPr>
              <w:t> </w:t>
            </w:r>
          </w:p>
        </w:tc>
      </w:tr>
      <w:tr w:rsidR="009140D8" w:rsidRPr="0016374F" w14:paraId="11E853A3" w14:textId="77777777" w:rsidTr="009140D8">
        <w:trPr>
          <w:trHeight w:val="152"/>
        </w:trPr>
        <w:tc>
          <w:tcPr>
            <w:tcW w:w="673" w:type="pct"/>
            <w:vMerge w:val="restart"/>
            <w:tcBorders>
              <w:top w:val="nil"/>
              <w:left w:val="single" w:sz="4" w:space="0" w:color="auto"/>
              <w:bottom w:val="single" w:sz="4" w:space="0" w:color="auto"/>
              <w:right w:val="single" w:sz="4" w:space="0" w:color="auto"/>
            </w:tcBorders>
            <w:shd w:val="clear" w:color="auto" w:fill="auto"/>
            <w:vAlign w:val="center"/>
            <w:hideMark/>
          </w:tcPr>
          <w:p w14:paraId="2D66B0E8" w14:textId="77777777" w:rsidR="009140D8" w:rsidRPr="0016374F" w:rsidRDefault="009140D8" w:rsidP="009140D8">
            <w:pPr>
              <w:jc w:val="center"/>
              <w:rPr>
                <w:rFonts w:ascii="Montserrat Light" w:hAnsi="Montserrat Light" w:cs="Arial"/>
                <w:b/>
                <w:bCs/>
                <w:sz w:val="16"/>
                <w:szCs w:val="16"/>
                <w:lang w:eastAsia="es-MX"/>
              </w:rPr>
            </w:pPr>
            <w:r w:rsidRPr="0016374F">
              <w:rPr>
                <w:rFonts w:ascii="Montserrat Light" w:hAnsi="Montserrat Light" w:cs="Arial"/>
                <w:b/>
                <w:bCs/>
                <w:sz w:val="16"/>
                <w:szCs w:val="16"/>
                <w:lang w:eastAsia="es-MX"/>
              </w:rPr>
              <w:t>Pequeña</w:t>
            </w:r>
          </w:p>
        </w:tc>
        <w:tc>
          <w:tcPr>
            <w:tcW w:w="633" w:type="pct"/>
            <w:tcBorders>
              <w:top w:val="nil"/>
              <w:left w:val="nil"/>
              <w:bottom w:val="single" w:sz="4" w:space="0" w:color="auto"/>
              <w:right w:val="single" w:sz="4" w:space="0" w:color="auto"/>
            </w:tcBorders>
            <w:shd w:val="clear" w:color="auto" w:fill="auto"/>
            <w:vAlign w:val="center"/>
            <w:hideMark/>
          </w:tcPr>
          <w:p w14:paraId="579D7205" w14:textId="77777777" w:rsidR="009140D8" w:rsidRPr="0016374F" w:rsidRDefault="009140D8" w:rsidP="009140D8">
            <w:pPr>
              <w:jc w:val="center"/>
              <w:rPr>
                <w:rFonts w:ascii="Montserrat Light" w:hAnsi="Montserrat Light" w:cs="Arial"/>
                <w:sz w:val="16"/>
                <w:szCs w:val="16"/>
                <w:lang w:eastAsia="es-MX"/>
              </w:rPr>
            </w:pPr>
            <w:r w:rsidRPr="0016374F">
              <w:rPr>
                <w:rFonts w:ascii="Montserrat Light" w:hAnsi="Montserrat Light" w:cs="Arial"/>
                <w:sz w:val="16"/>
                <w:szCs w:val="16"/>
                <w:lang w:eastAsia="es-MX"/>
              </w:rPr>
              <w:t>Comercio</w:t>
            </w:r>
          </w:p>
        </w:tc>
        <w:tc>
          <w:tcPr>
            <w:tcW w:w="1194" w:type="pct"/>
            <w:tcBorders>
              <w:top w:val="nil"/>
              <w:left w:val="nil"/>
              <w:bottom w:val="single" w:sz="4" w:space="0" w:color="auto"/>
              <w:right w:val="single" w:sz="4" w:space="0" w:color="auto"/>
            </w:tcBorders>
            <w:shd w:val="clear" w:color="auto" w:fill="auto"/>
            <w:vAlign w:val="center"/>
            <w:hideMark/>
          </w:tcPr>
          <w:p w14:paraId="4E2C1D6E" w14:textId="77777777" w:rsidR="009140D8" w:rsidRPr="0016374F" w:rsidRDefault="009140D8" w:rsidP="009140D8">
            <w:pPr>
              <w:jc w:val="center"/>
              <w:rPr>
                <w:rFonts w:ascii="Montserrat Light" w:hAnsi="Montserrat Light" w:cs="Arial"/>
                <w:sz w:val="16"/>
                <w:szCs w:val="16"/>
                <w:lang w:eastAsia="es-MX"/>
              </w:rPr>
            </w:pPr>
            <w:r w:rsidRPr="0016374F">
              <w:rPr>
                <w:rFonts w:ascii="Montserrat Light" w:hAnsi="Montserrat Light" w:cs="Arial"/>
                <w:sz w:val="16"/>
                <w:szCs w:val="16"/>
                <w:lang w:eastAsia="es-MX"/>
              </w:rPr>
              <w:t>11 hasta 30</w:t>
            </w:r>
          </w:p>
        </w:tc>
        <w:tc>
          <w:tcPr>
            <w:tcW w:w="1867" w:type="pct"/>
            <w:tcBorders>
              <w:top w:val="nil"/>
              <w:left w:val="nil"/>
              <w:bottom w:val="single" w:sz="4" w:space="0" w:color="auto"/>
              <w:right w:val="single" w:sz="4" w:space="0" w:color="auto"/>
            </w:tcBorders>
            <w:shd w:val="clear" w:color="auto" w:fill="auto"/>
            <w:vAlign w:val="center"/>
            <w:hideMark/>
          </w:tcPr>
          <w:p w14:paraId="0D71E938" w14:textId="77777777" w:rsidR="009140D8" w:rsidRPr="0016374F" w:rsidRDefault="009140D8" w:rsidP="009140D8">
            <w:pPr>
              <w:jc w:val="center"/>
              <w:rPr>
                <w:rFonts w:ascii="Montserrat Light" w:hAnsi="Montserrat Light" w:cs="Arial"/>
                <w:sz w:val="16"/>
                <w:szCs w:val="16"/>
                <w:lang w:eastAsia="es-MX"/>
              </w:rPr>
            </w:pPr>
            <w:r w:rsidRPr="0016374F">
              <w:rPr>
                <w:rFonts w:ascii="Montserrat Light" w:hAnsi="Montserrat Light" w:cs="Arial"/>
                <w:sz w:val="16"/>
                <w:szCs w:val="16"/>
                <w:lang w:eastAsia="es-MX"/>
              </w:rPr>
              <w:t>Desde 4.01 hasta 100</w:t>
            </w:r>
          </w:p>
        </w:tc>
        <w:tc>
          <w:tcPr>
            <w:tcW w:w="633" w:type="pct"/>
            <w:tcBorders>
              <w:top w:val="nil"/>
              <w:left w:val="nil"/>
              <w:bottom w:val="single" w:sz="4" w:space="0" w:color="auto"/>
              <w:right w:val="single" w:sz="4" w:space="0" w:color="auto"/>
            </w:tcBorders>
            <w:shd w:val="clear" w:color="auto" w:fill="auto"/>
            <w:vAlign w:val="center"/>
            <w:hideMark/>
          </w:tcPr>
          <w:p w14:paraId="660CBE2B" w14:textId="77777777" w:rsidR="009140D8" w:rsidRPr="0016374F" w:rsidRDefault="009140D8" w:rsidP="009140D8">
            <w:pPr>
              <w:jc w:val="center"/>
              <w:rPr>
                <w:rFonts w:ascii="Montserrat Light" w:hAnsi="Montserrat Light" w:cs="Arial"/>
                <w:sz w:val="16"/>
                <w:szCs w:val="16"/>
                <w:lang w:eastAsia="es-MX"/>
              </w:rPr>
            </w:pPr>
            <w:r w:rsidRPr="0016374F">
              <w:rPr>
                <w:rFonts w:ascii="Montserrat Light" w:hAnsi="Montserrat Light" w:cs="Arial"/>
                <w:sz w:val="16"/>
                <w:szCs w:val="16"/>
                <w:lang w:eastAsia="es-MX"/>
              </w:rPr>
              <w:t>93</w:t>
            </w:r>
          </w:p>
        </w:tc>
      </w:tr>
      <w:tr w:rsidR="009140D8" w:rsidRPr="0016374F" w14:paraId="67A10B23" w14:textId="77777777" w:rsidTr="009140D8">
        <w:trPr>
          <w:trHeight w:val="152"/>
        </w:trPr>
        <w:tc>
          <w:tcPr>
            <w:tcW w:w="673" w:type="pct"/>
            <w:vMerge/>
            <w:tcBorders>
              <w:top w:val="nil"/>
              <w:left w:val="single" w:sz="4" w:space="0" w:color="auto"/>
              <w:bottom w:val="single" w:sz="4" w:space="0" w:color="auto"/>
              <w:right w:val="single" w:sz="4" w:space="0" w:color="auto"/>
            </w:tcBorders>
            <w:vAlign w:val="center"/>
            <w:hideMark/>
          </w:tcPr>
          <w:p w14:paraId="18DD49CB" w14:textId="77777777" w:rsidR="009140D8" w:rsidRPr="0016374F" w:rsidRDefault="009140D8" w:rsidP="009140D8">
            <w:pPr>
              <w:rPr>
                <w:rFonts w:ascii="Montserrat Light" w:hAnsi="Montserrat Light" w:cs="Arial"/>
                <w:b/>
                <w:bCs/>
                <w:sz w:val="16"/>
                <w:szCs w:val="16"/>
                <w:lang w:eastAsia="es-MX"/>
              </w:rPr>
            </w:pPr>
          </w:p>
        </w:tc>
        <w:tc>
          <w:tcPr>
            <w:tcW w:w="633" w:type="pct"/>
            <w:tcBorders>
              <w:top w:val="nil"/>
              <w:left w:val="nil"/>
              <w:bottom w:val="nil"/>
              <w:right w:val="single" w:sz="4" w:space="0" w:color="auto"/>
            </w:tcBorders>
            <w:shd w:val="clear" w:color="auto" w:fill="auto"/>
            <w:vAlign w:val="center"/>
            <w:hideMark/>
          </w:tcPr>
          <w:p w14:paraId="7C649F59" w14:textId="77777777" w:rsidR="009140D8" w:rsidRPr="0016374F" w:rsidRDefault="009140D8" w:rsidP="009140D8">
            <w:pPr>
              <w:jc w:val="center"/>
              <w:rPr>
                <w:rFonts w:ascii="Montserrat Light" w:hAnsi="Montserrat Light" w:cs="Arial"/>
                <w:sz w:val="16"/>
                <w:szCs w:val="16"/>
                <w:lang w:eastAsia="es-MX"/>
              </w:rPr>
            </w:pPr>
            <w:r w:rsidRPr="0016374F">
              <w:rPr>
                <w:rFonts w:ascii="Montserrat Light" w:hAnsi="Montserrat Light" w:cs="Arial"/>
                <w:sz w:val="16"/>
                <w:szCs w:val="16"/>
                <w:lang w:eastAsia="es-MX"/>
              </w:rPr>
              <w:t>Industria y Servicios</w:t>
            </w:r>
          </w:p>
        </w:tc>
        <w:tc>
          <w:tcPr>
            <w:tcW w:w="1194" w:type="pct"/>
            <w:tcBorders>
              <w:top w:val="nil"/>
              <w:left w:val="nil"/>
              <w:bottom w:val="nil"/>
              <w:right w:val="single" w:sz="4" w:space="0" w:color="auto"/>
            </w:tcBorders>
            <w:shd w:val="clear" w:color="auto" w:fill="auto"/>
            <w:vAlign w:val="center"/>
            <w:hideMark/>
          </w:tcPr>
          <w:p w14:paraId="3B4218C9" w14:textId="77777777" w:rsidR="009140D8" w:rsidRPr="0016374F" w:rsidRDefault="009140D8" w:rsidP="009140D8">
            <w:pPr>
              <w:jc w:val="center"/>
              <w:rPr>
                <w:rFonts w:ascii="Montserrat Light" w:hAnsi="Montserrat Light" w:cs="Arial"/>
                <w:sz w:val="16"/>
                <w:szCs w:val="16"/>
                <w:lang w:eastAsia="es-MX"/>
              </w:rPr>
            </w:pPr>
            <w:r w:rsidRPr="0016374F">
              <w:rPr>
                <w:rFonts w:ascii="Montserrat Light" w:hAnsi="Montserrat Light" w:cs="Arial"/>
                <w:sz w:val="16"/>
                <w:szCs w:val="16"/>
                <w:lang w:eastAsia="es-MX"/>
              </w:rPr>
              <w:t>Desde 11 hasta 50</w:t>
            </w:r>
          </w:p>
        </w:tc>
        <w:tc>
          <w:tcPr>
            <w:tcW w:w="1867" w:type="pct"/>
            <w:tcBorders>
              <w:top w:val="nil"/>
              <w:left w:val="nil"/>
              <w:bottom w:val="nil"/>
              <w:right w:val="single" w:sz="4" w:space="0" w:color="auto"/>
            </w:tcBorders>
            <w:shd w:val="clear" w:color="auto" w:fill="auto"/>
            <w:vAlign w:val="center"/>
            <w:hideMark/>
          </w:tcPr>
          <w:p w14:paraId="71BDAFCF" w14:textId="77777777" w:rsidR="009140D8" w:rsidRPr="0016374F" w:rsidRDefault="009140D8" w:rsidP="009140D8">
            <w:pPr>
              <w:jc w:val="center"/>
              <w:rPr>
                <w:rFonts w:ascii="Montserrat Light" w:hAnsi="Montserrat Light" w:cs="Arial"/>
                <w:sz w:val="16"/>
                <w:szCs w:val="16"/>
                <w:lang w:eastAsia="es-MX"/>
              </w:rPr>
            </w:pPr>
            <w:r w:rsidRPr="0016374F">
              <w:rPr>
                <w:rFonts w:ascii="Montserrat Light" w:hAnsi="Montserrat Light" w:cs="Arial"/>
                <w:sz w:val="16"/>
                <w:szCs w:val="16"/>
                <w:lang w:eastAsia="es-MX"/>
              </w:rPr>
              <w:t>Desde 4.01 hasta 100</w:t>
            </w:r>
          </w:p>
        </w:tc>
        <w:tc>
          <w:tcPr>
            <w:tcW w:w="633" w:type="pct"/>
            <w:tcBorders>
              <w:top w:val="nil"/>
              <w:left w:val="nil"/>
              <w:bottom w:val="nil"/>
              <w:right w:val="single" w:sz="4" w:space="0" w:color="auto"/>
            </w:tcBorders>
            <w:shd w:val="clear" w:color="auto" w:fill="auto"/>
            <w:vAlign w:val="center"/>
            <w:hideMark/>
          </w:tcPr>
          <w:p w14:paraId="150E7B68" w14:textId="77777777" w:rsidR="009140D8" w:rsidRPr="0016374F" w:rsidRDefault="009140D8" w:rsidP="009140D8">
            <w:pPr>
              <w:jc w:val="center"/>
              <w:rPr>
                <w:rFonts w:ascii="Montserrat Light" w:hAnsi="Montserrat Light" w:cs="Arial"/>
                <w:sz w:val="16"/>
                <w:szCs w:val="16"/>
                <w:lang w:eastAsia="es-MX"/>
              </w:rPr>
            </w:pPr>
            <w:r w:rsidRPr="0016374F">
              <w:rPr>
                <w:rFonts w:ascii="Montserrat Light" w:hAnsi="Montserrat Light" w:cs="Arial"/>
                <w:sz w:val="16"/>
                <w:szCs w:val="16"/>
                <w:lang w:eastAsia="es-MX"/>
              </w:rPr>
              <w:t>95</w:t>
            </w:r>
          </w:p>
        </w:tc>
      </w:tr>
      <w:tr w:rsidR="009140D8" w:rsidRPr="0016374F" w14:paraId="4EF80D9D" w14:textId="77777777" w:rsidTr="009140D8">
        <w:trPr>
          <w:trHeight w:val="152"/>
        </w:trPr>
        <w:tc>
          <w:tcPr>
            <w:tcW w:w="673" w:type="pct"/>
            <w:tcBorders>
              <w:top w:val="single" w:sz="4" w:space="0" w:color="auto"/>
              <w:left w:val="single" w:sz="4" w:space="0" w:color="auto"/>
              <w:bottom w:val="single" w:sz="4" w:space="0" w:color="auto"/>
              <w:right w:val="nil"/>
            </w:tcBorders>
            <w:shd w:val="clear" w:color="000000" w:fill="FFFFFF"/>
            <w:vAlign w:val="center"/>
            <w:hideMark/>
          </w:tcPr>
          <w:p w14:paraId="28352D0F" w14:textId="77777777" w:rsidR="009140D8" w:rsidRPr="0016374F" w:rsidRDefault="009140D8" w:rsidP="009140D8">
            <w:pPr>
              <w:jc w:val="center"/>
              <w:rPr>
                <w:rFonts w:ascii="Montserrat Light" w:hAnsi="Montserrat Light" w:cs="Arial"/>
                <w:b/>
                <w:bCs/>
                <w:sz w:val="16"/>
                <w:szCs w:val="16"/>
                <w:lang w:eastAsia="es-MX"/>
              </w:rPr>
            </w:pPr>
            <w:r w:rsidRPr="0016374F">
              <w:rPr>
                <w:rFonts w:ascii="Montserrat Light" w:hAnsi="Montserrat Light" w:cs="Arial"/>
                <w:b/>
                <w:bCs/>
                <w:sz w:val="16"/>
                <w:szCs w:val="16"/>
                <w:lang w:eastAsia="es-MX"/>
              </w:rPr>
              <w:t> </w:t>
            </w:r>
          </w:p>
        </w:tc>
        <w:tc>
          <w:tcPr>
            <w:tcW w:w="633" w:type="pct"/>
            <w:tcBorders>
              <w:top w:val="single" w:sz="4" w:space="0" w:color="auto"/>
              <w:left w:val="nil"/>
              <w:bottom w:val="single" w:sz="4" w:space="0" w:color="auto"/>
              <w:right w:val="nil"/>
            </w:tcBorders>
            <w:shd w:val="clear" w:color="000000" w:fill="FFFFFF"/>
            <w:vAlign w:val="center"/>
            <w:hideMark/>
          </w:tcPr>
          <w:p w14:paraId="1B0E6F25" w14:textId="77777777" w:rsidR="009140D8" w:rsidRPr="0016374F" w:rsidRDefault="009140D8" w:rsidP="009140D8">
            <w:pPr>
              <w:jc w:val="center"/>
              <w:rPr>
                <w:rFonts w:ascii="Montserrat Light" w:hAnsi="Montserrat Light" w:cs="Arial"/>
                <w:sz w:val="16"/>
                <w:szCs w:val="16"/>
                <w:lang w:eastAsia="es-MX"/>
              </w:rPr>
            </w:pPr>
            <w:r w:rsidRPr="0016374F">
              <w:rPr>
                <w:rFonts w:ascii="Montserrat Light" w:hAnsi="Montserrat Light" w:cs="Arial"/>
                <w:sz w:val="16"/>
                <w:szCs w:val="16"/>
                <w:lang w:eastAsia="es-MX"/>
              </w:rPr>
              <w:t> </w:t>
            </w:r>
          </w:p>
        </w:tc>
        <w:tc>
          <w:tcPr>
            <w:tcW w:w="1194" w:type="pct"/>
            <w:tcBorders>
              <w:top w:val="single" w:sz="4" w:space="0" w:color="auto"/>
              <w:left w:val="nil"/>
              <w:bottom w:val="single" w:sz="4" w:space="0" w:color="auto"/>
              <w:right w:val="nil"/>
            </w:tcBorders>
            <w:shd w:val="clear" w:color="000000" w:fill="FFFFFF"/>
            <w:vAlign w:val="center"/>
            <w:hideMark/>
          </w:tcPr>
          <w:p w14:paraId="13CA97FD" w14:textId="77777777" w:rsidR="009140D8" w:rsidRPr="0016374F" w:rsidRDefault="009140D8" w:rsidP="009140D8">
            <w:pPr>
              <w:jc w:val="center"/>
              <w:rPr>
                <w:rFonts w:ascii="Montserrat Light" w:hAnsi="Montserrat Light" w:cs="Arial"/>
                <w:sz w:val="16"/>
                <w:szCs w:val="16"/>
                <w:lang w:eastAsia="es-MX"/>
              </w:rPr>
            </w:pPr>
            <w:r w:rsidRPr="0016374F">
              <w:rPr>
                <w:rFonts w:ascii="Montserrat Light" w:hAnsi="Montserrat Light" w:cs="Arial"/>
                <w:sz w:val="16"/>
                <w:szCs w:val="16"/>
                <w:lang w:eastAsia="es-MX"/>
              </w:rPr>
              <w:t> </w:t>
            </w:r>
          </w:p>
        </w:tc>
        <w:tc>
          <w:tcPr>
            <w:tcW w:w="1867" w:type="pct"/>
            <w:tcBorders>
              <w:top w:val="single" w:sz="4" w:space="0" w:color="auto"/>
              <w:left w:val="nil"/>
              <w:bottom w:val="single" w:sz="4" w:space="0" w:color="auto"/>
              <w:right w:val="nil"/>
            </w:tcBorders>
            <w:shd w:val="clear" w:color="000000" w:fill="FFFFFF"/>
            <w:vAlign w:val="center"/>
            <w:hideMark/>
          </w:tcPr>
          <w:p w14:paraId="5E358B91" w14:textId="77777777" w:rsidR="009140D8" w:rsidRPr="0016374F" w:rsidRDefault="009140D8" w:rsidP="009140D8">
            <w:pPr>
              <w:jc w:val="center"/>
              <w:rPr>
                <w:rFonts w:ascii="Montserrat Light" w:hAnsi="Montserrat Light" w:cs="Arial"/>
                <w:sz w:val="16"/>
                <w:szCs w:val="16"/>
                <w:lang w:eastAsia="es-MX"/>
              </w:rPr>
            </w:pPr>
            <w:r w:rsidRPr="0016374F">
              <w:rPr>
                <w:rFonts w:ascii="Montserrat Light" w:hAnsi="Montserrat Light" w:cs="Arial"/>
                <w:sz w:val="16"/>
                <w:szCs w:val="16"/>
                <w:lang w:eastAsia="es-MX"/>
              </w:rPr>
              <w:t> </w:t>
            </w:r>
          </w:p>
        </w:tc>
        <w:tc>
          <w:tcPr>
            <w:tcW w:w="633" w:type="pct"/>
            <w:tcBorders>
              <w:top w:val="single" w:sz="4" w:space="0" w:color="auto"/>
              <w:left w:val="nil"/>
              <w:bottom w:val="single" w:sz="4" w:space="0" w:color="auto"/>
              <w:right w:val="single" w:sz="4" w:space="0" w:color="auto"/>
            </w:tcBorders>
            <w:shd w:val="clear" w:color="000000" w:fill="FFFFFF"/>
            <w:vAlign w:val="center"/>
            <w:hideMark/>
          </w:tcPr>
          <w:p w14:paraId="47381E87" w14:textId="77777777" w:rsidR="009140D8" w:rsidRPr="0016374F" w:rsidRDefault="009140D8" w:rsidP="009140D8">
            <w:pPr>
              <w:jc w:val="center"/>
              <w:rPr>
                <w:rFonts w:ascii="Montserrat Light" w:hAnsi="Montserrat Light" w:cs="Arial"/>
                <w:sz w:val="16"/>
                <w:szCs w:val="16"/>
                <w:lang w:eastAsia="es-MX"/>
              </w:rPr>
            </w:pPr>
            <w:r w:rsidRPr="0016374F">
              <w:rPr>
                <w:rFonts w:ascii="Montserrat Light" w:hAnsi="Montserrat Light" w:cs="Arial"/>
                <w:sz w:val="16"/>
                <w:szCs w:val="16"/>
                <w:lang w:eastAsia="es-MX"/>
              </w:rPr>
              <w:t> </w:t>
            </w:r>
          </w:p>
        </w:tc>
      </w:tr>
      <w:tr w:rsidR="009140D8" w:rsidRPr="0016374F" w14:paraId="7F8FCEED" w14:textId="77777777" w:rsidTr="009140D8">
        <w:trPr>
          <w:trHeight w:val="152"/>
        </w:trPr>
        <w:tc>
          <w:tcPr>
            <w:tcW w:w="673" w:type="pct"/>
            <w:vMerge w:val="restart"/>
            <w:tcBorders>
              <w:top w:val="nil"/>
              <w:left w:val="single" w:sz="4" w:space="0" w:color="auto"/>
              <w:bottom w:val="single" w:sz="4" w:space="0" w:color="000000"/>
              <w:right w:val="single" w:sz="4" w:space="0" w:color="auto"/>
            </w:tcBorders>
            <w:shd w:val="clear" w:color="auto" w:fill="auto"/>
            <w:vAlign w:val="center"/>
            <w:hideMark/>
          </w:tcPr>
          <w:p w14:paraId="1D2F2172" w14:textId="77777777" w:rsidR="009140D8" w:rsidRPr="0016374F" w:rsidRDefault="009140D8" w:rsidP="009140D8">
            <w:pPr>
              <w:jc w:val="center"/>
              <w:rPr>
                <w:rFonts w:ascii="Montserrat Light" w:hAnsi="Montserrat Light" w:cs="Arial"/>
                <w:b/>
                <w:bCs/>
                <w:sz w:val="16"/>
                <w:szCs w:val="16"/>
                <w:lang w:eastAsia="es-MX"/>
              </w:rPr>
            </w:pPr>
            <w:r w:rsidRPr="0016374F">
              <w:rPr>
                <w:rFonts w:ascii="Montserrat Light" w:hAnsi="Montserrat Light" w:cs="Arial"/>
                <w:b/>
                <w:bCs/>
                <w:sz w:val="16"/>
                <w:szCs w:val="16"/>
                <w:lang w:eastAsia="es-MX"/>
              </w:rPr>
              <w:t>Mediana</w:t>
            </w:r>
          </w:p>
        </w:tc>
        <w:tc>
          <w:tcPr>
            <w:tcW w:w="633" w:type="pct"/>
            <w:tcBorders>
              <w:top w:val="nil"/>
              <w:left w:val="nil"/>
              <w:bottom w:val="single" w:sz="4" w:space="0" w:color="auto"/>
              <w:right w:val="single" w:sz="4" w:space="0" w:color="auto"/>
            </w:tcBorders>
            <w:shd w:val="clear" w:color="auto" w:fill="auto"/>
            <w:vAlign w:val="center"/>
            <w:hideMark/>
          </w:tcPr>
          <w:p w14:paraId="3422CAFC" w14:textId="77777777" w:rsidR="009140D8" w:rsidRPr="0016374F" w:rsidRDefault="009140D8" w:rsidP="009140D8">
            <w:pPr>
              <w:jc w:val="center"/>
              <w:rPr>
                <w:rFonts w:ascii="Montserrat Light" w:hAnsi="Montserrat Light" w:cs="Arial"/>
                <w:sz w:val="16"/>
                <w:szCs w:val="16"/>
                <w:lang w:eastAsia="es-MX"/>
              </w:rPr>
            </w:pPr>
            <w:r w:rsidRPr="0016374F">
              <w:rPr>
                <w:rFonts w:ascii="Montserrat Light" w:hAnsi="Montserrat Light" w:cs="Arial"/>
                <w:sz w:val="16"/>
                <w:szCs w:val="16"/>
                <w:lang w:eastAsia="es-MX"/>
              </w:rPr>
              <w:t>Comercio</w:t>
            </w:r>
          </w:p>
        </w:tc>
        <w:tc>
          <w:tcPr>
            <w:tcW w:w="1194" w:type="pct"/>
            <w:tcBorders>
              <w:top w:val="nil"/>
              <w:left w:val="nil"/>
              <w:bottom w:val="single" w:sz="4" w:space="0" w:color="auto"/>
              <w:right w:val="single" w:sz="4" w:space="0" w:color="auto"/>
            </w:tcBorders>
            <w:shd w:val="clear" w:color="auto" w:fill="auto"/>
            <w:vAlign w:val="center"/>
            <w:hideMark/>
          </w:tcPr>
          <w:p w14:paraId="35D204B5" w14:textId="77777777" w:rsidR="009140D8" w:rsidRPr="0016374F" w:rsidRDefault="009140D8" w:rsidP="009140D8">
            <w:pPr>
              <w:jc w:val="center"/>
              <w:rPr>
                <w:rFonts w:ascii="Montserrat Light" w:hAnsi="Montserrat Light" w:cs="Arial"/>
                <w:sz w:val="16"/>
                <w:szCs w:val="16"/>
                <w:lang w:eastAsia="es-MX"/>
              </w:rPr>
            </w:pPr>
            <w:r w:rsidRPr="0016374F">
              <w:rPr>
                <w:rFonts w:ascii="Montserrat Light" w:hAnsi="Montserrat Light" w:cs="Arial"/>
                <w:sz w:val="16"/>
                <w:szCs w:val="16"/>
                <w:lang w:eastAsia="es-MX"/>
              </w:rPr>
              <w:t>Desde 31 hasta 100</w:t>
            </w:r>
          </w:p>
        </w:tc>
        <w:tc>
          <w:tcPr>
            <w:tcW w:w="1867" w:type="pct"/>
            <w:tcBorders>
              <w:top w:val="nil"/>
              <w:left w:val="nil"/>
              <w:bottom w:val="single" w:sz="4" w:space="0" w:color="auto"/>
              <w:right w:val="single" w:sz="4" w:space="0" w:color="auto"/>
            </w:tcBorders>
            <w:shd w:val="clear" w:color="auto" w:fill="auto"/>
            <w:vAlign w:val="center"/>
            <w:hideMark/>
          </w:tcPr>
          <w:p w14:paraId="550B6174" w14:textId="77777777" w:rsidR="009140D8" w:rsidRPr="0016374F" w:rsidRDefault="009140D8" w:rsidP="009140D8">
            <w:pPr>
              <w:jc w:val="center"/>
              <w:rPr>
                <w:rFonts w:ascii="Montserrat Light" w:hAnsi="Montserrat Light" w:cs="Arial"/>
                <w:sz w:val="16"/>
                <w:szCs w:val="16"/>
                <w:lang w:eastAsia="es-MX"/>
              </w:rPr>
            </w:pPr>
            <w:r w:rsidRPr="0016374F">
              <w:rPr>
                <w:rFonts w:ascii="Montserrat Light" w:hAnsi="Montserrat Light" w:cs="Arial"/>
                <w:sz w:val="16"/>
                <w:szCs w:val="16"/>
                <w:lang w:eastAsia="es-MX"/>
              </w:rPr>
              <w:t>100.01 Hasta 250</w:t>
            </w:r>
          </w:p>
        </w:tc>
        <w:tc>
          <w:tcPr>
            <w:tcW w:w="633" w:type="pct"/>
            <w:tcBorders>
              <w:top w:val="nil"/>
              <w:left w:val="nil"/>
              <w:bottom w:val="single" w:sz="4" w:space="0" w:color="auto"/>
              <w:right w:val="single" w:sz="4" w:space="0" w:color="auto"/>
            </w:tcBorders>
            <w:shd w:val="clear" w:color="auto" w:fill="auto"/>
            <w:vAlign w:val="center"/>
            <w:hideMark/>
          </w:tcPr>
          <w:p w14:paraId="30A686D8" w14:textId="77777777" w:rsidR="009140D8" w:rsidRPr="0016374F" w:rsidRDefault="009140D8" w:rsidP="009140D8">
            <w:pPr>
              <w:jc w:val="center"/>
              <w:rPr>
                <w:rFonts w:ascii="Montserrat Light" w:hAnsi="Montserrat Light" w:cs="Arial"/>
                <w:sz w:val="16"/>
                <w:szCs w:val="16"/>
                <w:lang w:eastAsia="es-MX"/>
              </w:rPr>
            </w:pPr>
            <w:r w:rsidRPr="0016374F">
              <w:rPr>
                <w:rFonts w:ascii="Montserrat Light" w:hAnsi="Montserrat Light" w:cs="Arial"/>
                <w:sz w:val="16"/>
                <w:szCs w:val="16"/>
                <w:lang w:eastAsia="es-MX"/>
              </w:rPr>
              <w:t>235</w:t>
            </w:r>
          </w:p>
        </w:tc>
      </w:tr>
      <w:tr w:rsidR="009140D8" w:rsidRPr="0016374F" w14:paraId="33033482" w14:textId="77777777" w:rsidTr="009140D8">
        <w:trPr>
          <w:trHeight w:val="152"/>
        </w:trPr>
        <w:tc>
          <w:tcPr>
            <w:tcW w:w="673" w:type="pct"/>
            <w:vMerge/>
            <w:tcBorders>
              <w:top w:val="nil"/>
              <w:left w:val="single" w:sz="4" w:space="0" w:color="auto"/>
              <w:bottom w:val="single" w:sz="4" w:space="0" w:color="000000"/>
              <w:right w:val="single" w:sz="4" w:space="0" w:color="auto"/>
            </w:tcBorders>
            <w:vAlign w:val="center"/>
            <w:hideMark/>
          </w:tcPr>
          <w:p w14:paraId="4B025EB8" w14:textId="77777777" w:rsidR="009140D8" w:rsidRPr="0016374F" w:rsidRDefault="009140D8" w:rsidP="009140D8">
            <w:pPr>
              <w:rPr>
                <w:rFonts w:ascii="Montserrat Light" w:hAnsi="Montserrat Light" w:cs="Arial"/>
                <w:b/>
                <w:bCs/>
                <w:sz w:val="16"/>
                <w:szCs w:val="16"/>
                <w:lang w:eastAsia="es-MX"/>
              </w:rPr>
            </w:pPr>
          </w:p>
        </w:tc>
        <w:tc>
          <w:tcPr>
            <w:tcW w:w="633" w:type="pct"/>
            <w:tcBorders>
              <w:top w:val="nil"/>
              <w:left w:val="nil"/>
              <w:bottom w:val="single" w:sz="4" w:space="0" w:color="auto"/>
              <w:right w:val="single" w:sz="4" w:space="0" w:color="auto"/>
            </w:tcBorders>
            <w:shd w:val="clear" w:color="auto" w:fill="auto"/>
            <w:vAlign w:val="center"/>
            <w:hideMark/>
          </w:tcPr>
          <w:p w14:paraId="34F8A62A" w14:textId="77777777" w:rsidR="009140D8" w:rsidRPr="0016374F" w:rsidRDefault="009140D8" w:rsidP="009140D8">
            <w:pPr>
              <w:jc w:val="center"/>
              <w:rPr>
                <w:rFonts w:ascii="Montserrat Light" w:hAnsi="Montserrat Light" w:cs="Arial"/>
                <w:sz w:val="16"/>
                <w:szCs w:val="16"/>
                <w:lang w:eastAsia="es-MX"/>
              </w:rPr>
            </w:pPr>
            <w:r w:rsidRPr="0016374F">
              <w:rPr>
                <w:rFonts w:ascii="Montserrat Light" w:hAnsi="Montserrat Light" w:cs="Arial"/>
                <w:sz w:val="16"/>
                <w:szCs w:val="16"/>
                <w:lang w:eastAsia="es-MX"/>
              </w:rPr>
              <w:t>Servicios</w:t>
            </w:r>
          </w:p>
        </w:tc>
        <w:tc>
          <w:tcPr>
            <w:tcW w:w="1194" w:type="pct"/>
            <w:tcBorders>
              <w:top w:val="nil"/>
              <w:left w:val="nil"/>
              <w:bottom w:val="single" w:sz="4" w:space="0" w:color="auto"/>
              <w:right w:val="single" w:sz="4" w:space="0" w:color="auto"/>
            </w:tcBorders>
            <w:shd w:val="clear" w:color="auto" w:fill="auto"/>
            <w:vAlign w:val="center"/>
            <w:hideMark/>
          </w:tcPr>
          <w:p w14:paraId="420B739F" w14:textId="77777777" w:rsidR="009140D8" w:rsidRPr="0016374F" w:rsidRDefault="009140D8" w:rsidP="009140D8">
            <w:pPr>
              <w:jc w:val="center"/>
              <w:rPr>
                <w:rFonts w:ascii="Montserrat Light" w:hAnsi="Montserrat Light" w:cs="Arial"/>
                <w:sz w:val="16"/>
                <w:szCs w:val="16"/>
                <w:lang w:eastAsia="es-MX"/>
              </w:rPr>
            </w:pPr>
            <w:r w:rsidRPr="0016374F">
              <w:rPr>
                <w:rFonts w:ascii="Montserrat Light" w:hAnsi="Montserrat Light" w:cs="Arial"/>
                <w:sz w:val="16"/>
                <w:szCs w:val="16"/>
                <w:lang w:eastAsia="es-MX"/>
              </w:rPr>
              <w:t>Desde 51 hasta 100</w:t>
            </w:r>
          </w:p>
        </w:tc>
        <w:tc>
          <w:tcPr>
            <w:tcW w:w="1867" w:type="pct"/>
            <w:tcBorders>
              <w:top w:val="nil"/>
              <w:left w:val="nil"/>
              <w:bottom w:val="single" w:sz="4" w:space="0" w:color="auto"/>
              <w:right w:val="single" w:sz="4" w:space="0" w:color="auto"/>
            </w:tcBorders>
            <w:shd w:val="clear" w:color="auto" w:fill="auto"/>
            <w:vAlign w:val="center"/>
            <w:hideMark/>
          </w:tcPr>
          <w:p w14:paraId="4C5F76D9" w14:textId="77777777" w:rsidR="009140D8" w:rsidRPr="0016374F" w:rsidRDefault="009140D8" w:rsidP="009140D8">
            <w:pPr>
              <w:jc w:val="center"/>
              <w:rPr>
                <w:rFonts w:ascii="Montserrat Light" w:hAnsi="Montserrat Light" w:cs="Arial"/>
                <w:sz w:val="16"/>
                <w:szCs w:val="16"/>
                <w:lang w:eastAsia="es-MX"/>
              </w:rPr>
            </w:pPr>
            <w:r w:rsidRPr="0016374F">
              <w:rPr>
                <w:rFonts w:ascii="Montserrat Light" w:hAnsi="Montserrat Light" w:cs="Arial"/>
                <w:sz w:val="16"/>
                <w:szCs w:val="16"/>
                <w:lang w:eastAsia="es-MX"/>
              </w:rPr>
              <w:t>100.01 Hasta 250</w:t>
            </w:r>
          </w:p>
        </w:tc>
        <w:tc>
          <w:tcPr>
            <w:tcW w:w="633" w:type="pct"/>
            <w:tcBorders>
              <w:top w:val="nil"/>
              <w:left w:val="nil"/>
              <w:bottom w:val="single" w:sz="4" w:space="0" w:color="auto"/>
              <w:right w:val="single" w:sz="4" w:space="0" w:color="auto"/>
            </w:tcBorders>
            <w:shd w:val="clear" w:color="auto" w:fill="auto"/>
            <w:vAlign w:val="center"/>
            <w:hideMark/>
          </w:tcPr>
          <w:p w14:paraId="055F45BE" w14:textId="77777777" w:rsidR="009140D8" w:rsidRPr="0016374F" w:rsidRDefault="009140D8" w:rsidP="009140D8">
            <w:pPr>
              <w:jc w:val="center"/>
              <w:rPr>
                <w:rFonts w:ascii="Montserrat Light" w:hAnsi="Montserrat Light" w:cs="Arial"/>
                <w:sz w:val="16"/>
                <w:szCs w:val="16"/>
                <w:lang w:eastAsia="es-MX"/>
              </w:rPr>
            </w:pPr>
            <w:r w:rsidRPr="0016374F">
              <w:rPr>
                <w:rFonts w:ascii="Montserrat Light" w:hAnsi="Montserrat Light" w:cs="Arial"/>
                <w:sz w:val="16"/>
                <w:szCs w:val="16"/>
                <w:lang w:eastAsia="es-MX"/>
              </w:rPr>
              <w:t>235</w:t>
            </w:r>
          </w:p>
        </w:tc>
      </w:tr>
      <w:tr w:rsidR="009140D8" w:rsidRPr="0016374F" w14:paraId="0AE20E38" w14:textId="77777777" w:rsidTr="009140D8">
        <w:trPr>
          <w:trHeight w:val="152"/>
        </w:trPr>
        <w:tc>
          <w:tcPr>
            <w:tcW w:w="673" w:type="pct"/>
            <w:vMerge/>
            <w:tcBorders>
              <w:top w:val="nil"/>
              <w:left w:val="single" w:sz="4" w:space="0" w:color="auto"/>
              <w:bottom w:val="single" w:sz="4" w:space="0" w:color="000000"/>
              <w:right w:val="single" w:sz="4" w:space="0" w:color="auto"/>
            </w:tcBorders>
            <w:vAlign w:val="center"/>
            <w:hideMark/>
          </w:tcPr>
          <w:p w14:paraId="1D0238B2" w14:textId="77777777" w:rsidR="009140D8" w:rsidRPr="0016374F" w:rsidRDefault="009140D8" w:rsidP="009140D8">
            <w:pPr>
              <w:rPr>
                <w:rFonts w:ascii="Montserrat Light" w:hAnsi="Montserrat Light" w:cs="Arial"/>
                <w:b/>
                <w:bCs/>
                <w:sz w:val="16"/>
                <w:szCs w:val="16"/>
                <w:lang w:eastAsia="es-MX"/>
              </w:rPr>
            </w:pPr>
          </w:p>
        </w:tc>
        <w:tc>
          <w:tcPr>
            <w:tcW w:w="633" w:type="pct"/>
            <w:tcBorders>
              <w:top w:val="nil"/>
              <w:left w:val="nil"/>
              <w:bottom w:val="single" w:sz="4" w:space="0" w:color="auto"/>
              <w:right w:val="single" w:sz="4" w:space="0" w:color="auto"/>
            </w:tcBorders>
            <w:shd w:val="clear" w:color="auto" w:fill="auto"/>
            <w:vAlign w:val="center"/>
            <w:hideMark/>
          </w:tcPr>
          <w:p w14:paraId="7945B37E" w14:textId="77777777" w:rsidR="009140D8" w:rsidRPr="0016374F" w:rsidRDefault="009140D8" w:rsidP="009140D8">
            <w:pPr>
              <w:jc w:val="center"/>
              <w:rPr>
                <w:rFonts w:ascii="Montserrat Light" w:hAnsi="Montserrat Light" w:cs="Arial"/>
                <w:sz w:val="16"/>
                <w:szCs w:val="16"/>
                <w:lang w:eastAsia="es-MX"/>
              </w:rPr>
            </w:pPr>
            <w:r w:rsidRPr="0016374F">
              <w:rPr>
                <w:rFonts w:ascii="Montserrat Light" w:hAnsi="Montserrat Light" w:cs="Arial"/>
                <w:sz w:val="16"/>
                <w:szCs w:val="16"/>
                <w:lang w:eastAsia="es-MX"/>
              </w:rPr>
              <w:t>Industria</w:t>
            </w:r>
          </w:p>
        </w:tc>
        <w:tc>
          <w:tcPr>
            <w:tcW w:w="1194" w:type="pct"/>
            <w:tcBorders>
              <w:top w:val="nil"/>
              <w:left w:val="nil"/>
              <w:bottom w:val="single" w:sz="4" w:space="0" w:color="auto"/>
              <w:right w:val="single" w:sz="4" w:space="0" w:color="auto"/>
            </w:tcBorders>
            <w:shd w:val="clear" w:color="auto" w:fill="auto"/>
            <w:vAlign w:val="center"/>
            <w:hideMark/>
          </w:tcPr>
          <w:p w14:paraId="0203D6C6" w14:textId="77777777" w:rsidR="009140D8" w:rsidRPr="0016374F" w:rsidRDefault="009140D8" w:rsidP="009140D8">
            <w:pPr>
              <w:jc w:val="center"/>
              <w:rPr>
                <w:rFonts w:ascii="Montserrat Light" w:hAnsi="Montserrat Light" w:cs="Arial"/>
                <w:sz w:val="16"/>
                <w:szCs w:val="16"/>
                <w:lang w:eastAsia="es-MX"/>
              </w:rPr>
            </w:pPr>
            <w:r w:rsidRPr="0016374F">
              <w:rPr>
                <w:rFonts w:ascii="Montserrat Light" w:hAnsi="Montserrat Light" w:cs="Arial"/>
                <w:sz w:val="16"/>
                <w:szCs w:val="16"/>
                <w:lang w:eastAsia="es-MX"/>
              </w:rPr>
              <w:t>Desde 51 hasta 250</w:t>
            </w:r>
          </w:p>
        </w:tc>
        <w:tc>
          <w:tcPr>
            <w:tcW w:w="1867" w:type="pct"/>
            <w:tcBorders>
              <w:top w:val="nil"/>
              <w:left w:val="nil"/>
              <w:bottom w:val="single" w:sz="4" w:space="0" w:color="auto"/>
              <w:right w:val="single" w:sz="4" w:space="0" w:color="auto"/>
            </w:tcBorders>
            <w:shd w:val="clear" w:color="auto" w:fill="auto"/>
            <w:vAlign w:val="center"/>
            <w:hideMark/>
          </w:tcPr>
          <w:p w14:paraId="68530FEB" w14:textId="77777777" w:rsidR="009140D8" w:rsidRPr="0016374F" w:rsidRDefault="009140D8" w:rsidP="009140D8">
            <w:pPr>
              <w:jc w:val="center"/>
              <w:rPr>
                <w:rFonts w:ascii="Montserrat Light" w:hAnsi="Montserrat Light" w:cs="Arial"/>
                <w:sz w:val="16"/>
                <w:szCs w:val="16"/>
                <w:lang w:eastAsia="es-MX"/>
              </w:rPr>
            </w:pPr>
            <w:r w:rsidRPr="0016374F">
              <w:rPr>
                <w:rFonts w:ascii="Montserrat Light" w:hAnsi="Montserrat Light" w:cs="Arial"/>
                <w:sz w:val="16"/>
                <w:szCs w:val="16"/>
                <w:lang w:eastAsia="es-MX"/>
              </w:rPr>
              <w:t>100.01 Hasta 250</w:t>
            </w:r>
          </w:p>
        </w:tc>
        <w:tc>
          <w:tcPr>
            <w:tcW w:w="633" w:type="pct"/>
            <w:tcBorders>
              <w:top w:val="nil"/>
              <w:left w:val="nil"/>
              <w:bottom w:val="single" w:sz="4" w:space="0" w:color="auto"/>
              <w:right w:val="single" w:sz="4" w:space="0" w:color="auto"/>
            </w:tcBorders>
            <w:shd w:val="clear" w:color="auto" w:fill="auto"/>
            <w:vAlign w:val="center"/>
            <w:hideMark/>
          </w:tcPr>
          <w:p w14:paraId="559687BC" w14:textId="77777777" w:rsidR="009140D8" w:rsidRPr="0016374F" w:rsidRDefault="009140D8" w:rsidP="009140D8">
            <w:pPr>
              <w:jc w:val="center"/>
              <w:rPr>
                <w:rFonts w:ascii="Montserrat Light" w:hAnsi="Montserrat Light" w:cs="Arial"/>
                <w:sz w:val="16"/>
                <w:szCs w:val="16"/>
                <w:lang w:eastAsia="es-MX"/>
              </w:rPr>
            </w:pPr>
            <w:r w:rsidRPr="0016374F">
              <w:rPr>
                <w:rFonts w:ascii="Montserrat Light" w:hAnsi="Montserrat Light" w:cs="Arial"/>
                <w:sz w:val="16"/>
                <w:szCs w:val="16"/>
                <w:lang w:eastAsia="es-MX"/>
              </w:rPr>
              <w:t>250</w:t>
            </w:r>
          </w:p>
        </w:tc>
      </w:tr>
      <w:tr w:rsidR="009140D8" w:rsidRPr="0016374F" w14:paraId="63222879" w14:textId="77777777" w:rsidTr="009140D8">
        <w:trPr>
          <w:trHeight w:val="152"/>
        </w:trPr>
        <w:tc>
          <w:tcPr>
            <w:tcW w:w="673" w:type="pct"/>
            <w:tcBorders>
              <w:top w:val="nil"/>
              <w:left w:val="nil"/>
              <w:bottom w:val="nil"/>
              <w:right w:val="nil"/>
            </w:tcBorders>
            <w:shd w:val="clear" w:color="000000" w:fill="FFFFFF"/>
            <w:noWrap/>
            <w:vAlign w:val="bottom"/>
            <w:hideMark/>
          </w:tcPr>
          <w:p w14:paraId="1D48226F" w14:textId="77777777" w:rsidR="009140D8" w:rsidRPr="0016374F" w:rsidRDefault="009140D8" w:rsidP="009140D8">
            <w:pPr>
              <w:rPr>
                <w:rFonts w:ascii="Montserrat Light" w:hAnsi="Montserrat Light" w:cs="Arial"/>
                <w:sz w:val="16"/>
                <w:szCs w:val="16"/>
                <w:lang w:eastAsia="es-MX"/>
              </w:rPr>
            </w:pPr>
            <w:r w:rsidRPr="0016374F">
              <w:rPr>
                <w:rFonts w:ascii="Montserrat Light" w:hAnsi="Montserrat Light" w:cs="Arial"/>
                <w:sz w:val="16"/>
                <w:szCs w:val="16"/>
                <w:lang w:eastAsia="es-MX"/>
              </w:rPr>
              <w:t> </w:t>
            </w:r>
          </w:p>
        </w:tc>
        <w:tc>
          <w:tcPr>
            <w:tcW w:w="633" w:type="pct"/>
            <w:tcBorders>
              <w:top w:val="nil"/>
              <w:left w:val="nil"/>
              <w:bottom w:val="nil"/>
              <w:right w:val="nil"/>
            </w:tcBorders>
            <w:shd w:val="clear" w:color="000000" w:fill="FFFFFF"/>
            <w:noWrap/>
            <w:vAlign w:val="bottom"/>
            <w:hideMark/>
          </w:tcPr>
          <w:p w14:paraId="735DB69E" w14:textId="77777777" w:rsidR="009140D8" w:rsidRPr="0016374F" w:rsidRDefault="009140D8" w:rsidP="009140D8">
            <w:pPr>
              <w:rPr>
                <w:rFonts w:ascii="Montserrat Light" w:hAnsi="Montserrat Light" w:cs="Arial"/>
                <w:sz w:val="16"/>
                <w:szCs w:val="16"/>
                <w:lang w:eastAsia="es-MX"/>
              </w:rPr>
            </w:pPr>
            <w:r w:rsidRPr="0016374F">
              <w:rPr>
                <w:rFonts w:ascii="Montserrat Light" w:hAnsi="Montserrat Light" w:cs="Arial"/>
                <w:sz w:val="16"/>
                <w:szCs w:val="16"/>
                <w:lang w:eastAsia="es-MX"/>
              </w:rPr>
              <w:t> </w:t>
            </w:r>
          </w:p>
        </w:tc>
        <w:tc>
          <w:tcPr>
            <w:tcW w:w="1194" w:type="pct"/>
            <w:tcBorders>
              <w:top w:val="nil"/>
              <w:left w:val="nil"/>
              <w:bottom w:val="nil"/>
              <w:right w:val="nil"/>
            </w:tcBorders>
            <w:shd w:val="clear" w:color="000000" w:fill="FFFFFF"/>
            <w:noWrap/>
            <w:vAlign w:val="bottom"/>
            <w:hideMark/>
          </w:tcPr>
          <w:p w14:paraId="6D33B160" w14:textId="77777777" w:rsidR="009140D8" w:rsidRPr="0016374F" w:rsidRDefault="009140D8" w:rsidP="009140D8">
            <w:pPr>
              <w:rPr>
                <w:rFonts w:ascii="Montserrat Light" w:hAnsi="Montserrat Light" w:cs="Arial"/>
                <w:sz w:val="16"/>
                <w:szCs w:val="16"/>
                <w:lang w:eastAsia="es-MX"/>
              </w:rPr>
            </w:pPr>
            <w:r w:rsidRPr="0016374F">
              <w:rPr>
                <w:rFonts w:ascii="Montserrat Light" w:hAnsi="Montserrat Light" w:cs="Arial"/>
                <w:sz w:val="16"/>
                <w:szCs w:val="16"/>
                <w:lang w:eastAsia="es-MX"/>
              </w:rPr>
              <w:t> </w:t>
            </w:r>
          </w:p>
        </w:tc>
        <w:tc>
          <w:tcPr>
            <w:tcW w:w="1867" w:type="pct"/>
            <w:tcBorders>
              <w:top w:val="nil"/>
              <w:left w:val="nil"/>
              <w:bottom w:val="nil"/>
              <w:right w:val="nil"/>
            </w:tcBorders>
            <w:shd w:val="clear" w:color="000000" w:fill="FFFFFF"/>
            <w:noWrap/>
            <w:vAlign w:val="bottom"/>
            <w:hideMark/>
          </w:tcPr>
          <w:p w14:paraId="732891F4" w14:textId="77777777" w:rsidR="009140D8" w:rsidRPr="0016374F" w:rsidRDefault="009140D8" w:rsidP="009140D8">
            <w:pPr>
              <w:rPr>
                <w:rFonts w:ascii="Montserrat Light" w:hAnsi="Montserrat Light" w:cs="Arial"/>
                <w:sz w:val="16"/>
                <w:szCs w:val="16"/>
                <w:lang w:eastAsia="es-MX"/>
              </w:rPr>
            </w:pPr>
            <w:r w:rsidRPr="0016374F">
              <w:rPr>
                <w:rFonts w:ascii="Montserrat Light" w:hAnsi="Montserrat Light" w:cs="Arial"/>
                <w:sz w:val="16"/>
                <w:szCs w:val="16"/>
                <w:lang w:eastAsia="es-MX"/>
              </w:rPr>
              <w:t> </w:t>
            </w:r>
          </w:p>
        </w:tc>
        <w:tc>
          <w:tcPr>
            <w:tcW w:w="633" w:type="pct"/>
            <w:tcBorders>
              <w:top w:val="nil"/>
              <w:left w:val="nil"/>
              <w:bottom w:val="nil"/>
              <w:right w:val="nil"/>
            </w:tcBorders>
            <w:shd w:val="clear" w:color="000000" w:fill="FFFFFF"/>
            <w:noWrap/>
            <w:vAlign w:val="bottom"/>
            <w:hideMark/>
          </w:tcPr>
          <w:p w14:paraId="76743500" w14:textId="77777777" w:rsidR="009140D8" w:rsidRPr="0016374F" w:rsidRDefault="009140D8" w:rsidP="009140D8">
            <w:pPr>
              <w:rPr>
                <w:rFonts w:ascii="Montserrat Light" w:hAnsi="Montserrat Light" w:cs="Arial"/>
                <w:sz w:val="16"/>
                <w:szCs w:val="16"/>
                <w:lang w:eastAsia="es-MX"/>
              </w:rPr>
            </w:pPr>
            <w:r w:rsidRPr="0016374F">
              <w:rPr>
                <w:rFonts w:ascii="Montserrat Light" w:hAnsi="Montserrat Light" w:cs="Arial"/>
                <w:sz w:val="16"/>
                <w:szCs w:val="16"/>
                <w:lang w:eastAsia="es-MX"/>
              </w:rPr>
              <w:t> </w:t>
            </w:r>
          </w:p>
        </w:tc>
      </w:tr>
      <w:tr w:rsidR="009140D8" w:rsidRPr="0016374F" w14:paraId="0D16A04E" w14:textId="77777777" w:rsidTr="009140D8">
        <w:trPr>
          <w:trHeight w:val="152"/>
        </w:trPr>
        <w:tc>
          <w:tcPr>
            <w:tcW w:w="673" w:type="pct"/>
            <w:tcBorders>
              <w:top w:val="nil"/>
              <w:left w:val="nil"/>
              <w:bottom w:val="nil"/>
              <w:right w:val="nil"/>
            </w:tcBorders>
            <w:shd w:val="clear" w:color="000000" w:fill="FFFFFF"/>
            <w:noWrap/>
            <w:vAlign w:val="bottom"/>
            <w:hideMark/>
          </w:tcPr>
          <w:p w14:paraId="3077A451" w14:textId="77777777" w:rsidR="009140D8" w:rsidRPr="0016374F" w:rsidRDefault="009140D8" w:rsidP="009140D8">
            <w:pPr>
              <w:rPr>
                <w:rFonts w:ascii="Montserrat Light" w:hAnsi="Montserrat Light" w:cs="Arial"/>
                <w:sz w:val="16"/>
                <w:szCs w:val="16"/>
                <w:lang w:eastAsia="es-MX"/>
              </w:rPr>
            </w:pPr>
            <w:r w:rsidRPr="0016374F">
              <w:rPr>
                <w:rFonts w:ascii="Montserrat Light" w:hAnsi="Montserrat Light" w:cs="Arial"/>
                <w:sz w:val="16"/>
                <w:szCs w:val="16"/>
                <w:lang w:eastAsia="es-MX"/>
              </w:rPr>
              <w:t> </w:t>
            </w:r>
          </w:p>
        </w:tc>
        <w:tc>
          <w:tcPr>
            <w:tcW w:w="633" w:type="pct"/>
            <w:tcBorders>
              <w:top w:val="nil"/>
              <w:left w:val="nil"/>
              <w:bottom w:val="nil"/>
              <w:right w:val="nil"/>
            </w:tcBorders>
            <w:shd w:val="clear" w:color="000000" w:fill="FFFFFF"/>
            <w:noWrap/>
            <w:vAlign w:val="bottom"/>
            <w:hideMark/>
          </w:tcPr>
          <w:p w14:paraId="78E782A7" w14:textId="77777777" w:rsidR="009140D8" w:rsidRPr="0016374F" w:rsidRDefault="009140D8" w:rsidP="009140D8">
            <w:pPr>
              <w:rPr>
                <w:rFonts w:ascii="Montserrat Light" w:hAnsi="Montserrat Light" w:cs="Arial"/>
                <w:sz w:val="16"/>
                <w:szCs w:val="16"/>
                <w:lang w:eastAsia="es-MX"/>
              </w:rPr>
            </w:pPr>
            <w:r w:rsidRPr="0016374F">
              <w:rPr>
                <w:rFonts w:ascii="Montserrat Light" w:hAnsi="Montserrat Light" w:cs="Arial"/>
                <w:sz w:val="16"/>
                <w:szCs w:val="16"/>
                <w:lang w:eastAsia="es-MX"/>
              </w:rPr>
              <w:t> </w:t>
            </w:r>
          </w:p>
        </w:tc>
        <w:tc>
          <w:tcPr>
            <w:tcW w:w="1194" w:type="pct"/>
            <w:tcBorders>
              <w:top w:val="nil"/>
              <w:left w:val="nil"/>
              <w:bottom w:val="nil"/>
              <w:right w:val="nil"/>
            </w:tcBorders>
            <w:shd w:val="clear" w:color="000000" w:fill="FFFFFF"/>
            <w:noWrap/>
            <w:vAlign w:val="bottom"/>
            <w:hideMark/>
          </w:tcPr>
          <w:p w14:paraId="648C2897" w14:textId="77777777" w:rsidR="009140D8" w:rsidRPr="0016374F" w:rsidRDefault="009140D8" w:rsidP="009140D8">
            <w:pPr>
              <w:rPr>
                <w:rFonts w:ascii="Montserrat Light" w:hAnsi="Montserrat Light" w:cs="Arial"/>
                <w:sz w:val="16"/>
                <w:szCs w:val="16"/>
                <w:lang w:eastAsia="es-MX"/>
              </w:rPr>
            </w:pPr>
            <w:r w:rsidRPr="0016374F">
              <w:rPr>
                <w:rFonts w:ascii="Montserrat Light" w:hAnsi="Montserrat Light" w:cs="Arial"/>
                <w:sz w:val="16"/>
                <w:szCs w:val="16"/>
                <w:lang w:eastAsia="es-MX"/>
              </w:rPr>
              <w:t> </w:t>
            </w:r>
          </w:p>
        </w:tc>
        <w:tc>
          <w:tcPr>
            <w:tcW w:w="1867" w:type="pct"/>
            <w:tcBorders>
              <w:top w:val="nil"/>
              <w:left w:val="nil"/>
              <w:bottom w:val="nil"/>
              <w:right w:val="nil"/>
            </w:tcBorders>
            <w:shd w:val="clear" w:color="000000" w:fill="FFFFFF"/>
            <w:noWrap/>
            <w:vAlign w:val="bottom"/>
            <w:hideMark/>
          </w:tcPr>
          <w:p w14:paraId="6FFE26A8" w14:textId="77777777" w:rsidR="009140D8" w:rsidRPr="0016374F" w:rsidRDefault="009140D8" w:rsidP="009140D8">
            <w:pPr>
              <w:rPr>
                <w:rFonts w:ascii="Montserrat Light" w:hAnsi="Montserrat Light" w:cs="Arial"/>
                <w:sz w:val="16"/>
                <w:szCs w:val="16"/>
                <w:lang w:eastAsia="es-MX"/>
              </w:rPr>
            </w:pPr>
            <w:r w:rsidRPr="0016374F">
              <w:rPr>
                <w:rFonts w:ascii="Montserrat Light" w:hAnsi="Montserrat Light" w:cs="Arial"/>
                <w:sz w:val="16"/>
                <w:szCs w:val="16"/>
                <w:lang w:eastAsia="es-MX"/>
              </w:rPr>
              <w:t> </w:t>
            </w:r>
          </w:p>
        </w:tc>
        <w:tc>
          <w:tcPr>
            <w:tcW w:w="633" w:type="pct"/>
            <w:tcBorders>
              <w:top w:val="nil"/>
              <w:left w:val="nil"/>
              <w:bottom w:val="nil"/>
              <w:right w:val="nil"/>
            </w:tcBorders>
            <w:shd w:val="clear" w:color="000000" w:fill="FFFFFF"/>
            <w:noWrap/>
            <w:vAlign w:val="bottom"/>
            <w:hideMark/>
          </w:tcPr>
          <w:p w14:paraId="041DFA43" w14:textId="77777777" w:rsidR="009140D8" w:rsidRPr="0016374F" w:rsidRDefault="009140D8" w:rsidP="009140D8">
            <w:pPr>
              <w:rPr>
                <w:rFonts w:ascii="Montserrat Light" w:hAnsi="Montserrat Light" w:cs="Arial"/>
                <w:sz w:val="16"/>
                <w:szCs w:val="16"/>
                <w:lang w:eastAsia="es-MX"/>
              </w:rPr>
            </w:pPr>
            <w:r w:rsidRPr="0016374F">
              <w:rPr>
                <w:rFonts w:ascii="Montserrat Light" w:hAnsi="Montserrat Light" w:cs="Arial"/>
                <w:sz w:val="16"/>
                <w:szCs w:val="16"/>
                <w:lang w:eastAsia="es-MX"/>
              </w:rPr>
              <w:t> </w:t>
            </w:r>
          </w:p>
        </w:tc>
      </w:tr>
      <w:tr w:rsidR="009140D8" w:rsidRPr="0016374F" w14:paraId="1075E482" w14:textId="77777777" w:rsidTr="009140D8">
        <w:trPr>
          <w:trHeight w:val="152"/>
        </w:trPr>
        <w:tc>
          <w:tcPr>
            <w:tcW w:w="2500" w:type="pct"/>
            <w:gridSpan w:val="3"/>
            <w:tcBorders>
              <w:top w:val="nil"/>
              <w:left w:val="nil"/>
              <w:bottom w:val="nil"/>
              <w:right w:val="nil"/>
            </w:tcBorders>
            <w:shd w:val="clear" w:color="000000" w:fill="FFFFFF"/>
            <w:noWrap/>
            <w:vAlign w:val="center"/>
            <w:hideMark/>
          </w:tcPr>
          <w:p w14:paraId="38107A26" w14:textId="77777777" w:rsidR="009140D8" w:rsidRPr="0016374F" w:rsidRDefault="009140D8" w:rsidP="009140D8">
            <w:pPr>
              <w:rPr>
                <w:rFonts w:ascii="Montserrat Light" w:hAnsi="Montserrat Light"/>
                <w:sz w:val="16"/>
                <w:szCs w:val="16"/>
                <w:lang w:eastAsia="es-MX"/>
              </w:rPr>
            </w:pPr>
            <w:r w:rsidRPr="0016374F">
              <w:rPr>
                <w:rFonts w:ascii="Montserrat Light" w:hAnsi="Montserrat Light"/>
                <w:sz w:val="16"/>
                <w:szCs w:val="16"/>
                <w:lang w:eastAsia="es-MX"/>
              </w:rPr>
              <w:t>*</w:t>
            </w:r>
            <w:r w:rsidRPr="0016374F">
              <w:rPr>
                <w:rFonts w:ascii="Montserrat Light" w:hAnsi="Montserrat Light" w:cs="Arial"/>
                <w:sz w:val="16"/>
                <w:szCs w:val="16"/>
                <w:lang w:eastAsia="es-MX"/>
              </w:rPr>
              <w:t>Tope Máximo Combinado = (Trabajadores) X 10% + (Ventas Anuales) X 90%).</w:t>
            </w:r>
          </w:p>
        </w:tc>
        <w:tc>
          <w:tcPr>
            <w:tcW w:w="1867" w:type="pct"/>
            <w:tcBorders>
              <w:top w:val="nil"/>
              <w:left w:val="nil"/>
              <w:bottom w:val="nil"/>
              <w:right w:val="nil"/>
            </w:tcBorders>
            <w:shd w:val="clear" w:color="000000" w:fill="FFFFFF"/>
            <w:noWrap/>
            <w:vAlign w:val="center"/>
            <w:hideMark/>
          </w:tcPr>
          <w:p w14:paraId="6B2AC4EA" w14:textId="77777777" w:rsidR="009140D8" w:rsidRPr="0016374F" w:rsidRDefault="009140D8" w:rsidP="009140D8">
            <w:pPr>
              <w:rPr>
                <w:rFonts w:ascii="Montserrat Light" w:hAnsi="Montserrat Light" w:cs="Arial"/>
                <w:sz w:val="16"/>
                <w:szCs w:val="16"/>
                <w:lang w:eastAsia="es-MX"/>
              </w:rPr>
            </w:pPr>
            <w:r w:rsidRPr="0016374F">
              <w:rPr>
                <w:rFonts w:ascii="Montserrat Light" w:hAnsi="Montserrat Light" w:cs="Arial"/>
                <w:sz w:val="16"/>
                <w:szCs w:val="16"/>
                <w:lang w:eastAsia="es-MX"/>
              </w:rPr>
              <w:t> </w:t>
            </w:r>
          </w:p>
        </w:tc>
        <w:tc>
          <w:tcPr>
            <w:tcW w:w="633" w:type="pct"/>
            <w:tcBorders>
              <w:top w:val="nil"/>
              <w:left w:val="nil"/>
              <w:bottom w:val="nil"/>
              <w:right w:val="nil"/>
            </w:tcBorders>
            <w:shd w:val="clear" w:color="000000" w:fill="FFFFFF"/>
            <w:noWrap/>
            <w:vAlign w:val="center"/>
            <w:hideMark/>
          </w:tcPr>
          <w:p w14:paraId="62D13F4A" w14:textId="77777777" w:rsidR="009140D8" w:rsidRPr="0016374F" w:rsidRDefault="009140D8" w:rsidP="009140D8">
            <w:pPr>
              <w:rPr>
                <w:rFonts w:ascii="Montserrat Light" w:hAnsi="Montserrat Light" w:cs="Arial"/>
                <w:sz w:val="16"/>
                <w:szCs w:val="16"/>
                <w:lang w:eastAsia="es-MX"/>
              </w:rPr>
            </w:pPr>
            <w:r w:rsidRPr="0016374F">
              <w:rPr>
                <w:rFonts w:ascii="Montserrat Light" w:hAnsi="Montserrat Light" w:cs="Arial"/>
                <w:sz w:val="16"/>
                <w:szCs w:val="16"/>
                <w:lang w:eastAsia="es-MX"/>
              </w:rPr>
              <w:t> </w:t>
            </w:r>
          </w:p>
        </w:tc>
      </w:tr>
      <w:tr w:rsidR="009140D8" w:rsidRPr="0016374F" w14:paraId="71120A63" w14:textId="77777777" w:rsidTr="009140D8">
        <w:trPr>
          <w:trHeight w:val="152"/>
        </w:trPr>
        <w:tc>
          <w:tcPr>
            <w:tcW w:w="2500" w:type="pct"/>
            <w:gridSpan w:val="3"/>
            <w:tcBorders>
              <w:top w:val="nil"/>
              <w:left w:val="nil"/>
              <w:bottom w:val="nil"/>
              <w:right w:val="nil"/>
            </w:tcBorders>
            <w:shd w:val="clear" w:color="000000" w:fill="FFFFFF"/>
            <w:noWrap/>
            <w:vAlign w:val="center"/>
            <w:hideMark/>
          </w:tcPr>
          <w:p w14:paraId="15CC14EA" w14:textId="77777777" w:rsidR="009140D8" w:rsidRPr="0016374F" w:rsidRDefault="009140D8" w:rsidP="009140D8">
            <w:pPr>
              <w:rPr>
                <w:rFonts w:ascii="Montserrat Light" w:hAnsi="Montserrat Light" w:cs="Arial"/>
                <w:sz w:val="16"/>
                <w:szCs w:val="16"/>
                <w:lang w:eastAsia="es-MX"/>
              </w:rPr>
            </w:pPr>
            <w:r w:rsidRPr="0016374F">
              <w:rPr>
                <w:rFonts w:ascii="Montserrat Light" w:hAnsi="Montserrat Light" w:cs="Arial"/>
                <w:sz w:val="16"/>
                <w:szCs w:val="16"/>
                <w:lang w:eastAsia="es-MX"/>
              </w:rPr>
              <w:t>El número de trabajadores será el que resulte de la sumatoria de los puntos.</w:t>
            </w:r>
          </w:p>
        </w:tc>
        <w:tc>
          <w:tcPr>
            <w:tcW w:w="1867" w:type="pct"/>
            <w:tcBorders>
              <w:top w:val="nil"/>
              <w:left w:val="nil"/>
              <w:bottom w:val="nil"/>
              <w:right w:val="nil"/>
            </w:tcBorders>
            <w:shd w:val="clear" w:color="000000" w:fill="FFFFFF"/>
            <w:noWrap/>
            <w:vAlign w:val="center"/>
            <w:hideMark/>
          </w:tcPr>
          <w:p w14:paraId="514B05A3" w14:textId="77777777" w:rsidR="009140D8" w:rsidRPr="0016374F" w:rsidRDefault="009140D8" w:rsidP="009140D8">
            <w:pPr>
              <w:rPr>
                <w:rFonts w:ascii="Montserrat Light" w:hAnsi="Montserrat Light" w:cs="Arial"/>
                <w:sz w:val="16"/>
                <w:szCs w:val="16"/>
                <w:lang w:eastAsia="es-MX"/>
              </w:rPr>
            </w:pPr>
            <w:r w:rsidRPr="0016374F">
              <w:rPr>
                <w:rFonts w:ascii="Montserrat Light" w:hAnsi="Montserrat Light" w:cs="Arial"/>
                <w:sz w:val="16"/>
                <w:szCs w:val="16"/>
                <w:lang w:eastAsia="es-MX"/>
              </w:rPr>
              <w:t> </w:t>
            </w:r>
          </w:p>
        </w:tc>
        <w:tc>
          <w:tcPr>
            <w:tcW w:w="633" w:type="pct"/>
            <w:tcBorders>
              <w:top w:val="nil"/>
              <w:left w:val="nil"/>
              <w:bottom w:val="nil"/>
              <w:right w:val="nil"/>
            </w:tcBorders>
            <w:shd w:val="clear" w:color="000000" w:fill="FFFFFF"/>
            <w:noWrap/>
            <w:vAlign w:val="center"/>
            <w:hideMark/>
          </w:tcPr>
          <w:p w14:paraId="462413A2" w14:textId="77777777" w:rsidR="009140D8" w:rsidRPr="0016374F" w:rsidRDefault="009140D8" w:rsidP="009140D8">
            <w:pPr>
              <w:rPr>
                <w:rFonts w:ascii="Montserrat Light" w:hAnsi="Montserrat Light" w:cs="Arial"/>
                <w:sz w:val="16"/>
                <w:szCs w:val="16"/>
                <w:lang w:eastAsia="es-MX"/>
              </w:rPr>
            </w:pPr>
            <w:r w:rsidRPr="0016374F">
              <w:rPr>
                <w:rFonts w:ascii="Montserrat Light" w:hAnsi="Montserrat Light" w:cs="Arial"/>
                <w:sz w:val="16"/>
                <w:szCs w:val="16"/>
                <w:lang w:eastAsia="es-MX"/>
              </w:rPr>
              <w:t> </w:t>
            </w:r>
          </w:p>
        </w:tc>
      </w:tr>
      <w:tr w:rsidR="009140D8" w:rsidRPr="0016374F" w14:paraId="20A02810" w14:textId="77777777" w:rsidTr="009140D8">
        <w:trPr>
          <w:trHeight w:val="152"/>
        </w:trPr>
        <w:tc>
          <w:tcPr>
            <w:tcW w:w="5000" w:type="pct"/>
            <w:gridSpan w:val="5"/>
            <w:tcBorders>
              <w:top w:val="nil"/>
              <w:left w:val="nil"/>
              <w:bottom w:val="nil"/>
              <w:right w:val="nil"/>
            </w:tcBorders>
            <w:shd w:val="clear" w:color="000000" w:fill="FFFFFF"/>
            <w:vAlign w:val="center"/>
            <w:hideMark/>
          </w:tcPr>
          <w:p w14:paraId="5C255E51" w14:textId="77777777" w:rsidR="009140D8" w:rsidRPr="0016374F" w:rsidRDefault="009140D8" w:rsidP="009140D8">
            <w:pPr>
              <w:jc w:val="both"/>
              <w:rPr>
                <w:rFonts w:ascii="Montserrat Light" w:hAnsi="Montserrat Light" w:cs="Arial"/>
                <w:sz w:val="16"/>
                <w:szCs w:val="16"/>
                <w:lang w:eastAsia="es-MX"/>
              </w:rPr>
            </w:pPr>
            <w:r w:rsidRPr="0016374F">
              <w:rPr>
                <w:rFonts w:ascii="Montserrat Light" w:hAnsi="Montserrat Light" w:cs="Arial"/>
                <w:sz w:val="16"/>
                <w:szCs w:val="16"/>
                <w:lang w:eastAsia="es-MX"/>
              </w:rPr>
              <w:t xml:space="preserve">El Tamaño de la empresa se determinará a partir del puntaje obtenido conforme a la siguiente fórmula: </w:t>
            </w:r>
          </w:p>
        </w:tc>
      </w:tr>
    </w:tbl>
    <w:p w14:paraId="3B2DB119" w14:textId="77777777" w:rsidR="0016374F" w:rsidRDefault="0016374F"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62EFEA44" w14:textId="77777777" w:rsidR="009140D8" w:rsidRDefault="009140D8"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28FB18E8" w14:textId="77777777" w:rsidR="009140D8" w:rsidRDefault="009140D8"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43F74CD4" w14:textId="77777777" w:rsidR="009140D8" w:rsidRDefault="009140D8"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014B44F9" w14:textId="77777777" w:rsidR="009140D8" w:rsidRDefault="009140D8"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3FA1C3C6" w14:textId="77777777" w:rsidR="009140D8" w:rsidRDefault="009140D8"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3BE04910" w14:textId="77777777" w:rsidR="009140D8" w:rsidRDefault="009140D8"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265FD0B8" w14:textId="77777777" w:rsidR="009140D8" w:rsidRDefault="009140D8"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44D6D785" w14:textId="77777777" w:rsidR="009140D8" w:rsidRDefault="009140D8"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0116D765" w14:textId="77777777" w:rsidR="009140D8" w:rsidRDefault="009140D8"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6451FB81" w14:textId="77777777" w:rsidR="009140D8" w:rsidRDefault="009140D8"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382A7E73" w14:textId="77777777" w:rsidR="009140D8" w:rsidRDefault="009140D8"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5141C703" w14:textId="77777777" w:rsidR="009140D8" w:rsidRDefault="009140D8"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637C91A2" w14:textId="77777777" w:rsidR="009140D8" w:rsidRDefault="009140D8"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3CEBE1FF" w14:textId="77777777" w:rsidR="009140D8" w:rsidRDefault="009140D8"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4049CDED" w14:textId="77777777" w:rsidR="009140D8" w:rsidRDefault="009140D8"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6A6DD237" w14:textId="77777777" w:rsidR="009140D8" w:rsidRDefault="009140D8"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12266F03" w14:textId="77777777" w:rsidR="009140D8" w:rsidRDefault="009140D8"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677D7033" w14:textId="77777777" w:rsidR="009140D8" w:rsidRDefault="009140D8"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52463183" w14:textId="77777777" w:rsidR="009140D8" w:rsidRDefault="009140D8"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69E65863" w14:textId="77777777" w:rsidR="009140D8" w:rsidRDefault="009140D8"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44D9BA16" w14:textId="77777777" w:rsidR="009140D8" w:rsidRDefault="009140D8"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6FC4BBF3" w14:textId="77777777" w:rsidR="009140D8" w:rsidRDefault="009140D8"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696B50F0" w14:textId="77777777" w:rsidR="009140D8" w:rsidRPr="0016374F" w:rsidRDefault="009140D8"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550CE42C" w14:textId="77777777" w:rsidR="0016374F" w:rsidRPr="0016374F" w:rsidRDefault="0016374F"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6A9A55C8" w14:textId="77777777" w:rsidR="0016374F" w:rsidRPr="0016374F" w:rsidRDefault="0016374F" w:rsidP="0016374F">
      <w:pPr>
        <w:suppressAutoHyphens w:val="0"/>
        <w:jc w:val="center"/>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b/>
          <w:color w:val="000000" w:themeColor="text1"/>
          <w:sz w:val="16"/>
          <w:szCs w:val="16"/>
          <w:lang w:val="es-ES_tradnl" w:eastAsia="en-US"/>
        </w:rPr>
        <w:t xml:space="preserve">     ANEXO NÚMERO 8</w:t>
      </w:r>
    </w:p>
    <w:p w14:paraId="3DD9C5C7" w14:textId="77777777" w:rsidR="0016374F" w:rsidRPr="0016374F" w:rsidRDefault="0016374F" w:rsidP="0016374F">
      <w:pPr>
        <w:widowControl w:val="0"/>
        <w:suppressAutoHyphens w:val="0"/>
        <w:autoSpaceDE w:val="0"/>
        <w:jc w:val="center"/>
        <w:rPr>
          <w:rFonts w:ascii="Montserrat Light" w:eastAsiaTheme="minorEastAsia" w:hAnsi="Montserrat Light" w:cs="Arial"/>
          <w:b/>
          <w:sz w:val="16"/>
          <w:szCs w:val="16"/>
          <w:lang w:val="es-ES_tradnl" w:eastAsia="en-US"/>
        </w:rPr>
      </w:pPr>
    </w:p>
    <w:p w14:paraId="66854140" w14:textId="77777777" w:rsidR="0016374F" w:rsidRPr="0016374F" w:rsidRDefault="0016374F" w:rsidP="0016374F">
      <w:pPr>
        <w:suppressAutoHyphens w:val="0"/>
        <w:jc w:val="center"/>
        <w:rPr>
          <w:rFonts w:ascii="Montserrat Light" w:eastAsiaTheme="minorEastAsia" w:hAnsi="Montserrat Light" w:cstheme="minorBidi"/>
          <w:b/>
          <w:sz w:val="16"/>
          <w:szCs w:val="16"/>
          <w:lang w:val="es-ES_tradnl" w:eastAsia="en-US"/>
        </w:rPr>
      </w:pPr>
      <w:r w:rsidRPr="0016374F">
        <w:rPr>
          <w:rFonts w:ascii="Montserrat Light" w:eastAsiaTheme="minorEastAsia" w:hAnsi="Montserrat Light" w:cs="Arial"/>
          <w:b/>
          <w:noProof/>
          <w:sz w:val="16"/>
          <w:szCs w:val="16"/>
          <w:lang w:val="es-MX" w:eastAsia="es-MX"/>
        </w:rPr>
        <w:drawing>
          <wp:anchor distT="0" distB="0" distL="114300" distR="114300" simplePos="0" relativeHeight="251659264" behindDoc="0" locked="0" layoutInCell="1" allowOverlap="1" wp14:anchorId="6E9EC226" wp14:editId="5B8B269C">
            <wp:simplePos x="0" y="0"/>
            <wp:positionH relativeFrom="column">
              <wp:posOffset>2778125</wp:posOffset>
            </wp:positionH>
            <wp:positionV relativeFrom="paragraph">
              <wp:posOffset>96520</wp:posOffset>
            </wp:positionV>
            <wp:extent cx="716915" cy="657225"/>
            <wp:effectExtent l="0" t="0" r="6985"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6915" cy="657225"/>
                    </a:xfrm>
                    <a:prstGeom prst="rect">
                      <a:avLst/>
                    </a:prstGeom>
                    <a:noFill/>
                    <a:ln w="9525">
                      <a:noFill/>
                      <a:miter lim="800000"/>
                      <a:headEnd/>
                      <a:tailEnd/>
                    </a:ln>
                  </pic:spPr>
                </pic:pic>
              </a:graphicData>
            </a:graphic>
          </wp:anchor>
        </w:drawing>
      </w:r>
      <w:r w:rsidRPr="0016374F">
        <w:rPr>
          <w:rFonts w:ascii="Montserrat Light" w:eastAsiaTheme="minorEastAsia" w:hAnsi="Montserrat Light" w:cs="Arial"/>
          <w:b/>
          <w:sz w:val="16"/>
          <w:szCs w:val="16"/>
          <w:lang w:val="es-ES_tradnl" w:eastAsia="en-US"/>
        </w:rPr>
        <w:br w:type="textWrapping" w:clear="all"/>
      </w:r>
    </w:p>
    <w:p w14:paraId="21252BEA" w14:textId="77777777" w:rsidR="0016374F" w:rsidRPr="0016374F" w:rsidRDefault="0016374F" w:rsidP="0016374F">
      <w:pPr>
        <w:pBdr>
          <w:bottom w:val="single" w:sz="6" w:space="1" w:color="auto"/>
        </w:pBdr>
        <w:tabs>
          <w:tab w:val="center" w:pos="4419"/>
          <w:tab w:val="right" w:pos="8838"/>
        </w:tabs>
        <w:suppressAutoHyphens w:val="0"/>
        <w:jc w:val="center"/>
        <w:rPr>
          <w:rFonts w:ascii="Montserrat Light" w:eastAsiaTheme="minorHAnsi" w:hAnsi="Montserrat Light" w:cstheme="minorBidi"/>
          <w:sz w:val="16"/>
          <w:szCs w:val="16"/>
          <w:lang w:eastAsia="en-US"/>
        </w:rPr>
      </w:pPr>
      <w:r w:rsidRPr="0016374F">
        <w:rPr>
          <w:rFonts w:ascii="Montserrat Light" w:eastAsiaTheme="minorHAnsi" w:hAnsi="Montserrat Light" w:cstheme="minorBidi"/>
          <w:sz w:val="16"/>
          <w:szCs w:val="16"/>
          <w:lang w:eastAsia="en-US"/>
        </w:rPr>
        <w:t>INSTITUTO MEXICANO DEL SEGURO SOCIAL</w:t>
      </w:r>
    </w:p>
    <w:p w14:paraId="2A12668F" w14:textId="77777777" w:rsidR="0016374F" w:rsidRPr="0016374F" w:rsidRDefault="0016374F" w:rsidP="0016374F">
      <w:pPr>
        <w:suppressAutoHyphens w:val="0"/>
        <w:jc w:val="center"/>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DELEGACIÓN ESTATAL QUERÉTARO</w:t>
      </w:r>
    </w:p>
    <w:p w14:paraId="1EF5386B" w14:textId="77777777" w:rsidR="0016374F" w:rsidRPr="0016374F" w:rsidRDefault="0016374F" w:rsidP="0016374F">
      <w:pPr>
        <w:suppressAutoHyphens w:val="0"/>
        <w:jc w:val="center"/>
        <w:rPr>
          <w:rFonts w:ascii="Montserrat Light" w:eastAsiaTheme="minorEastAsia" w:hAnsi="Montserrat Light" w:cs="Arial"/>
          <w:sz w:val="16"/>
          <w:szCs w:val="16"/>
          <w:lang w:val="es-ES_tradnl" w:eastAsia="en-US"/>
        </w:rPr>
      </w:pPr>
    </w:p>
    <w:p w14:paraId="40822AC0" w14:textId="77777777" w:rsidR="0016374F" w:rsidRPr="0016374F" w:rsidRDefault="0016374F" w:rsidP="0016374F">
      <w:pPr>
        <w:suppressAutoHyphens w:val="0"/>
        <w:jc w:val="center"/>
        <w:rPr>
          <w:rFonts w:ascii="Montserrat Light" w:eastAsiaTheme="minorEastAsia" w:hAnsi="Montserrat Light" w:cs="Arial"/>
          <w:sz w:val="16"/>
          <w:szCs w:val="16"/>
          <w:lang w:val="es-ES_tradnl" w:eastAsia="en-US"/>
        </w:rPr>
      </w:pPr>
    </w:p>
    <w:p w14:paraId="5CAEE556"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3CA0E910"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0419D5F8" w14:textId="6A748D00"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 xml:space="preserve">LOS DATOS PERSONALES RECABADOS SERÁN PROTEGIDOS, INCORPORADOS Y TRATADOS EN EL EXPEDIENTE DEL PROCEDIMIENTO DE </w:t>
      </w:r>
      <w:r w:rsidR="00AF0408" w:rsidRPr="00AF0408">
        <w:rPr>
          <w:rFonts w:ascii="Montserrat Light" w:eastAsiaTheme="minorEastAsia" w:hAnsi="Montserrat Light" w:cs="Arial"/>
          <w:sz w:val="16"/>
          <w:szCs w:val="16"/>
          <w:lang w:val="es-ES_tradnl" w:eastAsia="en-US"/>
        </w:rPr>
        <w:t xml:space="preserve">LICITACIÓN PÚBLICA </w:t>
      </w:r>
      <w:r w:rsidRPr="0016374F">
        <w:rPr>
          <w:rFonts w:ascii="Montserrat Light" w:eastAsiaTheme="minorEastAsia" w:hAnsi="Montserrat Light" w:cs="Arial"/>
          <w:sz w:val="16"/>
          <w:szCs w:val="16"/>
          <w:lang w:val="es-ES_tradnl" w:eastAsia="en-US"/>
        </w:rPr>
        <w:t>NACIONAL NÚMERO:</w:t>
      </w:r>
      <w:r w:rsidR="00AF0408">
        <w:rPr>
          <w:rFonts w:ascii="Montserrat Light" w:eastAsiaTheme="minorEastAsia" w:hAnsi="Montserrat Light" w:cs="Arial"/>
          <w:b/>
          <w:sz w:val="16"/>
          <w:szCs w:val="16"/>
          <w:lang w:val="es-ES_tradnl" w:eastAsia="en-US"/>
        </w:rPr>
        <w:t xml:space="preserve"> L</w:t>
      </w:r>
      <w:r w:rsidRPr="0016374F">
        <w:rPr>
          <w:rFonts w:ascii="Montserrat Light" w:eastAsiaTheme="minorEastAsia" w:hAnsi="Montserrat Light" w:cs="Arial"/>
          <w:b/>
          <w:sz w:val="16"/>
          <w:szCs w:val="16"/>
          <w:lang w:val="es-ES_tradnl" w:eastAsia="en-US"/>
        </w:rPr>
        <w:t>A-50-GYR-050GYR075-N-</w:t>
      </w:r>
      <w:r w:rsidR="00A015A3">
        <w:rPr>
          <w:rFonts w:ascii="Montserrat Light" w:eastAsiaTheme="minorEastAsia" w:hAnsi="Montserrat Light" w:cs="Arial"/>
          <w:b/>
          <w:sz w:val="16"/>
          <w:szCs w:val="16"/>
          <w:lang w:val="es-ES_tradnl" w:eastAsia="en-US"/>
        </w:rPr>
        <w:t>18</w:t>
      </w:r>
      <w:r w:rsidRPr="0016374F">
        <w:rPr>
          <w:rFonts w:ascii="Montserrat Light" w:eastAsiaTheme="minorEastAsia" w:hAnsi="Montserrat Light" w:cs="Arial"/>
          <w:b/>
          <w:sz w:val="16"/>
          <w:szCs w:val="16"/>
          <w:lang w:val="es-ES_tradnl" w:eastAsia="en-US"/>
        </w:rPr>
        <w:t>-202</w:t>
      </w:r>
      <w:r w:rsidR="00AF0408">
        <w:rPr>
          <w:rFonts w:ascii="Montserrat Light" w:eastAsiaTheme="minorEastAsia" w:hAnsi="Montserrat Light" w:cs="Arial"/>
          <w:b/>
          <w:sz w:val="16"/>
          <w:szCs w:val="16"/>
          <w:lang w:val="es-ES_tradnl" w:eastAsia="en-US"/>
        </w:rPr>
        <w:t>5</w:t>
      </w:r>
      <w:r w:rsidRPr="0016374F">
        <w:rPr>
          <w:rFonts w:ascii="Montserrat Light" w:eastAsiaTheme="minorEastAsia" w:hAnsi="Montserrat Light" w:cs="Arial"/>
          <w:b/>
          <w:sz w:val="16"/>
          <w:szCs w:val="16"/>
          <w:lang w:val="es-ES_tradnl" w:eastAsia="en-US"/>
        </w:rPr>
        <w:t xml:space="preserve">, </w:t>
      </w:r>
      <w:r w:rsidRPr="0016374F">
        <w:rPr>
          <w:rFonts w:ascii="Montserrat Light" w:eastAsiaTheme="minorEastAsia" w:hAnsi="Montserrat Light" w:cs="Arial"/>
          <w:sz w:val="16"/>
          <w:szCs w:val="16"/>
          <w:lang w:val="es-ES_tradnl" w:eastAsia="en-US"/>
        </w:rPr>
        <w:t xml:space="preserve">CON FUNDAMENTO EN LOS ARTÍCULOS 20 AL 26 Y 40 DE LA LEY FEDERAL DE TRANSPARENCIA Y ACCESO A LA INFORMACION PÚBLICA GUBERNAMENTAL, CUYA FINALIDAD ES LA DE PARTICIPAR EN EL PROCEDIMIENTO DE </w:t>
      </w:r>
      <w:r w:rsidR="00AF0408" w:rsidRPr="00AF0408">
        <w:rPr>
          <w:rFonts w:ascii="Montserrat Light" w:eastAsiaTheme="minorEastAsia" w:hAnsi="Montserrat Light" w:cs="Arial"/>
          <w:sz w:val="16"/>
          <w:szCs w:val="16"/>
          <w:lang w:val="es-ES_tradnl" w:eastAsia="en-US"/>
        </w:rPr>
        <w:t xml:space="preserve">LICITACIÓN PÚBLICA </w:t>
      </w:r>
      <w:r w:rsidRPr="0016374F">
        <w:rPr>
          <w:rFonts w:ascii="Montserrat Light" w:eastAsiaTheme="minorEastAsia" w:hAnsi="Montserrat Light" w:cs="Arial"/>
          <w:sz w:val="16"/>
          <w:szCs w:val="16"/>
          <w:lang w:val="es-ES_tradnl" w:eastAsia="en-US"/>
        </w:rPr>
        <w:t>NACIONAL, NÚMERO</w:t>
      </w:r>
      <w:r w:rsidR="00AF0408">
        <w:rPr>
          <w:rFonts w:ascii="Montserrat Light" w:eastAsiaTheme="minorEastAsia" w:hAnsi="Montserrat Light" w:cs="Arial"/>
          <w:b/>
          <w:sz w:val="16"/>
          <w:szCs w:val="16"/>
          <w:lang w:val="es-ES_tradnl" w:eastAsia="en-US"/>
        </w:rPr>
        <w:t>: L</w:t>
      </w:r>
      <w:r w:rsidRPr="0016374F">
        <w:rPr>
          <w:rFonts w:ascii="Montserrat Light" w:eastAsiaTheme="minorEastAsia" w:hAnsi="Montserrat Light" w:cs="Arial"/>
          <w:b/>
          <w:sz w:val="16"/>
          <w:szCs w:val="16"/>
          <w:lang w:val="es-ES_tradnl" w:eastAsia="en-US"/>
        </w:rPr>
        <w:t>A-50-GYR-050GYR075-N-</w:t>
      </w:r>
      <w:r w:rsidR="00A015A3">
        <w:rPr>
          <w:rFonts w:ascii="Montserrat Light" w:eastAsiaTheme="minorEastAsia" w:hAnsi="Montserrat Light" w:cs="Arial"/>
          <w:b/>
          <w:sz w:val="16"/>
          <w:szCs w:val="16"/>
          <w:lang w:val="es-ES_tradnl" w:eastAsia="en-US"/>
        </w:rPr>
        <w:t>18-</w:t>
      </w:r>
      <w:r w:rsidRPr="0016374F">
        <w:rPr>
          <w:rFonts w:ascii="Montserrat Light" w:eastAsiaTheme="minorEastAsia" w:hAnsi="Montserrat Light" w:cs="Arial"/>
          <w:b/>
          <w:sz w:val="16"/>
          <w:szCs w:val="16"/>
          <w:lang w:val="es-ES_tradnl" w:eastAsia="en-US"/>
        </w:rPr>
        <w:t>202</w:t>
      </w:r>
      <w:r w:rsidR="00AF0408">
        <w:rPr>
          <w:rFonts w:ascii="Montserrat Light" w:eastAsiaTheme="minorEastAsia" w:hAnsi="Montserrat Light" w:cs="Arial"/>
          <w:b/>
          <w:sz w:val="16"/>
          <w:szCs w:val="16"/>
          <w:lang w:val="es-ES_tradnl" w:eastAsia="en-US"/>
        </w:rPr>
        <w:t>5</w:t>
      </w:r>
      <w:r w:rsidRPr="0016374F">
        <w:rPr>
          <w:rFonts w:ascii="Montserrat Light" w:eastAsiaTheme="minorEastAsia" w:hAnsi="Montserrat Light" w:cs="Arial"/>
          <w:b/>
          <w:sz w:val="16"/>
          <w:szCs w:val="16"/>
          <w:lang w:val="es-ES_tradnl" w:eastAsia="en-US"/>
        </w:rPr>
        <w:t xml:space="preserve"> </w:t>
      </w:r>
      <w:r w:rsidRPr="0016374F">
        <w:rPr>
          <w:rFonts w:ascii="Montserrat Light" w:eastAsiaTheme="minorEastAsia" w:hAnsi="Montserrat Light" w:cs="Arial"/>
          <w:sz w:val="16"/>
          <w:szCs w:val="16"/>
          <w:lang w:val="es-ES_tradnl" w:eastAsia="en-US"/>
        </w:rPr>
        <w:t xml:space="preserve">Y CUBRIR LOS REQUISITOS SOLICITADOS EN LA CONVOCATORIA U OFICIO DE ADJUDICACIÓN, Y PODRÁN SER UTILIZADOS PARA FINES INSTITUCIONALES Y ADEMÁS DE OTRAS TRANSMISIONES PREVISTAS EN LA LEY.  LA UNIDAD ADMINISTRATIVA RESPONSABLE DEL SISTEMA DE DATOS PERSONALES ES LA COORDINACIÓN DE ABASTECIMIENTO Y EQUIPAMIENTO, Y LA DIRECCIÓN DONDE EL INTERESADO PODRÁ EJERCER LOS DERECHOS DE ACCESO Y CORRECCIÓN ANTE LA MISMA ES </w:t>
      </w:r>
      <w:hyperlink r:id="rId16" w:history="1">
        <w:r w:rsidRPr="0016374F">
          <w:rPr>
            <w:rFonts w:ascii="Montserrat Light" w:eastAsiaTheme="minorEastAsia" w:hAnsi="Montserrat Light" w:cs="Arial"/>
            <w:color w:val="0000FF"/>
            <w:sz w:val="16"/>
            <w:szCs w:val="16"/>
            <w:u w:val="single"/>
            <w:lang w:val="es-ES_tradnl" w:eastAsia="en-US"/>
          </w:rPr>
          <w:t>www.ifai.org.mx</w:t>
        </w:r>
      </w:hyperlink>
      <w:r w:rsidRPr="0016374F">
        <w:rPr>
          <w:rFonts w:ascii="Montserrat Light" w:eastAsiaTheme="minorEastAsia" w:hAnsi="Montserrat Light" w:cs="Arial"/>
          <w:sz w:val="16"/>
          <w:szCs w:val="16"/>
          <w:lang w:val="es-ES_tradnl" w:eastAsia="en-US"/>
        </w:rPr>
        <w:t>.  LO ANTERIOR SE INFORMA EN CUMPLIMIENTO DEL DECIMOSEPTIMO DE LOS LINEAMIENTOS DE PROTECCIÓN DE DATOS PERSONALES, PUBLICADOS EN EL DIARIO OFICIAL DE LA FEDERACIÓN EL 30 DE SEPTIEMBRE DE 2005.</w:t>
      </w:r>
    </w:p>
    <w:p w14:paraId="6E3245AF"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19A84C6D"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6888C331" w14:textId="34601AAB" w:rsidR="0016374F" w:rsidRPr="0016374F" w:rsidRDefault="0016374F" w:rsidP="0016374F">
      <w:pPr>
        <w:suppressAutoHyphens w:val="0"/>
        <w:jc w:val="right"/>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____________________</w:t>
      </w:r>
      <w:r w:rsidR="00AF0408">
        <w:rPr>
          <w:rFonts w:ascii="Montserrat Light" w:eastAsiaTheme="minorEastAsia" w:hAnsi="Montserrat Light" w:cs="Arial"/>
          <w:b/>
          <w:sz w:val="16"/>
          <w:szCs w:val="16"/>
          <w:lang w:val="es-ES_tradnl" w:eastAsia="en-US"/>
        </w:rPr>
        <w:t xml:space="preserve">., A XX DE </w:t>
      </w:r>
      <w:r w:rsidR="00A015A3">
        <w:rPr>
          <w:rFonts w:ascii="Montserrat Light" w:eastAsiaTheme="minorEastAsia" w:hAnsi="Montserrat Light" w:cs="Arial"/>
          <w:b/>
          <w:sz w:val="16"/>
          <w:szCs w:val="16"/>
          <w:lang w:val="es-ES_tradnl" w:eastAsia="en-US"/>
        </w:rPr>
        <w:t>DICIEMBRE</w:t>
      </w:r>
      <w:r w:rsidRPr="0016374F">
        <w:rPr>
          <w:rFonts w:ascii="Montserrat Light" w:eastAsiaTheme="minorEastAsia" w:hAnsi="Montserrat Light" w:cs="Arial"/>
          <w:b/>
          <w:sz w:val="16"/>
          <w:szCs w:val="16"/>
          <w:lang w:val="es-ES_tradnl" w:eastAsia="en-US"/>
        </w:rPr>
        <w:t xml:space="preserve"> DEL 2024</w:t>
      </w:r>
      <w:r w:rsidRPr="0016374F">
        <w:rPr>
          <w:rFonts w:ascii="Montserrat Light" w:eastAsiaTheme="minorEastAsia" w:hAnsi="Montserrat Light" w:cs="Arial"/>
          <w:sz w:val="16"/>
          <w:szCs w:val="16"/>
          <w:lang w:val="es-ES_tradnl" w:eastAsia="en-US"/>
        </w:rPr>
        <w:t>.</w:t>
      </w:r>
    </w:p>
    <w:p w14:paraId="61B52795"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7DBC77D6" w14:textId="77777777" w:rsidR="0016374F" w:rsidRPr="0016374F" w:rsidRDefault="0016374F" w:rsidP="0016374F">
      <w:pPr>
        <w:suppressAutoHyphens w:val="0"/>
        <w:jc w:val="center"/>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_________________________________________________</w:t>
      </w:r>
    </w:p>
    <w:p w14:paraId="424E3E7C" w14:textId="77777777" w:rsidR="0016374F" w:rsidRPr="0016374F" w:rsidRDefault="0016374F" w:rsidP="0016374F">
      <w:pPr>
        <w:suppressAutoHyphens w:val="0"/>
        <w:jc w:val="center"/>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NOMBRE DE LA COMPAÑÍA QUE REPRESENTA</w:t>
      </w:r>
    </w:p>
    <w:p w14:paraId="4EBFEAB2"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339B8BBA" w14:textId="77777777" w:rsidR="0016374F" w:rsidRPr="0016374F" w:rsidRDefault="0016374F" w:rsidP="0016374F">
      <w:pPr>
        <w:suppressAutoHyphens w:val="0"/>
        <w:jc w:val="center"/>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_________________________________________________</w:t>
      </w:r>
    </w:p>
    <w:p w14:paraId="714C28F9" w14:textId="77777777" w:rsidR="0016374F" w:rsidRPr="0016374F" w:rsidRDefault="0016374F" w:rsidP="0016374F">
      <w:pPr>
        <w:suppressAutoHyphens w:val="0"/>
        <w:jc w:val="center"/>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AUTORIZO</w:t>
      </w:r>
    </w:p>
    <w:p w14:paraId="11CCC076" w14:textId="77777777" w:rsidR="0016374F" w:rsidRPr="0016374F" w:rsidRDefault="0016374F" w:rsidP="0016374F">
      <w:pPr>
        <w:suppressAutoHyphens w:val="0"/>
        <w:jc w:val="center"/>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(NOMBRE Y FIRMA DEL USUARIO)</w:t>
      </w:r>
    </w:p>
    <w:p w14:paraId="770026D6" w14:textId="77777777" w:rsidR="0016374F" w:rsidRPr="0016374F" w:rsidRDefault="0016374F" w:rsidP="0016374F">
      <w:pPr>
        <w:suppressAutoHyphens w:val="0"/>
        <w:rPr>
          <w:rFonts w:ascii="Montserrat Light" w:eastAsiaTheme="minorEastAsia" w:hAnsi="Montserrat Light" w:cs="Arial"/>
          <w:sz w:val="16"/>
          <w:szCs w:val="16"/>
          <w:lang w:val="es-ES_tradnl" w:eastAsia="en-US"/>
        </w:rPr>
      </w:pPr>
    </w:p>
    <w:p w14:paraId="5BDED3E1" w14:textId="77777777" w:rsidR="0016374F" w:rsidRPr="0016374F" w:rsidRDefault="0016374F" w:rsidP="0016374F">
      <w:pPr>
        <w:widowControl w:val="0"/>
        <w:suppressAutoHyphens w:val="0"/>
        <w:autoSpaceDE w:val="0"/>
        <w:rPr>
          <w:rFonts w:ascii="Montserrat Light" w:eastAsiaTheme="minorEastAsia" w:hAnsi="Montserrat Light" w:cs="Arial"/>
          <w:b/>
          <w:sz w:val="16"/>
          <w:szCs w:val="16"/>
          <w:lang w:val="es-ES_tradnl" w:eastAsia="en-US"/>
        </w:rPr>
      </w:pPr>
    </w:p>
    <w:p w14:paraId="0E734D90" w14:textId="77777777" w:rsidR="0016374F" w:rsidRPr="0016374F" w:rsidRDefault="0016374F" w:rsidP="0016374F">
      <w:pPr>
        <w:widowControl w:val="0"/>
        <w:suppressAutoHyphens w:val="0"/>
        <w:autoSpaceDE w:val="0"/>
        <w:rPr>
          <w:rFonts w:ascii="Montserrat Light" w:eastAsiaTheme="minorEastAsia" w:hAnsi="Montserrat Light" w:cs="Arial"/>
          <w:b/>
          <w:sz w:val="16"/>
          <w:szCs w:val="16"/>
          <w:lang w:val="es-ES_tradnl" w:eastAsia="en-US"/>
        </w:rPr>
      </w:pPr>
    </w:p>
    <w:p w14:paraId="78733339" w14:textId="77777777" w:rsidR="0016374F" w:rsidRPr="0016374F" w:rsidRDefault="0016374F" w:rsidP="0016374F">
      <w:pPr>
        <w:widowControl w:val="0"/>
        <w:suppressAutoHyphens w:val="0"/>
        <w:autoSpaceDE w:val="0"/>
        <w:rPr>
          <w:rFonts w:ascii="Montserrat Light" w:eastAsiaTheme="minorEastAsia" w:hAnsi="Montserrat Light" w:cs="Arial"/>
          <w:b/>
          <w:sz w:val="16"/>
          <w:szCs w:val="16"/>
          <w:lang w:val="es-ES_tradnl" w:eastAsia="en-US"/>
        </w:rPr>
      </w:pPr>
    </w:p>
    <w:p w14:paraId="76810E76" w14:textId="77777777" w:rsidR="0016374F" w:rsidRPr="0016374F" w:rsidRDefault="0016374F" w:rsidP="0016374F">
      <w:pPr>
        <w:widowControl w:val="0"/>
        <w:suppressAutoHyphens w:val="0"/>
        <w:autoSpaceDE w:val="0"/>
        <w:rPr>
          <w:rFonts w:ascii="Montserrat Light" w:eastAsiaTheme="minorEastAsia" w:hAnsi="Montserrat Light" w:cs="Arial"/>
          <w:b/>
          <w:sz w:val="16"/>
          <w:szCs w:val="16"/>
          <w:lang w:val="es-ES_tradnl" w:eastAsia="en-US"/>
        </w:rPr>
      </w:pPr>
    </w:p>
    <w:p w14:paraId="5014AF57" w14:textId="77777777" w:rsidR="0016374F" w:rsidRPr="0016374F" w:rsidRDefault="0016374F" w:rsidP="0016374F">
      <w:pPr>
        <w:widowControl w:val="0"/>
        <w:suppressAutoHyphens w:val="0"/>
        <w:autoSpaceDE w:val="0"/>
        <w:rPr>
          <w:rFonts w:ascii="Montserrat Light" w:eastAsiaTheme="minorEastAsia" w:hAnsi="Montserrat Light" w:cs="Arial"/>
          <w:b/>
          <w:sz w:val="16"/>
          <w:szCs w:val="16"/>
          <w:lang w:val="es-ES_tradnl" w:eastAsia="en-US"/>
        </w:rPr>
      </w:pPr>
    </w:p>
    <w:p w14:paraId="44977ACA" w14:textId="77777777" w:rsidR="0016374F" w:rsidRPr="0016374F" w:rsidRDefault="0016374F" w:rsidP="0016374F">
      <w:pPr>
        <w:widowControl w:val="0"/>
        <w:suppressAutoHyphens w:val="0"/>
        <w:autoSpaceDE w:val="0"/>
        <w:rPr>
          <w:rFonts w:ascii="Montserrat Light" w:eastAsiaTheme="minorEastAsia" w:hAnsi="Montserrat Light" w:cs="Arial"/>
          <w:b/>
          <w:sz w:val="16"/>
          <w:szCs w:val="16"/>
          <w:lang w:val="es-ES_tradnl" w:eastAsia="en-US"/>
        </w:rPr>
      </w:pPr>
    </w:p>
    <w:p w14:paraId="024E7D97" w14:textId="77777777" w:rsidR="0016374F" w:rsidRPr="0016374F" w:rsidRDefault="0016374F" w:rsidP="0016374F">
      <w:pPr>
        <w:widowControl w:val="0"/>
        <w:suppressAutoHyphens w:val="0"/>
        <w:autoSpaceDE w:val="0"/>
        <w:rPr>
          <w:rFonts w:ascii="Montserrat Light" w:eastAsiaTheme="minorEastAsia" w:hAnsi="Montserrat Light" w:cs="Arial"/>
          <w:b/>
          <w:sz w:val="16"/>
          <w:szCs w:val="16"/>
          <w:lang w:val="es-ES_tradnl" w:eastAsia="en-US"/>
        </w:rPr>
      </w:pPr>
    </w:p>
    <w:p w14:paraId="1834B40B" w14:textId="77777777" w:rsidR="0016374F" w:rsidRPr="0016374F" w:rsidRDefault="0016374F" w:rsidP="0016374F">
      <w:pPr>
        <w:widowControl w:val="0"/>
        <w:suppressAutoHyphens w:val="0"/>
        <w:autoSpaceDE w:val="0"/>
        <w:rPr>
          <w:rFonts w:ascii="Montserrat Light" w:eastAsiaTheme="minorEastAsia" w:hAnsi="Montserrat Light" w:cs="Arial"/>
          <w:b/>
          <w:sz w:val="16"/>
          <w:szCs w:val="16"/>
          <w:lang w:val="es-ES_tradnl" w:eastAsia="en-US"/>
        </w:rPr>
      </w:pPr>
    </w:p>
    <w:p w14:paraId="38EBC797" w14:textId="77777777" w:rsidR="0016374F" w:rsidRPr="0016374F" w:rsidRDefault="0016374F" w:rsidP="0016374F">
      <w:pPr>
        <w:widowControl w:val="0"/>
        <w:suppressAutoHyphens w:val="0"/>
        <w:autoSpaceDE w:val="0"/>
        <w:rPr>
          <w:rFonts w:ascii="Montserrat Light" w:eastAsiaTheme="minorEastAsia" w:hAnsi="Montserrat Light" w:cs="Arial"/>
          <w:b/>
          <w:sz w:val="16"/>
          <w:szCs w:val="16"/>
          <w:lang w:val="es-ES_tradnl" w:eastAsia="en-US"/>
        </w:rPr>
      </w:pPr>
    </w:p>
    <w:p w14:paraId="4854C22C" w14:textId="77777777" w:rsidR="003F6A26" w:rsidRDefault="003F6A26"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76A9F569" w14:textId="77777777" w:rsidR="0016374F" w:rsidRPr="0016374F" w:rsidRDefault="0016374F" w:rsidP="0016374F">
      <w:pPr>
        <w:suppressAutoHyphens w:val="0"/>
        <w:jc w:val="center"/>
        <w:rPr>
          <w:rFonts w:ascii="Montserrat Light" w:eastAsiaTheme="minorEastAsia" w:hAnsi="Montserrat Light" w:cs="Arial"/>
          <w:color w:val="000000" w:themeColor="text1"/>
          <w:sz w:val="16"/>
          <w:szCs w:val="16"/>
          <w:lang w:val="es-ES_tradnl" w:eastAsia="en-US"/>
        </w:rPr>
      </w:pPr>
      <w:r w:rsidRPr="0016374F">
        <w:rPr>
          <w:rFonts w:ascii="Montserrat Light" w:eastAsiaTheme="minorEastAsia" w:hAnsi="Montserrat Light" w:cs="Arial"/>
          <w:b/>
          <w:color w:val="000000" w:themeColor="text1"/>
          <w:sz w:val="16"/>
          <w:szCs w:val="16"/>
          <w:lang w:val="es-ES_tradnl" w:eastAsia="en-US"/>
        </w:rPr>
        <w:t>ANEXO 9</w:t>
      </w:r>
    </w:p>
    <w:p w14:paraId="7138BEC5" w14:textId="77777777" w:rsidR="0016374F" w:rsidRPr="0016374F" w:rsidRDefault="0016374F" w:rsidP="0016374F">
      <w:pPr>
        <w:suppressAutoHyphens w:val="0"/>
        <w:rPr>
          <w:rFonts w:ascii="Montserrat Light" w:eastAsiaTheme="minorEastAsia" w:hAnsi="Montserrat Light" w:cs="Arial"/>
          <w:sz w:val="16"/>
          <w:szCs w:val="16"/>
          <w:lang w:val="es-ES_tradnl" w:eastAsia="en-US"/>
        </w:rPr>
      </w:pPr>
    </w:p>
    <w:p w14:paraId="28FB6EB3" w14:textId="77777777" w:rsidR="0016374F" w:rsidRPr="0016374F" w:rsidRDefault="0016374F" w:rsidP="0016374F">
      <w:pPr>
        <w:spacing w:before="100"/>
        <w:jc w:val="center"/>
        <w:rPr>
          <w:rFonts w:ascii="Montserrat Light" w:eastAsia="Arial Unicode MS" w:hAnsi="Montserrat Light" w:cs="Arial"/>
          <w:b/>
          <w:bCs/>
          <w:sz w:val="16"/>
          <w:szCs w:val="16"/>
        </w:rPr>
      </w:pPr>
    </w:p>
    <w:p w14:paraId="50D2887E" w14:textId="77777777" w:rsidR="0016374F" w:rsidRPr="0016374F" w:rsidRDefault="0016374F" w:rsidP="0016374F">
      <w:pPr>
        <w:spacing w:before="100"/>
        <w:jc w:val="center"/>
        <w:rPr>
          <w:rFonts w:ascii="Montserrat Light" w:eastAsia="Arial Unicode MS" w:hAnsi="Montserrat Light" w:cs="Arial"/>
          <w:b/>
          <w:bCs/>
          <w:sz w:val="16"/>
          <w:szCs w:val="16"/>
        </w:rPr>
      </w:pPr>
    </w:p>
    <w:p w14:paraId="37CB1DD8" w14:textId="77777777" w:rsidR="0016374F" w:rsidRPr="0016374F" w:rsidRDefault="0016374F" w:rsidP="0016374F">
      <w:pPr>
        <w:numPr>
          <w:ilvl w:val="0"/>
          <w:numId w:val="1"/>
        </w:numPr>
        <w:suppressAutoHyphens w:val="0"/>
        <w:spacing w:before="100"/>
        <w:rPr>
          <w:rFonts w:ascii="Montserrat Light" w:eastAsia="Arial Unicode MS" w:hAnsi="Montserrat Light" w:cs="Arial"/>
          <w:sz w:val="16"/>
          <w:szCs w:val="16"/>
        </w:rPr>
      </w:pPr>
      <w:r w:rsidRPr="0016374F">
        <w:rPr>
          <w:rFonts w:ascii="Montserrat Light" w:eastAsia="Arial Unicode MS" w:hAnsi="Montserrat Light" w:cs="Arial"/>
          <w:sz w:val="16"/>
          <w:szCs w:val="16"/>
        </w:rPr>
        <w:t>INSTITUTO MEXICANO DEL SEGURO SOCIAL</w:t>
      </w:r>
    </w:p>
    <w:p w14:paraId="0644B9AB" w14:textId="77777777" w:rsidR="0016374F" w:rsidRPr="0016374F" w:rsidRDefault="0016374F" w:rsidP="0016374F">
      <w:pPr>
        <w:numPr>
          <w:ilvl w:val="0"/>
          <w:numId w:val="1"/>
        </w:numPr>
        <w:suppressAutoHyphens w:val="0"/>
        <w:spacing w:before="100"/>
        <w:rPr>
          <w:rFonts w:ascii="Montserrat Light" w:eastAsia="Arial Unicode MS" w:hAnsi="Montserrat Light" w:cs="Arial"/>
          <w:sz w:val="16"/>
          <w:szCs w:val="16"/>
        </w:rPr>
      </w:pPr>
      <w:r w:rsidRPr="0016374F">
        <w:rPr>
          <w:rFonts w:ascii="Montserrat Light" w:eastAsia="Arial Unicode MS" w:hAnsi="Montserrat Light" w:cs="Arial"/>
          <w:sz w:val="16"/>
          <w:szCs w:val="16"/>
        </w:rPr>
        <w:t>CONVOCANTE</w:t>
      </w:r>
    </w:p>
    <w:p w14:paraId="15939291" w14:textId="77777777" w:rsidR="0016374F" w:rsidRPr="0016374F" w:rsidRDefault="0016374F" w:rsidP="0016374F">
      <w:pPr>
        <w:numPr>
          <w:ilvl w:val="0"/>
          <w:numId w:val="1"/>
        </w:numPr>
        <w:suppressAutoHyphens w:val="0"/>
        <w:spacing w:before="100"/>
        <w:rPr>
          <w:rFonts w:ascii="Montserrat Light" w:eastAsia="Arial Unicode MS" w:hAnsi="Montserrat Light" w:cs="Arial"/>
          <w:sz w:val="16"/>
          <w:szCs w:val="16"/>
          <w:lang w:val="es-MX"/>
        </w:rPr>
      </w:pPr>
    </w:p>
    <w:p w14:paraId="596A760D" w14:textId="77777777" w:rsidR="0016374F" w:rsidRPr="0016374F" w:rsidRDefault="0016374F" w:rsidP="0016374F">
      <w:pPr>
        <w:numPr>
          <w:ilvl w:val="0"/>
          <w:numId w:val="1"/>
        </w:numPr>
        <w:suppressAutoHyphens w:val="0"/>
        <w:spacing w:before="100"/>
        <w:rPr>
          <w:rFonts w:ascii="Montserrat Light" w:eastAsia="Arial Unicode MS" w:hAnsi="Montserrat Light" w:cs="Arial"/>
          <w:sz w:val="16"/>
          <w:szCs w:val="16"/>
        </w:rPr>
      </w:pPr>
    </w:p>
    <w:p w14:paraId="643FC576" w14:textId="77777777" w:rsidR="0016374F" w:rsidRPr="0016374F" w:rsidRDefault="0016374F" w:rsidP="0016374F">
      <w:pPr>
        <w:numPr>
          <w:ilvl w:val="0"/>
          <w:numId w:val="1"/>
        </w:numPr>
        <w:suppressAutoHyphens w:val="0"/>
        <w:spacing w:before="100" w:line="480" w:lineRule="auto"/>
        <w:rPr>
          <w:rFonts w:ascii="Montserrat Light" w:eastAsia="Arial Unicode MS" w:hAnsi="Montserrat Light" w:cs="Arial"/>
          <w:sz w:val="16"/>
          <w:szCs w:val="16"/>
        </w:rPr>
      </w:pPr>
      <w:r w:rsidRPr="0016374F">
        <w:rPr>
          <w:rFonts w:ascii="Montserrat Light" w:eastAsia="Arial Unicode MS" w:hAnsi="Montserrat Light" w:cs="Arial"/>
          <w:b/>
          <w:bCs/>
          <w:sz w:val="16"/>
          <w:szCs w:val="16"/>
        </w:rPr>
        <w:t>(__________</w:t>
      </w:r>
      <w:r w:rsidRPr="0016374F">
        <w:rPr>
          <w:rFonts w:ascii="Montserrat Light" w:eastAsia="Arial Unicode MS" w:hAnsi="Montserrat Light" w:cs="Arial"/>
          <w:b/>
          <w:bCs/>
          <w:sz w:val="16"/>
          <w:szCs w:val="16"/>
          <w:u w:val="single"/>
        </w:rPr>
        <w:t>NOMBRE</w:t>
      </w:r>
      <w:r w:rsidRPr="0016374F">
        <w:rPr>
          <w:rFonts w:ascii="Montserrat Light" w:eastAsia="Arial Unicode MS" w:hAnsi="Montserrat Light" w:cs="Arial"/>
          <w:b/>
          <w:bCs/>
          <w:sz w:val="16"/>
          <w:szCs w:val="16"/>
        </w:rPr>
        <w:t>_____________)</w:t>
      </w:r>
      <w:r w:rsidRPr="0016374F">
        <w:rPr>
          <w:rFonts w:ascii="Montserrat Light" w:eastAsia="Arial Unicode MS" w:hAnsi="Montserrat Light" w:cs="Arial"/>
          <w:sz w:val="16"/>
          <w:szCs w:val="16"/>
        </w:rPr>
        <w:t xml:space="preserve"> EN MI CARÁCTER DE REPRESENTANTE LEGAL DE LA EMPRESA ____________________________________, DECLARO LO SIGUIENTE:</w:t>
      </w:r>
    </w:p>
    <w:p w14:paraId="7D87198E" w14:textId="77777777" w:rsidR="0016374F" w:rsidRPr="0016374F" w:rsidRDefault="0016374F" w:rsidP="0016374F">
      <w:pPr>
        <w:numPr>
          <w:ilvl w:val="0"/>
          <w:numId w:val="1"/>
        </w:numPr>
        <w:suppressAutoHyphens w:val="0"/>
        <w:spacing w:before="100" w:beforeAutospacing="1" w:line="480" w:lineRule="auto"/>
        <w:rPr>
          <w:rFonts w:ascii="Montserrat Light" w:eastAsia="Arial Unicode MS" w:hAnsi="Montserrat Light" w:cs="Arial"/>
          <w:sz w:val="16"/>
          <w:szCs w:val="16"/>
        </w:rPr>
      </w:pPr>
    </w:p>
    <w:p w14:paraId="42EC46AF" w14:textId="77777777" w:rsidR="0016374F" w:rsidRPr="0016374F" w:rsidRDefault="0016374F" w:rsidP="0016374F">
      <w:pPr>
        <w:numPr>
          <w:ilvl w:val="0"/>
          <w:numId w:val="1"/>
        </w:numPr>
        <w:suppressAutoHyphens w:val="0"/>
        <w:spacing w:before="100" w:beforeAutospacing="1" w:line="480" w:lineRule="auto"/>
        <w:rPr>
          <w:rFonts w:ascii="Montserrat Light" w:eastAsia="Arial Unicode MS" w:hAnsi="Montserrat Light" w:cs="Arial"/>
          <w:sz w:val="16"/>
          <w:szCs w:val="16"/>
        </w:rPr>
      </w:pPr>
      <w:r w:rsidRPr="0016374F">
        <w:rPr>
          <w:rFonts w:ascii="Montserrat Light" w:eastAsia="Arial Unicode MS" w:hAnsi="Montserrat Light" w:cs="Arial"/>
          <w:b/>
          <w:sz w:val="16"/>
          <w:szCs w:val="16"/>
        </w:rPr>
        <w:t xml:space="preserve">CONOCER EL CONTENIDO DE LA LEY DE ADQUISICIONES, ARRENDAMIENTOS Y SERVICIOS DEL SECTOR PÚBLICO Y SU REGLAMENTO, </w:t>
      </w:r>
      <w:r w:rsidRPr="0016374F">
        <w:rPr>
          <w:rFonts w:ascii="Montserrat Light" w:eastAsia="Arial Unicode MS" w:hAnsi="Montserrat Light" w:cs="Arial"/>
          <w:sz w:val="16"/>
          <w:szCs w:val="16"/>
        </w:rPr>
        <w:t xml:space="preserve"> LAS PRESENTES BASES DE LA CONVOCATORIA Y  SUS ANEXOS.</w:t>
      </w:r>
    </w:p>
    <w:p w14:paraId="7D608934" w14:textId="77777777" w:rsidR="0016374F" w:rsidRPr="0016374F" w:rsidRDefault="0016374F" w:rsidP="0016374F">
      <w:pPr>
        <w:numPr>
          <w:ilvl w:val="0"/>
          <w:numId w:val="1"/>
        </w:numPr>
        <w:suppressAutoHyphens w:val="0"/>
        <w:spacing w:before="100"/>
        <w:rPr>
          <w:rFonts w:ascii="Montserrat Light" w:eastAsia="Arial Unicode MS" w:hAnsi="Montserrat Light" w:cs="Arial"/>
          <w:sz w:val="16"/>
          <w:szCs w:val="16"/>
        </w:rPr>
      </w:pPr>
    </w:p>
    <w:p w14:paraId="7B7C83BA" w14:textId="77777777" w:rsidR="0016374F" w:rsidRPr="0016374F" w:rsidRDefault="0016374F" w:rsidP="0016374F">
      <w:pPr>
        <w:numPr>
          <w:ilvl w:val="0"/>
          <w:numId w:val="1"/>
        </w:numPr>
        <w:suppressAutoHyphens w:val="0"/>
        <w:spacing w:before="100"/>
        <w:jc w:val="center"/>
        <w:rPr>
          <w:rFonts w:ascii="Montserrat Light" w:eastAsia="Arial Unicode MS" w:hAnsi="Montserrat Light" w:cs="Arial"/>
          <w:sz w:val="16"/>
          <w:szCs w:val="16"/>
        </w:rPr>
      </w:pPr>
      <w:r w:rsidRPr="0016374F">
        <w:rPr>
          <w:rFonts w:ascii="Montserrat Light" w:eastAsia="Arial Unicode MS" w:hAnsi="Montserrat Light" w:cs="Arial"/>
          <w:sz w:val="16"/>
          <w:szCs w:val="16"/>
        </w:rPr>
        <w:t>LUGAR Y FECHA</w:t>
      </w:r>
    </w:p>
    <w:p w14:paraId="72D66FE0" w14:textId="77777777" w:rsidR="0016374F" w:rsidRPr="0016374F" w:rsidRDefault="0016374F" w:rsidP="0016374F">
      <w:pPr>
        <w:spacing w:before="100"/>
        <w:jc w:val="center"/>
        <w:rPr>
          <w:rFonts w:ascii="Montserrat Light" w:eastAsia="Arial Unicode MS" w:hAnsi="Montserrat Light" w:cs="Arial"/>
          <w:sz w:val="16"/>
          <w:szCs w:val="16"/>
        </w:rPr>
      </w:pPr>
    </w:p>
    <w:p w14:paraId="278EE794" w14:textId="77777777" w:rsidR="0016374F" w:rsidRPr="0016374F" w:rsidRDefault="0016374F" w:rsidP="0016374F">
      <w:pPr>
        <w:numPr>
          <w:ilvl w:val="0"/>
          <w:numId w:val="1"/>
        </w:numPr>
        <w:suppressAutoHyphens w:val="0"/>
        <w:spacing w:after="120" w:line="480" w:lineRule="auto"/>
        <w:jc w:val="center"/>
        <w:rPr>
          <w:rFonts w:ascii="Montserrat Light" w:hAnsi="Montserrat Light" w:cs="Arial"/>
          <w:sz w:val="16"/>
          <w:szCs w:val="16"/>
        </w:rPr>
      </w:pPr>
      <w:r w:rsidRPr="0016374F">
        <w:rPr>
          <w:rFonts w:ascii="Montserrat Light" w:hAnsi="Montserrat Light" w:cs="Arial"/>
          <w:sz w:val="16"/>
          <w:szCs w:val="16"/>
        </w:rPr>
        <w:t>_____________________________________________</w:t>
      </w:r>
    </w:p>
    <w:p w14:paraId="3056CE57" w14:textId="77777777" w:rsidR="0016374F" w:rsidRPr="0016374F" w:rsidRDefault="0016374F" w:rsidP="0016374F">
      <w:pPr>
        <w:numPr>
          <w:ilvl w:val="0"/>
          <w:numId w:val="1"/>
        </w:numPr>
        <w:suppressAutoHyphens w:val="0"/>
        <w:jc w:val="center"/>
        <w:rPr>
          <w:rFonts w:ascii="Montserrat Light" w:eastAsiaTheme="minorEastAsia" w:hAnsi="Montserrat Light" w:cs="Arial"/>
          <w:bCs/>
          <w:sz w:val="16"/>
          <w:szCs w:val="16"/>
          <w:lang w:val="es-ES_tradnl" w:eastAsia="en-US"/>
        </w:rPr>
      </w:pPr>
      <w:r w:rsidRPr="0016374F">
        <w:rPr>
          <w:rFonts w:ascii="Montserrat Light" w:eastAsiaTheme="minorEastAsia" w:hAnsi="Montserrat Light" w:cs="Arial"/>
          <w:bCs/>
          <w:sz w:val="16"/>
          <w:szCs w:val="16"/>
          <w:lang w:val="es-ES_tradnl" w:eastAsia="en-US"/>
        </w:rPr>
        <w:t>(NOMBRE Y FIRMA DEL REPRESENTANTE LEGAL)</w:t>
      </w:r>
    </w:p>
    <w:p w14:paraId="0D36B494" w14:textId="77777777" w:rsidR="0016374F" w:rsidRPr="0016374F" w:rsidRDefault="0016374F" w:rsidP="0016374F">
      <w:pPr>
        <w:widowControl w:val="0"/>
        <w:suppressAutoHyphens w:val="0"/>
        <w:autoSpaceDE w:val="0"/>
        <w:jc w:val="center"/>
        <w:rPr>
          <w:rFonts w:ascii="Montserrat Light" w:eastAsiaTheme="minorEastAsia" w:hAnsi="Montserrat Light" w:cs="Arial"/>
          <w:sz w:val="16"/>
          <w:szCs w:val="16"/>
          <w:lang w:val="es-ES_tradnl" w:eastAsia="en-US"/>
        </w:rPr>
      </w:pPr>
    </w:p>
    <w:p w14:paraId="06BA447F" w14:textId="77777777" w:rsidR="0016374F" w:rsidRPr="0016374F" w:rsidRDefault="0016374F" w:rsidP="0016374F">
      <w:pPr>
        <w:widowControl w:val="0"/>
        <w:suppressAutoHyphens w:val="0"/>
        <w:autoSpaceDE w:val="0"/>
        <w:jc w:val="center"/>
        <w:rPr>
          <w:rFonts w:ascii="Montserrat Light" w:eastAsiaTheme="minorEastAsia" w:hAnsi="Montserrat Light" w:cs="Arial"/>
          <w:sz w:val="16"/>
          <w:szCs w:val="16"/>
          <w:lang w:val="es-ES_tradnl" w:eastAsia="en-US"/>
        </w:rPr>
      </w:pPr>
    </w:p>
    <w:p w14:paraId="32E26E7D" w14:textId="77777777" w:rsidR="0016374F" w:rsidRPr="0016374F" w:rsidRDefault="0016374F" w:rsidP="0016374F">
      <w:pPr>
        <w:widowControl w:val="0"/>
        <w:suppressAutoHyphens w:val="0"/>
        <w:autoSpaceDE w:val="0"/>
        <w:jc w:val="center"/>
        <w:rPr>
          <w:rFonts w:ascii="Montserrat Light" w:eastAsiaTheme="minorEastAsia" w:hAnsi="Montserrat Light" w:cs="Arial"/>
          <w:b/>
          <w:sz w:val="16"/>
          <w:szCs w:val="16"/>
          <w:lang w:val="es-ES_tradnl" w:eastAsia="en-US"/>
        </w:rPr>
      </w:pPr>
    </w:p>
    <w:p w14:paraId="33B58DA6" w14:textId="77777777" w:rsidR="0016374F" w:rsidRPr="0016374F" w:rsidRDefault="0016374F" w:rsidP="0016374F">
      <w:pPr>
        <w:widowControl w:val="0"/>
        <w:suppressAutoHyphens w:val="0"/>
        <w:autoSpaceDE w:val="0"/>
        <w:jc w:val="center"/>
        <w:rPr>
          <w:rFonts w:ascii="Montserrat Light" w:eastAsiaTheme="minorEastAsia" w:hAnsi="Montserrat Light" w:cs="Arial"/>
          <w:b/>
          <w:sz w:val="16"/>
          <w:szCs w:val="16"/>
          <w:lang w:val="es-ES_tradnl" w:eastAsia="en-US"/>
        </w:rPr>
      </w:pPr>
    </w:p>
    <w:p w14:paraId="5707E3C8" w14:textId="77777777" w:rsidR="0016374F" w:rsidRPr="0016374F" w:rsidRDefault="0016374F" w:rsidP="0016374F">
      <w:pPr>
        <w:widowControl w:val="0"/>
        <w:suppressAutoHyphens w:val="0"/>
        <w:autoSpaceDE w:val="0"/>
        <w:jc w:val="center"/>
        <w:rPr>
          <w:rFonts w:ascii="Montserrat Light" w:eastAsiaTheme="minorEastAsia" w:hAnsi="Montserrat Light" w:cs="Arial"/>
          <w:b/>
          <w:sz w:val="16"/>
          <w:szCs w:val="16"/>
          <w:lang w:val="es-ES_tradnl" w:eastAsia="en-US"/>
        </w:rPr>
      </w:pPr>
    </w:p>
    <w:p w14:paraId="64BA5EA0" w14:textId="77777777" w:rsidR="0016374F" w:rsidRPr="0016374F" w:rsidRDefault="0016374F" w:rsidP="0016374F">
      <w:pPr>
        <w:suppressAutoHyphens w:val="0"/>
        <w:jc w:val="center"/>
        <w:rPr>
          <w:rFonts w:ascii="Montserrat Light" w:eastAsiaTheme="minorEastAsia" w:hAnsi="Montserrat Light" w:cs="Arial"/>
          <w:b/>
          <w:sz w:val="16"/>
          <w:szCs w:val="16"/>
          <w:lang w:val="es-ES_tradnl" w:eastAsia="en-US"/>
        </w:rPr>
      </w:pPr>
    </w:p>
    <w:p w14:paraId="5CCCFA56" w14:textId="77777777" w:rsidR="0016374F" w:rsidRPr="0016374F" w:rsidRDefault="0016374F" w:rsidP="0016374F">
      <w:pPr>
        <w:suppressAutoHyphens w:val="0"/>
        <w:jc w:val="center"/>
        <w:rPr>
          <w:rFonts w:ascii="Montserrat Light" w:eastAsiaTheme="minorEastAsia" w:hAnsi="Montserrat Light" w:cs="Arial"/>
          <w:b/>
          <w:sz w:val="16"/>
          <w:szCs w:val="16"/>
          <w:lang w:val="es-ES_tradnl" w:eastAsia="en-US"/>
        </w:rPr>
      </w:pPr>
    </w:p>
    <w:p w14:paraId="3EACA9C2" w14:textId="77777777" w:rsidR="0016374F" w:rsidRPr="0016374F" w:rsidRDefault="0016374F" w:rsidP="0016374F">
      <w:pPr>
        <w:suppressAutoHyphens w:val="0"/>
        <w:jc w:val="center"/>
        <w:rPr>
          <w:rFonts w:ascii="Montserrat Light" w:eastAsiaTheme="minorEastAsia" w:hAnsi="Montserrat Light" w:cs="Arial"/>
          <w:b/>
          <w:sz w:val="16"/>
          <w:szCs w:val="16"/>
          <w:lang w:val="es-ES_tradnl" w:eastAsia="en-US"/>
        </w:rPr>
      </w:pPr>
    </w:p>
    <w:p w14:paraId="00F93C44" w14:textId="77777777" w:rsidR="0016374F" w:rsidRPr="0016374F" w:rsidRDefault="0016374F" w:rsidP="0016374F">
      <w:pPr>
        <w:suppressAutoHyphens w:val="0"/>
        <w:jc w:val="center"/>
        <w:rPr>
          <w:rFonts w:ascii="Montserrat Light" w:eastAsiaTheme="minorEastAsia" w:hAnsi="Montserrat Light" w:cs="Arial"/>
          <w:b/>
          <w:sz w:val="16"/>
          <w:szCs w:val="16"/>
          <w:lang w:val="es-ES_tradnl" w:eastAsia="en-US"/>
        </w:rPr>
      </w:pPr>
    </w:p>
    <w:p w14:paraId="7489A66F" w14:textId="77777777" w:rsidR="0016374F" w:rsidRPr="0016374F" w:rsidRDefault="0016374F" w:rsidP="0016374F">
      <w:pPr>
        <w:suppressAutoHyphens w:val="0"/>
        <w:jc w:val="center"/>
        <w:rPr>
          <w:rFonts w:ascii="Montserrat Light" w:eastAsiaTheme="minorEastAsia" w:hAnsi="Montserrat Light" w:cs="Arial"/>
          <w:b/>
          <w:sz w:val="16"/>
          <w:szCs w:val="16"/>
          <w:lang w:val="es-ES_tradnl" w:eastAsia="en-US"/>
        </w:rPr>
      </w:pPr>
    </w:p>
    <w:p w14:paraId="5FC2F732" w14:textId="77777777" w:rsidR="0016374F" w:rsidRPr="0016374F" w:rsidRDefault="0016374F" w:rsidP="0016374F">
      <w:pPr>
        <w:suppressAutoHyphens w:val="0"/>
        <w:jc w:val="center"/>
        <w:rPr>
          <w:rFonts w:ascii="Montserrat Light" w:eastAsiaTheme="minorEastAsia" w:hAnsi="Montserrat Light" w:cs="Arial"/>
          <w:b/>
          <w:sz w:val="16"/>
          <w:szCs w:val="16"/>
          <w:lang w:val="es-ES_tradnl" w:eastAsia="en-US"/>
        </w:rPr>
      </w:pPr>
    </w:p>
    <w:p w14:paraId="55921CBE" w14:textId="77777777" w:rsidR="0016374F" w:rsidRDefault="0016374F" w:rsidP="0016374F">
      <w:pPr>
        <w:suppressAutoHyphens w:val="0"/>
        <w:jc w:val="center"/>
        <w:rPr>
          <w:rFonts w:ascii="Montserrat Light" w:eastAsiaTheme="minorEastAsia" w:hAnsi="Montserrat Light" w:cs="Arial"/>
          <w:b/>
          <w:sz w:val="16"/>
          <w:szCs w:val="16"/>
          <w:lang w:val="es-ES_tradnl" w:eastAsia="en-US"/>
        </w:rPr>
      </w:pPr>
    </w:p>
    <w:p w14:paraId="57BDABE4" w14:textId="77777777" w:rsidR="006757CA" w:rsidRDefault="006757CA" w:rsidP="0016374F">
      <w:pPr>
        <w:suppressAutoHyphens w:val="0"/>
        <w:jc w:val="center"/>
        <w:rPr>
          <w:rFonts w:ascii="Montserrat Light" w:eastAsiaTheme="minorEastAsia" w:hAnsi="Montserrat Light" w:cs="Arial"/>
          <w:b/>
          <w:sz w:val="16"/>
          <w:szCs w:val="16"/>
          <w:lang w:val="es-ES_tradnl" w:eastAsia="en-US"/>
        </w:rPr>
      </w:pPr>
    </w:p>
    <w:p w14:paraId="22783042" w14:textId="77777777" w:rsidR="006757CA" w:rsidRDefault="006757CA" w:rsidP="0016374F">
      <w:pPr>
        <w:suppressAutoHyphens w:val="0"/>
        <w:jc w:val="center"/>
        <w:rPr>
          <w:rFonts w:ascii="Montserrat Light" w:eastAsiaTheme="minorEastAsia" w:hAnsi="Montserrat Light" w:cs="Arial"/>
          <w:b/>
          <w:sz w:val="16"/>
          <w:szCs w:val="16"/>
          <w:lang w:val="es-ES_tradnl" w:eastAsia="en-US"/>
        </w:rPr>
      </w:pPr>
    </w:p>
    <w:p w14:paraId="77E01310" w14:textId="77777777" w:rsidR="006757CA" w:rsidRPr="0016374F" w:rsidRDefault="006757CA" w:rsidP="0016374F">
      <w:pPr>
        <w:suppressAutoHyphens w:val="0"/>
        <w:jc w:val="center"/>
        <w:rPr>
          <w:rFonts w:ascii="Montserrat Light" w:eastAsiaTheme="minorEastAsia" w:hAnsi="Montserrat Light" w:cs="Arial"/>
          <w:b/>
          <w:sz w:val="16"/>
          <w:szCs w:val="16"/>
          <w:lang w:val="es-ES_tradnl" w:eastAsia="en-US"/>
        </w:rPr>
      </w:pPr>
    </w:p>
    <w:p w14:paraId="61658E39" w14:textId="77777777" w:rsidR="0016374F" w:rsidRPr="0016374F" w:rsidRDefault="0016374F" w:rsidP="0016374F">
      <w:pPr>
        <w:suppressAutoHyphens w:val="0"/>
        <w:jc w:val="center"/>
        <w:rPr>
          <w:rFonts w:ascii="Montserrat Light" w:eastAsiaTheme="minorEastAsia" w:hAnsi="Montserrat Light" w:cs="Arial"/>
          <w:b/>
          <w:sz w:val="16"/>
          <w:szCs w:val="16"/>
          <w:lang w:val="es-ES_tradnl" w:eastAsia="en-US"/>
        </w:rPr>
      </w:pPr>
    </w:p>
    <w:p w14:paraId="100DFB73" w14:textId="77777777" w:rsidR="0016374F" w:rsidRPr="0016374F" w:rsidRDefault="0016374F" w:rsidP="0016374F">
      <w:pPr>
        <w:suppressAutoHyphens w:val="0"/>
        <w:jc w:val="center"/>
        <w:rPr>
          <w:rFonts w:ascii="Montserrat Light" w:eastAsiaTheme="minorEastAsia" w:hAnsi="Montserrat Light" w:cs="Arial"/>
          <w:b/>
          <w:sz w:val="16"/>
          <w:szCs w:val="16"/>
          <w:lang w:val="es-ES_tradnl" w:eastAsia="en-US"/>
        </w:rPr>
      </w:pPr>
    </w:p>
    <w:p w14:paraId="03741CFC" w14:textId="77777777" w:rsidR="0016374F" w:rsidRPr="0016374F" w:rsidRDefault="0016374F" w:rsidP="0016374F">
      <w:pPr>
        <w:suppressAutoHyphens w:val="0"/>
        <w:jc w:val="center"/>
        <w:rPr>
          <w:rFonts w:ascii="Montserrat Light" w:eastAsiaTheme="minorEastAsia" w:hAnsi="Montserrat Light" w:cs="Arial"/>
          <w:b/>
          <w:sz w:val="16"/>
          <w:szCs w:val="16"/>
          <w:lang w:val="es-ES_tradnl" w:eastAsia="en-US"/>
        </w:rPr>
      </w:pPr>
    </w:p>
    <w:p w14:paraId="1888977D" w14:textId="77777777" w:rsidR="0016374F" w:rsidRPr="0016374F" w:rsidRDefault="0016374F" w:rsidP="0016374F">
      <w:pPr>
        <w:suppressAutoHyphens w:val="0"/>
        <w:jc w:val="center"/>
        <w:rPr>
          <w:rFonts w:ascii="Montserrat Light" w:eastAsiaTheme="minorEastAsia" w:hAnsi="Montserrat Light" w:cs="Arial"/>
          <w:b/>
          <w:color w:val="000000" w:themeColor="text1"/>
          <w:sz w:val="16"/>
          <w:szCs w:val="16"/>
          <w:lang w:val="es-ES_tradnl" w:eastAsia="en-US"/>
        </w:rPr>
      </w:pPr>
      <w:r w:rsidRPr="0016374F">
        <w:rPr>
          <w:rFonts w:ascii="Montserrat Light" w:eastAsiaTheme="minorEastAsia" w:hAnsi="Montserrat Light" w:cs="Arial"/>
          <w:b/>
          <w:color w:val="000000" w:themeColor="text1"/>
          <w:sz w:val="16"/>
          <w:szCs w:val="16"/>
          <w:lang w:val="es-ES_tradnl" w:eastAsia="en-US"/>
        </w:rPr>
        <w:t>ANEXO NÚMERO 10</w:t>
      </w:r>
    </w:p>
    <w:p w14:paraId="4B2842C4" w14:textId="77777777" w:rsidR="0016374F" w:rsidRPr="0016374F" w:rsidRDefault="0016374F" w:rsidP="0016374F">
      <w:pPr>
        <w:suppressAutoHyphens w:val="0"/>
        <w:jc w:val="center"/>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PROPOSICIÓN ECONOMICA</w:t>
      </w:r>
    </w:p>
    <w:p w14:paraId="6296476C" w14:textId="77777777" w:rsidR="0016374F" w:rsidRPr="0016374F" w:rsidRDefault="0016374F" w:rsidP="0016374F">
      <w:pPr>
        <w:numPr>
          <w:ilvl w:val="0"/>
          <w:numId w:val="1"/>
        </w:numPr>
        <w:tabs>
          <w:tab w:val="clear" w:pos="432"/>
          <w:tab w:val="num" w:pos="1008"/>
        </w:tabs>
        <w:suppressAutoHyphens w:val="0"/>
        <w:spacing w:after="60" w:line="300" w:lineRule="exact"/>
        <w:ind w:left="0" w:firstLine="0"/>
        <w:outlineLvl w:val="4"/>
        <w:rPr>
          <w:rFonts w:ascii="Montserrat Light" w:hAnsi="Montserrat Light" w:cs="Arial"/>
          <w:b/>
          <w:bCs/>
          <w:i/>
          <w:iCs/>
          <w:sz w:val="16"/>
          <w:szCs w:val="16"/>
        </w:rPr>
      </w:pPr>
    </w:p>
    <w:p w14:paraId="3A3EDB7E" w14:textId="77777777" w:rsidR="0016374F" w:rsidRPr="0016374F" w:rsidRDefault="0016374F" w:rsidP="0016374F">
      <w:pPr>
        <w:suppressAutoHyphens w:val="0"/>
        <w:spacing w:after="60" w:line="300" w:lineRule="exact"/>
        <w:outlineLvl w:val="4"/>
        <w:rPr>
          <w:rFonts w:ascii="Montserrat Light" w:hAnsi="Montserrat Light" w:cs="Arial"/>
          <w:b/>
          <w:bCs/>
          <w:sz w:val="16"/>
          <w:szCs w:val="16"/>
        </w:rPr>
      </w:pPr>
      <w:r w:rsidRPr="0016374F">
        <w:rPr>
          <w:rFonts w:ascii="Montserrat Light" w:hAnsi="Montserrat Light" w:cs="Arial"/>
          <w:b/>
          <w:bCs/>
          <w:i/>
          <w:iCs/>
          <w:sz w:val="16"/>
          <w:szCs w:val="16"/>
        </w:rPr>
        <w:t>INSTITUTO MEXICANO DEL SEGURO SOCIAL</w:t>
      </w:r>
    </w:p>
    <w:p w14:paraId="187741C6" w14:textId="77777777" w:rsidR="0016374F" w:rsidRPr="0016374F" w:rsidRDefault="0016374F" w:rsidP="0016374F">
      <w:pPr>
        <w:numPr>
          <w:ilvl w:val="0"/>
          <w:numId w:val="1"/>
        </w:numPr>
        <w:tabs>
          <w:tab w:val="clear" w:pos="432"/>
          <w:tab w:val="num" w:pos="1008"/>
        </w:tabs>
        <w:suppressAutoHyphens w:val="0"/>
        <w:spacing w:after="60" w:line="300" w:lineRule="exact"/>
        <w:ind w:left="1008" w:hanging="1008"/>
        <w:outlineLvl w:val="4"/>
        <w:rPr>
          <w:rFonts w:ascii="Montserrat Light" w:hAnsi="Montserrat Light" w:cs="Arial"/>
          <w:b/>
          <w:bCs/>
          <w:i/>
          <w:iCs/>
          <w:sz w:val="16"/>
          <w:szCs w:val="16"/>
        </w:rPr>
      </w:pPr>
    </w:p>
    <w:p w14:paraId="322309F8" w14:textId="77777777" w:rsidR="0016374F" w:rsidRPr="0016374F" w:rsidRDefault="0016374F" w:rsidP="0016374F">
      <w:pPr>
        <w:numPr>
          <w:ilvl w:val="0"/>
          <w:numId w:val="1"/>
        </w:numPr>
        <w:tabs>
          <w:tab w:val="clear" w:pos="432"/>
          <w:tab w:val="num" w:pos="1008"/>
        </w:tabs>
        <w:suppressAutoHyphens w:val="0"/>
        <w:spacing w:after="60" w:line="300" w:lineRule="exact"/>
        <w:ind w:left="1008" w:hanging="1008"/>
        <w:outlineLvl w:val="4"/>
        <w:rPr>
          <w:rFonts w:ascii="Montserrat Light" w:hAnsi="Montserrat Light" w:cs="Arial"/>
          <w:b/>
          <w:bCs/>
          <w:sz w:val="16"/>
          <w:szCs w:val="16"/>
        </w:rPr>
      </w:pPr>
      <w:r w:rsidRPr="0016374F">
        <w:rPr>
          <w:rFonts w:ascii="Montserrat Light" w:hAnsi="Montserrat Light" w:cs="Arial"/>
          <w:b/>
          <w:bCs/>
          <w:i/>
          <w:iCs/>
          <w:sz w:val="16"/>
          <w:szCs w:val="16"/>
        </w:rPr>
        <w:t>CONVOCANTE</w:t>
      </w:r>
    </w:p>
    <w:p w14:paraId="05423C0D" w14:textId="77777777" w:rsidR="0016374F" w:rsidRPr="0016374F" w:rsidRDefault="0016374F" w:rsidP="0016374F">
      <w:pPr>
        <w:suppressAutoHyphens w:val="0"/>
        <w:jc w:val="both"/>
        <w:rPr>
          <w:rFonts w:ascii="Montserrat Light" w:eastAsiaTheme="minorEastAsia" w:hAnsi="Montserrat Light" w:cs="Arial"/>
          <w:bCs/>
          <w:i/>
          <w:iCs/>
          <w:sz w:val="16"/>
          <w:szCs w:val="16"/>
          <w:lang w:val="es-ES_tradnl" w:eastAsia="en-US"/>
        </w:rPr>
      </w:pPr>
    </w:p>
    <w:p w14:paraId="590660BD" w14:textId="3BACE89F" w:rsidR="0016374F" w:rsidRPr="0016374F" w:rsidRDefault="0016374F" w:rsidP="0016374F">
      <w:pPr>
        <w:suppressAutoHyphens w:val="0"/>
        <w:jc w:val="both"/>
        <w:rPr>
          <w:rFonts w:ascii="Montserrat Light" w:eastAsiaTheme="minorEastAsia" w:hAnsi="Montserrat Light" w:cs="Arial"/>
          <w:i/>
          <w:iCs/>
          <w:sz w:val="16"/>
          <w:szCs w:val="16"/>
          <w:lang w:val="es-ES_tradnl" w:eastAsia="en-US"/>
        </w:rPr>
      </w:pPr>
      <w:r w:rsidRPr="0016374F">
        <w:rPr>
          <w:rFonts w:ascii="Montserrat Light" w:eastAsiaTheme="minorEastAsia" w:hAnsi="Montserrat Light" w:cs="Arial"/>
          <w:bCs/>
          <w:i/>
          <w:iCs/>
          <w:sz w:val="16"/>
          <w:szCs w:val="16"/>
          <w:lang w:val="es-ES_tradnl" w:eastAsia="en-US"/>
        </w:rPr>
        <w:t>(</w:t>
      </w:r>
      <w:r w:rsidRPr="0016374F">
        <w:rPr>
          <w:rFonts w:ascii="Montserrat Light" w:eastAsiaTheme="minorEastAsia" w:hAnsi="Montserrat Light" w:cs="Arial"/>
          <w:i/>
          <w:iCs/>
          <w:sz w:val="16"/>
          <w:szCs w:val="16"/>
          <w:lang w:val="es-ES_tradnl" w:eastAsia="en-US"/>
        </w:rPr>
        <w:t xml:space="preserve">__________NOMBRE________) EN MI CARÁCTER DE REPRESENTANTE LEGAL DE LA (__________NOMBRE O RAZÓN SOCIAL DE LA EMPRESA________), ME PERMITO PRESENTAR LA PROPUESTA ECONÓMICA DE MI REPRESENTADA QUE PARTICIPA EN  </w:t>
      </w:r>
      <w:r w:rsidRPr="0016374F">
        <w:rPr>
          <w:rFonts w:ascii="Montserrat Light" w:eastAsiaTheme="minorEastAsia" w:hAnsi="Montserrat Light" w:cs="Arial"/>
          <w:i/>
          <w:iCs/>
          <w:sz w:val="16"/>
          <w:szCs w:val="16"/>
          <w:lang w:val="es-ES_tradnl" w:eastAsia="en-US"/>
        </w:rPr>
        <w:lastRenderedPageBreak/>
        <w:t xml:space="preserve">LA </w:t>
      </w:r>
      <w:r w:rsidR="00AF0408" w:rsidRPr="00AF0408">
        <w:rPr>
          <w:rFonts w:ascii="Montserrat Light" w:eastAsiaTheme="minorEastAsia" w:hAnsi="Montserrat Light" w:cs="Arial"/>
          <w:i/>
          <w:iCs/>
          <w:sz w:val="16"/>
          <w:szCs w:val="16"/>
          <w:lang w:val="es-ES_tradnl" w:eastAsia="en-US"/>
        </w:rPr>
        <w:t xml:space="preserve">LICITACIÓN PÚBLICA </w:t>
      </w:r>
      <w:r w:rsidRPr="0016374F">
        <w:rPr>
          <w:rFonts w:ascii="Montserrat Light" w:eastAsiaTheme="minorEastAsia" w:hAnsi="Montserrat Light" w:cs="Arial"/>
          <w:i/>
          <w:iCs/>
          <w:sz w:val="16"/>
          <w:szCs w:val="16"/>
          <w:lang w:val="es-ES_tradnl" w:eastAsia="en-US"/>
        </w:rPr>
        <w:t xml:space="preserve">NACIONAL </w:t>
      </w:r>
      <w:r w:rsidR="00AF0408">
        <w:rPr>
          <w:rFonts w:ascii="Montserrat Light" w:eastAsiaTheme="minorEastAsia" w:hAnsi="Montserrat Light" w:cs="Arial"/>
          <w:b/>
          <w:i/>
          <w:iCs/>
          <w:sz w:val="16"/>
          <w:szCs w:val="16"/>
          <w:lang w:val="es-ES_tradnl" w:eastAsia="en-US"/>
        </w:rPr>
        <w:t>NO. L</w:t>
      </w:r>
      <w:r w:rsidRPr="0016374F">
        <w:rPr>
          <w:rFonts w:ascii="Montserrat Light" w:eastAsiaTheme="minorEastAsia" w:hAnsi="Montserrat Light" w:cs="Arial"/>
          <w:b/>
          <w:i/>
          <w:iCs/>
          <w:sz w:val="16"/>
          <w:szCs w:val="16"/>
          <w:lang w:val="es-ES_tradnl" w:eastAsia="en-US"/>
        </w:rPr>
        <w:t>A-50-GYR-050GYR075-N-</w:t>
      </w:r>
      <w:r w:rsidR="00A015A3">
        <w:rPr>
          <w:rFonts w:ascii="Montserrat Light" w:eastAsiaTheme="minorEastAsia" w:hAnsi="Montserrat Light" w:cs="Arial"/>
          <w:b/>
          <w:i/>
          <w:iCs/>
          <w:sz w:val="16"/>
          <w:szCs w:val="16"/>
          <w:lang w:val="es-ES_tradnl" w:eastAsia="en-US"/>
        </w:rPr>
        <w:t>18</w:t>
      </w:r>
      <w:r w:rsidRPr="0016374F">
        <w:rPr>
          <w:rFonts w:ascii="Montserrat Light" w:eastAsiaTheme="minorEastAsia" w:hAnsi="Montserrat Light" w:cs="Arial"/>
          <w:b/>
          <w:i/>
          <w:iCs/>
          <w:sz w:val="16"/>
          <w:szCs w:val="16"/>
          <w:lang w:val="es-ES_tradnl" w:eastAsia="en-US"/>
        </w:rPr>
        <w:t>-202</w:t>
      </w:r>
      <w:r w:rsidR="00AF0408">
        <w:rPr>
          <w:rFonts w:ascii="Montserrat Light" w:eastAsiaTheme="minorEastAsia" w:hAnsi="Montserrat Light" w:cs="Arial"/>
          <w:b/>
          <w:i/>
          <w:iCs/>
          <w:sz w:val="16"/>
          <w:szCs w:val="16"/>
          <w:lang w:val="es-ES_tradnl" w:eastAsia="en-US"/>
        </w:rPr>
        <w:t>5</w:t>
      </w:r>
      <w:r w:rsidRPr="0016374F">
        <w:rPr>
          <w:rFonts w:ascii="Montserrat Light" w:eastAsiaTheme="minorEastAsia" w:hAnsi="Montserrat Light" w:cs="Arial"/>
          <w:b/>
          <w:i/>
          <w:iCs/>
          <w:sz w:val="16"/>
          <w:szCs w:val="16"/>
          <w:lang w:val="es-ES_tradnl" w:eastAsia="en-US"/>
        </w:rPr>
        <w:t>,</w:t>
      </w:r>
      <w:r w:rsidRPr="0016374F">
        <w:rPr>
          <w:rFonts w:ascii="Montserrat Light" w:eastAsiaTheme="minorEastAsia" w:hAnsi="Montserrat Light" w:cs="Arial"/>
          <w:i/>
          <w:iCs/>
          <w:sz w:val="16"/>
          <w:szCs w:val="16"/>
          <w:lang w:val="es-ES_tradnl" w:eastAsia="en-US"/>
        </w:rPr>
        <w:t xml:space="preserve"> PARA LA CONTRATACIÓN DEL “</w:t>
      </w:r>
      <w:r w:rsidRPr="0016374F">
        <w:rPr>
          <w:rFonts w:ascii="Montserrat Light" w:eastAsiaTheme="minorEastAsia" w:hAnsi="Montserrat Light" w:cs="Arial"/>
          <w:b/>
          <w:iCs/>
          <w:sz w:val="16"/>
          <w:szCs w:val="16"/>
          <w:lang w:val="es-ES_tradnl" w:eastAsia="en-US"/>
        </w:rPr>
        <w:t>SERVICIO SUBROGADO DE ANGIOPLASTIA (INTERVENCIONISMO CORONARIO PERCUTÁNEO TERAPÉUTICO) 202</w:t>
      </w:r>
      <w:r w:rsidR="00AF0408">
        <w:rPr>
          <w:rFonts w:ascii="Montserrat Light" w:eastAsiaTheme="minorEastAsia" w:hAnsi="Montserrat Light" w:cs="Arial"/>
          <w:b/>
          <w:iCs/>
          <w:sz w:val="16"/>
          <w:szCs w:val="16"/>
          <w:lang w:val="es-ES_tradnl" w:eastAsia="en-US"/>
        </w:rPr>
        <w:t>5</w:t>
      </w:r>
      <w:r w:rsidRPr="0016374F">
        <w:rPr>
          <w:rFonts w:ascii="Montserrat Light" w:eastAsiaTheme="minorEastAsia" w:hAnsi="Montserrat Light" w:cs="Arial"/>
          <w:b/>
          <w:i/>
          <w:iCs/>
          <w:sz w:val="16"/>
          <w:szCs w:val="16"/>
          <w:lang w:val="es-ES_tradnl" w:eastAsia="en-US"/>
        </w:rPr>
        <w:t>”</w:t>
      </w:r>
      <w:r w:rsidRPr="0016374F">
        <w:rPr>
          <w:rFonts w:ascii="Montserrat Light" w:eastAsiaTheme="minorEastAsia" w:hAnsi="Montserrat Light" w:cs="Arial"/>
          <w:i/>
          <w:iCs/>
          <w:sz w:val="16"/>
          <w:szCs w:val="16"/>
          <w:lang w:val="es-ES_tradnl" w:eastAsia="en-US"/>
        </w:rPr>
        <w:t xml:space="preserve"> DE ACUERDO A LO SIGUIENTE:</w:t>
      </w:r>
    </w:p>
    <w:p w14:paraId="64BA1E55" w14:textId="77777777" w:rsidR="0016374F" w:rsidRPr="0016374F" w:rsidRDefault="0016374F" w:rsidP="0016374F">
      <w:pPr>
        <w:suppressAutoHyphens w:val="0"/>
        <w:jc w:val="both"/>
        <w:rPr>
          <w:rFonts w:ascii="Montserrat Light" w:eastAsiaTheme="minorEastAsia" w:hAnsi="Montserrat Light" w:cs="Arial"/>
          <w:i/>
          <w:iCs/>
          <w:sz w:val="16"/>
          <w:szCs w:val="16"/>
          <w:lang w:val="es-ES_tradnl" w:eastAsia="en-US"/>
        </w:rPr>
      </w:pPr>
    </w:p>
    <w:tbl>
      <w:tblPr>
        <w:tblW w:w="5000" w:type="pct"/>
        <w:tblCellMar>
          <w:left w:w="70" w:type="dxa"/>
          <w:right w:w="70" w:type="dxa"/>
        </w:tblCellMar>
        <w:tblLook w:val="04A0" w:firstRow="1" w:lastRow="0" w:firstColumn="1" w:lastColumn="0" w:noHBand="0" w:noVBand="1"/>
      </w:tblPr>
      <w:tblGrid>
        <w:gridCol w:w="1854"/>
        <w:gridCol w:w="1672"/>
        <w:gridCol w:w="1315"/>
        <w:gridCol w:w="1345"/>
        <w:gridCol w:w="2020"/>
        <w:gridCol w:w="2020"/>
      </w:tblGrid>
      <w:tr w:rsidR="0016374F" w:rsidRPr="0016374F" w14:paraId="20194F5B" w14:textId="77777777" w:rsidTr="0016374F">
        <w:trPr>
          <w:trHeight w:val="420"/>
        </w:trPr>
        <w:tc>
          <w:tcPr>
            <w:tcW w:w="5000" w:type="pct"/>
            <w:gridSpan w:val="6"/>
            <w:tcBorders>
              <w:top w:val="single" w:sz="8" w:space="0" w:color="auto"/>
              <w:left w:val="single" w:sz="8" w:space="0" w:color="auto"/>
              <w:bottom w:val="single" w:sz="8" w:space="0" w:color="000000"/>
              <w:right w:val="single" w:sz="8" w:space="0" w:color="000000"/>
            </w:tcBorders>
            <w:shd w:val="clear" w:color="auto" w:fill="76923C" w:themeFill="accent3" w:themeFillShade="BF"/>
            <w:noWrap/>
            <w:vAlign w:val="center"/>
            <w:hideMark/>
          </w:tcPr>
          <w:p w14:paraId="532A7D64" w14:textId="77777777" w:rsidR="0016374F" w:rsidRPr="0016374F" w:rsidRDefault="0016374F" w:rsidP="00AF0408">
            <w:pPr>
              <w:suppressAutoHyphens w:val="0"/>
              <w:jc w:val="center"/>
              <w:rPr>
                <w:rFonts w:ascii="Montserrat Light" w:hAnsi="Montserrat Light" w:cs="Calibri"/>
                <w:b/>
                <w:bCs/>
                <w:color w:val="000000"/>
                <w:sz w:val="16"/>
                <w:szCs w:val="16"/>
                <w:lang w:val="es-MX" w:eastAsia="es-MX"/>
              </w:rPr>
            </w:pPr>
            <w:r w:rsidRPr="0016374F">
              <w:rPr>
                <w:rFonts w:ascii="Montserrat Light" w:hAnsi="Montserrat Light" w:cs="Calibri"/>
                <w:b/>
                <w:bCs/>
                <w:color w:val="000000"/>
                <w:sz w:val="16"/>
                <w:szCs w:val="16"/>
                <w:lang w:val="es-MX" w:eastAsia="es-MX"/>
              </w:rPr>
              <w:t>SERVICIO SUBROGADO DE ANGIOPLASTIA (INTERVENCIONISMO CORONARIO PERCUTÁNEO TERAPÉUTICO) 202</w:t>
            </w:r>
            <w:r w:rsidR="00AF0408">
              <w:rPr>
                <w:rFonts w:ascii="Montserrat Light" w:hAnsi="Montserrat Light" w:cs="Calibri"/>
                <w:b/>
                <w:bCs/>
                <w:color w:val="000000"/>
                <w:sz w:val="16"/>
                <w:szCs w:val="16"/>
                <w:lang w:val="es-MX" w:eastAsia="es-MX"/>
              </w:rPr>
              <w:t>5</w:t>
            </w:r>
          </w:p>
        </w:tc>
      </w:tr>
      <w:tr w:rsidR="0016374F" w:rsidRPr="0016374F" w14:paraId="143A8854" w14:textId="77777777" w:rsidTr="0016374F">
        <w:trPr>
          <w:trHeight w:val="405"/>
        </w:trPr>
        <w:tc>
          <w:tcPr>
            <w:tcW w:w="1065" w:type="pct"/>
            <w:vMerge w:val="restart"/>
            <w:tcBorders>
              <w:top w:val="nil"/>
              <w:left w:val="single" w:sz="8" w:space="0" w:color="auto"/>
              <w:bottom w:val="single" w:sz="8" w:space="0" w:color="000000"/>
              <w:right w:val="single" w:sz="8" w:space="0" w:color="auto"/>
            </w:tcBorders>
            <w:shd w:val="clear" w:color="auto" w:fill="76923C" w:themeFill="accent3" w:themeFillShade="BF"/>
            <w:noWrap/>
            <w:vAlign w:val="center"/>
            <w:hideMark/>
          </w:tcPr>
          <w:p w14:paraId="06060A5D" w14:textId="77777777" w:rsidR="0016374F" w:rsidRPr="0016374F" w:rsidRDefault="0016374F" w:rsidP="0016374F">
            <w:pPr>
              <w:suppressAutoHyphens w:val="0"/>
              <w:jc w:val="center"/>
              <w:rPr>
                <w:rFonts w:ascii="Montserrat Light" w:hAnsi="Montserrat Light" w:cs="Calibri"/>
                <w:color w:val="000000"/>
                <w:sz w:val="16"/>
                <w:szCs w:val="16"/>
                <w:lang w:val="es-MX" w:eastAsia="es-MX"/>
              </w:rPr>
            </w:pPr>
            <w:r w:rsidRPr="0016374F">
              <w:rPr>
                <w:rFonts w:ascii="Montserrat Light" w:hAnsi="Montserrat Light" w:cs="Calibri"/>
                <w:color w:val="000000"/>
                <w:sz w:val="16"/>
                <w:szCs w:val="16"/>
                <w:lang w:val="es-MX" w:eastAsia="es-MX"/>
              </w:rPr>
              <w:t>TECNICA</w:t>
            </w:r>
          </w:p>
        </w:tc>
        <w:tc>
          <w:tcPr>
            <w:tcW w:w="960" w:type="pct"/>
            <w:vMerge w:val="restart"/>
            <w:tcBorders>
              <w:top w:val="nil"/>
              <w:left w:val="single" w:sz="8" w:space="0" w:color="auto"/>
              <w:bottom w:val="single" w:sz="8" w:space="0" w:color="000000"/>
              <w:right w:val="single" w:sz="8" w:space="0" w:color="auto"/>
            </w:tcBorders>
            <w:shd w:val="clear" w:color="auto" w:fill="76923C" w:themeFill="accent3" w:themeFillShade="BF"/>
            <w:vAlign w:val="center"/>
            <w:hideMark/>
          </w:tcPr>
          <w:p w14:paraId="30C83D05" w14:textId="77777777" w:rsidR="0016374F" w:rsidRPr="0016374F" w:rsidRDefault="0016374F" w:rsidP="0016374F">
            <w:pPr>
              <w:suppressAutoHyphens w:val="0"/>
              <w:jc w:val="center"/>
              <w:rPr>
                <w:rFonts w:ascii="Montserrat Light" w:hAnsi="Montserrat Light" w:cs="Calibri"/>
                <w:color w:val="000000"/>
                <w:sz w:val="16"/>
                <w:szCs w:val="16"/>
                <w:lang w:val="es-MX" w:eastAsia="es-MX"/>
              </w:rPr>
            </w:pPr>
            <w:r w:rsidRPr="0016374F">
              <w:rPr>
                <w:rFonts w:ascii="Montserrat Light" w:hAnsi="Montserrat Light" w:cs="Calibri"/>
                <w:color w:val="000000"/>
                <w:sz w:val="16"/>
                <w:szCs w:val="16"/>
                <w:lang w:val="es-MX" w:eastAsia="es-MX"/>
              </w:rPr>
              <w:t>PRECIO DE REFERENCIA</w:t>
            </w:r>
          </w:p>
        </w:tc>
        <w:tc>
          <w:tcPr>
            <w:tcW w:w="755" w:type="pct"/>
            <w:vMerge w:val="restart"/>
            <w:tcBorders>
              <w:top w:val="nil"/>
              <w:left w:val="single" w:sz="8" w:space="0" w:color="auto"/>
              <w:bottom w:val="single" w:sz="8" w:space="0" w:color="000000"/>
              <w:right w:val="single" w:sz="8" w:space="0" w:color="auto"/>
            </w:tcBorders>
            <w:shd w:val="clear" w:color="auto" w:fill="76923C" w:themeFill="accent3" w:themeFillShade="BF"/>
            <w:vAlign w:val="center"/>
            <w:hideMark/>
          </w:tcPr>
          <w:p w14:paraId="0CD9BB3E" w14:textId="77777777" w:rsidR="0016374F" w:rsidRPr="0016374F" w:rsidRDefault="0016374F" w:rsidP="0016374F">
            <w:pPr>
              <w:suppressAutoHyphens w:val="0"/>
              <w:jc w:val="center"/>
              <w:rPr>
                <w:rFonts w:ascii="Montserrat Light" w:hAnsi="Montserrat Light" w:cs="Calibri"/>
                <w:color w:val="000000"/>
                <w:sz w:val="16"/>
                <w:szCs w:val="16"/>
                <w:lang w:val="es-MX" w:eastAsia="es-MX"/>
              </w:rPr>
            </w:pPr>
            <w:r w:rsidRPr="0016374F">
              <w:rPr>
                <w:rFonts w:ascii="Montserrat Light" w:hAnsi="Montserrat Light" w:cs="Calibri"/>
                <w:color w:val="000000"/>
                <w:sz w:val="16"/>
                <w:szCs w:val="16"/>
                <w:lang w:val="es-MX" w:eastAsia="es-MX"/>
              </w:rPr>
              <w:t>CANTIDAD MÍNIMA</w:t>
            </w:r>
          </w:p>
        </w:tc>
        <w:tc>
          <w:tcPr>
            <w:tcW w:w="771" w:type="pct"/>
            <w:vMerge w:val="restart"/>
            <w:tcBorders>
              <w:top w:val="nil"/>
              <w:left w:val="single" w:sz="8" w:space="0" w:color="auto"/>
              <w:bottom w:val="single" w:sz="8" w:space="0" w:color="000000"/>
              <w:right w:val="single" w:sz="8" w:space="0" w:color="auto"/>
            </w:tcBorders>
            <w:shd w:val="clear" w:color="auto" w:fill="76923C" w:themeFill="accent3" w:themeFillShade="BF"/>
            <w:vAlign w:val="center"/>
            <w:hideMark/>
          </w:tcPr>
          <w:p w14:paraId="17F0E582" w14:textId="77777777" w:rsidR="0016374F" w:rsidRPr="0016374F" w:rsidRDefault="0016374F" w:rsidP="0016374F">
            <w:pPr>
              <w:suppressAutoHyphens w:val="0"/>
              <w:jc w:val="center"/>
              <w:rPr>
                <w:rFonts w:ascii="Montserrat Light" w:hAnsi="Montserrat Light" w:cs="Calibri"/>
                <w:color w:val="000000"/>
                <w:sz w:val="16"/>
                <w:szCs w:val="16"/>
                <w:lang w:val="es-MX" w:eastAsia="es-MX"/>
              </w:rPr>
            </w:pPr>
            <w:r w:rsidRPr="0016374F">
              <w:rPr>
                <w:rFonts w:ascii="Montserrat Light" w:hAnsi="Montserrat Light" w:cs="Calibri"/>
                <w:color w:val="000000"/>
                <w:sz w:val="16"/>
                <w:szCs w:val="16"/>
                <w:lang w:val="es-MX" w:eastAsia="es-MX"/>
              </w:rPr>
              <w:t>CANTIDAD MÁXIMA</w:t>
            </w:r>
          </w:p>
        </w:tc>
        <w:tc>
          <w:tcPr>
            <w:tcW w:w="721" w:type="pct"/>
            <w:vMerge w:val="restart"/>
            <w:tcBorders>
              <w:top w:val="nil"/>
              <w:left w:val="single" w:sz="8" w:space="0" w:color="auto"/>
              <w:bottom w:val="single" w:sz="8" w:space="0" w:color="000000"/>
              <w:right w:val="single" w:sz="8" w:space="0" w:color="auto"/>
            </w:tcBorders>
            <w:shd w:val="clear" w:color="auto" w:fill="76923C" w:themeFill="accent3" w:themeFillShade="BF"/>
            <w:vAlign w:val="center"/>
            <w:hideMark/>
          </w:tcPr>
          <w:p w14:paraId="0FA1779C" w14:textId="77777777" w:rsidR="0016374F" w:rsidRPr="0016374F" w:rsidRDefault="0016374F" w:rsidP="0016374F">
            <w:pPr>
              <w:suppressAutoHyphens w:val="0"/>
              <w:jc w:val="center"/>
              <w:rPr>
                <w:rFonts w:ascii="Montserrat Light" w:hAnsi="Montserrat Light" w:cs="Calibri"/>
                <w:color w:val="000000"/>
                <w:sz w:val="16"/>
                <w:szCs w:val="16"/>
                <w:lang w:val="es-MX" w:eastAsia="es-MX"/>
              </w:rPr>
            </w:pPr>
            <w:r w:rsidRPr="0016374F">
              <w:rPr>
                <w:rFonts w:ascii="Montserrat Light" w:hAnsi="Montserrat Light" w:cs="Calibri"/>
                <w:color w:val="000000"/>
                <w:sz w:val="16"/>
                <w:szCs w:val="16"/>
                <w:lang w:val="es-MX" w:eastAsia="es-MX"/>
              </w:rPr>
              <w:t>IMPORTE MÍNIMO</w:t>
            </w:r>
          </w:p>
        </w:tc>
        <w:tc>
          <w:tcPr>
            <w:tcW w:w="727" w:type="pct"/>
            <w:vMerge w:val="restart"/>
            <w:tcBorders>
              <w:top w:val="nil"/>
              <w:left w:val="single" w:sz="8" w:space="0" w:color="auto"/>
              <w:bottom w:val="single" w:sz="8" w:space="0" w:color="000000"/>
              <w:right w:val="single" w:sz="8" w:space="0" w:color="auto"/>
            </w:tcBorders>
            <w:shd w:val="clear" w:color="auto" w:fill="76923C" w:themeFill="accent3" w:themeFillShade="BF"/>
            <w:vAlign w:val="center"/>
            <w:hideMark/>
          </w:tcPr>
          <w:p w14:paraId="407644CF" w14:textId="77777777" w:rsidR="0016374F" w:rsidRPr="0016374F" w:rsidRDefault="0016374F" w:rsidP="0016374F">
            <w:pPr>
              <w:suppressAutoHyphens w:val="0"/>
              <w:jc w:val="center"/>
              <w:rPr>
                <w:rFonts w:ascii="Montserrat Light" w:hAnsi="Montserrat Light" w:cs="Calibri"/>
                <w:color w:val="000000"/>
                <w:sz w:val="16"/>
                <w:szCs w:val="16"/>
                <w:lang w:val="es-MX" w:eastAsia="es-MX"/>
              </w:rPr>
            </w:pPr>
            <w:r w:rsidRPr="0016374F">
              <w:rPr>
                <w:rFonts w:ascii="Montserrat Light" w:hAnsi="Montserrat Light" w:cs="Calibri"/>
                <w:color w:val="000000"/>
                <w:sz w:val="16"/>
                <w:szCs w:val="16"/>
                <w:lang w:val="es-MX" w:eastAsia="es-MX"/>
              </w:rPr>
              <w:t>IMPORTE MÁXIMO</w:t>
            </w:r>
          </w:p>
        </w:tc>
      </w:tr>
      <w:tr w:rsidR="0016374F" w:rsidRPr="0016374F" w14:paraId="475CBB39" w14:textId="77777777" w:rsidTr="0016374F">
        <w:trPr>
          <w:trHeight w:val="278"/>
        </w:trPr>
        <w:tc>
          <w:tcPr>
            <w:tcW w:w="1065" w:type="pct"/>
            <w:vMerge/>
            <w:tcBorders>
              <w:top w:val="nil"/>
              <w:left w:val="single" w:sz="8" w:space="0" w:color="auto"/>
              <w:bottom w:val="single" w:sz="8" w:space="0" w:color="000000"/>
              <w:right w:val="single" w:sz="8" w:space="0" w:color="auto"/>
            </w:tcBorders>
            <w:shd w:val="clear" w:color="auto" w:fill="76923C" w:themeFill="accent3" w:themeFillShade="BF"/>
            <w:vAlign w:val="center"/>
            <w:hideMark/>
          </w:tcPr>
          <w:p w14:paraId="248CAACD" w14:textId="77777777" w:rsidR="0016374F" w:rsidRPr="0016374F" w:rsidRDefault="0016374F" w:rsidP="0016374F">
            <w:pPr>
              <w:suppressAutoHyphens w:val="0"/>
              <w:rPr>
                <w:rFonts w:ascii="Montserrat Light" w:hAnsi="Montserrat Light" w:cs="Calibri"/>
                <w:color w:val="000000"/>
                <w:sz w:val="16"/>
                <w:szCs w:val="16"/>
                <w:lang w:val="es-MX" w:eastAsia="es-MX"/>
              </w:rPr>
            </w:pPr>
          </w:p>
        </w:tc>
        <w:tc>
          <w:tcPr>
            <w:tcW w:w="960" w:type="pct"/>
            <w:vMerge/>
            <w:tcBorders>
              <w:top w:val="nil"/>
              <w:left w:val="single" w:sz="8" w:space="0" w:color="auto"/>
              <w:bottom w:val="single" w:sz="8" w:space="0" w:color="000000"/>
              <w:right w:val="single" w:sz="8" w:space="0" w:color="auto"/>
            </w:tcBorders>
            <w:shd w:val="clear" w:color="auto" w:fill="76923C" w:themeFill="accent3" w:themeFillShade="BF"/>
            <w:vAlign w:val="center"/>
            <w:hideMark/>
          </w:tcPr>
          <w:p w14:paraId="43813B5C" w14:textId="77777777" w:rsidR="0016374F" w:rsidRPr="0016374F" w:rsidRDefault="0016374F" w:rsidP="0016374F">
            <w:pPr>
              <w:suppressAutoHyphens w:val="0"/>
              <w:rPr>
                <w:rFonts w:ascii="Montserrat Light" w:hAnsi="Montserrat Light" w:cs="Calibri"/>
                <w:color w:val="000000"/>
                <w:sz w:val="16"/>
                <w:szCs w:val="16"/>
                <w:lang w:val="es-MX" w:eastAsia="es-MX"/>
              </w:rPr>
            </w:pPr>
          </w:p>
        </w:tc>
        <w:tc>
          <w:tcPr>
            <w:tcW w:w="755" w:type="pct"/>
            <w:vMerge/>
            <w:tcBorders>
              <w:top w:val="nil"/>
              <w:left w:val="single" w:sz="8" w:space="0" w:color="auto"/>
              <w:bottom w:val="single" w:sz="8" w:space="0" w:color="000000"/>
              <w:right w:val="single" w:sz="8" w:space="0" w:color="auto"/>
            </w:tcBorders>
            <w:shd w:val="clear" w:color="auto" w:fill="76923C" w:themeFill="accent3" w:themeFillShade="BF"/>
            <w:vAlign w:val="center"/>
            <w:hideMark/>
          </w:tcPr>
          <w:p w14:paraId="4FCF1DCD" w14:textId="77777777" w:rsidR="0016374F" w:rsidRPr="0016374F" w:rsidRDefault="0016374F" w:rsidP="0016374F">
            <w:pPr>
              <w:suppressAutoHyphens w:val="0"/>
              <w:rPr>
                <w:rFonts w:ascii="Montserrat Light" w:hAnsi="Montserrat Light" w:cs="Calibri"/>
                <w:color w:val="000000"/>
                <w:sz w:val="16"/>
                <w:szCs w:val="16"/>
                <w:lang w:val="es-MX" w:eastAsia="es-MX"/>
              </w:rPr>
            </w:pPr>
          </w:p>
        </w:tc>
        <w:tc>
          <w:tcPr>
            <w:tcW w:w="771" w:type="pct"/>
            <w:vMerge/>
            <w:tcBorders>
              <w:top w:val="nil"/>
              <w:left w:val="single" w:sz="8" w:space="0" w:color="auto"/>
              <w:bottom w:val="single" w:sz="8" w:space="0" w:color="000000"/>
              <w:right w:val="single" w:sz="8" w:space="0" w:color="auto"/>
            </w:tcBorders>
            <w:shd w:val="clear" w:color="auto" w:fill="76923C" w:themeFill="accent3" w:themeFillShade="BF"/>
            <w:vAlign w:val="center"/>
            <w:hideMark/>
          </w:tcPr>
          <w:p w14:paraId="57B71218" w14:textId="77777777" w:rsidR="0016374F" w:rsidRPr="0016374F" w:rsidRDefault="0016374F" w:rsidP="0016374F">
            <w:pPr>
              <w:suppressAutoHyphens w:val="0"/>
              <w:rPr>
                <w:rFonts w:ascii="Montserrat Light" w:hAnsi="Montserrat Light" w:cs="Calibri"/>
                <w:color w:val="000000"/>
                <w:sz w:val="16"/>
                <w:szCs w:val="16"/>
                <w:lang w:val="es-MX" w:eastAsia="es-MX"/>
              </w:rPr>
            </w:pPr>
          </w:p>
        </w:tc>
        <w:tc>
          <w:tcPr>
            <w:tcW w:w="721" w:type="pct"/>
            <w:vMerge/>
            <w:tcBorders>
              <w:top w:val="nil"/>
              <w:left w:val="single" w:sz="8" w:space="0" w:color="auto"/>
              <w:bottom w:val="single" w:sz="8" w:space="0" w:color="000000"/>
              <w:right w:val="single" w:sz="8" w:space="0" w:color="auto"/>
            </w:tcBorders>
            <w:shd w:val="clear" w:color="auto" w:fill="76923C" w:themeFill="accent3" w:themeFillShade="BF"/>
            <w:vAlign w:val="center"/>
            <w:hideMark/>
          </w:tcPr>
          <w:p w14:paraId="253E0DA5" w14:textId="77777777" w:rsidR="0016374F" w:rsidRPr="0016374F" w:rsidRDefault="0016374F" w:rsidP="0016374F">
            <w:pPr>
              <w:suppressAutoHyphens w:val="0"/>
              <w:rPr>
                <w:rFonts w:ascii="Montserrat Light" w:hAnsi="Montserrat Light" w:cs="Calibri"/>
                <w:color w:val="000000"/>
                <w:sz w:val="16"/>
                <w:szCs w:val="16"/>
                <w:lang w:val="es-MX" w:eastAsia="es-MX"/>
              </w:rPr>
            </w:pPr>
          </w:p>
        </w:tc>
        <w:tc>
          <w:tcPr>
            <w:tcW w:w="727" w:type="pct"/>
            <w:vMerge/>
            <w:tcBorders>
              <w:top w:val="nil"/>
              <w:left w:val="single" w:sz="8" w:space="0" w:color="auto"/>
              <w:bottom w:val="single" w:sz="8" w:space="0" w:color="000000"/>
              <w:right w:val="single" w:sz="8" w:space="0" w:color="auto"/>
            </w:tcBorders>
            <w:shd w:val="clear" w:color="auto" w:fill="76923C" w:themeFill="accent3" w:themeFillShade="BF"/>
            <w:vAlign w:val="center"/>
            <w:hideMark/>
          </w:tcPr>
          <w:p w14:paraId="589E2E22" w14:textId="77777777" w:rsidR="0016374F" w:rsidRPr="0016374F" w:rsidRDefault="0016374F" w:rsidP="0016374F">
            <w:pPr>
              <w:suppressAutoHyphens w:val="0"/>
              <w:rPr>
                <w:rFonts w:ascii="Montserrat Light" w:hAnsi="Montserrat Light" w:cs="Calibri"/>
                <w:color w:val="000000"/>
                <w:sz w:val="16"/>
                <w:szCs w:val="16"/>
                <w:lang w:val="es-MX" w:eastAsia="es-MX"/>
              </w:rPr>
            </w:pPr>
          </w:p>
        </w:tc>
      </w:tr>
      <w:tr w:rsidR="0016374F" w:rsidRPr="0016374F" w14:paraId="377EAAE5" w14:textId="77777777" w:rsidTr="0016374F">
        <w:trPr>
          <w:trHeight w:val="836"/>
        </w:trPr>
        <w:tc>
          <w:tcPr>
            <w:tcW w:w="1065" w:type="pct"/>
            <w:tcBorders>
              <w:top w:val="nil"/>
              <w:left w:val="single" w:sz="8" w:space="0" w:color="auto"/>
              <w:bottom w:val="single" w:sz="8" w:space="0" w:color="auto"/>
              <w:right w:val="single" w:sz="8" w:space="0" w:color="auto"/>
            </w:tcBorders>
            <w:shd w:val="clear" w:color="auto" w:fill="auto"/>
            <w:vAlign w:val="center"/>
            <w:hideMark/>
          </w:tcPr>
          <w:p w14:paraId="4B8750A0" w14:textId="77777777" w:rsidR="0016374F" w:rsidRPr="0016374F" w:rsidRDefault="0016374F" w:rsidP="0016374F">
            <w:pPr>
              <w:suppressAutoHyphens w:val="0"/>
              <w:rPr>
                <w:rFonts w:ascii="Montserrat Light" w:hAnsi="Montserrat Light" w:cs="Calibri"/>
                <w:b/>
                <w:bCs/>
                <w:color w:val="000000"/>
                <w:sz w:val="16"/>
                <w:szCs w:val="16"/>
                <w:lang w:val="es-MX" w:eastAsia="es-MX"/>
              </w:rPr>
            </w:pPr>
            <w:r w:rsidRPr="0016374F">
              <w:rPr>
                <w:rFonts w:ascii="Montserrat Light" w:hAnsi="Montserrat Light" w:cs="Calibri"/>
                <w:b/>
                <w:bCs/>
                <w:color w:val="000000"/>
                <w:sz w:val="16"/>
                <w:szCs w:val="16"/>
                <w:lang w:val="es-MX" w:eastAsia="es-MX"/>
              </w:rPr>
              <w:t>Intervencionismo Coronario Percutáneo Terapéutico</w:t>
            </w:r>
          </w:p>
        </w:tc>
        <w:tc>
          <w:tcPr>
            <w:tcW w:w="960" w:type="pct"/>
            <w:tcBorders>
              <w:top w:val="nil"/>
              <w:left w:val="nil"/>
              <w:bottom w:val="single" w:sz="8" w:space="0" w:color="auto"/>
              <w:right w:val="single" w:sz="8" w:space="0" w:color="auto"/>
            </w:tcBorders>
            <w:shd w:val="clear" w:color="auto" w:fill="auto"/>
            <w:vAlign w:val="center"/>
            <w:hideMark/>
          </w:tcPr>
          <w:p w14:paraId="212CD894" w14:textId="77777777" w:rsidR="0016374F" w:rsidRPr="0016374F" w:rsidRDefault="0016374F" w:rsidP="0016374F">
            <w:pPr>
              <w:suppressAutoHyphens w:val="0"/>
              <w:jc w:val="center"/>
              <w:rPr>
                <w:rFonts w:ascii="Montserrat Light" w:hAnsi="Montserrat Light" w:cs="Calibri"/>
                <w:color w:val="000000"/>
                <w:sz w:val="16"/>
                <w:szCs w:val="16"/>
                <w:lang w:val="es-MX" w:eastAsia="es-MX"/>
              </w:rPr>
            </w:pPr>
            <w:r w:rsidRPr="0016374F">
              <w:rPr>
                <w:rFonts w:ascii="Montserrat Light" w:hAnsi="Montserrat Light" w:cs="Calibri"/>
                <w:color w:val="000000"/>
                <w:sz w:val="16"/>
                <w:szCs w:val="16"/>
                <w:lang w:val="es-MX" w:eastAsia="es-MX"/>
              </w:rPr>
              <w:t xml:space="preserve"> $                          -   </w:t>
            </w:r>
          </w:p>
        </w:tc>
        <w:tc>
          <w:tcPr>
            <w:tcW w:w="755" w:type="pct"/>
            <w:tcBorders>
              <w:top w:val="nil"/>
              <w:left w:val="nil"/>
              <w:bottom w:val="single" w:sz="8" w:space="0" w:color="auto"/>
              <w:right w:val="single" w:sz="8" w:space="0" w:color="auto"/>
            </w:tcBorders>
            <w:shd w:val="clear" w:color="auto" w:fill="auto"/>
            <w:noWrap/>
            <w:vAlign w:val="center"/>
            <w:hideMark/>
          </w:tcPr>
          <w:p w14:paraId="507D600F" w14:textId="77777777" w:rsidR="0016374F" w:rsidRPr="0016374F" w:rsidRDefault="00456AAB" w:rsidP="0016374F">
            <w:pPr>
              <w:suppressAutoHyphens w:val="0"/>
              <w:jc w:val="center"/>
              <w:rPr>
                <w:rFonts w:ascii="Montserrat Light" w:hAnsi="Montserrat Light" w:cs="Calibri"/>
                <w:color w:val="000000"/>
                <w:sz w:val="16"/>
                <w:szCs w:val="16"/>
                <w:lang w:val="es-MX" w:eastAsia="es-MX"/>
              </w:rPr>
            </w:pPr>
            <w:r>
              <w:rPr>
                <w:rFonts w:ascii="Montserrat Light" w:hAnsi="Montserrat Light" w:cs="Calibri"/>
                <w:color w:val="000000"/>
                <w:sz w:val="16"/>
                <w:szCs w:val="16"/>
                <w:lang w:val="es-MX" w:eastAsia="es-MX"/>
              </w:rPr>
              <w:t>4</w:t>
            </w:r>
          </w:p>
        </w:tc>
        <w:tc>
          <w:tcPr>
            <w:tcW w:w="771" w:type="pct"/>
            <w:tcBorders>
              <w:top w:val="nil"/>
              <w:left w:val="nil"/>
              <w:bottom w:val="single" w:sz="8" w:space="0" w:color="auto"/>
              <w:right w:val="single" w:sz="8" w:space="0" w:color="auto"/>
            </w:tcBorders>
            <w:shd w:val="clear" w:color="auto" w:fill="auto"/>
            <w:noWrap/>
            <w:vAlign w:val="center"/>
            <w:hideMark/>
          </w:tcPr>
          <w:p w14:paraId="74DB056C" w14:textId="77777777" w:rsidR="0016374F" w:rsidRPr="0016374F" w:rsidRDefault="0016374F" w:rsidP="0016374F">
            <w:pPr>
              <w:suppressAutoHyphens w:val="0"/>
              <w:jc w:val="center"/>
              <w:rPr>
                <w:rFonts w:ascii="Montserrat Light" w:hAnsi="Montserrat Light" w:cs="Calibri"/>
                <w:color w:val="000000"/>
                <w:sz w:val="16"/>
                <w:szCs w:val="16"/>
                <w:lang w:val="es-MX" w:eastAsia="es-MX"/>
              </w:rPr>
            </w:pPr>
            <w:r w:rsidRPr="0016374F">
              <w:rPr>
                <w:rFonts w:ascii="Montserrat Light" w:hAnsi="Montserrat Light" w:cs="Calibri"/>
                <w:color w:val="000000"/>
                <w:sz w:val="16"/>
                <w:szCs w:val="16"/>
                <w:lang w:val="es-MX" w:eastAsia="es-MX"/>
              </w:rPr>
              <w:t>1</w:t>
            </w:r>
            <w:r w:rsidR="00456AAB">
              <w:rPr>
                <w:rFonts w:ascii="Montserrat Light" w:hAnsi="Montserrat Light" w:cs="Calibri"/>
                <w:color w:val="000000"/>
                <w:sz w:val="16"/>
                <w:szCs w:val="16"/>
                <w:lang w:val="es-MX" w:eastAsia="es-MX"/>
              </w:rPr>
              <w:t>2</w:t>
            </w:r>
          </w:p>
        </w:tc>
        <w:tc>
          <w:tcPr>
            <w:tcW w:w="721" w:type="pct"/>
            <w:tcBorders>
              <w:top w:val="nil"/>
              <w:left w:val="nil"/>
              <w:bottom w:val="single" w:sz="8" w:space="0" w:color="auto"/>
              <w:right w:val="nil"/>
            </w:tcBorders>
            <w:shd w:val="clear" w:color="auto" w:fill="auto"/>
            <w:vAlign w:val="center"/>
            <w:hideMark/>
          </w:tcPr>
          <w:p w14:paraId="116C089B" w14:textId="77777777" w:rsidR="0016374F" w:rsidRPr="0016374F" w:rsidRDefault="0016374F" w:rsidP="0016374F">
            <w:pPr>
              <w:suppressAutoHyphens w:val="0"/>
              <w:jc w:val="center"/>
              <w:rPr>
                <w:rFonts w:ascii="Montserrat Light" w:hAnsi="Montserrat Light" w:cs="Calibri"/>
                <w:color w:val="000000"/>
                <w:sz w:val="16"/>
                <w:szCs w:val="16"/>
                <w:lang w:val="es-MX" w:eastAsia="es-MX"/>
              </w:rPr>
            </w:pPr>
            <w:r w:rsidRPr="0016374F">
              <w:rPr>
                <w:rFonts w:ascii="Montserrat Light" w:hAnsi="Montserrat Light" w:cs="Calibri"/>
                <w:color w:val="000000"/>
                <w:sz w:val="16"/>
                <w:szCs w:val="16"/>
                <w:lang w:val="es-MX" w:eastAsia="es-MX"/>
              </w:rPr>
              <w:t xml:space="preserve"> $                 -   </w:t>
            </w:r>
          </w:p>
        </w:tc>
        <w:tc>
          <w:tcPr>
            <w:tcW w:w="727" w:type="pct"/>
            <w:tcBorders>
              <w:top w:val="nil"/>
              <w:left w:val="single" w:sz="8" w:space="0" w:color="auto"/>
              <w:bottom w:val="single" w:sz="8" w:space="0" w:color="auto"/>
              <w:right w:val="single" w:sz="8" w:space="0" w:color="auto"/>
            </w:tcBorders>
            <w:shd w:val="clear" w:color="auto" w:fill="auto"/>
            <w:vAlign w:val="center"/>
            <w:hideMark/>
          </w:tcPr>
          <w:p w14:paraId="7892EC42" w14:textId="77777777" w:rsidR="0016374F" w:rsidRPr="0016374F" w:rsidRDefault="0016374F" w:rsidP="0016374F">
            <w:pPr>
              <w:suppressAutoHyphens w:val="0"/>
              <w:jc w:val="center"/>
              <w:rPr>
                <w:rFonts w:ascii="Montserrat Light" w:hAnsi="Montserrat Light" w:cs="Calibri"/>
                <w:color w:val="000000"/>
                <w:sz w:val="16"/>
                <w:szCs w:val="16"/>
                <w:lang w:val="es-MX" w:eastAsia="es-MX"/>
              </w:rPr>
            </w:pPr>
            <w:r w:rsidRPr="0016374F">
              <w:rPr>
                <w:rFonts w:ascii="Montserrat Light" w:hAnsi="Montserrat Light" w:cs="Calibri"/>
                <w:color w:val="000000"/>
                <w:sz w:val="16"/>
                <w:szCs w:val="16"/>
                <w:lang w:val="es-MX" w:eastAsia="es-MX"/>
              </w:rPr>
              <w:t xml:space="preserve"> $                 -   </w:t>
            </w:r>
          </w:p>
        </w:tc>
      </w:tr>
      <w:tr w:rsidR="0016374F" w:rsidRPr="0016374F" w14:paraId="53AC9B7E" w14:textId="77777777" w:rsidTr="0016374F">
        <w:trPr>
          <w:trHeight w:val="735"/>
        </w:trPr>
        <w:tc>
          <w:tcPr>
            <w:tcW w:w="1065" w:type="pct"/>
            <w:tcBorders>
              <w:top w:val="nil"/>
              <w:left w:val="single" w:sz="8" w:space="0" w:color="auto"/>
              <w:bottom w:val="single" w:sz="4" w:space="0" w:color="auto"/>
              <w:right w:val="single" w:sz="8" w:space="0" w:color="auto"/>
            </w:tcBorders>
            <w:shd w:val="clear" w:color="auto" w:fill="auto"/>
            <w:vAlign w:val="center"/>
            <w:hideMark/>
          </w:tcPr>
          <w:p w14:paraId="116EE40B" w14:textId="77777777" w:rsidR="0016374F" w:rsidRPr="0016374F" w:rsidRDefault="0016374F" w:rsidP="0016374F">
            <w:pPr>
              <w:suppressAutoHyphens w:val="0"/>
              <w:rPr>
                <w:rFonts w:ascii="Montserrat Light" w:hAnsi="Montserrat Light" w:cs="Calibri"/>
                <w:b/>
                <w:bCs/>
                <w:color w:val="000000"/>
                <w:sz w:val="16"/>
                <w:szCs w:val="16"/>
                <w:lang w:val="es-MX" w:eastAsia="es-MX"/>
              </w:rPr>
            </w:pPr>
            <w:r w:rsidRPr="0016374F">
              <w:rPr>
                <w:rFonts w:ascii="Montserrat Light" w:hAnsi="Montserrat Light" w:cs="Calibri"/>
                <w:b/>
                <w:bCs/>
                <w:color w:val="000000"/>
                <w:sz w:val="16"/>
                <w:szCs w:val="16"/>
                <w:lang w:val="es-MX" w:eastAsia="es-MX"/>
              </w:rPr>
              <w:t>Tratamiento endovascular mediante fibrinólisis</w:t>
            </w:r>
          </w:p>
        </w:tc>
        <w:tc>
          <w:tcPr>
            <w:tcW w:w="960" w:type="pct"/>
            <w:tcBorders>
              <w:top w:val="nil"/>
              <w:left w:val="nil"/>
              <w:bottom w:val="single" w:sz="4" w:space="0" w:color="auto"/>
              <w:right w:val="single" w:sz="8" w:space="0" w:color="auto"/>
            </w:tcBorders>
            <w:shd w:val="clear" w:color="auto" w:fill="auto"/>
            <w:vAlign w:val="center"/>
            <w:hideMark/>
          </w:tcPr>
          <w:p w14:paraId="662F2D18" w14:textId="77777777" w:rsidR="0016374F" w:rsidRPr="0016374F" w:rsidRDefault="0016374F" w:rsidP="0016374F">
            <w:pPr>
              <w:suppressAutoHyphens w:val="0"/>
              <w:jc w:val="center"/>
              <w:rPr>
                <w:rFonts w:ascii="Montserrat Light" w:hAnsi="Montserrat Light" w:cs="Calibri"/>
                <w:color w:val="000000"/>
                <w:sz w:val="16"/>
                <w:szCs w:val="16"/>
                <w:lang w:val="es-MX" w:eastAsia="es-MX"/>
              </w:rPr>
            </w:pPr>
            <w:r w:rsidRPr="0016374F">
              <w:rPr>
                <w:rFonts w:ascii="Montserrat Light" w:hAnsi="Montserrat Light" w:cs="Calibri"/>
                <w:color w:val="000000"/>
                <w:sz w:val="16"/>
                <w:szCs w:val="16"/>
                <w:lang w:val="es-MX" w:eastAsia="es-MX"/>
              </w:rPr>
              <w:t xml:space="preserve"> $                          -   </w:t>
            </w:r>
          </w:p>
        </w:tc>
        <w:tc>
          <w:tcPr>
            <w:tcW w:w="755" w:type="pct"/>
            <w:tcBorders>
              <w:top w:val="nil"/>
              <w:left w:val="nil"/>
              <w:bottom w:val="single" w:sz="4" w:space="0" w:color="auto"/>
              <w:right w:val="single" w:sz="8" w:space="0" w:color="auto"/>
            </w:tcBorders>
            <w:shd w:val="clear" w:color="auto" w:fill="auto"/>
            <w:noWrap/>
            <w:vAlign w:val="center"/>
            <w:hideMark/>
          </w:tcPr>
          <w:p w14:paraId="3AE1ED47" w14:textId="77777777" w:rsidR="0016374F" w:rsidRPr="0016374F" w:rsidRDefault="00456AAB" w:rsidP="0016374F">
            <w:pPr>
              <w:suppressAutoHyphens w:val="0"/>
              <w:jc w:val="center"/>
              <w:rPr>
                <w:rFonts w:ascii="Montserrat Light" w:hAnsi="Montserrat Light" w:cs="Calibri"/>
                <w:color w:val="000000"/>
                <w:sz w:val="16"/>
                <w:szCs w:val="16"/>
                <w:lang w:val="es-MX" w:eastAsia="es-MX"/>
              </w:rPr>
            </w:pPr>
            <w:r>
              <w:rPr>
                <w:rFonts w:ascii="Montserrat Light" w:hAnsi="Montserrat Light" w:cs="Calibri"/>
                <w:color w:val="000000"/>
                <w:sz w:val="16"/>
                <w:szCs w:val="16"/>
                <w:lang w:val="es-MX" w:eastAsia="es-MX"/>
              </w:rPr>
              <w:t>5</w:t>
            </w:r>
          </w:p>
        </w:tc>
        <w:tc>
          <w:tcPr>
            <w:tcW w:w="771" w:type="pct"/>
            <w:tcBorders>
              <w:top w:val="nil"/>
              <w:left w:val="nil"/>
              <w:bottom w:val="single" w:sz="4" w:space="0" w:color="auto"/>
              <w:right w:val="single" w:sz="8" w:space="0" w:color="auto"/>
            </w:tcBorders>
            <w:shd w:val="clear" w:color="auto" w:fill="auto"/>
            <w:noWrap/>
            <w:vAlign w:val="center"/>
            <w:hideMark/>
          </w:tcPr>
          <w:p w14:paraId="0858846E" w14:textId="77777777" w:rsidR="0016374F" w:rsidRPr="0016374F" w:rsidRDefault="0016374F" w:rsidP="0016374F">
            <w:pPr>
              <w:suppressAutoHyphens w:val="0"/>
              <w:jc w:val="center"/>
              <w:rPr>
                <w:rFonts w:ascii="Montserrat Light" w:hAnsi="Montserrat Light" w:cs="Calibri"/>
                <w:color w:val="000000"/>
                <w:sz w:val="16"/>
                <w:szCs w:val="16"/>
                <w:lang w:val="es-MX" w:eastAsia="es-MX"/>
              </w:rPr>
            </w:pPr>
            <w:r w:rsidRPr="0016374F">
              <w:rPr>
                <w:rFonts w:ascii="Montserrat Light" w:hAnsi="Montserrat Light" w:cs="Calibri"/>
                <w:color w:val="000000"/>
                <w:sz w:val="16"/>
                <w:szCs w:val="16"/>
                <w:lang w:val="es-MX" w:eastAsia="es-MX"/>
              </w:rPr>
              <w:t>1</w:t>
            </w:r>
            <w:r w:rsidR="00456AAB">
              <w:rPr>
                <w:rFonts w:ascii="Montserrat Light" w:hAnsi="Montserrat Light" w:cs="Calibri"/>
                <w:color w:val="000000"/>
                <w:sz w:val="16"/>
                <w:szCs w:val="16"/>
                <w:lang w:val="es-MX" w:eastAsia="es-MX"/>
              </w:rPr>
              <w:t>3</w:t>
            </w:r>
          </w:p>
        </w:tc>
        <w:tc>
          <w:tcPr>
            <w:tcW w:w="721" w:type="pct"/>
            <w:tcBorders>
              <w:top w:val="nil"/>
              <w:left w:val="nil"/>
              <w:bottom w:val="single" w:sz="8" w:space="0" w:color="auto"/>
              <w:right w:val="nil"/>
            </w:tcBorders>
            <w:shd w:val="clear" w:color="auto" w:fill="auto"/>
            <w:vAlign w:val="center"/>
            <w:hideMark/>
          </w:tcPr>
          <w:p w14:paraId="46DD15F3" w14:textId="77777777" w:rsidR="0016374F" w:rsidRPr="0016374F" w:rsidRDefault="0016374F" w:rsidP="0016374F">
            <w:pPr>
              <w:suppressAutoHyphens w:val="0"/>
              <w:jc w:val="center"/>
              <w:rPr>
                <w:rFonts w:ascii="Montserrat Light" w:hAnsi="Montserrat Light" w:cs="Calibri"/>
                <w:color w:val="000000"/>
                <w:sz w:val="16"/>
                <w:szCs w:val="16"/>
                <w:lang w:val="es-MX" w:eastAsia="es-MX"/>
              </w:rPr>
            </w:pPr>
            <w:r w:rsidRPr="0016374F">
              <w:rPr>
                <w:rFonts w:ascii="Montserrat Light" w:hAnsi="Montserrat Light" w:cs="Calibri"/>
                <w:color w:val="000000"/>
                <w:sz w:val="16"/>
                <w:szCs w:val="16"/>
                <w:lang w:val="es-MX" w:eastAsia="es-MX"/>
              </w:rPr>
              <w:t xml:space="preserve"> $                 -   </w:t>
            </w:r>
          </w:p>
        </w:tc>
        <w:tc>
          <w:tcPr>
            <w:tcW w:w="727" w:type="pct"/>
            <w:tcBorders>
              <w:top w:val="nil"/>
              <w:left w:val="single" w:sz="8" w:space="0" w:color="auto"/>
              <w:bottom w:val="single" w:sz="8" w:space="0" w:color="auto"/>
              <w:right w:val="single" w:sz="8" w:space="0" w:color="auto"/>
            </w:tcBorders>
            <w:shd w:val="clear" w:color="auto" w:fill="auto"/>
            <w:vAlign w:val="center"/>
            <w:hideMark/>
          </w:tcPr>
          <w:p w14:paraId="2A9FE8A4" w14:textId="77777777" w:rsidR="0016374F" w:rsidRPr="0016374F" w:rsidRDefault="0016374F" w:rsidP="0016374F">
            <w:pPr>
              <w:suppressAutoHyphens w:val="0"/>
              <w:jc w:val="center"/>
              <w:rPr>
                <w:rFonts w:ascii="Montserrat Light" w:hAnsi="Montserrat Light" w:cs="Calibri"/>
                <w:color w:val="000000"/>
                <w:sz w:val="16"/>
                <w:szCs w:val="16"/>
                <w:lang w:val="es-MX" w:eastAsia="es-MX"/>
              </w:rPr>
            </w:pPr>
            <w:r w:rsidRPr="0016374F">
              <w:rPr>
                <w:rFonts w:ascii="Montserrat Light" w:hAnsi="Montserrat Light" w:cs="Calibri"/>
                <w:color w:val="000000"/>
                <w:sz w:val="16"/>
                <w:szCs w:val="16"/>
                <w:lang w:val="es-MX" w:eastAsia="es-MX"/>
              </w:rPr>
              <w:t xml:space="preserve"> $                 -   </w:t>
            </w:r>
          </w:p>
        </w:tc>
      </w:tr>
      <w:tr w:rsidR="0016374F" w:rsidRPr="0016374F" w14:paraId="62CF6287" w14:textId="77777777" w:rsidTr="0016374F">
        <w:trPr>
          <w:trHeight w:val="323"/>
        </w:trPr>
        <w:tc>
          <w:tcPr>
            <w:tcW w:w="3552" w:type="pct"/>
            <w:gridSpan w:val="4"/>
            <w:tcBorders>
              <w:top w:val="single" w:sz="4" w:space="0" w:color="auto"/>
              <w:left w:val="single" w:sz="4" w:space="0" w:color="auto"/>
              <w:bottom w:val="single" w:sz="4" w:space="0" w:color="auto"/>
              <w:right w:val="single" w:sz="8" w:space="0" w:color="auto"/>
            </w:tcBorders>
            <w:shd w:val="clear" w:color="auto" w:fill="76923C" w:themeFill="accent3" w:themeFillShade="BF"/>
            <w:noWrap/>
            <w:vAlign w:val="center"/>
            <w:hideMark/>
          </w:tcPr>
          <w:p w14:paraId="1FD6084B" w14:textId="77777777" w:rsidR="0016374F" w:rsidRPr="0016374F" w:rsidRDefault="0016374F" w:rsidP="0016374F">
            <w:pPr>
              <w:suppressAutoHyphens w:val="0"/>
              <w:rPr>
                <w:rFonts w:ascii="Montserrat Light" w:hAnsi="Montserrat Light" w:cs="Calibri"/>
                <w:color w:val="000000"/>
                <w:sz w:val="16"/>
                <w:szCs w:val="16"/>
                <w:lang w:val="es-MX" w:eastAsia="es-MX"/>
              </w:rPr>
            </w:pPr>
            <w:r w:rsidRPr="0016374F">
              <w:rPr>
                <w:rFonts w:ascii="Montserrat Light" w:hAnsi="Montserrat Light" w:cs="Calibri"/>
                <w:color w:val="000000"/>
                <w:sz w:val="16"/>
                <w:szCs w:val="16"/>
                <w:lang w:val="es-MX" w:eastAsia="es-MX"/>
              </w:rPr>
              <w:t>SUBTOTAL</w:t>
            </w:r>
          </w:p>
        </w:tc>
        <w:tc>
          <w:tcPr>
            <w:tcW w:w="721" w:type="pct"/>
            <w:tcBorders>
              <w:top w:val="nil"/>
              <w:left w:val="nil"/>
              <w:bottom w:val="single" w:sz="8" w:space="0" w:color="auto"/>
              <w:right w:val="single" w:sz="8" w:space="0" w:color="auto"/>
            </w:tcBorders>
            <w:shd w:val="clear" w:color="auto" w:fill="auto"/>
            <w:noWrap/>
            <w:vAlign w:val="center"/>
            <w:hideMark/>
          </w:tcPr>
          <w:p w14:paraId="7108DEB7" w14:textId="77777777" w:rsidR="0016374F" w:rsidRPr="0016374F" w:rsidRDefault="0016374F" w:rsidP="0016374F">
            <w:pPr>
              <w:suppressAutoHyphens w:val="0"/>
              <w:jc w:val="center"/>
              <w:rPr>
                <w:rFonts w:ascii="Montserrat Light" w:hAnsi="Montserrat Light" w:cs="Calibri"/>
                <w:color w:val="000000"/>
                <w:sz w:val="16"/>
                <w:szCs w:val="16"/>
                <w:lang w:val="es-MX" w:eastAsia="es-MX"/>
              </w:rPr>
            </w:pPr>
            <w:r w:rsidRPr="0016374F">
              <w:rPr>
                <w:rFonts w:ascii="Montserrat Light" w:hAnsi="Montserrat Light" w:cs="Calibri"/>
                <w:color w:val="000000"/>
                <w:sz w:val="16"/>
                <w:szCs w:val="16"/>
                <w:lang w:val="es-MX" w:eastAsia="es-MX"/>
              </w:rPr>
              <w:t xml:space="preserve"> $                 -   </w:t>
            </w:r>
          </w:p>
        </w:tc>
        <w:tc>
          <w:tcPr>
            <w:tcW w:w="727" w:type="pct"/>
            <w:tcBorders>
              <w:top w:val="nil"/>
              <w:left w:val="nil"/>
              <w:bottom w:val="single" w:sz="8" w:space="0" w:color="auto"/>
              <w:right w:val="single" w:sz="8" w:space="0" w:color="auto"/>
            </w:tcBorders>
            <w:shd w:val="clear" w:color="auto" w:fill="auto"/>
            <w:vAlign w:val="center"/>
            <w:hideMark/>
          </w:tcPr>
          <w:p w14:paraId="7C54F888" w14:textId="77777777" w:rsidR="0016374F" w:rsidRPr="0016374F" w:rsidRDefault="0016374F" w:rsidP="0016374F">
            <w:pPr>
              <w:suppressAutoHyphens w:val="0"/>
              <w:jc w:val="center"/>
              <w:rPr>
                <w:rFonts w:ascii="Montserrat Light" w:hAnsi="Montserrat Light" w:cs="Calibri"/>
                <w:color w:val="000000"/>
                <w:sz w:val="16"/>
                <w:szCs w:val="16"/>
                <w:lang w:val="es-MX" w:eastAsia="es-MX"/>
              </w:rPr>
            </w:pPr>
            <w:r w:rsidRPr="0016374F">
              <w:rPr>
                <w:rFonts w:ascii="Montserrat Light" w:hAnsi="Montserrat Light" w:cs="Calibri"/>
                <w:color w:val="000000"/>
                <w:sz w:val="16"/>
                <w:szCs w:val="16"/>
                <w:lang w:val="es-MX" w:eastAsia="es-MX"/>
              </w:rPr>
              <w:t xml:space="preserve"> $                 -   </w:t>
            </w:r>
          </w:p>
        </w:tc>
      </w:tr>
      <w:tr w:rsidR="0016374F" w:rsidRPr="0016374F" w14:paraId="70ED8D9B" w14:textId="77777777" w:rsidTr="0016374F">
        <w:trPr>
          <w:trHeight w:val="375"/>
        </w:trPr>
        <w:tc>
          <w:tcPr>
            <w:tcW w:w="3552" w:type="pct"/>
            <w:gridSpan w:val="4"/>
            <w:tcBorders>
              <w:top w:val="single" w:sz="4" w:space="0" w:color="auto"/>
              <w:left w:val="single" w:sz="4" w:space="0" w:color="auto"/>
              <w:bottom w:val="single" w:sz="4" w:space="0" w:color="auto"/>
              <w:right w:val="single" w:sz="8" w:space="0" w:color="auto"/>
            </w:tcBorders>
            <w:shd w:val="clear" w:color="auto" w:fill="76923C" w:themeFill="accent3" w:themeFillShade="BF"/>
            <w:noWrap/>
            <w:vAlign w:val="bottom"/>
            <w:hideMark/>
          </w:tcPr>
          <w:p w14:paraId="4903CF40" w14:textId="77777777" w:rsidR="0016374F" w:rsidRPr="0016374F" w:rsidRDefault="0016374F" w:rsidP="0016374F">
            <w:pPr>
              <w:suppressAutoHyphens w:val="0"/>
              <w:rPr>
                <w:rFonts w:ascii="Montserrat Light" w:hAnsi="Montserrat Light" w:cs="Calibri"/>
                <w:color w:val="000000"/>
                <w:sz w:val="16"/>
                <w:szCs w:val="16"/>
                <w:lang w:val="es-MX" w:eastAsia="es-MX"/>
              </w:rPr>
            </w:pPr>
            <w:r w:rsidRPr="0016374F">
              <w:rPr>
                <w:rFonts w:ascii="Montserrat Light" w:hAnsi="Montserrat Light" w:cs="Calibri"/>
                <w:color w:val="000000"/>
                <w:sz w:val="16"/>
                <w:szCs w:val="16"/>
                <w:lang w:val="es-MX" w:eastAsia="es-MX"/>
              </w:rPr>
              <w:t>IVA</w:t>
            </w:r>
          </w:p>
        </w:tc>
        <w:tc>
          <w:tcPr>
            <w:tcW w:w="721" w:type="pct"/>
            <w:tcBorders>
              <w:top w:val="nil"/>
              <w:left w:val="nil"/>
              <w:bottom w:val="single" w:sz="8" w:space="0" w:color="auto"/>
              <w:right w:val="single" w:sz="8" w:space="0" w:color="auto"/>
            </w:tcBorders>
            <w:shd w:val="clear" w:color="auto" w:fill="auto"/>
            <w:noWrap/>
            <w:vAlign w:val="center"/>
            <w:hideMark/>
          </w:tcPr>
          <w:p w14:paraId="3232ADE8" w14:textId="77777777" w:rsidR="0016374F" w:rsidRPr="0016374F" w:rsidRDefault="0016374F" w:rsidP="0016374F">
            <w:pPr>
              <w:suppressAutoHyphens w:val="0"/>
              <w:jc w:val="center"/>
              <w:rPr>
                <w:rFonts w:ascii="Montserrat Light" w:hAnsi="Montserrat Light" w:cs="Calibri"/>
                <w:color w:val="000000"/>
                <w:sz w:val="16"/>
                <w:szCs w:val="16"/>
                <w:lang w:val="es-MX" w:eastAsia="es-MX"/>
              </w:rPr>
            </w:pPr>
            <w:r w:rsidRPr="0016374F">
              <w:rPr>
                <w:rFonts w:ascii="Montserrat Light" w:hAnsi="Montserrat Light" w:cs="Calibri"/>
                <w:color w:val="000000"/>
                <w:sz w:val="16"/>
                <w:szCs w:val="16"/>
                <w:lang w:val="es-MX" w:eastAsia="es-MX"/>
              </w:rPr>
              <w:t xml:space="preserve"> $                 -   </w:t>
            </w:r>
          </w:p>
        </w:tc>
        <w:tc>
          <w:tcPr>
            <w:tcW w:w="727" w:type="pct"/>
            <w:tcBorders>
              <w:top w:val="nil"/>
              <w:left w:val="nil"/>
              <w:bottom w:val="single" w:sz="8" w:space="0" w:color="auto"/>
              <w:right w:val="single" w:sz="8" w:space="0" w:color="auto"/>
            </w:tcBorders>
            <w:shd w:val="clear" w:color="auto" w:fill="auto"/>
            <w:noWrap/>
            <w:vAlign w:val="center"/>
            <w:hideMark/>
          </w:tcPr>
          <w:p w14:paraId="5D466716" w14:textId="77777777" w:rsidR="0016374F" w:rsidRPr="0016374F" w:rsidRDefault="0016374F" w:rsidP="0016374F">
            <w:pPr>
              <w:suppressAutoHyphens w:val="0"/>
              <w:jc w:val="center"/>
              <w:rPr>
                <w:rFonts w:ascii="Montserrat Light" w:hAnsi="Montserrat Light" w:cs="Calibri"/>
                <w:color w:val="000000"/>
                <w:sz w:val="16"/>
                <w:szCs w:val="16"/>
                <w:lang w:val="es-MX" w:eastAsia="es-MX"/>
              </w:rPr>
            </w:pPr>
            <w:r w:rsidRPr="0016374F">
              <w:rPr>
                <w:rFonts w:ascii="Montserrat Light" w:hAnsi="Montserrat Light" w:cs="Calibri"/>
                <w:color w:val="000000"/>
                <w:sz w:val="16"/>
                <w:szCs w:val="16"/>
                <w:lang w:val="es-MX" w:eastAsia="es-MX"/>
              </w:rPr>
              <w:t xml:space="preserve"> $                 -   </w:t>
            </w:r>
          </w:p>
        </w:tc>
      </w:tr>
      <w:tr w:rsidR="0016374F" w:rsidRPr="0016374F" w14:paraId="35EF7C9E" w14:textId="77777777" w:rsidTr="0016374F">
        <w:trPr>
          <w:trHeight w:val="375"/>
        </w:trPr>
        <w:tc>
          <w:tcPr>
            <w:tcW w:w="3552" w:type="pct"/>
            <w:gridSpan w:val="4"/>
            <w:tcBorders>
              <w:top w:val="single" w:sz="4" w:space="0" w:color="auto"/>
              <w:left w:val="single" w:sz="4" w:space="0" w:color="auto"/>
              <w:bottom w:val="single" w:sz="4" w:space="0" w:color="auto"/>
              <w:right w:val="single" w:sz="8" w:space="0" w:color="auto"/>
            </w:tcBorders>
            <w:shd w:val="clear" w:color="auto" w:fill="76923C" w:themeFill="accent3" w:themeFillShade="BF"/>
            <w:noWrap/>
            <w:vAlign w:val="bottom"/>
            <w:hideMark/>
          </w:tcPr>
          <w:p w14:paraId="645E729C" w14:textId="77777777" w:rsidR="0016374F" w:rsidRPr="0016374F" w:rsidRDefault="0016374F" w:rsidP="0016374F">
            <w:pPr>
              <w:suppressAutoHyphens w:val="0"/>
              <w:rPr>
                <w:rFonts w:ascii="Montserrat Light" w:hAnsi="Montserrat Light" w:cs="Calibri"/>
                <w:color w:val="000000"/>
                <w:sz w:val="16"/>
                <w:szCs w:val="16"/>
                <w:lang w:val="es-MX" w:eastAsia="es-MX"/>
              </w:rPr>
            </w:pPr>
            <w:r w:rsidRPr="0016374F">
              <w:rPr>
                <w:rFonts w:ascii="Montserrat Light" w:hAnsi="Montserrat Light" w:cs="Calibri"/>
                <w:color w:val="000000"/>
                <w:sz w:val="16"/>
                <w:szCs w:val="16"/>
                <w:lang w:val="es-MX" w:eastAsia="es-MX"/>
              </w:rPr>
              <w:t>TOTAL</w:t>
            </w:r>
          </w:p>
        </w:tc>
        <w:tc>
          <w:tcPr>
            <w:tcW w:w="721" w:type="pct"/>
            <w:tcBorders>
              <w:top w:val="nil"/>
              <w:left w:val="nil"/>
              <w:bottom w:val="single" w:sz="8" w:space="0" w:color="auto"/>
              <w:right w:val="single" w:sz="8" w:space="0" w:color="auto"/>
            </w:tcBorders>
            <w:shd w:val="clear" w:color="auto" w:fill="auto"/>
            <w:noWrap/>
            <w:vAlign w:val="center"/>
            <w:hideMark/>
          </w:tcPr>
          <w:p w14:paraId="165FBBE4" w14:textId="77777777" w:rsidR="0016374F" w:rsidRPr="0016374F" w:rsidRDefault="0016374F" w:rsidP="0016374F">
            <w:pPr>
              <w:suppressAutoHyphens w:val="0"/>
              <w:jc w:val="center"/>
              <w:rPr>
                <w:rFonts w:ascii="Montserrat Light" w:hAnsi="Montserrat Light" w:cs="Calibri"/>
                <w:color w:val="000000"/>
                <w:sz w:val="16"/>
                <w:szCs w:val="16"/>
                <w:lang w:val="es-MX" w:eastAsia="es-MX"/>
              </w:rPr>
            </w:pPr>
            <w:r w:rsidRPr="0016374F">
              <w:rPr>
                <w:rFonts w:ascii="Montserrat Light" w:hAnsi="Montserrat Light" w:cs="Calibri"/>
                <w:color w:val="000000"/>
                <w:sz w:val="16"/>
                <w:szCs w:val="16"/>
                <w:lang w:val="es-MX" w:eastAsia="es-MX"/>
              </w:rPr>
              <w:t xml:space="preserve"> $                 -   </w:t>
            </w:r>
          </w:p>
        </w:tc>
        <w:tc>
          <w:tcPr>
            <w:tcW w:w="727" w:type="pct"/>
            <w:tcBorders>
              <w:top w:val="nil"/>
              <w:left w:val="nil"/>
              <w:bottom w:val="single" w:sz="8" w:space="0" w:color="auto"/>
              <w:right w:val="single" w:sz="8" w:space="0" w:color="auto"/>
            </w:tcBorders>
            <w:shd w:val="clear" w:color="auto" w:fill="auto"/>
            <w:noWrap/>
            <w:vAlign w:val="center"/>
            <w:hideMark/>
          </w:tcPr>
          <w:p w14:paraId="71B7DEE9" w14:textId="77777777" w:rsidR="0016374F" w:rsidRPr="0016374F" w:rsidRDefault="0016374F" w:rsidP="0016374F">
            <w:pPr>
              <w:suppressAutoHyphens w:val="0"/>
              <w:jc w:val="center"/>
              <w:rPr>
                <w:rFonts w:ascii="Montserrat Light" w:hAnsi="Montserrat Light" w:cs="Calibri"/>
                <w:color w:val="000000"/>
                <w:sz w:val="16"/>
                <w:szCs w:val="16"/>
                <w:lang w:val="es-MX" w:eastAsia="es-MX"/>
              </w:rPr>
            </w:pPr>
            <w:r w:rsidRPr="0016374F">
              <w:rPr>
                <w:rFonts w:ascii="Montserrat Light" w:hAnsi="Montserrat Light" w:cs="Calibri"/>
                <w:color w:val="000000"/>
                <w:sz w:val="16"/>
                <w:szCs w:val="16"/>
                <w:lang w:val="es-MX" w:eastAsia="es-MX"/>
              </w:rPr>
              <w:t xml:space="preserve"> $                 -   </w:t>
            </w:r>
          </w:p>
        </w:tc>
      </w:tr>
      <w:tr w:rsidR="0016374F" w:rsidRPr="0016374F" w14:paraId="32594512" w14:textId="77777777" w:rsidTr="0016374F">
        <w:trPr>
          <w:trHeight w:val="375"/>
        </w:trPr>
        <w:tc>
          <w:tcPr>
            <w:tcW w:w="1065" w:type="pct"/>
            <w:tcBorders>
              <w:top w:val="nil"/>
              <w:left w:val="nil"/>
              <w:bottom w:val="nil"/>
              <w:right w:val="nil"/>
            </w:tcBorders>
            <w:shd w:val="clear" w:color="auto" w:fill="auto"/>
            <w:noWrap/>
            <w:vAlign w:val="bottom"/>
            <w:hideMark/>
          </w:tcPr>
          <w:p w14:paraId="3F8C897F" w14:textId="77777777" w:rsidR="0016374F" w:rsidRPr="0016374F" w:rsidRDefault="0016374F" w:rsidP="0016374F">
            <w:pPr>
              <w:suppressAutoHyphens w:val="0"/>
              <w:rPr>
                <w:rFonts w:ascii="Montserrat Light" w:hAnsi="Montserrat Light" w:cs="Calibri"/>
                <w:color w:val="000000"/>
                <w:sz w:val="16"/>
                <w:szCs w:val="16"/>
                <w:lang w:val="es-MX" w:eastAsia="es-MX"/>
              </w:rPr>
            </w:pPr>
          </w:p>
        </w:tc>
        <w:tc>
          <w:tcPr>
            <w:tcW w:w="960" w:type="pct"/>
            <w:tcBorders>
              <w:top w:val="nil"/>
              <w:left w:val="nil"/>
              <w:bottom w:val="nil"/>
              <w:right w:val="nil"/>
            </w:tcBorders>
            <w:shd w:val="clear" w:color="auto" w:fill="auto"/>
            <w:noWrap/>
            <w:vAlign w:val="bottom"/>
            <w:hideMark/>
          </w:tcPr>
          <w:p w14:paraId="0D83ADA6" w14:textId="77777777" w:rsidR="0016374F" w:rsidRPr="0016374F" w:rsidRDefault="0016374F" w:rsidP="0016374F">
            <w:pPr>
              <w:suppressAutoHyphens w:val="0"/>
              <w:rPr>
                <w:rFonts w:ascii="Montserrat Light" w:hAnsi="Montserrat Light" w:cs="Calibri"/>
                <w:color w:val="000000"/>
                <w:sz w:val="16"/>
                <w:szCs w:val="16"/>
                <w:lang w:val="es-MX" w:eastAsia="es-MX"/>
              </w:rPr>
            </w:pPr>
          </w:p>
        </w:tc>
        <w:tc>
          <w:tcPr>
            <w:tcW w:w="755" w:type="pct"/>
            <w:tcBorders>
              <w:top w:val="nil"/>
              <w:left w:val="nil"/>
              <w:bottom w:val="nil"/>
              <w:right w:val="nil"/>
            </w:tcBorders>
            <w:shd w:val="clear" w:color="auto" w:fill="auto"/>
            <w:noWrap/>
            <w:vAlign w:val="bottom"/>
            <w:hideMark/>
          </w:tcPr>
          <w:p w14:paraId="0FA96AFC" w14:textId="77777777" w:rsidR="0016374F" w:rsidRPr="0016374F" w:rsidRDefault="0016374F" w:rsidP="0016374F">
            <w:pPr>
              <w:suppressAutoHyphens w:val="0"/>
              <w:rPr>
                <w:rFonts w:ascii="Montserrat Light" w:hAnsi="Montserrat Light" w:cs="Calibri"/>
                <w:color w:val="000000"/>
                <w:sz w:val="16"/>
                <w:szCs w:val="16"/>
                <w:lang w:val="es-MX" w:eastAsia="es-MX"/>
              </w:rPr>
            </w:pPr>
          </w:p>
        </w:tc>
        <w:tc>
          <w:tcPr>
            <w:tcW w:w="771" w:type="pct"/>
            <w:tcBorders>
              <w:top w:val="nil"/>
              <w:left w:val="nil"/>
              <w:bottom w:val="nil"/>
              <w:right w:val="nil"/>
            </w:tcBorders>
            <w:shd w:val="clear" w:color="auto" w:fill="auto"/>
            <w:noWrap/>
            <w:vAlign w:val="bottom"/>
            <w:hideMark/>
          </w:tcPr>
          <w:p w14:paraId="717A096E" w14:textId="77777777" w:rsidR="0016374F" w:rsidRPr="0016374F" w:rsidRDefault="0016374F" w:rsidP="0016374F">
            <w:pPr>
              <w:suppressAutoHyphens w:val="0"/>
              <w:rPr>
                <w:rFonts w:ascii="Montserrat Light" w:hAnsi="Montserrat Light" w:cs="Calibri"/>
                <w:color w:val="000000"/>
                <w:sz w:val="16"/>
                <w:szCs w:val="16"/>
                <w:lang w:val="es-MX" w:eastAsia="es-MX"/>
              </w:rPr>
            </w:pPr>
          </w:p>
        </w:tc>
        <w:tc>
          <w:tcPr>
            <w:tcW w:w="721" w:type="pct"/>
            <w:tcBorders>
              <w:top w:val="nil"/>
              <w:left w:val="nil"/>
              <w:bottom w:val="nil"/>
              <w:right w:val="nil"/>
            </w:tcBorders>
            <w:shd w:val="clear" w:color="auto" w:fill="auto"/>
            <w:noWrap/>
            <w:vAlign w:val="bottom"/>
            <w:hideMark/>
          </w:tcPr>
          <w:p w14:paraId="71C8B087" w14:textId="77777777" w:rsidR="0016374F" w:rsidRPr="0016374F" w:rsidRDefault="0016374F" w:rsidP="0016374F">
            <w:pPr>
              <w:suppressAutoHyphens w:val="0"/>
              <w:rPr>
                <w:rFonts w:ascii="Montserrat Light" w:hAnsi="Montserrat Light" w:cs="Calibri"/>
                <w:color w:val="000000"/>
                <w:sz w:val="16"/>
                <w:szCs w:val="16"/>
                <w:lang w:val="es-MX" w:eastAsia="es-MX"/>
              </w:rPr>
            </w:pPr>
          </w:p>
        </w:tc>
        <w:tc>
          <w:tcPr>
            <w:tcW w:w="727" w:type="pct"/>
            <w:tcBorders>
              <w:top w:val="nil"/>
              <w:left w:val="nil"/>
              <w:bottom w:val="nil"/>
              <w:right w:val="nil"/>
            </w:tcBorders>
            <w:shd w:val="clear" w:color="auto" w:fill="auto"/>
            <w:noWrap/>
            <w:vAlign w:val="bottom"/>
            <w:hideMark/>
          </w:tcPr>
          <w:p w14:paraId="3B2916B7" w14:textId="77777777" w:rsidR="0016374F" w:rsidRPr="0016374F" w:rsidRDefault="0016374F" w:rsidP="0016374F">
            <w:pPr>
              <w:suppressAutoHyphens w:val="0"/>
              <w:rPr>
                <w:rFonts w:ascii="Montserrat Light" w:hAnsi="Montserrat Light" w:cs="Calibri"/>
                <w:color w:val="000000"/>
                <w:sz w:val="16"/>
                <w:szCs w:val="16"/>
                <w:lang w:val="es-MX" w:eastAsia="es-MX"/>
              </w:rPr>
            </w:pPr>
          </w:p>
        </w:tc>
      </w:tr>
      <w:tr w:rsidR="0016374F" w:rsidRPr="0016374F" w14:paraId="2749DE2A" w14:textId="77777777" w:rsidTr="0016374F">
        <w:trPr>
          <w:trHeight w:val="66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25BB8E2B" w14:textId="77777777" w:rsidR="0016374F" w:rsidRPr="0016374F" w:rsidRDefault="0016374F" w:rsidP="0016374F">
            <w:pPr>
              <w:suppressAutoHyphens w:val="0"/>
              <w:jc w:val="center"/>
              <w:rPr>
                <w:rFonts w:ascii="Montserrat Light" w:hAnsi="Montserrat Light" w:cs="Calibri"/>
                <w:color w:val="000000"/>
                <w:sz w:val="16"/>
                <w:szCs w:val="16"/>
                <w:lang w:val="es-MX" w:eastAsia="es-MX"/>
              </w:rPr>
            </w:pPr>
            <w:r w:rsidRPr="0016374F">
              <w:rPr>
                <w:rFonts w:ascii="Montserrat Light" w:hAnsi="Montserrat Light" w:cs="Calibri"/>
                <w:b/>
                <w:bCs/>
                <w:color w:val="000000"/>
                <w:sz w:val="16"/>
                <w:szCs w:val="16"/>
                <w:lang w:val="es-MX" w:eastAsia="es-MX"/>
              </w:rPr>
              <w:t xml:space="preserve">NOTA: </w:t>
            </w:r>
            <w:r w:rsidRPr="0016374F">
              <w:rPr>
                <w:rFonts w:ascii="Montserrat Light" w:hAnsi="Montserrat Light" w:cs="Calibri"/>
                <w:color w:val="000000"/>
                <w:sz w:val="16"/>
                <w:szCs w:val="16"/>
                <w:lang w:val="es-MX" w:eastAsia="es-MX"/>
              </w:rPr>
              <w:t>Las cantidades máximas y mínimas son de carácter enunciativo mas no limitativo, lo único que se debe considerar es que no se rebase el monto máximo del Dictamen de Disponibilidad Presupuestaria que soporta la contratación.</w:t>
            </w:r>
          </w:p>
        </w:tc>
      </w:tr>
    </w:tbl>
    <w:p w14:paraId="57DCC33A" w14:textId="77777777" w:rsidR="0016374F" w:rsidRPr="0016374F" w:rsidRDefault="0016374F" w:rsidP="0016374F">
      <w:pPr>
        <w:numPr>
          <w:ilvl w:val="0"/>
          <w:numId w:val="1"/>
        </w:numPr>
        <w:tabs>
          <w:tab w:val="clear" w:pos="432"/>
          <w:tab w:val="num" w:pos="1008"/>
        </w:tabs>
        <w:suppressAutoHyphens w:val="0"/>
        <w:spacing w:after="60" w:line="300" w:lineRule="exact"/>
        <w:ind w:left="0" w:firstLine="0"/>
        <w:outlineLvl w:val="4"/>
        <w:rPr>
          <w:rFonts w:ascii="Montserrat Light" w:hAnsi="Montserrat Light" w:cs="Arial"/>
          <w:b/>
          <w:bCs/>
          <w:i/>
          <w:iCs/>
          <w:sz w:val="16"/>
          <w:szCs w:val="16"/>
        </w:rPr>
      </w:pPr>
      <w:r w:rsidRPr="0016374F">
        <w:rPr>
          <w:rFonts w:ascii="Montserrat Light" w:hAnsi="Montserrat Light" w:cs="Arial"/>
          <w:b/>
          <w:bCs/>
          <w:i/>
          <w:iCs/>
          <w:sz w:val="16"/>
          <w:szCs w:val="16"/>
        </w:rPr>
        <w:t>(CANTIDAD CON LETRA)</w:t>
      </w:r>
    </w:p>
    <w:p w14:paraId="4B3A7D55" w14:textId="77777777" w:rsidR="0016374F" w:rsidRPr="0016374F" w:rsidRDefault="0016374F" w:rsidP="0016374F">
      <w:pPr>
        <w:suppressAutoHyphens w:val="0"/>
        <w:spacing w:line="260" w:lineRule="exact"/>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 xml:space="preserve">Los precios ofertados por los participantes, permanecerán fijos durante la vigencia del contrato. </w:t>
      </w:r>
    </w:p>
    <w:p w14:paraId="1DE709FC" w14:textId="77777777" w:rsidR="0016374F" w:rsidRPr="0016374F" w:rsidRDefault="0016374F" w:rsidP="0016374F">
      <w:pPr>
        <w:suppressAutoHyphens w:val="0"/>
        <w:spacing w:line="260" w:lineRule="exact"/>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Las cotizaciones deberán elaborarse a 2 (dos) decimales.</w:t>
      </w:r>
    </w:p>
    <w:p w14:paraId="4376D5CC" w14:textId="77777777" w:rsidR="0016374F" w:rsidRPr="0016374F" w:rsidRDefault="0016374F" w:rsidP="0016374F">
      <w:pPr>
        <w:suppressAutoHyphens w:val="0"/>
        <w:spacing w:line="300" w:lineRule="exact"/>
        <w:jc w:val="center"/>
        <w:rPr>
          <w:rFonts w:ascii="Montserrat Light" w:eastAsiaTheme="minorEastAsia" w:hAnsi="Montserrat Light" w:cs="Arial"/>
          <w:sz w:val="16"/>
          <w:szCs w:val="16"/>
          <w:lang w:val="es-ES_tradnl" w:eastAsia="en-US"/>
        </w:rPr>
      </w:pPr>
    </w:p>
    <w:p w14:paraId="40F4D75D" w14:textId="77777777" w:rsidR="0016374F" w:rsidRPr="0016374F" w:rsidRDefault="0016374F" w:rsidP="0016374F">
      <w:pPr>
        <w:suppressAutoHyphens w:val="0"/>
        <w:spacing w:line="300" w:lineRule="exact"/>
        <w:jc w:val="center"/>
        <w:rPr>
          <w:rFonts w:ascii="Montserrat Light" w:eastAsiaTheme="minorEastAsia" w:hAnsi="Montserrat Light" w:cs="Arial"/>
          <w:sz w:val="16"/>
          <w:szCs w:val="16"/>
          <w:lang w:val="es-ES_tradnl" w:eastAsia="en-US"/>
        </w:rPr>
      </w:pPr>
      <w:r w:rsidRPr="0016374F">
        <w:rPr>
          <w:rFonts w:ascii="Montserrat Light" w:eastAsiaTheme="minorEastAsia" w:hAnsi="Montserrat Light" w:cs="Arial"/>
          <w:sz w:val="16"/>
          <w:szCs w:val="16"/>
          <w:lang w:val="es-ES_tradnl" w:eastAsia="en-US"/>
        </w:rPr>
        <w:t>LUGAR Y FECHA</w:t>
      </w:r>
    </w:p>
    <w:p w14:paraId="0BF6E5FA" w14:textId="77777777" w:rsidR="0016374F" w:rsidRPr="0016374F" w:rsidRDefault="0016374F" w:rsidP="0016374F">
      <w:pPr>
        <w:widowControl w:val="0"/>
        <w:autoSpaceDE w:val="0"/>
        <w:spacing w:line="300" w:lineRule="exact"/>
        <w:jc w:val="center"/>
        <w:rPr>
          <w:rFonts w:ascii="Montserrat Light" w:hAnsi="Montserrat Light"/>
          <w:sz w:val="16"/>
          <w:szCs w:val="16"/>
        </w:rPr>
      </w:pPr>
      <w:r w:rsidRPr="0016374F">
        <w:rPr>
          <w:rFonts w:ascii="Montserrat Light" w:hAnsi="Montserrat Light"/>
          <w:sz w:val="16"/>
          <w:szCs w:val="16"/>
        </w:rPr>
        <w:t>_______________________________________________________________</w:t>
      </w:r>
    </w:p>
    <w:p w14:paraId="19E15D79" w14:textId="77777777" w:rsidR="0016374F" w:rsidRPr="0016374F" w:rsidRDefault="0016374F" w:rsidP="0016374F">
      <w:pPr>
        <w:numPr>
          <w:ilvl w:val="0"/>
          <w:numId w:val="1"/>
        </w:numPr>
        <w:tabs>
          <w:tab w:val="clear" w:pos="432"/>
          <w:tab w:val="num" w:pos="1008"/>
        </w:tabs>
        <w:suppressAutoHyphens w:val="0"/>
        <w:spacing w:after="60" w:line="300" w:lineRule="exact"/>
        <w:ind w:left="1008" w:hanging="1008"/>
        <w:jc w:val="center"/>
        <w:outlineLvl w:val="4"/>
        <w:rPr>
          <w:rFonts w:ascii="Montserrat Light" w:hAnsi="Montserrat Light" w:cs="Arial"/>
          <w:b/>
          <w:bCs/>
          <w:sz w:val="16"/>
          <w:szCs w:val="16"/>
        </w:rPr>
      </w:pPr>
      <w:r w:rsidRPr="0016374F">
        <w:rPr>
          <w:rFonts w:ascii="Montserrat Light" w:hAnsi="Montserrat Light" w:cs="Arial"/>
          <w:b/>
          <w:bCs/>
          <w:i/>
          <w:iCs/>
          <w:sz w:val="16"/>
          <w:szCs w:val="16"/>
        </w:rPr>
        <w:t>(NOMBRE Y FIRMA DEL REPRESENTANTE LEGAL</w:t>
      </w:r>
    </w:p>
    <w:p w14:paraId="75CBA087" w14:textId="77777777" w:rsidR="0016374F" w:rsidRDefault="0016374F"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1FDA5661" w14:textId="77777777" w:rsidR="00D83796" w:rsidRPr="0016374F" w:rsidRDefault="00D83796"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6A484AC4" w14:textId="77777777" w:rsidR="006757CA" w:rsidRDefault="006757CA" w:rsidP="0016374F">
      <w:pPr>
        <w:suppressAutoHyphens w:val="0"/>
        <w:jc w:val="center"/>
        <w:rPr>
          <w:rFonts w:ascii="Montserrat Light" w:eastAsiaTheme="minorEastAsia" w:hAnsi="Montserrat Light" w:cs="Arial"/>
          <w:b/>
          <w:color w:val="000000" w:themeColor="text1"/>
          <w:sz w:val="16"/>
          <w:szCs w:val="16"/>
          <w:lang w:val="es-ES_tradnl" w:eastAsia="en-US"/>
        </w:rPr>
      </w:pPr>
    </w:p>
    <w:p w14:paraId="16307A1E" w14:textId="77777777" w:rsidR="0016374F" w:rsidRPr="0016374F" w:rsidRDefault="0016374F" w:rsidP="0016374F">
      <w:pPr>
        <w:suppressAutoHyphens w:val="0"/>
        <w:jc w:val="center"/>
        <w:rPr>
          <w:rFonts w:ascii="Montserrat Light" w:eastAsiaTheme="minorEastAsia" w:hAnsi="Montserrat Light" w:cs="Arial"/>
          <w:b/>
          <w:bCs/>
          <w:sz w:val="16"/>
          <w:szCs w:val="16"/>
          <w:lang w:val="es-ES_tradnl" w:eastAsia="en-US"/>
        </w:rPr>
      </w:pPr>
      <w:r w:rsidRPr="0016374F">
        <w:rPr>
          <w:rFonts w:ascii="Montserrat Light" w:eastAsiaTheme="minorEastAsia" w:hAnsi="Montserrat Light" w:cs="Arial"/>
          <w:b/>
          <w:color w:val="000000" w:themeColor="text1"/>
          <w:sz w:val="16"/>
          <w:szCs w:val="16"/>
          <w:lang w:val="es-ES_tradnl" w:eastAsia="en-US"/>
        </w:rPr>
        <w:t>ANEXO NUMERO 11</w:t>
      </w:r>
    </w:p>
    <w:p w14:paraId="04E4AAD6" w14:textId="77777777" w:rsidR="00D83796" w:rsidRDefault="00D83796" w:rsidP="0016374F">
      <w:pPr>
        <w:suppressAutoHyphens w:val="0"/>
        <w:rPr>
          <w:rFonts w:ascii="Montserrat Light" w:eastAsiaTheme="minorEastAsia" w:hAnsi="Montserrat Light" w:cs="Arial"/>
          <w:sz w:val="16"/>
          <w:szCs w:val="16"/>
          <w:lang w:val="es-ES_tradnl" w:eastAsia="en-US"/>
        </w:rPr>
      </w:pPr>
    </w:p>
    <w:p w14:paraId="5BED2FC2" w14:textId="77777777" w:rsidR="000F1A53" w:rsidRDefault="000F1A53" w:rsidP="0016374F">
      <w:pPr>
        <w:suppressAutoHyphens w:val="0"/>
        <w:rPr>
          <w:rFonts w:ascii="Montserrat Light" w:eastAsiaTheme="minorEastAsia" w:hAnsi="Montserrat Light" w:cs="Arial"/>
          <w:sz w:val="16"/>
          <w:szCs w:val="16"/>
          <w:lang w:val="es-ES_tradnl" w:eastAsia="en-US"/>
        </w:rPr>
      </w:pPr>
    </w:p>
    <w:p w14:paraId="354E181E" w14:textId="77777777" w:rsidR="000F1A53" w:rsidRDefault="000F1A53" w:rsidP="0016374F">
      <w:pPr>
        <w:suppressAutoHyphens w:val="0"/>
        <w:rPr>
          <w:rFonts w:ascii="Montserrat Light" w:eastAsiaTheme="minorEastAsia" w:hAnsi="Montserrat Light" w:cs="Arial"/>
          <w:sz w:val="16"/>
          <w:szCs w:val="16"/>
          <w:lang w:val="es-ES_tradnl" w:eastAsia="en-US"/>
        </w:rPr>
      </w:pPr>
    </w:p>
    <w:p w14:paraId="37E64C2C" w14:textId="77777777" w:rsidR="000F1A53" w:rsidRPr="000F1A53" w:rsidRDefault="000F1A53" w:rsidP="000F1A53">
      <w:pPr>
        <w:jc w:val="center"/>
        <w:rPr>
          <w:rFonts w:ascii="Montserrat Light" w:hAnsi="Montserrat Light" w:cs="Arial"/>
          <w:b/>
          <w:sz w:val="22"/>
          <w:szCs w:val="22"/>
        </w:rPr>
      </w:pPr>
      <w:r w:rsidRPr="000F1A53">
        <w:rPr>
          <w:rFonts w:ascii="Montserrat Light" w:hAnsi="Montserrat Light" w:cs="Arial"/>
          <w:b/>
          <w:sz w:val="22"/>
          <w:szCs w:val="22"/>
        </w:rPr>
        <w:t>FORMATO DE SUBROGACIÓN DE SERVICIOS</w:t>
      </w:r>
    </w:p>
    <w:p w14:paraId="19050E80" w14:textId="77777777" w:rsidR="000F1A53" w:rsidRPr="000F1A53" w:rsidRDefault="000F1A53" w:rsidP="000F1A53">
      <w:pPr>
        <w:jc w:val="center"/>
        <w:rPr>
          <w:rFonts w:ascii="Montserrat Light" w:hAnsi="Montserrat Light" w:cs="Arial"/>
          <w:b/>
          <w:sz w:val="22"/>
          <w:szCs w:val="22"/>
        </w:rPr>
      </w:pPr>
    </w:p>
    <w:p w14:paraId="720A0828" w14:textId="77777777" w:rsidR="000F1A53" w:rsidRPr="000F1A53" w:rsidRDefault="000F1A53" w:rsidP="000F1A53">
      <w:pPr>
        <w:suppressAutoHyphens w:val="0"/>
        <w:jc w:val="center"/>
        <w:rPr>
          <w:rFonts w:ascii="Montserrat Light" w:eastAsiaTheme="minorHAnsi" w:hAnsi="Montserrat Light" w:cstheme="minorBidi"/>
          <w:b/>
          <w:sz w:val="22"/>
          <w:szCs w:val="22"/>
          <w:lang w:val="es-ES_tradnl"/>
        </w:rPr>
      </w:pPr>
      <w:r w:rsidRPr="000F1A53">
        <w:rPr>
          <w:rFonts w:ascii="Montserrat Light" w:eastAsiaTheme="minorHAnsi" w:hAnsi="Montserrat Light" w:cstheme="minorBidi"/>
          <w:b/>
          <w:sz w:val="22"/>
          <w:szCs w:val="22"/>
          <w:lang w:val="es-ES_tradnl"/>
        </w:rPr>
        <w:t>Archivo Adjunto a la Convocatoria</w:t>
      </w:r>
    </w:p>
    <w:p w14:paraId="05E7E790" w14:textId="77777777" w:rsidR="000F1A53" w:rsidRPr="000F1A53" w:rsidRDefault="000F1A53" w:rsidP="000F1A53">
      <w:pPr>
        <w:suppressAutoHyphens w:val="0"/>
        <w:jc w:val="center"/>
        <w:rPr>
          <w:rFonts w:ascii="Montserrat Light" w:eastAsiaTheme="minorHAnsi" w:hAnsi="Montserrat Light" w:cstheme="minorBidi"/>
          <w:sz w:val="22"/>
          <w:szCs w:val="22"/>
          <w:lang w:val="es-ES_tradnl"/>
        </w:rPr>
      </w:pPr>
    </w:p>
    <w:p w14:paraId="2CAB2AB3" w14:textId="77777777" w:rsidR="000F1A53" w:rsidRPr="000F1A53" w:rsidRDefault="000F1A53" w:rsidP="000F1A53">
      <w:pPr>
        <w:suppressAutoHyphens w:val="0"/>
        <w:jc w:val="center"/>
        <w:rPr>
          <w:rFonts w:ascii="Montserrat Light" w:eastAsiaTheme="minorHAnsi" w:hAnsi="Montserrat Light" w:cstheme="minorBidi"/>
          <w:sz w:val="22"/>
          <w:szCs w:val="22"/>
          <w:lang w:val="es-ES_tradnl"/>
        </w:rPr>
      </w:pPr>
      <w:r w:rsidRPr="000F1A53">
        <w:rPr>
          <w:rFonts w:ascii="Montserrat Light" w:eastAsiaTheme="minorHAnsi" w:hAnsi="Montserrat Light" w:cstheme="minorBidi"/>
          <w:sz w:val="22"/>
          <w:szCs w:val="22"/>
          <w:lang w:val="es-ES_tradnl"/>
        </w:rPr>
        <w:object w:dxaOrig="3046" w:dyaOrig="811" w14:anchorId="14D7DA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25pt;height:40.5pt" o:ole="">
            <v:imagedata r:id="rId17" o:title=""/>
          </v:shape>
          <o:OLEObject Type="Embed" ProgID="Package" ShapeID="_x0000_i1025" DrawAspect="Content" ObjectID="_1802607941" r:id="rId18"/>
        </w:object>
      </w:r>
    </w:p>
    <w:p w14:paraId="3D91CF06" w14:textId="77777777" w:rsidR="000F1A53" w:rsidRPr="000F1A53" w:rsidRDefault="000F1A53" w:rsidP="000F1A53">
      <w:pPr>
        <w:suppressAutoHyphens w:val="0"/>
        <w:jc w:val="center"/>
        <w:rPr>
          <w:rFonts w:ascii="Montserrat Light" w:eastAsiaTheme="minorHAnsi" w:hAnsi="Montserrat Light" w:cstheme="minorBidi"/>
          <w:sz w:val="22"/>
          <w:szCs w:val="22"/>
          <w:lang w:val="es-ES_tradnl"/>
        </w:rPr>
      </w:pPr>
    </w:p>
    <w:p w14:paraId="1DBFE349" w14:textId="77777777" w:rsidR="000F1A53" w:rsidRPr="000F1A53" w:rsidRDefault="000F1A53" w:rsidP="000F1A53">
      <w:pPr>
        <w:suppressAutoHyphens w:val="0"/>
        <w:jc w:val="center"/>
        <w:rPr>
          <w:rFonts w:ascii="Montserrat Light" w:eastAsiaTheme="minorHAnsi" w:hAnsi="Montserrat Light" w:cs="Arial"/>
          <w:b/>
          <w:color w:val="FF0000"/>
          <w:sz w:val="22"/>
          <w:szCs w:val="22"/>
          <w:lang w:val="es-MX" w:eastAsia="es-ES_tradnl"/>
        </w:rPr>
      </w:pPr>
      <w:r w:rsidRPr="000F1A53">
        <w:rPr>
          <w:rFonts w:ascii="Montserrat Light" w:eastAsiaTheme="minorHAnsi" w:hAnsi="Montserrat Light" w:cs="Arial"/>
          <w:b/>
          <w:color w:val="FF0000"/>
          <w:sz w:val="22"/>
          <w:szCs w:val="22"/>
          <w:lang w:val="es-MX" w:eastAsia="es-ES_tradnl"/>
        </w:rPr>
        <w:t>“SE ANEXA EN ARCHIVO ELECTRÓNICO”</w:t>
      </w:r>
    </w:p>
    <w:p w14:paraId="657F33A5" w14:textId="77777777" w:rsidR="000F1A53" w:rsidRDefault="000F1A53" w:rsidP="000F1A53">
      <w:pPr>
        <w:jc w:val="center"/>
        <w:rPr>
          <w:rFonts w:ascii="Montserrat Light" w:eastAsiaTheme="minorHAnsi" w:hAnsi="Montserrat Light" w:cs="Arial"/>
          <w:sz w:val="22"/>
          <w:szCs w:val="22"/>
          <w:lang w:val="es-MX" w:eastAsia="es-ES_tradnl"/>
        </w:rPr>
      </w:pPr>
      <w:r w:rsidRPr="000F1A53">
        <w:rPr>
          <w:rFonts w:ascii="Montserrat Light" w:eastAsiaTheme="minorHAnsi" w:hAnsi="Montserrat Light" w:cs="Arial"/>
          <w:sz w:val="22"/>
          <w:szCs w:val="22"/>
          <w:lang w:val="es-MX" w:eastAsia="es-ES_tradnl"/>
        </w:rPr>
        <w:lastRenderedPageBreak/>
        <w:t>Dar doble click al ícono</w:t>
      </w:r>
    </w:p>
    <w:p w14:paraId="537A84BF" w14:textId="77777777" w:rsidR="00D83796" w:rsidRDefault="00D83796" w:rsidP="0016374F">
      <w:pPr>
        <w:suppressAutoHyphens w:val="0"/>
        <w:rPr>
          <w:rFonts w:ascii="Montserrat Light" w:eastAsiaTheme="minorEastAsia" w:hAnsi="Montserrat Light" w:cs="Arial"/>
          <w:sz w:val="16"/>
          <w:szCs w:val="16"/>
          <w:lang w:val="es-ES_tradnl" w:eastAsia="en-US"/>
        </w:rPr>
      </w:pPr>
    </w:p>
    <w:p w14:paraId="10000D4B" w14:textId="77777777" w:rsidR="000F1A53" w:rsidRDefault="000F1A53" w:rsidP="0016374F">
      <w:pPr>
        <w:suppressAutoHyphens w:val="0"/>
        <w:rPr>
          <w:rFonts w:ascii="Montserrat Light" w:eastAsiaTheme="minorEastAsia" w:hAnsi="Montserrat Light" w:cs="Arial"/>
          <w:sz w:val="16"/>
          <w:szCs w:val="16"/>
          <w:lang w:val="es-ES_tradnl" w:eastAsia="en-US"/>
        </w:rPr>
      </w:pPr>
    </w:p>
    <w:p w14:paraId="6D0ABA47" w14:textId="77777777" w:rsidR="000F1A53" w:rsidRDefault="000F1A53" w:rsidP="0016374F">
      <w:pPr>
        <w:suppressAutoHyphens w:val="0"/>
        <w:rPr>
          <w:rFonts w:ascii="Montserrat Light" w:eastAsiaTheme="minorEastAsia" w:hAnsi="Montserrat Light" w:cs="Arial"/>
          <w:sz w:val="16"/>
          <w:szCs w:val="16"/>
          <w:lang w:val="es-ES_tradnl" w:eastAsia="en-US"/>
        </w:rPr>
      </w:pPr>
    </w:p>
    <w:p w14:paraId="4F99334C" w14:textId="77777777" w:rsidR="000F1A53" w:rsidRDefault="000F1A53" w:rsidP="0016374F">
      <w:pPr>
        <w:suppressAutoHyphens w:val="0"/>
        <w:rPr>
          <w:rFonts w:ascii="Montserrat Light" w:eastAsiaTheme="minorEastAsia" w:hAnsi="Montserrat Light" w:cs="Arial"/>
          <w:sz w:val="16"/>
          <w:szCs w:val="16"/>
          <w:lang w:val="es-ES_tradnl" w:eastAsia="en-US"/>
        </w:rPr>
      </w:pPr>
    </w:p>
    <w:p w14:paraId="4351CE0A" w14:textId="77777777" w:rsidR="000F1A53" w:rsidRDefault="000F1A53" w:rsidP="0016374F">
      <w:pPr>
        <w:suppressAutoHyphens w:val="0"/>
        <w:rPr>
          <w:rFonts w:ascii="Montserrat Light" w:eastAsiaTheme="minorEastAsia" w:hAnsi="Montserrat Light" w:cs="Arial"/>
          <w:sz w:val="16"/>
          <w:szCs w:val="16"/>
          <w:lang w:val="es-ES_tradnl" w:eastAsia="en-US"/>
        </w:rPr>
      </w:pPr>
    </w:p>
    <w:p w14:paraId="345A30E6" w14:textId="77777777" w:rsidR="000F1A53" w:rsidRDefault="000F1A53" w:rsidP="0016374F">
      <w:pPr>
        <w:suppressAutoHyphens w:val="0"/>
        <w:rPr>
          <w:rFonts w:ascii="Montserrat Light" w:eastAsiaTheme="minorEastAsia" w:hAnsi="Montserrat Light" w:cs="Arial"/>
          <w:sz w:val="16"/>
          <w:szCs w:val="16"/>
          <w:lang w:val="es-ES_tradnl" w:eastAsia="en-US"/>
        </w:rPr>
      </w:pPr>
    </w:p>
    <w:p w14:paraId="0312A42D" w14:textId="77777777" w:rsidR="000F1A53" w:rsidRDefault="000F1A53" w:rsidP="0016374F">
      <w:pPr>
        <w:suppressAutoHyphens w:val="0"/>
        <w:rPr>
          <w:rFonts w:ascii="Montserrat Light" w:eastAsiaTheme="minorEastAsia" w:hAnsi="Montserrat Light" w:cs="Arial"/>
          <w:sz w:val="16"/>
          <w:szCs w:val="16"/>
          <w:lang w:val="es-ES_tradnl" w:eastAsia="en-US"/>
        </w:rPr>
      </w:pPr>
    </w:p>
    <w:p w14:paraId="7D3103CC" w14:textId="77777777" w:rsidR="000F1A53" w:rsidRDefault="000F1A53" w:rsidP="0016374F">
      <w:pPr>
        <w:suppressAutoHyphens w:val="0"/>
        <w:rPr>
          <w:rFonts w:ascii="Montserrat Light" w:eastAsiaTheme="minorEastAsia" w:hAnsi="Montserrat Light" w:cs="Arial"/>
          <w:sz w:val="16"/>
          <w:szCs w:val="16"/>
          <w:lang w:val="es-ES_tradnl" w:eastAsia="en-US"/>
        </w:rPr>
      </w:pPr>
    </w:p>
    <w:p w14:paraId="5C6BA4D1" w14:textId="77777777" w:rsidR="000F1A53" w:rsidRDefault="000F1A53" w:rsidP="0016374F">
      <w:pPr>
        <w:suppressAutoHyphens w:val="0"/>
        <w:rPr>
          <w:rFonts w:ascii="Montserrat Light" w:eastAsiaTheme="minorEastAsia" w:hAnsi="Montserrat Light" w:cs="Arial"/>
          <w:sz w:val="16"/>
          <w:szCs w:val="16"/>
          <w:lang w:val="es-ES_tradnl" w:eastAsia="en-US"/>
        </w:rPr>
      </w:pPr>
    </w:p>
    <w:p w14:paraId="289ED280" w14:textId="77777777" w:rsidR="000F1A53" w:rsidRDefault="000F1A53" w:rsidP="0016374F">
      <w:pPr>
        <w:suppressAutoHyphens w:val="0"/>
        <w:rPr>
          <w:rFonts w:ascii="Montserrat Light" w:eastAsiaTheme="minorEastAsia" w:hAnsi="Montserrat Light" w:cs="Arial"/>
          <w:sz w:val="16"/>
          <w:szCs w:val="16"/>
          <w:lang w:val="es-ES_tradnl" w:eastAsia="en-US"/>
        </w:rPr>
      </w:pPr>
    </w:p>
    <w:p w14:paraId="6FFE338A" w14:textId="77777777" w:rsidR="000F1A53" w:rsidRDefault="000F1A53" w:rsidP="0016374F">
      <w:pPr>
        <w:suppressAutoHyphens w:val="0"/>
        <w:rPr>
          <w:rFonts w:ascii="Montserrat Light" w:eastAsiaTheme="minorEastAsia" w:hAnsi="Montserrat Light" w:cs="Arial"/>
          <w:sz w:val="16"/>
          <w:szCs w:val="16"/>
          <w:lang w:val="es-ES_tradnl" w:eastAsia="en-US"/>
        </w:rPr>
      </w:pPr>
    </w:p>
    <w:p w14:paraId="060C3A6F" w14:textId="77777777" w:rsidR="000F1A53" w:rsidRDefault="000F1A53" w:rsidP="0016374F">
      <w:pPr>
        <w:suppressAutoHyphens w:val="0"/>
        <w:rPr>
          <w:rFonts w:ascii="Montserrat Light" w:eastAsiaTheme="minorEastAsia" w:hAnsi="Montserrat Light" w:cs="Arial"/>
          <w:sz w:val="16"/>
          <w:szCs w:val="16"/>
          <w:lang w:val="es-ES_tradnl" w:eastAsia="en-US"/>
        </w:rPr>
      </w:pPr>
    </w:p>
    <w:p w14:paraId="1E2A6D32" w14:textId="77777777" w:rsidR="000F1A53" w:rsidRDefault="000F1A53" w:rsidP="0016374F">
      <w:pPr>
        <w:suppressAutoHyphens w:val="0"/>
        <w:rPr>
          <w:rFonts w:ascii="Montserrat Light" w:eastAsiaTheme="minorEastAsia" w:hAnsi="Montserrat Light" w:cs="Arial"/>
          <w:sz w:val="16"/>
          <w:szCs w:val="16"/>
          <w:lang w:val="es-ES_tradnl" w:eastAsia="en-US"/>
        </w:rPr>
      </w:pPr>
    </w:p>
    <w:p w14:paraId="5CABEBD5" w14:textId="77777777" w:rsidR="000F1A53" w:rsidRDefault="000F1A53" w:rsidP="0016374F">
      <w:pPr>
        <w:suppressAutoHyphens w:val="0"/>
        <w:rPr>
          <w:rFonts w:ascii="Montserrat Light" w:eastAsiaTheme="minorEastAsia" w:hAnsi="Montserrat Light" w:cs="Arial"/>
          <w:sz w:val="16"/>
          <w:szCs w:val="16"/>
          <w:lang w:val="es-ES_tradnl" w:eastAsia="en-US"/>
        </w:rPr>
      </w:pPr>
    </w:p>
    <w:p w14:paraId="4A832DF5" w14:textId="77777777" w:rsidR="000F1A53" w:rsidRDefault="000F1A53" w:rsidP="0016374F">
      <w:pPr>
        <w:suppressAutoHyphens w:val="0"/>
        <w:rPr>
          <w:rFonts w:ascii="Montserrat Light" w:eastAsiaTheme="minorEastAsia" w:hAnsi="Montserrat Light" w:cs="Arial"/>
          <w:sz w:val="16"/>
          <w:szCs w:val="16"/>
          <w:lang w:val="es-ES_tradnl" w:eastAsia="en-US"/>
        </w:rPr>
      </w:pPr>
    </w:p>
    <w:p w14:paraId="2586F935" w14:textId="77777777" w:rsidR="000F1A53" w:rsidRDefault="000F1A53" w:rsidP="0016374F">
      <w:pPr>
        <w:suppressAutoHyphens w:val="0"/>
        <w:rPr>
          <w:rFonts w:ascii="Montserrat Light" w:eastAsiaTheme="minorEastAsia" w:hAnsi="Montserrat Light" w:cs="Arial"/>
          <w:sz w:val="16"/>
          <w:szCs w:val="16"/>
          <w:lang w:val="es-ES_tradnl" w:eastAsia="en-US"/>
        </w:rPr>
      </w:pPr>
    </w:p>
    <w:p w14:paraId="46131AA1" w14:textId="77777777" w:rsidR="000F1A53" w:rsidRDefault="000F1A53" w:rsidP="0016374F">
      <w:pPr>
        <w:suppressAutoHyphens w:val="0"/>
        <w:rPr>
          <w:rFonts w:ascii="Montserrat Light" w:eastAsiaTheme="minorEastAsia" w:hAnsi="Montserrat Light" w:cs="Arial"/>
          <w:sz w:val="16"/>
          <w:szCs w:val="16"/>
          <w:lang w:val="es-ES_tradnl" w:eastAsia="en-US"/>
        </w:rPr>
      </w:pPr>
    </w:p>
    <w:p w14:paraId="65F16B0D" w14:textId="77777777" w:rsidR="000F1A53" w:rsidRDefault="000F1A53" w:rsidP="0016374F">
      <w:pPr>
        <w:suppressAutoHyphens w:val="0"/>
        <w:rPr>
          <w:rFonts w:ascii="Montserrat Light" w:eastAsiaTheme="minorEastAsia" w:hAnsi="Montserrat Light" w:cs="Arial"/>
          <w:sz w:val="16"/>
          <w:szCs w:val="16"/>
          <w:lang w:val="es-ES_tradnl" w:eastAsia="en-US"/>
        </w:rPr>
      </w:pPr>
    </w:p>
    <w:p w14:paraId="79A4C662" w14:textId="77777777" w:rsidR="000F1A53" w:rsidRDefault="000F1A53" w:rsidP="0016374F">
      <w:pPr>
        <w:suppressAutoHyphens w:val="0"/>
        <w:rPr>
          <w:rFonts w:ascii="Montserrat Light" w:eastAsiaTheme="minorEastAsia" w:hAnsi="Montserrat Light" w:cs="Arial"/>
          <w:sz w:val="16"/>
          <w:szCs w:val="16"/>
          <w:lang w:val="es-ES_tradnl" w:eastAsia="en-US"/>
        </w:rPr>
      </w:pPr>
    </w:p>
    <w:p w14:paraId="415B96B0" w14:textId="77777777" w:rsidR="000F1A53" w:rsidRDefault="000F1A53" w:rsidP="0016374F">
      <w:pPr>
        <w:suppressAutoHyphens w:val="0"/>
        <w:rPr>
          <w:rFonts w:ascii="Montserrat Light" w:eastAsiaTheme="minorEastAsia" w:hAnsi="Montserrat Light" w:cs="Arial"/>
          <w:sz w:val="16"/>
          <w:szCs w:val="16"/>
          <w:lang w:val="es-ES_tradnl" w:eastAsia="en-US"/>
        </w:rPr>
      </w:pPr>
    </w:p>
    <w:p w14:paraId="71B0A5CB" w14:textId="77777777" w:rsidR="000F1A53" w:rsidRDefault="000F1A53" w:rsidP="0016374F">
      <w:pPr>
        <w:suppressAutoHyphens w:val="0"/>
        <w:rPr>
          <w:rFonts w:ascii="Montserrat Light" w:eastAsiaTheme="minorEastAsia" w:hAnsi="Montserrat Light" w:cs="Arial"/>
          <w:sz w:val="16"/>
          <w:szCs w:val="16"/>
          <w:lang w:val="es-ES_tradnl" w:eastAsia="en-US"/>
        </w:rPr>
      </w:pPr>
    </w:p>
    <w:p w14:paraId="20D53E01" w14:textId="77777777" w:rsidR="000F1A53" w:rsidRDefault="000F1A53" w:rsidP="0016374F">
      <w:pPr>
        <w:suppressAutoHyphens w:val="0"/>
        <w:rPr>
          <w:rFonts w:ascii="Montserrat Light" w:eastAsiaTheme="minorEastAsia" w:hAnsi="Montserrat Light" w:cs="Arial"/>
          <w:sz w:val="16"/>
          <w:szCs w:val="16"/>
          <w:lang w:val="es-ES_tradnl" w:eastAsia="en-US"/>
        </w:rPr>
      </w:pPr>
    </w:p>
    <w:p w14:paraId="2FB87D83" w14:textId="77777777" w:rsidR="000F1A53" w:rsidRDefault="000F1A53" w:rsidP="0016374F">
      <w:pPr>
        <w:suppressAutoHyphens w:val="0"/>
        <w:rPr>
          <w:rFonts w:ascii="Montserrat Light" w:eastAsiaTheme="minorEastAsia" w:hAnsi="Montserrat Light" w:cs="Arial"/>
          <w:sz w:val="16"/>
          <w:szCs w:val="16"/>
          <w:lang w:val="es-ES_tradnl" w:eastAsia="en-US"/>
        </w:rPr>
      </w:pPr>
    </w:p>
    <w:p w14:paraId="53B3D990" w14:textId="77777777" w:rsidR="000F1A53" w:rsidRDefault="000F1A53" w:rsidP="0016374F">
      <w:pPr>
        <w:suppressAutoHyphens w:val="0"/>
        <w:rPr>
          <w:rFonts w:ascii="Montserrat Light" w:eastAsiaTheme="minorEastAsia" w:hAnsi="Montserrat Light" w:cs="Arial"/>
          <w:sz w:val="16"/>
          <w:szCs w:val="16"/>
          <w:lang w:val="es-ES_tradnl" w:eastAsia="en-US"/>
        </w:rPr>
      </w:pPr>
    </w:p>
    <w:p w14:paraId="35AE5463" w14:textId="77777777" w:rsidR="000F1A53" w:rsidRDefault="000F1A53" w:rsidP="0016374F">
      <w:pPr>
        <w:suppressAutoHyphens w:val="0"/>
        <w:rPr>
          <w:rFonts w:ascii="Montserrat Light" w:eastAsiaTheme="minorEastAsia" w:hAnsi="Montserrat Light" w:cs="Arial"/>
          <w:sz w:val="16"/>
          <w:szCs w:val="16"/>
          <w:lang w:val="es-ES_tradnl" w:eastAsia="en-US"/>
        </w:rPr>
      </w:pPr>
    </w:p>
    <w:p w14:paraId="7BE82317" w14:textId="77777777" w:rsidR="000F1A53" w:rsidRDefault="000F1A53" w:rsidP="0016374F">
      <w:pPr>
        <w:suppressAutoHyphens w:val="0"/>
        <w:rPr>
          <w:rFonts w:ascii="Montserrat Light" w:eastAsiaTheme="minorEastAsia" w:hAnsi="Montserrat Light" w:cs="Arial"/>
          <w:sz w:val="16"/>
          <w:szCs w:val="16"/>
          <w:lang w:val="es-ES_tradnl" w:eastAsia="en-US"/>
        </w:rPr>
      </w:pPr>
    </w:p>
    <w:p w14:paraId="1397345A" w14:textId="77777777" w:rsidR="000F1A53" w:rsidRDefault="000F1A53" w:rsidP="0016374F">
      <w:pPr>
        <w:suppressAutoHyphens w:val="0"/>
        <w:rPr>
          <w:rFonts w:ascii="Montserrat Light" w:eastAsiaTheme="minorEastAsia" w:hAnsi="Montserrat Light" w:cs="Arial"/>
          <w:sz w:val="16"/>
          <w:szCs w:val="16"/>
          <w:lang w:val="es-ES_tradnl" w:eastAsia="en-US"/>
        </w:rPr>
      </w:pPr>
    </w:p>
    <w:p w14:paraId="2AC01213" w14:textId="77777777" w:rsidR="000F1A53" w:rsidRPr="0016374F" w:rsidRDefault="000F1A53" w:rsidP="0016374F">
      <w:pPr>
        <w:suppressAutoHyphens w:val="0"/>
        <w:rPr>
          <w:rFonts w:ascii="Montserrat Light" w:eastAsiaTheme="minorEastAsia" w:hAnsi="Montserrat Light" w:cs="Arial"/>
          <w:sz w:val="16"/>
          <w:szCs w:val="16"/>
          <w:lang w:val="es-ES_tradnl" w:eastAsia="en-US"/>
        </w:rPr>
      </w:pPr>
    </w:p>
    <w:p w14:paraId="1E436549" w14:textId="77777777" w:rsidR="0016374F" w:rsidRPr="0016374F" w:rsidRDefault="0016374F" w:rsidP="0016374F">
      <w:pPr>
        <w:keepNext/>
        <w:numPr>
          <w:ilvl w:val="1"/>
          <w:numId w:val="1"/>
        </w:numPr>
        <w:tabs>
          <w:tab w:val="left" w:pos="0"/>
        </w:tabs>
        <w:suppressAutoHyphens w:val="0"/>
        <w:spacing w:before="240" w:after="60"/>
        <w:jc w:val="center"/>
        <w:outlineLvl w:val="1"/>
        <w:rPr>
          <w:rFonts w:ascii="Montserrat Light" w:hAnsi="Montserrat Light" w:cs="Arial"/>
          <w:b/>
          <w:color w:val="000000" w:themeColor="text1"/>
          <w:sz w:val="16"/>
          <w:szCs w:val="16"/>
        </w:rPr>
      </w:pPr>
      <w:r w:rsidRPr="0016374F">
        <w:rPr>
          <w:rFonts w:ascii="Montserrat Light" w:hAnsi="Montserrat Light" w:cs="Arial"/>
          <w:b/>
          <w:color w:val="000000" w:themeColor="text1"/>
          <w:sz w:val="16"/>
          <w:szCs w:val="16"/>
        </w:rPr>
        <w:t>ANEXO NÚMERO 12</w:t>
      </w:r>
    </w:p>
    <w:p w14:paraId="1A916974" w14:textId="77777777" w:rsidR="0016374F" w:rsidRPr="0016374F" w:rsidRDefault="0016374F" w:rsidP="0016374F">
      <w:pPr>
        <w:jc w:val="center"/>
        <w:rPr>
          <w:rFonts w:ascii="Montserrat Light" w:hAnsi="Montserrat Light" w:cs="Arial"/>
          <w:b/>
          <w:sz w:val="16"/>
          <w:szCs w:val="16"/>
        </w:rPr>
      </w:pPr>
      <w:r w:rsidRPr="0016374F">
        <w:rPr>
          <w:rFonts w:ascii="Montserrat Light" w:hAnsi="Montserrat Light" w:cs="Arial"/>
          <w:b/>
          <w:sz w:val="16"/>
          <w:szCs w:val="16"/>
        </w:rPr>
        <w:t>FORMATO PARA FIANZA DE CUMPLIMIENTO DE CONTRATO</w:t>
      </w:r>
    </w:p>
    <w:p w14:paraId="57874900" w14:textId="77777777" w:rsidR="0016374F" w:rsidRPr="0016374F" w:rsidRDefault="0016374F" w:rsidP="0016374F">
      <w:pPr>
        <w:suppressAutoHyphens w:val="0"/>
        <w:rPr>
          <w:rFonts w:ascii="Montserrat Light" w:eastAsiaTheme="minorEastAsia" w:hAnsi="Montserrat Light" w:cs="Arial"/>
          <w:sz w:val="16"/>
          <w:szCs w:val="16"/>
          <w:lang w:val="es-ES_tradnl" w:eastAsia="en-US"/>
        </w:rPr>
      </w:pPr>
    </w:p>
    <w:p w14:paraId="7C08783D" w14:textId="77777777" w:rsidR="0016374F" w:rsidRPr="003F0718" w:rsidRDefault="0016374F" w:rsidP="0016374F">
      <w:pPr>
        <w:suppressAutoHyphens w:val="0"/>
        <w:jc w:val="both"/>
        <w:rPr>
          <w:rFonts w:ascii="Montserrat Light" w:eastAsiaTheme="minorEastAsia" w:hAnsi="Montserrat Light" w:cs="Arial"/>
          <w:color w:val="000000"/>
          <w:sz w:val="14"/>
          <w:szCs w:val="14"/>
          <w:lang w:val="es-ES_tradnl" w:eastAsia="en-US"/>
        </w:rPr>
      </w:pPr>
      <w:r w:rsidRPr="003F0718">
        <w:rPr>
          <w:rFonts w:ascii="Montserrat Light" w:eastAsiaTheme="minorEastAsia" w:hAnsi="Montserrat Light" w:cs="Arial"/>
          <w:b/>
          <w:color w:val="000000"/>
          <w:sz w:val="14"/>
          <w:szCs w:val="14"/>
          <w:lang w:val="es-ES_tradnl" w:eastAsia="en-US"/>
        </w:rPr>
        <w:t>(NOMBRE DE LA AFIANZADORA)</w:t>
      </w:r>
      <w:r w:rsidRPr="003F0718">
        <w:rPr>
          <w:rFonts w:ascii="Montserrat Light" w:eastAsiaTheme="minorEastAsia" w:hAnsi="Montserrat Light" w:cs="Arial"/>
          <w:color w:val="000000"/>
          <w:sz w:val="14"/>
          <w:szCs w:val="14"/>
          <w:lang w:val="es-ES_tradnl" w:eastAsia="en-US"/>
        </w:rPr>
        <w:t xml:space="preserve">, EN EJERCICIO DE LA AUTORIZACIÓN QUE LE OTORGÓ EL GOBIERNO FEDERAL, POR CONDUCTO DE LA SECRETARÍA DE HACIENDA Y CRÉDITO PÚBLICO, EN LOS TÉRMINOS DE LOS ARTÍCULOS 5° Y 6° DE LA LEY FEDERAL DE INSTITUCIONES DE FIANZAS, SE CONSTITUYE FIADORA POR LA SUMA DE: </w:t>
      </w:r>
      <w:r w:rsidRPr="003F0718">
        <w:rPr>
          <w:rFonts w:ascii="Montserrat Light" w:eastAsiaTheme="minorEastAsia" w:hAnsi="Montserrat Light" w:cs="Arial"/>
          <w:b/>
          <w:color w:val="000000"/>
          <w:sz w:val="14"/>
          <w:szCs w:val="14"/>
          <w:lang w:val="es-ES_tradnl" w:eastAsia="en-US"/>
        </w:rPr>
        <w:t>(ANOTAR EL IMPORTE QUE PROCEDA DEPENDIENDO DEL PORCENTAJE AL CONTRATO SIN INCLUIR EL IVA.)</w:t>
      </w:r>
      <w:r w:rsidRPr="003F0718">
        <w:rPr>
          <w:rFonts w:ascii="Montserrat Light" w:eastAsiaTheme="minorEastAsia" w:hAnsi="Montserrat Light" w:cs="Arial"/>
          <w:color w:val="000000"/>
          <w:sz w:val="14"/>
          <w:szCs w:val="14"/>
          <w:lang w:val="es-ES_tradnl" w:eastAsia="en-US"/>
        </w:rPr>
        <w:t>-----</w:t>
      </w:r>
    </w:p>
    <w:p w14:paraId="6BF9A3EF" w14:textId="42D9F8DE" w:rsidR="0016374F" w:rsidRPr="003F0718" w:rsidRDefault="0016374F" w:rsidP="0016374F">
      <w:pPr>
        <w:suppressAutoHyphens w:val="0"/>
        <w:jc w:val="both"/>
        <w:rPr>
          <w:rFonts w:ascii="Montserrat Light" w:eastAsiaTheme="minorEastAsia" w:hAnsi="Montserrat Light" w:cs="Arial"/>
          <w:sz w:val="14"/>
          <w:szCs w:val="14"/>
          <w:lang w:val="es-ES_tradnl" w:eastAsia="en-US"/>
        </w:rPr>
      </w:pPr>
      <w:r w:rsidRPr="003F0718">
        <w:rPr>
          <w:rFonts w:ascii="Montserrat Light" w:eastAsiaTheme="minorEastAsia" w:hAnsi="Montserrat Light" w:cs="Arial"/>
          <w:sz w:val="14"/>
          <w:szCs w:val="14"/>
          <w:lang w:val="es-ES_tradnl" w:eastAsia="en-US"/>
        </w:rPr>
        <w:t xml:space="preserve">ANTE: EL INSTITUTO MEXICANO DEL SEGURO SOCIAL, PARA GARANTIZAR POR </w:t>
      </w:r>
      <w:r w:rsidRPr="003F0718">
        <w:rPr>
          <w:rFonts w:ascii="Montserrat Light" w:eastAsiaTheme="minorEastAsia" w:hAnsi="Montserrat Light" w:cs="Arial"/>
          <w:sz w:val="14"/>
          <w:szCs w:val="14"/>
          <w:u w:val="single"/>
          <w:lang w:val="es-ES_tradnl" w:eastAsia="en-US"/>
        </w:rPr>
        <w:t>(nombre o denominación social de la empresa).</w:t>
      </w:r>
      <w:r w:rsidRPr="003F0718">
        <w:rPr>
          <w:rFonts w:ascii="Montserrat Light" w:eastAsiaTheme="minorEastAsia" w:hAnsi="Montserrat Light" w:cs="Arial"/>
          <w:sz w:val="14"/>
          <w:szCs w:val="14"/>
          <w:lang w:val="es-ES_tradnl" w:eastAsia="en-US"/>
        </w:rPr>
        <w:t xml:space="preserve">  CON DOMICILIO EN </w:t>
      </w:r>
      <w:r w:rsidRPr="003F0718">
        <w:rPr>
          <w:rFonts w:ascii="Montserrat Light" w:eastAsiaTheme="minorEastAsia" w:hAnsi="Montserrat Light" w:cs="Arial"/>
          <w:sz w:val="14"/>
          <w:szCs w:val="14"/>
          <w:u w:val="single"/>
          <w:lang w:val="es-ES_tradnl" w:eastAsia="en-US"/>
        </w:rPr>
        <w:t>(domicilio de la empresa)</w:t>
      </w:r>
      <w:r w:rsidRPr="003F0718">
        <w:rPr>
          <w:rFonts w:ascii="Montserrat Light" w:eastAsiaTheme="minorEastAsia" w:hAnsi="Montserrat Light" w:cs="Arial"/>
          <w:sz w:val="14"/>
          <w:szCs w:val="14"/>
          <w:lang w:val="es-ES_tradnl" w:eastAsia="en-US"/>
        </w:rPr>
        <w:t xml:space="preserve">, EL FIEL YEXACTO CUMPLIMIENTO DE TODAS Y CADA UNA DE LAS OBLIGACIONES A SU CARGO, DERIVADAS DEL CONTRATO DE  </w:t>
      </w:r>
      <w:r w:rsidRPr="003F0718">
        <w:rPr>
          <w:rFonts w:ascii="Montserrat Light" w:eastAsiaTheme="minorEastAsia" w:hAnsi="Montserrat Light" w:cs="Arial"/>
          <w:sz w:val="14"/>
          <w:szCs w:val="14"/>
          <w:u w:val="single"/>
          <w:lang w:val="es-ES_tradnl" w:eastAsia="en-US"/>
        </w:rPr>
        <w:t xml:space="preserve">(especificar </w:t>
      </w:r>
      <w:r w:rsidR="00340F8F" w:rsidRPr="003F0718">
        <w:rPr>
          <w:rFonts w:ascii="Montserrat Light" w:eastAsiaTheme="minorEastAsia" w:hAnsi="Montserrat Light" w:cs="Arial"/>
          <w:sz w:val="14"/>
          <w:szCs w:val="14"/>
          <w:u w:val="single"/>
          <w:lang w:val="es-ES_tradnl" w:eastAsia="en-US"/>
        </w:rPr>
        <w:t>qué</w:t>
      </w:r>
      <w:r w:rsidRPr="003F0718">
        <w:rPr>
          <w:rFonts w:ascii="Montserrat Light" w:eastAsiaTheme="minorEastAsia" w:hAnsi="Montserrat Light" w:cs="Arial"/>
          <w:sz w:val="14"/>
          <w:szCs w:val="14"/>
          <w:u w:val="single"/>
          <w:lang w:val="es-ES_tradnl" w:eastAsia="en-US"/>
        </w:rPr>
        <w:t xml:space="preserve"> tipo de contrato, si es de adquisición, prestación de servicio, etc) </w:t>
      </w:r>
      <w:r w:rsidRPr="003F0718">
        <w:rPr>
          <w:rFonts w:ascii="Montserrat Light" w:eastAsiaTheme="minorEastAsia" w:hAnsi="Montserrat Light" w:cs="Arial"/>
          <w:sz w:val="14"/>
          <w:szCs w:val="14"/>
          <w:lang w:val="es-ES_tradnl" w:eastAsia="en-US"/>
        </w:rPr>
        <w:t xml:space="preserve"> NÚMERO </w:t>
      </w:r>
      <w:r w:rsidRPr="003F0718">
        <w:rPr>
          <w:rFonts w:ascii="Montserrat Light" w:eastAsiaTheme="minorEastAsia" w:hAnsi="Montserrat Light" w:cs="Arial"/>
          <w:sz w:val="14"/>
          <w:szCs w:val="14"/>
          <w:u w:val="single"/>
          <w:lang w:val="es-ES_tradnl" w:eastAsia="en-US"/>
        </w:rPr>
        <w:t xml:space="preserve">(número de contrato) </w:t>
      </w:r>
      <w:r w:rsidRPr="003F0718">
        <w:rPr>
          <w:rFonts w:ascii="Montserrat Light" w:eastAsiaTheme="minorEastAsia" w:hAnsi="Montserrat Light" w:cs="Arial"/>
          <w:sz w:val="14"/>
          <w:szCs w:val="14"/>
          <w:lang w:val="es-ES_tradnl" w:eastAsia="en-US"/>
        </w:rPr>
        <w:t xml:space="preserve"> DE FECHA </w:t>
      </w:r>
      <w:r w:rsidRPr="003F0718">
        <w:rPr>
          <w:rFonts w:ascii="Montserrat Light" w:eastAsiaTheme="minorEastAsia" w:hAnsi="Montserrat Light" w:cs="Arial"/>
          <w:sz w:val="14"/>
          <w:szCs w:val="14"/>
          <w:u w:val="single"/>
          <w:lang w:val="es-ES_tradnl" w:eastAsia="en-US"/>
        </w:rPr>
        <w:t xml:space="preserve">(fecha de suscripción), </w:t>
      </w:r>
      <w:r w:rsidRPr="003F0718">
        <w:rPr>
          <w:rFonts w:ascii="Montserrat Light" w:eastAsiaTheme="minorEastAsia" w:hAnsi="Montserrat Light" w:cs="Arial"/>
          <w:sz w:val="14"/>
          <w:szCs w:val="14"/>
          <w:lang w:val="es-ES_tradnl" w:eastAsia="en-US"/>
        </w:rPr>
        <w:t xml:space="preserve"> QUE SE ADJUDICÓ A DICHA EMPRESA CON MOTIVO DEL </w:t>
      </w:r>
      <w:r w:rsidRPr="003F0718">
        <w:rPr>
          <w:rFonts w:ascii="Montserrat Light" w:eastAsiaTheme="minorEastAsia" w:hAnsi="Montserrat Light" w:cs="Arial"/>
          <w:sz w:val="14"/>
          <w:szCs w:val="14"/>
          <w:u w:val="single"/>
          <w:lang w:val="es-ES_tradnl" w:eastAsia="en-US"/>
        </w:rPr>
        <w:t xml:space="preserve">(especificar el procedimiento de contratación que se llevó a cabo, Licitación Pública, Invitación a cuando menos tres personas, adjudicación directa, y en su caso, el número de ésta), </w:t>
      </w:r>
      <w:r w:rsidRPr="003F0718">
        <w:rPr>
          <w:rFonts w:ascii="Montserrat Light" w:eastAsiaTheme="minorEastAsia" w:hAnsi="Montserrat Light" w:cs="Arial"/>
          <w:sz w:val="14"/>
          <w:szCs w:val="14"/>
          <w:lang w:val="es-ES_tradnl" w:eastAsia="en-US"/>
        </w:rPr>
        <w:t xml:space="preserve"> RELATIVO A </w:t>
      </w:r>
      <w:r w:rsidRPr="003F0718">
        <w:rPr>
          <w:rFonts w:ascii="Montserrat Light" w:eastAsiaTheme="minorEastAsia" w:hAnsi="Montserrat Light" w:cs="Arial"/>
          <w:sz w:val="14"/>
          <w:szCs w:val="14"/>
          <w:u w:val="single"/>
          <w:lang w:val="es-ES_tradnl" w:eastAsia="en-US"/>
        </w:rPr>
        <w:t xml:space="preserve"> (objeto del contrato)</w:t>
      </w:r>
      <w:r w:rsidRPr="003F0718">
        <w:rPr>
          <w:rFonts w:ascii="Montserrat Light" w:eastAsiaTheme="minorEastAsia" w:hAnsi="Montserrat Light" w:cs="Arial"/>
          <w:sz w:val="14"/>
          <w:szCs w:val="14"/>
          <w:lang w:val="es-ES_tradnl" w:eastAsia="en-US"/>
        </w:rPr>
        <w:t xml:space="preserve">;  LA PRESENTE FIANZA, </w:t>
      </w:r>
      <w:r w:rsidRPr="003F0718">
        <w:rPr>
          <w:rFonts w:ascii="Montserrat Light" w:eastAsiaTheme="minorEastAsia" w:hAnsi="Montserrat Light" w:cs="Arial"/>
          <w:b/>
          <w:sz w:val="14"/>
          <w:szCs w:val="14"/>
          <w:lang w:val="es-ES_tradnl" w:eastAsia="en-US"/>
        </w:rPr>
        <w:t>TENDRÁ UNA VIGENCIA DE(</w:t>
      </w:r>
      <w:r w:rsidRPr="003F0718">
        <w:rPr>
          <w:rFonts w:ascii="Montserrat Light" w:eastAsiaTheme="minorEastAsia" w:hAnsi="Montserrat Light" w:cs="Arial"/>
          <w:b/>
          <w:sz w:val="14"/>
          <w:szCs w:val="14"/>
          <w:u w:val="single"/>
          <w:lang w:val="es-ES_tradnl" w:eastAsia="en-US"/>
        </w:rPr>
        <w:t>se deberá insertar el lapso de vigencia que se haya establecido en el contrato)</w:t>
      </w:r>
      <w:r w:rsidRPr="003F0718">
        <w:rPr>
          <w:rFonts w:ascii="Montserrat Light" w:eastAsiaTheme="minorEastAsia" w:hAnsi="Montserrat Light" w:cs="Arial"/>
          <w:sz w:val="14"/>
          <w:szCs w:val="14"/>
          <w:lang w:val="es-ES_tradnl" w:eastAsia="en-US"/>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3F0718">
        <w:rPr>
          <w:rFonts w:ascii="Montserrat Light" w:eastAsiaTheme="minorEastAsia" w:hAnsi="Montserrat Light" w:cs="Arial"/>
          <w:sz w:val="14"/>
          <w:szCs w:val="14"/>
          <w:u w:val="single"/>
          <w:lang w:val="es-ES_tradnl" w:eastAsia="en-US"/>
        </w:rPr>
        <w:t>(especificar la institución afianzadora que expide la garantía)</w:t>
      </w:r>
      <w:r w:rsidRPr="003F0718">
        <w:rPr>
          <w:rFonts w:ascii="Montserrat Light" w:eastAsiaTheme="minorEastAsia" w:hAnsi="Montserrat Light" w:cs="Arial"/>
          <w:sz w:val="14"/>
          <w:szCs w:val="14"/>
          <w:lang w:val="es-ES_tradnl" w:eastAsia="en-US"/>
        </w:rPr>
        <w:t xml:space="preserve">, EXPRESAMENTE SE OBLIGA A PAGAR AL INSTITUTO LA CANTIDAD GARANTIZADA O LA PARTE PROPORCIONAL DE LA MISMA, POSTERIORMENTE A QUE SE LE HAYAN APLICADO AL </w:t>
      </w:r>
      <w:r w:rsidRPr="003F0718">
        <w:rPr>
          <w:rFonts w:ascii="Montserrat Light" w:eastAsiaTheme="minorEastAsia" w:hAnsi="Montserrat Light" w:cs="Arial"/>
          <w:sz w:val="14"/>
          <w:szCs w:val="14"/>
          <w:u w:val="single"/>
          <w:lang w:val="es-ES_tradnl" w:eastAsia="en-US"/>
        </w:rPr>
        <w:t>(proveedor, prestador de servicio, etc.)</w:t>
      </w:r>
      <w:r w:rsidRPr="003F0718">
        <w:rPr>
          <w:rFonts w:ascii="Montserrat Light" w:eastAsiaTheme="minorEastAsia" w:hAnsi="Montserrat Light" w:cs="Arial"/>
          <w:sz w:val="14"/>
          <w:szCs w:val="14"/>
          <w:lang w:val="es-ES_tradnl" w:eastAsia="en-US"/>
        </w:rPr>
        <w:t xml:space="preserve"> LA TOTALIDAD DE LAS PENAS CONVENCIONALES ESTABLECIDAS EN LA CLÁUSULA </w:t>
      </w:r>
      <w:r w:rsidRPr="003F0718">
        <w:rPr>
          <w:rFonts w:ascii="Montserrat Light" w:eastAsiaTheme="minorEastAsia" w:hAnsi="Montserrat Light" w:cs="Arial"/>
          <w:sz w:val="14"/>
          <w:szCs w:val="14"/>
          <w:u w:val="single"/>
          <w:lang w:val="es-ES_tradnl" w:eastAsia="en-US"/>
        </w:rPr>
        <w:t>(número de cláusula del contrato en que se estipulen las penas convencionales que en su caso deba pagar el fiado)</w:t>
      </w:r>
      <w:r w:rsidRPr="003F0718">
        <w:rPr>
          <w:rFonts w:ascii="Montserrat Light" w:eastAsiaTheme="minorEastAsia" w:hAnsi="Montserrat Light" w:cs="Arial"/>
          <w:sz w:val="14"/>
          <w:szCs w:val="14"/>
          <w:lang w:val="es-ES_tradnl" w:eastAsia="en-US"/>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3F0718">
        <w:rPr>
          <w:rFonts w:ascii="Montserrat Light" w:eastAsiaTheme="minorEastAsia" w:hAnsi="Montserrat Light" w:cs="Arial"/>
          <w:sz w:val="14"/>
          <w:szCs w:val="14"/>
          <w:u w:val="single"/>
          <w:lang w:val="es-ES_tradnl" w:eastAsia="en-US"/>
        </w:rPr>
        <w:t>(especificar la institución afianzadora que expide la garantía)</w:t>
      </w:r>
      <w:r w:rsidRPr="003F0718">
        <w:rPr>
          <w:rFonts w:ascii="Montserrat Light" w:eastAsiaTheme="minorEastAsia" w:hAnsi="Montserrat Light" w:cs="Arial"/>
          <w:sz w:val="14"/>
          <w:szCs w:val="14"/>
          <w:lang w:val="es-ES_tradnl" w:eastAsia="en-US"/>
        </w:rPr>
        <w:t xml:space="preserve">, EXPRESAMENTE CONSIENTE: </w:t>
      </w:r>
      <w:r w:rsidRPr="003F0718">
        <w:rPr>
          <w:rFonts w:ascii="Montserrat Light" w:eastAsiaTheme="minorEastAsia" w:hAnsi="Montserrat Light" w:cs="Arial"/>
          <w:b/>
          <w:bCs/>
          <w:sz w:val="14"/>
          <w:szCs w:val="14"/>
          <w:lang w:val="es-ES_tradnl" w:eastAsia="en-US"/>
        </w:rPr>
        <w:t>A</w:t>
      </w:r>
      <w:r w:rsidRPr="003F0718">
        <w:rPr>
          <w:rFonts w:ascii="Montserrat Light" w:eastAsiaTheme="minorEastAsia" w:hAnsi="Montserrat Light" w:cs="Arial"/>
          <w:sz w:val="14"/>
          <w:szCs w:val="14"/>
          <w:lang w:val="es-ES_tradnl" w:eastAsia="en-US"/>
        </w:rPr>
        <w:t xml:space="preserve">) QUE LA PRESENTE FIANZA SE OTORGA DE CONFORMIDAD CON LO ESTIPULADO EN EL CONTRATO ARRIBA INDICADO; </w:t>
      </w:r>
      <w:r w:rsidRPr="003F0718">
        <w:rPr>
          <w:rFonts w:ascii="Montserrat Light" w:eastAsiaTheme="minorEastAsia" w:hAnsi="Montserrat Light" w:cs="Arial"/>
          <w:b/>
          <w:bCs/>
          <w:sz w:val="14"/>
          <w:szCs w:val="14"/>
          <w:lang w:val="es-ES_tradnl" w:eastAsia="en-US"/>
        </w:rPr>
        <w:t xml:space="preserve">B) </w:t>
      </w:r>
      <w:r w:rsidRPr="003F0718">
        <w:rPr>
          <w:rFonts w:ascii="Montserrat Light" w:eastAsiaTheme="minorEastAsia" w:hAnsi="Montserrat Light" w:cs="Arial"/>
          <w:sz w:val="14"/>
          <w:szCs w:val="14"/>
          <w:lang w:val="es-ES_tradnl" w:eastAsia="en-US"/>
        </w:rPr>
        <w:t xml:space="preserve">QUE EN CASO DE INCUMPLIMIENTO POR PARTE DEL </w:t>
      </w:r>
      <w:r w:rsidRPr="003F0718">
        <w:rPr>
          <w:rFonts w:ascii="Montserrat Light" w:eastAsiaTheme="minorEastAsia" w:hAnsi="Montserrat Light" w:cs="Arial"/>
          <w:sz w:val="14"/>
          <w:szCs w:val="14"/>
          <w:u w:val="single"/>
          <w:lang w:val="es-ES_tradnl" w:eastAsia="en-US"/>
        </w:rPr>
        <w:t>(proveedor, prestador de servicio, etc.)</w:t>
      </w:r>
      <w:r w:rsidRPr="003F0718">
        <w:rPr>
          <w:rFonts w:ascii="Montserrat Light" w:eastAsiaTheme="minorEastAsia" w:hAnsi="Montserrat Light" w:cs="Arial"/>
          <w:sz w:val="14"/>
          <w:szCs w:val="14"/>
          <w:lang w:val="es-ES_tradnl" w:eastAsia="en-US"/>
        </w:rPr>
        <w:t xml:space="preserve">, A CUALQUIERA DE LAS OBLIGACIONES CONTENIDAS EN EL CONTRATO, EL INSTITUTO PODRÁ PRESENTAR RECLAMACIÓN DE LA MISMA DENTRO DEL PERIODO DE VIGENCIA ESTABLECIDO EN EL MISMO, E INCLUSO, DENTRO DEL PLAZO DE </w:t>
      </w:r>
      <w:r w:rsidRPr="003F0718">
        <w:rPr>
          <w:rFonts w:ascii="Montserrat Light" w:eastAsiaTheme="minorEastAsia" w:hAnsi="Montserrat Light" w:cs="Arial"/>
          <w:b/>
          <w:sz w:val="14"/>
          <w:szCs w:val="14"/>
          <w:lang w:val="es-ES_tradnl" w:eastAsia="en-US"/>
        </w:rPr>
        <w:t>DIEZ MESES</w:t>
      </w:r>
      <w:r w:rsidRPr="003F0718">
        <w:rPr>
          <w:rFonts w:ascii="Montserrat Light" w:eastAsiaTheme="minorEastAsia" w:hAnsi="Montserrat Light" w:cs="Arial"/>
          <w:sz w:val="14"/>
          <w:szCs w:val="14"/>
          <w:lang w:val="es-ES_tradnl" w:eastAsia="en-US"/>
        </w:rPr>
        <w:t xml:space="preserve">, CONTADOS A PARTIR DEL DÍA SIGUIENTE EN QUE CONCLUYA LA VIGENCIA DEL CONTRATO, O BIEN, A PARTIR DEL DÍA SIGUIENTE EN QUE EL INSTITUTO NOTIFIQUE POR ESCRITO AL </w:t>
      </w:r>
      <w:r w:rsidRPr="003F0718">
        <w:rPr>
          <w:rFonts w:ascii="Montserrat Light" w:eastAsiaTheme="minorEastAsia" w:hAnsi="Montserrat Light" w:cs="Arial"/>
          <w:sz w:val="14"/>
          <w:szCs w:val="14"/>
          <w:u w:val="single"/>
          <w:lang w:val="es-ES_tradnl" w:eastAsia="en-US"/>
        </w:rPr>
        <w:t>(proveedor, prestador de servicio, etc.)</w:t>
      </w:r>
      <w:r w:rsidRPr="003F0718">
        <w:rPr>
          <w:rFonts w:ascii="Montserrat Light" w:eastAsiaTheme="minorEastAsia" w:hAnsi="Montserrat Light" w:cs="Arial"/>
          <w:sz w:val="14"/>
          <w:szCs w:val="14"/>
          <w:lang w:val="es-ES_tradnl" w:eastAsia="en-US"/>
        </w:rPr>
        <w:t xml:space="preserve">, LA RESCISIÓN DEL INSTRUMENTO JURÍDICO; </w:t>
      </w:r>
      <w:r w:rsidRPr="003F0718">
        <w:rPr>
          <w:rFonts w:ascii="Montserrat Light" w:eastAsiaTheme="minorEastAsia" w:hAnsi="Montserrat Light" w:cs="Arial"/>
          <w:b/>
          <w:bCs/>
          <w:sz w:val="14"/>
          <w:szCs w:val="14"/>
          <w:lang w:val="es-ES_tradnl" w:eastAsia="en-US"/>
        </w:rPr>
        <w:t xml:space="preserve">C) </w:t>
      </w:r>
      <w:r w:rsidRPr="003F0718">
        <w:rPr>
          <w:rFonts w:ascii="Montserrat Light" w:eastAsiaTheme="minorEastAsia" w:hAnsi="Montserrat Light" w:cs="Arial"/>
          <w:sz w:val="14"/>
          <w:szCs w:val="14"/>
          <w:lang w:val="es-ES_tradnl" w:eastAsia="en-US"/>
        </w:rPr>
        <w:t xml:space="preserve">QUE PAGARÁ AL INSTITUTO LA CANTIDAD GARANTIZADA O LA PARTE PROPORCIONAL DE LA MISMA, POSTERIORMENTE A QUE SE LE HAYAN APLICADO AL </w:t>
      </w:r>
      <w:r w:rsidRPr="003F0718">
        <w:rPr>
          <w:rFonts w:ascii="Montserrat Light" w:eastAsiaTheme="minorEastAsia" w:hAnsi="Montserrat Light" w:cs="Arial"/>
          <w:sz w:val="14"/>
          <w:szCs w:val="14"/>
          <w:u w:val="single"/>
          <w:lang w:val="es-ES_tradnl" w:eastAsia="en-US"/>
        </w:rPr>
        <w:t>(proveedor, prestador de servicio, etc.)</w:t>
      </w:r>
      <w:r w:rsidRPr="003F0718">
        <w:rPr>
          <w:rFonts w:ascii="Montserrat Light" w:eastAsiaTheme="minorEastAsia" w:hAnsi="Montserrat Light" w:cs="Arial"/>
          <w:sz w:val="14"/>
          <w:szCs w:val="14"/>
          <w:lang w:val="es-ES_tradnl" w:eastAsia="en-US"/>
        </w:rPr>
        <w:t xml:space="preserve"> LA TOTALIDAD DE LAS PENAS CONVENCIONALES ESTABLECIDAS EN LA CLÁUSULA </w:t>
      </w:r>
      <w:r w:rsidRPr="003F0718">
        <w:rPr>
          <w:rFonts w:ascii="Montserrat Light" w:eastAsiaTheme="minorEastAsia" w:hAnsi="Montserrat Light" w:cs="Arial"/>
          <w:sz w:val="14"/>
          <w:szCs w:val="14"/>
          <w:u w:val="single"/>
          <w:lang w:val="es-ES_tradnl" w:eastAsia="en-US"/>
        </w:rPr>
        <w:t>(número de cláusula del contrato en que se estipulen las penas convencionales que en su caso deba pagar el fiado)</w:t>
      </w:r>
      <w:r w:rsidRPr="003F0718">
        <w:rPr>
          <w:rFonts w:ascii="Montserrat Light" w:eastAsiaTheme="minorEastAsia" w:hAnsi="Montserrat Light" w:cs="Arial"/>
          <w:sz w:val="14"/>
          <w:szCs w:val="14"/>
          <w:lang w:val="es-ES_tradnl" w:eastAsia="en-US"/>
        </w:rPr>
        <w:t xml:space="preserve"> DEL CONTRATO DE REFERENCIA, MISMAS QUE NO PODRÁN SER SUPERIORES A LA SUMA QUE SE AFIANZA Y/O POR CUALQUIER OTRO INCUMPLIMIENTO EN QUE INCURRA EL FIADO; </w:t>
      </w:r>
      <w:r w:rsidRPr="003F0718">
        <w:rPr>
          <w:rFonts w:ascii="Montserrat Light" w:eastAsiaTheme="minorEastAsia" w:hAnsi="Montserrat Light" w:cs="Arial"/>
          <w:b/>
          <w:bCs/>
          <w:sz w:val="14"/>
          <w:szCs w:val="14"/>
          <w:lang w:val="es-ES_tradnl" w:eastAsia="en-US"/>
        </w:rPr>
        <w:t xml:space="preserve">D) </w:t>
      </w:r>
      <w:r w:rsidRPr="003F0718">
        <w:rPr>
          <w:rFonts w:ascii="Montserrat Light" w:eastAsiaTheme="minorEastAsia" w:hAnsi="Montserrat Light" w:cs="Arial"/>
          <w:sz w:val="14"/>
          <w:szCs w:val="14"/>
          <w:lang w:val="es-ES_tradnl" w:eastAsia="en-US"/>
        </w:rPr>
        <w:t xml:space="preserve">QUE LA FIANZA SOLO PODRÁ SER CANCELADA A SOLICITUD  EXPRESA Y PREVIA AUTORIZACIÓN POR ESCRITO DEL INSTITUTO MEXICANO DEL SEGURO SOCIAL; </w:t>
      </w:r>
      <w:r w:rsidRPr="003F0718">
        <w:rPr>
          <w:rFonts w:ascii="Montserrat Light" w:eastAsiaTheme="minorEastAsia" w:hAnsi="Montserrat Light" w:cs="Arial"/>
          <w:b/>
          <w:bCs/>
          <w:sz w:val="14"/>
          <w:szCs w:val="14"/>
          <w:lang w:val="es-ES_tradnl" w:eastAsia="en-US"/>
        </w:rPr>
        <w:t xml:space="preserve">E) </w:t>
      </w:r>
      <w:r w:rsidRPr="003F0718">
        <w:rPr>
          <w:rFonts w:ascii="Montserrat Light" w:eastAsiaTheme="minorEastAsia" w:hAnsi="Montserrat Light" w:cs="Arial"/>
          <w:sz w:val="14"/>
          <w:szCs w:val="14"/>
          <w:lang w:val="es-ES_tradnl" w:eastAsia="en-US"/>
        </w:rPr>
        <w:t xml:space="preserve"> QUE DA SU CONSENTIMIENTO AL INSTITUTO EN LO REFERENTE AL ARTÍCULO 119 DE LA LEY FEDERAL DE INSTITUCIONES DE FIANZAS PARA  EL CUMPLIMIENTO DE LAS OBLIGACIONES QUE SE AFIANZAN; </w:t>
      </w:r>
      <w:r w:rsidRPr="003F0718">
        <w:rPr>
          <w:rFonts w:ascii="Montserrat Light" w:eastAsiaTheme="minorEastAsia" w:hAnsi="Montserrat Light" w:cs="Arial"/>
          <w:b/>
          <w:bCs/>
          <w:sz w:val="14"/>
          <w:szCs w:val="14"/>
          <w:lang w:val="es-ES_tradnl" w:eastAsia="en-US"/>
        </w:rPr>
        <w:t xml:space="preserve">F) </w:t>
      </w:r>
      <w:r w:rsidRPr="003F0718">
        <w:rPr>
          <w:rFonts w:ascii="Montserrat Light" w:eastAsiaTheme="minorEastAsia" w:hAnsi="Montserrat Light" w:cs="Arial"/>
          <w:sz w:val="14"/>
          <w:szCs w:val="14"/>
          <w:lang w:val="es-ES_tradnl" w:eastAsia="en-US"/>
        </w:rPr>
        <w:t xml:space="preserve">QUE </w:t>
      </w:r>
      <w:r w:rsidRPr="003F0718">
        <w:rPr>
          <w:rFonts w:ascii="Montserrat Light" w:eastAsiaTheme="minorEastAsia" w:hAnsi="Montserrat Light" w:cs="Arial"/>
          <w:caps/>
          <w:sz w:val="14"/>
          <w:szCs w:val="14"/>
          <w:lang w:val="es-ES_tradnl" w:eastAsia="en-US"/>
        </w:rPr>
        <w:t xml:space="preserve">si es prorrogado el plazo establecido para EL CUMPLIMIENTO DEL CONTRATO, o exista espera, la vigencia de esta fianza quedarÁ AUTOMÁTICAMENTE prorrogada en </w:t>
      </w:r>
      <w:r w:rsidRPr="003F0718">
        <w:rPr>
          <w:rFonts w:ascii="Montserrat Light" w:eastAsiaTheme="minorEastAsia" w:hAnsi="Montserrat Light" w:cs="Arial"/>
          <w:caps/>
          <w:sz w:val="14"/>
          <w:szCs w:val="14"/>
          <w:lang w:val="es-ES_tradnl" w:eastAsia="en-US"/>
        </w:rPr>
        <w:lastRenderedPageBreak/>
        <w:t>concordancia con dicha prÓrroga o espera;</w:t>
      </w:r>
      <w:r w:rsidRPr="003F0718">
        <w:rPr>
          <w:rFonts w:ascii="Montserrat Light" w:eastAsiaTheme="minorEastAsia" w:hAnsi="Montserrat Light" w:cs="Arial"/>
          <w:b/>
          <w:caps/>
          <w:sz w:val="14"/>
          <w:szCs w:val="14"/>
          <w:lang w:val="es-ES_tradnl" w:eastAsia="en-US"/>
        </w:rPr>
        <w:t xml:space="preserve"> G) </w:t>
      </w:r>
      <w:r w:rsidRPr="003F0718">
        <w:rPr>
          <w:rFonts w:ascii="Montserrat Light" w:eastAsiaTheme="minorEastAsia" w:hAnsi="Montserrat Light" w:cs="Arial"/>
          <w:sz w:val="14"/>
          <w:szCs w:val="14"/>
          <w:lang w:val="es-ES_tradnl" w:eastAsia="en-US"/>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3F0718">
        <w:rPr>
          <w:rFonts w:ascii="Montserrat Light" w:eastAsiaTheme="minorEastAsia" w:hAnsi="Montserrat Light" w:cs="Arial"/>
          <w:sz w:val="14"/>
          <w:szCs w:val="14"/>
          <w:u w:val="single"/>
          <w:lang w:val="es-ES_tradnl" w:eastAsia="en-US"/>
        </w:rPr>
        <w:t>(especificar la institución afianzadora que expide la garantía)</w:t>
      </w:r>
      <w:r w:rsidRPr="003F0718">
        <w:rPr>
          <w:rFonts w:ascii="Montserrat Light" w:eastAsiaTheme="minorEastAsia" w:hAnsi="Montserrat Light" w:cs="Arial"/>
          <w:sz w:val="14"/>
          <w:szCs w:val="14"/>
          <w:lang w:val="es-ES_tradnl" w:eastAsia="en-US"/>
        </w:rPr>
        <w:t>,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p>
    <w:p w14:paraId="6312F7B1" w14:textId="77777777" w:rsidR="0016374F" w:rsidRDefault="0016374F" w:rsidP="0016374F">
      <w:pPr>
        <w:suppressAutoHyphens w:val="0"/>
        <w:jc w:val="both"/>
        <w:rPr>
          <w:rFonts w:ascii="Montserrat Light" w:eastAsiaTheme="minorEastAsia" w:hAnsi="Montserrat Light" w:cs="Arial"/>
          <w:sz w:val="14"/>
          <w:szCs w:val="14"/>
          <w:lang w:val="es-ES_tradnl" w:eastAsia="en-US"/>
        </w:rPr>
      </w:pPr>
    </w:p>
    <w:p w14:paraId="69B5227B" w14:textId="77777777" w:rsidR="003F0718" w:rsidRDefault="003F0718" w:rsidP="0016374F">
      <w:pPr>
        <w:suppressAutoHyphens w:val="0"/>
        <w:jc w:val="both"/>
        <w:rPr>
          <w:rFonts w:ascii="Montserrat Light" w:eastAsiaTheme="minorEastAsia" w:hAnsi="Montserrat Light" w:cs="Arial"/>
          <w:sz w:val="14"/>
          <w:szCs w:val="14"/>
          <w:lang w:val="es-ES_tradnl" w:eastAsia="en-US"/>
        </w:rPr>
      </w:pPr>
    </w:p>
    <w:p w14:paraId="64F8B913" w14:textId="77777777" w:rsidR="003F0718" w:rsidRDefault="003F0718" w:rsidP="0016374F">
      <w:pPr>
        <w:suppressAutoHyphens w:val="0"/>
        <w:jc w:val="both"/>
        <w:rPr>
          <w:rFonts w:ascii="Montserrat Light" w:eastAsiaTheme="minorEastAsia" w:hAnsi="Montserrat Light" w:cs="Arial"/>
          <w:sz w:val="14"/>
          <w:szCs w:val="14"/>
          <w:lang w:val="es-ES_tradnl" w:eastAsia="en-US"/>
        </w:rPr>
      </w:pPr>
    </w:p>
    <w:p w14:paraId="34E0F96D" w14:textId="77777777" w:rsidR="003F0718" w:rsidRDefault="003F0718" w:rsidP="0016374F">
      <w:pPr>
        <w:suppressAutoHyphens w:val="0"/>
        <w:jc w:val="both"/>
        <w:rPr>
          <w:rFonts w:ascii="Montserrat Light" w:eastAsiaTheme="minorEastAsia" w:hAnsi="Montserrat Light" w:cs="Arial"/>
          <w:sz w:val="14"/>
          <w:szCs w:val="14"/>
          <w:lang w:val="es-ES_tradnl" w:eastAsia="en-US"/>
        </w:rPr>
      </w:pPr>
    </w:p>
    <w:p w14:paraId="35CD972D" w14:textId="77777777" w:rsidR="003F0718" w:rsidRDefault="003F0718" w:rsidP="0016374F">
      <w:pPr>
        <w:suppressAutoHyphens w:val="0"/>
        <w:jc w:val="both"/>
        <w:rPr>
          <w:rFonts w:ascii="Montserrat Light" w:eastAsiaTheme="minorEastAsia" w:hAnsi="Montserrat Light" w:cs="Arial"/>
          <w:sz w:val="14"/>
          <w:szCs w:val="14"/>
          <w:lang w:val="es-ES_tradnl" w:eastAsia="en-US"/>
        </w:rPr>
      </w:pPr>
    </w:p>
    <w:p w14:paraId="2B2D6540" w14:textId="77777777" w:rsidR="003F0718" w:rsidRDefault="003F0718" w:rsidP="0016374F">
      <w:pPr>
        <w:suppressAutoHyphens w:val="0"/>
        <w:jc w:val="both"/>
        <w:rPr>
          <w:rFonts w:ascii="Montserrat Light" w:eastAsiaTheme="minorEastAsia" w:hAnsi="Montserrat Light" w:cs="Arial"/>
          <w:sz w:val="14"/>
          <w:szCs w:val="14"/>
          <w:lang w:val="es-ES_tradnl" w:eastAsia="en-US"/>
        </w:rPr>
      </w:pPr>
    </w:p>
    <w:p w14:paraId="0792222B" w14:textId="77777777" w:rsidR="003F6A26" w:rsidRDefault="003F6A26" w:rsidP="0016374F">
      <w:pPr>
        <w:suppressAutoHyphens w:val="0"/>
        <w:jc w:val="both"/>
        <w:rPr>
          <w:rFonts w:ascii="Montserrat Light" w:eastAsiaTheme="minorEastAsia" w:hAnsi="Montserrat Light" w:cs="Arial"/>
          <w:sz w:val="14"/>
          <w:szCs w:val="14"/>
          <w:lang w:val="es-ES_tradnl" w:eastAsia="en-US"/>
        </w:rPr>
      </w:pPr>
    </w:p>
    <w:p w14:paraId="0C357DE7" w14:textId="77777777" w:rsidR="00D83796" w:rsidRDefault="00D83796" w:rsidP="0016374F">
      <w:pPr>
        <w:suppressAutoHyphens w:val="0"/>
        <w:jc w:val="both"/>
        <w:rPr>
          <w:rFonts w:ascii="Montserrat Light" w:eastAsiaTheme="minorEastAsia" w:hAnsi="Montserrat Light" w:cs="Arial"/>
          <w:sz w:val="14"/>
          <w:szCs w:val="14"/>
          <w:lang w:val="es-ES_tradnl" w:eastAsia="en-US"/>
        </w:rPr>
      </w:pPr>
    </w:p>
    <w:p w14:paraId="7B2BB5D2" w14:textId="77777777" w:rsidR="003F0718" w:rsidRPr="003F0718" w:rsidRDefault="003F0718" w:rsidP="0016374F">
      <w:pPr>
        <w:suppressAutoHyphens w:val="0"/>
        <w:jc w:val="both"/>
        <w:rPr>
          <w:rFonts w:ascii="Montserrat Light" w:eastAsiaTheme="minorEastAsia" w:hAnsi="Montserrat Light" w:cs="Arial"/>
          <w:sz w:val="14"/>
          <w:szCs w:val="14"/>
          <w:lang w:val="es-ES_tradnl" w:eastAsia="en-US"/>
        </w:rPr>
      </w:pPr>
    </w:p>
    <w:p w14:paraId="56EB2E40" w14:textId="77777777" w:rsidR="0016374F" w:rsidRPr="0016374F" w:rsidRDefault="0016374F" w:rsidP="0016374F">
      <w:pPr>
        <w:suppressAutoHyphens w:val="0"/>
        <w:jc w:val="center"/>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ANEXO NUMERO 13</w:t>
      </w:r>
    </w:p>
    <w:p w14:paraId="175A3BEC" w14:textId="77777777" w:rsidR="0016374F" w:rsidRPr="0016374F" w:rsidRDefault="0016374F" w:rsidP="0016374F">
      <w:pPr>
        <w:suppressAutoHyphens w:val="0"/>
        <w:jc w:val="both"/>
        <w:rPr>
          <w:rFonts w:ascii="Montserrat Light" w:eastAsiaTheme="minorEastAsia" w:hAnsi="Montserrat Light" w:cs="Arial"/>
          <w:sz w:val="16"/>
          <w:szCs w:val="16"/>
          <w:lang w:val="es-ES_tradnl" w:eastAsia="en-US"/>
        </w:rPr>
      </w:pPr>
    </w:p>
    <w:p w14:paraId="7BB98B12" w14:textId="77777777" w:rsidR="0016374F" w:rsidRPr="0016374F" w:rsidRDefault="0016374F" w:rsidP="0016374F">
      <w:pPr>
        <w:suppressAutoHyphens w:val="0"/>
        <w:contextualSpacing/>
        <w:jc w:val="center"/>
        <w:rPr>
          <w:rFonts w:ascii="Montserrat Light" w:eastAsiaTheme="minorHAnsi" w:hAnsi="Montserrat Light" w:cs="Arial"/>
          <w:b/>
          <w:sz w:val="16"/>
          <w:szCs w:val="16"/>
          <w:lang w:val="es-MX" w:eastAsia="en-US"/>
        </w:rPr>
      </w:pPr>
      <w:r w:rsidRPr="0016374F">
        <w:rPr>
          <w:rFonts w:ascii="Montserrat Light" w:eastAsiaTheme="minorHAnsi" w:hAnsi="Montserrat Light" w:cs="Arial"/>
          <w:b/>
          <w:sz w:val="16"/>
          <w:szCs w:val="16"/>
          <w:lang w:val="es-MX" w:eastAsia="en-US"/>
        </w:rPr>
        <w:t xml:space="preserve">FORMATO DE INSCRIPCION AL IMSS </w:t>
      </w:r>
    </w:p>
    <w:p w14:paraId="1819368A" w14:textId="77777777" w:rsidR="0016374F" w:rsidRPr="0016374F" w:rsidRDefault="0016374F" w:rsidP="0016374F">
      <w:pPr>
        <w:suppressAutoHyphens w:val="0"/>
        <w:contextualSpacing/>
        <w:jc w:val="center"/>
        <w:rPr>
          <w:rFonts w:ascii="Montserrat Light" w:eastAsiaTheme="minorHAnsi" w:hAnsi="Montserrat Light" w:cs="Arial"/>
          <w:b/>
          <w:sz w:val="16"/>
          <w:szCs w:val="16"/>
          <w:lang w:val="es-MX" w:eastAsia="en-US"/>
        </w:rPr>
      </w:pPr>
    </w:p>
    <w:p w14:paraId="1A4E0F7F" w14:textId="77777777" w:rsidR="0016374F" w:rsidRPr="0016374F" w:rsidRDefault="0016374F" w:rsidP="0016374F">
      <w:pPr>
        <w:suppressAutoHyphens w:val="0"/>
        <w:rPr>
          <w:rFonts w:ascii="Montserrat Light" w:eastAsiaTheme="minorEastAsia" w:hAnsi="Montserrat Light" w:cs="Arial"/>
          <w:b/>
          <w:sz w:val="16"/>
          <w:szCs w:val="16"/>
          <w:lang w:val="es-MX" w:eastAsia="en-US"/>
        </w:rPr>
      </w:pPr>
      <w:r w:rsidRPr="0016374F">
        <w:rPr>
          <w:rFonts w:ascii="Montserrat Light" w:eastAsiaTheme="minorEastAsia" w:hAnsi="Montserrat Light" w:cs="Arial"/>
          <w:b/>
          <w:sz w:val="16"/>
          <w:szCs w:val="16"/>
          <w:lang w:val="es-MX" w:eastAsia="en-US"/>
        </w:rPr>
        <w:t>INSTITUTO MEXICANO DEL SEGURO SOCIAL</w:t>
      </w:r>
    </w:p>
    <w:p w14:paraId="3FB539ED" w14:textId="77777777" w:rsidR="0016374F" w:rsidRPr="0016374F" w:rsidRDefault="0016374F" w:rsidP="0016374F">
      <w:pPr>
        <w:suppressAutoHyphens w:val="0"/>
        <w:rPr>
          <w:rFonts w:ascii="Montserrat Light" w:eastAsiaTheme="minorEastAsia" w:hAnsi="Montserrat Light" w:cs="Arial"/>
          <w:b/>
          <w:sz w:val="16"/>
          <w:szCs w:val="16"/>
          <w:lang w:val="es-MX" w:eastAsia="en-US"/>
        </w:rPr>
      </w:pPr>
      <w:r w:rsidRPr="0016374F">
        <w:rPr>
          <w:rFonts w:ascii="Montserrat Light" w:eastAsiaTheme="minorEastAsia" w:hAnsi="Montserrat Light" w:cs="Arial"/>
          <w:b/>
          <w:sz w:val="16"/>
          <w:szCs w:val="16"/>
          <w:lang w:val="es-MX" w:eastAsia="en-US"/>
        </w:rPr>
        <w:t>CONVOCANTE</w:t>
      </w:r>
    </w:p>
    <w:p w14:paraId="267C1B2E" w14:textId="77777777" w:rsidR="0016374F" w:rsidRPr="0016374F" w:rsidRDefault="0016374F" w:rsidP="0016374F">
      <w:pPr>
        <w:suppressAutoHyphens w:val="0"/>
        <w:jc w:val="both"/>
        <w:rPr>
          <w:rFonts w:ascii="Montserrat Light" w:eastAsiaTheme="minorEastAsia" w:hAnsi="Montserrat Light" w:cs="Arial"/>
          <w:b/>
          <w:bCs/>
          <w:sz w:val="16"/>
          <w:szCs w:val="16"/>
          <w:lang w:val="es-MX" w:eastAsia="en-US"/>
        </w:rPr>
      </w:pPr>
    </w:p>
    <w:p w14:paraId="022B84A3" w14:textId="0FFFD937" w:rsidR="0016374F" w:rsidRPr="0016374F" w:rsidRDefault="0016374F" w:rsidP="0016374F">
      <w:pPr>
        <w:suppressAutoHyphens w:val="0"/>
        <w:jc w:val="both"/>
        <w:rPr>
          <w:rFonts w:ascii="Montserrat Light" w:eastAsiaTheme="minorEastAsia" w:hAnsi="Montserrat Light" w:cs="Arial"/>
          <w:sz w:val="16"/>
          <w:szCs w:val="16"/>
          <w:lang w:val="es-MX" w:eastAsia="en-US"/>
        </w:rPr>
      </w:pPr>
      <w:r w:rsidRPr="0016374F">
        <w:rPr>
          <w:rFonts w:ascii="Montserrat Light" w:eastAsiaTheme="minorEastAsia" w:hAnsi="Montserrat Light" w:cs="Arial"/>
          <w:b/>
          <w:bCs/>
          <w:sz w:val="16"/>
          <w:szCs w:val="16"/>
          <w:lang w:val="es-MX" w:eastAsia="en-US"/>
        </w:rPr>
        <w:t>(__________</w:t>
      </w:r>
      <w:r w:rsidRPr="0016374F">
        <w:rPr>
          <w:rFonts w:ascii="Montserrat Light" w:eastAsiaTheme="minorEastAsia" w:hAnsi="Montserrat Light" w:cs="Arial"/>
          <w:b/>
          <w:bCs/>
          <w:sz w:val="16"/>
          <w:szCs w:val="16"/>
          <w:u w:val="single"/>
          <w:lang w:val="es-MX" w:eastAsia="en-US"/>
        </w:rPr>
        <w:t>NOMBRE</w:t>
      </w:r>
      <w:r w:rsidRPr="0016374F">
        <w:rPr>
          <w:rFonts w:ascii="Montserrat Light" w:eastAsiaTheme="minorEastAsia" w:hAnsi="Montserrat Light" w:cs="Arial"/>
          <w:b/>
          <w:bCs/>
          <w:sz w:val="16"/>
          <w:szCs w:val="16"/>
          <w:lang w:val="es-MX" w:eastAsia="en-US"/>
        </w:rPr>
        <w:t>________)</w:t>
      </w:r>
      <w:r w:rsidRPr="0016374F">
        <w:rPr>
          <w:rFonts w:ascii="Montserrat Light" w:eastAsiaTheme="minorEastAsia" w:hAnsi="Montserrat Light" w:cs="Arial"/>
          <w:sz w:val="16"/>
          <w:szCs w:val="16"/>
          <w:lang w:val="es-MX" w:eastAsia="en-US"/>
        </w:rPr>
        <w:t xml:space="preserve"> EN MI CARÁCTER DE REPRESENTANTE LEGAL DE LA </w:t>
      </w:r>
      <w:r w:rsidRPr="0016374F">
        <w:rPr>
          <w:rFonts w:ascii="Montserrat Light" w:eastAsiaTheme="minorEastAsia" w:hAnsi="Montserrat Light" w:cs="Arial"/>
          <w:b/>
          <w:bCs/>
          <w:sz w:val="16"/>
          <w:szCs w:val="16"/>
          <w:lang w:val="es-MX" w:eastAsia="en-US"/>
        </w:rPr>
        <w:t>(__________</w:t>
      </w:r>
      <w:r w:rsidRPr="0016374F">
        <w:rPr>
          <w:rFonts w:ascii="Montserrat Light" w:eastAsiaTheme="minorEastAsia" w:hAnsi="Montserrat Light" w:cs="Arial"/>
          <w:b/>
          <w:bCs/>
          <w:sz w:val="16"/>
          <w:szCs w:val="16"/>
          <w:u w:val="single"/>
          <w:lang w:val="es-MX" w:eastAsia="en-US"/>
        </w:rPr>
        <w:t>NOMBRE O RAZÓN SOCIAL DE LA EMPRESA</w:t>
      </w:r>
      <w:r w:rsidRPr="0016374F">
        <w:rPr>
          <w:rFonts w:ascii="Montserrat Light" w:eastAsiaTheme="minorEastAsia" w:hAnsi="Montserrat Light" w:cs="Arial"/>
          <w:b/>
          <w:bCs/>
          <w:sz w:val="16"/>
          <w:szCs w:val="16"/>
          <w:lang w:val="es-MX" w:eastAsia="en-US"/>
        </w:rPr>
        <w:t>________)</w:t>
      </w:r>
      <w:r w:rsidRPr="0016374F">
        <w:rPr>
          <w:rFonts w:ascii="Montserrat Light" w:eastAsiaTheme="minorEastAsia" w:hAnsi="Montserrat Light" w:cs="Arial"/>
          <w:sz w:val="16"/>
          <w:szCs w:val="16"/>
          <w:lang w:val="es-MX" w:eastAsia="en-US"/>
        </w:rPr>
        <w:t xml:space="preserve">, REQUISITOS QUE DEBERAN CUMPLIR LOS LICITANTES,  DE LA </w:t>
      </w:r>
      <w:r w:rsidR="00835C80" w:rsidRPr="00835C80">
        <w:rPr>
          <w:rFonts w:ascii="Montserrat Light" w:eastAsiaTheme="minorEastAsia" w:hAnsi="Montserrat Light" w:cs="Arial"/>
          <w:sz w:val="16"/>
          <w:szCs w:val="16"/>
          <w:lang w:val="es-MX" w:eastAsia="en-US"/>
        </w:rPr>
        <w:t xml:space="preserve">LICITACIÓN PÚBLICA </w:t>
      </w:r>
      <w:r w:rsidR="00B95860">
        <w:rPr>
          <w:rFonts w:ascii="Montserrat Light" w:eastAsiaTheme="minorEastAsia" w:hAnsi="Montserrat Light" w:cs="Arial"/>
          <w:sz w:val="16"/>
          <w:szCs w:val="16"/>
          <w:lang w:val="es-MX" w:eastAsia="en-US"/>
        </w:rPr>
        <w:t xml:space="preserve">NACIONAL </w:t>
      </w:r>
      <w:r w:rsidR="00AF0408">
        <w:rPr>
          <w:rFonts w:ascii="Montserrat Light" w:eastAsiaTheme="minorEastAsia" w:hAnsi="Montserrat Light" w:cs="Arial"/>
          <w:sz w:val="16"/>
          <w:szCs w:val="16"/>
          <w:lang w:val="es-MX" w:eastAsia="en-US"/>
        </w:rPr>
        <w:t>L</w:t>
      </w:r>
      <w:r w:rsidRPr="0016374F">
        <w:rPr>
          <w:rFonts w:ascii="Montserrat Light" w:eastAsiaTheme="minorEastAsia" w:hAnsi="Montserrat Light" w:cs="Arial"/>
          <w:sz w:val="16"/>
          <w:szCs w:val="16"/>
          <w:lang w:val="es-MX" w:eastAsia="en-US"/>
        </w:rPr>
        <w:t>A-50-GYR-050GYR075-N-</w:t>
      </w:r>
      <w:r w:rsidR="00A015A3">
        <w:rPr>
          <w:rFonts w:ascii="Montserrat Light" w:eastAsiaTheme="minorEastAsia" w:hAnsi="Montserrat Light" w:cs="Arial"/>
          <w:sz w:val="16"/>
          <w:szCs w:val="16"/>
          <w:lang w:val="es-MX" w:eastAsia="en-US"/>
        </w:rPr>
        <w:t>18</w:t>
      </w:r>
      <w:r w:rsidRPr="0016374F">
        <w:rPr>
          <w:rFonts w:ascii="Montserrat Light" w:eastAsiaTheme="minorEastAsia" w:hAnsi="Montserrat Light" w:cs="Arial"/>
          <w:sz w:val="16"/>
          <w:szCs w:val="16"/>
          <w:lang w:val="es-MX" w:eastAsia="en-US"/>
        </w:rPr>
        <w:t>-202</w:t>
      </w:r>
      <w:r w:rsidR="00AF0408">
        <w:rPr>
          <w:rFonts w:ascii="Montserrat Light" w:eastAsiaTheme="minorEastAsia" w:hAnsi="Montserrat Light" w:cs="Arial"/>
          <w:sz w:val="16"/>
          <w:szCs w:val="16"/>
          <w:lang w:val="es-MX" w:eastAsia="en-US"/>
        </w:rPr>
        <w:t>5</w:t>
      </w:r>
      <w:r w:rsidRPr="0016374F">
        <w:rPr>
          <w:rFonts w:ascii="Montserrat Light" w:eastAsiaTheme="minorEastAsia" w:hAnsi="Montserrat Light" w:cs="Arial"/>
          <w:sz w:val="16"/>
          <w:szCs w:val="16"/>
          <w:lang w:val="es-MX" w:eastAsia="en-US"/>
        </w:rPr>
        <w:t>______________________________, MANIFIESTO LO SIGUIENTE:</w:t>
      </w:r>
    </w:p>
    <w:p w14:paraId="5A8C1B48" w14:textId="77777777" w:rsidR="0016374F" w:rsidRPr="0016374F" w:rsidRDefault="0016374F" w:rsidP="0016374F">
      <w:pPr>
        <w:suppressAutoHyphens w:val="0"/>
        <w:jc w:val="both"/>
        <w:rPr>
          <w:rFonts w:ascii="Montserrat Light" w:eastAsiaTheme="minorEastAsia" w:hAnsi="Montserrat Light" w:cs="Arial"/>
          <w:sz w:val="16"/>
          <w:szCs w:val="16"/>
          <w:lang w:val="es-MX" w:eastAsia="en-US"/>
        </w:rPr>
      </w:pPr>
    </w:p>
    <w:p w14:paraId="4BFF9098" w14:textId="77777777" w:rsidR="0016374F" w:rsidRPr="0016374F" w:rsidRDefault="0016374F" w:rsidP="0016374F">
      <w:pPr>
        <w:suppressAutoHyphens w:val="0"/>
        <w:jc w:val="both"/>
        <w:rPr>
          <w:rFonts w:ascii="Montserrat Light" w:eastAsiaTheme="minorEastAsia" w:hAnsi="Montserrat Light" w:cs="Arial"/>
          <w:sz w:val="16"/>
          <w:szCs w:val="16"/>
          <w:lang w:val="es-MX" w:eastAsia="en-US"/>
        </w:rPr>
      </w:pPr>
    </w:p>
    <w:p w14:paraId="265AF63B" w14:textId="77777777" w:rsidR="0016374F" w:rsidRPr="0016374F" w:rsidRDefault="0016374F" w:rsidP="0016374F">
      <w:pPr>
        <w:suppressAutoHyphens w:val="0"/>
        <w:autoSpaceDE w:val="0"/>
        <w:jc w:val="both"/>
        <w:rPr>
          <w:rFonts w:ascii="Montserrat Light" w:eastAsiaTheme="minorEastAsia" w:hAnsi="Montserrat Light" w:cs="Arial"/>
          <w:b/>
          <w:bCs/>
          <w:sz w:val="16"/>
          <w:szCs w:val="16"/>
          <w:lang w:val="es-MX" w:eastAsia="en-US"/>
        </w:rPr>
      </w:pPr>
      <w:r w:rsidRPr="0016374F">
        <w:rPr>
          <w:rFonts w:ascii="Montserrat Light" w:eastAsiaTheme="minorEastAsia" w:hAnsi="Montserrat Light" w:cs="Arial"/>
          <w:sz w:val="16"/>
          <w:szCs w:val="16"/>
          <w:lang w:val="es-MX" w:eastAsia="en-US"/>
        </w:rPr>
        <w:t>BAJO PROTESTA DE DECIR LA VERDAD, QUE MI REPRESENTADA MANIEFIESTA QUE LOS TRABAJADORES SE ENCUENTRAN INSCRITOS EN EL REGIMEN OBLIGATORIO DEL SEGURO SOCIAL, CONFORME A LO SIGUIENTE:</w:t>
      </w:r>
    </w:p>
    <w:p w14:paraId="0AA4F533" w14:textId="77777777" w:rsidR="0016374F" w:rsidRPr="0016374F" w:rsidRDefault="0016374F" w:rsidP="0016374F">
      <w:pPr>
        <w:suppressAutoHyphens w:val="0"/>
        <w:autoSpaceDE w:val="0"/>
        <w:jc w:val="both"/>
        <w:rPr>
          <w:rFonts w:ascii="Montserrat Light" w:eastAsiaTheme="minorEastAsia" w:hAnsi="Montserrat Light" w:cs="Arial"/>
          <w:b/>
          <w:bCs/>
          <w:sz w:val="16"/>
          <w:szCs w:val="16"/>
          <w:lang w:val="es-MX" w:eastAsia="en-US"/>
        </w:rPr>
      </w:pPr>
    </w:p>
    <w:p w14:paraId="755F6F1B" w14:textId="77777777" w:rsidR="0016374F" w:rsidRPr="0016374F" w:rsidRDefault="0016374F" w:rsidP="00F209BF">
      <w:pPr>
        <w:numPr>
          <w:ilvl w:val="0"/>
          <w:numId w:val="21"/>
        </w:numPr>
        <w:suppressAutoHyphens w:val="0"/>
        <w:spacing w:after="200" w:line="276" w:lineRule="auto"/>
        <w:jc w:val="both"/>
        <w:rPr>
          <w:rFonts w:ascii="Montserrat Light" w:eastAsiaTheme="minorEastAsia" w:hAnsi="Montserrat Light" w:cs="Arial"/>
          <w:b/>
          <w:sz w:val="16"/>
          <w:szCs w:val="16"/>
          <w:lang w:val="es-MX" w:eastAsia="en-US"/>
        </w:rPr>
      </w:pPr>
      <w:r w:rsidRPr="0016374F">
        <w:rPr>
          <w:rFonts w:ascii="Montserrat Light" w:eastAsiaTheme="minorEastAsia" w:hAnsi="Montserrat Light" w:cs="Arial"/>
          <w:sz w:val="16"/>
          <w:szCs w:val="16"/>
          <w:lang w:val="es-MX" w:eastAsia="en-US"/>
        </w:rPr>
        <w:t xml:space="preserve">Que sus trabajadores se encuentran inscritos en el régimen obligatorio del Seguro Social, y que se encuentra al corriente en el pago de las cuotas obrero patronales a que haya lugar, conforme a lo dispuesto en la Ley del Seguro Social. Para tal efecto, se </w:t>
      </w:r>
      <w:r w:rsidRPr="0016374F">
        <w:rPr>
          <w:rFonts w:ascii="Montserrat Light" w:eastAsiaTheme="minorEastAsia" w:hAnsi="Montserrat Light" w:cs="Arial"/>
          <w:b/>
          <w:sz w:val="16"/>
          <w:szCs w:val="16"/>
          <w:lang w:val="es-MX" w:eastAsia="en-US"/>
        </w:rPr>
        <w:t>EXHIBE</w:t>
      </w:r>
      <w:r w:rsidRPr="0016374F">
        <w:rPr>
          <w:rFonts w:ascii="Montserrat Light" w:eastAsiaTheme="minorEastAsia" w:hAnsi="Montserrat Light" w:cs="Arial"/>
          <w:sz w:val="16"/>
          <w:szCs w:val="16"/>
          <w:lang w:val="es-MX" w:eastAsia="en-US"/>
        </w:rPr>
        <w:t xml:space="preserve"> en este acto la </w:t>
      </w:r>
      <w:r w:rsidRPr="0016374F">
        <w:rPr>
          <w:rFonts w:ascii="Montserrat Light" w:eastAsiaTheme="minorEastAsia" w:hAnsi="Montserrat Light" w:cs="Arial"/>
          <w:b/>
          <w:sz w:val="16"/>
          <w:szCs w:val="16"/>
          <w:lang w:val="es-MX" w:eastAsia="en-US"/>
        </w:rPr>
        <w:t>“Opinión POSITIVA Y VIGENTE del cumplimiento de Obligaciones en materia de Seguridad Social”</w:t>
      </w:r>
      <w:r w:rsidRPr="0016374F">
        <w:rPr>
          <w:rFonts w:ascii="Montserrat Light" w:eastAsiaTheme="minorEastAsia" w:hAnsi="Montserrat Light" w:cs="Arial"/>
          <w:sz w:val="16"/>
          <w:szCs w:val="16"/>
          <w:lang w:val="es-MX" w:eastAsia="en-US"/>
        </w:rPr>
        <w:t xml:space="preserve"> la cual se agrega al presente instrumento jurídico. </w:t>
      </w:r>
    </w:p>
    <w:p w14:paraId="693646E2" w14:textId="77777777" w:rsidR="0016374F" w:rsidRPr="0016374F" w:rsidRDefault="0016374F" w:rsidP="0016374F">
      <w:pPr>
        <w:suppressAutoHyphens w:val="0"/>
        <w:jc w:val="both"/>
        <w:rPr>
          <w:rFonts w:ascii="Montserrat Light" w:eastAsiaTheme="minorEastAsia" w:hAnsi="Montserrat Light" w:cs="Arial"/>
          <w:b/>
          <w:sz w:val="16"/>
          <w:szCs w:val="16"/>
          <w:u w:val="single"/>
          <w:lang w:val="es-MX" w:eastAsia="en-US"/>
        </w:rPr>
      </w:pPr>
      <w:r w:rsidRPr="0016374F">
        <w:rPr>
          <w:rFonts w:ascii="Montserrat Light" w:eastAsiaTheme="minorEastAsia" w:hAnsi="Montserrat Light" w:cs="Arial"/>
          <w:b/>
          <w:sz w:val="16"/>
          <w:szCs w:val="16"/>
          <w:u w:val="single"/>
          <w:lang w:val="es-MX" w:eastAsia="en-US"/>
        </w:rPr>
        <w:t>EN CASO DE NO CONTAR CON RESGISTRO PATRONAL, DEBERA MANIFESTARLO EN EL PRESENTE ANEXO INDICANDO QUE NO APLICA Y/O QUE LOS TRABAJADORES QUE COLABORAN CON LA EMPRESA SE ENCUENTRAN SUB-CONTRATADOS POR OTRA EMPRESA PRESENTANDO COMO ANEXO CONTRATO VIGENTE POR LA PRESTACIÓN DEL SERVICIO DE NOMINA.</w:t>
      </w:r>
    </w:p>
    <w:p w14:paraId="624A317A" w14:textId="77777777" w:rsidR="0016374F" w:rsidRPr="0016374F" w:rsidRDefault="0016374F" w:rsidP="0016374F">
      <w:pPr>
        <w:suppressAutoHyphens w:val="0"/>
        <w:jc w:val="both"/>
        <w:rPr>
          <w:rFonts w:ascii="Montserrat Light" w:eastAsiaTheme="minorEastAsia" w:hAnsi="Montserrat Light" w:cs="Arial"/>
          <w:b/>
          <w:sz w:val="16"/>
          <w:szCs w:val="16"/>
          <w:u w:val="single"/>
          <w:lang w:val="es-MX" w:eastAsia="en-US"/>
        </w:rPr>
      </w:pPr>
    </w:p>
    <w:p w14:paraId="53590C4E" w14:textId="77777777" w:rsidR="0016374F" w:rsidRPr="0016374F" w:rsidRDefault="0016374F" w:rsidP="0016374F">
      <w:pPr>
        <w:suppressAutoHyphens w:val="0"/>
        <w:jc w:val="both"/>
        <w:rPr>
          <w:rFonts w:ascii="Montserrat Light" w:eastAsiaTheme="minorEastAsia" w:hAnsi="Montserrat Light" w:cs="Arial"/>
          <w:b/>
          <w:sz w:val="16"/>
          <w:szCs w:val="16"/>
          <w:u w:val="single"/>
          <w:lang w:val="es-MX" w:eastAsia="en-US"/>
        </w:rPr>
      </w:pPr>
      <w:r w:rsidRPr="0016374F">
        <w:rPr>
          <w:rFonts w:ascii="Montserrat Light" w:eastAsiaTheme="minorEastAsia" w:hAnsi="Montserrat Light" w:cs="Arial"/>
          <w:b/>
          <w:sz w:val="16"/>
          <w:szCs w:val="16"/>
          <w:u w:val="single"/>
          <w:lang w:val="es-MX" w:eastAsia="en-US"/>
        </w:rPr>
        <w:t>EN CASO QUE LOS TRABAJADORES SE ENCUENTREN SUBCONTRATADOS POR OTRA EMPRESA ESTA ULTIMA (LA EMPRESA PRESTADORA DEL SERVICIO DE NOMINA) DEBERA PRESENTAR LA OPINIÓN DE CUMPLIMIENTO)</w:t>
      </w:r>
    </w:p>
    <w:p w14:paraId="1A39F743" w14:textId="77777777" w:rsidR="0016374F" w:rsidRPr="0016374F" w:rsidRDefault="0016374F" w:rsidP="0016374F">
      <w:pPr>
        <w:suppressAutoHyphens w:val="0"/>
        <w:jc w:val="both"/>
        <w:rPr>
          <w:rFonts w:ascii="Montserrat Light" w:eastAsiaTheme="minorEastAsia" w:hAnsi="Montserrat Light" w:cs="Arial"/>
          <w:sz w:val="16"/>
          <w:szCs w:val="16"/>
          <w:lang w:val="es-MX" w:eastAsia="en-US"/>
        </w:rPr>
      </w:pPr>
    </w:p>
    <w:p w14:paraId="3CCF8089" w14:textId="77777777" w:rsidR="0016374F" w:rsidRPr="0016374F" w:rsidRDefault="0016374F" w:rsidP="0016374F">
      <w:pPr>
        <w:suppressAutoHyphens w:val="0"/>
        <w:jc w:val="center"/>
        <w:rPr>
          <w:rFonts w:ascii="Montserrat Light" w:eastAsiaTheme="minorEastAsia" w:hAnsi="Montserrat Light" w:cs="Arial"/>
          <w:sz w:val="16"/>
          <w:szCs w:val="16"/>
          <w:lang w:val="es-MX" w:eastAsia="en-US"/>
        </w:rPr>
      </w:pPr>
      <w:r w:rsidRPr="0016374F">
        <w:rPr>
          <w:rFonts w:ascii="Montserrat Light" w:eastAsiaTheme="minorEastAsia" w:hAnsi="Montserrat Light" w:cs="Arial"/>
          <w:sz w:val="16"/>
          <w:szCs w:val="16"/>
          <w:lang w:val="es-MX" w:eastAsia="en-US"/>
        </w:rPr>
        <w:t>LUGAR Y FECHA</w:t>
      </w:r>
    </w:p>
    <w:p w14:paraId="7F82CE46" w14:textId="77777777" w:rsidR="0016374F" w:rsidRPr="0016374F" w:rsidRDefault="0016374F" w:rsidP="0016374F">
      <w:pPr>
        <w:suppressAutoHyphens w:val="0"/>
        <w:jc w:val="both"/>
        <w:rPr>
          <w:rFonts w:ascii="Montserrat Light" w:eastAsiaTheme="minorEastAsia" w:hAnsi="Montserrat Light" w:cs="Arial"/>
          <w:sz w:val="16"/>
          <w:szCs w:val="16"/>
          <w:lang w:val="es-MX" w:eastAsia="en-US"/>
        </w:rPr>
      </w:pPr>
    </w:p>
    <w:p w14:paraId="583050B5" w14:textId="77777777" w:rsidR="0016374F" w:rsidRPr="0016374F" w:rsidRDefault="0016374F" w:rsidP="0016374F">
      <w:pPr>
        <w:suppressAutoHyphens w:val="0"/>
        <w:jc w:val="both"/>
        <w:rPr>
          <w:rFonts w:ascii="Montserrat Light" w:eastAsiaTheme="minorEastAsia" w:hAnsi="Montserrat Light" w:cs="Arial"/>
          <w:sz w:val="16"/>
          <w:szCs w:val="16"/>
          <w:lang w:val="es-MX" w:eastAsia="en-US"/>
        </w:rPr>
      </w:pPr>
    </w:p>
    <w:p w14:paraId="50952491" w14:textId="77777777" w:rsidR="0016374F" w:rsidRPr="0016374F" w:rsidRDefault="0016374F" w:rsidP="0016374F">
      <w:pPr>
        <w:widowControl w:val="0"/>
        <w:suppressAutoHyphens w:val="0"/>
        <w:autoSpaceDE w:val="0"/>
        <w:jc w:val="center"/>
        <w:rPr>
          <w:rFonts w:ascii="Montserrat Light" w:eastAsiaTheme="minorEastAsia" w:hAnsi="Montserrat Light" w:cs="Arial"/>
          <w:sz w:val="16"/>
          <w:szCs w:val="16"/>
          <w:lang w:val="es-MX" w:eastAsia="en-US"/>
        </w:rPr>
      </w:pPr>
      <w:r w:rsidRPr="0016374F">
        <w:rPr>
          <w:rFonts w:ascii="Montserrat Light" w:eastAsiaTheme="minorEastAsia" w:hAnsi="Montserrat Light" w:cs="Arial"/>
          <w:sz w:val="16"/>
          <w:szCs w:val="16"/>
          <w:lang w:val="es-MX" w:eastAsia="en-US"/>
        </w:rPr>
        <w:t>_______________________________________________________________</w:t>
      </w:r>
    </w:p>
    <w:p w14:paraId="04A8AF56" w14:textId="77777777" w:rsidR="0016374F" w:rsidRPr="0016374F" w:rsidRDefault="0016374F" w:rsidP="0016374F">
      <w:pPr>
        <w:suppressAutoHyphens w:val="0"/>
        <w:jc w:val="center"/>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bCs/>
          <w:sz w:val="16"/>
          <w:szCs w:val="16"/>
          <w:lang w:val="es-MX" w:eastAsia="en-US"/>
        </w:rPr>
        <w:t>(NOMBRE Y FIRMA DEL REPRESENTANTE LEGAL)</w:t>
      </w:r>
      <w:r w:rsidRPr="0016374F">
        <w:rPr>
          <w:rFonts w:ascii="Montserrat Light" w:eastAsiaTheme="minorEastAsia" w:hAnsi="Montserrat Light" w:cs="Arial"/>
          <w:b/>
          <w:sz w:val="16"/>
          <w:szCs w:val="16"/>
          <w:lang w:val="es-ES_tradnl" w:eastAsia="en-US"/>
        </w:rPr>
        <w:tab/>
      </w:r>
    </w:p>
    <w:p w14:paraId="565B35DB" w14:textId="77777777" w:rsidR="0016374F" w:rsidRPr="0016374F" w:rsidRDefault="0016374F" w:rsidP="0016374F">
      <w:pPr>
        <w:suppressAutoHyphens w:val="0"/>
        <w:jc w:val="center"/>
        <w:rPr>
          <w:rFonts w:ascii="Montserrat Light" w:eastAsiaTheme="minorEastAsia" w:hAnsi="Montserrat Light" w:cs="Arial"/>
          <w:b/>
          <w:sz w:val="16"/>
          <w:szCs w:val="16"/>
          <w:lang w:val="es-ES_tradnl" w:eastAsia="en-US"/>
        </w:rPr>
      </w:pPr>
    </w:p>
    <w:p w14:paraId="042DF492" w14:textId="77777777" w:rsidR="0016374F" w:rsidRPr="0016374F" w:rsidRDefault="0016374F" w:rsidP="0016374F">
      <w:pPr>
        <w:suppressAutoHyphens w:val="0"/>
        <w:jc w:val="center"/>
        <w:rPr>
          <w:rFonts w:ascii="Montserrat Light" w:eastAsiaTheme="minorEastAsia" w:hAnsi="Montserrat Light" w:cs="Arial"/>
          <w:b/>
          <w:sz w:val="16"/>
          <w:szCs w:val="16"/>
          <w:lang w:val="es-ES_tradnl" w:eastAsia="en-US"/>
        </w:rPr>
      </w:pPr>
    </w:p>
    <w:p w14:paraId="720C28A1" w14:textId="77777777" w:rsidR="0016374F" w:rsidRPr="0016374F" w:rsidRDefault="0016374F" w:rsidP="0016374F">
      <w:pPr>
        <w:tabs>
          <w:tab w:val="left" w:pos="3572"/>
          <w:tab w:val="center" w:pos="4749"/>
        </w:tabs>
        <w:suppressAutoHyphens w:val="0"/>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ab/>
      </w:r>
    </w:p>
    <w:p w14:paraId="577F8D0A" w14:textId="77777777" w:rsidR="0016374F" w:rsidRDefault="0016374F" w:rsidP="0016374F">
      <w:pPr>
        <w:tabs>
          <w:tab w:val="left" w:pos="3572"/>
          <w:tab w:val="center" w:pos="4749"/>
        </w:tabs>
        <w:suppressAutoHyphens w:val="0"/>
        <w:rPr>
          <w:rFonts w:ascii="Montserrat Light" w:eastAsiaTheme="minorEastAsia" w:hAnsi="Montserrat Light" w:cs="Arial"/>
          <w:b/>
          <w:sz w:val="16"/>
          <w:szCs w:val="16"/>
          <w:lang w:val="es-ES_tradnl" w:eastAsia="en-US"/>
        </w:rPr>
      </w:pPr>
    </w:p>
    <w:p w14:paraId="5352AFD8" w14:textId="77777777" w:rsidR="00D83796" w:rsidRDefault="00D83796" w:rsidP="0016374F">
      <w:pPr>
        <w:tabs>
          <w:tab w:val="left" w:pos="3572"/>
          <w:tab w:val="center" w:pos="4749"/>
        </w:tabs>
        <w:suppressAutoHyphens w:val="0"/>
        <w:rPr>
          <w:rFonts w:ascii="Montserrat Light" w:eastAsiaTheme="minorEastAsia" w:hAnsi="Montserrat Light" w:cs="Arial"/>
          <w:b/>
          <w:sz w:val="16"/>
          <w:szCs w:val="16"/>
          <w:lang w:val="es-ES_tradnl" w:eastAsia="en-US"/>
        </w:rPr>
      </w:pPr>
    </w:p>
    <w:p w14:paraId="2630CAEF" w14:textId="77777777" w:rsidR="00D83796" w:rsidRDefault="00D83796" w:rsidP="0016374F">
      <w:pPr>
        <w:tabs>
          <w:tab w:val="left" w:pos="3572"/>
          <w:tab w:val="center" w:pos="4749"/>
        </w:tabs>
        <w:suppressAutoHyphens w:val="0"/>
        <w:rPr>
          <w:rFonts w:ascii="Montserrat Light" w:eastAsiaTheme="minorEastAsia" w:hAnsi="Montserrat Light" w:cs="Arial"/>
          <w:b/>
          <w:sz w:val="16"/>
          <w:szCs w:val="16"/>
          <w:lang w:val="es-ES_tradnl" w:eastAsia="en-US"/>
        </w:rPr>
      </w:pPr>
    </w:p>
    <w:p w14:paraId="38E60805" w14:textId="77777777" w:rsidR="00D83796" w:rsidRDefault="00D83796" w:rsidP="0016374F">
      <w:pPr>
        <w:tabs>
          <w:tab w:val="left" w:pos="3572"/>
          <w:tab w:val="center" w:pos="4749"/>
        </w:tabs>
        <w:suppressAutoHyphens w:val="0"/>
        <w:rPr>
          <w:rFonts w:ascii="Montserrat Light" w:eastAsiaTheme="minorEastAsia" w:hAnsi="Montserrat Light" w:cs="Arial"/>
          <w:b/>
          <w:sz w:val="16"/>
          <w:szCs w:val="16"/>
          <w:lang w:val="es-ES_tradnl" w:eastAsia="en-US"/>
        </w:rPr>
      </w:pPr>
    </w:p>
    <w:p w14:paraId="6BCE6F72" w14:textId="77777777" w:rsidR="00D83796" w:rsidRDefault="00D83796" w:rsidP="0016374F">
      <w:pPr>
        <w:tabs>
          <w:tab w:val="left" w:pos="3572"/>
          <w:tab w:val="center" w:pos="4749"/>
        </w:tabs>
        <w:suppressAutoHyphens w:val="0"/>
        <w:rPr>
          <w:rFonts w:ascii="Montserrat Light" w:eastAsiaTheme="minorEastAsia" w:hAnsi="Montserrat Light" w:cs="Arial"/>
          <w:b/>
          <w:sz w:val="16"/>
          <w:szCs w:val="16"/>
          <w:lang w:val="es-ES_tradnl" w:eastAsia="en-US"/>
        </w:rPr>
      </w:pPr>
    </w:p>
    <w:p w14:paraId="25823147" w14:textId="77777777" w:rsidR="000F1A53" w:rsidRDefault="000F1A53" w:rsidP="0016374F">
      <w:pPr>
        <w:tabs>
          <w:tab w:val="left" w:pos="3572"/>
          <w:tab w:val="center" w:pos="4749"/>
        </w:tabs>
        <w:suppressAutoHyphens w:val="0"/>
        <w:rPr>
          <w:rFonts w:ascii="Montserrat Light" w:eastAsiaTheme="minorEastAsia" w:hAnsi="Montserrat Light" w:cs="Arial"/>
          <w:b/>
          <w:sz w:val="16"/>
          <w:szCs w:val="16"/>
          <w:lang w:val="es-ES_tradnl" w:eastAsia="en-US"/>
        </w:rPr>
      </w:pPr>
    </w:p>
    <w:p w14:paraId="69965B21" w14:textId="77777777" w:rsidR="00D83796" w:rsidRDefault="00D83796" w:rsidP="0016374F">
      <w:pPr>
        <w:tabs>
          <w:tab w:val="left" w:pos="3572"/>
          <w:tab w:val="center" w:pos="4749"/>
        </w:tabs>
        <w:suppressAutoHyphens w:val="0"/>
        <w:rPr>
          <w:rFonts w:ascii="Montserrat Light" w:eastAsiaTheme="minorEastAsia" w:hAnsi="Montserrat Light" w:cs="Arial"/>
          <w:b/>
          <w:sz w:val="16"/>
          <w:szCs w:val="16"/>
          <w:lang w:val="es-ES_tradnl" w:eastAsia="en-US"/>
        </w:rPr>
      </w:pPr>
    </w:p>
    <w:p w14:paraId="4832DE6C" w14:textId="77777777" w:rsidR="00D83796" w:rsidRDefault="00D83796" w:rsidP="0016374F">
      <w:pPr>
        <w:tabs>
          <w:tab w:val="left" w:pos="3572"/>
          <w:tab w:val="center" w:pos="4749"/>
        </w:tabs>
        <w:suppressAutoHyphens w:val="0"/>
        <w:rPr>
          <w:rFonts w:ascii="Montserrat Light" w:eastAsiaTheme="minorEastAsia" w:hAnsi="Montserrat Light" w:cs="Arial"/>
          <w:b/>
          <w:sz w:val="16"/>
          <w:szCs w:val="16"/>
          <w:lang w:val="es-ES_tradnl" w:eastAsia="en-US"/>
        </w:rPr>
      </w:pPr>
    </w:p>
    <w:p w14:paraId="628BC27A" w14:textId="77777777" w:rsidR="00D83796" w:rsidRDefault="00D83796" w:rsidP="0016374F">
      <w:pPr>
        <w:tabs>
          <w:tab w:val="left" w:pos="3572"/>
          <w:tab w:val="center" w:pos="4749"/>
        </w:tabs>
        <w:suppressAutoHyphens w:val="0"/>
        <w:rPr>
          <w:rFonts w:ascii="Montserrat Light" w:eastAsiaTheme="minorEastAsia" w:hAnsi="Montserrat Light" w:cs="Arial"/>
          <w:b/>
          <w:sz w:val="16"/>
          <w:szCs w:val="16"/>
          <w:lang w:val="es-ES_tradnl" w:eastAsia="en-US"/>
        </w:rPr>
      </w:pPr>
    </w:p>
    <w:p w14:paraId="26B0BC15" w14:textId="77777777" w:rsidR="00D83796" w:rsidRPr="0016374F" w:rsidRDefault="00D83796" w:rsidP="0016374F">
      <w:pPr>
        <w:tabs>
          <w:tab w:val="left" w:pos="3572"/>
          <w:tab w:val="center" w:pos="4749"/>
        </w:tabs>
        <w:suppressAutoHyphens w:val="0"/>
        <w:rPr>
          <w:rFonts w:ascii="Montserrat Light" w:eastAsiaTheme="minorEastAsia" w:hAnsi="Montserrat Light" w:cs="Arial"/>
          <w:b/>
          <w:sz w:val="16"/>
          <w:szCs w:val="16"/>
          <w:lang w:val="es-ES_tradnl" w:eastAsia="en-US"/>
        </w:rPr>
      </w:pPr>
    </w:p>
    <w:p w14:paraId="6A8CA37C" w14:textId="77777777" w:rsidR="0016374F" w:rsidRPr="000F1A53" w:rsidRDefault="00D83796" w:rsidP="000F1A53">
      <w:pPr>
        <w:jc w:val="center"/>
        <w:rPr>
          <w:rFonts w:ascii="Montserrat Light" w:hAnsi="Montserrat Light" w:cs="Arial"/>
          <w:b/>
          <w:sz w:val="22"/>
          <w:szCs w:val="22"/>
        </w:rPr>
      </w:pPr>
      <w:r w:rsidRPr="000F1A53">
        <w:rPr>
          <w:rFonts w:ascii="Montserrat Light" w:hAnsi="Montserrat Light" w:cs="Arial"/>
          <w:b/>
          <w:sz w:val="22"/>
          <w:szCs w:val="22"/>
        </w:rPr>
        <w:t>ANEXO NÚMERO 14</w:t>
      </w:r>
    </w:p>
    <w:p w14:paraId="3E9EAE5D" w14:textId="77777777" w:rsidR="0016374F" w:rsidRPr="0016374F" w:rsidRDefault="00CA10DF" w:rsidP="0016374F">
      <w:pPr>
        <w:suppressAutoHyphens w:val="0"/>
        <w:jc w:val="center"/>
        <w:rPr>
          <w:rFonts w:ascii="Montserrat Light" w:eastAsiaTheme="minorEastAsia" w:hAnsi="Montserrat Light" w:cs="Arial"/>
          <w:b/>
          <w:sz w:val="16"/>
          <w:szCs w:val="16"/>
          <w:lang w:val="es-ES_tradnl" w:eastAsia="en-US"/>
        </w:rPr>
      </w:pPr>
      <w:r w:rsidRPr="00CA10DF">
        <w:rPr>
          <w:rFonts w:ascii="Montserrat Light" w:eastAsiaTheme="minorEastAsia" w:hAnsi="Montserrat Light" w:cs="Arial"/>
          <w:b/>
          <w:noProof/>
          <w:sz w:val="16"/>
          <w:szCs w:val="16"/>
          <w:lang w:val="es-MX" w:eastAsia="es-MX"/>
        </w:rPr>
        <w:lastRenderedPageBreak/>
        <w:drawing>
          <wp:inline distT="0" distB="0" distL="0" distR="0" wp14:anchorId="045523CA" wp14:editId="514AAC30">
            <wp:extent cx="5018568" cy="686120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21810" cy="6865639"/>
                    </a:xfrm>
                    <a:prstGeom prst="rect">
                      <a:avLst/>
                    </a:prstGeom>
                  </pic:spPr>
                </pic:pic>
              </a:graphicData>
            </a:graphic>
          </wp:inline>
        </w:drawing>
      </w:r>
    </w:p>
    <w:p w14:paraId="6893F91A" w14:textId="77777777" w:rsidR="0016374F" w:rsidRPr="0016374F" w:rsidRDefault="0016374F" w:rsidP="0016374F">
      <w:pPr>
        <w:suppressAutoHyphens w:val="0"/>
        <w:jc w:val="center"/>
        <w:rPr>
          <w:rFonts w:ascii="Montserrat Light" w:eastAsiaTheme="minorEastAsia" w:hAnsi="Montserrat Light" w:cs="Arial"/>
          <w:b/>
          <w:sz w:val="16"/>
          <w:szCs w:val="16"/>
          <w:lang w:val="es-ES_tradnl" w:eastAsia="en-US"/>
        </w:rPr>
      </w:pPr>
    </w:p>
    <w:p w14:paraId="0FC85A0D" w14:textId="77777777" w:rsidR="0016374F" w:rsidRPr="0016374F" w:rsidRDefault="0016374F" w:rsidP="0016374F">
      <w:pPr>
        <w:suppressAutoHyphens w:val="0"/>
        <w:jc w:val="center"/>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ANEXO NÚMERO 15</w:t>
      </w:r>
    </w:p>
    <w:p w14:paraId="14336504" w14:textId="77777777" w:rsidR="0016374F" w:rsidRPr="0016374F" w:rsidRDefault="0016374F" w:rsidP="0016374F">
      <w:pPr>
        <w:suppressAutoHyphens w:val="0"/>
        <w:jc w:val="center"/>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MODELO DE CONVENIO DE PARTICIPACIÓN CONJUNTA</w:t>
      </w:r>
    </w:p>
    <w:p w14:paraId="12B6F816" w14:textId="77777777" w:rsidR="0016374F" w:rsidRPr="0016374F" w:rsidRDefault="0016374F" w:rsidP="0016374F">
      <w:pPr>
        <w:suppressAutoHyphens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lastRenderedPageBreak/>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10582F39" w14:textId="77777777" w:rsidR="0016374F" w:rsidRPr="0016374F" w:rsidRDefault="0016374F" w:rsidP="0016374F">
      <w:pPr>
        <w:suppressAutoHyphens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w:t>
      </w:r>
      <w:r w:rsidRPr="0016374F">
        <w:rPr>
          <w:rFonts w:ascii="Montserrat Light" w:eastAsiaTheme="minorEastAsia" w:hAnsi="Montserrat Light" w:cs="Arial"/>
          <w:b/>
          <w:sz w:val="16"/>
          <w:szCs w:val="16"/>
          <w:lang w:val="es-ES_tradnl" w:eastAsia="en-US"/>
        </w:rPr>
        <w:tab/>
        <w:t>“EL PARTICIPANTE A”, DECLARA QUE:</w:t>
      </w:r>
    </w:p>
    <w:p w14:paraId="22185F45" w14:textId="77777777" w:rsidR="0016374F" w:rsidRPr="0016374F" w:rsidRDefault="0016374F" w:rsidP="0016374F">
      <w:pPr>
        <w:suppressAutoHyphens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1.1.1</w:t>
      </w:r>
      <w:r w:rsidRPr="0016374F">
        <w:rPr>
          <w:rFonts w:ascii="Montserrat Light" w:eastAsiaTheme="minorEastAsia" w:hAnsi="Montserrat Light" w:cs="Arial"/>
          <w:b/>
          <w:sz w:val="16"/>
          <w:szCs w:val="16"/>
          <w:lang w:val="es-ES_tradnl" w:eastAsia="en-US"/>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1C0BB16F" w14:textId="77777777" w:rsidR="0016374F" w:rsidRPr="0016374F" w:rsidRDefault="0016374F" w:rsidP="0016374F">
      <w:pPr>
        <w:suppressAutoHyphens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EL ACTA CONSTITUTIVA DE LA SOCIEDAD ____ (SI/NO) HA TENIDO REFORMAS Y MODIFICACIONES.</w:t>
      </w:r>
    </w:p>
    <w:p w14:paraId="07A2C139" w14:textId="77777777" w:rsidR="0016374F" w:rsidRPr="0016374F" w:rsidRDefault="0016374F" w:rsidP="0016374F">
      <w:pPr>
        <w:suppressAutoHyphens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Nota: En su caso, se deberán relacionar las escrituras en que consten las reformas o modificaciones de la sociedad.</w:t>
      </w:r>
    </w:p>
    <w:p w14:paraId="09DB6FA4" w14:textId="77777777" w:rsidR="0016374F" w:rsidRPr="0016374F" w:rsidRDefault="0016374F" w:rsidP="0016374F">
      <w:pPr>
        <w:suppressAutoHyphens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LOS NOMBRES DE SUS SOCIOS SON:</w:t>
      </w:r>
    </w:p>
    <w:p w14:paraId="4256A871" w14:textId="77777777" w:rsidR="0016374F" w:rsidRPr="0016374F" w:rsidRDefault="0016374F" w:rsidP="0016374F">
      <w:pPr>
        <w:suppressAutoHyphens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_____________________ CON REGISTRO FEDERAL DE CONTRIBUYENTES _____________.</w:t>
      </w:r>
    </w:p>
    <w:p w14:paraId="1188C3EE" w14:textId="77777777" w:rsidR="0016374F" w:rsidRPr="0016374F" w:rsidRDefault="0016374F" w:rsidP="0016374F">
      <w:pPr>
        <w:suppressAutoHyphens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1.1.2</w:t>
      </w:r>
      <w:r w:rsidRPr="0016374F">
        <w:rPr>
          <w:rFonts w:ascii="Montserrat Light" w:eastAsiaTheme="minorEastAsia" w:hAnsi="Montserrat Light" w:cs="Arial"/>
          <w:b/>
          <w:sz w:val="16"/>
          <w:szCs w:val="16"/>
          <w:lang w:val="es-ES_tradnl" w:eastAsia="en-US"/>
        </w:rPr>
        <w:tab/>
        <w:t>TIENE LOS SIGUIENTES REGISTROS OFICIALES: REGISTRO FEDERAL DE CONTRIBUYENTES NÚMERO __________ Y REGISTRO PATRONAL ANTE EL INSTITUTO MEXICANO DEL SEGURO SOCIAL NÚMERO _____.</w:t>
      </w:r>
    </w:p>
    <w:p w14:paraId="46D142E0" w14:textId="77777777" w:rsidR="0016374F" w:rsidRPr="0016374F" w:rsidRDefault="0016374F" w:rsidP="0016374F">
      <w:pPr>
        <w:suppressAutoHyphens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1.1.3</w:t>
      </w:r>
      <w:r w:rsidRPr="0016374F">
        <w:rPr>
          <w:rFonts w:ascii="Montserrat Light" w:eastAsiaTheme="minorEastAsia" w:hAnsi="Montserrat Light" w:cs="Arial"/>
          <w:b/>
          <w:sz w:val="16"/>
          <w:szCs w:val="16"/>
          <w:lang w:val="es-ES_tradnl" w:eastAsia="en-US"/>
        </w:rPr>
        <w:tab/>
        <w:t>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64FF54CE" w14:textId="77777777" w:rsidR="0016374F" w:rsidRPr="0016374F" w:rsidRDefault="0016374F" w:rsidP="0016374F">
      <w:pPr>
        <w:suppressAutoHyphens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ab/>
        <w:t>EL DOMICILIO DEL REPRESENTANTE LEGAL ES EL UBICADO EN ______________.</w:t>
      </w:r>
    </w:p>
    <w:p w14:paraId="32653CFA" w14:textId="77777777" w:rsidR="0016374F" w:rsidRPr="0016374F" w:rsidRDefault="0016374F" w:rsidP="0016374F">
      <w:pPr>
        <w:suppressAutoHyphens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1.1.4</w:t>
      </w:r>
      <w:r w:rsidRPr="0016374F">
        <w:rPr>
          <w:rFonts w:ascii="Montserrat Light" w:eastAsiaTheme="minorEastAsia" w:hAnsi="Montserrat Light" w:cs="Arial"/>
          <w:b/>
          <w:sz w:val="16"/>
          <w:szCs w:val="16"/>
          <w:lang w:val="es-ES_tradnl" w:eastAsia="en-US"/>
        </w:rPr>
        <w:tab/>
        <w:t>SU OBJETO SOCIAL, ENTRE OTROS CORRESPONDE A: ___________; POR LO QUE CUENTA CON LOS RECURSOS FINANCIEROS, TÉCNICOS, ADMINISTRATIVOS Y HUMANOS PARA OBLIGARSE, EN LOS TÉRMINOS Y CONDICIONES QUE SE ESTIPULAN EN EL PRESENTE CONVENIO.</w:t>
      </w:r>
    </w:p>
    <w:p w14:paraId="70E10A00" w14:textId="77777777" w:rsidR="0016374F" w:rsidRPr="0016374F" w:rsidRDefault="0016374F" w:rsidP="0016374F">
      <w:pPr>
        <w:suppressAutoHyphens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1.1.5</w:t>
      </w:r>
      <w:r w:rsidRPr="0016374F">
        <w:rPr>
          <w:rFonts w:ascii="Montserrat Light" w:eastAsiaTheme="minorEastAsia" w:hAnsi="Montserrat Light" w:cs="Arial"/>
          <w:b/>
          <w:sz w:val="16"/>
          <w:szCs w:val="16"/>
          <w:lang w:val="es-ES_tradnl" w:eastAsia="en-US"/>
        </w:rPr>
        <w:tab/>
        <w:t>SEÑALA COMO DOMICILIO LEGAL PARA TODOS LOS EFECTOS QUE DERIVEN DEL PRESENTE CONVENIO, EL UBICADO EN:</w:t>
      </w:r>
    </w:p>
    <w:p w14:paraId="04499146" w14:textId="77777777" w:rsidR="0016374F" w:rsidRPr="0016374F" w:rsidRDefault="0016374F" w:rsidP="0016374F">
      <w:pPr>
        <w:suppressAutoHyphens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2.1</w:t>
      </w:r>
      <w:r w:rsidRPr="0016374F">
        <w:rPr>
          <w:rFonts w:ascii="Montserrat Light" w:eastAsiaTheme="minorEastAsia" w:hAnsi="Montserrat Light" w:cs="Arial"/>
          <w:b/>
          <w:sz w:val="16"/>
          <w:szCs w:val="16"/>
          <w:lang w:val="es-ES_tradnl" w:eastAsia="en-US"/>
        </w:rPr>
        <w:tab/>
        <w:t>“EL PARTICIPANTE B”, DECLARA QUE:</w:t>
      </w:r>
    </w:p>
    <w:p w14:paraId="1556D3DE" w14:textId="77777777" w:rsidR="0016374F" w:rsidRPr="0016374F" w:rsidRDefault="0016374F" w:rsidP="0016374F">
      <w:pPr>
        <w:suppressAutoHyphens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2.1.1</w:t>
      </w:r>
      <w:r w:rsidRPr="0016374F">
        <w:rPr>
          <w:rFonts w:ascii="Montserrat Light" w:eastAsiaTheme="minorEastAsia" w:hAnsi="Montserrat Light" w:cs="Arial"/>
          <w:b/>
          <w:sz w:val="16"/>
          <w:szCs w:val="16"/>
          <w:lang w:val="es-ES_tradnl" w:eastAsia="en-US"/>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3F0AB048" w14:textId="77777777" w:rsidR="0016374F" w:rsidRPr="0016374F" w:rsidRDefault="0016374F" w:rsidP="0016374F">
      <w:pPr>
        <w:suppressAutoHyphens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EL ACTA CONSTITUTIVA DE LA SOCIEDAD __ (SI/NO) HA TENIDO REFORMAS Y MODIFICACIONES.</w:t>
      </w:r>
    </w:p>
    <w:p w14:paraId="1819A2AF" w14:textId="77777777" w:rsidR="0016374F" w:rsidRPr="0016374F" w:rsidRDefault="0016374F" w:rsidP="0016374F">
      <w:pPr>
        <w:suppressAutoHyphens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Nota: En su caso, se deberán relacionar las escrituras en que consten las reformas o modificaciones de la sociedad.</w:t>
      </w:r>
    </w:p>
    <w:p w14:paraId="2A82D5F6" w14:textId="77777777" w:rsidR="0016374F" w:rsidRPr="0016374F" w:rsidRDefault="0016374F" w:rsidP="0016374F">
      <w:pPr>
        <w:suppressAutoHyphens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LOS NOMBRES DE SUS SOCIOS SON:</w:t>
      </w:r>
    </w:p>
    <w:p w14:paraId="785715A8" w14:textId="77777777" w:rsidR="0016374F" w:rsidRPr="0016374F" w:rsidRDefault="0016374F" w:rsidP="0016374F">
      <w:pPr>
        <w:suppressAutoHyphens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_____________________ CON REGISTRO FEDERAL DE CONTRIBUYENTES ____.</w:t>
      </w:r>
    </w:p>
    <w:p w14:paraId="3FE6BF53" w14:textId="77777777" w:rsidR="0016374F" w:rsidRPr="0016374F" w:rsidRDefault="0016374F" w:rsidP="0016374F">
      <w:pPr>
        <w:suppressAutoHyphens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2.1.2</w:t>
      </w:r>
      <w:r w:rsidRPr="0016374F">
        <w:rPr>
          <w:rFonts w:ascii="Montserrat Light" w:eastAsiaTheme="minorEastAsia" w:hAnsi="Montserrat Light" w:cs="Arial"/>
          <w:b/>
          <w:sz w:val="16"/>
          <w:szCs w:val="16"/>
          <w:lang w:val="es-ES_tradnl" w:eastAsia="en-US"/>
        </w:rPr>
        <w:tab/>
        <w:t>TIENE LOS SIGUIENTES REGISTROS OFICIALES: REGISTRO FEDERAL DE CONTRIBUYENTES NÚMERO __________ Y REGISTRO PATRONAL ANTE EL INSTITUTO MEXICANO DEL SEGURO SOCIAL NÚMERO _____.</w:t>
      </w:r>
    </w:p>
    <w:p w14:paraId="12469F35" w14:textId="77777777" w:rsidR="0016374F" w:rsidRPr="0016374F" w:rsidRDefault="0016374F" w:rsidP="0016374F">
      <w:pPr>
        <w:suppressAutoHyphens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2.1.3</w:t>
      </w:r>
      <w:r w:rsidRPr="0016374F">
        <w:rPr>
          <w:rFonts w:ascii="Montserrat Light" w:eastAsiaTheme="minorEastAsia" w:hAnsi="Montserrat Light" w:cs="Arial"/>
          <w:b/>
          <w:sz w:val="16"/>
          <w:szCs w:val="16"/>
          <w:lang w:val="es-ES_tradnl" w:eastAsia="en-US"/>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3A5675BE" w14:textId="77777777" w:rsidR="0016374F" w:rsidRPr="0016374F" w:rsidRDefault="0016374F" w:rsidP="0016374F">
      <w:pPr>
        <w:suppressAutoHyphens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EL DOMICILIO DE SU REPRESENTANTE LEGAL ES EL UBICADO EN _____.</w:t>
      </w:r>
    </w:p>
    <w:p w14:paraId="21EFCA6C" w14:textId="77777777" w:rsidR="0016374F" w:rsidRPr="0016374F" w:rsidRDefault="0016374F" w:rsidP="0016374F">
      <w:pPr>
        <w:suppressAutoHyphens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2.1.4</w:t>
      </w:r>
      <w:r w:rsidRPr="0016374F">
        <w:rPr>
          <w:rFonts w:ascii="Montserrat Light" w:eastAsiaTheme="minorEastAsia" w:hAnsi="Montserrat Light" w:cs="Arial"/>
          <w:b/>
          <w:sz w:val="16"/>
          <w:szCs w:val="16"/>
          <w:lang w:val="es-ES_tradnl" w:eastAsia="en-US"/>
        </w:rPr>
        <w:tab/>
        <w:t>SU OBJETO SOCIAL, ENTRE OTROS CORRESPONDE A: ___________; POR LO QUE CUENTA CON LOS RECURSOS FINANCIEROS, TÉCNICOS, ADMINISTRATIVOS Y HUMANOS PARA OBLIGARSE, EN LOS TÉRMINOS Y CONDICIONES QUE SE ESTIPULAN EN EL PRESENTE CONVENIO.</w:t>
      </w:r>
    </w:p>
    <w:p w14:paraId="07356741" w14:textId="77777777" w:rsidR="0016374F" w:rsidRPr="0016374F" w:rsidRDefault="0016374F" w:rsidP="0016374F">
      <w:pPr>
        <w:suppressAutoHyphens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2.1.5</w:t>
      </w:r>
      <w:r w:rsidRPr="0016374F">
        <w:rPr>
          <w:rFonts w:ascii="Montserrat Light" w:eastAsiaTheme="minorEastAsia" w:hAnsi="Montserrat Light" w:cs="Arial"/>
          <w:b/>
          <w:sz w:val="16"/>
          <w:szCs w:val="16"/>
          <w:lang w:val="es-ES_tradnl" w:eastAsia="en-US"/>
        </w:rPr>
        <w:tab/>
        <w:t>SEÑALA COMO DOMICILIO LEGAL PARA TODOS LOS EFECTOS QUE DERIVEN DEL PRESENTE CONVENIO, EL UBICADO EN: __________________________</w:t>
      </w:r>
    </w:p>
    <w:p w14:paraId="26C6F02C" w14:textId="77777777" w:rsidR="0016374F" w:rsidRPr="0016374F" w:rsidRDefault="0016374F" w:rsidP="0016374F">
      <w:pPr>
        <w:suppressAutoHyphens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(MENCIONAR E IDENTIFICAR A CUÁNTOS INTEGRANTES CONFORMAN LA PARTICIPACIÓN CONJUNTA PARA LA PRESENTACIÓN DE PROPUESTAS).</w:t>
      </w:r>
    </w:p>
    <w:p w14:paraId="38F88D5E" w14:textId="77777777" w:rsidR="0016374F" w:rsidRPr="0016374F" w:rsidRDefault="0016374F" w:rsidP="0016374F">
      <w:pPr>
        <w:suppressAutoHyphens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i)</w:t>
      </w:r>
      <w:r w:rsidRPr="0016374F">
        <w:rPr>
          <w:rFonts w:ascii="Montserrat Light" w:eastAsiaTheme="minorEastAsia" w:hAnsi="Montserrat Light" w:cs="Arial"/>
          <w:b/>
          <w:sz w:val="16"/>
          <w:szCs w:val="16"/>
          <w:lang w:val="es-ES_tradnl" w:eastAsia="en-US"/>
        </w:rPr>
        <w:tab/>
        <w:t>“LAS PARTES” DECLARAN QUE:</w:t>
      </w:r>
    </w:p>
    <w:p w14:paraId="325430A2" w14:textId="77777777" w:rsidR="0016374F" w:rsidRPr="0016374F" w:rsidRDefault="0016374F" w:rsidP="0016374F">
      <w:pPr>
        <w:suppressAutoHyphens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1)</w:t>
      </w:r>
      <w:r w:rsidRPr="0016374F">
        <w:rPr>
          <w:rFonts w:ascii="Montserrat Light" w:eastAsiaTheme="minorEastAsia" w:hAnsi="Montserrat Light" w:cs="Arial"/>
          <w:b/>
          <w:sz w:val="16"/>
          <w:szCs w:val="16"/>
          <w:lang w:val="es-ES_tradnl" w:eastAsia="en-US"/>
        </w:rPr>
        <w:tab/>
        <w:t xml:space="preserve">CONOCEN LOS REQUISITOS Y CONDICIONES ESTIPULADAS EN LAS CONVOCATORIA DE LA CONVOCATORIA A LA </w:t>
      </w:r>
      <w:r w:rsidR="00835C80" w:rsidRPr="00835C80">
        <w:rPr>
          <w:rFonts w:ascii="Montserrat Light" w:eastAsiaTheme="minorEastAsia" w:hAnsi="Montserrat Light" w:cs="Arial"/>
          <w:b/>
          <w:sz w:val="16"/>
          <w:szCs w:val="16"/>
          <w:lang w:val="es-ES_tradnl" w:eastAsia="en-US"/>
        </w:rPr>
        <w:t xml:space="preserve">LICITACIÓN PÚBLICA </w:t>
      </w:r>
      <w:r w:rsidRPr="0016374F">
        <w:rPr>
          <w:rFonts w:ascii="Montserrat Light" w:eastAsiaTheme="minorEastAsia" w:hAnsi="Montserrat Light" w:cs="Arial"/>
          <w:b/>
          <w:sz w:val="16"/>
          <w:szCs w:val="16"/>
          <w:lang w:val="es-ES_tradnl" w:eastAsia="en-US"/>
        </w:rPr>
        <w:t>____________.</w:t>
      </w:r>
    </w:p>
    <w:p w14:paraId="62DA7664" w14:textId="77777777" w:rsidR="0016374F" w:rsidRPr="0016374F" w:rsidRDefault="0016374F" w:rsidP="0016374F">
      <w:pPr>
        <w:suppressAutoHyphens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3.1.2</w:t>
      </w:r>
      <w:r w:rsidRPr="0016374F">
        <w:rPr>
          <w:rFonts w:ascii="Montserrat Light" w:eastAsiaTheme="minorEastAsia" w:hAnsi="Montserrat Light" w:cs="Arial"/>
          <w:b/>
          <w:sz w:val="16"/>
          <w:szCs w:val="16"/>
          <w:lang w:val="es-ES_tradnl" w:eastAsia="en-US"/>
        </w:rPr>
        <w:tab/>
        <w:t xml:space="preserve">MANIFIESTAN SU CONFORMIDAD EN FORMALIZAR EL PRESENTE CONVENIO, CON EL OBJETO DE PARTICIPAR CONJUNTAMENTE EN LA </w:t>
      </w:r>
      <w:r w:rsidR="00835C80" w:rsidRPr="00835C80">
        <w:rPr>
          <w:rFonts w:ascii="Montserrat Light" w:eastAsiaTheme="minorEastAsia" w:hAnsi="Montserrat Light" w:cs="Arial"/>
          <w:b/>
          <w:sz w:val="16"/>
          <w:szCs w:val="16"/>
          <w:lang w:val="es-ES_tradnl" w:eastAsia="en-US"/>
        </w:rPr>
        <w:t>LICITACIÓN PÚBLICA</w:t>
      </w:r>
      <w:r w:rsidRPr="0016374F">
        <w:rPr>
          <w:rFonts w:ascii="Montserrat Light" w:eastAsiaTheme="minorEastAsia" w:hAnsi="Montserrat Light" w:cs="Arial"/>
          <w:b/>
          <w:sz w:val="16"/>
          <w:szCs w:val="16"/>
          <w:lang w:val="es-ES_tradnl" w:eastAsia="en-US"/>
        </w:rPr>
        <w:t xml:space="preserve">, PRESENTANDO PROPOSICIÓN TÉCNICA Y ECONÓMICA, CUMPLIENDO CON LO ESTABLECIDO EN LAS CONVOCATORIA DE LA </w:t>
      </w:r>
      <w:r w:rsidR="00835C80" w:rsidRPr="00835C80">
        <w:rPr>
          <w:rFonts w:ascii="Montserrat Light" w:eastAsiaTheme="minorEastAsia" w:hAnsi="Montserrat Light" w:cs="Arial"/>
          <w:b/>
          <w:sz w:val="16"/>
          <w:szCs w:val="16"/>
          <w:lang w:val="es-ES_tradnl" w:eastAsia="en-US"/>
        </w:rPr>
        <w:t xml:space="preserve">LICITACIÓN PÚBLICA </w:t>
      </w:r>
      <w:r w:rsidRPr="0016374F">
        <w:rPr>
          <w:rFonts w:ascii="Montserrat Light" w:eastAsiaTheme="minorEastAsia" w:hAnsi="Montserrat Light" w:cs="Arial"/>
          <w:b/>
          <w:sz w:val="16"/>
          <w:szCs w:val="16"/>
          <w:lang w:val="es-ES_tradnl" w:eastAsia="en-US"/>
        </w:rPr>
        <w:t>Y CON LO DISPUESTO EN LOS ARTÍCULOS 34, DE LA LEY DE ADQUISICIONES, ARRENDAMIENTOS Y SERVICIOS DEL SECTOR PÚBLICO Y 31 DE SU REGLAMENTO.</w:t>
      </w:r>
    </w:p>
    <w:p w14:paraId="71FCB55D" w14:textId="77777777" w:rsidR="0016374F" w:rsidRPr="0016374F" w:rsidRDefault="0016374F" w:rsidP="0016374F">
      <w:pPr>
        <w:suppressAutoHyphens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lastRenderedPageBreak/>
        <w:t>EXPUESTO LO ANTERIOR, LAS PARTES OTORGAN LAS SIGUIENTE:</w:t>
      </w:r>
    </w:p>
    <w:p w14:paraId="06C6A53A" w14:textId="77777777" w:rsidR="0016374F" w:rsidRPr="0016374F" w:rsidRDefault="0016374F" w:rsidP="0016374F">
      <w:pPr>
        <w:suppressAutoHyphens w:val="0"/>
        <w:jc w:val="center"/>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CLÁUSULAS</w:t>
      </w:r>
    </w:p>
    <w:p w14:paraId="0DBD600A" w14:textId="77777777" w:rsidR="0016374F" w:rsidRPr="0016374F" w:rsidRDefault="0016374F" w:rsidP="0016374F">
      <w:pPr>
        <w:suppressAutoHyphens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PRIMERA.-</w:t>
      </w:r>
      <w:r w:rsidRPr="0016374F">
        <w:rPr>
          <w:rFonts w:ascii="Montserrat Light" w:eastAsiaTheme="minorEastAsia" w:hAnsi="Montserrat Light" w:cs="Arial"/>
          <w:b/>
          <w:sz w:val="16"/>
          <w:szCs w:val="16"/>
          <w:lang w:val="es-ES_tradnl" w:eastAsia="en-US"/>
        </w:rPr>
        <w:tab/>
        <w:t>OBJETO.- “PARTICIPACIÓN CONJUNTA”.</w:t>
      </w:r>
    </w:p>
    <w:p w14:paraId="351A1B6D" w14:textId="77777777" w:rsidR="0016374F" w:rsidRPr="0016374F" w:rsidRDefault="0016374F" w:rsidP="0016374F">
      <w:pPr>
        <w:suppressAutoHyphens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 xml:space="preserve">“LAS PARTES” CONVIENEN, EN CONJUNTAR SUS RECURSOS TÉCNICOS, LEGALES, ADMINISTRATIVOS, ECONÓMICOS Y FINANCIEROS PARA PRESENTAR PROPOSICIÓN TÉCNICA Y ECONÓMICA EN LA </w:t>
      </w:r>
      <w:r w:rsidR="00835C80" w:rsidRPr="00835C80">
        <w:rPr>
          <w:rFonts w:ascii="Montserrat Light" w:eastAsiaTheme="minorEastAsia" w:hAnsi="Montserrat Light" w:cs="Arial"/>
          <w:b/>
          <w:sz w:val="16"/>
          <w:szCs w:val="16"/>
          <w:lang w:val="es-ES_tradnl" w:eastAsia="en-US"/>
        </w:rPr>
        <w:t xml:space="preserve">LICITACIÓN PÚBLICA </w:t>
      </w:r>
      <w:r w:rsidRPr="0016374F">
        <w:rPr>
          <w:rFonts w:ascii="Montserrat Light" w:eastAsiaTheme="minorEastAsia" w:hAnsi="Montserrat Light" w:cs="Arial"/>
          <w:b/>
          <w:sz w:val="16"/>
          <w:szCs w:val="16"/>
          <w:lang w:val="es-ES_tradnl" w:eastAsia="en-US"/>
        </w:rPr>
        <w:t>NACIONAL NÚMERO _________ Y EN CASO DE SER ADJUDICATARIO DEL CONTRATO, SE OBLIGAN A ENTREGAR LOS APARATOS OBJETO DEL CONVENIO, CON LA PARTICIPACIÓN SIGUIENTE:</w:t>
      </w:r>
    </w:p>
    <w:p w14:paraId="459AFC7D" w14:textId="77777777" w:rsidR="0016374F" w:rsidRPr="0016374F" w:rsidRDefault="0016374F" w:rsidP="0016374F">
      <w:pPr>
        <w:suppressAutoHyphens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PARTICIPANTE “A”: (DESCRIBIR LA PARTE QUE SE OBLIGA A SUMINISTRAR).</w:t>
      </w:r>
    </w:p>
    <w:p w14:paraId="65D523B8" w14:textId="77777777" w:rsidR="0016374F" w:rsidRPr="0016374F" w:rsidRDefault="0016374F" w:rsidP="0016374F">
      <w:pPr>
        <w:suppressAutoHyphens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(CADA UNO DE LOS INTEGRANTES QUE CONFORMAN LA PARTICIPACIÓN CONJUNTA PARA LA PRESENTACIÓN DE PROPUESTAS DEBERÁ DESCRIBIR LA PARTE QUE SE OBLIGA A ENTREGAR).</w:t>
      </w:r>
    </w:p>
    <w:p w14:paraId="3CC841A8" w14:textId="77777777" w:rsidR="0016374F" w:rsidRPr="0016374F" w:rsidRDefault="0016374F" w:rsidP="0016374F">
      <w:pPr>
        <w:suppressAutoHyphens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SEGUNDA.-</w:t>
      </w:r>
      <w:r w:rsidRPr="0016374F">
        <w:rPr>
          <w:rFonts w:ascii="Montserrat Light" w:eastAsiaTheme="minorEastAsia" w:hAnsi="Montserrat Light" w:cs="Arial"/>
          <w:b/>
          <w:sz w:val="16"/>
          <w:szCs w:val="16"/>
          <w:lang w:val="es-ES_tradnl" w:eastAsia="en-US"/>
        </w:rPr>
        <w:tab/>
        <w:t>REPRESENTANTE COMÚN Y OBLIGADO SOLIDARIO.</w:t>
      </w:r>
    </w:p>
    <w:p w14:paraId="698B8E83" w14:textId="77777777" w:rsidR="0016374F" w:rsidRPr="0016374F" w:rsidRDefault="0016374F" w:rsidP="0016374F">
      <w:pPr>
        <w:suppressAutoHyphens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 xml:space="preserve">“LAS PARTES” ACEPTAN EXPRESAMENTE EN DESIGNAR COMO REPRESENTANTE COMÚN AL ____________, A TRAVÉS DEL PRESENTE INSTRUMENTO, OTORGÁNDOLE PODER AMPLIO Y SUFICIENTE, PARA ATENDER TODO LO RELACIONADO CON LAS PROPOSICIONES TÉCNICA Y ECONÓMICA EN EL PROCEDIMIENTO DE </w:t>
      </w:r>
      <w:r w:rsidR="00835C80" w:rsidRPr="00835C80">
        <w:rPr>
          <w:rFonts w:ascii="Montserrat Light" w:eastAsiaTheme="minorEastAsia" w:hAnsi="Montserrat Light" w:cs="Arial"/>
          <w:b/>
          <w:sz w:val="16"/>
          <w:szCs w:val="16"/>
          <w:lang w:val="es-ES_tradnl" w:eastAsia="en-US"/>
        </w:rPr>
        <w:t>LICITACIÓN PÚBLICA</w:t>
      </w:r>
      <w:r w:rsidRPr="0016374F">
        <w:rPr>
          <w:rFonts w:ascii="Montserrat Light" w:eastAsiaTheme="minorEastAsia" w:hAnsi="Montserrat Light" w:cs="Arial"/>
          <w:b/>
          <w:sz w:val="16"/>
          <w:szCs w:val="16"/>
          <w:lang w:val="es-ES_tradnl" w:eastAsia="en-US"/>
        </w:rPr>
        <w:t xml:space="preserve">, </w:t>
      </w:r>
    </w:p>
    <w:p w14:paraId="29E7388B" w14:textId="77777777" w:rsidR="0016374F" w:rsidRPr="0016374F" w:rsidRDefault="0016374F" w:rsidP="0016374F">
      <w:pPr>
        <w:suppressAutoHyphens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ASÍ COMO PARA SUSCRIBIR DICHAS PROPOSICIONES. 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2670F720" w14:textId="77777777" w:rsidR="0016374F" w:rsidRPr="0016374F" w:rsidRDefault="0016374F" w:rsidP="0016374F">
      <w:pPr>
        <w:suppressAutoHyphens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 xml:space="preserve">TERCERA.- </w:t>
      </w:r>
      <w:r w:rsidRPr="0016374F">
        <w:rPr>
          <w:rFonts w:ascii="Montserrat Light" w:eastAsiaTheme="minorEastAsia" w:hAnsi="Montserrat Light" w:cs="Arial"/>
          <w:b/>
          <w:sz w:val="16"/>
          <w:szCs w:val="16"/>
          <w:lang w:val="es-ES_tradnl" w:eastAsia="en-US"/>
        </w:rPr>
        <w:tab/>
        <w:t>DEL COBRO DE LAS FACTURAS.</w:t>
      </w:r>
    </w:p>
    <w:p w14:paraId="56C55D2B" w14:textId="77777777" w:rsidR="0016374F" w:rsidRPr="0016374F" w:rsidRDefault="0016374F" w:rsidP="0016374F">
      <w:pPr>
        <w:suppressAutoHyphens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 xml:space="preserve">“LAS PARTES” CONVIENEN EXPRESAMENTE, QUE “EL PARTICIPANTE______ (LOS PARTICIPANTES, DEBERÁN INDICAR CUÁL DE ELLOS ESTARÁ FACULTADO PARA REALIZAR EL COBRO), PARA EFECTUAR EL COBRO DE LAS FACTURAS RELATIVAS A LOS APARATOS QUE SE ENTREGUEN AL IMSS, CON MOTIVO DEL CONTRATO QUE SE DERIVE DE LA </w:t>
      </w:r>
      <w:r w:rsidR="00835C80" w:rsidRPr="00835C80">
        <w:rPr>
          <w:rFonts w:ascii="Montserrat Light" w:eastAsiaTheme="minorEastAsia" w:hAnsi="Montserrat Light" w:cs="Arial"/>
          <w:b/>
          <w:sz w:val="16"/>
          <w:szCs w:val="16"/>
          <w:lang w:val="es-ES_tradnl" w:eastAsia="en-US"/>
        </w:rPr>
        <w:t xml:space="preserve">LICITACIÓN PÚBLICA </w:t>
      </w:r>
      <w:r w:rsidRPr="0016374F">
        <w:rPr>
          <w:rFonts w:ascii="Montserrat Light" w:eastAsiaTheme="minorEastAsia" w:hAnsi="Montserrat Light" w:cs="Arial"/>
          <w:b/>
          <w:sz w:val="16"/>
          <w:szCs w:val="16"/>
          <w:lang w:val="es-ES_tradnl" w:eastAsia="en-US"/>
        </w:rPr>
        <w:t>NACIONAL NÚMERO _________.</w:t>
      </w:r>
    </w:p>
    <w:p w14:paraId="6C940C97" w14:textId="77777777" w:rsidR="0016374F" w:rsidRPr="0016374F" w:rsidRDefault="0016374F" w:rsidP="0016374F">
      <w:pPr>
        <w:suppressAutoHyphens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 xml:space="preserve">CUARTA.- </w:t>
      </w:r>
      <w:r w:rsidRPr="0016374F">
        <w:rPr>
          <w:rFonts w:ascii="Montserrat Light" w:eastAsiaTheme="minorEastAsia" w:hAnsi="Montserrat Light" w:cs="Arial"/>
          <w:b/>
          <w:sz w:val="16"/>
          <w:szCs w:val="16"/>
          <w:lang w:val="es-ES_tradnl" w:eastAsia="en-US"/>
        </w:rPr>
        <w:tab/>
        <w:t>VIGENCIA.</w:t>
      </w:r>
    </w:p>
    <w:p w14:paraId="06B3F21F" w14:textId="77777777" w:rsidR="0016374F" w:rsidRPr="0016374F" w:rsidRDefault="0016374F" w:rsidP="0016374F">
      <w:pPr>
        <w:suppressAutoHyphens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 xml:space="preserve">“LAS PARTES” CONVIENEN, EN QUE LA VIGENCIA DEL PRESENTE CONVENIO SERÁ EL DEL PERÍODO DURANTE EL CUAL SE DESARROLLE EL PROCEDIMIENTO DE LA </w:t>
      </w:r>
      <w:r w:rsidR="00835C80" w:rsidRPr="00835C80">
        <w:rPr>
          <w:rFonts w:ascii="Montserrat Light" w:eastAsiaTheme="minorEastAsia" w:hAnsi="Montserrat Light" w:cs="Arial"/>
          <w:b/>
          <w:sz w:val="16"/>
          <w:szCs w:val="16"/>
          <w:lang w:val="es-ES_tradnl" w:eastAsia="en-US"/>
        </w:rPr>
        <w:t xml:space="preserve">LICITACIÓN PÚBLICA </w:t>
      </w:r>
      <w:r w:rsidRPr="0016374F">
        <w:rPr>
          <w:rFonts w:ascii="Montserrat Light" w:eastAsiaTheme="minorEastAsia" w:hAnsi="Montserrat Light" w:cs="Arial"/>
          <w:b/>
          <w:sz w:val="16"/>
          <w:szCs w:val="16"/>
          <w:lang w:val="es-ES_tradnl" w:eastAsia="en-US"/>
        </w:rPr>
        <w:t>NACIONAL NÚMERO __________, INCLUYENDO, EN SU CASO, DE RESULTAR ADJUDICADOS DEL CONTRATO, EL PLAZO QUE SE ESTIPULE EN ÉSTE Y EL QUE PUDIERA RESULTAR DE CONVENIOS DE MODIFICACIÓN.</w:t>
      </w:r>
    </w:p>
    <w:p w14:paraId="405C4D14" w14:textId="77777777" w:rsidR="0016374F" w:rsidRPr="0016374F" w:rsidRDefault="0016374F" w:rsidP="0016374F">
      <w:pPr>
        <w:suppressAutoHyphens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QUINTA.-</w:t>
      </w:r>
      <w:r w:rsidRPr="0016374F">
        <w:rPr>
          <w:rFonts w:ascii="Montserrat Light" w:eastAsiaTheme="minorEastAsia" w:hAnsi="Montserrat Light" w:cs="Arial"/>
          <w:b/>
          <w:sz w:val="16"/>
          <w:szCs w:val="16"/>
          <w:lang w:val="es-ES_tradnl" w:eastAsia="en-US"/>
        </w:rPr>
        <w:tab/>
        <w:t>OBLIGACIONES.</w:t>
      </w:r>
    </w:p>
    <w:p w14:paraId="3005CC7C" w14:textId="77777777" w:rsidR="0016374F" w:rsidRPr="0016374F" w:rsidRDefault="0016374F" w:rsidP="0016374F">
      <w:pPr>
        <w:suppressAutoHyphens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“LAS PARTES”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6982912D" w14:textId="77777777" w:rsidR="0016374F" w:rsidRPr="0016374F" w:rsidRDefault="0016374F" w:rsidP="0016374F">
      <w:pPr>
        <w:suppressAutoHyphens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 xml:space="preserve">SEXTO.- PORCENTAJE DE PARTICIPACION ECONOMICA DE CADA UNO DE LOS PARTICIPANTES. </w:t>
      </w:r>
    </w:p>
    <w:p w14:paraId="51086D46" w14:textId="77777777" w:rsidR="0016374F" w:rsidRPr="0016374F" w:rsidRDefault="0016374F" w:rsidP="0016374F">
      <w:pPr>
        <w:suppressAutoHyphens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 xml:space="preserve">“LAS PARTES” ACEPTAN Y SE OBLIGAN A PROTOCOLIZAR ANTE NOTARIO PÚBLICO EL PRESENTE CONVENIO, EN CASO DE RESULTAR ADJUDICADOS DEL CONTRATO QUE SE DERIVE DEL FALLO EMITIDO EN LA </w:t>
      </w:r>
      <w:r w:rsidR="00835C80" w:rsidRPr="00835C80">
        <w:rPr>
          <w:rFonts w:ascii="Montserrat Light" w:eastAsiaTheme="minorEastAsia" w:hAnsi="Montserrat Light" w:cs="Arial"/>
          <w:b/>
          <w:sz w:val="16"/>
          <w:szCs w:val="16"/>
          <w:lang w:val="es-ES_tradnl" w:eastAsia="en-US"/>
        </w:rPr>
        <w:t xml:space="preserve">LICITACIÓN PÚBLICA </w:t>
      </w:r>
      <w:r w:rsidRPr="0016374F">
        <w:rPr>
          <w:rFonts w:ascii="Montserrat Light" w:eastAsiaTheme="minorEastAsia" w:hAnsi="Montserrat Light" w:cs="Arial"/>
          <w:b/>
          <w:sz w:val="16"/>
          <w:szCs w:val="16"/>
          <w:lang w:val="es-ES_tradnl" w:eastAsia="en-US"/>
        </w:rPr>
        <w:t xml:space="preserve">NACIONAL NÚMERO _________ EN QUE PARTICIPAN Y, QUE EL PRESENTE INSTRUMENTO, DEBIDAMENTE PROTOCOLIZADO, FORMARÁ PARTE INTEGRANTE DEL CONTRATO QUE SUSCRIBAN LOS REPRESENTANTES LEGALES DE CADA INTEGRANTE Y EL IMSS. </w:t>
      </w:r>
    </w:p>
    <w:p w14:paraId="4B54EEEB" w14:textId="12D82CDD" w:rsidR="0016374F" w:rsidRPr="0016374F" w:rsidRDefault="0016374F" w:rsidP="0016374F">
      <w:pPr>
        <w:suppressAutoHyphens w:val="0"/>
        <w:jc w:val="both"/>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LEÍDO QUE FUE EL PRESENTE CONVENIO POR “LAS PARTES” Y ENTERADOS DE SU ALCANCE Y EFECTOS LEGALES, ACEPTANDO QUE NO EXISTIÓ ERROR, DOLO, VIOLENCIA O MALA FE, LO RATIFICAN Y FIRMAN, DE CONFORMIDAD EN LA CIUDAD DE MÉXICO, DISTRITO FEDERAL, EL DÍA ___________ DE _________ DE</w:t>
      </w:r>
      <w:r w:rsidR="00340F8F">
        <w:rPr>
          <w:rFonts w:ascii="Montserrat Light" w:eastAsiaTheme="minorEastAsia" w:hAnsi="Montserrat Light" w:cs="Arial"/>
          <w:b/>
          <w:sz w:val="16"/>
          <w:szCs w:val="16"/>
          <w:lang w:val="es-ES_tradnl" w:eastAsia="en-US"/>
        </w:rPr>
        <w:t>L</w:t>
      </w:r>
      <w:r w:rsidRPr="0016374F">
        <w:rPr>
          <w:rFonts w:ascii="Montserrat Light" w:eastAsiaTheme="minorEastAsia" w:hAnsi="Montserrat Light" w:cs="Arial"/>
          <w:b/>
          <w:sz w:val="16"/>
          <w:szCs w:val="16"/>
          <w:lang w:val="es-ES_tradnl" w:eastAsia="en-US"/>
        </w:rPr>
        <w:t xml:space="preserve">  200___.</w:t>
      </w:r>
    </w:p>
    <w:p w14:paraId="145E9B12" w14:textId="77777777" w:rsidR="0016374F" w:rsidRPr="0016374F" w:rsidRDefault="0016374F" w:rsidP="0016374F">
      <w:pPr>
        <w:suppressAutoHyphens w:val="0"/>
        <w:jc w:val="both"/>
        <w:rPr>
          <w:rFonts w:ascii="Montserrat Light" w:eastAsiaTheme="minorEastAsia" w:hAnsi="Montserrat Light" w:cs="Arial"/>
          <w:b/>
          <w:sz w:val="16"/>
          <w:szCs w:val="16"/>
          <w:lang w:val="es-ES_tradnl" w:eastAsia="en-US"/>
        </w:rPr>
      </w:pPr>
    </w:p>
    <w:p w14:paraId="0C6FB205" w14:textId="77777777" w:rsidR="0016374F" w:rsidRPr="0016374F" w:rsidRDefault="0016374F" w:rsidP="0016374F">
      <w:pPr>
        <w:suppressAutoHyphens w:val="0"/>
        <w:jc w:val="both"/>
        <w:rPr>
          <w:rFonts w:ascii="Montserrat Light" w:eastAsiaTheme="minorEastAsia" w:hAnsi="Montserrat Light" w:cs="Arial"/>
          <w:b/>
          <w:sz w:val="16"/>
          <w:szCs w:val="16"/>
          <w:lang w:val="es-ES_tradnl" w:eastAsia="en-US"/>
        </w:rPr>
      </w:pPr>
    </w:p>
    <w:p w14:paraId="340D314D" w14:textId="77777777" w:rsidR="0016374F" w:rsidRPr="0016374F" w:rsidRDefault="0016374F" w:rsidP="0016374F">
      <w:pPr>
        <w:suppressAutoHyphens w:val="0"/>
        <w:jc w:val="center"/>
        <w:rPr>
          <w:rFonts w:ascii="Montserrat Light" w:eastAsiaTheme="minorEastAsia" w:hAnsi="Montserrat Light" w:cs="Arial"/>
          <w:b/>
          <w:sz w:val="16"/>
          <w:szCs w:val="16"/>
          <w:lang w:val="es-ES_tradnl" w:eastAsia="en-US"/>
        </w:rPr>
      </w:pPr>
    </w:p>
    <w:p w14:paraId="79291562" w14:textId="77777777" w:rsidR="0016374F" w:rsidRPr="0016374F" w:rsidRDefault="0016374F" w:rsidP="0016374F">
      <w:pPr>
        <w:suppressAutoHyphens w:val="0"/>
        <w:jc w:val="center"/>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“EL PARTICIPANTE A”</w:t>
      </w:r>
      <w:r w:rsidRPr="0016374F">
        <w:rPr>
          <w:rFonts w:ascii="Montserrat Light" w:eastAsiaTheme="minorEastAsia" w:hAnsi="Montserrat Light" w:cs="Arial"/>
          <w:b/>
          <w:sz w:val="16"/>
          <w:szCs w:val="16"/>
          <w:lang w:val="es-ES_tradnl" w:eastAsia="en-US"/>
        </w:rPr>
        <w:tab/>
      </w:r>
      <w:r w:rsidRPr="0016374F">
        <w:rPr>
          <w:rFonts w:ascii="Montserrat Light" w:eastAsiaTheme="minorEastAsia" w:hAnsi="Montserrat Light" w:cs="Arial"/>
          <w:b/>
          <w:sz w:val="16"/>
          <w:szCs w:val="16"/>
          <w:lang w:val="es-ES_tradnl" w:eastAsia="en-US"/>
        </w:rPr>
        <w:tab/>
      </w:r>
      <w:r w:rsidRPr="0016374F">
        <w:rPr>
          <w:rFonts w:ascii="Montserrat Light" w:eastAsiaTheme="minorEastAsia" w:hAnsi="Montserrat Light" w:cs="Arial"/>
          <w:b/>
          <w:sz w:val="16"/>
          <w:szCs w:val="16"/>
          <w:lang w:val="es-ES_tradnl" w:eastAsia="en-US"/>
        </w:rPr>
        <w:tab/>
        <w:t xml:space="preserve">                          “EL PARTICIPANTE B”</w:t>
      </w:r>
    </w:p>
    <w:p w14:paraId="38265C92" w14:textId="77777777" w:rsidR="0016374F" w:rsidRPr="0016374F" w:rsidRDefault="0016374F" w:rsidP="0016374F">
      <w:pPr>
        <w:suppressAutoHyphens w:val="0"/>
        <w:jc w:val="center"/>
        <w:rPr>
          <w:rFonts w:ascii="Montserrat Light" w:eastAsiaTheme="minorEastAsia" w:hAnsi="Montserrat Light" w:cs="Arial"/>
          <w:b/>
          <w:sz w:val="16"/>
          <w:szCs w:val="16"/>
          <w:lang w:val="es-ES_tradnl" w:eastAsia="en-US"/>
        </w:rPr>
      </w:pPr>
    </w:p>
    <w:p w14:paraId="32BA0C34" w14:textId="77777777" w:rsidR="0016374F" w:rsidRPr="0016374F" w:rsidRDefault="0016374F" w:rsidP="0016374F">
      <w:pPr>
        <w:suppressAutoHyphens w:val="0"/>
        <w:jc w:val="center"/>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 xml:space="preserve">NOMBRE Y CARGO </w:t>
      </w:r>
      <w:r w:rsidRPr="0016374F">
        <w:rPr>
          <w:rFonts w:ascii="Montserrat Light" w:eastAsiaTheme="minorEastAsia" w:hAnsi="Montserrat Light" w:cs="Arial"/>
          <w:b/>
          <w:sz w:val="16"/>
          <w:szCs w:val="16"/>
          <w:lang w:val="es-ES_tradnl" w:eastAsia="en-US"/>
        </w:rPr>
        <w:tab/>
      </w:r>
      <w:r w:rsidRPr="0016374F">
        <w:rPr>
          <w:rFonts w:ascii="Montserrat Light" w:eastAsiaTheme="minorEastAsia" w:hAnsi="Montserrat Light" w:cs="Arial"/>
          <w:b/>
          <w:sz w:val="16"/>
          <w:szCs w:val="16"/>
          <w:lang w:val="es-ES_tradnl" w:eastAsia="en-US"/>
        </w:rPr>
        <w:tab/>
      </w:r>
      <w:r w:rsidRPr="0016374F">
        <w:rPr>
          <w:rFonts w:ascii="Montserrat Light" w:eastAsiaTheme="minorEastAsia" w:hAnsi="Montserrat Light" w:cs="Arial"/>
          <w:b/>
          <w:sz w:val="16"/>
          <w:szCs w:val="16"/>
          <w:lang w:val="es-ES_tradnl" w:eastAsia="en-US"/>
        </w:rPr>
        <w:tab/>
      </w:r>
      <w:r w:rsidRPr="0016374F">
        <w:rPr>
          <w:rFonts w:ascii="Montserrat Light" w:eastAsiaTheme="minorEastAsia" w:hAnsi="Montserrat Light" w:cs="Arial"/>
          <w:b/>
          <w:sz w:val="16"/>
          <w:szCs w:val="16"/>
          <w:lang w:val="es-ES_tradnl" w:eastAsia="en-US"/>
        </w:rPr>
        <w:tab/>
      </w:r>
      <w:r w:rsidRPr="0016374F">
        <w:rPr>
          <w:rFonts w:ascii="Montserrat Light" w:eastAsiaTheme="minorEastAsia" w:hAnsi="Montserrat Light" w:cs="Arial"/>
          <w:b/>
          <w:sz w:val="16"/>
          <w:szCs w:val="16"/>
          <w:lang w:val="es-ES_tradnl" w:eastAsia="en-US"/>
        </w:rPr>
        <w:tab/>
        <w:t>NOMBRE Y CARGO</w:t>
      </w:r>
    </w:p>
    <w:p w14:paraId="26730574" w14:textId="77777777" w:rsidR="0016374F" w:rsidRPr="0016374F" w:rsidRDefault="0016374F" w:rsidP="0016374F">
      <w:pPr>
        <w:suppressAutoHyphens w:val="0"/>
        <w:jc w:val="center"/>
        <w:rPr>
          <w:rFonts w:ascii="Montserrat Light" w:eastAsiaTheme="minorEastAsia" w:hAnsi="Montserrat Light" w:cs="Arial"/>
          <w:b/>
          <w:sz w:val="16"/>
          <w:szCs w:val="16"/>
          <w:lang w:val="es-ES_tradnl" w:eastAsia="en-US"/>
        </w:rPr>
      </w:pPr>
      <w:r w:rsidRPr="0016374F">
        <w:rPr>
          <w:rFonts w:ascii="Montserrat Light" w:eastAsiaTheme="minorEastAsia" w:hAnsi="Montserrat Light" w:cs="Arial"/>
          <w:b/>
          <w:sz w:val="16"/>
          <w:szCs w:val="16"/>
          <w:lang w:val="es-ES_tradnl" w:eastAsia="en-US"/>
        </w:rPr>
        <w:t xml:space="preserve">       DEL APODERADO LEGAL</w:t>
      </w:r>
      <w:r w:rsidRPr="0016374F">
        <w:rPr>
          <w:rFonts w:ascii="Montserrat Light" w:eastAsiaTheme="minorEastAsia" w:hAnsi="Montserrat Light" w:cs="Arial"/>
          <w:b/>
          <w:sz w:val="16"/>
          <w:szCs w:val="16"/>
          <w:lang w:val="es-ES_tradnl" w:eastAsia="en-US"/>
        </w:rPr>
        <w:tab/>
        <w:t xml:space="preserve">                                            DEL APODERADO LEGAL</w:t>
      </w:r>
    </w:p>
    <w:p w14:paraId="25A4EF76" w14:textId="77777777" w:rsidR="0016374F" w:rsidRPr="0016374F" w:rsidRDefault="0016374F" w:rsidP="0016374F">
      <w:pPr>
        <w:suppressAutoHyphens w:val="0"/>
        <w:jc w:val="center"/>
        <w:rPr>
          <w:rFonts w:ascii="Montserrat Light" w:eastAsiaTheme="minorEastAsia" w:hAnsi="Montserrat Light" w:cs="Arial"/>
          <w:b/>
          <w:sz w:val="16"/>
          <w:szCs w:val="16"/>
          <w:lang w:val="es-ES_tradnl" w:eastAsia="en-US"/>
        </w:rPr>
      </w:pPr>
    </w:p>
    <w:p w14:paraId="43833DCF" w14:textId="77777777" w:rsidR="0016374F" w:rsidRPr="0016374F" w:rsidRDefault="0016374F" w:rsidP="0016374F">
      <w:pPr>
        <w:suppressAutoHyphens w:val="0"/>
        <w:jc w:val="center"/>
        <w:rPr>
          <w:rFonts w:ascii="Montserrat Light" w:eastAsiaTheme="minorEastAsia" w:hAnsi="Montserrat Light" w:cs="Arial"/>
          <w:b/>
          <w:sz w:val="16"/>
          <w:szCs w:val="16"/>
          <w:lang w:val="es-ES_tradnl" w:eastAsia="en-US"/>
        </w:rPr>
      </w:pPr>
    </w:p>
    <w:p w14:paraId="1CE71407" w14:textId="77777777" w:rsidR="0016374F" w:rsidRPr="0016374F" w:rsidRDefault="0016374F" w:rsidP="0016374F">
      <w:pPr>
        <w:suppressAutoHyphens w:val="0"/>
        <w:jc w:val="center"/>
        <w:rPr>
          <w:rFonts w:ascii="Montserrat Light" w:eastAsiaTheme="minorEastAsia" w:hAnsi="Montserrat Light" w:cs="Arial"/>
          <w:b/>
          <w:sz w:val="16"/>
          <w:szCs w:val="16"/>
          <w:lang w:val="es-ES_tradnl" w:eastAsia="en-US"/>
        </w:rPr>
      </w:pPr>
    </w:p>
    <w:p w14:paraId="67F8249C" w14:textId="77777777" w:rsidR="0016374F" w:rsidRPr="0016374F" w:rsidRDefault="0016374F" w:rsidP="0016374F">
      <w:pPr>
        <w:suppressAutoHyphens w:val="0"/>
        <w:jc w:val="center"/>
        <w:rPr>
          <w:rFonts w:ascii="Montserrat Light" w:eastAsiaTheme="minorEastAsia" w:hAnsi="Montserrat Light" w:cs="Arial"/>
          <w:b/>
          <w:sz w:val="16"/>
          <w:szCs w:val="16"/>
          <w:lang w:val="es-ES_tradnl" w:eastAsia="en-US"/>
        </w:rPr>
      </w:pPr>
    </w:p>
    <w:p w14:paraId="35A16D3C" w14:textId="77777777" w:rsidR="0016374F" w:rsidRPr="0016374F" w:rsidRDefault="0016374F" w:rsidP="0016374F">
      <w:pPr>
        <w:suppressAutoHyphens w:val="0"/>
        <w:jc w:val="center"/>
        <w:rPr>
          <w:rFonts w:ascii="Montserrat Light" w:eastAsiaTheme="minorEastAsia" w:hAnsi="Montserrat Light" w:cs="Arial"/>
          <w:b/>
          <w:sz w:val="16"/>
          <w:szCs w:val="16"/>
          <w:lang w:val="es-ES_tradnl" w:eastAsia="en-US"/>
        </w:rPr>
      </w:pPr>
    </w:p>
    <w:p w14:paraId="0CE8543E" w14:textId="77777777" w:rsidR="0016374F" w:rsidRPr="0016374F" w:rsidRDefault="0016374F" w:rsidP="0016374F">
      <w:pPr>
        <w:suppressAutoHyphens w:val="0"/>
        <w:jc w:val="center"/>
        <w:rPr>
          <w:rFonts w:ascii="Montserrat Light" w:eastAsiaTheme="minorEastAsia" w:hAnsi="Montserrat Light" w:cs="Arial"/>
          <w:b/>
          <w:sz w:val="16"/>
          <w:szCs w:val="16"/>
          <w:lang w:val="es-ES_tradnl" w:eastAsia="en-US"/>
        </w:rPr>
      </w:pPr>
    </w:p>
    <w:p w14:paraId="47F47FE7" w14:textId="77777777" w:rsidR="0016374F" w:rsidRPr="0016374F" w:rsidRDefault="0016374F" w:rsidP="0016374F">
      <w:pPr>
        <w:suppressAutoHyphens w:val="0"/>
        <w:jc w:val="center"/>
        <w:rPr>
          <w:rFonts w:ascii="Montserrat Light" w:eastAsiaTheme="minorEastAsia" w:hAnsi="Montserrat Light" w:cs="Arial"/>
          <w:b/>
          <w:sz w:val="16"/>
          <w:szCs w:val="16"/>
          <w:lang w:val="es-ES_tradnl" w:eastAsia="en-US"/>
        </w:rPr>
      </w:pPr>
    </w:p>
    <w:p w14:paraId="09DB8F4C" w14:textId="77777777" w:rsidR="0016374F" w:rsidRPr="0016374F" w:rsidRDefault="0016374F" w:rsidP="0016374F">
      <w:pPr>
        <w:suppressAutoHyphens w:val="0"/>
        <w:jc w:val="center"/>
        <w:rPr>
          <w:rFonts w:ascii="Montserrat Light" w:eastAsiaTheme="minorEastAsia" w:hAnsi="Montserrat Light" w:cs="Arial"/>
          <w:b/>
          <w:sz w:val="16"/>
          <w:szCs w:val="16"/>
          <w:lang w:val="es-ES_tradnl" w:eastAsia="en-US"/>
        </w:rPr>
      </w:pPr>
    </w:p>
    <w:p w14:paraId="471509EF" w14:textId="77777777" w:rsidR="0016374F" w:rsidRPr="0016374F" w:rsidRDefault="0016374F" w:rsidP="0016374F">
      <w:pPr>
        <w:suppressAutoHyphens w:val="0"/>
        <w:jc w:val="center"/>
        <w:rPr>
          <w:rFonts w:ascii="Montserrat Light" w:eastAsiaTheme="minorEastAsia" w:hAnsi="Montserrat Light" w:cs="Arial"/>
          <w:b/>
          <w:sz w:val="16"/>
          <w:szCs w:val="16"/>
          <w:lang w:val="es-ES_tradnl" w:eastAsia="en-US"/>
        </w:rPr>
      </w:pPr>
    </w:p>
    <w:p w14:paraId="0D2AFFED" w14:textId="77777777" w:rsidR="0016374F" w:rsidRPr="0016374F" w:rsidRDefault="0016374F" w:rsidP="0016374F">
      <w:pPr>
        <w:suppressAutoHyphens w:val="0"/>
        <w:jc w:val="center"/>
        <w:rPr>
          <w:rFonts w:ascii="Montserrat Light" w:eastAsiaTheme="minorEastAsia" w:hAnsi="Montserrat Light" w:cs="Arial"/>
          <w:b/>
          <w:sz w:val="16"/>
          <w:szCs w:val="16"/>
          <w:lang w:val="es-ES_tradnl" w:eastAsia="en-US"/>
        </w:rPr>
      </w:pPr>
    </w:p>
    <w:p w14:paraId="45A8E25E" w14:textId="77777777" w:rsidR="0016374F" w:rsidRPr="0016374F" w:rsidRDefault="0016374F" w:rsidP="0016374F">
      <w:pPr>
        <w:suppressAutoHyphens w:val="0"/>
        <w:jc w:val="center"/>
        <w:rPr>
          <w:rFonts w:ascii="Montserrat Light" w:eastAsiaTheme="minorEastAsia" w:hAnsi="Montserrat Light" w:cs="Arial"/>
          <w:b/>
          <w:sz w:val="16"/>
          <w:szCs w:val="16"/>
          <w:lang w:val="es-ES_tradnl" w:eastAsia="en-US"/>
        </w:rPr>
      </w:pPr>
    </w:p>
    <w:p w14:paraId="7B00FD9F" w14:textId="77777777" w:rsidR="0016374F" w:rsidRPr="0016374F" w:rsidRDefault="0016374F" w:rsidP="0016374F">
      <w:pPr>
        <w:suppressAutoHyphens w:val="0"/>
        <w:jc w:val="center"/>
        <w:rPr>
          <w:rFonts w:ascii="Montserrat Light" w:eastAsiaTheme="minorEastAsia" w:hAnsi="Montserrat Light" w:cs="Arial"/>
          <w:b/>
          <w:sz w:val="16"/>
          <w:szCs w:val="16"/>
          <w:lang w:val="es-ES_tradnl" w:eastAsia="en-US"/>
        </w:rPr>
      </w:pPr>
    </w:p>
    <w:p w14:paraId="700EB5EB" w14:textId="77777777" w:rsidR="0016374F" w:rsidRPr="0016374F" w:rsidRDefault="0016374F" w:rsidP="0016374F">
      <w:pPr>
        <w:suppressAutoHyphens w:val="0"/>
        <w:jc w:val="center"/>
        <w:rPr>
          <w:rFonts w:ascii="Montserrat Light" w:eastAsiaTheme="minorEastAsia" w:hAnsi="Montserrat Light" w:cs="Arial"/>
          <w:b/>
          <w:sz w:val="16"/>
          <w:szCs w:val="16"/>
          <w:lang w:val="es-ES_tradnl" w:eastAsia="en-US"/>
        </w:rPr>
      </w:pPr>
    </w:p>
    <w:p w14:paraId="7F65EDA1" w14:textId="77777777" w:rsidR="0016374F" w:rsidRPr="0016374F" w:rsidRDefault="0016374F" w:rsidP="0016374F">
      <w:pPr>
        <w:suppressAutoHyphens w:val="0"/>
        <w:jc w:val="center"/>
        <w:rPr>
          <w:rFonts w:ascii="Montserrat Light" w:eastAsiaTheme="minorEastAsia" w:hAnsi="Montserrat Light" w:cs="Arial"/>
          <w:b/>
          <w:sz w:val="16"/>
          <w:szCs w:val="16"/>
          <w:lang w:val="es-ES_tradnl" w:eastAsia="en-US"/>
        </w:rPr>
      </w:pPr>
    </w:p>
    <w:p w14:paraId="045A4409" w14:textId="77777777" w:rsidR="0016374F" w:rsidRPr="0016374F" w:rsidRDefault="0016374F" w:rsidP="0016374F">
      <w:pPr>
        <w:suppressAutoHyphens w:val="0"/>
        <w:jc w:val="center"/>
        <w:rPr>
          <w:rFonts w:ascii="Montserrat Light" w:eastAsiaTheme="minorEastAsia" w:hAnsi="Montserrat Light" w:cs="Arial"/>
          <w:b/>
          <w:sz w:val="16"/>
          <w:szCs w:val="16"/>
          <w:lang w:val="es-ES_tradnl" w:eastAsia="en-US"/>
        </w:rPr>
      </w:pPr>
    </w:p>
    <w:p w14:paraId="15F0BB34" w14:textId="77777777" w:rsidR="0016374F" w:rsidRPr="0016374F" w:rsidRDefault="0016374F" w:rsidP="0016374F">
      <w:pPr>
        <w:suppressAutoHyphens w:val="0"/>
        <w:jc w:val="center"/>
        <w:rPr>
          <w:rFonts w:ascii="Montserrat Light" w:eastAsiaTheme="minorEastAsia" w:hAnsi="Montserrat Light" w:cs="Arial"/>
          <w:b/>
          <w:sz w:val="16"/>
          <w:szCs w:val="16"/>
          <w:lang w:val="es-ES_tradnl" w:eastAsia="en-US"/>
        </w:rPr>
      </w:pPr>
    </w:p>
    <w:p w14:paraId="4F4A7AA1" w14:textId="77777777" w:rsidR="0016374F" w:rsidRPr="0016374F" w:rsidRDefault="0016374F" w:rsidP="0016374F">
      <w:pPr>
        <w:suppressAutoHyphens w:val="0"/>
        <w:jc w:val="center"/>
        <w:rPr>
          <w:rFonts w:ascii="Montserrat Light" w:eastAsiaTheme="minorEastAsia" w:hAnsi="Montserrat Light" w:cs="Arial"/>
          <w:b/>
          <w:sz w:val="16"/>
          <w:szCs w:val="16"/>
          <w:lang w:val="es-ES_tradnl" w:eastAsia="en-US"/>
        </w:rPr>
      </w:pPr>
    </w:p>
    <w:p w14:paraId="774F49ED" w14:textId="77777777" w:rsidR="0016374F" w:rsidRDefault="0016374F" w:rsidP="0016374F">
      <w:pPr>
        <w:suppressAutoHyphens w:val="0"/>
        <w:jc w:val="center"/>
        <w:rPr>
          <w:rFonts w:ascii="Montserrat Light" w:eastAsiaTheme="minorEastAsia" w:hAnsi="Montserrat Light" w:cs="Arial"/>
          <w:b/>
          <w:sz w:val="16"/>
          <w:szCs w:val="16"/>
          <w:lang w:val="es-ES_tradnl" w:eastAsia="en-US"/>
        </w:rPr>
      </w:pPr>
    </w:p>
    <w:p w14:paraId="38A3DDBE" w14:textId="77777777" w:rsidR="0032031A" w:rsidRDefault="0032031A" w:rsidP="0016374F">
      <w:pPr>
        <w:suppressAutoHyphens w:val="0"/>
        <w:jc w:val="center"/>
        <w:rPr>
          <w:rFonts w:ascii="Montserrat Light" w:eastAsiaTheme="minorEastAsia" w:hAnsi="Montserrat Light" w:cs="Arial"/>
          <w:b/>
          <w:sz w:val="16"/>
          <w:szCs w:val="16"/>
          <w:lang w:val="es-ES_tradnl" w:eastAsia="en-US"/>
        </w:rPr>
      </w:pPr>
    </w:p>
    <w:p w14:paraId="017E8611" w14:textId="77777777" w:rsidR="0032031A" w:rsidRPr="0016374F" w:rsidRDefault="0032031A" w:rsidP="0016374F">
      <w:pPr>
        <w:suppressAutoHyphens w:val="0"/>
        <w:jc w:val="center"/>
        <w:rPr>
          <w:rFonts w:ascii="Montserrat Light" w:eastAsiaTheme="minorEastAsia" w:hAnsi="Montserrat Light" w:cs="Arial"/>
          <w:b/>
          <w:sz w:val="16"/>
          <w:szCs w:val="16"/>
          <w:lang w:val="es-ES_tradnl" w:eastAsia="en-US"/>
        </w:rPr>
      </w:pPr>
    </w:p>
    <w:p w14:paraId="37D40854" w14:textId="77777777" w:rsidR="0016374F" w:rsidRPr="0016374F" w:rsidRDefault="0016374F" w:rsidP="0016374F">
      <w:pPr>
        <w:suppressAutoHyphens w:val="0"/>
        <w:jc w:val="center"/>
        <w:rPr>
          <w:rFonts w:ascii="Montserrat Light" w:eastAsiaTheme="minorEastAsia" w:hAnsi="Montserrat Light" w:cs="Arial"/>
          <w:b/>
          <w:sz w:val="16"/>
          <w:szCs w:val="16"/>
          <w:lang w:val="es-ES_tradnl" w:eastAsia="en-US"/>
        </w:rPr>
      </w:pPr>
    </w:p>
    <w:p w14:paraId="5C504279" w14:textId="77777777" w:rsidR="0016374F" w:rsidRPr="0016374F" w:rsidRDefault="0016374F" w:rsidP="0016374F">
      <w:pPr>
        <w:suppressAutoHyphens w:val="0"/>
        <w:jc w:val="both"/>
        <w:rPr>
          <w:rFonts w:ascii="Montserrat Light" w:eastAsiaTheme="minorEastAsia" w:hAnsi="Montserrat Light" w:cs="Arial"/>
          <w:b/>
          <w:sz w:val="16"/>
          <w:szCs w:val="16"/>
          <w:lang w:val="es-ES_tradnl" w:eastAsia="en-US"/>
        </w:rPr>
      </w:pPr>
    </w:p>
    <w:p w14:paraId="0E13127F" w14:textId="77777777" w:rsidR="00CF3D76" w:rsidRDefault="00CF3D76" w:rsidP="0016374F">
      <w:pPr>
        <w:suppressAutoHyphens w:val="0"/>
        <w:spacing w:before="101" w:after="101" w:line="216" w:lineRule="atLeast"/>
        <w:jc w:val="center"/>
        <w:rPr>
          <w:rFonts w:ascii="Montserrat Light" w:hAnsi="Montserrat Light" w:cs="Arial"/>
          <w:b/>
          <w:sz w:val="16"/>
          <w:szCs w:val="16"/>
          <w:lang w:eastAsia="es-ES"/>
        </w:rPr>
      </w:pPr>
    </w:p>
    <w:p w14:paraId="02E36640" w14:textId="77777777" w:rsidR="0016374F" w:rsidRPr="0016374F" w:rsidRDefault="0016374F" w:rsidP="0016374F">
      <w:pPr>
        <w:suppressAutoHyphens w:val="0"/>
        <w:spacing w:before="101" w:after="101" w:line="216" w:lineRule="atLeast"/>
        <w:jc w:val="center"/>
        <w:rPr>
          <w:rFonts w:ascii="Montserrat Light" w:hAnsi="Montserrat Light" w:cs="Arial"/>
          <w:b/>
          <w:sz w:val="16"/>
          <w:szCs w:val="16"/>
          <w:lang w:eastAsia="es-ES"/>
        </w:rPr>
      </w:pPr>
      <w:r w:rsidRPr="0016374F">
        <w:rPr>
          <w:rFonts w:ascii="Montserrat Light" w:hAnsi="Montserrat Light" w:cs="Arial"/>
          <w:b/>
          <w:sz w:val="16"/>
          <w:szCs w:val="16"/>
          <w:lang w:eastAsia="es-ES"/>
        </w:rPr>
        <w:t>ANEXO  NUMERO 16</w:t>
      </w:r>
    </w:p>
    <w:p w14:paraId="68D64491" w14:textId="77777777" w:rsidR="0016374F" w:rsidRPr="0016374F" w:rsidRDefault="0016374F" w:rsidP="0016374F">
      <w:pPr>
        <w:jc w:val="center"/>
        <w:rPr>
          <w:rFonts w:ascii="Montserrat Light" w:hAnsi="Montserrat Light" w:cs="Arial"/>
          <w:b/>
          <w:bCs/>
          <w:sz w:val="16"/>
          <w:szCs w:val="16"/>
          <w:lang w:val="es-MX"/>
        </w:rPr>
      </w:pPr>
    </w:p>
    <w:p w14:paraId="7F116C08" w14:textId="77777777" w:rsidR="0016374F" w:rsidRPr="0016374F" w:rsidRDefault="0016374F" w:rsidP="0016374F">
      <w:pPr>
        <w:suppressAutoHyphens w:val="0"/>
        <w:spacing w:after="200" w:line="276" w:lineRule="auto"/>
        <w:jc w:val="center"/>
        <w:rPr>
          <w:rFonts w:ascii="Montserrat Light" w:eastAsiaTheme="minorHAnsi" w:hAnsi="Montserrat Light" w:cstheme="minorBidi"/>
          <w:b/>
          <w:sz w:val="16"/>
          <w:szCs w:val="16"/>
          <w:lang w:val="es-MX" w:eastAsia="en-US"/>
        </w:rPr>
      </w:pPr>
      <w:r w:rsidRPr="0016374F">
        <w:rPr>
          <w:rFonts w:ascii="Montserrat Light" w:eastAsiaTheme="minorHAnsi" w:hAnsi="Montserrat Light" w:cstheme="minorBidi"/>
          <w:b/>
          <w:sz w:val="16"/>
          <w:szCs w:val="16"/>
          <w:lang w:val="es-MX" w:eastAsia="en-US"/>
        </w:rPr>
        <w:t>CARTA DE ACEPTACION DE NOTIFICACION VIA ELECTRONICA</w:t>
      </w:r>
    </w:p>
    <w:p w14:paraId="5A6A5B54" w14:textId="77777777" w:rsidR="0016374F" w:rsidRPr="0016374F" w:rsidRDefault="0016374F" w:rsidP="0016374F">
      <w:pPr>
        <w:suppressAutoHyphens w:val="0"/>
        <w:spacing w:after="200" w:line="276" w:lineRule="auto"/>
        <w:rPr>
          <w:rFonts w:ascii="Montserrat Light" w:eastAsiaTheme="minorHAnsi" w:hAnsi="Montserrat Light" w:cstheme="minorBidi"/>
          <w:sz w:val="16"/>
          <w:szCs w:val="16"/>
          <w:lang w:val="es-MX" w:eastAsia="en-US"/>
        </w:rPr>
      </w:pPr>
    </w:p>
    <w:p w14:paraId="3D3E7910" w14:textId="77777777" w:rsidR="0016374F" w:rsidRPr="0016374F" w:rsidRDefault="0016374F" w:rsidP="0016374F">
      <w:pPr>
        <w:suppressAutoHyphens w:val="0"/>
        <w:spacing w:after="200" w:line="276" w:lineRule="auto"/>
        <w:jc w:val="both"/>
        <w:rPr>
          <w:rFonts w:ascii="Montserrat Light" w:eastAsiaTheme="minorHAnsi" w:hAnsi="Montserrat Light" w:cstheme="minorBidi"/>
          <w:sz w:val="16"/>
          <w:szCs w:val="16"/>
          <w:lang w:val="es-MX" w:eastAsia="en-US"/>
        </w:rPr>
      </w:pPr>
      <w:r w:rsidRPr="0016374F">
        <w:rPr>
          <w:rFonts w:ascii="Montserrat Light" w:eastAsiaTheme="minorHAnsi" w:hAnsi="Montserrat Light" w:cstheme="minorBidi"/>
          <w:sz w:val="16"/>
          <w:szCs w:val="16"/>
          <w:lang w:val="es-MX" w:eastAsia="en-US"/>
        </w:rPr>
        <w:t>Queretaro, Qro., a _______ de ______.</w:t>
      </w:r>
    </w:p>
    <w:p w14:paraId="20B72299" w14:textId="77777777" w:rsidR="0016374F" w:rsidRPr="0016374F" w:rsidRDefault="0016374F" w:rsidP="0016374F">
      <w:pPr>
        <w:suppressAutoHyphens w:val="0"/>
        <w:spacing w:after="200" w:line="276" w:lineRule="auto"/>
        <w:jc w:val="both"/>
        <w:rPr>
          <w:rFonts w:ascii="Montserrat Light" w:eastAsiaTheme="minorHAnsi" w:hAnsi="Montserrat Light" w:cstheme="minorBidi"/>
          <w:sz w:val="16"/>
          <w:szCs w:val="16"/>
          <w:lang w:val="es-MX" w:eastAsia="en-US"/>
        </w:rPr>
      </w:pPr>
      <w:r w:rsidRPr="0016374F">
        <w:rPr>
          <w:rFonts w:ascii="Montserrat Light" w:eastAsiaTheme="minorHAnsi" w:hAnsi="Montserrat Light" w:cstheme="minorBidi"/>
          <w:sz w:val="16"/>
          <w:szCs w:val="16"/>
          <w:lang w:val="es-MX" w:eastAsia="en-US"/>
        </w:rPr>
        <w:t>El que suscribe, __________________________, en mi carácter de representante legal de la persona moral ___________________________, por este conducto me permito señalar lo siguiente:</w:t>
      </w:r>
    </w:p>
    <w:p w14:paraId="2CB6FB82" w14:textId="77777777" w:rsidR="0016374F" w:rsidRPr="0016374F" w:rsidRDefault="0016374F" w:rsidP="0016374F">
      <w:pPr>
        <w:suppressAutoHyphens w:val="0"/>
        <w:spacing w:after="200" w:line="276" w:lineRule="auto"/>
        <w:jc w:val="both"/>
        <w:rPr>
          <w:rFonts w:ascii="Montserrat Light" w:eastAsiaTheme="minorHAnsi" w:hAnsi="Montserrat Light" w:cstheme="minorBidi"/>
          <w:sz w:val="16"/>
          <w:szCs w:val="16"/>
          <w:lang w:val="es-MX" w:eastAsia="en-US"/>
        </w:rPr>
      </w:pPr>
      <w:r w:rsidRPr="0016374F">
        <w:rPr>
          <w:rFonts w:ascii="Montserrat Light" w:eastAsiaTheme="minorHAnsi" w:hAnsi="Montserrat Light" w:cstheme="minorBidi"/>
          <w:sz w:val="16"/>
          <w:szCs w:val="16"/>
          <w:lang w:val="es-MX" w:eastAsia="en-US"/>
        </w:rPr>
        <w:t>Acepto que todas las notificaciones, citatorios, documentos y/o avisos con relación al contrato que tenemos celebrado entre el Instituto Mexicano del Seguro Social y mi representada, se realicen vía correo electrónico a la cuenta: _____________________________</w:t>
      </w:r>
    </w:p>
    <w:p w14:paraId="02DB7F59" w14:textId="77777777" w:rsidR="0016374F" w:rsidRPr="0016374F" w:rsidRDefault="0016374F" w:rsidP="0016374F">
      <w:pPr>
        <w:suppressAutoHyphens w:val="0"/>
        <w:spacing w:after="200" w:line="276" w:lineRule="auto"/>
        <w:jc w:val="both"/>
        <w:rPr>
          <w:rFonts w:ascii="Montserrat Light" w:eastAsiaTheme="minorHAnsi" w:hAnsi="Montserrat Light" w:cstheme="minorBidi"/>
          <w:sz w:val="16"/>
          <w:szCs w:val="16"/>
          <w:lang w:val="es-MX" w:eastAsia="en-US"/>
        </w:rPr>
      </w:pPr>
      <w:r w:rsidRPr="0016374F">
        <w:rPr>
          <w:rFonts w:ascii="Montserrat Light" w:eastAsiaTheme="minorHAnsi" w:hAnsi="Montserrat Light" w:cstheme="minorBidi"/>
          <w:sz w:val="16"/>
          <w:szCs w:val="16"/>
          <w:lang w:val="es-MX" w:eastAsia="en-US"/>
        </w:rPr>
        <w:t>Por lo que la fecha de notificación, de conformidad con lo establecido por el artículo 286-M de la Ley del Seguro Social.</w:t>
      </w:r>
    </w:p>
    <w:p w14:paraId="39B139FF" w14:textId="77777777" w:rsidR="0016374F" w:rsidRPr="0016374F" w:rsidRDefault="0016374F" w:rsidP="0016374F">
      <w:pPr>
        <w:suppressAutoHyphens w:val="0"/>
        <w:spacing w:after="200" w:line="276" w:lineRule="auto"/>
        <w:jc w:val="both"/>
        <w:rPr>
          <w:rFonts w:ascii="Montserrat Light" w:eastAsiaTheme="minorHAnsi" w:hAnsi="Montserrat Light" w:cstheme="minorBidi"/>
          <w:sz w:val="16"/>
          <w:szCs w:val="16"/>
          <w:lang w:val="es-MX" w:eastAsia="en-US"/>
        </w:rPr>
      </w:pPr>
      <w:r w:rsidRPr="0016374F">
        <w:rPr>
          <w:rFonts w:ascii="Montserrat Light" w:eastAsiaTheme="minorHAnsi" w:hAnsi="Montserrat Light" w:cstheme="minorBidi"/>
          <w:sz w:val="16"/>
          <w:szCs w:val="16"/>
          <w:lang w:val="es-MX" w:eastAsia="en-US"/>
        </w:rPr>
        <w:t>Independientemente de lo anterior, confirmare la recepción de cualquier notificación, citatorio, documento o aviso que el Instituto envíe a la cuenta antes señalada, lo anterior con fundamento en el artículo 35 fracción II, de la Ley Federal de Procedimiento Administrativo.</w:t>
      </w:r>
    </w:p>
    <w:p w14:paraId="5F0ABC1C" w14:textId="77777777" w:rsidR="0016374F" w:rsidRPr="0016374F" w:rsidRDefault="0016374F" w:rsidP="0016374F">
      <w:pPr>
        <w:suppressAutoHyphens w:val="0"/>
        <w:spacing w:after="200" w:line="276" w:lineRule="auto"/>
        <w:jc w:val="center"/>
        <w:rPr>
          <w:rFonts w:ascii="Montserrat Light" w:eastAsiaTheme="minorHAnsi" w:hAnsi="Montserrat Light" w:cstheme="minorBidi"/>
          <w:sz w:val="16"/>
          <w:szCs w:val="16"/>
          <w:lang w:val="es-MX" w:eastAsia="en-US"/>
        </w:rPr>
      </w:pPr>
      <w:r w:rsidRPr="0016374F">
        <w:rPr>
          <w:rFonts w:ascii="Montserrat Light" w:eastAsiaTheme="minorHAnsi" w:hAnsi="Montserrat Light" w:cstheme="minorBidi"/>
          <w:sz w:val="16"/>
          <w:szCs w:val="16"/>
          <w:lang w:val="es-MX" w:eastAsia="en-US"/>
        </w:rPr>
        <w:t>Atentamente</w:t>
      </w:r>
    </w:p>
    <w:p w14:paraId="39DF7229" w14:textId="77777777" w:rsidR="0016374F" w:rsidRPr="0016374F" w:rsidRDefault="0016374F" w:rsidP="0016374F">
      <w:pPr>
        <w:pBdr>
          <w:bottom w:val="single" w:sz="12" w:space="1" w:color="auto"/>
        </w:pBdr>
        <w:suppressAutoHyphens w:val="0"/>
        <w:spacing w:after="200" w:line="276" w:lineRule="auto"/>
        <w:jc w:val="center"/>
        <w:rPr>
          <w:rFonts w:ascii="Montserrat Light" w:eastAsiaTheme="minorHAnsi" w:hAnsi="Montserrat Light" w:cstheme="minorBidi"/>
          <w:sz w:val="16"/>
          <w:szCs w:val="16"/>
          <w:lang w:val="es-MX" w:eastAsia="en-US"/>
        </w:rPr>
      </w:pPr>
    </w:p>
    <w:p w14:paraId="4C2B6FA0" w14:textId="77777777" w:rsidR="0016374F" w:rsidRPr="0016374F" w:rsidRDefault="0016374F" w:rsidP="0016374F">
      <w:pPr>
        <w:suppressAutoHyphens w:val="0"/>
        <w:spacing w:after="200" w:line="276" w:lineRule="auto"/>
        <w:jc w:val="center"/>
        <w:rPr>
          <w:rFonts w:ascii="Montserrat Light" w:eastAsiaTheme="minorHAnsi" w:hAnsi="Montserrat Light" w:cstheme="minorBidi"/>
          <w:sz w:val="16"/>
          <w:szCs w:val="16"/>
          <w:lang w:val="es-MX" w:eastAsia="en-US"/>
        </w:rPr>
      </w:pPr>
      <w:r w:rsidRPr="0016374F">
        <w:rPr>
          <w:rFonts w:ascii="Montserrat Light" w:eastAsiaTheme="minorHAnsi" w:hAnsi="Montserrat Light" w:cstheme="minorBidi"/>
          <w:sz w:val="16"/>
          <w:szCs w:val="16"/>
          <w:lang w:val="es-MX" w:eastAsia="en-US"/>
        </w:rPr>
        <w:t>Representante legal de__________________</w:t>
      </w:r>
    </w:p>
    <w:p w14:paraId="39663A12" w14:textId="77777777" w:rsidR="0016374F" w:rsidRPr="0016374F" w:rsidRDefault="0016374F" w:rsidP="0016374F">
      <w:pPr>
        <w:suppressAutoHyphens w:val="0"/>
        <w:spacing w:after="200" w:line="276" w:lineRule="auto"/>
        <w:jc w:val="center"/>
        <w:rPr>
          <w:rFonts w:ascii="Montserrat Light" w:eastAsiaTheme="minorHAnsi" w:hAnsi="Montserrat Light" w:cstheme="minorBidi"/>
          <w:sz w:val="16"/>
          <w:szCs w:val="16"/>
          <w:lang w:val="es-MX" w:eastAsia="en-US"/>
        </w:rPr>
      </w:pPr>
    </w:p>
    <w:p w14:paraId="21CEA26D" w14:textId="77777777" w:rsidR="0016374F" w:rsidRPr="0016374F" w:rsidRDefault="0016374F" w:rsidP="0016374F">
      <w:pPr>
        <w:suppressAutoHyphens w:val="0"/>
        <w:spacing w:after="200" w:line="276" w:lineRule="auto"/>
        <w:jc w:val="center"/>
        <w:rPr>
          <w:rFonts w:ascii="Montserrat Light" w:eastAsiaTheme="minorHAnsi" w:hAnsi="Montserrat Light" w:cstheme="minorBidi"/>
          <w:sz w:val="16"/>
          <w:szCs w:val="16"/>
          <w:lang w:val="es-MX" w:eastAsia="en-US"/>
        </w:rPr>
      </w:pPr>
    </w:p>
    <w:p w14:paraId="0F39F9EE" w14:textId="77777777" w:rsidR="0016374F" w:rsidRPr="0016374F" w:rsidRDefault="0016374F" w:rsidP="0016374F">
      <w:pPr>
        <w:suppressAutoHyphens w:val="0"/>
        <w:spacing w:after="200" w:line="276" w:lineRule="auto"/>
        <w:jc w:val="center"/>
        <w:rPr>
          <w:rFonts w:ascii="Montserrat Light" w:eastAsiaTheme="minorHAnsi" w:hAnsi="Montserrat Light" w:cstheme="minorBidi"/>
          <w:sz w:val="16"/>
          <w:szCs w:val="16"/>
          <w:lang w:val="es-MX" w:eastAsia="en-US"/>
        </w:rPr>
      </w:pPr>
    </w:p>
    <w:p w14:paraId="3E35DA21" w14:textId="77777777" w:rsidR="0016374F" w:rsidRPr="0016374F" w:rsidRDefault="0016374F" w:rsidP="0016374F">
      <w:pPr>
        <w:suppressAutoHyphens w:val="0"/>
        <w:spacing w:after="200" w:line="276" w:lineRule="auto"/>
        <w:jc w:val="center"/>
        <w:rPr>
          <w:rFonts w:ascii="Montserrat Light" w:eastAsiaTheme="minorHAnsi" w:hAnsi="Montserrat Light" w:cstheme="minorBidi"/>
          <w:sz w:val="16"/>
          <w:szCs w:val="16"/>
          <w:lang w:val="es-MX" w:eastAsia="en-US"/>
        </w:rPr>
      </w:pPr>
    </w:p>
    <w:p w14:paraId="32FE0672" w14:textId="77777777" w:rsidR="0016374F" w:rsidRPr="0016374F" w:rsidRDefault="0016374F" w:rsidP="0016374F">
      <w:pPr>
        <w:suppressAutoHyphens w:val="0"/>
        <w:spacing w:after="200" w:line="276" w:lineRule="auto"/>
        <w:jc w:val="center"/>
        <w:rPr>
          <w:rFonts w:ascii="Montserrat Light" w:eastAsiaTheme="minorHAnsi" w:hAnsi="Montserrat Light" w:cstheme="minorBidi"/>
          <w:sz w:val="16"/>
          <w:szCs w:val="16"/>
          <w:lang w:val="es-MX" w:eastAsia="en-US"/>
        </w:rPr>
      </w:pPr>
    </w:p>
    <w:p w14:paraId="564A10D0" w14:textId="77777777" w:rsidR="0016374F" w:rsidRPr="0016374F" w:rsidRDefault="0016374F" w:rsidP="0016374F">
      <w:pPr>
        <w:suppressAutoHyphens w:val="0"/>
        <w:spacing w:after="200" w:line="276" w:lineRule="auto"/>
        <w:jc w:val="center"/>
        <w:rPr>
          <w:rFonts w:ascii="Montserrat Light" w:eastAsiaTheme="minorHAnsi" w:hAnsi="Montserrat Light" w:cstheme="minorBidi"/>
          <w:sz w:val="16"/>
          <w:szCs w:val="16"/>
          <w:lang w:val="es-MX" w:eastAsia="en-US"/>
        </w:rPr>
      </w:pPr>
    </w:p>
    <w:p w14:paraId="7273EDC0" w14:textId="77777777" w:rsidR="0016374F" w:rsidRDefault="0016374F" w:rsidP="0016374F">
      <w:pPr>
        <w:suppressAutoHyphens w:val="0"/>
        <w:spacing w:after="200" w:line="276" w:lineRule="auto"/>
        <w:jc w:val="center"/>
        <w:rPr>
          <w:rFonts w:ascii="Montserrat Light" w:eastAsiaTheme="minorHAnsi" w:hAnsi="Montserrat Light" w:cstheme="minorBidi"/>
          <w:sz w:val="16"/>
          <w:szCs w:val="16"/>
          <w:lang w:val="es-MX" w:eastAsia="en-US"/>
        </w:rPr>
      </w:pPr>
    </w:p>
    <w:p w14:paraId="72692814" w14:textId="77777777" w:rsidR="006757CA" w:rsidRDefault="006757CA" w:rsidP="0016374F">
      <w:pPr>
        <w:suppressAutoHyphens w:val="0"/>
        <w:spacing w:after="200" w:line="276" w:lineRule="auto"/>
        <w:jc w:val="center"/>
        <w:rPr>
          <w:rFonts w:ascii="Montserrat Light" w:eastAsiaTheme="minorHAnsi" w:hAnsi="Montserrat Light" w:cstheme="minorBidi"/>
          <w:sz w:val="16"/>
          <w:szCs w:val="16"/>
          <w:lang w:val="es-MX" w:eastAsia="en-US"/>
        </w:rPr>
      </w:pPr>
    </w:p>
    <w:p w14:paraId="6474D80F" w14:textId="77777777" w:rsidR="003F6A26" w:rsidRDefault="003F6A26" w:rsidP="0016374F">
      <w:pPr>
        <w:suppressAutoHyphens w:val="0"/>
        <w:spacing w:after="200" w:line="276" w:lineRule="auto"/>
        <w:jc w:val="center"/>
        <w:rPr>
          <w:rFonts w:ascii="Montserrat Light" w:eastAsiaTheme="minorHAnsi" w:hAnsi="Montserrat Light" w:cstheme="minorBidi"/>
          <w:sz w:val="16"/>
          <w:szCs w:val="16"/>
          <w:lang w:val="es-MX" w:eastAsia="en-US"/>
        </w:rPr>
      </w:pPr>
    </w:p>
    <w:p w14:paraId="71919448" w14:textId="77777777" w:rsidR="003F6A26" w:rsidRPr="0016374F" w:rsidRDefault="003F6A26" w:rsidP="0016374F">
      <w:pPr>
        <w:suppressAutoHyphens w:val="0"/>
        <w:spacing w:after="200" w:line="276" w:lineRule="auto"/>
        <w:jc w:val="center"/>
        <w:rPr>
          <w:rFonts w:ascii="Montserrat Light" w:eastAsiaTheme="minorHAnsi" w:hAnsi="Montserrat Light" w:cstheme="minorBidi"/>
          <w:sz w:val="16"/>
          <w:szCs w:val="16"/>
          <w:lang w:val="es-MX" w:eastAsia="en-US"/>
        </w:rPr>
      </w:pPr>
    </w:p>
    <w:p w14:paraId="78F29061" w14:textId="77777777" w:rsidR="0016374F" w:rsidRPr="0016374F" w:rsidRDefault="0016374F" w:rsidP="0016374F">
      <w:pPr>
        <w:jc w:val="center"/>
        <w:rPr>
          <w:rFonts w:ascii="Montserrat Light" w:hAnsi="Montserrat Light" w:cs="Arial"/>
          <w:b/>
          <w:bCs/>
          <w:sz w:val="16"/>
          <w:szCs w:val="16"/>
          <w:lang w:val="es-MX"/>
        </w:rPr>
      </w:pPr>
      <w:r w:rsidRPr="0016374F">
        <w:rPr>
          <w:rFonts w:ascii="Montserrat Light" w:hAnsi="Montserrat Light" w:cs="Arial"/>
          <w:b/>
          <w:bCs/>
          <w:sz w:val="16"/>
          <w:szCs w:val="16"/>
          <w:lang w:val="es-MX"/>
        </w:rPr>
        <w:t>ANEXO NÚMERO 17</w:t>
      </w:r>
    </w:p>
    <w:p w14:paraId="0C99CDC1" w14:textId="77777777" w:rsidR="0016374F" w:rsidRPr="0016374F" w:rsidRDefault="0016374F" w:rsidP="0016374F">
      <w:pPr>
        <w:jc w:val="center"/>
        <w:rPr>
          <w:rFonts w:ascii="Montserrat Light" w:hAnsi="Montserrat Light" w:cs="Arial"/>
          <w:b/>
          <w:bCs/>
          <w:sz w:val="16"/>
          <w:szCs w:val="16"/>
          <w:lang w:val="es-MX"/>
        </w:rPr>
      </w:pPr>
    </w:p>
    <w:p w14:paraId="037729FA" w14:textId="77777777" w:rsidR="0016374F" w:rsidRPr="0016374F" w:rsidRDefault="0016374F" w:rsidP="0016374F">
      <w:pPr>
        <w:jc w:val="center"/>
        <w:rPr>
          <w:rFonts w:ascii="Montserrat Light" w:hAnsi="Montserrat Light" w:cs="Arial"/>
          <w:b/>
          <w:bCs/>
          <w:sz w:val="16"/>
          <w:szCs w:val="16"/>
          <w:lang w:val="es-MX"/>
        </w:rPr>
      </w:pPr>
      <w:r w:rsidRPr="0016374F">
        <w:rPr>
          <w:rFonts w:ascii="Montserrat Light" w:hAnsi="Montserrat Light" w:cs="Arial"/>
          <w:b/>
          <w:bCs/>
          <w:sz w:val="16"/>
          <w:szCs w:val="16"/>
          <w:lang w:val="es-MX"/>
        </w:rPr>
        <w:t xml:space="preserve"> ESCRITO DE NO CONFLICTO DE INTERÉS.</w:t>
      </w:r>
    </w:p>
    <w:p w14:paraId="0D920C87" w14:textId="77777777" w:rsidR="0016374F" w:rsidRPr="0016374F" w:rsidRDefault="0016374F" w:rsidP="0016374F">
      <w:pPr>
        <w:jc w:val="center"/>
        <w:rPr>
          <w:rFonts w:ascii="Montserrat Light" w:hAnsi="Montserrat Light" w:cs="Arial"/>
          <w:b/>
          <w:bCs/>
          <w:sz w:val="16"/>
          <w:szCs w:val="16"/>
          <w:lang w:val="es-MX"/>
        </w:rPr>
      </w:pPr>
    </w:p>
    <w:p w14:paraId="36F74D11" w14:textId="77777777" w:rsidR="0016374F" w:rsidRPr="0016374F" w:rsidRDefault="0016374F" w:rsidP="0016374F">
      <w:pPr>
        <w:suppressAutoHyphens w:val="0"/>
        <w:autoSpaceDE w:val="0"/>
        <w:autoSpaceDN w:val="0"/>
        <w:adjustRightInd w:val="0"/>
        <w:jc w:val="both"/>
        <w:rPr>
          <w:rFonts w:ascii="Montserrat Light" w:eastAsia="Calibri" w:hAnsi="Montserrat Light" w:cs="Calibri"/>
          <w:sz w:val="16"/>
          <w:szCs w:val="16"/>
          <w:lang w:val="es-MX" w:eastAsia="en-US"/>
        </w:rPr>
      </w:pPr>
      <w:r w:rsidRPr="0016374F">
        <w:rPr>
          <w:rFonts w:ascii="Montserrat Light" w:eastAsia="Calibri" w:hAnsi="Montserrat Light" w:cs="Calibri"/>
          <w:b/>
          <w:bCs/>
          <w:sz w:val="16"/>
          <w:szCs w:val="16"/>
          <w:lang w:val="es-MX" w:eastAsia="en-US"/>
        </w:rPr>
        <w:t xml:space="preserve">COORDINACIÓN DE ABASTECIMIENTO Y EQUIPAMIENTO </w:t>
      </w:r>
    </w:p>
    <w:p w14:paraId="48545D97" w14:textId="77777777" w:rsidR="0016374F" w:rsidRPr="0016374F" w:rsidRDefault="0016374F" w:rsidP="0016374F">
      <w:pPr>
        <w:suppressAutoHyphens w:val="0"/>
        <w:autoSpaceDE w:val="0"/>
        <w:autoSpaceDN w:val="0"/>
        <w:adjustRightInd w:val="0"/>
        <w:jc w:val="both"/>
        <w:rPr>
          <w:rFonts w:ascii="Montserrat Light" w:eastAsia="Calibri" w:hAnsi="Montserrat Light" w:cs="Calibri"/>
          <w:sz w:val="16"/>
          <w:szCs w:val="16"/>
          <w:lang w:val="es-MX" w:eastAsia="en-US"/>
        </w:rPr>
      </w:pPr>
      <w:r w:rsidRPr="0016374F">
        <w:rPr>
          <w:rFonts w:ascii="Montserrat Light" w:eastAsia="Calibri" w:hAnsi="Montserrat Light" w:cs="Calibri"/>
          <w:b/>
          <w:bCs/>
          <w:sz w:val="16"/>
          <w:szCs w:val="16"/>
          <w:lang w:val="es-MX" w:eastAsia="en-US"/>
        </w:rPr>
        <w:t xml:space="preserve">DELEGACION QUERETARO </w:t>
      </w:r>
    </w:p>
    <w:p w14:paraId="67975094" w14:textId="77777777" w:rsidR="0016374F" w:rsidRPr="0016374F" w:rsidRDefault="0016374F" w:rsidP="0016374F">
      <w:pPr>
        <w:suppressAutoHyphens w:val="0"/>
        <w:autoSpaceDE w:val="0"/>
        <w:autoSpaceDN w:val="0"/>
        <w:adjustRightInd w:val="0"/>
        <w:jc w:val="both"/>
        <w:rPr>
          <w:rFonts w:ascii="Montserrat Light" w:eastAsia="Calibri" w:hAnsi="Montserrat Light" w:cs="Calibri"/>
          <w:sz w:val="16"/>
          <w:szCs w:val="16"/>
          <w:lang w:val="es-MX" w:eastAsia="en-US"/>
        </w:rPr>
      </w:pPr>
      <w:r w:rsidRPr="0016374F">
        <w:rPr>
          <w:rFonts w:ascii="Montserrat Light" w:eastAsia="Calibri" w:hAnsi="Montserrat Light" w:cs="Calibri"/>
          <w:b/>
          <w:bCs/>
          <w:sz w:val="16"/>
          <w:szCs w:val="16"/>
          <w:lang w:val="es-MX" w:eastAsia="en-US"/>
        </w:rPr>
        <w:t xml:space="preserve">P R E S E N T E </w:t>
      </w:r>
    </w:p>
    <w:p w14:paraId="32FB3F18" w14:textId="77777777" w:rsidR="0016374F" w:rsidRPr="0016374F" w:rsidRDefault="0016374F" w:rsidP="0016374F">
      <w:pPr>
        <w:suppressAutoHyphens w:val="0"/>
        <w:autoSpaceDE w:val="0"/>
        <w:autoSpaceDN w:val="0"/>
        <w:adjustRightInd w:val="0"/>
        <w:jc w:val="both"/>
        <w:rPr>
          <w:rFonts w:ascii="Montserrat Light" w:eastAsia="Calibri" w:hAnsi="Montserrat Light" w:cs="Calibri"/>
          <w:sz w:val="16"/>
          <w:szCs w:val="16"/>
          <w:lang w:val="es-MX" w:eastAsia="en-US"/>
        </w:rPr>
      </w:pPr>
      <w:r w:rsidRPr="0016374F">
        <w:rPr>
          <w:rFonts w:ascii="Montserrat Light" w:eastAsia="Calibri" w:hAnsi="Montserrat Light" w:cs="Calibri"/>
          <w:b/>
          <w:bCs/>
          <w:sz w:val="16"/>
          <w:szCs w:val="16"/>
          <w:lang w:val="es-MX" w:eastAsia="en-US"/>
        </w:rPr>
        <w:t xml:space="preserve">CARTA DE CUMPLIMIENTO A LO ESTABLECIDO EN EL </w:t>
      </w:r>
    </w:p>
    <w:p w14:paraId="6BB042D3" w14:textId="77777777" w:rsidR="0016374F" w:rsidRPr="0016374F" w:rsidRDefault="0016374F" w:rsidP="0016374F">
      <w:pPr>
        <w:suppressAutoHyphens w:val="0"/>
        <w:autoSpaceDE w:val="0"/>
        <w:autoSpaceDN w:val="0"/>
        <w:adjustRightInd w:val="0"/>
        <w:jc w:val="both"/>
        <w:rPr>
          <w:rFonts w:ascii="Montserrat Light" w:eastAsia="Calibri" w:hAnsi="Montserrat Light" w:cs="Calibri"/>
          <w:sz w:val="16"/>
          <w:szCs w:val="16"/>
          <w:lang w:val="es-MX" w:eastAsia="en-US"/>
        </w:rPr>
      </w:pPr>
      <w:r w:rsidRPr="0016374F">
        <w:rPr>
          <w:rFonts w:ascii="Montserrat Light" w:eastAsia="Calibri" w:hAnsi="Montserrat Light" w:cs="Calibri"/>
          <w:b/>
          <w:bCs/>
          <w:sz w:val="16"/>
          <w:szCs w:val="16"/>
          <w:lang w:val="es-MX" w:eastAsia="en-US"/>
        </w:rPr>
        <w:t xml:space="preserve">ARTÍCULO 49 FRACC. IX DE LA LEY GENERAL </w:t>
      </w:r>
    </w:p>
    <w:p w14:paraId="640080F3" w14:textId="77777777" w:rsidR="0016374F" w:rsidRPr="0016374F" w:rsidRDefault="0016374F" w:rsidP="0016374F">
      <w:pPr>
        <w:suppressAutoHyphens w:val="0"/>
        <w:autoSpaceDE w:val="0"/>
        <w:autoSpaceDN w:val="0"/>
        <w:adjustRightInd w:val="0"/>
        <w:jc w:val="both"/>
        <w:rPr>
          <w:rFonts w:ascii="Montserrat Light" w:eastAsia="Calibri" w:hAnsi="Montserrat Light" w:cs="Calibri"/>
          <w:b/>
          <w:bCs/>
          <w:sz w:val="16"/>
          <w:szCs w:val="16"/>
          <w:lang w:val="es-MX" w:eastAsia="en-US"/>
        </w:rPr>
      </w:pPr>
      <w:r w:rsidRPr="0016374F">
        <w:rPr>
          <w:rFonts w:ascii="Montserrat Light" w:eastAsia="Calibri" w:hAnsi="Montserrat Light" w:cs="Calibri"/>
          <w:b/>
          <w:bCs/>
          <w:sz w:val="16"/>
          <w:szCs w:val="16"/>
          <w:lang w:val="es-MX" w:eastAsia="en-US"/>
        </w:rPr>
        <w:t xml:space="preserve">DE RESPONSABILIDADES ADMINISTRATIVAS </w:t>
      </w:r>
    </w:p>
    <w:p w14:paraId="025FE47D" w14:textId="77777777" w:rsidR="0016374F" w:rsidRPr="0016374F" w:rsidRDefault="0016374F" w:rsidP="0016374F">
      <w:pPr>
        <w:suppressAutoHyphens w:val="0"/>
        <w:autoSpaceDE w:val="0"/>
        <w:autoSpaceDN w:val="0"/>
        <w:adjustRightInd w:val="0"/>
        <w:jc w:val="both"/>
        <w:rPr>
          <w:rFonts w:ascii="Montserrat Light" w:eastAsia="Calibri" w:hAnsi="Montserrat Light" w:cs="Calibri"/>
          <w:sz w:val="16"/>
          <w:szCs w:val="16"/>
          <w:lang w:val="es-MX" w:eastAsia="en-US"/>
        </w:rPr>
      </w:pPr>
    </w:p>
    <w:p w14:paraId="33CD4CB4" w14:textId="77777777" w:rsidR="0016374F" w:rsidRPr="0016374F" w:rsidRDefault="0016374F" w:rsidP="0016374F">
      <w:pPr>
        <w:suppressAutoHyphens w:val="0"/>
        <w:autoSpaceDE w:val="0"/>
        <w:autoSpaceDN w:val="0"/>
        <w:adjustRightInd w:val="0"/>
        <w:jc w:val="both"/>
        <w:rPr>
          <w:rFonts w:ascii="Montserrat Light" w:eastAsia="Calibri" w:hAnsi="Montserrat Light" w:cs="Calibri"/>
          <w:sz w:val="16"/>
          <w:szCs w:val="16"/>
          <w:lang w:val="es-MX" w:eastAsia="en-US"/>
        </w:rPr>
      </w:pPr>
      <w:r w:rsidRPr="0016374F">
        <w:rPr>
          <w:rFonts w:ascii="Montserrat Light" w:eastAsia="Calibri" w:hAnsi="Montserrat Light" w:cs="Calibri"/>
          <w:sz w:val="16"/>
          <w:szCs w:val="16"/>
          <w:lang w:val="es-MX" w:eastAsia="en-US"/>
        </w:rPr>
        <w:t xml:space="preserve">Que el suscrito en mi carácter de Apoderado legal de la persona moral y/o persona física_________________, a la cual represento, manifiesto bajo protesta de decir verdad que no desempeño empleo, cargo o comisión en el servicio público o, en su caso, que a pesar de desempeñarlo, con la formalización del contrato correspondiente manifiesto, no tener situación alguna de conflicto de interés real o potencial, ni guardo relación familiar, personal o de negocios con los participantes, licitantes o invitados en el presente proceso de contratación, ni he celebrado a título o en beneficio personal: contrato, operación, convenio o instrumento mercantil, financiero o económico con sus socios, accionistas, directivos o representantes que pudiera comprometer mi imparcialidad como servidor público; </w:t>
      </w:r>
    </w:p>
    <w:p w14:paraId="66045F32" w14:textId="77777777" w:rsidR="0016374F" w:rsidRPr="0016374F" w:rsidRDefault="0016374F" w:rsidP="0016374F">
      <w:pPr>
        <w:suppressAutoHyphens w:val="0"/>
        <w:autoSpaceDE w:val="0"/>
        <w:autoSpaceDN w:val="0"/>
        <w:adjustRightInd w:val="0"/>
        <w:jc w:val="both"/>
        <w:rPr>
          <w:rFonts w:ascii="Montserrat Light" w:eastAsia="Calibri" w:hAnsi="Montserrat Light" w:cs="Calibri"/>
          <w:sz w:val="16"/>
          <w:szCs w:val="16"/>
          <w:lang w:val="es-MX" w:eastAsia="en-US"/>
        </w:rPr>
      </w:pPr>
    </w:p>
    <w:p w14:paraId="50C4EEC9" w14:textId="77777777" w:rsidR="0016374F" w:rsidRPr="0016374F" w:rsidRDefault="0016374F" w:rsidP="0016374F">
      <w:pPr>
        <w:suppressAutoHyphens w:val="0"/>
        <w:autoSpaceDE w:val="0"/>
        <w:autoSpaceDN w:val="0"/>
        <w:adjustRightInd w:val="0"/>
        <w:jc w:val="both"/>
        <w:rPr>
          <w:rFonts w:ascii="Montserrat Light" w:eastAsia="Calibri" w:hAnsi="Montserrat Light" w:cs="Calibri"/>
          <w:sz w:val="16"/>
          <w:szCs w:val="16"/>
          <w:lang w:val="es-MX" w:eastAsia="en-US"/>
        </w:rPr>
      </w:pPr>
      <w:r w:rsidRPr="0016374F">
        <w:rPr>
          <w:rFonts w:ascii="Montserrat Light" w:eastAsia="Calibri" w:hAnsi="Montserrat Light" w:cs="Calibri"/>
          <w:sz w:val="16"/>
          <w:szCs w:val="16"/>
          <w:lang w:val="es-MX" w:eastAsia="en-US"/>
        </w:rPr>
        <w:t xml:space="preserve">Asimismo me comprometo a informar oportunamente y por escrito al Titular de la Unidad Administrativa a la que me encuentro adscrito, cualquier impedimento o conflicto de interés derivado de esta declaración o cualquier otro que sea de mi conocimiento, y observar sus instrucciones dadas por escrito para su atención, tramitación y resolución; </w:t>
      </w:r>
    </w:p>
    <w:p w14:paraId="2E0964E5" w14:textId="77777777" w:rsidR="0016374F" w:rsidRPr="0016374F" w:rsidRDefault="0016374F" w:rsidP="0016374F">
      <w:pPr>
        <w:suppressAutoHyphens w:val="0"/>
        <w:autoSpaceDE w:val="0"/>
        <w:autoSpaceDN w:val="0"/>
        <w:adjustRightInd w:val="0"/>
        <w:jc w:val="both"/>
        <w:rPr>
          <w:rFonts w:ascii="Montserrat Light" w:eastAsia="Calibri" w:hAnsi="Montserrat Light" w:cs="Calibri"/>
          <w:sz w:val="16"/>
          <w:szCs w:val="16"/>
          <w:lang w:val="es-MX" w:eastAsia="en-US"/>
        </w:rPr>
      </w:pPr>
    </w:p>
    <w:p w14:paraId="397070CB" w14:textId="77777777" w:rsidR="0016374F" w:rsidRPr="0016374F" w:rsidRDefault="0016374F" w:rsidP="0016374F">
      <w:pPr>
        <w:suppressAutoHyphens w:val="0"/>
        <w:autoSpaceDE w:val="0"/>
        <w:autoSpaceDN w:val="0"/>
        <w:adjustRightInd w:val="0"/>
        <w:jc w:val="both"/>
        <w:rPr>
          <w:rFonts w:ascii="Montserrat Light" w:eastAsia="Calibri" w:hAnsi="Montserrat Light" w:cs="Calibri"/>
          <w:sz w:val="16"/>
          <w:szCs w:val="16"/>
          <w:lang w:val="es-MX" w:eastAsia="en-US"/>
        </w:rPr>
      </w:pPr>
      <w:r w:rsidRPr="0016374F">
        <w:rPr>
          <w:rFonts w:ascii="Montserrat Light" w:eastAsia="Calibri" w:hAnsi="Montserrat Light" w:cs="Calibri"/>
          <w:sz w:val="16"/>
          <w:szCs w:val="16"/>
          <w:lang w:val="es-MX" w:eastAsia="en-US"/>
        </w:rPr>
        <w:t xml:space="preserve">Que esta declaración es un compromiso personal y profesional, que conozco las disposiciones legales, reglamentarias y éticas que rigen al Instituto Mexicano del Seguro Social, así como los alcances y consecuencias de mi incumplimiento </w:t>
      </w:r>
    </w:p>
    <w:p w14:paraId="29A40027" w14:textId="77777777" w:rsidR="0016374F" w:rsidRPr="0016374F" w:rsidRDefault="0016374F" w:rsidP="0016374F">
      <w:pPr>
        <w:suppressAutoHyphens w:val="0"/>
        <w:autoSpaceDE w:val="0"/>
        <w:autoSpaceDN w:val="0"/>
        <w:adjustRightInd w:val="0"/>
        <w:jc w:val="both"/>
        <w:rPr>
          <w:rFonts w:ascii="Montserrat Light" w:eastAsia="Calibri" w:hAnsi="Montserrat Light" w:cs="Calibri"/>
          <w:sz w:val="16"/>
          <w:szCs w:val="16"/>
          <w:lang w:val="es-MX" w:eastAsia="en-US"/>
        </w:rPr>
      </w:pPr>
    </w:p>
    <w:p w14:paraId="13A69AEF" w14:textId="77777777" w:rsidR="0016374F" w:rsidRPr="0016374F" w:rsidRDefault="0016374F" w:rsidP="0016374F">
      <w:pPr>
        <w:suppressAutoHyphens w:val="0"/>
        <w:autoSpaceDE w:val="0"/>
        <w:autoSpaceDN w:val="0"/>
        <w:adjustRightInd w:val="0"/>
        <w:jc w:val="both"/>
        <w:rPr>
          <w:rFonts w:ascii="Montserrat Light" w:eastAsia="Calibri" w:hAnsi="Montserrat Light" w:cs="Calibri"/>
          <w:sz w:val="16"/>
          <w:szCs w:val="16"/>
          <w:lang w:val="es-MX" w:eastAsia="en-US"/>
        </w:rPr>
      </w:pPr>
      <w:r w:rsidRPr="0016374F">
        <w:rPr>
          <w:rFonts w:ascii="Montserrat Light" w:eastAsia="Calibri" w:hAnsi="Montserrat Light" w:cs="Calibri"/>
          <w:sz w:val="16"/>
          <w:szCs w:val="16"/>
          <w:lang w:val="es-MX" w:eastAsia="en-US"/>
        </w:rPr>
        <w:t>FECHA</w:t>
      </w:r>
    </w:p>
    <w:p w14:paraId="7992703A" w14:textId="77777777" w:rsidR="0016374F" w:rsidRPr="0016374F" w:rsidRDefault="0016374F" w:rsidP="0016374F">
      <w:pPr>
        <w:suppressAutoHyphens w:val="0"/>
        <w:autoSpaceDE w:val="0"/>
        <w:autoSpaceDN w:val="0"/>
        <w:adjustRightInd w:val="0"/>
        <w:jc w:val="both"/>
        <w:rPr>
          <w:rFonts w:ascii="Montserrat Light" w:eastAsia="Calibri" w:hAnsi="Montserrat Light" w:cs="Calibri"/>
          <w:sz w:val="16"/>
          <w:szCs w:val="16"/>
          <w:lang w:val="es-MX" w:eastAsia="en-US"/>
        </w:rPr>
      </w:pPr>
    </w:p>
    <w:p w14:paraId="01E86420" w14:textId="77777777" w:rsidR="0016374F" w:rsidRPr="0016374F" w:rsidRDefault="0016374F" w:rsidP="0016374F">
      <w:pPr>
        <w:suppressAutoHyphens w:val="0"/>
        <w:autoSpaceDE w:val="0"/>
        <w:autoSpaceDN w:val="0"/>
        <w:adjustRightInd w:val="0"/>
        <w:jc w:val="center"/>
        <w:rPr>
          <w:rFonts w:ascii="Montserrat Light" w:eastAsia="Calibri" w:hAnsi="Montserrat Light" w:cs="Calibri"/>
          <w:sz w:val="16"/>
          <w:szCs w:val="16"/>
          <w:lang w:val="es-MX" w:eastAsia="en-US"/>
        </w:rPr>
      </w:pPr>
      <w:r w:rsidRPr="0016374F">
        <w:rPr>
          <w:rFonts w:ascii="Montserrat Light" w:eastAsia="Calibri" w:hAnsi="Montserrat Light" w:cs="Calibri"/>
          <w:sz w:val="16"/>
          <w:szCs w:val="16"/>
          <w:lang w:val="es-MX" w:eastAsia="en-US"/>
        </w:rPr>
        <w:t>NOMBRE Y FIRMA</w:t>
      </w:r>
    </w:p>
    <w:p w14:paraId="4B55C743" w14:textId="77777777" w:rsidR="0016374F" w:rsidRPr="0016374F" w:rsidRDefault="0016374F" w:rsidP="0016374F">
      <w:pPr>
        <w:suppressAutoHyphens w:val="0"/>
        <w:autoSpaceDE w:val="0"/>
        <w:autoSpaceDN w:val="0"/>
        <w:adjustRightInd w:val="0"/>
        <w:jc w:val="center"/>
        <w:rPr>
          <w:rFonts w:ascii="Montserrat Light" w:eastAsia="Calibri" w:hAnsi="Montserrat Light" w:cs="Calibri"/>
          <w:sz w:val="16"/>
          <w:szCs w:val="16"/>
          <w:lang w:val="es-MX" w:eastAsia="en-US"/>
        </w:rPr>
      </w:pPr>
      <w:r w:rsidRPr="0016374F">
        <w:rPr>
          <w:rFonts w:ascii="Montserrat Light" w:eastAsia="Calibri" w:hAnsi="Montserrat Light" w:cs="Calibri"/>
          <w:sz w:val="16"/>
          <w:szCs w:val="16"/>
          <w:lang w:val="es-MX" w:eastAsia="en-US"/>
        </w:rPr>
        <w:t>REPRESENTANTE LEGAL</w:t>
      </w:r>
    </w:p>
    <w:p w14:paraId="34CA328E" w14:textId="77777777" w:rsidR="0016374F" w:rsidRPr="0016374F" w:rsidRDefault="0016374F" w:rsidP="0016374F">
      <w:pPr>
        <w:suppressAutoHyphens w:val="0"/>
        <w:autoSpaceDE w:val="0"/>
        <w:autoSpaceDN w:val="0"/>
        <w:adjustRightInd w:val="0"/>
        <w:jc w:val="both"/>
        <w:rPr>
          <w:rFonts w:ascii="Montserrat Light" w:eastAsia="Calibri" w:hAnsi="Montserrat Light" w:cs="Calibri"/>
          <w:sz w:val="16"/>
          <w:szCs w:val="16"/>
          <w:lang w:val="es-MX" w:eastAsia="en-US"/>
        </w:rPr>
      </w:pPr>
    </w:p>
    <w:tbl>
      <w:tblPr>
        <w:tblStyle w:val="Tablaconcuadrcula"/>
        <w:tblW w:w="0" w:type="auto"/>
        <w:tblLook w:val="04A0" w:firstRow="1" w:lastRow="0" w:firstColumn="1" w:lastColumn="0" w:noHBand="0" w:noVBand="1"/>
      </w:tblPr>
      <w:tblGrid>
        <w:gridCol w:w="5153"/>
        <w:gridCol w:w="5149"/>
      </w:tblGrid>
      <w:tr w:rsidR="0016374F" w:rsidRPr="0016374F" w14:paraId="30C12D0F" w14:textId="77777777" w:rsidTr="0016374F">
        <w:tc>
          <w:tcPr>
            <w:tcW w:w="5339" w:type="dxa"/>
            <w:shd w:val="clear" w:color="auto" w:fill="76923C" w:themeFill="accent3" w:themeFillShade="BF"/>
          </w:tcPr>
          <w:p w14:paraId="4C023A91" w14:textId="77777777" w:rsidR="0016374F" w:rsidRPr="0016374F" w:rsidRDefault="0016374F" w:rsidP="0016374F">
            <w:pPr>
              <w:suppressAutoHyphens w:val="0"/>
              <w:autoSpaceDE w:val="0"/>
              <w:autoSpaceDN w:val="0"/>
              <w:adjustRightInd w:val="0"/>
              <w:jc w:val="both"/>
              <w:rPr>
                <w:rFonts w:ascii="Montserrat Light" w:eastAsia="Calibri" w:hAnsi="Montserrat Light" w:cs="Calibri"/>
                <w:sz w:val="16"/>
                <w:szCs w:val="16"/>
                <w:lang w:val="es-MX" w:eastAsia="en-US"/>
              </w:rPr>
            </w:pPr>
            <w:r w:rsidRPr="0016374F">
              <w:rPr>
                <w:rFonts w:ascii="Montserrat Light" w:eastAsia="Calibri" w:hAnsi="Montserrat Light" w:cs="Calibri"/>
                <w:sz w:val="16"/>
                <w:szCs w:val="16"/>
                <w:lang w:val="es-MX" w:eastAsia="en-US"/>
              </w:rPr>
              <w:t xml:space="preserve">NOMBRE DEL SOCIO </w:t>
            </w:r>
          </w:p>
        </w:tc>
        <w:tc>
          <w:tcPr>
            <w:tcW w:w="5339" w:type="dxa"/>
            <w:shd w:val="clear" w:color="auto" w:fill="76923C" w:themeFill="accent3" w:themeFillShade="BF"/>
          </w:tcPr>
          <w:p w14:paraId="0C8DA35F" w14:textId="77777777" w:rsidR="0016374F" w:rsidRPr="0016374F" w:rsidRDefault="0016374F" w:rsidP="0016374F">
            <w:pPr>
              <w:suppressAutoHyphens w:val="0"/>
              <w:autoSpaceDE w:val="0"/>
              <w:autoSpaceDN w:val="0"/>
              <w:adjustRightInd w:val="0"/>
              <w:jc w:val="both"/>
              <w:rPr>
                <w:rFonts w:ascii="Montserrat Light" w:eastAsia="Calibri" w:hAnsi="Montserrat Light" w:cs="Calibri"/>
                <w:sz w:val="16"/>
                <w:szCs w:val="16"/>
                <w:lang w:val="es-MX" w:eastAsia="en-US"/>
              </w:rPr>
            </w:pPr>
            <w:r w:rsidRPr="0016374F">
              <w:rPr>
                <w:rFonts w:ascii="Montserrat Light" w:eastAsia="Calibri" w:hAnsi="Montserrat Light" w:cs="Calibri"/>
                <w:sz w:val="16"/>
                <w:szCs w:val="16"/>
                <w:lang w:val="es-MX" w:eastAsia="en-US"/>
              </w:rPr>
              <w:t xml:space="preserve">FIRMA </w:t>
            </w:r>
          </w:p>
        </w:tc>
      </w:tr>
      <w:tr w:rsidR="0016374F" w:rsidRPr="0016374F" w14:paraId="3A15071E" w14:textId="77777777" w:rsidTr="0016374F">
        <w:tc>
          <w:tcPr>
            <w:tcW w:w="5339" w:type="dxa"/>
          </w:tcPr>
          <w:p w14:paraId="7DEA5F1A" w14:textId="77777777" w:rsidR="0016374F" w:rsidRPr="0016374F" w:rsidRDefault="0016374F" w:rsidP="0016374F">
            <w:pPr>
              <w:suppressAutoHyphens w:val="0"/>
              <w:autoSpaceDE w:val="0"/>
              <w:autoSpaceDN w:val="0"/>
              <w:adjustRightInd w:val="0"/>
              <w:jc w:val="both"/>
              <w:rPr>
                <w:rFonts w:ascii="Montserrat Light" w:eastAsia="Calibri" w:hAnsi="Montserrat Light" w:cs="Calibri"/>
                <w:sz w:val="16"/>
                <w:szCs w:val="16"/>
                <w:lang w:val="es-MX" w:eastAsia="en-US"/>
              </w:rPr>
            </w:pPr>
          </w:p>
        </w:tc>
        <w:tc>
          <w:tcPr>
            <w:tcW w:w="5339" w:type="dxa"/>
          </w:tcPr>
          <w:p w14:paraId="234F73AA" w14:textId="77777777" w:rsidR="0016374F" w:rsidRPr="0016374F" w:rsidRDefault="0016374F" w:rsidP="0016374F">
            <w:pPr>
              <w:suppressAutoHyphens w:val="0"/>
              <w:autoSpaceDE w:val="0"/>
              <w:autoSpaceDN w:val="0"/>
              <w:adjustRightInd w:val="0"/>
              <w:jc w:val="both"/>
              <w:rPr>
                <w:rFonts w:ascii="Montserrat Light" w:eastAsia="Calibri" w:hAnsi="Montserrat Light" w:cs="Calibri"/>
                <w:sz w:val="16"/>
                <w:szCs w:val="16"/>
                <w:lang w:val="es-MX" w:eastAsia="en-US"/>
              </w:rPr>
            </w:pPr>
          </w:p>
        </w:tc>
      </w:tr>
      <w:tr w:rsidR="0016374F" w:rsidRPr="0016374F" w14:paraId="33F7D3DF" w14:textId="77777777" w:rsidTr="0016374F">
        <w:tc>
          <w:tcPr>
            <w:tcW w:w="5339" w:type="dxa"/>
          </w:tcPr>
          <w:p w14:paraId="53BED2E1" w14:textId="77777777" w:rsidR="0016374F" w:rsidRPr="0016374F" w:rsidRDefault="0016374F" w:rsidP="0016374F">
            <w:pPr>
              <w:suppressAutoHyphens w:val="0"/>
              <w:autoSpaceDE w:val="0"/>
              <w:autoSpaceDN w:val="0"/>
              <w:adjustRightInd w:val="0"/>
              <w:jc w:val="both"/>
              <w:rPr>
                <w:rFonts w:ascii="Montserrat Light" w:eastAsia="Calibri" w:hAnsi="Montserrat Light" w:cs="Calibri"/>
                <w:sz w:val="16"/>
                <w:szCs w:val="16"/>
                <w:lang w:val="es-MX" w:eastAsia="en-US"/>
              </w:rPr>
            </w:pPr>
          </w:p>
        </w:tc>
        <w:tc>
          <w:tcPr>
            <w:tcW w:w="5339" w:type="dxa"/>
          </w:tcPr>
          <w:p w14:paraId="5AACD86E" w14:textId="77777777" w:rsidR="0016374F" w:rsidRPr="0016374F" w:rsidRDefault="0016374F" w:rsidP="0016374F">
            <w:pPr>
              <w:suppressAutoHyphens w:val="0"/>
              <w:autoSpaceDE w:val="0"/>
              <w:autoSpaceDN w:val="0"/>
              <w:adjustRightInd w:val="0"/>
              <w:jc w:val="both"/>
              <w:rPr>
                <w:rFonts w:ascii="Montserrat Light" w:eastAsia="Calibri" w:hAnsi="Montserrat Light" w:cs="Calibri"/>
                <w:sz w:val="16"/>
                <w:szCs w:val="16"/>
                <w:lang w:val="es-MX" w:eastAsia="en-US"/>
              </w:rPr>
            </w:pPr>
          </w:p>
        </w:tc>
      </w:tr>
      <w:tr w:rsidR="0016374F" w:rsidRPr="0016374F" w14:paraId="39E8C907" w14:textId="77777777" w:rsidTr="0016374F">
        <w:tc>
          <w:tcPr>
            <w:tcW w:w="5339" w:type="dxa"/>
          </w:tcPr>
          <w:p w14:paraId="4587D8AB" w14:textId="77777777" w:rsidR="0016374F" w:rsidRPr="0016374F" w:rsidRDefault="0016374F" w:rsidP="0016374F">
            <w:pPr>
              <w:suppressAutoHyphens w:val="0"/>
              <w:autoSpaceDE w:val="0"/>
              <w:autoSpaceDN w:val="0"/>
              <w:adjustRightInd w:val="0"/>
              <w:jc w:val="both"/>
              <w:rPr>
                <w:rFonts w:ascii="Montserrat Light" w:eastAsia="Calibri" w:hAnsi="Montserrat Light" w:cs="Calibri"/>
                <w:sz w:val="16"/>
                <w:szCs w:val="16"/>
                <w:lang w:val="es-MX" w:eastAsia="en-US"/>
              </w:rPr>
            </w:pPr>
          </w:p>
        </w:tc>
        <w:tc>
          <w:tcPr>
            <w:tcW w:w="5339" w:type="dxa"/>
          </w:tcPr>
          <w:p w14:paraId="078FFCFA" w14:textId="77777777" w:rsidR="0016374F" w:rsidRPr="0016374F" w:rsidRDefault="0016374F" w:rsidP="0016374F">
            <w:pPr>
              <w:suppressAutoHyphens w:val="0"/>
              <w:autoSpaceDE w:val="0"/>
              <w:autoSpaceDN w:val="0"/>
              <w:adjustRightInd w:val="0"/>
              <w:jc w:val="both"/>
              <w:rPr>
                <w:rFonts w:ascii="Montserrat Light" w:eastAsia="Calibri" w:hAnsi="Montserrat Light" w:cs="Calibri"/>
                <w:sz w:val="16"/>
                <w:szCs w:val="16"/>
                <w:lang w:val="es-MX" w:eastAsia="en-US"/>
              </w:rPr>
            </w:pPr>
          </w:p>
        </w:tc>
      </w:tr>
    </w:tbl>
    <w:p w14:paraId="3274F2F3" w14:textId="77777777" w:rsidR="0016374F" w:rsidRPr="0016374F" w:rsidRDefault="0016374F" w:rsidP="0016374F">
      <w:pPr>
        <w:suppressAutoHyphens w:val="0"/>
        <w:autoSpaceDE w:val="0"/>
        <w:autoSpaceDN w:val="0"/>
        <w:adjustRightInd w:val="0"/>
        <w:jc w:val="both"/>
        <w:rPr>
          <w:rFonts w:ascii="Montserrat Light" w:eastAsia="Calibri" w:hAnsi="Montserrat Light" w:cs="Calibri"/>
          <w:sz w:val="16"/>
          <w:szCs w:val="16"/>
          <w:lang w:val="es-MX" w:eastAsia="en-US"/>
        </w:rPr>
      </w:pPr>
    </w:p>
    <w:p w14:paraId="4B993336" w14:textId="77777777" w:rsidR="0016374F" w:rsidRPr="0016374F" w:rsidRDefault="0016374F" w:rsidP="0016374F">
      <w:pPr>
        <w:suppressAutoHyphens w:val="0"/>
        <w:autoSpaceDE w:val="0"/>
        <w:autoSpaceDN w:val="0"/>
        <w:adjustRightInd w:val="0"/>
        <w:jc w:val="both"/>
        <w:rPr>
          <w:rFonts w:ascii="Montserrat Light" w:eastAsia="Calibri" w:hAnsi="Montserrat Light" w:cs="Calibri"/>
          <w:sz w:val="16"/>
          <w:szCs w:val="16"/>
          <w:lang w:val="es-MX" w:eastAsia="en-US"/>
        </w:rPr>
      </w:pPr>
    </w:p>
    <w:p w14:paraId="4F4E7DC7" w14:textId="77777777" w:rsidR="0016374F" w:rsidRPr="0016374F" w:rsidRDefault="0016374F" w:rsidP="0016374F">
      <w:pPr>
        <w:suppressAutoHyphens w:val="0"/>
        <w:autoSpaceDE w:val="0"/>
        <w:autoSpaceDN w:val="0"/>
        <w:adjustRightInd w:val="0"/>
        <w:jc w:val="both"/>
        <w:rPr>
          <w:rFonts w:ascii="Montserrat Light" w:eastAsia="Calibri" w:hAnsi="Montserrat Light" w:cs="Calibri"/>
          <w:sz w:val="16"/>
          <w:szCs w:val="16"/>
          <w:lang w:val="es-MX" w:eastAsia="en-US"/>
        </w:rPr>
      </w:pPr>
    </w:p>
    <w:p w14:paraId="113C08FF" w14:textId="77777777" w:rsidR="0016374F" w:rsidRPr="0016374F" w:rsidRDefault="0016374F" w:rsidP="0016374F">
      <w:pPr>
        <w:suppressAutoHyphens w:val="0"/>
        <w:autoSpaceDE w:val="0"/>
        <w:autoSpaceDN w:val="0"/>
        <w:adjustRightInd w:val="0"/>
        <w:jc w:val="both"/>
        <w:rPr>
          <w:rFonts w:ascii="Montserrat Light" w:eastAsia="Calibri" w:hAnsi="Montserrat Light" w:cs="Calibri"/>
          <w:sz w:val="16"/>
          <w:szCs w:val="16"/>
          <w:lang w:val="es-MX" w:eastAsia="en-US"/>
        </w:rPr>
      </w:pPr>
    </w:p>
    <w:p w14:paraId="4731DFF9" w14:textId="77777777" w:rsidR="0016374F" w:rsidRPr="0016374F" w:rsidRDefault="0016374F" w:rsidP="0016374F">
      <w:pPr>
        <w:suppressAutoHyphens w:val="0"/>
        <w:autoSpaceDE w:val="0"/>
        <w:autoSpaceDN w:val="0"/>
        <w:adjustRightInd w:val="0"/>
        <w:jc w:val="both"/>
        <w:rPr>
          <w:rFonts w:ascii="Montserrat Light" w:eastAsia="Calibri" w:hAnsi="Montserrat Light" w:cs="Calibri"/>
          <w:sz w:val="16"/>
          <w:szCs w:val="16"/>
          <w:lang w:val="es-MX" w:eastAsia="en-US"/>
        </w:rPr>
      </w:pPr>
    </w:p>
    <w:p w14:paraId="5F6A3C48" w14:textId="77777777" w:rsidR="0016374F" w:rsidRPr="0016374F" w:rsidRDefault="0016374F" w:rsidP="0016374F">
      <w:pPr>
        <w:suppressAutoHyphens w:val="0"/>
        <w:autoSpaceDE w:val="0"/>
        <w:autoSpaceDN w:val="0"/>
        <w:adjustRightInd w:val="0"/>
        <w:jc w:val="both"/>
        <w:rPr>
          <w:rFonts w:ascii="Montserrat Light" w:eastAsia="Calibri" w:hAnsi="Montserrat Light" w:cs="Calibri"/>
          <w:sz w:val="16"/>
          <w:szCs w:val="16"/>
          <w:lang w:val="es-MX" w:eastAsia="en-US"/>
        </w:rPr>
      </w:pPr>
    </w:p>
    <w:p w14:paraId="0997746B" w14:textId="77777777" w:rsidR="0016374F" w:rsidRPr="0016374F" w:rsidRDefault="0016374F" w:rsidP="0016374F">
      <w:pPr>
        <w:suppressAutoHyphens w:val="0"/>
        <w:autoSpaceDE w:val="0"/>
        <w:autoSpaceDN w:val="0"/>
        <w:adjustRightInd w:val="0"/>
        <w:jc w:val="both"/>
        <w:rPr>
          <w:rFonts w:ascii="Montserrat Light" w:eastAsia="Calibri" w:hAnsi="Montserrat Light" w:cs="Calibri"/>
          <w:sz w:val="16"/>
          <w:szCs w:val="16"/>
          <w:lang w:val="es-MX" w:eastAsia="en-US"/>
        </w:rPr>
      </w:pPr>
    </w:p>
    <w:p w14:paraId="1259F3AE" w14:textId="77777777" w:rsidR="0016374F" w:rsidRPr="0016374F" w:rsidRDefault="0016374F" w:rsidP="0016374F">
      <w:pPr>
        <w:suppressAutoHyphens w:val="0"/>
        <w:autoSpaceDE w:val="0"/>
        <w:autoSpaceDN w:val="0"/>
        <w:adjustRightInd w:val="0"/>
        <w:jc w:val="both"/>
        <w:rPr>
          <w:rFonts w:ascii="Montserrat Light" w:eastAsia="Calibri" w:hAnsi="Montserrat Light" w:cs="Calibri"/>
          <w:sz w:val="16"/>
          <w:szCs w:val="16"/>
          <w:lang w:val="es-MX" w:eastAsia="en-US"/>
        </w:rPr>
      </w:pPr>
    </w:p>
    <w:p w14:paraId="1FE626A4" w14:textId="77777777" w:rsidR="0016374F" w:rsidRPr="0016374F" w:rsidRDefault="0016374F" w:rsidP="0016374F">
      <w:pPr>
        <w:suppressAutoHyphens w:val="0"/>
        <w:autoSpaceDE w:val="0"/>
        <w:autoSpaceDN w:val="0"/>
        <w:adjustRightInd w:val="0"/>
        <w:jc w:val="both"/>
        <w:rPr>
          <w:rFonts w:ascii="Montserrat Light" w:eastAsia="Calibri" w:hAnsi="Montserrat Light" w:cs="Calibri"/>
          <w:sz w:val="16"/>
          <w:szCs w:val="16"/>
          <w:lang w:val="es-MX" w:eastAsia="en-US"/>
        </w:rPr>
      </w:pPr>
    </w:p>
    <w:p w14:paraId="5B651F8B" w14:textId="77777777" w:rsidR="0016374F" w:rsidRPr="0016374F" w:rsidRDefault="0016374F" w:rsidP="0016374F">
      <w:pPr>
        <w:suppressAutoHyphens w:val="0"/>
        <w:autoSpaceDE w:val="0"/>
        <w:autoSpaceDN w:val="0"/>
        <w:adjustRightInd w:val="0"/>
        <w:jc w:val="both"/>
        <w:rPr>
          <w:rFonts w:ascii="Montserrat Light" w:eastAsia="Calibri" w:hAnsi="Montserrat Light" w:cs="Calibri"/>
          <w:sz w:val="16"/>
          <w:szCs w:val="16"/>
          <w:lang w:val="es-MX" w:eastAsia="en-US"/>
        </w:rPr>
      </w:pPr>
    </w:p>
    <w:p w14:paraId="5177F9A7" w14:textId="77777777" w:rsidR="0016374F" w:rsidRPr="0016374F" w:rsidRDefault="0016374F" w:rsidP="0016374F">
      <w:pPr>
        <w:suppressAutoHyphens w:val="0"/>
        <w:autoSpaceDE w:val="0"/>
        <w:autoSpaceDN w:val="0"/>
        <w:adjustRightInd w:val="0"/>
        <w:jc w:val="both"/>
        <w:rPr>
          <w:rFonts w:ascii="Montserrat Light" w:eastAsia="Calibri" w:hAnsi="Montserrat Light" w:cs="Calibri"/>
          <w:sz w:val="16"/>
          <w:szCs w:val="16"/>
          <w:lang w:val="es-MX" w:eastAsia="en-US"/>
        </w:rPr>
      </w:pPr>
    </w:p>
    <w:p w14:paraId="02B15390" w14:textId="77777777" w:rsidR="0016374F" w:rsidRPr="0016374F" w:rsidRDefault="0016374F" w:rsidP="0016374F">
      <w:pPr>
        <w:suppressAutoHyphens w:val="0"/>
        <w:rPr>
          <w:rFonts w:ascii="Montserrat Light" w:eastAsiaTheme="minorHAnsi" w:hAnsi="Montserrat Light" w:cs="Arial"/>
          <w:sz w:val="16"/>
          <w:szCs w:val="16"/>
          <w:lang w:val="es-MX" w:eastAsia="es-ES"/>
        </w:rPr>
      </w:pPr>
      <w:r w:rsidRPr="0016374F">
        <w:rPr>
          <w:rFonts w:ascii="Montserrat Light" w:eastAsiaTheme="minorHAnsi" w:hAnsi="Montserrat Light" w:cs="Arial"/>
          <w:sz w:val="16"/>
          <w:szCs w:val="16"/>
          <w:lang w:val="es-MX" w:eastAsia="es-ES"/>
        </w:rPr>
        <w:t xml:space="preserve">ANEXOS ÁREA REQUIRENTE </w:t>
      </w:r>
    </w:p>
    <w:p w14:paraId="67DF7142" w14:textId="77777777" w:rsidR="0016374F" w:rsidRPr="0016374F" w:rsidRDefault="0016374F" w:rsidP="0016374F">
      <w:pPr>
        <w:suppressAutoHyphens w:val="0"/>
        <w:jc w:val="both"/>
        <w:rPr>
          <w:rFonts w:ascii="Montserrat Light" w:eastAsiaTheme="minorHAnsi" w:hAnsi="Montserrat Light" w:cstheme="minorBidi"/>
          <w:sz w:val="16"/>
          <w:szCs w:val="16"/>
          <w:lang w:val="es-MX" w:eastAsia="es-ES"/>
        </w:rPr>
      </w:pPr>
      <w:r w:rsidRPr="0016374F">
        <w:rPr>
          <w:rFonts w:ascii="Montserrat Light" w:eastAsiaTheme="minorHAnsi" w:hAnsi="Montserrat Light" w:cstheme="minorBidi"/>
          <w:sz w:val="16"/>
          <w:szCs w:val="16"/>
          <w:lang w:val="es-MX" w:eastAsia="es-ES"/>
        </w:rPr>
        <w:t xml:space="preserve">El siguiente listado corresponde a la información proporcionada por el Área Requirente para el procedimiento de contratación que nos ocupa. </w:t>
      </w:r>
    </w:p>
    <w:p w14:paraId="0208E8CB" w14:textId="77777777" w:rsidR="0016374F" w:rsidRPr="0016374F" w:rsidRDefault="0016374F" w:rsidP="0016374F">
      <w:pPr>
        <w:suppressAutoHyphens w:val="0"/>
        <w:jc w:val="both"/>
        <w:rPr>
          <w:rFonts w:ascii="Montserrat Light" w:eastAsiaTheme="minorHAnsi" w:hAnsi="Montserrat Light" w:cstheme="minorBidi"/>
          <w:sz w:val="16"/>
          <w:szCs w:val="16"/>
          <w:lang w:val="es-MX" w:eastAsia="es-ES"/>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6"/>
        <w:gridCol w:w="5594"/>
      </w:tblGrid>
      <w:tr w:rsidR="0016374F" w:rsidRPr="0016374F" w14:paraId="1ABDDE3A" w14:textId="77777777" w:rsidTr="0016374F">
        <w:trPr>
          <w:trHeight w:val="419"/>
          <w:tblHeader/>
          <w:jc w:val="center"/>
        </w:trPr>
        <w:tc>
          <w:tcPr>
            <w:tcW w:w="3976" w:type="dxa"/>
            <w:shd w:val="clear" w:color="auto" w:fill="auto"/>
            <w:vAlign w:val="center"/>
          </w:tcPr>
          <w:p w14:paraId="2AD768DF" w14:textId="77777777" w:rsidR="0016374F" w:rsidRPr="0016374F" w:rsidRDefault="0016374F" w:rsidP="0016374F">
            <w:pPr>
              <w:suppressAutoHyphens w:val="0"/>
              <w:jc w:val="center"/>
              <w:rPr>
                <w:rFonts w:ascii="Montserrat Light" w:eastAsiaTheme="minorHAnsi" w:hAnsi="Montserrat Light" w:cs="Arial"/>
                <w:b/>
                <w:sz w:val="16"/>
                <w:szCs w:val="16"/>
                <w:lang w:val="es-MX" w:eastAsia="es-ES_tradnl"/>
              </w:rPr>
            </w:pPr>
            <w:r w:rsidRPr="0016374F">
              <w:rPr>
                <w:rFonts w:ascii="Montserrat Light" w:eastAsiaTheme="minorHAnsi" w:hAnsi="Montserrat Light" w:cs="Arial"/>
                <w:b/>
                <w:sz w:val="16"/>
                <w:szCs w:val="16"/>
                <w:lang w:val="es-MX" w:eastAsia="es-ES_tradnl"/>
              </w:rPr>
              <w:t>DESCRIPCIÓN</w:t>
            </w:r>
          </w:p>
        </w:tc>
        <w:tc>
          <w:tcPr>
            <w:tcW w:w="5594" w:type="dxa"/>
            <w:vAlign w:val="center"/>
          </w:tcPr>
          <w:p w14:paraId="24DF048A" w14:textId="77777777" w:rsidR="0016374F" w:rsidRPr="0016374F" w:rsidRDefault="0016374F" w:rsidP="0016374F">
            <w:pPr>
              <w:suppressAutoHyphens w:val="0"/>
              <w:jc w:val="center"/>
              <w:rPr>
                <w:rFonts w:ascii="Montserrat Light" w:eastAsiaTheme="minorHAnsi" w:hAnsi="Montserrat Light" w:cs="Arial"/>
                <w:b/>
                <w:sz w:val="16"/>
                <w:szCs w:val="16"/>
                <w:lang w:val="es-MX" w:eastAsia="es-ES_tradnl"/>
              </w:rPr>
            </w:pPr>
            <w:r w:rsidRPr="0016374F">
              <w:rPr>
                <w:rFonts w:ascii="Montserrat Light" w:eastAsiaTheme="minorHAnsi" w:hAnsi="Montserrat Light" w:cs="Arial"/>
                <w:b/>
                <w:sz w:val="16"/>
                <w:szCs w:val="16"/>
                <w:lang w:val="es-MX" w:eastAsia="es-ES_tradnl"/>
              </w:rPr>
              <w:t>FORMATO DE ARCHIVO</w:t>
            </w:r>
          </w:p>
        </w:tc>
      </w:tr>
      <w:tr w:rsidR="0016374F" w:rsidRPr="0016374F" w14:paraId="08035C7B" w14:textId="77777777" w:rsidTr="0016374F">
        <w:trPr>
          <w:trHeight w:val="3011"/>
          <w:jc w:val="center"/>
        </w:trPr>
        <w:tc>
          <w:tcPr>
            <w:tcW w:w="3976" w:type="dxa"/>
            <w:shd w:val="clear" w:color="auto" w:fill="auto"/>
            <w:vAlign w:val="center"/>
          </w:tcPr>
          <w:p w14:paraId="0103247A" w14:textId="77777777" w:rsidR="0016374F" w:rsidRPr="0016374F" w:rsidRDefault="0016374F" w:rsidP="0016374F">
            <w:pPr>
              <w:suppressAutoHyphens w:val="0"/>
              <w:jc w:val="center"/>
              <w:rPr>
                <w:rFonts w:ascii="Montserrat Light" w:eastAsiaTheme="minorHAnsi" w:hAnsi="Montserrat Light" w:cs="Arial"/>
                <w:sz w:val="16"/>
                <w:szCs w:val="16"/>
                <w:lang w:val="es-ES_tradnl" w:eastAsia="en-US"/>
              </w:rPr>
            </w:pPr>
            <w:r w:rsidRPr="0016374F">
              <w:rPr>
                <w:rFonts w:ascii="Montserrat Light" w:eastAsiaTheme="minorHAnsi" w:hAnsi="Montserrat Light" w:cs="Arial"/>
                <w:sz w:val="16"/>
                <w:szCs w:val="16"/>
                <w:lang w:val="es-ES_tradnl" w:eastAsia="en-US"/>
              </w:rPr>
              <w:lastRenderedPageBreak/>
              <w:t>REQUERIMIENTO</w:t>
            </w:r>
          </w:p>
        </w:tc>
        <w:tc>
          <w:tcPr>
            <w:tcW w:w="5594" w:type="dxa"/>
            <w:vAlign w:val="center"/>
          </w:tcPr>
          <w:p w14:paraId="709B01C8" w14:textId="77777777" w:rsidR="0016374F" w:rsidRPr="0016374F" w:rsidRDefault="0016374F" w:rsidP="0016374F">
            <w:pPr>
              <w:suppressAutoHyphens w:val="0"/>
              <w:jc w:val="center"/>
              <w:rPr>
                <w:rFonts w:ascii="Montserrat Light" w:eastAsiaTheme="minorHAnsi" w:hAnsi="Montserrat Light" w:cstheme="minorBidi"/>
                <w:b/>
                <w:sz w:val="16"/>
                <w:szCs w:val="16"/>
                <w:lang w:val="es-ES_tradnl"/>
              </w:rPr>
            </w:pPr>
            <w:r w:rsidRPr="0016374F">
              <w:rPr>
                <w:rFonts w:ascii="Montserrat Light" w:eastAsiaTheme="minorHAnsi" w:hAnsi="Montserrat Light" w:cstheme="minorBidi"/>
                <w:b/>
                <w:sz w:val="16"/>
                <w:szCs w:val="16"/>
                <w:lang w:val="es-ES_tradnl"/>
              </w:rPr>
              <w:t>Archivo Adjunto a la Convocatoria</w:t>
            </w:r>
          </w:p>
          <w:p w14:paraId="05A04EF8" w14:textId="77777777" w:rsidR="0016374F" w:rsidRPr="0016374F" w:rsidRDefault="0016374F" w:rsidP="0016374F">
            <w:pPr>
              <w:suppressAutoHyphens w:val="0"/>
              <w:jc w:val="center"/>
              <w:rPr>
                <w:rFonts w:ascii="Montserrat Light" w:eastAsiaTheme="minorHAnsi" w:hAnsi="Montserrat Light" w:cstheme="minorBidi"/>
                <w:sz w:val="16"/>
                <w:szCs w:val="16"/>
                <w:lang w:val="es-ES_tradnl"/>
              </w:rPr>
            </w:pPr>
          </w:p>
          <w:p w14:paraId="7202421A" w14:textId="6E3E7E75" w:rsidR="0016374F" w:rsidRPr="0016374F" w:rsidRDefault="007231A3" w:rsidP="0016374F">
            <w:pPr>
              <w:suppressAutoHyphens w:val="0"/>
              <w:jc w:val="center"/>
              <w:rPr>
                <w:rFonts w:ascii="Montserrat Light" w:eastAsiaTheme="minorHAnsi" w:hAnsi="Montserrat Light" w:cstheme="minorBidi"/>
                <w:sz w:val="16"/>
                <w:szCs w:val="16"/>
                <w:lang w:val="es-ES_tradnl"/>
              </w:rPr>
            </w:pPr>
            <w:r w:rsidRPr="007231A3">
              <w:rPr>
                <w:rFonts w:ascii="Montserrat Light" w:eastAsiaTheme="minorHAnsi" w:hAnsi="Montserrat Light" w:cstheme="minorBidi"/>
                <w:sz w:val="16"/>
                <w:szCs w:val="16"/>
                <w:lang w:val="es-ES_tradnl"/>
              </w:rPr>
              <w:object w:dxaOrig="3991" w:dyaOrig="811" w14:anchorId="60DBE073">
                <v:shape id="_x0000_i1026" type="#_x0000_t75" style="width:199.5pt;height:40.5pt" o:ole="">
                  <v:imagedata r:id="rId20" o:title=""/>
                </v:shape>
                <o:OLEObject Type="Embed" ProgID="Package" ShapeID="_x0000_i1026" DrawAspect="Content" ObjectID="_1802607942" r:id="rId21"/>
              </w:object>
            </w:r>
          </w:p>
          <w:p w14:paraId="5BAEE09F" w14:textId="77777777" w:rsidR="0016374F" w:rsidRPr="0016374F" w:rsidRDefault="0016374F" w:rsidP="0016374F">
            <w:pPr>
              <w:suppressAutoHyphens w:val="0"/>
              <w:jc w:val="center"/>
              <w:rPr>
                <w:rFonts w:ascii="Montserrat Light" w:eastAsiaTheme="minorHAnsi" w:hAnsi="Montserrat Light" w:cstheme="minorBidi"/>
                <w:sz w:val="16"/>
                <w:szCs w:val="16"/>
                <w:lang w:val="es-ES_tradnl"/>
              </w:rPr>
            </w:pPr>
          </w:p>
          <w:p w14:paraId="5EEC134B" w14:textId="77777777" w:rsidR="0016374F" w:rsidRPr="0016374F" w:rsidRDefault="0016374F" w:rsidP="0016374F">
            <w:pPr>
              <w:suppressAutoHyphens w:val="0"/>
              <w:jc w:val="center"/>
              <w:rPr>
                <w:rFonts w:ascii="Montserrat Light" w:eastAsiaTheme="minorHAnsi" w:hAnsi="Montserrat Light" w:cs="Arial"/>
                <w:b/>
                <w:color w:val="FF0000"/>
                <w:sz w:val="16"/>
                <w:szCs w:val="16"/>
                <w:lang w:val="es-MX" w:eastAsia="es-ES_tradnl"/>
              </w:rPr>
            </w:pPr>
            <w:r w:rsidRPr="0016374F">
              <w:rPr>
                <w:rFonts w:ascii="Montserrat Light" w:eastAsiaTheme="minorHAnsi" w:hAnsi="Montserrat Light" w:cs="Arial"/>
                <w:b/>
                <w:color w:val="FF0000"/>
                <w:sz w:val="16"/>
                <w:szCs w:val="16"/>
                <w:lang w:val="es-MX" w:eastAsia="es-ES_tradnl"/>
              </w:rPr>
              <w:t>“SE ANEXA EN ARCHIVO ELECTRÓNICO”</w:t>
            </w:r>
          </w:p>
          <w:p w14:paraId="21AD14CA" w14:textId="77777777" w:rsidR="0016374F" w:rsidRPr="0016374F" w:rsidRDefault="0016374F" w:rsidP="0016374F">
            <w:pPr>
              <w:suppressAutoHyphens w:val="0"/>
              <w:jc w:val="center"/>
              <w:rPr>
                <w:rFonts w:ascii="Montserrat Light" w:eastAsiaTheme="minorHAnsi" w:hAnsi="Montserrat Light" w:cstheme="minorBidi"/>
                <w:sz w:val="16"/>
                <w:szCs w:val="16"/>
                <w:lang w:val="es-ES_tradnl"/>
              </w:rPr>
            </w:pPr>
            <w:r w:rsidRPr="0016374F">
              <w:rPr>
                <w:rFonts w:ascii="Montserrat Light" w:eastAsiaTheme="minorHAnsi" w:hAnsi="Montserrat Light" w:cs="Arial"/>
                <w:sz w:val="16"/>
                <w:szCs w:val="16"/>
                <w:lang w:val="es-MX" w:eastAsia="es-ES_tradnl"/>
              </w:rPr>
              <w:t>Dar doble click al ícono</w:t>
            </w:r>
          </w:p>
        </w:tc>
      </w:tr>
      <w:tr w:rsidR="0016374F" w:rsidRPr="0016374F" w14:paraId="61FF22EA" w14:textId="77777777" w:rsidTr="0016374F">
        <w:trPr>
          <w:trHeight w:val="735"/>
          <w:jc w:val="center"/>
        </w:trPr>
        <w:tc>
          <w:tcPr>
            <w:tcW w:w="3976" w:type="dxa"/>
            <w:shd w:val="clear" w:color="auto" w:fill="auto"/>
            <w:vAlign w:val="center"/>
          </w:tcPr>
          <w:p w14:paraId="03FF9F06" w14:textId="77777777" w:rsidR="0016374F" w:rsidRPr="0016374F" w:rsidRDefault="0016374F" w:rsidP="0016374F">
            <w:pPr>
              <w:suppressAutoHyphens w:val="0"/>
              <w:jc w:val="center"/>
              <w:rPr>
                <w:rFonts w:ascii="Montserrat Light" w:eastAsiaTheme="minorHAnsi" w:hAnsi="Montserrat Light" w:cs="Arial"/>
                <w:sz w:val="16"/>
                <w:szCs w:val="16"/>
                <w:lang w:val="es-ES_tradnl" w:eastAsia="en-US"/>
              </w:rPr>
            </w:pPr>
            <w:r w:rsidRPr="0016374F">
              <w:rPr>
                <w:rFonts w:ascii="Montserrat Light" w:eastAsiaTheme="minorHAnsi" w:hAnsi="Montserrat Light" w:cs="Arial"/>
                <w:sz w:val="16"/>
                <w:szCs w:val="16"/>
                <w:lang w:val="es-ES_tradnl" w:eastAsia="en-US"/>
              </w:rPr>
              <w:t>Anexo Técnico</w:t>
            </w:r>
          </w:p>
        </w:tc>
        <w:tc>
          <w:tcPr>
            <w:tcW w:w="5594" w:type="dxa"/>
            <w:vAlign w:val="center"/>
          </w:tcPr>
          <w:p w14:paraId="00844F79" w14:textId="77777777" w:rsidR="0016374F" w:rsidRPr="0016374F" w:rsidRDefault="0016374F" w:rsidP="0016374F">
            <w:pPr>
              <w:suppressAutoHyphens w:val="0"/>
              <w:rPr>
                <w:rFonts w:ascii="Montserrat Light" w:eastAsiaTheme="minorHAnsi" w:hAnsi="Montserrat Light" w:cstheme="minorBidi"/>
                <w:sz w:val="16"/>
                <w:szCs w:val="16"/>
                <w:lang w:val="es-ES_tradnl"/>
              </w:rPr>
            </w:pPr>
          </w:p>
          <w:p w14:paraId="6EE98176" w14:textId="77777777" w:rsidR="0016374F" w:rsidRPr="0016374F" w:rsidRDefault="0016374F" w:rsidP="0016374F">
            <w:pPr>
              <w:suppressAutoHyphens w:val="0"/>
              <w:jc w:val="center"/>
              <w:rPr>
                <w:rFonts w:ascii="Montserrat Light" w:eastAsiaTheme="minorHAnsi" w:hAnsi="Montserrat Light" w:cstheme="minorBidi"/>
                <w:b/>
                <w:sz w:val="16"/>
                <w:szCs w:val="16"/>
                <w:lang w:val="es-ES_tradnl"/>
              </w:rPr>
            </w:pPr>
            <w:r w:rsidRPr="0016374F">
              <w:rPr>
                <w:rFonts w:ascii="Montserrat Light" w:eastAsiaTheme="minorHAnsi" w:hAnsi="Montserrat Light" w:cstheme="minorBidi"/>
                <w:b/>
                <w:sz w:val="16"/>
                <w:szCs w:val="16"/>
                <w:lang w:val="es-ES_tradnl"/>
              </w:rPr>
              <w:t>Archivo Adjunto a la Convocatoria</w:t>
            </w:r>
          </w:p>
          <w:p w14:paraId="0F188807" w14:textId="238B0C1B" w:rsidR="0016374F" w:rsidRPr="0016374F" w:rsidRDefault="007231A3" w:rsidP="0016374F">
            <w:pPr>
              <w:suppressAutoHyphens w:val="0"/>
              <w:jc w:val="center"/>
              <w:rPr>
                <w:rFonts w:ascii="Montserrat Light" w:eastAsiaTheme="minorHAnsi" w:hAnsi="Montserrat Light" w:cs="Arial"/>
                <w:sz w:val="16"/>
                <w:szCs w:val="16"/>
                <w:lang w:val="es-MX" w:eastAsia="es-ES_tradnl"/>
              </w:rPr>
            </w:pPr>
            <w:r w:rsidRPr="007231A3">
              <w:rPr>
                <w:rFonts w:ascii="Montserrat Light" w:eastAsiaTheme="minorHAnsi" w:hAnsi="Montserrat Light" w:cs="Arial"/>
                <w:sz w:val="16"/>
                <w:szCs w:val="16"/>
                <w:lang w:val="es-MX" w:eastAsia="es-ES_tradnl"/>
              </w:rPr>
              <w:object w:dxaOrig="5055" w:dyaOrig="811" w14:anchorId="27AFEFB0">
                <v:shape id="_x0000_i1027" type="#_x0000_t75" style="width:252.75pt;height:40.5pt" o:ole="">
                  <v:imagedata r:id="rId22" o:title=""/>
                </v:shape>
                <o:OLEObject Type="Embed" ProgID="Package" ShapeID="_x0000_i1027" DrawAspect="Content" ObjectID="_1802607943" r:id="rId23"/>
              </w:object>
            </w:r>
          </w:p>
          <w:p w14:paraId="3B2732CF" w14:textId="77777777" w:rsidR="0016374F" w:rsidRPr="0016374F" w:rsidRDefault="0016374F" w:rsidP="0016374F">
            <w:pPr>
              <w:suppressAutoHyphens w:val="0"/>
              <w:jc w:val="center"/>
              <w:rPr>
                <w:rFonts w:ascii="Montserrat Light" w:eastAsiaTheme="minorHAnsi" w:hAnsi="Montserrat Light" w:cs="Arial"/>
                <w:sz w:val="16"/>
                <w:szCs w:val="16"/>
                <w:lang w:val="es-MX" w:eastAsia="es-ES_tradnl"/>
              </w:rPr>
            </w:pPr>
          </w:p>
          <w:p w14:paraId="69D506DD" w14:textId="77777777" w:rsidR="0016374F" w:rsidRPr="0016374F" w:rsidRDefault="0016374F" w:rsidP="0016374F">
            <w:pPr>
              <w:suppressAutoHyphens w:val="0"/>
              <w:jc w:val="center"/>
              <w:rPr>
                <w:rFonts w:ascii="Montserrat Light" w:eastAsiaTheme="minorHAnsi" w:hAnsi="Montserrat Light" w:cs="Arial"/>
                <w:b/>
                <w:color w:val="FF0000"/>
                <w:sz w:val="16"/>
                <w:szCs w:val="16"/>
                <w:lang w:val="es-MX" w:eastAsia="es-ES_tradnl"/>
              </w:rPr>
            </w:pPr>
            <w:r w:rsidRPr="0016374F">
              <w:rPr>
                <w:rFonts w:ascii="Montserrat Light" w:eastAsiaTheme="minorHAnsi" w:hAnsi="Montserrat Light" w:cs="Arial"/>
                <w:b/>
                <w:color w:val="FF0000"/>
                <w:sz w:val="16"/>
                <w:szCs w:val="16"/>
                <w:lang w:val="es-MX" w:eastAsia="es-ES_tradnl"/>
              </w:rPr>
              <w:t>“SE ANEXA EN ARCHIVO ELECTRÓNICO”</w:t>
            </w:r>
          </w:p>
          <w:p w14:paraId="2C753A0E" w14:textId="77777777" w:rsidR="0016374F" w:rsidRPr="0016374F" w:rsidRDefault="0016374F" w:rsidP="0016374F">
            <w:pPr>
              <w:suppressAutoHyphens w:val="0"/>
              <w:jc w:val="center"/>
              <w:rPr>
                <w:rFonts w:ascii="Montserrat Light" w:eastAsiaTheme="minorHAnsi" w:hAnsi="Montserrat Light" w:cs="Arial"/>
                <w:sz w:val="16"/>
                <w:szCs w:val="16"/>
                <w:lang w:val="es-MX" w:eastAsia="es-ES_tradnl"/>
              </w:rPr>
            </w:pPr>
            <w:r w:rsidRPr="0016374F">
              <w:rPr>
                <w:rFonts w:ascii="Montserrat Light" w:eastAsiaTheme="minorHAnsi" w:hAnsi="Montserrat Light" w:cs="Arial"/>
                <w:sz w:val="16"/>
                <w:szCs w:val="16"/>
                <w:lang w:val="es-MX" w:eastAsia="es-ES_tradnl"/>
              </w:rPr>
              <w:t>Dar doble click al ícono</w:t>
            </w:r>
          </w:p>
          <w:p w14:paraId="284108E6" w14:textId="77777777" w:rsidR="0016374F" w:rsidRPr="0016374F" w:rsidRDefault="0016374F" w:rsidP="0016374F">
            <w:pPr>
              <w:suppressAutoHyphens w:val="0"/>
              <w:jc w:val="center"/>
              <w:rPr>
                <w:rFonts w:ascii="Montserrat Light" w:eastAsiaTheme="minorHAnsi" w:hAnsi="Montserrat Light" w:cs="Arial"/>
                <w:sz w:val="16"/>
                <w:szCs w:val="16"/>
                <w:lang w:val="es-MX" w:eastAsia="es-ES_tradnl"/>
              </w:rPr>
            </w:pPr>
          </w:p>
        </w:tc>
      </w:tr>
      <w:tr w:rsidR="0016374F" w:rsidRPr="0016374F" w14:paraId="0C54B45F" w14:textId="77777777" w:rsidTr="0016374F">
        <w:trPr>
          <w:trHeight w:val="735"/>
          <w:jc w:val="center"/>
        </w:trPr>
        <w:tc>
          <w:tcPr>
            <w:tcW w:w="3976" w:type="dxa"/>
            <w:shd w:val="clear" w:color="auto" w:fill="auto"/>
            <w:vAlign w:val="center"/>
          </w:tcPr>
          <w:p w14:paraId="13EB502A" w14:textId="77777777" w:rsidR="0016374F" w:rsidRPr="0016374F" w:rsidRDefault="0016374F" w:rsidP="0016374F">
            <w:pPr>
              <w:suppressAutoHyphens w:val="0"/>
              <w:jc w:val="center"/>
              <w:rPr>
                <w:rFonts w:ascii="Montserrat Light" w:eastAsiaTheme="minorHAnsi" w:hAnsi="Montserrat Light" w:cs="Arial"/>
                <w:sz w:val="16"/>
                <w:szCs w:val="16"/>
                <w:lang w:val="es-ES_tradnl" w:eastAsia="en-US"/>
              </w:rPr>
            </w:pPr>
            <w:r w:rsidRPr="0016374F">
              <w:rPr>
                <w:rFonts w:ascii="Montserrat Light" w:eastAsiaTheme="minorHAnsi" w:hAnsi="Montserrat Light" w:cs="Arial"/>
                <w:sz w:val="16"/>
                <w:szCs w:val="16"/>
                <w:lang w:val="es-ES_tradnl" w:eastAsia="en-US"/>
              </w:rPr>
              <w:t>Términos y Condiciones</w:t>
            </w:r>
          </w:p>
        </w:tc>
        <w:tc>
          <w:tcPr>
            <w:tcW w:w="5594" w:type="dxa"/>
            <w:vAlign w:val="center"/>
          </w:tcPr>
          <w:p w14:paraId="456F16FA" w14:textId="77777777" w:rsidR="0016374F" w:rsidRPr="0016374F" w:rsidRDefault="0016374F" w:rsidP="0016374F">
            <w:pPr>
              <w:suppressAutoHyphens w:val="0"/>
              <w:jc w:val="center"/>
              <w:rPr>
                <w:rFonts w:ascii="Montserrat Light" w:eastAsiaTheme="minorHAnsi" w:hAnsi="Montserrat Light" w:cstheme="minorBidi"/>
                <w:b/>
                <w:sz w:val="16"/>
                <w:szCs w:val="16"/>
                <w:lang w:val="es-ES_tradnl"/>
              </w:rPr>
            </w:pPr>
            <w:r w:rsidRPr="0016374F">
              <w:rPr>
                <w:rFonts w:ascii="Montserrat Light" w:eastAsiaTheme="minorHAnsi" w:hAnsi="Montserrat Light" w:cs="Arial"/>
                <w:b/>
                <w:sz w:val="16"/>
                <w:szCs w:val="16"/>
                <w:lang w:val="es-MX" w:eastAsia="es-ES_tradnl"/>
              </w:rPr>
              <w:t xml:space="preserve">  </w:t>
            </w:r>
            <w:r w:rsidRPr="0016374F">
              <w:rPr>
                <w:rFonts w:ascii="Montserrat Light" w:eastAsiaTheme="minorHAnsi" w:hAnsi="Montserrat Light" w:cstheme="minorBidi"/>
                <w:b/>
                <w:sz w:val="16"/>
                <w:szCs w:val="16"/>
                <w:lang w:val="es-ES_tradnl"/>
              </w:rPr>
              <w:t>Archivo Adjunto a la Convocatoria</w:t>
            </w:r>
          </w:p>
          <w:p w14:paraId="51D145BE" w14:textId="77777777" w:rsidR="0016374F" w:rsidRPr="0016374F" w:rsidRDefault="0016374F" w:rsidP="0016374F">
            <w:pPr>
              <w:suppressAutoHyphens w:val="0"/>
              <w:jc w:val="center"/>
              <w:rPr>
                <w:rFonts w:ascii="Montserrat Light" w:eastAsiaTheme="minorHAnsi" w:hAnsi="Montserrat Light" w:cstheme="minorBidi"/>
                <w:b/>
                <w:sz w:val="16"/>
                <w:szCs w:val="16"/>
                <w:lang w:val="es-ES_tradnl"/>
              </w:rPr>
            </w:pPr>
          </w:p>
          <w:p w14:paraId="5499DB93" w14:textId="4F8E9E5E" w:rsidR="0016374F" w:rsidRPr="0016374F" w:rsidRDefault="007231A3" w:rsidP="0016374F">
            <w:pPr>
              <w:suppressAutoHyphens w:val="0"/>
              <w:jc w:val="center"/>
              <w:rPr>
                <w:rFonts w:ascii="Montserrat Light" w:eastAsiaTheme="minorHAnsi" w:hAnsi="Montserrat Light" w:cs="Arial"/>
                <w:b/>
                <w:color w:val="FF0000"/>
                <w:sz w:val="16"/>
                <w:szCs w:val="16"/>
                <w:lang w:val="es-MX" w:eastAsia="es-ES_tradnl"/>
              </w:rPr>
            </w:pPr>
            <w:r w:rsidRPr="007231A3">
              <w:rPr>
                <w:rFonts w:ascii="Montserrat Light" w:eastAsiaTheme="minorHAnsi" w:hAnsi="Montserrat Light" w:cs="Arial"/>
                <w:sz w:val="16"/>
                <w:szCs w:val="16"/>
                <w:lang w:val="es-MX" w:eastAsia="es-ES_tradnl"/>
              </w:rPr>
              <w:object w:dxaOrig="6241" w:dyaOrig="811" w14:anchorId="683621A9">
                <v:shape id="_x0000_i1028" type="#_x0000_t75" style="width:210.75pt;height:40.5pt" o:ole="">
                  <v:imagedata r:id="rId24" o:title=""/>
                </v:shape>
                <o:OLEObject Type="Embed" ProgID="Package" ShapeID="_x0000_i1028" DrawAspect="Content" ObjectID="_1802607944" r:id="rId25"/>
              </w:object>
            </w:r>
            <w:r w:rsidRPr="007231A3">
              <w:rPr>
                <w:rFonts w:ascii="Montserrat Light" w:eastAsiaTheme="minorHAnsi" w:hAnsi="Montserrat Light" w:cs="Arial"/>
                <w:sz w:val="16"/>
                <w:szCs w:val="16"/>
                <w:lang w:val="es-MX" w:eastAsia="es-ES_tradnl"/>
              </w:rPr>
              <w:t xml:space="preserve"> </w:t>
            </w:r>
            <w:r w:rsidR="0016374F" w:rsidRPr="0016374F">
              <w:rPr>
                <w:rFonts w:ascii="Montserrat Light" w:eastAsiaTheme="minorHAnsi" w:hAnsi="Montserrat Light" w:cs="Arial"/>
                <w:b/>
                <w:color w:val="FF0000"/>
                <w:sz w:val="16"/>
                <w:szCs w:val="16"/>
                <w:lang w:val="es-MX" w:eastAsia="es-ES_tradnl"/>
              </w:rPr>
              <w:t>“SE ANEXA EN ARCHIVO ELECTRÓNICO”</w:t>
            </w:r>
          </w:p>
          <w:p w14:paraId="2D8984C6" w14:textId="77777777" w:rsidR="0016374F" w:rsidRPr="0016374F" w:rsidRDefault="0016374F" w:rsidP="0016374F">
            <w:pPr>
              <w:suppressAutoHyphens w:val="0"/>
              <w:jc w:val="center"/>
              <w:rPr>
                <w:rFonts w:ascii="Montserrat Light" w:eastAsiaTheme="minorHAnsi" w:hAnsi="Montserrat Light" w:cs="Arial"/>
                <w:sz w:val="16"/>
                <w:szCs w:val="16"/>
                <w:lang w:val="es-MX" w:eastAsia="es-ES_tradnl"/>
              </w:rPr>
            </w:pPr>
            <w:r w:rsidRPr="0016374F">
              <w:rPr>
                <w:rFonts w:ascii="Montserrat Light" w:eastAsiaTheme="minorHAnsi" w:hAnsi="Montserrat Light" w:cs="Arial"/>
                <w:sz w:val="16"/>
                <w:szCs w:val="16"/>
                <w:lang w:val="es-MX" w:eastAsia="es-ES_tradnl"/>
              </w:rPr>
              <w:t>Dar doble click al ícono</w:t>
            </w:r>
          </w:p>
          <w:p w14:paraId="0FB768C3" w14:textId="77777777" w:rsidR="0016374F" w:rsidRPr="0016374F" w:rsidRDefault="0016374F" w:rsidP="0016374F">
            <w:pPr>
              <w:suppressAutoHyphens w:val="0"/>
              <w:jc w:val="center"/>
              <w:rPr>
                <w:rFonts w:ascii="Montserrat Light" w:eastAsiaTheme="minorHAnsi" w:hAnsi="Montserrat Light" w:cs="Arial"/>
                <w:sz w:val="16"/>
                <w:szCs w:val="16"/>
                <w:lang w:val="es-MX" w:eastAsia="es-ES_tradnl"/>
              </w:rPr>
            </w:pPr>
          </w:p>
          <w:p w14:paraId="0A3AC999" w14:textId="77777777" w:rsidR="0016374F" w:rsidRPr="0016374F" w:rsidRDefault="0016374F" w:rsidP="0016374F">
            <w:pPr>
              <w:suppressAutoHyphens w:val="0"/>
              <w:jc w:val="center"/>
              <w:rPr>
                <w:rFonts w:ascii="Montserrat Light" w:eastAsiaTheme="minorHAnsi" w:hAnsi="Montserrat Light" w:cs="Arial"/>
                <w:sz w:val="16"/>
                <w:szCs w:val="16"/>
                <w:lang w:val="es-MX" w:eastAsia="es-ES_tradnl"/>
              </w:rPr>
            </w:pPr>
          </w:p>
        </w:tc>
      </w:tr>
    </w:tbl>
    <w:p w14:paraId="2898666C" w14:textId="77777777" w:rsidR="0016374F" w:rsidRPr="0016374F" w:rsidRDefault="0016374F" w:rsidP="0016374F">
      <w:pPr>
        <w:jc w:val="center"/>
        <w:rPr>
          <w:rFonts w:ascii="Montserrat Light" w:hAnsi="Montserrat Light" w:cs="Arial"/>
          <w:b/>
          <w:bCs/>
          <w:sz w:val="16"/>
          <w:szCs w:val="16"/>
          <w:lang w:val="es-MX"/>
        </w:rPr>
      </w:pPr>
    </w:p>
    <w:p w14:paraId="799E02C4" w14:textId="77777777" w:rsidR="007003C4" w:rsidRPr="007003C4" w:rsidRDefault="007003C4" w:rsidP="007003C4">
      <w:pPr>
        <w:suppressAutoHyphens w:val="0"/>
        <w:spacing w:after="200" w:line="276" w:lineRule="auto"/>
        <w:rPr>
          <w:rFonts w:asciiTheme="minorHAnsi" w:eastAsiaTheme="minorHAnsi" w:hAnsiTheme="minorHAnsi" w:cstheme="minorBidi"/>
          <w:sz w:val="22"/>
          <w:szCs w:val="22"/>
          <w:lang w:val="es-ES_tradnl" w:eastAsia="en-US"/>
        </w:rPr>
      </w:pPr>
    </w:p>
    <w:sectPr w:rsidR="007003C4" w:rsidRPr="007003C4" w:rsidSect="000E7D23">
      <w:headerReference w:type="default" r:id="rId26"/>
      <w:footerReference w:type="default" r:id="rId27"/>
      <w:footnotePr>
        <w:pos w:val="beneathText"/>
      </w:footnotePr>
      <w:pgSz w:w="12240" w:h="15840" w:code="1"/>
      <w:pgMar w:top="2234" w:right="1077" w:bottom="1418" w:left="1077" w:header="709" w:footer="95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564A9D" w14:textId="77777777" w:rsidR="00326796" w:rsidRDefault="00326796">
      <w:r>
        <w:separator/>
      </w:r>
    </w:p>
  </w:endnote>
  <w:endnote w:type="continuationSeparator" w:id="0">
    <w:p w14:paraId="3E163EEE" w14:textId="77777777" w:rsidR="00326796" w:rsidRDefault="00326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w:altName w:val="Courier New"/>
    <w:panose1 w:val="00000000000000000000"/>
    <w:charset w:val="00"/>
    <w:family w:val="modern"/>
    <w:notTrueType/>
    <w:pitch w:val="variable"/>
    <w:sig w:usb0="00000001" w:usb1="00000001" w:usb2="00000000" w:usb3="00000000" w:csb0="00000193"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badi MT Condensed Light">
    <w:altName w:val="Arial Narrow"/>
    <w:charset w:val="00"/>
    <w:family w:val="swiss"/>
    <w:pitch w:val="variable"/>
  </w:font>
  <w:font w:name="CG Times (W1)">
    <w:panose1 w:val="00000000000000000000"/>
    <w:charset w:val="00"/>
    <w:family w:val="roman"/>
    <w:notTrueType/>
    <w:pitch w:val="variable"/>
    <w:sig w:usb0="00000003" w:usb1="00000000" w:usb2="00000000" w:usb3="00000000" w:csb0="00000001" w:csb1="00000000"/>
  </w:font>
  <w:font w:name="Charter ITC For Agfa">
    <w:altName w:val="Charter ITC For Agfa"/>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ontserrat Light">
    <w:altName w:val="Courier New"/>
    <w:panose1 w:val="00000000000000000000"/>
    <w:charset w:val="00"/>
    <w:family w:val="modern"/>
    <w:notTrueType/>
    <w:pitch w:val="variable"/>
    <w:sig w:usb0="00000001" w:usb1="00000001" w:usb2="00000000" w:usb3="00000000" w:csb0="00000193" w:csb1="00000000"/>
  </w:font>
  <w:font w:name="Helvetica">
    <w:panose1 w:val="020B0504020202020204"/>
    <w:charset w:val="00"/>
    <w:family w:val="swiss"/>
    <w:notTrueType/>
    <w:pitch w:val="variable"/>
    <w:sig w:usb0="00000003" w:usb1="00000000" w:usb2="00000000" w:usb3="00000000" w:csb0="00000001" w:csb1="00000000"/>
  </w:font>
  <w:font w:name="Yu Mincho">
    <w:altName w:val="MS Gothic"/>
    <w:panose1 w:val="00000000000000000000"/>
    <w:charset w:val="80"/>
    <w:family w:val="roman"/>
    <w:notTrueType/>
    <w:pitch w:val="default"/>
  </w:font>
  <w:font w:name="Apple SD 산돌고딕 Neo 일반체">
    <w:altName w:val="Arial Unicode MS"/>
    <w:charset w:val="4F"/>
    <w:family w:val="auto"/>
    <w:pitch w:val="variable"/>
    <w:sig w:usb0="00000000" w:usb1="09060000" w:usb2="00000010" w:usb3="00000000" w:csb0="00080000" w:csb1="00000000"/>
  </w:font>
  <w:font w:name="Baoli SC Regular">
    <w:altName w:val="Impact"/>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9C00AB" w14:textId="1F9E309F" w:rsidR="00125D74" w:rsidRDefault="00125D74" w:rsidP="00130F8D">
    <w:pPr>
      <w:pStyle w:val="Piedepgina"/>
      <w:tabs>
        <w:tab w:val="clear" w:pos="4252"/>
        <w:tab w:val="clear" w:pos="8504"/>
        <w:tab w:val="left" w:pos="1418"/>
      </w:tabs>
      <w:ind w:left="1418" w:right="360" w:hanging="1418"/>
      <w:jc w:val="both"/>
      <w:rPr>
        <w:rFonts w:ascii="Montserrat" w:hAnsi="Montserrat"/>
        <w:b/>
        <w:color w:val="B79A5E"/>
        <w:sz w:val="12"/>
        <w:szCs w:val="12"/>
        <w:lang w:val="es-MX"/>
      </w:rPr>
    </w:pPr>
    <w:r>
      <w:rPr>
        <w:rFonts w:ascii="Montserrat" w:hAnsi="Montserrat"/>
        <w:b/>
        <w:noProof/>
        <w:color w:val="B79A5E"/>
        <w:sz w:val="12"/>
        <w:szCs w:val="12"/>
        <w:lang w:val="es-MX" w:eastAsia="es-MX"/>
      </w:rPr>
      <w:t xml:space="preserve"> </w:t>
    </w:r>
    <w:r w:rsidRPr="008D552F">
      <w:rPr>
        <w:rFonts w:ascii="Montserrat" w:hAnsi="Montserrat"/>
        <w:b/>
        <w:color w:val="B79A5E"/>
        <w:sz w:val="12"/>
        <w:szCs w:val="12"/>
        <w:lang w:val="es-MX"/>
      </w:rPr>
      <w:t xml:space="preserve">PÁGINA </w:t>
    </w:r>
    <w:r w:rsidRPr="008D552F">
      <w:rPr>
        <w:rFonts w:ascii="Montserrat" w:hAnsi="Montserrat"/>
        <w:b/>
        <w:color w:val="B79A5E"/>
        <w:sz w:val="12"/>
        <w:szCs w:val="12"/>
        <w:lang w:val="es-MX"/>
      </w:rPr>
      <w:fldChar w:fldCharType="begin"/>
    </w:r>
    <w:r w:rsidRPr="008D552F">
      <w:rPr>
        <w:rFonts w:ascii="Montserrat" w:hAnsi="Montserrat"/>
        <w:b/>
        <w:color w:val="B79A5E"/>
        <w:sz w:val="12"/>
        <w:szCs w:val="12"/>
        <w:lang w:val="es-MX"/>
      </w:rPr>
      <w:instrText xml:space="preserve"> PAGE </w:instrText>
    </w:r>
    <w:r w:rsidRPr="008D552F">
      <w:rPr>
        <w:rFonts w:ascii="Montserrat" w:hAnsi="Montserrat"/>
        <w:b/>
        <w:color w:val="B79A5E"/>
        <w:sz w:val="12"/>
        <w:szCs w:val="12"/>
        <w:lang w:val="es-MX"/>
      </w:rPr>
      <w:fldChar w:fldCharType="separate"/>
    </w:r>
    <w:r w:rsidR="00344E46">
      <w:rPr>
        <w:rFonts w:ascii="Montserrat" w:hAnsi="Montserrat"/>
        <w:b/>
        <w:noProof/>
        <w:color w:val="B79A5E"/>
        <w:sz w:val="12"/>
        <w:szCs w:val="12"/>
        <w:lang w:val="es-MX"/>
      </w:rPr>
      <w:t>1</w:t>
    </w:r>
    <w:r w:rsidRPr="008D552F">
      <w:rPr>
        <w:rFonts w:ascii="Montserrat" w:hAnsi="Montserrat"/>
        <w:b/>
        <w:color w:val="B79A5E"/>
        <w:sz w:val="12"/>
        <w:szCs w:val="12"/>
        <w:lang w:val="es-MX"/>
      </w:rPr>
      <w:fldChar w:fldCharType="end"/>
    </w:r>
    <w:r w:rsidRPr="008D552F">
      <w:rPr>
        <w:rFonts w:ascii="Montserrat" w:hAnsi="Montserrat"/>
        <w:b/>
        <w:color w:val="B79A5E"/>
        <w:sz w:val="12"/>
        <w:szCs w:val="12"/>
        <w:lang w:val="es-MX"/>
      </w:rPr>
      <w:t xml:space="preserve"> DE </w:t>
    </w:r>
    <w:r w:rsidRPr="008D552F">
      <w:rPr>
        <w:rFonts w:ascii="Montserrat" w:hAnsi="Montserrat"/>
        <w:b/>
        <w:color w:val="B79A5E"/>
        <w:sz w:val="12"/>
        <w:szCs w:val="12"/>
        <w:lang w:val="es-MX"/>
      </w:rPr>
      <w:fldChar w:fldCharType="begin"/>
    </w:r>
    <w:r w:rsidRPr="008D552F">
      <w:rPr>
        <w:rFonts w:ascii="Montserrat" w:hAnsi="Montserrat"/>
        <w:b/>
        <w:color w:val="B79A5E"/>
        <w:sz w:val="12"/>
        <w:szCs w:val="12"/>
        <w:lang w:val="es-MX"/>
      </w:rPr>
      <w:instrText xml:space="preserve"> NUMPAGES </w:instrText>
    </w:r>
    <w:r w:rsidRPr="008D552F">
      <w:rPr>
        <w:rFonts w:ascii="Montserrat" w:hAnsi="Montserrat"/>
        <w:b/>
        <w:color w:val="B79A5E"/>
        <w:sz w:val="12"/>
        <w:szCs w:val="12"/>
        <w:lang w:val="es-MX"/>
      </w:rPr>
      <w:fldChar w:fldCharType="separate"/>
    </w:r>
    <w:r w:rsidR="00344E46">
      <w:rPr>
        <w:rFonts w:ascii="Montserrat" w:hAnsi="Montserrat"/>
        <w:b/>
        <w:noProof/>
        <w:color w:val="B79A5E"/>
        <w:sz w:val="12"/>
        <w:szCs w:val="12"/>
        <w:lang w:val="es-MX"/>
      </w:rPr>
      <w:t>61</w:t>
    </w:r>
    <w:r w:rsidRPr="008D552F">
      <w:rPr>
        <w:rFonts w:ascii="Montserrat" w:hAnsi="Montserrat"/>
        <w:b/>
        <w:color w:val="B79A5E"/>
        <w:sz w:val="12"/>
        <w:szCs w:val="12"/>
        <w:lang w:val="es-MX"/>
      </w:rPr>
      <w:fldChar w:fldCharType="end"/>
    </w:r>
    <w:r>
      <w:rPr>
        <w:rFonts w:ascii="Montserrat" w:hAnsi="Montserrat"/>
        <w:b/>
        <w:color w:val="B79A5E"/>
        <w:sz w:val="12"/>
        <w:szCs w:val="12"/>
        <w:lang w:val="es-MX"/>
      </w:rPr>
      <w:tab/>
      <w:t>LICITACION PUBLICA NACIONAL LA-50-GYR-050GYR075-N</w:t>
    </w:r>
    <w:r w:rsidRPr="00A3687B">
      <w:rPr>
        <w:rFonts w:ascii="Montserrat" w:hAnsi="Montserrat"/>
        <w:b/>
        <w:color w:val="B79A5E"/>
        <w:sz w:val="12"/>
        <w:szCs w:val="12"/>
        <w:lang w:val="es-MX"/>
      </w:rPr>
      <w:t>-</w:t>
    </w:r>
    <w:r>
      <w:rPr>
        <w:rFonts w:ascii="Montserrat" w:hAnsi="Montserrat"/>
        <w:b/>
        <w:color w:val="B79A5E"/>
        <w:sz w:val="12"/>
        <w:szCs w:val="12"/>
        <w:lang w:val="es-MX"/>
      </w:rPr>
      <w:t>18</w:t>
    </w:r>
    <w:r w:rsidRPr="00A3687B">
      <w:rPr>
        <w:rFonts w:ascii="Montserrat" w:hAnsi="Montserrat"/>
        <w:b/>
        <w:color w:val="B79A5E"/>
        <w:sz w:val="12"/>
        <w:szCs w:val="12"/>
        <w:lang w:val="es-MX"/>
      </w:rPr>
      <w:t>-202</w:t>
    </w:r>
    <w:r>
      <w:rPr>
        <w:rFonts w:ascii="Montserrat" w:hAnsi="Montserrat"/>
        <w:b/>
        <w:color w:val="B79A5E"/>
        <w:sz w:val="12"/>
        <w:szCs w:val="12"/>
        <w:lang w:val="es-MX"/>
      </w:rPr>
      <w:t xml:space="preserve">5 </w:t>
    </w:r>
    <w:r w:rsidRPr="00F447D3">
      <w:rPr>
        <w:rFonts w:ascii="Montserrat" w:hAnsi="Montserrat"/>
        <w:b/>
        <w:color w:val="B79A5E"/>
        <w:sz w:val="12"/>
        <w:szCs w:val="12"/>
        <w:lang w:val="es-MX"/>
      </w:rPr>
      <w:t>“</w:t>
    </w:r>
    <w:r w:rsidRPr="00D82766">
      <w:rPr>
        <w:rFonts w:ascii="Montserrat" w:hAnsi="Montserrat"/>
        <w:b/>
        <w:color w:val="B79A5E"/>
        <w:sz w:val="12"/>
        <w:szCs w:val="12"/>
        <w:lang w:val="es-MX"/>
      </w:rPr>
      <w:t>SERVICIO SUBROGADO DE ANGIOPLASTIA (INTERVENCIONISMO CORONARIO PERCUTÁNEO TERAPÉUTICO) 202</w:t>
    </w:r>
    <w:r>
      <w:rPr>
        <w:rFonts w:ascii="Montserrat" w:hAnsi="Montserrat"/>
        <w:b/>
        <w:color w:val="B79A5E"/>
        <w:sz w:val="12"/>
        <w:szCs w:val="12"/>
        <w:lang w:val="es-MX"/>
      </w:rPr>
      <w:t>5</w:t>
    </w:r>
    <w:r w:rsidRPr="00F447D3">
      <w:rPr>
        <w:rFonts w:ascii="Montserrat" w:hAnsi="Montserrat"/>
        <w:b/>
        <w:color w:val="B79A5E"/>
        <w:sz w:val="12"/>
        <w:szCs w:val="12"/>
        <w:lang w:val="es-MX"/>
      </w:rPr>
      <w:t>.”</w:t>
    </w:r>
  </w:p>
  <w:p w14:paraId="54D27217" w14:textId="77777777" w:rsidR="00125D74" w:rsidRPr="008D552F" w:rsidRDefault="00125D74" w:rsidP="00130F8D">
    <w:pPr>
      <w:pStyle w:val="Piedepgina"/>
      <w:tabs>
        <w:tab w:val="clear" w:pos="4252"/>
        <w:tab w:val="clear" w:pos="8504"/>
        <w:tab w:val="left" w:pos="1418"/>
      </w:tabs>
      <w:ind w:left="1418" w:right="360" w:hanging="1418"/>
      <w:jc w:val="both"/>
      <w:rPr>
        <w:rFonts w:ascii="Montserrat" w:hAnsi="Montserrat"/>
        <w:b/>
        <w:color w:val="B79A5E"/>
        <w:sz w:val="12"/>
        <w:szCs w:val="12"/>
        <w:lang w:val="es-MX"/>
      </w:rPr>
    </w:pPr>
    <w:r w:rsidRPr="00EB6008">
      <w:rPr>
        <w:rFonts w:ascii="Montserrat" w:hAnsi="Montserrat"/>
        <w:b/>
        <w:noProof/>
        <w:color w:val="B79A5E"/>
        <w:sz w:val="12"/>
        <w:szCs w:val="12"/>
        <w:lang w:val="es-MX" w:eastAsia="es-MX"/>
      </w:rPr>
      <w:drawing>
        <wp:inline distT="0" distB="0" distL="0" distR="0" wp14:anchorId="583913E0" wp14:editId="20BC5118">
          <wp:extent cx="6404610" cy="36671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04610" cy="366713"/>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2D4214" w14:textId="77777777" w:rsidR="00326796" w:rsidRDefault="00326796">
      <w:r>
        <w:separator/>
      </w:r>
    </w:p>
  </w:footnote>
  <w:footnote w:type="continuationSeparator" w:id="0">
    <w:p w14:paraId="55D2C9E9" w14:textId="77777777" w:rsidR="00326796" w:rsidRDefault="003267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14800B" w14:textId="77777777" w:rsidR="00125D74" w:rsidRPr="005650E1" w:rsidRDefault="00125D74" w:rsidP="00E53C35">
    <w:pPr>
      <w:pStyle w:val="Encabezado"/>
      <w:tabs>
        <w:tab w:val="clear" w:pos="4419"/>
        <w:tab w:val="clear" w:pos="8838"/>
        <w:tab w:val="left" w:pos="10206"/>
      </w:tabs>
      <w:ind w:left="8080" w:hanging="8080"/>
      <w:rPr>
        <w:sz w:val="16"/>
        <w:szCs w:val="16"/>
      </w:rPr>
    </w:pPr>
    <w:r>
      <w:rPr>
        <w:noProof/>
        <w:sz w:val="16"/>
        <w:szCs w:val="16"/>
        <w:lang w:val="es-MX" w:eastAsia="es-MX"/>
      </w:rPr>
      <mc:AlternateContent>
        <mc:Choice Requires="wps">
          <w:drawing>
            <wp:anchor distT="0" distB="0" distL="114300" distR="114300" simplePos="0" relativeHeight="251661312" behindDoc="0" locked="0" layoutInCell="1" allowOverlap="1" wp14:anchorId="2106E81E" wp14:editId="210384CB">
              <wp:simplePos x="0" y="0"/>
              <wp:positionH relativeFrom="column">
                <wp:posOffset>2520481</wp:posOffset>
              </wp:positionH>
              <wp:positionV relativeFrom="paragraph">
                <wp:posOffset>-195773</wp:posOffset>
              </wp:positionV>
              <wp:extent cx="2226365" cy="1127051"/>
              <wp:effectExtent l="0" t="0" r="254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65" cy="1127051"/>
                      </a:xfrm>
                      <a:prstGeom prst="rect">
                        <a:avLst/>
                      </a:prstGeom>
                      <a:solidFill>
                        <a:srgbClr val="FFFFFF"/>
                      </a:solidFill>
                      <a:ln w="9525">
                        <a:noFill/>
                        <a:miter lim="800000"/>
                        <a:headEnd/>
                        <a:tailEnd/>
                      </a:ln>
                    </wps:spPr>
                    <wps:txbx>
                      <w:txbxContent>
                        <w:p w14:paraId="737FBB97" w14:textId="77777777" w:rsidR="00125D74" w:rsidRPr="009C7ADD" w:rsidRDefault="00125D74" w:rsidP="0026491B">
                          <w:pPr>
                            <w:jc w:val="center"/>
                            <w:rPr>
                              <w:rFonts w:ascii="Montserrat" w:hAnsi="Montserrat" w:cs="Arial"/>
                              <w:sz w:val="14"/>
                              <w:szCs w:val="14"/>
                            </w:rPr>
                          </w:pPr>
                          <w:r w:rsidRPr="009C7ADD">
                            <w:rPr>
                              <w:rFonts w:ascii="Montserrat" w:hAnsi="Montserrat" w:cs="Arial"/>
                              <w:sz w:val="14"/>
                              <w:szCs w:val="14"/>
                            </w:rPr>
                            <w:t>CONVOCATORIA</w:t>
                          </w:r>
                        </w:p>
                        <w:p w14:paraId="064C80B4" w14:textId="77777777" w:rsidR="00125D74" w:rsidRPr="009C7ADD" w:rsidRDefault="00125D74" w:rsidP="0026491B">
                          <w:pPr>
                            <w:jc w:val="center"/>
                            <w:rPr>
                              <w:rFonts w:ascii="Montserrat" w:hAnsi="Montserrat" w:cs="Arial"/>
                              <w:sz w:val="14"/>
                              <w:szCs w:val="14"/>
                            </w:rPr>
                          </w:pPr>
                          <w:r w:rsidRPr="009C7ADD">
                            <w:rPr>
                              <w:rFonts w:ascii="Montserrat" w:hAnsi="Montserrat" w:cs="Arial"/>
                              <w:sz w:val="14"/>
                              <w:szCs w:val="14"/>
                            </w:rPr>
                            <w:t>O. O. A. D. QUERÉTARO DEL IMSS</w:t>
                          </w:r>
                        </w:p>
                        <w:p w14:paraId="3FF21BC8" w14:textId="77777777" w:rsidR="00125D74" w:rsidRPr="009C7ADD" w:rsidRDefault="00125D74" w:rsidP="0026491B">
                          <w:pPr>
                            <w:jc w:val="center"/>
                            <w:rPr>
                              <w:rFonts w:ascii="Montserrat" w:hAnsi="Montserrat" w:cs="Arial"/>
                              <w:sz w:val="14"/>
                              <w:szCs w:val="14"/>
                            </w:rPr>
                          </w:pPr>
                          <w:r w:rsidRPr="009C7ADD">
                            <w:rPr>
                              <w:rFonts w:ascii="Montserrat" w:hAnsi="Montserrat" w:cs="Arial"/>
                              <w:sz w:val="14"/>
                              <w:szCs w:val="14"/>
                            </w:rPr>
                            <w:t xml:space="preserve"> </w:t>
                          </w:r>
                          <w:r>
                            <w:rPr>
                              <w:rFonts w:ascii="Montserrat" w:hAnsi="Montserrat" w:cs="Arial"/>
                              <w:sz w:val="14"/>
                              <w:szCs w:val="14"/>
                            </w:rPr>
                            <w:t xml:space="preserve">LICITACION PÚBLICA </w:t>
                          </w:r>
                          <w:r w:rsidRPr="009C7ADD">
                            <w:rPr>
                              <w:rFonts w:ascii="Montserrat" w:hAnsi="Montserrat" w:cs="Arial"/>
                              <w:sz w:val="14"/>
                              <w:szCs w:val="14"/>
                            </w:rPr>
                            <w:t xml:space="preserve">NACIONAL </w:t>
                          </w:r>
                        </w:p>
                        <w:p w14:paraId="4620AFCE" w14:textId="325E8F61" w:rsidR="00125D74" w:rsidRPr="009C7ADD" w:rsidRDefault="00125D74" w:rsidP="00AF0408">
                          <w:pPr>
                            <w:jc w:val="center"/>
                            <w:rPr>
                              <w:rFonts w:ascii="Montserrat" w:hAnsi="Montserrat" w:cs="Arial"/>
                              <w:sz w:val="14"/>
                              <w:szCs w:val="14"/>
                            </w:rPr>
                          </w:pPr>
                          <w:r>
                            <w:rPr>
                              <w:rFonts w:ascii="Montserrat" w:hAnsi="Montserrat" w:cs="Arial"/>
                              <w:sz w:val="14"/>
                              <w:szCs w:val="14"/>
                            </w:rPr>
                            <w:t>L</w:t>
                          </w:r>
                          <w:r w:rsidRPr="009C7ADD">
                            <w:rPr>
                              <w:rFonts w:ascii="Montserrat" w:hAnsi="Montserrat" w:cs="Arial"/>
                              <w:sz w:val="14"/>
                              <w:szCs w:val="14"/>
                            </w:rPr>
                            <w:t>A-50-GYR-050GYR075-N-</w:t>
                          </w:r>
                          <w:r>
                            <w:rPr>
                              <w:rFonts w:ascii="Montserrat" w:hAnsi="Montserrat" w:cs="Arial"/>
                              <w:sz w:val="14"/>
                              <w:szCs w:val="14"/>
                            </w:rPr>
                            <w:t>18</w:t>
                          </w:r>
                          <w:r w:rsidRPr="009C7ADD">
                            <w:rPr>
                              <w:rFonts w:ascii="Montserrat" w:hAnsi="Montserrat" w:cs="Arial"/>
                              <w:sz w:val="14"/>
                              <w:szCs w:val="14"/>
                            </w:rPr>
                            <w:t>-202</w:t>
                          </w:r>
                          <w:r>
                            <w:rPr>
                              <w:rFonts w:ascii="Montserrat" w:hAnsi="Montserrat" w:cs="Arial"/>
                              <w:sz w:val="14"/>
                              <w:szCs w:val="14"/>
                            </w:rPr>
                            <w:t>5</w:t>
                          </w:r>
                        </w:p>
                        <w:p w14:paraId="6F055E1B" w14:textId="77777777" w:rsidR="00125D74" w:rsidRPr="009C7ADD" w:rsidRDefault="00125D74" w:rsidP="00AF0408">
                          <w:pPr>
                            <w:jc w:val="center"/>
                            <w:rPr>
                              <w:rFonts w:ascii="Arial" w:hAnsi="Arial" w:cs="Arial"/>
                              <w:sz w:val="14"/>
                              <w:szCs w:val="14"/>
                            </w:rPr>
                          </w:pPr>
                          <w:r w:rsidRPr="009C7ADD">
                            <w:rPr>
                              <w:rFonts w:ascii="Montserrat" w:hAnsi="Montserrat" w:cs="Arial"/>
                              <w:sz w:val="14"/>
                              <w:szCs w:val="14"/>
                            </w:rPr>
                            <w:t>“SERVICIO SUBROGADO DE ANGIOPLASTIA (INTERVENCIONISMO CORONARIO PERCUTÁNEO TERAPÉUTICO) 202</w:t>
                          </w:r>
                          <w:r>
                            <w:rPr>
                              <w:rFonts w:ascii="Montserrat" w:hAnsi="Montserrat" w:cs="Arial"/>
                              <w:sz w:val="14"/>
                              <w:szCs w:val="14"/>
                            </w:rPr>
                            <w:t>5</w:t>
                          </w:r>
                          <w:r w:rsidRPr="009C7ADD">
                            <w:rPr>
                              <w:rFonts w:ascii="Montserrat" w:hAnsi="Montserrat" w:cs="Arial"/>
                              <w:sz w:val="14"/>
                              <w:szCs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98.45pt;margin-top:-15.4pt;width:175.3pt;height:8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tY9JwIAACUEAAAOAAAAZHJzL2Uyb0RvYy54bWysU8tu2zAQvBfoPxC813rEdhLBcpA6dVEg&#10;fQBpP4AiKYsoxWVJ2pL79V1SjmOkt6I6EFztcjg7O1zdjb0mB+m8AlPTYpZTIg0Hocyupj++b9/d&#10;UOIDM4JpMLKmR+np3frtm9VgK1lCB1pIRxDE+GqwNe1CsFWWed7JnvkZWGkw2YLrWcDQ7TLh2IDo&#10;vc7KPF9mAzhhHXDpPf59mJJ0nfDbVvLwtW29DETXFLmFtLq0NnHN1itW7RyzneInGuwfWPRMGbz0&#10;DPXAAiN7p/6C6hV34KENMw59Bm2ruEw9YDdF/qqbp45ZmXpBcbw9y+T/Hyz/cvjmiBI1vcqvKTGs&#10;xyFt9kw4IEKSIMcApIwyDdZXWP1ksT6M72HEcaeWvX0E/tMTA5uOmZ28dw6GTjKBNIt4Mrs4OuH4&#10;CNIMn0HgbWwfIAGNreujhqgKQXQc1/E8IuRBOP4sy3J5tVxQwjFXFOV1vpjuYNXzcet8+CihJ3FT&#10;U4ceSPDs8OhDpMOq55J4mwetxFZpnQK3azbakQNDv2zTlzp4VaYNGWp6uygXCdlAPJ+s1KuAftaq&#10;r+lNHr/JYVGOD0akksCUnvbIRJuTPlGSSZwwNiMWRtEaEEdUysHkW3xnuOnA/aZkQM/W1P/aMycp&#10;0Z8Mqn1bzOfR5CmYL65LDNxlprnMMMMRqqaBkmm7CelhRB0M3ONUWpX0emFy4opeTDKe3k00+2Wc&#10;ql5e9/oPAAAA//8DAFBLAwQUAAYACAAAACEAivVbOt8AAAALAQAADwAAAGRycy9kb3ducmV2Lnht&#10;bEyP0U6DQBBF3038h8008cW0i5aygiyNmmh8be0HDDAFUnaXsNtC/97xyT5O5uTec/PtbHpxodF3&#10;zmp4WkUgyFau7myj4fDzuXwB4QPaGntnScOVPGyL+7scs9pNdkeXfWgEh1ifoYY2hCGT0lctGfQr&#10;N5Dl39GNBgOfYyPrEScON718jqJEGuwsN7Q40EdL1Wl/NhqO39PjJp3Kr3BQuzh5x06V7qr1w2J+&#10;ewURaA7/MPzpszoU7FS6s6296DWs0yRlVMNyHfEGJlSsNiBKRuNEgSxyebuh+AUAAP//AwBQSwEC&#10;LQAUAAYACAAAACEAtoM4kv4AAADhAQAAEwAAAAAAAAAAAAAAAAAAAAAAW0NvbnRlbnRfVHlwZXNd&#10;LnhtbFBLAQItABQABgAIAAAAIQA4/SH/1gAAAJQBAAALAAAAAAAAAAAAAAAAAC8BAABfcmVscy8u&#10;cmVsc1BLAQItABQABgAIAAAAIQC7CtY9JwIAACUEAAAOAAAAAAAAAAAAAAAAAC4CAABkcnMvZTJv&#10;RG9jLnhtbFBLAQItABQABgAIAAAAIQCK9Vs63wAAAAsBAAAPAAAAAAAAAAAAAAAAAIEEAABkcnMv&#10;ZG93bnJldi54bWxQSwUGAAAAAAQABADzAAAAjQUAAAAA&#10;" stroked="f">
              <v:textbox>
                <w:txbxContent>
                  <w:p w14:paraId="737FBB97" w14:textId="77777777" w:rsidR="00A015A3" w:rsidRPr="009C7ADD" w:rsidRDefault="00A015A3" w:rsidP="0026491B">
                    <w:pPr>
                      <w:jc w:val="center"/>
                      <w:rPr>
                        <w:rFonts w:ascii="Montserrat" w:hAnsi="Montserrat" w:cs="Arial"/>
                        <w:sz w:val="14"/>
                        <w:szCs w:val="14"/>
                      </w:rPr>
                    </w:pPr>
                    <w:r w:rsidRPr="009C7ADD">
                      <w:rPr>
                        <w:rFonts w:ascii="Montserrat" w:hAnsi="Montserrat" w:cs="Arial"/>
                        <w:sz w:val="14"/>
                        <w:szCs w:val="14"/>
                      </w:rPr>
                      <w:t>CONVOCATORIA</w:t>
                    </w:r>
                  </w:p>
                  <w:p w14:paraId="064C80B4" w14:textId="77777777" w:rsidR="00A015A3" w:rsidRPr="009C7ADD" w:rsidRDefault="00A015A3" w:rsidP="0026491B">
                    <w:pPr>
                      <w:jc w:val="center"/>
                      <w:rPr>
                        <w:rFonts w:ascii="Montserrat" w:hAnsi="Montserrat" w:cs="Arial"/>
                        <w:sz w:val="14"/>
                        <w:szCs w:val="14"/>
                      </w:rPr>
                    </w:pPr>
                    <w:r w:rsidRPr="009C7ADD">
                      <w:rPr>
                        <w:rFonts w:ascii="Montserrat" w:hAnsi="Montserrat" w:cs="Arial"/>
                        <w:sz w:val="14"/>
                        <w:szCs w:val="14"/>
                      </w:rPr>
                      <w:t>O. O. A. D. QUERÉTARO DEL IMSS</w:t>
                    </w:r>
                  </w:p>
                  <w:p w14:paraId="3FF21BC8" w14:textId="77777777" w:rsidR="00A015A3" w:rsidRPr="009C7ADD" w:rsidRDefault="00A015A3" w:rsidP="0026491B">
                    <w:pPr>
                      <w:jc w:val="center"/>
                      <w:rPr>
                        <w:rFonts w:ascii="Montserrat" w:hAnsi="Montserrat" w:cs="Arial"/>
                        <w:sz w:val="14"/>
                        <w:szCs w:val="14"/>
                      </w:rPr>
                    </w:pPr>
                    <w:r w:rsidRPr="009C7ADD">
                      <w:rPr>
                        <w:rFonts w:ascii="Montserrat" w:hAnsi="Montserrat" w:cs="Arial"/>
                        <w:sz w:val="14"/>
                        <w:szCs w:val="14"/>
                      </w:rPr>
                      <w:t xml:space="preserve"> </w:t>
                    </w:r>
                    <w:r>
                      <w:rPr>
                        <w:rFonts w:ascii="Montserrat" w:hAnsi="Montserrat" w:cs="Arial"/>
                        <w:sz w:val="14"/>
                        <w:szCs w:val="14"/>
                      </w:rPr>
                      <w:t xml:space="preserve">LICITACION PÚBLICA </w:t>
                    </w:r>
                    <w:r w:rsidRPr="009C7ADD">
                      <w:rPr>
                        <w:rFonts w:ascii="Montserrat" w:hAnsi="Montserrat" w:cs="Arial"/>
                        <w:sz w:val="14"/>
                        <w:szCs w:val="14"/>
                      </w:rPr>
                      <w:t xml:space="preserve">NACIONAL </w:t>
                    </w:r>
                  </w:p>
                  <w:p w14:paraId="4620AFCE" w14:textId="325E8F61" w:rsidR="00A015A3" w:rsidRPr="009C7ADD" w:rsidRDefault="00A015A3" w:rsidP="00AF0408">
                    <w:pPr>
                      <w:jc w:val="center"/>
                      <w:rPr>
                        <w:rFonts w:ascii="Montserrat" w:hAnsi="Montserrat" w:cs="Arial"/>
                        <w:sz w:val="14"/>
                        <w:szCs w:val="14"/>
                      </w:rPr>
                    </w:pPr>
                    <w:r>
                      <w:rPr>
                        <w:rFonts w:ascii="Montserrat" w:hAnsi="Montserrat" w:cs="Arial"/>
                        <w:sz w:val="14"/>
                        <w:szCs w:val="14"/>
                      </w:rPr>
                      <w:t>L</w:t>
                    </w:r>
                    <w:r w:rsidRPr="009C7ADD">
                      <w:rPr>
                        <w:rFonts w:ascii="Montserrat" w:hAnsi="Montserrat" w:cs="Arial"/>
                        <w:sz w:val="14"/>
                        <w:szCs w:val="14"/>
                      </w:rPr>
                      <w:t>A-50-GYR-050GYR075-N-</w:t>
                    </w:r>
                    <w:r>
                      <w:rPr>
                        <w:rFonts w:ascii="Montserrat" w:hAnsi="Montserrat" w:cs="Arial"/>
                        <w:sz w:val="14"/>
                        <w:szCs w:val="14"/>
                      </w:rPr>
                      <w:t>18</w:t>
                    </w:r>
                    <w:r w:rsidRPr="009C7ADD">
                      <w:rPr>
                        <w:rFonts w:ascii="Montserrat" w:hAnsi="Montserrat" w:cs="Arial"/>
                        <w:sz w:val="14"/>
                        <w:szCs w:val="14"/>
                      </w:rPr>
                      <w:t>-202</w:t>
                    </w:r>
                    <w:r>
                      <w:rPr>
                        <w:rFonts w:ascii="Montserrat" w:hAnsi="Montserrat" w:cs="Arial"/>
                        <w:sz w:val="14"/>
                        <w:szCs w:val="14"/>
                      </w:rPr>
                      <w:t>5</w:t>
                    </w:r>
                  </w:p>
                  <w:p w14:paraId="6F055E1B" w14:textId="77777777" w:rsidR="00A015A3" w:rsidRPr="009C7ADD" w:rsidRDefault="00A015A3" w:rsidP="00AF0408">
                    <w:pPr>
                      <w:jc w:val="center"/>
                      <w:rPr>
                        <w:rFonts w:ascii="Arial" w:hAnsi="Arial" w:cs="Arial"/>
                        <w:sz w:val="14"/>
                        <w:szCs w:val="14"/>
                      </w:rPr>
                    </w:pPr>
                    <w:r w:rsidRPr="009C7ADD">
                      <w:rPr>
                        <w:rFonts w:ascii="Montserrat" w:hAnsi="Montserrat" w:cs="Arial"/>
                        <w:sz w:val="14"/>
                        <w:szCs w:val="14"/>
                      </w:rPr>
                      <w:t>“SERVICIO SUBROGADO DE ANGIOPLASTIA (INTERVENCIONISMO CORONARIO PERCUTÁNEO TERAPÉUTICO) 202</w:t>
                    </w:r>
                    <w:r>
                      <w:rPr>
                        <w:rFonts w:ascii="Montserrat" w:hAnsi="Montserrat" w:cs="Arial"/>
                        <w:sz w:val="14"/>
                        <w:szCs w:val="14"/>
                      </w:rPr>
                      <w:t>5</w:t>
                    </w:r>
                    <w:r w:rsidRPr="009C7ADD">
                      <w:rPr>
                        <w:rFonts w:ascii="Montserrat" w:hAnsi="Montserrat" w:cs="Arial"/>
                        <w:sz w:val="14"/>
                        <w:szCs w:val="14"/>
                      </w:rPr>
                      <w:t>”</w:t>
                    </w:r>
                  </w:p>
                </w:txbxContent>
              </v:textbox>
            </v:shape>
          </w:pict>
        </mc:Fallback>
      </mc:AlternateContent>
    </w:r>
    <w:r w:rsidRPr="009C7ADD">
      <w:rPr>
        <w:noProof/>
        <w:sz w:val="16"/>
        <w:szCs w:val="16"/>
        <w:lang w:val="es-MX" w:eastAsia="es-MX"/>
      </w:rPr>
      <w:drawing>
        <wp:inline distT="0" distB="0" distL="0" distR="0" wp14:anchorId="1F0A1493" wp14:editId="60C4010D">
          <wp:extent cx="2349795" cy="892572"/>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352036" cy="893423"/>
                  </a:xfrm>
                  <a:prstGeom prst="rect">
                    <a:avLst/>
                  </a:prstGeom>
                </pic:spPr>
              </pic:pic>
            </a:graphicData>
          </a:graphic>
        </wp:inline>
      </w:drawing>
    </w:r>
    <w:r>
      <w:rPr>
        <w:sz w:val="16"/>
        <w:szCs w:val="16"/>
      </w:rPr>
      <w:t xml:space="preserve">                                                                                  </w:t>
    </w:r>
    <w:r>
      <w:rPr>
        <w:noProof/>
        <w:sz w:val="16"/>
        <w:szCs w:val="16"/>
        <w:lang w:val="es-MX" w:eastAsia="es-MX"/>
      </w:rPr>
      <w:drawing>
        <wp:inline distT="0" distB="0" distL="0" distR="0" wp14:anchorId="5A692BA9" wp14:editId="0FBCC75E">
          <wp:extent cx="1675366" cy="1020726"/>
          <wp:effectExtent l="0" t="0" r="127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75364" cy="1020725"/>
                  </a:xfrm>
                  <a:prstGeom prst="rect">
                    <a:avLst/>
                  </a:prstGeom>
                  <a:noFill/>
                </pic:spPr>
              </pic:pic>
            </a:graphicData>
          </a:graphic>
        </wp:inline>
      </w:drawing>
    </w:r>
    <w:r>
      <w:rPr>
        <w:noProof/>
        <w:sz w:val="16"/>
        <w:szCs w:val="16"/>
        <w:lang w:val="es-MX" w:eastAsia="es-MX"/>
      </w:rPr>
      <w:t xml:space="preserve">                 </w:t>
    </w:r>
    <w:r>
      <w:rPr>
        <w:sz w:val="16"/>
        <w:szCs w:val="1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styleLink w:val="1115"/>
    <w:lvl w:ilvl="0">
      <w:start w:val="1"/>
      <w:numFmt w:val="none"/>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569E84CE"/>
    <w:name w:val="WW8Num2"/>
    <w:lvl w:ilvl="0">
      <w:start w:val="1"/>
      <w:numFmt w:val="lowerLetter"/>
      <w:lvlText w:val="%1)"/>
      <w:lvlJc w:val="left"/>
      <w:pPr>
        <w:tabs>
          <w:tab w:val="num" w:pos="420"/>
        </w:tabs>
        <w:ind w:left="420" w:hanging="420"/>
      </w:pPr>
      <w:rPr>
        <w:rFonts w:ascii="Arial" w:hAnsi="Arial"/>
        <w:b/>
        <w:i w:val="0"/>
        <w:sz w:val="18"/>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288"/>
        </w:tabs>
        <w:ind w:left="1288"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24">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5">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6">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7">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8">
    <w:nsid w:val="0000001E"/>
    <w:multiLevelType w:val="multilevel"/>
    <w:tmpl w:val="062C1F1A"/>
    <w:name w:val="WW8Num37"/>
    <w:lvl w:ilvl="0">
      <w:start w:val="1"/>
      <w:numFmt w:val="decimal"/>
      <w:lvlText w:val="%1."/>
      <w:lvlJc w:val="left"/>
      <w:pPr>
        <w:tabs>
          <w:tab w:val="num" w:pos="928"/>
        </w:tabs>
        <w:ind w:left="928" w:hanging="360"/>
      </w:pPr>
      <w:rPr>
        <w:b/>
        <w:i w:val="0"/>
      </w:rPr>
    </w:lvl>
    <w:lvl w:ilvl="1">
      <w:start w:val="1"/>
      <w:numFmt w:val="lowerLetter"/>
      <w:lvlText w:val="%2)"/>
      <w:lvlJc w:val="left"/>
      <w:pPr>
        <w:tabs>
          <w:tab w:val="num" w:pos="1440"/>
        </w:tabs>
        <w:ind w:left="1440" w:hanging="360"/>
      </w:pPr>
      <w:rPr>
        <w:rFonts w:hint="default"/>
      </w:rPr>
    </w:lvl>
    <w:lvl w:ilvl="2">
      <w:start w:val="4"/>
      <w:numFmt w:val="upperRoman"/>
      <w:lvlText w:val="%3."/>
      <w:lvlJc w:val="left"/>
      <w:pPr>
        <w:tabs>
          <w:tab w:val="num" w:pos="2700"/>
        </w:tabs>
        <w:ind w:left="2700" w:hanging="720"/>
      </w:pPr>
      <w:rPr>
        <w:rFonts w:hint="default"/>
      </w:rPr>
    </w:lvl>
    <w:lvl w:ilvl="3">
      <w:start w:val="1"/>
      <w:numFmt w:val="upperLetter"/>
      <w:lvlText w:val="%4)"/>
      <w:lvlJc w:val="left"/>
      <w:pPr>
        <w:tabs>
          <w:tab w:val="num" w:pos="2880"/>
        </w:tabs>
        <w:ind w:left="2880" w:hanging="360"/>
      </w:pPr>
      <w:rPr>
        <w:rFonts w:hint="default"/>
      </w:rPr>
    </w:lvl>
    <w:lvl w:ilvl="4">
      <w:start w:val="16"/>
      <w:numFmt w:val="decimal"/>
      <w:lvlText w:val="%5."/>
      <w:lvlJc w:val="left"/>
      <w:pPr>
        <w:ind w:left="3600" w:hanging="360"/>
      </w:pPr>
      <w:rPr>
        <w:rFonts w:ascii="Arial" w:hAnsi="Arial" w:cs="Arial" w:hint="default"/>
        <w:b/>
        <w:sz w:val="22"/>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30">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31">
    <w:nsid w:val="00000021"/>
    <w:multiLevelType w:val="singleLevel"/>
    <w:tmpl w:val="3B6E352E"/>
    <w:name w:val="WW8Num40"/>
    <w:lvl w:ilvl="0">
      <w:start w:val="2"/>
      <w:numFmt w:val="lowerLetter"/>
      <w:lvlText w:val="%1)"/>
      <w:lvlJc w:val="left"/>
      <w:pPr>
        <w:tabs>
          <w:tab w:val="num" w:pos="1495"/>
        </w:tabs>
        <w:ind w:left="1495" w:hanging="360"/>
      </w:pPr>
      <w:rPr>
        <w:rFonts w:cs="Times New Roman"/>
        <w:b w:val="0"/>
        <w:i w:val="0"/>
      </w:rPr>
    </w:lvl>
  </w:abstractNum>
  <w:abstractNum w:abstractNumId="32">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3">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4">
    <w:nsid w:val="00000024"/>
    <w:multiLevelType w:val="singleLevel"/>
    <w:tmpl w:val="C9AC62F6"/>
    <w:name w:val="WW8Num47"/>
    <w:lvl w:ilvl="0">
      <w:start w:val="5"/>
      <w:numFmt w:val="upperLetter"/>
      <w:lvlText w:val="%1)"/>
      <w:lvlJc w:val="left"/>
      <w:pPr>
        <w:tabs>
          <w:tab w:val="num" w:pos="360"/>
        </w:tabs>
        <w:ind w:left="360" w:hanging="360"/>
      </w:pPr>
      <w:rPr>
        <w:b/>
      </w:rPr>
    </w:lvl>
  </w:abstractNum>
  <w:abstractNum w:abstractNumId="35">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6">
    <w:nsid w:val="01623E5D"/>
    <w:multiLevelType w:val="hybridMultilevel"/>
    <w:tmpl w:val="915E65A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031030E5"/>
    <w:multiLevelType w:val="hybridMultilevel"/>
    <w:tmpl w:val="E4F4FF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06662FE1"/>
    <w:multiLevelType w:val="hybridMultilevel"/>
    <w:tmpl w:val="0A2EE67C"/>
    <w:lvl w:ilvl="0" w:tplc="080A0017">
      <w:start w:val="1"/>
      <w:numFmt w:val="lowerLetter"/>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39">
    <w:nsid w:val="085858C9"/>
    <w:multiLevelType w:val="hybridMultilevel"/>
    <w:tmpl w:val="CB8EAEE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11982E92"/>
    <w:multiLevelType w:val="multilevel"/>
    <w:tmpl w:val="CD0867C4"/>
    <w:lvl w:ilvl="0">
      <w:start w:val="8"/>
      <w:numFmt w:val="decimal"/>
      <w:lvlText w:val="%1."/>
      <w:lvlJc w:val="left"/>
      <w:pPr>
        <w:tabs>
          <w:tab w:val="num" w:pos="375"/>
        </w:tabs>
        <w:ind w:left="375" w:hanging="375"/>
      </w:pPr>
    </w:lvl>
    <w:lvl w:ilvl="1">
      <w:start w:val="1"/>
      <w:numFmt w:val="low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41">
    <w:nsid w:val="13085665"/>
    <w:multiLevelType w:val="hybridMultilevel"/>
    <w:tmpl w:val="22CE81E4"/>
    <w:lvl w:ilvl="0" w:tplc="0C0A0019">
      <w:start w:val="1"/>
      <w:numFmt w:val="lowerLetter"/>
      <w:lvlText w:val="%1."/>
      <w:lvlJc w:val="left"/>
      <w:pPr>
        <w:tabs>
          <w:tab w:val="num" w:pos="720"/>
        </w:tabs>
        <w:ind w:left="720" w:hanging="360"/>
      </w:pPr>
    </w:lvl>
    <w:lvl w:ilvl="1" w:tplc="5D0E72B0">
      <w:start w:val="1"/>
      <w:numFmt w:val="lowerLetter"/>
      <w:lvlText w:val="%2)"/>
      <w:lvlJc w:val="left"/>
      <w:pPr>
        <w:tabs>
          <w:tab w:val="num" w:pos="1211"/>
        </w:tabs>
        <w:ind w:left="1211" w:hanging="360"/>
      </w:pPr>
      <w:rPr>
        <w:rFonts w:hint="default"/>
      </w:rPr>
    </w:lvl>
    <w:lvl w:ilvl="2" w:tplc="9EEC3EBA">
      <w:start w:val="4"/>
      <w:numFmt w:val="upperRoman"/>
      <w:lvlText w:val="%3."/>
      <w:lvlJc w:val="left"/>
      <w:pPr>
        <w:tabs>
          <w:tab w:val="num" w:pos="2700"/>
        </w:tabs>
        <w:ind w:left="2700" w:hanging="720"/>
      </w:pPr>
      <w:rPr>
        <w:rFonts w:hint="default"/>
      </w:rPr>
    </w:lvl>
    <w:lvl w:ilvl="3" w:tplc="74E63A1C">
      <w:start w:val="1"/>
      <w:numFmt w:val="upperLetter"/>
      <w:lvlText w:val="%4)"/>
      <w:lvlJc w:val="left"/>
      <w:pPr>
        <w:tabs>
          <w:tab w:val="num" w:pos="2880"/>
        </w:tabs>
        <w:ind w:left="2880" w:hanging="360"/>
      </w:pPr>
      <w:rPr>
        <w:rFonts w:hint="default"/>
        <w:b/>
      </w:rPr>
    </w:lvl>
    <w:lvl w:ilvl="4" w:tplc="0E066436">
      <w:start w:val="16"/>
      <w:numFmt w:val="decimal"/>
      <w:lvlText w:val="%5."/>
      <w:lvlJc w:val="left"/>
      <w:pPr>
        <w:ind w:left="360" w:hanging="360"/>
      </w:pPr>
      <w:rPr>
        <w:rFonts w:ascii="Arial" w:hAnsi="Arial" w:cs="Arial" w:hint="default"/>
        <w:b/>
        <w:sz w:val="22"/>
      </w:rPr>
    </w:lvl>
    <w:lvl w:ilvl="5" w:tplc="B008C384">
      <w:start w:val="19"/>
      <w:numFmt w:val="decimal"/>
      <w:lvlText w:val="%6"/>
      <w:lvlJc w:val="left"/>
      <w:pPr>
        <w:ind w:left="4500" w:hanging="360"/>
      </w:pPr>
      <w:rPr>
        <w:rFonts w:ascii="Arial" w:hAnsi="Arial" w:cs="Arial" w:hint="default"/>
        <w:b/>
        <w:sz w:val="22"/>
      </w:r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nsid w:val="15C43924"/>
    <w:multiLevelType w:val="hybridMultilevel"/>
    <w:tmpl w:val="988A8DE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15ED4E4C"/>
    <w:multiLevelType w:val="hybridMultilevel"/>
    <w:tmpl w:val="04D0E8D0"/>
    <w:lvl w:ilvl="0" w:tplc="8228DB14">
      <w:start w:val="2"/>
      <w:numFmt w:val="lowerLetter"/>
      <w:lvlText w:val="%1)"/>
      <w:lvlJc w:val="left"/>
      <w:pPr>
        <w:ind w:left="720" w:hanging="360"/>
      </w:pPr>
      <w:rPr>
        <w:rFonts w:cs="Times New Roman" w:hint="default"/>
        <w:b/>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1F426DB0"/>
    <w:multiLevelType w:val="hybridMultilevel"/>
    <w:tmpl w:val="A51CC0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209E7704"/>
    <w:multiLevelType w:val="hybridMultilevel"/>
    <w:tmpl w:val="50BE1AA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239B2926"/>
    <w:multiLevelType w:val="hybridMultilevel"/>
    <w:tmpl w:val="3E36F9C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276B674D"/>
    <w:multiLevelType w:val="multilevel"/>
    <w:tmpl w:val="F4F89184"/>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27A40115"/>
    <w:multiLevelType w:val="hybridMultilevel"/>
    <w:tmpl w:val="3E36F9C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8672A05"/>
    <w:multiLevelType w:val="hybridMultilevel"/>
    <w:tmpl w:val="7818AE7C"/>
    <w:lvl w:ilvl="0" w:tplc="0C0213D0">
      <w:numFmt w:val="bullet"/>
      <w:lvlText w:val="•"/>
      <w:lvlJc w:val="left"/>
      <w:pPr>
        <w:ind w:left="1065" w:hanging="705"/>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325E753D"/>
    <w:multiLevelType w:val="hybridMultilevel"/>
    <w:tmpl w:val="55C27F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35217E3C"/>
    <w:multiLevelType w:val="hybridMultilevel"/>
    <w:tmpl w:val="295C3024"/>
    <w:lvl w:ilvl="0" w:tplc="0C0213D0">
      <w:numFmt w:val="bullet"/>
      <w:lvlText w:val="•"/>
      <w:lvlJc w:val="left"/>
      <w:pPr>
        <w:ind w:left="1065" w:hanging="705"/>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3894478B"/>
    <w:multiLevelType w:val="multilevel"/>
    <w:tmpl w:val="6512DAA0"/>
    <w:name w:val="WW8Num40222"/>
    <w:lvl w:ilvl="0">
      <w:start w:val="8"/>
      <w:numFmt w:val="decimal"/>
      <w:lvlText w:val="%1."/>
      <w:lvlJc w:val="left"/>
      <w:pPr>
        <w:tabs>
          <w:tab w:val="num" w:pos="375"/>
        </w:tabs>
        <w:ind w:left="375" w:hanging="375"/>
      </w:pPr>
      <w:rPr>
        <w:rFonts w:hint="default"/>
      </w:rPr>
    </w:lvl>
    <w:lvl w:ilvl="1">
      <w:start w:val="14"/>
      <w:numFmt w:val="upperLetter"/>
      <w:lvlText w:val="%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3">
    <w:nsid w:val="39966C07"/>
    <w:multiLevelType w:val="hybridMultilevel"/>
    <w:tmpl w:val="BE0AF694"/>
    <w:lvl w:ilvl="0" w:tplc="080A000F">
      <w:start w:val="1"/>
      <w:numFmt w:val="decimal"/>
      <w:lvlText w:val="%1."/>
      <w:lvlJc w:val="left"/>
      <w:pPr>
        <w:ind w:left="436" w:hanging="360"/>
      </w:p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54">
    <w:nsid w:val="3C2A5735"/>
    <w:multiLevelType w:val="hybridMultilevel"/>
    <w:tmpl w:val="93722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3C717231"/>
    <w:multiLevelType w:val="hybridMultilevel"/>
    <w:tmpl w:val="FA729CC4"/>
    <w:name w:val="WW8Num402"/>
    <w:lvl w:ilvl="0" w:tplc="3FCA9BA4">
      <w:start w:val="5"/>
      <w:numFmt w:val="upp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3CE317C9"/>
    <w:multiLevelType w:val="hybridMultilevel"/>
    <w:tmpl w:val="5DFC0EBA"/>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3DBD4617"/>
    <w:multiLevelType w:val="hybridMultilevel"/>
    <w:tmpl w:val="62943E6A"/>
    <w:name w:val="WW8Num52"/>
    <w:lvl w:ilvl="0" w:tplc="0C0A0001">
      <w:start w:val="1"/>
      <w:numFmt w:val="bullet"/>
      <w:lvlText w:val=""/>
      <w:lvlJc w:val="left"/>
      <w:pPr>
        <w:tabs>
          <w:tab w:val="num" w:pos="717"/>
        </w:tabs>
        <w:ind w:left="717" w:hanging="360"/>
      </w:pPr>
      <w:rPr>
        <w:rFonts w:ascii="Symbol" w:hAnsi="Symbol" w:hint="default"/>
      </w:rPr>
    </w:lvl>
    <w:lvl w:ilvl="1" w:tplc="0C0A0003" w:tentative="1">
      <w:start w:val="1"/>
      <w:numFmt w:val="bullet"/>
      <w:lvlText w:val="o"/>
      <w:lvlJc w:val="left"/>
      <w:pPr>
        <w:tabs>
          <w:tab w:val="num" w:pos="1437"/>
        </w:tabs>
        <w:ind w:left="1437" w:hanging="360"/>
      </w:pPr>
      <w:rPr>
        <w:rFonts w:ascii="Courier New" w:hAnsi="Courier New" w:cs="Courier New" w:hint="default"/>
      </w:rPr>
    </w:lvl>
    <w:lvl w:ilvl="2" w:tplc="0C0A0005" w:tentative="1">
      <w:start w:val="1"/>
      <w:numFmt w:val="bullet"/>
      <w:lvlText w:val=""/>
      <w:lvlJc w:val="left"/>
      <w:pPr>
        <w:tabs>
          <w:tab w:val="num" w:pos="2157"/>
        </w:tabs>
        <w:ind w:left="2157" w:hanging="360"/>
      </w:pPr>
      <w:rPr>
        <w:rFonts w:ascii="Wingdings" w:hAnsi="Wingdings" w:hint="default"/>
      </w:rPr>
    </w:lvl>
    <w:lvl w:ilvl="3" w:tplc="0C0A0001" w:tentative="1">
      <w:start w:val="1"/>
      <w:numFmt w:val="bullet"/>
      <w:lvlText w:val=""/>
      <w:lvlJc w:val="left"/>
      <w:pPr>
        <w:tabs>
          <w:tab w:val="num" w:pos="2877"/>
        </w:tabs>
        <w:ind w:left="2877" w:hanging="360"/>
      </w:pPr>
      <w:rPr>
        <w:rFonts w:ascii="Symbol" w:hAnsi="Symbol" w:hint="default"/>
      </w:rPr>
    </w:lvl>
    <w:lvl w:ilvl="4" w:tplc="0C0A0003" w:tentative="1">
      <w:start w:val="1"/>
      <w:numFmt w:val="bullet"/>
      <w:lvlText w:val="o"/>
      <w:lvlJc w:val="left"/>
      <w:pPr>
        <w:tabs>
          <w:tab w:val="num" w:pos="3597"/>
        </w:tabs>
        <w:ind w:left="3597" w:hanging="360"/>
      </w:pPr>
      <w:rPr>
        <w:rFonts w:ascii="Courier New" w:hAnsi="Courier New" w:cs="Courier New" w:hint="default"/>
      </w:rPr>
    </w:lvl>
    <w:lvl w:ilvl="5" w:tplc="0C0A0005" w:tentative="1">
      <w:start w:val="1"/>
      <w:numFmt w:val="bullet"/>
      <w:lvlText w:val=""/>
      <w:lvlJc w:val="left"/>
      <w:pPr>
        <w:tabs>
          <w:tab w:val="num" w:pos="4317"/>
        </w:tabs>
        <w:ind w:left="4317" w:hanging="360"/>
      </w:pPr>
      <w:rPr>
        <w:rFonts w:ascii="Wingdings" w:hAnsi="Wingdings" w:hint="default"/>
      </w:rPr>
    </w:lvl>
    <w:lvl w:ilvl="6" w:tplc="0C0A0001" w:tentative="1">
      <w:start w:val="1"/>
      <w:numFmt w:val="bullet"/>
      <w:lvlText w:val=""/>
      <w:lvlJc w:val="left"/>
      <w:pPr>
        <w:tabs>
          <w:tab w:val="num" w:pos="5037"/>
        </w:tabs>
        <w:ind w:left="5037" w:hanging="360"/>
      </w:pPr>
      <w:rPr>
        <w:rFonts w:ascii="Symbol" w:hAnsi="Symbol" w:hint="default"/>
      </w:rPr>
    </w:lvl>
    <w:lvl w:ilvl="7" w:tplc="0C0A0003" w:tentative="1">
      <w:start w:val="1"/>
      <w:numFmt w:val="bullet"/>
      <w:lvlText w:val="o"/>
      <w:lvlJc w:val="left"/>
      <w:pPr>
        <w:tabs>
          <w:tab w:val="num" w:pos="5757"/>
        </w:tabs>
        <w:ind w:left="5757" w:hanging="360"/>
      </w:pPr>
      <w:rPr>
        <w:rFonts w:ascii="Courier New" w:hAnsi="Courier New" w:cs="Courier New" w:hint="default"/>
      </w:rPr>
    </w:lvl>
    <w:lvl w:ilvl="8" w:tplc="0C0A0005" w:tentative="1">
      <w:start w:val="1"/>
      <w:numFmt w:val="bullet"/>
      <w:lvlText w:val=""/>
      <w:lvlJc w:val="left"/>
      <w:pPr>
        <w:tabs>
          <w:tab w:val="num" w:pos="6477"/>
        </w:tabs>
        <w:ind w:left="6477" w:hanging="360"/>
      </w:pPr>
      <w:rPr>
        <w:rFonts w:ascii="Wingdings" w:hAnsi="Wingdings" w:hint="default"/>
      </w:rPr>
    </w:lvl>
  </w:abstractNum>
  <w:abstractNum w:abstractNumId="58">
    <w:nsid w:val="449C62D4"/>
    <w:multiLevelType w:val="multilevel"/>
    <w:tmpl w:val="8E9ECD0A"/>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59">
    <w:nsid w:val="44E301C9"/>
    <w:multiLevelType w:val="hybridMultilevel"/>
    <w:tmpl w:val="4422386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0">
    <w:nsid w:val="46F572CC"/>
    <w:multiLevelType w:val="hybridMultilevel"/>
    <w:tmpl w:val="8C029E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486163AD"/>
    <w:multiLevelType w:val="hybridMultilevel"/>
    <w:tmpl w:val="BD92FEC2"/>
    <w:lvl w:ilvl="0" w:tplc="080A000B">
      <w:start w:val="1"/>
      <w:numFmt w:val="bullet"/>
      <w:lvlText w:val=""/>
      <w:lvlJc w:val="left"/>
      <w:pPr>
        <w:ind w:left="2138" w:hanging="360"/>
      </w:pPr>
      <w:rPr>
        <w:rFonts w:ascii="Wingdings" w:hAnsi="Wingdings"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62">
    <w:nsid w:val="493A0190"/>
    <w:multiLevelType w:val="hybridMultilevel"/>
    <w:tmpl w:val="5D920636"/>
    <w:name w:val="WW8Num4022"/>
    <w:lvl w:ilvl="0" w:tplc="A032122C">
      <w:start w:val="10"/>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49882258"/>
    <w:multiLevelType w:val="hybridMultilevel"/>
    <w:tmpl w:val="69EE303A"/>
    <w:lvl w:ilvl="0" w:tplc="BEA42914">
      <w:start w:val="1"/>
      <w:numFmt w:val="upperRoman"/>
      <w:lvlText w:val="%1."/>
      <w:lvlJc w:val="right"/>
      <w:pPr>
        <w:tabs>
          <w:tab w:val="num" w:pos="720"/>
        </w:tabs>
        <w:ind w:left="720" w:hanging="180"/>
      </w:pPr>
      <w:rPr>
        <w:b/>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4">
    <w:nsid w:val="49CB2557"/>
    <w:multiLevelType w:val="hybridMultilevel"/>
    <w:tmpl w:val="886E8BF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nsid w:val="51D93D97"/>
    <w:multiLevelType w:val="hybridMultilevel"/>
    <w:tmpl w:val="2EFA81B8"/>
    <w:name w:val="WW8Num43"/>
    <w:lvl w:ilvl="0" w:tplc="E732F7D0">
      <w:start w:val="2"/>
      <w:numFmt w:val="lowerLetter"/>
      <w:lvlText w:val="%1."/>
      <w:lvlJc w:val="left"/>
      <w:pPr>
        <w:tabs>
          <w:tab w:val="num" w:pos="2340"/>
        </w:tabs>
        <w:ind w:left="2340" w:hanging="360"/>
      </w:pPr>
      <w:rPr>
        <w:rFonts w:hint="default"/>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562E6969"/>
    <w:multiLevelType w:val="hybridMultilevel"/>
    <w:tmpl w:val="5518FCF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nsid w:val="58DE06E1"/>
    <w:multiLevelType w:val="multilevel"/>
    <w:tmpl w:val="062C1F1A"/>
    <w:lvl w:ilvl="0">
      <w:start w:val="1"/>
      <w:numFmt w:val="decimal"/>
      <w:lvlText w:val="%1."/>
      <w:lvlJc w:val="left"/>
      <w:pPr>
        <w:tabs>
          <w:tab w:val="num" w:pos="928"/>
        </w:tabs>
        <w:ind w:left="928" w:hanging="360"/>
      </w:pPr>
      <w:rPr>
        <w:b/>
        <w:i w:val="0"/>
      </w:rPr>
    </w:lvl>
    <w:lvl w:ilvl="1">
      <w:start w:val="1"/>
      <w:numFmt w:val="lowerLetter"/>
      <w:lvlText w:val="%2)"/>
      <w:lvlJc w:val="left"/>
      <w:pPr>
        <w:tabs>
          <w:tab w:val="num" w:pos="1440"/>
        </w:tabs>
        <w:ind w:left="1440" w:hanging="360"/>
      </w:pPr>
      <w:rPr>
        <w:rFonts w:hint="default"/>
      </w:rPr>
    </w:lvl>
    <w:lvl w:ilvl="2">
      <w:start w:val="4"/>
      <w:numFmt w:val="upperRoman"/>
      <w:lvlText w:val="%3."/>
      <w:lvlJc w:val="left"/>
      <w:pPr>
        <w:tabs>
          <w:tab w:val="num" w:pos="2700"/>
        </w:tabs>
        <w:ind w:left="2700" w:hanging="720"/>
      </w:pPr>
      <w:rPr>
        <w:rFonts w:hint="default"/>
      </w:rPr>
    </w:lvl>
    <w:lvl w:ilvl="3">
      <w:start w:val="1"/>
      <w:numFmt w:val="upperLetter"/>
      <w:lvlText w:val="%4)"/>
      <w:lvlJc w:val="left"/>
      <w:pPr>
        <w:tabs>
          <w:tab w:val="num" w:pos="2880"/>
        </w:tabs>
        <w:ind w:left="2880" w:hanging="360"/>
      </w:pPr>
      <w:rPr>
        <w:rFonts w:hint="default"/>
      </w:rPr>
    </w:lvl>
    <w:lvl w:ilvl="4">
      <w:start w:val="16"/>
      <w:numFmt w:val="decimal"/>
      <w:lvlText w:val="%5."/>
      <w:lvlJc w:val="left"/>
      <w:pPr>
        <w:ind w:left="3600" w:hanging="360"/>
      </w:pPr>
      <w:rPr>
        <w:rFonts w:ascii="Arial" w:hAnsi="Arial" w:cs="Arial" w:hint="default"/>
        <w:b/>
        <w:sz w:val="22"/>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nsid w:val="596410F1"/>
    <w:multiLevelType w:val="hybridMultilevel"/>
    <w:tmpl w:val="59A2F1F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5A443D4C"/>
    <w:multiLevelType w:val="hybridMultilevel"/>
    <w:tmpl w:val="91A01E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5D247B4F"/>
    <w:multiLevelType w:val="hybridMultilevel"/>
    <w:tmpl w:val="9F724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nsid w:val="601F5F45"/>
    <w:multiLevelType w:val="hybridMultilevel"/>
    <w:tmpl w:val="997A60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nsid w:val="61DF7065"/>
    <w:multiLevelType w:val="multilevel"/>
    <w:tmpl w:val="3626DDF0"/>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671672A4"/>
    <w:multiLevelType w:val="multilevel"/>
    <w:tmpl w:val="9C063DA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4">
    <w:nsid w:val="6A3A0A10"/>
    <w:multiLevelType w:val="hybridMultilevel"/>
    <w:tmpl w:val="4DA88EDC"/>
    <w:lvl w:ilvl="0" w:tplc="CDA6EF1C">
      <w:start w:val="1"/>
      <w:numFmt w:val="lowerLetter"/>
      <w:lvlText w:val="%1)"/>
      <w:lvlJc w:val="left"/>
      <w:pPr>
        <w:ind w:left="862" w:hanging="360"/>
      </w:pPr>
      <w:rPr>
        <w:rFonts w:hint="default"/>
        <w:b/>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75">
    <w:nsid w:val="7671179E"/>
    <w:multiLevelType w:val="hybridMultilevel"/>
    <w:tmpl w:val="65FA7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nsid w:val="781E71DF"/>
    <w:multiLevelType w:val="multilevel"/>
    <w:tmpl w:val="80DE3CFC"/>
    <w:name w:val="WW8Num4022"/>
    <w:lvl w:ilvl="0">
      <w:start w:val="8"/>
      <w:numFmt w:val="decimal"/>
      <w:lvlText w:val="%1."/>
      <w:lvlJc w:val="left"/>
      <w:pPr>
        <w:tabs>
          <w:tab w:val="num" w:pos="375"/>
        </w:tabs>
        <w:ind w:left="375" w:hanging="375"/>
      </w:pPr>
      <w:rPr>
        <w:rFonts w:hint="default"/>
      </w:rPr>
    </w:lvl>
    <w:lvl w:ilvl="1">
      <w:start w:val="6"/>
      <w:numFmt w:val="upperLetter"/>
      <w:lvlText w:val="%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77">
    <w:nsid w:val="7881424A"/>
    <w:multiLevelType w:val="hybridMultilevel"/>
    <w:tmpl w:val="8F040D3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nsid w:val="79370E07"/>
    <w:multiLevelType w:val="multilevel"/>
    <w:tmpl w:val="B83206F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9">
    <w:nsid w:val="79AC1B7E"/>
    <w:multiLevelType w:val="hybridMultilevel"/>
    <w:tmpl w:val="B934B1B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nsid w:val="7CF93F17"/>
    <w:multiLevelType w:val="hybridMultilevel"/>
    <w:tmpl w:val="277282C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nsid w:val="7F763932"/>
    <w:multiLevelType w:val="multilevel"/>
    <w:tmpl w:val="C3F63DEE"/>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num w:numId="1">
    <w:abstractNumId w:val="0"/>
  </w:num>
  <w:num w:numId="2">
    <w:abstractNumId w:val="5"/>
  </w:num>
  <w:num w:numId="3">
    <w:abstractNumId w:val="13"/>
  </w:num>
  <w:num w:numId="4">
    <w:abstractNumId w:val="23"/>
  </w:num>
  <w:num w:numId="5">
    <w:abstractNumId w:val="63"/>
  </w:num>
  <w:num w:numId="6">
    <w:abstractNumId w:val="41"/>
  </w:num>
  <w:num w:numId="7">
    <w:abstractNumId w:val="34"/>
  </w:num>
  <w:num w:numId="8">
    <w:abstractNumId w:val="78"/>
  </w:num>
  <w:num w:numId="9">
    <w:abstractNumId w:val="48"/>
  </w:num>
  <w:num w:numId="10">
    <w:abstractNumId w:val="57"/>
  </w:num>
  <w:num w:numId="11">
    <w:abstractNumId w:val="47"/>
  </w:num>
  <w:num w:numId="12">
    <w:abstractNumId w:val="67"/>
  </w:num>
  <w:num w:numId="13">
    <w:abstractNumId w:val="73"/>
  </w:num>
  <w:num w:numId="14">
    <w:abstractNumId w:val="40"/>
  </w:num>
  <w:num w:numId="15">
    <w:abstractNumId w:val="71"/>
  </w:num>
  <w:num w:numId="16">
    <w:abstractNumId w:val="56"/>
  </w:num>
  <w:num w:numId="17">
    <w:abstractNumId w:val="74"/>
  </w:num>
  <w:num w:numId="18">
    <w:abstractNumId w:val="80"/>
  </w:num>
  <w:num w:numId="19">
    <w:abstractNumId w:val="11"/>
  </w:num>
  <w:num w:numId="20">
    <w:abstractNumId w:val="58"/>
  </w:num>
  <w:num w:numId="21">
    <w:abstractNumId w:val="70"/>
  </w:num>
  <w:num w:numId="22">
    <w:abstractNumId w:val="36"/>
  </w:num>
  <w:num w:numId="23">
    <w:abstractNumId w:val="61"/>
  </w:num>
  <w:num w:numId="24">
    <w:abstractNumId w:val="1"/>
  </w:num>
  <w:num w:numId="25">
    <w:abstractNumId w:val="2"/>
  </w:num>
  <w:num w:numId="26">
    <w:abstractNumId w:val="19"/>
  </w:num>
  <w:num w:numId="27">
    <w:abstractNumId w:val="59"/>
  </w:num>
  <w:num w:numId="28">
    <w:abstractNumId w:val="25"/>
  </w:num>
  <w:num w:numId="29">
    <w:abstractNumId w:val="81"/>
  </w:num>
  <w:num w:numId="30">
    <w:abstractNumId w:val="72"/>
  </w:num>
  <w:num w:numId="31">
    <w:abstractNumId w:val="60"/>
  </w:num>
  <w:num w:numId="32">
    <w:abstractNumId w:val="37"/>
  </w:num>
  <w:num w:numId="33">
    <w:abstractNumId w:val="46"/>
  </w:num>
  <w:num w:numId="34">
    <w:abstractNumId w:val="43"/>
  </w:num>
  <w:num w:numId="35">
    <w:abstractNumId w:val="53"/>
  </w:num>
  <w:num w:numId="36">
    <w:abstractNumId w:val="39"/>
  </w:num>
  <w:num w:numId="37">
    <w:abstractNumId w:val="64"/>
  </w:num>
  <w:num w:numId="38">
    <w:abstractNumId w:val="68"/>
  </w:num>
  <w:num w:numId="39">
    <w:abstractNumId w:val="77"/>
  </w:num>
  <w:num w:numId="40">
    <w:abstractNumId w:val="44"/>
  </w:num>
  <w:num w:numId="41">
    <w:abstractNumId w:val="66"/>
  </w:num>
  <w:num w:numId="42">
    <w:abstractNumId w:val="69"/>
  </w:num>
  <w:num w:numId="43">
    <w:abstractNumId w:val="54"/>
  </w:num>
  <w:num w:numId="44">
    <w:abstractNumId w:val="75"/>
  </w:num>
  <w:num w:numId="45">
    <w:abstractNumId w:val="49"/>
  </w:num>
  <w:num w:numId="46">
    <w:abstractNumId w:val="50"/>
  </w:num>
  <w:num w:numId="47">
    <w:abstractNumId w:val="51"/>
  </w:num>
  <w:num w:numId="48">
    <w:abstractNumId w:val="79"/>
  </w:num>
  <w:num w:numId="49">
    <w:abstractNumId w:val="45"/>
  </w:num>
  <w:num w:numId="50">
    <w:abstractNumId w:val="42"/>
  </w:num>
  <w:num w:numId="5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4097"/>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070D"/>
    <w:rsid w:val="000019E8"/>
    <w:rsid w:val="000037FF"/>
    <w:rsid w:val="00005DB9"/>
    <w:rsid w:val="0000612F"/>
    <w:rsid w:val="000061F1"/>
    <w:rsid w:val="00006AA3"/>
    <w:rsid w:val="0000726F"/>
    <w:rsid w:val="00007573"/>
    <w:rsid w:val="000100BB"/>
    <w:rsid w:val="00011025"/>
    <w:rsid w:val="00012263"/>
    <w:rsid w:val="00013227"/>
    <w:rsid w:val="00014B85"/>
    <w:rsid w:val="00016532"/>
    <w:rsid w:val="000165D2"/>
    <w:rsid w:val="00017155"/>
    <w:rsid w:val="000172DB"/>
    <w:rsid w:val="000173EB"/>
    <w:rsid w:val="0001762D"/>
    <w:rsid w:val="000177E0"/>
    <w:rsid w:val="000179AA"/>
    <w:rsid w:val="000200D6"/>
    <w:rsid w:val="000203FB"/>
    <w:rsid w:val="0002079B"/>
    <w:rsid w:val="00021452"/>
    <w:rsid w:val="000218E7"/>
    <w:rsid w:val="00024672"/>
    <w:rsid w:val="00024823"/>
    <w:rsid w:val="00025A16"/>
    <w:rsid w:val="00025D41"/>
    <w:rsid w:val="000264B6"/>
    <w:rsid w:val="00026526"/>
    <w:rsid w:val="00026764"/>
    <w:rsid w:val="00026BED"/>
    <w:rsid w:val="0002728C"/>
    <w:rsid w:val="00027849"/>
    <w:rsid w:val="00027966"/>
    <w:rsid w:val="00030A5F"/>
    <w:rsid w:val="00030A6D"/>
    <w:rsid w:val="00030ABE"/>
    <w:rsid w:val="00030D0F"/>
    <w:rsid w:val="000310BC"/>
    <w:rsid w:val="0003140E"/>
    <w:rsid w:val="00031532"/>
    <w:rsid w:val="0003171E"/>
    <w:rsid w:val="0003309B"/>
    <w:rsid w:val="0003412D"/>
    <w:rsid w:val="0003578F"/>
    <w:rsid w:val="00035F80"/>
    <w:rsid w:val="0003684B"/>
    <w:rsid w:val="000369DC"/>
    <w:rsid w:val="00036C70"/>
    <w:rsid w:val="00037A79"/>
    <w:rsid w:val="00037D71"/>
    <w:rsid w:val="00040028"/>
    <w:rsid w:val="00040C62"/>
    <w:rsid w:val="00040FB6"/>
    <w:rsid w:val="0004154C"/>
    <w:rsid w:val="0004227B"/>
    <w:rsid w:val="00042298"/>
    <w:rsid w:val="00042586"/>
    <w:rsid w:val="00042B8B"/>
    <w:rsid w:val="000430BE"/>
    <w:rsid w:val="00045402"/>
    <w:rsid w:val="00047482"/>
    <w:rsid w:val="00050B91"/>
    <w:rsid w:val="000514A8"/>
    <w:rsid w:val="00053632"/>
    <w:rsid w:val="00053A8F"/>
    <w:rsid w:val="00053E53"/>
    <w:rsid w:val="00054583"/>
    <w:rsid w:val="00054C55"/>
    <w:rsid w:val="000557E3"/>
    <w:rsid w:val="0005694A"/>
    <w:rsid w:val="00057BCF"/>
    <w:rsid w:val="00057F93"/>
    <w:rsid w:val="00060A0B"/>
    <w:rsid w:val="00060D3D"/>
    <w:rsid w:val="000611B6"/>
    <w:rsid w:val="00062DD9"/>
    <w:rsid w:val="00063D71"/>
    <w:rsid w:val="0006405F"/>
    <w:rsid w:val="00064AC3"/>
    <w:rsid w:val="00064C81"/>
    <w:rsid w:val="00064EE8"/>
    <w:rsid w:val="00066405"/>
    <w:rsid w:val="0006776D"/>
    <w:rsid w:val="00070A0E"/>
    <w:rsid w:val="00070CFC"/>
    <w:rsid w:val="00071B8C"/>
    <w:rsid w:val="00071C5B"/>
    <w:rsid w:val="000727BC"/>
    <w:rsid w:val="000736EB"/>
    <w:rsid w:val="00073C5D"/>
    <w:rsid w:val="00073DBF"/>
    <w:rsid w:val="000753FA"/>
    <w:rsid w:val="000763A5"/>
    <w:rsid w:val="00076580"/>
    <w:rsid w:val="00076C74"/>
    <w:rsid w:val="00076E79"/>
    <w:rsid w:val="000773A5"/>
    <w:rsid w:val="00077900"/>
    <w:rsid w:val="00081372"/>
    <w:rsid w:val="00081A53"/>
    <w:rsid w:val="0008258B"/>
    <w:rsid w:val="00083935"/>
    <w:rsid w:val="000842F5"/>
    <w:rsid w:val="00084414"/>
    <w:rsid w:val="00085255"/>
    <w:rsid w:val="00086D84"/>
    <w:rsid w:val="00087CB4"/>
    <w:rsid w:val="00090513"/>
    <w:rsid w:val="00092FFD"/>
    <w:rsid w:val="00094510"/>
    <w:rsid w:val="000945A3"/>
    <w:rsid w:val="00094B9B"/>
    <w:rsid w:val="00095317"/>
    <w:rsid w:val="00095BA0"/>
    <w:rsid w:val="000966DE"/>
    <w:rsid w:val="0009673A"/>
    <w:rsid w:val="000968D6"/>
    <w:rsid w:val="000A1AFB"/>
    <w:rsid w:val="000A1FAB"/>
    <w:rsid w:val="000A3232"/>
    <w:rsid w:val="000A4C1E"/>
    <w:rsid w:val="000A5B64"/>
    <w:rsid w:val="000A5CE0"/>
    <w:rsid w:val="000A6451"/>
    <w:rsid w:val="000A6855"/>
    <w:rsid w:val="000A6A4A"/>
    <w:rsid w:val="000B01F8"/>
    <w:rsid w:val="000B0640"/>
    <w:rsid w:val="000B15DC"/>
    <w:rsid w:val="000B21B6"/>
    <w:rsid w:val="000B2591"/>
    <w:rsid w:val="000B395B"/>
    <w:rsid w:val="000B44B0"/>
    <w:rsid w:val="000B575C"/>
    <w:rsid w:val="000B5959"/>
    <w:rsid w:val="000B64F6"/>
    <w:rsid w:val="000B6DC2"/>
    <w:rsid w:val="000C0C9F"/>
    <w:rsid w:val="000C11FE"/>
    <w:rsid w:val="000C1972"/>
    <w:rsid w:val="000C20D3"/>
    <w:rsid w:val="000C210A"/>
    <w:rsid w:val="000C2271"/>
    <w:rsid w:val="000C380E"/>
    <w:rsid w:val="000C3921"/>
    <w:rsid w:val="000C418A"/>
    <w:rsid w:val="000C4B71"/>
    <w:rsid w:val="000C5351"/>
    <w:rsid w:val="000C5B3F"/>
    <w:rsid w:val="000C7716"/>
    <w:rsid w:val="000C77DA"/>
    <w:rsid w:val="000C79FB"/>
    <w:rsid w:val="000D0090"/>
    <w:rsid w:val="000D05FC"/>
    <w:rsid w:val="000D0642"/>
    <w:rsid w:val="000D06FF"/>
    <w:rsid w:val="000D0825"/>
    <w:rsid w:val="000D101F"/>
    <w:rsid w:val="000D1561"/>
    <w:rsid w:val="000D1E8E"/>
    <w:rsid w:val="000D23BA"/>
    <w:rsid w:val="000D250B"/>
    <w:rsid w:val="000D2BD2"/>
    <w:rsid w:val="000D5F08"/>
    <w:rsid w:val="000D62AC"/>
    <w:rsid w:val="000D631F"/>
    <w:rsid w:val="000D7F3B"/>
    <w:rsid w:val="000E01CD"/>
    <w:rsid w:val="000E0BB9"/>
    <w:rsid w:val="000E0ECD"/>
    <w:rsid w:val="000E15C0"/>
    <w:rsid w:val="000E162E"/>
    <w:rsid w:val="000E1F32"/>
    <w:rsid w:val="000E390E"/>
    <w:rsid w:val="000E486A"/>
    <w:rsid w:val="000E5066"/>
    <w:rsid w:val="000E6AE1"/>
    <w:rsid w:val="000E731B"/>
    <w:rsid w:val="000E7D23"/>
    <w:rsid w:val="000F05A5"/>
    <w:rsid w:val="000F0D68"/>
    <w:rsid w:val="000F1985"/>
    <w:rsid w:val="000F1A53"/>
    <w:rsid w:val="000F31BD"/>
    <w:rsid w:val="000F33D4"/>
    <w:rsid w:val="000F41C0"/>
    <w:rsid w:val="000F42A5"/>
    <w:rsid w:val="000F6BF3"/>
    <w:rsid w:val="000F7468"/>
    <w:rsid w:val="000F7D70"/>
    <w:rsid w:val="001003DC"/>
    <w:rsid w:val="00100AFE"/>
    <w:rsid w:val="0010189C"/>
    <w:rsid w:val="00101CE4"/>
    <w:rsid w:val="0010238A"/>
    <w:rsid w:val="00102DD5"/>
    <w:rsid w:val="0010440F"/>
    <w:rsid w:val="00104905"/>
    <w:rsid w:val="00104D68"/>
    <w:rsid w:val="00104EB8"/>
    <w:rsid w:val="00104F13"/>
    <w:rsid w:val="00106034"/>
    <w:rsid w:val="00110E82"/>
    <w:rsid w:val="00110FF3"/>
    <w:rsid w:val="00112281"/>
    <w:rsid w:val="00112758"/>
    <w:rsid w:val="00112810"/>
    <w:rsid w:val="00112D13"/>
    <w:rsid w:val="00113E00"/>
    <w:rsid w:val="0011467B"/>
    <w:rsid w:val="00114746"/>
    <w:rsid w:val="00114A2A"/>
    <w:rsid w:val="001152C0"/>
    <w:rsid w:val="00115B00"/>
    <w:rsid w:val="001178FD"/>
    <w:rsid w:val="00117973"/>
    <w:rsid w:val="001221E5"/>
    <w:rsid w:val="001229C9"/>
    <w:rsid w:val="00122AA8"/>
    <w:rsid w:val="00123989"/>
    <w:rsid w:val="00125217"/>
    <w:rsid w:val="00125D74"/>
    <w:rsid w:val="00125FF3"/>
    <w:rsid w:val="001300CA"/>
    <w:rsid w:val="00130288"/>
    <w:rsid w:val="00130F8D"/>
    <w:rsid w:val="001324BA"/>
    <w:rsid w:val="001326DD"/>
    <w:rsid w:val="00136AFE"/>
    <w:rsid w:val="00140283"/>
    <w:rsid w:val="00141C6C"/>
    <w:rsid w:val="001420D7"/>
    <w:rsid w:val="0014335F"/>
    <w:rsid w:val="0014538D"/>
    <w:rsid w:val="00146CC2"/>
    <w:rsid w:val="00147920"/>
    <w:rsid w:val="001505F2"/>
    <w:rsid w:val="0015234A"/>
    <w:rsid w:val="001523F6"/>
    <w:rsid w:val="001547EA"/>
    <w:rsid w:val="00154E07"/>
    <w:rsid w:val="001556BC"/>
    <w:rsid w:val="00156257"/>
    <w:rsid w:val="001567E7"/>
    <w:rsid w:val="001579D0"/>
    <w:rsid w:val="001600F8"/>
    <w:rsid w:val="001609EC"/>
    <w:rsid w:val="00160E4F"/>
    <w:rsid w:val="00161B0E"/>
    <w:rsid w:val="0016219C"/>
    <w:rsid w:val="0016374F"/>
    <w:rsid w:val="001652A0"/>
    <w:rsid w:val="001663C7"/>
    <w:rsid w:val="00166EDC"/>
    <w:rsid w:val="00170EE3"/>
    <w:rsid w:val="00171998"/>
    <w:rsid w:val="00172D29"/>
    <w:rsid w:val="00174940"/>
    <w:rsid w:val="00176010"/>
    <w:rsid w:val="00176B40"/>
    <w:rsid w:val="001770CD"/>
    <w:rsid w:val="00177237"/>
    <w:rsid w:val="0017732C"/>
    <w:rsid w:val="00177B59"/>
    <w:rsid w:val="00180BC3"/>
    <w:rsid w:val="00180BCF"/>
    <w:rsid w:val="00181EDD"/>
    <w:rsid w:val="00182682"/>
    <w:rsid w:val="00183409"/>
    <w:rsid w:val="00183497"/>
    <w:rsid w:val="0018459F"/>
    <w:rsid w:val="0018524B"/>
    <w:rsid w:val="00185CF1"/>
    <w:rsid w:val="00187317"/>
    <w:rsid w:val="001875A2"/>
    <w:rsid w:val="001911CB"/>
    <w:rsid w:val="0019126E"/>
    <w:rsid w:val="00192DD6"/>
    <w:rsid w:val="00192E2D"/>
    <w:rsid w:val="00192FEB"/>
    <w:rsid w:val="001938E2"/>
    <w:rsid w:val="001942BC"/>
    <w:rsid w:val="001942FC"/>
    <w:rsid w:val="00194581"/>
    <w:rsid w:val="001947E7"/>
    <w:rsid w:val="00194C48"/>
    <w:rsid w:val="00194E59"/>
    <w:rsid w:val="00195290"/>
    <w:rsid w:val="00195B76"/>
    <w:rsid w:val="00195CE4"/>
    <w:rsid w:val="00195E1E"/>
    <w:rsid w:val="00197185"/>
    <w:rsid w:val="0019794D"/>
    <w:rsid w:val="00197BB9"/>
    <w:rsid w:val="00197CF3"/>
    <w:rsid w:val="001A1172"/>
    <w:rsid w:val="001A147D"/>
    <w:rsid w:val="001A273C"/>
    <w:rsid w:val="001A3CCD"/>
    <w:rsid w:val="001A3EDD"/>
    <w:rsid w:val="001A4EC2"/>
    <w:rsid w:val="001A54B2"/>
    <w:rsid w:val="001A5D85"/>
    <w:rsid w:val="001A60A9"/>
    <w:rsid w:val="001A615A"/>
    <w:rsid w:val="001A737F"/>
    <w:rsid w:val="001A7505"/>
    <w:rsid w:val="001B0773"/>
    <w:rsid w:val="001B12CE"/>
    <w:rsid w:val="001B1409"/>
    <w:rsid w:val="001B1FC8"/>
    <w:rsid w:val="001B2FF9"/>
    <w:rsid w:val="001B3EC7"/>
    <w:rsid w:val="001B48EF"/>
    <w:rsid w:val="001B4B5D"/>
    <w:rsid w:val="001B4FF2"/>
    <w:rsid w:val="001B7D90"/>
    <w:rsid w:val="001C2EF3"/>
    <w:rsid w:val="001C2FCC"/>
    <w:rsid w:val="001C4D53"/>
    <w:rsid w:val="001C4E56"/>
    <w:rsid w:val="001C51F3"/>
    <w:rsid w:val="001C52BD"/>
    <w:rsid w:val="001C546F"/>
    <w:rsid w:val="001C6AFC"/>
    <w:rsid w:val="001C7524"/>
    <w:rsid w:val="001D0059"/>
    <w:rsid w:val="001D055F"/>
    <w:rsid w:val="001D072E"/>
    <w:rsid w:val="001D1282"/>
    <w:rsid w:val="001D1402"/>
    <w:rsid w:val="001D17CA"/>
    <w:rsid w:val="001D4021"/>
    <w:rsid w:val="001D492C"/>
    <w:rsid w:val="001D7728"/>
    <w:rsid w:val="001E0BDE"/>
    <w:rsid w:val="001E0C62"/>
    <w:rsid w:val="001E0C92"/>
    <w:rsid w:val="001E2029"/>
    <w:rsid w:val="001E2354"/>
    <w:rsid w:val="001E2427"/>
    <w:rsid w:val="001E3DF1"/>
    <w:rsid w:val="001E4C04"/>
    <w:rsid w:val="001E5205"/>
    <w:rsid w:val="001E66D4"/>
    <w:rsid w:val="001E6A67"/>
    <w:rsid w:val="001E7E14"/>
    <w:rsid w:val="001F018A"/>
    <w:rsid w:val="001F0AE4"/>
    <w:rsid w:val="001F0D59"/>
    <w:rsid w:val="001F315D"/>
    <w:rsid w:val="001F3192"/>
    <w:rsid w:val="001F585D"/>
    <w:rsid w:val="001F5C7A"/>
    <w:rsid w:val="001F6737"/>
    <w:rsid w:val="001F6760"/>
    <w:rsid w:val="001F6996"/>
    <w:rsid w:val="001F6B41"/>
    <w:rsid w:val="001F6D58"/>
    <w:rsid w:val="001F7E22"/>
    <w:rsid w:val="0020087B"/>
    <w:rsid w:val="00201209"/>
    <w:rsid w:val="00201C4C"/>
    <w:rsid w:val="00202F09"/>
    <w:rsid w:val="00203CC5"/>
    <w:rsid w:val="002046BD"/>
    <w:rsid w:val="00204B13"/>
    <w:rsid w:val="0020682A"/>
    <w:rsid w:val="00206AB9"/>
    <w:rsid w:val="00207FA4"/>
    <w:rsid w:val="0021028D"/>
    <w:rsid w:val="002109E8"/>
    <w:rsid w:val="002116BD"/>
    <w:rsid w:val="00212B92"/>
    <w:rsid w:val="002148EA"/>
    <w:rsid w:val="00214AF7"/>
    <w:rsid w:val="00214B53"/>
    <w:rsid w:val="00214FDD"/>
    <w:rsid w:val="002163E2"/>
    <w:rsid w:val="0021717D"/>
    <w:rsid w:val="00220746"/>
    <w:rsid w:val="00221ACB"/>
    <w:rsid w:val="002225B3"/>
    <w:rsid w:val="002234AF"/>
    <w:rsid w:val="002243D2"/>
    <w:rsid w:val="002246EC"/>
    <w:rsid w:val="00224AB0"/>
    <w:rsid w:val="00224CEE"/>
    <w:rsid w:val="002255BB"/>
    <w:rsid w:val="00225650"/>
    <w:rsid w:val="00225AAB"/>
    <w:rsid w:val="00227209"/>
    <w:rsid w:val="0022787A"/>
    <w:rsid w:val="00232BEF"/>
    <w:rsid w:val="002343CB"/>
    <w:rsid w:val="00234D10"/>
    <w:rsid w:val="002350F5"/>
    <w:rsid w:val="00236B8C"/>
    <w:rsid w:val="002378AE"/>
    <w:rsid w:val="002405B9"/>
    <w:rsid w:val="00241569"/>
    <w:rsid w:val="002417F8"/>
    <w:rsid w:val="00243247"/>
    <w:rsid w:val="00243491"/>
    <w:rsid w:val="00244635"/>
    <w:rsid w:val="002449E9"/>
    <w:rsid w:val="00244B4C"/>
    <w:rsid w:val="00244B80"/>
    <w:rsid w:val="00245752"/>
    <w:rsid w:val="00245ED3"/>
    <w:rsid w:val="0024607E"/>
    <w:rsid w:val="00251308"/>
    <w:rsid w:val="002526D0"/>
    <w:rsid w:val="0025754B"/>
    <w:rsid w:val="0026115B"/>
    <w:rsid w:val="002617A8"/>
    <w:rsid w:val="002618F9"/>
    <w:rsid w:val="00263561"/>
    <w:rsid w:val="00263C46"/>
    <w:rsid w:val="00264453"/>
    <w:rsid w:val="0026491B"/>
    <w:rsid w:val="0026497B"/>
    <w:rsid w:val="00264BAA"/>
    <w:rsid w:val="00264CCB"/>
    <w:rsid w:val="00266407"/>
    <w:rsid w:val="00266633"/>
    <w:rsid w:val="00266E54"/>
    <w:rsid w:val="00270483"/>
    <w:rsid w:val="00270DC9"/>
    <w:rsid w:val="00271C95"/>
    <w:rsid w:val="00272419"/>
    <w:rsid w:val="00272588"/>
    <w:rsid w:val="00272BEE"/>
    <w:rsid w:val="002731CF"/>
    <w:rsid w:val="00273E53"/>
    <w:rsid w:val="00274784"/>
    <w:rsid w:val="002748AD"/>
    <w:rsid w:val="0027531E"/>
    <w:rsid w:val="00275411"/>
    <w:rsid w:val="00275F00"/>
    <w:rsid w:val="00276420"/>
    <w:rsid w:val="00276737"/>
    <w:rsid w:val="00277285"/>
    <w:rsid w:val="002816EF"/>
    <w:rsid w:val="002818DF"/>
    <w:rsid w:val="00285FE2"/>
    <w:rsid w:val="00286035"/>
    <w:rsid w:val="00286404"/>
    <w:rsid w:val="002867A3"/>
    <w:rsid w:val="00286BBC"/>
    <w:rsid w:val="00286D22"/>
    <w:rsid w:val="00286E47"/>
    <w:rsid w:val="0028754E"/>
    <w:rsid w:val="0028790C"/>
    <w:rsid w:val="00287958"/>
    <w:rsid w:val="00287DCA"/>
    <w:rsid w:val="00291E74"/>
    <w:rsid w:val="002921C9"/>
    <w:rsid w:val="00292791"/>
    <w:rsid w:val="00292F69"/>
    <w:rsid w:val="00293160"/>
    <w:rsid w:val="0029347C"/>
    <w:rsid w:val="00293680"/>
    <w:rsid w:val="00294B4F"/>
    <w:rsid w:val="00295434"/>
    <w:rsid w:val="00296E15"/>
    <w:rsid w:val="002A0CF2"/>
    <w:rsid w:val="002A1CD4"/>
    <w:rsid w:val="002A20CB"/>
    <w:rsid w:val="002A263B"/>
    <w:rsid w:val="002A2F40"/>
    <w:rsid w:val="002A3B98"/>
    <w:rsid w:val="002A46C9"/>
    <w:rsid w:val="002A552D"/>
    <w:rsid w:val="002A6BA2"/>
    <w:rsid w:val="002B0351"/>
    <w:rsid w:val="002B03D3"/>
    <w:rsid w:val="002B1685"/>
    <w:rsid w:val="002B1B5B"/>
    <w:rsid w:val="002B2192"/>
    <w:rsid w:val="002B38C8"/>
    <w:rsid w:val="002B40BF"/>
    <w:rsid w:val="002B4B05"/>
    <w:rsid w:val="002B4F27"/>
    <w:rsid w:val="002B6089"/>
    <w:rsid w:val="002B7A14"/>
    <w:rsid w:val="002B7A7C"/>
    <w:rsid w:val="002B7D5E"/>
    <w:rsid w:val="002C014F"/>
    <w:rsid w:val="002C2214"/>
    <w:rsid w:val="002C33A8"/>
    <w:rsid w:val="002C402E"/>
    <w:rsid w:val="002C51B7"/>
    <w:rsid w:val="002D02A6"/>
    <w:rsid w:val="002D1732"/>
    <w:rsid w:val="002D1C6A"/>
    <w:rsid w:val="002D2340"/>
    <w:rsid w:val="002D26CD"/>
    <w:rsid w:val="002D32C5"/>
    <w:rsid w:val="002D4412"/>
    <w:rsid w:val="002D48AD"/>
    <w:rsid w:val="002D516F"/>
    <w:rsid w:val="002D59D1"/>
    <w:rsid w:val="002D5AC0"/>
    <w:rsid w:val="002D6828"/>
    <w:rsid w:val="002D7A86"/>
    <w:rsid w:val="002D7B67"/>
    <w:rsid w:val="002D7E18"/>
    <w:rsid w:val="002E07EF"/>
    <w:rsid w:val="002E1239"/>
    <w:rsid w:val="002E2CB7"/>
    <w:rsid w:val="002E3C3E"/>
    <w:rsid w:val="002E3E9B"/>
    <w:rsid w:val="002E40BE"/>
    <w:rsid w:val="002E4A1B"/>
    <w:rsid w:val="002F040D"/>
    <w:rsid w:val="002F0646"/>
    <w:rsid w:val="002F215B"/>
    <w:rsid w:val="002F4670"/>
    <w:rsid w:val="002F5502"/>
    <w:rsid w:val="002F5FCA"/>
    <w:rsid w:val="002F691F"/>
    <w:rsid w:val="00301264"/>
    <w:rsid w:val="003044F3"/>
    <w:rsid w:val="00304661"/>
    <w:rsid w:val="00304B9E"/>
    <w:rsid w:val="0030559F"/>
    <w:rsid w:val="00305B50"/>
    <w:rsid w:val="0030677A"/>
    <w:rsid w:val="00306854"/>
    <w:rsid w:val="0030760D"/>
    <w:rsid w:val="003100C9"/>
    <w:rsid w:val="00310BDF"/>
    <w:rsid w:val="00310C9A"/>
    <w:rsid w:val="0031164B"/>
    <w:rsid w:val="00311790"/>
    <w:rsid w:val="00312E86"/>
    <w:rsid w:val="00312F07"/>
    <w:rsid w:val="00313CB4"/>
    <w:rsid w:val="0031431C"/>
    <w:rsid w:val="00314C6F"/>
    <w:rsid w:val="00314F4D"/>
    <w:rsid w:val="00315EFF"/>
    <w:rsid w:val="00316335"/>
    <w:rsid w:val="00316E63"/>
    <w:rsid w:val="0032031A"/>
    <w:rsid w:val="0032065B"/>
    <w:rsid w:val="00321AD7"/>
    <w:rsid w:val="0032273D"/>
    <w:rsid w:val="00322A23"/>
    <w:rsid w:val="00326050"/>
    <w:rsid w:val="00326796"/>
    <w:rsid w:val="003275A4"/>
    <w:rsid w:val="0032760E"/>
    <w:rsid w:val="00330806"/>
    <w:rsid w:val="0033105A"/>
    <w:rsid w:val="00333704"/>
    <w:rsid w:val="00333934"/>
    <w:rsid w:val="00333DE3"/>
    <w:rsid w:val="00335385"/>
    <w:rsid w:val="00336C7B"/>
    <w:rsid w:val="00337AC6"/>
    <w:rsid w:val="00337EA8"/>
    <w:rsid w:val="00340F8F"/>
    <w:rsid w:val="0034258D"/>
    <w:rsid w:val="00342DCA"/>
    <w:rsid w:val="00343A14"/>
    <w:rsid w:val="0034455C"/>
    <w:rsid w:val="00344E46"/>
    <w:rsid w:val="0034687A"/>
    <w:rsid w:val="00347FBB"/>
    <w:rsid w:val="00350A38"/>
    <w:rsid w:val="00350E6A"/>
    <w:rsid w:val="0035161B"/>
    <w:rsid w:val="00353791"/>
    <w:rsid w:val="003545D7"/>
    <w:rsid w:val="00354DC6"/>
    <w:rsid w:val="00355ADE"/>
    <w:rsid w:val="00356414"/>
    <w:rsid w:val="003574A4"/>
    <w:rsid w:val="00357D1D"/>
    <w:rsid w:val="00357E9E"/>
    <w:rsid w:val="003616F4"/>
    <w:rsid w:val="00361F30"/>
    <w:rsid w:val="00362337"/>
    <w:rsid w:val="0036256D"/>
    <w:rsid w:val="00362622"/>
    <w:rsid w:val="00362C7D"/>
    <w:rsid w:val="00362DE8"/>
    <w:rsid w:val="00363305"/>
    <w:rsid w:val="0036510E"/>
    <w:rsid w:val="0036612F"/>
    <w:rsid w:val="003661F3"/>
    <w:rsid w:val="003665FE"/>
    <w:rsid w:val="00370BF1"/>
    <w:rsid w:val="0037101A"/>
    <w:rsid w:val="00371D91"/>
    <w:rsid w:val="00371F68"/>
    <w:rsid w:val="00371F6C"/>
    <w:rsid w:val="003722F5"/>
    <w:rsid w:val="003726D9"/>
    <w:rsid w:val="003738E4"/>
    <w:rsid w:val="00374193"/>
    <w:rsid w:val="003753B1"/>
    <w:rsid w:val="003764D0"/>
    <w:rsid w:val="00376ADD"/>
    <w:rsid w:val="00376D47"/>
    <w:rsid w:val="003775B5"/>
    <w:rsid w:val="003812C7"/>
    <w:rsid w:val="00381613"/>
    <w:rsid w:val="00381857"/>
    <w:rsid w:val="00382C5B"/>
    <w:rsid w:val="00382F70"/>
    <w:rsid w:val="00384450"/>
    <w:rsid w:val="00384BCB"/>
    <w:rsid w:val="00384C10"/>
    <w:rsid w:val="00384CF0"/>
    <w:rsid w:val="00385DEC"/>
    <w:rsid w:val="0038780C"/>
    <w:rsid w:val="00387D8F"/>
    <w:rsid w:val="003909B3"/>
    <w:rsid w:val="00390FE9"/>
    <w:rsid w:val="00392B8C"/>
    <w:rsid w:val="00392C3D"/>
    <w:rsid w:val="00392F50"/>
    <w:rsid w:val="00393A2E"/>
    <w:rsid w:val="0039468B"/>
    <w:rsid w:val="00396ED4"/>
    <w:rsid w:val="00397DC6"/>
    <w:rsid w:val="003A04AC"/>
    <w:rsid w:val="003A1BE4"/>
    <w:rsid w:val="003A1EB7"/>
    <w:rsid w:val="003A247E"/>
    <w:rsid w:val="003A2A1A"/>
    <w:rsid w:val="003A38CD"/>
    <w:rsid w:val="003A3B3B"/>
    <w:rsid w:val="003A56E9"/>
    <w:rsid w:val="003A6132"/>
    <w:rsid w:val="003A680C"/>
    <w:rsid w:val="003B2314"/>
    <w:rsid w:val="003B3573"/>
    <w:rsid w:val="003B3E57"/>
    <w:rsid w:val="003B440B"/>
    <w:rsid w:val="003B4A81"/>
    <w:rsid w:val="003B4E6F"/>
    <w:rsid w:val="003B56E1"/>
    <w:rsid w:val="003B67FA"/>
    <w:rsid w:val="003B7871"/>
    <w:rsid w:val="003C047F"/>
    <w:rsid w:val="003C058B"/>
    <w:rsid w:val="003C0643"/>
    <w:rsid w:val="003C3013"/>
    <w:rsid w:val="003C349F"/>
    <w:rsid w:val="003C3EDE"/>
    <w:rsid w:val="003C4156"/>
    <w:rsid w:val="003C42A2"/>
    <w:rsid w:val="003C4BBA"/>
    <w:rsid w:val="003C4D92"/>
    <w:rsid w:val="003C5950"/>
    <w:rsid w:val="003C6021"/>
    <w:rsid w:val="003C663C"/>
    <w:rsid w:val="003C69CC"/>
    <w:rsid w:val="003C7E3A"/>
    <w:rsid w:val="003D01E9"/>
    <w:rsid w:val="003D0A77"/>
    <w:rsid w:val="003D2F6B"/>
    <w:rsid w:val="003D3D93"/>
    <w:rsid w:val="003D3F6C"/>
    <w:rsid w:val="003D7682"/>
    <w:rsid w:val="003E1349"/>
    <w:rsid w:val="003E1575"/>
    <w:rsid w:val="003E3850"/>
    <w:rsid w:val="003E3A95"/>
    <w:rsid w:val="003E4636"/>
    <w:rsid w:val="003E4916"/>
    <w:rsid w:val="003E4DF0"/>
    <w:rsid w:val="003E4EA3"/>
    <w:rsid w:val="003E4F62"/>
    <w:rsid w:val="003E5055"/>
    <w:rsid w:val="003E51B6"/>
    <w:rsid w:val="003E728E"/>
    <w:rsid w:val="003E7443"/>
    <w:rsid w:val="003E74E5"/>
    <w:rsid w:val="003E77D5"/>
    <w:rsid w:val="003E7B3F"/>
    <w:rsid w:val="003F0007"/>
    <w:rsid w:val="003F0718"/>
    <w:rsid w:val="003F145B"/>
    <w:rsid w:val="003F1C39"/>
    <w:rsid w:val="003F28DA"/>
    <w:rsid w:val="003F2972"/>
    <w:rsid w:val="003F2ED8"/>
    <w:rsid w:val="003F4BEB"/>
    <w:rsid w:val="003F5233"/>
    <w:rsid w:val="003F6A26"/>
    <w:rsid w:val="003F7582"/>
    <w:rsid w:val="003F7CBF"/>
    <w:rsid w:val="0040097C"/>
    <w:rsid w:val="00400991"/>
    <w:rsid w:val="00401212"/>
    <w:rsid w:val="0040169E"/>
    <w:rsid w:val="00401956"/>
    <w:rsid w:val="00401F0D"/>
    <w:rsid w:val="00403E1D"/>
    <w:rsid w:val="00404E47"/>
    <w:rsid w:val="0040665A"/>
    <w:rsid w:val="0040680E"/>
    <w:rsid w:val="004104BD"/>
    <w:rsid w:val="00410EDE"/>
    <w:rsid w:val="00411DBA"/>
    <w:rsid w:val="004128F0"/>
    <w:rsid w:val="00412BD2"/>
    <w:rsid w:val="0041391D"/>
    <w:rsid w:val="004139C7"/>
    <w:rsid w:val="00413B29"/>
    <w:rsid w:val="0041419C"/>
    <w:rsid w:val="00414E02"/>
    <w:rsid w:val="00414FB6"/>
    <w:rsid w:val="0041574E"/>
    <w:rsid w:val="00415AA7"/>
    <w:rsid w:val="00415CD9"/>
    <w:rsid w:val="00417C04"/>
    <w:rsid w:val="00420055"/>
    <w:rsid w:val="0042122C"/>
    <w:rsid w:val="00422347"/>
    <w:rsid w:val="0042287E"/>
    <w:rsid w:val="00422B10"/>
    <w:rsid w:val="00423091"/>
    <w:rsid w:val="00423634"/>
    <w:rsid w:val="00424443"/>
    <w:rsid w:val="00425771"/>
    <w:rsid w:val="00425F18"/>
    <w:rsid w:val="004308F7"/>
    <w:rsid w:val="00430E84"/>
    <w:rsid w:val="0043100F"/>
    <w:rsid w:val="00431C7B"/>
    <w:rsid w:val="004341AA"/>
    <w:rsid w:val="00434B99"/>
    <w:rsid w:val="00435B0D"/>
    <w:rsid w:val="004363A1"/>
    <w:rsid w:val="00436641"/>
    <w:rsid w:val="0043748C"/>
    <w:rsid w:val="00442791"/>
    <w:rsid w:val="00442F46"/>
    <w:rsid w:val="0044383B"/>
    <w:rsid w:val="0044457C"/>
    <w:rsid w:val="00444B2A"/>
    <w:rsid w:val="00444DC1"/>
    <w:rsid w:val="0044559B"/>
    <w:rsid w:val="00446A32"/>
    <w:rsid w:val="00446CD7"/>
    <w:rsid w:val="00450A89"/>
    <w:rsid w:val="0045329E"/>
    <w:rsid w:val="004539D3"/>
    <w:rsid w:val="004543C2"/>
    <w:rsid w:val="00456AAB"/>
    <w:rsid w:val="0045732C"/>
    <w:rsid w:val="004600A4"/>
    <w:rsid w:val="00461766"/>
    <w:rsid w:val="004627D7"/>
    <w:rsid w:val="00462882"/>
    <w:rsid w:val="00462922"/>
    <w:rsid w:val="00466A19"/>
    <w:rsid w:val="00466D26"/>
    <w:rsid w:val="00467350"/>
    <w:rsid w:val="00467841"/>
    <w:rsid w:val="00467EAF"/>
    <w:rsid w:val="00470E5E"/>
    <w:rsid w:val="00471481"/>
    <w:rsid w:val="00472A03"/>
    <w:rsid w:val="004731DE"/>
    <w:rsid w:val="00473ED4"/>
    <w:rsid w:val="004743BE"/>
    <w:rsid w:val="00474A09"/>
    <w:rsid w:val="00475B8A"/>
    <w:rsid w:val="00481012"/>
    <w:rsid w:val="0048137E"/>
    <w:rsid w:val="0048173C"/>
    <w:rsid w:val="00481899"/>
    <w:rsid w:val="004821EE"/>
    <w:rsid w:val="00482654"/>
    <w:rsid w:val="0048424B"/>
    <w:rsid w:val="00486268"/>
    <w:rsid w:val="00490625"/>
    <w:rsid w:val="00490B06"/>
    <w:rsid w:val="00490C02"/>
    <w:rsid w:val="00490CAA"/>
    <w:rsid w:val="00491510"/>
    <w:rsid w:val="00491932"/>
    <w:rsid w:val="004921D0"/>
    <w:rsid w:val="0049347A"/>
    <w:rsid w:val="004935A1"/>
    <w:rsid w:val="004937E8"/>
    <w:rsid w:val="00493BAD"/>
    <w:rsid w:val="0049463A"/>
    <w:rsid w:val="004946C7"/>
    <w:rsid w:val="004960F8"/>
    <w:rsid w:val="004A193D"/>
    <w:rsid w:val="004A2579"/>
    <w:rsid w:val="004A2864"/>
    <w:rsid w:val="004A319B"/>
    <w:rsid w:val="004A3E5D"/>
    <w:rsid w:val="004A49E4"/>
    <w:rsid w:val="004A4BC5"/>
    <w:rsid w:val="004A4E14"/>
    <w:rsid w:val="004A62DE"/>
    <w:rsid w:val="004B0278"/>
    <w:rsid w:val="004B0360"/>
    <w:rsid w:val="004B3099"/>
    <w:rsid w:val="004B313B"/>
    <w:rsid w:val="004B3691"/>
    <w:rsid w:val="004B37C3"/>
    <w:rsid w:val="004B3C76"/>
    <w:rsid w:val="004B4A0A"/>
    <w:rsid w:val="004B56A2"/>
    <w:rsid w:val="004B57CA"/>
    <w:rsid w:val="004B5A26"/>
    <w:rsid w:val="004B6ACD"/>
    <w:rsid w:val="004B71F8"/>
    <w:rsid w:val="004B7C4E"/>
    <w:rsid w:val="004B7D7C"/>
    <w:rsid w:val="004C02D8"/>
    <w:rsid w:val="004C034E"/>
    <w:rsid w:val="004C0B32"/>
    <w:rsid w:val="004C17B5"/>
    <w:rsid w:val="004C1956"/>
    <w:rsid w:val="004C2A8E"/>
    <w:rsid w:val="004C46D1"/>
    <w:rsid w:val="004C4D74"/>
    <w:rsid w:val="004C4F8F"/>
    <w:rsid w:val="004C6AFD"/>
    <w:rsid w:val="004C6C66"/>
    <w:rsid w:val="004C6F72"/>
    <w:rsid w:val="004C777D"/>
    <w:rsid w:val="004D24B8"/>
    <w:rsid w:val="004D2E87"/>
    <w:rsid w:val="004D322E"/>
    <w:rsid w:val="004D3C3E"/>
    <w:rsid w:val="004D4D92"/>
    <w:rsid w:val="004D5101"/>
    <w:rsid w:val="004D6540"/>
    <w:rsid w:val="004D7E3E"/>
    <w:rsid w:val="004E0E46"/>
    <w:rsid w:val="004E22B6"/>
    <w:rsid w:val="004E2531"/>
    <w:rsid w:val="004E2BC7"/>
    <w:rsid w:val="004E315D"/>
    <w:rsid w:val="004E33EC"/>
    <w:rsid w:val="004E438B"/>
    <w:rsid w:val="004E4F68"/>
    <w:rsid w:val="004E66F9"/>
    <w:rsid w:val="004E6751"/>
    <w:rsid w:val="004E6F9C"/>
    <w:rsid w:val="004F2C1E"/>
    <w:rsid w:val="004F2CBB"/>
    <w:rsid w:val="004F3514"/>
    <w:rsid w:val="004F3E20"/>
    <w:rsid w:val="004F3F56"/>
    <w:rsid w:val="004F4F29"/>
    <w:rsid w:val="004F5BA9"/>
    <w:rsid w:val="004F6B17"/>
    <w:rsid w:val="005001C4"/>
    <w:rsid w:val="00500244"/>
    <w:rsid w:val="00500544"/>
    <w:rsid w:val="005006A9"/>
    <w:rsid w:val="00500B7E"/>
    <w:rsid w:val="00501560"/>
    <w:rsid w:val="00503618"/>
    <w:rsid w:val="00504ED4"/>
    <w:rsid w:val="005057C0"/>
    <w:rsid w:val="00506108"/>
    <w:rsid w:val="00507250"/>
    <w:rsid w:val="0050783E"/>
    <w:rsid w:val="00507E14"/>
    <w:rsid w:val="00507E8A"/>
    <w:rsid w:val="005136CA"/>
    <w:rsid w:val="00515F66"/>
    <w:rsid w:val="005161BF"/>
    <w:rsid w:val="00522125"/>
    <w:rsid w:val="005249D3"/>
    <w:rsid w:val="00524B42"/>
    <w:rsid w:val="00525224"/>
    <w:rsid w:val="0052627D"/>
    <w:rsid w:val="00526455"/>
    <w:rsid w:val="005271BC"/>
    <w:rsid w:val="005272D2"/>
    <w:rsid w:val="0053041A"/>
    <w:rsid w:val="00530CFF"/>
    <w:rsid w:val="00531328"/>
    <w:rsid w:val="005321A0"/>
    <w:rsid w:val="00532397"/>
    <w:rsid w:val="00534DED"/>
    <w:rsid w:val="00536EF1"/>
    <w:rsid w:val="005373F5"/>
    <w:rsid w:val="00537E53"/>
    <w:rsid w:val="00540801"/>
    <w:rsid w:val="00540E5E"/>
    <w:rsid w:val="005421A4"/>
    <w:rsid w:val="00542CFD"/>
    <w:rsid w:val="005432E3"/>
    <w:rsid w:val="00543A60"/>
    <w:rsid w:val="005452F7"/>
    <w:rsid w:val="00545AAE"/>
    <w:rsid w:val="00546CD4"/>
    <w:rsid w:val="005478BE"/>
    <w:rsid w:val="00551440"/>
    <w:rsid w:val="00552455"/>
    <w:rsid w:val="00553199"/>
    <w:rsid w:val="00554656"/>
    <w:rsid w:val="00554A73"/>
    <w:rsid w:val="00556135"/>
    <w:rsid w:val="00556E3F"/>
    <w:rsid w:val="0056159C"/>
    <w:rsid w:val="00562545"/>
    <w:rsid w:val="00562565"/>
    <w:rsid w:val="00563216"/>
    <w:rsid w:val="00563FD8"/>
    <w:rsid w:val="005642E4"/>
    <w:rsid w:val="0056504C"/>
    <w:rsid w:val="005650E1"/>
    <w:rsid w:val="00566710"/>
    <w:rsid w:val="00566891"/>
    <w:rsid w:val="00567435"/>
    <w:rsid w:val="00570010"/>
    <w:rsid w:val="0057017B"/>
    <w:rsid w:val="00570770"/>
    <w:rsid w:val="00570D1A"/>
    <w:rsid w:val="005711FB"/>
    <w:rsid w:val="0057292E"/>
    <w:rsid w:val="00572F3C"/>
    <w:rsid w:val="00573304"/>
    <w:rsid w:val="00573BCC"/>
    <w:rsid w:val="00575973"/>
    <w:rsid w:val="00576A58"/>
    <w:rsid w:val="0058075B"/>
    <w:rsid w:val="00581CF1"/>
    <w:rsid w:val="005825F1"/>
    <w:rsid w:val="00584D29"/>
    <w:rsid w:val="00584D5C"/>
    <w:rsid w:val="00584D9A"/>
    <w:rsid w:val="0058572B"/>
    <w:rsid w:val="005857E3"/>
    <w:rsid w:val="005866B7"/>
    <w:rsid w:val="00587076"/>
    <w:rsid w:val="005873B1"/>
    <w:rsid w:val="00590D4D"/>
    <w:rsid w:val="0059507E"/>
    <w:rsid w:val="0059612B"/>
    <w:rsid w:val="00596221"/>
    <w:rsid w:val="0059673D"/>
    <w:rsid w:val="00597044"/>
    <w:rsid w:val="00597132"/>
    <w:rsid w:val="00597D7A"/>
    <w:rsid w:val="00597E4C"/>
    <w:rsid w:val="005A076D"/>
    <w:rsid w:val="005A25CD"/>
    <w:rsid w:val="005A28C2"/>
    <w:rsid w:val="005A2BAF"/>
    <w:rsid w:val="005A323F"/>
    <w:rsid w:val="005A4927"/>
    <w:rsid w:val="005A57F7"/>
    <w:rsid w:val="005A5E9D"/>
    <w:rsid w:val="005A7FA3"/>
    <w:rsid w:val="005B0E8D"/>
    <w:rsid w:val="005B1985"/>
    <w:rsid w:val="005B19B8"/>
    <w:rsid w:val="005B212D"/>
    <w:rsid w:val="005B350F"/>
    <w:rsid w:val="005B5490"/>
    <w:rsid w:val="005C1929"/>
    <w:rsid w:val="005C1C90"/>
    <w:rsid w:val="005C2905"/>
    <w:rsid w:val="005C2FDB"/>
    <w:rsid w:val="005C3040"/>
    <w:rsid w:val="005C3AB0"/>
    <w:rsid w:val="005C475B"/>
    <w:rsid w:val="005C4B20"/>
    <w:rsid w:val="005C5246"/>
    <w:rsid w:val="005C5814"/>
    <w:rsid w:val="005C601E"/>
    <w:rsid w:val="005C66D6"/>
    <w:rsid w:val="005C6C34"/>
    <w:rsid w:val="005C7F19"/>
    <w:rsid w:val="005D0C8D"/>
    <w:rsid w:val="005D1454"/>
    <w:rsid w:val="005D2168"/>
    <w:rsid w:val="005D21B4"/>
    <w:rsid w:val="005D25C5"/>
    <w:rsid w:val="005D277C"/>
    <w:rsid w:val="005D3A7C"/>
    <w:rsid w:val="005D51AE"/>
    <w:rsid w:val="005D7EE3"/>
    <w:rsid w:val="005E0C22"/>
    <w:rsid w:val="005E1B30"/>
    <w:rsid w:val="005E2207"/>
    <w:rsid w:val="005E246E"/>
    <w:rsid w:val="005E379F"/>
    <w:rsid w:val="005E400D"/>
    <w:rsid w:val="005E61F1"/>
    <w:rsid w:val="005E6D20"/>
    <w:rsid w:val="005E7324"/>
    <w:rsid w:val="005E7470"/>
    <w:rsid w:val="005E78B8"/>
    <w:rsid w:val="005F012C"/>
    <w:rsid w:val="005F0D9B"/>
    <w:rsid w:val="005F11D9"/>
    <w:rsid w:val="005F2713"/>
    <w:rsid w:val="005F2A5E"/>
    <w:rsid w:val="005F2C84"/>
    <w:rsid w:val="005F343A"/>
    <w:rsid w:val="005F3584"/>
    <w:rsid w:val="005F6024"/>
    <w:rsid w:val="00600DBB"/>
    <w:rsid w:val="00601315"/>
    <w:rsid w:val="006017D0"/>
    <w:rsid w:val="0060300E"/>
    <w:rsid w:val="00603118"/>
    <w:rsid w:val="00603217"/>
    <w:rsid w:val="006039AF"/>
    <w:rsid w:val="00604214"/>
    <w:rsid w:val="00604E78"/>
    <w:rsid w:val="0060609A"/>
    <w:rsid w:val="00606E2C"/>
    <w:rsid w:val="00606FF1"/>
    <w:rsid w:val="006107F9"/>
    <w:rsid w:val="006117CE"/>
    <w:rsid w:val="006120EB"/>
    <w:rsid w:val="006122C0"/>
    <w:rsid w:val="006122CA"/>
    <w:rsid w:val="006127B6"/>
    <w:rsid w:val="00612854"/>
    <w:rsid w:val="00613CB6"/>
    <w:rsid w:val="006141E2"/>
    <w:rsid w:val="00616407"/>
    <w:rsid w:val="006164D2"/>
    <w:rsid w:val="00616FDE"/>
    <w:rsid w:val="00617253"/>
    <w:rsid w:val="0061787A"/>
    <w:rsid w:val="0061791E"/>
    <w:rsid w:val="00620048"/>
    <w:rsid w:val="00620C55"/>
    <w:rsid w:val="00620C65"/>
    <w:rsid w:val="00622F04"/>
    <w:rsid w:val="00623685"/>
    <w:rsid w:val="006241D4"/>
    <w:rsid w:val="00626097"/>
    <w:rsid w:val="00626454"/>
    <w:rsid w:val="006275F6"/>
    <w:rsid w:val="00627660"/>
    <w:rsid w:val="006320E8"/>
    <w:rsid w:val="0063246D"/>
    <w:rsid w:val="006335A1"/>
    <w:rsid w:val="0063418A"/>
    <w:rsid w:val="00634581"/>
    <w:rsid w:val="006345EA"/>
    <w:rsid w:val="00636455"/>
    <w:rsid w:val="00636FC6"/>
    <w:rsid w:val="006374B2"/>
    <w:rsid w:val="00640053"/>
    <w:rsid w:val="00642C5B"/>
    <w:rsid w:val="00642D87"/>
    <w:rsid w:val="0064525B"/>
    <w:rsid w:val="00645A90"/>
    <w:rsid w:val="00646405"/>
    <w:rsid w:val="00646BD9"/>
    <w:rsid w:val="006514E5"/>
    <w:rsid w:val="0065197D"/>
    <w:rsid w:val="00651C50"/>
    <w:rsid w:val="00654631"/>
    <w:rsid w:val="00654C16"/>
    <w:rsid w:val="00655A2F"/>
    <w:rsid w:val="0065658E"/>
    <w:rsid w:val="0065723D"/>
    <w:rsid w:val="00657DB5"/>
    <w:rsid w:val="006603D2"/>
    <w:rsid w:val="0066062E"/>
    <w:rsid w:val="00660681"/>
    <w:rsid w:val="006615FC"/>
    <w:rsid w:val="006621E7"/>
    <w:rsid w:val="00663B98"/>
    <w:rsid w:val="00664F95"/>
    <w:rsid w:val="00673317"/>
    <w:rsid w:val="00674FAE"/>
    <w:rsid w:val="006757CA"/>
    <w:rsid w:val="00675E76"/>
    <w:rsid w:val="0067751D"/>
    <w:rsid w:val="00677FD8"/>
    <w:rsid w:val="006801FF"/>
    <w:rsid w:val="00681157"/>
    <w:rsid w:val="006817B9"/>
    <w:rsid w:val="00681B9A"/>
    <w:rsid w:val="00683072"/>
    <w:rsid w:val="006832B8"/>
    <w:rsid w:val="00685B3C"/>
    <w:rsid w:val="00686386"/>
    <w:rsid w:val="006863BD"/>
    <w:rsid w:val="00687A81"/>
    <w:rsid w:val="00692504"/>
    <w:rsid w:val="006935B8"/>
    <w:rsid w:val="00693BD5"/>
    <w:rsid w:val="00695B3B"/>
    <w:rsid w:val="006964E1"/>
    <w:rsid w:val="00696B53"/>
    <w:rsid w:val="006970CC"/>
    <w:rsid w:val="006978A1"/>
    <w:rsid w:val="006A09FD"/>
    <w:rsid w:val="006A108E"/>
    <w:rsid w:val="006A26CE"/>
    <w:rsid w:val="006A2F35"/>
    <w:rsid w:val="006A3433"/>
    <w:rsid w:val="006A3B21"/>
    <w:rsid w:val="006A4060"/>
    <w:rsid w:val="006A536B"/>
    <w:rsid w:val="006A6955"/>
    <w:rsid w:val="006A79CB"/>
    <w:rsid w:val="006B05DB"/>
    <w:rsid w:val="006B1324"/>
    <w:rsid w:val="006B14C4"/>
    <w:rsid w:val="006B1734"/>
    <w:rsid w:val="006B2FB1"/>
    <w:rsid w:val="006B35AC"/>
    <w:rsid w:val="006B3AE8"/>
    <w:rsid w:val="006B4BA3"/>
    <w:rsid w:val="006B4E87"/>
    <w:rsid w:val="006B5E37"/>
    <w:rsid w:val="006B6309"/>
    <w:rsid w:val="006B6695"/>
    <w:rsid w:val="006B6BC4"/>
    <w:rsid w:val="006B6C5B"/>
    <w:rsid w:val="006B74CE"/>
    <w:rsid w:val="006B761C"/>
    <w:rsid w:val="006C0E22"/>
    <w:rsid w:val="006C11AB"/>
    <w:rsid w:val="006C2625"/>
    <w:rsid w:val="006C3873"/>
    <w:rsid w:val="006C3C7A"/>
    <w:rsid w:val="006C48D3"/>
    <w:rsid w:val="006C5ABF"/>
    <w:rsid w:val="006C5D5D"/>
    <w:rsid w:val="006C6973"/>
    <w:rsid w:val="006C6B66"/>
    <w:rsid w:val="006C6CEC"/>
    <w:rsid w:val="006C740E"/>
    <w:rsid w:val="006C75E4"/>
    <w:rsid w:val="006C7A46"/>
    <w:rsid w:val="006D037D"/>
    <w:rsid w:val="006D13D8"/>
    <w:rsid w:val="006D1AEE"/>
    <w:rsid w:val="006D2466"/>
    <w:rsid w:val="006D2CC3"/>
    <w:rsid w:val="006D37AF"/>
    <w:rsid w:val="006D3A37"/>
    <w:rsid w:val="006D4B8A"/>
    <w:rsid w:val="006D6AE9"/>
    <w:rsid w:val="006D7EF4"/>
    <w:rsid w:val="006E1812"/>
    <w:rsid w:val="006E18EB"/>
    <w:rsid w:val="006E24EC"/>
    <w:rsid w:val="006E30C0"/>
    <w:rsid w:val="006E3AC3"/>
    <w:rsid w:val="006E3E64"/>
    <w:rsid w:val="006E5BFF"/>
    <w:rsid w:val="006E5C47"/>
    <w:rsid w:val="006E5FB1"/>
    <w:rsid w:val="006F053B"/>
    <w:rsid w:val="006F15B4"/>
    <w:rsid w:val="006F1800"/>
    <w:rsid w:val="006F3714"/>
    <w:rsid w:val="006F4810"/>
    <w:rsid w:val="006F4A92"/>
    <w:rsid w:val="006F4D22"/>
    <w:rsid w:val="006F60FC"/>
    <w:rsid w:val="006F61B8"/>
    <w:rsid w:val="006F6B5A"/>
    <w:rsid w:val="007003C4"/>
    <w:rsid w:val="00701192"/>
    <w:rsid w:val="00701630"/>
    <w:rsid w:val="00701700"/>
    <w:rsid w:val="00701829"/>
    <w:rsid w:val="00703E73"/>
    <w:rsid w:val="0070469D"/>
    <w:rsid w:val="007046C2"/>
    <w:rsid w:val="007052B1"/>
    <w:rsid w:val="00705F7B"/>
    <w:rsid w:val="007061BE"/>
    <w:rsid w:val="0070654C"/>
    <w:rsid w:val="007074CF"/>
    <w:rsid w:val="00707935"/>
    <w:rsid w:val="00707F46"/>
    <w:rsid w:val="00710255"/>
    <w:rsid w:val="00711A99"/>
    <w:rsid w:val="007139BD"/>
    <w:rsid w:val="007140D0"/>
    <w:rsid w:val="00715DD3"/>
    <w:rsid w:val="00715FF3"/>
    <w:rsid w:val="0072076C"/>
    <w:rsid w:val="00720A15"/>
    <w:rsid w:val="00720B09"/>
    <w:rsid w:val="007211C6"/>
    <w:rsid w:val="007231A3"/>
    <w:rsid w:val="00723514"/>
    <w:rsid w:val="00723F3D"/>
    <w:rsid w:val="0072572E"/>
    <w:rsid w:val="00726454"/>
    <w:rsid w:val="00727137"/>
    <w:rsid w:val="00727BF9"/>
    <w:rsid w:val="007301C3"/>
    <w:rsid w:val="00730583"/>
    <w:rsid w:val="00732520"/>
    <w:rsid w:val="007330D8"/>
    <w:rsid w:val="00733996"/>
    <w:rsid w:val="00733FE9"/>
    <w:rsid w:val="0073439E"/>
    <w:rsid w:val="007344C3"/>
    <w:rsid w:val="00735242"/>
    <w:rsid w:val="007355E5"/>
    <w:rsid w:val="007370FA"/>
    <w:rsid w:val="00737248"/>
    <w:rsid w:val="007373AB"/>
    <w:rsid w:val="0074124B"/>
    <w:rsid w:val="007412D7"/>
    <w:rsid w:val="00741620"/>
    <w:rsid w:val="007420C7"/>
    <w:rsid w:val="00742F0D"/>
    <w:rsid w:val="0074322E"/>
    <w:rsid w:val="007441C2"/>
    <w:rsid w:val="00745203"/>
    <w:rsid w:val="00746CE3"/>
    <w:rsid w:val="0074742C"/>
    <w:rsid w:val="007512F5"/>
    <w:rsid w:val="007516C4"/>
    <w:rsid w:val="007520EF"/>
    <w:rsid w:val="007521CE"/>
    <w:rsid w:val="00754379"/>
    <w:rsid w:val="00754D7C"/>
    <w:rsid w:val="007556B2"/>
    <w:rsid w:val="0075655D"/>
    <w:rsid w:val="00756912"/>
    <w:rsid w:val="00756F10"/>
    <w:rsid w:val="00757622"/>
    <w:rsid w:val="00757C11"/>
    <w:rsid w:val="00760C22"/>
    <w:rsid w:val="0076168E"/>
    <w:rsid w:val="0076328C"/>
    <w:rsid w:val="00765AEC"/>
    <w:rsid w:val="00767212"/>
    <w:rsid w:val="00767EA1"/>
    <w:rsid w:val="007702E1"/>
    <w:rsid w:val="007702EE"/>
    <w:rsid w:val="00771606"/>
    <w:rsid w:val="00772E5F"/>
    <w:rsid w:val="007734E0"/>
    <w:rsid w:val="007743C2"/>
    <w:rsid w:val="0078046F"/>
    <w:rsid w:val="00781208"/>
    <w:rsid w:val="00781C66"/>
    <w:rsid w:val="00782DCD"/>
    <w:rsid w:val="0078316F"/>
    <w:rsid w:val="007832BD"/>
    <w:rsid w:val="007833CC"/>
    <w:rsid w:val="00783EFE"/>
    <w:rsid w:val="00784068"/>
    <w:rsid w:val="007854C8"/>
    <w:rsid w:val="00785BD9"/>
    <w:rsid w:val="00786BB7"/>
    <w:rsid w:val="00786E18"/>
    <w:rsid w:val="007910DC"/>
    <w:rsid w:val="007914E0"/>
    <w:rsid w:val="0079303A"/>
    <w:rsid w:val="00794CA1"/>
    <w:rsid w:val="00794F17"/>
    <w:rsid w:val="00796B89"/>
    <w:rsid w:val="007A04E0"/>
    <w:rsid w:val="007A1C32"/>
    <w:rsid w:val="007A1CE2"/>
    <w:rsid w:val="007A4525"/>
    <w:rsid w:val="007A4BBB"/>
    <w:rsid w:val="007A557D"/>
    <w:rsid w:val="007A5925"/>
    <w:rsid w:val="007A682D"/>
    <w:rsid w:val="007A6A13"/>
    <w:rsid w:val="007A73C0"/>
    <w:rsid w:val="007B1969"/>
    <w:rsid w:val="007B1E3D"/>
    <w:rsid w:val="007B209B"/>
    <w:rsid w:val="007B2708"/>
    <w:rsid w:val="007B5322"/>
    <w:rsid w:val="007B60AF"/>
    <w:rsid w:val="007B686D"/>
    <w:rsid w:val="007C07AC"/>
    <w:rsid w:val="007C0B3A"/>
    <w:rsid w:val="007C1065"/>
    <w:rsid w:val="007C318B"/>
    <w:rsid w:val="007C35F0"/>
    <w:rsid w:val="007C388B"/>
    <w:rsid w:val="007C531D"/>
    <w:rsid w:val="007C53FB"/>
    <w:rsid w:val="007C6032"/>
    <w:rsid w:val="007D28BE"/>
    <w:rsid w:val="007D297A"/>
    <w:rsid w:val="007D2A74"/>
    <w:rsid w:val="007D33B7"/>
    <w:rsid w:val="007D6A9D"/>
    <w:rsid w:val="007D7276"/>
    <w:rsid w:val="007D7F01"/>
    <w:rsid w:val="007E1ABB"/>
    <w:rsid w:val="007E2ED8"/>
    <w:rsid w:val="007E31F2"/>
    <w:rsid w:val="007E4420"/>
    <w:rsid w:val="007E58DE"/>
    <w:rsid w:val="007F036F"/>
    <w:rsid w:val="007F0B3F"/>
    <w:rsid w:val="007F10CC"/>
    <w:rsid w:val="007F13DF"/>
    <w:rsid w:val="007F1762"/>
    <w:rsid w:val="007F4D53"/>
    <w:rsid w:val="007F51E4"/>
    <w:rsid w:val="007F55B5"/>
    <w:rsid w:val="008008DF"/>
    <w:rsid w:val="00801636"/>
    <w:rsid w:val="00802198"/>
    <w:rsid w:val="008026D3"/>
    <w:rsid w:val="00802CDA"/>
    <w:rsid w:val="008036E0"/>
    <w:rsid w:val="00803AF0"/>
    <w:rsid w:val="00804836"/>
    <w:rsid w:val="008049EB"/>
    <w:rsid w:val="00805717"/>
    <w:rsid w:val="008058C5"/>
    <w:rsid w:val="00805A4A"/>
    <w:rsid w:val="00806623"/>
    <w:rsid w:val="0080794A"/>
    <w:rsid w:val="00807D0D"/>
    <w:rsid w:val="0081007D"/>
    <w:rsid w:val="00810E51"/>
    <w:rsid w:val="0081152F"/>
    <w:rsid w:val="00812187"/>
    <w:rsid w:val="00816608"/>
    <w:rsid w:val="00817398"/>
    <w:rsid w:val="0082108E"/>
    <w:rsid w:val="00823049"/>
    <w:rsid w:val="00824C24"/>
    <w:rsid w:val="00826E23"/>
    <w:rsid w:val="0083046E"/>
    <w:rsid w:val="00831A62"/>
    <w:rsid w:val="00831FFE"/>
    <w:rsid w:val="00832740"/>
    <w:rsid w:val="008338E1"/>
    <w:rsid w:val="00834A6D"/>
    <w:rsid w:val="008358AD"/>
    <w:rsid w:val="00835941"/>
    <w:rsid w:val="00835C80"/>
    <w:rsid w:val="00835E2B"/>
    <w:rsid w:val="008368F5"/>
    <w:rsid w:val="0083781B"/>
    <w:rsid w:val="00840CD1"/>
    <w:rsid w:val="008417AE"/>
    <w:rsid w:val="00842817"/>
    <w:rsid w:val="008428C8"/>
    <w:rsid w:val="00842AFD"/>
    <w:rsid w:val="00843649"/>
    <w:rsid w:val="008439CF"/>
    <w:rsid w:val="008442EB"/>
    <w:rsid w:val="00844657"/>
    <w:rsid w:val="00844C76"/>
    <w:rsid w:val="00845D52"/>
    <w:rsid w:val="00846C1D"/>
    <w:rsid w:val="0084766B"/>
    <w:rsid w:val="008476F8"/>
    <w:rsid w:val="00850768"/>
    <w:rsid w:val="00851857"/>
    <w:rsid w:val="0085186B"/>
    <w:rsid w:val="00851EBA"/>
    <w:rsid w:val="00852D7F"/>
    <w:rsid w:val="008531DD"/>
    <w:rsid w:val="00853D3A"/>
    <w:rsid w:val="00853DD2"/>
    <w:rsid w:val="008545CD"/>
    <w:rsid w:val="008549D5"/>
    <w:rsid w:val="00854A70"/>
    <w:rsid w:val="00854C53"/>
    <w:rsid w:val="00854F92"/>
    <w:rsid w:val="008552A5"/>
    <w:rsid w:val="008560A1"/>
    <w:rsid w:val="00856F10"/>
    <w:rsid w:val="008571B0"/>
    <w:rsid w:val="008577D0"/>
    <w:rsid w:val="00860BB6"/>
    <w:rsid w:val="00861522"/>
    <w:rsid w:val="008617F9"/>
    <w:rsid w:val="008625E4"/>
    <w:rsid w:val="008634AD"/>
    <w:rsid w:val="008640A0"/>
    <w:rsid w:val="00864D9D"/>
    <w:rsid w:val="008652BD"/>
    <w:rsid w:val="008670A1"/>
    <w:rsid w:val="00870BE8"/>
    <w:rsid w:val="0087138D"/>
    <w:rsid w:val="008728CD"/>
    <w:rsid w:val="00872BAE"/>
    <w:rsid w:val="00874306"/>
    <w:rsid w:val="008770F6"/>
    <w:rsid w:val="008813D2"/>
    <w:rsid w:val="0088242A"/>
    <w:rsid w:val="008827A5"/>
    <w:rsid w:val="00883696"/>
    <w:rsid w:val="008841AE"/>
    <w:rsid w:val="00884F3E"/>
    <w:rsid w:val="00885437"/>
    <w:rsid w:val="008854C3"/>
    <w:rsid w:val="008861AF"/>
    <w:rsid w:val="0088643D"/>
    <w:rsid w:val="00886632"/>
    <w:rsid w:val="00887B79"/>
    <w:rsid w:val="00890184"/>
    <w:rsid w:val="00890DF5"/>
    <w:rsid w:val="008910AF"/>
    <w:rsid w:val="0089208D"/>
    <w:rsid w:val="00892612"/>
    <w:rsid w:val="0089318D"/>
    <w:rsid w:val="0089421F"/>
    <w:rsid w:val="008946EB"/>
    <w:rsid w:val="008958D2"/>
    <w:rsid w:val="008963A9"/>
    <w:rsid w:val="00896E92"/>
    <w:rsid w:val="00897A22"/>
    <w:rsid w:val="00897A5B"/>
    <w:rsid w:val="008A5140"/>
    <w:rsid w:val="008A5294"/>
    <w:rsid w:val="008A5438"/>
    <w:rsid w:val="008A638D"/>
    <w:rsid w:val="008A6DB4"/>
    <w:rsid w:val="008A7DAF"/>
    <w:rsid w:val="008B0135"/>
    <w:rsid w:val="008B065B"/>
    <w:rsid w:val="008B2DFA"/>
    <w:rsid w:val="008B30DB"/>
    <w:rsid w:val="008B3D8B"/>
    <w:rsid w:val="008B427B"/>
    <w:rsid w:val="008B42FF"/>
    <w:rsid w:val="008B4AF7"/>
    <w:rsid w:val="008B5C22"/>
    <w:rsid w:val="008B6B9A"/>
    <w:rsid w:val="008B7152"/>
    <w:rsid w:val="008C15A8"/>
    <w:rsid w:val="008C1A66"/>
    <w:rsid w:val="008C3075"/>
    <w:rsid w:val="008C3874"/>
    <w:rsid w:val="008C3B00"/>
    <w:rsid w:val="008C3B26"/>
    <w:rsid w:val="008C4218"/>
    <w:rsid w:val="008C4751"/>
    <w:rsid w:val="008C4FC7"/>
    <w:rsid w:val="008C5827"/>
    <w:rsid w:val="008C5EF4"/>
    <w:rsid w:val="008C6142"/>
    <w:rsid w:val="008C614E"/>
    <w:rsid w:val="008C66F4"/>
    <w:rsid w:val="008D0E00"/>
    <w:rsid w:val="008D38E2"/>
    <w:rsid w:val="008D3C57"/>
    <w:rsid w:val="008D3F1F"/>
    <w:rsid w:val="008D4CE0"/>
    <w:rsid w:val="008D53CE"/>
    <w:rsid w:val="008D73BD"/>
    <w:rsid w:val="008D777F"/>
    <w:rsid w:val="008D7926"/>
    <w:rsid w:val="008D79F4"/>
    <w:rsid w:val="008E5A25"/>
    <w:rsid w:val="008E6BA1"/>
    <w:rsid w:val="008E6F5E"/>
    <w:rsid w:val="008E7C0B"/>
    <w:rsid w:val="008E7EF3"/>
    <w:rsid w:val="008E7F0C"/>
    <w:rsid w:val="008F0507"/>
    <w:rsid w:val="008F173A"/>
    <w:rsid w:val="008F1859"/>
    <w:rsid w:val="008F3BC8"/>
    <w:rsid w:val="008F42A5"/>
    <w:rsid w:val="008F5794"/>
    <w:rsid w:val="008F5CDE"/>
    <w:rsid w:val="008F69D1"/>
    <w:rsid w:val="008F74E3"/>
    <w:rsid w:val="008F7718"/>
    <w:rsid w:val="0090137D"/>
    <w:rsid w:val="00901565"/>
    <w:rsid w:val="00901917"/>
    <w:rsid w:val="00902D63"/>
    <w:rsid w:val="009039B7"/>
    <w:rsid w:val="00904B57"/>
    <w:rsid w:val="009065A2"/>
    <w:rsid w:val="00906E38"/>
    <w:rsid w:val="0090714A"/>
    <w:rsid w:val="00907325"/>
    <w:rsid w:val="00907EB8"/>
    <w:rsid w:val="00910D9A"/>
    <w:rsid w:val="009122EB"/>
    <w:rsid w:val="009128ED"/>
    <w:rsid w:val="009131FD"/>
    <w:rsid w:val="0091335D"/>
    <w:rsid w:val="009134C1"/>
    <w:rsid w:val="0091379D"/>
    <w:rsid w:val="009140D8"/>
    <w:rsid w:val="00914C01"/>
    <w:rsid w:val="009158FF"/>
    <w:rsid w:val="00915DA9"/>
    <w:rsid w:val="009168C8"/>
    <w:rsid w:val="0091693C"/>
    <w:rsid w:val="00916B7E"/>
    <w:rsid w:val="0091742D"/>
    <w:rsid w:val="00917F8C"/>
    <w:rsid w:val="0092118D"/>
    <w:rsid w:val="00921F3A"/>
    <w:rsid w:val="00922794"/>
    <w:rsid w:val="00922A28"/>
    <w:rsid w:val="00922C36"/>
    <w:rsid w:val="00922F00"/>
    <w:rsid w:val="00923DBF"/>
    <w:rsid w:val="00924F47"/>
    <w:rsid w:val="0092597F"/>
    <w:rsid w:val="00925DB8"/>
    <w:rsid w:val="00932117"/>
    <w:rsid w:val="0093216D"/>
    <w:rsid w:val="00932ED2"/>
    <w:rsid w:val="00934001"/>
    <w:rsid w:val="00935FF7"/>
    <w:rsid w:val="0093743A"/>
    <w:rsid w:val="009431DD"/>
    <w:rsid w:val="00943518"/>
    <w:rsid w:val="009436C4"/>
    <w:rsid w:val="00943829"/>
    <w:rsid w:val="00943A29"/>
    <w:rsid w:val="00943A43"/>
    <w:rsid w:val="00943B04"/>
    <w:rsid w:val="009453DC"/>
    <w:rsid w:val="00945A06"/>
    <w:rsid w:val="00947AF5"/>
    <w:rsid w:val="00951271"/>
    <w:rsid w:val="00951C3E"/>
    <w:rsid w:val="0095271D"/>
    <w:rsid w:val="00952B17"/>
    <w:rsid w:val="00952F90"/>
    <w:rsid w:val="009538A9"/>
    <w:rsid w:val="0095412F"/>
    <w:rsid w:val="009558E7"/>
    <w:rsid w:val="00956F14"/>
    <w:rsid w:val="009579E0"/>
    <w:rsid w:val="00961031"/>
    <w:rsid w:val="0096229A"/>
    <w:rsid w:val="009623C8"/>
    <w:rsid w:val="00964084"/>
    <w:rsid w:val="009645E0"/>
    <w:rsid w:val="009648DB"/>
    <w:rsid w:val="0096530A"/>
    <w:rsid w:val="009657CD"/>
    <w:rsid w:val="009670DA"/>
    <w:rsid w:val="00971336"/>
    <w:rsid w:val="00971B25"/>
    <w:rsid w:val="009725CA"/>
    <w:rsid w:val="00973831"/>
    <w:rsid w:val="00974731"/>
    <w:rsid w:val="009756AF"/>
    <w:rsid w:val="00975950"/>
    <w:rsid w:val="00975D91"/>
    <w:rsid w:val="00975DC8"/>
    <w:rsid w:val="0097615C"/>
    <w:rsid w:val="009803B1"/>
    <w:rsid w:val="00980813"/>
    <w:rsid w:val="00980918"/>
    <w:rsid w:val="009816F4"/>
    <w:rsid w:val="00982FC1"/>
    <w:rsid w:val="009838FA"/>
    <w:rsid w:val="00984377"/>
    <w:rsid w:val="00985C6B"/>
    <w:rsid w:val="0098638B"/>
    <w:rsid w:val="00986971"/>
    <w:rsid w:val="00986C3B"/>
    <w:rsid w:val="00987681"/>
    <w:rsid w:val="009877D3"/>
    <w:rsid w:val="00990CAE"/>
    <w:rsid w:val="00991678"/>
    <w:rsid w:val="00991828"/>
    <w:rsid w:val="00992C5D"/>
    <w:rsid w:val="00993217"/>
    <w:rsid w:val="00993C4A"/>
    <w:rsid w:val="00993ED1"/>
    <w:rsid w:val="00994CB6"/>
    <w:rsid w:val="00994FE8"/>
    <w:rsid w:val="0099540E"/>
    <w:rsid w:val="009961CF"/>
    <w:rsid w:val="00996887"/>
    <w:rsid w:val="009972B5"/>
    <w:rsid w:val="009A0A5D"/>
    <w:rsid w:val="009A10BF"/>
    <w:rsid w:val="009A1589"/>
    <w:rsid w:val="009A26E3"/>
    <w:rsid w:val="009A50B2"/>
    <w:rsid w:val="009A5477"/>
    <w:rsid w:val="009A673C"/>
    <w:rsid w:val="009A6DE2"/>
    <w:rsid w:val="009A6E24"/>
    <w:rsid w:val="009A7BDF"/>
    <w:rsid w:val="009A7D01"/>
    <w:rsid w:val="009B189E"/>
    <w:rsid w:val="009B21BF"/>
    <w:rsid w:val="009B282A"/>
    <w:rsid w:val="009B2878"/>
    <w:rsid w:val="009B2FC4"/>
    <w:rsid w:val="009B34EA"/>
    <w:rsid w:val="009B4024"/>
    <w:rsid w:val="009B40BA"/>
    <w:rsid w:val="009B43B7"/>
    <w:rsid w:val="009B4DB1"/>
    <w:rsid w:val="009B5501"/>
    <w:rsid w:val="009B5E97"/>
    <w:rsid w:val="009B64C3"/>
    <w:rsid w:val="009B7BEC"/>
    <w:rsid w:val="009B7EA4"/>
    <w:rsid w:val="009C02F5"/>
    <w:rsid w:val="009C03B7"/>
    <w:rsid w:val="009C09C3"/>
    <w:rsid w:val="009C1241"/>
    <w:rsid w:val="009C2561"/>
    <w:rsid w:val="009C3794"/>
    <w:rsid w:val="009C37B7"/>
    <w:rsid w:val="009C420F"/>
    <w:rsid w:val="009C491A"/>
    <w:rsid w:val="009C5630"/>
    <w:rsid w:val="009C65AE"/>
    <w:rsid w:val="009C6C12"/>
    <w:rsid w:val="009C6F85"/>
    <w:rsid w:val="009C7ADD"/>
    <w:rsid w:val="009C7D52"/>
    <w:rsid w:val="009D0C20"/>
    <w:rsid w:val="009D54EC"/>
    <w:rsid w:val="009D5C3D"/>
    <w:rsid w:val="009D6811"/>
    <w:rsid w:val="009D7D21"/>
    <w:rsid w:val="009E0362"/>
    <w:rsid w:val="009E065E"/>
    <w:rsid w:val="009E0685"/>
    <w:rsid w:val="009E48CD"/>
    <w:rsid w:val="009E5714"/>
    <w:rsid w:val="009E61A6"/>
    <w:rsid w:val="009E7E2D"/>
    <w:rsid w:val="009F12DF"/>
    <w:rsid w:val="009F46DE"/>
    <w:rsid w:val="009F500F"/>
    <w:rsid w:val="009F7477"/>
    <w:rsid w:val="00A00072"/>
    <w:rsid w:val="00A00820"/>
    <w:rsid w:val="00A015A3"/>
    <w:rsid w:val="00A02A24"/>
    <w:rsid w:val="00A02FAB"/>
    <w:rsid w:val="00A036F7"/>
    <w:rsid w:val="00A03A57"/>
    <w:rsid w:val="00A03C73"/>
    <w:rsid w:val="00A05025"/>
    <w:rsid w:val="00A0534C"/>
    <w:rsid w:val="00A05DF0"/>
    <w:rsid w:val="00A05ECD"/>
    <w:rsid w:val="00A07737"/>
    <w:rsid w:val="00A07C8B"/>
    <w:rsid w:val="00A12D7C"/>
    <w:rsid w:val="00A13609"/>
    <w:rsid w:val="00A1371D"/>
    <w:rsid w:val="00A13886"/>
    <w:rsid w:val="00A1391D"/>
    <w:rsid w:val="00A140A3"/>
    <w:rsid w:val="00A14264"/>
    <w:rsid w:val="00A15545"/>
    <w:rsid w:val="00A160E1"/>
    <w:rsid w:val="00A161C4"/>
    <w:rsid w:val="00A16962"/>
    <w:rsid w:val="00A231E6"/>
    <w:rsid w:val="00A23271"/>
    <w:rsid w:val="00A24D37"/>
    <w:rsid w:val="00A256A5"/>
    <w:rsid w:val="00A25A68"/>
    <w:rsid w:val="00A25BC7"/>
    <w:rsid w:val="00A302AC"/>
    <w:rsid w:val="00A31028"/>
    <w:rsid w:val="00A3191C"/>
    <w:rsid w:val="00A319A6"/>
    <w:rsid w:val="00A31AB8"/>
    <w:rsid w:val="00A31CEA"/>
    <w:rsid w:val="00A337CC"/>
    <w:rsid w:val="00A33BD9"/>
    <w:rsid w:val="00A348DA"/>
    <w:rsid w:val="00A34E0E"/>
    <w:rsid w:val="00A35221"/>
    <w:rsid w:val="00A3638B"/>
    <w:rsid w:val="00A3687B"/>
    <w:rsid w:val="00A36D2F"/>
    <w:rsid w:val="00A37406"/>
    <w:rsid w:val="00A37B1E"/>
    <w:rsid w:val="00A411FD"/>
    <w:rsid w:val="00A4174A"/>
    <w:rsid w:val="00A42751"/>
    <w:rsid w:val="00A42B19"/>
    <w:rsid w:val="00A42DA6"/>
    <w:rsid w:val="00A430E2"/>
    <w:rsid w:val="00A43463"/>
    <w:rsid w:val="00A44030"/>
    <w:rsid w:val="00A4429B"/>
    <w:rsid w:val="00A44849"/>
    <w:rsid w:val="00A46803"/>
    <w:rsid w:val="00A47161"/>
    <w:rsid w:val="00A47332"/>
    <w:rsid w:val="00A477D3"/>
    <w:rsid w:val="00A5085E"/>
    <w:rsid w:val="00A50C53"/>
    <w:rsid w:val="00A5110B"/>
    <w:rsid w:val="00A511E9"/>
    <w:rsid w:val="00A51264"/>
    <w:rsid w:val="00A51B60"/>
    <w:rsid w:val="00A51F49"/>
    <w:rsid w:val="00A52106"/>
    <w:rsid w:val="00A53851"/>
    <w:rsid w:val="00A53B97"/>
    <w:rsid w:val="00A53CF2"/>
    <w:rsid w:val="00A54A41"/>
    <w:rsid w:val="00A54F34"/>
    <w:rsid w:val="00A54FAF"/>
    <w:rsid w:val="00A56083"/>
    <w:rsid w:val="00A560D6"/>
    <w:rsid w:val="00A56191"/>
    <w:rsid w:val="00A561F5"/>
    <w:rsid w:val="00A564E9"/>
    <w:rsid w:val="00A614D2"/>
    <w:rsid w:val="00A65035"/>
    <w:rsid w:val="00A652BC"/>
    <w:rsid w:val="00A66020"/>
    <w:rsid w:val="00A6676B"/>
    <w:rsid w:val="00A66802"/>
    <w:rsid w:val="00A67572"/>
    <w:rsid w:val="00A70B19"/>
    <w:rsid w:val="00A70F69"/>
    <w:rsid w:val="00A72581"/>
    <w:rsid w:val="00A72FB5"/>
    <w:rsid w:val="00A74D42"/>
    <w:rsid w:val="00A76923"/>
    <w:rsid w:val="00A76C2B"/>
    <w:rsid w:val="00A76C73"/>
    <w:rsid w:val="00A76DB6"/>
    <w:rsid w:val="00A76DFC"/>
    <w:rsid w:val="00A8166D"/>
    <w:rsid w:val="00A839E7"/>
    <w:rsid w:val="00A83D68"/>
    <w:rsid w:val="00A84EAE"/>
    <w:rsid w:val="00A85297"/>
    <w:rsid w:val="00A855D8"/>
    <w:rsid w:val="00A858F8"/>
    <w:rsid w:val="00A866CC"/>
    <w:rsid w:val="00A868AB"/>
    <w:rsid w:val="00A906A5"/>
    <w:rsid w:val="00A90792"/>
    <w:rsid w:val="00A909E0"/>
    <w:rsid w:val="00A90F6F"/>
    <w:rsid w:val="00A91608"/>
    <w:rsid w:val="00A92946"/>
    <w:rsid w:val="00A94B07"/>
    <w:rsid w:val="00A9557C"/>
    <w:rsid w:val="00A957DE"/>
    <w:rsid w:val="00A962BB"/>
    <w:rsid w:val="00A96E87"/>
    <w:rsid w:val="00A9743B"/>
    <w:rsid w:val="00AA0349"/>
    <w:rsid w:val="00AA08ED"/>
    <w:rsid w:val="00AA0BF0"/>
    <w:rsid w:val="00AA1823"/>
    <w:rsid w:val="00AA3C67"/>
    <w:rsid w:val="00AA49D2"/>
    <w:rsid w:val="00AA4D26"/>
    <w:rsid w:val="00AA4DD3"/>
    <w:rsid w:val="00AA4FA8"/>
    <w:rsid w:val="00AA5E7A"/>
    <w:rsid w:val="00AB2BA7"/>
    <w:rsid w:val="00AB3447"/>
    <w:rsid w:val="00AB40BA"/>
    <w:rsid w:val="00AB48D2"/>
    <w:rsid w:val="00AB4DE5"/>
    <w:rsid w:val="00AB5198"/>
    <w:rsid w:val="00AB5376"/>
    <w:rsid w:val="00AB6210"/>
    <w:rsid w:val="00AB7895"/>
    <w:rsid w:val="00AC0A62"/>
    <w:rsid w:val="00AC19F9"/>
    <w:rsid w:val="00AC1D53"/>
    <w:rsid w:val="00AC1DAD"/>
    <w:rsid w:val="00AC21AE"/>
    <w:rsid w:val="00AC288D"/>
    <w:rsid w:val="00AC31ED"/>
    <w:rsid w:val="00AC35A7"/>
    <w:rsid w:val="00AC4195"/>
    <w:rsid w:val="00AC4E9F"/>
    <w:rsid w:val="00AC5677"/>
    <w:rsid w:val="00AC6422"/>
    <w:rsid w:val="00AC68FF"/>
    <w:rsid w:val="00AC6CCE"/>
    <w:rsid w:val="00AD0AB4"/>
    <w:rsid w:val="00AD0F22"/>
    <w:rsid w:val="00AD1644"/>
    <w:rsid w:val="00AD275B"/>
    <w:rsid w:val="00AD4D0D"/>
    <w:rsid w:val="00AD4E27"/>
    <w:rsid w:val="00AD4F02"/>
    <w:rsid w:val="00AD6EEC"/>
    <w:rsid w:val="00AD7079"/>
    <w:rsid w:val="00AD7700"/>
    <w:rsid w:val="00AD77B1"/>
    <w:rsid w:val="00AD7A7B"/>
    <w:rsid w:val="00AD7D20"/>
    <w:rsid w:val="00AE115B"/>
    <w:rsid w:val="00AE1729"/>
    <w:rsid w:val="00AE191D"/>
    <w:rsid w:val="00AE2542"/>
    <w:rsid w:val="00AE27E6"/>
    <w:rsid w:val="00AE2EFD"/>
    <w:rsid w:val="00AE3487"/>
    <w:rsid w:val="00AE3737"/>
    <w:rsid w:val="00AE426D"/>
    <w:rsid w:val="00AE54C6"/>
    <w:rsid w:val="00AE59E0"/>
    <w:rsid w:val="00AE5EC7"/>
    <w:rsid w:val="00AE6BFD"/>
    <w:rsid w:val="00AE7C39"/>
    <w:rsid w:val="00AF0408"/>
    <w:rsid w:val="00AF1322"/>
    <w:rsid w:val="00AF13E6"/>
    <w:rsid w:val="00AF1855"/>
    <w:rsid w:val="00AF2242"/>
    <w:rsid w:val="00AF2DEB"/>
    <w:rsid w:val="00AF44E8"/>
    <w:rsid w:val="00AF52B5"/>
    <w:rsid w:val="00AF7439"/>
    <w:rsid w:val="00B00F8D"/>
    <w:rsid w:val="00B0137F"/>
    <w:rsid w:val="00B01A84"/>
    <w:rsid w:val="00B020C7"/>
    <w:rsid w:val="00B0368E"/>
    <w:rsid w:val="00B04D4E"/>
    <w:rsid w:val="00B0594E"/>
    <w:rsid w:val="00B05B4F"/>
    <w:rsid w:val="00B07A91"/>
    <w:rsid w:val="00B10635"/>
    <w:rsid w:val="00B11859"/>
    <w:rsid w:val="00B153A5"/>
    <w:rsid w:val="00B17518"/>
    <w:rsid w:val="00B17CF3"/>
    <w:rsid w:val="00B21405"/>
    <w:rsid w:val="00B2199F"/>
    <w:rsid w:val="00B2206F"/>
    <w:rsid w:val="00B2299C"/>
    <w:rsid w:val="00B2367D"/>
    <w:rsid w:val="00B24759"/>
    <w:rsid w:val="00B274F8"/>
    <w:rsid w:val="00B302E0"/>
    <w:rsid w:val="00B30CC6"/>
    <w:rsid w:val="00B3104A"/>
    <w:rsid w:val="00B31A00"/>
    <w:rsid w:val="00B32185"/>
    <w:rsid w:val="00B322FF"/>
    <w:rsid w:val="00B3336B"/>
    <w:rsid w:val="00B34F05"/>
    <w:rsid w:val="00B34F49"/>
    <w:rsid w:val="00B354D5"/>
    <w:rsid w:val="00B35DE9"/>
    <w:rsid w:val="00B36824"/>
    <w:rsid w:val="00B36E32"/>
    <w:rsid w:val="00B37DE4"/>
    <w:rsid w:val="00B415AA"/>
    <w:rsid w:val="00B41DAF"/>
    <w:rsid w:val="00B42C4F"/>
    <w:rsid w:val="00B4386F"/>
    <w:rsid w:val="00B44613"/>
    <w:rsid w:val="00B446BB"/>
    <w:rsid w:val="00B44771"/>
    <w:rsid w:val="00B455EC"/>
    <w:rsid w:val="00B45C6C"/>
    <w:rsid w:val="00B4681C"/>
    <w:rsid w:val="00B46858"/>
    <w:rsid w:val="00B46A86"/>
    <w:rsid w:val="00B4753F"/>
    <w:rsid w:val="00B47589"/>
    <w:rsid w:val="00B5158F"/>
    <w:rsid w:val="00B520F8"/>
    <w:rsid w:val="00B5215A"/>
    <w:rsid w:val="00B521D0"/>
    <w:rsid w:val="00B52F99"/>
    <w:rsid w:val="00B55A4F"/>
    <w:rsid w:val="00B57003"/>
    <w:rsid w:val="00B57C44"/>
    <w:rsid w:val="00B60CB6"/>
    <w:rsid w:val="00B60EB9"/>
    <w:rsid w:val="00B612F8"/>
    <w:rsid w:val="00B63C19"/>
    <w:rsid w:val="00B644C2"/>
    <w:rsid w:val="00B64EB4"/>
    <w:rsid w:val="00B6504E"/>
    <w:rsid w:val="00B655E0"/>
    <w:rsid w:val="00B665B1"/>
    <w:rsid w:val="00B71343"/>
    <w:rsid w:val="00B7224E"/>
    <w:rsid w:val="00B72AF5"/>
    <w:rsid w:val="00B73527"/>
    <w:rsid w:val="00B738C0"/>
    <w:rsid w:val="00B73C9A"/>
    <w:rsid w:val="00B74EA5"/>
    <w:rsid w:val="00B7613C"/>
    <w:rsid w:val="00B77693"/>
    <w:rsid w:val="00B7785F"/>
    <w:rsid w:val="00B77BF6"/>
    <w:rsid w:val="00B80627"/>
    <w:rsid w:val="00B80B3D"/>
    <w:rsid w:val="00B812DA"/>
    <w:rsid w:val="00B81349"/>
    <w:rsid w:val="00B81449"/>
    <w:rsid w:val="00B81A44"/>
    <w:rsid w:val="00B82DA5"/>
    <w:rsid w:val="00B83CE2"/>
    <w:rsid w:val="00B84113"/>
    <w:rsid w:val="00B8566F"/>
    <w:rsid w:val="00B85ACC"/>
    <w:rsid w:val="00B864F2"/>
    <w:rsid w:val="00B907D1"/>
    <w:rsid w:val="00B90D96"/>
    <w:rsid w:val="00B90E45"/>
    <w:rsid w:val="00B91261"/>
    <w:rsid w:val="00B91A9A"/>
    <w:rsid w:val="00B91DF2"/>
    <w:rsid w:val="00B92853"/>
    <w:rsid w:val="00B92B12"/>
    <w:rsid w:val="00B9343D"/>
    <w:rsid w:val="00B93B75"/>
    <w:rsid w:val="00B93D6F"/>
    <w:rsid w:val="00B94A32"/>
    <w:rsid w:val="00B95860"/>
    <w:rsid w:val="00B95ADE"/>
    <w:rsid w:val="00B964B0"/>
    <w:rsid w:val="00B96B37"/>
    <w:rsid w:val="00B97765"/>
    <w:rsid w:val="00B97A0F"/>
    <w:rsid w:val="00BA03C3"/>
    <w:rsid w:val="00BA2AA7"/>
    <w:rsid w:val="00BA2B79"/>
    <w:rsid w:val="00BA48D7"/>
    <w:rsid w:val="00BA4BB8"/>
    <w:rsid w:val="00BA526B"/>
    <w:rsid w:val="00BA59DE"/>
    <w:rsid w:val="00BA7099"/>
    <w:rsid w:val="00BA7297"/>
    <w:rsid w:val="00BA74FD"/>
    <w:rsid w:val="00BA7FFA"/>
    <w:rsid w:val="00BB068D"/>
    <w:rsid w:val="00BB113F"/>
    <w:rsid w:val="00BB1205"/>
    <w:rsid w:val="00BB13F8"/>
    <w:rsid w:val="00BB1F23"/>
    <w:rsid w:val="00BB2BC0"/>
    <w:rsid w:val="00BB4AB5"/>
    <w:rsid w:val="00BB4AC1"/>
    <w:rsid w:val="00BB4F3A"/>
    <w:rsid w:val="00BB5794"/>
    <w:rsid w:val="00BB5805"/>
    <w:rsid w:val="00BB5B95"/>
    <w:rsid w:val="00BB5DA1"/>
    <w:rsid w:val="00BB6381"/>
    <w:rsid w:val="00BB63D5"/>
    <w:rsid w:val="00BB7225"/>
    <w:rsid w:val="00BB7A22"/>
    <w:rsid w:val="00BB7D54"/>
    <w:rsid w:val="00BC19CC"/>
    <w:rsid w:val="00BC1A9F"/>
    <w:rsid w:val="00BC1C04"/>
    <w:rsid w:val="00BC1CE7"/>
    <w:rsid w:val="00BC1D9C"/>
    <w:rsid w:val="00BC2C41"/>
    <w:rsid w:val="00BC3D30"/>
    <w:rsid w:val="00BC44C1"/>
    <w:rsid w:val="00BC4B42"/>
    <w:rsid w:val="00BC53A3"/>
    <w:rsid w:val="00BC5B0D"/>
    <w:rsid w:val="00BC5FD7"/>
    <w:rsid w:val="00BC6A9B"/>
    <w:rsid w:val="00BD0F03"/>
    <w:rsid w:val="00BD108C"/>
    <w:rsid w:val="00BD1673"/>
    <w:rsid w:val="00BD2E7A"/>
    <w:rsid w:val="00BD35B8"/>
    <w:rsid w:val="00BD3F47"/>
    <w:rsid w:val="00BD4949"/>
    <w:rsid w:val="00BD6025"/>
    <w:rsid w:val="00BD6E48"/>
    <w:rsid w:val="00BD7E64"/>
    <w:rsid w:val="00BE0B42"/>
    <w:rsid w:val="00BE0D80"/>
    <w:rsid w:val="00BE20A5"/>
    <w:rsid w:val="00BE2291"/>
    <w:rsid w:val="00BE2DB0"/>
    <w:rsid w:val="00BE309C"/>
    <w:rsid w:val="00BE48F0"/>
    <w:rsid w:val="00BE50E1"/>
    <w:rsid w:val="00BE52CB"/>
    <w:rsid w:val="00BE6BF2"/>
    <w:rsid w:val="00BE6FCA"/>
    <w:rsid w:val="00BE7152"/>
    <w:rsid w:val="00BE71CF"/>
    <w:rsid w:val="00BE72C3"/>
    <w:rsid w:val="00BE7845"/>
    <w:rsid w:val="00BE7D08"/>
    <w:rsid w:val="00BF082D"/>
    <w:rsid w:val="00BF0D90"/>
    <w:rsid w:val="00BF1456"/>
    <w:rsid w:val="00BF3030"/>
    <w:rsid w:val="00C006F9"/>
    <w:rsid w:val="00C01B58"/>
    <w:rsid w:val="00C02219"/>
    <w:rsid w:val="00C03309"/>
    <w:rsid w:val="00C0521F"/>
    <w:rsid w:val="00C05F01"/>
    <w:rsid w:val="00C06CD1"/>
    <w:rsid w:val="00C07549"/>
    <w:rsid w:val="00C1090E"/>
    <w:rsid w:val="00C1148E"/>
    <w:rsid w:val="00C114CF"/>
    <w:rsid w:val="00C1178D"/>
    <w:rsid w:val="00C1263F"/>
    <w:rsid w:val="00C13C02"/>
    <w:rsid w:val="00C13C6C"/>
    <w:rsid w:val="00C14240"/>
    <w:rsid w:val="00C15E0A"/>
    <w:rsid w:val="00C1699C"/>
    <w:rsid w:val="00C16F26"/>
    <w:rsid w:val="00C204FD"/>
    <w:rsid w:val="00C211A5"/>
    <w:rsid w:val="00C231D3"/>
    <w:rsid w:val="00C2377E"/>
    <w:rsid w:val="00C23923"/>
    <w:rsid w:val="00C23D11"/>
    <w:rsid w:val="00C24A33"/>
    <w:rsid w:val="00C24E26"/>
    <w:rsid w:val="00C25E78"/>
    <w:rsid w:val="00C262F1"/>
    <w:rsid w:val="00C2694C"/>
    <w:rsid w:val="00C27F4D"/>
    <w:rsid w:val="00C27FB7"/>
    <w:rsid w:val="00C32293"/>
    <w:rsid w:val="00C344B2"/>
    <w:rsid w:val="00C34711"/>
    <w:rsid w:val="00C34FE2"/>
    <w:rsid w:val="00C35F03"/>
    <w:rsid w:val="00C36593"/>
    <w:rsid w:val="00C3673B"/>
    <w:rsid w:val="00C36CBD"/>
    <w:rsid w:val="00C37235"/>
    <w:rsid w:val="00C37612"/>
    <w:rsid w:val="00C40706"/>
    <w:rsid w:val="00C42584"/>
    <w:rsid w:val="00C42A55"/>
    <w:rsid w:val="00C42B41"/>
    <w:rsid w:val="00C45E3D"/>
    <w:rsid w:val="00C45FBF"/>
    <w:rsid w:val="00C46B58"/>
    <w:rsid w:val="00C476D9"/>
    <w:rsid w:val="00C478CD"/>
    <w:rsid w:val="00C50FD9"/>
    <w:rsid w:val="00C510A6"/>
    <w:rsid w:val="00C51924"/>
    <w:rsid w:val="00C52280"/>
    <w:rsid w:val="00C52A9E"/>
    <w:rsid w:val="00C53C95"/>
    <w:rsid w:val="00C553CD"/>
    <w:rsid w:val="00C5691C"/>
    <w:rsid w:val="00C571E8"/>
    <w:rsid w:val="00C608C9"/>
    <w:rsid w:val="00C61D2B"/>
    <w:rsid w:val="00C61D32"/>
    <w:rsid w:val="00C61EF3"/>
    <w:rsid w:val="00C61FA7"/>
    <w:rsid w:val="00C62E00"/>
    <w:rsid w:val="00C63392"/>
    <w:rsid w:val="00C645A8"/>
    <w:rsid w:val="00C701C8"/>
    <w:rsid w:val="00C71073"/>
    <w:rsid w:val="00C71118"/>
    <w:rsid w:val="00C71F55"/>
    <w:rsid w:val="00C72A53"/>
    <w:rsid w:val="00C72A88"/>
    <w:rsid w:val="00C734E9"/>
    <w:rsid w:val="00C7409C"/>
    <w:rsid w:val="00C77C90"/>
    <w:rsid w:val="00C77E7D"/>
    <w:rsid w:val="00C800F3"/>
    <w:rsid w:val="00C8012C"/>
    <w:rsid w:val="00C805AE"/>
    <w:rsid w:val="00C812F8"/>
    <w:rsid w:val="00C81306"/>
    <w:rsid w:val="00C81530"/>
    <w:rsid w:val="00C82B15"/>
    <w:rsid w:val="00C82FE4"/>
    <w:rsid w:val="00C83BD5"/>
    <w:rsid w:val="00C843BC"/>
    <w:rsid w:val="00C8464F"/>
    <w:rsid w:val="00C871AE"/>
    <w:rsid w:val="00C902D9"/>
    <w:rsid w:val="00C9057D"/>
    <w:rsid w:val="00C90BB7"/>
    <w:rsid w:val="00C92AE9"/>
    <w:rsid w:val="00C92CBD"/>
    <w:rsid w:val="00C937A5"/>
    <w:rsid w:val="00C945A6"/>
    <w:rsid w:val="00C95549"/>
    <w:rsid w:val="00C960CC"/>
    <w:rsid w:val="00CA10DF"/>
    <w:rsid w:val="00CA11C2"/>
    <w:rsid w:val="00CA1276"/>
    <w:rsid w:val="00CA25C1"/>
    <w:rsid w:val="00CA4637"/>
    <w:rsid w:val="00CA558F"/>
    <w:rsid w:val="00CA60D7"/>
    <w:rsid w:val="00CA63DD"/>
    <w:rsid w:val="00CA785A"/>
    <w:rsid w:val="00CA7C7B"/>
    <w:rsid w:val="00CB00FF"/>
    <w:rsid w:val="00CB0C55"/>
    <w:rsid w:val="00CB17DE"/>
    <w:rsid w:val="00CB2420"/>
    <w:rsid w:val="00CB2D38"/>
    <w:rsid w:val="00CB30E2"/>
    <w:rsid w:val="00CB4612"/>
    <w:rsid w:val="00CB4E19"/>
    <w:rsid w:val="00CB505D"/>
    <w:rsid w:val="00CB68B3"/>
    <w:rsid w:val="00CC0A04"/>
    <w:rsid w:val="00CC1089"/>
    <w:rsid w:val="00CC136F"/>
    <w:rsid w:val="00CC28DA"/>
    <w:rsid w:val="00CC2AB7"/>
    <w:rsid w:val="00CC449E"/>
    <w:rsid w:val="00CC542F"/>
    <w:rsid w:val="00CC621C"/>
    <w:rsid w:val="00CC62EA"/>
    <w:rsid w:val="00CC6BAA"/>
    <w:rsid w:val="00CC70CE"/>
    <w:rsid w:val="00CC70DA"/>
    <w:rsid w:val="00CC7288"/>
    <w:rsid w:val="00CD1A13"/>
    <w:rsid w:val="00CD35F8"/>
    <w:rsid w:val="00CD38C1"/>
    <w:rsid w:val="00CD43E0"/>
    <w:rsid w:val="00CD462B"/>
    <w:rsid w:val="00CD650C"/>
    <w:rsid w:val="00CD7262"/>
    <w:rsid w:val="00CD7363"/>
    <w:rsid w:val="00CD7414"/>
    <w:rsid w:val="00CD78CD"/>
    <w:rsid w:val="00CD7A3E"/>
    <w:rsid w:val="00CE2C80"/>
    <w:rsid w:val="00CE3DE5"/>
    <w:rsid w:val="00CE4224"/>
    <w:rsid w:val="00CE484E"/>
    <w:rsid w:val="00CE4E24"/>
    <w:rsid w:val="00CE5483"/>
    <w:rsid w:val="00CE589A"/>
    <w:rsid w:val="00CE6413"/>
    <w:rsid w:val="00CE6453"/>
    <w:rsid w:val="00CE716F"/>
    <w:rsid w:val="00CF07D2"/>
    <w:rsid w:val="00CF08F9"/>
    <w:rsid w:val="00CF3B76"/>
    <w:rsid w:val="00CF3D76"/>
    <w:rsid w:val="00CF4140"/>
    <w:rsid w:val="00CF5B71"/>
    <w:rsid w:val="00CF5B8B"/>
    <w:rsid w:val="00CF77D8"/>
    <w:rsid w:val="00D0089C"/>
    <w:rsid w:val="00D00BCC"/>
    <w:rsid w:val="00D01472"/>
    <w:rsid w:val="00D015DA"/>
    <w:rsid w:val="00D01B7F"/>
    <w:rsid w:val="00D0260C"/>
    <w:rsid w:val="00D0457A"/>
    <w:rsid w:val="00D048DA"/>
    <w:rsid w:val="00D04D46"/>
    <w:rsid w:val="00D06221"/>
    <w:rsid w:val="00D064B3"/>
    <w:rsid w:val="00D070AC"/>
    <w:rsid w:val="00D071A9"/>
    <w:rsid w:val="00D0740A"/>
    <w:rsid w:val="00D10049"/>
    <w:rsid w:val="00D103FA"/>
    <w:rsid w:val="00D105B0"/>
    <w:rsid w:val="00D1090C"/>
    <w:rsid w:val="00D10DF9"/>
    <w:rsid w:val="00D10ED8"/>
    <w:rsid w:val="00D11906"/>
    <w:rsid w:val="00D11C27"/>
    <w:rsid w:val="00D11F34"/>
    <w:rsid w:val="00D14286"/>
    <w:rsid w:val="00D1509F"/>
    <w:rsid w:val="00D15465"/>
    <w:rsid w:val="00D15BE0"/>
    <w:rsid w:val="00D16957"/>
    <w:rsid w:val="00D16DC8"/>
    <w:rsid w:val="00D17E1D"/>
    <w:rsid w:val="00D17FBD"/>
    <w:rsid w:val="00D2058A"/>
    <w:rsid w:val="00D21077"/>
    <w:rsid w:val="00D224DB"/>
    <w:rsid w:val="00D242F3"/>
    <w:rsid w:val="00D2433C"/>
    <w:rsid w:val="00D25014"/>
    <w:rsid w:val="00D260D4"/>
    <w:rsid w:val="00D2638A"/>
    <w:rsid w:val="00D2670F"/>
    <w:rsid w:val="00D27D42"/>
    <w:rsid w:val="00D30305"/>
    <w:rsid w:val="00D32D35"/>
    <w:rsid w:val="00D33153"/>
    <w:rsid w:val="00D34166"/>
    <w:rsid w:val="00D36199"/>
    <w:rsid w:val="00D37497"/>
    <w:rsid w:val="00D375C4"/>
    <w:rsid w:val="00D377EE"/>
    <w:rsid w:val="00D37A81"/>
    <w:rsid w:val="00D37E26"/>
    <w:rsid w:val="00D403B9"/>
    <w:rsid w:val="00D40433"/>
    <w:rsid w:val="00D40C83"/>
    <w:rsid w:val="00D41348"/>
    <w:rsid w:val="00D4163D"/>
    <w:rsid w:val="00D42138"/>
    <w:rsid w:val="00D438FF"/>
    <w:rsid w:val="00D45534"/>
    <w:rsid w:val="00D46502"/>
    <w:rsid w:val="00D4791B"/>
    <w:rsid w:val="00D4797F"/>
    <w:rsid w:val="00D5016E"/>
    <w:rsid w:val="00D50CDA"/>
    <w:rsid w:val="00D50FAA"/>
    <w:rsid w:val="00D51365"/>
    <w:rsid w:val="00D5144F"/>
    <w:rsid w:val="00D51688"/>
    <w:rsid w:val="00D52354"/>
    <w:rsid w:val="00D527D8"/>
    <w:rsid w:val="00D52C0F"/>
    <w:rsid w:val="00D52E4B"/>
    <w:rsid w:val="00D535AB"/>
    <w:rsid w:val="00D559C5"/>
    <w:rsid w:val="00D563A2"/>
    <w:rsid w:val="00D60BCB"/>
    <w:rsid w:val="00D61266"/>
    <w:rsid w:val="00D61626"/>
    <w:rsid w:val="00D61D75"/>
    <w:rsid w:val="00D62023"/>
    <w:rsid w:val="00D623D5"/>
    <w:rsid w:val="00D62711"/>
    <w:rsid w:val="00D63609"/>
    <w:rsid w:val="00D6397B"/>
    <w:rsid w:val="00D6402F"/>
    <w:rsid w:val="00D640DE"/>
    <w:rsid w:val="00D64226"/>
    <w:rsid w:val="00D650FA"/>
    <w:rsid w:val="00D651A5"/>
    <w:rsid w:val="00D66B57"/>
    <w:rsid w:val="00D66D53"/>
    <w:rsid w:val="00D6784D"/>
    <w:rsid w:val="00D67E03"/>
    <w:rsid w:val="00D700DA"/>
    <w:rsid w:val="00D706A9"/>
    <w:rsid w:val="00D710E1"/>
    <w:rsid w:val="00D71BD8"/>
    <w:rsid w:val="00D731B3"/>
    <w:rsid w:val="00D74039"/>
    <w:rsid w:val="00D740BB"/>
    <w:rsid w:val="00D75325"/>
    <w:rsid w:val="00D771AF"/>
    <w:rsid w:val="00D774F1"/>
    <w:rsid w:val="00D77954"/>
    <w:rsid w:val="00D81C08"/>
    <w:rsid w:val="00D81DC1"/>
    <w:rsid w:val="00D826BA"/>
    <w:rsid w:val="00D8272E"/>
    <w:rsid w:val="00D82766"/>
    <w:rsid w:val="00D83796"/>
    <w:rsid w:val="00D839B1"/>
    <w:rsid w:val="00D83E05"/>
    <w:rsid w:val="00D86123"/>
    <w:rsid w:val="00D867B3"/>
    <w:rsid w:val="00D86F18"/>
    <w:rsid w:val="00D90BF2"/>
    <w:rsid w:val="00D90F43"/>
    <w:rsid w:val="00D931C9"/>
    <w:rsid w:val="00D94DCF"/>
    <w:rsid w:val="00D950D3"/>
    <w:rsid w:val="00D95ADE"/>
    <w:rsid w:val="00D96B05"/>
    <w:rsid w:val="00DA336D"/>
    <w:rsid w:val="00DA3E96"/>
    <w:rsid w:val="00DA4510"/>
    <w:rsid w:val="00DA4ADF"/>
    <w:rsid w:val="00DA548D"/>
    <w:rsid w:val="00DA638C"/>
    <w:rsid w:val="00DA6C93"/>
    <w:rsid w:val="00DA7019"/>
    <w:rsid w:val="00DA75E4"/>
    <w:rsid w:val="00DB1D9E"/>
    <w:rsid w:val="00DB22D6"/>
    <w:rsid w:val="00DB2409"/>
    <w:rsid w:val="00DB2710"/>
    <w:rsid w:val="00DB479B"/>
    <w:rsid w:val="00DB4D2F"/>
    <w:rsid w:val="00DB7A37"/>
    <w:rsid w:val="00DB7F43"/>
    <w:rsid w:val="00DC0C35"/>
    <w:rsid w:val="00DC1B20"/>
    <w:rsid w:val="00DC2B17"/>
    <w:rsid w:val="00DC508B"/>
    <w:rsid w:val="00DC5751"/>
    <w:rsid w:val="00DC5E92"/>
    <w:rsid w:val="00DC62EE"/>
    <w:rsid w:val="00DC6BC5"/>
    <w:rsid w:val="00DC6F17"/>
    <w:rsid w:val="00DC79FE"/>
    <w:rsid w:val="00DC7AD0"/>
    <w:rsid w:val="00DD048A"/>
    <w:rsid w:val="00DD0631"/>
    <w:rsid w:val="00DD0E1A"/>
    <w:rsid w:val="00DD200C"/>
    <w:rsid w:val="00DD2285"/>
    <w:rsid w:val="00DD2296"/>
    <w:rsid w:val="00DD2CFE"/>
    <w:rsid w:val="00DD502E"/>
    <w:rsid w:val="00DD6243"/>
    <w:rsid w:val="00DD660E"/>
    <w:rsid w:val="00DD6724"/>
    <w:rsid w:val="00DD6C43"/>
    <w:rsid w:val="00DD7021"/>
    <w:rsid w:val="00DD72D4"/>
    <w:rsid w:val="00DD7CEA"/>
    <w:rsid w:val="00DE0141"/>
    <w:rsid w:val="00DE08CB"/>
    <w:rsid w:val="00DE0F29"/>
    <w:rsid w:val="00DE2004"/>
    <w:rsid w:val="00DE235F"/>
    <w:rsid w:val="00DE2741"/>
    <w:rsid w:val="00DE274E"/>
    <w:rsid w:val="00DE47E7"/>
    <w:rsid w:val="00DE4CAA"/>
    <w:rsid w:val="00DE4F8E"/>
    <w:rsid w:val="00DE5A8D"/>
    <w:rsid w:val="00DE5FB1"/>
    <w:rsid w:val="00DE680C"/>
    <w:rsid w:val="00DE7871"/>
    <w:rsid w:val="00DF03CA"/>
    <w:rsid w:val="00DF07D7"/>
    <w:rsid w:val="00DF28ED"/>
    <w:rsid w:val="00DF2C36"/>
    <w:rsid w:val="00DF3144"/>
    <w:rsid w:val="00DF38B1"/>
    <w:rsid w:val="00DF40FE"/>
    <w:rsid w:val="00DF4E6F"/>
    <w:rsid w:val="00DF5C4F"/>
    <w:rsid w:val="00DF6A69"/>
    <w:rsid w:val="00DF735E"/>
    <w:rsid w:val="00DF779C"/>
    <w:rsid w:val="00E02DBA"/>
    <w:rsid w:val="00E039C8"/>
    <w:rsid w:val="00E053DD"/>
    <w:rsid w:val="00E0549E"/>
    <w:rsid w:val="00E05F3A"/>
    <w:rsid w:val="00E069F8"/>
    <w:rsid w:val="00E06BCA"/>
    <w:rsid w:val="00E06D54"/>
    <w:rsid w:val="00E10339"/>
    <w:rsid w:val="00E1105B"/>
    <w:rsid w:val="00E116C6"/>
    <w:rsid w:val="00E11D66"/>
    <w:rsid w:val="00E12076"/>
    <w:rsid w:val="00E13AC5"/>
    <w:rsid w:val="00E14324"/>
    <w:rsid w:val="00E14F0C"/>
    <w:rsid w:val="00E15BD9"/>
    <w:rsid w:val="00E15D0D"/>
    <w:rsid w:val="00E176D0"/>
    <w:rsid w:val="00E201E3"/>
    <w:rsid w:val="00E2033A"/>
    <w:rsid w:val="00E20F87"/>
    <w:rsid w:val="00E214A0"/>
    <w:rsid w:val="00E218AA"/>
    <w:rsid w:val="00E23B5E"/>
    <w:rsid w:val="00E24C48"/>
    <w:rsid w:val="00E25973"/>
    <w:rsid w:val="00E25C58"/>
    <w:rsid w:val="00E27305"/>
    <w:rsid w:val="00E302D7"/>
    <w:rsid w:val="00E30821"/>
    <w:rsid w:val="00E31DD7"/>
    <w:rsid w:val="00E320FF"/>
    <w:rsid w:val="00E32731"/>
    <w:rsid w:val="00E32A40"/>
    <w:rsid w:val="00E3367D"/>
    <w:rsid w:val="00E34CA9"/>
    <w:rsid w:val="00E34ECF"/>
    <w:rsid w:val="00E356E9"/>
    <w:rsid w:val="00E36A58"/>
    <w:rsid w:val="00E37399"/>
    <w:rsid w:val="00E37482"/>
    <w:rsid w:val="00E37615"/>
    <w:rsid w:val="00E4005F"/>
    <w:rsid w:val="00E400DA"/>
    <w:rsid w:val="00E401E5"/>
    <w:rsid w:val="00E40272"/>
    <w:rsid w:val="00E40AD3"/>
    <w:rsid w:val="00E40D65"/>
    <w:rsid w:val="00E416AB"/>
    <w:rsid w:val="00E448CC"/>
    <w:rsid w:val="00E44FE5"/>
    <w:rsid w:val="00E45141"/>
    <w:rsid w:val="00E45159"/>
    <w:rsid w:val="00E514BE"/>
    <w:rsid w:val="00E52B53"/>
    <w:rsid w:val="00E52FA0"/>
    <w:rsid w:val="00E53498"/>
    <w:rsid w:val="00E53C35"/>
    <w:rsid w:val="00E5407A"/>
    <w:rsid w:val="00E545D0"/>
    <w:rsid w:val="00E54E7C"/>
    <w:rsid w:val="00E55A7B"/>
    <w:rsid w:val="00E56B7C"/>
    <w:rsid w:val="00E56CDA"/>
    <w:rsid w:val="00E56FA7"/>
    <w:rsid w:val="00E57189"/>
    <w:rsid w:val="00E60A1A"/>
    <w:rsid w:val="00E61490"/>
    <w:rsid w:val="00E62284"/>
    <w:rsid w:val="00E65EC4"/>
    <w:rsid w:val="00E65FC7"/>
    <w:rsid w:val="00E666E1"/>
    <w:rsid w:val="00E70881"/>
    <w:rsid w:val="00E70B10"/>
    <w:rsid w:val="00E70D54"/>
    <w:rsid w:val="00E714AD"/>
    <w:rsid w:val="00E71C2C"/>
    <w:rsid w:val="00E7336D"/>
    <w:rsid w:val="00E733C5"/>
    <w:rsid w:val="00E73FAA"/>
    <w:rsid w:val="00E74F17"/>
    <w:rsid w:val="00E7709F"/>
    <w:rsid w:val="00E81412"/>
    <w:rsid w:val="00E8239F"/>
    <w:rsid w:val="00E827A7"/>
    <w:rsid w:val="00E838F1"/>
    <w:rsid w:val="00E857D7"/>
    <w:rsid w:val="00E85D94"/>
    <w:rsid w:val="00E8604D"/>
    <w:rsid w:val="00E867A7"/>
    <w:rsid w:val="00E86B54"/>
    <w:rsid w:val="00E86B55"/>
    <w:rsid w:val="00E90218"/>
    <w:rsid w:val="00E9042D"/>
    <w:rsid w:val="00E912FC"/>
    <w:rsid w:val="00E9216E"/>
    <w:rsid w:val="00E9238B"/>
    <w:rsid w:val="00E9393F"/>
    <w:rsid w:val="00E93EAA"/>
    <w:rsid w:val="00E943EC"/>
    <w:rsid w:val="00E95039"/>
    <w:rsid w:val="00E95687"/>
    <w:rsid w:val="00E97008"/>
    <w:rsid w:val="00E9718A"/>
    <w:rsid w:val="00EA03CC"/>
    <w:rsid w:val="00EA0A37"/>
    <w:rsid w:val="00EA1268"/>
    <w:rsid w:val="00EA156B"/>
    <w:rsid w:val="00EA1DCE"/>
    <w:rsid w:val="00EA37FE"/>
    <w:rsid w:val="00EA4AB8"/>
    <w:rsid w:val="00EA4F64"/>
    <w:rsid w:val="00EA617D"/>
    <w:rsid w:val="00EA6B76"/>
    <w:rsid w:val="00EA6F5E"/>
    <w:rsid w:val="00EA719E"/>
    <w:rsid w:val="00EA7CD7"/>
    <w:rsid w:val="00EB0B35"/>
    <w:rsid w:val="00EB35B4"/>
    <w:rsid w:val="00EB36C6"/>
    <w:rsid w:val="00EB3D76"/>
    <w:rsid w:val="00EB4BC9"/>
    <w:rsid w:val="00EB70DE"/>
    <w:rsid w:val="00EB7F4E"/>
    <w:rsid w:val="00EC07F2"/>
    <w:rsid w:val="00EC0D22"/>
    <w:rsid w:val="00EC290C"/>
    <w:rsid w:val="00EC2E5E"/>
    <w:rsid w:val="00EC38D2"/>
    <w:rsid w:val="00EC6656"/>
    <w:rsid w:val="00EC7E3D"/>
    <w:rsid w:val="00EC7F9D"/>
    <w:rsid w:val="00ED0DA1"/>
    <w:rsid w:val="00ED1161"/>
    <w:rsid w:val="00ED1EA8"/>
    <w:rsid w:val="00ED36F9"/>
    <w:rsid w:val="00ED42C3"/>
    <w:rsid w:val="00ED5534"/>
    <w:rsid w:val="00EE03AB"/>
    <w:rsid w:val="00EE101B"/>
    <w:rsid w:val="00EE15D7"/>
    <w:rsid w:val="00EE2142"/>
    <w:rsid w:val="00EE279B"/>
    <w:rsid w:val="00EE5936"/>
    <w:rsid w:val="00EE69E7"/>
    <w:rsid w:val="00EE6F1A"/>
    <w:rsid w:val="00EE6FFD"/>
    <w:rsid w:val="00EE7260"/>
    <w:rsid w:val="00EE741D"/>
    <w:rsid w:val="00EE7621"/>
    <w:rsid w:val="00EE7750"/>
    <w:rsid w:val="00EF065F"/>
    <w:rsid w:val="00EF120C"/>
    <w:rsid w:val="00EF363E"/>
    <w:rsid w:val="00EF4185"/>
    <w:rsid w:val="00EF4824"/>
    <w:rsid w:val="00EF5110"/>
    <w:rsid w:val="00EF66FD"/>
    <w:rsid w:val="00EF6B86"/>
    <w:rsid w:val="00EF71FB"/>
    <w:rsid w:val="00EF7942"/>
    <w:rsid w:val="00EF7973"/>
    <w:rsid w:val="00F01016"/>
    <w:rsid w:val="00F01087"/>
    <w:rsid w:val="00F024A8"/>
    <w:rsid w:val="00F02C19"/>
    <w:rsid w:val="00F02D4E"/>
    <w:rsid w:val="00F03C7C"/>
    <w:rsid w:val="00F03E5C"/>
    <w:rsid w:val="00F06350"/>
    <w:rsid w:val="00F06DCE"/>
    <w:rsid w:val="00F109BF"/>
    <w:rsid w:val="00F10B0C"/>
    <w:rsid w:val="00F11027"/>
    <w:rsid w:val="00F129DE"/>
    <w:rsid w:val="00F13B34"/>
    <w:rsid w:val="00F14157"/>
    <w:rsid w:val="00F146BF"/>
    <w:rsid w:val="00F146C6"/>
    <w:rsid w:val="00F14D15"/>
    <w:rsid w:val="00F154CE"/>
    <w:rsid w:val="00F1757B"/>
    <w:rsid w:val="00F208F6"/>
    <w:rsid w:val="00F209BF"/>
    <w:rsid w:val="00F20EAB"/>
    <w:rsid w:val="00F20F91"/>
    <w:rsid w:val="00F21368"/>
    <w:rsid w:val="00F22793"/>
    <w:rsid w:val="00F23649"/>
    <w:rsid w:val="00F23B06"/>
    <w:rsid w:val="00F24685"/>
    <w:rsid w:val="00F24BA2"/>
    <w:rsid w:val="00F260A8"/>
    <w:rsid w:val="00F269CA"/>
    <w:rsid w:val="00F2721D"/>
    <w:rsid w:val="00F30585"/>
    <w:rsid w:val="00F30B6C"/>
    <w:rsid w:val="00F30FF0"/>
    <w:rsid w:val="00F315FB"/>
    <w:rsid w:val="00F31C4E"/>
    <w:rsid w:val="00F31F15"/>
    <w:rsid w:val="00F337F7"/>
    <w:rsid w:val="00F34781"/>
    <w:rsid w:val="00F34A6C"/>
    <w:rsid w:val="00F35539"/>
    <w:rsid w:val="00F362DC"/>
    <w:rsid w:val="00F371B8"/>
    <w:rsid w:val="00F374DD"/>
    <w:rsid w:val="00F37B09"/>
    <w:rsid w:val="00F40323"/>
    <w:rsid w:val="00F403E3"/>
    <w:rsid w:val="00F407EE"/>
    <w:rsid w:val="00F4097F"/>
    <w:rsid w:val="00F40989"/>
    <w:rsid w:val="00F41999"/>
    <w:rsid w:val="00F41A12"/>
    <w:rsid w:val="00F42487"/>
    <w:rsid w:val="00F4260A"/>
    <w:rsid w:val="00F447D3"/>
    <w:rsid w:val="00F44B50"/>
    <w:rsid w:val="00F465FD"/>
    <w:rsid w:val="00F46DF2"/>
    <w:rsid w:val="00F4796B"/>
    <w:rsid w:val="00F47B69"/>
    <w:rsid w:val="00F51050"/>
    <w:rsid w:val="00F51122"/>
    <w:rsid w:val="00F512BB"/>
    <w:rsid w:val="00F52FCE"/>
    <w:rsid w:val="00F53C88"/>
    <w:rsid w:val="00F53E71"/>
    <w:rsid w:val="00F56E38"/>
    <w:rsid w:val="00F56F45"/>
    <w:rsid w:val="00F5770B"/>
    <w:rsid w:val="00F602F5"/>
    <w:rsid w:val="00F60C38"/>
    <w:rsid w:val="00F61471"/>
    <w:rsid w:val="00F615D4"/>
    <w:rsid w:val="00F61909"/>
    <w:rsid w:val="00F61E4F"/>
    <w:rsid w:val="00F62409"/>
    <w:rsid w:val="00F62D45"/>
    <w:rsid w:val="00F635DC"/>
    <w:rsid w:val="00F635F3"/>
    <w:rsid w:val="00F63D88"/>
    <w:rsid w:val="00F63EF7"/>
    <w:rsid w:val="00F658B5"/>
    <w:rsid w:val="00F65D0D"/>
    <w:rsid w:val="00F704CF"/>
    <w:rsid w:val="00F7159D"/>
    <w:rsid w:val="00F721D8"/>
    <w:rsid w:val="00F73782"/>
    <w:rsid w:val="00F763EF"/>
    <w:rsid w:val="00F76E3D"/>
    <w:rsid w:val="00F77396"/>
    <w:rsid w:val="00F778F7"/>
    <w:rsid w:val="00F80422"/>
    <w:rsid w:val="00F806C1"/>
    <w:rsid w:val="00F82213"/>
    <w:rsid w:val="00F840B3"/>
    <w:rsid w:val="00F841F4"/>
    <w:rsid w:val="00F854EB"/>
    <w:rsid w:val="00F86A49"/>
    <w:rsid w:val="00F86B52"/>
    <w:rsid w:val="00F90606"/>
    <w:rsid w:val="00F9083F"/>
    <w:rsid w:val="00F90E30"/>
    <w:rsid w:val="00F90E38"/>
    <w:rsid w:val="00F92CFE"/>
    <w:rsid w:val="00F933E7"/>
    <w:rsid w:val="00F934C5"/>
    <w:rsid w:val="00F956E8"/>
    <w:rsid w:val="00F95E44"/>
    <w:rsid w:val="00F966AA"/>
    <w:rsid w:val="00F96E54"/>
    <w:rsid w:val="00F96F26"/>
    <w:rsid w:val="00F971C6"/>
    <w:rsid w:val="00F9738B"/>
    <w:rsid w:val="00F97444"/>
    <w:rsid w:val="00FA05D7"/>
    <w:rsid w:val="00FA10F5"/>
    <w:rsid w:val="00FA139B"/>
    <w:rsid w:val="00FA1738"/>
    <w:rsid w:val="00FA17B5"/>
    <w:rsid w:val="00FA1B6E"/>
    <w:rsid w:val="00FA25A6"/>
    <w:rsid w:val="00FA2EA9"/>
    <w:rsid w:val="00FA34FC"/>
    <w:rsid w:val="00FA4C9A"/>
    <w:rsid w:val="00FA4ECF"/>
    <w:rsid w:val="00FA5A78"/>
    <w:rsid w:val="00FA77CE"/>
    <w:rsid w:val="00FB0665"/>
    <w:rsid w:val="00FB0F81"/>
    <w:rsid w:val="00FB1353"/>
    <w:rsid w:val="00FB2F50"/>
    <w:rsid w:val="00FB3972"/>
    <w:rsid w:val="00FB3B5E"/>
    <w:rsid w:val="00FB42C1"/>
    <w:rsid w:val="00FB6787"/>
    <w:rsid w:val="00FB690B"/>
    <w:rsid w:val="00FB712B"/>
    <w:rsid w:val="00FB7A8C"/>
    <w:rsid w:val="00FB7FF6"/>
    <w:rsid w:val="00FC0083"/>
    <w:rsid w:val="00FC2A16"/>
    <w:rsid w:val="00FC40C0"/>
    <w:rsid w:val="00FC4710"/>
    <w:rsid w:val="00FC49D3"/>
    <w:rsid w:val="00FC7920"/>
    <w:rsid w:val="00FD010C"/>
    <w:rsid w:val="00FD1F41"/>
    <w:rsid w:val="00FD3360"/>
    <w:rsid w:val="00FD33FE"/>
    <w:rsid w:val="00FD45A9"/>
    <w:rsid w:val="00FD4E34"/>
    <w:rsid w:val="00FD53C9"/>
    <w:rsid w:val="00FD5551"/>
    <w:rsid w:val="00FD6B44"/>
    <w:rsid w:val="00FE0134"/>
    <w:rsid w:val="00FE1BB2"/>
    <w:rsid w:val="00FE2B14"/>
    <w:rsid w:val="00FE3187"/>
    <w:rsid w:val="00FE3A3F"/>
    <w:rsid w:val="00FE3F58"/>
    <w:rsid w:val="00FE4577"/>
    <w:rsid w:val="00FE5D29"/>
    <w:rsid w:val="00FE661F"/>
    <w:rsid w:val="00FE6AF3"/>
    <w:rsid w:val="00FE75A1"/>
    <w:rsid w:val="00FF2B27"/>
    <w:rsid w:val="00FF32B5"/>
    <w:rsid w:val="00FF38C9"/>
    <w:rsid w:val="00FF4E31"/>
    <w:rsid w:val="00FF501E"/>
    <w:rsid w:val="00FF51B8"/>
    <w:rsid w:val="00FF54E7"/>
    <w:rsid w:val="00FF6474"/>
    <w:rsid w:val="00FF7733"/>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7C8A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46E"/>
    <w:pPr>
      <w:suppressAutoHyphens/>
    </w:pPr>
    <w:rPr>
      <w:sz w:val="24"/>
      <w:lang w:val="es-ES" w:eastAsia="ar-SA"/>
    </w:rPr>
  </w:style>
  <w:style w:type="paragraph" w:styleId="Ttulo1">
    <w:name w:val="heading 1"/>
    <w:basedOn w:val="Normal"/>
    <w:next w:val="Normal"/>
    <w:link w:val="Ttulo1Car"/>
    <w:qFormat/>
    <w:rsid w:val="001F018A"/>
    <w:pPr>
      <w:keepNext/>
      <w:tabs>
        <w:tab w:val="num" w:pos="432"/>
      </w:tabs>
      <w:spacing w:before="240" w:after="60"/>
      <w:ind w:left="432" w:hanging="432"/>
      <w:outlineLvl w:val="0"/>
    </w:pPr>
    <w:rPr>
      <w:rFonts w:ascii="Arial" w:hAnsi="Arial" w:cs="Arial"/>
      <w:b/>
      <w:bCs/>
      <w:kern w:val="1"/>
      <w:sz w:val="32"/>
      <w:szCs w:val="32"/>
    </w:rPr>
  </w:style>
  <w:style w:type="paragraph" w:styleId="Ttulo2">
    <w:name w:val="heading 2"/>
    <w:basedOn w:val="Normal"/>
    <w:next w:val="Normal"/>
    <w:link w:val="Ttulo2Car"/>
    <w:qFormat/>
    <w:rsid w:val="001F018A"/>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1F018A"/>
    <w:pPr>
      <w:keepNext/>
      <w:tabs>
        <w:tab w:val="num" w:pos="720"/>
      </w:tabs>
      <w:spacing w:before="240" w:after="60"/>
      <w:ind w:left="720" w:hanging="720"/>
      <w:outlineLvl w:val="2"/>
    </w:pPr>
    <w:rPr>
      <w:rFonts w:ascii="Arial" w:hAnsi="Arial" w:cs="Arial"/>
      <w:b/>
      <w:bCs/>
      <w:sz w:val="26"/>
      <w:szCs w:val="26"/>
    </w:rPr>
  </w:style>
  <w:style w:type="paragraph" w:styleId="Ttulo4">
    <w:name w:val="heading 4"/>
    <w:basedOn w:val="Normal"/>
    <w:next w:val="Normal"/>
    <w:link w:val="Ttulo4Car"/>
    <w:qFormat/>
    <w:rsid w:val="001F018A"/>
    <w:pPr>
      <w:keepNext/>
      <w:tabs>
        <w:tab w:val="num" w:pos="864"/>
      </w:tabs>
      <w:spacing w:before="240" w:after="60"/>
      <w:ind w:left="864" w:hanging="864"/>
      <w:outlineLvl w:val="3"/>
    </w:pPr>
    <w:rPr>
      <w:b/>
      <w:bCs/>
      <w:sz w:val="28"/>
      <w:szCs w:val="28"/>
    </w:rPr>
  </w:style>
  <w:style w:type="paragraph" w:styleId="Ttulo5">
    <w:name w:val="heading 5"/>
    <w:basedOn w:val="Normal"/>
    <w:next w:val="Normal"/>
    <w:link w:val="Ttulo5Car"/>
    <w:qFormat/>
    <w:rsid w:val="001F018A"/>
    <w:pPr>
      <w:tabs>
        <w:tab w:val="num" w:pos="1008"/>
      </w:tabs>
      <w:spacing w:before="240" w:after="60"/>
      <w:ind w:left="1008" w:hanging="1008"/>
      <w:outlineLvl w:val="4"/>
    </w:pPr>
    <w:rPr>
      <w:b/>
      <w:bCs/>
      <w:i/>
      <w:iCs/>
      <w:sz w:val="26"/>
      <w:szCs w:val="26"/>
    </w:rPr>
  </w:style>
  <w:style w:type="paragraph" w:styleId="Ttulo6">
    <w:name w:val="heading 6"/>
    <w:basedOn w:val="Normal"/>
    <w:next w:val="Normal"/>
    <w:link w:val="Ttulo6Car"/>
    <w:qFormat/>
    <w:rsid w:val="001F018A"/>
    <w:pPr>
      <w:tabs>
        <w:tab w:val="num" w:pos="1152"/>
      </w:tabs>
      <w:spacing w:before="240" w:after="60"/>
      <w:ind w:left="1152" w:hanging="1152"/>
      <w:outlineLvl w:val="5"/>
    </w:pPr>
    <w:rPr>
      <w:b/>
      <w:bCs/>
      <w:sz w:val="22"/>
      <w:szCs w:val="22"/>
    </w:rPr>
  </w:style>
  <w:style w:type="paragraph" w:styleId="Ttulo7">
    <w:name w:val="heading 7"/>
    <w:basedOn w:val="Normal"/>
    <w:next w:val="Normal"/>
    <w:link w:val="Ttulo7Car"/>
    <w:qFormat/>
    <w:rsid w:val="001F018A"/>
    <w:pPr>
      <w:numPr>
        <w:ilvl w:val="6"/>
        <w:numId w:val="1"/>
      </w:numPr>
      <w:spacing w:before="240" w:after="60"/>
      <w:outlineLvl w:val="6"/>
    </w:pPr>
    <w:rPr>
      <w:szCs w:val="24"/>
    </w:rPr>
  </w:style>
  <w:style w:type="paragraph" w:styleId="Ttulo8">
    <w:name w:val="heading 8"/>
    <w:basedOn w:val="Normal"/>
    <w:next w:val="Normal"/>
    <w:link w:val="Ttulo8Car"/>
    <w:qFormat/>
    <w:rsid w:val="001F018A"/>
    <w:pPr>
      <w:tabs>
        <w:tab w:val="left" w:pos="0"/>
        <w:tab w:val="num" w:pos="1440"/>
      </w:tabs>
      <w:spacing w:before="240" w:after="60"/>
      <w:ind w:left="1440" w:hanging="1440"/>
      <w:outlineLvl w:val="7"/>
    </w:pPr>
    <w:rPr>
      <w:rFonts w:ascii="Arial" w:hAnsi="Arial" w:cs="Arial"/>
      <w:i/>
      <w:sz w:val="20"/>
      <w:lang w:val="es-ES_tradnl"/>
    </w:rPr>
  </w:style>
  <w:style w:type="paragraph" w:styleId="Ttulo9">
    <w:name w:val="heading 9"/>
    <w:basedOn w:val="Normal"/>
    <w:next w:val="Normal"/>
    <w:link w:val="Ttulo9Car"/>
    <w:qFormat/>
    <w:rsid w:val="001F018A"/>
    <w:pPr>
      <w:tabs>
        <w:tab w:val="num" w:pos="1584"/>
      </w:tabs>
      <w:spacing w:before="240" w:after="60"/>
      <w:ind w:left="1584" w:hanging="1584"/>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104905"/>
    <w:rPr>
      <w:rFonts w:ascii="Arial" w:hAnsi="Arial" w:cs="Arial"/>
      <w:b/>
      <w:bCs/>
      <w:kern w:val="1"/>
      <w:sz w:val="32"/>
      <w:szCs w:val="32"/>
      <w:lang w:val="es-ES" w:eastAsia="ar-SA"/>
    </w:rPr>
  </w:style>
  <w:style w:type="character" w:customStyle="1" w:styleId="Ttulo9Car">
    <w:name w:val="Título 9 Car"/>
    <w:link w:val="Ttulo9"/>
    <w:rsid w:val="00104905"/>
    <w:rPr>
      <w:rFonts w:ascii="Arial" w:hAnsi="Arial" w:cs="Arial"/>
      <w:sz w:val="22"/>
      <w:szCs w:val="22"/>
      <w:lang w:val="es-ES" w:eastAsia="ar-SA"/>
    </w:rPr>
  </w:style>
  <w:style w:type="character" w:customStyle="1" w:styleId="WW8Num2z0">
    <w:name w:val="WW8Num2z0"/>
    <w:rsid w:val="001F018A"/>
    <w:rPr>
      <w:rFonts w:ascii="Arial" w:hAnsi="Arial"/>
      <w:b/>
      <w:i w:val="0"/>
      <w:sz w:val="24"/>
      <w:szCs w:val="24"/>
    </w:rPr>
  </w:style>
  <w:style w:type="character" w:customStyle="1" w:styleId="WW8Num3z1">
    <w:name w:val="WW8Num3z1"/>
    <w:rsid w:val="001F018A"/>
    <w:rPr>
      <w:b w:val="0"/>
    </w:rPr>
  </w:style>
  <w:style w:type="character" w:customStyle="1" w:styleId="WW8Num5z0">
    <w:name w:val="WW8Num5z0"/>
    <w:rsid w:val="001F018A"/>
    <w:rPr>
      <w:rFonts w:ascii="Symbol" w:hAnsi="Symbol"/>
    </w:rPr>
  </w:style>
  <w:style w:type="character" w:customStyle="1" w:styleId="WW8Num6z0">
    <w:name w:val="WW8Num6z0"/>
    <w:rsid w:val="001F018A"/>
    <w:rPr>
      <w:rFonts w:ascii="Symbol" w:hAnsi="Symbol"/>
    </w:rPr>
  </w:style>
  <w:style w:type="character" w:customStyle="1" w:styleId="WW8Num7z0">
    <w:name w:val="WW8Num7z0"/>
    <w:rsid w:val="001F018A"/>
    <w:rPr>
      <w:b/>
    </w:rPr>
  </w:style>
  <w:style w:type="character" w:customStyle="1" w:styleId="WW8Num8z0">
    <w:name w:val="WW8Num8z0"/>
    <w:rsid w:val="001F018A"/>
    <w:rPr>
      <w:rFonts w:ascii="Wingdings" w:hAnsi="Wingdings"/>
    </w:rPr>
  </w:style>
  <w:style w:type="character" w:customStyle="1" w:styleId="WW8Num9z0">
    <w:name w:val="WW8Num9z0"/>
    <w:rsid w:val="001F018A"/>
    <w:rPr>
      <w:b/>
    </w:rPr>
  </w:style>
  <w:style w:type="character" w:customStyle="1" w:styleId="WW8Num10z0">
    <w:name w:val="WW8Num10z0"/>
    <w:rsid w:val="001F018A"/>
    <w:rPr>
      <w:rFonts w:ascii="Symbol" w:hAnsi="Symbol"/>
    </w:rPr>
  </w:style>
  <w:style w:type="character" w:customStyle="1" w:styleId="WW8Num12z0">
    <w:name w:val="WW8Num12z0"/>
    <w:rsid w:val="001F018A"/>
    <w:rPr>
      <w:rFonts w:ascii="Symbol" w:hAnsi="Symbol"/>
    </w:rPr>
  </w:style>
  <w:style w:type="character" w:customStyle="1" w:styleId="WW8Num13z0">
    <w:name w:val="WW8Num13z0"/>
    <w:rsid w:val="001F018A"/>
    <w:rPr>
      <w:rFonts w:ascii="Symbol" w:hAnsi="Symbol"/>
    </w:rPr>
  </w:style>
  <w:style w:type="character" w:customStyle="1" w:styleId="WW8Num14z0">
    <w:name w:val="WW8Num14z0"/>
    <w:rsid w:val="001F018A"/>
    <w:rPr>
      <w:b w:val="0"/>
      <w:i w:val="0"/>
    </w:rPr>
  </w:style>
  <w:style w:type="character" w:customStyle="1" w:styleId="WW8Num15z0">
    <w:name w:val="WW8Num15z0"/>
    <w:rsid w:val="001F018A"/>
    <w:rPr>
      <w:rFonts w:ascii="Symbol" w:hAnsi="Symbol"/>
    </w:rPr>
  </w:style>
  <w:style w:type="character" w:customStyle="1" w:styleId="WW8Num16z0">
    <w:name w:val="WW8Num16z0"/>
    <w:rsid w:val="001F018A"/>
    <w:rPr>
      <w:b w:val="0"/>
    </w:rPr>
  </w:style>
  <w:style w:type="character" w:customStyle="1" w:styleId="WW8Num17z0">
    <w:name w:val="WW8Num17z0"/>
    <w:rsid w:val="001F018A"/>
    <w:rPr>
      <w:rFonts w:ascii="Symbol" w:hAnsi="Symbol"/>
    </w:rPr>
  </w:style>
  <w:style w:type="character" w:customStyle="1" w:styleId="WW8Num18z0">
    <w:name w:val="WW8Num18z0"/>
    <w:rsid w:val="001F018A"/>
    <w:rPr>
      <w:rFonts w:ascii="Symbol" w:hAnsi="Symbol"/>
    </w:rPr>
  </w:style>
  <w:style w:type="character" w:customStyle="1" w:styleId="WW8Num20z0">
    <w:name w:val="WW8Num20z0"/>
    <w:rsid w:val="001F018A"/>
    <w:rPr>
      <w:rFonts w:ascii="Symbol" w:hAnsi="Symbol"/>
    </w:rPr>
  </w:style>
  <w:style w:type="character" w:customStyle="1" w:styleId="WW8Num21z0">
    <w:name w:val="WW8Num21z0"/>
    <w:rsid w:val="001F018A"/>
    <w:rPr>
      <w:rFonts w:ascii="Wingdings" w:hAnsi="Wingdings"/>
    </w:rPr>
  </w:style>
  <w:style w:type="character" w:customStyle="1" w:styleId="WW8Num22z0">
    <w:name w:val="WW8Num22z0"/>
    <w:rsid w:val="001F018A"/>
    <w:rPr>
      <w:b/>
    </w:rPr>
  </w:style>
  <w:style w:type="character" w:customStyle="1" w:styleId="WW8Num24z0">
    <w:name w:val="WW8Num24z0"/>
    <w:rsid w:val="001F018A"/>
    <w:rPr>
      <w:rFonts w:ascii="Symbol" w:hAnsi="Symbol"/>
    </w:rPr>
  </w:style>
  <w:style w:type="character" w:customStyle="1" w:styleId="WW8Num25z0">
    <w:name w:val="WW8Num25z0"/>
    <w:rsid w:val="001F018A"/>
    <w:rPr>
      <w:rFonts w:ascii="Wingdings" w:hAnsi="Wingdings"/>
    </w:rPr>
  </w:style>
  <w:style w:type="character" w:customStyle="1" w:styleId="Absatz-Standardschriftart">
    <w:name w:val="Absatz-Standardschriftart"/>
    <w:rsid w:val="001F018A"/>
  </w:style>
  <w:style w:type="character" w:customStyle="1" w:styleId="WW8Num1z0">
    <w:name w:val="WW8Num1z0"/>
    <w:rsid w:val="001F018A"/>
    <w:rPr>
      <w:rFonts w:ascii="Arial" w:hAnsi="Arial"/>
      <w:b/>
      <w:i w:val="0"/>
      <w:sz w:val="24"/>
      <w:szCs w:val="24"/>
    </w:rPr>
  </w:style>
  <w:style w:type="character" w:customStyle="1" w:styleId="WW8Num2z1">
    <w:name w:val="WW8Num2z1"/>
    <w:rsid w:val="001F018A"/>
    <w:rPr>
      <w:b w:val="0"/>
    </w:rPr>
  </w:style>
  <w:style w:type="character" w:customStyle="1" w:styleId="WW8Num4z0">
    <w:name w:val="WW8Num4z0"/>
    <w:rsid w:val="001F018A"/>
    <w:rPr>
      <w:b w:val="0"/>
    </w:rPr>
  </w:style>
  <w:style w:type="character" w:customStyle="1" w:styleId="WW8Num4z1">
    <w:name w:val="WW8Num4z1"/>
    <w:rsid w:val="001F018A"/>
    <w:rPr>
      <w:rFonts w:ascii="Courier New" w:hAnsi="Courier New" w:cs="Courier New"/>
    </w:rPr>
  </w:style>
  <w:style w:type="character" w:customStyle="1" w:styleId="WW8Num4z2">
    <w:name w:val="WW8Num4z2"/>
    <w:rsid w:val="001F018A"/>
    <w:rPr>
      <w:rFonts w:ascii="Wingdings" w:hAnsi="Wingdings"/>
    </w:rPr>
  </w:style>
  <w:style w:type="character" w:customStyle="1" w:styleId="WW8Num4z3">
    <w:name w:val="WW8Num4z3"/>
    <w:rsid w:val="001F018A"/>
    <w:rPr>
      <w:rFonts w:ascii="Symbol" w:hAnsi="Symbol"/>
    </w:rPr>
  </w:style>
  <w:style w:type="character" w:customStyle="1" w:styleId="WW8Num5z1">
    <w:name w:val="WW8Num5z1"/>
    <w:rsid w:val="001F018A"/>
    <w:rPr>
      <w:rFonts w:ascii="Courier New" w:hAnsi="Courier New" w:cs="Courier New"/>
    </w:rPr>
  </w:style>
  <w:style w:type="character" w:customStyle="1" w:styleId="WW8Num5z2">
    <w:name w:val="WW8Num5z2"/>
    <w:rsid w:val="001F018A"/>
    <w:rPr>
      <w:rFonts w:ascii="Wingdings" w:hAnsi="Wingdings"/>
    </w:rPr>
  </w:style>
  <w:style w:type="character" w:customStyle="1" w:styleId="WW8Num6z1">
    <w:name w:val="WW8Num6z1"/>
    <w:rsid w:val="001F018A"/>
    <w:rPr>
      <w:rFonts w:ascii="Courier New" w:hAnsi="Courier New" w:cs="Courier New"/>
    </w:rPr>
  </w:style>
  <w:style w:type="character" w:customStyle="1" w:styleId="WW8Num6z2">
    <w:name w:val="WW8Num6z2"/>
    <w:rsid w:val="001F018A"/>
    <w:rPr>
      <w:rFonts w:ascii="Wingdings" w:hAnsi="Wingdings"/>
    </w:rPr>
  </w:style>
  <w:style w:type="character" w:customStyle="1" w:styleId="WW8Num8z1">
    <w:name w:val="WW8Num8z1"/>
    <w:rsid w:val="001F018A"/>
    <w:rPr>
      <w:rFonts w:ascii="Courier New" w:hAnsi="Courier New" w:cs="Courier New"/>
    </w:rPr>
  </w:style>
  <w:style w:type="character" w:customStyle="1" w:styleId="WW8Num8z3">
    <w:name w:val="WW8Num8z3"/>
    <w:rsid w:val="001F018A"/>
    <w:rPr>
      <w:rFonts w:ascii="Symbol" w:hAnsi="Symbol"/>
    </w:rPr>
  </w:style>
  <w:style w:type="character" w:customStyle="1" w:styleId="WW8Num10z1">
    <w:name w:val="WW8Num10z1"/>
    <w:rsid w:val="001F018A"/>
    <w:rPr>
      <w:rFonts w:ascii="Courier New" w:hAnsi="Courier New" w:cs="Courier New"/>
    </w:rPr>
  </w:style>
  <w:style w:type="character" w:customStyle="1" w:styleId="WW8Num10z2">
    <w:name w:val="WW8Num10z2"/>
    <w:rsid w:val="001F018A"/>
    <w:rPr>
      <w:rFonts w:ascii="Wingdings" w:hAnsi="Wingdings"/>
    </w:rPr>
  </w:style>
  <w:style w:type="character" w:customStyle="1" w:styleId="WW8Num11z0">
    <w:name w:val="WW8Num11z0"/>
    <w:rsid w:val="001F018A"/>
    <w:rPr>
      <w:b/>
    </w:rPr>
  </w:style>
  <w:style w:type="character" w:customStyle="1" w:styleId="WW8Num12z1">
    <w:name w:val="WW8Num12z1"/>
    <w:rsid w:val="001F018A"/>
    <w:rPr>
      <w:rFonts w:ascii="Courier New" w:hAnsi="Courier New" w:cs="Courier New"/>
    </w:rPr>
  </w:style>
  <w:style w:type="character" w:customStyle="1" w:styleId="WW8Num12z2">
    <w:name w:val="WW8Num12z2"/>
    <w:rsid w:val="001F018A"/>
    <w:rPr>
      <w:rFonts w:ascii="Wingdings" w:hAnsi="Wingdings"/>
    </w:rPr>
  </w:style>
  <w:style w:type="character" w:customStyle="1" w:styleId="WW8Num15z1">
    <w:name w:val="WW8Num15z1"/>
    <w:rsid w:val="001F018A"/>
    <w:rPr>
      <w:rFonts w:ascii="Courier New" w:hAnsi="Courier New" w:cs="Courier New"/>
    </w:rPr>
  </w:style>
  <w:style w:type="character" w:customStyle="1" w:styleId="WW8Num15z2">
    <w:name w:val="WW8Num15z2"/>
    <w:rsid w:val="001F018A"/>
    <w:rPr>
      <w:rFonts w:ascii="Wingdings" w:hAnsi="Wingdings"/>
    </w:rPr>
  </w:style>
  <w:style w:type="character" w:customStyle="1" w:styleId="WW8Num17z1">
    <w:name w:val="WW8Num17z1"/>
    <w:rsid w:val="001F018A"/>
    <w:rPr>
      <w:rFonts w:ascii="Courier New" w:hAnsi="Courier New" w:cs="Courier New"/>
    </w:rPr>
  </w:style>
  <w:style w:type="character" w:customStyle="1" w:styleId="WW8Num17z2">
    <w:name w:val="WW8Num17z2"/>
    <w:rsid w:val="001F018A"/>
    <w:rPr>
      <w:rFonts w:ascii="Wingdings" w:hAnsi="Wingdings"/>
    </w:rPr>
  </w:style>
  <w:style w:type="character" w:customStyle="1" w:styleId="WW8Num18z1">
    <w:name w:val="WW8Num18z1"/>
    <w:rsid w:val="001F018A"/>
    <w:rPr>
      <w:rFonts w:ascii="Courier New" w:hAnsi="Courier New" w:cs="Courier New"/>
    </w:rPr>
  </w:style>
  <w:style w:type="character" w:customStyle="1" w:styleId="WW8Num18z2">
    <w:name w:val="WW8Num18z2"/>
    <w:rsid w:val="001F018A"/>
    <w:rPr>
      <w:rFonts w:ascii="Wingdings" w:hAnsi="Wingdings"/>
    </w:rPr>
  </w:style>
  <w:style w:type="character" w:customStyle="1" w:styleId="WW8Num19z0">
    <w:name w:val="WW8Num19z0"/>
    <w:rsid w:val="001F018A"/>
    <w:rPr>
      <w:rFonts w:ascii="Symbol" w:hAnsi="Symbol"/>
    </w:rPr>
  </w:style>
  <w:style w:type="character" w:customStyle="1" w:styleId="WW8Num19z1">
    <w:name w:val="WW8Num19z1"/>
    <w:rsid w:val="001F018A"/>
    <w:rPr>
      <w:rFonts w:ascii="Courier New" w:hAnsi="Courier New" w:cs="Courier New"/>
    </w:rPr>
  </w:style>
  <w:style w:type="character" w:customStyle="1" w:styleId="WW8Num19z2">
    <w:name w:val="WW8Num19z2"/>
    <w:rsid w:val="001F018A"/>
    <w:rPr>
      <w:rFonts w:ascii="Wingdings" w:hAnsi="Wingdings"/>
    </w:rPr>
  </w:style>
  <w:style w:type="character" w:customStyle="1" w:styleId="WW8Num20z1">
    <w:name w:val="WW8Num20z1"/>
    <w:rsid w:val="001F018A"/>
    <w:rPr>
      <w:rFonts w:ascii="Courier New" w:hAnsi="Courier New" w:cs="Courier New"/>
    </w:rPr>
  </w:style>
  <w:style w:type="character" w:customStyle="1" w:styleId="WW8Num20z2">
    <w:name w:val="WW8Num20z2"/>
    <w:rsid w:val="001F018A"/>
    <w:rPr>
      <w:rFonts w:ascii="Wingdings" w:hAnsi="Wingdings"/>
    </w:rPr>
  </w:style>
  <w:style w:type="character" w:customStyle="1" w:styleId="WW8Num23z1">
    <w:name w:val="WW8Num23z1"/>
    <w:rsid w:val="001F018A"/>
    <w:rPr>
      <w:b/>
    </w:rPr>
  </w:style>
  <w:style w:type="character" w:customStyle="1" w:styleId="WW8Num24z1">
    <w:name w:val="WW8Num24z1"/>
    <w:rsid w:val="001F018A"/>
    <w:rPr>
      <w:rFonts w:ascii="Courier New" w:hAnsi="Courier New" w:cs="Courier New"/>
    </w:rPr>
  </w:style>
  <w:style w:type="character" w:customStyle="1" w:styleId="WW8Num24z2">
    <w:name w:val="WW8Num24z2"/>
    <w:rsid w:val="001F018A"/>
    <w:rPr>
      <w:rFonts w:ascii="Wingdings" w:hAnsi="Wingdings"/>
    </w:rPr>
  </w:style>
  <w:style w:type="character" w:customStyle="1" w:styleId="WW8Num25z1">
    <w:name w:val="WW8Num25z1"/>
    <w:rsid w:val="001F018A"/>
    <w:rPr>
      <w:rFonts w:ascii="Courier New" w:hAnsi="Courier New" w:cs="Courier New"/>
    </w:rPr>
  </w:style>
  <w:style w:type="character" w:customStyle="1" w:styleId="WW8Num25z3">
    <w:name w:val="WW8Num25z3"/>
    <w:rsid w:val="001F018A"/>
    <w:rPr>
      <w:rFonts w:ascii="Symbol" w:hAnsi="Symbol"/>
    </w:rPr>
  </w:style>
  <w:style w:type="character" w:customStyle="1" w:styleId="WW8Num26z0">
    <w:name w:val="WW8Num26z0"/>
    <w:rsid w:val="001F018A"/>
    <w:rPr>
      <w:rFonts w:ascii="Symbol" w:hAnsi="Symbol"/>
    </w:rPr>
  </w:style>
  <w:style w:type="character" w:customStyle="1" w:styleId="WW8Num26z1">
    <w:name w:val="WW8Num26z1"/>
    <w:rsid w:val="001F018A"/>
    <w:rPr>
      <w:rFonts w:ascii="Courier New" w:hAnsi="Courier New" w:cs="Courier New"/>
    </w:rPr>
  </w:style>
  <w:style w:type="character" w:customStyle="1" w:styleId="WW8Num26z2">
    <w:name w:val="WW8Num26z2"/>
    <w:rsid w:val="001F018A"/>
    <w:rPr>
      <w:rFonts w:ascii="Wingdings" w:hAnsi="Wingdings"/>
    </w:rPr>
  </w:style>
  <w:style w:type="character" w:customStyle="1" w:styleId="WW8Num28z0">
    <w:name w:val="WW8Num28z0"/>
    <w:rsid w:val="001F018A"/>
    <w:rPr>
      <w:b/>
    </w:rPr>
  </w:style>
  <w:style w:type="character" w:customStyle="1" w:styleId="WW8Num29z0">
    <w:name w:val="WW8Num29z0"/>
    <w:rsid w:val="001F018A"/>
    <w:rPr>
      <w:b/>
    </w:rPr>
  </w:style>
  <w:style w:type="character" w:customStyle="1" w:styleId="Fuentedeprrafopredeter1">
    <w:name w:val="Fuente de párrafo predeter.1"/>
    <w:rsid w:val="001F018A"/>
  </w:style>
  <w:style w:type="character" w:styleId="Hipervnculo">
    <w:name w:val="Hyperlink"/>
    <w:aliases w:val="Hipervínculo1,Hipervínculo11,Hipervínculo12,Hipervínculo13,Hipervínculo14,Hipervínculo15"/>
    <w:uiPriority w:val="99"/>
    <w:rsid w:val="001F018A"/>
    <w:rPr>
      <w:color w:val="0000FF"/>
      <w:u w:val="single"/>
    </w:rPr>
  </w:style>
  <w:style w:type="character" w:customStyle="1" w:styleId="DeltaViewInsertion">
    <w:name w:val="DeltaView Insertion"/>
    <w:rsid w:val="001F018A"/>
    <w:rPr>
      <w:color w:val="0000FF"/>
      <w:spacing w:val="0"/>
      <w:u w:val="double"/>
    </w:rPr>
  </w:style>
  <w:style w:type="character" w:styleId="Nmerodepgina">
    <w:name w:val="page number"/>
    <w:basedOn w:val="Fuentedeprrafopredeter1"/>
    <w:rsid w:val="001F018A"/>
  </w:style>
  <w:style w:type="character" w:styleId="Textoennegrita">
    <w:name w:val="Strong"/>
    <w:qFormat/>
    <w:rsid w:val="001F018A"/>
    <w:rPr>
      <w:b/>
      <w:bCs/>
    </w:rPr>
  </w:style>
  <w:style w:type="character" w:customStyle="1" w:styleId="Carcterdenumeracin">
    <w:name w:val="Carácter de numeración"/>
    <w:rsid w:val="001F018A"/>
  </w:style>
  <w:style w:type="paragraph" w:customStyle="1" w:styleId="Encabezado3">
    <w:name w:val="Encabezado3"/>
    <w:basedOn w:val="Normal"/>
    <w:next w:val="Textoindependiente"/>
    <w:rsid w:val="001F018A"/>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1F018A"/>
    <w:pPr>
      <w:spacing w:after="120"/>
    </w:pPr>
  </w:style>
  <w:style w:type="character" w:customStyle="1" w:styleId="TextoindependienteCar">
    <w:name w:val="Texto independiente Car"/>
    <w:link w:val="Textoindependiente"/>
    <w:rsid w:val="00122AA8"/>
    <w:rPr>
      <w:sz w:val="24"/>
      <w:lang w:val="es-ES" w:eastAsia="ar-SA"/>
    </w:rPr>
  </w:style>
  <w:style w:type="paragraph" w:styleId="Lista">
    <w:name w:val="List"/>
    <w:basedOn w:val="Textoindependiente"/>
    <w:rsid w:val="001F018A"/>
    <w:rPr>
      <w:rFonts w:cs="Tahoma"/>
    </w:rPr>
  </w:style>
  <w:style w:type="paragraph" w:customStyle="1" w:styleId="Etiqueta">
    <w:name w:val="Etiqueta"/>
    <w:basedOn w:val="Normal"/>
    <w:rsid w:val="001F018A"/>
    <w:pPr>
      <w:suppressLineNumbers/>
      <w:spacing w:before="120" w:after="120"/>
    </w:pPr>
    <w:rPr>
      <w:i/>
    </w:rPr>
  </w:style>
  <w:style w:type="paragraph" w:customStyle="1" w:styleId="ndice">
    <w:name w:val="Índice"/>
    <w:basedOn w:val="Normal"/>
    <w:rsid w:val="001F018A"/>
    <w:pPr>
      <w:suppressLineNumbers/>
    </w:pPr>
  </w:style>
  <w:style w:type="paragraph" w:styleId="Piedepgina">
    <w:name w:val="footer"/>
    <w:basedOn w:val="Normal"/>
    <w:link w:val="PiedepginaCar"/>
    <w:uiPriority w:val="99"/>
    <w:rsid w:val="001F018A"/>
    <w:pPr>
      <w:tabs>
        <w:tab w:val="center" w:pos="4252"/>
        <w:tab w:val="right" w:pos="8504"/>
      </w:tabs>
    </w:pPr>
  </w:style>
  <w:style w:type="character" w:customStyle="1" w:styleId="PiedepginaCar">
    <w:name w:val="Pie de página Car"/>
    <w:link w:val="Piedepgina"/>
    <w:uiPriority w:val="99"/>
    <w:rsid w:val="00F06350"/>
    <w:rPr>
      <w:sz w:val="24"/>
      <w:lang w:val="es-ES" w:eastAsia="ar-SA"/>
    </w:rPr>
  </w:style>
  <w:style w:type="paragraph" w:styleId="Encabezado">
    <w:name w:val="header"/>
    <w:aliases w:val="*Header"/>
    <w:basedOn w:val="Normal"/>
    <w:link w:val="EncabezadoCar"/>
    <w:rsid w:val="001F018A"/>
    <w:pPr>
      <w:tabs>
        <w:tab w:val="center" w:pos="4419"/>
        <w:tab w:val="right" w:pos="8838"/>
      </w:tabs>
    </w:pPr>
    <w:rPr>
      <w:rFonts w:ascii="Arial" w:hAnsi="Arial" w:cs="Arial"/>
      <w:sz w:val="20"/>
      <w:lang w:val="es-ES_tradnl"/>
    </w:rPr>
  </w:style>
  <w:style w:type="character" w:customStyle="1" w:styleId="EncabezadoCar">
    <w:name w:val="Encabezado Car"/>
    <w:aliases w:val="*Header Car"/>
    <w:basedOn w:val="Fuentedeprrafopredeter"/>
    <w:link w:val="Encabezado"/>
    <w:uiPriority w:val="99"/>
    <w:rsid w:val="00F06350"/>
    <w:rPr>
      <w:rFonts w:ascii="Arial" w:hAnsi="Arial" w:cs="Arial"/>
      <w:lang w:val="es-ES_tradnl" w:eastAsia="ar-SA"/>
    </w:rPr>
  </w:style>
  <w:style w:type="paragraph" w:customStyle="1" w:styleId="Encabezado2">
    <w:name w:val="Encabezado2"/>
    <w:basedOn w:val="Normal"/>
    <w:next w:val="Textonormal"/>
    <w:rsid w:val="001F018A"/>
    <w:pPr>
      <w:keepNext/>
      <w:spacing w:before="240" w:after="120"/>
    </w:pPr>
    <w:rPr>
      <w:rFonts w:ascii="Arial" w:hAnsi="Arial" w:cs="Arial"/>
      <w:sz w:val="28"/>
    </w:rPr>
  </w:style>
  <w:style w:type="paragraph" w:customStyle="1" w:styleId="Textonormal">
    <w:name w:val="Texto normal"/>
    <w:basedOn w:val="Normal"/>
    <w:rsid w:val="001F018A"/>
    <w:pPr>
      <w:spacing w:after="120"/>
    </w:pPr>
  </w:style>
  <w:style w:type="paragraph" w:customStyle="1" w:styleId="Lista21">
    <w:name w:val="Lista 21"/>
    <w:basedOn w:val="Textonormal"/>
    <w:rsid w:val="001F018A"/>
  </w:style>
  <w:style w:type="paragraph" w:customStyle="1" w:styleId="Encabezado1">
    <w:name w:val="Encabezado1"/>
    <w:basedOn w:val="Normal"/>
    <w:next w:val="Textonormal"/>
    <w:rsid w:val="001F018A"/>
    <w:pPr>
      <w:keepNext/>
      <w:spacing w:before="240" w:after="120"/>
    </w:pPr>
    <w:rPr>
      <w:rFonts w:ascii="Arial" w:hAnsi="Arial" w:cs="Arial"/>
      <w:sz w:val="28"/>
    </w:rPr>
  </w:style>
  <w:style w:type="paragraph" w:styleId="Ttulo">
    <w:name w:val="Title"/>
    <w:basedOn w:val="Normal"/>
    <w:next w:val="Subttulo"/>
    <w:link w:val="TtuloCar"/>
    <w:qFormat/>
    <w:rsid w:val="001F018A"/>
    <w:pPr>
      <w:jc w:val="center"/>
    </w:pPr>
    <w:rPr>
      <w:b/>
      <w:sz w:val="28"/>
    </w:rPr>
  </w:style>
  <w:style w:type="paragraph" w:styleId="Subttulo">
    <w:name w:val="Subtitle"/>
    <w:aliases w:val="Car Car Car Car Car, Car Car Car Car Car"/>
    <w:basedOn w:val="Encabezado1"/>
    <w:next w:val="Textonormal"/>
    <w:link w:val="SubttuloCar"/>
    <w:qFormat/>
    <w:rsid w:val="001F018A"/>
    <w:pPr>
      <w:jc w:val="center"/>
    </w:pPr>
    <w:rPr>
      <w:i/>
    </w:rPr>
  </w:style>
  <w:style w:type="character" w:customStyle="1" w:styleId="TtuloCar">
    <w:name w:val="Título Car"/>
    <w:link w:val="Ttulo"/>
    <w:rsid w:val="00104905"/>
    <w:rPr>
      <w:b/>
      <w:sz w:val="28"/>
      <w:lang w:val="es-ES" w:eastAsia="ar-SA"/>
    </w:rPr>
  </w:style>
  <w:style w:type="paragraph" w:customStyle="1" w:styleId="Textodeglobo1">
    <w:name w:val="Texto de globo1"/>
    <w:basedOn w:val="Normal"/>
    <w:rsid w:val="001F018A"/>
    <w:rPr>
      <w:rFonts w:ascii="Tahoma" w:hAnsi="Tahoma" w:cs="Tahoma"/>
      <w:sz w:val="16"/>
    </w:rPr>
  </w:style>
  <w:style w:type="paragraph" w:customStyle="1" w:styleId="Contenidodelatabla">
    <w:name w:val="Contenido de la tabla"/>
    <w:basedOn w:val="Normal"/>
    <w:rsid w:val="001F018A"/>
    <w:pPr>
      <w:suppressLineNumbers/>
    </w:pPr>
  </w:style>
  <w:style w:type="paragraph" w:customStyle="1" w:styleId="Encabezadodelatabla">
    <w:name w:val="Encabezado de la tabla"/>
    <w:basedOn w:val="Contenidodelatabla"/>
    <w:rsid w:val="001F018A"/>
    <w:pPr>
      <w:jc w:val="center"/>
    </w:pPr>
    <w:rPr>
      <w:b/>
    </w:rPr>
  </w:style>
  <w:style w:type="paragraph" w:customStyle="1" w:styleId="Sangra3detindependiente1">
    <w:name w:val="Sangría 3 de t. independiente1"/>
    <w:basedOn w:val="Normal"/>
    <w:rsid w:val="001F018A"/>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1F018A"/>
    <w:pPr>
      <w:spacing w:after="120"/>
      <w:ind w:left="283"/>
    </w:pPr>
  </w:style>
  <w:style w:type="paragraph" w:customStyle="1" w:styleId="Sangra2detindependiente1">
    <w:name w:val="Sangría 2 de t. independiente1"/>
    <w:basedOn w:val="Normal"/>
    <w:rsid w:val="001F018A"/>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1F018A"/>
    <w:pPr>
      <w:spacing w:after="101" w:line="216" w:lineRule="exact"/>
      <w:ind w:firstLine="288"/>
      <w:jc w:val="both"/>
    </w:pPr>
    <w:rPr>
      <w:rFonts w:ascii="Arial" w:hAnsi="Arial"/>
      <w:sz w:val="18"/>
      <w:lang w:val="es-MX"/>
    </w:rPr>
  </w:style>
  <w:style w:type="paragraph" w:customStyle="1" w:styleId="ROMANOS">
    <w:name w:val="ROMANOS"/>
    <w:basedOn w:val="Normal"/>
    <w:link w:val="ROMANOSCar"/>
    <w:rsid w:val="001F018A"/>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1">
    <w:name w:val="Sangría 2 de t. independiente11"/>
    <w:basedOn w:val="Normal"/>
    <w:rsid w:val="001F018A"/>
    <w:pPr>
      <w:spacing w:after="120" w:line="480" w:lineRule="auto"/>
      <w:ind w:left="283"/>
    </w:pPr>
    <w:rPr>
      <w:szCs w:val="24"/>
    </w:rPr>
  </w:style>
  <w:style w:type="paragraph" w:customStyle="1" w:styleId="Textoindependiente21">
    <w:name w:val="Texto independiente 21"/>
    <w:basedOn w:val="Normal"/>
    <w:rsid w:val="001F018A"/>
    <w:pPr>
      <w:widowControl w:val="0"/>
      <w:overflowPunct w:val="0"/>
      <w:autoSpaceDE w:val="0"/>
      <w:jc w:val="both"/>
      <w:textAlignment w:val="baseline"/>
    </w:pPr>
    <w:rPr>
      <w:rFonts w:ascii="Arial" w:hAnsi="Arial"/>
      <w:sz w:val="20"/>
    </w:rPr>
  </w:style>
  <w:style w:type="paragraph" w:customStyle="1" w:styleId="Textoindependiente211">
    <w:name w:val="Texto independiente 211"/>
    <w:basedOn w:val="Normal"/>
    <w:rsid w:val="001F018A"/>
    <w:pPr>
      <w:spacing w:after="120" w:line="480" w:lineRule="auto"/>
    </w:pPr>
  </w:style>
  <w:style w:type="paragraph" w:customStyle="1" w:styleId="Textoindependiente31">
    <w:name w:val="Texto independiente 31"/>
    <w:basedOn w:val="Normal"/>
    <w:rsid w:val="001F018A"/>
    <w:pPr>
      <w:autoSpaceDE w:val="0"/>
      <w:jc w:val="both"/>
    </w:pPr>
    <w:rPr>
      <w:rFonts w:ascii="Arial" w:hAnsi="Arial" w:cs="Arial"/>
      <w:sz w:val="20"/>
      <w:lang w:val="es-ES_tradnl"/>
    </w:rPr>
  </w:style>
  <w:style w:type="paragraph" w:customStyle="1" w:styleId="ACUERDO">
    <w:name w:val="ACUERDO"/>
    <w:basedOn w:val="Normal"/>
    <w:rsid w:val="001F018A"/>
    <w:pPr>
      <w:widowControl w:val="0"/>
      <w:jc w:val="both"/>
    </w:pPr>
    <w:rPr>
      <w:rFonts w:ascii="Arial" w:hAnsi="Arial"/>
      <w:b/>
      <w:sz w:val="28"/>
      <w:lang w:val="en-US"/>
    </w:rPr>
  </w:style>
  <w:style w:type="paragraph" w:customStyle="1" w:styleId="Textoindependiente32">
    <w:name w:val="Texto independiente 32"/>
    <w:basedOn w:val="Normal"/>
    <w:rsid w:val="001F018A"/>
    <w:pPr>
      <w:overflowPunct w:val="0"/>
      <w:autoSpaceDE w:val="0"/>
      <w:jc w:val="both"/>
      <w:textAlignment w:val="baseline"/>
    </w:pPr>
  </w:style>
  <w:style w:type="paragraph" w:styleId="NormalWeb">
    <w:name w:val="Normal (Web)"/>
    <w:basedOn w:val="Normal"/>
    <w:rsid w:val="001F018A"/>
    <w:pPr>
      <w:spacing w:before="100" w:after="100"/>
    </w:pPr>
    <w:rPr>
      <w:rFonts w:ascii="Arial Unicode MS" w:eastAsia="Arial Unicode MS" w:hAnsi="Arial Unicode MS" w:cs="Arial Unicode MS"/>
      <w:szCs w:val="24"/>
    </w:rPr>
  </w:style>
  <w:style w:type="paragraph" w:customStyle="1" w:styleId="xl25">
    <w:name w:val="xl25"/>
    <w:basedOn w:val="Normal"/>
    <w:rsid w:val="001F018A"/>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1F018A"/>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1F018A"/>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1F018A"/>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1F018A"/>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1F018A"/>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1F018A"/>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1F018A"/>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1F018A"/>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1F018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1F018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1F018A"/>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1F018A"/>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1F018A"/>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1F018A"/>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1F018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1F018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1F018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1F018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1F018A"/>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1F018A"/>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1F018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1F018A"/>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1F018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1F018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1F018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1F018A"/>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1F018A"/>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1F018A"/>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1F018A"/>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1F018A"/>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1F018A"/>
    <w:pPr>
      <w:spacing w:before="100" w:after="100"/>
      <w:textAlignment w:val="center"/>
    </w:pPr>
    <w:rPr>
      <w:rFonts w:ascii="Arial" w:eastAsia="Arial Unicode MS" w:hAnsi="Arial" w:cs="Arial"/>
      <w:sz w:val="14"/>
      <w:szCs w:val="14"/>
    </w:rPr>
  </w:style>
  <w:style w:type="paragraph" w:customStyle="1" w:styleId="xl57">
    <w:name w:val="xl57"/>
    <w:basedOn w:val="Normal"/>
    <w:rsid w:val="001F018A"/>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1F018A"/>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1F018A"/>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1F018A"/>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1F018A"/>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1F018A"/>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1F018A"/>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1F018A"/>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1F018A"/>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1F018A"/>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1F018A"/>
    <w:pPr>
      <w:spacing w:before="100" w:after="100"/>
      <w:jc w:val="center"/>
    </w:pPr>
    <w:rPr>
      <w:rFonts w:ascii="Arial" w:eastAsia="Arial Unicode MS" w:hAnsi="Arial" w:cs="Arial"/>
      <w:b/>
      <w:bCs/>
      <w:sz w:val="22"/>
      <w:szCs w:val="22"/>
    </w:rPr>
  </w:style>
  <w:style w:type="paragraph" w:customStyle="1" w:styleId="xl68">
    <w:name w:val="xl68"/>
    <w:basedOn w:val="Normal"/>
    <w:rsid w:val="001F018A"/>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1F018A"/>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1F018A"/>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1F018A"/>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1F018A"/>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1F018A"/>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1F018A"/>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1F018A"/>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1F018A"/>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1F018A"/>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1F018A"/>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1F018A"/>
    <w:pPr>
      <w:spacing w:before="100" w:after="100"/>
      <w:textAlignment w:val="center"/>
    </w:pPr>
    <w:rPr>
      <w:rFonts w:ascii="Arial" w:eastAsia="Arial Unicode MS" w:hAnsi="Arial" w:cs="Arial"/>
      <w:sz w:val="14"/>
      <w:szCs w:val="14"/>
    </w:rPr>
  </w:style>
  <w:style w:type="paragraph" w:customStyle="1" w:styleId="xl80">
    <w:name w:val="xl80"/>
    <w:basedOn w:val="Normal"/>
    <w:rsid w:val="001F018A"/>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1F018A"/>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1F018A"/>
    <w:pPr>
      <w:spacing w:before="100" w:after="100"/>
      <w:jc w:val="center"/>
    </w:pPr>
    <w:rPr>
      <w:rFonts w:ascii="Arial" w:eastAsia="Arial Unicode MS" w:hAnsi="Arial" w:cs="Arial"/>
      <w:b/>
      <w:bCs/>
      <w:sz w:val="22"/>
      <w:szCs w:val="22"/>
    </w:rPr>
  </w:style>
  <w:style w:type="paragraph" w:customStyle="1" w:styleId="xl83">
    <w:name w:val="xl83"/>
    <w:basedOn w:val="Normal"/>
    <w:rsid w:val="001F018A"/>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1F018A"/>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1F018A"/>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1F018A"/>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1F018A"/>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1F018A"/>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1F018A"/>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1F018A"/>
    <w:pPr>
      <w:keepNext w:val="0"/>
      <w:tabs>
        <w:tab w:val="clear" w:pos="432"/>
      </w:tabs>
      <w:autoSpaceDE w:val="0"/>
      <w:spacing w:before="0" w:after="0" w:line="216" w:lineRule="atLeast"/>
      <w:ind w:left="0" w:firstLine="0"/>
      <w:jc w:val="center"/>
    </w:pPr>
    <w:rPr>
      <w:rFonts w:ascii="CG Palacio (WN)" w:hAnsi="CG Palacio (WN)" w:cs="Times New Roman"/>
      <w:bCs w:val="0"/>
      <w:sz w:val="28"/>
      <w:szCs w:val="20"/>
      <w:lang w:val="es-ES_tradnl"/>
    </w:rPr>
  </w:style>
  <w:style w:type="paragraph" w:customStyle="1" w:styleId="texto">
    <w:name w:val="texto"/>
    <w:basedOn w:val="Normal"/>
    <w:rsid w:val="001F018A"/>
    <w:pPr>
      <w:spacing w:after="101" w:line="216" w:lineRule="atLeast"/>
      <w:ind w:firstLine="288"/>
      <w:jc w:val="both"/>
    </w:pPr>
    <w:rPr>
      <w:rFonts w:ascii="Arial" w:hAnsi="Arial"/>
      <w:sz w:val="18"/>
      <w:lang w:val="es-ES_tradnl"/>
    </w:rPr>
  </w:style>
  <w:style w:type="paragraph" w:customStyle="1" w:styleId="ANOTACION">
    <w:name w:val="ANOTACION"/>
    <w:basedOn w:val="Normal"/>
    <w:rsid w:val="001F018A"/>
    <w:pPr>
      <w:autoSpaceDE w:val="0"/>
      <w:spacing w:after="101" w:line="216" w:lineRule="atLeast"/>
      <w:jc w:val="center"/>
    </w:pPr>
    <w:rPr>
      <w:rFonts w:ascii="Arial" w:hAnsi="Arial"/>
      <w:b/>
      <w:sz w:val="18"/>
      <w:lang w:val="es-ES_tradnl"/>
    </w:rPr>
  </w:style>
  <w:style w:type="paragraph" w:customStyle="1" w:styleId="Texto0">
    <w:name w:val="Texto"/>
    <w:basedOn w:val="Normal"/>
    <w:rsid w:val="001F018A"/>
    <w:pPr>
      <w:spacing w:after="101" w:line="216" w:lineRule="exact"/>
      <w:ind w:firstLine="288"/>
      <w:jc w:val="both"/>
    </w:pPr>
    <w:rPr>
      <w:rFonts w:ascii="Arial" w:hAnsi="Arial"/>
      <w:sz w:val="18"/>
      <w:lang w:val="es-MX"/>
    </w:rPr>
  </w:style>
  <w:style w:type="paragraph" w:customStyle="1" w:styleId="Car">
    <w:name w:val="Car"/>
    <w:basedOn w:val="Normal"/>
    <w:rsid w:val="001F018A"/>
    <w:pPr>
      <w:spacing w:before="60" w:after="160" w:line="240" w:lineRule="exact"/>
    </w:pPr>
    <w:rPr>
      <w:rFonts w:ascii="Verdana" w:hAnsi="Verdana"/>
      <w:color w:val="FF00FF"/>
      <w:sz w:val="20"/>
      <w:lang w:val="en-US"/>
    </w:rPr>
  </w:style>
  <w:style w:type="paragraph" w:customStyle="1" w:styleId="CarCarCarCar">
    <w:name w:val="Car Car Car Car"/>
    <w:basedOn w:val="Normal"/>
    <w:rsid w:val="001F018A"/>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1F018A"/>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1F018A"/>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1F018A"/>
    <w:rPr>
      <w:sz w:val="20"/>
    </w:rPr>
  </w:style>
  <w:style w:type="paragraph" w:customStyle="1" w:styleId="CarCarCarCarCarCarCar">
    <w:name w:val="Car Car Car Car Car Car Car"/>
    <w:basedOn w:val="Normal"/>
    <w:rsid w:val="001F018A"/>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1F018A"/>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1F018A"/>
    <w:rPr>
      <w:rFonts w:ascii="Courier New" w:hAnsi="Courier New" w:cs="Courier New"/>
      <w:sz w:val="20"/>
    </w:rPr>
  </w:style>
  <w:style w:type="paragraph" w:customStyle="1" w:styleId="Contenidodelmarco">
    <w:name w:val="Contenido del marco"/>
    <w:basedOn w:val="Textoindependiente"/>
    <w:rsid w:val="001F018A"/>
  </w:style>
  <w:style w:type="table" w:styleId="Tablaconcuadrcula">
    <w:name w:val="Table Grid"/>
    <w:basedOn w:val="Tablanormal"/>
    <w:uiPriority w:val="59"/>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6141E2"/>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EC07F2"/>
    <w:rPr>
      <w:sz w:val="16"/>
      <w:szCs w:val="16"/>
      <w:lang w:val="es-ES" w:eastAsia="ar-SA"/>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rsid w:val="00E15BD9"/>
    <w:rPr>
      <w:rFonts w:ascii="Tahoma" w:hAnsi="Tahoma" w:cs="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character" w:customStyle="1" w:styleId="Textoindependiente2Car">
    <w:name w:val="Texto independiente 2 Car"/>
    <w:link w:val="Textoindependiente2"/>
    <w:rsid w:val="00F20EAB"/>
    <w:rPr>
      <w:sz w:val="24"/>
      <w:lang w:val="es-ES" w:eastAsia="ar-SA"/>
    </w:rPr>
  </w:style>
  <w:style w:type="paragraph" w:styleId="Prrafodelista">
    <w:name w:val="List Paragraph"/>
    <w:aliases w:val="lp1,Lista vistosa - Énfasis 11,List Paragraph11,Bullet List,FooterText,numbered,Paragraphe de liste1,Bulletr List Paragraph,列出段落,列出段落1,Scitum normal,Listas,Colorful List - Accent 11,List Paragraph1,List Paragraph,No Spacing1,TítuloB"/>
    <w:basedOn w:val="Normal"/>
    <w:link w:val="PrrafodelistaCar"/>
    <w:uiPriority w:val="1"/>
    <w:qFormat/>
    <w:rsid w:val="00A76DB6"/>
    <w:pPr>
      <w:ind w:left="708"/>
    </w:p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List Paragraph1 Car"/>
    <w:link w:val="Prrafodelista"/>
    <w:uiPriority w:val="72"/>
    <w:locked/>
    <w:rsid w:val="001D055F"/>
    <w:rPr>
      <w:sz w:val="24"/>
      <w:lang w:val="es-ES" w:eastAsia="ar-SA"/>
    </w:rPr>
  </w:style>
  <w:style w:type="paragraph" w:customStyle="1" w:styleId="Textodebloque1">
    <w:name w:val="Texto de bloque1"/>
    <w:basedOn w:val="Normal"/>
    <w:rsid w:val="00187317"/>
    <w:pPr>
      <w:widowControl w:val="0"/>
      <w:tabs>
        <w:tab w:val="left" w:pos="23057"/>
        <w:tab w:val="left" w:pos="26601"/>
        <w:tab w:val="left" w:pos="28019"/>
        <w:tab w:val="left" w:pos="30074"/>
        <w:tab w:val="left" w:pos="30428"/>
      </w:tabs>
      <w:ind w:left="4536" w:right="51" w:hanging="4536"/>
    </w:pPr>
    <w:rPr>
      <w:rFonts w:ascii="Arial" w:hAnsi="Arial"/>
      <w:sz w:val="20"/>
    </w:rPr>
  </w:style>
  <w:style w:type="paragraph" w:customStyle="1" w:styleId="xl24">
    <w:name w:val="xl24"/>
    <w:basedOn w:val="Normal"/>
    <w:rsid w:val="00187317"/>
    <w:pPr>
      <w:spacing w:before="280" w:after="280"/>
    </w:pPr>
    <w:rPr>
      <w:rFonts w:ascii="Abadi MT Condensed Light" w:eastAsia="Arial Unicode MS" w:hAnsi="Abadi MT Condensed Light" w:cs="Arial Unicode MS"/>
      <w:sz w:val="16"/>
      <w:szCs w:val="16"/>
    </w:rPr>
  </w:style>
  <w:style w:type="paragraph" w:styleId="Sangra2detindependiente">
    <w:name w:val="Body Text Indent 2"/>
    <w:basedOn w:val="Normal"/>
    <w:link w:val="Sangra2detindependienteCar"/>
    <w:rsid w:val="00B01A84"/>
    <w:pPr>
      <w:spacing w:after="120" w:line="480" w:lineRule="auto"/>
      <w:ind w:left="283"/>
    </w:pPr>
  </w:style>
  <w:style w:type="character" w:customStyle="1" w:styleId="Sangra2detindependienteCar">
    <w:name w:val="Sangría 2 de t. independiente Car"/>
    <w:link w:val="Sangra2detindependiente"/>
    <w:rsid w:val="00B01A84"/>
    <w:rPr>
      <w:sz w:val="24"/>
      <w:lang w:val="es-ES" w:eastAsia="ar-SA"/>
    </w:rPr>
  </w:style>
  <w:style w:type="paragraph" w:customStyle="1" w:styleId="Prrafodelista1">
    <w:name w:val="Párrafo de lista1"/>
    <w:basedOn w:val="Normal"/>
    <w:uiPriority w:val="99"/>
    <w:qFormat/>
    <w:rsid w:val="006801FF"/>
    <w:pPr>
      <w:spacing w:line="100" w:lineRule="atLeast"/>
      <w:ind w:left="720"/>
    </w:pPr>
    <w:rPr>
      <w:kern w:val="1"/>
      <w:szCs w:val="24"/>
    </w:rPr>
  </w:style>
  <w:style w:type="paragraph" w:customStyle="1" w:styleId="GREEN4">
    <w:name w:val="GREEN4"/>
    <w:basedOn w:val="Normal"/>
    <w:rsid w:val="006801FF"/>
    <w:pPr>
      <w:spacing w:line="100" w:lineRule="atLeast"/>
      <w:jc w:val="both"/>
    </w:pPr>
    <w:rPr>
      <w:rFonts w:ascii="CG Times (W1)" w:eastAsia="Arial Unicode MS" w:hAnsi="CG Times (W1)"/>
      <w:kern w:val="1"/>
      <w:sz w:val="22"/>
      <w:szCs w:val="24"/>
    </w:rPr>
  </w:style>
  <w:style w:type="character" w:customStyle="1" w:styleId="WW8Num27z0">
    <w:name w:val="WW8Num27z0"/>
    <w:rsid w:val="00313CB4"/>
    <w:rPr>
      <w:rFonts w:ascii="Symbol" w:hAnsi="Symbol"/>
    </w:rPr>
  </w:style>
  <w:style w:type="character" w:customStyle="1" w:styleId="WW8Num27z1">
    <w:name w:val="WW8Num27z1"/>
    <w:rsid w:val="00313CB4"/>
    <w:rPr>
      <w:rFonts w:ascii="Courier New" w:hAnsi="Courier New" w:cs="Courier New"/>
    </w:rPr>
  </w:style>
  <w:style w:type="character" w:customStyle="1" w:styleId="WW8Num27z2">
    <w:name w:val="WW8Num27z2"/>
    <w:rsid w:val="00313CB4"/>
    <w:rPr>
      <w:rFonts w:ascii="Wingdings" w:hAnsi="Wingdings"/>
    </w:rPr>
  </w:style>
  <w:style w:type="character" w:customStyle="1" w:styleId="WW8Num29z1">
    <w:name w:val="WW8Num29z1"/>
    <w:rsid w:val="00313CB4"/>
    <w:rPr>
      <w:rFonts w:ascii="Courier New" w:hAnsi="Courier New" w:cs="Courier New"/>
    </w:rPr>
  </w:style>
  <w:style w:type="character" w:customStyle="1" w:styleId="WW8Num30z0">
    <w:name w:val="WW8Num30z0"/>
    <w:rsid w:val="00313CB4"/>
    <w:rPr>
      <w:rFonts w:ascii="Symbol" w:hAnsi="Symbol"/>
    </w:rPr>
  </w:style>
  <w:style w:type="character" w:customStyle="1" w:styleId="WW8Num30z1">
    <w:name w:val="WW8Num30z1"/>
    <w:rsid w:val="00313CB4"/>
    <w:rPr>
      <w:rFonts w:ascii="Courier New" w:hAnsi="Courier New" w:cs="Courier New"/>
    </w:rPr>
  </w:style>
  <w:style w:type="character" w:customStyle="1" w:styleId="WW8Num30z2">
    <w:name w:val="WW8Num30z2"/>
    <w:rsid w:val="00313CB4"/>
    <w:rPr>
      <w:rFonts w:ascii="Wingdings" w:hAnsi="Wingdings"/>
    </w:rPr>
  </w:style>
  <w:style w:type="character" w:customStyle="1" w:styleId="WW8Num33z1">
    <w:name w:val="WW8Num33z1"/>
    <w:rsid w:val="00313CB4"/>
    <w:rPr>
      <w:rFonts w:ascii="Symbol" w:hAnsi="Symbol"/>
    </w:rPr>
  </w:style>
  <w:style w:type="character" w:customStyle="1" w:styleId="WW8Num42z0">
    <w:name w:val="WW8Num42z0"/>
    <w:rsid w:val="00313CB4"/>
    <w:rPr>
      <w:b w:val="0"/>
    </w:rPr>
  </w:style>
  <w:style w:type="character" w:customStyle="1" w:styleId="WW-Absatz-Standardschriftart">
    <w:name w:val="WW-Absatz-Standardschriftart"/>
    <w:rsid w:val="00313CB4"/>
  </w:style>
  <w:style w:type="character" w:customStyle="1" w:styleId="CarCar1">
    <w:name w:val="Car Car1"/>
    <w:rsid w:val="00313CB4"/>
    <w:rPr>
      <w:sz w:val="24"/>
      <w:lang w:val="es-ES" w:eastAsia="ar-SA" w:bidi="ar-SA"/>
    </w:rPr>
  </w:style>
  <w:style w:type="character" w:customStyle="1" w:styleId="CarCar">
    <w:name w:val="Car Car"/>
    <w:rsid w:val="00313CB4"/>
    <w:rPr>
      <w:sz w:val="16"/>
      <w:szCs w:val="16"/>
      <w:lang w:val="es-ES" w:eastAsia="ar-SA" w:bidi="ar-SA"/>
    </w:rPr>
  </w:style>
  <w:style w:type="character" w:styleId="Hipervnculovisitado">
    <w:name w:val="FollowedHyperlink"/>
    <w:uiPriority w:val="99"/>
    <w:rsid w:val="00313CB4"/>
    <w:rPr>
      <w:color w:val="800080"/>
      <w:u w:val="single"/>
    </w:rPr>
  </w:style>
  <w:style w:type="paragraph" w:customStyle="1" w:styleId="Textodeglobo2">
    <w:name w:val="Texto de globo2"/>
    <w:basedOn w:val="Normal"/>
    <w:rsid w:val="00313CB4"/>
    <w:rPr>
      <w:rFonts w:ascii="Tahoma" w:hAnsi="Tahoma" w:cs="Tahoma"/>
      <w:sz w:val="16"/>
    </w:rPr>
  </w:style>
  <w:style w:type="paragraph" w:customStyle="1" w:styleId="Sangra2detindependiente2">
    <w:name w:val="Sangría 2 de t. independiente2"/>
    <w:basedOn w:val="Normal"/>
    <w:rsid w:val="00313CB4"/>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rsid w:val="00313CB4"/>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313CB4"/>
    <w:pPr>
      <w:overflowPunct w:val="0"/>
      <w:autoSpaceDE w:val="0"/>
      <w:jc w:val="both"/>
      <w:textAlignment w:val="baseline"/>
    </w:pPr>
  </w:style>
  <w:style w:type="paragraph" w:customStyle="1" w:styleId="Car1">
    <w:name w:val="Car1"/>
    <w:basedOn w:val="Normal"/>
    <w:rsid w:val="00313CB4"/>
    <w:pPr>
      <w:spacing w:before="60" w:after="160" w:line="240" w:lineRule="exact"/>
    </w:pPr>
    <w:rPr>
      <w:rFonts w:ascii="Verdana" w:hAnsi="Verdana"/>
      <w:color w:val="FF00FF"/>
      <w:sz w:val="20"/>
      <w:lang w:val="en-US"/>
    </w:rPr>
  </w:style>
  <w:style w:type="paragraph" w:customStyle="1" w:styleId="CarCarCarCar1">
    <w:name w:val="Car Car Car Car1"/>
    <w:basedOn w:val="Normal"/>
    <w:rsid w:val="00313CB4"/>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313CB4"/>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313CB4"/>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313CB4"/>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313CB4"/>
    <w:pPr>
      <w:spacing w:before="60" w:after="160" w:line="240" w:lineRule="exact"/>
    </w:pPr>
    <w:rPr>
      <w:rFonts w:ascii="Verdana" w:hAnsi="Verdana"/>
      <w:color w:val="FF00FF"/>
      <w:sz w:val="20"/>
      <w:lang w:val="en-US"/>
    </w:rPr>
  </w:style>
  <w:style w:type="paragraph" w:customStyle="1" w:styleId="Lista22">
    <w:name w:val="Lista 22"/>
    <w:basedOn w:val="Normal"/>
    <w:rsid w:val="00313CB4"/>
    <w:pPr>
      <w:ind w:left="566" w:hanging="283"/>
    </w:pPr>
  </w:style>
  <w:style w:type="paragraph" w:customStyle="1" w:styleId="Sangra3detindependiente2">
    <w:name w:val="Sangría 3 de t. independiente2"/>
    <w:basedOn w:val="Normal"/>
    <w:rsid w:val="00313CB4"/>
    <w:pPr>
      <w:overflowPunct w:val="0"/>
      <w:autoSpaceDE w:val="0"/>
      <w:ind w:left="284" w:hanging="284"/>
      <w:jc w:val="both"/>
      <w:textAlignment w:val="baseline"/>
    </w:pPr>
    <w:rPr>
      <w:rFonts w:ascii="Arial" w:hAnsi="Arial"/>
      <w:sz w:val="20"/>
      <w:lang w:val="es-ES_tradnl"/>
    </w:rPr>
  </w:style>
  <w:style w:type="paragraph" w:customStyle="1" w:styleId="Sangra2detindependiente21">
    <w:name w:val="Sangría 2 de t. independiente21"/>
    <w:basedOn w:val="Normal"/>
    <w:rsid w:val="00313CB4"/>
    <w:pPr>
      <w:spacing w:after="120" w:line="480" w:lineRule="auto"/>
      <w:ind w:left="283"/>
    </w:pPr>
    <w:rPr>
      <w:szCs w:val="24"/>
    </w:rPr>
  </w:style>
  <w:style w:type="paragraph" w:customStyle="1" w:styleId="Textocomentario2">
    <w:name w:val="Texto comentario2"/>
    <w:basedOn w:val="Normal"/>
    <w:rsid w:val="00313CB4"/>
    <w:rPr>
      <w:sz w:val="20"/>
    </w:rPr>
  </w:style>
  <w:style w:type="paragraph" w:styleId="Textocomentario">
    <w:name w:val="annotation text"/>
    <w:basedOn w:val="Normal"/>
    <w:link w:val="TextocomentarioCar"/>
    <w:uiPriority w:val="99"/>
    <w:rsid w:val="00313CB4"/>
    <w:rPr>
      <w:sz w:val="20"/>
    </w:rPr>
  </w:style>
  <w:style w:type="character" w:customStyle="1" w:styleId="TextocomentarioCar">
    <w:name w:val="Texto comentario Car"/>
    <w:basedOn w:val="Fuentedeprrafopredeter"/>
    <w:link w:val="Textocomentario"/>
    <w:uiPriority w:val="99"/>
    <w:rsid w:val="00313CB4"/>
    <w:rPr>
      <w:lang w:val="es-ES" w:eastAsia="ar-SA"/>
    </w:rPr>
  </w:style>
  <w:style w:type="paragraph" w:styleId="Asuntodelcomentario">
    <w:name w:val="annotation subject"/>
    <w:basedOn w:val="Normal"/>
    <w:next w:val="Normal"/>
    <w:link w:val="AsuntodelcomentarioCar"/>
    <w:rsid w:val="00313CB4"/>
    <w:pPr>
      <w:overflowPunct w:val="0"/>
      <w:autoSpaceDE w:val="0"/>
      <w:textAlignment w:val="baseline"/>
    </w:pPr>
    <w:rPr>
      <w:b/>
      <w:sz w:val="20"/>
    </w:rPr>
  </w:style>
  <w:style w:type="character" w:customStyle="1" w:styleId="AsuntodelcomentarioCar">
    <w:name w:val="Asunto del comentario Car"/>
    <w:basedOn w:val="TextocomentarioCar"/>
    <w:link w:val="Asuntodelcomentario"/>
    <w:rsid w:val="00313CB4"/>
    <w:rPr>
      <w:b/>
      <w:lang w:val="es-ES" w:eastAsia="ar-SA"/>
    </w:rPr>
  </w:style>
  <w:style w:type="paragraph" w:customStyle="1" w:styleId="Car2">
    <w:name w:val="Car2"/>
    <w:basedOn w:val="Normal"/>
    <w:rsid w:val="00313CB4"/>
    <w:pPr>
      <w:suppressAutoHyphens w:val="0"/>
      <w:spacing w:after="160" w:line="240" w:lineRule="exact"/>
    </w:pPr>
    <w:rPr>
      <w:rFonts w:ascii="Tahoma" w:hAnsi="Tahoma"/>
      <w:sz w:val="20"/>
      <w:lang w:val="en-US"/>
    </w:rPr>
  </w:style>
  <w:style w:type="paragraph" w:customStyle="1" w:styleId="BodyText21">
    <w:name w:val="Body Text 21"/>
    <w:basedOn w:val="Normal"/>
    <w:uiPriority w:val="99"/>
    <w:rsid w:val="00313CB4"/>
    <w:pPr>
      <w:widowControl w:val="0"/>
      <w:overflowPunct w:val="0"/>
      <w:autoSpaceDE w:val="0"/>
      <w:jc w:val="both"/>
      <w:textAlignment w:val="baseline"/>
    </w:pPr>
    <w:rPr>
      <w:rFonts w:ascii="Arial" w:hAnsi="Arial"/>
      <w:sz w:val="20"/>
    </w:rPr>
  </w:style>
  <w:style w:type="paragraph" w:customStyle="1" w:styleId="BodyTextIndent31">
    <w:name w:val="Body Text Indent 31"/>
    <w:basedOn w:val="Normal"/>
    <w:rsid w:val="00313CB4"/>
    <w:pPr>
      <w:overflowPunct w:val="0"/>
      <w:autoSpaceDE w:val="0"/>
      <w:ind w:left="284" w:hanging="284"/>
      <w:jc w:val="both"/>
      <w:textAlignment w:val="baseline"/>
    </w:pPr>
    <w:rPr>
      <w:rFonts w:ascii="Arial" w:hAnsi="Arial"/>
      <w:sz w:val="20"/>
      <w:lang w:val="es-ES_tradnl"/>
    </w:rPr>
  </w:style>
  <w:style w:type="paragraph" w:customStyle="1" w:styleId="Sangra3detindependiente3">
    <w:name w:val="Sangría 3 de t. independiente3"/>
    <w:basedOn w:val="Normal"/>
    <w:rsid w:val="00313CB4"/>
    <w:pPr>
      <w:spacing w:after="120"/>
      <w:ind w:left="283"/>
    </w:pPr>
    <w:rPr>
      <w:sz w:val="16"/>
      <w:szCs w:val="16"/>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313CB4"/>
    <w:pPr>
      <w:suppressAutoHyphens w:val="0"/>
      <w:spacing w:after="160" w:line="240" w:lineRule="exact"/>
    </w:pPr>
    <w:rPr>
      <w:rFonts w:ascii="Tahoma" w:hAnsi="Tahoma"/>
      <w:sz w:val="20"/>
      <w:lang w:val="en-US"/>
    </w:rPr>
  </w:style>
  <w:style w:type="paragraph" w:customStyle="1" w:styleId="Sangra3detindependiente21">
    <w:name w:val="Sangría 3 de t. independiente21"/>
    <w:basedOn w:val="Normal"/>
    <w:rsid w:val="00313CB4"/>
    <w:pPr>
      <w:spacing w:after="120"/>
      <w:ind w:left="283"/>
    </w:pPr>
    <w:rPr>
      <w:sz w:val="16"/>
      <w:szCs w:val="16"/>
    </w:rPr>
  </w:style>
  <w:style w:type="paragraph" w:customStyle="1" w:styleId="Sangra2detindependiente3">
    <w:name w:val="Sangría 2 de t. independiente3"/>
    <w:basedOn w:val="Normal"/>
    <w:rsid w:val="00313CB4"/>
    <w:pPr>
      <w:overflowPunct w:val="0"/>
      <w:autoSpaceDE w:val="0"/>
      <w:spacing w:before="100"/>
      <w:ind w:left="1985"/>
      <w:jc w:val="both"/>
      <w:textAlignment w:val="baseline"/>
    </w:pPr>
    <w:rPr>
      <w:rFonts w:ascii="Arial" w:hAnsi="Arial"/>
      <w:sz w:val="22"/>
    </w:rPr>
  </w:style>
  <w:style w:type="paragraph" w:customStyle="1" w:styleId="Default">
    <w:name w:val="Default"/>
    <w:rsid w:val="008417AE"/>
    <w:pPr>
      <w:suppressAutoHyphens/>
      <w:spacing w:line="100" w:lineRule="atLeast"/>
    </w:pPr>
    <w:rPr>
      <w:rFonts w:ascii="Arial" w:eastAsia="Arial Unicode MS" w:hAnsi="Arial"/>
      <w:color w:val="000000"/>
      <w:sz w:val="24"/>
      <w:szCs w:val="24"/>
      <w:lang w:eastAsia="ar-SA"/>
    </w:rPr>
  </w:style>
  <w:style w:type="paragraph" w:customStyle="1" w:styleId="Sangra2detindependiente4">
    <w:name w:val="Sangría 2 de t. independiente4"/>
    <w:basedOn w:val="Normal"/>
    <w:rsid w:val="00A140A3"/>
    <w:pPr>
      <w:tabs>
        <w:tab w:val="left" w:pos="-28444"/>
        <w:tab w:val="left" w:pos="-27724"/>
        <w:tab w:val="left" w:pos="-27004"/>
        <w:tab w:val="left" w:pos="-26284"/>
        <w:tab w:val="left" w:pos="-25564"/>
        <w:tab w:val="left" w:pos="-24844"/>
        <w:tab w:val="left" w:pos="-24124"/>
      </w:tabs>
      <w:overflowPunct w:val="0"/>
      <w:autoSpaceDE w:val="0"/>
      <w:spacing w:before="100"/>
      <w:ind w:left="1985"/>
      <w:jc w:val="both"/>
      <w:textAlignment w:val="baseline"/>
    </w:pPr>
    <w:rPr>
      <w:rFonts w:ascii="Arial" w:hAnsi="Arial" w:cs="Arial"/>
      <w:b/>
      <w:color w:val="0000FF"/>
      <w:sz w:val="22"/>
      <w:lang w:val="es-MX"/>
    </w:rPr>
  </w:style>
  <w:style w:type="paragraph" w:customStyle="1" w:styleId="Textoindependiente34">
    <w:name w:val="Texto independiente 34"/>
    <w:basedOn w:val="Normal"/>
    <w:rsid w:val="005D0C8D"/>
    <w:pPr>
      <w:overflowPunct w:val="0"/>
      <w:autoSpaceDE w:val="0"/>
      <w:jc w:val="both"/>
      <w:textAlignment w:val="baseline"/>
    </w:pPr>
  </w:style>
  <w:style w:type="paragraph" w:customStyle="1" w:styleId="Textoindependiente24">
    <w:name w:val="Texto independiente 24"/>
    <w:basedOn w:val="Normal"/>
    <w:rsid w:val="00D60BCB"/>
    <w:pPr>
      <w:widowControl w:val="0"/>
      <w:overflowPunct w:val="0"/>
      <w:autoSpaceDE w:val="0"/>
      <w:jc w:val="both"/>
      <w:textAlignment w:val="baseline"/>
    </w:pPr>
    <w:rPr>
      <w:rFonts w:ascii="Arial" w:hAnsi="Arial"/>
      <w:sz w:val="20"/>
    </w:rPr>
  </w:style>
  <w:style w:type="paragraph" w:customStyle="1" w:styleId="Textoindependiente35">
    <w:name w:val="Texto independiente 35"/>
    <w:basedOn w:val="Normal"/>
    <w:rsid w:val="00D60BCB"/>
    <w:pPr>
      <w:overflowPunct w:val="0"/>
      <w:autoSpaceDE w:val="0"/>
      <w:jc w:val="both"/>
      <w:textAlignment w:val="baseline"/>
    </w:pPr>
  </w:style>
  <w:style w:type="character" w:customStyle="1" w:styleId="A0">
    <w:name w:val="A0"/>
    <w:uiPriority w:val="99"/>
    <w:rsid w:val="001D055F"/>
    <w:rPr>
      <w:rFonts w:cs="Charter ITC For Agfa"/>
      <w:color w:val="000000"/>
      <w:sz w:val="18"/>
      <w:szCs w:val="18"/>
    </w:rPr>
  </w:style>
  <w:style w:type="paragraph" w:customStyle="1" w:styleId="ecmsonormal">
    <w:name w:val="ec_msonormal"/>
    <w:basedOn w:val="Normal"/>
    <w:rsid w:val="001A5D85"/>
    <w:pPr>
      <w:spacing w:before="280" w:after="280"/>
    </w:pPr>
    <w:rPr>
      <w:szCs w:val="24"/>
    </w:rPr>
  </w:style>
  <w:style w:type="paragraph" w:styleId="Epgrafe">
    <w:name w:val="caption"/>
    <w:basedOn w:val="Normal"/>
    <w:next w:val="Normal"/>
    <w:qFormat/>
    <w:rsid w:val="008C3874"/>
    <w:pPr>
      <w:suppressAutoHyphens w:val="0"/>
      <w:jc w:val="right"/>
    </w:pPr>
    <w:rPr>
      <w:rFonts w:ascii="Comic Sans MS" w:hAnsi="Comic Sans MS"/>
      <w:b/>
      <w:sz w:val="20"/>
      <w:lang w:eastAsia="es-ES"/>
    </w:rPr>
  </w:style>
  <w:style w:type="paragraph" w:styleId="Textodebloque">
    <w:name w:val="Block Text"/>
    <w:basedOn w:val="Normal"/>
    <w:rsid w:val="008C3874"/>
    <w:pPr>
      <w:suppressAutoHyphens w:val="0"/>
      <w:ind w:left="284" w:right="283" w:hanging="284"/>
      <w:jc w:val="both"/>
    </w:pPr>
    <w:rPr>
      <w:rFonts w:ascii="Arial" w:hAnsi="Arial"/>
      <w:sz w:val="22"/>
      <w:lang w:eastAsia="es-ES"/>
    </w:rPr>
  </w:style>
  <w:style w:type="paragraph" w:styleId="Textoindependiente3">
    <w:name w:val="Body Text 3"/>
    <w:basedOn w:val="Normal"/>
    <w:link w:val="Textoindependiente3Car"/>
    <w:rsid w:val="008C3874"/>
    <w:pPr>
      <w:suppressAutoHyphens w:val="0"/>
      <w:ind w:right="283"/>
    </w:pPr>
    <w:rPr>
      <w:rFonts w:ascii="Arial" w:hAnsi="Arial"/>
      <w:bCs/>
      <w:lang w:eastAsia="es-ES"/>
    </w:rPr>
  </w:style>
  <w:style w:type="character" w:customStyle="1" w:styleId="Textoindependiente3Car">
    <w:name w:val="Texto independiente 3 Car"/>
    <w:basedOn w:val="Fuentedeprrafopredeter"/>
    <w:link w:val="Textoindependiente3"/>
    <w:rsid w:val="008C3874"/>
    <w:rPr>
      <w:rFonts w:ascii="Arial" w:hAnsi="Arial"/>
      <w:bCs/>
      <w:sz w:val="24"/>
      <w:lang w:val="es-ES" w:eastAsia="es-ES"/>
    </w:rPr>
  </w:style>
  <w:style w:type="character" w:styleId="Refdecomentario">
    <w:name w:val="annotation reference"/>
    <w:uiPriority w:val="99"/>
    <w:rsid w:val="008C3874"/>
    <w:rPr>
      <w:sz w:val="16"/>
      <w:szCs w:val="16"/>
    </w:rPr>
  </w:style>
  <w:style w:type="character" w:styleId="Textodelmarcadordeposicin">
    <w:name w:val="Placeholder Text"/>
    <w:uiPriority w:val="99"/>
    <w:semiHidden/>
    <w:rsid w:val="008C3874"/>
    <w:rPr>
      <w:color w:val="808080"/>
    </w:rPr>
  </w:style>
  <w:style w:type="paragraph" w:customStyle="1" w:styleId="Sangra2detindependiente5">
    <w:name w:val="Sangría 2 de t. independiente5"/>
    <w:basedOn w:val="Normal"/>
    <w:rsid w:val="000B5959"/>
    <w:pPr>
      <w:overflowPunct w:val="0"/>
      <w:autoSpaceDE w:val="0"/>
      <w:spacing w:before="100"/>
      <w:ind w:left="1985"/>
      <w:jc w:val="both"/>
      <w:textAlignment w:val="baseline"/>
    </w:pPr>
    <w:rPr>
      <w:rFonts w:ascii="Arial" w:hAnsi="Arial"/>
      <w:sz w:val="22"/>
    </w:rPr>
  </w:style>
  <w:style w:type="paragraph" w:customStyle="1" w:styleId="Textoindependiente36">
    <w:name w:val="Texto independiente 36"/>
    <w:basedOn w:val="Normal"/>
    <w:rsid w:val="00122AA8"/>
    <w:pPr>
      <w:overflowPunct w:val="0"/>
      <w:autoSpaceDE w:val="0"/>
      <w:jc w:val="both"/>
      <w:textAlignment w:val="baseline"/>
    </w:pPr>
  </w:style>
  <w:style w:type="paragraph" w:customStyle="1" w:styleId="Textodeglobo3">
    <w:name w:val="Texto de globo3"/>
    <w:basedOn w:val="Normal"/>
    <w:rsid w:val="00104905"/>
    <w:rPr>
      <w:rFonts w:ascii="Tahoma" w:hAnsi="Tahoma" w:cs="Tahoma"/>
      <w:sz w:val="16"/>
    </w:rPr>
  </w:style>
  <w:style w:type="paragraph" w:customStyle="1" w:styleId="Sangra2detindependiente6">
    <w:name w:val="Sangría 2 de t. independiente6"/>
    <w:basedOn w:val="Normal"/>
    <w:rsid w:val="00104905"/>
    <w:pPr>
      <w:overflowPunct w:val="0"/>
      <w:autoSpaceDE w:val="0"/>
      <w:spacing w:before="100"/>
      <w:ind w:left="1985"/>
      <w:jc w:val="both"/>
      <w:textAlignment w:val="baseline"/>
    </w:pPr>
    <w:rPr>
      <w:rFonts w:ascii="Arial" w:hAnsi="Arial"/>
      <w:sz w:val="22"/>
    </w:rPr>
  </w:style>
  <w:style w:type="paragraph" w:customStyle="1" w:styleId="Textoindependiente25">
    <w:name w:val="Texto independiente 25"/>
    <w:aliases w:val="Sangría de t. independiente"/>
    <w:basedOn w:val="Normal"/>
    <w:rsid w:val="00104905"/>
    <w:pPr>
      <w:widowControl w:val="0"/>
      <w:overflowPunct w:val="0"/>
      <w:autoSpaceDE w:val="0"/>
      <w:jc w:val="both"/>
      <w:textAlignment w:val="baseline"/>
    </w:pPr>
    <w:rPr>
      <w:rFonts w:ascii="Arial" w:hAnsi="Arial"/>
      <w:sz w:val="20"/>
    </w:rPr>
  </w:style>
  <w:style w:type="paragraph" w:customStyle="1" w:styleId="Textoindependiente37">
    <w:name w:val="Texto independiente 37"/>
    <w:basedOn w:val="Normal"/>
    <w:rsid w:val="00104905"/>
    <w:pPr>
      <w:overflowPunct w:val="0"/>
      <w:autoSpaceDE w:val="0"/>
      <w:jc w:val="both"/>
      <w:textAlignment w:val="baseline"/>
    </w:pPr>
  </w:style>
  <w:style w:type="paragraph" w:customStyle="1" w:styleId="Car0">
    <w:name w:val="Car"/>
    <w:basedOn w:val="Normal"/>
    <w:rsid w:val="00104905"/>
    <w:pPr>
      <w:spacing w:before="60" w:after="160" w:line="240" w:lineRule="exact"/>
    </w:pPr>
    <w:rPr>
      <w:rFonts w:ascii="Verdana" w:hAnsi="Verdana"/>
      <w:color w:val="FF00FF"/>
      <w:sz w:val="20"/>
      <w:lang w:val="en-US"/>
    </w:rPr>
  </w:style>
  <w:style w:type="paragraph" w:customStyle="1" w:styleId="CarCarCarCar0">
    <w:name w:val="Car Car Car Car"/>
    <w:basedOn w:val="Normal"/>
    <w:rsid w:val="00104905"/>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104905"/>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104905"/>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104905"/>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104905"/>
    <w:pPr>
      <w:spacing w:before="60" w:after="160" w:line="240" w:lineRule="exact"/>
    </w:pPr>
    <w:rPr>
      <w:rFonts w:ascii="Verdana" w:hAnsi="Verdana"/>
      <w:color w:val="FF00FF"/>
      <w:sz w:val="20"/>
      <w:lang w:val="en-US"/>
    </w:rPr>
  </w:style>
  <w:style w:type="paragraph" w:styleId="Textosinformato">
    <w:name w:val="Plain Text"/>
    <w:basedOn w:val="Normal"/>
    <w:link w:val="TextosinformatoCar"/>
    <w:rsid w:val="00104905"/>
    <w:pPr>
      <w:suppressAutoHyphens w:val="0"/>
    </w:pPr>
    <w:rPr>
      <w:rFonts w:ascii="Courier New" w:hAnsi="Courier New" w:cs="Courier New"/>
      <w:sz w:val="20"/>
      <w:lang w:eastAsia="es-ES"/>
    </w:rPr>
  </w:style>
  <w:style w:type="character" w:customStyle="1" w:styleId="TextosinformatoCar">
    <w:name w:val="Texto sin formato Car"/>
    <w:basedOn w:val="Fuentedeprrafopredeter"/>
    <w:link w:val="Textosinformato"/>
    <w:rsid w:val="00104905"/>
    <w:rPr>
      <w:rFonts w:ascii="Courier New" w:hAnsi="Courier New" w:cs="Courier New"/>
      <w:lang w:val="es-ES" w:eastAsia="es-ES"/>
    </w:rPr>
  </w:style>
  <w:style w:type="paragraph" w:customStyle="1" w:styleId="Textodebloque2">
    <w:name w:val="Texto de bloque2"/>
    <w:basedOn w:val="Normal"/>
    <w:rsid w:val="00104905"/>
    <w:pPr>
      <w:tabs>
        <w:tab w:val="left" w:pos="1559"/>
        <w:tab w:val="left" w:pos="11341"/>
      </w:tabs>
      <w:overflowPunct w:val="0"/>
      <w:autoSpaceDE w:val="0"/>
      <w:ind w:left="1843" w:right="51"/>
      <w:jc w:val="both"/>
      <w:textAlignment w:val="baseline"/>
    </w:pPr>
    <w:rPr>
      <w:rFonts w:ascii="Arial" w:hAnsi="Arial"/>
      <w:lang w:val="es-ES_tradnl"/>
    </w:rPr>
  </w:style>
  <w:style w:type="character" w:styleId="nfasis">
    <w:name w:val="Emphasis"/>
    <w:qFormat/>
    <w:rsid w:val="00104905"/>
    <w:rPr>
      <w:i/>
      <w:iCs/>
    </w:rPr>
  </w:style>
  <w:style w:type="paragraph" w:customStyle="1" w:styleId="font5">
    <w:name w:val="font5"/>
    <w:basedOn w:val="Normal"/>
    <w:rsid w:val="00104905"/>
    <w:pPr>
      <w:suppressAutoHyphens w:val="0"/>
      <w:spacing w:before="100" w:beforeAutospacing="1" w:after="100" w:afterAutospacing="1"/>
    </w:pPr>
    <w:rPr>
      <w:rFonts w:ascii="Arial" w:hAnsi="Arial" w:cs="Arial"/>
      <w:b/>
      <w:bCs/>
      <w:sz w:val="16"/>
      <w:szCs w:val="16"/>
      <w:lang w:eastAsia="es-ES"/>
    </w:rPr>
  </w:style>
  <w:style w:type="paragraph" w:customStyle="1" w:styleId="xl90">
    <w:name w:val="xl90"/>
    <w:basedOn w:val="Normal"/>
    <w:rsid w:val="00104905"/>
    <w:pPr>
      <w:pBdr>
        <w:top w:val="single" w:sz="8" w:space="0" w:color="auto"/>
        <w:left w:val="single" w:sz="8" w:space="0" w:color="auto"/>
        <w:bottom w:val="single" w:sz="8" w:space="0" w:color="auto"/>
        <w:right w:val="single" w:sz="8" w:space="0" w:color="auto"/>
      </w:pBdr>
      <w:shd w:val="clear" w:color="000000" w:fill="FFFF00"/>
      <w:suppressAutoHyphens w:val="0"/>
      <w:spacing w:before="100" w:beforeAutospacing="1" w:after="100" w:afterAutospacing="1"/>
      <w:jc w:val="center"/>
      <w:textAlignment w:val="center"/>
    </w:pPr>
    <w:rPr>
      <w:b/>
      <w:bCs/>
      <w:sz w:val="12"/>
      <w:szCs w:val="12"/>
      <w:lang w:eastAsia="es-ES"/>
    </w:rPr>
  </w:style>
  <w:style w:type="paragraph" w:customStyle="1" w:styleId="xl91">
    <w:name w:val="xl91"/>
    <w:basedOn w:val="Normal"/>
    <w:rsid w:val="00104905"/>
    <w:pPr>
      <w:pBdr>
        <w:top w:val="single" w:sz="8" w:space="0" w:color="auto"/>
        <w:left w:val="single" w:sz="8" w:space="0" w:color="auto"/>
        <w:bottom w:val="single" w:sz="8" w:space="0" w:color="auto"/>
        <w:right w:val="single" w:sz="8" w:space="0" w:color="auto"/>
      </w:pBdr>
      <w:shd w:val="clear" w:color="000000" w:fill="FFFF00"/>
      <w:suppressAutoHyphens w:val="0"/>
      <w:spacing w:before="100" w:beforeAutospacing="1" w:after="100" w:afterAutospacing="1"/>
      <w:jc w:val="center"/>
      <w:textAlignment w:val="center"/>
    </w:pPr>
    <w:rPr>
      <w:sz w:val="16"/>
      <w:szCs w:val="16"/>
      <w:lang w:eastAsia="es-ES"/>
    </w:rPr>
  </w:style>
  <w:style w:type="paragraph" w:customStyle="1" w:styleId="xl92">
    <w:name w:val="xl92"/>
    <w:basedOn w:val="Normal"/>
    <w:rsid w:val="00104905"/>
    <w:pPr>
      <w:pBdr>
        <w:top w:val="single" w:sz="8" w:space="0" w:color="auto"/>
        <w:left w:val="single" w:sz="8" w:space="0" w:color="auto"/>
        <w:bottom w:val="single" w:sz="8" w:space="0" w:color="auto"/>
        <w:right w:val="single" w:sz="8" w:space="0" w:color="auto"/>
      </w:pBdr>
      <w:shd w:val="clear" w:color="000000" w:fill="FFFF00"/>
      <w:suppressAutoHyphens w:val="0"/>
      <w:spacing w:before="100" w:beforeAutospacing="1" w:after="100" w:afterAutospacing="1"/>
      <w:jc w:val="center"/>
      <w:textAlignment w:val="center"/>
    </w:pPr>
    <w:rPr>
      <w:b/>
      <w:bCs/>
      <w:sz w:val="16"/>
      <w:szCs w:val="16"/>
      <w:lang w:eastAsia="es-ES"/>
    </w:rPr>
  </w:style>
  <w:style w:type="paragraph" w:customStyle="1" w:styleId="xl93">
    <w:name w:val="xl93"/>
    <w:basedOn w:val="Normal"/>
    <w:rsid w:val="00104905"/>
    <w:pPr>
      <w:shd w:val="clear" w:color="000000" w:fill="FFFF00"/>
      <w:suppressAutoHyphens w:val="0"/>
      <w:spacing w:before="100" w:beforeAutospacing="1" w:after="100" w:afterAutospacing="1"/>
    </w:pPr>
    <w:rPr>
      <w:sz w:val="16"/>
      <w:szCs w:val="16"/>
      <w:lang w:eastAsia="es-ES"/>
    </w:rPr>
  </w:style>
  <w:style w:type="table" w:customStyle="1" w:styleId="Tablaconcuadrcula1">
    <w:name w:val="Tabla con cuadrícula1"/>
    <w:basedOn w:val="Tablanormal"/>
    <w:next w:val="Tablaconcuadrcula"/>
    <w:uiPriority w:val="59"/>
    <w:rsid w:val="00F614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CA60D7"/>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94">
    <w:name w:val="xl94"/>
    <w:basedOn w:val="Normal"/>
    <w:rsid w:val="001B48EF"/>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95">
    <w:name w:val="xl95"/>
    <w:basedOn w:val="Normal"/>
    <w:rsid w:val="001B48E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6">
    <w:name w:val="xl96"/>
    <w:basedOn w:val="Normal"/>
    <w:rsid w:val="001B48E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97">
    <w:name w:val="xl97"/>
    <w:basedOn w:val="Normal"/>
    <w:rsid w:val="001B48E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98">
    <w:name w:val="xl98"/>
    <w:basedOn w:val="Normal"/>
    <w:rsid w:val="001B48EF"/>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99">
    <w:name w:val="xl99"/>
    <w:basedOn w:val="Normal"/>
    <w:rsid w:val="001B48EF"/>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100">
    <w:name w:val="xl100"/>
    <w:basedOn w:val="Normal"/>
    <w:rsid w:val="001B48E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101">
    <w:name w:val="xl101"/>
    <w:basedOn w:val="Normal"/>
    <w:rsid w:val="001B48E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102">
    <w:name w:val="xl102"/>
    <w:basedOn w:val="Normal"/>
    <w:rsid w:val="001B48EF"/>
    <w:pPr>
      <w:shd w:val="clear" w:color="000000" w:fill="FFFFFF"/>
      <w:suppressAutoHyphens w:val="0"/>
      <w:spacing w:before="100" w:beforeAutospacing="1" w:after="100" w:afterAutospacing="1"/>
      <w:jc w:val="center"/>
    </w:pPr>
    <w:rPr>
      <w:rFonts w:ascii="Arial" w:hAnsi="Arial" w:cs="Arial"/>
      <w:color w:val="000000"/>
      <w:sz w:val="16"/>
      <w:szCs w:val="16"/>
      <w:lang w:val="es-MX" w:eastAsia="es-MX"/>
    </w:rPr>
  </w:style>
  <w:style w:type="paragraph" w:customStyle="1" w:styleId="xl103">
    <w:name w:val="xl103"/>
    <w:basedOn w:val="Normal"/>
    <w:rsid w:val="001B48E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4">
    <w:name w:val="xl104"/>
    <w:basedOn w:val="Normal"/>
    <w:rsid w:val="001B48E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105">
    <w:name w:val="xl105"/>
    <w:basedOn w:val="Normal"/>
    <w:rsid w:val="001B48EF"/>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106">
    <w:name w:val="xl106"/>
    <w:basedOn w:val="Normal"/>
    <w:rsid w:val="001B48E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7">
    <w:name w:val="xl107"/>
    <w:basedOn w:val="Normal"/>
    <w:rsid w:val="001B48E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108">
    <w:name w:val="xl108"/>
    <w:basedOn w:val="Normal"/>
    <w:rsid w:val="001B48E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109">
    <w:name w:val="xl109"/>
    <w:basedOn w:val="Normal"/>
    <w:rsid w:val="001B48EF"/>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110">
    <w:name w:val="xl110"/>
    <w:basedOn w:val="Normal"/>
    <w:rsid w:val="001B48EF"/>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11">
    <w:name w:val="xl111"/>
    <w:basedOn w:val="Normal"/>
    <w:rsid w:val="001B48EF"/>
    <w:pPr>
      <w:pBdr>
        <w:top w:val="single" w:sz="8" w:space="0" w:color="auto"/>
        <w:left w:val="single" w:sz="8" w:space="0" w:color="auto"/>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2">
    <w:name w:val="xl112"/>
    <w:basedOn w:val="Normal"/>
    <w:rsid w:val="001B48EF"/>
    <w:pPr>
      <w:pBdr>
        <w:top w:val="single" w:sz="8" w:space="0" w:color="auto"/>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3">
    <w:name w:val="xl113"/>
    <w:basedOn w:val="Normal"/>
    <w:rsid w:val="001B48EF"/>
    <w:pPr>
      <w:pBdr>
        <w:top w:val="single" w:sz="8" w:space="0" w:color="auto"/>
        <w:bottom w:val="single" w:sz="8" w:space="0" w:color="auto"/>
        <w:right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4">
    <w:name w:val="xl114"/>
    <w:basedOn w:val="Normal"/>
    <w:rsid w:val="001B48EF"/>
    <w:pPr>
      <w:pBdr>
        <w:top w:val="single" w:sz="8" w:space="0" w:color="auto"/>
        <w:left w:val="single" w:sz="8" w:space="0" w:color="auto"/>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5">
    <w:name w:val="xl115"/>
    <w:basedOn w:val="Normal"/>
    <w:rsid w:val="001B48EF"/>
    <w:pPr>
      <w:pBdr>
        <w:top w:val="single" w:sz="8" w:space="0" w:color="auto"/>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6">
    <w:name w:val="xl116"/>
    <w:basedOn w:val="Normal"/>
    <w:rsid w:val="001B48EF"/>
    <w:pPr>
      <w:pBdr>
        <w:top w:val="single" w:sz="8" w:space="0" w:color="auto"/>
        <w:bottom w:val="single" w:sz="8" w:space="0" w:color="auto"/>
        <w:right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7">
    <w:name w:val="xl117"/>
    <w:basedOn w:val="Normal"/>
    <w:rsid w:val="001B48EF"/>
    <w:pPr>
      <w:pBdr>
        <w:top w:val="single" w:sz="8" w:space="0" w:color="auto"/>
        <w:left w:val="single" w:sz="8" w:space="0" w:color="auto"/>
        <w:bottom w:val="single" w:sz="8" w:space="0" w:color="auto"/>
        <w:right w:val="single" w:sz="8" w:space="0" w:color="auto"/>
      </w:pBdr>
      <w:shd w:val="clear" w:color="000000" w:fill="92D050"/>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118">
    <w:name w:val="xl118"/>
    <w:basedOn w:val="Normal"/>
    <w:rsid w:val="001B48EF"/>
    <w:pPr>
      <w:pBdr>
        <w:top w:val="single" w:sz="8" w:space="0" w:color="auto"/>
        <w:bottom w:val="single" w:sz="8" w:space="0" w:color="auto"/>
        <w:right w:val="single" w:sz="8" w:space="0" w:color="auto"/>
      </w:pBdr>
      <w:shd w:val="clear" w:color="000000" w:fill="92D050"/>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119">
    <w:name w:val="xl119"/>
    <w:basedOn w:val="Normal"/>
    <w:rsid w:val="001B48EF"/>
    <w:pPr>
      <w:pBdr>
        <w:top w:val="single" w:sz="8" w:space="0" w:color="auto"/>
        <w:bottom w:val="single" w:sz="8" w:space="0" w:color="auto"/>
        <w:right w:val="single" w:sz="8" w:space="0" w:color="auto"/>
      </w:pBdr>
      <w:shd w:val="clear" w:color="000000" w:fill="92D050"/>
      <w:suppressAutoHyphens w:val="0"/>
      <w:spacing w:before="100" w:beforeAutospacing="1" w:after="100" w:afterAutospacing="1"/>
      <w:jc w:val="center"/>
    </w:pPr>
    <w:rPr>
      <w:rFonts w:ascii="Arial" w:hAnsi="Arial" w:cs="Arial"/>
      <w:b/>
      <w:bCs/>
      <w:color w:val="000000"/>
      <w:sz w:val="16"/>
      <w:szCs w:val="16"/>
      <w:lang w:val="es-MX" w:eastAsia="es-MX"/>
    </w:rPr>
  </w:style>
  <w:style w:type="paragraph" w:customStyle="1" w:styleId="xl120">
    <w:name w:val="xl120"/>
    <w:basedOn w:val="Normal"/>
    <w:rsid w:val="001B48EF"/>
    <w:pPr>
      <w:pBdr>
        <w:top w:val="single" w:sz="8" w:space="0" w:color="auto"/>
        <w:left w:val="single" w:sz="8" w:space="0" w:color="auto"/>
        <w:bottom w:val="single" w:sz="8" w:space="0" w:color="auto"/>
      </w:pBdr>
      <w:shd w:val="clear" w:color="000000" w:fill="92D050"/>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121">
    <w:name w:val="xl121"/>
    <w:basedOn w:val="Normal"/>
    <w:rsid w:val="001B48EF"/>
    <w:pPr>
      <w:pBdr>
        <w:top w:val="single" w:sz="8" w:space="0" w:color="auto"/>
        <w:bottom w:val="single" w:sz="8" w:space="0" w:color="auto"/>
        <w:right w:val="single" w:sz="8" w:space="0" w:color="auto"/>
      </w:pBdr>
      <w:shd w:val="clear" w:color="000000" w:fill="92D050"/>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122">
    <w:name w:val="xl122"/>
    <w:basedOn w:val="Normal"/>
    <w:rsid w:val="001B48EF"/>
    <w:pPr>
      <w:pBdr>
        <w:top w:val="single" w:sz="8" w:space="0" w:color="auto"/>
        <w:left w:val="single" w:sz="8" w:space="0" w:color="auto"/>
        <w:bottom w:val="single" w:sz="8" w:space="0" w:color="auto"/>
        <w:right w:val="single" w:sz="8" w:space="0" w:color="auto"/>
      </w:pBdr>
      <w:shd w:val="clear" w:color="000000" w:fill="92D050"/>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23">
    <w:name w:val="xl123"/>
    <w:basedOn w:val="Normal"/>
    <w:rsid w:val="001B48EF"/>
    <w:pPr>
      <w:pBdr>
        <w:left w:val="single" w:sz="8" w:space="0" w:color="auto"/>
        <w:bottom w:val="single" w:sz="8" w:space="0" w:color="auto"/>
        <w:right w:val="single" w:sz="8" w:space="0" w:color="auto"/>
      </w:pBdr>
      <w:shd w:val="clear" w:color="000000" w:fill="92D050"/>
      <w:suppressAutoHyphens w:val="0"/>
      <w:spacing w:before="100" w:beforeAutospacing="1" w:after="100" w:afterAutospacing="1"/>
      <w:jc w:val="center"/>
    </w:pPr>
    <w:rPr>
      <w:rFonts w:ascii="Arial" w:hAnsi="Arial" w:cs="Arial"/>
      <w:color w:val="000000"/>
      <w:sz w:val="16"/>
      <w:szCs w:val="16"/>
      <w:lang w:val="es-MX" w:eastAsia="es-MX"/>
    </w:rPr>
  </w:style>
  <w:style w:type="paragraph" w:customStyle="1" w:styleId="xl124">
    <w:name w:val="xl124"/>
    <w:basedOn w:val="Normal"/>
    <w:rsid w:val="001B48EF"/>
    <w:pPr>
      <w:pBdr>
        <w:bottom w:val="single" w:sz="8" w:space="0" w:color="auto"/>
        <w:right w:val="single" w:sz="8" w:space="0" w:color="auto"/>
      </w:pBdr>
      <w:shd w:val="clear" w:color="000000" w:fill="92D050"/>
      <w:suppressAutoHyphens w:val="0"/>
      <w:spacing w:before="100" w:beforeAutospacing="1" w:after="100" w:afterAutospacing="1"/>
      <w:jc w:val="center"/>
    </w:pPr>
    <w:rPr>
      <w:rFonts w:ascii="Arial" w:hAnsi="Arial" w:cs="Arial"/>
      <w:b/>
      <w:bCs/>
      <w:i/>
      <w:iCs/>
      <w:color w:val="000000"/>
      <w:sz w:val="16"/>
      <w:szCs w:val="16"/>
      <w:lang w:val="es-MX" w:eastAsia="es-MX"/>
    </w:rPr>
  </w:style>
  <w:style w:type="paragraph" w:customStyle="1" w:styleId="xl125">
    <w:name w:val="xl125"/>
    <w:basedOn w:val="Normal"/>
    <w:rsid w:val="001B48EF"/>
    <w:pPr>
      <w:pBdr>
        <w:bottom w:val="single" w:sz="8" w:space="0" w:color="auto"/>
        <w:right w:val="single" w:sz="8" w:space="0" w:color="auto"/>
      </w:pBdr>
      <w:shd w:val="clear" w:color="000000" w:fill="92D050"/>
      <w:suppressAutoHyphens w:val="0"/>
      <w:spacing w:before="100" w:beforeAutospacing="1" w:after="100" w:afterAutospacing="1"/>
      <w:jc w:val="center"/>
    </w:pPr>
    <w:rPr>
      <w:rFonts w:ascii="Arial" w:hAnsi="Arial" w:cs="Arial"/>
      <w:b/>
      <w:bCs/>
      <w:color w:val="000000"/>
      <w:sz w:val="16"/>
      <w:szCs w:val="16"/>
      <w:lang w:val="es-MX" w:eastAsia="es-MX"/>
    </w:rPr>
  </w:style>
  <w:style w:type="paragraph" w:customStyle="1" w:styleId="xl126">
    <w:name w:val="xl126"/>
    <w:basedOn w:val="Normal"/>
    <w:rsid w:val="001B48EF"/>
    <w:pPr>
      <w:pBdr>
        <w:bottom w:val="single" w:sz="8" w:space="0" w:color="auto"/>
        <w:right w:val="single" w:sz="8" w:space="0" w:color="auto"/>
      </w:pBdr>
      <w:shd w:val="clear" w:color="000000" w:fill="92D050"/>
      <w:suppressAutoHyphens w:val="0"/>
      <w:spacing w:before="100" w:beforeAutospacing="1" w:after="100" w:afterAutospacing="1"/>
    </w:pPr>
    <w:rPr>
      <w:rFonts w:ascii="Arial" w:hAnsi="Arial" w:cs="Arial"/>
      <w:b/>
      <w:bCs/>
      <w:color w:val="000000"/>
      <w:sz w:val="16"/>
      <w:szCs w:val="16"/>
      <w:lang w:val="es-MX" w:eastAsia="es-MX"/>
    </w:rPr>
  </w:style>
  <w:style w:type="paragraph" w:customStyle="1" w:styleId="xl127">
    <w:name w:val="xl127"/>
    <w:basedOn w:val="Normal"/>
    <w:rsid w:val="001B48EF"/>
    <w:pPr>
      <w:pBdr>
        <w:top w:val="single" w:sz="8" w:space="0" w:color="auto"/>
        <w:left w:val="single" w:sz="8" w:space="0" w:color="auto"/>
        <w:bottom w:val="single" w:sz="8" w:space="0" w:color="auto"/>
        <w:right w:val="single" w:sz="8" w:space="0" w:color="auto"/>
      </w:pBdr>
      <w:shd w:val="clear" w:color="000000" w:fill="92D050"/>
      <w:suppressAutoHyphens w:val="0"/>
      <w:spacing w:before="100" w:beforeAutospacing="1" w:after="100" w:afterAutospacing="1"/>
      <w:jc w:val="center"/>
    </w:pPr>
    <w:rPr>
      <w:rFonts w:ascii="Arial" w:hAnsi="Arial" w:cs="Arial"/>
      <w:b/>
      <w:bCs/>
      <w:color w:val="000000"/>
      <w:sz w:val="16"/>
      <w:szCs w:val="16"/>
      <w:lang w:val="es-MX" w:eastAsia="es-MX"/>
    </w:rPr>
  </w:style>
  <w:style w:type="paragraph" w:customStyle="1" w:styleId="xl128">
    <w:name w:val="xl128"/>
    <w:basedOn w:val="Normal"/>
    <w:rsid w:val="001B48EF"/>
    <w:pPr>
      <w:pBdr>
        <w:top w:val="single" w:sz="8" w:space="0" w:color="auto"/>
        <w:left w:val="single" w:sz="8" w:space="0" w:color="auto"/>
        <w:bottom w:val="single" w:sz="8" w:space="0" w:color="auto"/>
        <w:right w:val="single" w:sz="8" w:space="0" w:color="auto"/>
      </w:pBdr>
      <w:shd w:val="clear" w:color="000000" w:fill="92D050"/>
      <w:suppressAutoHyphens w:val="0"/>
      <w:spacing w:before="100" w:beforeAutospacing="1" w:after="100" w:afterAutospacing="1"/>
    </w:pPr>
    <w:rPr>
      <w:rFonts w:ascii="Arial" w:hAnsi="Arial" w:cs="Arial"/>
      <w:sz w:val="16"/>
      <w:szCs w:val="16"/>
      <w:lang w:val="es-MX" w:eastAsia="es-MX"/>
    </w:rPr>
  </w:style>
  <w:style w:type="paragraph" w:customStyle="1" w:styleId="xl129">
    <w:name w:val="xl129"/>
    <w:basedOn w:val="Normal"/>
    <w:rsid w:val="001B48EF"/>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val="es-MX" w:eastAsia="es-MX"/>
    </w:rPr>
  </w:style>
  <w:style w:type="paragraph" w:customStyle="1" w:styleId="xl130">
    <w:name w:val="xl130"/>
    <w:basedOn w:val="Normal"/>
    <w:rsid w:val="001B48EF"/>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131">
    <w:name w:val="xl131"/>
    <w:basedOn w:val="Normal"/>
    <w:rsid w:val="001B48E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132">
    <w:name w:val="xl132"/>
    <w:basedOn w:val="Normal"/>
    <w:rsid w:val="001B48EF"/>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133">
    <w:name w:val="xl133"/>
    <w:basedOn w:val="Normal"/>
    <w:rsid w:val="001B48E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6"/>
      <w:szCs w:val="16"/>
      <w:lang w:val="es-MX" w:eastAsia="es-MX"/>
    </w:rPr>
  </w:style>
  <w:style w:type="paragraph" w:customStyle="1" w:styleId="xl134">
    <w:name w:val="xl134"/>
    <w:basedOn w:val="Normal"/>
    <w:rsid w:val="001B48E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6"/>
      <w:szCs w:val="16"/>
      <w:lang w:val="es-MX" w:eastAsia="es-MX"/>
    </w:rPr>
  </w:style>
  <w:style w:type="paragraph" w:customStyle="1" w:styleId="xl135">
    <w:name w:val="xl135"/>
    <w:basedOn w:val="Normal"/>
    <w:rsid w:val="001B48EF"/>
    <w:pPr>
      <w:pBdr>
        <w:top w:val="single" w:sz="4" w:space="0" w:color="000000"/>
        <w:left w:val="single" w:sz="4" w:space="0" w:color="000000"/>
        <w:bottom w:val="single" w:sz="4" w:space="0" w:color="000000"/>
        <w:right w:val="single" w:sz="4" w:space="0" w:color="000000"/>
      </w:pBdr>
      <w:shd w:val="clear" w:color="000000" w:fill="92D050"/>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36">
    <w:name w:val="xl136"/>
    <w:basedOn w:val="Normal"/>
    <w:rsid w:val="001B48EF"/>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37">
    <w:name w:val="xl137"/>
    <w:basedOn w:val="Normal"/>
    <w:rsid w:val="001B48EF"/>
    <w:pPr>
      <w:pBdr>
        <w:top w:val="single" w:sz="4" w:space="0" w:color="000000"/>
        <w:left w:val="single" w:sz="4" w:space="0" w:color="000000"/>
        <w:bottom w:val="single" w:sz="4" w:space="0" w:color="000000"/>
        <w:right w:val="single" w:sz="4" w:space="0" w:color="000000"/>
      </w:pBdr>
      <w:shd w:val="clear" w:color="000000" w:fill="92D050"/>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138">
    <w:name w:val="xl138"/>
    <w:basedOn w:val="Normal"/>
    <w:rsid w:val="001B48EF"/>
    <w:pPr>
      <w:pBdr>
        <w:top w:val="single" w:sz="4" w:space="0" w:color="000000"/>
        <w:left w:val="single" w:sz="4" w:space="0" w:color="000000"/>
        <w:right w:val="single" w:sz="4" w:space="0" w:color="000000"/>
      </w:pBdr>
      <w:shd w:val="clear" w:color="000000" w:fill="92D050"/>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39">
    <w:name w:val="xl139"/>
    <w:basedOn w:val="Normal"/>
    <w:rsid w:val="001B48EF"/>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140">
    <w:name w:val="xl140"/>
    <w:basedOn w:val="Normal"/>
    <w:rsid w:val="001B48EF"/>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41">
    <w:name w:val="xl141"/>
    <w:basedOn w:val="Normal"/>
    <w:rsid w:val="001B48EF"/>
    <w:pPr>
      <w:pBdr>
        <w:left w:val="single" w:sz="4" w:space="0" w:color="000000"/>
        <w:bottom w:val="single" w:sz="4" w:space="0" w:color="000000"/>
        <w:right w:val="single" w:sz="4" w:space="0" w:color="000000"/>
      </w:pBdr>
      <w:shd w:val="clear" w:color="000000" w:fill="92D050"/>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142">
    <w:name w:val="xl142"/>
    <w:basedOn w:val="Normal"/>
    <w:rsid w:val="001B48EF"/>
    <w:pPr>
      <w:pBdr>
        <w:top w:val="single" w:sz="4" w:space="0" w:color="000000"/>
        <w:left w:val="single" w:sz="4" w:space="0" w:color="000000"/>
        <w:right w:val="single" w:sz="4" w:space="0" w:color="000000"/>
      </w:pBdr>
      <w:shd w:val="clear" w:color="000000" w:fill="92D050"/>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143">
    <w:name w:val="xl143"/>
    <w:basedOn w:val="Normal"/>
    <w:rsid w:val="001B48EF"/>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144">
    <w:name w:val="xl144"/>
    <w:basedOn w:val="Normal"/>
    <w:rsid w:val="001B48EF"/>
    <w:pPr>
      <w:pBdr>
        <w:top w:val="single" w:sz="4" w:space="0" w:color="auto"/>
        <w:left w:val="single" w:sz="4" w:space="0" w:color="auto"/>
        <w:right w:val="single" w:sz="4" w:space="0" w:color="auto"/>
      </w:pBdr>
      <w:shd w:val="clear" w:color="000000" w:fill="92D050"/>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45">
    <w:name w:val="xl145"/>
    <w:basedOn w:val="Normal"/>
    <w:rsid w:val="001B48EF"/>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146">
    <w:name w:val="xl146"/>
    <w:basedOn w:val="Normal"/>
    <w:rsid w:val="00B8411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000000"/>
      <w:sz w:val="18"/>
      <w:szCs w:val="18"/>
      <w:lang w:val="es-MX" w:eastAsia="es-MX"/>
    </w:rPr>
  </w:style>
  <w:style w:type="paragraph" w:customStyle="1" w:styleId="xl147">
    <w:name w:val="xl147"/>
    <w:basedOn w:val="Normal"/>
    <w:rsid w:val="00B8411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000000"/>
      <w:sz w:val="18"/>
      <w:szCs w:val="18"/>
      <w:lang w:val="es-MX" w:eastAsia="es-MX"/>
    </w:rPr>
  </w:style>
  <w:style w:type="paragraph" w:customStyle="1" w:styleId="xl148">
    <w:name w:val="xl148"/>
    <w:basedOn w:val="Normal"/>
    <w:rsid w:val="00B84113"/>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49">
    <w:name w:val="xl149"/>
    <w:basedOn w:val="Normal"/>
    <w:rsid w:val="00B84113"/>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jc w:val="center"/>
      <w:textAlignment w:val="center"/>
    </w:pPr>
    <w:rPr>
      <w:rFonts w:ascii="Arial Narrow" w:hAnsi="Arial Narrow"/>
      <w:b/>
      <w:bCs/>
      <w:color w:val="000000"/>
      <w:sz w:val="16"/>
      <w:szCs w:val="16"/>
      <w:lang w:val="es-MX" w:eastAsia="es-MX"/>
    </w:rPr>
  </w:style>
  <w:style w:type="paragraph" w:customStyle="1" w:styleId="xl150">
    <w:name w:val="xl150"/>
    <w:basedOn w:val="Normal"/>
    <w:rsid w:val="00B84113"/>
    <w:pPr>
      <w:suppressAutoHyphens w:val="0"/>
      <w:spacing w:before="100" w:beforeAutospacing="1" w:after="100" w:afterAutospacing="1"/>
      <w:jc w:val="center"/>
    </w:pPr>
    <w:rPr>
      <w:szCs w:val="24"/>
      <w:lang w:val="es-MX" w:eastAsia="es-MX"/>
    </w:rPr>
  </w:style>
  <w:style w:type="paragraph" w:customStyle="1" w:styleId="xl151">
    <w:name w:val="xl151"/>
    <w:basedOn w:val="Normal"/>
    <w:rsid w:val="00B84113"/>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Narrow" w:hAnsi="Arial Narrow"/>
      <w:b/>
      <w:bCs/>
      <w:color w:val="000000"/>
      <w:sz w:val="16"/>
      <w:szCs w:val="16"/>
      <w:lang w:val="es-MX" w:eastAsia="es-MX"/>
    </w:rPr>
  </w:style>
  <w:style w:type="paragraph" w:customStyle="1" w:styleId="xl152">
    <w:name w:val="xl152"/>
    <w:basedOn w:val="Normal"/>
    <w:rsid w:val="00B84113"/>
    <w:pPr>
      <w:suppressAutoHyphens w:val="0"/>
      <w:spacing w:before="100" w:beforeAutospacing="1" w:after="100" w:afterAutospacing="1"/>
      <w:jc w:val="center"/>
      <w:textAlignment w:val="center"/>
    </w:pPr>
    <w:rPr>
      <w:rFonts w:ascii="Arial Narrow" w:hAnsi="Arial Narrow"/>
      <w:b/>
      <w:bCs/>
      <w:color w:val="FF0000"/>
      <w:sz w:val="20"/>
      <w:lang w:val="es-MX" w:eastAsia="es-MX"/>
    </w:rPr>
  </w:style>
  <w:style w:type="paragraph" w:customStyle="1" w:styleId="xl153">
    <w:name w:val="xl153"/>
    <w:basedOn w:val="Normal"/>
    <w:rsid w:val="00B84113"/>
    <w:pPr>
      <w:suppressAutoHyphens w:val="0"/>
      <w:spacing w:before="100" w:beforeAutospacing="1" w:after="100" w:afterAutospacing="1"/>
      <w:jc w:val="center"/>
      <w:textAlignment w:val="center"/>
    </w:pPr>
    <w:rPr>
      <w:rFonts w:ascii="Arial Narrow" w:hAnsi="Arial Narrow"/>
      <w:b/>
      <w:bCs/>
      <w:color w:val="00B050"/>
      <w:sz w:val="20"/>
      <w:lang w:val="es-MX" w:eastAsia="es-MX"/>
    </w:rPr>
  </w:style>
  <w:style w:type="paragraph" w:customStyle="1" w:styleId="xl154">
    <w:name w:val="xl154"/>
    <w:basedOn w:val="Normal"/>
    <w:rsid w:val="00B84113"/>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155">
    <w:name w:val="xl155"/>
    <w:basedOn w:val="Normal"/>
    <w:rsid w:val="00B84113"/>
    <w:pPr>
      <w:suppressAutoHyphens w:val="0"/>
      <w:spacing w:before="100" w:beforeAutospacing="1" w:after="100" w:afterAutospacing="1"/>
      <w:jc w:val="center"/>
      <w:textAlignment w:val="top"/>
    </w:pPr>
    <w:rPr>
      <w:rFonts w:ascii="Arial Narrow" w:hAnsi="Arial Narrow"/>
      <w:sz w:val="16"/>
      <w:szCs w:val="16"/>
      <w:lang w:val="es-MX" w:eastAsia="es-MX"/>
    </w:rPr>
  </w:style>
  <w:style w:type="paragraph" w:customStyle="1" w:styleId="xl156">
    <w:name w:val="xl156"/>
    <w:basedOn w:val="Normal"/>
    <w:rsid w:val="00B84113"/>
    <w:pPr>
      <w:pBdr>
        <w:top w:val="single" w:sz="8" w:space="0" w:color="auto"/>
        <w:left w:val="single" w:sz="8"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57">
    <w:name w:val="xl157"/>
    <w:basedOn w:val="Normal"/>
    <w:rsid w:val="00B84113"/>
    <w:pPr>
      <w:pBdr>
        <w:top w:val="single" w:sz="8"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58">
    <w:name w:val="xl158"/>
    <w:basedOn w:val="Normal"/>
    <w:rsid w:val="00B84113"/>
    <w:pPr>
      <w:pBdr>
        <w:top w:val="single" w:sz="8" w:space="0" w:color="auto"/>
        <w:right w:val="single" w:sz="4"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59">
    <w:name w:val="xl159"/>
    <w:basedOn w:val="Normal"/>
    <w:rsid w:val="00B84113"/>
    <w:pPr>
      <w:pBdr>
        <w:left w:val="single" w:sz="8"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60">
    <w:name w:val="xl160"/>
    <w:basedOn w:val="Normal"/>
    <w:rsid w:val="00B84113"/>
    <w:pPr>
      <w:pBdr>
        <w:right w:val="single" w:sz="4"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61">
    <w:name w:val="xl161"/>
    <w:basedOn w:val="Normal"/>
    <w:rsid w:val="00B84113"/>
    <w:pPr>
      <w:pBdr>
        <w:left w:val="single" w:sz="8" w:space="0" w:color="auto"/>
        <w:bottom w:val="single" w:sz="8"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62">
    <w:name w:val="xl162"/>
    <w:basedOn w:val="Normal"/>
    <w:rsid w:val="00B84113"/>
    <w:pPr>
      <w:pBdr>
        <w:bottom w:val="single" w:sz="8"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63">
    <w:name w:val="xl163"/>
    <w:basedOn w:val="Normal"/>
    <w:rsid w:val="00B84113"/>
    <w:pPr>
      <w:pBdr>
        <w:bottom w:val="single" w:sz="8" w:space="0" w:color="auto"/>
        <w:right w:val="single" w:sz="4"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64">
    <w:name w:val="xl164"/>
    <w:basedOn w:val="Normal"/>
    <w:rsid w:val="00B84113"/>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Narrow" w:hAnsi="Arial Narrow"/>
      <w:b/>
      <w:bCs/>
      <w:color w:val="000000"/>
      <w:sz w:val="16"/>
      <w:szCs w:val="16"/>
      <w:lang w:val="es-MX" w:eastAsia="es-MX"/>
    </w:rPr>
  </w:style>
  <w:style w:type="paragraph" w:customStyle="1" w:styleId="xl165">
    <w:name w:val="xl165"/>
    <w:basedOn w:val="Normal"/>
    <w:rsid w:val="00B84113"/>
    <w:pPr>
      <w:pBdr>
        <w:top w:val="single" w:sz="8" w:space="0" w:color="auto"/>
        <w:bottom w:val="single" w:sz="8" w:space="0" w:color="auto"/>
      </w:pBdr>
      <w:suppressAutoHyphens w:val="0"/>
      <w:spacing w:before="100" w:beforeAutospacing="1" w:after="100" w:afterAutospacing="1"/>
      <w:jc w:val="center"/>
      <w:textAlignment w:val="center"/>
    </w:pPr>
    <w:rPr>
      <w:rFonts w:ascii="Arial Narrow" w:hAnsi="Arial Narrow"/>
      <w:b/>
      <w:bCs/>
      <w:color w:val="000000"/>
      <w:sz w:val="16"/>
      <w:szCs w:val="16"/>
      <w:lang w:val="es-MX" w:eastAsia="es-MX"/>
    </w:rPr>
  </w:style>
  <w:style w:type="paragraph" w:customStyle="1" w:styleId="xl166">
    <w:name w:val="xl166"/>
    <w:basedOn w:val="Normal"/>
    <w:rsid w:val="00B84113"/>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Narrow" w:hAnsi="Arial Narrow"/>
      <w:b/>
      <w:bCs/>
      <w:color w:val="000000"/>
      <w:sz w:val="16"/>
      <w:szCs w:val="16"/>
      <w:lang w:val="es-MX" w:eastAsia="es-MX"/>
    </w:rPr>
  </w:style>
  <w:style w:type="paragraph" w:customStyle="1" w:styleId="xl167">
    <w:name w:val="xl167"/>
    <w:basedOn w:val="Normal"/>
    <w:rsid w:val="00B84113"/>
    <w:pPr>
      <w:pBdr>
        <w:left w:val="single" w:sz="8"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168">
    <w:name w:val="xl168"/>
    <w:basedOn w:val="Normal"/>
    <w:rsid w:val="00B84113"/>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table" w:customStyle="1" w:styleId="Tablaconcuadrcula11">
    <w:name w:val="Tabla con cuadrícula11"/>
    <w:basedOn w:val="Tablanormal"/>
    <w:next w:val="Tablaconcuadrcula"/>
    <w:uiPriority w:val="59"/>
    <w:rsid w:val="00E714AD"/>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
    <w:name w:val="Tabla con cuadrícula12"/>
    <w:basedOn w:val="Tablanormal"/>
    <w:next w:val="Tablaconcuadrcula"/>
    <w:uiPriority w:val="59"/>
    <w:rsid w:val="006603D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n">
    <w:name w:val="Revision"/>
    <w:hidden/>
    <w:uiPriority w:val="99"/>
    <w:semiHidden/>
    <w:rsid w:val="001178FD"/>
    <w:rPr>
      <w:sz w:val="24"/>
      <w:lang w:val="es-ES" w:eastAsia="ar-SA"/>
    </w:rPr>
  </w:style>
  <w:style w:type="paragraph" w:styleId="Sinespaciado">
    <w:name w:val="No Spacing"/>
    <w:link w:val="SinespaciadoCar"/>
    <w:uiPriority w:val="1"/>
    <w:qFormat/>
    <w:rsid w:val="001178FD"/>
    <w:rPr>
      <w:rFonts w:ascii="Calibri" w:eastAsia="Calibri" w:hAnsi="Calibri"/>
      <w:sz w:val="22"/>
      <w:szCs w:val="22"/>
      <w:lang w:eastAsia="en-US"/>
    </w:rPr>
  </w:style>
  <w:style w:type="paragraph" w:styleId="Lista4">
    <w:name w:val="List 4"/>
    <w:basedOn w:val="Normal"/>
    <w:rsid w:val="001178FD"/>
    <w:pPr>
      <w:ind w:left="1132" w:hanging="283"/>
      <w:contextualSpacing/>
    </w:pPr>
    <w:rPr>
      <w:lang w:val="es-MX"/>
    </w:rPr>
  </w:style>
  <w:style w:type="character" w:customStyle="1" w:styleId="SubttuloCar">
    <w:name w:val="Subtítulo Car"/>
    <w:aliases w:val="Car Car Car Car Car Car2, Car Car Car Car Car Car"/>
    <w:link w:val="Subttulo"/>
    <w:rsid w:val="001178FD"/>
    <w:rPr>
      <w:rFonts w:ascii="Arial" w:hAnsi="Arial" w:cs="Arial"/>
      <w:i/>
      <w:sz w:val="28"/>
      <w:lang w:val="es-ES" w:eastAsia="ar-SA"/>
    </w:rPr>
  </w:style>
  <w:style w:type="character" w:customStyle="1" w:styleId="TextodegloboCar">
    <w:name w:val="Texto de globo Car"/>
    <w:link w:val="Textodeglobo"/>
    <w:uiPriority w:val="99"/>
    <w:rsid w:val="001178FD"/>
    <w:rPr>
      <w:rFonts w:ascii="Tahoma" w:hAnsi="Tahoma" w:cs="Tahoma"/>
      <w:sz w:val="16"/>
      <w:szCs w:val="16"/>
      <w:lang w:val="es-ES" w:eastAsia="ar-SA"/>
    </w:rPr>
  </w:style>
  <w:style w:type="character" w:customStyle="1" w:styleId="SangradetextonormalCar">
    <w:name w:val="Sangría de texto normal Car"/>
    <w:link w:val="Sangradetextonormal"/>
    <w:rsid w:val="001178FD"/>
    <w:rPr>
      <w:sz w:val="24"/>
      <w:lang w:val="es-ES" w:eastAsia="ar-SA"/>
    </w:rPr>
  </w:style>
  <w:style w:type="numbering" w:customStyle="1" w:styleId="Sinlista1">
    <w:name w:val="Sin lista1"/>
    <w:next w:val="Sinlista"/>
    <w:uiPriority w:val="99"/>
    <w:semiHidden/>
    <w:unhideWhenUsed/>
    <w:rsid w:val="001178FD"/>
  </w:style>
  <w:style w:type="table" w:customStyle="1" w:styleId="Tablaconcuadrcula13">
    <w:name w:val="Tabla con cuadrícula13"/>
    <w:basedOn w:val="Tablanormal"/>
    <w:next w:val="Tablaconcuadrcula"/>
    <w:uiPriority w:val="59"/>
    <w:rsid w:val="001178FD"/>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1178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bsica2">
    <w:name w:val="Table Simple 2"/>
    <w:basedOn w:val="Tablanormal"/>
    <w:rsid w:val="001178FD"/>
    <w:pPr>
      <w:suppressAutoHyphen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arial">
    <w:name w:val="arial"/>
    <w:basedOn w:val="Normal"/>
    <w:rsid w:val="001178FD"/>
    <w:pPr>
      <w:jc w:val="both"/>
    </w:pPr>
    <w:rPr>
      <w:rFonts w:ascii="Cambria" w:eastAsia="Calibri" w:hAnsi="Cambria" w:cs="Arial"/>
      <w:color w:val="000000"/>
      <w:szCs w:val="24"/>
      <w:lang w:val="es-MX"/>
    </w:rPr>
  </w:style>
  <w:style w:type="paragraph" w:customStyle="1" w:styleId="Prrafodelista2">
    <w:name w:val="Párrafo de lista2"/>
    <w:basedOn w:val="Normal"/>
    <w:link w:val="ListParagraphChar"/>
    <w:qFormat/>
    <w:rsid w:val="001178FD"/>
    <w:pPr>
      <w:suppressAutoHyphens w:val="0"/>
      <w:spacing w:after="200" w:line="276" w:lineRule="auto"/>
      <w:ind w:left="720"/>
    </w:pPr>
    <w:rPr>
      <w:rFonts w:ascii="Calibri" w:hAnsi="Calibri"/>
      <w:sz w:val="20"/>
      <w:lang w:val="x-none" w:eastAsia="es-ES"/>
    </w:rPr>
  </w:style>
  <w:style w:type="character" w:customStyle="1" w:styleId="ListParagraphChar">
    <w:name w:val="List Paragraph Char"/>
    <w:link w:val="Prrafodelista2"/>
    <w:locked/>
    <w:rsid w:val="001178FD"/>
    <w:rPr>
      <w:rFonts w:ascii="Calibri" w:hAnsi="Calibri"/>
      <w:lang w:val="x-none" w:eastAsia="es-ES"/>
    </w:rPr>
  </w:style>
  <w:style w:type="numbering" w:customStyle="1" w:styleId="Sinlista2">
    <w:name w:val="Sin lista2"/>
    <w:next w:val="Sinlista"/>
    <w:uiPriority w:val="99"/>
    <w:semiHidden/>
    <w:unhideWhenUsed/>
    <w:rsid w:val="001178FD"/>
  </w:style>
  <w:style w:type="character" w:customStyle="1" w:styleId="FontStyle42">
    <w:name w:val="Font Style42"/>
    <w:rsid w:val="001178FD"/>
    <w:rPr>
      <w:rFonts w:ascii="Arial" w:hAnsi="Arial" w:cs="Arial"/>
      <w:sz w:val="20"/>
      <w:szCs w:val="20"/>
    </w:rPr>
  </w:style>
  <w:style w:type="character" w:customStyle="1" w:styleId="FontStyle40">
    <w:name w:val="Font Style40"/>
    <w:rsid w:val="001178FD"/>
    <w:rPr>
      <w:rFonts w:ascii="Arial" w:hAnsi="Arial" w:cs="Arial"/>
      <w:sz w:val="16"/>
      <w:szCs w:val="16"/>
    </w:rPr>
  </w:style>
  <w:style w:type="character" w:customStyle="1" w:styleId="FontStyle41">
    <w:name w:val="Font Style41"/>
    <w:rsid w:val="001178FD"/>
    <w:rPr>
      <w:rFonts w:ascii="Arial" w:hAnsi="Arial" w:cs="Arial"/>
      <w:b/>
      <w:bCs/>
      <w:sz w:val="16"/>
      <w:szCs w:val="16"/>
    </w:rPr>
  </w:style>
  <w:style w:type="paragraph" w:customStyle="1" w:styleId="Style14">
    <w:name w:val="Style14"/>
    <w:basedOn w:val="Normal"/>
    <w:rsid w:val="001178FD"/>
    <w:pPr>
      <w:widowControl w:val="0"/>
      <w:autoSpaceDE w:val="0"/>
      <w:spacing w:line="187" w:lineRule="exact"/>
      <w:jc w:val="center"/>
    </w:pPr>
    <w:rPr>
      <w:szCs w:val="24"/>
      <w:lang w:val="es-MX"/>
    </w:rPr>
  </w:style>
  <w:style w:type="paragraph" w:customStyle="1" w:styleId="Style16">
    <w:name w:val="Style16"/>
    <w:basedOn w:val="Normal"/>
    <w:rsid w:val="001178FD"/>
    <w:pPr>
      <w:widowControl w:val="0"/>
      <w:autoSpaceDE w:val="0"/>
      <w:spacing w:line="182" w:lineRule="exact"/>
    </w:pPr>
    <w:rPr>
      <w:szCs w:val="24"/>
      <w:lang w:val="es-MX"/>
    </w:rPr>
  </w:style>
  <w:style w:type="paragraph" w:customStyle="1" w:styleId="Style17">
    <w:name w:val="Style17"/>
    <w:basedOn w:val="Normal"/>
    <w:rsid w:val="001178FD"/>
    <w:pPr>
      <w:widowControl w:val="0"/>
      <w:autoSpaceDE w:val="0"/>
      <w:spacing w:line="182" w:lineRule="exact"/>
      <w:jc w:val="center"/>
    </w:pPr>
    <w:rPr>
      <w:szCs w:val="24"/>
      <w:lang w:val="es-MX"/>
    </w:rPr>
  </w:style>
  <w:style w:type="table" w:customStyle="1" w:styleId="Tablaconcuadrcula3">
    <w:name w:val="Tabla con cuadrícula3"/>
    <w:basedOn w:val="Tablanormal"/>
    <w:next w:val="Tablaconcuadrcula"/>
    <w:uiPriority w:val="59"/>
    <w:rsid w:val="001178F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1178FD"/>
  </w:style>
  <w:style w:type="table" w:customStyle="1" w:styleId="Tablaconcuadrcula4">
    <w:name w:val="Tabla con cuadrícula4"/>
    <w:basedOn w:val="Tablanormal"/>
    <w:next w:val="Tablaconcuadrcula"/>
    <w:uiPriority w:val="59"/>
    <w:rsid w:val="001178F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1">
    <w:name w:val="List Paragraph Char1"/>
    <w:uiPriority w:val="34"/>
    <w:rsid w:val="001178FD"/>
    <w:rPr>
      <w:rFonts w:ascii="Calibri" w:eastAsia="Times New Roman" w:hAnsi="Calibri" w:cs="Times New Roman"/>
      <w:sz w:val="20"/>
      <w:szCs w:val="20"/>
      <w:lang w:val="x-none" w:eastAsia="es-MX"/>
    </w:rPr>
  </w:style>
  <w:style w:type="paragraph" w:customStyle="1" w:styleId="Prrafodelista3">
    <w:name w:val="Párrafo de lista3"/>
    <w:basedOn w:val="Normal"/>
    <w:rsid w:val="001178FD"/>
    <w:pPr>
      <w:suppressAutoHyphens w:val="0"/>
      <w:spacing w:after="200" w:line="276" w:lineRule="auto"/>
      <w:ind w:left="720"/>
    </w:pPr>
    <w:rPr>
      <w:rFonts w:ascii="Calibri" w:hAnsi="Calibri"/>
      <w:sz w:val="20"/>
      <w:lang w:val="es-MX" w:eastAsia="es-MX"/>
    </w:rPr>
  </w:style>
  <w:style w:type="numbering" w:customStyle="1" w:styleId="Sinlista4">
    <w:name w:val="Sin lista4"/>
    <w:next w:val="Sinlista"/>
    <w:uiPriority w:val="99"/>
    <w:semiHidden/>
    <w:unhideWhenUsed/>
    <w:rsid w:val="001178FD"/>
  </w:style>
  <w:style w:type="table" w:customStyle="1" w:styleId="Tablaconcuadrcula5">
    <w:name w:val="Tabla con cuadrícula5"/>
    <w:basedOn w:val="Tablanormal"/>
    <w:next w:val="Tablaconcuadrcula"/>
    <w:uiPriority w:val="59"/>
    <w:rsid w:val="001178F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1178FD"/>
  </w:style>
  <w:style w:type="table" w:customStyle="1" w:styleId="Tablaconcuadrcula6">
    <w:name w:val="Tabla con cuadrícula6"/>
    <w:basedOn w:val="Tablanormal"/>
    <w:next w:val="Tablaconcuadrcula"/>
    <w:uiPriority w:val="59"/>
    <w:rsid w:val="001178F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7">
    <w:name w:val="Párrafo de lista7"/>
    <w:basedOn w:val="Normal"/>
    <w:uiPriority w:val="34"/>
    <w:qFormat/>
    <w:rsid w:val="001178FD"/>
    <w:pPr>
      <w:suppressAutoHyphens w:val="0"/>
      <w:spacing w:after="200" w:line="276" w:lineRule="auto"/>
      <w:ind w:left="720"/>
      <w:contextualSpacing/>
    </w:pPr>
    <w:rPr>
      <w:rFonts w:ascii="Calibri" w:hAnsi="Calibri"/>
      <w:sz w:val="20"/>
      <w:lang w:val="x-none" w:eastAsia="es-MX"/>
    </w:rPr>
  </w:style>
  <w:style w:type="character" w:customStyle="1" w:styleId="ROMANOSCar">
    <w:name w:val="ROMANOS Car"/>
    <w:link w:val="ROMANOS"/>
    <w:locked/>
    <w:rsid w:val="001178FD"/>
    <w:rPr>
      <w:rFonts w:ascii="Arial" w:hAnsi="Arial"/>
      <w:sz w:val="18"/>
      <w:lang w:val="es-ES_tradnl" w:eastAsia="ar-SA"/>
    </w:rPr>
  </w:style>
  <w:style w:type="character" w:customStyle="1" w:styleId="FontStyle45">
    <w:name w:val="Font Style45"/>
    <w:rsid w:val="001178FD"/>
    <w:rPr>
      <w:rFonts w:ascii="Arial" w:hAnsi="Arial" w:cs="Arial"/>
      <w:sz w:val="22"/>
      <w:szCs w:val="22"/>
    </w:rPr>
  </w:style>
  <w:style w:type="paragraph" w:customStyle="1" w:styleId="Style36">
    <w:name w:val="Style36"/>
    <w:basedOn w:val="Normal"/>
    <w:rsid w:val="001178FD"/>
    <w:pPr>
      <w:widowControl w:val="0"/>
      <w:autoSpaceDE w:val="0"/>
      <w:spacing w:line="278" w:lineRule="exact"/>
      <w:jc w:val="both"/>
    </w:pPr>
    <w:rPr>
      <w:szCs w:val="24"/>
      <w:lang w:val="es-MX"/>
    </w:rPr>
  </w:style>
  <w:style w:type="numbering" w:customStyle="1" w:styleId="Sinlista6">
    <w:name w:val="Sin lista6"/>
    <w:next w:val="Sinlista"/>
    <w:uiPriority w:val="99"/>
    <w:semiHidden/>
    <w:unhideWhenUsed/>
    <w:rsid w:val="001178FD"/>
  </w:style>
  <w:style w:type="character" w:customStyle="1" w:styleId="Ttulo2Car">
    <w:name w:val="Título 2 Car"/>
    <w:basedOn w:val="Fuentedeprrafopredeter"/>
    <w:link w:val="Ttulo2"/>
    <w:rsid w:val="001178FD"/>
    <w:rPr>
      <w:rFonts w:ascii="Arial" w:hAnsi="Arial" w:cs="Arial"/>
      <w:b/>
      <w:i/>
      <w:sz w:val="28"/>
      <w:lang w:val="es-ES" w:eastAsia="ar-SA"/>
    </w:rPr>
  </w:style>
  <w:style w:type="character" w:customStyle="1" w:styleId="Ttulo3Car">
    <w:name w:val="Título 3 Car"/>
    <w:basedOn w:val="Fuentedeprrafopredeter"/>
    <w:link w:val="Ttulo3"/>
    <w:rsid w:val="001178FD"/>
    <w:rPr>
      <w:rFonts w:ascii="Arial" w:hAnsi="Arial" w:cs="Arial"/>
      <w:b/>
      <w:bCs/>
      <w:sz w:val="26"/>
      <w:szCs w:val="26"/>
      <w:lang w:val="es-ES" w:eastAsia="ar-SA"/>
    </w:rPr>
  </w:style>
  <w:style w:type="character" w:customStyle="1" w:styleId="Ttulo4Car">
    <w:name w:val="Título 4 Car"/>
    <w:basedOn w:val="Fuentedeprrafopredeter"/>
    <w:link w:val="Ttulo4"/>
    <w:rsid w:val="001178FD"/>
    <w:rPr>
      <w:b/>
      <w:bCs/>
      <w:sz w:val="28"/>
      <w:szCs w:val="28"/>
      <w:lang w:val="es-ES" w:eastAsia="ar-SA"/>
    </w:rPr>
  </w:style>
  <w:style w:type="character" w:customStyle="1" w:styleId="Ttulo5Car">
    <w:name w:val="Título 5 Car"/>
    <w:basedOn w:val="Fuentedeprrafopredeter"/>
    <w:link w:val="Ttulo5"/>
    <w:rsid w:val="001178FD"/>
    <w:rPr>
      <w:b/>
      <w:bCs/>
      <w:i/>
      <w:iCs/>
      <w:sz w:val="26"/>
      <w:szCs w:val="26"/>
      <w:lang w:val="es-ES" w:eastAsia="ar-SA"/>
    </w:rPr>
  </w:style>
  <w:style w:type="character" w:customStyle="1" w:styleId="Ttulo6Car">
    <w:name w:val="Título 6 Car"/>
    <w:basedOn w:val="Fuentedeprrafopredeter"/>
    <w:link w:val="Ttulo6"/>
    <w:rsid w:val="001178FD"/>
    <w:rPr>
      <w:b/>
      <w:bCs/>
      <w:sz w:val="22"/>
      <w:szCs w:val="22"/>
      <w:lang w:val="es-ES" w:eastAsia="ar-SA"/>
    </w:rPr>
  </w:style>
  <w:style w:type="character" w:customStyle="1" w:styleId="estilocorreo26">
    <w:name w:val="estilocorreo26"/>
    <w:basedOn w:val="Fuentedeprrafopredeter"/>
    <w:semiHidden/>
    <w:rsid w:val="001178FD"/>
    <w:rPr>
      <w:rFonts w:ascii="Montserrat" w:hAnsi="Montserrat" w:hint="default"/>
      <w:color w:val="244061"/>
    </w:rPr>
  </w:style>
  <w:style w:type="character" w:customStyle="1" w:styleId="estilocorreo27">
    <w:name w:val="estilocorreo27"/>
    <w:basedOn w:val="Fuentedeprrafopredeter"/>
    <w:semiHidden/>
    <w:rsid w:val="001178FD"/>
    <w:rPr>
      <w:rFonts w:ascii="Calibri" w:hAnsi="Calibri" w:hint="default"/>
      <w:color w:val="1F497D"/>
    </w:rPr>
  </w:style>
  <w:style w:type="character" w:customStyle="1" w:styleId="estilocorreo28">
    <w:name w:val="estilocorreo28"/>
    <w:basedOn w:val="Fuentedeprrafopredeter"/>
    <w:semiHidden/>
    <w:rsid w:val="001178FD"/>
    <w:rPr>
      <w:rFonts w:ascii="Calibri" w:hAnsi="Calibri" w:hint="default"/>
      <w:color w:val="1F497D"/>
    </w:rPr>
  </w:style>
  <w:style w:type="character" w:customStyle="1" w:styleId="estilocorreo29">
    <w:name w:val="estilocorreo29"/>
    <w:basedOn w:val="Fuentedeprrafopredeter"/>
    <w:semiHidden/>
    <w:rsid w:val="001178FD"/>
    <w:rPr>
      <w:rFonts w:ascii="Calibri" w:hAnsi="Calibri" w:hint="default"/>
      <w:color w:val="1F497D"/>
    </w:rPr>
  </w:style>
  <w:style w:type="character" w:customStyle="1" w:styleId="estilocorreo30">
    <w:name w:val="estilocorreo30"/>
    <w:basedOn w:val="Fuentedeprrafopredeter"/>
    <w:semiHidden/>
    <w:rsid w:val="001178FD"/>
    <w:rPr>
      <w:rFonts w:ascii="Calibri" w:hAnsi="Calibri" w:hint="default"/>
      <w:color w:val="1F497D"/>
    </w:rPr>
  </w:style>
  <w:style w:type="character" w:customStyle="1" w:styleId="estilocorreo31">
    <w:name w:val="estilocorreo31"/>
    <w:basedOn w:val="Fuentedeprrafopredeter"/>
    <w:semiHidden/>
    <w:rsid w:val="001178FD"/>
    <w:rPr>
      <w:rFonts w:ascii="Calibri" w:hAnsi="Calibri" w:hint="default"/>
      <w:color w:val="1F497D"/>
    </w:rPr>
  </w:style>
  <w:style w:type="character" w:customStyle="1" w:styleId="estilocorreo32">
    <w:name w:val="estilocorreo32"/>
    <w:basedOn w:val="Fuentedeprrafopredeter"/>
    <w:semiHidden/>
    <w:rsid w:val="001178FD"/>
    <w:rPr>
      <w:rFonts w:ascii="Calibri" w:hAnsi="Calibri" w:hint="default"/>
      <w:color w:val="1F497D"/>
    </w:rPr>
  </w:style>
  <w:style w:type="character" w:customStyle="1" w:styleId="estilocorreo33">
    <w:name w:val="estilocorreo33"/>
    <w:basedOn w:val="Fuentedeprrafopredeter"/>
    <w:semiHidden/>
    <w:rsid w:val="001178FD"/>
    <w:rPr>
      <w:rFonts w:ascii="Calibri" w:hAnsi="Calibri" w:hint="default"/>
      <w:color w:val="1F497D"/>
    </w:rPr>
  </w:style>
  <w:style w:type="table" w:customStyle="1" w:styleId="Tablaconcuadrcula111">
    <w:name w:val="Tabla con cuadrícula111"/>
    <w:basedOn w:val="Tablanormal"/>
    <w:next w:val="Tablaconcuadrcula"/>
    <w:uiPriority w:val="59"/>
    <w:rsid w:val="001178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1178F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1178FD"/>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2">
    <w:name w:val="Tabla con cuadrícula1112"/>
    <w:basedOn w:val="Tablanormal"/>
    <w:next w:val="Tablaconcuadrcula"/>
    <w:uiPriority w:val="59"/>
    <w:rsid w:val="00060D3D"/>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1">
    <w:name w:val="Sombreado claro1"/>
    <w:basedOn w:val="Tablanormal"/>
    <w:next w:val="Sombreadoclaro"/>
    <w:uiPriority w:val="60"/>
    <w:rsid w:val="00C52A9E"/>
    <w:rPr>
      <w:rFonts w:ascii="Cambria" w:eastAsia="MS Mincho" w:hAnsi="Cambria"/>
      <w:color w:val="000000"/>
      <w:sz w:val="24"/>
      <w:szCs w:val="24"/>
      <w:lang w:val="es-ES_tradnl"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uiPriority w:val="60"/>
    <w:rsid w:val="00C52A9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Sinlista7">
    <w:name w:val="Sin lista7"/>
    <w:next w:val="Sinlista"/>
    <w:uiPriority w:val="99"/>
    <w:semiHidden/>
    <w:unhideWhenUsed/>
    <w:rsid w:val="006345EA"/>
  </w:style>
  <w:style w:type="table" w:customStyle="1" w:styleId="Tablaconcuadrcula7">
    <w:name w:val="Tabla con cuadrícula7"/>
    <w:basedOn w:val="Tablanormal"/>
    <w:next w:val="Tablaconcuadrcula"/>
    <w:uiPriority w:val="59"/>
    <w:rsid w:val="006345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fasissutil1">
    <w:name w:val="Énfasis sutil1"/>
    <w:basedOn w:val="Fuentedeprrafopredeter"/>
    <w:uiPriority w:val="19"/>
    <w:qFormat/>
    <w:rsid w:val="006345EA"/>
    <w:rPr>
      <w:i/>
      <w:iCs/>
      <w:color w:val="808080"/>
    </w:rPr>
  </w:style>
  <w:style w:type="character" w:customStyle="1" w:styleId="Ttulo7Car">
    <w:name w:val="Título 7 Car"/>
    <w:basedOn w:val="Fuentedeprrafopredeter"/>
    <w:link w:val="Ttulo7"/>
    <w:rsid w:val="006345EA"/>
    <w:rPr>
      <w:sz w:val="24"/>
      <w:szCs w:val="24"/>
      <w:lang w:val="es-ES" w:eastAsia="ar-SA"/>
    </w:rPr>
  </w:style>
  <w:style w:type="numbering" w:customStyle="1" w:styleId="Sinlista11">
    <w:name w:val="Sin lista11"/>
    <w:next w:val="Sinlista"/>
    <w:uiPriority w:val="99"/>
    <w:semiHidden/>
    <w:unhideWhenUsed/>
    <w:rsid w:val="006345EA"/>
  </w:style>
  <w:style w:type="paragraph" w:customStyle="1" w:styleId="BodyText22">
    <w:name w:val="Body Text 22"/>
    <w:basedOn w:val="Normal"/>
    <w:rsid w:val="006345EA"/>
    <w:pPr>
      <w:widowControl w:val="0"/>
      <w:overflowPunct w:val="0"/>
      <w:autoSpaceDE w:val="0"/>
      <w:jc w:val="both"/>
      <w:textAlignment w:val="baseline"/>
    </w:pPr>
    <w:rPr>
      <w:rFonts w:ascii="Arial" w:hAnsi="Arial"/>
      <w:sz w:val="20"/>
    </w:rPr>
  </w:style>
  <w:style w:type="table" w:customStyle="1" w:styleId="Tablaconcuadrcula14">
    <w:name w:val="Tabla con cuadrícula14"/>
    <w:basedOn w:val="Tablanormal"/>
    <w:next w:val="Tablaconcuadrcula"/>
    <w:uiPriority w:val="59"/>
    <w:rsid w:val="006345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6345EA"/>
    <w:pPr>
      <w:suppressAutoHyphens w:val="0"/>
      <w:spacing w:before="100" w:beforeAutospacing="1" w:after="100" w:afterAutospacing="1"/>
    </w:pPr>
    <w:rPr>
      <w:szCs w:val="24"/>
      <w:lang w:val="es-MX" w:eastAsia="es-MX"/>
    </w:rPr>
  </w:style>
  <w:style w:type="character" w:styleId="nfasissutil">
    <w:name w:val="Subtle Emphasis"/>
    <w:basedOn w:val="Fuentedeprrafopredeter"/>
    <w:uiPriority w:val="19"/>
    <w:qFormat/>
    <w:rsid w:val="006345EA"/>
    <w:rPr>
      <w:i/>
      <w:iCs/>
      <w:color w:val="808080" w:themeColor="text1" w:themeTint="7F"/>
    </w:rPr>
  </w:style>
  <w:style w:type="paragraph" w:customStyle="1" w:styleId="font6">
    <w:name w:val="font6"/>
    <w:basedOn w:val="Normal"/>
    <w:rsid w:val="0072572E"/>
    <w:pPr>
      <w:suppressAutoHyphens w:val="0"/>
      <w:spacing w:before="100" w:beforeAutospacing="1" w:after="100" w:afterAutospacing="1"/>
    </w:pPr>
    <w:rPr>
      <w:rFonts w:ascii="Montserrat Light" w:hAnsi="Montserrat Light"/>
      <w:b/>
      <w:bCs/>
      <w:color w:val="000000"/>
      <w:sz w:val="14"/>
      <w:szCs w:val="14"/>
      <w:lang w:val="es-MX" w:eastAsia="es-MX"/>
    </w:rPr>
  </w:style>
  <w:style w:type="numbering" w:customStyle="1" w:styleId="Sinlista8">
    <w:name w:val="Sin lista8"/>
    <w:next w:val="Sinlista"/>
    <w:uiPriority w:val="99"/>
    <w:semiHidden/>
    <w:unhideWhenUsed/>
    <w:rsid w:val="0044383B"/>
  </w:style>
  <w:style w:type="table" w:customStyle="1" w:styleId="Tablaconcuadrcula8">
    <w:name w:val="Tabla con cuadrícula8"/>
    <w:basedOn w:val="Tablanormal"/>
    <w:next w:val="Tablaconcuadrcula"/>
    <w:uiPriority w:val="59"/>
    <w:rsid w:val="004438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44383B"/>
  </w:style>
  <w:style w:type="table" w:customStyle="1" w:styleId="Tablaconcuadrcula15">
    <w:name w:val="Tabla con cuadrícula15"/>
    <w:basedOn w:val="Tablanormal"/>
    <w:next w:val="Tablaconcuadrcula"/>
    <w:uiPriority w:val="59"/>
    <w:rsid w:val="004438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D52E4B"/>
  </w:style>
  <w:style w:type="table" w:customStyle="1" w:styleId="Tablaconcuadrcula9">
    <w:name w:val="Tabla con cuadrícula9"/>
    <w:basedOn w:val="Tablanormal"/>
    <w:next w:val="Tablaconcuadrcula"/>
    <w:uiPriority w:val="59"/>
    <w:rsid w:val="00D52E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D52E4B"/>
  </w:style>
  <w:style w:type="table" w:customStyle="1" w:styleId="Tablaconcuadrcula16">
    <w:name w:val="Tabla con cuadrícula16"/>
    <w:basedOn w:val="Tablanormal"/>
    <w:next w:val="Tablaconcuadrcula"/>
    <w:uiPriority w:val="59"/>
    <w:rsid w:val="00D52E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1">
    <w:name w:val="Tabla con cuadrícula111211"/>
    <w:basedOn w:val="Tablanormal"/>
    <w:next w:val="Tablaconcuadrcula"/>
    <w:uiPriority w:val="59"/>
    <w:rsid w:val="00FB135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CC449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11">
    <w:name w:val="Tabla con cuadrícula1112111"/>
    <w:basedOn w:val="Tablanormal"/>
    <w:next w:val="Tablaconcuadrcula"/>
    <w:uiPriority w:val="59"/>
    <w:rsid w:val="007003C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2112">
    <w:name w:val="Tabla con cuadrícula1112112"/>
    <w:basedOn w:val="Tablanormal"/>
    <w:next w:val="Tablaconcuadrcula"/>
    <w:uiPriority w:val="59"/>
    <w:rsid w:val="00F86B5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A02FAB"/>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16374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1637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59"/>
    <w:rsid w:val="0016374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rsid w:val="0016374F"/>
    <w:rPr>
      <w:rFonts w:ascii="Arial" w:hAnsi="Arial" w:cs="Arial"/>
      <w:i/>
      <w:lang w:val="es-ES_tradnl" w:eastAsia="ar-SA"/>
    </w:rPr>
  </w:style>
  <w:style w:type="character" w:customStyle="1" w:styleId="WW-Absatz-Standardschriftart1">
    <w:name w:val="WW-Absatz-Standardschriftart1"/>
    <w:rsid w:val="0016374F"/>
  </w:style>
  <w:style w:type="character" w:customStyle="1" w:styleId="WW8Num2z2">
    <w:name w:val="WW8Num2z2"/>
    <w:rsid w:val="0016374F"/>
    <w:rPr>
      <w:rFonts w:ascii="Wingdings" w:hAnsi="Wingdings"/>
    </w:rPr>
  </w:style>
  <w:style w:type="character" w:customStyle="1" w:styleId="WW8Num7z1">
    <w:name w:val="WW8Num7z1"/>
    <w:rsid w:val="0016374F"/>
    <w:rPr>
      <w:rFonts w:ascii="Courier New" w:hAnsi="Courier New" w:cs="Courier New"/>
    </w:rPr>
  </w:style>
  <w:style w:type="character" w:customStyle="1" w:styleId="WW8Num7z2">
    <w:name w:val="WW8Num7z2"/>
    <w:rsid w:val="0016374F"/>
    <w:rPr>
      <w:rFonts w:ascii="Wingdings" w:hAnsi="Wingdings"/>
    </w:rPr>
  </w:style>
  <w:style w:type="character" w:customStyle="1" w:styleId="WW8Num9z1">
    <w:name w:val="WW8Num9z1"/>
    <w:rsid w:val="0016374F"/>
    <w:rPr>
      <w:rFonts w:ascii="Courier New" w:hAnsi="Courier New" w:cs="Courier New"/>
    </w:rPr>
  </w:style>
  <w:style w:type="character" w:customStyle="1" w:styleId="WW8Num9z2">
    <w:name w:val="WW8Num9z2"/>
    <w:rsid w:val="0016374F"/>
    <w:rPr>
      <w:rFonts w:ascii="Wingdings" w:hAnsi="Wingdings"/>
    </w:rPr>
  </w:style>
  <w:style w:type="character" w:customStyle="1" w:styleId="WW8Num13z1">
    <w:name w:val="WW8Num13z1"/>
    <w:rsid w:val="0016374F"/>
    <w:rPr>
      <w:rFonts w:ascii="Courier New" w:hAnsi="Courier New" w:cs="Courier New"/>
    </w:rPr>
  </w:style>
  <w:style w:type="character" w:customStyle="1" w:styleId="WW8Num13z2">
    <w:name w:val="WW8Num13z2"/>
    <w:rsid w:val="0016374F"/>
    <w:rPr>
      <w:rFonts w:ascii="Wingdings" w:hAnsi="Wingdings"/>
    </w:rPr>
  </w:style>
  <w:style w:type="character" w:customStyle="1" w:styleId="WW8Num14z1">
    <w:name w:val="WW8Num14z1"/>
    <w:rsid w:val="0016374F"/>
    <w:rPr>
      <w:rFonts w:ascii="Courier New" w:hAnsi="Courier New" w:cs="Courier New"/>
    </w:rPr>
  </w:style>
  <w:style w:type="character" w:customStyle="1" w:styleId="WW8Num14z3">
    <w:name w:val="WW8Num14z3"/>
    <w:rsid w:val="0016374F"/>
    <w:rPr>
      <w:rFonts w:ascii="Symbol" w:hAnsi="Symbol"/>
    </w:rPr>
  </w:style>
  <w:style w:type="character" w:customStyle="1" w:styleId="WW8NumSt2z0">
    <w:name w:val="WW8NumSt2z0"/>
    <w:rsid w:val="0016374F"/>
    <w:rPr>
      <w:rFonts w:ascii="Symbol" w:hAnsi="Symbol"/>
    </w:rPr>
  </w:style>
  <w:style w:type="character" w:customStyle="1" w:styleId="WW8Num3z0">
    <w:name w:val="WW8Num3z0"/>
    <w:rsid w:val="0016374F"/>
    <w:rPr>
      <w:rFonts w:ascii="Wingdings" w:hAnsi="Wingdings"/>
    </w:rPr>
  </w:style>
  <w:style w:type="character" w:customStyle="1" w:styleId="WW8Num8z2">
    <w:name w:val="WW8Num8z2"/>
    <w:rsid w:val="0016374F"/>
    <w:rPr>
      <w:rFonts w:ascii="Wingdings" w:hAnsi="Wingdings"/>
    </w:rPr>
  </w:style>
  <w:style w:type="character" w:customStyle="1" w:styleId="WW8Num12z3">
    <w:name w:val="WW8Num12z3"/>
    <w:rsid w:val="0016374F"/>
    <w:rPr>
      <w:rFonts w:ascii="Symbol" w:hAnsi="Symbol"/>
    </w:rPr>
  </w:style>
  <w:style w:type="character" w:customStyle="1" w:styleId="MapadeldocumentoCar">
    <w:name w:val="Mapa del documento Car"/>
    <w:rsid w:val="0016374F"/>
    <w:rPr>
      <w:rFonts w:ascii="Tahoma" w:hAnsi="Tahoma" w:cs="Tahoma"/>
      <w:shd w:val="clear" w:color="auto" w:fill="000080"/>
    </w:rPr>
  </w:style>
  <w:style w:type="character" w:customStyle="1" w:styleId="Refdecomentario1">
    <w:name w:val="Ref. de comentario1"/>
    <w:rsid w:val="0016374F"/>
    <w:rPr>
      <w:sz w:val="16"/>
      <w:szCs w:val="16"/>
    </w:rPr>
  </w:style>
  <w:style w:type="character" w:customStyle="1" w:styleId="SangradetextonormalCar1">
    <w:name w:val="Sangría de texto normal Car1"/>
    <w:rsid w:val="0016374F"/>
    <w:rPr>
      <w:rFonts w:ascii="Times New Roman" w:eastAsia="Times New Roman" w:hAnsi="Times New Roman" w:cs="Times New Roman"/>
      <w:sz w:val="24"/>
      <w:szCs w:val="20"/>
      <w:lang w:val="es-ES" w:eastAsia="ar-SA"/>
    </w:rPr>
  </w:style>
  <w:style w:type="paragraph" w:customStyle="1" w:styleId="Mapadeldocumento1">
    <w:name w:val="Mapa del documento1"/>
    <w:basedOn w:val="Normal"/>
    <w:rsid w:val="0016374F"/>
    <w:pPr>
      <w:shd w:val="clear" w:color="auto" w:fill="000080"/>
      <w:ind w:left="357"/>
      <w:jc w:val="both"/>
    </w:pPr>
    <w:rPr>
      <w:rFonts w:ascii="Tahoma" w:hAnsi="Tahoma" w:cs="Tahoma"/>
      <w:sz w:val="20"/>
      <w:lang w:val="es-MX"/>
    </w:rPr>
  </w:style>
  <w:style w:type="paragraph" w:customStyle="1" w:styleId="Listaconvietas1">
    <w:name w:val="Lista con viñetas1"/>
    <w:basedOn w:val="Normal"/>
    <w:rsid w:val="0016374F"/>
    <w:pPr>
      <w:tabs>
        <w:tab w:val="num" w:pos="360"/>
      </w:tabs>
      <w:ind w:left="360" w:hanging="360"/>
      <w:jc w:val="both"/>
    </w:pPr>
    <w:rPr>
      <w:szCs w:val="24"/>
      <w:lang w:val="es-MX"/>
    </w:rPr>
  </w:style>
  <w:style w:type="paragraph" w:customStyle="1" w:styleId="Sangra3detNormal">
    <w:name w:val="Sangría 3 de t. Normal"/>
    <w:basedOn w:val="Sangra3detindependiente2"/>
    <w:rsid w:val="0016374F"/>
    <w:pPr>
      <w:tabs>
        <w:tab w:val="left" w:pos="709"/>
        <w:tab w:val="left" w:pos="1276"/>
      </w:tabs>
      <w:overflowPunct/>
      <w:ind w:left="0" w:firstLine="0"/>
      <w:textAlignment w:val="auto"/>
    </w:pPr>
    <w:rPr>
      <w:rFonts w:ascii="Times New Roman" w:hAnsi="Times New Roman"/>
      <w:b/>
    </w:rPr>
  </w:style>
  <w:style w:type="paragraph" w:customStyle="1" w:styleId="Epgrafe1">
    <w:name w:val="Epígrafe1"/>
    <w:basedOn w:val="Normal"/>
    <w:next w:val="Normal"/>
    <w:rsid w:val="0016374F"/>
    <w:pPr>
      <w:overflowPunct w:val="0"/>
      <w:autoSpaceDE w:val="0"/>
      <w:jc w:val="center"/>
      <w:textAlignment w:val="baseline"/>
    </w:pPr>
    <w:rPr>
      <w:rFonts w:ascii="Arial" w:hAnsi="Arial"/>
      <w:b/>
      <w:sz w:val="20"/>
      <w:lang w:val="es-ES_tradnl"/>
    </w:rPr>
  </w:style>
  <w:style w:type="character" w:customStyle="1" w:styleId="TextocomentarioCar1">
    <w:name w:val="Texto comentario Car1"/>
    <w:uiPriority w:val="99"/>
    <w:semiHidden/>
    <w:rsid w:val="0016374F"/>
    <w:rPr>
      <w:lang w:eastAsia="ar-SA"/>
    </w:rPr>
  </w:style>
  <w:style w:type="character" w:customStyle="1" w:styleId="AsuntodelcomentarioCar1">
    <w:name w:val="Asunto del comentario Car1"/>
    <w:rsid w:val="0016374F"/>
    <w:rPr>
      <w:b/>
      <w:bCs/>
      <w:lang w:eastAsia="ar-SA"/>
    </w:rPr>
  </w:style>
  <w:style w:type="table" w:customStyle="1" w:styleId="Tablaconcuadrcula112">
    <w:name w:val="Tabla con cuadrícula112"/>
    <w:basedOn w:val="Tablanormal"/>
    <w:next w:val="Tablaconcuadrcula"/>
    <w:uiPriority w:val="59"/>
    <w:rsid w:val="0016374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59"/>
    <w:rsid w:val="0016374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16374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16374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59"/>
    <w:rsid w:val="0016374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16374F"/>
    <w:rPr>
      <w:rFonts w:ascii="Calibri" w:eastAsia="Calibri" w:hAnsi="Calibri"/>
      <w:sz w:val="22"/>
      <w:szCs w:val="22"/>
      <w:lang w:eastAsia="en-US"/>
    </w:rPr>
  </w:style>
  <w:style w:type="table" w:customStyle="1" w:styleId="Tablaconcuadrcula61">
    <w:name w:val="Tabla con cuadrícula61"/>
    <w:basedOn w:val="Tablanormal"/>
    <w:next w:val="Tablaconcuadrcula"/>
    <w:uiPriority w:val="59"/>
    <w:rsid w:val="0016374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59"/>
    <w:rsid w:val="0016374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16374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16374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59"/>
    <w:rsid w:val="0016374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1637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39"/>
    <w:rsid w:val="001637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69">
    <w:name w:val="xl169"/>
    <w:basedOn w:val="Normal"/>
    <w:rsid w:val="0016374F"/>
    <w:pPr>
      <w:pBdr>
        <w:left w:val="single" w:sz="8" w:space="0" w:color="auto"/>
        <w:bottom w:val="single" w:sz="8" w:space="0" w:color="auto"/>
        <w:right w:val="single" w:sz="8" w:space="0" w:color="auto"/>
      </w:pBdr>
      <w:shd w:val="clear" w:color="000000" w:fill="FFFF00"/>
      <w:suppressAutoHyphens w:val="0"/>
      <w:spacing w:before="100" w:beforeAutospacing="1" w:after="100" w:afterAutospacing="1"/>
      <w:jc w:val="center"/>
    </w:pPr>
    <w:rPr>
      <w:sz w:val="16"/>
      <w:szCs w:val="16"/>
      <w:lang w:val="es-MX" w:eastAsia="es-MX"/>
    </w:rPr>
  </w:style>
  <w:style w:type="paragraph" w:customStyle="1" w:styleId="xl170">
    <w:name w:val="xl170"/>
    <w:basedOn w:val="Normal"/>
    <w:rsid w:val="0016374F"/>
    <w:pPr>
      <w:pBdr>
        <w:top w:val="single" w:sz="8" w:space="0" w:color="auto"/>
        <w:left w:val="single" w:sz="8" w:space="0" w:color="auto"/>
        <w:right w:val="single" w:sz="8" w:space="0" w:color="auto"/>
      </w:pBdr>
      <w:shd w:val="clear" w:color="000000" w:fill="00B050"/>
      <w:suppressAutoHyphens w:val="0"/>
      <w:spacing w:before="100" w:beforeAutospacing="1" w:after="100" w:afterAutospacing="1"/>
      <w:jc w:val="center"/>
    </w:pPr>
    <w:rPr>
      <w:sz w:val="16"/>
      <w:szCs w:val="16"/>
      <w:lang w:val="es-MX" w:eastAsia="es-MX"/>
    </w:rPr>
  </w:style>
  <w:style w:type="paragraph" w:customStyle="1" w:styleId="xl171">
    <w:name w:val="xl171"/>
    <w:basedOn w:val="Normal"/>
    <w:rsid w:val="0016374F"/>
    <w:pPr>
      <w:pBdr>
        <w:left w:val="single" w:sz="8" w:space="0" w:color="auto"/>
        <w:bottom w:val="single" w:sz="8" w:space="0" w:color="auto"/>
        <w:right w:val="single" w:sz="8" w:space="0" w:color="auto"/>
      </w:pBdr>
      <w:shd w:val="clear" w:color="000000" w:fill="00B050"/>
      <w:suppressAutoHyphens w:val="0"/>
      <w:spacing w:before="100" w:beforeAutospacing="1" w:after="100" w:afterAutospacing="1"/>
      <w:jc w:val="center"/>
    </w:pPr>
    <w:rPr>
      <w:sz w:val="16"/>
      <w:szCs w:val="16"/>
      <w:lang w:val="es-MX" w:eastAsia="es-MX"/>
    </w:rPr>
  </w:style>
  <w:style w:type="paragraph" w:customStyle="1" w:styleId="xl172">
    <w:name w:val="xl172"/>
    <w:basedOn w:val="Normal"/>
    <w:rsid w:val="0016374F"/>
    <w:pPr>
      <w:pBdr>
        <w:top w:val="single" w:sz="8" w:space="0" w:color="auto"/>
        <w:left w:val="single" w:sz="8" w:space="0" w:color="auto"/>
        <w:bottom w:val="single" w:sz="8" w:space="0" w:color="auto"/>
      </w:pBdr>
      <w:suppressAutoHyphens w:val="0"/>
      <w:spacing w:before="100" w:beforeAutospacing="1" w:after="100" w:afterAutospacing="1"/>
      <w:jc w:val="center"/>
    </w:pPr>
    <w:rPr>
      <w:szCs w:val="24"/>
      <w:lang w:val="es-MX" w:eastAsia="es-MX"/>
    </w:rPr>
  </w:style>
  <w:style w:type="paragraph" w:customStyle="1" w:styleId="xl173">
    <w:name w:val="xl173"/>
    <w:basedOn w:val="Normal"/>
    <w:rsid w:val="0016374F"/>
    <w:pPr>
      <w:pBdr>
        <w:top w:val="single" w:sz="8" w:space="0" w:color="auto"/>
        <w:bottom w:val="single" w:sz="8" w:space="0" w:color="auto"/>
      </w:pBdr>
      <w:suppressAutoHyphens w:val="0"/>
      <w:spacing w:before="100" w:beforeAutospacing="1" w:after="100" w:afterAutospacing="1"/>
      <w:jc w:val="center"/>
    </w:pPr>
    <w:rPr>
      <w:szCs w:val="24"/>
      <w:lang w:val="es-MX" w:eastAsia="es-MX"/>
    </w:rPr>
  </w:style>
  <w:style w:type="paragraph" w:customStyle="1" w:styleId="xl174">
    <w:name w:val="xl174"/>
    <w:basedOn w:val="Normal"/>
    <w:rsid w:val="0016374F"/>
    <w:pPr>
      <w:pBdr>
        <w:top w:val="single" w:sz="8" w:space="0" w:color="auto"/>
        <w:bottom w:val="single" w:sz="8" w:space="0" w:color="auto"/>
        <w:right w:val="single" w:sz="8" w:space="0" w:color="auto"/>
      </w:pBdr>
      <w:suppressAutoHyphens w:val="0"/>
      <w:spacing w:before="100" w:beforeAutospacing="1" w:after="100" w:afterAutospacing="1"/>
      <w:jc w:val="center"/>
    </w:pPr>
    <w:rPr>
      <w:szCs w:val="24"/>
      <w:lang w:val="es-MX" w:eastAsia="es-MX"/>
    </w:rPr>
  </w:style>
  <w:style w:type="paragraph" w:customStyle="1" w:styleId="xl175">
    <w:name w:val="xl175"/>
    <w:basedOn w:val="Normal"/>
    <w:rsid w:val="0016374F"/>
    <w:pPr>
      <w:pBdr>
        <w:right w:val="single" w:sz="8" w:space="0" w:color="auto"/>
      </w:pBdr>
      <w:shd w:val="clear" w:color="000000" w:fill="00B050"/>
      <w:suppressAutoHyphens w:val="0"/>
      <w:spacing w:before="100" w:beforeAutospacing="1" w:after="100" w:afterAutospacing="1"/>
      <w:jc w:val="center"/>
      <w:textAlignment w:val="center"/>
    </w:pPr>
    <w:rPr>
      <w:szCs w:val="24"/>
      <w:lang w:val="es-MX" w:eastAsia="es-MX"/>
    </w:rPr>
  </w:style>
  <w:style w:type="paragraph" w:customStyle="1" w:styleId="xl176">
    <w:name w:val="xl176"/>
    <w:basedOn w:val="Normal"/>
    <w:rsid w:val="0016374F"/>
    <w:pPr>
      <w:pBdr>
        <w:bottom w:val="single" w:sz="4" w:space="0" w:color="auto"/>
        <w:right w:val="single" w:sz="8" w:space="0" w:color="auto"/>
      </w:pBdr>
      <w:shd w:val="clear" w:color="000000" w:fill="00B050"/>
      <w:suppressAutoHyphens w:val="0"/>
      <w:spacing w:before="100" w:beforeAutospacing="1" w:after="100" w:afterAutospacing="1"/>
      <w:jc w:val="center"/>
      <w:textAlignment w:val="center"/>
    </w:pPr>
    <w:rPr>
      <w:szCs w:val="24"/>
      <w:lang w:val="es-MX" w:eastAsia="es-MX"/>
    </w:rPr>
  </w:style>
  <w:style w:type="paragraph" w:customStyle="1" w:styleId="xl177">
    <w:name w:val="xl177"/>
    <w:basedOn w:val="Normal"/>
    <w:rsid w:val="0016374F"/>
    <w:pPr>
      <w:pBdr>
        <w:top w:val="single" w:sz="8" w:space="0" w:color="auto"/>
        <w:left w:val="single" w:sz="8" w:space="0" w:color="auto"/>
        <w:bottom w:val="single" w:sz="8" w:space="0" w:color="auto"/>
      </w:pBdr>
      <w:shd w:val="clear" w:color="000000" w:fill="76933C"/>
      <w:suppressAutoHyphens w:val="0"/>
      <w:spacing w:before="100" w:beforeAutospacing="1" w:after="100" w:afterAutospacing="1"/>
      <w:jc w:val="center"/>
    </w:pPr>
    <w:rPr>
      <w:szCs w:val="24"/>
      <w:lang w:val="es-MX" w:eastAsia="es-MX"/>
    </w:rPr>
  </w:style>
  <w:style w:type="paragraph" w:customStyle="1" w:styleId="xl178">
    <w:name w:val="xl178"/>
    <w:basedOn w:val="Normal"/>
    <w:rsid w:val="0016374F"/>
    <w:pPr>
      <w:pBdr>
        <w:top w:val="single" w:sz="8" w:space="0" w:color="auto"/>
        <w:bottom w:val="single" w:sz="8" w:space="0" w:color="auto"/>
      </w:pBdr>
      <w:shd w:val="clear" w:color="000000" w:fill="76933C"/>
      <w:suppressAutoHyphens w:val="0"/>
      <w:spacing w:before="100" w:beforeAutospacing="1" w:after="100" w:afterAutospacing="1"/>
      <w:jc w:val="center"/>
    </w:pPr>
    <w:rPr>
      <w:szCs w:val="24"/>
      <w:lang w:val="es-MX" w:eastAsia="es-MX"/>
    </w:rPr>
  </w:style>
  <w:style w:type="table" w:customStyle="1" w:styleId="Tablaconcuadrcula1113">
    <w:name w:val="Tabla con cuadrícula1113"/>
    <w:basedOn w:val="Tablanormal"/>
    <w:next w:val="Tablaconcuadrcula"/>
    <w:uiPriority w:val="59"/>
    <w:rsid w:val="0016374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5">
    <w:name w:val="1.1.15"/>
    <w:rsid w:val="0016374F"/>
    <w:pPr>
      <w:numPr>
        <w:numId w:val="1"/>
      </w:numPr>
    </w:pPr>
  </w:style>
  <w:style w:type="table" w:customStyle="1" w:styleId="Tablaconcuadrcula11111">
    <w:name w:val="Tabla con cuadrícula11111"/>
    <w:basedOn w:val="Tablanormal"/>
    <w:next w:val="Tablaconcuadrcula"/>
    <w:uiPriority w:val="59"/>
    <w:rsid w:val="0016374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46E"/>
    <w:pPr>
      <w:suppressAutoHyphens/>
    </w:pPr>
    <w:rPr>
      <w:sz w:val="24"/>
      <w:lang w:val="es-ES" w:eastAsia="ar-SA"/>
    </w:rPr>
  </w:style>
  <w:style w:type="paragraph" w:styleId="Ttulo1">
    <w:name w:val="heading 1"/>
    <w:basedOn w:val="Normal"/>
    <w:next w:val="Normal"/>
    <w:link w:val="Ttulo1Car"/>
    <w:qFormat/>
    <w:rsid w:val="001F018A"/>
    <w:pPr>
      <w:keepNext/>
      <w:tabs>
        <w:tab w:val="num" w:pos="432"/>
      </w:tabs>
      <w:spacing w:before="240" w:after="60"/>
      <w:ind w:left="432" w:hanging="432"/>
      <w:outlineLvl w:val="0"/>
    </w:pPr>
    <w:rPr>
      <w:rFonts w:ascii="Arial" w:hAnsi="Arial" w:cs="Arial"/>
      <w:b/>
      <w:bCs/>
      <w:kern w:val="1"/>
      <w:sz w:val="32"/>
      <w:szCs w:val="32"/>
    </w:rPr>
  </w:style>
  <w:style w:type="paragraph" w:styleId="Ttulo2">
    <w:name w:val="heading 2"/>
    <w:basedOn w:val="Normal"/>
    <w:next w:val="Normal"/>
    <w:link w:val="Ttulo2Car"/>
    <w:qFormat/>
    <w:rsid w:val="001F018A"/>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1F018A"/>
    <w:pPr>
      <w:keepNext/>
      <w:tabs>
        <w:tab w:val="num" w:pos="720"/>
      </w:tabs>
      <w:spacing w:before="240" w:after="60"/>
      <w:ind w:left="720" w:hanging="720"/>
      <w:outlineLvl w:val="2"/>
    </w:pPr>
    <w:rPr>
      <w:rFonts w:ascii="Arial" w:hAnsi="Arial" w:cs="Arial"/>
      <w:b/>
      <w:bCs/>
      <w:sz w:val="26"/>
      <w:szCs w:val="26"/>
    </w:rPr>
  </w:style>
  <w:style w:type="paragraph" w:styleId="Ttulo4">
    <w:name w:val="heading 4"/>
    <w:basedOn w:val="Normal"/>
    <w:next w:val="Normal"/>
    <w:link w:val="Ttulo4Car"/>
    <w:qFormat/>
    <w:rsid w:val="001F018A"/>
    <w:pPr>
      <w:keepNext/>
      <w:tabs>
        <w:tab w:val="num" w:pos="864"/>
      </w:tabs>
      <w:spacing w:before="240" w:after="60"/>
      <w:ind w:left="864" w:hanging="864"/>
      <w:outlineLvl w:val="3"/>
    </w:pPr>
    <w:rPr>
      <w:b/>
      <w:bCs/>
      <w:sz w:val="28"/>
      <w:szCs w:val="28"/>
    </w:rPr>
  </w:style>
  <w:style w:type="paragraph" w:styleId="Ttulo5">
    <w:name w:val="heading 5"/>
    <w:basedOn w:val="Normal"/>
    <w:next w:val="Normal"/>
    <w:link w:val="Ttulo5Car"/>
    <w:qFormat/>
    <w:rsid w:val="001F018A"/>
    <w:pPr>
      <w:tabs>
        <w:tab w:val="num" w:pos="1008"/>
      </w:tabs>
      <w:spacing w:before="240" w:after="60"/>
      <w:ind w:left="1008" w:hanging="1008"/>
      <w:outlineLvl w:val="4"/>
    </w:pPr>
    <w:rPr>
      <w:b/>
      <w:bCs/>
      <w:i/>
      <w:iCs/>
      <w:sz w:val="26"/>
      <w:szCs w:val="26"/>
    </w:rPr>
  </w:style>
  <w:style w:type="paragraph" w:styleId="Ttulo6">
    <w:name w:val="heading 6"/>
    <w:basedOn w:val="Normal"/>
    <w:next w:val="Normal"/>
    <w:link w:val="Ttulo6Car"/>
    <w:qFormat/>
    <w:rsid w:val="001F018A"/>
    <w:pPr>
      <w:tabs>
        <w:tab w:val="num" w:pos="1152"/>
      </w:tabs>
      <w:spacing w:before="240" w:after="60"/>
      <w:ind w:left="1152" w:hanging="1152"/>
      <w:outlineLvl w:val="5"/>
    </w:pPr>
    <w:rPr>
      <w:b/>
      <w:bCs/>
      <w:sz w:val="22"/>
      <w:szCs w:val="22"/>
    </w:rPr>
  </w:style>
  <w:style w:type="paragraph" w:styleId="Ttulo7">
    <w:name w:val="heading 7"/>
    <w:basedOn w:val="Normal"/>
    <w:next w:val="Normal"/>
    <w:link w:val="Ttulo7Car"/>
    <w:qFormat/>
    <w:rsid w:val="001F018A"/>
    <w:pPr>
      <w:numPr>
        <w:ilvl w:val="6"/>
        <w:numId w:val="1"/>
      </w:numPr>
      <w:spacing w:before="240" w:after="60"/>
      <w:outlineLvl w:val="6"/>
    </w:pPr>
    <w:rPr>
      <w:szCs w:val="24"/>
    </w:rPr>
  </w:style>
  <w:style w:type="paragraph" w:styleId="Ttulo8">
    <w:name w:val="heading 8"/>
    <w:basedOn w:val="Normal"/>
    <w:next w:val="Normal"/>
    <w:link w:val="Ttulo8Car"/>
    <w:qFormat/>
    <w:rsid w:val="001F018A"/>
    <w:pPr>
      <w:tabs>
        <w:tab w:val="left" w:pos="0"/>
        <w:tab w:val="num" w:pos="1440"/>
      </w:tabs>
      <w:spacing w:before="240" w:after="60"/>
      <w:ind w:left="1440" w:hanging="1440"/>
      <w:outlineLvl w:val="7"/>
    </w:pPr>
    <w:rPr>
      <w:rFonts w:ascii="Arial" w:hAnsi="Arial" w:cs="Arial"/>
      <w:i/>
      <w:sz w:val="20"/>
      <w:lang w:val="es-ES_tradnl"/>
    </w:rPr>
  </w:style>
  <w:style w:type="paragraph" w:styleId="Ttulo9">
    <w:name w:val="heading 9"/>
    <w:basedOn w:val="Normal"/>
    <w:next w:val="Normal"/>
    <w:link w:val="Ttulo9Car"/>
    <w:qFormat/>
    <w:rsid w:val="001F018A"/>
    <w:pPr>
      <w:tabs>
        <w:tab w:val="num" w:pos="1584"/>
      </w:tabs>
      <w:spacing w:before="240" w:after="60"/>
      <w:ind w:left="1584" w:hanging="1584"/>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104905"/>
    <w:rPr>
      <w:rFonts w:ascii="Arial" w:hAnsi="Arial" w:cs="Arial"/>
      <w:b/>
      <w:bCs/>
      <w:kern w:val="1"/>
      <w:sz w:val="32"/>
      <w:szCs w:val="32"/>
      <w:lang w:val="es-ES" w:eastAsia="ar-SA"/>
    </w:rPr>
  </w:style>
  <w:style w:type="character" w:customStyle="1" w:styleId="Ttulo9Car">
    <w:name w:val="Título 9 Car"/>
    <w:link w:val="Ttulo9"/>
    <w:rsid w:val="00104905"/>
    <w:rPr>
      <w:rFonts w:ascii="Arial" w:hAnsi="Arial" w:cs="Arial"/>
      <w:sz w:val="22"/>
      <w:szCs w:val="22"/>
      <w:lang w:val="es-ES" w:eastAsia="ar-SA"/>
    </w:rPr>
  </w:style>
  <w:style w:type="character" w:customStyle="1" w:styleId="WW8Num2z0">
    <w:name w:val="WW8Num2z0"/>
    <w:rsid w:val="001F018A"/>
    <w:rPr>
      <w:rFonts w:ascii="Arial" w:hAnsi="Arial"/>
      <w:b/>
      <w:i w:val="0"/>
      <w:sz w:val="24"/>
      <w:szCs w:val="24"/>
    </w:rPr>
  </w:style>
  <w:style w:type="character" w:customStyle="1" w:styleId="WW8Num3z1">
    <w:name w:val="WW8Num3z1"/>
    <w:rsid w:val="001F018A"/>
    <w:rPr>
      <w:b w:val="0"/>
    </w:rPr>
  </w:style>
  <w:style w:type="character" w:customStyle="1" w:styleId="WW8Num5z0">
    <w:name w:val="WW8Num5z0"/>
    <w:rsid w:val="001F018A"/>
    <w:rPr>
      <w:rFonts w:ascii="Symbol" w:hAnsi="Symbol"/>
    </w:rPr>
  </w:style>
  <w:style w:type="character" w:customStyle="1" w:styleId="WW8Num6z0">
    <w:name w:val="WW8Num6z0"/>
    <w:rsid w:val="001F018A"/>
    <w:rPr>
      <w:rFonts w:ascii="Symbol" w:hAnsi="Symbol"/>
    </w:rPr>
  </w:style>
  <w:style w:type="character" w:customStyle="1" w:styleId="WW8Num7z0">
    <w:name w:val="WW8Num7z0"/>
    <w:rsid w:val="001F018A"/>
    <w:rPr>
      <w:b/>
    </w:rPr>
  </w:style>
  <w:style w:type="character" w:customStyle="1" w:styleId="WW8Num8z0">
    <w:name w:val="WW8Num8z0"/>
    <w:rsid w:val="001F018A"/>
    <w:rPr>
      <w:rFonts w:ascii="Wingdings" w:hAnsi="Wingdings"/>
    </w:rPr>
  </w:style>
  <w:style w:type="character" w:customStyle="1" w:styleId="WW8Num9z0">
    <w:name w:val="WW8Num9z0"/>
    <w:rsid w:val="001F018A"/>
    <w:rPr>
      <w:b/>
    </w:rPr>
  </w:style>
  <w:style w:type="character" w:customStyle="1" w:styleId="WW8Num10z0">
    <w:name w:val="WW8Num10z0"/>
    <w:rsid w:val="001F018A"/>
    <w:rPr>
      <w:rFonts w:ascii="Symbol" w:hAnsi="Symbol"/>
    </w:rPr>
  </w:style>
  <w:style w:type="character" w:customStyle="1" w:styleId="WW8Num12z0">
    <w:name w:val="WW8Num12z0"/>
    <w:rsid w:val="001F018A"/>
    <w:rPr>
      <w:rFonts w:ascii="Symbol" w:hAnsi="Symbol"/>
    </w:rPr>
  </w:style>
  <w:style w:type="character" w:customStyle="1" w:styleId="WW8Num13z0">
    <w:name w:val="WW8Num13z0"/>
    <w:rsid w:val="001F018A"/>
    <w:rPr>
      <w:rFonts w:ascii="Symbol" w:hAnsi="Symbol"/>
    </w:rPr>
  </w:style>
  <w:style w:type="character" w:customStyle="1" w:styleId="WW8Num14z0">
    <w:name w:val="WW8Num14z0"/>
    <w:rsid w:val="001F018A"/>
    <w:rPr>
      <w:b w:val="0"/>
      <w:i w:val="0"/>
    </w:rPr>
  </w:style>
  <w:style w:type="character" w:customStyle="1" w:styleId="WW8Num15z0">
    <w:name w:val="WW8Num15z0"/>
    <w:rsid w:val="001F018A"/>
    <w:rPr>
      <w:rFonts w:ascii="Symbol" w:hAnsi="Symbol"/>
    </w:rPr>
  </w:style>
  <w:style w:type="character" w:customStyle="1" w:styleId="WW8Num16z0">
    <w:name w:val="WW8Num16z0"/>
    <w:rsid w:val="001F018A"/>
    <w:rPr>
      <w:b w:val="0"/>
    </w:rPr>
  </w:style>
  <w:style w:type="character" w:customStyle="1" w:styleId="WW8Num17z0">
    <w:name w:val="WW8Num17z0"/>
    <w:rsid w:val="001F018A"/>
    <w:rPr>
      <w:rFonts w:ascii="Symbol" w:hAnsi="Symbol"/>
    </w:rPr>
  </w:style>
  <w:style w:type="character" w:customStyle="1" w:styleId="WW8Num18z0">
    <w:name w:val="WW8Num18z0"/>
    <w:rsid w:val="001F018A"/>
    <w:rPr>
      <w:rFonts w:ascii="Symbol" w:hAnsi="Symbol"/>
    </w:rPr>
  </w:style>
  <w:style w:type="character" w:customStyle="1" w:styleId="WW8Num20z0">
    <w:name w:val="WW8Num20z0"/>
    <w:rsid w:val="001F018A"/>
    <w:rPr>
      <w:rFonts w:ascii="Symbol" w:hAnsi="Symbol"/>
    </w:rPr>
  </w:style>
  <w:style w:type="character" w:customStyle="1" w:styleId="WW8Num21z0">
    <w:name w:val="WW8Num21z0"/>
    <w:rsid w:val="001F018A"/>
    <w:rPr>
      <w:rFonts w:ascii="Wingdings" w:hAnsi="Wingdings"/>
    </w:rPr>
  </w:style>
  <w:style w:type="character" w:customStyle="1" w:styleId="WW8Num22z0">
    <w:name w:val="WW8Num22z0"/>
    <w:rsid w:val="001F018A"/>
    <w:rPr>
      <w:b/>
    </w:rPr>
  </w:style>
  <w:style w:type="character" w:customStyle="1" w:styleId="WW8Num24z0">
    <w:name w:val="WW8Num24z0"/>
    <w:rsid w:val="001F018A"/>
    <w:rPr>
      <w:rFonts w:ascii="Symbol" w:hAnsi="Symbol"/>
    </w:rPr>
  </w:style>
  <w:style w:type="character" w:customStyle="1" w:styleId="WW8Num25z0">
    <w:name w:val="WW8Num25z0"/>
    <w:rsid w:val="001F018A"/>
    <w:rPr>
      <w:rFonts w:ascii="Wingdings" w:hAnsi="Wingdings"/>
    </w:rPr>
  </w:style>
  <w:style w:type="character" w:customStyle="1" w:styleId="Absatz-Standardschriftart">
    <w:name w:val="Absatz-Standardschriftart"/>
    <w:rsid w:val="001F018A"/>
  </w:style>
  <w:style w:type="character" w:customStyle="1" w:styleId="WW8Num1z0">
    <w:name w:val="WW8Num1z0"/>
    <w:rsid w:val="001F018A"/>
    <w:rPr>
      <w:rFonts w:ascii="Arial" w:hAnsi="Arial"/>
      <w:b/>
      <w:i w:val="0"/>
      <w:sz w:val="24"/>
      <w:szCs w:val="24"/>
    </w:rPr>
  </w:style>
  <w:style w:type="character" w:customStyle="1" w:styleId="WW8Num2z1">
    <w:name w:val="WW8Num2z1"/>
    <w:rsid w:val="001F018A"/>
    <w:rPr>
      <w:b w:val="0"/>
    </w:rPr>
  </w:style>
  <w:style w:type="character" w:customStyle="1" w:styleId="WW8Num4z0">
    <w:name w:val="WW8Num4z0"/>
    <w:rsid w:val="001F018A"/>
    <w:rPr>
      <w:b w:val="0"/>
    </w:rPr>
  </w:style>
  <w:style w:type="character" w:customStyle="1" w:styleId="WW8Num4z1">
    <w:name w:val="WW8Num4z1"/>
    <w:rsid w:val="001F018A"/>
    <w:rPr>
      <w:rFonts w:ascii="Courier New" w:hAnsi="Courier New" w:cs="Courier New"/>
    </w:rPr>
  </w:style>
  <w:style w:type="character" w:customStyle="1" w:styleId="WW8Num4z2">
    <w:name w:val="WW8Num4z2"/>
    <w:rsid w:val="001F018A"/>
    <w:rPr>
      <w:rFonts w:ascii="Wingdings" w:hAnsi="Wingdings"/>
    </w:rPr>
  </w:style>
  <w:style w:type="character" w:customStyle="1" w:styleId="WW8Num4z3">
    <w:name w:val="WW8Num4z3"/>
    <w:rsid w:val="001F018A"/>
    <w:rPr>
      <w:rFonts w:ascii="Symbol" w:hAnsi="Symbol"/>
    </w:rPr>
  </w:style>
  <w:style w:type="character" w:customStyle="1" w:styleId="WW8Num5z1">
    <w:name w:val="WW8Num5z1"/>
    <w:rsid w:val="001F018A"/>
    <w:rPr>
      <w:rFonts w:ascii="Courier New" w:hAnsi="Courier New" w:cs="Courier New"/>
    </w:rPr>
  </w:style>
  <w:style w:type="character" w:customStyle="1" w:styleId="WW8Num5z2">
    <w:name w:val="WW8Num5z2"/>
    <w:rsid w:val="001F018A"/>
    <w:rPr>
      <w:rFonts w:ascii="Wingdings" w:hAnsi="Wingdings"/>
    </w:rPr>
  </w:style>
  <w:style w:type="character" w:customStyle="1" w:styleId="WW8Num6z1">
    <w:name w:val="WW8Num6z1"/>
    <w:rsid w:val="001F018A"/>
    <w:rPr>
      <w:rFonts w:ascii="Courier New" w:hAnsi="Courier New" w:cs="Courier New"/>
    </w:rPr>
  </w:style>
  <w:style w:type="character" w:customStyle="1" w:styleId="WW8Num6z2">
    <w:name w:val="WW8Num6z2"/>
    <w:rsid w:val="001F018A"/>
    <w:rPr>
      <w:rFonts w:ascii="Wingdings" w:hAnsi="Wingdings"/>
    </w:rPr>
  </w:style>
  <w:style w:type="character" w:customStyle="1" w:styleId="WW8Num8z1">
    <w:name w:val="WW8Num8z1"/>
    <w:rsid w:val="001F018A"/>
    <w:rPr>
      <w:rFonts w:ascii="Courier New" w:hAnsi="Courier New" w:cs="Courier New"/>
    </w:rPr>
  </w:style>
  <w:style w:type="character" w:customStyle="1" w:styleId="WW8Num8z3">
    <w:name w:val="WW8Num8z3"/>
    <w:rsid w:val="001F018A"/>
    <w:rPr>
      <w:rFonts w:ascii="Symbol" w:hAnsi="Symbol"/>
    </w:rPr>
  </w:style>
  <w:style w:type="character" w:customStyle="1" w:styleId="WW8Num10z1">
    <w:name w:val="WW8Num10z1"/>
    <w:rsid w:val="001F018A"/>
    <w:rPr>
      <w:rFonts w:ascii="Courier New" w:hAnsi="Courier New" w:cs="Courier New"/>
    </w:rPr>
  </w:style>
  <w:style w:type="character" w:customStyle="1" w:styleId="WW8Num10z2">
    <w:name w:val="WW8Num10z2"/>
    <w:rsid w:val="001F018A"/>
    <w:rPr>
      <w:rFonts w:ascii="Wingdings" w:hAnsi="Wingdings"/>
    </w:rPr>
  </w:style>
  <w:style w:type="character" w:customStyle="1" w:styleId="WW8Num11z0">
    <w:name w:val="WW8Num11z0"/>
    <w:rsid w:val="001F018A"/>
    <w:rPr>
      <w:b/>
    </w:rPr>
  </w:style>
  <w:style w:type="character" w:customStyle="1" w:styleId="WW8Num12z1">
    <w:name w:val="WW8Num12z1"/>
    <w:rsid w:val="001F018A"/>
    <w:rPr>
      <w:rFonts w:ascii="Courier New" w:hAnsi="Courier New" w:cs="Courier New"/>
    </w:rPr>
  </w:style>
  <w:style w:type="character" w:customStyle="1" w:styleId="WW8Num12z2">
    <w:name w:val="WW8Num12z2"/>
    <w:rsid w:val="001F018A"/>
    <w:rPr>
      <w:rFonts w:ascii="Wingdings" w:hAnsi="Wingdings"/>
    </w:rPr>
  </w:style>
  <w:style w:type="character" w:customStyle="1" w:styleId="WW8Num15z1">
    <w:name w:val="WW8Num15z1"/>
    <w:rsid w:val="001F018A"/>
    <w:rPr>
      <w:rFonts w:ascii="Courier New" w:hAnsi="Courier New" w:cs="Courier New"/>
    </w:rPr>
  </w:style>
  <w:style w:type="character" w:customStyle="1" w:styleId="WW8Num15z2">
    <w:name w:val="WW8Num15z2"/>
    <w:rsid w:val="001F018A"/>
    <w:rPr>
      <w:rFonts w:ascii="Wingdings" w:hAnsi="Wingdings"/>
    </w:rPr>
  </w:style>
  <w:style w:type="character" w:customStyle="1" w:styleId="WW8Num17z1">
    <w:name w:val="WW8Num17z1"/>
    <w:rsid w:val="001F018A"/>
    <w:rPr>
      <w:rFonts w:ascii="Courier New" w:hAnsi="Courier New" w:cs="Courier New"/>
    </w:rPr>
  </w:style>
  <w:style w:type="character" w:customStyle="1" w:styleId="WW8Num17z2">
    <w:name w:val="WW8Num17z2"/>
    <w:rsid w:val="001F018A"/>
    <w:rPr>
      <w:rFonts w:ascii="Wingdings" w:hAnsi="Wingdings"/>
    </w:rPr>
  </w:style>
  <w:style w:type="character" w:customStyle="1" w:styleId="WW8Num18z1">
    <w:name w:val="WW8Num18z1"/>
    <w:rsid w:val="001F018A"/>
    <w:rPr>
      <w:rFonts w:ascii="Courier New" w:hAnsi="Courier New" w:cs="Courier New"/>
    </w:rPr>
  </w:style>
  <w:style w:type="character" w:customStyle="1" w:styleId="WW8Num18z2">
    <w:name w:val="WW8Num18z2"/>
    <w:rsid w:val="001F018A"/>
    <w:rPr>
      <w:rFonts w:ascii="Wingdings" w:hAnsi="Wingdings"/>
    </w:rPr>
  </w:style>
  <w:style w:type="character" w:customStyle="1" w:styleId="WW8Num19z0">
    <w:name w:val="WW8Num19z0"/>
    <w:rsid w:val="001F018A"/>
    <w:rPr>
      <w:rFonts w:ascii="Symbol" w:hAnsi="Symbol"/>
    </w:rPr>
  </w:style>
  <w:style w:type="character" w:customStyle="1" w:styleId="WW8Num19z1">
    <w:name w:val="WW8Num19z1"/>
    <w:rsid w:val="001F018A"/>
    <w:rPr>
      <w:rFonts w:ascii="Courier New" w:hAnsi="Courier New" w:cs="Courier New"/>
    </w:rPr>
  </w:style>
  <w:style w:type="character" w:customStyle="1" w:styleId="WW8Num19z2">
    <w:name w:val="WW8Num19z2"/>
    <w:rsid w:val="001F018A"/>
    <w:rPr>
      <w:rFonts w:ascii="Wingdings" w:hAnsi="Wingdings"/>
    </w:rPr>
  </w:style>
  <w:style w:type="character" w:customStyle="1" w:styleId="WW8Num20z1">
    <w:name w:val="WW8Num20z1"/>
    <w:rsid w:val="001F018A"/>
    <w:rPr>
      <w:rFonts w:ascii="Courier New" w:hAnsi="Courier New" w:cs="Courier New"/>
    </w:rPr>
  </w:style>
  <w:style w:type="character" w:customStyle="1" w:styleId="WW8Num20z2">
    <w:name w:val="WW8Num20z2"/>
    <w:rsid w:val="001F018A"/>
    <w:rPr>
      <w:rFonts w:ascii="Wingdings" w:hAnsi="Wingdings"/>
    </w:rPr>
  </w:style>
  <w:style w:type="character" w:customStyle="1" w:styleId="WW8Num23z1">
    <w:name w:val="WW8Num23z1"/>
    <w:rsid w:val="001F018A"/>
    <w:rPr>
      <w:b/>
    </w:rPr>
  </w:style>
  <w:style w:type="character" w:customStyle="1" w:styleId="WW8Num24z1">
    <w:name w:val="WW8Num24z1"/>
    <w:rsid w:val="001F018A"/>
    <w:rPr>
      <w:rFonts w:ascii="Courier New" w:hAnsi="Courier New" w:cs="Courier New"/>
    </w:rPr>
  </w:style>
  <w:style w:type="character" w:customStyle="1" w:styleId="WW8Num24z2">
    <w:name w:val="WW8Num24z2"/>
    <w:rsid w:val="001F018A"/>
    <w:rPr>
      <w:rFonts w:ascii="Wingdings" w:hAnsi="Wingdings"/>
    </w:rPr>
  </w:style>
  <w:style w:type="character" w:customStyle="1" w:styleId="WW8Num25z1">
    <w:name w:val="WW8Num25z1"/>
    <w:rsid w:val="001F018A"/>
    <w:rPr>
      <w:rFonts w:ascii="Courier New" w:hAnsi="Courier New" w:cs="Courier New"/>
    </w:rPr>
  </w:style>
  <w:style w:type="character" w:customStyle="1" w:styleId="WW8Num25z3">
    <w:name w:val="WW8Num25z3"/>
    <w:rsid w:val="001F018A"/>
    <w:rPr>
      <w:rFonts w:ascii="Symbol" w:hAnsi="Symbol"/>
    </w:rPr>
  </w:style>
  <w:style w:type="character" w:customStyle="1" w:styleId="WW8Num26z0">
    <w:name w:val="WW8Num26z0"/>
    <w:rsid w:val="001F018A"/>
    <w:rPr>
      <w:rFonts w:ascii="Symbol" w:hAnsi="Symbol"/>
    </w:rPr>
  </w:style>
  <w:style w:type="character" w:customStyle="1" w:styleId="WW8Num26z1">
    <w:name w:val="WW8Num26z1"/>
    <w:rsid w:val="001F018A"/>
    <w:rPr>
      <w:rFonts w:ascii="Courier New" w:hAnsi="Courier New" w:cs="Courier New"/>
    </w:rPr>
  </w:style>
  <w:style w:type="character" w:customStyle="1" w:styleId="WW8Num26z2">
    <w:name w:val="WW8Num26z2"/>
    <w:rsid w:val="001F018A"/>
    <w:rPr>
      <w:rFonts w:ascii="Wingdings" w:hAnsi="Wingdings"/>
    </w:rPr>
  </w:style>
  <w:style w:type="character" w:customStyle="1" w:styleId="WW8Num28z0">
    <w:name w:val="WW8Num28z0"/>
    <w:rsid w:val="001F018A"/>
    <w:rPr>
      <w:b/>
    </w:rPr>
  </w:style>
  <w:style w:type="character" w:customStyle="1" w:styleId="WW8Num29z0">
    <w:name w:val="WW8Num29z0"/>
    <w:rsid w:val="001F018A"/>
    <w:rPr>
      <w:b/>
    </w:rPr>
  </w:style>
  <w:style w:type="character" w:customStyle="1" w:styleId="Fuentedeprrafopredeter1">
    <w:name w:val="Fuente de párrafo predeter.1"/>
    <w:rsid w:val="001F018A"/>
  </w:style>
  <w:style w:type="character" w:styleId="Hipervnculo">
    <w:name w:val="Hyperlink"/>
    <w:aliases w:val="Hipervínculo1,Hipervínculo11,Hipervínculo12,Hipervínculo13,Hipervínculo14,Hipervínculo15"/>
    <w:uiPriority w:val="99"/>
    <w:rsid w:val="001F018A"/>
    <w:rPr>
      <w:color w:val="0000FF"/>
      <w:u w:val="single"/>
    </w:rPr>
  </w:style>
  <w:style w:type="character" w:customStyle="1" w:styleId="DeltaViewInsertion">
    <w:name w:val="DeltaView Insertion"/>
    <w:rsid w:val="001F018A"/>
    <w:rPr>
      <w:color w:val="0000FF"/>
      <w:spacing w:val="0"/>
      <w:u w:val="double"/>
    </w:rPr>
  </w:style>
  <w:style w:type="character" w:styleId="Nmerodepgina">
    <w:name w:val="page number"/>
    <w:basedOn w:val="Fuentedeprrafopredeter1"/>
    <w:rsid w:val="001F018A"/>
  </w:style>
  <w:style w:type="character" w:styleId="Textoennegrita">
    <w:name w:val="Strong"/>
    <w:qFormat/>
    <w:rsid w:val="001F018A"/>
    <w:rPr>
      <w:b/>
      <w:bCs/>
    </w:rPr>
  </w:style>
  <w:style w:type="character" w:customStyle="1" w:styleId="Carcterdenumeracin">
    <w:name w:val="Carácter de numeración"/>
    <w:rsid w:val="001F018A"/>
  </w:style>
  <w:style w:type="paragraph" w:customStyle="1" w:styleId="Encabezado3">
    <w:name w:val="Encabezado3"/>
    <w:basedOn w:val="Normal"/>
    <w:next w:val="Textoindependiente"/>
    <w:rsid w:val="001F018A"/>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1F018A"/>
    <w:pPr>
      <w:spacing w:after="120"/>
    </w:pPr>
  </w:style>
  <w:style w:type="character" w:customStyle="1" w:styleId="TextoindependienteCar">
    <w:name w:val="Texto independiente Car"/>
    <w:link w:val="Textoindependiente"/>
    <w:rsid w:val="00122AA8"/>
    <w:rPr>
      <w:sz w:val="24"/>
      <w:lang w:val="es-ES" w:eastAsia="ar-SA"/>
    </w:rPr>
  </w:style>
  <w:style w:type="paragraph" w:styleId="Lista">
    <w:name w:val="List"/>
    <w:basedOn w:val="Textoindependiente"/>
    <w:rsid w:val="001F018A"/>
    <w:rPr>
      <w:rFonts w:cs="Tahoma"/>
    </w:rPr>
  </w:style>
  <w:style w:type="paragraph" w:customStyle="1" w:styleId="Etiqueta">
    <w:name w:val="Etiqueta"/>
    <w:basedOn w:val="Normal"/>
    <w:rsid w:val="001F018A"/>
    <w:pPr>
      <w:suppressLineNumbers/>
      <w:spacing w:before="120" w:after="120"/>
    </w:pPr>
    <w:rPr>
      <w:i/>
    </w:rPr>
  </w:style>
  <w:style w:type="paragraph" w:customStyle="1" w:styleId="ndice">
    <w:name w:val="Índice"/>
    <w:basedOn w:val="Normal"/>
    <w:rsid w:val="001F018A"/>
    <w:pPr>
      <w:suppressLineNumbers/>
    </w:pPr>
  </w:style>
  <w:style w:type="paragraph" w:styleId="Piedepgina">
    <w:name w:val="footer"/>
    <w:basedOn w:val="Normal"/>
    <w:link w:val="PiedepginaCar"/>
    <w:uiPriority w:val="99"/>
    <w:rsid w:val="001F018A"/>
    <w:pPr>
      <w:tabs>
        <w:tab w:val="center" w:pos="4252"/>
        <w:tab w:val="right" w:pos="8504"/>
      </w:tabs>
    </w:pPr>
  </w:style>
  <w:style w:type="character" w:customStyle="1" w:styleId="PiedepginaCar">
    <w:name w:val="Pie de página Car"/>
    <w:link w:val="Piedepgina"/>
    <w:uiPriority w:val="99"/>
    <w:rsid w:val="00F06350"/>
    <w:rPr>
      <w:sz w:val="24"/>
      <w:lang w:val="es-ES" w:eastAsia="ar-SA"/>
    </w:rPr>
  </w:style>
  <w:style w:type="paragraph" w:styleId="Encabezado">
    <w:name w:val="header"/>
    <w:aliases w:val="*Header"/>
    <w:basedOn w:val="Normal"/>
    <w:link w:val="EncabezadoCar"/>
    <w:rsid w:val="001F018A"/>
    <w:pPr>
      <w:tabs>
        <w:tab w:val="center" w:pos="4419"/>
        <w:tab w:val="right" w:pos="8838"/>
      </w:tabs>
    </w:pPr>
    <w:rPr>
      <w:rFonts w:ascii="Arial" w:hAnsi="Arial" w:cs="Arial"/>
      <w:sz w:val="20"/>
      <w:lang w:val="es-ES_tradnl"/>
    </w:rPr>
  </w:style>
  <w:style w:type="character" w:customStyle="1" w:styleId="EncabezadoCar">
    <w:name w:val="Encabezado Car"/>
    <w:aliases w:val="*Header Car"/>
    <w:basedOn w:val="Fuentedeprrafopredeter"/>
    <w:link w:val="Encabezado"/>
    <w:uiPriority w:val="99"/>
    <w:rsid w:val="00F06350"/>
    <w:rPr>
      <w:rFonts w:ascii="Arial" w:hAnsi="Arial" w:cs="Arial"/>
      <w:lang w:val="es-ES_tradnl" w:eastAsia="ar-SA"/>
    </w:rPr>
  </w:style>
  <w:style w:type="paragraph" w:customStyle="1" w:styleId="Encabezado2">
    <w:name w:val="Encabezado2"/>
    <w:basedOn w:val="Normal"/>
    <w:next w:val="Textonormal"/>
    <w:rsid w:val="001F018A"/>
    <w:pPr>
      <w:keepNext/>
      <w:spacing w:before="240" w:after="120"/>
    </w:pPr>
    <w:rPr>
      <w:rFonts w:ascii="Arial" w:hAnsi="Arial" w:cs="Arial"/>
      <w:sz w:val="28"/>
    </w:rPr>
  </w:style>
  <w:style w:type="paragraph" w:customStyle="1" w:styleId="Textonormal">
    <w:name w:val="Texto normal"/>
    <w:basedOn w:val="Normal"/>
    <w:rsid w:val="001F018A"/>
    <w:pPr>
      <w:spacing w:after="120"/>
    </w:pPr>
  </w:style>
  <w:style w:type="paragraph" w:customStyle="1" w:styleId="Lista21">
    <w:name w:val="Lista 21"/>
    <w:basedOn w:val="Textonormal"/>
    <w:rsid w:val="001F018A"/>
  </w:style>
  <w:style w:type="paragraph" w:customStyle="1" w:styleId="Encabezado1">
    <w:name w:val="Encabezado1"/>
    <w:basedOn w:val="Normal"/>
    <w:next w:val="Textonormal"/>
    <w:rsid w:val="001F018A"/>
    <w:pPr>
      <w:keepNext/>
      <w:spacing w:before="240" w:after="120"/>
    </w:pPr>
    <w:rPr>
      <w:rFonts w:ascii="Arial" w:hAnsi="Arial" w:cs="Arial"/>
      <w:sz w:val="28"/>
    </w:rPr>
  </w:style>
  <w:style w:type="paragraph" w:styleId="Ttulo">
    <w:name w:val="Title"/>
    <w:basedOn w:val="Normal"/>
    <w:next w:val="Subttulo"/>
    <w:link w:val="TtuloCar"/>
    <w:qFormat/>
    <w:rsid w:val="001F018A"/>
    <w:pPr>
      <w:jc w:val="center"/>
    </w:pPr>
    <w:rPr>
      <w:b/>
      <w:sz w:val="28"/>
    </w:rPr>
  </w:style>
  <w:style w:type="paragraph" w:styleId="Subttulo">
    <w:name w:val="Subtitle"/>
    <w:aliases w:val="Car Car Car Car Car, Car Car Car Car Car"/>
    <w:basedOn w:val="Encabezado1"/>
    <w:next w:val="Textonormal"/>
    <w:link w:val="SubttuloCar"/>
    <w:qFormat/>
    <w:rsid w:val="001F018A"/>
    <w:pPr>
      <w:jc w:val="center"/>
    </w:pPr>
    <w:rPr>
      <w:i/>
    </w:rPr>
  </w:style>
  <w:style w:type="character" w:customStyle="1" w:styleId="TtuloCar">
    <w:name w:val="Título Car"/>
    <w:link w:val="Ttulo"/>
    <w:rsid w:val="00104905"/>
    <w:rPr>
      <w:b/>
      <w:sz w:val="28"/>
      <w:lang w:val="es-ES" w:eastAsia="ar-SA"/>
    </w:rPr>
  </w:style>
  <w:style w:type="paragraph" w:customStyle="1" w:styleId="Textodeglobo1">
    <w:name w:val="Texto de globo1"/>
    <w:basedOn w:val="Normal"/>
    <w:rsid w:val="001F018A"/>
    <w:rPr>
      <w:rFonts w:ascii="Tahoma" w:hAnsi="Tahoma" w:cs="Tahoma"/>
      <w:sz w:val="16"/>
    </w:rPr>
  </w:style>
  <w:style w:type="paragraph" w:customStyle="1" w:styleId="Contenidodelatabla">
    <w:name w:val="Contenido de la tabla"/>
    <w:basedOn w:val="Normal"/>
    <w:rsid w:val="001F018A"/>
    <w:pPr>
      <w:suppressLineNumbers/>
    </w:pPr>
  </w:style>
  <w:style w:type="paragraph" w:customStyle="1" w:styleId="Encabezadodelatabla">
    <w:name w:val="Encabezado de la tabla"/>
    <w:basedOn w:val="Contenidodelatabla"/>
    <w:rsid w:val="001F018A"/>
    <w:pPr>
      <w:jc w:val="center"/>
    </w:pPr>
    <w:rPr>
      <w:b/>
    </w:rPr>
  </w:style>
  <w:style w:type="paragraph" w:customStyle="1" w:styleId="Sangra3detindependiente1">
    <w:name w:val="Sangría 3 de t. independiente1"/>
    <w:basedOn w:val="Normal"/>
    <w:rsid w:val="001F018A"/>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1F018A"/>
    <w:pPr>
      <w:spacing w:after="120"/>
      <w:ind w:left="283"/>
    </w:pPr>
  </w:style>
  <w:style w:type="paragraph" w:customStyle="1" w:styleId="Sangra2detindependiente1">
    <w:name w:val="Sangría 2 de t. independiente1"/>
    <w:basedOn w:val="Normal"/>
    <w:rsid w:val="001F018A"/>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1F018A"/>
    <w:pPr>
      <w:spacing w:after="101" w:line="216" w:lineRule="exact"/>
      <w:ind w:firstLine="288"/>
      <w:jc w:val="both"/>
    </w:pPr>
    <w:rPr>
      <w:rFonts w:ascii="Arial" w:hAnsi="Arial"/>
      <w:sz w:val="18"/>
      <w:lang w:val="es-MX"/>
    </w:rPr>
  </w:style>
  <w:style w:type="paragraph" w:customStyle="1" w:styleId="ROMANOS">
    <w:name w:val="ROMANOS"/>
    <w:basedOn w:val="Normal"/>
    <w:link w:val="ROMANOSCar"/>
    <w:rsid w:val="001F018A"/>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1">
    <w:name w:val="Sangría 2 de t. independiente11"/>
    <w:basedOn w:val="Normal"/>
    <w:rsid w:val="001F018A"/>
    <w:pPr>
      <w:spacing w:after="120" w:line="480" w:lineRule="auto"/>
      <w:ind w:left="283"/>
    </w:pPr>
    <w:rPr>
      <w:szCs w:val="24"/>
    </w:rPr>
  </w:style>
  <w:style w:type="paragraph" w:customStyle="1" w:styleId="Textoindependiente21">
    <w:name w:val="Texto independiente 21"/>
    <w:basedOn w:val="Normal"/>
    <w:rsid w:val="001F018A"/>
    <w:pPr>
      <w:widowControl w:val="0"/>
      <w:overflowPunct w:val="0"/>
      <w:autoSpaceDE w:val="0"/>
      <w:jc w:val="both"/>
      <w:textAlignment w:val="baseline"/>
    </w:pPr>
    <w:rPr>
      <w:rFonts w:ascii="Arial" w:hAnsi="Arial"/>
      <w:sz w:val="20"/>
    </w:rPr>
  </w:style>
  <w:style w:type="paragraph" w:customStyle="1" w:styleId="Textoindependiente211">
    <w:name w:val="Texto independiente 211"/>
    <w:basedOn w:val="Normal"/>
    <w:rsid w:val="001F018A"/>
    <w:pPr>
      <w:spacing w:after="120" w:line="480" w:lineRule="auto"/>
    </w:pPr>
  </w:style>
  <w:style w:type="paragraph" w:customStyle="1" w:styleId="Textoindependiente31">
    <w:name w:val="Texto independiente 31"/>
    <w:basedOn w:val="Normal"/>
    <w:rsid w:val="001F018A"/>
    <w:pPr>
      <w:autoSpaceDE w:val="0"/>
      <w:jc w:val="both"/>
    </w:pPr>
    <w:rPr>
      <w:rFonts w:ascii="Arial" w:hAnsi="Arial" w:cs="Arial"/>
      <w:sz w:val="20"/>
      <w:lang w:val="es-ES_tradnl"/>
    </w:rPr>
  </w:style>
  <w:style w:type="paragraph" w:customStyle="1" w:styleId="ACUERDO">
    <w:name w:val="ACUERDO"/>
    <w:basedOn w:val="Normal"/>
    <w:rsid w:val="001F018A"/>
    <w:pPr>
      <w:widowControl w:val="0"/>
      <w:jc w:val="both"/>
    </w:pPr>
    <w:rPr>
      <w:rFonts w:ascii="Arial" w:hAnsi="Arial"/>
      <w:b/>
      <w:sz w:val="28"/>
      <w:lang w:val="en-US"/>
    </w:rPr>
  </w:style>
  <w:style w:type="paragraph" w:customStyle="1" w:styleId="Textoindependiente32">
    <w:name w:val="Texto independiente 32"/>
    <w:basedOn w:val="Normal"/>
    <w:rsid w:val="001F018A"/>
    <w:pPr>
      <w:overflowPunct w:val="0"/>
      <w:autoSpaceDE w:val="0"/>
      <w:jc w:val="both"/>
      <w:textAlignment w:val="baseline"/>
    </w:pPr>
  </w:style>
  <w:style w:type="paragraph" w:styleId="NormalWeb">
    <w:name w:val="Normal (Web)"/>
    <w:basedOn w:val="Normal"/>
    <w:rsid w:val="001F018A"/>
    <w:pPr>
      <w:spacing w:before="100" w:after="100"/>
    </w:pPr>
    <w:rPr>
      <w:rFonts w:ascii="Arial Unicode MS" w:eastAsia="Arial Unicode MS" w:hAnsi="Arial Unicode MS" w:cs="Arial Unicode MS"/>
      <w:szCs w:val="24"/>
    </w:rPr>
  </w:style>
  <w:style w:type="paragraph" w:customStyle="1" w:styleId="xl25">
    <w:name w:val="xl25"/>
    <w:basedOn w:val="Normal"/>
    <w:rsid w:val="001F018A"/>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1F018A"/>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1F018A"/>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1F018A"/>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1F018A"/>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1F018A"/>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1F018A"/>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1F018A"/>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1F018A"/>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1F018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1F018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1F018A"/>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1F018A"/>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1F018A"/>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1F018A"/>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1F018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1F018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1F018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1F018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1F018A"/>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1F018A"/>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1F018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1F018A"/>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1F018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1F018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1F018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1F018A"/>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1F018A"/>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1F018A"/>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1F018A"/>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1F018A"/>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1F018A"/>
    <w:pPr>
      <w:spacing w:before="100" w:after="100"/>
      <w:textAlignment w:val="center"/>
    </w:pPr>
    <w:rPr>
      <w:rFonts w:ascii="Arial" w:eastAsia="Arial Unicode MS" w:hAnsi="Arial" w:cs="Arial"/>
      <w:sz w:val="14"/>
      <w:szCs w:val="14"/>
    </w:rPr>
  </w:style>
  <w:style w:type="paragraph" w:customStyle="1" w:styleId="xl57">
    <w:name w:val="xl57"/>
    <w:basedOn w:val="Normal"/>
    <w:rsid w:val="001F018A"/>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1F018A"/>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1F018A"/>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1F018A"/>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1F018A"/>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1F018A"/>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1F018A"/>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1F018A"/>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1F018A"/>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1F018A"/>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1F018A"/>
    <w:pPr>
      <w:spacing w:before="100" w:after="100"/>
      <w:jc w:val="center"/>
    </w:pPr>
    <w:rPr>
      <w:rFonts w:ascii="Arial" w:eastAsia="Arial Unicode MS" w:hAnsi="Arial" w:cs="Arial"/>
      <w:b/>
      <w:bCs/>
      <w:sz w:val="22"/>
      <w:szCs w:val="22"/>
    </w:rPr>
  </w:style>
  <w:style w:type="paragraph" w:customStyle="1" w:styleId="xl68">
    <w:name w:val="xl68"/>
    <w:basedOn w:val="Normal"/>
    <w:rsid w:val="001F018A"/>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1F018A"/>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1F018A"/>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1F018A"/>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1F018A"/>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1F018A"/>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1F018A"/>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1F018A"/>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1F018A"/>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1F018A"/>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1F018A"/>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1F018A"/>
    <w:pPr>
      <w:spacing w:before="100" w:after="100"/>
      <w:textAlignment w:val="center"/>
    </w:pPr>
    <w:rPr>
      <w:rFonts w:ascii="Arial" w:eastAsia="Arial Unicode MS" w:hAnsi="Arial" w:cs="Arial"/>
      <w:sz w:val="14"/>
      <w:szCs w:val="14"/>
    </w:rPr>
  </w:style>
  <w:style w:type="paragraph" w:customStyle="1" w:styleId="xl80">
    <w:name w:val="xl80"/>
    <w:basedOn w:val="Normal"/>
    <w:rsid w:val="001F018A"/>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1F018A"/>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1F018A"/>
    <w:pPr>
      <w:spacing w:before="100" w:after="100"/>
      <w:jc w:val="center"/>
    </w:pPr>
    <w:rPr>
      <w:rFonts w:ascii="Arial" w:eastAsia="Arial Unicode MS" w:hAnsi="Arial" w:cs="Arial"/>
      <w:b/>
      <w:bCs/>
      <w:sz w:val="22"/>
      <w:szCs w:val="22"/>
    </w:rPr>
  </w:style>
  <w:style w:type="paragraph" w:customStyle="1" w:styleId="xl83">
    <w:name w:val="xl83"/>
    <w:basedOn w:val="Normal"/>
    <w:rsid w:val="001F018A"/>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1F018A"/>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1F018A"/>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1F018A"/>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1F018A"/>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1F018A"/>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1F018A"/>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1F018A"/>
    <w:pPr>
      <w:keepNext w:val="0"/>
      <w:tabs>
        <w:tab w:val="clear" w:pos="432"/>
      </w:tabs>
      <w:autoSpaceDE w:val="0"/>
      <w:spacing w:before="0" w:after="0" w:line="216" w:lineRule="atLeast"/>
      <w:ind w:left="0" w:firstLine="0"/>
      <w:jc w:val="center"/>
    </w:pPr>
    <w:rPr>
      <w:rFonts w:ascii="CG Palacio (WN)" w:hAnsi="CG Palacio (WN)" w:cs="Times New Roman"/>
      <w:bCs w:val="0"/>
      <w:sz w:val="28"/>
      <w:szCs w:val="20"/>
      <w:lang w:val="es-ES_tradnl"/>
    </w:rPr>
  </w:style>
  <w:style w:type="paragraph" w:customStyle="1" w:styleId="texto">
    <w:name w:val="texto"/>
    <w:basedOn w:val="Normal"/>
    <w:rsid w:val="001F018A"/>
    <w:pPr>
      <w:spacing w:after="101" w:line="216" w:lineRule="atLeast"/>
      <w:ind w:firstLine="288"/>
      <w:jc w:val="both"/>
    </w:pPr>
    <w:rPr>
      <w:rFonts w:ascii="Arial" w:hAnsi="Arial"/>
      <w:sz w:val="18"/>
      <w:lang w:val="es-ES_tradnl"/>
    </w:rPr>
  </w:style>
  <w:style w:type="paragraph" w:customStyle="1" w:styleId="ANOTACION">
    <w:name w:val="ANOTACION"/>
    <w:basedOn w:val="Normal"/>
    <w:rsid w:val="001F018A"/>
    <w:pPr>
      <w:autoSpaceDE w:val="0"/>
      <w:spacing w:after="101" w:line="216" w:lineRule="atLeast"/>
      <w:jc w:val="center"/>
    </w:pPr>
    <w:rPr>
      <w:rFonts w:ascii="Arial" w:hAnsi="Arial"/>
      <w:b/>
      <w:sz w:val="18"/>
      <w:lang w:val="es-ES_tradnl"/>
    </w:rPr>
  </w:style>
  <w:style w:type="paragraph" w:customStyle="1" w:styleId="Texto0">
    <w:name w:val="Texto"/>
    <w:basedOn w:val="Normal"/>
    <w:rsid w:val="001F018A"/>
    <w:pPr>
      <w:spacing w:after="101" w:line="216" w:lineRule="exact"/>
      <w:ind w:firstLine="288"/>
      <w:jc w:val="both"/>
    </w:pPr>
    <w:rPr>
      <w:rFonts w:ascii="Arial" w:hAnsi="Arial"/>
      <w:sz w:val="18"/>
      <w:lang w:val="es-MX"/>
    </w:rPr>
  </w:style>
  <w:style w:type="paragraph" w:customStyle="1" w:styleId="Car">
    <w:name w:val="Car"/>
    <w:basedOn w:val="Normal"/>
    <w:rsid w:val="001F018A"/>
    <w:pPr>
      <w:spacing w:before="60" w:after="160" w:line="240" w:lineRule="exact"/>
    </w:pPr>
    <w:rPr>
      <w:rFonts w:ascii="Verdana" w:hAnsi="Verdana"/>
      <w:color w:val="FF00FF"/>
      <w:sz w:val="20"/>
      <w:lang w:val="en-US"/>
    </w:rPr>
  </w:style>
  <w:style w:type="paragraph" w:customStyle="1" w:styleId="CarCarCarCar">
    <w:name w:val="Car Car Car Car"/>
    <w:basedOn w:val="Normal"/>
    <w:rsid w:val="001F018A"/>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1F018A"/>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1F018A"/>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1F018A"/>
    <w:rPr>
      <w:sz w:val="20"/>
    </w:rPr>
  </w:style>
  <w:style w:type="paragraph" w:customStyle="1" w:styleId="CarCarCarCarCarCarCar">
    <w:name w:val="Car Car Car Car Car Car Car"/>
    <w:basedOn w:val="Normal"/>
    <w:rsid w:val="001F018A"/>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1F018A"/>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1F018A"/>
    <w:rPr>
      <w:rFonts w:ascii="Courier New" w:hAnsi="Courier New" w:cs="Courier New"/>
      <w:sz w:val="20"/>
    </w:rPr>
  </w:style>
  <w:style w:type="paragraph" w:customStyle="1" w:styleId="Contenidodelmarco">
    <w:name w:val="Contenido del marco"/>
    <w:basedOn w:val="Textoindependiente"/>
    <w:rsid w:val="001F018A"/>
  </w:style>
  <w:style w:type="table" w:styleId="Tablaconcuadrcula">
    <w:name w:val="Table Grid"/>
    <w:basedOn w:val="Tablanormal"/>
    <w:uiPriority w:val="59"/>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6141E2"/>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EC07F2"/>
    <w:rPr>
      <w:sz w:val="16"/>
      <w:szCs w:val="16"/>
      <w:lang w:val="es-ES" w:eastAsia="ar-SA"/>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rsid w:val="00E15BD9"/>
    <w:rPr>
      <w:rFonts w:ascii="Tahoma" w:hAnsi="Tahoma" w:cs="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character" w:customStyle="1" w:styleId="Textoindependiente2Car">
    <w:name w:val="Texto independiente 2 Car"/>
    <w:link w:val="Textoindependiente2"/>
    <w:rsid w:val="00F20EAB"/>
    <w:rPr>
      <w:sz w:val="24"/>
      <w:lang w:val="es-ES" w:eastAsia="ar-SA"/>
    </w:rPr>
  </w:style>
  <w:style w:type="paragraph" w:styleId="Prrafodelista">
    <w:name w:val="List Paragraph"/>
    <w:aliases w:val="lp1,Lista vistosa - Énfasis 11,List Paragraph11,Bullet List,FooterText,numbered,Paragraphe de liste1,Bulletr List Paragraph,列出段落,列出段落1,Scitum normal,Listas,Colorful List - Accent 11,List Paragraph1,List Paragraph,No Spacing1,TítuloB"/>
    <w:basedOn w:val="Normal"/>
    <w:link w:val="PrrafodelistaCar"/>
    <w:uiPriority w:val="1"/>
    <w:qFormat/>
    <w:rsid w:val="00A76DB6"/>
    <w:pPr>
      <w:ind w:left="708"/>
    </w:p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List Paragraph1 Car"/>
    <w:link w:val="Prrafodelista"/>
    <w:uiPriority w:val="72"/>
    <w:locked/>
    <w:rsid w:val="001D055F"/>
    <w:rPr>
      <w:sz w:val="24"/>
      <w:lang w:val="es-ES" w:eastAsia="ar-SA"/>
    </w:rPr>
  </w:style>
  <w:style w:type="paragraph" w:customStyle="1" w:styleId="Textodebloque1">
    <w:name w:val="Texto de bloque1"/>
    <w:basedOn w:val="Normal"/>
    <w:rsid w:val="00187317"/>
    <w:pPr>
      <w:widowControl w:val="0"/>
      <w:tabs>
        <w:tab w:val="left" w:pos="23057"/>
        <w:tab w:val="left" w:pos="26601"/>
        <w:tab w:val="left" w:pos="28019"/>
        <w:tab w:val="left" w:pos="30074"/>
        <w:tab w:val="left" w:pos="30428"/>
      </w:tabs>
      <w:ind w:left="4536" w:right="51" w:hanging="4536"/>
    </w:pPr>
    <w:rPr>
      <w:rFonts w:ascii="Arial" w:hAnsi="Arial"/>
      <w:sz w:val="20"/>
    </w:rPr>
  </w:style>
  <w:style w:type="paragraph" w:customStyle="1" w:styleId="xl24">
    <w:name w:val="xl24"/>
    <w:basedOn w:val="Normal"/>
    <w:rsid w:val="00187317"/>
    <w:pPr>
      <w:spacing w:before="280" w:after="280"/>
    </w:pPr>
    <w:rPr>
      <w:rFonts w:ascii="Abadi MT Condensed Light" w:eastAsia="Arial Unicode MS" w:hAnsi="Abadi MT Condensed Light" w:cs="Arial Unicode MS"/>
      <w:sz w:val="16"/>
      <w:szCs w:val="16"/>
    </w:rPr>
  </w:style>
  <w:style w:type="paragraph" w:styleId="Sangra2detindependiente">
    <w:name w:val="Body Text Indent 2"/>
    <w:basedOn w:val="Normal"/>
    <w:link w:val="Sangra2detindependienteCar"/>
    <w:rsid w:val="00B01A84"/>
    <w:pPr>
      <w:spacing w:after="120" w:line="480" w:lineRule="auto"/>
      <w:ind w:left="283"/>
    </w:pPr>
  </w:style>
  <w:style w:type="character" w:customStyle="1" w:styleId="Sangra2detindependienteCar">
    <w:name w:val="Sangría 2 de t. independiente Car"/>
    <w:link w:val="Sangra2detindependiente"/>
    <w:rsid w:val="00B01A84"/>
    <w:rPr>
      <w:sz w:val="24"/>
      <w:lang w:val="es-ES" w:eastAsia="ar-SA"/>
    </w:rPr>
  </w:style>
  <w:style w:type="paragraph" w:customStyle="1" w:styleId="Prrafodelista1">
    <w:name w:val="Párrafo de lista1"/>
    <w:basedOn w:val="Normal"/>
    <w:uiPriority w:val="99"/>
    <w:qFormat/>
    <w:rsid w:val="006801FF"/>
    <w:pPr>
      <w:spacing w:line="100" w:lineRule="atLeast"/>
      <w:ind w:left="720"/>
    </w:pPr>
    <w:rPr>
      <w:kern w:val="1"/>
      <w:szCs w:val="24"/>
    </w:rPr>
  </w:style>
  <w:style w:type="paragraph" w:customStyle="1" w:styleId="GREEN4">
    <w:name w:val="GREEN4"/>
    <w:basedOn w:val="Normal"/>
    <w:rsid w:val="006801FF"/>
    <w:pPr>
      <w:spacing w:line="100" w:lineRule="atLeast"/>
      <w:jc w:val="both"/>
    </w:pPr>
    <w:rPr>
      <w:rFonts w:ascii="CG Times (W1)" w:eastAsia="Arial Unicode MS" w:hAnsi="CG Times (W1)"/>
      <w:kern w:val="1"/>
      <w:sz w:val="22"/>
      <w:szCs w:val="24"/>
    </w:rPr>
  </w:style>
  <w:style w:type="character" w:customStyle="1" w:styleId="WW8Num27z0">
    <w:name w:val="WW8Num27z0"/>
    <w:rsid w:val="00313CB4"/>
    <w:rPr>
      <w:rFonts w:ascii="Symbol" w:hAnsi="Symbol"/>
    </w:rPr>
  </w:style>
  <w:style w:type="character" w:customStyle="1" w:styleId="WW8Num27z1">
    <w:name w:val="WW8Num27z1"/>
    <w:rsid w:val="00313CB4"/>
    <w:rPr>
      <w:rFonts w:ascii="Courier New" w:hAnsi="Courier New" w:cs="Courier New"/>
    </w:rPr>
  </w:style>
  <w:style w:type="character" w:customStyle="1" w:styleId="WW8Num27z2">
    <w:name w:val="WW8Num27z2"/>
    <w:rsid w:val="00313CB4"/>
    <w:rPr>
      <w:rFonts w:ascii="Wingdings" w:hAnsi="Wingdings"/>
    </w:rPr>
  </w:style>
  <w:style w:type="character" w:customStyle="1" w:styleId="WW8Num29z1">
    <w:name w:val="WW8Num29z1"/>
    <w:rsid w:val="00313CB4"/>
    <w:rPr>
      <w:rFonts w:ascii="Courier New" w:hAnsi="Courier New" w:cs="Courier New"/>
    </w:rPr>
  </w:style>
  <w:style w:type="character" w:customStyle="1" w:styleId="WW8Num30z0">
    <w:name w:val="WW8Num30z0"/>
    <w:rsid w:val="00313CB4"/>
    <w:rPr>
      <w:rFonts w:ascii="Symbol" w:hAnsi="Symbol"/>
    </w:rPr>
  </w:style>
  <w:style w:type="character" w:customStyle="1" w:styleId="WW8Num30z1">
    <w:name w:val="WW8Num30z1"/>
    <w:rsid w:val="00313CB4"/>
    <w:rPr>
      <w:rFonts w:ascii="Courier New" w:hAnsi="Courier New" w:cs="Courier New"/>
    </w:rPr>
  </w:style>
  <w:style w:type="character" w:customStyle="1" w:styleId="WW8Num30z2">
    <w:name w:val="WW8Num30z2"/>
    <w:rsid w:val="00313CB4"/>
    <w:rPr>
      <w:rFonts w:ascii="Wingdings" w:hAnsi="Wingdings"/>
    </w:rPr>
  </w:style>
  <w:style w:type="character" w:customStyle="1" w:styleId="WW8Num33z1">
    <w:name w:val="WW8Num33z1"/>
    <w:rsid w:val="00313CB4"/>
    <w:rPr>
      <w:rFonts w:ascii="Symbol" w:hAnsi="Symbol"/>
    </w:rPr>
  </w:style>
  <w:style w:type="character" w:customStyle="1" w:styleId="WW8Num42z0">
    <w:name w:val="WW8Num42z0"/>
    <w:rsid w:val="00313CB4"/>
    <w:rPr>
      <w:b w:val="0"/>
    </w:rPr>
  </w:style>
  <w:style w:type="character" w:customStyle="1" w:styleId="WW-Absatz-Standardschriftart">
    <w:name w:val="WW-Absatz-Standardschriftart"/>
    <w:rsid w:val="00313CB4"/>
  </w:style>
  <w:style w:type="character" w:customStyle="1" w:styleId="CarCar1">
    <w:name w:val="Car Car1"/>
    <w:rsid w:val="00313CB4"/>
    <w:rPr>
      <w:sz w:val="24"/>
      <w:lang w:val="es-ES" w:eastAsia="ar-SA" w:bidi="ar-SA"/>
    </w:rPr>
  </w:style>
  <w:style w:type="character" w:customStyle="1" w:styleId="CarCar">
    <w:name w:val="Car Car"/>
    <w:rsid w:val="00313CB4"/>
    <w:rPr>
      <w:sz w:val="16"/>
      <w:szCs w:val="16"/>
      <w:lang w:val="es-ES" w:eastAsia="ar-SA" w:bidi="ar-SA"/>
    </w:rPr>
  </w:style>
  <w:style w:type="character" w:styleId="Hipervnculovisitado">
    <w:name w:val="FollowedHyperlink"/>
    <w:uiPriority w:val="99"/>
    <w:rsid w:val="00313CB4"/>
    <w:rPr>
      <w:color w:val="800080"/>
      <w:u w:val="single"/>
    </w:rPr>
  </w:style>
  <w:style w:type="paragraph" w:customStyle="1" w:styleId="Textodeglobo2">
    <w:name w:val="Texto de globo2"/>
    <w:basedOn w:val="Normal"/>
    <w:rsid w:val="00313CB4"/>
    <w:rPr>
      <w:rFonts w:ascii="Tahoma" w:hAnsi="Tahoma" w:cs="Tahoma"/>
      <w:sz w:val="16"/>
    </w:rPr>
  </w:style>
  <w:style w:type="paragraph" w:customStyle="1" w:styleId="Sangra2detindependiente2">
    <w:name w:val="Sangría 2 de t. independiente2"/>
    <w:basedOn w:val="Normal"/>
    <w:rsid w:val="00313CB4"/>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rsid w:val="00313CB4"/>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313CB4"/>
    <w:pPr>
      <w:overflowPunct w:val="0"/>
      <w:autoSpaceDE w:val="0"/>
      <w:jc w:val="both"/>
      <w:textAlignment w:val="baseline"/>
    </w:pPr>
  </w:style>
  <w:style w:type="paragraph" w:customStyle="1" w:styleId="Car1">
    <w:name w:val="Car1"/>
    <w:basedOn w:val="Normal"/>
    <w:rsid w:val="00313CB4"/>
    <w:pPr>
      <w:spacing w:before="60" w:after="160" w:line="240" w:lineRule="exact"/>
    </w:pPr>
    <w:rPr>
      <w:rFonts w:ascii="Verdana" w:hAnsi="Verdana"/>
      <w:color w:val="FF00FF"/>
      <w:sz w:val="20"/>
      <w:lang w:val="en-US"/>
    </w:rPr>
  </w:style>
  <w:style w:type="paragraph" w:customStyle="1" w:styleId="CarCarCarCar1">
    <w:name w:val="Car Car Car Car1"/>
    <w:basedOn w:val="Normal"/>
    <w:rsid w:val="00313CB4"/>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313CB4"/>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313CB4"/>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313CB4"/>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313CB4"/>
    <w:pPr>
      <w:spacing w:before="60" w:after="160" w:line="240" w:lineRule="exact"/>
    </w:pPr>
    <w:rPr>
      <w:rFonts w:ascii="Verdana" w:hAnsi="Verdana"/>
      <w:color w:val="FF00FF"/>
      <w:sz w:val="20"/>
      <w:lang w:val="en-US"/>
    </w:rPr>
  </w:style>
  <w:style w:type="paragraph" w:customStyle="1" w:styleId="Lista22">
    <w:name w:val="Lista 22"/>
    <w:basedOn w:val="Normal"/>
    <w:rsid w:val="00313CB4"/>
    <w:pPr>
      <w:ind w:left="566" w:hanging="283"/>
    </w:pPr>
  </w:style>
  <w:style w:type="paragraph" w:customStyle="1" w:styleId="Sangra3detindependiente2">
    <w:name w:val="Sangría 3 de t. independiente2"/>
    <w:basedOn w:val="Normal"/>
    <w:rsid w:val="00313CB4"/>
    <w:pPr>
      <w:overflowPunct w:val="0"/>
      <w:autoSpaceDE w:val="0"/>
      <w:ind w:left="284" w:hanging="284"/>
      <w:jc w:val="both"/>
      <w:textAlignment w:val="baseline"/>
    </w:pPr>
    <w:rPr>
      <w:rFonts w:ascii="Arial" w:hAnsi="Arial"/>
      <w:sz w:val="20"/>
      <w:lang w:val="es-ES_tradnl"/>
    </w:rPr>
  </w:style>
  <w:style w:type="paragraph" w:customStyle="1" w:styleId="Sangra2detindependiente21">
    <w:name w:val="Sangría 2 de t. independiente21"/>
    <w:basedOn w:val="Normal"/>
    <w:rsid w:val="00313CB4"/>
    <w:pPr>
      <w:spacing w:after="120" w:line="480" w:lineRule="auto"/>
      <w:ind w:left="283"/>
    </w:pPr>
    <w:rPr>
      <w:szCs w:val="24"/>
    </w:rPr>
  </w:style>
  <w:style w:type="paragraph" w:customStyle="1" w:styleId="Textocomentario2">
    <w:name w:val="Texto comentario2"/>
    <w:basedOn w:val="Normal"/>
    <w:rsid w:val="00313CB4"/>
    <w:rPr>
      <w:sz w:val="20"/>
    </w:rPr>
  </w:style>
  <w:style w:type="paragraph" w:styleId="Textocomentario">
    <w:name w:val="annotation text"/>
    <w:basedOn w:val="Normal"/>
    <w:link w:val="TextocomentarioCar"/>
    <w:uiPriority w:val="99"/>
    <w:rsid w:val="00313CB4"/>
    <w:rPr>
      <w:sz w:val="20"/>
    </w:rPr>
  </w:style>
  <w:style w:type="character" w:customStyle="1" w:styleId="TextocomentarioCar">
    <w:name w:val="Texto comentario Car"/>
    <w:basedOn w:val="Fuentedeprrafopredeter"/>
    <w:link w:val="Textocomentario"/>
    <w:uiPriority w:val="99"/>
    <w:rsid w:val="00313CB4"/>
    <w:rPr>
      <w:lang w:val="es-ES" w:eastAsia="ar-SA"/>
    </w:rPr>
  </w:style>
  <w:style w:type="paragraph" w:styleId="Asuntodelcomentario">
    <w:name w:val="annotation subject"/>
    <w:basedOn w:val="Normal"/>
    <w:next w:val="Normal"/>
    <w:link w:val="AsuntodelcomentarioCar"/>
    <w:rsid w:val="00313CB4"/>
    <w:pPr>
      <w:overflowPunct w:val="0"/>
      <w:autoSpaceDE w:val="0"/>
      <w:textAlignment w:val="baseline"/>
    </w:pPr>
    <w:rPr>
      <w:b/>
      <w:sz w:val="20"/>
    </w:rPr>
  </w:style>
  <w:style w:type="character" w:customStyle="1" w:styleId="AsuntodelcomentarioCar">
    <w:name w:val="Asunto del comentario Car"/>
    <w:basedOn w:val="TextocomentarioCar"/>
    <w:link w:val="Asuntodelcomentario"/>
    <w:rsid w:val="00313CB4"/>
    <w:rPr>
      <w:b/>
      <w:lang w:val="es-ES" w:eastAsia="ar-SA"/>
    </w:rPr>
  </w:style>
  <w:style w:type="paragraph" w:customStyle="1" w:styleId="Car2">
    <w:name w:val="Car2"/>
    <w:basedOn w:val="Normal"/>
    <w:rsid w:val="00313CB4"/>
    <w:pPr>
      <w:suppressAutoHyphens w:val="0"/>
      <w:spacing w:after="160" w:line="240" w:lineRule="exact"/>
    </w:pPr>
    <w:rPr>
      <w:rFonts w:ascii="Tahoma" w:hAnsi="Tahoma"/>
      <w:sz w:val="20"/>
      <w:lang w:val="en-US"/>
    </w:rPr>
  </w:style>
  <w:style w:type="paragraph" w:customStyle="1" w:styleId="BodyText21">
    <w:name w:val="Body Text 21"/>
    <w:basedOn w:val="Normal"/>
    <w:uiPriority w:val="99"/>
    <w:rsid w:val="00313CB4"/>
    <w:pPr>
      <w:widowControl w:val="0"/>
      <w:overflowPunct w:val="0"/>
      <w:autoSpaceDE w:val="0"/>
      <w:jc w:val="both"/>
      <w:textAlignment w:val="baseline"/>
    </w:pPr>
    <w:rPr>
      <w:rFonts w:ascii="Arial" w:hAnsi="Arial"/>
      <w:sz w:val="20"/>
    </w:rPr>
  </w:style>
  <w:style w:type="paragraph" w:customStyle="1" w:styleId="BodyTextIndent31">
    <w:name w:val="Body Text Indent 31"/>
    <w:basedOn w:val="Normal"/>
    <w:rsid w:val="00313CB4"/>
    <w:pPr>
      <w:overflowPunct w:val="0"/>
      <w:autoSpaceDE w:val="0"/>
      <w:ind w:left="284" w:hanging="284"/>
      <w:jc w:val="both"/>
      <w:textAlignment w:val="baseline"/>
    </w:pPr>
    <w:rPr>
      <w:rFonts w:ascii="Arial" w:hAnsi="Arial"/>
      <w:sz w:val="20"/>
      <w:lang w:val="es-ES_tradnl"/>
    </w:rPr>
  </w:style>
  <w:style w:type="paragraph" w:customStyle="1" w:styleId="Sangra3detindependiente3">
    <w:name w:val="Sangría 3 de t. independiente3"/>
    <w:basedOn w:val="Normal"/>
    <w:rsid w:val="00313CB4"/>
    <w:pPr>
      <w:spacing w:after="120"/>
      <w:ind w:left="283"/>
    </w:pPr>
    <w:rPr>
      <w:sz w:val="16"/>
      <w:szCs w:val="16"/>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313CB4"/>
    <w:pPr>
      <w:suppressAutoHyphens w:val="0"/>
      <w:spacing w:after="160" w:line="240" w:lineRule="exact"/>
    </w:pPr>
    <w:rPr>
      <w:rFonts w:ascii="Tahoma" w:hAnsi="Tahoma"/>
      <w:sz w:val="20"/>
      <w:lang w:val="en-US"/>
    </w:rPr>
  </w:style>
  <w:style w:type="paragraph" w:customStyle="1" w:styleId="Sangra3detindependiente21">
    <w:name w:val="Sangría 3 de t. independiente21"/>
    <w:basedOn w:val="Normal"/>
    <w:rsid w:val="00313CB4"/>
    <w:pPr>
      <w:spacing w:after="120"/>
      <w:ind w:left="283"/>
    </w:pPr>
    <w:rPr>
      <w:sz w:val="16"/>
      <w:szCs w:val="16"/>
    </w:rPr>
  </w:style>
  <w:style w:type="paragraph" w:customStyle="1" w:styleId="Sangra2detindependiente3">
    <w:name w:val="Sangría 2 de t. independiente3"/>
    <w:basedOn w:val="Normal"/>
    <w:rsid w:val="00313CB4"/>
    <w:pPr>
      <w:overflowPunct w:val="0"/>
      <w:autoSpaceDE w:val="0"/>
      <w:spacing w:before="100"/>
      <w:ind w:left="1985"/>
      <w:jc w:val="both"/>
      <w:textAlignment w:val="baseline"/>
    </w:pPr>
    <w:rPr>
      <w:rFonts w:ascii="Arial" w:hAnsi="Arial"/>
      <w:sz w:val="22"/>
    </w:rPr>
  </w:style>
  <w:style w:type="paragraph" w:customStyle="1" w:styleId="Default">
    <w:name w:val="Default"/>
    <w:rsid w:val="008417AE"/>
    <w:pPr>
      <w:suppressAutoHyphens/>
      <w:spacing w:line="100" w:lineRule="atLeast"/>
    </w:pPr>
    <w:rPr>
      <w:rFonts w:ascii="Arial" w:eastAsia="Arial Unicode MS" w:hAnsi="Arial"/>
      <w:color w:val="000000"/>
      <w:sz w:val="24"/>
      <w:szCs w:val="24"/>
      <w:lang w:eastAsia="ar-SA"/>
    </w:rPr>
  </w:style>
  <w:style w:type="paragraph" w:customStyle="1" w:styleId="Sangra2detindependiente4">
    <w:name w:val="Sangría 2 de t. independiente4"/>
    <w:basedOn w:val="Normal"/>
    <w:rsid w:val="00A140A3"/>
    <w:pPr>
      <w:tabs>
        <w:tab w:val="left" w:pos="-28444"/>
        <w:tab w:val="left" w:pos="-27724"/>
        <w:tab w:val="left" w:pos="-27004"/>
        <w:tab w:val="left" w:pos="-26284"/>
        <w:tab w:val="left" w:pos="-25564"/>
        <w:tab w:val="left" w:pos="-24844"/>
        <w:tab w:val="left" w:pos="-24124"/>
      </w:tabs>
      <w:overflowPunct w:val="0"/>
      <w:autoSpaceDE w:val="0"/>
      <w:spacing w:before="100"/>
      <w:ind w:left="1985"/>
      <w:jc w:val="both"/>
      <w:textAlignment w:val="baseline"/>
    </w:pPr>
    <w:rPr>
      <w:rFonts w:ascii="Arial" w:hAnsi="Arial" w:cs="Arial"/>
      <w:b/>
      <w:color w:val="0000FF"/>
      <w:sz w:val="22"/>
      <w:lang w:val="es-MX"/>
    </w:rPr>
  </w:style>
  <w:style w:type="paragraph" w:customStyle="1" w:styleId="Textoindependiente34">
    <w:name w:val="Texto independiente 34"/>
    <w:basedOn w:val="Normal"/>
    <w:rsid w:val="005D0C8D"/>
    <w:pPr>
      <w:overflowPunct w:val="0"/>
      <w:autoSpaceDE w:val="0"/>
      <w:jc w:val="both"/>
      <w:textAlignment w:val="baseline"/>
    </w:pPr>
  </w:style>
  <w:style w:type="paragraph" w:customStyle="1" w:styleId="Textoindependiente24">
    <w:name w:val="Texto independiente 24"/>
    <w:basedOn w:val="Normal"/>
    <w:rsid w:val="00D60BCB"/>
    <w:pPr>
      <w:widowControl w:val="0"/>
      <w:overflowPunct w:val="0"/>
      <w:autoSpaceDE w:val="0"/>
      <w:jc w:val="both"/>
      <w:textAlignment w:val="baseline"/>
    </w:pPr>
    <w:rPr>
      <w:rFonts w:ascii="Arial" w:hAnsi="Arial"/>
      <w:sz w:val="20"/>
    </w:rPr>
  </w:style>
  <w:style w:type="paragraph" w:customStyle="1" w:styleId="Textoindependiente35">
    <w:name w:val="Texto independiente 35"/>
    <w:basedOn w:val="Normal"/>
    <w:rsid w:val="00D60BCB"/>
    <w:pPr>
      <w:overflowPunct w:val="0"/>
      <w:autoSpaceDE w:val="0"/>
      <w:jc w:val="both"/>
      <w:textAlignment w:val="baseline"/>
    </w:pPr>
  </w:style>
  <w:style w:type="character" w:customStyle="1" w:styleId="A0">
    <w:name w:val="A0"/>
    <w:uiPriority w:val="99"/>
    <w:rsid w:val="001D055F"/>
    <w:rPr>
      <w:rFonts w:cs="Charter ITC For Agfa"/>
      <w:color w:val="000000"/>
      <w:sz w:val="18"/>
      <w:szCs w:val="18"/>
    </w:rPr>
  </w:style>
  <w:style w:type="paragraph" w:customStyle="1" w:styleId="ecmsonormal">
    <w:name w:val="ec_msonormal"/>
    <w:basedOn w:val="Normal"/>
    <w:rsid w:val="001A5D85"/>
    <w:pPr>
      <w:spacing w:before="280" w:after="280"/>
    </w:pPr>
    <w:rPr>
      <w:szCs w:val="24"/>
    </w:rPr>
  </w:style>
  <w:style w:type="paragraph" w:styleId="Epgrafe">
    <w:name w:val="caption"/>
    <w:basedOn w:val="Normal"/>
    <w:next w:val="Normal"/>
    <w:qFormat/>
    <w:rsid w:val="008C3874"/>
    <w:pPr>
      <w:suppressAutoHyphens w:val="0"/>
      <w:jc w:val="right"/>
    </w:pPr>
    <w:rPr>
      <w:rFonts w:ascii="Comic Sans MS" w:hAnsi="Comic Sans MS"/>
      <w:b/>
      <w:sz w:val="20"/>
      <w:lang w:eastAsia="es-ES"/>
    </w:rPr>
  </w:style>
  <w:style w:type="paragraph" w:styleId="Textodebloque">
    <w:name w:val="Block Text"/>
    <w:basedOn w:val="Normal"/>
    <w:rsid w:val="008C3874"/>
    <w:pPr>
      <w:suppressAutoHyphens w:val="0"/>
      <w:ind w:left="284" w:right="283" w:hanging="284"/>
      <w:jc w:val="both"/>
    </w:pPr>
    <w:rPr>
      <w:rFonts w:ascii="Arial" w:hAnsi="Arial"/>
      <w:sz w:val="22"/>
      <w:lang w:eastAsia="es-ES"/>
    </w:rPr>
  </w:style>
  <w:style w:type="paragraph" w:styleId="Textoindependiente3">
    <w:name w:val="Body Text 3"/>
    <w:basedOn w:val="Normal"/>
    <w:link w:val="Textoindependiente3Car"/>
    <w:rsid w:val="008C3874"/>
    <w:pPr>
      <w:suppressAutoHyphens w:val="0"/>
      <w:ind w:right="283"/>
    </w:pPr>
    <w:rPr>
      <w:rFonts w:ascii="Arial" w:hAnsi="Arial"/>
      <w:bCs/>
      <w:lang w:eastAsia="es-ES"/>
    </w:rPr>
  </w:style>
  <w:style w:type="character" w:customStyle="1" w:styleId="Textoindependiente3Car">
    <w:name w:val="Texto independiente 3 Car"/>
    <w:basedOn w:val="Fuentedeprrafopredeter"/>
    <w:link w:val="Textoindependiente3"/>
    <w:rsid w:val="008C3874"/>
    <w:rPr>
      <w:rFonts w:ascii="Arial" w:hAnsi="Arial"/>
      <w:bCs/>
      <w:sz w:val="24"/>
      <w:lang w:val="es-ES" w:eastAsia="es-ES"/>
    </w:rPr>
  </w:style>
  <w:style w:type="character" w:styleId="Refdecomentario">
    <w:name w:val="annotation reference"/>
    <w:uiPriority w:val="99"/>
    <w:rsid w:val="008C3874"/>
    <w:rPr>
      <w:sz w:val="16"/>
      <w:szCs w:val="16"/>
    </w:rPr>
  </w:style>
  <w:style w:type="character" w:styleId="Textodelmarcadordeposicin">
    <w:name w:val="Placeholder Text"/>
    <w:uiPriority w:val="99"/>
    <w:semiHidden/>
    <w:rsid w:val="008C3874"/>
    <w:rPr>
      <w:color w:val="808080"/>
    </w:rPr>
  </w:style>
  <w:style w:type="paragraph" w:customStyle="1" w:styleId="Sangra2detindependiente5">
    <w:name w:val="Sangría 2 de t. independiente5"/>
    <w:basedOn w:val="Normal"/>
    <w:rsid w:val="000B5959"/>
    <w:pPr>
      <w:overflowPunct w:val="0"/>
      <w:autoSpaceDE w:val="0"/>
      <w:spacing w:before="100"/>
      <w:ind w:left="1985"/>
      <w:jc w:val="both"/>
      <w:textAlignment w:val="baseline"/>
    </w:pPr>
    <w:rPr>
      <w:rFonts w:ascii="Arial" w:hAnsi="Arial"/>
      <w:sz w:val="22"/>
    </w:rPr>
  </w:style>
  <w:style w:type="paragraph" w:customStyle="1" w:styleId="Textoindependiente36">
    <w:name w:val="Texto independiente 36"/>
    <w:basedOn w:val="Normal"/>
    <w:rsid w:val="00122AA8"/>
    <w:pPr>
      <w:overflowPunct w:val="0"/>
      <w:autoSpaceDE w:val="0"/>
      <w:jc w:val="both"/>
      <w:textAlignment w:val="baseline"/>
    </w:pPr>
  </w:style>
  <w:style w:type="paragraph" w:customStyle="1" w:styleId="Textodeglobo3">
    <w:name w:val="Texto de globo3"/>
    <w:basedOn w:val="Normal"/>
    <w:rsid w:val="00104905"/>
    <w:rPr>
      <w:rFonts w:ascii="Tahoma" w:hAnsi="Tahoma" w:cs="Tahoma"/>
      <w:sz w:val="16"/>
    </w:rPr>
  </w:style>
  <w:style w:type="paragraph" w:customStyle="1" w:styleId="Sangra2detindependiente6">
    <w:name w:val="Sangría 2 de t. independiente6"/>
    <w:basedOn w:val="Normal"/>
    <w:rsid w:val="00104905"/>
    <w:pPr>
      <w:overflowPunct w:val="0"/>
      <w:autoSpaceDE w:val="0"/>
      <w:spacing w:before="100"/>
      <w:ind w:left="1985"/>
      <w:jc w:val="both"/>
      <w:textAlignment w:val="baseline"/>
    </w:pPr>
    <w:rPr>
      <w:rFonts w:ascii="Arial" w:hAnsi="Arial"/>
      <w:sz w:val="22"/>
    </w:rPr>
  </w:style>
  <w:style w:type="paragraph" w:customStyle="1" w:styleId="Textoindependiente25">
    <w:name w:val="Texto independiente 25"/>
    <w:aliases w:val="Sangría de t. independiente"/>
    <w:basedOn w:val="Normal"/>
    <w:rsid w:val="00104905"/>
    <w:pPr>
      <w:widowControl w:val="0"/>
      <w:overflowPunct w:val="0"/>
      <w:autoSpaceDE w:val="0"/>
      <w:jc w:val="both"/>
      <w:textAlignment w:val="baseline"/>
    </w:pPr>
    <w:rPr>
      <w:rFonts w:ascii="Arial" w:hAnsi="Arial"/>
      <w:sz w:val="20"/>
    </w:rPr>
  </w:style>
  <w:style w:type="paragraph" w:customStyle="1" w:styleId="Textoindependiente37">
    <w:name w:val="Texto independiente 37"/>
    <w:basedOn w:val="Normal"/>
    <w:rsid w:val="00104905"/>
    <w:pPr>
      <w:overflowPunct w:val="0"/>
      <w:autoSpaceDE w:val="0"/>
      <w:jc w:val="both"/>
      <w:textAlignment w:val="baseline"/>
    </w:pPr>
  </w:style>
  <w:style w:type="paragraph" w:customStyle="1" w:styleId="Car0">
    <w:name w:val="Car"/>
    <w:basedOn w:val="Normal"/>
    <w:rsid w:val="00104905"/>
    <w:pPr>
      <w:spacing w:before="60" w:after="160" w:line="240" w:lineRule="exact"/>
    </w:pPr>
    <w:rPr>
      <w:rFonts w:ascii="Verdana" w:hAnsi="Verdana"/>
      <w:color w:val="FF00FF"/>
      <w:sz w:val="20"/>
      <w:lang w:val="en-US"/>
    </w:rPr>
  </w:style>
  <w:style w:type="paragraph" w:customStyle="1" w:styleId="CarCarCarCar0">
    <w:name w:val="Car Car Car Car"/>
    <w:basedOn w:val="Normal"/>
    <w:rsid w:val="00104905"/>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104905"/>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104905"/>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104905"/>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104905"/>
    <w:pPr>
      <w:spacing w:before="60" w:after="160" w:line="240" w:lineRule="exact"/>
    </w:pPr>
    <w:rPr>
      <w:rFonts w:ascii="Verdana" w:hAnsi="Verdana"/>
      <w:color w:val="FF00FF"/>
      <w:sz w:val="20"/>
      <w:lang w:val="en-US"/>
    </w:rPr>
  </w:style>
  <w:style w:type="paragraph" w:styleId="Textosinformato">
    <w:name w:val="Plain Text"/>
    <w:basedOn w:val="Normal"/>
    <w:link w:val="TextosinformatoCar"/>
    <w:rsid w:val="00104905"/>
    <w:pPr>
      <w:suppressAutoHyphens w:val="0"/>
    </w:pPr>
    <w:rPr>
      <w:rFonts w:ascii="Courier New" w:hAnsi="Courier New" w:cs="Courier New"/>
      <w:sz w:val="20"/>
      <w:lang w:eastAsia="es-ES"/>
    </w:rPr>
  </w:style>
  <w:style w:type="character" w:customStyle="1" w:styleId="TextosinformatoCar">
    <w:name w:val="Texto sin formato Car"/>
    <w:basedOn w:val="Fuentedeprrafopredeter"/>
    <w:link w:val="Textosinformato"/>
    <w:rsid w:val="00104905"/>
    <w:rPr>
      <w:rFonts w:ascii="Courier New" w:hAnsi="Courier New" w:cs="Courier New"/>
      <w:lang w:val="es-ES" w:eastAsia="es-ES"/>
    </w:rPr>
  </w:style>
  <w:style w:type="paragraph" w:customStyle="1" w:styleId="Textodebloque2">
    <w:name w:val="Texto de bloque2"/>
    <w:basedOn w:val="Normal"/>
    <w:rsid w:val="00104905"/>
    <w:pPr>
      <w:tabs>
        <w:tab w:val="left" w:pos="1559"/>
        <w:tab w:val="left" w:pos="11341"/>
      </w:tabs>
      <w:overflowPunct w:val="0"/>
      <w:autoSpaceDE w:val="0"/>
      <w:ind w:left="1843" w:right="51"/>
      <w:jc w:val="both"/>
      <w:textAlignment w:val="baseline"/>
    </w:pPr>
    <w:rPr>
      <w:rFonts w:ascii="Arial" w:hAnsi="Arial"/>
      <w:lang w:val="es-ES_tradnl"/>
    </w:rPr>
  </w:style>
  <w:style w:type="character" w:styleId="nfasis">
    <w:name w:val="Emphasis"/>
    <w:qFormat/>
    <w:rsid w:val="00104905"/>
    <w:rPr>
      <w:i/>
      <w:iCs/>
    </w:rPr>
  </w:style>
  <w:style w:type="paragraph" w:customStyle="1" w:styleId="font5">
    <w:name w:val="font5"/>
    <w:basedOn w:val="Normal"/>
    <w:rsid w:val="00104905"/>
    <w:pPr>
      <w:suppressAutoHyphens w:val="0"/>
      <w:spacing w:before="100" w:beforeAutospacing="1" w:after="100" w:afterAutospacing="1"/>
    </w:pPr>
    <w:rPr>
      <w:rFonts w:ascii="Arial" w:hAnsi="Arial" w:cs="Arial"/>
      <w:b/>
      <w:bCs/>
      <w:sz w:val="16"/>
      <w:szCs w:val="16"/>
      <w:lang w:eastAsia="es-ES"/>
    </w:rPr>
  </w:style>
  <w:style w:type="paragraph" w:customStyle="1" w:styleId="xl90">
    <w:name w:val="xl90"/>
    <w:basedOn w:val="Normal"/>
    <w:rsid w:val="00104905"/>
    <w:pPr>
      <w:pBdr>
        <w:top w:val="single" w:sz="8" w:space="0" w:color="auto"/>
        <w:left w:val="single" w:sz="8" w:space="0" w:color="auto"/>
        <w:bottom w:val="single" w:sz="8" w:space="0" w:color="auto"/>
        <w:right w:val="single" w:sz="8" w:space="0" w:color="auto"/>
      </w:pBdr>
      <w:shd w:val="clear" w:color="000000" w:fill="FFFF00"/>
      <w:suppressAutoHyphens w:val="0"/>
      <w:spacing w:before="100" w:beforeAutospacing="1" w:after="100" w:afterAutospacing="1"/>
      <w:jc w:val="center"/>
      <w:textAlignment w:val="center"/>
    </w:pPr>
    <w:rPr>
      <w:b/>
      <w:bCs/>
      <w:sz w:val="12"/>
      <w:szCs w:val="12"/>
      <w:lang w:eastAsia="es-ES"/>
    </w:rPr>
  </w:style>
  <w:style w:type="paragraph" w:customStyle="1" w:styleId="xl91">
    <w:name w:val="xl91"/>
    <w:basedOn w:val="Normal"/>
    <w:rsid w:val="00104905"/>
    <w:pPr>
      <w:pBdr>
        <w:top w:val="single" w:sz="8" w:space="0" w:color="auto"/>
        <w:left w:val="single" w:sz="8" w:space="0" w:color="auto"/>
        <w:bottom w:val="single" w:sz="8" w:space="0" w:color="auto"/>
        <w:right w:val="single" w:sz="8" w:space="0" w:color="auto"/>
      </w:pBdr>
      <w:shd w:val="clear" w:color="000000" w:fill="FFFF00"/>
      <w:suppressAutoHyphens w:val="0"/>
      <w:spacing w:before="100" w:beforeAutospacing="1" w:after="100" w:afterAutospacing="1"/>
      <w:jc w:val="center"/>
      <w:textAlignment w:val="center"/>
    </w:pPr>
    <w:rPr>
      <w:sz w:val="16"/>
      <w:szCs w:val="16"/>
      <w:lang w:eastAsia="es-ES"/>
    </w:rPr>
  </w:style>
  <w:style w:type="paragraph" w:customStyle="1" w:styleId="xl92">
    <w:name w:val="xl92"/>
    <w:basedOn w:val="Normal"/>
    <w:rsid w:val="00104905"/>
    <w:pPr>
      <w:pBdr>
        <w:top w:val="single" w:sz="8" w:space="0" w:color="auto"/>
        <w:left w:val="single" w:sz="8" w:space="0" w:color="auto"/>
        <w:bottom w:val="single" w:sz="8" w:space="0" w:color="auto"/>
        <w:right w:val="single" w:sz="8" w:space="0" w:color="auto"/>
      </w:pBdr>
      <w:shd w:val="clear" w:color="000000" w:fill="FFFF00"/>
      <w:suppressAutoHyphens w:val="0"/>
      <w:spacing w:before="100" w:beforeAutospacing="1" w:after="100" w:afterAutospacing="1"/>
      <w:jc w:val="center"/>
      <w:textAlignment w:val="center"/>
    </w:pPr>
    <w:rPr>
      <w:b/>
      <w:bCs/>
      <w:sz w:val="16"/>
      <w:szCs w:val="16"/>
      <w:lang w:eastAsia="es-ES"/>
    </w:rPr>
  </w:style>
  <w:style w:type="paragraph" w:customStyle="1" w:styleId="xl93">
    <w:name w:val="xl93"/>
    <w:basedOn w:val="Normal"/>
    <w:rsid w:val="00104905"/>
    <w:pPr>
      <w:shd w:val="clear" w:color="000000" w:fill="FFFF00"/>
      <w:suppressAutoHyphens w:val="0"/>
      <w:spacing w:before="100" w:beforeAutospacing="1" w:after="100" w:afterAutospacing="1"/>
    </w:pPr>
    <w:rPr>
      <w:sz w:val="16"/>
      <w:szCs w:val="16"/>
      <w:lang w:eastAsia="es-ES"/>
    </w:rPr>
  </w:style>
  <w:style w:type="table" w:customStyle="1" w:styleId="Tablaconcuadrcula1">
    <w:name w:val="Tabla con cuadrícula1"/>
    <w:basedOn w:val="Tablanormal"/>
    <w:next w:val="Tablaconcuadrcula"/>
    <w:uiPriority w:val="59"/>
    <w:rsid w:val="00F614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CA60D7"/>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94">
    <w:name w:val="xl94"/>
    <w:basedOn w:val="Normal"/>
    <w:rsid w:val="001B48EF"/>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95">
    <w:name w:val="xl95"/>
    <w:basedOn w:val="Normal"/>
    <w:rsid w:val="001B48E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6">
    <w:name w:val="xl96"/>
    <w:basedOn w:val="Normal"/>
    <w:rsid w:val="001B48E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97">
    <w:name w:val="xl97"/>
    <w:basedOn w:val="Normal"/>
    <w:rsid w:val="001B48E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98">
    <w:name w:val="xl98"/>
    <w:basedOn w:val="Normal"/>
    <w:rsid w:val="001B48EF"/>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99">
    <w:name w:val="xl99"/>
    <w:basedOn w:val="Normal"/>
    <w:rsid w:val="001B48EF"/>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100">
    <w:name w:val="xl100"/>
    <w:basedOn w:val="Normal"/>
    <w:rsid w:val="001B48E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101">
    <w:name w:val="xl101"/>
    <w:basedOn w:val="Normal"/>
    <w:rsid w:val="001B48E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102">
    <w:name w:val="xl102"/>
    <w:basedOn w:val="Normal"/>
    <w:rsid w:val="001B48EF"/>
    <w:pPr>
      <w:shd w:val="clear" w:color="000000" w:fill="FFFFFF"/>
      <w:suppressAutoHyphens w:val="0"/>
      <w:spacing w:before="100" w:beforeAutospacing="1" w:after="100" w:afterAutospacing="1"/>
      <w:jc w:val="center"/>
    </w:pPr>
    <w:rPr>
      <w:rFonts w:ascii="Arial" w:hAnsi="Arial" w:cs="Arial"/>
      <w:color w:val="000000"/>
      <w:sz w:val="16"/>
      <w:szCs w:val="16"/>
      <w:lang w:val="es-MX" w:eastAsia="es-MX"/>
    </w:rPr>
  </w:style>
  <w:style w:type="paragraph" w:customStyle="1" w:styleId="xl103">
    <w:name w:val="xl103"/>
    <w:basedOn w:val="Normal"/>
    <w:rsid w:val="001B48E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4">
    <w:name w:val="xl104"/>
    <w:basedOn w:val="Normal"/>
    <w:rsid w:val="001B48E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105">
    <w:name w:val="xl105"/>
    <w:basedOn w:val="Normal"/>
    <w:rsid w:val="001B48EF"/>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106">
    <w:name w:val="xl106"/>
    <w:basedOn w:val="Normal"/>
    <w:rsid w:val="001B48E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7">
    <w:name w:val="xl107"/>
    <w:basedOn w:val="Normal"/>
    <w:rsid w:val="001B48E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108">
    <w:name w:val="xl108"/>
    <w:basedOn w:val="Normal"/>
    <w:rsid w:val="001B48E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109">
    <w:name w:val="xl109"/>
    <w:basedOn w:val="Normal"/>
    <w:rsid w:val="001B48EF"/>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110">
    <w:name w:val="xl110"/>
    <w:basedOn w:val="Normal"/>
    <w:rsid w:val="001B48EF"/>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11">
    <w:name w:val="xl111"/>
    <w:basedOn w:val="Normal"/>
    <w:rsid w:val="001B48EF"/>
    <w:pPr>
      <w:pBdr>
        <w:top w:val="single" w:sz="8" w:space="0" w:color="auto"/>
        <w:left w:val="single" w:sz="8" w:space="0" w:color="auto"/>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2">
    <w:name w:val="xl112"/>
    <w:basedOn w:val="Normal"/>
    <w:rsid w:val="001B48EF"/>
    <w:pPr>
      <w:pBdr>
        <w:top w:val="single" w:sz="8" w:space="0" w:color="auto"/>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3">
    <w:name w:val="xl113"/>
    <w:basedOn w:val="Normal"/>
    <w:rsid w:val="001B48EF"/>
    <w:pPr>
      <w:pBdr>
        <w:top w:val="single" w:sz="8" w:space="0" w:color="auto"/>
        <w:bottom w:val="single" w:sz="8" w:space="0" w:color="auto"/>
        <w:right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4">
    <w:name w:val="xl114"/>
    <w:basedOn w:val="Normal"/>
    <w:rsid w:val="001B48EF"/>
    <w:pPr>
      <w:pBdr>
        <w:top w:val="single" w:sz="8" w:space="0" w:color="auto"/>
        <w:left w:val="single" w:sz="8" w:space="0" w:color="auto"/>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5">
    <w:name w:val="xl115"/>
    <w:basedOn w:val="Normal"/>
    <w:rsid w:val="001B48EF"/>
    <w:pPr>
      <w:pBdr>
        <w:top w:val="single" w:sz="8" w:space="0" w:color="auto"/>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6">
    <w:name w:val="xl116"/>
    <w:basedOn w:val="Normal"/>
    <w:rsid w:val="001B48EF"/>
    <w:pPr>
      <w:pBdr>
        <w:top w:val="single" w:sz="8" w:space="0" w:color="auto"/>
        <w:bottom w:val="single" w:sz="8" w:space="0" w:color="auto"/>
        <w:right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7">
    <w:name w:val="xl117"/>
    <w:basedOn w:val="Normal"/>
    <w:rsid w:val="001B48EF"/>
    <w:pPr>
      <w:pBdr>
        <w:top w:val="single" w:sz="8" w:space="0" w:color="auto"/>
        <w:left w:val="single" w:sz="8" w:space="0" w:color="auto"/>
        <w:bottom w:val="single" w:sz="8" w:space="0" w:color="auto"/>
        <w:right w:val="single" w:sz="8" w:space="0" w:color="auto"/>
      </w:pBdr>
      <w:shd w:val="clear" w:color="000000" w:fill="92D050"/>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118">
    <w:name w:val="xl118"/>
    <w:basedOn w:val="Normal"/>
    <w:rsid w:val="001B48EF"/>
    <w:pPr>
      <w:pBdr>
        <w:top w:val="single" w:sz="8" w:space="0" w:color="auto"/>
        <w:bottom w:val="single" w:sz="8" w:space="0" w:color="auto"/>
        <w:right w:val="single" w:sz="8" w:space="0" w:color="auto"/>
      </w:pBdr>
      <w:shd w:val="clear" w:color="000000" w:fill="92D050"/>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119">
    <w:name w:val="xl119"/>
    <w:basedOn w:val="Normal"/>
    <w:rsid w:val="001B48EF"/>
    <w:pPr>
      <w:pBdr>
        <w:top w:val="single" w:sz="8" w:space="0" w:color="auto"/>
        <w:bottom w:val="single" w:sz="8" w:space="0" w:color="auto"/>
        <w:right w:val="single" w:sz="8" w:space="0" w:color="auto"/>
      </w:pBdr>
      <w:shd w:val="clear" w:color="000000" w:fill="92D050"/>
      <w:suppressAutoHyphens w:val="0"/>
      <w:spacing w:before="100" w:beforeAutospacing="1" w:after="100" w:afterAutospacing="1"/>
      <w:jc w:val="center"/>
    </w:pPr>
    <w:rPr>
      <w:rFonts w:ascii="Arial" w:hAnsi="Arial" w:cs="Arial"/>
      <w:b/>
      <w:bCs/>
      <w:color w:val="000000"/>
      <w:sz w:val="16"/>
      <w:szCs w:val="16"/>
      <w:lang w:val="es-MX" w:eastAsia="es-MX"/>
    </w:rPr>
  </w:style>
  <w:style w:type="paragraph" w:customStyle="1" w:styleId="xl120">
    <w:name w:val="xl120"/>
    <w:basedOn w:val="Normal"/>
    <w:rsid w:val="001B48EF"/>
    <w:pPr>
      <w:pBdr>
        <w:top w:val="single" w:sz="8" w:space="0" w:color="auto"/>
        <w:left w:val="single" w:sz="8" w:space="0" w:color="auto"/>
        <w:bottom w:val="single" w:sz="8" w:space="0" w:color="auto"/>
      </w:pBdr>
      <w:shd w:val="clear" w:color="000000" w:fill="92D050"/>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121">
    <w:name w:val="xl121"/>
    <w:basedOn w:val="Normal"/>
    <w:rsid w:val="001B48EF"/>
    <w:pPr>
      <w:pBdr>
        <w:top w:val="single" w:sz="8" w:space="0" w:color="auto"/>
        <w:bottom w:val="single" w:sz="8" w:space="0" w:color="auto"/>
        <w:right w:val="single" w:sz="8" w:space="0" w:color="auto"/>
      </w:pBdr>
      <w:shd w:val="clear" w:color="000000" w:fill="92D050"/>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122">
    <w:name w:val="xl122"/>
    <w:basedOn w:val="Normal"/>
    <w:rsid w:val="001B48EF"/>
    <w:pPr>
      <w:pBdr>
        <w:top w:val="single" w:sz="8" w:space="0" w:color="auto"/>
        <w:left w:val="single" w:sz="8" w:space="0" w:color="auto"/>
        <w:bottom w:val="single" w:sz="8" w:space="0" w:color="auto"/>
        <w:right w:val="single" w:sz="8" w:space="0" w:color="auto"/>
      </w:pBdr>
      <w:shd w:val="clear" w:color="000000" w:fill="92D050"/>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23">
    <w:name w:val="xl123"/>
    <w:basedOn w:val="Normal"/>
    <w:rsid w:val="001B48EF"/>
    <w:pPr>
      <w:pBdr>
        <w:left w:val="single" w:sz="8" w:space="0" w:color="auto"/>
        <w:bottom w:val="single" w:sz="8" w:space="0" w:color="auto"/>
        <w:right w:val="single" w:sz="8" w:space="0" w:color="auto"/>
      </w:pBdr>
      <w:shd w:val="clear" w:color="000000" w:fill="92D050"/>
      <w:suppressAutoHyphens w:val="0"/>
      <w:spacing w:before="100" w:beforeAutospacing="1" w:after="100" w:afterAutospacing="1"/>
      <w:jc w:val="center"/>
    </w:pPr>
    <w:rPr>
      <w:rFonts w:ascii="Arial" w:hAnsi="Arial" w:cs="Arial"/>
      <w:color w:val="000000"/>
      <w:sz w:val="16"/>
      <w:szCs w:val="16"/>
      <w:lang w:val="es-MX" w:eastAsia="es-MX"/>
    </w:rPr>
  </w:style>
  <w:style w:type="paragraph" w:customStyle="1" w:styleId="xl124">
    <w:name w:val="xl124"/>
    <w:basedOn w:val="Normal"/>
    <w:rsid w:val="001B48EF"/>
    <w:pPr>
      <w:pBdr>
        <w:bottom w:val="single" w:sz="8" w:space="0" w:color="auto"/>
        <w:right w:val="single" w:sz="8" w:space="0" w:color="auto"/>
      </w:pBdr>
      <w:shd w:val="clear" w:color="000000" w:fill="92D050"/>
      <w:suppressAutoHyphens w:val="0"/>
      <w:spacing w:before="100" w:beforeAutospacing="1" w:after="100" w:afterAutospacing="1"/>
      <w:jc w:val="center"/>
    </w:pPr>
    <w:rPr>
      <w:rFonts w:ascii="Arial" w:hAnsi="Arial" w:cs="Arial"/>
      <w:b/>
      <w:bCs/>
      <w:i/>
      <w:iCs/>
      <w:color w:val="000000"/>
      <w:sz w:val="16"/>
      <w:szCs w:val="16"/>
      <w:lang w:val="es-MX" w:eastAsia="es-MX"/>
    </w:rPr>
  </w:style>
  <w:style w:type="paragraph" w:customStyle="1" w:styleId="xl125">
    <w:name w:val="xl125"/>
    <w:basedOn w:val="Normal"/>
    <w:rsid w:val="001B48EF"/>
    <w:pPr>
      <w:pBdr>
        <w:bottom w:val="single" w:sz="8" w:space="0" w:color="auto"/>
        <w:right w:val="single" w:sz="8" w:space="0" w:color="auto"/>
      </w:pBdr>
      <w:shd w:val="clear" w:color="000000" w:fill="92D050"/>
      <w:suppressAutoHyphens w:val="0"/>
      <w:spacing w:before="100" w:beforeAutospacing="1" w:after="100" w:afterAutospacing="1"/>
      <w:jc w:val="center"/>
    </w:pPr>
    <w:rPr>
      <w:rFonts w:ascii="Arial" w:hAnsi="Arial" w:cs="Arial"/>
      <w:b/>
      <w:bCs/>
      <w:color w:val="000000"/>
      <w:sz w:val="16"/>
      <w:szCs w:val="16"/>
      <w:lang w:val="es-MX" w:eastAsia="es-MX"/>
    </w:rPr>
  </w:style>
  <w:style w:type="paragraph" w:customStyle="1" w:styleId="xl126">
    <w:name w:val="xl126"/>
    <w:basedOn w:val="Normal"/>
    <w:rsid w:val="001B48EF"/>
    <w:pPr>
      <w:pBdr>
        <w:bottom w:val="single" w:sz="8" w:space="0" w:color="auto"/>
        <w:right w:val="single" w:sz="8" w:space="0" w:color="auto"/>
      </w:pBdr>
      <w:shd w:val="clear" w:color="000000" w:fill="92D050"/>
      <w:suppressAutoHyphens w:val="0"/>
      <w:spacing w:before="100" w:beforeAutospacing="1" w:after="100" w:afterAutospacing="1"/>
    </w:pPr>
    <w:rPr>
      <w:rFonts w:ascii="Arial" w:hAnsi="Arial" w:cs="Arial"/>
      <w:b/>
      <w:bCs/>
      <w:color w:val="000000"/>
      <w:sz w:val="16"/>
      <w:szCs w:val="16"/>
      <w:lang w:val="es-MX" w:eastAsia="es-MX"/>
    </w:rPr>
  </w:style>
  <w:style w:type="paragraph" w:customStyle="1" w:styleId="xl127">
    <w:name w:val="xl127"/>
    <w:basedOn w:val="Normal"/>
    <w:rsid w:val="001B48EF"/>
    <w:pPr>
      <w:pBdr>
        <w:top w:val="single" w:sz="8" w:space="0" w:color="auto"/>
        <w:left w:val="single" w:sz="8" w:space="0" w:color="auto"/>
        <w:bottom w:val="single" w:sz="8" w:space="0" w:color="auto"/>
        <w:right w:val="single" w:sz="8" w:space="0" w:color="auto"/>
      </w:pBdr>
      <w:shd w:val="clear" w:color="000000" w:fill="92D050"/>
      <w:suppressAutoHyphens w:val="0"/>
      <w:spacing w:before="100" w:beforeAutospacing="1" w:after="100" w:afterAutospacing="1"/>
      <w:jc w:val="center"/>
    </w:pPr>
    <w:rPr>
      <w:rFonts w:ascii="Arial" w:hAnsi="Arial" w:cs="Arial"/>
      <w:b/>
      <w:bCs/>
      <w:color w:val="000000"/>
      <w:sz w:val="16"/>
      <w:szCs w:val="16"/>
      <w:lang w:val="es-MX" w:eastAsia="es-MX"/>
    </w:rPr>
  </w:style>
  <w:style w:type="paragraph" w:customStyle="1" w:styleId="xl128">
    <w:name w:val="xl128"/>
    <w:basedOn w:val="Normal"/>
    <w:rsid w:val="001B48EF"/>
    <w:pPr>
      <w:pBdr>
        <w:top w:val="single" w:sz="8" w:space="0" w:color="auto"/>
        <w:left w:val="single" w:sz="8" w:space="0" w:color="auto"/>
        <w:bottom w:val="single" w:sz="8" w:space="0" w:color="auto"/>
        <w:right w:val="single" w:sz="8" w:space="0" w:color="auto"/>
      </w:pBdr>
      <w:shd w:val="clear" w:color="000000" w:fill="92D050"/>
      <w:suppressAutoHyphens w:val="0"/>
      <w:spacing w:before="100" w:beforeAutospacing="1" w:after="100" w:afterAutospacing="1"/>
    </w:pPr>
    <w:rPr>
      <w:rFonts w:ascii="Arial" w:hAnsi="Arial" w:cs="Arial"/>
      <w:sz w:val="16"/>
      <w:szCs w:val="16"/>
      <w:lang w:val="es-MX" w:eastAsia="es-MX"/>
    </w:rPr>
  </w:style>
  <w:style w:type="paragraph" w:customStyle="1" w:styleId="xl129">
    <w:name w:val="xl129"/>
    <w:basedOn w:val="Normal"/>
    <w:rsid w:val="001B48EF"/>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val="es-MX" w:eastAsia="es-MX"/>
    </w:rPr>
  </w:style>
  <w:style w:type="paragraph" w:customStyle="1" w:styleId="xl130">
    <w:name w:val="xl130"/>
    <w:basedOn w:val="Normal"/>
    <w:rsid w:val="001B48EF"/>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131">
    <w:name w:val="xl131"/>
    <w:basedOn w:val="Normal"/>
    <w:rsid w:val="001B48E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132">
    <w:name w:val="xl132"/>
    <w:basedOn w:val="Normal"/>
    <w:rsid w:val="001B48EF"/>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133">
    <w:name w:val="xl133"/>
    <w:basedOn w:val="Normal"/>
    <w:rsid w:val="001B48E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6"/>
      <w:szCs w:val="16"/>
      <w:lang w:val="es-MX" w:eastAsia="es-MX"/>
    </w:rPr>
  </w:style>
  <w:style w:type="paragraph" w:customStyle="1" w:styleId="xl134">
    <w:name w:val="xl134"/>
    <w:basedOn w:val="Normal"/>
    <w:rsid w:val="001B48E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6"/>
      <w:szCs w:val="16"/>
      <w:lang w:val="es-MX" w:eastAsia="es-MX"/>
    </w:rPr>
  </w:style>
  <w:style w:type="paragraph" w:customStyle="1" w:styleId="xl135">
    <w:name w:val="xl135"/>
    <w:basedOn w:val="Normal"/>
    <w:rsid w:val="001B48EF"/>
    <w:pPr>
      <w:pBdr>
        <w:top w:val="single" w:sz="4" w:space="0" w:color="000000"/>
        <w:left w:val="single" w:sz="4" w:space="0" w:color="000000"/>
        <w:bottom w:val="single" w:sz="4" w:space="0" w:color="000000"/>
        <w:right w:val="single" w:sz="4" w:space="0" w:color="000000"/>
      </w:pBdr>
      <w:shd w:val="clear" w:color="000000" w:fill="92D050"/>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36">
    <w:name w:val="xl136"/>
    <w:basedOn w:val="Normal"/>
    <w:rsid w:val="001B48EF"/>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37">
    <w:name w:val="xl137"/>
    <w:basedOn w:val="Normal"/>
    <w:rsid w:val="001B48EF"/>
    <w:pPr>
      <w:pBdr>
        <w:top w:val="single" w:sz="4" w:space="0" w:color="000000"/>
        <w:left w:val="single" w:sz="4" w:space="0" w:color="000000"/>
        <w:bottom w:val="single" w:sz="4" w:space="0" w:color="000000"/>
        <w:right w:val="single" w:sz="4" w:space="0" w:color="000000"/>
      </w:pBdr>
      <w:shd w:val="clear" w:color="000000" w:fill="92D050"/>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138">
    <w:name w:val="xl138"/>
    <w:basedOn w:val="Normal"/>
    <w:rsid w:val="001B48EF"/>
    <w:pPr>
      <w:pBdr>
        <w:top w:val="single" w:sz="4" w:space="0" w:color="000000"/>
        <w:left w:val="single" w:sz="4" w:space="0" w:color="000000"/>
        <w:right w:val="single" w:sz="4" w:space="0" w:color="000000"/>
      </w:pBdr>
      <w:shd w:val="clear" w:color="000000" w:fill="92D050"/>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39">
    <w:name w:val="xl139"/>
    <w:basedOn w:val="Normal"/>
    <w:rsid w:val="001B48EF"/>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140">
    <w:name w:val="xl140"/>
    <w:basedOn w:val="Normal"/>
    <w:rsid w:val="001B48EF"/>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41">
    <w:name w:val="xl141"/>
    <w:basedOn w:val="Normal"/>
    <w:rsid w:val="001B48EF"/>
    <w:pPr>
      <w:pBdr>
        <w:left w:val="single" w:sz="4" w:space="0" w:color="000000"/>
        <w:bottom w:val="single" w:sz="4" w:space="0" w:color="000000"/>
        <w:right w:val="single" w:sz="4" w:space="0" w:color="000000"/>
      </w:pBdr>
      <w:shd w:val="clear" w:color="000000" w:fill="92D050"/>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142">
    <w:name w:val="xl142"/>
    <w:basedOn w:val="Normal"/>
    <w:rsid w:val="001B48EF"/>
    <w:pPr>
      <w:pBdr>
        <w:top w:val="single" w:sz="4" w:space="0" w:color="000000"/>
        <w:left w:val="single" w:sz="4" w:space="0" w:color="000000"/>
        <w:right w:val="single" w:sz="4" w:space="0" w:color="000000"/>
      </w:pBdr>
      <w:shd w:val="clear" w:color="000000" w:fill="92D050"/>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143">
    <w:name w:val="xl143"/>
    <w:basedOn w:val="Normal"/>
    <w:rsid w:val="001B48EF"/>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144">
    <w:name w:val="xl144"/>
    <w:basedOn w:val="Normal"/>
    <w:rsid w:val="001B48EF"/>
    <w:pPr>
      <w:pBdr>
        <w:top w:val="single" w:sz="4" w:space="0" w:color="auto"/>
        <w:left w:val="single" w:sz="4" w:space="0" w:color="auto"/>
        <w:right w:val="single" w:sz="4" w:space="0" w:color="auto"/>
      </w:pBdr>
      <w:shd w:val="clear" w:color="000000" w:fill="92D050"/>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45">
    <w:name w:val="xl145"/>
    <w:basedOn w:val="Normal"/>
    <w:rsid w:val="001B48EF"/>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146">
    <w:name w:val="xl146"/>
    <w:basedOn w:val="Normal"/>
    <w:rsid w:val="00B8411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000000"/>
      <w:sz w:val="18"/>
      <w:szCs w:val="18"/>
      <w:lang w:val="es-MX" w:eastAsia="es-MX"/>
    </w:rPr>
  </w:style>
  <w:style w:type="paragraph" w:customStyle="1" w:styleId="xl147">
    <w:name w:val="xl147"/>
    <w:basedOn w:val="Normal"/>
    <w:rsid w:val="00B8411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000000"/>
      <w:sz w:val="18"/>
      <w:szCs w:val="18"/>
      <w:lang w:val="es-MX" w:eastAsia="es-MX"/>
    </w:rPr>
  </w:style>
  <w:style w:type="paragraph" w:customStyle="1" w:styleId="xl148">
    <w:name w:val="xl148"/>
    <w:basedOn w:val="Normal"/>
    <w:rsid w:val="00B84113"/>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49">
    <w:name w:val="xl149"/>
    <w:basedOn w:val="Normal"/>
    <w:rsid w:val="00B84113"/>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jc w:val="center"/>
      <w:textAlignment w:val="center"/>
    </w:pPr>
    <w:rPr>
      <w:rFonts w:ascii="Arial Narrow" w:hAnsi="Arial Narrow"/>
      <w:b/>
      <w:bCs/>
      <w:color w:val="000000"/>
      <w:sz w:val="16"/>
      <w:szCs w:val="16"/>
      <w:lang w:val="es-MX" w:eastAsia="es-MX"/>
    </w:rPr>
  </w:style>
  <w:style w:type="paragraph" w:customStyle="1" w:styleId="xl150">
    <w:name w:val="xl150"/>
    <w:basedOn w:val="Normal"/>
    <w:rsid w:val="00B84113"/>
    <w:pPr>
      <w:suppressAutoHyphens w:val="0"/>
      <w:spacing w:before="100" w:beforeAutospacing="1" w:after="100" w:afterAutospacing="1"/>
      <w:jc w:val="center"/>
    </w:pPr>
    <w:rPr>
      <w:szCs w:val="24"/>
      <w:lang w:val="es-MX" w:eastAsia="es-MX"/>
    </w:rPr>
  </w:style>
  <w:style w:type="paragraph" w:customStyle="1" w:styleId="xl151">
    <w:name w:val="xl151"/>
    <w:basedOn w:val="Normal"/>
    <w:rsid w:val="00B84113"/>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Narrow" w:hAnsi="Arial Narrow"/>
      <w:b/>
      <w:bCs/>
      <w:color w:val="000000"/>
      <w:sz w:val="16"/>
      <w:szCs w:val="16"/>
      <w:lang w:val="es-MX" w:eastAsia="es-MX"/>
    </w:rPr>
  </w:style>
  <w:style w:type="paragraph" w:customStyle="1" w:styleId="xl152">
    <w:name w:val="xl152"/>
    <w:basedOn w:val="Normal"/>
    <w:rsid w:val="00B84113"/>
    <w:pPr>
      <w:suppressAutoHyphens w:val="0"/>
      <w:spacing w:before="100" w:beforeAutospacing="1" w:after="100" w:afterAutospacing="1"/>
      <w:jc w:val="center"/>
      <w:textAlignment w:val="center"/>
    </w:pPr>
    <w:rPr>
      <w:rFonts w:ascii="Arial Narrow" w:hAnsi="Arial Narrow"/>
      <w:b/>
      <w:bCs/>
      <w:color w:val="FF0000"/>
      <w:sz w:val="20"/>
      <w:lang w:val="es-MX" w:eastAsia="es-MX"/>
    </w:rPr>
  </w:style>
  <w:style w:type="paragraph" w:customStyle="1" w:styleId="xl153">
    <w:name w:val="xl153"/>
    <w:basedOn w:val="Normal"/>
    <w:rsid w:val="00B84113"/>
    <w:pPr>
      <w:suppressAutoHyphens w:val="0"/>
      <w:spacing w:before="100" w:beforeAutospacing="1" w:after="100" w:afterAutospacing="1"/>
      <w:jc w:val="center"/>
      <w:textAlignment w:val="center"/>
    </w:pPr>
    <w:rPr>
      <w:rFonts w:ascii="Arial Narrow" w:hAnsi="Arial Narrow"/>
      <w:b/>
      <w:bCs/>
      <w:color w:val="00B050"/>
      <w:sz w:val="20"/>
      <w:lang w:val="es-MX" w:eastAsia="es-MX"/>
    </w:rPr>
  </w:style>
  <w:style w:type="paragraph" w:customStyle="1" w:styleId="xl154">
    <w:name w:val="xl154"/>
    <w:basedOn w:val="Normal"/>
    <w:rsid w:val="00B84113"/>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155">
    <w:name w:val="xl155"/>
    <w:basedOn w:val="Normal"/>
    <w:rsid w:val="00B84113"/>
    <w:pPr>
      <w:suppressAutoHyphens w:val="0"/>
      <w:spacing w:before="100" w:beforeAutospacing="1" w:after="100" w:afterAutospacing="1"/>
      <w:jc w:val="center"/>
      <w:textAlignment w:val="top"/>
    </w:pPr>
    <w:rPr>
      <w:rFonts w:ascii="Arial Narrow" w:hAnsi="Arial Narrow"/>
      <w:sz w:val="16"/>
      <w:szCs w:val="16"/>
      <w:lang w:val="es-MX" w:eastAsia="es-MX"/>
    </w:rPr>
  </w:style>
  <w:style w:type="paragraph" w:customStyle="1" w:styleId="xl156">
    <w:name w:val="xl156"/>
    <w:basedOn w:val="Normal"/>
    <w:rsid w:val="00B84113"/>
    <w:pPr>
      <w:pBdr>
        <w:top w:val="single" w:sz="8" w:space="0" w:color="auto"/>
        <w:left w:val="single" w:sz="8"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57">
    <w:name w:val="xl157"/>
    <w:basedOn w:val="Normal"/>
    <w:rsid w:val="00B84113"/>
    <w:pPr>
      <w:pBdr>
        <w:top w:val="single" w:sz="8"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58">
    <w:name w:val="xl158"/>
    <w:basedOn w:val="Normal"/>
    <w:rsid w:val="00B84113"/>
    <w:pPr>
      <w:pBdr>
        <w:top w:val="single" w:sz="8" w:space="0" w:color="auto"/>
        <w:right w:val="single" w:sz="4"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59">
    <w:name w:val="xl159"/>
    <w:basedOn w:val="Normal"/>
    <w:rsid w:val="00B84113"/>
    <w:pPr>
      <w:pBdr>
        <w:left w:val="single" w:sz="8"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60">
    <w:name w:val="xl160"/>
    <w:basedOn w:val="Normal"/>
    <w:rsid w:val="00B84113"/>
    <w:pPr>
      <w:pBdr>
        <w:right w:val="single" w:sz="4"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61">
    <w:name w:val="xl161"/>
    <w:basedOn w:val="Normal"/>
    <w:rsid w:val="00B84113"/>
    <w:pPr>
      <w:pBdr>
        <w:left w:val="single" w:sz="8" w:space="0" w:color="auto"/>
        <w:bottom w:val="single" w:sz="8"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62">
    <w:name w:val="xl162"/>
    <w:basedOn w:val="Normal"/>
    <w:rsid w:val="00B84113"/>
    <w:pPr>
      <w:pBdr>
        <w:bottom w:val="single" w:sz="8"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63">
    <w:name w:val="xl163"/>
    <w:basedOn w:val="Normal"/>
    <w:rsid w:val="00B84113"/>
    <w:pPr>
      <w:pBdr>
        <w:bottom w:val="single" w:sz="8" w:space="0" w:color="auto"/>
        <w:right w:val="single" w:sz="4"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64">
    <w:name w:val="xl164"/>
    <w:basedOn w:val="Normal"/>
    <w:rsid w:val="00B84113"/>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Narrow" w:hAnsi="Arial Narrow"/>
      <w:b/>
      <w:bCs/>
      <w:color w:val="000000"/>
      <w:sz w:val="16"/>
      <w:szCs w:val="16"/>
      <w:lang w:val="es-MX" w:eastAsia="es-MX"/>
    </w:rPr>
  </w:style>
  <w:style w:type="paragraph" w:customStyle="1" w:styleId="xl165">
    <w:name w:val="xl165"/>
    <w:basedOn w:val="Normal"/>
    <w:rsid w:val="00B84113"/>
    <w:pPr>
      <w:pBdr>
        <w:top w:val="single" w:sz="8" w:space="0" w:color="auto"/>
        <w:bottom w:val="single" w:sz="8" w:space="0" w:color="auto"/>
      </w:pBdr>
      <w:suppressAutoHyphens w:val="0"/>
      <w:spacing w:before="100" w:beforeAutospacing="1" w:after="100" w:afterAutospacing="1"/>
      <w:jc w:val="center"/>
      <w:textAlignment w:val="center"/>
    </w:pPr>
    <w:rPr>
      <w:rFonts w:ascii="Arial Narrow" w:hAnsi="Arial Narrow"/>
      <w:b/>
      <w:bCs/>
      <w:color w:val="000000"/>
      <w:sz w:val="16"/>
      <w:szCs w:val="16"/>
      <w:lang w:val="es-MX" w:eastAsia="es-MX"/>
    </w:rPr>
  </w:style>
  <w:style w:type="paragraph" w:customStyle="1" w:styleId="xl166">
    <w:name w:val="xl166"/>
    <w:basedOn w:val="Normal"/>
    <w:rsid w:val="00B84113"/>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Narrow" w:hAnsi="Arial Narrow"/>
      <w:b/>
      <w:bCs/>
      <w:color w:val="000000"/>
      <w:sz w:val="16"/>
      <w:szCs w:val="16"/>
      <w:lang w:val="es-MX" w:eastAsia="es-MX"/>
    </w:rPr>
  </w:style>
  <w:style w:type="paragraph" w:customStyle="1" w:styleId="xl167">
    <w:name w:val="xl167"/>
    <w:basedOn w:val="Normal"/>
    <w:rsid w:val="00B84113"/>
    <w:pPr>
      <w:pBdr>
        <w:left w:val="single" w:sz="8"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168">
    <w:name w:val="xl168"/>
    <w:basedOn w:val="Normal"/>
    <w:rsid w:val="00B84113"/>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table" w:customStyle="1" w:styleId="Tablaconcuadrcula11">
    <w:name w:val="Tabla con cuadrícula11"/>
    <w:basedOn w:val="Tablanormal"/>
    <w:next w:val="Tablaconcuadrcula"/>
    <w:uiPriority w:val="59"/>
    <w:rsid w:val="00E714AD"/>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
    <w:name w:val="Tabla con cuadrícula12"/>
    <w:basedOn w:val="Tablanormal"/>
    <w:next w:val="Tablaconcuadrcula"/>
    <w:uiPriority w:val="59"/>
    <w:rsid w:val="006603D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n">
    <w:name w:val="Revision"/>
    <w:hidden/>
    <w:uiPriority w:val="99"/>
    <w:semiHidden/>
    <w:rsid w:val="001178FD"/>
    <w:rPr>
      <w:sz w:val="24"/>
      <w:lang w:val="es-ES" w:eastAsia="ar-SA"/>
    </w:rPr>
  </w:style>
  <w:style w:type="paragraph" w:styleId="Sinespaciado">
    <w:name w:val="No Spacing"/>
    <w:link w:val="SinespaciadoCar"/>
    <w:uiPriority w:val="1"/>
    <w:qFormat/>
    <w:rsid w:val="001178FD"/>
    <w:rPr>
      <w:rFonts w:ascii="Calibri" w:eastAsia="Calibri" w:hAnsi="Calibri"/>
      <w:sz w:val="22"/>
      <w:szCs w:val="22"/>
      <w:lang w:eastAsia="en-US"/>
    </w:rPr>
  </w:style>
  <w:style w:type="paragraph" w:styleId="Lista4">
    <w:name w:val="List 4"/>
    <w:basedOn w:val="Normal"/>
    <w:rsid w:val="001178FD"/>
    <w:pPr>
      <w:ind w:left="1132" w:hanging="283"/>
      <w:contextualSpacing/>
    </w:pPr>
    <w:rPr>
      <w:lang w:val="es-MX"/>
    </w:rPr>
  </w:style>
  <w:style w:type="character" w:customStyle="1" w:styleId="SubttuloCar">
    <w:name w:val="Subtítulo Car"/>
    <w:aliases w:val="Car Car Car Car Car Car2, Car Car Car Car Car Car"/>
    <w:link w:val="Subttulo"/>
    <w:rsid w:val="001178FD"/>
    <w:rPr>
      <w:rFonts w:ascii="Arial" w:hAnsi="Arial" w:cs="Arial"/>
      <w:i/>
      <w:sz w:val="28"/>
      <w:lang w:val="es-ES" w:eastAsia="ar-SA"/>
    </w:rPr>
  </w:style>
  <w:style w:type="character" w:customStyle="1" w:styleId="TextodegloboCar">
    <w:name w:val="Texto de globo Car"/>
    <w:link w:val="Textodeglobo"/>
    <w:uiPriority w:val="99"/>
    <w:rsid w:val="001178FD"/>
    <w:rPr>
      <w:rFonts w:ascii="Tahoma" w:hAnsi="Tahoma" w:cs="Tahoma"/>
      <w:sz w:val="16"/>
      <w:szCs w:val="16"/>
      <w:lang w:val="es-ES" w:eastAsia="ar-SA"/>
    </w:rPr>
  </w:style>
  <w:style w:type="character" w:customStyle="1" w:styleId="SangradetextonormalCar">
    <w:name w:val="Sangría de texto normal Car"/>
    <w:link w:val="Sangradetextonormal"/>
    <w:rsid w:val="001178FD"/>
    <w:rPr>
      <w:sz w:val="24"/>
      <w:lang w:val="es-ES" w:eastAsia="ar-SA"/>
    </w:rPr>
  </w:style>
  <w:style w:type="numbering" w:customStyle="1" w:styleId="Sinlista1">
    <w:name w:val="Sin lista1"/>
    <w:next w:val="Sinlista"/>
    <w:uiPriority w:val="99"/>
    <w:semiHidden/>
    <w:unhideWhenUsed/>
    <w:rsid w:val="001178FD"/>
  </w:style>
  <w:style w:type="table" w:customStyle="1" w:styleId="Tablaconcuadrcula13">
    <w:name w:val="Tabla con cuadrícula13"/>
    <w:basedOn w:val="Tablanormal"/>
    <w:next w:val="Tablaconcuadrcula"/>
    <w:uiPriority w:val="59"/>
    <w:rsid w:val="001178FD"/>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1178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bsica2">
    <w:name w:val="Table Simple 2"/>
    <w:basedOn w:val="Tablanormal"/>
    <w:rsid w:val="001178FD"/>
    <w:pPr>
      <w:suppressAutoHyphen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arial">
    <w:name w:val="arial"/>
    <w:basedOn w:val="Normal"/>
    <w:rsid w:val="001178FD"/>
    <w:pPr>
      <w:jc w:val="both"/>
    </w:pPr>
    <w:rPr>
      <w:rFonts w:ascii="Cambria" w:eastAsia="Calibri" w:hAnsi="Cambria" w:cs="Arial"/>
      <w:color w:val="000000"/>
      <w:szCs w:val="24"/>
      <w:lang w:val="es-MX"/>
    </w:rPr>
  </w:style>
  <w:style w:type="paragraph" w:customStyle="1" w:styleId="Prrafodelista2">
    <w:name w:val="Párrafo de lista2"/>
    <w:basedOn w:val="Normal"/>
    <w:link w:val="ListParagraphChar"/>
    <w:qFormat/>
    <w:rsid w:val="001178FD"/>
    <w:pPr>
      <w:suppressAutoHyphens w:val="0"/>
      <w:spacing w:after="200" w:line="276" w:lineRule="auto"/>
      <w:ind w:left="720"/>
    </w:pPr>
    <w:rPr>
      <w:rFonts w:ascii="Calibri" w:hAnsi="Calibri"/>
      <w:sz w:val="20"/>
      <w:lang w:val="x-none" w:eastAsia="es-ES"/>
    </w:rPr>
  </w:style>
  <w:style w:type="character" w:customStyle="1" w:styleId="ListParagraphChar">
    <w:name w:val="List Paragraph Char"/>
    <w:link w:val="Prrafodelista2"/>
    <w:locked/>
    <w:rsid w:val="001178FD"/>
    <w:rPr>
      <w:rFonts w:ascii="Calibri" w:hAnsi="Calibri"/>
      <w:lang w:val="x-none" w:eastAsia="es-ES"/>
    </w:rPr>
  </w:style>
  <w:style w:type="numbering" w:customStyle="1" w:styleId="Sinlista2">
    <w:name w:val="Sin lista2"/>
    <w:next w:val="Sinlista"/>
    <w:uiPriority w:val="99"/>
    <w:semiHidden/>
    <w:unhideWhenUsed/>
    <w:rsid w:val="001178FD"/>
  </w:style>
  <w:style w:type="character" w:customStyle="1" w:styleId="FontStyle42">
    <w:name w:val="Font Style42"/>
    <w:rsid w:val="001178FD"/>
    <w:rPr>
      <w:rFonts w:ascii="Arial" w:hAnsi="Arial" w:cs="Arial"/>
      <w:sz w:val="20"/>
      <w:szCs w:val="20"/>
    </w:rPr>
  </w:style>
  <w:style w:type="character" w:customStyle="1" w:styleId="FontStyle40">
    <w:name w:val="Font Style40"/>
    <w:rsid w:val="001178FD"/>
    <w:rPr>
      <w:rFonts w:ascii="Arial" w:hAnsi="Arial" w:cs="Arial"/>
      <w:sz w:val="16"/>
      <w:szCs w:val="16"/>
    </w:rPr>
  </w:style>
  <w:style w:type="character" w:customStyle="1" w:styleId="FontStyle41">
    <w:name w:val="Font Style41"/>
    <w:rsid w:val="001178FD"/>
    <w:rPr>
      <w:rFonts w:ascii="Arial" w:hAnsi="Arial" w:cs="Arial"/>
      <w:b/>
      <w:bCs/>
      <w:sz w:val="16"/>
      <w:szCs w:val="16"/>
    </w:rPr>
  </w:style>
  <w:style w:type="paragraph" w:customStyle="1" w:styleId="Style14">
    <w:name w:val="Style14"/>
    <w:basedOn w:val="Normal"/>
    <w:rsid w:val="001178FD"/>
    <w:pPr>
      <w:widowControl w:val="0"/>
      <w:autoSpaceDE w:val="0"/>
      <w:spacing w:line="187" w:lineRule="exact"/>
      <w:jc w:val="center"/>
    </w:pPr>
    <w:rPr>
      <w:szCs w:val="24"/>
      <w:lang w:val="es-MX"/>
    </w:rPr>
  </w:style>
  <w:style w:type="paragraph" w:customStyle="1" w:styleId="Style16">
    <w:name w:val="Style16"/>
    <w:basedOn w:val="Normal"/>
    <w:rsid w:val="001178FD"/>
    <w:pPr>
      <w:widowControl w:val="0"/>
      <w:autoSpaceDE w:val="0"/>
      <w:spacing w:line="182" w:lineRule="exact"/>
    </w:pPr>
    <w:rPr>
      <w:szCs w:val="24"/>
      <w:lang w:val="es-MX"/>
    </w:rPr>
  </w:style>
  <w:style w:type="paragraph" w:customStyle="1" w:styleId="Style17">
    <w:name w:val="Style17"/>
    <w:basedOn w:val="Normal"/>
    <w:rsid w:val="001178FD"/>
    <w:pPr>
      <w:widowControl w:val="0"/>
      <w:autoSpaceDE w:val="0"/>
      <w:spacing w:line="182" w:lineRule="exact"/>
      <w:jc w:val="center"/>
    </w:pPr>
    <w:rPr>
      <w:szCs w:val="24"/>
      <w:lang w:val="es-MX"/>
    </w:rPr>
  </w:style>
  <w:style w:type="table" w:customStyle="1" w:styleId="Tablaconcuadrcula3">
    <w:name w:val="Tabla con cuadrícula3"/>
    <w:basedOn w:val="Tablanormal"/>
    <w:next w:val="Tablaconcuadrcula"/>
    <w:uiPriority w:val="59"/>
    <w:rsid w:val="001178F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1178FD"/>
  </w:style>
  <w:style w:type="table" w:customStyle="1" w:styleId="Tablaconcuadrcula4">
    <w:name w:val="Tabla con cuadrícula4"/>
    <w:basedOn w:val="Tablanormal"/>
    <w:next w:val="Tablaconcuadrcula"/>
    <w:uiPriority w:val="59"/>
    <w:rsid w:val="001178F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1">
    <w:name w:val="List Paragraph Char1"/>
    <w:uiPriority w:val="34"/>
    <w:rsid w:val="001178FD"/>
    <w:rPr>
      <w:rFonts w:ascii="Calibri" w:eastAsia="Times New Roman" w:hAnsi="Calibri" w:cs="Times New Roman"/>
      <w:sz w:val="20"/>
      <w:szCs w:val="20"/>
      <w:lang w:val="x-none" w:eastAsia="es-MX"/>
    </w:rPr>
  </w:style>
  <w:style w:type="paragraph" w:customStyle="1" w:styleId="Prrafodelista3">
    <w:name w:val="Párrafo de lista3"/>
    <w:basedOn w:val="Normal"/>
    <w:rsid w:val="001178FD"/>
    <w:pPr>
      <w:suppressAutoHyphens w:val="0"/>
      <w:spacing w:after="200" w:line="276" w:lineRule="auto"/>
      <w:ind w:left="720"/>
    </w:pPr>
    <w:rPr>
      <w:rFonts w:ascii="Calibri" w:hAnsi="Calibri"/>
      <w:sz w:val="20"/>
      <w:lang w:val="es-MX" w:eastAsia="es-MX"/>
    </w:rPr>
  </w:style>
  <w:style w:type="numbering" w:customStyle="1" w:styleId="Sinlista4">
    <w:name w:val="Sin lista4"/>
    <w:next w:val="Sinlista"/>
    <w:uiPriority w:val="99"/>
    <w:semiHidden/>
    <w:unhideWhenUsed/>
    <w:rsid w:val="001178FD"/>
  </w:style>
  <w:style w:type="table" w:customStyle="1" w:styleId="Tablaconcuadrcula5">
    <w:name w:val="Tabla con cuadrícula5"/>
    <w:basedOn w:val="Tablanormal"/>
    <w:next w:val="Tablaconcuadrcula"/>
    <w:uiPriority w:val="59"/>
    <w:rsid w:val="001178F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1178FD"/>
  </w:style>
  <w:style w:type="table" w:customStyle="1" w:styleId="Tablaconcuadrcula6">
    <w:name w:val="Tabla con cuadrícula6"/>
    <w:basedOn w:val="Tablanormal"/>
    <w:next w:val="Tablaconcuadrcula"/>
    <w:uiPriority w:val="59"/>
    <w:rsid w:val="001178F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7">
    <w:name w:val="Párrafo de lista7"/>
    <w:basedOn w:val="Normal"/>
    <w:uiPriority w:val="34"/>
    <w:qFormat/>
    <w:rsid w:val="001178FD"/>
    <w:pPr>
      <w:suppressAutoHyphens w:val="0"/>
      <w:spacing w:after="200" w:line="276" w:lineRule="auto"/>
      <w:ind w:left="720"/>
      <w:contextualSpacing/>
    </w:pPr>
    <w:rPr>
      <w:rFonts w:ascii="Calibri" w:hAnsi="Calibri"/>
      <w:sz w:val="20"/>
      <w:lang w:val="x-none" w:eastAsia="es-MX"/>
    </w:rPr>
  </w:style>
  <w:style w:type="character" w:customStyle="1" w:styleId="ROMANOSCar">
    <w:name w:val="ROMANOS Car"/>
    <w:link w:val="ROMANOS"/>
    <w:locked/>
    <w:rsid w:val="001178FD"/>
    <w:rPr>
      <w:rFonts w:ascii="Arial" w:hAnsi="Arial"/>
      <w:sz w:val="18"/>
      <w:lang w:val="es-ES_tradnl" w:eastAsia="ar-SA"/>
    </w:rPr>
  </w:style>
  <w:style w:type="character" w:customStyle="1" w:styleId="FontStyle45">
    <w:name w:val="Font Style45"/>
    <w:rsid w:val="001178FD"/>
    <w:rPr>
      <w:rFonts w:ascii="Arial" w:hAnsi="Arial" w:cs="Arial"/>
      <w:sz w:val="22"/>
      <w:szCs w:val="22"/>
    </w:rPr>
  </w:style>
  <w:style w:type="paragraph" w:customStyle="1" w:styleId="Style36">
    <w:name w:val="Style36"/>
    <w:basedOn w:val="Normal"/>
    <w:rsid w:val="001178FD"/>
    <w:pPr>
      <w:widowControl w:val="0"/>
      <w:autoSpaceDE w:val="0"/>
      <w:spacing w:line="278" w:lineRule="exact"/>
      <w:jc w:val="both"/>
    </w:pPr>
    <w:rPr>
      <w:szCs w:val="24"/>
      <w:lang w:val="es-MX"/>
    </w:rPr>
  </w:style>
  <w:style w:type="numbering" w:customStyle="1" w:styleId="Sinlista6">
    <w:name w:val="Sin lista6"/>
    <w:next w:val="Sinlista"/>
    <w:uiPriority w:val="99"/>
    <w:semiHidden/>
    <w:unhideWhenUsed/>
    <w:rsid w:val="001178FD"/>
  </w:style>
  <w:style w:type="character" w:customStyle="1" w:styleId="Ttulo2Car">
    <w:name w:val="Título 2 Car"/>
    <w:basedOn w:val="Fuentedeprrafopredeter"/>
    <w:link w:val="Ttulo2"/>
    <w:rsid w:val="001178FD"/>
    <w:rPr>
      <w:rFonts w:ascii="Arial" w:hAnsi="Arial" w:cs="Arial"/>
      <w:b/>
      <w:i/>
      <w:sz w:val="28"/>
      <w:lang w:val="es-ES" w:eastAsia="ar-SA"/>
    </w:rPr>
  </w:style>
  <w:style w:type="character" w:customStyle="1" w:styleId="Ttulo3Car">
    <w:name w:val="Título 3 Car"/>
    <w:basedOn w:val="Fuentedeprrafopredeter"/>
    <w:link w:val="Ttulo3"/>
    <w:rsid w:val="001178FD"/>
    <w:rPr>
      <w:rFonts w:ascii="Arial" w:hAnsi="Arial" w:cs="Arial"/>
      <w:b/>
      <w:bCs/>
      <w:sz w:val="26"/>
      <w:szCs w:val="26"/>
      <w:lang w:val="es-ES" w:eastAsia="ar-SA"/>
    </w:rPr>
  </w:style>
  <w:style w:type="character" w:customStyle="1" w:styleId="Ttulo4Car">
    <w:name w:val="Título 4 Car"/>
    <w:basedOn w:val="Fuentedeprrafopredeter"/>
    <w:link w:val="Ttulo4"/>
    <w:rsid w:val="001178FD"/>
    <w:rPr>
      <w:b/>
      <w:bCs/>
      <w:sz w:val="28"/>
      <w:szCs w:val="28"/>
      <w:lang w:val="es-ES" w:eastAsia="ar-SA"/>
    </w:rPr>
  </w:style>
  <w:style w:type="character" w:customStyle="1" w:styleId="Ttulo5Car">
    <w:name w:val="Título 5 Car"/>
    <w:basedOn w:val="Fuentedeprrafopredeter"/>
    <w:link w:val="Ttulo5"/>
    <w:rsid w:val="001178FD"/>
    <w:rPr>
      <w:b/>
      <w:bCs/>
      <w:i/>
      <w:iCs/>
      <w:sz w:val="26"/>
      <w:szCs w:val="26"/>
      <w:lang w:val="es-ES" w:eastAsia="ar-SA"/>
    </w:rPr>
  </w:style>
  <w:style w:type="character" w:customStyle="1" w:styleId="Ttulo6Car">
    <w:name w:val="Título 6 Car"/>
    <w:basedOn w:val="Fuentedeprrafopredeter"/>
    <w:link w:val="Ttulo6"/>
    <w:rsid w:val="001178FD"/>
    <w:rPr>
      <w:b/>
      <w:bCs/>
      <w:sz w:val="22"/>
      <w:szCs w:val="22"/>
      <w:lang w:val="es-ES" w:eastAsia="ar-SA"/>
    </w:rPr>
  </w:style>
  <w:style w:type="character" w:customStyle="1" w:styleId="estilocorreo26">
    <w:name w:val="estilocorreo26"/>
    <w:basedOn w:val="Fuentedeprrafopredeter"/>
    <w:semiHidden/>
    <w:rsid w:val="001178FD"/>
    <w:rPr>
      <w:rFonts w:ascii="Montserrat" w:hAnsi="Montserrat" w:hint="default"/>
      <w:color w:val="244061"/>
    </w:rPr>
  </w:style>
  <w:style w:type="character" w:customStyle="1" w:styleId="estilocorreo27">
    <w:name w:val="estilocorreo27"/>
    <w:basedOn w:val="Fuentedeprrafopredeter"/>
    <w:semiHidden/>
    <w:rsid w:val="001178FD"/>
    <w:rPr>
      <w:rFonts w:ascii="Calibri" w:hAnsi="Calibri" w:hint="default"/>
      <w:color w:val="1F497D"/>
    </w:rPr>
  </w:style>
  <w:style w:type="character" w:customStyle="1" w:styleId="estilocorreo28">
    <w:name w:val="estilocorreo28"/>
    <w:basedOn w:val="Fuentedeprrafopredeter"/>
    <w:semiHidden/>
    <w:rsid w:val="001178FD"/>
    <w:rPr>
      <w:rFonts w:ascii="Calibri" w:hAnsi="Calibri" w:hint="default"/>
      <w:color w:val="1F497D"/>
    </w:rPr>
  </w:style>
  <w:style w:type="character" w:customStyle="1" w:styleId="estilocorreo29">
    <w:name w:val="estilocorreo29"/>
    <w:basedOn w:val="Fuentedeprrafopredeter"/>
    <w:semiHidden/>
    <w:rsid w:val="001178FD"/>
    <w:rPr>
      <w:rFonts w:ascii="Calibri" w:hAnsi="Calibri" w:hint="default"/>
      <w:color w:val="1F497D"/>
    </w:rPr>
  </w:style>
  <w:style w:type="character" w:customStyle="1" w:styleId="estilocorreo30">
    <w:name w:val="estilocorreo30"/>
    <w:basedOn w:val="Fuentedeprrafopredeter"/>
    <w:semiHidden/>
    <w:rsid w:val="001178FD"/>
    <w:rPr>
      <w:rFonts w:ascii="Calibri" w:hAnsi="Calibri" w:hint="default"/>
      <w:color w:val="1F497D"/>
    </w:rPr>
  </w:style>
  <w:style w:type="character" w:customStyle="1" w:styleId="estilocorreo31">
    <w:name w:val="estilocorreo31"/>
    <w:basedOn w:val="Fuentedeprrafopredeter"/>
    <w:semiHidden/>
    <w:rsid w:val="001178FD"/>
    <w:rPr>
      <w:rFonts w:ascii="Calibri" w:hAnsi="Calibri" w:hint="default"/>
      <w:color w:val="1F497D"/>
    </w:rPr>
  </w:style>
  <w:style w:type="character" w:customStyle="1" w:styleId="estilocorreo32">
    <w:name w:val="estilocorreo32"/>
    <w:basedOn w:val="Fuentedeprrafopredeter"/>
    <w:semiHidden/>
    <w:rsid w:val="001178FD"/>
    <w:rPr>
      <w:rFonts w:ascii="Calibri" w:hAnsi="Calibri" w:hint="default"/>
      <w:color w:val="1F497D"/>
    </w:rPr>
  </w:style>
  <w:style w:type="character" w:customStyle="1" w:styleId="estilocorreo33">
    <w:name w:val="estilocorreo33"/>
    <w:basedOn w:val="Fuentedeprrafopredeter"/>
    <w:semiHidden/>
    <w:rsid w:val="001178FD"/>
    <w:rPr>
      <w:rFonts w:ascii="Calibri" w:hAnsi="Calibri" w:hint="default"/>
      <w:color w:val="1F497D"/>
    </w:rPr>
  </w:style>
  <w:style w:type="table" w:customStyle="1" w:styleId="Tablaconcuadrcula111">
    <w:name w:val="Tabla con cuadrícula111"/>
    <w:basedOn w:val="Tablanormal"/>
    <w:next w:val="Tablaconcuadrcula"/>
    <w:uiPriority w:val="59"/>
    <w:rsid w:val="001178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1178F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1178FD"/>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2">
    <w:name w:val="Tabla con cuadrícula1112"/>
    <w:basedOn w:val="Tablanormal"/>
    <w:next w:val="Tablaconcuadrcula"/>
    <w:uiPriority w:val="59"/>
    <w:rsid w:val="00060D3D"/>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1">
    <w:name w:val="Sombreado claro1"/>
    <w:basedOn w:val="Tablanormal"/>
    <w:next w:val="Sombreadoclaro"/>
    <w:uiPriority w:val="60"/>
    <w:rsid w:val="00C52A9E"/>
    <w:rPr>
      <w:rFonts w:ascii="Cambria" w:eastAsia="MS Mincho" w:hAnsi="Cambria"/>
      <w:color w:val="000000"/>
      <w:sz w:val="24"/>
      <w:szCs w:val="24"/>
      <w:lang w:val="es-ES_tradnl"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uiPriority w:val="60"/>
    <w:rsid w:val="00C52A9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Sinlista7">
    <w:name w:val="Sin lista7"/>
    <w:next w:val="Sinlista"/>
    <w:uiPriority w:val="99"/>
    <w:semiHidden/>
    <w:unhideWhenUsed/>
    <w:rsid w:val="006345EA"/>
  </w:style>
  <w:style w:type="table" w:customStyle="1" w:styleId="Tablaconcuadrcula7">
    <w:name w:val="Tabla con cuadrícula7"/>
    <w:basedOn w:val="Tablanormal"/>
    <w:next w:val="Tablaconcuadrcula"/>
    <w:uiPriority w:val="59"/>
    <w:rsid w:val="006345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fasissutil1">
    <w:name w:val="Énfasis sutil1"/>
    <w:basedOn w:val="Fuentedeprrafopredeter"/>
    <w:uiPriority w:val="19"/>
    <w:qFormat/>
    <w:rsid w:val="006345EA"/>
    <w:rPr>
      <w:i/>
      <w:iCs/>
      <w:color w:val="808080"/>
    </w:rPr>
  </w:style>
  <w:style w:type="character" w:customStyle="1" w:styleId="Ttulo7Car">
    <w:name w:val="Título 7 Car"/>
    <w:basedOn w:val="Fuentedeprrafopredeter"/>
    <w:link w:val="Ttulo7"/>
    <w:rsid w:val="006345EA"/>
    <w:rPr>
      <w:sz w:val="24"/>
      <w:szCs w:val="24"/>
      <w:lang w:val="es-ES" w:eastAsia="ar-SA"/>
    </w:rPr>
  </w:style>
  <w:style w:type="numbering" w:customStyle="1" w:styleId="Sinlista11">
    <w:name w:val="Sin lista11"/>
    <w:next w:val="Sinlista"/>
    <w:uiPriority w:val="99"/>
    <w:semiHidden/>
    <w:unhideWhenUsed/>
    <w:rsid w:val="006345EA"/>
  </w:style>
  <w:style w:type="paragraph" w:customStyle="1" w:styleId="BodyText22">
    <w:name w:val="Body Text 22"/>
    <w:basedOn w:val="Normal"/>
    <w:rsid w:val="006345EA"/>
    <w:pPr>
      <w:widowControl w:val="0"/>
      <w:overflowPunct w:val="0"/>
      <w:autoSpaceDE w:val="0"/>
      <w:jc w:val="both"/>
      <w:textAlignment w:val="baseline"/>
    </w:pPr>
    <w:rPr>
      <w:rFonts w:ascii="Arial" w:hAnsi="Arial"/>
      <w:sz w:val="20"/>
    </w:rPr>
  </w:style>
  <w:style w:type="table" w:customStyle="1" w:styleId="Tablaconcuadrcula14">
    <w:name w:val="Tabla con cuadrícula14"/>
    <w:basedOn w:val="Tablanormal"/>
    <w:next w:val="Tablaconcuadrcula"/>
    <w:uiPriority w:val="59"/>
    <w:rsid w:val="006345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6345EA"/>
    <w:pPr>
      <w:suppressAutoHyphens w:val="0"/>
      <w:spacing w:before="100" w:beforeAutospacing="1" w:after="100" w:afterAutospacing="1"/>
    </w:pPr>
    <w:rPr>
      <w:szCs w:val="24"/>
      <w:lang w:val="es-MX" w:eastAsia="es-MX"/>
    </w:rPr>
  </w:style>
  <w:style w:type="character" w:styleId="nfasissutil">
    <w:name w:val="Subtle Emphasis"/>
    <w:basedOn w:val="Fuentedeprrafopredeter"/>
    <w:uiPriority w:val="19"/>
    <w:qFormat/>
    <w:rsid w:val="006345EA"/>
    <w:rPr>
      <w:i/>
      <w:iCs/>
      <w:color w:val="808080" w:themeColor="text1" w:themeTint="7F"/>
    </w:rPr>
  </w:style>
  <w:style w:type="paragraph" w:customStyle="1" w:styleId="font6">
    <w:name w:val="font6"/>
    <w:basedOn w:val="Normal"/>
    <w:rsid w:val="0072572E"/>
    <w:pPr>
      <w:suppressAutoHyphens w:val="0"/>
      <w:spacing w:before="100" w:beforeAutospacing="1" w:after="100" w:afterAutospacing="1"/>
    </w:pPr>
    <w:rPr>
      <w:rFonts w:ascii="Montserrat Light" w:hAnsi="Montserrat Light"/>
      <w:b/>
      <w:bCs/>
      <w:color w:val="000000"/>
      <w:sz w:val="14"/>
      <w:szCs w:val="14"/>
      <w:lang w:val="es-MX" w:eastAsia="es-MX"/>
    </w:rPr>
  </w:style>
  <w:style w:type="numbering" w:customStyle="1" w:styleId="Sinlista8">
    <w:name w:val="Sin lista8"/>
    <w:next w:val="Sinlista"/>
    <w:uiPriority w:val="99"/>
    <w:semiHidden/>
    <w:unhideWhenUsed/>
    <w:rsid w:val="0044383B"/>
  </w:style>
  <w:style w:type="table" w:customStyle="1" w:styleId="Tablaconcuadrcula8">
    <w:name w:val="Tabla con cuadrícula8"/>
    <w:basedOn w:val="Tablanormal"/>
    <w:next w:val="Tablaconcuadrcula"/>
    <w:uiPriority w:val="59"/>
    <w:rsid w:val="004438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44383B"/>
  </w:style>
  <w:style w:type="table" w:customStyle="1" w:styleId="Tablaconcuadrcula15">
    <w:name w:val="Tabla con cuadrícula15"/>
    <w:basedOn w:val="Tablanormal"/>
    <w:next w:val="Tablaconcuadrcula"/>
    <w:uiPriority w:val="59"/>
    <w:rsid w:val="004438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D52E4B"/>
  </w:style>
  <w:style w:type="table" w:customStyle="1" w:styleId="Tablaconcuadrcula9">
    <w:name w:val="Tabla con cuadrícula9"/>
    <w:basedOn w:val="Tablanormal"/>
    <w:next w:val="Tablaconcuadrcula"/>
    <w:uiPriority w:val="59"/>
    <w:rsid w:val="00D52E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D52E4B"/>
  </w:style>
  <w:style w:type="table" w:customStyle="1" w:styleId="Tablaconcuadrcula16">
    <w:name w:val="Tabla con cuadrícula16"/>
    <w:basedOn w:val="Tablanormal"/>
    <w:next w:val="Tablaconcuadrcula"/>
    <w:uiPriority w:val="59"/>
    <w:rsid w:val="00D52E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1">
    <w:name w:val="Tabla con cuadrícula111211"/>
    <w:basedOn w:val="Tablanormal"/>
    <w:next w:val="Tablaconcuadrcula"/>
    <w:uiPriority w:val="59"/>
    <w:rsid w:val="00FB135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CC449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11">
    <w:name w:val="Tabla con cuadrícula1112111"/>
    <w:basedOn w:val="Tablanormal"/>
    <w:next w:val="Tablaconcuadrcula"/>
    <w:uiPriority w:val="59"/>
    <w:rsid w:val="007003C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2112">
    <w:name w:val="Tabla con cuadrícula1112112"/>
    <w:basedOn w:val="Tablanormal"/>
    <w:next w:val="Tablaconcuadrcula"/>
    <w:uiPriority w:val="59"/>
    <w:rsid w:val="00F86B5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A02FAB"/>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16374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1637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59"/>
    <w:rsid w:val="0016374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rsid w:val="0016374F"/>
    <w:rPr>
      <w:rFonts w:ascii="Arial" w:hAnsi="Arial" w:cs="Arial"/>
      <w:i/>
      <w:lang w:val="es-ES_tradnl" w:eastAsia="ar-SA"/>
    </w:rPr>
  </w:style>
  <w:style w:type="character" w:customStyle="1" w:styleId="WW-Absatz-Standardschriftart1">
    <w:name w:val="WW-Absatz-Standardschriftart1"/>
    <w:rsid w:val="0016374F"/>
  </w:style>
  <w:style w:type="character" w:customStyle="1" w:styleId="WW8Num2z2">
    <w:name w:val="WW8Num2z2"/>
    <w:rsid w:val="0016374F"/>
    <w:rPr>
      <w:rFonts w:ascii="Wingdings" w:hAnsi="Wingdings"/>
    </w:rPr>
  </w:style>
  <w:style w:type="character" w:customStyle="1" w:styleId="WW8Num7z1">
    <w:name w:val="WW8Num7z1"/>
    <w:rsid w:val="0016374F"/>
    <w:rPr>
      <w:rFonts w:ascii="Courier New" w:hAnsi="Courier New" w:cs="Courier New"/>
    </w:rPr>
  </w:style>
  <w:style w:type="character" w:customStyle="1" w:styleId="WW8Num7z2">
    <w:name w:val="WW8Num7z2"/>
    <w:rsid w:val="0016374F"/>
    <w:rPr>
      <w:rFonts w:ascii="Wingdings" w:hAnsi="Wingdings"/>
    </w:rPr>
  </w:style>
  <w:style w:type="character" w:customStyle="1" w:styleId="WW8Num9z1">
    <w:name w:val="WW8Num9z1"/>
    <w:rsid w:val="0016374F"/>
    <w:rPr>
      <w:rFonts w:ascii="Courier New" w:hAnsi="Courier New" w:cs="Courier New"/>
    </w:rPr>
  </w:style>
  <w:style w:type="character" w:customStyle="1" w:styleId="WW8Num9z2">
    <w:name w:val="WW8Num9z2"/>
    <w:rsid w:val="0016374F"/>
    <w:rPr>
      <w:rFonts w:ascii="Wingdings" w:hAnsi="Wingdings"/>
    </w:rPr>
  </w:style>
  <w:style w:type="character" w:customStyle="1" w:styleId="WW8Num13z1">
    <w:name w:val="WW8Num13z1"/>
    <w:rsid w:val="0016374F"/>
    <w:rPr>
      <w:rFonts w:ascii="Courier New" w:hAnsi="Courier New" w:cs="Courier New"/>
    </w:rPr>
  </w:style>
  <w:style w:type="character" w:customStyle="1" w:styleId="WW8Num13z2">
    <w:name w:val="WW8Num13z2"/>
    <w:rsid w:val="0016374F"/>
    <w:rPr>
      <w:rFonts w:ascii="Wingdings" w:hAnsi="Wingdings"/>
    </w:rPr>
  </w:style>
  <w:style w:type="character" w:customStyle="1" w:styleId="WW8Num14z1">
    <w:name w:val="WW8Num14z1"/>
    <w:rsid w:val="0016374F"/>
    <w:rPr>
      <w:rFonts w:ascii="Courier New" w:hAnsi="Courier New" w:cs="Courier New"/>
    </w:rPr>
  </w:style>
  <w:style w:type="character" w:customStyle="1" w:styleId="WW8Num14z3">
    <w:name w:val="WW8Num14z3"/>
    <w:rsid w:val="0016374F"/>
    <w:rPr>
      <w:rFonts w:ascii="Symbol" w:hAnsi="Symbol"/>
    </w:rPr>
  </w:style>
  <w:style w:type="character" w:customStyle="1" w:styleId="WW8NumSt2z0">
    <w:name w:val="WW8NumSt2z0"/>
    <w:rsid w:val="0016374F"/>
    <w:rPr>
      <w:rFonts w:ascii="Symbol" w:hAnsi="Symbol"/>
    </w:rPr>
  </w:style>
  <w:style w:type="character" w:customStyle="1" w:styleId="WW8Num3z0">
    <w:name w:val="WW8Num3z0"/>
    <w:rsid w:val="0016374F"/>
    <w:rPr>
      <w:rFonts w:ascii="Wingdings" w:hAnsi="Wingdings"/>
    </w:rPr>
  </w:style>
  <w:style w:type="character" w:customStyle="1" w:styleId="WW8Num8z2">
    <w:name w:val="WW8Num8z2"/>
    <w:rsid w:val="0016374F"/>
    <w:rPr>
      <w:rFonts w:ascii="Wingdings" w:hAnsi="Wingdings"/>
    </w:rPr>
  </w:style>
  <w:style w:type="character" w:customStyle="1" w:styleId="WW8Num12z3">
    <w:name w:val="WW8Num12z3"/>
    <w:rsid w:val="0016374F"/>
    <w:rPr>
      <w:rFonts w:ascii="Symbol" w:hAnsi="Symbol"/>
    </w:rPr>
  </w:style>
  <w:style w:type="character" w:customStyle="1" w:styleId="MapadeldocumentoCar">
    <w:name w:val="Mapa del documento Car"/>
    <w:rsid w:val="0016374F"/>
    <w:rPr>
      <w:rFonts w:ascii="Tahoma" w:hAnsi="Tahoma" w:cs="Tahoma"/>
      <w:shd w:val="clear" w:color="auto" w:fill="000080"/>
    </w:rPr>
  </w:style>
  <w:style w:type="character" w:customStyle="1" w:styleId="Refdecomentario1">
    <w:name w:val="Ref. de comentario1"/>
    <w:rsid w:val="0016374F"/>
    <w:rPr>
      <w:sz w:val="16"/>
      <w:szCs w:val="16"/>
    </w:rPr>
  </w:style>
  <w:style w:type="character" w:customStyle="1" w:styleId="SangradetextonormalCar1">
    <w:name w:val="Sangría de texto normal Car1"/>
    <w:rsid w:val="0016374F"/>
    <w:rPr>
      <w:rFonts w:ascii="Times New Roman" w:eastAsia="Times New Roman" w:hAnsi="Times New Roman" w:cs="Times New Roman"/>
      <w:sz w:val="24"/>
      <w:szCs w:val="20"/>
      <w:lang w:val="es-ES" w:eastAsia="ar-SA"/>
    </w:rPr>
  </w:style>
  <w:style w:type="paragraph" w:customStyle="1" w:styleId="Mapadeldocumento1">
    <w:name w:val="Mapa del documento1"/>
    <w:basedOn w:val="Normal"/>
    <w:rsid w:val="0016374F"/>
    <w:pPr>
      <w:shd w:val="clear" w:color="auto" w:fill="000080"/>
      <w:ind w:left="357"/>
      <w:jc w:val="both"/>
    </w:pPr>
    <w:rPr>
      <w:rFonts w:ascii="Tahoma" w:hAnsi="Tahoma" w:cs="Tahoma"/>
      <w:sz w:val="20"/>
      <w:lang w:val="es-MX"/>
    </w:rPr>
  </w:style>
  <w:style w:type="paragraph" w:customStyle="1" w:styleId="Listaconvietas1">
    <w:name w:val="Lista con viñetas1"/>
    <w:basedOn w:val="Normal"/>
    <w:rsid w:val="0016374F"/>
    <w:pPr>
      <w:tabs>
        <w:tab w:val="num" w:pos="360"/>
      </w:tabs>
      <w:ind w:left="360" w:hanging="360"/>
      <w:jc w:val="both"/>
    </w:pPr>
    <w:rPr>
      <w:szCs w:val="24"/>
      <w:lang w:val="es-MX"/>
    </w:rPr>
  </w:style>
  <w:style w:type="paragraph" w:customStyle="1" w:styleId="Sangra3detNormal">
    <w:name w:val="Sangría 3 de t. Normal"/>
    <w:basedOn w:val="Sangra3detindependiente2"/>
    <w:rsid w:val="0016374F"/>
    <w:pPr>
      <w:tabs>
        <w:tab w:val="left" w:pos="709"/>
        <w:tab w:val="left" w:pos="1276"/>
      </w:tabs>
      <w:overflowPunct/>
      <w:ind w:left="0" w:firstLine="0"/>
      <w:textAlignment w:val="auto"/>
    </w:pPr>
    <w:rPr>
      <w:rFonts w:ascii="Times New Roman" w:hAnsi="Times New Roman"/>
      <w:b/>
    </w:rPr>
  </w:style>
  <w:style w:type="paragraph" w:customStyle="1" w:styleId="Epgrafe1">
    <w:name w:val="Epígrafe1"/>
    <w:basedOn w:val="Normal"/>
    <w:next w:val="Normal"/>
    <w:rsid w:val="0016374F"/>
    <w:pPr>
      <w:overflowPunct w:val="0"/>
      <w:autoSpaceDE w:val="0"/>
      <w:jc w:val="center"/>
      <w:textAlignment w:val="baseline"/>
    </w:pPr>
    <w:rPr>
      <w:rFonts w:ascii="Arial" w:hAnsi="Arial"/>
      <w:b/>
      <w:sz w:val="20"/>
      <w:lang w:val="es-ES_tradnl"/>
    </w:rPr>
  </w:style>
  <w:style w:type="character" w:customStyle="1" w:styleId="TextocomentarioCar1">
    <w:name w:val="Texto comentario Car1"/>
    <w:uiPriority w:val="99"/>
    <w:semiHidden/>
    <w:rsid w:val="0016374F"/>
    <w:rPr>
      <w:lang w:eastAsia="ar-SA"/>
    </w:rPr>
  </w:style>
  <w:style w:type="character" w:customStyle="1" w:styleId="AsuntodelcomentarioCar1">
    <w:name w:val="Asunto del comentario Car1"/>
    <w:rsid w:val="0016374F"/>
    <w:rPr>
      <w:b/>
      <w:bCs/>
      <w:lang w:eastAsia="ar-SA"/>
    </w:rPr>
  </w:style>
  <w:style w:type="table" w:customStyle="1" w:styleId="Tablaconcuadrcula112">
    <w:name w:val="Tabla con cuadrícula112"/>
    <w:basedOn w:val="Tablanormal"/>
    <w:next w:val="Tablaconcuadrcula"/>
    <w:uiPriority w:val="59"/>
    <w:rsid w:val="0016374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59"/>
    <w:rsid w:val="0016374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16374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16374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59"/>
    <w:rsid w:val="0016374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16374F"/>
    <w:rPr>
      <w:rFonts w:ascii="Calibri" w:eastAsia="Calibri" w:hAnsi="Calibri"/>
      <w:sz w:val="22"/>
      <w:szCs w:val="22"/>
      <w:lang w:eastAsia="en-US"/>
    </w:rPr>
  </w:style>
  <w:style w:type="table" w:customStyle="1" w:styleId="Tablaconcuadrcula61">
    <w:name w:val="Tabla con cuadrícula61"/>
    <w:basedOn w:val="Tablanormal"/>
    <w:next w:val="Tablaconcuadrcula"/>
    <w:uiPriority w:val="59"/>
    <w:rsid w:val="0016374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59"/>
    <w:rsid w:val="0016374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16374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16374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59"/>
    <w:rsid w:val="0016374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1637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39"/>
    <w:rsid w:val="001637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69">
    <w:name w:val="xl169"/>
    <w:basedOn w:val="Normal"/>
    <w:rsid w:val="0016374F"/>
    <w:pPr>
      <w:pBdr>
        <w:left w:val="single" w:sz="8" w:space="0" w:color="auto"/>
        <w:bottom w:val="single" w:sz="8" w:space="0" w:color="auto"/>
        <w:right w:val="single" w:sz="8" w:space="0" w:color="auto"/>
      </w:pBdr>
      <w:shd w:val="clear" w:color="000000" w:fill="FFFF00"/>
      <w:suppressAutoHyphens w:val="0"/>
      <w:spacing w:before="100" w:beforeAutospacing="1" w:after="100" w:afterAutospacing="1"/>
      <w:jc w:val="center"/>
    </w:pPr>
    <w:rPr>
      <w:sz w:val="16"/>
      <w:szCs w:val="16"/>
      <w:lang w:val="es-MX" w:eastAsia="es-MX"/>
    </w:rPr>
  </w:style>
  <w:style w:type="paragraph" w:customStyle="1" w:styleId="xl170">
    <w:name w:val="xl170"/>
    <w:basedOn w:val="Normal"/>
    <w:rsid w:val="0016374F"/>
    <w:pPr>
      <w:pBdr>
        <w:top w:val="single" w:sz="8" w:space="0" w:color="auto"/>
        <w:left w:val="single" w:sz="8" w:space="0" w:color="auto"/>
        <w:right w:val="single" w:sz="8" w:space="0" w:color="auto"/>
      </w:pBdr>
      <w:shd w:val="clear" w:color="000000" w:fill="00B050"/>
      <w:suppressAutoHyphens w:val="0"/>
      <w:spacing w:before="100" w:beforeAutospacing="1" w:after="100" w:afterAutospacing="1"/>
      <w:jc w:val="center"/>
    </w:pPr>
    <w:rPr>
      <w:sz w:val="16"/>
      <w:szCs w:val="16"/>
      <w:lang w:val="es-MX" w:eastAsia="es-MX"/>
    </w:rPr>
  </w:style>
  <w:style w:type="paragraph" w:customStyle="1" w:styleId="xl171">
    <w:name w:val="xl171"/>
    <w:basedOn w:val="Normal"/>
    <w:rsid w:val="0016374F"/>
    <w:pPr>
      <w:pBdr>
        <w:left w:val="single" w:sz="8" w:space="0" w:color="auto"/>
        <w:bottom w:val="single" w:sz="8" w:space="0" w:color="auto"/>
        <w:right w:val="single" w:sz="8" w:space="0" w:color="auto"/>
      </w:pBdr>
      <w:shd w:val="clear" w:color="000000" w:fill="00B050"/>
      <w:suppressAutoHyphens w:val="0"/>
      <w:spacing w:before="100" w:beforeAutospacing="1" w:after="100" w:afterAutospacing="1"/>
      <w:jc w:val="center"/>
    </w:pPr>
    <w:rPr>
      <w:sz w:val="16"/>
      <w:szCs w:val="16"/>
      <w:lang w:val="es-MX" w:eastAsia="es-MX"/>
    </w:rPr>
  </w:style>
  <w:style w:type="paragraph" w:customStyle="1" w:styleId="xl172">
    <w:name w:val="xl172"/>
    <w:basedOn w:val="Normal"/>
    <w:rsid w:val="0016374F"/>
    <w:pPr>
      <w:pBdr>
        <w:top w:val="single" w:sz="8" w:space="0" w:color="auto"/>
        <w:left w:val="single" w:sz="8" w:space="0" w:color="auto"/>
        <w:bottom w:val="single" w:sz="8" w:space="0" w:color="auto"/>
      </w:pBdr>
      <w:suppressAutoHyphens w:val="0"/>
      <w:spacing w:before="100" w:beforeAutospacing="1" w:after="100" w:afterAutospacing="1"/>
      <w:jc w:val="center"/>
    </w:pPr>
    <w:rPr>
      <w:szCs w:val="24"/>
      <w:lang w:val="es-MX" w:eastAsia="es-MX"/>
    </w:rPr>
  </w:style>
  <w:style w:type="paragraph" w:customStyle="1" w:styleId="xl173">
    <w:name w:val="xl173"/>
    <w:basedOn w:val="Normal"/>
    <w:rsid w:val="0016374F"/>
    <w:pPr>
      <w:pBdr>
        <w:top w:val="single" w:sz="8" w:space="0" w:color="auto"/>
        <w:bottom w:val="single" w:sz="8" w:space="0" w:color="auto"/>
      </w:pBdr>
      <w:suppressAutoHyphens w:val="0"/>
      <w:spacing w:before="100" w:beforeAutospacing="1" w:after="100" w:afterAutospacing="1"/>
      <w:jc w:val="center"/>
    </w:pPr>
    <w:rPr>
      <w:szCs w:val="24"/>
      <w:lang w:val="es-MX" w:eastAsia="es-MX"/>
    </w:rPr>
  </w:style>
  <w:style w:type="paragraph" w:customStyle="1" w:styleId="xl174">
    <w:name w:val="xl174"/>
    <w:basedOn w:val="Normal"/>
    <w:rsid w:val="0016374F"/>
    <w:pPr>
      <w:pBdr>
        <w:top w:val="single" w:sz="8" w:space="0" w:color="auto"/>
        <w:bottom w:val="single" w:sz="8" w:space="0" w:color="auto"/>
        <w:right w:val="single" w:sz="8" w:space="0" w:color="auto"/>
      </w:pBdr>
      <w:suppressAutoHyphens w:val="0"/>
      <w:spacing w:before="100" w:beforeAutospacing="1" w:after="100" w:afterAutospacing="1"/>
      <w:jc w:val="center"/>
    </w:pPr>
    <w:rPr>
      <w:szCs w:val="24"/>
      <w:lang w:val="es-MX" w:eastAsia="es-MX"/>
    </w:rPr>
  </w:style>
  <w:style w:type="paragraph" w:customStyle="1" w:styleId="xl175">
    <w:name w:val="xl175"/>
    <w:basedOn w:val="Normal"/>
    <w:rsid w:val="0016374F"/>
    <w:pPr>
      <w:pBdr>
        <w:right w:val="single" w:sz="8" w:space="0" w:color="auto"/>
      </w:pBdr>
      <w:shd w:val="clear" w:color="000000" w:fill="00B050"/>
      <w:suppressAutoHyphens w:val="0"/>
      <w:spacing w:before="100" w:beforeAutospacing="1" w:after="100" w:afterAutospacing="1"/>
      <w:jc w:val="center"/>
      <w:textAlignment w:val="center"/>
    </w:pPr>
    <w:rPr>
      <w:szCs w:val="24"/>
      <w:lang w:val="es-MX" w:eastAsia="es-MX"/>
    </w:rPr>
  </w:style>
  <w:style w:type="paragraph" w:customStyle="1" w:styleId="xl176">
    <w:name w:val="xl176"/>
    <w:basedOn w:val="Normal"/>
    <w:rsid w:val="0016374F"/>
    <w:pPr>
      <w:pBdr>
        <w:bottom w:val="single" w:sz="4" w:space="0" w:color="auto"/>
        <w:right w:val="single" w:sz="8" w:space="0" w:color="auto"/>
      </w:pBdr>
      <w:shd w:val="clear" w:color="000000" w:fill="00B050"/>
      <w:suppressAutoHyphens w:val="0"/>
      <w:spacing w:before="100" w:beforeAutospacing="1" w:after="100" w:afterAutospacing="1"/>
      <w:jc w:val="center"/>
      <w:textAlignment w:val="center"/>
    </w:pPr>
    <w:rPr>
      <w:szCs w:val="24"/>
      <w:lang w:val="es-MX" w:eastAsia="es-MX"/>
    </w:rPr>
  </w:style>
  <w:style w:type="paragraph" w:customStyle="1" w:styleId="xl177">
    <w:name w:val="xl177"/>
    <w:basedOn w:val="Normal"/>
    <w:rsid w:val="0016374F"/>
    <w:pPr>
      <w:pBdr>
        <w:top w:val="single" w:sz="8" w:space="0" w:color="auto"/>
        <w:left w:val="single" w:sz="8" w:space="0" w:color="auto"/>
        <w:bottom w:val="single" w:sz="8" w:space="0" w:color="auto"/>
      </w:pBdr>
      <w:shd w:val="clear" w:color="000000" w:fill="76933C"/>
      <w:suppressAutoHyphens w:val="0"/>
      <w:spacing w:before="100" w:beforeAutospacing="1" w:after="100" w:afterAutospacing="1"/>
      <w:jc w:val="center"/>
    </w:pPr>
    <w:rPr>
      <w:szCs w:val="24"/>
      <w:lang w:val="es-MX" w:eastAsia="es-MX"/>
    </w:rPr>
  </w:style>
  <w:style w:type="paragraph" w:customStyle="1" w:styleId="xl178">
    <w:name w:val="xl178"/>
    <w:basedOn w:val="Normal"/>
    <w:rsid w:val="0016374F"/>
    <w:pPr>
      <w:pBdr>
        <w:top w:val="single" w:sz="8" w:space="0" w:color="auto"/>
        <w:bottom w:val="single" w:sz="8" w:space="0" w:color="auto"/>
      </w:pBdr>
      <w:shd w:val="clear" w:color="000000" w:fill="76933C"/>
      <w:suppressAutoHyphens w:val="0"/>
      <w:spacing w:before="100" w:beforeAutospacing="1" w:after="100" w:afterAutospacing="1"/>
      <w:jc w:val="center"/>
    </w:pPr>
    <w:rPr>
      <w:szCs w:val="24"/>
      <w:lang w:val="es-MX" w:eastAsia="es-MX"/>
    </w:rPr>
  </w:style>
  <w:style w:type="table" w:customStyle="1" w:styleId="Tablaconcuadrcula1113">
    <w:name w:val="Tabla con cuadrícula1113"/>
    <w:basedOn w:val="Tablanormal"/>
    <w:next w:val="Tablaconcuadrcula"/>
    <w:uiPriority w:val="59"/>
    <w:rsid w:val="0016374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5">
    <w:name w:val="1.1.15"/>
    <w:rsid w:val="0016374F"/>
    <w:pPr>
      <w:numPr>
        <w:numId w:val="1"/>
      </w:numPr>
    </w:pPr>
  </w:style>
  <w:style w:type="table" w:customStyle="1" w:styleId="Tablaconcuadrcula11111">
    <w:name w:val="Tabla con cuadrícula11111"/>
    <w:basedOn w:val="Tablanormal"/>
    <w:next w:val="Tablaconcuadrcula"/>
    <w:uiPriority w:val="59"/>
    <w:rsid w:val="0016374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42036">
      <w:bodyDiv w:val="1"/>
      <w:marLeft w:val="0"/>
      <w:marRight w:val="0"/>
      <w:marTop w:val="0"/>
      <w:marBottom w:val="0"/>
      <w:divBdr>
        <w:top w:val="none" w:sz="0" w:space="0" w:color="auto"/>
        <w:left w:val="none" w:sz="0" w:space="0" w:color="auto"/>
        <w:bottom w:val="none" w:sz="0" w:space="0" w:color="auto"/>
        <w:right w:val="none" w:sz="0" w:space="0" w:color="auto"/>
      </w:divBdr>
    </w:div>
    <w:div w:id="32509899">
      <w:bodyDiv w:val="1"/>
      <w:marLeft w:val="0"/>
      <w:marRight w:val="0"/>
      <w:marTop w:val="0"/>
      <w:marBottom w:val="0"/>
      <w:divBdr>
        <w:top w:val="none" w:sz="0" w:space="0" w:color="auto"/>
        <w:left w:val="none" w:sz="0" w:space="0" w:color="auto"/>
        <w:bottom w:val="none" w:sz="0" w:space="0" w:color="auto"/>
        <w:right w:val="none" w:sz="0" w:space="0" w:color="auto"/>
      </w:divBdr>
    </w:div>
    <w:div w:id="75179094">
      <w:bodyDiv w:val="1"/>
      <w:marLeft w:val="0"/>
      <w:marRight w:val="0"/>
      <w:marTop w:val="0"/>
      <w:marBottom w:val="0"/>
      <w:divBdr>
        <w:top w:val="none" w:sz="0" w:space="0" w:color="auto"/>
        <w:left w:val="none" w:sz="0" w:space="0" w:color="auto"/>
        <w:bottom w:val="none" w:sz="0" w:space="0" w:color="auto"/>
        <w:right w:val="none" w:sz="0" w:space="0" w:color="auto"/>
      </w:divBdr>
    </w:div>
    <w:div w:id="84109282">
      <w:bodyDiv w:val="1"/>
      <w:marLeft w:val="0"/>
      <w:marRight w:val="0"/>
      <w:marTop w:val="0"/>
      <w:marBottom w:val="0"/>
      <w:divBdr>
        <w:top w:val="none" w:sz="0" w:space="0" w:color="auto"/>
        <w:left w:val="none" w:sz="0" w:space="0" w:color="auto"/>
        <w:bottom w:val="none" w:sz="0" w:space="0" w:color="auto"/>
        <w:right w:val="none" w:sz="0" w:space="0" w:color="auto"/>
      </w:divBdr>
    </w:div>
    <w:div w:id="93282766">
      <w:bodyDiv w:val="1"/>
      <w:marLeft w:val="0"/>
      <w:marRight w:val="0"/>
      <w:marTop w:val="0"/>
      <w:marBottom w:val="0"/>
      <w:divBdr>
        <w:top w:val="none" w:sz="0" w:space="0" w:color="auto"/>
        <w:left w:val="none" w:sz="0" w:space="0" w:color="auto"/>
        <w:bottom w:val="none" w:sz="0" w:space="0" w:color="auto"/>
        <w:right w:val="none" w:sz="0" w:space="0" w:color="auto"/>
      </w:divBdr>
    </w:div>
    <w:div w:id="111170429">
      <w:bodyDiv w:val="1"/>
      <w:marLeft w:val="0"/>
      <w:marRight w:val="0"/>
      <w:marTop w:val="0"/>
      <w:marBottom w:val="0"/>
      <w:divBdr>
        <w:top w:val="none" w:sz="0" w:space="0" w:color="auto"/>
        <w:left w:val="none" w:sz="0" w:space="0" w:color="auto"/>
        <w:bottom w:val="none" w:sz="0" w:space="0" w:color="auto"/>
        <w:right w:val="none" w:sz="0" w:space="0" w:color="auto"/>
      </w:divBdr>
    </w:div>
    <w:div w:id="112402427">
      <w:bodyDiv w:val="1"/>
      <w:marLeft w:val="0"/>
      <w:marRight w:val="0"/>
      <w:marTop w:val="0"/>
      <w:marBottom w:val="0"/>
      <w:divBdr>
        <w:top w:val="none" w:sz="0" w:space="0" w:color="auto"/>
        <w:left w:val="none" w:sz="0" w:space="0" w:color="auto"/>
        <w:bottom w:val="none" w:sz="0" w:space="0" w:color="auto"/>
        <w:right w:val="none" w:sz="0" w:space="0" w:color="auto"/>
      </w:divBdr>
    </w:div>
    <w:div w:id="129446870">
      <w:bodyDiv w:val="1"/>
      <w:marLeft w:val="0"/>
      <w:marRight w:val="0"/>
      <w:marTop w:val="0"/>
      <w:marBottom w:val="0"/>
      <w:divBdr>
        <w:top w:val="none" w:sz="0" w:space="0" w:color="auto"/>
        <w:left w:val="none" w:sz="0" w:space="0" w:color="auto"/>
        <w:bottom w:val="none" w:sz="0" w:space="0" w:color="auto"/>
        <w:right w:val="none" w:sz="0" w:space="0" w:color="auto"/>
      </w:divBdr>
    </w:div>
    <w:div w:id="140001627">
      <w:bodyDiv w:val="1"/>
      <w:marLeft w:val="0"/>
      <w:marRight w:val="0"/>
      <w:marTop w:val="0"/>
      <w:marBottom w:val="0"/>
      <w:divBdr>
        <w:top w:val="none" w:sz="0" w:space="0" w:color="auto"/>
        <w:left w:val="none" w:sz="0" w:space="0" w:color="auto"/>
        <w:bottom w:val="none" w:sz="0" w:space="0" w:color="auto"/>
        <w:right w:val="none" w:sz="0" w:space="0" w:color="auto"/>
      </w:divBdr>
    </w:div>
    <w:div w:id="147945008">
      <w:bodyDiv w:val="1"/>
      <w:marLeft w:val="0"/>
      <w:marRight w:val="0"/>
      <w:marTop w:val="0"/>
      <w:marBottom w:val="0"/>
      <w:divBdr>
        <w:top w:val="none" w:sz="0" w:space="0" w:color="auto"/>
        <w:left w:val="none" w:sz="0" w:space="0" w:color="auto"/>
        <w:bottom w:val="none" w:sz="0" w:space="0" w:color="auto"/>
        <w:right w:val="none" w:sz="0" w:space="0" w:color="auto"/>
      </w:divBdr>
    </w:div>
    <w:div w:id="154994922">
      <w:bodyDiv w:val="1"/>
      <w:marLeft w:val="0"/>
      <w:marRight w:val="0"/>
      <w:marTop w:val="0"/>
      <w:marBottom w:val="0"/>
      <w:divBdr>
        <w:top w:val="none" w:sz="0" w:space="0" w:color="auto"/>
        <w:left w:val="none" w:sz="0" w:space="0" w:color="auto"/>
        <w:bottom w:val="none" w:sz="0" w:space="0" w:color="auto"/>
        <w:right w:val="none" w:sz="0" w:space="0" w:color="auto"/>
      </w:divBdr>
    </w:div>
    <w:div w:id="184294474">
      <w:bodyDiv w:val="1"/>
      <w:marLeft w:val="0"/>
      <w:marRight w:val="0"/>
      <w:marTop w:val="0"/>
      <w:marBottom w:val="0"/>
      <w:divBdr>
        <w:top w:val="none" w:sz="0" w:space="0" w:color="auto"/>
        <w:left w:val="none" w:sz="0" w:space="0" w:color="auto"/>
        <w:bottom w:val="none" w:sz="0" w:space="0" w:color="auto"/>
        <w:right w:val="none" w:sz="0" w:space="0" w:color="auto"/>
      </w:divBdr>
    </w:div>
    <w:div w:id="207186452">
      <w:bodyDiv w:val="1"/>
      <w:marLeft w:val="0"/>
      <w:marRight w:val="0"/>
      <w:marTop w:val="0"/>
      <w:marBottom w:val="0"/>
      <w:divBdr>
        <w:top w:val="none" w:sz="0" w:space="0" w:color="auto"/>
        <w:left w:val="none" w:sz="0" w:space="0" w:color="auto"/>
        <w:bottom w:val="none" w:sz="0" w:space="0" w:color="auto"/>
        <w:right w:val="none" w:sz="0" w:space="0" w:color="auto"/>
      </w:divBdr>
    </w:div>
    <w:div w:id="224726420">
      <w:bodyDiv w:val="1"/>
      <w:marLeft w:val="0"/>
      <w:marRight w:val="0"/>
      <w:marTop w:val="0"/>
      <w:marBottom w:val="0"/>
      <w:divBdr>
        <w:top w:val="none" w:sz="0" w:space="0" w:color="auto"/>
        <w:left w:val="none" w:sz="0" w:space="0" w:color="auto"/>
        <w:bottom w:val="none" w:sz="0" w:space="0" w:color="auto"/>
        <w:right w:val="none" w:sz="0" w:space="0" w:color="auto"/>
      </w:divBdr>
    </w:div>
    <w:div w:id="249124574">
      <w:bodyDiv w:val="1"/>
      <w:marLeft w:val="0"/>
      <w:marRight w:val="0"/>
      <w:marTop w:val="0"/>
      <w:marBottom w:val="0"/>
      <w:divBdr>
        <w:top w:val="none" w:sz="0" w:space="0" w:color="auto"/>
        <w:left w:val="none" w:sz="0" w:space="0" w:color="auto"/>
        <w:bottom w:val="none" w:sz="0" w:space="0" w:color="auto"/>
        <w:right w:val="none" w:sz="0" w:space="0" w:color="auto"/>
      </w:divBdr>
    </w:div>
    <w:div w:id="254293754">
      <w:bodyDiv w:val="1"/>
      <w:marLeft w:val="0"/>
      <w:marRight w:val="0"/>
      <w:marTop w:val="0"/>
      <w:marBottom w:val="0"/>
      <w:divBdr>
        <w:top w:val="none" w:sz="0" w:space="0" w:color="auto"/>
        <w:left w:val="none" w:sz="0" w:space="0" w:color="auto"/>
        <w:bottom w:val="none" w:sz="0" w:space="0" w:color="auto"/>
        <w:right w:val="none" w:sz="0" w:space="0" w:color="auto"/>
      </w:divBdr>
    </w:div>
    <w:div w:id="269513826">
      <w:bodyDiv w:val="1"/>
      <w:marLeft w:val="0"/>
      <w:marRight w:val="0"/>
      <w:marTop w:val="0"/>
      <w:marBottom w:val="0"/>
      <w:divBdr>
        <w:top w:val="none" w:sz="0" w:space="0" w:color="auto"/>
        <w:left w:val="none" w:sz="0" w:space="0" w:color="auto"/>
        <w:bottom w:val="none" w:sz="0" w:space="0" w:color="auto"/>
        <w:right w:val="none" w:sz="0" w:space="0" w:color="auto"/>
      </w:divBdr>
    </w:div>
    <w:div w:id="287971468">
      <w:bodyDiv w:val="1"/>
      <w:marLeft w:val="0"/>
      <w:marRight w:val="0"/>
      <w:marTop w:val="0"/>
      <w:marBottom w:val="0"/>
      <w:divBdr>
        <w:top w:val="none" w:sz="0" w:space="0" w:color="auto"/>
        <w:left w:val="none" w:sz="0" w:space="0" w:color="auto"/>
        <w:bottom w:val="none" w:sz="0" w:space="0" w:color="auto"/>
        <w:right w:val="none" w:sz="0" w:space="0" w:color="auto"/>
      </w:divBdr>
    </w:div>
    <w:div w:id="310907673">
      <w:bodyDiv w:val="1"/>
      <w:marLeft w:val="0"/>
      <w:marRight w:val="0"/>
      <w:marTop w:val="0"/>
      <w:marBottom w:val="0"/>
      <w:divBdr>
        <w:top w:val="none" w:sz="0" w:space="0" w:color="auto"/>
        <w:left w:val="none" w:sz="0" w:space="0" w:color="auto"/>
        <w:bottom w:val="none" w:sz="0" w:space="0" w:color="auto"/>
        <w:right w:val="none" w:sz="0" w:space="0" w:color="auto"/>
      </w:divBdr>
    </w:div>
    <w:div w:id="323241164">
      <w:bodyDiv w:val="1"/>
      <w:marLeft w:val="0"/>
      <w:marRight w:val="0"/>
      <w:marTop w:val="0"/>
      <w:marBottom w:val="0"/>
      <w:divBdr>
        <w:top w:val="none" w:sz="0" w:space="0" w:color="auto"/>
        <w:left w:val="none" w:sz="0" w:space="0" w:color="auto"/>
        <w:bottom w:val="none" w:sz="0" w:space="0" w:color="auto"/>
        <w:right w:val="none" w:sz="0" w:space="0" w:color="auto"/>
      </w:divBdr>
    </w:div>
    <w:div w:id="333190051">
      <w:bodyDiv w:val="1"/>
      <w:marLeft w:val="0"/>
      <w:marRight w:val="0"/>
      <w:marTop w:val="0"/>
      <w:marBottom w:val="0"/>
      <w:divBdr>
        <w:top w:val="none" w:sz="0" w:space="0" w:color="auto"/>
        <w:left w:val="none" w:sz="0" w:space="0" w:color="auto"/>
        <w:bottom w:val="none" w:sz="0" w:space="0" w:color="auto"/>
        <w:right w:val="none" w:sz="0" w:space="0" w:color="auto"/>
      </w:divBdr>
    </w:div>
    <w:div w:id="362677662">
      <w:bodyDiv w:val="1"/>
      <w:marLeft w:val="0"/>
      <w:marRight w:val="0"/>
      <w:marTop w:val="0"/>
      <w:marBottom w:val="0"/>
      <w:divBdr>
        <w:top w:val="none" w:sz="0" w:space="0" w:color="auto"/>
        <w:left w:val="none" w:sz="0" w:space="0" w:color="auto"/>
        <w:bottom w:val="none" w:sz="0" w:space="0" w:color="auto"/>
        <w:right w:val="none" w:sz="0" w:space="0" w:color="auto"/>
      </w:divBdr>
    </w:div>
    <w:div w:id="366567790">
      <w:bodyDiv w:val="1"/>
      <w:marLeft w:val="0"/>
      <w:marRight w:val="0"/>
      <w:marTop w:val="0"/>
      <w:marBottom w:val="0"/>
      <w:divBdr>
        <w:top w:val="none" w:sz="0" w:space="0" w:color="auto"/>
        <w:left w:val="none" w:sz="0" w:space="0" w:color="auto"/>
        <w:bottom w:val="none" w:sz="0" w:space="0" w:color="auto"/>
        <w:right w:val="none" w:sz="0" w:space="0" w:color="auto"/>
      </w:divBdr>
    </w:div>
    <w:div w:id="399720481">
      <w:bodyDiv w:val="1"/>
      <w:marLeft w:val="0"/>
      <w:marRight w:val="0"/>
      <w:marTop w:val="0"/>
      <w:marBottom w:val="0"/>
      <w:divBdr>
        <w:top w:val="none" w:sz="0" w:space="0" w:color="auto"/>
        <w:left w:val="none" w:sz="0" w:space="0" w:color="auto"/>
        <w:bottom w:val="none" w:sz="0" w:space="0" w:color="auto"/>
        <w:right w:val="none" w:sz="0" w:space="0" w:color="auto"/>
      </w:divBdr>
    </w:div>
    <w:div w:id="423499252">
      <w:bodyDiv w:val="1"/>
      <w:marLeft w:val="0"/>
      <w:marRight w:val="0"/>
      <w:marTop w:val="0"/>
      <w:marBottom w:val="0"/>
      <w:divBdr>
        <w:top w:val="none" w:sz="0" w:space="0" w:color="auto"/>
        <w:left w:val="none" w:sz="0" w:space="0" w:color="auto"/>
        <w:bottom w:val="none" w:sz="0" w:space="0" w:color="auto"/>
        <w:right w:val="none" w:sz="0" w:space="0" w:color="auto"/>
      </w:divBdr>
    </w:div>
    <w:div w:id="429009867">
      <w:bodyDiv w:val="1"/>
      <w:marLeft w:val="0"/>
      <w:marRight w:val="0"/>
      <w:marTop w:val="0"/>
      <w:marBottom w:val="0"/>
      <w:divBdr>
        <w:top w:val="none" w:sz="0" w:space="0" w:color="auto"/>
        <w:left w:val="none" w:sz="0" w:space="0" w:color="auto"/>
        <w:bottom w:val="none" w:sz="0" w:space="0" w:color="auto"/>
        <w:right w:val="none" w:sz="0" w:space="0" w:color="auto"/>
      </w:divBdr>
    </w:div>
    <w:div w:id="437869769">
      <w:bodyDiv w:val="1"/>
      <w:marLeft w:val="0"/>
      <w:marRight w:val="0"/>
      <w:marTop w:val="0"/>
      <w:marBottom w:val="0"/>
      <w:divBdr>
        <w:top w:val="none" w:sz="0" w:space="0" w:color="auto"/>
        <w:left w:val="none" w:sz="0" w:space="0" w:color="auto"/>
        <w:bottom w:val="none" w:sz="0" w:space="0" w:color="auto"/>
        <w:right w:val="none" w:sz="0" w:space="0" w:color="auto"/>
      </w:divBdr>
    </w:div>
    <w:div w:id="440802524">
      <w:bodyDiv w:val="1"/>
      <w:marLeft w:val="0"/>
      <w:marRight w:val="0"/>
      <w:marTop w:val="0"/>
      <w:marBottom w:val="0"/>
      <w:divBdr>
        <w:top w:val="none" w:sz="0" w:space="0" w:color="auto"/>
        <w:left w:val="none" w:sz="0" w:space="0" w:color="auto"/>
        <w:bottom w:val="none" w:sz="0" w:space="0" w:color="auto"/>
        <w:right w:val="none" w:sz="0" w:space="0" w:color="auto"/>
      </w:divBdr>
    </w:div>
    <w:div w:id="464592124">
      <w:bodyDiv w:val="1"/>
      <w:marLeft w:val="0"/>
      <w:marRight w:val="0"/>
      <w:marTop w:val="0"/>
      <w:marBottom w:val="0"/>
      <w:divBdr>
        <w:top w:val="none" w:sz="0" w:space="0" w:color="auto"/>
        <w:left w:val="none" w:sz="0" w:space="0" w:color="auto"/>
        <w:bottom w:val="none" w:sz="0" w:space="0" w:color="auto"/>
        <w:right w:val="none" w:sz="0" w:space="0" w:color="auto"/>
      </w:divBdr>
    </w:div>
    <w:div w:id="471336979">
      <w:bodyDiv w:val="1"/>
      <w:marLeft w:val="0"/>
      <w:marRight w:val="0"/>
      <w:marTop w:val="0"/>
      <w:marBottom w:val="0"/>
      <w:divBdr>
        <w:top w:val="none" w:sz="0" w:space="0" w:color="auto"/>
        <w:left w:val="none" w:sz="0" w:space="0" w:color="auto"/>
        <w:bottom w:val="none" w:sz="0" w:space="0" w:color="auto"/>
        <w:right w:val="none" w:sz="0" w:space="0" w:color="auto"/>
      </w:divBdr>
    </w:div>
    <w:div w:id="474612855">
      <w:bodyDiv w:val="1"/>
      <w:marLeft w:val="0"/>
      <w:marRight w:val="0"/>
      <w:marTop w:val="0"/>
      <w:marBottom w:val="0"/>
      <w:divBdr>
        <w:top w:val="none" w:sz="0" w:space="0" w:color="auto"/>
        <w:left w:val="none" w:sz="0" w:space="0" w:color="auto"/>
        <w:bottom w:val="none" w:sz="0" w:space="0" w:color="auto"/>
        <w:right w:val="none" w:sz="0" w:space="0" w:color="auto"/>
      </w:divBdr>
    </w:div>
    <w:div w:id="478546323">
      <w:bodyDiv w:val="1"/>
      <w:marLeft w:val="0"/>
      <w:marRight w:val="0"/>
      <w:marTop w:val="0"/>
      <w:marBottom w:val="0"/>
      <w:divBdr>
        <w:top w:val="none" w:sz="0" w:space="0" w:color="auto"/>
        <w:left w:val="none" w:sz="0" w:space="0" w:color="auto"/>
        <w:bottom w:val="none" w:sz="0" w:space="0" w:color="auto"/>
        <w:right w:val="none" w:sz="0" w:space="0" w:color="auto"/>
      </w:divBdr>
    </w:div>
    <w:div w:id="535967109">
      <w:bodyDiv w:val="1"/>
      <w:marLeft w:val="0"/>
      <w:marRight w:val="0"/>
      <w:marTop w:val="0"/>
      <w:marBottom w:val="0"/>
      <w:divBdr>
        <w:top w:val="none" w:sz="0" w:space="0" w:color="auto"/>
        <w:left w:val="none" w:sz="0" w:space="0" w:color="auto"/>
        <w:bottom w:val="none" w:sz="0" w:space="0" w:color="auto"/>
        <w:right w:val="none" w:sz="0" w:space="0" w:color="auto"/>
      </w:divBdr>
    </w:div>
    <w:div w:id="539629922">
      <w:bodyDiv w:val="1"/>
      <w:marLeft w:val="0"/>
      <w:marRight w:val="0"/>
      <w:marTop w:val="0"/>
      <w:marBottom w:val="0"/>
      <w:divBdr>
        <w:top w:val="none" w:sz="0" w:space="0" w:color="auto"/>
        <w:left w:val="none" w:sz="0" w:space="0" w:color="auto"/>
        <w:bottom w:val="none" w:sz="0" w:space="0" w:color="auto"/>
        <w:right w:val="none" w:sz="0" w:space="0" w:color="auto"/>
      </w:divBdr>
    </w:div>
    <w:div w:id="556358861">
      <w:bodyDiv w:val="1"/>
      <w:marLeft w:val="0"/>
      <w:marRight w:val="0"/>
      <w:marTop w:val="0"/>
      <w:marBottom w:val="0"/>
      <w:divBdr>
        <w:top w:val="none" w:sz="0" w:space="0" w:color="auto"/>
        <w:left w:val="none" w:sz="0" w:space="0" w:color="auto"/>
        <w:bottom w:val="none" w:sz="0" w:space="0" w:color="auto"/>
        <w:right w:val="none" w:sz="0" w:space="0" w:color="auto"/>
      </w:divBdr>
    </w:div>
    <w:div w:id="567349196">
      <w:bodyDiv w:val="1"/>
      <w:marLeft w:val="0"/>
      <w:marRight w:val="0"/>
      <w:marTop w:val="0"/>
      <w:marBottom w:val="0"/>
      <w:divBdr>
        <w:top w:val="none" w:sz="0" w:space="0" w:color="auto"/>
        <w:left w:val="none" w:sz="0" w:space="0" w:color="auto"/>
        <w:bottom w:val="none" w:sz="0" w:space="0" w:color="auto"/>
        <w:right w:val="none" w:sz="0" w:space="0" w:color="auto"/>
      </w:divBdr>
    </w:div>
    <w:div w:id="583950183">
      <w:bodyDiv w:val="1"/>
      <w:marLeft w:val="0"/>
      <w:marRight w:val="0"/>
      <w:marTop w:val="0"/>
      <w:marBottom w:val="0"/>
      <w:divBdr>
        <w:top w:val="none" w:sz="0" w:space="0" w:color="auto"/>
        <w:left w:val="none" w:sz="0" w:space="0" w:color="auto"/>
        <w:bottom w:val="none" w:sz="0" w:space="0" w:color="auto"/>
        <w:right w:val="none" w:sz="0" w:space="0" w:color="auto"/>
      </w:divBdr>
    </w:div>
    <w:div w:id="595790045">
      <w:bodyDiv w:val="1"/>
      <w:marLeft w:val="0"/>
      <w:marRight w:val="0"/>
      <w:marTop w:val="0"/>
      <w:marBottom w:val="0"/>
      <w:divBdr>
        <w:top w:val="none" w:sz="0" w:space="0" w:color="auto"/>
        <w:left w:val="none" w:sz="0" w:space="0" w:color="auto"/>
        <w:bottom w:val="none" w:sz="0" w:space="0" w:color="auto"/>
        <w:right w:val="none" w:sz="0" w:space="0" w:color="auto"/>
      </w:divBdr>
    </w:div>
    <w:div w:id="596907577">
      <w:bodyDiv w:val="1"/>
      <w:marLeft w:val="0"/>
      <w:marRight w:val="0"/>
      <w:marTop w:val="0"/>
      <w:marBottom w:val="0"/>
      <w:divBdr>
        <w:top w:val="none" w:sz="0" w:space="0" w:color="auto"/>
        <w:left w:val="none" w:sz="0" w:space="0" w:color="auto"/>
        <w:bottom w:val="none" w:sz="0" w:space="0" w:color="auto"/>
        <w:right w:val="none" w:sz="0" w:space="0" w:color="auto"/>
      </w:divBdr>
    </w:div>
    <w:div w:id="645597140">
      <w:bodyDiv w:val="1"/>
      <w:marLeft w:val="0"/>
      <w:marRight w:val="0"/>
      <w:marTop w:val="0"/>
      <w:marBottom w:val="0"/>
      <w:divBdr>
        <w:top w:val="none" w:sz="0" w:space="0" w:color="auto"/>
        <w:left w:val="none" w:sz="0" w:space="0" w:color="auto"/>
        <w:bottom w:val="none" w:sz="0" w:space="0" w:color="auto"/>
        <w:right w:val="none" w:sz="0" w:space="0" w:color="auto"/>
      </w:divBdr>
    </w:div>
    <w:div w:id="653729246">
      <w:bodyDiv w:val="1"/>
      <w:marLeft w:val="0"/>
      <w:marRight w:val="0"/>
      <w:marTop w:val="0"/>
      <w:marBottom w:val="0"/>
      <w:divBdr>
        <w:top w:val="none" w:sz="0" w:space="0" w:color="auto"/>
        <w:left w:val="none" w:sz="0" w:space="0" w:color="auto"/>
        <w:bottom w:val="none" w:sz="0" w:space="0" w:color="auto"/>
        <w:right w:val="none" w:sz="0" w:space="0" w:color="auto"/>
      </w:divBdr>
    </w:div>
    <w:div w:id="658579035">
      <w:bodyDiv w:val="1"/>
      <w:marLeft w:val="0"/>
      <w:marRight w:val="0"/>
      <w:marTop w:val="0"/>
      <w:marBottom w:val="0"/>
      <w:divBdr>
        <w:top w:val="none" w:sz="0" w:space="0" w:color="auto"/>
        <w:left w:val="none" w:sz="0" w:space="0" w:color="auto"/>
        <w:bottom w:val="none" w:sz="0" w:space="0" w:color="auto"/>
        <w:right w:val="none" w:sz="0" w:space="0" w:color="auto"/>
      </w:divBdr>
    </w:div>
    <w:div w:id="714423800">
      <w:bodyDiv w:val="1"/>
      <w:marLeft w:val="0"/>
      <w:marRight w:val="0"/>
      <w:marTop w:val="0"/>
      <w:marBottom w:val="0"/>
      <w:divBdr>
        <w:top w:val="none" w:sz="0" w:space="0" w:color="auto"/>
        <w:left w:val="none" w:sz="0" w:space="0" w:color="auto"/>
        <w:bottom w:val="none" w:sz="0" w:space="0" w:color="auto"/>
        <w:right w:val="none" w:sz="0" w:space="0" w:color="auto"/>
      </w:divBdr>
    </w:div>
    <w:div w:id="775948243">
      <w:bodyDiv w:val="1"/>
      <w:marLeft w:val="0"/>
      <w:marRight w:val="0"/>
      <w:marTop w:val="0"/>
      <w:marBottom w:val="0"/>
      <w:divBdr>
        <w:top w:val="none" w:sz="0" w:space="0" w:color="auto"/>
        <w:left w:val="none" w:sz="0" w:space="0" w:color="auto"/>
        <w:bottom w:val="none" w:sz="0" w:space="0" w:color="auto"/>
        <w:right w:val="none" w:sz="0" w:space="0" w:color="auto"/>
      </w:divBdr>
    </w:div>
    <w:div w:id="782266320">
      <w:bodyDiv w:val="1"/>
      <w:marLeft w:val="0"/>
      <w:marRight w:val="0"/>
      <w:marTop w:val="0"/>
      <w:marBottom w:val="0"/>
      <w:divBdr>
        <w:top w:val="none" w:sz="0" w:space="0" w:color="auto"/>
        <w:left w:val="none" w:sz="0" w:space="0" w:color="auto"/>
        <w:bottom w:val="none" w:sz="0" w:space="0" w:color="auto"/>
        <w:right w:val="none" w:sz="0" w:space="0" w:color="auto"/>
      </w:divBdr>
    </w:div>
    <w:div w:id="785735464">
      <w:bodyDiv w:val="1"/>
      <w:marLeft w:val="0"/>
      <w:marRight w:val="0"/>
      <w:marTop w:val="0"/>
      <w:marBottom w:val="0"/>
      <w:divBdr>
        <w:top w:val="none" w:sz="0" w:space="0" w:color="auto"/>
        <w:left w:val="none" w:sz="0" w:space="0" w:color="auto"/>
        <w:bottom w:val="none" w:sz="0" w:space="0" w:color="auto"/>
        <w:right w:val="none" w:sz="0" w:space="0" w:color="auto"/>
      </w:divBdr>
    </w:div>
    <w:div w:id="824934008">
      <w:bodyDiv w:val="1"/>
      <w:marLeft w:val="0"/>
      <w:marRight w:val="0"/>
      <w:marTop w:val="0"/>
      <w:marBottom w:val="0"/>
      <w:divBdr>
        <w:top w:val="none" w:sz="0" w:space="0" w:color="auto"/>
        <w:left w:val="none" w:sz="0" w:space="0" w:color="auto"/>
        <w:bottom w:val="none" w:sz="0" w:space="0" w:color="auto"/>
        <w:right w:val="none" w:sz="0" w:space="0" w:color="auto"/>
      </w:divBdr>
    </w:div>
    <w:div w:id="862129555">
      <w:bodyDiv w:val="1"/>
      <w:marLeft w:val="0"/>
      <w:marRight w:val="0"/>
      <w:marTop w:val="0"/>
      <w:marBottom w:val="0"/>
      <w:divBdr>
        <w:top w:val="none" w:sz="0" w:space="0" w:color="auto"/>
        <w:left w:val="none" w:sz="0" w:space="0" w:color="auto"/>
        <w:bottom w:val="none" w:sz="0" w:space="0" w:color="auto"/>
        <w:right w:val="none" w:sz="0" w:space="0" w:color="auto"/>
      </w:divBdr>
    </w:div>
    <w:div w:id="866916865">
      <w:bodyDiv w:val="1"/>
      <w:marLeft w:val="0"/>
      <w:marRight w:val="0"/>
      <w:marTop w:val="0"/>
      <w:marBottom w:val="0"/>
      <w:divBdr>
        <w:top w:val="none" w:sz="0" w:space="0" w:color="auto"/>
        <w:left w:val="none" w:sz="0" w:space="0" w:color="auto"/>
        <w:bottom w:val="none" w:sz="0" w:space="0" w:color="auto"/>
        <w:right w:val="none" w:sz="0" w:space="0" w:color="auto"/>
      </w:divBdr>
    </w:div>
    <w:div w:id="927269588">
      <w:bodyDiv w:val="1"/>
      <w:marLeft w:val="0"/>
      <w:marRight w:val="0"/>
      <w:marTop w:val="0"/>
      <w:marBottom w:val="0"/>
      <w:divBdr>
        <w:top w:val="none" w:sz="0" w:space="0" w:color="auto"/>
        <w:left w:val="none" w:sz="0" w:space="0" w:color="auto"/>
        <w:bottom w:val="none" w:sz="0" w:space="0" w:color="auto"/>
        <w:right w:val="none" w:sz="0" w:space="0" w:color="auto"/>
      </w:divBdr>
    </w:div>
    <w:div w:id="943076555">
      <w:bodyDiv w:val="1"/>
      <w:marLeft w:val="0"/>
      <w:marRight w:val="0"/>
      <w:marTop w:val="0"/>
      <w:marBottom w:val="0"/>
      <w:divBdr>
        <w:top w:val="none" w:sz="0" w:space="0" w:color="auto"/>
        <w:left w:val="none" w:sz="0" w:space="0" w:color="auto"/>
        <w:bottom w:val="none" w:sz="0" w:space="0" w:color="auto"/>
        <w:right w:val="none" w:sz="0" w:space="0" w:color="auto"/>
      </w:divBdr>
    </w:div>
    <w:div w:id="961616736">
      <w:bodyDiv w:val="1"/>
      <w:marLeft w:val="0"/>
      <w:marRight w:val="0"/>
      <w:marTop w:val="0"/>
      <w:marBottom w:val="0"/>
      <w:divBdr>
        <w:top w:val="none" w:sz="0" w:space="0" w:color="auto"/>
        <w:left w:val="none" w:sz="0" w:space="0" w:color="auto"/>
        <w:bottom w:val="none" w:sz="0" w:space="0" w:color="auto"/>
        <w:right w:val="none" w:sz="0" w:space="0" w:color="auto"/>
      </w:divBdr>
    </w:div>
    <w:div w:id="983781204">
      <w:bodyDiv w:val="1"/>
      <w:marLeft w:val="0"/>
      <w:marRight w:val="0"/>
      <w:marTop w:val="0"/>
      <w:marBottom w:val="0"/>
      <w:divBdr>
        <w:top w:val="none" w:sz="0" w:space="0" w:color="auto"/>
        <w:left w:val="none" w:sz="0" w:space="0" w:color="auto"/>
        <w:bottom w:val="none" w:sz="0" w:space="0" w:color="auto"/>
        <w:right w:val="none" w:sz="0" w:space="0" w:color="auto"/>
      </w:divBdr>
    </w:div>
    <w:div w:id="995457440">
      <w:bodyDiv w:val="1"/>
      <w:marLeft w:val="0"/>
      <w:marRight w:val="0"/>
      <w:marTop w:val="0"/>
      <w:marBottom w:val="0"/>
      <w:divBdr>
        <w:top w:val="none" w:sz="0" w:space="0" w:color="auto"/>
        <w:left w:val="none" w:sz="0" w:space="0" w:color="auto"/>
        <w:bottom w:val="none" w:sz="0" w:space="0" w:color="auto"/>
        <w:right w:val="none" w:sz="0" w:space="0" w:color="auto"/>
      </w:divBdr>
    </w:div>
    <w:div w:id="1029649995">
      <w:bodyDiv w:val="1"/>
      <w:marLeft w:val="0"/>
      <w:marRight w:val="0"/>
      <w:marTop w:val="0"/>
      <w:marBottom w:val="0"/>
      <w:divBdr>
        <w:top w:val="none" w:sz="0" w:space="0" w:color="auto"/>
        <w:left w:val="none" w:sz="0" w:space="0" w:color="auto"/>
        <w:bottom w:val="none" w:sz="0" w:space="0" w:color="auto"/>
        <w:right w:val="none" w:sz="0" w:space="0" w:color="auto"/>
      </w:divBdr>
    </w:div>
    <w:div w:id="1031608956">
      <w:bodyDiv w:val="1"/>
      <w:marLeft w:val="0"/>
      <w:marRight w:val="0"/>
      <w:marTop w:val="0"/>
      <w:marBottom w:val="0"/>
      <w:divBdr>
        <w:top w:val="none" w:sz="0" w:space="0" w:color="auto"/>
        <w:left w:val="none" w:sz="0" w:space="0" w:color="auto"/>
        <w:bottom w:val="none" w:sz="0" w:space="0" w:color="auto"/>
        <w:right w:val="none" w:sz="0" w:space="0" w:color="auto"/>
      </w:divBdr>
    </w:div>
    <w:div w:id="1071999327">
      <w:bodyDiv w:val="1"/>
      <w:marLeft w:val="0"/>
      <w:marRight w:val="0"/>
      <w:marTop w:val="0"/>
      <w:marBottom w:val="0"/>
      <w:divBdr>
        <w:top w:val="none" w:sz="0" w:space="0" w:color="auto"/>
        <w:left w:val="none" w:sz="0" w:space="0" w:color="auto"/>
        <w:bottom w:val="none" w:sz="0" w:space="0" w:color="auto"/>
        <w:right w:val="none" w:sz="0" w:space="0" w:color="auto"/>
      </w:divBdr>
    </w:div>
    <w:div w:id="1078408634">
      <w:bodyDiv w:val="1"/>
      <w:marLeft w:val="0"/>
      <w:marRight w:val="0"/>
      <w:marTop w:val="0"/>
      <w:marBottom w:val="0"/>
      <w:divBdr>
        <w:top w:val="none" w:sz="0" w:space="0" w:color="auto"/>
        <w:left w:val="none" w:sz="0" w:space="0" w:color="auto"/>
        <w:bottom w:val="none" w:sz="0" w:space="0" w:color="auto"/>
        <w:right w:val="none" w:sz="0" w:space="0" w:color="auto"/>
      </w:divBdr>
    </w:div>
    <w:div w:id="1083912215">
      <w:bodyDiv w:val="1"/>
      <w:marLeft w:val="0"/>
      <w:marRight w:val="0"/>
      <w:marTop w:val="0"/>
      <w:marBottom w:val="0"/>
      <w:divBdr>
        <w:top w:val="none" w:sz="0" w:space="0" w:color="auto"/>
        <w:left w:val="none" w:sz="0" w:space="0" w:color="auto"/>
        <w:bottom w:val="none" w:sz="0" w:space="0" w:color="auto"/>
        <w:right w:val="none" w:sz="0" w:space="0" w:color="auto"/>
      </w:divBdr>
    </w:div>
    <w:div w:id="1092706012">
      <w:bodyDiv w:val="1"/>
      <w:marLeft w:val="0"/>
      <w:marRight w:val="0"/>
      <w:marTop w:val="0"/>
      <w:marBottom w:val="0"/>
      <w:divBdr>
        <w:top w:val="none" w:sz="0" w:space="0" w:color="auto"/>
        <w:left w:val="none" w:sz="0" w:space="0" w:color="auto"/>
        <w:bottom w:val="none" w:sz="0" w:space="0" w:color="auto"/>
        <w:right w:val="none" w:sz="0" w:space="0" w:color="auto"/>
      </w:divBdr>
    </w:div>
    <w:div w:id="1114591093">
      <w:bodyDiv w:val="1"/>
      <w:marLeft w:val="0"/>
      <w:marRight w:val="0"/>
      <w:marTop w:val="0"/>
      <w:marBottom w:val="0"/>
      <w:divBdr>
        <w:top w:val="none" w:sz="0" w:space="0" w:color="auto"/>
        <w:left w:val="none" w:sz="0" w:space="0" w:color="auto"/>
        <w:bottom w:val="none" w:sz="0" w:space="0" w:color="auto"/>
        <w:right w:val="none" w:sz="0" w:space="0" w:color="auto"/>
      </w:divBdr>
    </w:div>
    <w:div w:id="1139304965">
      <w:bodyDiv w:val="1"/>
      <w:marLeft w:val="0"/>
      <w:marRight w:val="0"/>
      <w:marTop w:val="0"/>
      <w:marBottom w:val="0"/>
      <w:divBdr>
        <w:top w:val="none" w:sz="0" w:space="0" w:color="auto"/>
        <w:left w:val="none" w:sz="0" w:space="0" w:color="auto"/>
        <w:bottom w:val="none" w:sz="0" w:space="0" w:color="auto"/>
        <w:right w:val="none" w:sz="0" w:space="0" w:color="auto"/>
      </w:divBdr>
    </w:div>
    <w:div w:id="1142234100">
      <w:bodyDiv w:val="1"/>
      <w:marLeft w:val="0"/>
      <w:marRight w:val="0"/>
      <w:marTop w:val="0"/>
      <w:marBottom w:val="0"/>
      <w:divBdr>
        <w:top w:val="none" w:sz="0" w:space="0" w:color="auto"/>
        <w:left w:val="none" w:sz="0" w:space="0" w:color="auto"/>
        <w:bottom w:val="none" w:sz="0" w:space="0" w:color="auto"/>
        <w:right w:val="none" w:sz="0" w:space="0" w:color="auto"/>
      </w:divBdr>
    </w:div>
    <w:div w:id="1160584482">
      <w:bodyDiv w:val="1"/>
      <w:marLeft w:val="0"/>
      <w:marRight w:val="0"/>
      <w:marTop w:val="0"/>
      <w:marBottom w:val="0"/>
      <w:divBdr>
        <w:top w:val="none" w:sz="0" w:space="0" w:color="auto"/>
        <w:left w:val="none" w:sz="0" w:space="0" w:color="auto"/>
        <w:bottom w:val="none" w:sz="0" w:space="0" w:color="auto"/>
        <w:right w:val="none" w:sz="0" w:space="0" w:color="auto"/>
      </w:divBdr>
    </w:div>
    <w:div w:id="1167668024">
      <w:bodyDiv w:val="1"/>
      <w:marLeft w:val="0"/>
      <w:marRight w:val="0"/>
      <w:marTop w:val="0"/>
      <w:marBottom w:val="0"/>
      <w:divBdr>
        <w:top w:val="none" w:sz="0" w:space="0" w:color="auto"/>
        <w:left w:val="none" w:sz="0" w:space="0" w:color="auto"/>
        <w:bottom w:val="none" w:sz="0" w:space="0" w:color="auto"/>
        <w:right w:val="none" w:sz="0" w:space="0" w:color="auto"/>
      </w:divBdr>
    </w:div>
    <w:div w:id="1168711521">
      <w:bodyDiv w:val="1"/>
      <w:marLeft w:val="0"/>
      <w:marRight w:val="0"/>
      <w:marTop w:val="0"/>
      <w:marBottom w:val="0"/>
      <w:divBdr>
        <w:top w:val="none" w:sz="0" w:space="0" w:color="auto"/>
        <w:left w:val="none" w:sz="0" w:space="0" w:color="auto"/>
        <w:bottom w:val="none" w:sz="0" w:space="0" w:color="auto"/>
        <w:right w:val="none" w:sz="0" w:space="0" w:color="auto"/>
      </w:divBdr>
    </w:div>
    <w:div w:id="1171986090">
      <w:bodyDiv w:val="1"/>
      <w:marLeft w:val="0"/>
      <w:marRight w:val="0"/>
      <w:marTop w:val="0"/>
      <w:marBottom w:val="0"/>
      <w:divBdr>
        <w:top w:val="none" w:sz="0" w:space="0" w:color="auto"/>
        <w:left w:val="none" w:sz="0" w:space="0" w:color="auto"/>
        <w:bottom w:val="none" w:sz="0" w:space="0" w:color="auto"/>
        <w:right w:val="none" w:sz="0" w:space="0" w:color="auto"/>
      </w:divBdr>
    </w:div>
    <w:div w:id="1231690833">
      <w:bodyDiv w:val="1"/>
      <w:marLeft w:val="0"/>
      <w:marRight w:val="0"/>
      <w:marTop w:val="0"/>
      <w:marBottom w:val="0"/>
      <w:divBdr>
        <w:top w:val="none" w:sz="0" w:space="0" w:color="auto"/>
        <w:left w:val="none" w:sz="0" w:space="0" w:color="auto"/>
        <w:bottom w:val="none" w:sz="0" w:space="0" w:color="auto"/>
        <w:right w:val="none" w:sz="0" w:space="0" w:color="auto"/>
      </w:divBdr>
    </w:div>
    <w:div w:id="1275282024">
      <w:bodyDiv w:val="1"/>
      <w:marLeft w:val="0"/>
      <w:marRight w:val="0"/>
      <w:marTop w:val="0"/>
      <w:marBottom w:val="0"/>
      <w:divBdr>
        <w:top w:val="none" w:sz="0" w:space="0" w:color="auto"/>
        <w:left w:val="none" w:sz="0" w:space="0" w:color="auto"/>
        <w:bottom w:val="none" w:sz="0" w:space="0" w:color="auto"/>
        <w:right w:val="none" w:sz="0" w:space="0" w:color="auto"/>
      </w:divBdr>
    </w:div>
    <w:div w:id="1284581444">
      <w:bodyDiv w:val="1"/>
      <w:marLeft w:val="0"/>
      <w:marRight w:val="0"/>
      <w:marTop w:val="0"/>
      <w:marBottom w:val="0"/>
      <w:divBdr>
        <w:top w:val="none" w:sz="0" w:space="0" w:color="auto"/>
        <w:left w:val="none" w:sz="0" w:space="0" w:color="auto"/>
        <w:bottom w:val="none" w:sz="0" w:space="0" w:color="auto"/>
        <w:right w:val="none" w:sz="0" w:space="0" w:color="auto"/>
      </w:divBdr>
    </w:div>
    <w:div w:id="1303076319">
      <w:bodyDiv w:val="1"/>
      <w:marLeft w:val="0"/>
      <w:marRight w:val="0"/>
      <w:marTop w:val="0"/>
      <w:marBottom w:val="0"/>
      <w:divBdr>
        <w:top w:val="none" w:sz="0" w:space="0" w:color="auto"/>
        <w:left w:val="none" w:sz="0" w:space="0" w:color="auto"/>
        <w:bottom w:val="none" w:sz="0" w:space="0" w:color="auto"/>
        <w:right w:val="none" w:sz="0" w:space="0" w:color="auto"/>
      </w:divBdr>
    </w:div>
    <w:div w:id="1310593529">
      <w:bodyDiv w:val="1"/>
      <w:marLeft w:val="0"/>
      <w:marRight w:val="0"/>
      <w:marTop w:val="0"/>
      <w:marBottom w:val="0"/>
      <w:divBdr>
        <w:top w:val="none" w:sz="0" w:space="0" w:color="auto"/>
        <w:left w:val="none" w:sz="0" w:space="0" w:color="auto"/>
        <w:bottom w:val="none" w:sz="0" w:space="0" w:color="auto"/>
        <w:right w:val="none" w:sz="0" w:space="0" w:color="auto"/>
      </w:divBdr>
    </w:div>
    <w:div w:id="1322394167">
      <w:bodyDiv w:val="1"/>
      <w:marLeft w:val="0"/>
      <w:marRight w:val="0"/>
      <w:marTop w:val="0"/>
      <w:marBottom w:val="0"/>
      <w:divBdr>
        <w:top w:val="none" w:sz="0" w:space="0" w:color="auto"/>
        <w:left w:val="none" w:sz="0" w:space="0" w:color="auto"/>
        <w:bottom w:val="none" w:sz="0" w:space="0" w:color="auto"/>
        <w:right w:val="none" w:sz="0" w:space="0" w:color="auto"/>
      </w:divBdr>
    </w:div>
    <w:div w:id="1340506010">
      <w:bodyDiv w:val="1"/>
      <w:marLeft w:val="0"/>
      <w:marRight w:val="0"/>
      <w:marTop w:val="0"/>
      <w:marBottom w:val="0"/>
      <w:divBdr>
        <w:top w:val="none" w:sz="0" w:space="0" w:color="auto"/>
        <w:left w:val="none" w:sz="0" w:space="0" w:color="auto"/>
        <w:bottom w:val="none" w:sz="0" w:space="0" w:color="auto"/>
        <w:right w:val="none" w:sz="0" w:space="0" w:color="auto"/>
      </w:divBdr>
    </w:div>
    <w:div w:id="1347176160">
      <w:bodyDiv w:val="1"/>
      <w:marLeft w:val="0"/>
      <w:marRight w:val="0"/>
      <w:marTop w:val="0"/>
      <w:marBottom w:val="0"/>
      <w:divBdr>
        <w:top w:val="none" w:sz="0" w:space="0" w:color="auto"/>
        <w:left w:val="none" w:sz="0" w:space="0" w:color="auto"/>
        <w:bottom w:val="none" w:sz="0" w:space="0" w:color="auto"/>
        <w:right w:val="none" w:sz="0" w:space="0" w:color="auto"/>
      </w:divBdr>
    </w:div>
    <w:div w:id="1374963356">
      <w:bodyDiv w:val="1"/>
      <w:marLeft w:val="0"/>
      <w:marRight w:val="0"/>
      <w:marTop w:val="0"/>
      <w:marBottom w:val="0"/>
      <w:divBdr>
        <w:top w:val="none" w:sz="0" w:space="0" w:color="auto"/>
        <w:left w:val="none" w:sz="0" w:space="0" w:color="auto"/>
        <w:bottom w:val="none" w:sz="0" w:space="0" w:color="auto"/>
        <w:right w:val="none" w:sz="0" w:space="0" w:color="auto"/>
      </w:divBdr>
    </w:div>
    <w:div w:id="1383598135">
      <w:bodyDiv w:val="1"/>
      <w:marLeft w:val="0"/>
      <w:marRight w:val="0"/>
      <w:marTop w:val="0"/>
      <w:marBottom w:val="0"/>
      <w:divBdr>
        <w:top w:val="none" w:sz="0" w:space="0" w:color="auto"/>
        <w:left w:val="none" w:sz="0" w:space="0" w:color="auto"/>
        <w:bottom w:val="none" w:sz="0" w:space="0" w:color="auto"/>
        <w:right w:val="none" w:sz="0" w:space="0" w:color="auto"/>
      </w:divBdr>
    </w:div>
    <w:div w:id="1391921795">
      <w:bodyDiv w:val="1"/>
      <w:marLeft w:val="0"/>
      <w:marRight w:val="0"/>
      <w:marTop w:val="0"/>
      <w:marBottom w:val="0"/>
      <w:divBdr>
        <w:top w:val="none" w:sz="0" w:space="0" w:color="auto"/>
        <w:left w:val="none" w:sz="0" w:space="0" w:color="auto"/>
        <w:bottom w:val="none" w:sz="0" w:space="0" w:color="auto"/>
        <w:right w:val="none" w:sz="0" w:space="0" w:color="auto"/>
      </w:divBdr>
    </w:div>
    <w:div w:id="1427189868">
      <w:bodyDiv w:val="1"/>
      <w:marLeft w:val="0"/>
      <w:marRight w:val="0"/>
      <w:marTop w:val="0"/>
      <w:marBottom w:val="0"/>
      <w:divBdr>
        <w:top w:val="none" w:sz="0" w:space="0" w:color="auto"/>
        <w:left w:val="none" w:sz="0" w:space="0" w:color="auto"/>
        <w:bottom w:val="none" w:sz="0" w:space="0" w:color="auto"/>
        <w:right w:val="none" w:sz="0" w:space="0" w:color="auto"/>
      </w:divBdr>
    </w:div>
    <w:div w:id="1460303294">
      <w:bodyDiv w:val="1"/>
      <w:marLeft w:val="0"/>
      <w:marRight w:val="0"/>
      <w:marTop w:val="0"/>
      <w:marBottom w:val="0"/>
      <w:divBdr>
        <w:top w:val="none" w:sz="0" w:space="0" w:color="auto"/>
        <w:left w:val="none" w:sz="0" w:space="0" w:color="auto"/>
        <w:bottom w:val="none" w:sz="0" w:space="0" w:color="auto"/>
        <w:right w:val="none" w:sz="0" w:space="0" w:color="auto"/>
      </w:divBdr>
    </w:div>
    <w:div w:id="1466313024">
      <w:bodyDiv w:val="1"/>
      <w:marLeft w:val="0"/>
      <w:marRight w:val="0"/>
      <w:marTop w:val="0"/>
      <w:marBottom w:val="0"/>
      <w:divBdr>
        <w:top w:val="none" w:sz="0" w:space="0" w:color="auto"/>
        <w:left w:val="none" w:sz="0" w:space="0" w:color="auto"/>
        <w:bottom w:val="none" w:sz="0" w:space="0" w:color="auto"/>
        <w:right w:val="none" w:sz="0" w:space="0" w:color="auto"/>
      </w:divBdr>
    </w:div>
    <w:div w:id="1483426186">
      <w:bodyDiv w:val="1"/>
      <w:marLeft w:val="0"/>
      <w:marRight w:val="0"/>
      <w:marTop w:val="0"/>
      <w:marBottom w:val="0"/>
      <w:divBdr>
        <w:top w:val="none" w:sz="0" w:space="0" w:color="auto"/>
        <w:left w:val="none" w:sz="0" w:space="0" w:color="auto"/>
        <w:bottom w:val="none" w:sz="0" w:space="0" w:color="auto"/>
        <w:right w:val="none" w:sz="0" w:space="0" w:color="auto"/>
      </w:divBdr>
    </w:div>
    <w:div w:id="1504516801">
      <w:bodyDiv w:val="1"/>
      <w:marLeft w:val="0"/>
      <w:marRight w:val="0"/>
      <w:marTop w:val="0"/>
      <w:marBottom w:val="0"/>
      <w:divBdr>
        <w:top w:val="none" w:sz="0" w:space="0" w:color="auto"/>
        <w:left w:val="none" w:sz="0" w:space="0" w:color="auto"/>
        <w:bottom w:val="none" w:sz="0" w:space="0" w:color="auto"/>
        <w:right w:val="none" w:sz="0" w:space="0" w:color="auto"/>
      </w:divBdr>
    </w:div>
    <w:div w:id="1521235105">
      <w:bodyDiv w:val="1"/>
      <w:marLeft w:val="0"/>
      <w:marRight w:val="0"/>
      <w:marTop w:val="0"/>
      <w:marBottom w:val="0"/>
      <w:divBdr>
        <w:top w:val="none" w:sz="0" w:space="0" w:color="auto"/>
        <w:left w:val="none" w:sz="0" w:space="0" w:color="auto"/>
        <w:bottom w:val="none" w:sz="0" w:space="0" w:color="auto"/>
        <w:right w:val="none" w:sz="0" w:space="0" w:color="auto"/>
      </w:divBdr>
    </w:div>
    <w:div w:id="1550262771">
      <w:bodyDiv w:val="1"/>
      <w:marLeft w:val="0"/>
      <w:marRight w:val="0"/>
      <w:marTop w:val="0"/>
      <w:marBottom w:val="0"/>
      <w:divBdr>
        <w:top w:val="none" w:sz="0" w:space="0" w:color="auto"/>
        <w:left w:val="none" w:sz="0" w:space="0" w:color="auto"/>
        <w:bottom w:val="none" w:sz="0" w:space="0" w:color="auto"/>
        <w:right w:val="none" w:sz="0" w:space="0" w:color="auto"/>
      </w:divBdr>
    </w:div>
    <w:div w:id="1563060352">
      <w:bodyDiv w:val="1"/>
      <w:marLeft w:val="0"/>
      <w:marRight w:val="0"/>
      <w:marTop w:val="0"/>
      <w:marBottom w:val="0"/>
      <w:divBdr>
        <w:top w:val="none" w:sz="0" w:space="0" w:color="auto"/>
        <w:left w:val="none" w:sz="0" w:space="0" w:color="auto"/>
        <w:bottom w:val="none" w:sz="0" w:space="0" w:color="auto"/>
        <w:right w:val="none" w:sz="0" w:space="0" w:color="auto"/>
      </w:divBdr>
    </w:div>
    <w:div w:id="1589802182">
      <w:bodyDiv w:val="1"/>
      <w:marLeft w:val="0"/>
      <w:marRight w:val="0"/>
      <w:marTop w:val="0"/>
      <w:marBottom w:val="0"/>
      <w:divBdr>
        <w:top w:val="none" w:sz="0" w:space="0" w:color="auto"/>
        <w:left w:val="none" w:sz="0" w:space="0" w:color="auto"/>
        <w:bottom w:val="none" w:sz="0" w:space="0" w:color="auto"/>
        <w:right w:val="none" w:sz="0" w:space="0" w:color="auto"/>
      </w:divBdr>
    </w:div>
    <w:div w:id="1609894483">
      <w:bodyDiv w:val="1"/>
      <w:marLeft w:val="0"/>
      <w:marRight w:val="0"/>
      <w:marTop w:val="0"/>
      <w:marBottom w:val="0"/>
      <w:divBdr>
        <w:top w:val="none" w:sz="0" w:space="0" w:color="auto"/>
        <w:left w:val="none" w:sz="0" w:space="0" w:color="auto"/>
        <w:bottom w:val="none" w:sz="0" w:space="0" w:color="auto"/>
        <w:right w:val="none" w:sz="0" w:space="0" w:color="auto"/>
      </w:divBdr>
    </w:div>
    <w:div w:id="1632396720">
      <w:bodyDiv w:val="1"/>
      <w:marLeft w:val="0"/>
      <w:marRight w:val="0"/>
      <w:marTop w:val="0"/>
      <w:marBottom w:val="0"/>
      <w:divBdr>
        <w:top w:val="none" w:sz="0" w:space="0" w:color="auto"/>
        <w:left w:val="none" w:sz="0" w:space="0" w:color="auto"/>
        <w:bottom w:val="none" w:sz="0" w:space="0" w:color="auto"/>
        <w:right w:val="none" w:sz="0" w:space="0" w:color="auto"/>
      </w:divBdr>
    </w:div>
    <w:div w:id="1645499111">
      <w:bodyDiv w:val="1"/>
      <w:marLeft w:val="0"/>
      <w:marRight w:val="0"/>
      <w:marTop w:val="0"/>
      <w:marBottom w:val="0"/>
      <w:divBdr>
        <w:top w:val="none" w:sz="0" w:space="0" w:color="auto"/>
        <w:left w:val="none" w:sz="0" w:space="0" w:color="auto"/>
        <w:bottom w:val="none" w:sz="0" w:space="0" w:color="auto"/>
        <w:right w:val="none" w:sz="0" w:space="0" w:color="auto"/>
      </w:divBdr>
    </w:div>
    <w:div w:id="1668943540">
      <w:bodyDiv w:val="1"/>
      <w:marLeft w:val="0"/>
      <w:marRight w:val="0"/>
      <w:marTop w:val="0"/>
      <w:marBottom w:val="0"/>
      <w:divBdr>
        <w:top w:val="none" w:sz="0" w:space="0" w:color="auto"/>
        <w:left w:val="none" w:sz="0" w:space="0" w:color="auto"/>
        <w:bottom w:val="none" w:sz="0" w:space="0" w:color="auto"/>
        <w:right w:val="none" w:sz="0" w:space="0" w:color="auto"/>
      </w:divBdr>
    </w:div>
    <w:div w:id="1671564459">
      <w:bodyDiv w:val="1"/>
      <w:marLeft w:val="0"/>
      <w:marRight w:val="0"/>
      <w:marTop w:val="0"/>
      <w:marBottom w:val="0"/>
      <w:divBdr>
        <w:top w:val="none" w:sz="0" w:space="0" w:color="auto"/>
        <w:left w:val="none" w:sz="0" w:space="0" w:color="auto"/>
        <w:bottom w:val="none" w:sz="0" w:space="0" w:color="auto"/>
        <w:right w:val="none" w:sz="0" w:space="0" w:color="auto"/>
      </w:divBdr>
    </w:div>
    <w:div w:id="1681590688">
      <w:bodyDiv w:val="1"/>
      <w:marLeft w:val="0"/>
      <w:marRight w:val="0"/>
      <w:marTop w:val="0"/>
      <w:marBottom w:val="0"/>
      <w:divBdr>
        <w:top w:val="none" w:sz="0" w:space="0" w:color="auto"/>
        <w:left w:val="none" w:sz="0" w:space="0" w:color="auto"/>
        <w:bottom w:val="none" w:sz="0" w:space="0" w:color="auto"/>
        <w:right w:val="none" w:sz="0" w:space="0" w:color="auto"/>
      </w:divBdr>
    </w:div>
    <w:div w:id="1693460847">
      <w:bodyDiv w:val="1"/>
      <w:marLeft w:val="0"/>
      <w:marRight w:val="0"/>
      <w:marTop w:val="0"/>
      <w:marBottom w:val="0"/>
      <w:divBdr>
        <w:top w:val="none" w:sz="0" w:space="0" w:color="auto"/>
        <w:left w:val="none" w:sz="0" w:space="0" w:color="auto"/>
        <w:bottom w:val="none" w:sz="0" w:space="0" w:color="auto"/>
        <w:right w:val="none" w:sz="0" w:space="0" w:color="auto"/>
      </w:divBdr>
    </w:div>
    <w:div w:id="1701970391">
      <w:bodyDiv w:val="1"/>
      <w:marLeft w:val="0"/>
      <w:marRight w:val="0"/>
      <w:marTop w:val="0"/>
      <w:marBottom w:val="0"/>
      <w:divBdr>
        <w:top w:val="none" w:sz="0" w:space="0" w:color="auto"/>
        <w:left w:val="none" w:sz="0" w:space="0" w:color="auto"/>
        <w:bottom w:val="none" w:sz="0" w:space="0" w:color="auto"/>
        <w:right w:val="none" w:sz="0" w:space="0" w:color="auto"/>
      </w:divBdr>
    </w:div>
    <w:div w:id="1704987195">
      <w:bodyDiv w:val="1"/>
      <w:marLeft w:val="0"/>
      <w:marRight w:val="0"/>
      <w:marTop w:val="0"/>
      <w:marBottom w:val="0"/>
      <w:divBdr>
        <w:top w:val="none" w:sz="0" w:space="0" w:color="auto"/>
        <w:left w:val="none" w:sz="0" w:space="0" w:color="auto"/>
        <w:bottom w:val="none" w:sz="0" w:space="0" w:color="auto"/>
        <w:right w:val="none" w:sz="0" w:space="0" w:color="auto"/>
      </w:divBdr>
    </w:div>
    <w:div w:id="1724137099">
      <w:bodyDiv w:val="1"/>
      <w:marLeft w:val="0"/>
      <w:marRight w:val="0"/>
      <w:marTop w:val="0"/>
      <w:marBottom w:val="0"/>
      <w:divBdr>
        <w:top w:val="none" w:sz="0" w:space="0" w:color="auto"/>
        <w:left w:val="none" w:sz="0" w:space="0" w:color="auto"/>
        <w:bottom w:val="none" w:sz="0" w:space="0" w:color="auto"/>
        <w:right w:val="none" w:sz="0" w:space="0" w:color="auto"/>
      </w:divBdr>
    </w:div>
    <w:div w:id="1751586592">
      <w:bodyDiv w:val="1"/>
      <w:marLeft w:val="0"/>
      <w:marRight w:val="0"/>
      <w:marTop w:val="0"/>
      <w:marBottom w:val="0"/>
      <w:divBdr>
        <w:top w:val="none" w:sz="0" w:space="0" w:color="auto"/>
        <w:left w:val="none" w:sz="0" w:space="0" w:color="auto"/>
        <w:bottom w:val="none" w:sz="0" w:space="0" w:color="auto"/>
        <w:right w:val="none" w:sz="0" w:space="0" w:color="auto"/>
      </w:divBdr>
    </w:div>
    <w:div w:id="1762489912">
      <w:bodyDiv w:val="1"/>
      <w:marLeft w:val="0"/>
      <w:marRight w:val="0"/>
      <w:marTop w:val="0"/>
      <w:marBottom w:val="0"/>
      <w:divBdr>
        <w:top w:val="none" w:sz="0" w:space="0" w:color="auto"/>
        <w:left w:val="none" w:sz="0" w:space="0" w:color="auto"/>
        <w:bottom w:val="none" w:sz="0" w:space="0" w:color="auto"/>
        <w:right w:val="none" w:sz="0" w:space="0" w:color="auto"/>
      </w:divBdr>
    </w:div>
    <w:div w:id="1776554064">
      <w:bodyDiv w:val="1"/>
      <w:marLeft w:val="0"/>
      <w:marRight w:val="0"/>
      <w:marTop w:val="0"/>
      <w:marBottom w:val="0"/>
      <w:divBdr>
        <w:top w:val="none" w:sz="0" w:space="0" w:color="auto"/>
        <w:left w:val="none" w:sz="0" w:space="0" w:color="auto"/>
        <w:bottom w:val="none" w:sz="0" w:space="0" w:color="auto"/>
        <w:right w:val="none" w:sz="0" w:space="0" w:color="auto"/>
      </w:divBdr>
    </w:div>
    <w:div w:id="1815440491">
      <w:bodyDiv w:val="1"/>
      <w:marLeft w:val="0"/>
      <w:marRight w:val="0"/>
      <w:marTop w:val="0"/>
      <w:marBottom w:val="0"/>
      <w:divBdr>
        <w:top w:val="none" w:sz="0" w:space="0" w:color="auto"/>
        <w:left w:val="none" w:sz="0" w:space="0" w:color="auto"/>
        <w:bottom w:val="none" w:sz="0" w:space="0" w:color="auto"/>
        <w:right w:val="none" w:sz="0" w:space="0" w:color="auto"/>
      </w:divBdr>
    </w:div>
    <w:div w:id="1820878454">
      <w:bodyDiv w:val="1"/>
      <w:marLeft w:val="0"/>
      <w:marRight w:val="0"/>
      <w:marTop w:val="0"/>
      <w:marBottom w:val="0"/>
      <w:divBdr>
        <w:top w:val="none" w:sz="0" w:space="0" w:color="auto"/>
        <w:left w:val="none" w:sz="0" w:space="0" w:color="auto"/>
        <w:bottom w:val="none" w:sz="0" w:space="0" w:color="auto"/>
        <w:right w:val="none" w:sz="0" w:space="0" w:color="auto"/>
      </w:divBdr>
    </w:div>
    <w:div w:id="1850173073">
      <w:bodyDiv w:val="1"/>
      <w:marLeft w:val="0"/>
      <w:marRight w:val="0"/>
      <w:marTop w:val="0"/>
      <w:marBottom w:val="0"/>
      <w:divBdr>
        <w:top w:val="none" w:sz="0" w:space="0" w:color="auto"/>
        <w:left w:val="none" w:sz="0" w:space="0" w:color="auto"/>
        <w:bottom w:val="none" w:sz="0" w:space="0" w:color="auto"/>
        <w:right w:val="none" w:sz="0" w:space="0" w:color="auto"/>
      </w:divBdr>
    </w:div>
    <w:div w:id="1852180042">
      <w:bodyDiv w:val="1"/>
      <w:marLeft w:val="0"/>
      <w:marRight w:val="0"/>
      <w:marTop w:val="0"/>
      <w:marBottom w:val="0"/>
      <w:divBdr>
        <w:top w:val="none" w:sz="0" w:space="0" w:color="auto"/>
        <w:left w:val="none" w:sz="0" w:space="0" w:color="auto"/>
        <w:bottom w:val="none" w:sz="0" w:space="0" w:color="auto"/>
        <w:right w:val="none" w:sz="0" w:space="0" w:color="auto"/>
      </w:divBdr>
    </w:div>
    <w:div w:id="1910722675">
      <w:bodyDiv w:val="1"/>
      <w:marLeft w:val="0"/>
      <w:marRight w:val="0"/>
      <w:marTop w:val="0"/>
      <w:marBottom w:val="0"/>
      <w:divBdr>
        <w:top w:val="none" w:sz="0" w:space="0" w:color="auto"/>
        <w:left w:val="none" w:sz="0" w:space="0" w:color="auto"/>
        <w:bottom w:val="none" w:sz="0" w:space="0" w:color="auto"/>
        <w:right w:val="none" w:sz="0" w:space="0" w:color="auto"/>
      </w:divBdr>
    </w:div>
    <w:div w:id="1928344334">
      <w:bodyDiv w:val="1"/>
      <w:marLeft w:val="0"/>
      <w:marRight w:val="0"/>
      <w:marTop w:val="0"/>
      <w:marBottom w:val="0"/>
      <w:divBdr>
        <w:top w:val="none" w:sz="0" w:space="0" w:color="auto"/>
        <w:left w:val="none" w:sz="0" w:space="0" w:color="auto"/>
        <w:bottom w:val="none" w:sz="0" w:space="0" w:color="auto"/>
        <w:right w:val="none" w:sz="0" w:space="0" w:color="auto"/>
      </w:divBdr>
    </w:div>
    <w:div w:id="1949579713">
      <w:bodyDiv w:val="1"/>
      <w:marLeft w:val="0"/>
      <w:marRight w:val="0"/>
      <w:marTop w:val="0"/>
      <w:marBottom w:val="0"/>
      <w:divBdr>
        <w:top w:val="none" w:sz="0" w:space="0" w:color="auto"/>
        <w:left w:val="none" w:sz="0" w:space="0" w:color="auto"/>
        <w:bottom w:val="none" w:sz="0" w:space="0" w:color="auto"/>
        <w:right w:val="none" w:sz="0" w:space="0" w:color="auto"/>
      </w:divBdr>
    </w:div>
    <w:div w:id="1950627914">
      <w:bodyDiv w:val="1"/>
      <w:marLeft w:val="0"/>
      <w:marRight w:val="0"/>
      <w:marTop w:val="0"/>
      <w:marBottom w:val="0"/>
      <w:divBdr>
        <w:top w:val="none" w:sz="0" w:space="0" w:color="auto"/>
        <w:left w:val="none" w:sz="0" w:space="0" w:color="auto"/>
        <w:bottom w:val="none" w:sz="0" w:space="0" w:color="auto"/>
        <w:right w:val="none" w:sz="0" w:space="0" w:color="auto"/>
      </w:divBdr>
    </w:div>
    <w:div w:id="1966158494">
      <w:bodyDiv w:val="1"/>
      <w:marLeft w:val="0"/>
      <w:marRight w:val="0"/>
      <w:marTop w:val="0"/>
      <w:marBottom w:val="0"/>
      <w:divBdr>
        <w:top w:val="none" w:sz="0" w:space="0" w:color="auto"/>
        <w:left w:val="none" w:sz="0" w:space="0" w:color="auto"/>
        <w:bottom w:val="none" w:sz="0" w:space="0" w:color="auto"/>
        <w:right w:val="none" w:sz="0" w:space="0" w:color="auto"/>
      </w:divBdr>
    </w:div>
    <w:div w:id="1973632069">
      <w:bodyDiv w:val="1"/>
      <w:marLeft w:val="0"/>
      <w:marRight w:val="0"/>
      <w:marTop w:val="0"/>
      <w:marBottom w:val="0"/>
      <w:divBdr>
        <w:top w:val="none" w:sz="0" w:space="0" w:color="auto"/>
        <w:left w:val="none" w:sz="0" w:space="0" w:color="auto"/>
        <w:bottom w:val="none" w:sz="0" w:space="0" w:color="auto"/>
        <w:right w:val="none" w:sz="0" w:space="0" w:color="auto"/>
      </w:divBdr>
    </w:div>
    <w:div w:id="1988364119">
      <w:bodyDiv w:val="1"/>
      <w:marLeft w:val="0"/>
      <w:marRight w:val="0"/>
      <w:marTop w:val="0"/>
      <w:marBottom w:val="0"/>
      <w:divBdr>
        <w:top w:val="none" w:sz="0" w:space="0" w:color="auto"/>
        <w:left w:val="none" w:sz="0" w:space="0" w:color="auto"/>
        <w:bottom w:val="none" w:sz="0" w:space="0" w:color="auto"/>
        <w:right w:val="none" w:sz="0" w:space="0" w:color="auto"/>
      </w:divBdr>
    </w:div>
    <w:div w:id="2004041613">
      <w:bodyDiv w:val="1"/>
      <w:marLeft w:val="0"/>
      <w:marRight w:val="0"/>
      <w:marTop w:val="0"/>
      <w:marBottom w:val="0"/>
      <w:divBdr>
        <w:top w:val="none" w:sz="0" w:space="0" w:color="auto"/>
        <w:left w:val="none" w:sz="0" w:space="0" w:color="auto"/>
        <w:bottom w:val="none" w:sz="0" w:space="0" w:color="auto"/>
        <w:right w:val="none" w:sz="0" w:space="0" w:color="auto"/>
      </w:divBdr>
    </w:div>
    <w:div w:id="2015498604">
      <w:bodyDiv w:val="1"/>
      <w:marLeft w:val="0"/>
      <w:marRight w:val="0"/>
      <w:marTop w:val="0"/>
      <w:marBottom w:val="0"/>
      <w:divBdr>
        <w:top w:val="none" w:sz="0" w:space="0" w:color="auto"/>
        <w:left w:val="none" w:sz="0" w:space="0" w:color="auto"/>
        <w:bottom w:val="none" w:sz="0" w:space="0" w:color="auto"/>
        <w:right w:val="none" w:sz="0" w:space="0" w:color="auto"/>
      </w:divBdr>
    </w:div>
    <w:div w:id="2047103087">
      <w:bodyDiv w:val="1"/>
      <w:marLeft w:val="0"/>
      <w:marRight w:val="0"/>
      <w:marTop w:val="0"/>
      <w:marBottom w:val="0"/>
      <w:divBdr>
        <w:top w:val="none" w:sz="0" w:space="0" w:color="auto"/>
        <w:left w:val="none" w:sz="0" w:space="0" w:color="auto"/>
        <w:bottom w:val="none" w:sz="0" w:space="0" w:color="auto"/>
        <w:right w:val="none" w:sz="0" w:space="0" w:color="auto"/>
      </w:divBdr>
    </w:div>
    <w:div w:id="2079785723">
      <w:bodyDiv w:val="1"/>
      <w:marLeft w:val="0"/>
      <w:marRight w:val="0"/>
      <w:marTop w:val="0"/>
      <w:marBottom w:val="0"/>
      <w:divBdr>
        <w:top w:val="none" w:sz="0" w:space="0" w:color="auto"/>
        <w:left w:val="none" w:sz="0" w:space="0" w:color="auto"/>
        <w:bottom w:val="none" w:sz="0" w:space="0" w:color="auto"/>
        <w:right w:val="none" w:sz="0" w:space="0" w:color="auto"/>
      </w:divBdr>
    </w:div>
    <w:div w:id="2090885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pcp-compranet.hacienda.gob.mx" TargetMode="External"/><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hyperlink" Target="http://www.imss.gob.mx" TargetMode="External"/><Relationship Id="rId17" Type="http://schemas.openxmlformats.org/officeDocument/2006/relationships/image" Target="media/image4.emf"/><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hyperlink" Target="http://www.ifai.org.mx" TargetMode="External"/><Relationship Id="rId20" Type="http://schemas.openxmlformats.org/officeDocument/2006/relationships/image" Target="media/image6.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8.emf"/><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oleObject" Target="embeddings/oleObject3.bin"/><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hyperlink" Target="http://www.comprasdegobierno.gob.mx/calculadora" TargetMode="External"/><Relationship Id="rId22" Type="http://schemas.openxmlformats.org/officeDocument/2006/relationships/image" Target="media/image7.emf"/><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6C111AF-472D-4AAC-BFF6-723DC5D9C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28085</Words>
  <Characters>154469</Characters>
  <Application>Microsoft Office Word</Application>
  <DocSecurity>0</DocSecurity>
  <Lines>1287</Lines>
  <Paragraphs>364</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182190</CharactersWithSpaces>
  <SharedDoc>false</SharedDoc>
  <HLinks>
    <vt:vector size="12" baseType="variant">
      <vt:variant>
        <vt:i4>6684698</vt:i4>
      </vt:variant>
      <vt:variant>
        <vt:i4>3</vt:i4>
      </vt:variant>
      <vt:variant>
        <vt:i4>0</vt:i4>
      </vt:variant>
      <vt:variant>
        <vt:i4>5</vt:i4>
      </vt:variant>
      <vt:variant>
        <vt:lpwstr>mailto:compranet@funcionpublica.gob.mx</vt:lpwstr>
      </vt:variant>
      <vt:variant>
        <vt:lpwstr/>
      </vt:variant>
      <vt:variant>
        <vt:i4>3080302</vt:i4>
      </vt:variant>
      <vt:variant>
        <vt:i4>0</vt:i4>
      </vt:variant>
      <vt:variant>
        <vt:i4>0</vt:i4>
      </vt:variant>
      <vt:variant>
        <vt:i4>5</vt:i4>
      </vt:variant>
      <vt:variant>
        <vt:lpwstr>http://www.compranet.funcionpublica.gob.mx/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Maribel Alvarado Zuñiga;Alpheratz Cristobal Aurelio Rodriguez Garcia</dc:creator>
  <cp:lastModifiedBy>Jonathan</cp:lastModifiedBy>
  <cp:revision>2</cp:revision>
  <cp:lastPrinted>2024-12-04T22:24:00Z</cp:lastPrinted>
  <dcterms:created xsi:type="dcterms:W3CDTF">2025-03-04T21:39:00Z</dcterms:created>
  <dcterms:modified xsi:type="dcterms:W3CDTF">2025-03-04T21:39:00Z</dcterms:modified>
</cp:coreProperties>
</file>