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42A0" w:rsidRPr="002711C1" w:rsidRDefault="00AC42A0" w:rsidP="00E00BB7">
      <w:pPr>
        <w:spacing w:before="100" w:beforeAutospacing="1" w:after="100" w:afterAutospacing="1"/>
        <w:ind w:right="509"/>
        <w:contextualSpacing/>
        <w:jc w:val="right"/>
        <w:rPr>
          <w:rFonts w:ascii="Noto Sans" w:hAnsi="Noto Sans" w:cs="Noto Sans"/>
          <w:b/>
          <w:sz w:val="18"/>
          <w:szCs w:val="18"/>
        </w:rPr>
      </w:pPr>
      <w:r w:rsidRPr="002711C1">
        <w:rPr>
          <w:rFonts w:ascii="Noto Sans" w:hAnsi="Noto Sans" w:cs="Noto Sans"/>
          <w:b/>
          <w:sz w:val="22"/>
          <w:szCs w:val="22"/>
        </w:rPr>
        <w:t xml:space="preserve"> </w:t>
      </w:r>
      <w:r w:rsidRPr="002711C1">
        <w:rPr>
          <w:rFonts w:ascii="Noto Sans" w:hAnsi="Noto Sans" w:cs="Noto Sans"/>
          <w:b/>
          <w:sz w:val="18"/>
          <w:szCs w:val="18"/>
        </w:rPr>
        <w:t xml:space="preserve">Oaxaca de Juárez, Oax., a </w:t>
      </w:r>
      <w:r w:rsidR="0068585F">
        <w:rPr>
          <w:rFonts w:ascii="Noto Sans" w:hAnsi="Noto Sans" w:cs="Noto Sans"/>
          <w:b/>
          <w:sz w:val="18"/>
          <w:szCs w:val="18"/>
        </w:rPr>
        <w:t>20</w:t>
      </w:r>
      <w:r w:rsidRPr="002711C1">
        <w:rPr>
          <w:rFonts w:ascii="Noto Sans" w:hAnsi="Noto Sans" w:cs="Noto Sans"/>
          <w:b/>
          <w:sz w:val="18"/>
          <w:szCs w:val="18"/>
        </w:rPr>
        <w:t xml:space="preserve"> de </w:t>
      </w:r>
      <w:r w:rsidR="00623DA4">
        <w:rPr>
          <w:rFonts w:ascii="Noto Sans" w:hAnsi="Noto Sans" w:cs="Noto Sans"/>
          <w:b/>
          <w:sz w:val="18"/>
          <w:szCs w:val="18"/>
        </w:rPr>
        <w:t>M</w:t>
      </w:r>
      <w:r w:rsidR="004920C5" w:rsidRPr="002711C1">
        <w:rPr>
          <w:rFonts w:ascii="Noto Sans" w:hAnsi="Noto Sans" w:cs="Noto Sans"/>
          <w:b/>
          <w:sz w:val="18"/>
          <w:szCs w:val="18"/>
        </w:rPr>
        <w:t>arzo</w:t>
      </w:r>
      <w:r w:rsidRPr="002711C1">
        <w:rPr>
          <w:rFonts w:ascii="Noto Sans" w:hAnsi="Noto Sans" w:cs="Noto Sans"/>
          <w:b/>
          <w:sz w:val="18"/>
          <w:szCs w:val="18"/>
        </w:rPr>
        <w:t xml:space="preserve"> de</w:t>
      </w:r>
      <w:r w:rsidR="0068585F">
        <w:rPr>
          <w:rFonts w:ascii="Noto Sans" w:hAnsi="Noto Sans" w:cs="Noto Sans"/>
          <w:b/>
          <w:sz w:val="18"/>
          <w:szCs w:val="18"/>
        </w:rPr>
        <w:t xml:space="preserve"> </w:t>
      </w:r>
      <w:r w:rsidRPr="002711C1">
        <w:rPr>
          <w:rFonts w:ascii="Noto Sans" w:hAnsi="Noto Sans" w:cs="Noto Sans"/>
          <w:b/>
          <w:sz w:val="18"/>
          <w:szCs w:val="18"/>
        </w:rPr>
        <w:t>202</w:t>
      </w:r>
      <w:r w:rsidR="001C4E4D" w:rsidRPr="002711C1">
        <w:rPr>
          <w:rFonts w:ascii="Noto Sans" w:hAnsi="Noto Sans" w:cs="Noto Sans"/>
          <w:b/>
          <w:sz w:val="18"/>
          <w:szCs w:val="18"/>
        </w:rPr>
        <w:t>5</w:t>
      </w:r>
    </w:p>
    <w:p w:rsidR="009263CB" w:rsidRPr="002711C1" w:rsidRDefault="00AC42A0" w:rsidP="00E00BB7">
      <w:pPr>
        <w:spacing w:before="100" w:beforeAutospacing="1" w:after="100" w:afterAutospacing="1"/>
        <w:ind w:right="509"/>
        <w:contextualSpacing/>
        <w:jc w:val="right"/>
        <w:rPr>
          <w:rFonts w:ascii="Noto Sans" w:hAnsi="Noto Sans" w:cs="Noto Sans"/>
          <w:b/>
          <w:sz w:val="18"/>
          <w:szCs w:val="18"/>
        </w:rPr>
      </w:pPr>
      <w:r w:rsidRPr="002711C1">
        <w:rPr>
          <w:rFonts w:ascii="Noto Sans" w:hAnsi="Noto Sans" w:cs="Noto Sans"/>
          <w:b/>
          <w:sz w:val="18"/>
          <w:szCs w:val="18"/>
        </w:rPr>
        <w:t>Oficio No. 218001150100/DABCS/</w:t>
      </w:r>
      <w:r w:rsidR="001C4E4D" w:rsidRPr="002711C1">
        <w:rPr>
          <w:rFonts w:ascii="Noto Sans" w:hAnsi="Noto Sans" w:cs="Noto Sans"/>
          <w:b/>
          <w:sz w:val="18"/>
          <w:szCs w:val="18"/>
        </w:rPr>
        <w:t>0</w:t>
      </w:r>
      <w:r w:rsidR="0068585F">
        <w:rPr>
          <w:rFonts w:ascii="Noto Sans" w:hAnsi="Noto Sans" w:cs="Noto Sans"/>
          <w:b/>
          <w:sz w:val="18"/>
          <w:szCs w:val="18"/>
        </w:rPr>
        <w:t>940</w:t>
      </w:r>
      <w:r w:rsidRPr="002711C1">
        <w:rPr>
          <w:rFonts w:ascii="Noto Sans" w:hAnsi="Noto Sans" w:cs="Noto Sans"/>
          <w:b/>
          <w:sz w:val="18"/>
          <w:szCs w:val="18"/>
        </w:rPr>
        <w:t>/202</w:t>
      </w:r>
      <w:r w:rsidR="001C4E4D" w:rsidRPr="002711C1">
        <w:rPr>
          <w:rFonts w:ascii="Noto Sans" w:hAnsi="Noto Sans" w:cs="Noto Sans"/>
          <w:b/>
          <w:sz w:val="18"/>
          <w:szCs w:val="18"/>
        </w:rPr>
        <w:t>5</w:t>
      </w:r>
    </w:p>
    <w:p w:rsidR="009263CB" w:rsidRPr="002711C1" w:rsidRDefault="00AC42A0" w:rsidP="00E00BB7">
      <w:pPr>
        <w:spacing w:before="100" w:beforeAutospacing="1" w:after="100" w:afterAutospacing="1"/>
        <w:ind w:right="509"/>
        <w:contextualSpacing/>
        <w:jc w:val="right"/>
        <w:rPr>
          <w:rFonts w:ascii="Noto Sans" w:hAnsi="Noto Sans" w:cs="Noto Sans"/>
          <w:b/>
          <w:sz w:val="28"/>
          <w:szCs w:val="12"/>
        </w:rPr>
      </w:pPr>
      <w:r w:rsidRPr="002711C1">
        <w:rPr>
          <w:rFonts w:ascii="Noto Sans" w:hAnsi="Noto Sans" w:cs="Noto Sans"/>
          <w:b/>
          <w:sz w:val="28"/>
          <w:szCs w:val="12"/>
        </w:rPr>
        <w:t xml:space="preserve">                                      </w:t>
      </w:r>
    </w:p>
    <w:p w:rsidR="00AC42A0" w:rsidRPr="0068585F" w:rsidRDefault="00AC42A0" w:rsidP="00E00BB7">
      <w:pPr>
        <w:spacing w:before="100" w:beforeAutospacing="1" w:after="100" w:afterAutospacing="1"/>
        <w:ind w:right="509"/>
        <w:contextualSpacing/>
        <w:jc w:val="right"/>
        <w:rPr>
          <w:rFonts w:ascii="Noto Sans" w:hAnsi="Noto Sans" w:cs="Noto Sans"/>
          <w:b/>
          <w:szCs w:val="12"/>
        </w:rPr>
      </w:pPr>
      <w:r w:rsidRPr="002711C1">
        <w:rPr>
          <w:rFonts w:ascii="Noto Sans" w:hAnsi="Noto Sans" w:cs="Noto Sans"/>
          <w:b/>
          <w:sz w:val="28"/>
          <w:szCs w:val="12"/>
        </w:rPr>
        <w:t xml:space="preserve"> </w:t>
      </w:r>
      <w:r w:rsidRPr="0068585F">
        <w:rPr>
          <w:rFonts w:ascii="Noto Sans" w:hAnsi="Noto Sans" w:cs="Noto Sans"/>
          <w:b/>
          <w:szCs w:val="12"/>
        </w:rPr>
        <w:t>ASUNTO: SOLICITUD DE I</w:t>
      </w:r>
      <w:r w:rsidR="009B6395" w:rsidRPr="0068585F">
        <w:rPr>
          <w:rFonts w:ascii="Noto Sans" w:hAnsi="Noto Sans" w:cs="Noto Sans"/>
          <w:b/>
          <w:szCs w:val="12"/>
        </w:rPr>
        <w:t>N</w:t>
      </w:r>
      <w:r w:rsidRPr="0068585F">
        <w:rPr>
          <w:rFonts w:ascii="Noto Sans" w:hAnsi="Noto Sans" w:cs="Noto Sans"/>
          <w:b/>
          <w:szCs w:val="12"/>
        </w:rPr>
        <w:t>FORMACIÓN/COTIZACIÓN</w:t>
      </w:r>
    </w:p>
    <w:p w:rsidR="00AC42A0" w:rsidRPr="0068585F" w:rsidRDefault="00AC42A0" w:rsidP="00E00BB7">
      <w:pPr>
        <w:pStyle w:val="Textoindependiente"/>
        <w:ind w:right="509"/>
        <w:jc w:val="right"/>
        <w:rPr>
          <w:rFonts w:ascii="Noto Sans" w:hAnsi="Noto Sans" w:cs="Noto Sans"/>
          <w:b/>
          <w:sz w:val="24"/>
          <w:szCs w:val="12"/>
        </w:rPr>
      </w:pPr>
      <w:r w:rsidRPr="0068585F">
        <w:rPr>
          <w:rFonts w:ascii="Noto Sans" w:hAnsi="Noto Sans" w:cs="Noto Sans"/>
          <w:b/>
          <w:sz w:val="24"/>
          <w:szCs w:val="12"/>
        </w:rPr>
        <w:t>FOCON-04</w:t>
      </w:r>
    </w:p>
    <w:p w:rsidR="00AC42A0" w:rsidRPr="0068585F" w:rsidRDefault="00AC42A0" w:rsidP="00E00BB7">
      <w:pPr>
        <w:pStyle w:val="Textoindependiente"/>
        <w:ind w:right="509"/>
        <w:jc w:val="right"/>
        <w:rPr>
          <w:rFonts w:ascii="Noto Sans" w:hAnsi="Noto Sans" w:cs="Noto Sans"/>
          <w:b/>
          <w:sz w:val="24"/>
          <w:szCs w:val="12"/>
        </w:rPr>
      </w:pPr>
      <w:r w:rsidRPr="0068585F">
        <w:rPr>
          <w:rFonts w:ascii="Noto Sans" w:hAnsi="Noto Sans" w:cs="Noto Sans"/>
          <w:b/>
          <w:sz w:val="24"/>
          <w:szCs w:val="12"/>
        </w:rPr>
        <w:t>INVMER-</w:t>
      </w:r>
      <w:r w:rsidR="001C4E4D" w:rsidRPr="0068585F">
        <w:rPr>
          <w:rFonts w:ascii="Noto Sans" w:hAnsi="Noto Sans" w:cs="Noto Sans"/>
          <w:b/>
          <w:sz w:val="24"/>
          <w:szCs w:val="12"/>
        </w:rPr>
        <w:t>0</w:t>
      </w:r>
      <w:r w:rsidR="0068585F" w:rsidRPr="0068585F">
        <w:rPr>
          <w:rFonts w:ascii="Noto Sans" w:hAnsi="Noto Sans" w:cs="Noto Sans"/>
          <w:b/>
          <w:sz w:val="24"/>
          <w:szCs w:val="12"/>
        </w:rPr>
        <w:t>45</w:t>
      </w:r>
      <w:r w:rsidRPr="0068585F">
        <w:rPr>
          <w:rFonts w:ascii="Noto Sans" w:hAnsi="Noto Sans" w:cs="Noto Sans"/>
          <w:b/>
          <w:sz w:val="24"/>
          <w:szCs w:val="12"/>
        </w:rPr>
        <w:t>-202</w:t>
      </w:r>
      <w:r w:rsidR="001C4E4D" w:rsidRPr="0068585F">
        <w:rPr>
          <w:rFonts w:ascii="Noto Sans" w:hAnsi="Noto Sans" w:cs="Noto Sans"/>
          <w:b/>
          <w:sz w:val="24"/>
          <w:szCs w:val="12"/>
        </w:rPr>
        <w:t>5</w:t>
      </w:r>
    </w:p>
    <w:p w:rsidR="00AC42A0" w:rsidRPr="0068585F" w:rsidRDefault="00AC42A0" w:rsidP="00E00BB7">
      <w:pPr>
        <w:pStyle w:val="Textoindependiente"/>
        <w:jc w:val="center"/>
        <w:rPr>
          <w:rFonts w:ascii="Noto Sans" w:hAnsi="Noto Sans" w:cs="Noto Sans"/>
          <w:b/>
          <w:sz w:val="4"/>
          <w:szCs w:val="20"/>
        </w:rPr>
      </w:pPr>
    </w:p>
    <w:p w:rsidR="00AC42A0" w:rsidRPr="0068585F" w:rsidRDefault="00AC42A0" w:rsidP="00FC33B5">
      <w:pPr>
        <w:pStyle w:val="Textoindependiente"/>
        <w:ind w:left="284" w:right="509"/>
        <w:rPr>
          <w:rFonts w:ascii="Noto Sans" w:hAnsi="Noto Sans" w:cs="Noto Sans"/>
          <w:b/>
          <w:sz w:val="24"/>
          <w:szCs w:val="12"/>
        </w:rPr>
      </w:pPr>
      <w:r w:rsidRPr="0068585F">
        <w:rPr>
          <w:rFonts w:ascii="Noto Sans" w:hAnsi="Noto Sans" w:cs="Noto Sans"/>
          <w:b/>
          <w:sz w:val="24"/>
          <w:szCs w:val="12"/>
        </w:rPr>
        <w:t>C.C. Proveedores:</w:t>
      </w:r>
    </w:p>
    <w:p w:rsidR="00AC42A0" w:rsidRPr="0068585F" w:rsidRDefault="00AC42A0" w:rsidP="00FC33B5">
      <w:pPr>
        <w:pStyle w:val="Textoindependiente"/>
        <w:ind w:left="284" w:right="509"/>
        <w:rPr>
          <w:rFonts w:ascii="Noto Sans" w:hAnsi="Noto Sans" w:cs="Noto Sans"/>
          <w:b/>
          <w:sz w:val="24"/>
          <w:szCs w:val="12"/>
        </w:rPr>
      </w:pPr>
      <w:r w:rsidRPr="0068585F">
        <w:rPr>
          <w:rFonts w:ascii="Noto Sans" w:hAnsi="Noto Sans" w:cs="Noto Sans"/>
          <w:b/>
          <w:sz w:val="24"/>
          <w:szCs w:val="12"/>
        </w:rPr>
        <w:t>Organismos Privados</w:t>
      </w:r>
    </w:p>
    <w:p w:rsidR="00AC42A0" w:rsidRPr="0068585F" w:rsidRDefault="00AC42A0" w:rsidP="00FC33B5">
      <w:pPr>
        <w:pStyle w:val="Textoindependiente"/>
        <w:ind w:left="284" w:right="509"/>
        <w:rPr>
          <w:rFonts w:ascii="Noto Sans" w:hAnsi="Noto Sans" w:cs="Noto Sans"/>
          <w:b/>
          <w:sz w:val="24"/>
          <w:szCs w:val="12"/>
        </w:rPr>
      </w:pPr>
      <w:r w:rsidRPr="0068585F">
        <w:rPr>
          <w:rFonts w:ascii="Noto Sans" w:hAnsi="Noto Sans" w:cs="Noto Sans"/>
          <w:b/>
          <w:sz w:val="24"/>
          <w:szCs w:val="12"/>
        </w:rPr>
        <w:t xml:space="preserve">Presentes. </w:t>
      </w:r>
    </w:p>
    <w:p w:rsidR="00AC42A0" w:rsidRPr="0068585F" w:rsidRDefault="00AC42A0" w:rsidP="00936B96">
      <w:pPr>
        <w:pStyle w:val="Textoindependiente"/>
        <w:ind w:left="284" w:right="509"/>
        <w:rPr>
          <w:rFonts w:ascii="Noto Sans" w:hAnsi="Noto Sans" w:cs="Noto Sans"/>
          <w:b/>
          <w:sz w:val="18"/>
          <w:szCs w:val="22"/>
        </w:rPr>
      </w:pPr>
      <w:r w:rsidRPr="0068585F">
        <w:rPr>
          <w:rFonts w:ascii="Noto Sans" w:hAnsi="Noto Sans" w:cs="Noto Sans"/>
          <w:b/>
          <w:sz w:val="18"/>
          <w:szCs w:val="22"/>
        </w:rPr>
        <w:t xml:space="preserve"> </w:t>
      </w:r>
    </w:p>
    <w:p w:rsidR="00AC42A0" w:rsidRDefault="00AC42A0" w:rsidP="00FC33B5">
      <w:pPr>
        <w:pStyle w:val="Textoindependiente"/>
        <w:ind w:left="284" w:right="509"/>
        <w:rPr>
          <w:rFonts w:ascii="Noto Sans" w:hAnsi="Noto Sans" w:cs="Noto Sans"/>
          <w:b/>
          <w:sz w:val="24"/>
        </w:rPr>
      </w:pPr>
      <w:r w:rsidRPr="002711C1">
        <w:rPr>
          <w:rFonts w:ascii="Noto Sans" w:hAnsi="Noto Sans" w:cs="Noto Sans"/>
          <w:b/>
          <w:sz w:val="24"/>
        </w:rPr>
        <w:t>Cuyo objeto social y actividad preponderante es:</w:t>
      </w:r>
    </w:p>
    <w:p w:rsidR="0068585F" w:rsidRPr="002711C1" w:rsidRDefault="0068585F" w:rsidP="00FC33B5">
      <w:pPr>
        <w:pStyle w:val="Textoindependiente"/>
        <w:ind w:left="284" w:right="509"/>
        <w:rPr>
          <w:rFonts w:ascii="Noto Sans" w:hAnsi="Noto Sans" w:cs="Noto Sans"/>
          <w:b/>
          <w:sz w:val="24"/>
        </w:rPr>
      </w:pPr>
    </w:p>
    <w:p w:rsidR="00933166" w:rsidRPr="0068585F" w:rsidRDefault="0068585F" w:rsidP="0068585F">
      <w:pPr>
        <w:rPr>
          <w:rFonts w:ascii="Noto Sans" w:eastAsia="Times New Roman" w:hAnsi="Noto Sans" w:cs="Noto Sans"/>
          <w:b/>
          <w:color w:val="000000" w:themeColor="text1"/>
          <w:lang w:val="es-MX" w:eastAsia="ar-SA"/>
        </w:rPr>
      </w:pPr>
      <w:r w:rsidRPr="0068585F">
        <w:rPr>
          <w:rFonts w:ascii="Noto Sans" w:eastAsia="Times New Roman" w:hAnsi="Noto Sans" w:cs="Noto Sans"/>
          <w:b/>
          <w:color w:val="000000" w:themeColor="text1"/>
          <w:lang w:val="es-MX" w:eastAsia="ar-SA"/>
        </w:rPr>
        <w:t>SERVICIO INTEGRAL DE HEMODIÁLISIS INTERNA PARA PACIENTES DEL HGZ 1  OAXACA, HGZ 2 SALINA CRUZ Y HGZ 3 TUXTEPEC, PARA EL PERIODO DEL  01 DE ABRIL AL 30 DE JUNIO DE 2025</w:t>
      </w:r>
      <w:r>
        <w:rPr>
          <w:rFonts w:ascii="Noto Sans" w:eastAsia="Times New Roman" w:hAnsi="Noto Sans" w:cs="Noto Sans"/>
          <w:b/>
          <w:color w:val="000000" w:themeColor="text1"/>
          <w:lang w:val="es-MX" w:eastAsia="ar-SA"/>
        </w:rPr>
        <w:t>.</w:t>
      </w:r>
    </w:p>
    <w:p w:rsidR="004E0D65" w:rsidRPr="002711C1" w:rsidRDefault="004E0D65" w:rsidP="00FC33B5">
      <w:pPr>
        <w:pStyle w:val="Textoindependiente"/>
        <w:ind w:left="284" w:right="509"/>
        <w:rPr>
          <w:rFonts w:ascii="Noto Sans" w:eastAsiaTheme="minorEastAsia" w:hAnsi="Noto Sans" w:cs="Noto Sans"/>
          <w:sz w:val="24"/>
          <w:lang w:val="es-ES_tradnl" w:eastAsia="en-US"/>
        </w:rPr>
      </w:pPr>
    </w:p>
    <w:p w:rsidR="00AC42A0" w:rsidRPr="002711C1" w:rsidRDefault="00676E3B" w:rsidP="00936B96">
      <w:pPr>
        <w:pStyle w:val="Textoindependiente"/>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El Órgano de Operación Administrativa Desconcentrada</w:t>
      </w:r>
      <w:r w:rsidR="00AC42A0" w:rsidRPr="002711C1">
        <w:rPr>
          <w:rFonts w:ascii="Noto Sans" w:eastAsiaTheme="minorEastAsia" w:hAnsi="Noto Sans" w:cs="Noto Sans"/>
          <w:sz w:val="24"/>
          <w:lang w:val="es-ES_tradnl" w:eastAsia="en-US"/>
        </w:rPr>
        <w:t xml:space="preserve"> en Oaxaca del Instituto Mexicano del Seguro Social a través de la Coordinación de Abastecimiento y Equipamiento, con fundamento en el Artículo 2</w:t>
      </w:r>
      <w:r w:rsidR="004E0D65" w:rsidRPr="002711C1">
        <w:rPr>
          <w:rFonts w:ascii="Noto Sans" w:eastAsiaTheme="minorEastAsia" w:hAnsi="Noto Sans" w:cs="Noto Sans"/>
          <w:sz w:val="24"/>
          <w:lang w:val="es-ES_tradnl" w:eastAsia="en-US"/>
        </w:rPr>
        <w:t xml:space="preserve"> fracción X</w:t>
      </w:r>
      <w:r w:rsidR="00AC42A0" w:rsidRPr="002711C1">
        <w:rPr>
          <w:rFonts w:ascii="Noto Sans" w:eastAsiaTheme="minorEastAsia" w:hAnsi="Noto Sans" w:cs="Noto Sans"/>
          <w:sz w:val="24"/>
          <w:lang w:val="es-ES_tradnl" w:eastAsia="en-US"/>
        </w:rPr>
        <w:t xml:space="preserve"> de la Ley de Adquisiciones, Arrendamientos y Servicios del Sector Público</w:t>
      </w:r>
      <w:r w:rsidR="004E0D65" w:rsidRPr="002711C1">
        <w:rPr>
          <w:rFonts w:ascii="Noto Sans" w:eastAsiaTheme="minorEastAsia" w:hAnsi="Noto Sans" w:cs="Noto Sans"/>
          <w:sz w:val="24"/>
          <w:lang w:val="es-ES_tradnl" w:eastAsia="en-US"/>
        </w:rPr>
        <w:t>, en correlación con el artículo 26 fracción III</w:t>
      </w:r>
      <w:r w:rsidR="00AC42A0" w:rsidRPr="002711C1">
        <w:rPr>
          <w:rFonts w:ascii="Noto Sans" w:eastAsiaTheme="minorEastAsia" w:hAnsi="Noto Sans" w:cs="Noto Sans"/>
          <w:sz w:val="24"/>
          <w:lang w:val="es-ES_tradnl" w:eastAsia="en-US"/>
        </w:rPr>
        <w:t>, se le invita a participar en la presente INVESTIGACIÓN DE MERCADO, con el objetivo de obtener información respecto de:</w:t>
      </w:r>
    </w:p>
    <w:p w:rsidR="00AC42A0" w:rsidRPr="002711C1" w:rsidRDefault="00AC42A0" w:rsidP="00936B96">
      <w:pPr>
        <w:pStyle w:val="Textoindependiente"/>
        <w:spacing w:line="360" w:lineRule="auto"/>
        <w:ind w:left="284" w:right="509"/>
        <w:rPr>
          <w:rFonts w:ascii="Noto Sans" w:eastAsiaTheme="minorEastAsia" w:hAnsi="Noto Sans" w:cs="Noto Sans"/>
          <w:sz w:val="24"/>
          <w:lang w:val="es-ES_tradnl" w:eastAsia="en-US"/>
        </w:rPr>
      </w:pPr>
    </w:p>
    <w:p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 xml:space="preserve">Determinar la existencia de </w:t>
      </w:r>
      <w:r w:rsidR="00933166" w:rsidRPr="002711C1">
        <w:rPr>
          <w:rFonts w:ascii="Noto Sans" w:eastAsiaTheme="minorEastAsia" w:hAnsi="Noto Sans" w:cs="Noto Sans"/>
          <w:sz w:val="24"/>
          <w:szCs w:val="24"/>
          <w:lang w:val="es-ES_tradnl" w:eastAsia="en-US"/>
        </w:rPr>
        <w:t>servicios</w:t>
      </w:r>
      <w:r w:rsidR="00187FCA" w:rsidRPr="002711C1">
        <w:rPr>
          <w:rFonts w:ascii="Noto Sans" w:eastAsiaTheme="minorEastAsia" w:hAnsi="Noto Sans" w:cs="Noto Sans"/>
          <w:sz w:val="24"/>
          <w:szCs w:val="24"/>
          <w:lang w:val="es-ES_tradnl" w:eastAsia="en-US"/>
        </w:rPr>
        <w:t xml:space="preserve"> </w:t>
      </w:r>
      <w:r w:rsidRPr="002711C1">
        <w:rPr>
          <w:rFonts w:ascii="Noto Sans" w:eastAsiaTheme="minorEastAsia" w:hAnsi="Noto Sans" w:cs="Noto Sans"/>
          <w:sz w:val="24"/>
          <w:szCs w:val="24"/>
          <w:lang w:val="es-ES_tradnl" w:eastAsia="en-US"/>
        </w:rPr>
        <w:t>en la cantidad, calidad u oportunidad requerida por este Instituto.</w:t>
      </w:r>
    </w:p>
    <w:p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Determinar proveeduría suficiente.</w:t>
      </w:r>
    </w:p>
    <w:p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Determinación de precio estimado.</w:t>
      </w:r>
    </w:p>
    <w:p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Determinar el carácter del procedimiento de contratación a efectuar.</w:t>
      </w:r>
    </w:p>
    <w:p w:rsidR="00AC42A0" w:rsidRPr="002711C1" w:rsidRDefault="00AC42A0" w:rsidP="00936B96">
      <w:pPr>
        <w:pStyle w:val="Texto"/>
        <w:numPr>
          <w:ilvl w:val="0"/>
          <w:numId w:val="1"/>
        </w:numPr>
        <w:suppressAutoHyphens w:val="0"/>
        <w:spacing w:after="0" w:line="240" w:lineRule="auto"/>
        <w:ind w:left="284" w:right="509" w:firstLine="0"/>
        <w:rPr>
          <w:rFonts w:ascii="Noto Sans" w:eastAsiaTheme="minorEastAsia" w:hAnsi="Noto Sans" w:cs="Noto Sans"/>
          <w:sz w:val="24"/>
          <w:szCs w:val="24"/>
          <w:lang w:val="es-ES_tradnl" w:eastAsia="en-US"/>
        </w:rPr>
      </w:pPr>
      <w:r w:rsidRPr="002711C1">
        <w:rPr>
          <w:rFonts w:ascii="Noto Sans" w:eastAsiaTheme="minorEastAsia" w:hAnsi="Noto Sans" w:cs="Noto Sans"/>
          <w:sz w:val="24"/>
          <w:szCs w:val="24"/>
          <w:lang w:val="es-ES_tradnl" w:eastAsia="en-US"/>
        </w:rPr>
        <w:t>Demás condiciones que imperan en el mercado</w:t>
      </w:r>
    </w:p>
    <w:p w:rsidR="00AC42A0" w:rsidRPr="002711C1" w:rsidRDefault="00AC42A0" w:rsidP="00936B96">
      <w:pPr>
        <w:spacing w:line="192" w:lineRule="atLeast"/>
        <w:ind w:left="284" w:right="509"/>
        <w:jc w:val="both"/>
        <w:rPr>
          <w:rFonts w:ascii="Noto Sans" w:hAnsi="Noto Sans" w:cs="Noto Sans"/>
        </w:rPr>
      </w:pPr>
    </w:p>
    <w:p w:rsidR="00AC42A0" w:rsidRPr="002711C1" w:rsidRDefault="00AC42A0" w:rsidP="00936B96">
      <w:pPr>
        <w:pStyle w:val="Textoindependiente"/>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 xml:space="preserve">De lo anterior, se solicita remitir </w:t>
      </w:r>
      <w:r w:rsidR="00016EC6" w:rsidRPr="002711C1">
        <w:rPr>
          <w:rFonts w:ascii="Noto Sans" w:eastAsiaTheme="minorEastAsia" w:hAnsi="Noto Sans" w:cs="Noto Sans"/>
          <w:sz w:val="24"/>
          <w:lang w:val="es-ES_tradnl" w:eastAsia="en-US"/>
        </w:rPr>
        <w:t>la totalidad de los documentos requeridos en la presente investigación de mercado.</w:t>
      </w:r>
    </w:p>
    <w:p w:rsidR="00AC42A0" w:rsidRPr="002711C1" w:rsidRDefault="00AC42A0" w:rsidP="00936B96">
      <w:pPr>
        <w:pStyle w:val="Textoindependiente"/>
        <w:ind w:left="284" w:right="509"/>
        <w:rPr>
          <w:rFonts w:ascii="Noto Sans" w:eastAsiaTheme="minorEastAsia" w:hAnsi="Noto Sans" w:cs="Noto Sans"/>
          <w:sz w:val="24"/>
          <w:lang w:val="es-ES_tradnl" w:eastAsia="en-US"/>
        </w:rPr>
      </w:pPr>
    </w:p>
    <w:p w:rsidR="009B6395" w:rsidRPr="002711C1" w:rsidRDefault="009B6395" w:rsidP="00936B96">
      <w:pPr>
        <w:pStyle w:val="Textoindependiente"/>
        <w:spacing w:line="276" w:lineRule="auto"/>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lastRenderedPageBreak/>
        <w:t xml:space="preserve">Al respecto se hace una atenta invitación a ratificar los servicios ofertados, enviando inicialmente su información al siguiente correo electrónico: Jefe de la Oficina de Adquisición de Bienes y Contratación de Servicios, juan.torresb@imss.gob.mx; jefe del Departamento de Adquisición de Bienes y Contratación de Servicios, ernesto.hooper@imss.gob.mx y </w:t>
      </w:r>
      <w:r w:rsidR="0068585F">
        <w:rPr>
          <w:rFonts w:ascii="Noto Sans" w:eastAsiaTheme="minorEastAsia" w:hAnsi="Noto Sans" w:cs="Noto Sans"/>
          <w:sz w:val="24"/>
          <w:lang w:val="es-ES_tradnl" w:eastAsia="en-US"/>
        </w:rPr>
        <w:t>carmen.banosv</w:t>
      </w:r>
      <w:r w:rsidRPr="002711C1">
        <w:rPr>
          <w:rFonts w:ascii="Noto Sans" w:eastAsiaTheme="minorEastAsia" w:hAnsi="Noto Sans" w:cs="Noto Sans"/>
          <w:sz w:val="24"/>
          <w:lang w:val="es-ES_tradnl" w:eastAsia="en-US"/>
        </w:rPr>
        <w:t>@imss.gob.mx o en los números de fax 01951 51715-15 y 01951 51703-99, o remitirla a la siguiente dirección:</w:t>
      </w:r>
    </w:p>
    <w:p w:rsidR="009B6395" w:rsidRPr="002711C1" w:rsidRDefault="009B6395" w:rsidP="00936B96">
      <w:pPr>
        <w:pStyle w:val="Textoindependiente"/>
        <w:ind w:left="284" w:right="509"/>
        <w:jc w:val="center"/>
        <w:rPr>
          <w:rFonts w:ascii="Noto Sans" w:eastAsiaTheme="minorEastAsia" w:hAnsi="Noto Sans" w:cs="Noto Sans"/>
          <w:b/>
          <w:sz w:val="24"/>
          <w:lang w:val="es-ES_tradnl" w:eastAsia="en-US"/>
        </w:rPr>
      </w:pPr>
    </w:p>
    <w:p w:rsidR="009B6395" w:rsidRPr="008335D3" w:rsidRDefault="009B6395" w:rsidP="00936B96">
      <w:pPr>
        <w:pStyle w:val="Textoindependiente"/>
        <w:ind w:left="284" w:right="509"/>
        <w:jc w:val="center"/>
        <w:rPr>
          <w:rFonts w:ascii="Noto Sans" w:eastAsiaTheme="minorEastAsia" w:hAnsi="Noto Sans" w:cs="Noto Sans"/>
          <w:b/>
          <w:lang w:val="es-ES_tradnl" w:eastAsia="en-US"/>
        </w:rPr>
      </w:pPr>
      <w:r w:rsidRPr="008335D3">
        <w:rPr>
          <w:rFonts w:ascii="Noto Sans" w:eastAsiaTheme="minorEastAsia" w:hAnsi="Noto Sans" w:cs="Noto Sans"/>
          <w:b/>
          <w:lang w:val="es-ES_tradnl" w:eastAsia="en-US"/>
        </w:rPr>
        <w:t>Instituto Mexicano del Seguro Social</w:t>
      </w:r>
    </w:p>
    <w:p w:rsidR="009B6395" w:rsidRPr="008335D3" w:rsidRDefault="009B6395" w:rsidP="00936B96">
      <w:pPr>
        <w:pStyle w:val="Textoindependiente"/>
        <w:ind w:left="284" w:right="509"/>
        <w:jc w:val="center"/>
        <w:rPr>
          <w:rFonts w:ascii="Noto Sans" w:eastAsiaTheme="minorEastAsia" w:hAnsi="Noto Sans" w:cs="Noto Sans"/>
          <w:b/>
          <w:lang w:val="es-ES_tradnl" w:eastAsia="en-US"/>
        </w:rPr>
      </w:pPr>
      <w:r w:rsidRPr="008335D3">
        <w:rPr>
          <w:rFonts w:ascii="Noto Sans" w:eastAsiaTheme="minorEastAsia" w:hAnsi="Noto Sans" w:cs="Noto Sans"/>
          <w:b/>
          <w:lang w:val="es-ES_tradnl" w:eastAsia="en-US"/>
        </w:rPr>
        <w:t>Jefatura de Servicios Administrativos</w:t>
      </w:r>
    </w:p>
    <w:p w:rsidR="009B6395" w:rsidRPr="008335D3" w:rsidRDefault="009B6395" w:rsidP="00936B96">
      <w:pPr>
        <w:pStyle w:val="Textoindependiente"/>
        <w:ind w:left="284" w:right="509"/>
        <w:jc w:val="center"/>
        <w:rPr>
          <w:rFonts w:ascii="Noto Sans" w:eastAsiaTheme="minorEastAsia" w:hAnsi="Noto Sans" w:cs="Noto Sans"/>
          <w:b/>
          <w:lang w:val="es-ES_tradnl" w:eastAsia="en-US"/>
        </w:rPr>
      </w:pPr>
      <w:r w:rsidRPr="008335D3">
        <w:rPr>
          <w:rFonts w:ascii="Noto Sans" w:eastAsiaTheme="minorEastAsia" w:hAnsi="Noto Sans" w:cs="Noto Sans"/>
          <w:b/>
          <w:lang w:val="es-ES_tradnl" w:eastAsia="en-US"/>
        </w:rPr>
        <w:t>Coordinación de Abastecimiento y Equipamiento</w:t>
      </w:r>
    </w:p>
    <w:p w:rsidR="009B6395" w:rsidRPr="008335D3" w:rsidRDefault="009B6395" w:rsidP="00936B96">
      <w:pPr>
        <w:pStyle w:val="Textoindependiente"/>
        <w:ind w:left="284" w:right="509"/>
        <w:jc w:val="center"/>
        <w:rPr>
          <w:rFonts w:ascii="Noto Sans" w:eastAsiaTheme="minorEastAsia" w:hAnsi="Noto Sans" w:cs="Noto Sans"/>
          <w:b/>
          <w:lang w:val="es-ES_tradnl" w:eastAsia="en-US"/>
        </w:rPr>
      </w:pPr>
      <w:r w:rsidRPr="008335D3">
        <w:rPr>
          <w:rFonts w:ascii="Noto Sans" w:eastAsiaTheme="minorEastAsia" w:hAnsi="Noto Sans" w:cs="Noto Sans"/>
          <w:b/>
          <w:lang w:val="es-ES_tradnl" w:eastAsia="en-US"/>
        </w:rPr>
        <w:t>Boulevard Guadalupe Hinojosa de Murat No. 327,</w:t>
      </w:r>
    </w:p>
    <w:p w:rsidR="009B6395" w:rsidRPr="008335D3" w:rsidRDefault="009B6395" w:rsidP="00936B96">
      <w:pPr>
        <w:pStyle w:val="Textoindependiente"/>
        <w:ind w:left="284" w:right="509"/>
        <w:jc w:val="center"/>
        <w:rPr>
          <w:rFonts w:ascii="Noto Sans" w:eastAsiaTheme="minorEastAsia" w:hAnsi="Noto Sans" w:cs="Noto Sans"/>
          <w:b/>
          <w:lang w:val="es-ES_tradnl" w:eastAsia="en-US"/>
        </w:rPr>
      </w:pPr>
      <w:r w:rsidRPr="008335D3">
        <w:rPr>
          <w:rFonts w:ascii="Noto Sans" w:eastAsiaTheme="minorEastAsia" w:hAnsi="Noto Sans" w:cs="Noto Sans"/>
          <w:b/>
          <w:lang w:val="es-ES_tradnl" w:eastAsia="en-US"/>
        </w:rPr>
        <w:t>C.P. 71230, Santa Cruz Xoxocotlán, Oaxaca</w:t>
      </w:r>
    </w:p>
    <w:p w:rsidR="009B6395" w:rsidRPr="002711C1" w:rsidRDefault="009B6395" w:rsidP="00936B96">
      <w:pPr>
        <w:pStyle w:val="Textoindependiente"/>
        <w:ind w:left="284" w:right="509"/>
        <w:rPr>
          <w:rFonts w:ascii="Noto Sans" w:eastAsiaTheme="minorEastAsia" w:hAnsi="Noto Sans" w:cs="Noto Sans"/>
          <w:sz w:val="24"/>
          <w:lang w:val="es-ES_tradnl" w:eastAsia="en-US"/>
        </w:rPr>
      </w:pPr>
    </w:p>
    <w:p w:rsidR="00AC42A0" w:rsidRPr="002711C1" w:rsidRDefault="00AC42A0" w:rsidP="00936B96">
      <w:pPr>
        <w:pStyle w:val="Textoindependiente"/>
        <w:ind w:left="284" w:right="509"/>
        <w:rPr>
          <w:rFonts w:ascii="Noto Sans" w:eastAsiaTheme="minorEastAsia" w:hAnsi="Noto Sans" w:cs="Noto Sans"/>
          <w:sz w:val="24"/>
          <w:lang w:val="es-ES_tradnl" w:eastAsia="en-US"/>
        </w:rPr>
      </w:pPr>
      <w:r w:rsidRPr="002711C1">
        <w:rPr>
          <w:rFonts w:ascii="Noto Sans" w:eastAsiaTheme="minorEastAsia" w:hAnsi="Noto Sans" w:cs="Noto Sans"/>
          <w:sz w:val="24"/>
          <w:lang w:val="es-ES_tradnl" w:eastAsia="en-US"/>
        </w:rPr>
        <w:t xml:space="preserve">El plazo máximo para recibir la información </w:t>
      </w:r>
      <w:r w:rsidR="003078D9" w:rsidRPr="002711C1">
        <w:rPr>
          <w:rFonts w:ascii="Noto Sans" w:eastAsiaTheme="minorEastAsia" w:hAnsi="Noto Sans" w:cs="Noto Sans"/>
          <w:sz w:val="24"/>
          <w:lang w:val="es-ES_tradnl" w:eastAsia="en-US"/>
        </w:rPr>
        <w:t>requerida</w:t>
      </w:r>
      <w:r w:rsidRPr="002711C1">
        <w:rPr>
          <w:rFonts w:ascii="Noto Sans" w:eastAsiaTheme="minorEastAsia" w:hAnsi="Noto Sans" w:cs="Noto Sans"/>
          <w:sz w:val="24"/>
          <w:lang w:val="es-ES_tradnl" w:eastAsia="en-US"/>
        </w:rPr>
        <w:t xml:space="preserve"> será al </w:t>
      </w:r>
      <w:r w:rsidR="001A441D">
        <w:rPr>
          <w:rFonts w:ascii="Noto Sans" w:eastAsiaTheme="minorEastAsia" w:hAnsi="Noto Sans" w:cs="Noto Sans"/>
          <w:b/>
          <w:sz w:val="24"/>
          <w:lang w:val="es-ES_tradnl" w:eastAsia="en-US"/>
        </w:rPr>
        <w:t>25</w:t>
      </w:r>
      <w:r w:rsidRPr="002711C1">
        <w:rPr>
          <w:rFonts w:ascii="Noto Sans" w:eastAsiaTheme="minorEastAsia" w:hAnsi="Noto Sans" w:cs="Noto Sans"/>
          <w:b/>
          <w:sz w:val="24"/>
          <w:lang w:val="es-ES_tradnl" w:eastAsia="en-US"/>
        </w:rPr>
        <w:t xml:space="preserve"> de </w:t>
      </w:r>
      <w:r w:rsidR="004920C5" w:rsidRPr="002711C1">
        <w:rPr>
          <w:rFonts w:ascii="Noto Sans" w:eastAsiaTheme="minorEastAsia" w:hAnsi="Noto Sans" w:cs="Noto Sans"/>
          <w:b/>
          <w:sz w:val="24"/>
          <w:lang w:val="es-ES_tradnl" w:eastAsia="en-US"/>
        </w:rPr>
        <w:t>marzo</w:t>
      </w:r>
      <w:r w:rsidRPr="002711C1">
        <w:rPr>
          <w:rFonts w:ascii="Noto Sans" w:eastAsiaTheme="minorEastAsia" w:hAnsi="Noto Sans" w:cs="Noto Sans"/>
          <w:b/>
          <w:sz w:val="24"/>
          <w:lang w:val="es-ES_tradnl" w:eastAsia="en-US"/>
        </w:rPr>
        <w:t xml:space="preserve"> del 202</w:t>
      </w:r>
      <w:r w:rsidR="004920C5" w:rsidRPr="002711C1">
        <w:rPr>
          <w:rFonts w:ascii="Noto Sans" w:eastAsiaTheme="minorEastAsia" w:hAnsi="Noto Sans" w:cs="Noto Sans"/>
          <w:b/>
          <w:sz w:val="24"/>
          <w:lang w:val="es-ES_tradnl" w:eastAsia="en-US"/>
        </w:rPr>
        <w:t>5</w:t>
      </w:r>
      <w:r w:rsidRPr="002711C1">
        <w:rPr>
          <w:rFonts w:ascii="Noto Sans" w:eastAsiaTheme="minorEastAsia" w:hAnsi="Noto Sans" w:cs="Noto Sans"/>
          <w:b/>
          <w:sz w:val="24"/>
          <w:lang w:val="es-ES_tradnl" w:eastAsia="en-US"/>
        </w:rPr>
        <w:t xml:space="preserve">, hasta las </w:t>
      </w:r>
      <w:r w:rsidR="001A441D">
        <w:rPr>
          <w:rFonts w:ascii="Noto Sans" w:eastAsiaTheme="minorEastAsia" w:hAnsi="Noto Sans" w:cs="Noto Sans"/>
          <w:b/>
          <w:sz w:val="24"/>
          <w:lang w:val="es-ES_tradnl" w:eastAsia="en-US"/>
        </w:rPr>
        <w:t>14</w:t>
      </w:r>
      <w:r w:rsidRPr="002711C1">
        <w:rPr>
          <w:rFonts w:ascii="Noto Sans" w:eastAsiaTheme="minorEastAsia" w:hAnsi="Noto Sans" w:cs="Noto Sans"/>
          <w:b/>
          <w:sz w:val="24"/>
          <w:lang w:val="es-ES_tradnl" w:eastAsia="en-US"/>
        </w:rPr>
        <w:t>:00 horas.</w:t>
      </w:r>
      <w:bookmarkStart w:id="0" w:name="_GoBack"/>
      <w:bookmarkEnd w:id="0"/>
    </w:p>
    <w:p w:rsidR="00AC42A0" w:rsidRPr="002711C1" w:rsidRDefault="00AC42A0" w:rsidP="00936B96">
      <w:pPr>
        <w:pStyle w:val="Textoindependiente"/>
        <w:ind w:left="284" w:right="509"/>
        <w:rPr>
          <w:rFonts w:ascii="Noto Sans" w:eastAsiaTheme="minorEastAsia" w:hAnsi="Noto Sans" w:cs="Noto Sans"/>
          <w:sz w:val="24"/>
          <w:lang w:val="es-ES_tradnl" w:eastAsia="en-US"/>
        </w:rPr>
      </w:pPr>
    </w:p>
    <w:p w:rsidR="00AC42A0" w:rsidRPr="002711C1" w:rsidRDefault="00AC42A0" w:rsidP="00936B96">
      <w:pPr>
        <w:ind w:left="284" w:right="509"/>
        <w:jc w:val="both"/>
        <w:rPr>
          <w:rFonts w:ascii="Noto Sans" w:hAnsi="Noto Sans" w:cs="Noto Sans"/>
          <w:b/>
        </w:rPr>
      </w:pPr>
      <w:r w:rsidRPr="002711C1">
        <w:rPr>
          <w:rFonts w:ascii="Noto Sans" w:hAnsi="Noto Sans" w:cs="Noto Sans"/>
        </w:rPr>
        <w:t xml:space="preserve">Sin otro particular, se agradece su participación, siendo el único objetivo asegurar las </w:t>
      </w:r>
      <w:r w:rsidRPr="002711C1">
        <w:rPr>
          <w:rFonts w:ascii="Noto Sans" w:hAnsi="Noto Sans" w:cs="Noto Sans"/>
          <w:bCs/>
        </w:rPr>
        <w:t>mejores condiciones de contratación para esta Institución.</w:t>
      </w:r>
    </w:p>
    <w:p w:rsidR="00AC42A0" w:rsidRPr="002711C1" w:rsidRDefault="00AC42A0" w:rsidP="00936B96">
      <w:pPr>
        <w:ind w:left="284" w:right="509"/>
        <w:jc w:val="both"/>
        <w:rPr>
          <w:rFonts w:ascii="Noto Sans" w:hAnsi="Noto Sans" w:cs="Noto Sans"/>
          <w:b/>
        </w:rPr>
      </w:pPr>
    </w:p>
    <w:p w:rsidR="00AC42A0" w:rsidRPr="0068585F" w:rsidRDefault="00AC42A0" w:rsidP="008335D3">
      <w:pPr>
        <w:ind w:left="284" w:right="509"/>
        <w:jc w:val="center"/>
        <w:rPr>
          <w:rFonts w:ascii="Noto Sans" w:hAnsi="Noto Sans" w:cs="Noto Sans"/>
          <w:b/>
          <w:sz w:val="20"/>
        </w:rPr>
      </w:pPr>
      <w:r w:rsidRPr="0068585F">
        <w:rPr>
          <w:rFonts w:ascii="Noto Sans" w:hAnsi="Noto Sans" w:cs="Noto Sans"/>
          <w:b/>
          <w:sz w:val="20"/>
        </w:rPr>
        <w:t>ATENTAMENTE</w:t>
      </w:r>
    </w:p>
    <w:p w:rsidR="00AC42A0" w:rsidRPr="0068585F" w:rsidRDefault="00AC42A0" w:rsidP="008335D3">
      <w:pPr>
        <w:ind w:left="284" w:right="509"/>
        <w:jc w:val="center"/>
        <w:rPr>
          <w:rFonts w:ascii="Noto Sans" w:hAnsi="Noto Sans" w:cs="Noto Sans"/>
          <w:b/>
          <w:sz w:val="20"/>
        </w:rPr>
      </w:pPr>
    </w:p>
    <w:p w:rsidR="00936B96" w:rsidRDefault="00936B96" w:rsidP="008335D3">
      <w:pPr>
        <w:ind w:left="284" w:right="509"/>
        <w:jc w:val="center"/>
        <w:rPr>
          <w:rFonts w:ascii="Noto Sans" w:hAnsi="Noto Sans" w:cs="Noto Sans"/>
          <w:b/>
          <w:color w:val="000000"/>
          <w:sz w:val="20"/>
        </w:rPr>
      </w:pPr>
    </w:p>
    <w:p w:rsidR="008335D3" w:rsidRPr="0068585F" w:rsidRDefault="008335D3" w:rsidP="008335D3">
      <w:pPr>
        <w:ind w:left="284" w:right="509"/>
        <w:jc w:val="center"/>
        <w:rPr>
          <w:rFonts w:ascii="Noto Sans" w:hAnsi="Noto Sans" w:cs="Noto Sans"/>
          <w:b/>
          <w:color w:val="000000"/>
          <w:sz w:val="20"/>
        </w:rPr>
      </w:pPr>
      <w:r>
        <w:rPr>
          <w:rFonts w:ascii="Noto Sans" w:hAnsi="Noto Sans" w:cs="Noto Sans"/>
          <w:b/>
          <w:color w:val="000000"/>
          <w:sz w:val="20"/>
        </w:rPr>
        <w:t>______________________________________________</w:t>
      </w:r>
    </w:p>
    <w:p w:rsidR="00AC42A0" w:rsidRPr="0068585F" w:rsidRDefault="007039DB" w:rsidP="008335D3">
      <w:pPr>
        <w:ind w:left="284" w:right="509"/>
        <w:jc w:val="center"/>
        <w:rPr>
          <w:rFonts w:ascii="Noto Sans" w:hAnsi="Noto Sans" w:cs="Noto Sans"/>
          <w:b/>
          <w:color w:val="000000"/>
          <w:sz w:val="20"/>
        </w:rPr>
      </w:pPr>
      <w:r w:rsidRPr="0068585F">
        <w:rPr>
          <w:rFonts w:ascii="Noto Sans" w:hAnsi="Noto Sans" w:cs="Noto Sans"/>
          <w:b/>
          <w:color w:val="000000"/>
          <w:sz w:val="20"/>
        </w:rPr>
        <w:t>LAE</w:t>
      </w:r>
      <w:r w:rsidR="000D0BB4" w:rsidRPr="0068585F">
        <w:rPr>
          <w:rFonts w:ascii="Noto Sans" w:hAnsi="Noto Sans" w:cs="Noto Sans"/>
          <w:b/>
          <w:color w:val="000000"/>
          <w:sz w:val="20"/>
        </w:rPr>
        <w:t xml:space="preserve">. </w:t>
      </w:r>
      <w:r w:rsidRPr="0068585F">
        <w:rPr>
          <w:rFonts w:ascii="Noto Sans" w:hAnsi="Noto Sans" w:cs="Noto Sans"/>
          <w:b/>
          <w:color w:val="000000"/>
          <w:sz w:val="20"/>
        </w:rPr>
        <w:t>SANDRA ISELA BARZALOBRE ARAGON</w:t>
      </w:r>
    </w:p>
    <w:p w:rsidR="003B4939" w:rsidRPr="0068585F" w:rsidRDefault="000D0BB4" w:rsidP="008335D3">
      <w:pPr>
        <w:ind w:left="284" w:right="509"/>
        <w:jc w:val="center"/>
        <w:rPr>
          <w:rFonts w:ascii="Noto Sans" w:hAnsi="Noto Sans" w:cs="Noto Sans"/>
          <w:b/>
          <w:color w:val="000000"/>
          <w:sz w:val="20"/>
        </w:rPr>
      </w:pPr>
      <w:r w:rsidRPr="0068585F">
        <w:rPr>
          <w:rFonts w:ascii="Noto Sans" w:hAnsi="Noto Sans" w:cs="Noto Sans"/>
          <w:b/>
          <w:color w:val="000000"/>
          <w:sz w:val="20"/>
        </w:rPr>
        <w:t>ENC</w:t>
      </w:r>
      <w:r w:rsidR="008335D3">
        <w:rPr>
          <w:rFonts w:ascii="Noto Sans" w:hAnsi="Noto Sans" w:cs="Noto Sans"/>
          <w:b/>
          <w:color w:val="000000"/>
          <w:sz w:val="20"/>
        </w:rPr>
        <w:t>ARGADA</w:t>
      </w:r>
      <w:r w:rsidR="003B4939" w:rsidRPr="0068585F">
        <w:rPr>
          <w:rFonts w:ascii="Noto Sans" w:hAnsi="Noto Sans" w:cs="Noto Sans"/>
          <w:b/>
          <w:color w:val="000000"/>
          <w:sz w:val="20"/>
        </w:rPr>
        <w:t xml:space="preserve"> DE LA </w:t>
      </w:r>
      <w:r w:rsidR="00AC42A0" w:rsidRPr="0068585F">
        <w:rPr>
          <w:rFonts w:ascii="Noto Sans" w:hAnsi="Noto Sans" w:cs="Noto Sans"/>
          <w:b/>
          <w:color w:val="000000"/>
          <w:sz w:val="20"/>
        </w:rPr>
        <w:t>COORDINA</w:t>
      </w:r>
      <w:r w:rsidR="003B4939" w:rsidRPr="0068585F">
        <w:rPr>
          <w:rFonts w:ascii="Noto Sans" w:hAnsi="Noto Sans" w:cs="Noto Sans"/>
          <w:b/>
          <w:color w:val="000000"/>
          <w:sz w:val="20"/>
        </w:rPr>
        <w:t>CIÓN</w:t>
      </w:r>
      <w:r w:rsidR="00AC42A0" w:rsidRPr="0068585F">
        <w:rPr>
          <w:rFonts w:ascii="Noto Sans" w:hAnsi="Noto Sans" w:cs="Noto Sans"/>
          <w:b/>
          <w:color w:val="000000"/>
          <w:sz w:val="20"/>
        </w:rPr>
        <w:t xml:space="preserve"> DE</w:t>
      </w:r>
    </w:p>
    <w:p w:rsidR="00AC42A0" w:rsidRPr="0068585F" w:rsidRDefault="00AC42A0" w:rsidP="008335D3">
      <w:pPr>
        <w:ind w:left="284" w:right="509"/>
        <w:jc w:val="center"/>
        <w:rPr>
          <w:rFonts w:ascii="Noto Sans" w:hAnsi="Noto Sans" w:cs="Noto Sans"/>
          <w:b/>
          <w:color w:val="000000"/>
          <w:sz w:val="20"/>
        </w:rPr>
      </w:pPr>
      <w:r w:rsidRPr="0068585F">
        <w:rPr>
          <w:rFonts w:ascii="Noto Sans" w:hAnsi="Noto Sans" w:cs="Noto Sans"/>
          <w:b/>
          <w:color w:val="000000"/>
          <w:sz w:val="20"/>
        </w:rPr>
        <w:t>ABASTECIMIENTO</w:t>
      </w:r>
      <w:r w:rsidR="003B4939" w:rsidRPr="0068585F">
        <w:rPr>
          <w:rFonts w:ascii="Noto Sans" w:hAnsi="Noto Sans" w:cs="Noto Sans"/>
          <w:b/>
          <w:color w:val="000000"/>
          <w:sz w:val="20"/>
        </w:rPr>
        <w:t xml:space="preserve"> </w:t>
      </w:r>
      <w:r w:rsidRPr="0068585F">
        <w:rPr>
          <w:rFonts w:ascii="Noto Sans" w:hAnsi="Noto Sans" w:cs="Noto Sans"/>
          <w:b/>
          <w:color w:val="000000"/>
          <w:sz w:val="20"/>
        </w:rPr>
        <w:t>Y EQUIPAMIENTO</w:t>
      </w:r>
    </w:p>
    <w:p w:rsidR="00AC42A0" w:rsidRDefault="00AC42A0" w:rsidP="00E00BB7">
      <w:pPr>
        <w:ind w:left="993" w:right="509"/>
        <w:rPr>
          <w:rFonts w:ascii="Noto Sans" w:hAnsi="Noto Sans" w:cs="Noto Sans"/>
          <w:b/>
        </w:rPr>
      </w:pPr>
    </w:p>
    <w:p w:rsidR="008335D3" w:rsidRPr="002711C1" w:rsidRDefault="008335D3" w:rsidP="00E00BB7">
      <w:pPr>
        <w:ind w:left="993" w:right="509"/>
        <w:rPr>
          <w:rFonts w:ascii="Noto Sans" w:hAnsi="Noto Sans" w:cs="Noto Sans"/>
          <w:b/>
        </w:rPr>
      </w:pPr>
    </w:p>
    <w:tbl>
      <w:tblPr>
        <w:tblStyle w:val="Tablaconcuadrcula191"/>
        <w:tblW w:w="964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7"/>
        <w:gridCol w:w="2938"/>
        <w:gridCol w:w="3186"/>
      </w:tblGrid>
      <w:tr w:rsidR="008335D3" w:rsidRPr="00146E09" w:rsidTr="008E726A">
        <w:trPr>
          <w:trHeight w:val="619"/>
          <w:jc w:val="center"/>
        </w:trPr>
        <w:tc>
          <w:tcPr>
            <w:tcW w:w="3517" w:type="dxa"/>
            <w:vAlign w:val="center"/>
          </w:tcPr>
          <w:p w:rsidR="008335D3" w:rsidRPr="00146E09" w:rsidRDefault="008335D3" w:rsidP="008E726A">
            <w:pPr>
              <w:jc w:val="center"/>
              <w:rPr>
                <w:rFonts w:ascii="Noto Sans" w:hAnsi="Noto Sans" w:cs="Noto Sans"/>
                <w:sz w:val="14"/>
              </w:rPr>
            </w:pPr>
          </w:p>
          <w:p w:rsidR="008335D3" w:rsidRPr="00146E09" w:rsidRDefault="008335D3" w:rsidP="008E726A">
            <w:pPr>
              <w:jc w:val="center"/>
              <w:rPr>
                <w:rFonts w:ascii="Noto Sans" w:hAnsi="Noto Sans" w:cs="Noto Sans"/>
                <w:b/>
                <w:color w:val="000000"/>
                <w:sz w:val="14"/>
              </w:rPr>
            </w:pPr>
            <w:r w:rsidRPr="00146E09">
              <w:rPr>
                <w:rFonts w:ascii="Noto Sans" w:hAnsi="Noto Sans" w:cs="Noto Sans"/>
                <w:b/>
                <w:color w:val="000000"/>
                <w:sz w:val="14"/>
              </w:rPr>
              <w:t>AUTORIZÓ</w:t>
            </w:r>
          </w:p>
          <w:p w:rsidR="008335D3" w:rsidRPr="00146E09" w:rsidRDefault="008335D3" w:rsidP="008E726A">
            <w:pPr>
              <w:rPr>
                <w:rFonts w:ascii="Noto Sans" w:hAnsi="Noto Sans" w:cs="Noto Sans"/>
                <w:sz w:val="14"/>
              </w:rPr>
            </w:pPr>
          </w:p>
        </w:tc>
        <w:tc>
          <w:tcPr>
            <w:tcW w:w="2938" w:type="dxa"/>
            <w:vAlign w:val="center"/>
          </w:tcPr>
          <w:p w:rsidR="008335D3" w:rsidRPr="00146E09" w:rsidRDefault="008335D3" w:rsidP="008E726A">
            <w:pPr>
              <w:jc w:val="center"/>
              <w:rPr>
                <w:rFonts w:ascii="Noto Sans" w:hAnsi="Noto Sans" w:cs="Noto Sans"/>
                <w:b/>
                <w:color w:val="000000"/>
                <w:sz w:val="14"/>
              </w:rPr>
            </w:pPr>
          </w:p>
          <w:p w:rsidR="008335D3" w:rsidRPr="00146E09" w:rsidRDefault="008335D3" w:rsidP="008E726A">
            <w:pPr>
              <w:jc w:val="center"/>
              <w:rPr>
                <w:rFonts w:ascii="Noto Sans" w:hAnsi="Noto Sans" w:cs="Noto Sans"/>
                <w:b/>
                <w:color w:val="000000"/>
                <w:sz w:val="14"/>
              </w:rPr>
            </w:pPr>
            <w:r w:rsidRPr="00146E09">
              <w:rPr>
                <w:rFonts w:ascii="Noto Sans" w:hAnsi="Noto Sans" w:cs="Noto Sans"/>
                <w:b/>
                <w:color w:val="000000"/>
                <w:sz w:val="14"/>
              </w:rPr>
              <w:t>REVISÓ Y SUPERVISÓ</w:t>
            </w:r>
          </w:p>
          <w:p w:rsidR="008335D3" w:rsidRPr="00146E09" w:rsidRDefault="008335D3" w:rsidP="008E726A">
            <w:pPr>
              <w:jc w:val="center"/>
              <w:rPr>
                <w:rFonts w:ascii="Noto Sans" w:hAnsi="Noto Sans" w:cs="Noto Sans"/>
                <w:sz w:val="14"/>
              </w:rPr>
            </w:pPr>
          </w:p>
        </w:tc>
        <w:tc>
          <w:tcPr>
            <w:tcW w:w="3186" w:type="dxa"/>
            <w:vAlign w:val="center"/>
          </w:tcPr>
          <w:p w:rsidR="008335D3" w:rsidRPr="00146E09" w:rsidRDefault="008335D3" w:rsidP="008E726A">
            <w:pPr>
              <w:jc w:val="center"/>
              <w:rPr>
                <w:rFonts w:ascii="Noto Sans" w:hAnsi="Noto Sans" w:cs="Noto Sans"/>
                <w:sz w:val="14"/>
              </w:rPr>
            </w:pPr>
            <w:r w:rsidRPr="00146E09">
              <w:rPr>
                <w:rFonts w:ascii="Noto Sans" w:hAnsi="Noto Sans" w:cs="Noto Sans"/>
                <w:b/>
                <w:sz w:val="14"/>
                <w:szCs w:val="14"/>
              </w:rPr>
              <w:t>ELABORÓ</w:t>
            </w:r>
          </w:p>
        </w:tc>
      </w:tr>
      <w:tr w:rsidR="008335D3" w:rsidRPr="00146E09" w:rsidTr="008E726A">
        <w:trPr>
          <w:trHeight w:val="270"/>
          <w:jc w:val="center"/>
        </w:trPr>
        <w:tc>
          <w:tcPr>
            <w:tcW w:w="3517" w:type="dxa"/>
            <w:vAlign w:val="bottom"/>
          </w:tcPr>
          <w:p w:rsidR="008335D3" w:rsidRPr="00146E09" w:rsidRDefault="008335D3" w:rsidP="008E726A">
            <w:pPr>
              <w:jc w:val="center"/>
              <w:rPr>
                <w:rFonts w:ascii="Noto Sans" w:hAnsi="Noto Sans" w:cs="Noto Sans"/>
                <w:b/>
              </w:rPr>
            </w:pPr>
            <w:r w:rsidRPr="00146E09">
              <w:rPr>
                <w:rFonts w:ascii="Noto Sans" w:hAnsi="Noto Sans" w:cs="Noto Sans"/>
                <w:b/>
              </w:rPr>
              <w:t>____________________</w:t>
            </w:r>
            <w:r>
              <w:rPr>
                <w:rFonts w:ascii="Noto Sans" w:hAnsi="Noto Sans" w:cs="Noto Sans"/>
                <w:b/>
              </w:rPr>
              <w:t>___</w:t>
            </w:r>
            <w:r w:rsidRPr="00146E09">
              <w:rPr>
                <w:rFonts w:ascii="Noto Sans" w:hAnsi="Noto Sans" w:cs="Noto Sans"/>
                <w:b/>
              </w:rPr>
              <w:t>__________</w:t>
            </w:r>
          </w:p>
        </w:tc>
        <w:tc>
          <w:tcPr>
            <w:tcW w:w="2938" w:type="dxa"/>
            <w:vAlign w:val="bottom"/>
          </w:tcPr>
          <w:p w:rsidR="008335D3" w:rsidRPr="00146E09" w:rsidRDefault="008335D3" w:rsidP="008E726A">
            <w:pPr>
              <w:jc w:val="center"/>
              <w:rPr>
                <w:rFonts w:ascii="Noto Sans" w:hAnsi="Noto Sans" w:cs="Noto Sans"/>
                <w:b/>
                <w:sz w:val="14"/>
              </w:rPr>
            </w:pPr>
            <w:r w:rsidRPr="00146E09">
              <w:rPr>
                <w:rFonts w:ascii="Noto Sans" w:hAnsi="Noto Sans" w:cs="Noto Sans"/>
                <w:b/>
              </w:rPr>
              <w:t>_______________</w:t>
            </w:r>
            <w:r>
              <w:rPr>
                <w:rFonts w:ascii="Noto Sans" w:hAnsi="Noto Sans" w:cs="Noto Sans"/>
                <w:b/>
              </w:rPr>
              <w:t>___</w:t>
            </w:r>
            <w:r w:rsidRPr="00146E09">
              <w:rPr>
                <w:rFonts w:ascii="Noto Sans" w:hAnsi="Noto Sans" w:cs="Noto Sans"/>
                <w:b/>
              </w:rPr>
              <w:t>__________</w:t>
            </w:r>
          </w:p>
        </w:tc>
        <w:tc>
          <w:tcPr>
            <w:tcW w:w="3186" w:type="dxa"/>
            <w:vAlign w:val="bottom"/>
          </w:tcPr>
          <w:p w:rsidR="008335D3" w:rsidRPr="00146E09" w:rsidRDefault="008335D3" w:rsidP="008E726A">
            <w:pPr>
              <w:jc w:val="center"/>
              <w:rPr>
                <w:rFonts w:ascii="Noto Sans" w:hAnsi="Noto Sans" w:cs="Noto Sans"/>
                <w:b/>
                <w:sz w:val="14"/>
              </w:rPr>
            </w:pPr>
            <w:r w:rsidRPr="00146E09">
              <w:rPr>
                <w:rFonts w:ascii="Noto Sans" w:hAnsi="Noto Sans" w:cs="Noto Sans"/>
                <w:b/>
              </w:rPr>
              <w:t>__________</w:t>
            </w:r>
            <w:r>
              <w:rPr>
                <w:rFonts w:ascii="Noto Sans" w:hAnsi="Noto Sans" w:cs="Noto Sans"/>
                <w:b/>
              </w:rPr>
              <w:t>____</w:t>
            </w:r>
            <w:r w:rsidRPr="00146E09">
              <w:rPr>
                <w:rFonts w:ascii="Noto Sans" w:hAnsi="Noto Sans" w:cs="Noto Sans"/>
                <w:b/>
              </w:rPr>
              <w:t>______</w:t>
            </w:r>
            <w:r>
              <w:rPr>
                <w:rFonts w:ascii="Noto Sans" w:hAnsi="Noto Sans" w:cs="Noto Sans"/>
                <w:b/>
              </w:rPr>
              <w:t>__</w:t>
            </w:r>
            <w:r w:rsidRPr="00146E09">
              <w:rPr>
                <w:rFonts w:ascii="Noto Sans" w:hAnsi="Noto Sans" w:cs="Noto Sans"/>
                <w:b/>
              </w:rPr>
              <w:t>___________</w:t>
            </w:r>
          </w:p>
        </w:tc>
      </w:tr>
      <w:tr w:rsidR="008335D3" w:rsidRPr="00146E09" w:rsidTr="008E726A">
        <w:trPr>
          <w:trHeight w:val="507"/>
          <w:jc w:val="center"/>
        </w:trPr>
        <w:tc>
          <w:tcPr>
            <w:tcW w:w="3517" w:type="dxa"/>
          </w:tcPr>
          <w:p w:rsidR="008335D3" w:rsidRPr="00146E09" w:rsidRDefault="008335D3" w:rsidP="008E726A">
            <w:pPr>
              <w:jc w:val="center"/>
              <w:rPr>
                <w:rFonts w:ascii="Noto Sans" w:hAnsi="Noto Sans" w:cs="Noto Sans"/>
                <w:b/>
                <w:sz w:val="14"/>
                <w:szCs w:val="14"/>
              </w:rPr>
            </w:pPr>
            <w:r w:rsidRPr="00146E09">
              <w:rPr>
                <w:rFonts w:ascii="Noto Sans" w:hAnsi="Noto Sans" w:cs="Noto Sans"/>
                <w:b/>
                <w:sz w:val="14"/>
                <w:szCs w:val="14"/>
              </w:rPr>
              <w:t>Lic. Ernesto A. Hooper Arvizu.</w:t>
            </w:r>
          </w:p>
          <w:p w:rsidR="008335D3" w:rsidRPr="00146E09" w:rsidRDefault="008335D3" w:rsidP="008E726A">
            <w:pPr>
              <w:jc w:val="center"/>
              <w:rPr>
                <w:rFonts w:ascii="Noto Sans" w:hAnsi="Noto Sans" w:cs="Noto Sans"/>
                <w:sz w:val="14"/>
                <w:szCs w:val="14"/>
              </w:rPr>
            </w:pPr>
            <w:r w:rsidRPr="00146E09">
              <w:rPr>
                <w:rFonts w:ascii="Noto Sans" w:hAnsi="Noto Sans" w:cs="Noto Sans"/>
                <w:sz w:val="14"/>
                <w:szCs w:val="14"/>
              </w:rPr>
              <w:t>Jefe del Departamento de Adquisición de Bienes</w:t>
            </w:r>
          </w:p>
          <w:p w:rsidR="008335D3" w:rsidRPr="00146E09" w:rsidRDefault="008335D3" w:rsidP="008E726A">
            <w:pPr>
              <w:jc w:val="center"/>
              <w:rPr>
                <w:rFonts w:ascii="Noto Sans" w:hAnsi="Noto Sans" w:cs="Noto Sans"/>
                <w:b/>
                <w:color w:val="000000"/>
                <w:sz w:val="14"/>
                <w:szCs w:val="14"/>
              </w:rPr>
            </w:pPr>
            <w:r w:rsidRPr="00146E09">
              <w:rPr>
                <w:rFonts w:ascii="Noto Sans" w:hAnsi="Noto Sans" w:cs="Noto Sans"/>
                <w:sz w:val="14"/>
                <w:szCs w:val="14"/>
              </w:rPr>
              <w:t>y Contratación de Servicio</w:t>
            </w:r>
          </w:p>
        </w:tc>
        <w:tc>
          <w:tcPr>
            <w:tcW w:w="2938" w:type="dxa"/>
          </w:tcPr>
          <w:p w:rsidR="008335D3" w:rsidRPr="00146E09" w:rsidRDefault="008335D3" w:rsidP="008E726A">
            <w:pPr>
              <w:jc w:val="center"/>
              <w:rPr>
                <w:rFonts w:ascii="Noto Sans" w:hAnsi="Noto Sans" w:cs="Noto Sans"/>
                <w:b/>
                <w:sz w:val="14"/>
                <w:szCs w:val="14"/>
              </w:rPr>
            </w:pPr>
            <w:r w:rsidRPr="00146E09">
              <w:rPr>
                <w:rFonts w:ascii="Noto Sans" w:hAnsi="Noto Sans" w:cs="Noto Sans"/>
                <w:b/>
                <w:sz w:val="14"/>
                <w:szCs w:val="14"/>
              </w:rPr>
              <w:t>Ing. Juan Alberto Torres Bautista</w:t>
            </w:r>
          </w:p>
          <w:p w:rsidR="008335D3" w:rsidRPr="00146E09" w:rsidRDefault="008335D3" w:rsidP="008E726A">
            <w:pPr>
              <w:jc w:val="center"/>
              <w:rPr>
                <w:rFonts w:ascii="Noto Sans" w:hAnsi="Noto Sans" w:cs="Noto Sans"/>
                <w:sz w:val="14"/>
                <w:szCs w:val="14"/>
              </w:rPr>
            </w:pPr>
            <w:r w:rsidRPr="00146E09">
              <w:rPr>
                <w:rFonts w:ascii="Noto Sans" w:hAnsi="Noto Sans" w:cs="Noto Sans"/>
                <w:sz w:val="14"/>
                <w:szCs w:val="14"/>
              </w:rPr>
              <w:t>Jefe  de la Oficina de Adquisición de Bienes y Contratación de Servicios.</w:t>
            </w:r>
          </w:p>
        </w:tc>
        <w:tc>
          <w:tcPr>
            <w:tcW w:w="3186" w:type="dxa"/>
          </w:tcPr>
          <w:p w:rsidR="008335D3" w:rsidRPr="00146E09" w:rsidRDefault="008335D3" w:rsidP="008E726A">
            <w:pPr>
              <w:jc w:val="center"/>
              <w:rPr>
                <w:rFonts w:ascii="Noto Sans" w:hAnsi="Noto Sans" w:cs="Noto Sans"/>
                <w:b/>
                <w:sz w:val="14"/>
                <w:szCs w:val="14"/>
              </w:rPr>
            </w:pPr>
            <w:r w:rsidRPr="00146E09">
              <w:rPr>
                <w:rFonts w:ascii="Noto Sans" w:hAnsi="Noto Sans" w:cs="Noto Sans"/>
                <w:b/>
                <w:sz w:val="14"/>
                <w:szCs w:val="14"/>
              </w:rPr>
              <w:t>C.P. María del Carmen Baños Velasco</w:t>
            </w:r>
          </w:p>
          <w:p w:rsidR="008335D3" w:rsidRPr="00146E09" w:rsidRDefault="008335D3" w:rsidP="008E726A">
            <w:pPr>
              <w:jc w:val="center"/>
              <w:rPr>
                <w:rFonts w:ascii="Noto Sans" w:hAnsi="Noto Sans" w:cs="Noto Sans"/>
                <w:sz w:val="14"/>
                <w:szCs w:val="14"/>
              </w:rPr>
            </w:pPr>
            <w:r w:rsidRPr="00146E09">
              <w:rPr>
                <w:rFonts w:ascii="Noto Sans" w:hAnsi="Noto Sans" w:cs="Noto Sans"/>
                <w:sz w:val="14"/>
                <w:szCs w:val="14"/>
              </w:rPr>
              <w:t>Adscrita a la Oficina de Adquisición de Bienes y Contratación de Servicios.</w:t>
            </w:r>
          </w:p>
          <w:p w:rsidR="008335D3" w:rsidRPr="00146E09" w:rsidRDefault="008335D3" w:rsidP="008E726A">
            <w:pPr>
              <w:rPr>
                <w:rFonts w:ascii="Noto Sans" w:hAnsi="Noto Sans" w:cs="Noto Sans"/>
                <w:b/>
                <w:sz w:val="14"/>
                <w:szCs w:val="14"/>
              </w:rPr>
            </w:pPr>
          </w:p>
        </w:tc>
      </w:tr>
    </w:tbl>
    <w:p w:rsidR="008F6EE7" w:rsidRPr="002711C1" w:rsidRDefault="008F6EE7" w:rsidP="00E00BB7">
      <w:pPr>
        <w:suppressAutoHyphens/>
        <w:jc w:val="center"/>
        <w:rPr>
          <w:rFonts w:ascii="Noto Sans" w:hAnsi="Noto Sans" w:cs="Noto Sans"/>
          <w:b/>
          <w:sz w:val="22"/>
          <w:szCs w:val="22"/>
        </w:rPr>
      </w:pPr>
    </w:p>
    <w:p w:rsidR="00FC33B5" w:rsidRDefault="00FC33B5" w:rsidP="00E00BB7">
      <w:pPr>
        <w:suppressAutoHyphens/>
        <w:jc w:val="center"/>
        <w:rPr>
          <w:rFonts w:ascii="Noto Sans" w:hAnsi="Noto Sans" w:cs="Noto Sans"/>
          <w:b/>
          <w:sz w:val="22"/>
          <w:szCs w:val="22"/>
        </w:rPr>
      </w:pPr>
    </w:p>
    <w:p w:rsidR="008335D3" w:rsidRPr="002711C1" w:rsidRDefault="008335D3" w:rsidP="008E726A">
      <w:pPr>
        <w:suppressAutoHyphens/>
        <w:rPr>
          <w:rFonts w:ascii="Noto Sans" w:hAnsi="Noto Sans" w:cs="Noto Sans"/>
          <w:b/>
          <w:sz w:val="22"/>
          <w:szCs w:val="22"/>
        </w:rPr>
      </w:pPr>
    </w:p>
    <w:p w:rsidR="001C2063" w:rsidRPr="002711C1" w:rsidRDefault="00810272" w:rsidP="00E00BB7">
      <w:pPr>
        <w:suppressAutoHyphens/>
        <w:jc w:val="center"/>
        <w:rPr>
          <w:rFonts w:ascii="Noto Sans" w:hAnsi="Noto Sans" w:cs="Noto Sans"/>
          <w:b/>
          <w:sz w:val="22"/>
          <w:szCs w:val="22"/>
        </w:rPr>
      </w:pPr>
      <w:r w:rsidRPr="002711C1">
        <w:rPr>
          <w:rFonts w:ascii="Noto Sans" w:hAnsi="Noto Sans" w:cs="Noto Sans"/>
          <w:b/>
          <w:sz w:val="22"/>
          <w:szCs w:val="22"/>
        </w:rPr>
        <w:t>ANEXO 1 (UNO) REQUERIMIENTO</w:t>
      </w:r>
    </w:p>
    <w:p w:rsidR="008F6EE7" w:rsidRPr="002711C1" w:rsidRDefault="008F6EE7" w:rsidP="00E00BB7">
      <w:pPr>
        <w:suppressAutoHyphens/>
        <w:jc w:val="center"/>
        <w:rPr>
          <w:rFonts w:ascii="Noto Sans" w:hAnsi="Noto Sans" w:cs="Noto Sans"/>
          <w:b/>
          <w:sz w:val="22"/>
          <w:szCs w:val="22"/>
        </w:rPr>
      </w:pPr>
    </w:p>
    <w:p w:rsidR="008F6EE7" w:rsidRPr="002711C1" w:rsidRDefault="008F6EE7" w:rsidP="00E00BB7">
      <w:pPr>
        <w:suppressAutoHyphens/>
        <w:jc w:val="center"/>
        <w:rPr>
          <w:rFonts w:ascii="Noto Sans" w:hAnsi="Noto Sans" w:cs="Noto Sans"/>
          <w:b/>
          <w:sz w:val="22"/>
          <w:szCs w:val="22"/>
        </w:rPr>
      </w:pPr>
    </w:p>
    <w:tbl>
      <w:tblPr>
        <w:tblW w:w="9880" w:type="dxa"/>
        <w:jc w:val="center"/>
        <w:tblInd w:w="55" w:type="dxa"/>
        <w:tblCellMar>
          <w:left w:w="70" w:type="dxa"/>
          <w:right w:w="70" w:type="dxa"/>
        </w:tblCellMar>
        <w:tblLook w:val="04A0" w:firstRow="1" w:lastRow="0" w:firstColumn="1" w:lastColumn="0" w:noHBand="0" w:noVBand="1"/>
      </w:tblPr>
      <w:tblGrid>
        <w:gridCol w:w="1200"/>
        <w:gridCol w:w="5080"/>
        <w:gridCol w:w="1257"/>
        <w:gridCol w:w="1200"/>
        <w:gridCol w:w="1200"/>
      </w:tblGrid>
      <w:tr w:rsidR="008E726A" w:rsidRPr="008E726A" w:rsidTr="008E726A">
        <w:trPr>
          <w:trHeight w:val="57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sz w:val="22"/>
                <w:szCs w:val="22"/>
                <w:lang w:val="es-MX" w:eastAsia="es-MX"/>
              </w:rPr>
            </w:pPr>
            <w:r w:rsidRPr="008E726A">
              <w:rPr>
                <w:rFonts w:ascii="Montserrat Medium" w:eastAsia="Times New Roman" w:hAnsi="Montserrat Medium" w:cs="Calibri"/>
                <w:b/>
                <w:bCs/>
                <w:sz w:val="22"/>
                <w:szCs w:val="22"/>
                <w:lang w:val="es-MX" w:eastAsia="es-MX"/>
              </w:rPr>
              <w:t>No.</w:t>
            </w:r>
          </w:p>
        </w:tc>
        <w:tc>
          <w:tcPr>
            <w:tcW w:w="508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sz w:val="22"/>
                <w:szCs w:val="22"/>
                <w:lang w:val="es-MX" w:eastAsia="es-MX"/>
              </w:rPr>
            </w:pPr>
            <w:r w:rsidRPr="008E726A">
              <w:rPr>
                <w:rFonts w:ascii="Montserrat Medium" w:eastAsia="Times New Roman" w:hAnsi="Montserrat Medium" w:cs="Calibri"/>
                <w:b/>
                <w:bCs/>
                <w:sz w:val="22"/>
                <w:szCs w:val="22"/>
                <w:lang w:val="es-MX" w:eastAsia="es-MX"/>
              </w:rPr>
              <w:t>Núm.</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sz w:val="22"/>
                <w:szCs w:val="22"/>
                <w:lang w:val="es-MX" w:eastAsia="es-MX"/>
              </w:rPr>
            </w:pPr>
            <w:r w:rsidRPr="008E726A">
              <w:rPr>
                <w:rFonts w:ascii="Montserrat Medium" w:eastAsia="Times New Roman" w:hAnsi="Montserrat Medium" w:cs="Calibri"/>
                <w:b/>
                <w:bCs/>
                <w:sz w:val="22"/>
                <w:szCs w:val="22"/>
                <w:lang w:val="es-MX" w:eastAsia="es-MX"/>
              </w:rPr>
              <w:t>maquinas</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color w:val="000000"/>
                <w:sz w:val="16"/>
                <w:szCs w:val="16"/>
                <w:lang w:val="es-MX" w:eastAsia="es-MX"/>
              </w:rPr>
            </w:pPr>
            <w:r w:rsidRPr="008E726A">
              <w:rPr>
                <w:rFonts w:ascii="Montserrat Medium" w:eastAsia="Times New Roman" w:hAnsi="Montserrat Medium" w:cs="Calibri"/>
                <w:b/>
                <w:bCs/>
                <w:color w:val="000000"/>
                <w:sz w:val="16"/>
                <w:szCs w:val="16"/>
                <w:lang w:val="es-MX" w:eastAsia="es-MX"/>
              </w:rPr>
              <w:t>Sesiones Mínimo</w:t>
            </w:r>
          </w:p>
        </w:tc>
        <w:tc>
          <w:tcPr>
            <w:tcW w:w="1200" w:type="dxa"/>
            <w:tcBorders>
              <w:top w:val="single" w:sz="4" w:space="0" w:color="auto"/>
              <w:left w:val="nil"/>
              <w:bottom w:val="single" w:sz="4" w:space="0" w:color="auto"/>
              <w:right w:val="single" w:sz="4" w:space="0" w:color="auto"/>
            </w:tcBorders>
            <w:shd w:val="clear" w:color="auto" w:fill="auto"/>
            <w:noWrap/>
            <w:vAlign w:val="bottom"/>
            <w:hideMark/>
          </w:tcPr>
          <w:p w:rsidR="008E726A" w:rsidRPr="008E726A" w:rsidRDefault="008E726A" w:rsidP="008E726A">
            <w:pPr>
              <w:jc w:val="center"/>
              <w:rPr>
                <w:rFonts w:ascii="Montserrat Medium" w:eastAsia="Times New Roman" w:hAnsi="Montserrat Medium" w:cs="Calibri"/>
                <w:b/>
                <w:bCs/>
                <w:color w:val="000000"/>
                <w:sz w:val="16"/>
                <w:szCs w:val="16"/>
                <w:lang w:val="es-MX" w:eastAsia="es-MX"/>
              </w:rPr>
            </w:pPr>
            <w:r w:rsidRPr="008E726A">
              <w:rPr>
                <w:rFonts w:ascii="Montserrat Medium" w:eastAsia="Times New Roman" w:hAnsi="Montserrat Medium" w:cs="Calibri"/>
                <w:b/>
                <w:bCs/>
                <w:color w:val="000000"/>
                <w:sz w:val="16"/>
                <w:szCs w:val="16"/>
                <w:lang w:val="es-MX" w:eastAsia="es-MX"/>
              </w:rPr>
              <w:t>Sesiones Máximo</w:t>
            </w:r>
          </w:p>
        </w:tc>
      </w:tr>
      <w:tr w:rsidR="008E726A" w:rsidRPr="008E726A" w:rsidTr="008E726A">
        <w:trPr>
          <w:trHeight w:val="40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1</w:t>
            </w:r>
          </w:p>
        </w:tc>
        <w:tc>
          <w:tcPr>
            <w:tcW w:w="508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Hospital General de Zona No. 1 Oaxaca</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12</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1,184</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2,887</w:t>
            </w:r>
          </w:p>
        </w:tc>
      </w:tr>
      <w:tr w:rsidR="008E726A" w:rsidRPr="008E726A" w:rsidTr="008E726A">
        <w:trPr>
          <w:trHeight w:val="40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2</w:t>
            </w:r>
          </w:p>
        </w:tc>
        <w:tc>
          <w:tcPr>
            <w:tcW w:w="508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Hospital General de Zona No. 2 Salina Cruz</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4</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180</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438</w:t>
            </w:r>
          </w:p>
        </w:tc>
      </w:tr>
      <w:tr w:rsidR="008E726A" w:rsidRPr="008E726A" w:rsidTr="008E726A">
        <w:trPr>
          <w:trHeight w:val="40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3</w:t>
            </w:r>
          </w:p>
        </w:tc>
        <w:tc>
          <w:tcPr>
            <w:tcW w:w="508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Hospital General de Zona No.3 Tuxtepec</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5</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59</w:t>
            </w:r>
          </w:p>
        </w:tc>
        <w:tc>
          <w:tcPr>
            <w:tcW w:w="1200" w:type="dxa"/>
            <w:tcBorders>
              <w:top w:val="nil"/>
              <w:left w:val="nil"/>
              <w:bottom w:val="single" w:sz="4" w:space="0" w:color="auto"/>
              <w:right w:val="single" w:sz="4" w:space="0" w:color="auto"/>
            </w:tcBorders>
            <w:shd w:val="clear" w:color="auto" w:fill="auto"/>
            <w:noWrap/>
            <w:vAlign w:val="center"/>
            <w:hideMark/>
          </w:tcPr>
          <w:p w:rsidR="008E726A" w:rsidRPr="008E726A" w:rsidRDefault="008E726A" w:rsidP="008E726A">
            <w:pPr>
              <w:jc w:val="center"/>
              <w:rPr>
                <w:rFonts w:ascii="Montserrat Medium" w:eastAsia="Times New Roman" w:hAnsi="Montserrat Medium" w:cs="Calibri"/>
                <w:sz w:val="22"/>
                <w:szCs w:val="22"/>
                <w:lang w:val="es-MX" w:eastAsia="es-MX"/>
              </w:rPr>
            </w:pPr>
            <w:r w:rsidRPr="008E726A">
              <w:rPr>
                <w:rFonts w:ascii="Montserrat Medium" w:eastAsia="Times New Roman" w:hAnsi="Montserrat Medium" w:cs="Calibri"/>
                <w:sz w:val="22"/>
                <w:szCs w:val="22"/>
                <w:lang w:val="es-MX" w:eastAsia="es-MX"/>
              </w:rPr>
              <w:t>143</w:t>
            </w:r>
          </w:p>
        </w:tc>
      </w:tr>
    </w:tbl>
    <w:p w:rsidR="008F6EE7" w:rsidRPr="002711C1" w:rsidRDefault="008F6EE7" w:rsidP="008F6EE7">
      <w:pPr>
        <w:suppressAutoHyphens/>
        <w:ind w:left="1134"/>
        <w:jc w:val="center"/>
        <w:rPr>
          <w:rFonts w:ascii="Noto Sans" w:hAnsi="Noto Sans" w:cs="Noto Sans"/>
          <w:b/>
          <w:sz w:val="22"/>
          <w:szCs w:val="22"/>
        </w:rPr>
      </w:pPr>
    </w:p>
    <w:p w:rsidR="00C208B8" w:rsidRPr="002711C1" w:rsidRDefault="00C208B8" w:rsidP="00E00BB7">
      <w:pPr>
        <w:jc w:val="both"/>
        <w:rPr>
          <w:rFonts w:ascii="Noto Sans" w:eastAsia="Times New Roman" w:hAnsi="Noto Sans" w:cs="Noto Sans"/>
          <w:b/>
          <w:bCs/>
          <w:sz w:val="22"/>
          <w:szCs w:val="22"/>
          <w:lang w:eastAsia="ar-SA"/>
        </w:rPr>
      </w:pPr>
    </w:p>
    <w:p w:rsidR="009C5A62" w:rsidRPr="002711C1" w:rsidRDefault="009C5A62" w:rsidP="00E00BB7">
      <w:pPr>
        <w:jc w:val="both"/>
        <w:rPr>
          <w:rFonts w:ascii="Noto Sans" w:eastAsia="Times New Roman" w:hAnsi="Noto Sans" w:cs="Noto Sans"/>
          <w:b/>
          <w:bCs/>
          <w:sz w:val="22"/>
          <w:szCs w:val="22"/>
          <w:lang w:eastAsia="ar-SA"/>
        </w:rPr>
      </w:pPr>
    </w:p>
    <w:p w:rsidR="00452AF9" w:rsidRDefault="00452AF9" w:rsidP="002711C1">
      <w:pPr>
        <w:spacing w:after="120"/>
        <w:ind w:left="567" w:right="21"/>
        <w:jc w:val="both"/>
        <w:rPr>
          <w:rFonts w:ascii="Noto Sans" w:hAnsi="Noto Sans" w:cs="Noto Sans"/>
          <w:b/>
          <w:sz w:val="22"/>
          <w:szCs w:val="22"/>
        </w:rPr>
      </w:pPr>
      <w:r w:rsidRPr="002711C1">
        <w:rPr>
          <w:rFonts w:ascii="Noto Sans" w:hAnsi="Noto Sans" w:cs="Noto Sans"/>
          <w:b/>
          <w:sz w:val="22"/>
          <w:szCs w:val="22"/>
        </w:rPr>
        <w:t>PARA FORMULAR SU INFORMACIÓN/COTIZACIÓN, SE DEBERA CONSIDERAR LOS SIGUIENTES ASPECTOS:</w:t>
      </w:r>
    </w:p>
    <w:p w:rsidR="00911DA6" w:rsidRPr="002711C1" w:rsidRDefault="00911DA6" w:rsidP="002711C1">
      <w:pPr>
        <w:spacing w:after="120"/>
        <w:ind w:left="567" w:right="21"/>
        <w:jc w:val="both"/>
        <w:rPr>
          <w:rFonts w:ascii="Noto Sans" w:hAnsi="Noto Sans" w:cs="Noto Sans"/>
          <w:b/>
          <w:sz w:val="22"/>
          <w:szCs w:val="22"/>
        </w:rPr>
      </w:pPr>
    </w:p>
    <w:p w:rsidR="0009263A" w:rsidRPr="002711C1" w:rsidRDefault="0009263A" w:rsidP="002711C1">
      <w:pPr>
        <w:numPr>
          <w:ilvl w:val="0"/>
          <w:numId w:val="3"/>
        </w:numPr>
        <w:spacing w:after="120"/>
        <w:ind w:left="567" w:right="21" w:firstLine="0"/>
        <w:rPr>
          <w:rFonts w:ascii="Noto Sans" w:hAnsi="Noto Sans" w:cs="Noto Sans"/>
          <w:b/>
          <w:bCs/>
          <w:sz w:val="22"/>
          <w:szCs w:val="22"/>
        </w:rPr>
      </w:pPr>
      <w:r w:rsidRPr="002711C1">
        <w:rPr>
          <w:rFonts w:ascii="Noto Sans" w:hAnsi="Noto Sans" w:cs="Noto Sans"/>
          <w:b/>
          <w:bCs/>
          <w:sz w:val="22"/>
          <w:szCs w:val="22"/>
        </w:rPr>
        <w:t>1.- Los datos de los s</w:t>
      </w:r>
      <w:r w:rsidR="00933166" w:rsidRPr="002711C1">
        <w:rPr>
          <w:rFonts w:ascii="Noto Sans" w:hAnsi="Noto Sans" w:cs="Noto Sans"/>
          <w:b/>
          <w:bCs/>
          <w:sz w:val="22"/>
          <w:szCs w:val="22"/>
        </w:rPr>
        <w:t>ervicios</w:t>
      </w:r>
      <w:r w:rsidRPr="002711C1">
        <w:rPr>
          <w:rFonts w:ascii="Noto Sans" w:hAnsi="Noto Sans" w:cs="Noto Sans"/>
          <w:b/>
          <w:bCs/>
          <w:sz w:val="22"/>
          <w:szCs w:val="22"/>
        </w:rPr>
        <w:t xml:space="preserve"> a cotizar se describen en el Anexo 1 (Uno) requerimiento.</w:t>
      </w:r>
    </w:p>
    <w:p w:rsidR="0009263A" w:rsidRPr="002711C1" w:rsidRDefault="0009263A" w:rsidP="002711C1">
      <w:pPr>
        <w:numPr>
          <w:ilvl w:val="0"/>
          <w:numId w:val="3"/>
        </w:numPr>
        <w:spacing w:before="60" w:after="60"/>
        <w:ind w:left="567" w:right="21" w:firstLine="0"/>
        <w:jc w:val="both"/>
        <w:rPr>
          <w:rFonts w:ascii="Noto Sans" w:hAnsi="Noto Sans" w:cs="Noto Sans"/>
          <w:b/>
          <w:bCs/>
          <w:sz w:val="22"/>
          <w:szCs w:val="22"/>
        </w:rPr>
      </w:pPr>
      <w:r w:rsidRPr="002711C1">
        <w:rPr>
          <w:rFonts w:ascii="Noto Sans" w:hAnsi="Noto Sans" w:cs="Noto Sans"/>
          <w:b/>
          <w:bCs/>
          <w:sz w:val="22"/>
          <w:szCs w:val="22"/>
        </w:rPr>
        <w:t>2.- Condiciones de entrega:</w:t>
      </w:r>
    </w:p>
    <w:p w:rsidR="002711C1" w:rsidRDefault="002711C1" w:rsidP="002711C1">
      <w:pPr>
        <w:ind w:left="567" w:right="21"/>
        <w:jc w:val="both"/>
        <w:rPr>
          <w:rFonts w:ascii="Noto Sans" w:hAnsi="Noto Sans" w:cs="Noto Sans"/>
          <w:sz w:val="22"/>
          <w:szCs w:val="22"/>
        </w:rPr>
      </w:pPr>
      <w:bookmarkStart w:id="1" w:name="_Hlk188614018"/>
    </w:p>
    <w:p w:rsid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El Instituto requiere el servicio de sesiones de hemodiálisis (interna) para pacientes derechohabientes del Instituto, en los plazos establecidos dentro de las presentes condiciones, y de acuerdo a las necesidades del Hospital General de Zona No. 1 Oaxaca, Hospital General de Zona No 2 Salina Cruz, y Hospital General de Zona No 3 Tuxtepec,  de acuerdo a el Anexo 1 (uno). </w:t>
      </w:r>
    </w:p>
    <w:p w:rsid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Los procedimientos de hemodiálisis se llevarán a cabo en las instalaciones de las Unidades detallada en el Anexo 2(dos) del presente requerimiento.</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El Instituto requiere del Servicio Médico Integral de Hemodiálisis Interna para sus derechohabientes, consistente en sesiones de hemodiálisis de conformidad con las cantidades mínimas y máximas que se señalan en el presente Anexo uno de la convocatoria. </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Este servicio médico integral de hemodiálisis incluye: equipo médico (puesta en operación de las máquinas de hemodiálisis, planta de tratamiento de agua que aseguren los rangos establecidos por la NOM 003-SSA3-2010, Para la práctica de la hemodiálisis, bienes de consumo contenidos en el Anexo 3, sillón clínico, mantenimiento preventivo, correctivo, asistencia técnica y capacitación al personal del Instituto, Sistema de Información, programas de cómputo </w:t>
      </w:r>
      <w:r w:rsidRPr="00911DA6">
        <w:rPr>
          <w:rFonts w:ascii="Noto Sans" w:eastAsia="Calibri" w:hAnsi="Noto Sans" w:cs="Noto Sans"/>
          <w:sz w:val="22"/>
          <w:szCs w:val="22"/>
          <w:lang w:val="es-MX"/>
        </w:rPr>
        <w:lastRenderedPageBreak/>
        <w:t>asociados, equipos de cómputo, UPS, periféricos, lectores de códigos de barras y lectores de huella digital necesarios para el control del servicio de Hemodiálisis interna.</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Con la finalidad de garantizar la continuidad del servicio, el participante adjudicado deberá tener disponible dentro de las unidades de hemodiálisis en las que se encuentren el número de máquinas estipuladas en el Anexo  1 (uno) máquina de reemplazo con las mismas características con las que se presta el servicio.</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Cuando exista interrupción del servicio por causas imputables al participante adjudicado y sea necesaria la subrogación de forma inmediata el proveedor dará la atención a los pacientes. El gasto de la prestación del servicio y el traslado del paciente correrá a cargo del participante adjudicado.</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El participante adjudicado deberá garantizar la correcta prestación del servicio considerando todos los equipos y accesorios complementarios que se necesiten para la adecuada prestación del mismo.</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El participante deberá atender la notificación realizada por el Instituto, de 07 (siete) a 22 (veintidós) horas de lunes a sábado por cualquier vía: fax, electrónico y/o personal), de los reportes de fallas para su debida atención.</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El participante adjudicado deberá proporcionar sin costo adicional durante la vigencia del contrato de la prestación del servicio, el mantenimiento preventivo y correctivo de las máquinas de hemodiálisis, sistemas de tratamiento de agua y mobiliario, a efecto de que se garantice la prestación del servicio en óptimas condiciones para seguridad de los pacientes. Para tal efecto deberá presentar como parte de su proposición carta manifestando que cuenta con el personal requerido para ello.</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El participante adjudicado será el responsable de realizar la </w:t>
      </w:r>
      <w:proofErr w:type="spellStart"/>
      <w:r w:rsidRPr="00911DA6">
        <w:rPr>
          <w:rFonts w:ascii="Noto Sans" w:eastAsia="Calibri" w:hAnsi="Noto Sans" w:cs="Noto Sans"/>
          <w:sz w:val="22"/>
          <w:szCs w:val="22"/>
          <w:lang w:val="es-MX"/>
        </w:rPr>
        <w:t>sanitización</w:t>
      </w:r>
      <w:proofErr w:type="spellEnd"/>
      <w:r w:rsidRPr="00911DA6">
        <w:rPr>
          <w:rFonts w:ascii="Noto Sans" w:eastAsia="Calibri" w:hAnsi="Noto Sans" w:cs="Noto Sans"/>
          <w:sz w:val="22"/>
          <w:szCs w:val="22"/>
          <w:lang w:val="es-MX"/>
        </w:rPr>
        <w:t xml:space="preserve"> semanal del sistema de suministro de agua tratada o con la frecuencia que sea requerida, a fin de que proporcione agua que cumpla con las especificaciones indicadas en la NOM 003-SSA3-2010 Para la práctica de hemodiálisis, así como la limpieza y el mantenimiento del área física en que se encuentre ubicada la misma.</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El mantenimiento del sillón clínico se hará cuando lo requiera la unidad. </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b/>
          <w:sz w:val="22"/>
          <w:szCs w:val="22"/>
          <w:u w:val="single"/>
          <w:lang w:val="es-MX"/>
        </w:rPr>
      </w:pPr>
      <w:r w:rsidRPr="00911DA6">
        <w:rPr>
          <w:rFonts w:ascii="Noto Sans" w:eastAsia="Calibri" w:hAnsi="Noto Sans" w:cs="Noto Sans"/>
          <w:b/>
          <w:sz w:val="22"/>
          <w:szCs w:val="22"/>
          <w:u w:val="single"/>
          <w:lang w:val="es-MX"/>
        </w:rPr>
        <w:t>a) Mantenimiento Preventivo</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lastRenderedPageBreak/>
        <w:t>El Proveedor en coordinación con los Jefes de Conservación, elaborarán y validarán el Programa de mantenimiento preventivo al equipo médico (máquinas de hemodiálisis y planta de tratamiento de agua), conforme las especificaciones del fabricante y se llevara el control a través de la bitácora de mantenimiento preventivo con base en lo siguiente:</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 </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El mantenimiento preventivo se debe realizar de acuerdo a un calendario previamente establecido, considerando las recomendaciones del fabricante de los equipos.</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Este mantenimiento preventivo deberá ser realizado empleando refacciones nuevas y originales. </w:t>
      </w:r>
    </w:p>
    <w:p w:rsidR="00911DA6" w:rsidRPr="00911DA6" w:rsidRDefault="00911DA6" w:rsidP="00911DA6">
      <w:pPr>
        <w:numPr>
          <w:ilvl w:val="0"/>
          <w:numId w:val="27"/>
        </w:numPr>
        <w:tabs>
          <w:tab w:val="clear" w:pos="1146"/>
          <w:tab w:val="left" w:pos="-284"/>
          <w:tab w:val="left" w:pos="993"/>
          <w:tab w:val="left" w:pos="1134"/>
          <w:tab w:val="left" w:pos="9498"/>
        </w:tabs>
        <w:suppressAutoHyphens/>
        <w:spacing w:before="120" w:after="120" w:line="276" w:lineRule="auto"/>
        <w:ind w:left="993" w:hanging="284"/>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Para las máquinas de hemodiálisis, el mantenimiento se deberá ajustar a las especificaciones recomendadas por el fabricante.</w:t>
      </w:r>
    </w:p>
    <w:p w:rsidR="00911DA6" w:rsidRPr="00911DA6" w:rsidRDefault="00911DA6" w:rsidP="00911DA6">
      <w:pPr>
        <w:numPr>
          <w:ilvl w:val="0"/>
          <w:numId w:val="27"/>
        </w:numPr>
        <w:tabs>
          <w:tab w:val="clear" w:pos="1146"/>
          <w:tab w:val="left" w:pos="-284"/>
          <w:tab w:val="left" w:pos="993"/>
          <w:tab w:val="left" w:pos="1134"/>
          <w:tab w:val="left" w:pos="9498"/>
        </w:tabs>
        <w:suppressAutoHyphens/>
        <w:spacing w:before="120" w:after="120" w:line="276" w:lineRule="auto"/>
        <w:ind w:left="993" w:hanging="284"/>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Para la planta de tratamiento de agua, el proveedor en coordinación con el Jefe de Servicio de  Hemodiálisis deberán establecer la periodicidad, conforme a los resultados de las pruebas analíticas de la dureza del agua local y especificaciones de los componentes de la planta de tratamiento de agua.</w:t>
      </w:r>
    </w:p>
    <w:p w:rsidR="00911DA6" w:rsidRPr="00911DA6" w:rsidRDefault="00911DA6" w:rsidP="00911DA6">
      <w:pPr>
        <w:numPr>
          <w:ilvl w:val="0"/>
          <w:numId w:val="27"/>
        </w:numPr>
        <w:tabs>
          <w:tab w:val="clear" w:pos="1146"/>
          <w:tab w:val="left" w:pos="-284"/>
          <w:tab w:val="left" w:pos="993"/>
          <w:tab w:val="left" w:pos="1134"/>
          <w:tab w:val="left" w:pos="9498"/>
        </w:tabs>
        <w:suppressAutoHyphens/>
        <w:spacing w:before="120" w:after="120" w:line="276" w:lineRule="auto"/>
        <w:ind w:left="993" w:hanging="284"/>
        <w:jc w:val="both"/>
        <w:rPr>
          <w:rFonts w:ascii="Noto Sans" w:eastAsia="Times New Roman" w:hAnsi="Noto Sans" w:cs="Noto Sans"/>
          <w:b/>
          <w:sz w:val="22"/>
          <w:szCs w:val="22"/>
          <w:lang w:val="es-MX" w:eastAsia="ar-SA"/>
        </w:rPr>
      </w:pPr>
      <w:r w:rsidRPr="00911DA6">
        <w:rPr>
          <w:rFonts w:ascii="Noto Sans" w:eastAsia="Times New Roman" w:hAnsi="Noto Sans" w:cs="Noto Sans"/>
          <w:sz w:val="22"/>
          <w:szCs w:val="22"/>
          <w:lang w:val="es-MX" w:eastAsia="ar-SA"/>
        </w:rPr>
        <w:t xml:space="preserve">El proveedor será el responsable de realizar la </w:t>
      </w:r>
      <w:proofErr w:type="spellStart"/>
      <w:r w:rsidRPr="00911DA6">
        <w:rPr>
          <w:rFonts w:ascii="Noto Sans" w:eastAsia="Times New Roman" w:hAnsi="Noto Sans" w:cs="Noto Sans"/>
          <w:sz w:val="22"/>
          <w:szCs w:val="22"/>
          <w:lang w:val="es-MX" w:eastAsia="ar-SA"/>
        </w:rPr>
        <w:t>sanitización</w:t>
      </w:r>
      <w:proofErr w:type="spellEnd"/>
      <w:r w:rsidRPr="00911DA6">
        <w:rPr>
          <w:rFonts w:ascii="Noto Sans" w:eastAsia="Times New Roman" w:hAnsi="Noto Sans" w:cs="Noto Sans"/>
          <w:sz w:val="22"/>
          <w:szCs w:val="22"/>
          <w:lang w:val="es-MX" w:eastAsia="ar-SA"/>
        </w:rPr>
        <w:t xml:space="preserve"> de la planta de tratamiento de agua y del sistema de suministro de agua tratada con la frecuencia que sea requerida a fin de conservar estas instalaciones dentro de los resultados microbiológicos dentro de los rangos establecidos como aceptados conforme a la norma </w:t>
      </w:r>
      <w:r w:rsidRPr="00911DA6">
        <w:rPr>
          <w:rFonts w:ascii="Noto Sans" w:eastAsia="Times New Roman" w:hAnsi="Noto Sans" w:cs="Noto Sans"/>
          <w:b/>
          <w:color w:val="000000"/>
          <w:sz w:val="22"/>
          <w:szCs w:val="22"/>
          <w:lang w:val="es-MX" w:eastAsia="ar-SA"/>
        </w:rPr>
        <w:t>NOM 003-SSA3-2010</w:t>
      </w:r>
      <w:r w:rsidRPr="00911DA6">
        <w:rPr>
          <w:rFonts w:ascii="Noto Sans" w:eastAsia="Times New Roman" w:hAnsi="Noto Sans" w:cs="Noto Sans"/>
          <w:b/>
          <w:sz w:val="22"/>
          <w:szCs w:val="22"/>
          <w:lang w:val="es-MX" w:eastAsia="ar-SA"/>
        </w:rPr>
        <w:t xml:space="preserve">. </w:t>
      </w:r>
    </w:p>
    <w:p w:rsidR="00911DA6" w:rsidRPr="00911DA6" w:rsidRDefault="00911DA6" w:rsidP="00911DA6">
      <w:pPr>
        <w:numPr>
          <w:ilvl w:val="0"/>
          <w:numId w:val="27"/>
        </w:numPr>
        <w:tabs>
          <w:tab w:val="clear" w:pos="1146"/>
          <w:tab w:val="left" w:pos="-284"/>
          <w:tab w:val="left" w:pos="993"/>
          <w:tab w:val="left" w:pos="1134"/>
          <w:tab w:val="left" w:pos="9498"/>
        </w:tabs>
        <w:suppressAutoHyphens/>
        <w:spacing w:before="120" w:after="120" w:line="276" w:lineRule="auto"/>
        <w:ind w:left="993" w:hanging="284"/>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 xml:space="preserve">Para el sistema de información y programas de cómputo asociados </w:t>
      </w:r>
      <w:r w:rsidRPr="00911DA6">
        <w:rPr>
          <w:rFonts w:ascii="Noto Sans" w:eastAsia="Times New Roman" w:hAnsi="Noto Sans" w:cs="Noto Sans"/>
          <w:sz w:val="22"/>
          <w:szCs w:val="22"/>
          <w:u w:val="single"/>
          <w:lang w:val="es-MX" w:eastAsia="ar-SA"/>
        </w:rPr>
        <w:t>y el hardware</w:t>
      </w:r>
      <w:r w:rsidRPr="00911DA6">
        <w:rPr>
          <w:rFonts w:ascii="Noto Sans" w:eastAsia="Times New Roman" w:hAnsi="Noto Sans" w:cs="Noto Sans"/>
          <w:sz w:val="22"/>
          <w:szCs w:val="22"/>
          <w:lang w:val="es-MX" w:eastAsia="ar-SA"/>
        </w:rPr>
        <w:t xml:space="preserve"> mensualmente debe asegurarse que: a) El servidor se encuentre conectado a la red institucional, b) La IP asignada se encuentre activa, c) Se hayan enviado todos los mensajes generados d) Mantener actualizado el antivirus.  Deberá quedar registrado en la bitácora las actividades realizadas.</w:t>
      </w:r>
    </w:p>
    <w:p w:rsidR="00911DA6" w:rsidRPr="00911DA6" w:rsidRDefault="00911DA6" w:rsidP="00911DA6">
      <w:pPr>
        <w:numPr>
          <w:ilvl w:val="0"/>
          <w:numId w:val="27"/>
        </w:numPr>
        <w:tabs>
          <w:tab w:val="clear" w:pos="1146"/>
          <w:tab w:val="left" w:pos="-284"/>
          <w:tab w:val="left" w:pos="993"/>
          <w:tab w:val="left" w:pos="1134"/>
          <w:tab w:val="left" w:pos="9498"/>
        </w:tabs>
        <w:suppressAutoHyphens/>
        <w:spacing w:before="120" w:after="120" w:line="276" w:lineRule="auto"/>
        <w:ind w:left="993" w:hanging="284"/>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Para el mobiliario no médico para las sesiones de hemodiálisis cada 6 meses o cuando se solicite. Para el hardware proporcionado cada 6 (seis) meses debe realizarse limpieza y verificación de piezas.</w:t>
      </w:r>
    </w:p>
    <w:p w:rsidR="00911DA6" w:rsidRPr="00911DA6" w:rsidRDefault="00911DA6" w:rsidP="00911DA6">
      <w:pPr>
        <w:numPr>
          <w:ilvl w:val="0"/>
          <w:numId w:val="27"/>
        </w:numPr>
        <w:tabs>
          <w:tab w:val="clear" w:pos="1146"/>
          <w:tab w:val="left" w:pos="-284"/>
          <w:tab w:val="left" w:pos="993"/>
          <w:tab w:val="left" w:pos="1134"/>
          <w:tab w:val="left" w:pos="9498"/>
        </w:tabs>
        <w:suppressAutoHyphens/>
        <w:spacing w:before="120" w:after="120" w:line="276" w:lineRule="auto"/>
        <w:ind w:left="993" w:hanging="284"/>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El proveedor deberá contemplar en todas las unidades médicas institucionales con unidad de hemodiálisis, máquina(as) de hemodiálisis de remplazo y funcional 1 por cada 10 máquinas, más una máquina para pacientes seropositivos</w:t>
      </w:r>
    </w:p>
    <w:p w:rsidR="00911DA6" w:rsidRPr="00911DA6" w:rsidRDefault="00911DA6" w:rsidP="00911DA6">
      <w:pPr>
        <w:tabs>
          <w:tab w:val="left" w:pos="-284"/>
          <w:tab w:val="left" w:pos="709"/>
          <w:tab w:val="left" w:pos="1080"/>
          <w:tab w:val="left" w:pos="9498"/>
        </w:tabs>
        <w:suppressAutoHyphens/>
        <w:ind w:right="51"/>
        <w:jc w:val="both"/>
        <w:rPr>
          <w:rFonts w:ascii="Noto Sans" w:eastAsia="Times New Roman" w:hAnsi="Noto Sans" w:cs="Noto Sans"/>
          <w:bCs/>
          <w:sz w:val="22"/>
          <w:szCs w:val="22"/>
          <w:lang w:val="es-MX" w:eastAsia="ar-SA"/>
        </w:rPr>
      </w:pPr>
      <w:r w:rsidRPr="00911DA6">
        <w:rPr>
          <w:rFonts w:ascii="Noto Sans" w:eastAsia="Times New Roman" w:hAnsi="Noto Sans" w:cs="Noto Sans"/>
          <w:sz w:val="22"/>
          <w:szCs w:val="22"/>
          <w:lang w:val="es-MX" w:eastAsia="ar-SA"/>
        </w:rPr>
        <w:lastRenderedPageBreak/>
        <w:t xml:space="preserve">Para dar atención a los reportes en el caso de fallas en las máquinas, planta de tratamiento de agua, hardware, sistema de información y programas de cómputo asociados, el proveedor deberá efectuar las reparaciones necesarias o sustituirlas por otras de las mismas características, en un </w:t>
      </w:r>
      <w:r w:rsidRPr="00911DA6">
        <w:rPr>
          <w:rFonts w:ascii="Noto Sans" w:eastAsia="Times New Roman" w:hAnsi="Noto Sans" w:cs="Noto Sans"/>
          <w:bCs/>
          <w:sz w:val="22"/>
          <w:szCs w:val="22"/>
          <w:lang w:val="es-MX" w:eastAsia="ar-SA"/>
        </w:rPr>
        <w:t xml:space="preserve">plazo máximo de 24 horas </w:t>
      </w:r>
      <w:r w:rsidRPr="00911DA6">
        <w:rPr>
          <w:rFonts w:ascii="Noto Sans" w:eastAsia="Times New Roman" w:hAnsi="Noto Sans" w:cs="Noto Sans"/>
          <w:sz w:val="22"/>
          <w:szCs w:val="22"/>
          <w:lang w:val="es-MX" w:eastAsia="ar-SA"/>
        </w:rPr>
        <w:t>en todas y cada una de las Unidades Médicas con Servicio Médico Integral de Hemodiálisis,</w:t>
      </w:r>
      <w:r w:rsidRPr="00911DA6">
        <w:rPr>
          <w:rFonts w:ascii="Noto Sans" w:eastAsia="Times New Roman" w:hAnsi="Noto Sans" w:cs="Noto Sans"/>
          <w:bCs/>
          <w:sz w:val="22"/>
          <w:szCs w:val="22"/>
          <w:lang w:val="es-MX" w:eastAsia="ar-SA"/>
        </w:rPr>
        <w:t xml:space="preserve"> contadas a partir de la notificación del reporte que el Instituto realice vía telefónica, ratificándose vía electrónica al proveedor.</w:t>
      </w:r>
    </w:p>
    <w:p w:rsidR="00911DA6" w:rsidRPr="00911DA6" w:rsidRDefault="00911DA6" w:rsidP="00911DA6">
      <w:pPr>
        <w:tabs>
          <w:tab w:val="left" w:pos="-284"/>
          <w:tab w:val="left" w:pos="709"/>
          <w:tab w:val="left" w:pos="1080"/>
          <w:tab w:val="left" w:pos="9498"/>
        </w:tabs>
        <w:suppressAutoHyphens/>
        <w:ind w:right="51"/>
        <w:jc w:val="both"/>
        <w:rPr>
          <w:rFonts w:ascii="Noto Sans" w:eastAsia="Times New Roman" w:hAnsi="Noto Sans" w:cs="Noto Sans"/>
          <w:bCs/>
          <w:sz w:val="22"/>
          <w:szCs w:val="22"/>
          <w:lang w:val="es-MX" w:eastAsia="ar-SA"/>
        </w:rPr>
      </w:pPr>
    </w:p>
    <w:p w:rsidR="00911DA6" w:rsidRPr="00911DA6" w:rsidRDefault="00911DA6" w:rsidP="00911DA6">
      <w:pPr>
        <w:tabs>
          <w:tab w:val="left" w:pos="-284"/>
          <w:tab w:val="left" w:pos="709"/>
          <w:tab w:val="left" w:pos="1080"/>
          <w:tab w:val="left" w:pos="9498"/>
        </w:tabs>
        <w:suppressAutoHyphens/>
        <w:ind w:right="51"/>
        <w:jc w:val="both"/>
        <w:rPr>
          <w:rFonts w:ascii="Noto Sans" w:eastAsia="Times New Roman" w:hAnsi="Noto Sans" w:cs="Noto Sans"/>
          <w:bCs/>
          <w:sz w:val="22"/>
          <w:szCs w:val="22"/>
          <w:lang w:val="es-MX" w:eastAsia="ar-SA"/>
        </w:rPr>
      </w:pPr>
      <w:r w:rsidRPr="00911DA6">
        <w:rPr>
          <w:rFonts w:ascii="Noto Sans" w:eastAsia="Times New Roman" w:hAnsi="Noto Sans" w:cs="Noto Sans"/>
          <w:bCs/>
          <w:sz w:val="22"/>
          <w:szCs w:val="22"/>
          <w:lang w:val="es-MX" w:eastAsia="ar-SA"/>
        </w:rPr>
        <w:t>El servicio deberá otorgarse bajo las mismas condiciones señaladas en el contrato plurianual: 988T00323-024 efectuado por nivel central.</w:t>
      </w:r>
    </w:p>
    <w:p w:rsidR="00911DA6" w:rsidRPr="00911DA6" w:rsidRDefault="00911DA6" w:rsidP="00911DA6">
      <w:pPr>
        <w:tabs>
          <w:tab w:val="left" w:pos="-284"/>
          <w:tab w:val="left" w:pos="709"/>
          <w:tab w:val="left" w:pos="1080"/>
          <w:tab w:val="left" w:pos="9498"/>
        </w:tabs>
        <w:suppressAutoHyphens/>
        <w:ind w:right="51"/>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1418"/>
          <w:tab w:val="left" w:pos="5116"/>
          <w:tab w:val="left" w:pos="6120"/>
          <w:tab w:val="left" w:pos="6480"/>
          <w:tab w:val="left" w:pos="14898"/>
        </w:tabs>
        <w:suppressAutoHyphens/>
        <w:ind w:right="51"/>
        <w:jc w:val="both"/>
        <w:rPr>
          <w:rFonts w:ascii="Noto Sans" w:eastAsia="Times New Roman" w:hAnsi="Noto Sans" w:cs="Noto Sans"/>
          <w:b/>
          <w:color w:val="000000"/>
          <w:sz w:val="22"/>
          <w:szCs w:val="22"/>
          <w:u w:val="single"/>
          <w:lang w:val="es-MX" w:eastAsia="ar-SA"/>
        </w:rPr>
      </w:pPr>
      <w:r w:rsidRPr="00911DA6">
        <w:rPr>
          <w:rFonts w:ascii="Noto Sans" w:eastAsia="Times New Roman" w:hAnsi="Noto Sans" w:cs="Noto Sans"/>
          <w:b/>
          <w:color w:val="000000"/>
          <w:sz w:val="22"/>
          <w:szCs w:val="22"/>
          <w:u w:val="single"/>
          <w:lang w:val="es-MX" w:eastAsia="ar-SA"/>
        </w:rPr>
        <w:t>b) Mantenimiento Correctivo</w:t>
      </w:r>
    </w:p>
    <w:p w:rsidR="00911DA6" w:rsidRPr="00911DA6" w:rsidRDefault="00911DA6" w:rsidP="00911DA6">
      <w:pPr>
        <w:tabs>
          <w:tab w:val="left" w:pos="-284"/>
          <w:tab w:val="left" w:pos="720"/>
          <w:tab w:val="left" w:pos="1080"/>
          <w:tab w:val="left" w:pos="1418"/>
          <w:tab w:val="left" w:pos="9498"/>
        </w:tabs>
        <w:suppressAutoHyphens/>
        <w:ind w:right="51"/>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5116"/>
          <w:tab w:val="left" w:pos="6120"/>
          <w:tab w:val="left" w:pos="6480"/>
          <w:tab w:val="left" w:pos="14898"/>
        </w:tabs>
        <w:suppressAutoHyphens/>
        <w:ind w:right="51"/>
        <w:jc w:val="both"/>
        <w:rPr>
          <w:rFonts w:ascii="Noto Sans" w:eastAsia="Times New Roman" w:hAnsi="Noto Sans" w:cs="Noto Sans"/>
          <w:bCs/>
          <w:sz w:val="22"/>
          <w:szCs w:val="22"/>
          <w:lang w:val="es-MX" w:eastAsia="ar-SA"/>
        </w:rPr>
      </w:pPr>
      <w:r w:rsidRPr="00911DA6">
        <w:rPr>
          <w:rFonts w:ascii="Noto Sans" w:eastAsia="Times New Roman" w:hAnsi="Noto Sans" w:cs="Noto Sans"/>
          <w:bCs/>
          <w:sz w:val="22"/>
          <w:szCs w:val="22"/>
          <w:lang w:val="es-MX" w:eastAsia="ar-SA"/>
        </w:rPr>
        <w:t>El mantenimiento correctivo se refiere al reemplazo de las partes de los equipos médicos y hardware (equipo de cómputo) que se hayan dañado o desgastado, por partes nuevas y originales.</w:t>
      </w:r>
    </w:p>
    <w:p w:rsidR="00911DA6" w:rsidRPr="00911DA6" w:rsidRDefault="00911DA6" w:rsidP="00911DA6">
      <w:pPr>
        <w:tabs>
          <w:tab w:val="left" w:pos="5116"/>
          <w:tab w:val="left" w:pos="6120"/>
          <w:tab w:val="left" w:pos="6480"/>
          <w:tab w:val="left" w:pos="14898"/>
        </w:tabs>
        <w:suppressAutoHyphens/>
        <w:ind w:right="51"/>
        <w:jc w:val="both"/>
        <w:rPr>
          <w:rFonts w:ascii="Noto Sans" w:eastAsia="Times New Roman" w:hAnsi="Noto Sans" w:cs="Noto Sans"/>
          <w:bCs/>
          <w:sz w:val="22"/>
          <w:szCs w:val="22"/>
          <w:lang w:val="es-MX" w:eastAsia="ar-SA"/>
        </w:rPr>
      </w:pPr>
    </w:p>
    <w:p w:rsidR="00911DA6" w:rsidRPr="00911DA6" w:rsidRDefault="00911DA6" w:rsidP="00911DA6">
      <w:pPr>
        <w:tabs>
          <w:tab w:val="left" w:pos="-284"/>
          <w:tab w:val="left" w:pos="0"/>
          <w:tab w:val="left" w:pos="720"/>
          <w:tab w:val="left" w:pos="9498"/>
        </w:tabs>
        <w:suppressAutoHyphens/>
        <w:ind w:right="100"/>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En el caso de solicitud por contingencia por fallas en las máquinas de hemodiálisis, planta de tratamiento de agua, sistema de información y programas de cómputo asociados hardware, el proveedor deberá tener una capacidad de respuesta de 8 horas y efectuar las reparaciones necesarias correctivas específicas y proporcionar la asistencia técnica dentro de un lapso no mayor a 24 horas, en todas y cada una de las Unidades Médicas con Servicio Médico Integral de Hemodiálisis</w:t>
      </w:r>
      <w:r w:rsidRPr="00911DA6">
        <w:rPr>
          <w:rFonts w:ascii="Noto Sans" w:eastAsia="Times New Roman" w:hAnsi="Noto Sans" w:cs="Noto Sans"/>
          <w:bCs/>
          <w:sz w:val="22"/>
          <w:szCs w:val="22"/>
          <w:lang w:val="es-MX" w:eastAsia="ar-SA"/>
        </w:rPr>
        <w:t>,</w:t>
      </w:r>
      <w:r w:rsidRPr="00911DA6">
        <w:rPr>
          <w:rFonts w:ascii="Noto Sans" w:eastAsia="Times New Roman" w:hAnsi="Noto Sans" w:cs="Noto Sans"/>
          <w:sz w:val="22"/>
          <w:szCs w:val="22"/>
          <w:lang w:val="es-MX" w:eastAsia="ar-SA"/>
        </w:rPr>
        <w:t xml:space="preserve"> contadas a partir de la notificación del Instituto al proveedor, (reporte escrito recibido por cualquier vía: fax, electrónico y/o personal) Para tal efecto deberá presentar carta manifestando que cuenta con el personal requerido para ello personal técnico e Ingenieros</w:t>
      </w:r>
    </w:p>
    <w:p w:rsidR="00911DA6" w:rsidRPr="00911DA6" w:rsidRDefault="00911DA6" w:rsidP="00911DA6">
      <w:pPr>
        <w:tabs>
          <w:tab w:val="left" w:pos="-284"/>
          <w:tab w:val="left" w:pos="0"/>
          <w:tab w:val="left" w:pos="720"/>
          <w:tab w:val="left" w:pos="9498"/>
        </w:tabs>
        <w:suppressAutoHyphens/>
        <w:ind w:right="100"/>
        <w:jc w:val="both"/>
        <w:rPr>
          <w:rFonts w:ascii="Noto Sans" w:eastAsia="Times New Roman" w:hAnsi="Noto Sans" w:cs="Noto Sans"/>
          <w:sz w:val="22"/>
          <w:szCs w:val="22"/>
          <w:highlight w:val="green"/>
          <w:lang w:val="es-MX" w:eastAsia="ar-SA"/>
        </w:rPr>
      </w:pPr>
    </w:p>
    <w:p w:rsidR="00911DA6" w:rsidRPr="00911DA6" w:rsidRDefault="00911DA6" w:rsidP="00911DA6">
      <w:pPr>
        <w:tabs>
          <w:tab w:val="left" w:pos="1418"/>
        </w:tabs>
        <w:suppressAutoHyphens/>
        <w:ind w:right="100"/>
        <w:jc w:val="both"/>
        <w:rPr>
          <w:rFonts w:ascii="Noto Sans" w:eastAsia="Times New Roman" w:hAnsi="Noto Sans" w:cs="Noto Sans"/>
          <w:color w:val="000000"/>
          <w:sz w:val="22"/>
          <w:szCs w:val="22"/>
          <w:u w:val="single"/>
          <w:lang w:val="es-MX" w:eastAsia="ar-SA"/>
        </w:rPr>
      </w:pPr>
      <w:r w:rsidRPr="00911DA6">
        <w:rPr>
          <w:rFonts w:ascii="Noto Sans" w:eastAsia="Times New Roman" w:hAnsi="Noto Sans" w:cs="Noto Sans"/>
          <w:b/>
          <w:bCs/>
          <w:color w:val="000000"/>
          <w:kern w:val="1"/>
          <w:sz w:val="22"/>
          <w:szCs w:val="22"/>
          <w:u w:val="single"/>
          <w:lang w:val="es-MX" w:eastAsia="ar-SA"/>
        </w:rPr>
        <w:t>Asistencia Técnica</w:t>
      </w:r>
    </w:p>
    <w:p w:rsidR="00911DA6" w:rsidRPr="00911DA6" w:rsidRDefault="00911DA6" w:rsidP="00911DA6">
      <w:pPr>
        <w:tabs>
          <w:tab w:val="left" w:pos="1418"/>
        </w:tabs>
        <w:suppressAutoHyphens/>
        <w:ind w:right="100"/>
        <w:jc w:val="both"/>
        <w:rPr>
          <w:rFonts w:ascii="Noto Sans" w:eastAsia="Times New Roman" w:hAnsi="Noto Sans" w:cs="Noto Sans"/>
          <w:color w:val="000000"/>
          <w:sz w:val="22"/>
          <w:szCs w:val="22"/>
          <w:lang w:val="es-ES" w:eastAsia="ar-SA"/>
        </w:rPr>
      </w:pPr>
    </w:p>
    <w:p w:rsidR="00911DA6" w:rsidRPr="00911DA6" w:rsidRDefault="00911DA6" w:rsidP="00911DA6">
      <w:pPr>
        <w:tabs>
          <w:tab w:val="left" w:pos="-284"/>
          <w:tab w:val="left" w:pos="180"/>
          <w:tab w:val="left" w:pos="9498"/>
        </w:tabs>
        <w:suppressAutoHyphens/>
        <w:ind w:right="100"/>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El proveedor deberá proporcionar la asistencia técnica necesaria, para el uso óptimo de los equipos y accesorios, el sistema de información y programas de cómputo asociado y del hardware en las Unidades Médicas de la Delegación Estado de México Oriente.</w:t>
      </w:r>
    </w:p>
    <w:p w:rsidR="00911DA6" w:rsidRPr="00911DA6" w:rsidRDefault="00911DA6" w:rsidP="00911DA6">
      <w:pPr>
        <w:tabs>
          <w:tab w:val="left" w:pos="-284"/>
          <w:tab w:val="left" w:pos="180"/>
          <w:tab w:val="left" w:pos="9498"/>
        </w:tabs>
        <w:suppressAutoHyphens/>
        <w:ind w:right="100"/>
        <w:jc w:val="both"/>
        <w:rPr>
          <w:rFonts w:ascii="Noto Sans" w:eastAsia="Times New Roman" w:hAnsi="Noto Sans" w:cs="Noto Sans"/>
          <w:sz w:val="22"/>
          <w:szCs w:val="22"/>
          <w:lang w:val="es-MX" w:eastAsia="ar-SA"/>
        </w:rPr>
      </w:pPr>
    </w:p>
    <w:p w:rsidR="00911DA6" w:rsidRPr="00911DA6" w:rsidRDefault="00911DA6" w:rsidP="00911DA6">
      <w:pPr>
        <w:suppressAutoHyphens/>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La solicitud de asistencia técnica será vía telefónica y deberá ser atendida, en un máximo de 24 horas.</w:t>
      </w:r>
    </w:p>
    <w:p w:rsidR="00911DA6" w:rsidRPr="00911DA6" w:rsidRDefault="00911DA6" w:rsidP="00911DA6">
      <w:pPr>
        <w:tabs>
          <w:tab w:val="left" w:pos="720"/>
          <w:tab w:val="left" w:pos="1418"/>
        </w:tabs>
        <w:suppressAutoHyphens/>
        <w:ind w:right="102"/>
        <w:jc w:val="both"/>
        <w:rPr>
          <w:rFonts w:ascii="Noto Sans" w:eastAsia="Times New Roman" w:hAnsi="Noto Sans" w:cs="Noto Sans"/>
          <w:b/>
          <w:bCs/>
          <w:color w:val="000000"/>
          <w:kern w:val="1"/>
          <w:sz w:val="22"/>
          <w:szCs w:val="22"/>
          <w:lang w:val="es-MX" w:eastAsia="ar-SA"/>
        </w:rPr>
      </w:pPr>
    </w:p>
    <w:p w:rsidR="00911DA6" w:rsidRPr="00911DA6" w:rsidRDefault="00911DA6" w:rsidP="00911DA6">
      <w:pPr>
        <w:tabs>
          <w:tab w:val="left" w:pos="-284"/>
          <w:tab w:val="left" w:pos="180"/>
          <w:tab w:val="left" w:pos="1418"/>
          <w:tab w:val="left" w:pos="9498"/>
        </w:tabs>
        <w:suppressAutoHyphens/>
        <w:ind w:right="102"/>
        <w:jc w:val="both"/>
        <w:rPr>
          <w:rFonts w:ascii="Noto Sans" w:eastAsia="Times New Roman" w:hAnsi="Noto Sans" w:cs="Noto Sans"/>
          <w:b/>
          <w:bCs/>
          <w:color w:val="000000"/>
          <w:sz w:val="22"/>
          <w:szCs w:val="22"/>
          <w:u w:val="single"/>
          <w:lang w:val="es-MX" w:eastAsia="ar-SA"/>
        </w:rPr>
      </w:pPr>
      <w:r w:rsidRPr="00911DA6">
        <w:rPr>
          <w:rFonts w:ascii="Noto Sans" w:eastAsia="Times New Roman" w:hAnsi="Noto Sans" w:cs="Noto Sans"/>
          <w:b/>
          <w:bCs/>
          <w:color w:val="000000"/>
          <w:kern w:val="1"/>
          <w:sz w:val="22"/>
          <w:szCs w:val="22"/>
          <w:u w:val="single"/>
          <w:lang w:val="es-MX" w:eastAsia="ar-SA"/>
        </w:rPr>
        <w:t>Calidad del Agua Tratada para Hemodiálisis</w:t>
      </w:r>
    </w:p>
    <w:p w:rsidR="00911DA6" w:rsidRPr="00911DA6" w:rsidRDefault="00911DA6" w:rsidP="00911DA6">
      <w:pPr>
        <w:tabs>
          <w:tab w:val="left" w:pos="-284"/>
          <w:tab w:val="left" w:pos="180"/>
          <w:tab w:val="left" w:pos="1418"/>
          <w:tab w:val="left" w:pos="9498"/>
        </w:tabs>
        <w:suppressAutoHyphens/>
        <w:ind w:right="102"/>
        <w:jc w:val="both"/>
        <w:rPr>
          <w:rFonts w:ascii="Noto Sans" w:eastAsia="Times New Roman" w:hAnsi="Noto Sans" w:cs="Noto Sans"/>
          <w:b/>
          <w:color w:val="000000"/>
          <w:sz w:val="22"/>
          <w:szCs w:val="22"/>
          <w:lang w:val="es-MX" w:eastAsia="ar-SA"/>
        </w:rPr>
      </w:pPr>
    </w:p>
    <w:p w:rsidR="00911DA6" w:rsidRPr="00911DA6" w:rsidRDefault="00911DA6" w:rsidP="00911DA6">
      <w:pPr>
        <w:tabs>
          <w:tab w:val="left" w:pos="-284"/>
          <w:tab w:val="left" w:pos="180"/>
          <w:tab w:val="left" w:pos="9498"/>
        </w:tabs>
        <w:suppressAutoHyphens/>
        <w:ind w:right="100"/>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El proveedor deberá realizar cuando se requiera, la toma de muestras del agua tratada, para el análisis Fisicoquímico y cada dos meses los contaminantes biológicos (</w:t>
      </w:r>
      <w:r w:rsidRPr="00911DA6">
        <w:rPr>
          <w:rFonts w:ascii="Noto Sans" w:eastAsia="Times New Roman" w:hAnsi="Noto Sans" w:cs="Noto Sans"/>
          <w:b/>
          <w:sz w:val="22"/>
          <w:szCs w:val="22"/>
          <w:lang w:val="es-MX" w:eastAsia="ar-SA"/>
        </w:rPr>
        <w:t>NOM -003-SSA3-2010</w:t>
      </w:r>
      <w:r w:rsidRPr="00911DA6">
        <w:rPr>
          <w:rFonts w:ascii="Noto Sans" w:eastAsia="Times New Roman" w:hAnsi="Noto Sans" w:cs="Noto Sans"/>
          <w:sz w:val="22"/>
          <w:szCs w:val="22"/>
          <w:lang w:val="es-MX" w:eastAsia="ar-SA"/>
        </w:rPr>
        <w:t xml:space="preserve">) o cuando se requiera la toma de muestras para el Microbiológico en un laboratorio acreditado. </w:t>
      </w:r>
    </w:p>
    <w:p w:rsidR="00911DA6" w:rsidRPr="00911DA6" w:rsidRDefault="00911DA6" w:rsidP="00911DA6">
      <w:pPr>
        <w:tabs>
          <w:tab w:val="left" w:pos="-284"/>
          <w:tab w:val="left" w:pos="180"/>
          <w:tab w:val="left" w:pos="1080"/>
          <w:tab w:val="left" w:pos="1418"/>
          <w:tab w:val="left" w:pos="9498"/>
        </w:tabs>
        <w:suppressAutoHyphens/>
        <w:ind w:right="100"/>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284"/>
          <w:tab w:val="left" w:pos="180"/>
          <w:tab w:val="left" w:pos="1080"/>
          <w:tab w:val="left" w:pos="1418"/>
          <w:tab w:val="left" w:pos="9498"/>
        </w:tabs>
        <w:suppressAutoHyphens/>
        <w:ind w:right="100"/>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Adicionalmente el Instituto podrá solicitar en cualquier momento la toma de muestras de los análisis biológicos y químicos.</w:t>
      </w:r>
    </w:p>
    <w:p w:rsidR="00911DA6" w:rsidRPr="00911DA6" w:rsidRDefault="00911DA6" w:rsidP="00911DA6">
      <w:pPr>
        <w:tabs>
          <w:tab w:val="left" w:pos="-284"/>
          <w:tab w:val="left" w:pos="180"/>
          <w:tab w:val="left" w:pos="1080"/>
          <w:tab w:val="left" w:pos="1418"/>
          <w:tab w:val="left" w:pos="9498"/>
        </w:tabs>
        <w:suppressAutoHyphens/>
        <w:ind w:right="100"/>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284"/>
          <w:tab w:val="left" w:pos="180"/>
          <w:tab w:val="left" w:pos="1080"/>
          <w:tab w:val="left" w:pos="1418"/>
          <w:tab w:val="left" w:pos="9498"/>
        </w:tabs>
        <w:suppressAutoHyphens/>
        <w:ind w:right="100"/>
        <w:jc w:val="both"/>
        <w:rPr>
          <w:rFonts w:ascii="Noto Sans" w:eastAsia="Times New Roman" w:hAnsi="Noto Sans" w:cs="Noto Sans"/>
          <w:b/>
          <w:color w:val="000000"/>
          <w:sz w:val="22"/>
          <w:szCs w:val="22"/>
          <w:lang w:val="es-MX" w:eastAsia="ar-SA"/>
        </w:rPr>
      </w:pPr>
      <w:r w:rsidRPr="00911DA6">
        <w:rPr>
          <w:rFonts w:ascii="Noto Sans" w:eastAsia="Times New Roman" w:hAnsi="Noto Sans" w:cs="Noto Sans"/>
          <w:color w:val="000000"/>
          <w:sz w:val="22"/>
          <w:szCs w:val="22"/>
          <w:lang w:val="es-MX" w:eastAsia="ar-SA"/>
        </w:rPr>
        <w:t>Los exámenes deberán realizarse en laboratorios acreditados por la EMA, debiendo entregar con la periodicidad antes mencionada al jefe de servicio el resultado de las pruebas realizadas al agua tratada.</w:t>
      </w:r>
    </w:p>
    <w:p w:rsidR="00911DA6" w:rsidRPr="00911DA6" w:rsidRDefault="00911DA6" w:rsidP="00911DA6">
      <w:pPr>
        <w:tabs>
          <w:tab w:val="left" w:pos="-284"/>
          <w:tab w:val="left" w:pos="180"/>
          <w:tab w:val="left" w:pos="1080"/>
          <w:tab w:val="left" w:pos="9498"/>
        </w:tabs>
        <w:suppressAutoHyphens/>
        <w:ind w:right="100"/>
        <w:jc w:val="both"/>
        <w:rPr>
          <w:rFonts w:ascii="Noto Sans" w:eastAsia="Times New Roman" w:hAnsi="Noto Sans" w:cs="Noto Sans"/>
          <w:sz w:val="22"/>
          <w:szCs w:val="22"/>
          <w:lang w:val="es-MX" w:eastAsia="ar-SA"/>
        </w:rPr>
      </w:pPr>
    </w:p>
    <w:p w:rsidR="00911DA6" w:rsidRPr="00911DA6" w:rsidRDefault="00911DA6" w:rsidP="00911DA6">
      <w:pPr>
        <w:tabs>
          <w:tab w:val="left" w:pos="-284"/>
          <w:tab w:val="left" w:pos="180"/>
          <w:tab w:val="left" w:pos="1080"/>
          <w:tab w:val="left" w:pos="9498"/>
        </w:tabs>
        <w:suppressAutoHyphens/>
        <w:ind w:right="100"/>
        <w:jc w:val="both"/>
        <w:rPr>
          <w:rFonts w:ascii="Noto Sans" w:eastAsia="Times New Roman" w:hAnsi="Noto Sans" w:cs="Noto Sans"/>
          <w:b/>
          <w:sz w:val="22"/>
          <w:szCs w:val="22"/>
          <w:lang w:val="es-MX" w:eastAsia="ar-SA"/>
        </w:rPr>
      </w:pPr>
      <w:r w:rsidRPr="00911DA6">
        <w:rPr>
          <w:rFonts w:ascii="Noto Sans" w:eastAsia="Times New Roman" w:hAnsi="Noto Sans" w:cs="Noto Sans"/>
          <w:sz w:val="22"/>
          <w:szCs w:val="22"/>
          <w:lang w:val="es-MX" w:eastAsia="ar-SA"/>
        </w:rPr>
        <w:t xml:space="preserve">El proveedor entregará al Jefe de Servicio el Reporte Analítico o Informe de Pruebas con el reporte de las pruebas analíticas Físico Químicas y Microbiológicas del agua tratada para hemodiálisis, los resultados deberán encontrarse dentro de los parámetros establecidos en la </w:t>
      </w:r>
      <w:r w:rsidRPr="00911DA6">
        <w:rPr>
          <w:rFonts w:ascii="Noto Sans" w:eastAsia="Times New Roman" w:hAnsi="Noto Sans" w:cs="Noto Sans"/>
          <w:b/>
          <w:sz w:val="22"/>
          <w:szCs w:val="22"/>
          <w:lang w:val="es-MX" w:eastAsia="ar-SA"/>
        </w:rPr>
        <w:t>NOM -003-SSA3-2010.</w:t>
      </w:r>
    </w:p>
    <w:p w:rsidR="00911DA6" w:rsidRPr="00911DA6" w:rsidRDefault="00911DA6" w:rsidP="00911DA6">
      <w:pPr>
        <w:tabs>
          <w:tab w:val="left" w:pos="-284"/>
          <w:tab w:val="left" w:pos="709"/>
          <w:tab w:val="left" w:pos="1418"/>
          <w:tab w:val="left" w:pos="9498"/>
        </w:tabs>
        <w:suppressAutoHyphens/>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1418"/>
        </w:tabs>
        <w:suppressAutoHyphens/>
        <w:ind w:right="100"/>
        <w:jc w:val="both"/>
        <w:rPr>
          <w:rFonts w:ascii="Noto Sans" w:eastAsia="Times New Roman" w:hAnsi="Noto Sans" w:cs="Noto Sans"/>
          <w:b/>
          <w:bCs/>
          <w:color w:val="000000"/>
          <w:kern w:val="1"/>
          <w:sz w:val="22"/>
          <w:szCs w:val="22"/>
          <w:u w:val="single"/>
          <w:lang w:val="es-MX" w:eastAsia="ar-SA"/>
        </w:rPr>
      </w:pPr>
      <w:r w:rsidRPr="00911DA6">
        <w:rPr>
          <w:rFonts w:ascii="Noto Sans" w:eastAsia="Times New Roman" w:hAnsi="Noto Sans" w:cs="Noto Sans"/>
          <w:b/>
          <w:bCs/>
          <w:color w:val="000000"/>
          <w:kern w:val="1"/>
          <w:sz w:val="22"/>
          <w:szCs w:val="22"/>
          <w:u w:val="single"/>
          <w:lang w:val="es-MX" w:eastAsia="ar-SA"/>
        </w:rPr>
        <w:t>Bienes de Consumo</w:t>
      </w:r>
    </w:p>
    <w:p w:rsidR="00911DA6" w:rsidRPr="00911DA6" w:rsidRDefault="00911DA6" w:rsidP="00911DA6">
      <w:pPr>
        <w:tabs>
          <w:tab w:val="left" w:pos="1418"/>
        </w:tabs>
        <w:suppressAutoHyphens/>
        <w:ind w:right="100"/>
        <w:jc w:val="both"/>
        <w:rPr>
          <w:rFonts w:ascii="Noto Sans" w:eastAsia="Times New Roman" w:hAnsi="Noto Sans" w:cs="Noto Sans"/>
          <w:b/>
          <w:color w:val="000000"/>
          <w:sz w:val="22"/>
          <w:szCs w:val="22"/>
          <w:lang w:val="es-ES" w:eastAsia="ar-SA"/>
        </w:rPr>
      </w:pPr>
    </w:p>
    <w:p w:rsidR="00911DA6" w:rsidRPr="00911DA6" w:rsidRDefault="00911DA6" w:rsidP="00911DA6">
      <w:pPr>
        <w:tabs>
          <w:tab w:val="left" w:pos="1418"/>
        </w:tabs>
        <w:suppressAutoHyphens/>
        <w:ind w:right="100"/>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bCs/>
          <w:color w:val="000000"/>
          <w:sz w:val="22"/>
          <w:szCs w:val="22"/>
          <w:lang w:val="es-ES" w:eastAsia="ar-SA"/>
        </w:rPr>
        <w:t xml:space="preserve">En el </w:t>
      </w:r>
      <w:r w:rsidRPr="00911DA6">
        <w:rPr>
          <w:rFonts w:ascii="Noto Sans" w:eastAsia="Times New Roman" w:hAnsi="Noto Sans" w:cs="Noto Sans"/>
          <w:b/>
          <w:bCs/>
          <w:color w:val="000000"/>
          <w:sz w:val="22"/>
          <w:szCs w:val="22"/>
          <w:lang w:val="es-ES" w:eastAsia="ar-SA"/>
        </w:rPr>
        <w:t xml:space="preserve">Anexo 3 </w:t>
      </w:r>
      <w:r w:rsidRPr="00911DA6">
        <w:rPr>
          <w:rFonts w:ascii="Noto Sans" w:eastAsia="Times New Roman" w:hAnsi="Noto Sans" w:cs="Noto Sans"/>
          <w:bCs/>
          <w:color w:val="000000"/>
          <w:sz w:val="22"/>
          <w:szCs w:val="22"/>
          <w:lang w:val="es-ES" w:eastAsia="ar-SA"/>
        </w:rPr>
        <w:t xml:space="preserve">de la presente solicitud de cotización, </w:t>
      </w:r>
      <w:r w:rsidRPr="00911DA6">
        <w:rPr>
          <w:rFonts w:ascii="Noto Sans" w:eastAsia="Times New Roman" w:hAnsi="Noto Sans" w:cs="Noto Sans"/>
          <w:color w:val="000000"/>
          <w:sz w:val="22"/>
          <w:szCs w:val="22"/>
          <w:lang w:val="es-ES" w:eastAsia="ar-SA"/>
        </w:rPr>
        <w:t xml:space="preserve">se detallan los bienes de consumo que el participante adjudicado deberá suministrar para llevar a cabo </w:t>
      </w:r>
      <w:r w:rsidRPr="00911DA6">
        <w:rPr>
          <w:rFonts w:ascii="Noto Sans" w:eastAsia="Times New Roman" w:hAnsi="Noto Sans" w:cs="Noto Sans"/>
          <w:bCs/>
          <w:color w:val="000000"/>
          <w:sz w:val="22"/>
          <w:szCs w:val="22"/>
          <w:lang w:val="es-ES" w:eastAsia="ar-SA"/>
        </w:rPr>
        <w:t xml:space="preserve">los procedimientos </w:t>
      </w:r>
      <w:proofErr w:type="spellStart"/>
      <w:r w:rsidRPr="00911DA6">
        <w:rPr>
          <w:rFonts w:ascii="Noto Sans" w:eastAsia="Times New Roman" w:hAnsi="Noto Sans" w:cs="Noto Sans"/>
          <w:bCs/>
          <w:color w:val="000000"/>
          <w:sz w:val="22"/>
          <w:szCs w:val="22"/>
          <w:lang w:val="es-ES" w:eastAsia="ar-SA"/>
        </w:rPr>
        <w:t>hemodialíticos</w:t>
      </w:r>
      <w:proofErr w:type="spellEnd"/>
      <w:r w:rsidRPr="00911DA6">
        <w:rPr>
          <w:rFonts w:ascii="Noto Sans" w:eastAsia="Times New Roman" w:hAnsi="Noto Sans" w:cs="Noto Sans"/>
          <w:bCs/>
          <w:color w:val="000000"/>
          <w:sz w:val="22"/>
          <w:szCs w:val="22"/>
          <w:lang w:val="es-ES" w:eastAsia="ar-SA"/>
        </w:rPr>
        <w:t xml:space="preserve">, los cuales </w:t>
      </w:r>
      <w:r w:rsidRPr="00911DA6">
        <w:rPr>
          <w:rFonts w:ascii="Noto Sans" w:eastAsia="Times New Roman" w:hAnsi="Noto Sans" w:cs="Noto Sans"/>
          <w:bCs/>
          <w:color w:val="000000"/>
          <w:sz w:val="22"/>
          <w:szCs w:val="22"/>
          <w:lang w:val="es-MX" w:eastAsia="ar-SA"/>
        </w:rPr>
        <w:t>deberán ser</w:t>
      </w:r>
      <w:r w:rsidRPr="00911DA6">
        <w:rPr>
          <w:rFonts w:ascii="Noto Sans" w:eastAsia="Times New Roman" w:hAnsi="Noto Sans" w:cs="Noto Sans"/>
          <w:bCs/>
          <w:color w:val="000000"/>
          <w:sz w:val="22"/>
          <w:szCs w:val="22"/>
          <w:lang w:val="es-ES" w:eastAsia="ar-SA"/>
        </w:rPr>
        <w:t xml:space="preserve"> compatibles con los equipos médicos ofertados para la prestación del servicio</w:t>
      </w:r>
      <w:r w:rsidRPr="00911DA6">
        <w:rPr>
          <w:rFonts w:ascii="Noto Sans" w:eastAsia="Times New Roman" w:hAnsi="Noto Sans" w:cs="Noto Sans"/>
          <w:bCs/>
          <w:color w:val="000000"/>
          <w:sz w:val="22"/>
          <w:szCs w:val="22"/>
          <w:lang w:val="es-MX" w:eastAsia="ar-SA"/>
        </w:rPr>
        <w:t>.</w:t>
      </w:r>
    </w:p>
    <w:p w:rsidR="00911DA6" w:rsidRPr="00911DA6" w:rsidRDefault="00911DA6" w:rsidP="00911DA6">
      <w:pPr>
        <w:tabs>
          <w:tab w:val="left" w:pos="-284"/>
          <w:tab w:val="left" w:pos="1418"/>
          <w:tab w:val="left" w:pos="9498"/>
        </w:tabs>
        <w:suppressAutoHyphens/>
        <w:ind w:right="100"/>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284"/>
          <w:tab w:val="left" w:pos="1418"/>
          <w:tab w:val="left" w:pos="9498"/>
        </w:tabs>
        <w:suppressAutoHyphens/>
        <w:ind w:right="100"/>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La dotación de los bienes de consumo será de acuerdo a las necesidades de las unidades médicas, requiriéndose para cada sesión los enlistados a continuación:</w:t>
      </w:r>
    </w:p>
    <w:p w:rsidR="00911DA6" w:rsidRPr="00911DA6" w:rsidRDefault="00911DA6" w:rsidP="00911DA6">
      <w:pPr>
        <w:tabs>
          <w:tab w:val="left" w:pos="-284"/>
          <w:tab w:val="left" w:pos="1418"/>
          <w:tab w:val="left" w:pos="9498"/>
        </w:tabs>
        <w:suppressAutoHyphens/>
        <w:ind w:right="100"/>
        <w:jc w:val="both"/>
        <w:rPr>
          <w:rFonts w:ascii="Noto Sans" w:eastAsia="Times New Roman" w:hAnsi="Noto Sans" w:cs="Noto Sans"/>
          <w:color w:val="000000"/>
          <w:sz w:val="22"/>
          <w:szCs w:val="22"/>
          <w:lang w:val="es-MX" w:eastAsia="ar-SA"/>
        </w:rPr>
      </w:pPr>
    </w:p>
    <w:p w:rsidR="00911DA6" w:rsidRPr="00911DA6" w:rsidRDefault="00911DA6" w:rsidP="00911DA6">
      <w:pPr>
        <w:numPr>
          <w:ilvl w:val="0"/>
          <w:numId w:val="28"/>
        </w:numPr>
        <w:tabs>
          <w:tab w:val="left" w:pos="1263"/>
          <w:tab w:val="left" w:pos="1418"/>
          <w:tab w:val="left" w:pos="1560"/>
        </w:tabs>
        <w:suppressAutoHyphens/>
        <w:spacing w:before="60" w:after="60" w:line="276" w:lineRule="auto"/>
        <w:ind w:left="714" w:hanging="357"/>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1 Filtro dializador nuevo para cada sesión</w:t>
      </w:r>
    </w:p>
    <w:p w:rsidR="00911DA6" w:rsidRPr="00911DA6" w:rsidRDefault="00911DA6" w:rsidP="00911DA6">
      <w:pPr>
        <w:numPr>
          <w:ilvl w:val="0"/>
          <w:numId w:val="28"/>
        </w:numPr>
        <w:tabs>
          <w:tab w:val="left" w:pos="1263"/>
          <w:tab w:val="left" w:pos="1418"/>
          <w:tab w:val="left" w:pos="1560"/>
        </w:tabs>
        <w:suppressAutoHyphens/>
        <w:spacing w:before="60" w:after="60" w:line="276" w:lineRule="auto"/>
        <w:ind w:left="714" w:hanging="357"/>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 xml:space="preserve">1 Línea </w:t>
      </w:r>
      <w:proofErr w:type="spellStart"/>
      <w:r w:rsidRPr="00911DA6">
        <w:rPr>
          <w:rFonts w:ascii="Noto Sans" w:eastAsia="Times New Roman" w:hAnsi="Noto Sans" w:cs="Noto Sans"/>
          <w:color w:val="000000"/>
          <w:sz w:val="22"/>
          <w:szCs w:val="22"/>
          <w:lang w:val="es-MX" w:eastAsia="ar-SA"/>
        </w:rPr>
        <w:t>arteriovenosa</w:t>
      </w:r>
      <w:proofErr w:type="spellEnd"/>
      <w:r w:rsidRPr="00911DA6">
        <w:rPr>
          <w:rFonts w:ascii="Noto Sans" w:eastAsia="Times New Roman" w:hAnsi="Noto Sans" w:cs="Noto Sans"/>
          <w:color w:val="000000"/>
          <w:sz w:val="22"/>
          <w:szCs w:val="22"/>
          <w:lang w:val="es-MX" w:eastAsia="ar-SA"/>
        </w:rPr>
        <w:t>.</w:t>
      </w:r>
    </w:p>
    <w:p w:rsidR="00911DA6" w:rsidRPr="00911DA6" w:rsidRDefault="00911DA6" w:rsidP="00911DA6">
      <w:pPr>
        <w:numPr>
          <w:ilvl w:val="0"/>
          <w:numId w:val="28"/>
        </w:numPr>
        <w:tabs>
          <w:tab w:val="left" w:pos="1263"/>
          <w:tab w:val="left" w:pos="1418"/>
          <w:tab w:val="left" w:pos="1560"/>
        </w:tabs>
        <w:suppressAutoHyphens/>
        <w:spacing w:before="60" w:after="60" w:line="276" w:lineRule="auto"/>
        <w:ind w:left="714" w:hanging="357"/>
        <w:jc w:val="both"/>
        <w:rPr>
          <w:rFonts w:ascii="Noto Sans" w:eastAsia="Times New Roman" w:hAnsi="Noto Sans" w:cs="Noto Sans"/>
          <w:color w:val="000000"/>
          <w:sz w:val="22"/>
          <w:szCs w:val="22"/>
          <w:lang w:val="es-MX" w:eastAsia="ar-SA"/>
        </w:rPr>
      </w:pPr>
      <w:smartTag w:uri="urn:schemas-microsoft-com:office:smarttags" w:element="metricconverter">
        <w:smartTagPr>
          <w:attr w:name="ProductID" w:val="1 Gal￳n"/>
        </w:smartTagPr>
        <w:r w:rsidRPr="00911DA6">
          <w:rPr>
            <w:rFonts w:ascii="Noto Sans" w:eastAsia="Times New Roman" w:hAnsi="Noto Sans" w:cs="Noto Sans"/>
            <w:color w:val="000000"/>
            <w:sz w:val="22"/>
            <w:szCs w:val="22"/>
            <w:lang w:val="es-MX" w:eastAsia="ar-SA"/>
          </w:rPr>
          <w:t>1 Galón</w:t>
        </w:r>
      </w:smartTag>
      <w:r w:rsidRPr="00911DA6">
        <w:rPr>
          <w:rFonts w:ascii="Noto Sans" w:eastAsia="Times New Roman" w:hAnsi="Noto Sans" w:cs="Noto Sans"/>
          <w:color w:val="000000"/>
          <w:sz w:val="22"/>
          <w:szCs w:val="22"/>
          <w:lang w:val="es-MX" w:eastAsia="ar-SA"/>
        </w:rPr>
        <w:t xml:space="preserve"> de concentrado ácido (no estéril).</w:t>
      </w:r>
    </w:p>
    <w:p w:rsidR="00911DA6" w:rsidRPr="00911DA6" w:rsidRDefault="00911DA6" w:rsidP="00911DA6">
      <w:pPr>
        <w:numPr>
          <w:ilvl w:val="0"/>
          <w:numId w:val="28"/>
        </w:numPr>
        <w:tabs>
          <w:tab w:val="left" w:pos="1263"/>
          <w:tab w:val="left" w:pos="1418"/>
          <w:tab w:val="left" w:pos="1560"/>
        </w:tabs>
        <w:suppressAutoHyphens/>
        <w:spacing w:before="60" w:after="60" w:line="276" w:lineRule="auto"/>
        <w:ind w:left="714" w:hanging="357"/>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Bicarbonato de sodio en polvo. Para uso no parenteral; para conductividad de acuerdo a la marca de la máquina; para acido específico, presentación en paquete o bolsa que se adecue a la máquina propuesta.</w:t>
      </w:r>
    </w:p>
    <w:p w:rsidR="00911DA6" w:rsidRPr="00911DA6" w:rsidRDefault="00911DA6" w:rsidP="00911DA6">
      <w:pPr>
        <w:numPr>
          <w:ilvl w:val="0"/>
          <w:numId w:val="28"/>
        </w:numPr>
        <w:tabs>
          <w:tab w:val="left" w:pos="1263"/>
          <w:tab w:val="left" w:pos="1418"/>
          <w:tab w:val="left" w:pos="1560"/>
        </w:tabs>
        <w:suppressAutoHyphens/>
        <w:spacing w:before="60" w:after="60" w:line="276" w:lineRule="auto"/>
        <w:ind w:left="714" w:hanging="357"/>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 xml:space="preserve">Material estéril necesario para conexión y desconexión estériles, para catéter o fistula. </w:t>
      </w:r>
    </w:p>
    <w:p w:rsidR="00911DA6" w:rsidRPr="00911DA6" w:rsidRDefault="00911DA6" w:rsidP="00911DA6">
      <w:pPr>
        <w:numPr>
          <w:ilvl w:val="0"/>
          <w:numId w:val="28"/>
        </w:numPr>
        <w:suppressAutoHyphens/>
        <w:spacing w:before="60" w:after="60" w:line="276" w:lineRule="auto"/>
        <w:ind w:left="714" w:hanging="357"/>
        <w:contextualSpacing/>
        <w:jc w:val="both"/>
        <w:rPr>
          <w:rFonts w:ascii="Noto Sans" w:eastAsia="Times New Roman" w:hAnsi="Noto Sans" w:cs="Noto Sans"/>
          <w:color w:val="000000"/>
          <w:sz w:val="22"/>
          <w:szCs w:val="22"/>
          <w:lang w:val="es-MX"/>
        </w:rPr>
      </w:pPr>
      <w:r w:rsidRPr="00911DA6">
        <w:rPr>
          <w:rFonts w:ascii="Noto Sans" w:eastAsia="Times New Roman" w:hAnsi="Noto Sans" w:cs="Noto Sans"/>
          <w:color w:val="000000"/>
          <w:sz w:val="22"/>
          <w:szCs w:val="22"/>
          <w:lang w:val="es-MX"/>
        </w:rPr>
        <w:t xml:space="preserve">Bata para paciente con manga corta no estéril de tela o desechable, en el caso de optar por que sea de tela, el proveedor será el responsable del lavado de la misma. </w:t>
      </w:r>
    </w:p>
    <w:p w:rsidR="00911DA6" w:rsidRPr="00911DA6" w:rsidRDefault="00911DA6" w:rsidP="00911DA6">
      <w:pPr>
        <w:numPr>
          <w:ilvl w:val="0"/>
          <w:numId w:val="28"/>
        </w:numPr>
        <w:suppressAutoHyphens/>
        <w:spacing w:before="60" w:after="60" w:line="276" w:lineRule="auto"/>
        <w:ind w:left="714" w:hanging="357"/>
        <w:contextualSpacing/>
        <w:jc w:val="both"/>
        <w:rPr>
          <w:rFonts w:ascii="Noto Sans" w:eastAsia="Times New Roman" w:hAnsi="Noto Sans" w:cs="Noto Sans"/>
          <w:color w:val="000000"/>
          <w:sz w:val="22"/>
          <w:szCs w:val="22"/>
          <w:lang w:val="es-MX"/>
        </w:rPr>
      </w:pPr>
      <w:r w:rsidRPr="00911DA6">
        <w:rPr>
          <w:rFonts w:ascii="Noto Sans" w:eastAsia="Times New Roman" w:hAnsi="Noto Sans" w:cs="Noto Sans"/>
          <w:color w:val="000000"/>
          <w:sz w:val="22"/>
          <w:szCs w:val="22"/>
          <w:lang w:val="es-MX"/>
        </w:rPr>
        <w:t>Cobertor para paciente de acuerdo a la solicitud de cada unidad médica, el proveedor será el responsable de su lavado.</w:t>
      </w:r>
    </w:p>
    <w:p w:rsidR="00911DA6" w:rsidRPr="00911DA6" w:rsidRDefault="00911DA6" w:rsidP="00911DA6">
      <w:pPr>
        <w:tabs>
          <w:tab w:val="left" w:pos="1263"/>
          <w:tab w:val="left" w:pos="1418"/>
          <w:tab w:val="left" w:pos="1560"/>
        </w:tabs>
        <w:suppressAutoHyphens/>
        <w:ind w:left="720"/>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1263"/>
          <w:tab w:val="left" w:pos="1560"/>
        </w:tabs>
        <w:suppressAutoHyphens/>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lastRenderedPageBreak/>
        <w:t xml:space="preserve">El Catéter temporal o permanente o injerto vascular </w:t>
      </w:r>
      <w:proofErr w:type="spellStart"/>
      <w:r w:rsidRPr="00911DA6">
        <w:rPr>
          <w:rFonts w:ascii="Noto Sans" w:eastAsia="Times New Roman" w:hAnsi="Noto Sans" w:cs="Noto Sans"/>
          <w:color w:val="000000"/>
          <w:sz w:val="22"/>
          <w:szCs w:val="22"/>
          <w:lang w:val="es-MX" w:eastAsia="ar-SA"/>
        </w:rPr>
        <w:t>heterólogo</w:t>
      </w:r>
      <w:proofErr w:type="spellEnd"/>
      <w:r w:rsidRPr="00911DA6">
        <w:rPr>
          <w:rFonts w:ascii="Noto Sans" w:eastAsia="Times New Roman" w:hAnsi="Noto Sans" w:cs="Noto Sans"/>
          <w:color w:val="000000"/>
          <w:sz w:val="22"/>
          <w:szCs w:val="22"/>
          <w:lang w:val="es-MX" w:eastAsia="ar-SA"/>
        </w:rPr>
        <w:t>, de estos lo que requiera el paciente durante su permanencia en el programa.</w:t>
      </w:r>
    </w:p>
    <w:p w:rsidR="00911DA6" w:rsidRPr="00911DA6" w:rsidRDefault="00911DA6" w:rsidP="00911DA6">
      <w:pPr>
        <w:tabs>
          <w:tab w:val="left" w:pos="1263"/>
          <w:tab w:val="left" w:pos="1560"/>
        </w:tabs>
        <w:suppressAutoHyphens/>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1418"/>
        </w:tabs>
        <w:suppressAutoHyphens/>
        <w:ind w:right="49"/>
        <w:jc w:val="both"/>
        <w:rPr>
          <w:rFonts w:ascii="Noto Sans" w:eastAsia="Times New Roman" w:hAnsi="Noto Sans" w:cs="Noto Sans"/>
          <w:bCs/>
          <w:color w:val="000000"/>
          <w:sz w:val="22"/>
          <w:szCs w:val="22"/>
          <w:lang w:val="es-MX" w:eastAsia="ar-SA"/>
        </w:rPr>
      </w:pPr>
      <w:r w:rsidRPr="00911DA6">
        <w:rPr>
          <w:rFonts w:ascii="Noto Sans" w:eastAsia="Times New Roman" w:hAnsi="Noto Sans" w:cs="Noto Sans"/>
          <w:bCs/>
          <w:color w:val="000000"/>
          <w:sz w:val="22"/>
          <w:szCs w:val="22"/>
          <w:lang w:val="es-MX" w:eastAsia="ar-SA"/>
        </w:rPr>
        <w:t xml:space="preserve">Si alguno de los bienes de consumo aquí descritos presentara alguna falla o defecto, el participante adjudicado deberá sustituirlos por otros de iguales características a las requeridas, en la siguiente entrega de surtimiento de bienes de consumo, sin costo adicional para el Instituto. </w:t>
      </w:r>
    </w:p>
    <w:p w:rsidR="00911DA6" w:rsidRPr="00911DA6" w:rsidRDefault="00911DA6" w:rsidP="00911DA6">
      <w:pPr>
        <w:tabs>
          <w:tab w:val="left" w:pos="-284"/>
          <w:tab w:val="left" w:pos="709"/>
          <w:tab w:val="left" w:pos="1418"/>
          <w:tab w:val="left" w:pos="4395"/>
          <w:tab w:val="left" w:pos="9498"/>
        </w:tabs>
        <w:suppressAutoHyphens/>
        <w:jc w:val="both"/>
        <w:rPr>
          <w:rFonts w:ascii="Noto Sans" w:eastAsia="Times New Roman" w:hAnsi="Noto Sans" w:cs="Noto Sans"/>
          <w:b/>
          <w:color w:val="000000"/>
          <w:sz w:val="22"/>
          <w:szCs w:val="22"/>
          <w:lang w:val="es-MX" w:eastAsia="ar-SA"/>
        </w:rPr>
      </w:pPr>
    </w:p>
    <w:p w:rsidR="00911DA6" w:rsidRPr="00911DA6" w:rsidRDefault="00911DA6" w:rsidP="00911DA6">
      <w:pPr>
        <w:tabs>
          <w:tab w:val="left" w:pos="1418"/>
        </w:tabs>
        <w:suppressAutoHyphens/>
        <w:ind w:right="49"/>
        <w:jc w:val="both"/>
        <w:rPr>
          <w:rFonts w:ascii="Noto Sans" w:eastAsia="Times New Roman" w:hAnsi="Noto Sans" w:cs="Noto Sans"/>
          <w:b/>
          <w:bCs/>
          <w:color w:val="000000"/>
          <w:kern w:val="1"/>
          <w:sz w:val="22"/>
          <w:szCs w:val="22"/>
          <w:u w:val="single"/>
          <w:lang w:val="es-MX" w:eastAsia="ar-SA"/>
        </w:rPr>
      </w:pPr>
      <w:r w:rsidRPr="00911DA6">
        <w:rPr>
          <w:rFonts w:ascii="Noto Sans" w:eastAsia="Times New Roman" w:hAnsi="Noto Sans" w:cs="Noto Sans"/>
          <w:b/>
          <w:bCs/>
          <w:color w:val="000000"/>
          <w:kern w:val="1"/>
          <w:sz w:val="22"/>
          <w:szCs w:val="22"/>
          <w:u w:val="single"/>
          <w:lang w:val="es-MX" w:eastAsia="ar-SA"/>
        </w:rPr>
        <w:t>Capacitación</w:t>
      </w:r>
    </w:p>
    <w:p w:rsidR="00911DA6" w:rsidRPr="00911DA6" w:rsidRDefault="00911DA6" w:rsidP="00911DA6">
      <w:pPr>
        <w:tabs>
          <w:tab w:val="left" w:pos="1418"/>
          <w:tab w:val="left" w:pos="4686"/>
        </w:tabs>
        <w:suppressAutoHyphens/>
        <w:ind w:right="49"/>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426"/>
        </w:tabs>
        <w:suppressAutoHyphens/>
        <w:ind w:right="49"/>
        <w:jc w:val="both"/>
        <w:rPr>
          <w:rFonts w:ascii="Noto Sans" w:eastAsia="Times New Roman" w:hAnsi="Noto Sans" w:cs="Noto Sans"/>
          <w:b/>
          <w:sz w:val="22"/>
          <w:szCs w:val="22"/>
          <w:lang w:val="es-MX" w:eastAsia="ar-SA"/>
        </w:rPr>
      </w:pPr>
      <w:r w:rsidRPr="00911DA6">
        <w:rPr>
          <w:rFonts w:ascii="Noto Sans" w:eastAsia="Times New Roman" w:hAnsi="Noto Sans" w:cs="Noto Sans"/>
          <w:sz w:val="22"/>
          <w:szCs w:val="22"/>
          <w:lang w:val="es-MX" w:eastAsia="ar-SA"/>
        </w:rPr>
        <w:t xml:space="preserve">El proveedor deberá proporcionar al personal del Instituto, asignado al servicio de hemodiálisis, la capacitación técnica necesaria para el uso y manejo de los equipos médicos y del Sistema de Información </w:t>
      </w:r>
    </w:p>
    <w:p w:rsidR="00911DA6" w:rsidRPr="00911DA6" w:rsidRDefault="00911DA6" w:rsidP="00911DA6">
      <w:pPr>
        <w:tabs>
          <w:tab w:val="left" w:pos="-284"/>
          <w:tab w:val="left" w:pos="180"/>
          <w:tab w:val="left" w:pos="9498"/>
        </w:tabs>
        <w:suppressAutoHyphens/>
        <w:ind w:right="100"/>
        <w:jc w:val="both"/>
        <w:rPr>
          <w:rFonts w:ascii="Noto Sans" w:eastAsia="Times New Roman" w:hAnsi="Noto Sans" w:cs="Noto Sans"/>
          <w:sz w:val="22"/>
          <w:szCs w:val="22"/>
          <w:lang w:val="es-MX" w:eastAsia="ar-SA"/>
        </w:rPr>
      </w:pPr>
    </w:p>
    <w:p w:rsidR="00911DA6" w:rsidRPr="00911DA6" w:rsidRDefault="00911DA6" w:rsidP="00911DA6">
      <w:pPr>
        <w:suppressAutoHyphens/>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 xml:space="preserve">Esta capacitación técnica deberá otorgarse dentro de los </w:t>
      </w:r>
      <w:r w:rsidRPr="00911DA6">
        <w:rPr>
          <w:rFonts w:ascii="Noto Sans" w:eastAsia="Times New Roman" w:hAnsi="Noto Sans" w:cs="Noto Sans"/>
          <w:color w:val="000000"/>
          <w:sz w:val="22"/>
          <w:szCs w:val="22"/>
          <w:lang w:val="es-MX" w:eastAsia="es-ES"/>
        </w:rPr>
        <w:t xml:space="preserve">10 </w:t>
      </w:r>
      <w:r w:rsidRPr="00911DA6">
        <w:rPr>
          <w:rFonts w:ascii="Noto Sans" w:eastAsia="Times New Roman" w:hAnsi="Noto Sans" w:cs="Noto Sans"/>
          <w:color w:val="000000"/>
          <w:sz w:val="22"/>
          <w:szCs w:val="22"/>
          <w:lang w:val="es-MX" w:eastAsia="ar-SA"/>
        </w:rPr>
        <w:t xml:space="preserve">(diez) </w:t>
      </w:r>
      <w:r w:rsidRPr="00911DA6">
        <w:rPr>
          <w:rFonts w:ascii="Noto Sans" w:eastAsia="Times New Roman" w:hAnsi="Noto Sans" w:cs="Noto Sans"/>
          <w:color w:val="000000"/>
          <w:sz w:val="22"/>
          <w:szCs w:val="22"/>
          <w:lang w:val="es-MX" w:eastAsia="es-ES"/>
        </w:rPr>
        <w:t xml:space="preserve">días naturales </w:t>
      </w:r>
      <w:r w:rsidRPr="00911DA6">
        <w:rPr>
          <w:rFonts w:ascii="Noto Sans" w:eastAsia="Times New Roman" w:hAnsi="Noto Sans" w:cs="Noto Sans"/>
          <w:sz w:val="22"/>
          <w:szCs w:val="22"/>
          <w:lang w:val="es-MX" w:eastAsia="ar-SA"/>
        </w:rPr>
        <w:t xml:space="preserve">después de la emisión del fallo, así como cuando lo solicite la Unidad Médica sin costo extra para </w:t>
      </w:r>
      <w:r w:rsidRPr="00911DA6">
        <w:rPr>
          <w:rFonts w:ascii="Noto Sans" w:eastAsia="Times New Roman" w:hAnsi="Noto Sans" w:cs="Noto Sans"/>
          <w:b/>
          <w:sz w:val="22"/>
          <w:szCs w:val="22"/>
          <w:lang w:val="es-MX" w:eastAsia="ar-SA"/>
        </w:rPr>
        <w:t>“EL INSTITUTO”</w:t>
      </w:r>
      <w:r w:rsidRPr="00911DA6">
        <w:rPr>
          <w:rFonts w:ascii="Noto Sans" w:eastAsia="Times New Roman" w:hAnsi="Noto Sans" w:cs="Noto Sans"/>
          <w:sz w:val="22"/>
          <w:szCs w:val="22"/>
          <w:lang w:val="es-MX" w:eastAsia="ar-SA"/>
        </w:rPr>
        <w:t xml:space="preserve">. Para efectos de lo señalado </w:t>
      </w:r>
      <w:r w:rsidRPr="00911DA6">
        <w:rPr>
          <w:rFonts w:ascii="Noto Sans" w:eastAsia="Times New Roman" w:hAnsi="Noto Sans" w:cs="Noto Sans"/>
          <w:b/>
          <w:sz w:val="22"/>
          <w:szCs w:val="22"/>
          <w:lang w:val="es-MX" w:eastAsia="ar-SA"/>
        </w:rPr>
        <w:t>“EL PROVEEDOR”</w:t>
      </w:r>
      <w:r w:rsidRPr="00911DA6">
        <w:rPr>
          <w:rFonts w:ascii="Noto Sans" w:eastAsia="Times New Roman" w:hAnsi="Noto Sans" w:cs="Noto Sans"/>
          <w:sz w:val="22"/>
          <w:szCs w:val="22"/>
          <w:lang w:val="es-MX" w:eastAsia="ar-SA"/>
        </w:rPr>
        <w:t xml:space="preserve"> se coordinará con el Director de la Unidad Médica y el Jefe de Servicio. Al término de la capacitación extenderá constancia de la misma.</w:t>
      </w:r>
    </w:p>
    <w:p w:rsidR="00911DA6" w:rsidRPr="00911DA6" w:rsidRDefault="00911DA6" w:rsidP="00911DA6">
      <w:pPr>
        <w:tabs>
          <w:tab w:val="left" w:pos="-284"/>
          <w:tab w:val="left" w:pos="9498"/>
        </w:tabs>
        <w:suppressAutoHyphens/>
        <w:spacing w:before="120"/>
        <w:ind w:right="49"/>
        <w:jc w:val="both"/>
        <w:rPr>
          <w:rFonts w:ascii="Noto Sans" w:eastAsia="Times New Roman" w:hAnsi="Noto Sans" w:cs="Noto Sans"/>
          <w:sz w:val="22"/>
          <w:szCs w:val="22"/>
          <w:lang w:val="es-MX" w:eastAsia="ar-SA"/>
        </w:rPr>
      </w:pPr>
      <w:r w:rsidRPr="00911DA6">
        <w:rPr>
          <w:rFonts w:ascii="Noto Sans" w:eastAsia="Times New Roman" w:hAnsi="Noto Sans" w:cs="Noto Sans"/>
          <w:sz w:val="22"/>
          <w:szCs w:val="22"/>
          <w:lang w:val="es-MX" w:eastAsia="ar-SA"/>
        </w:rPr>
        <w:t xml:space="preserve">El proveedor se obliga a otorgar el apoyo técnico necesario con personal capacitado, para la puesta en marcha del Sistema de información y programas de cómputo asociados.  </w:t>
      </w:r>
    </w:p>
    <w:p w:rsidR="00911DA6" w:rsidRPr="00911DA6" w:rsidRDefault="00911DA6" w:rsidP="00911DA6">
      <w:pPr>
        <w:tabs>
          <w:tab w:val="left" w:pos="1418"/>
        </w:tabs>
        <w:suppressAutoHyphens/>
        <w:ind w:right="49"/>
        <w:jc w:val="both"/>
        <w:rPr>
          <w:rFonts w:ascii="Noto Sans" w:eastAsia="Times New Roman" w:hAnsi="Noto Sans" w:cs="Noto Sans"/>
          <w:color w:val="000000"/>
          <w:sz w:val="22"/>
          <w:szCs w:val="22"/>
          <w:lang w:val="es-MX" w:eastAsia="ar-SA"/>
        </w:rPr>
      </w:pPr>
    </w:p>
    <w:p w:rsidR="00911DA6" w:rsidRPr="00911DA6" w:rsidRDefault="00911DA6" w:rsidP="00911DA6">
      <w:pPr>
        <w:tabs>
          <w:tab w:val="left" w:pos="1418"/>
        </w:tabs>
        <w:suppressAutoHyphens/>
        <w:ind w:right="49"/>
        <w:jc w:val="both"/>
        <w:rPr>
          <w:rFonts w:ascii="Noto Sans" w:eastAsia="Times New Roman" w:hAnsi="Noto Sans" w:cs="Noto Sans"/>
          <w:color w:val="000000"/>
          <w:sz w:val="22"/>
          <w:szCs w:val="22"/>
          <w:lang w:val="es-MX" w:eastAsia="ar-SA"/>
        </w:rPr>
      </w:pPr>
      <w:r w:rsidRPr="00911DA6">
        <w:rPr>
          <w:rFonts w:ascii="Noto Sans" w:eastAsia="Times New Roman" w:hAnsi="Noto Sans" w:cs="Noto Sans"/>
          <w:color w:val="000000"/>
          <w:sz w:val="22"/>
          <w:szCs w:val="22"/>
          <w:lang w:val="es-MX" w:eastAsia="ar-SA"/>
        </w:rPr>
        <w:t>Al término de la capacitación extenderá constancia de la misma.</w:t>
      </w:r>
    </w:p>
    <w:p w:rsidR="00911DA6" w:rsidRPr="00911DA6" w:rsidRDefault="00911DA6" w:rsidP="00911DA6">
      <w:pPr>
        <w:autoSpaceDE w:val="0"/>
        <w:autoSpaceDN w:val="0"/>
        <w:adjustRightInd w:val="0"/>
        <w:jc w:val="both"/>
        <w:rPr>
          <w:rFonts w:ascii="Noto Sans" w:eastAsia="Calibri" w:hAnsi="Noto Sans" w:cs="Noto Sans"/>
          <w:sz w:val="22"/>
          <w:szCs w:val="22"/>
          <w:lang w:val="es-MX"/>
        </w:rPr>
      </w:pPr>
    </w:p>
    <w:p w:rsidR="00911DA6" w:rsidRDefault="00911DA6" w:rsidP="00911DA6">
      <w:pPr>
        <w:autoSpaceDE w:val="0"/>
        <w:autoSpaceDN w:val="0"/>
        <w:adjustRightInd w:val="0"/>
        <w:jc w:val="both"/>
        <w:rPr>
          <w:rFonts w:ascii="Noto Sans" w:eastAsia="Calibri" w:hAnsi="Noto Sans" w:cs="Noto Sans"/>
          <w:sz w:val="22"/>
          <w:szCs w:val="22"/>
          <w:lang w:val="es-MX"/>
        </w:rPr>
      </w:pPr>
      <w:r w:rsidRPr="00911DA6">
        <w:rPr>
          <w:rFonts w:ascii="Noto Sans" w:eastAsia="Calibri" w:hAnsi="Noto Sans" w:cs="Noto Sans"/>
          <w:sz w:val="22"/>
          <w:szCs w:val="22"/>
          <w:lang w:val="es-MX"/>
        </w:rPr>
        <w:t>Los participantes, para la presentación de sus proposiciones, deberán ajustarse estrictamente a los requisitos y especificaciones previstos en esta convocatoria, describiendo en forma amplia y detallada las características del servicio que están ofertando.</w:t>
      </w:r>
    </w:p>
    <w:p w:rsidR="001368A4" w:rsidRDefault="001368A4" w:rsidP="00911DA6">
      <w:pPr>
        <w:autoSpaceDE w:val="0"/>
        <w:autoSpaceDN w:val="0"/>
        <w:adjustRightInd w:val="0"/>
        <w:jc w:val="both"/>
        <w:rPr>
          <w:rFonts w:ascii="Noto Sans" w:eastAsia="Calibri" w:hAnsi="Noto Sans" w:cs="Noto Sans"/>
          <w:sz w:val="22"/>
          <w:szCs w:val="22"/>
          <w:lang w:val="es-MX"/>
        </w:rPr>
      </w:pPr>
    </w:p>
    <w:p w:rsidR="001368A4" w:rsidRDefault="001368A4" w:rsidP="001368A4">
      <w:pPr>
        <w:numPr>
          <w:ilvl w:val="0"/>
          <w:numId w:val="3"/>
        </w:numPr>
        <w:spacing w:before="60" w:after="60"/>
        <w:ind w:right="792"/>
        <w:jc w:val="both"/>
        <w:rPr>
          <w:rFonts w:ascii="Noto Sans" w:hAnsi="Noto Sans" w:cs="Noto Sans"/>
          <w:b/>
          <w:bCs/>
          <w:sz w:val="22"/>
          <w:szCs w:val="22"/>
        </w:rPr>
      </w:pPr>
      <w:r w:rsidRPr="002711C1">
        <w:rPr>
          <w:rFonts w:ascii="Noto Sans" w:hAnsi="Noto Sans" w:cs="Noto Sans"/>
          <w:b/>
          <w:bCs/>
          <w:sz w:val="22"/>
          <w:szCs w:val="22"/>
        </w:rPr>
        <w:t xml:space="preserve">3.- </w:t>
      </w:r>
      <w:r w:rsidRPr="001368A4">
        <w:rPr>
          <w:rFonts w:ascii="Noto Sans" w:hAnsi="Noto Sans" w:cs="Noto Sans"/>
          <w:b/>
          <w:bCs/>
          <w:sz w:val="22"/>
          <w:szCs w:val="22"/>
        </w:rPr>
        <w:t>Licencias, permisos, registros, certificados</w:t>
      </w:r>
      <w:r w:rsidRPr="001368A4">
        <w:t xml:space="preserve"> </w:t>
      </w:r>
      <w:r w:rsidRPr="001368A4">
        <w:rPr>
          <w:rFonts w:ascii="Noto Sans" w:hAnsi="Noto Sans" w:cs="Noto Sans"/>
          <w:b/>
          <w:bCs/>
          <w:sz w:val="22"/>
          <w:szCs w:val="22"/>
        </w:rPr>
        <w:t>o autorizaciones que debe cumplir o aplicarse al servicio a contratar</w:t>
      </w:r>
      <w:r w:rsidRPr="002711C1">
        <w:rPr>
          <w:rFonts w:ascii="Noto Sans" w:hAnsi="Noto Sans" w:cs="Noto Sans"/>
          <w:b/>
          <w:bCs/>
          <w:sz w:val="22"/>
          <w:szCs w:val="22"/>
        </w:rPr>
        <w:t xml:space="preserve">: </w:t>
      </w:r>
    </w:p>
    <w:p w:rsidR="001368A4" w:rsidRDefault="001368A4" w:rsidP="001368A4">
      <w:pPr>
        <w:spacing w:before="60" w:after="60"/>
        <w:ind w:left="958" w:right="792"/>
        <w:jc w:val="both"/>
        <w:rPr>
          <w:rFonts w:ascii="Noto Sans" w:hAnsi="Noto Sans" w:cs="Noto Sans"/>
          <w:b/>
          <w:bCs/>
          <w:sz w:val="22"/>
          <w:szCs w:val="22"/>
        </w:rPr>
      </w:pPr>
    </w:p>
    <w:p w:rsidR="001368A4" w:rsidRPr="001368A4" w:rsidRDefault="001368A4" w:rsidP="001368A4">
      <w:pPr>
        <w:spacing w:before="60" w:after="60"/>
        <w:ind w:right="21"/>
        <w:jc w:val="both"/>
        <w:rPr>
          <w:rFonts w:ascii="Noto Sans" w:hAnsi="Noto Sans" w:cs="Noto Sans"/>
          <w:bCs/>
          <w:sz w:val="22"/>
          <w:szCs w:val="22"/>
        </w:rPr>
      </w:pPr>
      <w:r w:rsidRPr="001368A4">
        <w:rPr>
          <w:rFonts w:ascii="Noto Sans" w:hAnsi="Noto Sans" w:cs="Noto Sans"/>
          <w:b/>
          <w:bCs/>
          <w:sz w:val="22"/>
          <w:szCs w:val="22"/>
        </w:rPr>
        <w:t>•</w:t>
      </w:r>
      <w:r w:rsidRPr="001368A4">
        <w:rPr>
          <w:rFonts w:ascii="Noto Sans" w:hAnsi="Noto Sans" w:cs="Noto Sans"/>
          <w:b/>
          <w:bCs/>
          <w:sz w:val="22"/>
          <w:szCs w:val="22"/>
        </w:rPr>
        <w:tab/>
      </w:r>
      <w:r w:rsidRPr="001368A4">
        <w:rPr>
          <w:rFonts w:ascii="Noto Sans" w:hAnsi="Noto Sans" w:cs="Noto Sans"/>
          <w:bCs/>
          <w:sz w:val="22"/>
          <w:szCs w:val="22"/>
        </w:rPr>
        <w:t xml:space="preserve">Para el o los equipos propuestos Certificados de Calidad o Sanitarios emitidos por Institución autorizada para este fin en el país de origen o FDA o CE o Certificado vigente de calidad ISO 9001-2000 </w:t>
      </w:r>
      <w:proofErr w:type="spellStart"/>
      <w:r w:rsidRPr="001368A4">
        <w:rPr>
          <w:rFonts w:ascii="Noto Sans" w:hAnsi="Noto Sans" w:cs="Noto Sans"/>
          <w:bCs/>
          <w:sz w:val="22"/>
          <w:szCs w:val="22"/>
        </w:rPr>
        <w:t>ó</w:t>
      </w:r>
      <w:proofErr w:type="spellEnd"/>
      <w:r w:rsidRPr="001368A4">
        <w:rPr>
          <w:rFonts w:ascii="Noto Sans" w:hAnsi="Noto Sans" w:cs="Noto Sans"/>
          <w:bCs/>
          <w:sz w:val="22"/>
          <w:szCs w:val="22"/>
        </w:rPr>
        <w:t xml:space="preserve"> ISO 9001-2008 </w:t>
      </w:r>
      <w:proofErr w:type="spellStart"/>
      <w:r w:rsidRPr="001368A4">
        <w:rPr>
          <w:rFonts w:ascii="Noto Sans" w:hAnsi="Noto Sans" w:cs="Noto Sans"/>
          <w:bCs/>
          <w:sz w:val="22"/>
          <w:szCs w:val="22"/>
        </w:rPr>
        <w:t>ó</w:t>
      </w:r>
      <w:proofErr w:type="spellEnd"/>
      <w:r w:rsidRPr="001368A4">
        <w:rPr>
          <w:rFonts w:ascii="Noto Sans" w:hAnsi="Noto Sans" w:cs="Noto Sans"/>
          <w:bCs/>
          <w:sz w:val="22"/>
          <w:szCs w:val="22"/>
        </w:rPr>
        <w:t xml:space="preserve"> Certificado de calidad ISO 13485.</w:t>
      </w:r>
    </w:p>
    <w:p w:rsidR="001368A4" w:rsidRPr="001368A4" w:rsidRDefault="001368A4" w:rsidP="001368A4">
      <w:pPr>
        <w:spacing w:before="60" w:after="60"/>
        <w:ind w:right="21"/>
        <w:jc w:val="both"/>
        <w:rPr>
          <w:rFonts w:ascii="Noto Sans" w:hAnsi="Noto Sans" w:cs="Noto Sans"/>
          <w:bCs/>
          <w:sz w:val="22"/>
          <w:szCs w:val="22"/>
        </w:rPr>
      </w:pPr>
      <w:r w:rsidRPr="001368A4">
        <w:rPr>
          <w:rFonts w:ascii="Noto Sans" w:hAnsi="Noto Sans" w:cs="Noto Sans"/>
          <w:bCs/>
          <w:sz w:val="22"/>
          <w:szCs w:val="22"/>
        </w:rPr>
        <w:t>•</w:t>
      </w:r>
      <w:r w:rsidRPr="001368A4">
        <w:rPr>
          <w:rFonts w:ascii="Noto Sans" w:hAnsi="Noto Sans" w:cs="Noto Sans"/>
          <w:bCs/>
          <w:sz w:val="22"/>
          <w:szCs w:val="22"/>
        </w:rPr>
        <w:tab/>
        <w:t>Carta descriptiva de las máquinas de hemodiálisis con las que otorgarán los servicios, que especifique las características de las mismas, con su antigüedad efectiva, marca y modelo.</w:t>
      </w:r>
    </w:p>
    <w:p w:rsidR="001368A4" w:rsidRPr="001368A4" w:rsidRDefault="001368A4" w:rsidP="001368A4">
      <w:pPr>
        <w:spacing w:before="60" w:after="60"/>
        <w:ind w:right="21"/>
        <w:jc w:val="both"/>
        <w:rPr>
          <w:rFonts w:ascii="Noto Sans" w:hAnsi="Noto Sans" w:cs="Noto Sans"/>
          <w:bCs/>
          <w:sz w:val="22"/>
          <w:szCs w:val="22"/>
        </w:rPr>
      </w:pPr>
      <w:r w:rsidRPr="001368A4">
        <w:rPr>
          <w:rFonts w:ascii="Noto Sans" w:hAnsi="Noto Sans" w:cs="Noto Sans"/>
          <w:bCs/>
          <w:sz w:val="22"/>
          <w:szCs w:val="22"/>
        </w:rPr>
        <w:lastRenderedPageBreak/>
        <w:t>•</w:t>
      </w:r>
      <w:r w:rsidRPr="001368A4">
        <w:rPr>
          <w:rFonts w:ascii="Noto Sans" w:hAnsi="Noto Sans" w:cs="Noto Sans"/>
          <w:bCs/>
          <w:sz w:val="22"/>
          <w:szCs w:val="22"/>
        </w:rPr>
        <w:tab/>
        <w:t>Registro sanitario de los insumos con los que otorgará el servicio de Hemodiálisis Interna.</w:t>
      </w:r>
    </w:p>
    <w:p w:rsidR="001368A4" w:rsidRPr="002711C1" w:rsidRDefault="001368A4" w:rsidP="001368A4">
      <w:pPr>
        <w:spacing w:before="60" w:after="60"/>
        <w:ind w:left="993" w:right="792"/>
        <w:jc w:val="both"/>
        <w:rPr>
          <w:rFonts w:ascii="Noto Sans" w:hAnsi="Noto Sans" w:cs="Noto Sans"/>
          <w:b/>
          <w:bCs/>
          <w:sz w:val="22"/>
          <w:szCs w:val="22"/>
        </w:rPr>
      </w:pPr>
    </w:p>
    <w:p w:rsidR="001368A4" w:rsidRDefault="001368A4" w:rsidP="001368A4">
      <w:pPr>
        <w:numPr>
          <w:ilvl w:val="0"/>
          <w:numId w:val="3"/>
        </w:numPr>
        <w:spacing w:before="60" w:after="60"/>
        <w:ind w:right="792"/>
        <w:jc w:val="both"/>
        <w:rPr>
          <w:rFonts w:ascii="Noto Sans" w:hAnsi="Noto Sans" w:cs="Noto Sans"/>
          <w:b/>
          <w:bCs/>
          <w:sz w:val="22"/>
          <w:szCs w:val="22"/>
        </w:rPr>
      </w:pPr>
      <w:r>
        <w:rPr>
          <w:rFonts w:ascii="Noto Sans" w:hAnsi="Noto Sans" w:cs="Noto Sans"/>
          <w:b/>
          <w:bCs/>
          <w:sz w:val="22"/>
          <w:szCs w:val="22"/>
        </w:rPr>
        <w:t>4</w:t>
      </w:r>
      <w:r w:rsidRPr="002711C1">
        <w:rPr>
          <w:rFonts w:ascii="Noto Sans" w:hAnsi="Noto Sans" w:cs="Noto Sans"/>
          <w:b/>
          <w:bCs/>
          <w:sz w:val="22"/>
          <w:szCs w:val="22"/>
        </w:rPr>
        <w:t xml:space="preserve">.- </w:t>
      </w:r>
      <w:r w:rsidRPr="001368A4">
        <w:rPr>
          <w:rFonts w:ascii="Noto Sans" w:hAnsi="Noto Sans" w:cs="Noto Sans"/>
          <w:b/>
          <w:bCs/>
          <w:sz w:val="22"/>
          <w:szCs w:val="22"/>
        </w:rPr>
        <w:t xml:space="preserve">Folletos, catálogos, fotografías, manuales entre otros, en caso de que se requieran para comprobar las especificaciones técnicas requeridas. </w:t>
      </w:r>
    </w:p>
    <w:p w:rsidR="001368A4" w:rsidRPr="001368A4" w:rsidRDefault="001368A4" w:rsidP="001368A4">
      <w:pPr>
        <w:spacing w:before="60" w:after="60"/>
        <w:ind w:right="792"/>
        <w:jc w:val="both"/>
        <w:rPr>
          <w:rFonts w:ascii="Noto Sans" w:hAnsi="Noto Sans" w:cs="Noto Sans"/>
          <w:b/>
          <w:bCs/>
          <w:sz w:val="22"/>
          <w:szCs w:val="22"/>
        </w:rPr>
      </w:pPr>
    </w:p>
    <w:p w:rsidR="001368A4" w:rsidRPr="001368A4" w:rsidRDefault="001368A4" w:rsidP="001368A4">
      <w:pPr>
        <w:spacing w:before="60" w:after="60"/>
        <w:ind w:right="792"/>
        <w:jc w:val="both"/>
        <w:rPr>
          <w:rFonts w:ascii="Noto Sans" w:hAnsi="Noto Sans" w:cs="Noto Sans"/>
          <w:b/>
          <w:bCs/>
          <w:sz w:val="22"/>
          <w:szCs w:val="22"/>
        </w:rPr>
      </w:pPr>
      <w:r w:rsidRPr="001368A4">
        <w:rPr>
          <w:rFonts w:ascii="Noto Sans" w:hAnsi="Noto Sans" w:cs="Noto Sans"/>
          <w:bCs/>
          <w:sz w:val="22"/>
          <w:szCs w:val="22"/>
        </w:rPr>
        <w:t>Deberá presentar manual en español de las máqu</w:t>
      </w:r>
      <w:r>
        <w:rPr>
          <w:rFonts w:ascii="Noto Sans" w:hAnsi="Noto Sans" w:cs="Noto Sans"/>
          <w:bCs/>
          <w:sz w:val="22"/>
          <w:szCs w:val="22"/>
        </w:rPr>
        <w:t>inas de hemodiálisis que oferta.</w:t>
      </w:r>
    </w:p>
    <w:p w:rsidR="001368A4" w:rsidRDefault="001368A4" w:rsidP="009C7D70">
      <w:pPr>
        <w:pStyle w:val="Default"/>
        <w:jc w:val="both"/>
        <w:rPr>
          <w:rFonts w:ascii="Noto Sans" w:eastAsia="Calibri" w:hAnsi="Noto Sans" w:cs="Noto Sans"/>
          <w:b/>
          <w:color w:val="auto"/>
          <w:sz w:val="22"/>
          <w:szCs w:val="22"/>
        </w:rPr>
      </w:pPr>
    </w:p>
    <w:p w:rsidR="001368A4" w:rsidRPr="001368A4" w:rsidRDefault="001368A4" w:rsidP="001368A4">
      <w:pPr>
        <w:pStyle w:val="Prrafodelista"/>
        <w:numPr>
          <w:ilvl w:val="0"/>
          <w:numId w:val="3"/>
        </w:numPr>
        <w:autoSpaceDE w:val="0"/>
        <w:autoSpaceDN w:val="0"/>
        <w:adjustRightInd w:val="0"/>
        <w:jc w:val="both"/>
        <w:rPr>
          <w:rFonts w:ascii="Noto Sans" w:eastAsia="Calibri" w:hAnsi="Noto Sans" w:cs="Noto Sans"/>
          <w:b/>
        </w:rPr>
      </w:pPr>
      <w:r w:rsidRPr="001368A4">
        <w:rPr>
          <w:rFonts w:ascii="Noto Sans" w:hAnsi="Noto Sans" w:cs="Noto Sans"/>
          <w:b/>
          <w:bCs/>
        </w:rPr>
        <w:t xml:space="preserve">5.- </w:t>
      </w:r>
      <w:r w:rsidRPr="001368A4">
        <w:rPr>
          <w:rFonts w:ascii="Noto Sans" w:eastAsia="Calibri" w:hAnsi="Noto Sans" w:cs="Noto Sans"/>
          <w:b/>
        </w:rPr>
        <w:t xml:space="preserve">Las penas convencionales y deducciones. </w:t>
      </w:r>
    </w:p>
    <w:p w:rsidR="001368A4" w:rsidRPr="001368A4" w:rsidRDefault="001368A4" w:rsidP="001368A4">
      <w:pPr>
        <w:autoSpaceDE w:val="0"/>
        <w:autoSpaceDN w:val="0"/>
        <w:adjustRightInd w:val="0"/>
        <w:jc w:val="both"/>
        <w:rPr>
          <w:rFonts w:ascii="Noto Sans" w:eastAsia="Calibri" w:hAnsi="Noto Sans" w:cs="Noto Sans"/>
          <w:sz w:val="20"/>
          <w:szCs w:val="20"/>
          <w:lang w:val="es-MX"/>
        </w:rPr>
      </w:pPr>
      <w:r w:rsidRPr="001368A4">
        <w:rPr>
          <w:rFonts w:ascii="Noto Sans" w:eastAsia="Calibri" w:hAnsi="Noto Sans" w:cs="Noto Sans"/>
          <w:sz w:val="20"/>
          <w:szCs w:val="20"/>
          <w:lang w:val="es-MX"/>
        </w:rPr>
        <w:t>El instituto aplicará una pena convencional por cada día natural de atraso en el inicio en la prestación del servicio, equivalente al 2.5% (Dos punto cinco por ciento), sobre el valor total de lo incumplido sin considerar el Impuesto al Valor Agregado, en cada uno de los supuestos siguientes:</w:t>
      </w:r>
    </w:p>
    <w:p w:rsidR="001368A4" w:rsidRPr="001368A4" w:rsidRDefault="001368A4" w:rsidP="001368A4">
      <w:pPr>
        <w:autoSpaceDE w:val="0"/>
        <w:autoSpaceDN w:val="0"/>
        <w:adjustRightInd w:val="0"/>
        <w:jc w:val="both"/>
        <w:rPr>
          <w:rFonts w:ascii="Noto Sans" w:eastAsia="Calibri" w:hAnsi="Noto Sans" w:cs="Noto Sans"/>
          <w:sz w:val="20"/>
          <w:szCs w:val="20"/>
          <w:lang w:val="es-MX"/>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7"/>
        <w:gridCol w:w="2037"/>
        <w:gridCol w:w="2038"/>
        <w:gridCol w:w="2038"/>
        <w:gridCol w:w="2038"/>
      </w:tblGrid>
      <w:tr w:rsidR="001368A4" w:rsidRPr="001368A4" w:rsidTr="001368A4">
        <w:trPr>
          <w:trHeight w:val="541"/>
          <w:tblHeader/>
          <w:jc w:val="center"/>
        </w:trPr>
        <w:tc>
          <w:tcPr>
            <w:tcW w:w="1000" w:type="pct"/>
          </w:tcPr>
          <w:p w:rsidR="001368A4" w:rsidRPr="001368A4" w:rsidRDefault="001368A4" w:rsidP="001368A4">
            <w:pPr>
              <w:autoSpaceDE w:val="0"/>
              <w:autoSpaceDN w:val="0"/>
              <w:adjustRightInd w:val="0"/>
              <w:jc w:val="center"/>
              <w:rPr>
                <w:rFonts w:ascii="Noto Sans" w:eastAsia="Calibri" w:hAnsi="Noto Sans" w:cs="Noto Sans"/>
                <w:color w:val="000000"/>
                <w:sz w:val="12"/>
                <w:szCs w:val="16"/>
                <w:lang w:val="es-MX"/>
              </w:rPr>
            </w:pPr>
            <w:r w:rsidRPr="001368A4">
              <w:rPr>
                <w:rFonts w:ascii="Noto Sans" w:eastAsia="Calibri" w:hAnsi="Noto Sans" w:cs="Noto Sans"/>
                <w:b/>
                <w:bCs/>
                <w:color w:val="000000"/>
                <w:sz w:val="12"/>
                <w:szCs w:val="16"/>
                <w:lang w:val="es-MX"/>
              </w:rPr>
              <w:t>Concepto</w:t>
            </w:r>
          </w:p>
        </w:tc>
        <w:tc>
          <w:tcPr>
            <w:tcW w:w="1000" w:type="pct"/>
          </w:tcPr>
          <w:p w:rsidR="001368A4" w:rsidRPr="001368A4" w:rsidRDefault="001368A4" w:rsidP="001368A4">
            <w:pPr>
              <w:autoSpaceDE w:val="0"/>
              <w:autoSpaceDN w:val="0"/>
              <w:adjustRightInd w:val="0"/>
              <w:jc w:val="center"/>
              <w:rPr>
                <w:rFonts w:ascii="Noto Sans" w:eastAsia="Calibri" w:hAnsi="Noto Sans" w:cs="Noto Sans"/>
                <w:color w:val="000000"/>
                <w:sz w:val="12"/>
                <w:szCs w:val="16"/>
                <w:lang w:val="es-MX"/>
              </w:rPr>
            </w:pPr>
            <w:r w:rsidRPr="001368A4">
              <w:rPr>
                <w:rFonts w:ascii="Noto Sans" w:eastAsia="Calibri" w:hAnsi="Noto Sans" w:cs="Noto Sans"/>
                <w:b/>
                <w:bCs/>
                <w:color w:val="000000"/>
                <w:sz w:val="12"/>
                <w:szCs w:val="16"/>
                <w:lang w:val="es-MX"/>
              </w:rPr>
              <w:t>Unidad de medida</w:t>
            </w:r>
          </w:p>
        </w:tc>
        <w:tc>
          <w:tcPr>
            <w:tcW w:w="1000" w:type="pct"/>
          </w:tcPr>
          <w:p w:rsidR="001368A4" w:rsidRPr="001368A4" w:rsidRDefault="001368A4" w:rsidP="001368A4">
            <w:pPr>
              <w:autoSpaceDE w:val="0"/>
              <w:autoSpaceDN w:val="0"/>
              <w:adjustRightInd w:val="0"/>
              <w:jc w:val="center"/>
              <w:rPr>
                <w:rFonts w:ascii="Noto Sans" w:eastAsia="Calibri" w:hAnsi="Noto Sans" w:cs="Noto Sans"/>
                <w:color w:val="000000"/>
                <w:sz w:val="12"/>
                <w:szCs w:val="16"/>
                <w:lang w:val="es-MX"/>
              </w:rPr>
            </w:pPr>
            <w:r w:rsidRPr="001368A4">
              <w:rPr>
                <w:rFonts w:ascii="Noto Sans" w:eastAsia="Calibri" w:hAnsi="Noto Sans" w:cs="Noto Sans"/>
                <w:b/>
                <w:bCs/>
                <w:color w:val="000000"/>
                <w:sz w:val="12"/>
                <w:szCs w:val="16"/>
                <w:lang w:val="es-MX"/>
              </w:rPr>
              <w:t>Penalización</w:t>
            </w:r>
          </w:p>
        </w:tc>
        <w:tc>
          <w:tcPr>
            <w:tcW w:w="1000" w:type="pct"/>
          </w:tcPr>
          <w:p w:rsidR="001368A4" w:rsidRPr="001368A4" w:rsidRDefault="001368A4" w:rsidP="001368A4">
            <w:pPr>
              <w:autoSpaceDE w:val="0"/>
              <w:autoSpaceDN w:val="0"/>
              <w:adjustRightInd w:val="0"/>
              <w:jc w:val="center"/>
              <w:rPr>
                <w:rFonts w:ascii="Noto Sans" w:eastAsia="Calibri" w:hAnsi="Noto Sans" w:cs="Noto Sans"/>
                <w:color w:val="000000"/>
                <w:sz w:val="12"/>
                <w:szCs w:val="16"/>
                <w:lang w:val="es-MX"/>
              </w:rPr>
            </w:pPr>
            <w:r w:rsidRPr="001368A4">
              <w:rPr>
                <w:rFonts w:ascii="Noto Sans" w:eastAsia="Calibri" w:hAnsi="Noto Sans" w:cs="Noto Sans"/>
                <w:b/>
                <w:bCs/>
                <w:color w:val="000000"/>
                <w:sz w:val="12"/>
                <w:szCs w:val="16"/>
                <w:lang w:val="es-MX"/>
              </w:rPr>
              <w:t>Responsable de reportar el incumplimiento</w:t>
            </w:r>
          </w:p>
        </w:tc>
        <w:tc>
          <w:tcPr>
            <w:tcW w:w="1000" w:type="pct"/>
          </w:tcPr>
          <w:p w:rsidR="001368A4" w:rsidRPr="001368A4" w:rsidRDefault="001368A4" w:rsidP="001368A4">
            <w:pPr>
              <w:autoSpaceDE w:val="0"/>
              <w:autoSpaceDN w:val="0"/>
              <w:adjustRightInd w:val="0"/>
              <w:jc w:val="center"/>
              <w:rPr>
                <w:rFonts w:ascii="Noto Sans" w:eastAsia="Calibri" w:hAnsi="Noto Sans" w:cs="Noto Sans"/>
                <w:color w:val="000000"/>
                <w:sz w:val="12"/>
                <w:szCs w:val="16"/>
                <w:lang w:val="es-MX"/>
              </w:rPr>
            </w:pPr>
            <w:r w:rsidRPr="001368A4">
              <w:rPr>
                <w:rFonts w:ascii="Noto Sans" w:eastAsia="Calibri" w:hAnsi="Noto Sans" w:cs="Noto Sans"/>
                <w:b/>
                <w:bCs/>
                <w:color w:val="000000"/>
                <w:sz w:val="12"/>
                <w:szCs w:val="16"/>
                <w:lang w:val="es-MX"/>
              </w:rPr>
              <w:t>Administrador del contrato será el Responsable del cálculo, notificación de la pena</w:t>
            </w:r>
          </w:p>
        </w:tc>
      </w:tr>
      <w:tr w:rsidR="001368A4" w:rsidRPr="001368A4" w:rsidTr="001368A4">
        <w:trPr>
          <w:trHeight w:val="1272"/>
          <w:jc w:val="center"/>
        </w:trPr>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Reporte original laboratorio acreditado, de las pruebas realizadas para asegurar la calidad del “Agua de Diálisis” de acuerdo con las especificaciones de la </w:t>
            </w:r>
            <w:r w:rsidRPr="001368A4">
              <w:rPr>
                <w:rFonts w:ascii="Noto Sans" w:eastAsia="Calibri" w:hAnsi="Noto Sans" w:cs="Noto Sans"/>
                <w:b/>
                <w:bCs/>
                <w:color w:val="000000"/>
                <w:sz w:val="16"/>
                <w:szCs w:val="16"/>
                <w:lang w:val="es-MX"/>
              </w:rPr>
              <w:t xml:space="preserve">NOM-003-SSA3-2010 </w:t>
            </w:r>
          </w:p>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La unidad en funcionamiento, deberá contar con un resultado de análisis bacteriológico.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Por cada día natural de atraso en la entrega del reporte resultados de acuerdo con las especificaciones de la NOM 003-SSA3-2010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2.5% diario sobre el valor total de la factura mensual sin incluir el IVA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Director de la Unidad</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Jefe de Servicios de prestaciones médicas</w:t>
            </w:r>
          </w:p>
        </w:tc>
      </w:tr>
      <w:tr w:rsidR="001368A4" w:rsidRPr="001368A4" w:rsidTr="001368A4">
        <w:trPr>
          <w:trHeight w:val="1363"/>
          <w:jc w:val="center"/>
        </w:trPr>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Reporte original por un laboratorio acreditado, de las pruebas realizadas para asegurar la calidad del “Agua de Diálisis” de acuerdo con las especificaciones de la </w:t>
            </w:r>
            <w:r w:rsidRPr="001368A4">
              <w:rPr>
                <w:rFonts w:ascii="Noto Sans" w:eastAsia="Calibri" w:hAnsi="Noto Sans" w:cs="Noto Sans"/>
                <w:b/>
                <w:bCs/>
                <w:color w:val="000000"/>
                <w:sz w:val="16"/>
                <w:szCs w:val="16"/>
                <w:lang w:val="es-MX"/>
              </w:rPr>
              <w:t xml:space="preserve">NOM-003-SSA3-2010 </w:t>
            </w:r>
            <w:r w:rsidRPr="001368A4">
              <w:rPr>
                <w:rFonts w:ascii="Noto Sans" w:eastAsia="Calibri" w:hAnsi="Noto Sans" w:cs="Noto Sans"/>
                <w:color w:val="000000"/>
                <w:sz w:val="16"/>
                <w:szCs w:val="16"/>
                <w:lang w:val="es-MX"/>
              </w:rPr>
              <w:t xml:space="preserve">y las recomendaciones de la AAMI. </w:t>
            </w:r>
          </w:p>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La calidad de agua deberá contar con resultado de análisis químico.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Por cada día natural de atraso en la entrega del reporte resultados químicos, de acuerdo con las especificaciones de la NOM 003-SSA3-2010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2.5% diario sobre el valor total de la factura mensual sin incluir el IVA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Director de la Unidad</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Jefe de Servicios de prestaciones médicas</w:t>
            </w:r>
          </w:p>
        </w:tc>
      </w:tr>
      <w:tr w:rsidR="001368A4" w:rsidRPr="001368A4" w:rsidTr="001368A4">
        <w:trPr>
          <w:trHeight w:val="994"/>
          <w:jc w:val="center"/>
        </w:trPr>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lastRenderedPageBreak/>
              <w:t xml:space="preserve">Dotación del mismo número de catéteres temporales o permanentes que fueron colocados a pacientes referidos a subrogación de nuevo ingreso del mes inmediato anterior, más 1 (uno) catéter temporal o permanente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Por cada día natural a partir de la fecha en que debió ser entregada la totalidad de dotación de catéteres.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2.5% diario, sobre el valor total de la factura mensual sin incluir IVA </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Director de la Unidad</w:t>
            </w:r>
          </w:p>
        </w:tc>
        <w:tc>
          <w:tcPr>
            <w:tcW w:w="1000" w:type="pct"/>
          </w:tcPr>
          <w:p w:rsidR="001368A4" w:rsidRPr="001368A4" w:rsidRDefault="001368A4" w:rsidP="001368A4">
            <w:pPr>
              <w:autoSpaceDE w:val="0"/>
              <w:autoSpaceDN w:val="0"/>
              <w:adjustRightInd w:val="0"/>
              <w:rPr>
                <w:rFonts w:ascii="Noto Sans" w:eastAsia="Calibri" w:hAnsi="Noto Sans" w:cs="Noto Sans"/>
                <w:color w:val="000000"/>
                <w:sz w:val="16"/>
                <w:szCs w:val="16"/>
                <w:lang w:val="es-MX"/>
              </w:rPr>
            </w:pPr>
            <w:r w:rsidRPr="001368A4">
              <w:rPr>
                <w:rFonts w:ascii="Noto Sans" w:eastAsia="Calibri" w:hAnsi="Noto Sans" w:cs="Noto Sans"/>
                <w:color w:val="000000"/>
                <w:sz w:val="16"/>
                <w:szCs w:val="16"/>
                <w:lang w:val="es-MX"/>
              </w:rPr>
              <w:t xml:space="preserve">Jefe de Servicios de prestaciones médicas </w:t>
            </w:r>
          </w:p>
        </w:tc>
      </w:tr>
    </w:tbl>
    <w:p w:rsidR="001368A4" w:rsidRDefault="001368A4" w:rsidP="009C7D70">
      <w:pPr>
        <w:pStyle w:val="Default"/>
        <w:jc w:val="both"/>
        <w:rPr>
          <w:rFonts w:ascii="Noto Sans" w:eastAsia="Calibri" w:hAnsi="Noto Sans" w:cs="Noto Sans"/>
          <w:b/>
          <w:color w:val="auto"/>
          <w:sz w:val="22"/>
          <w:szCs w:val="22"/>
        </w:rPr>
      </w:pPr>
    </w:p>
    <w:p w:rsidR="001368A4" w:rsidRPr="002711C1" w:rsidRDefault="001368A4" w:rsidP="009C7D70">
      <w:pPr>
        <w:pStyle w:val="Default"/>
        <w:jc w:val="both"/>
        <w:rPr>
          <w:rFonts w:ascii="Noto Sans" w:eastAsia="Calibri" w:hAnsi="Noto Sans" w:cs="Noto Sans"/>
          <w:b/>
          <w:color w:val="auto"/>
          <w:sz w:val="22"/>
          <w:szCs w:val="22"/>
        </w:rPr>
      </w:pPr>
    </w:p>
    <w:bookmarkEnd w:id="1"/>
    <w:p w:rsidR="0009263A" w:rsidRPr="002711C1" w:rsidRDefault="001368A4" w:rsidP="00ED3484">
      <w:pPr>
        <w:numPr>
          <w:ilvl w:val="0"/>
          <w:numId w:val="3"/>
        </w:numPr>
        <w:spacing w:before="60" w:after="60"/>
        <w:ind w:left="993" w:right="792" w:firstLine="0"/>
        <w:jc w:val="both"/>
        <w:rPr>
          <w:rFonts w:ascii="Noto Sans" w:hAnsi="Noto Sans" w:cs="Noto Sans"/>
          <w:b/>
          <w:bCs/>
          <w:sz w:val="22"/>
          <w:szCs w:val="22"/>
        </w:rPr>
      </w:pPr>
      <w:r>
        <w:rPr>
          <w:rFonts w:ascii="Noto Sans" w:hAnsi="Noto Sans" w:cs="Noto Sans"/>
          <w:b/>
          <w:bCs/>
          <w:sz w:val="22"/>
          <w:szCs w:val="22"/>
        </w:rPr>
        <w:t>6</w:t>
      </w:r>
      <w:r w:rsidR="0009263A" w:rsidRPr="002711C1">
        <w:rPr>
          <w:rFonts w:ascii="Noto Sans" w:hAnsi="Noto Sans" w:cs="Noto Sans"/>
          <w:b/>
          <w:bCs/>
          <w:sz w:val="22"/>
          <w:szCs w:val="22"/>
        </w:rPr>
        <w:t xml:space="preserve">.- Pago: </w:t>
      </w:r>
    </w:p>
    <w:p w:rsidR="0006485B" w:rsidRPr="002711C1" w:rsidRDefault="0006485B" w:rsidP="008F6EE7">
      <w:pPr>
        <w:ind w:left="1134" w:right="792"/>
        <w:jc w:val="both"/>
        <w:rPr>
          <w:rFonts w:ascii="Noto Sans" w:hAnsi="Noto Sans" w:cs="Noto Sans"/>
          <w:bCs/>
          <w:sz w:val="22"/>
          <w:szCs w:val="22"/>
        </w:rPr>
      </w:pPr>
    </w:p>
    <w:p w:rsidR="00911DA6" w:rsidRPr="00911DA6" w:rsidRDefault="00911DA6" w:rsidP="00911DA6">
      <w:pPr>
        <w:numPr>
          <w:ilvl w:val="0"/>
          <w:numId w:val="22"/>
        </w:numPr>
        <w:tabs>
          <w:tab w:val="left" w:pos="-284"/>
        </w:tabs>
        <w:suppressAutoHyphens/>
        <w:spacing w:after="200" w:line="100" w:lineRule="atLeast"/>
        <w:ind w:left="567" w:hanging="567"/>
        <w:jc w:val="both"/>
        <w:rPr>
          <w:rFonts w:ascii="Noto Sans" w:eastAsia="Times New Roman" w:hAnsi="Noto Sans" w:cs="Noto Sans"/>
          <w:sz w:val="22"/>
          <w:szCs w:val="22"/>
          <w:lang w:val="es-ES" w:eastAsia="ar-SA"/>
        </w:rPr>
      </w:pPr>
      <w:r w:rsidRPr="00911DA6">
        <w:rPr>
          <w:rFonts w:ascii="Noto Sans" w:eastAsia="Times New Roman" w:hAnsi="Noto Sans" w:cs="Noto Sans"/>
          <w:sz w:val="22"/>
          <w:szCs w:val="22"/>
          <w:lang w:val="es-ES" w:eastAsia="ar-SA"/>
        </w:rPr>
        <w:t>El pago se realizará conforme a los servicios prestados a los 20 (veinte) días naturales posteriores a la entrega por parte de “el proveedor”, de los siguientes documentos:</w:t>
      </w:r>
    </w:p>
    <w:p w:rsidR="00911DA6" w:rsidRDefault="00040539" w:rsidP="00911DA6">
      <w:pPr>
        <w:numPr>
          <w:ilvl w:val="0"/>
          <w:numId w:val="2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eastAsia="Calibri" w:hAnsi="Noto Sans" w:cs="Noto Sans"/>
          <w:sz w:val="22"/>
          <w:szCs w:val="22"/>
          <w:lang w:val="es-MX"/>
        </w:rPr>
      </w:pPr>
      <w:r>
        <w:rPr>
          <w:rFonts w:ascii="Noto Sans" w:eastAsia="Calibri" w:hAnsi="Noto Sans" w:cs="Noto Sans"/>
          <w:sz w:val="22"/>
          <w:szCs w:val="22"/>
          <w:lang w:val="es-MX"/>
        </w:rPr>
        <w:t>Representación impresa del comprobante fiscal digital por internet (CFDI), que cumpla con los requisitos establecidos en el artículo 29-A del Código Fiscal de la Federación</w:t>
      </w:r>
      <w:r w:rsidR="00911DA6" w:rsidRPr="00911DA6">
        <w:rPr>
          <w:rFonts w:ascii="Noto Sans" w:eastAsia="Calibri" w:hAnsi="Noto Sans" w:cs="Noto Sans"/>
          <w:sz w:val="22"/>
          <w:szCs w:val="22"/>
          <w:lang w:val="es-MX"/>
        </w:rPr>
        <w:t>, en la que se indique</w:t>
      </w:r>
      <w:r>
        <w:rPr>
          <w:rFonts w:ascii="Noto Sans" w:eastAsia="Calibri" w:hAnsi="Noto Sans" w:cs="Noto Sans"/>
          <w:sz w:val="22"/>
          <w:szCs w:val="22"/>
          <w:lang w:val="es-MX"/>
        </w:rPr>
        <w:t xml:space="preserve">: número de proveedor, número de ID de pedido-recepción, </w:t>
      </w:r>
      <w:r w:rsidR="00911DA6" w:rsidRPr="00911DA6">
        <w:rPr>
          <w:rFonts w:ascii="Noto Sans" w:eastAsia="Calibri" w:hAnsi="Noto Sans" w:cs="Noto Sans"/>
          <w:sz w:val="22"/>
          <w:szCs w:val="22"/>
          <w:lang w:val="es-MX"/>
        </w:rPr>
        <w:t>los bienes entregados y el número de contrato, así como el número de fianza y afianzadora, con las firmas de autorización del director médico de la unidad, subdirector médico administrado</w:t>
      </w:r>
      <w:r>
        <w:rPr>
          <w:rFonts w:ascii="Noto Sans" w:eastAsia="Calibri" w:hAnsi="Noto Sans" w:cs="Noto Sans"/>
          <w:sz w:val="22"/>
          <w:szCs w:val="22"/>
          <w:lang w:val="es-MX"/>
        </w:rPr>
        <w:t>r y jefe de abasto de la unidad, persona administradora del contrato.</w:t>
      </w:r>
      <w:r w:rsidR="00911DA6" w:rsidRPr="00911DA6">
        <w:rPr>
          <w:rFonts w:ascii="Noto Sans" w:eastAsia="Calibri" w:hAnsi="Noto Sans" w:cs="Noto Sans"/>
          <w:sz w:val="22"/>
          <w:szCs w:val="22"/>
          <w:lang w:val="es-MX"/>
        </w:rPr>
        <w:t xml:space="preserve"> Misma que deberá ser entregada en el Departamen</w:t>
      </w:r>
      <w:r w:rsidR="001368A4" w:rsidRPr="001368A4">
        <w:rPr>
          <w:rFonts w:ascii="Noto Sans" w:eastAsia="Calibri" w:hAnsi="Noto Sans" w:cs="Noto Sans"/>
          <w:sz w:val="22"/>
          <w:szCs w:val="22"/>
          <w:lang w:val="es-MX"/>
        </w:rPr>
        <w:t>to delegacional de presupuesto</w:t>
      </w:r>
      <w:r w:rsidR="00911DA6" w:rsidRPr="00911DA6">
        <w:rPr>
          <w:rFonts w:ascii="Noto Sans" w:eastAsia="Calibri" w:hAnsi="Noto Sans" w:cs="Noto Sans"/>
          <w:sz w:val="22"/>
          <w:szCs w:val="22"/>
          <w:lang w:val="es-MX"/>
        </w:rPr>
        <w:t xml:space="preserve">, contabilidad y erogaciones sita en </w:t>
      </w:r>
      <w:r w:rsidR="008C5245">
        <w:rPr>
          <w:rFonts w:ascii="Noto Sans" w:eastAsia="Calibri" w:hAnsi="Noto Sans" w:cs="Noto Sans"/>
          <w:sz w:val="22"/>
          <w:szCs w:val="22"/>
          <w:lang w:val="es-MX"/>
        </w:rPr>
        <w:t>Violetas 1007,</w:t>
      </w:r>
      <w:r w:rsidR="00911DA6" w:rsidRPr="00911DA6">
        <w:rPr>
          <w:rFonts w:ascii="Noto Sans" w:eastAsia="Calibri" w:hAnsi="Noto Sans" w:cs="Noto Sans"/>
          <w:sz w:val="22"/>
          <w:szCs w:val="22"/>
          <w:lang w:val="es-MX"/>
        </w:rPr>
        <w:t xml:space="preserve"> colonia reforma CP 68050 Oaxaca de Juárez Oaxaca.</w:t>
      </w:r>
    </w:p>
    <w:p w:rsidR="00040539" w:rsidRPr="00911DA6" w:rsidRDefault="00040539" w:rsidP="00911DA6">
      <w:pPr>
        <w:numPr>
          <w:ilvl w:val="0"/>
          <w:numId w:val="2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eastAsia="Calibri" w:hAnsi="Noto Sans" w:cs="Noto Sans"/>
          <w:sz w:val="22"/>
          <w:szCs w:val="22"/>
          <w:lang w:val="es-MX"/>
        </w:rPr>
      </w:pPr>
      <w:r>
        <w:rPr>
          <w:rFonts w:ascii="Noto Sans" w:eastAsia="Calibri" w:hAnsi="Noto Sans" w:cs="Noto Sans"/>
          <w:sz w:val="22"/>
          <w:szCs w:val="22"/>
          <w:lang w:val="es-MX"/>
        </w:rPr>
        <w:t>Opinión de cumplimiento de obligaciones fiscales en materia de seguridad social (IMSS), positiva y vigente.</w:t>
      </w:r>
    </w:p>
    <w:p w:rsidR="00911DA6" w:rsidRDefault="00911DA6" w:rsidP="00911DA6">
      <w:pPr>
        <w:numPr>
          <w:ilvl w:val="0"/>
          <w:numId w:val="22"/>
        </w:numPr>
        <w:tabs>
          <w:tab w:val="left" w:pos="-284"/>
          <w:tab w:val="left" w:pos="709"/>
          <w:tab w:val="left" w:pos="9498"/>
        </w:tabs>
        <w:suppressAutoHyphens/>
        <w:overflowPunct w:val="0"/>
        <w:autoSpaceDE w:val="0"/>
        <w:spacing w:after="120" w:line="100" w:lineRule="atLeast"/>
        <w:ind w:left="567" w:hanging="567"/>
        <w:jc w:val="both"/>
        <w:textAlignment w:val="baseline"/>
        <w:rPr>
          <w:rFonts w:ascii="Noto Sans" w:eastAsia="Calibri" w:hAnsi="Noto Sans" w:cs="Noto Sans"/>
          <w:sz w:val="22"/>
          <w:szCs w:val="22"/>
          <w:lang w:val="es-MX"/>
        </w:rPr>
      </w:pPr>
      <w:r w:rsidRPr="00911DA6">
        <w:rPr>
          <w:rFonts w:ascii="Noto Sans" w:eastAsia="Calibri" w:hAnsi="Noto Sans" w:cs="Noto Sans"/>
          <w:sz w:val="22"/>
          <w:szCs w:val="22"/>
          <w:lang w:val="es-MX"/>
        </w:rPr>
        <w:t xml:space="preserve">El proveedor entregara debidamente </w:t>
      </w:r>
      <w:proofErr w:type="spellStart"/>
      <w:r w:rsidRPr="00911DA6">
        <w:rPr>
          <w:rFonts w:ascii="Noto Sans" w:eastAsia="Calibri" w:hAnsi="Noto Sans" w:cs="Noto Sans"/>
          <w:sz w:val="22"/>
          <w:szCs w:val="22"/>
          <w:lang w:val="es-MX"/>
        </w:rPr>
        <w:t>requisitado</w:t>
      </w:r>
      <w:proofErr w:type="spellEnd"/>
      <w:r w:rsidRPr="00911DA6">
        <w:rPr>
          <w:rFonts w:ascii="Noto Sans" w:eastAsia="Calibri" w:hAnsi="Noto Sans" w:cs="Noto Sans"/>
          <w:sz w:val="22"/>
          <w:szCs w:val="22"/>
          <w:lang w:val="es-MX"/>
        </w:rPr>
        <w:t xml:space="preserve"> el formato “Servicios Registrados para devengo” en formato Excel conforme a lo establecido en el anexo 5 (cinco), dicho formato soportará los servicios efectivamente otorgados por el proveedor, y que deberán de ser entregados en medio magnético o correo electrónico, conforme la periodicidad y lugar, que indique cada director de unidad médica contratante, para su validación y aprobación por quien designe el propio director de la unidad, dicho formato ampara a ni</w:t>
      </w:r>
      <w:r w:rsidR="008C5245">
        <w:rPr>
          <w:rFonts w:ascii="Noto Sans" w:eastAsia="Calibri" w:hAnsi="Noto Sans" w:cs="Noto Sans"/>
          <w:sz w:val="22"/>
          <w:szCs w:val="22"/>
          <w:lang w:val="es-MX"/>
        </w:rPr>
        <w:t>vel nominal la factura otorgada.</w:t>
      </w:r>
    </w:p>
    <w:p w:rsidR="008C5245" w:rsidRDefault="008C5245" w:rsidP="008C5245">
      <w:pPr>
        <w:tabs>
          <w:tab w:val="left" w:pos="-284"/>
          <w:tab w:val="left" w:pos="709"/>
          <w:tab w:val="left" w:pos="9498"/>
        </w:tabs>
        <w:suppressAutoHyphens/>
        <w:overflowPunct w:val="0"/>
        <w:autoSpaceDE w:val="0"/>
        <w:spacing w:after="120" w:line="100" w:lineRule="atLeast"/>
        <w:ind w:left="567"/>
        <w:jc w:val="both"/>
        <w:textAlignment w:val="baseline"/>
        <w:rPr>
          <w:rFonts w:ascii="Noto Sans" w:eastAsia="Calibri" w:hAnsi="Noto Sans" w:cs="Noto Sans"/>
          <w:sz w:val="22"/>
          <w:szCs w:val="22"/>
          <w:lang w:val="es-MX"/>
        </w:rPr>
      </w:pPr>
    </w:p>
    <w:p w:rsidR="008C5245" w:rsidRPr="00911DA6" w:rsidRDefault="008C5245" w:rsidP="008C5245">
      <w:pPr>
        <w:tabs>
          <w:tab w:val="left" w:pos="-284"/>
          <w:tab w:val="left" w:pos="709"/>
          <w:tab w:val="left" w:pos="9498"/>
        </w:tabs>
        <w:suppressAutoHyphens/>
        <w:overflowPunct w:val="0"/>
        <w:autoSpaceDE w:val="0"/>
        <w:spacing w:after="120" w:line="100" w:lineRule="atLeast"/>
        <w:ind w:left="567"/>
        <w:jc w:val="both"/>
        <w:textAlignment w:val="baseline"/>
        <w:rPr>
          <w:rFonts w:ascii="Noto Sans" w:eastAsia="Calibri" w:hAnsi="Noto Sans" w:cs="Noto Sans"/>
          <w:sz w:val="22"/>
          <w:szCs w:val="22"/>
          <w:lang w:val="es-MX"/>
        </w:rPr>
      </w:pPr>
    </w:p>
    <w:p w:rsidR="004F1ACD" w:rsidRPr="002711C1" w:rsidRDefault="004F1ACD" w:rsidP="004F1ACD">
      <w:pPr>
        <w:spacing w:before="60" w:after="60"/>
        <w:ind w:left="993" w:right="792"/>
        <w:jc w:val="both"/>
        <w:rPr>
          <w:rFonts w:ascii="Noto Sans" w:hAnsi="Noto Sans" w:cs="Noto Sans"/>
          <w:b/>
          <w:bCs/>
          <w:sz w:val="22"/>
          <w:szCs w:val="22"/>
        </w:rPr>
      </w:pPr>
    </w:p>
    <w:p w:rsidR="0009263A" w:rsidRPr="002711C1" w:rsidRDefault="00656B3A" w:rsidP="00ED3484">
      <w:pPr>
        <w:numPr>
          <w:ilvl w:val="0"/>
          <w:numId w:val="3"/>
        </w:numPr>
        <w:spacing w:before="60" w:after="60"/>
        <w:ind w:left="993" w:right="792" w:firstLine="0"/>
        <w:jc w:val="both"/>
        <w:rPr>
          <w:rFonts w:ascii="Noto Sans" w:hAnsi="Noto Sans" w:cs="Noto Sans"/>
          <w:b/>
          <w:bCs/>
          <w:sz w:val="22"/>
          <w:szCs w:val="22"/>
        </w:rPr>
      </w:pPr>
      <w:r>
        <w:rPr>
          <w:rFonts w:ascii="Noto Sans" w:hAnsi="Noto Sans" w:cs="Noto Sans"/>
          <w:b/>
          <w:bCs/>
          <w:sz w:val="22"/>
          <w:szCs w:val="22"/>
        </w:rPr>
        <w:lastRenderedPageBreak/>
        <w:t>7</w:t>
      </w:r>
      <w:r w:rsidR="0009263A" w:rsidRPr="002711C1">
        <w:rPr>
          <w:rFonts w:ascii="Noto Sans" w:hAnsi="Noto Sans" w:cs="Noto Sans"/>
          <w:b/>
          <w:bCs/>
          <w:sz w:val="22"/>
          <w:szCs w:val="22"/>
        </w:rPr>
        <w:t xml:space="preserve">.- El porcentaje de garantía de cumplimiento </w:t>
      </w:r>
      <w:r w:rsidR="00F02585" w:rsidRPr="002711C1">
        <w:rPr>
          <w:rFonts w:ascii="Noto Sans" w:hAnsi="Noto Sans" w:cs="Noto Sans"/>
          <w:b/>
          <w:bCs/>
          <w:sz w:val="22"/>
          <w:szCs w:val="22"/>
        </w:rPr>
        <w:t xml:space="preserve">del contrato </w:t>
      </w:r>
      <w:r w:rsidR="0009263A" w:rsidRPr="002711C1">
        <w:rPr>
          <w:rFonts w:ascii="Noto Sans" w:hAnsi="Noto Sans" w:cs="Noto Sans"/>
          <w:b/>
          <w:bCs/>
          <w:sz w:val="22"/>
          <w:szCs w:val="22"/>
        </w:rPr>
        <w:t>será del 10%</w:t>
      </w:r>
      <w:r w:rsidR="00F02585" w:rsidRPr="002711C1">
        <w:rPr>
          <w:rFonts w:ascii="Noto Sans" w:hAnsi="Noto Sans" w:cs="Noto Sans"/>
          <w:b/>
          <w:bCs/>
          <w:sz w:val="22"/>
          <w:szCs w:val="22"/>
        </w:rPr>
        <w:t xml:space="preserve"> con una afianzadora</w:t>
      </w:r>
      <w:r w:rsidR="0009263A" w:rsidRPr="002711C1">
        <w:rPr>
          <w:rFonts w:ascii="Noto Sans" w:hAnsi="Noto Sans" w:cs="Noto Sans"/>
          <w:b/>
          <w:bCs/>
          <w:sz w:val="22"/>
          <w:szCs w:val="22"/>
        </w:rPr>
        <w:t>.</w:t>
      </w:r>
    </w:p>
    <w:p w:rsidR="009C7D70" w:rsidRPr="002711C1" w:rsidRDefault="009C7D70" w:rsidP="009C7D70">
      <w:pPr>
        <w:suppressAutoHyphens/>
        <w:jc w:val="both"/>
        <w:rPr>
          <w:rFonts w:ascii="Noto Sans" w:eastAsia="Times New Roman" w:hAnsi="Noto Sans" w:cs="Noto Sans"/>
          <w:sz w:val="22"/>
          <w:szCs w:val="22"/>
          <w:lang w:val="es-ES" w:eastAsia="ar-SA"/>
        </w:rPr>
      </w:pPr>
    </w:p>
    <w:p w:rsidR="003C45FF" w:rsidRPr="002711C1" w:rsidRDefault="00656B3A" w:rsidP="003C45FF">
      <w:pPr>
        <w:numPr>
          <w:ilvl w:val="0"/>
          <w:numId w:val="3"/>
        </w:numPr>
        <w:spacing w:before="60" w:after="60"/>
        <w:ind w:left="993" w:right="792" w:firstLine="0"/>
        <w:jc w:val="both"/>
        <w:rPr>
          <w:rFonts w:ascii="Noto Sans" w:hAnsi="Noto Sans" w:cs="Noto Sans"/>
          <w:b/>
          <w:bCs/>
          <w:sz w:val="22"/>
          <w:szCs w:val="22"/>
        </w:rPr>
      </w:pPr>
      <w:r>
        <w:rPr>
          <w:rFonts w:ascii="Noto Sans" w:hAnsi="Noto Sans" w:cs="Noto Sans"/>
          <w:b/>
          <w:bCs/>
          <w:sz w:val="22"/>
          <w:szCs w:val="22"/>
        </w:rPr>
        <w:t>8</w:t>
      </w:r>
      <w:r w:rsidR="003C45FF" w:rsidRPr="002711C1">
        <w:rPr>
          <w:rFonts w:ascii="Noto Sans" w:hAnsi="Noto Sans" w:cs="Noto Sans"/>
          <w:b/>
          <w:bCs/>
          <w:sz w:val="22"/>
          <w:szCs w:val="22"/>
        </w:rPr>
        <w:t>.- Documentos de carácter legal y económico para respaldar su cotización:</w:t>
      </w:r>
    </w:p>
    <w:p w:rsidR="003C45FF" w:rsidRPr="002711C1" w:rsidRDefault="003C45FF" w:rsidP="003C45FF">
      <w:pPr>
        <w:ind w:left="993" w:right="792"/>
        <w:jc w:val="center"/>
        <w:rPr>
          <w:rFonts w:ascii="Noto Sans" w:hAnsi="Noto Sans" w:cs="Noto Sans"/>
          <w:b/>
          <w:bCs/>
          <w:sz w:val="22"/>
          <w:szCs w:val="22"/>
        </w:rPr>
      </w:pPr>
    </w:p>
    <w:p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1</w:t>
      </w:r>
      <w:r w:rsidR="00656B3A">
        <w:rPr>
          <w:rFonts w:ascii="Noto Sans" w:hAnsi="Noto Sans" w:cs="Noto Sans"/>
          <w:bCs/>
          <w:sz w:val="22"/>
          <w:szCs w:val="22"/>
        </w:rPr>
        <w:t xml:space="preserve">.- Remitir los anexos A, B, C, </w:t>
      </w:r>
      <w:r w:rsidRPr="002711C1">
        <w:rPr>
          <w:rFonts w:ascii="Noto Sans" w:hAnsi="Noto Sans" w:cs="Noto Sans"/>
          <w:bCs/>
          <w:sz w:val="22"/>
          <w:szCs w:val="22"/>
        </w:rPr>
        <w:t>D</w:t>
      </w:r>
      <w:r w:rsidR="00656B3A">
        <w:rPr>
          <w:rFonts w:ascii="Noto Sans" w:hAnsi="Noto Sans" w:cs="Noto Sans"/>
          <w:bCs/>
          <w:sz w:val="22"/>
          <w:szCs w:val="22"/>
        </w:rPr>
        <w:t xml:space="preserve"> </w:t>
      </w:r>
      <w:r w:rsidR="00B52592">
        <w:rPr>
          <w:rFonts w:ascii="Noto Sans" w:hAnsi="Noto Sans" w:cs="Noto Sans"/>
          <w:bCs/>
          <w:sz w:val="22"/>
          <w:szCs w:val="22"/>
        </w:rPr>
        <w:t>y E</w:t>
      </w:r>
      <w:r w:rsidRPr="002711C1">
        <w:rPr>
          <w:rFonts w:ascii="Noto Sans" w:hAnsi="Noto Sans" w:cs="Noto Sans"/>
          <w:bCs/>
          <w:sz w:val="22"/>
          <w:szCs w:val="22"/>
        </w:rPr>
        <w:t xml:space="preserve"> de la presente investigación de mercado y remitir las opiniones positivas y vigentes del SAT, IMSS e INFONAVIT.</w:t>
      </w:r>
    </w:p>
    <w:p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2.- Acta constitutiva o acta de nacimiento del participante.</w:t>
      </w:r>
    </w:p>
    <w:p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3.- Identificación oficial del representante legal de la empresa o del participante (INE o Pasaporte)</w:t>
      </w:r>
    </w:p>
    <w:p w:rsidR="003C45FF" w:rsidRPr="002711C1" w:rsidRDefault="003C45FF" w:rsidP="003C45FF">
      <w:pPr>
        <w:ind w:left="993" w:right="792"/>
        <w:jc w:val="both"/>
        <w:rPr>
          <w:rFonts w:ascii="Noto Sans" w:hAnsi="Noto Sans" w:cs="Noto Sans"/>
          <w:bCs/>
          <w:sz w:val="22"/>
          <w:szCs w:val="22"/>
        </w:rPr>
      </w:pPr>
      <w:r w:rsidRPr="002711C1">
        <w:rPr>
          <w:rFonts w:ascii="Noto Sans" w:hAnsi="Noto Sans" w:cs="Noto Sans"/>
          <w:bCs/>
          <w:sz w:val="22"/>
          <w:szCs w:val="22"/>
        </w:rPr>
        <w:t xml:space="preserve">4.- Remitir el formato del anexo </w:t>
      </w:r>
      <w:r w:rsidR="00BF3420">
        <w:rPr>
          <w:rFonts w:ascii="Noto Sans" w:hAnsi="Noto Sans" w:cs="Noto Sans"/>
          <w:bCs/>
          <w:sz w:val="22"/>
          <w:szCs w:val="22"/>
        </w:rPr>
        <w:t>4</w:t>
      </w:r>
      <w:r w:rsidRPr="002711C1">
        <w:rPr>
          <w:rFonts w:ascii="Noto Sans" w:hAnsi="Noto Sans" w:cs="Noto Sans"/>
          <w:bCs/>
          <w:sz w:val="22"/>
          <w:szCs w:val="22"/>
        </w:rPr>
        <w:t xml:space="preserve"> (</w:t>
      </w:r>
      <w:r w:rsidR="00927DEE">
        <w:rPr>
          <w:rFonts w:ascii="Noto Sans" w:hAnsi="Noto Sans" w:cs="Noto Sans"/>
          <w:bCs/>
          <w:sz w:val="22"/>
          <w:szCs w:val="22"/>
        </w:rPr>
        <w:t>C</w:t>
      </w:r>
      <w:r w:rsidR="00BF3420">
        <w:rPr>
          <w:rFonts w:ascii="Noto Sans" w:hAnsi="Noto Sans" w:cs="Noto Sans"/>
          <w:bCs/>
          <w:sz w:val="22"/>
          <w:szCs w:val="22"/>
        </w:rPr>
        <w:t>uatro</w:t>
      </w:r>
      <w:r w:rsidRPr="002711C1">
        <w:rPr>
          <w:rFonts w:ascii="Noto Sans" w:hAnsi="Noto Sans" w:cs="Noto Sans"/>
          <w:bCs/>
          <w:sz w:val="22"/>
          <w:szCs w:val="22"/>
        </w:rPr>
        <w:t>) Cotización.</w:t>
      </w:r>
    </w:p>
    <w:p w:rsidR="003C45FF" w:rsidRPr="002711C1" w:rsidRDefault="003C45FF" w:rsidP="000B4C8D">
      <w:pPr>
        <w:spacing w:after="200" w:line="276" w:lineRule="auto"/>
        <w:ind w:left="993"/>
        <w:rPr>
          <w:rFonts w:ascii="Noto Sans" w:eastAsia="Times New Roman" w:hAnsi="Noto Sans" w:cs="Noto Sans"/>
          <w:sz w:val="22"/>
          <w:szCs w:val="22"/>
          <w:lang w:val="es-ES" w:eastAsia="es-ES"/>
        </w:rPr>
      </w:pPr>
    </w:p>
    <w:p w:rsidR="002C0CD6" w:rsidRPr="002711C1" w:rsidRDefault="002C0CD6" w:rsidP="000B4C8D">
      <w:pPr>
        <w:spacing w:after="200" w:line="276" w:lineRule="auto"/>
        <w:ind w:left="993"/>
        <w:rPr>
          <w:rFonts w:ascii="Noto Sans" w:hAnsi="Noto Sans" w:cs="Noto Sans"/>
          <w:sz w:val="22"/>
          <w:szCs w:val="22"/>
        </w:rPr>
      </w:pPr>
    </w:p>
    <w:p w:rsidR="002711C1" w:rsidRPr="002711C1" w:rsidRDefault="002711C1" w:rsidP="000B4C8D">
      <w:pPr>
        <w:spacing w:after="200" w:line="276" w:lineRule="auto"/>
        <w:ind w:left="993"/>
        <w:rPr>
          <w:rFonts w:ascii="Noto Sans" w:hAnsi="Noto Sans" w:cs="Noto Sans"/>
          <w:sz w:val="22"/>
          <w:szCs w:val="22"/>
        </w:rPr>
      </w:pPr>
    </w:p>
    <w:p w:rsidR="002711C1" w:rsidRPr="002711C1" w:rsidRDefault="002711C1" w:rsidP="000B4C8D">
      <w:pPr>
        <w:spacing w:after="200" w:line="276" w:lineRule="auto"/>
        <w:ind w:left="993"/>
        <w:rPr>
          <w:rFonts w:ascii="Noto Sans" w:hAnsi="Noto Sans" w:cs="Noto Sans"/>
          <w:sz w:val="22"/>
          <w:szCs w:val="22"/>
        </w:rPr>
      </w:pPr>
    </w:p>
    <w:p w:rsidR="002711C1" w:rsidRPr="002711C1" w:rsidRDefault="002711C1" w:rsidP="000B4C8D">
      <w:pPr>
        <w:spacing w:after="200" w:line="276" w:lineRule="auto"/>
        <w:ind w:left="993"/>
        <w:rPr>
          <w:rFonts w:ascii="Noto Sans" w:hAnsi="Noto Sans" w:cs="Noto Sans"/>
          <w:sz w:val="22"/>
          <w:szCs w:val="22"/>
        </w:rPr>
      </w:pPr>
    </w:p>
    <w:p w:rsidR="002711C1" w:rsidRPr="002711C1" w:rsidRDefault="002711C1" w:rsidP="000B4C8D">
      <w:pPr>
        <w:spacing w:after="200" w:line="276" w:lineRule="auto"/>
        <w:ind w:left="993"/>
        <w:rPr>
          <w:rFonts w:ascii="Noto Sans" w:hAnsi="Noto Sans" w:cs="Noto Sans"/>
          <w:sz w:val="22"/>
          <w:szCs w:val="22"/>
        </w:rPr>
      </w:pPr>
    </w:p>
    <w:p w:rsidR="002711C1" w:rsidRDefault="002711C1" w:rsidP="000B4C8D">
      <w:pPr>
        <w:spacing w:after="200" w:line="276" w:lineRule="auto"/>
        <w:ind w:left="993"/>
        <w:rPr>
          <w:rFonts w:ascii="Noto Sans" w:hAnsi="Noto Sans" w:cs="Noto Sans"/>
          <w:sz w:val="22"/>
          <w:szCs w:val="22"/>
        </w:rPr>
      </w:pPr>
    </w:p>
    <w:p w:rsidR="00927DEE" w:rsidRDefault="00927DEE" w:rsidP="000B4C8D">
      <w:pPr>
        <w:spacing w:after="200" w:line="276" w:lineRule="auto"/>
        <w:ind w:left="993"/>
        <w:rPr>
          <w:rFonts w:ascii="Noto Sans" w:hAnsi="Noto Sans" w:cs="Noto Sans"/>
          <w:sz w:val="22"/>
          <w:szCs w:val="22"/>
        </w:rPr>
      </w:pPr>
    </w:p>
    <w:p w:rsidR="00927DEE" w:rsidRDefault="00927DEE" w:rsidP="000B4C8D">
      <w:pPr>
        <w:spacing w:after="200" w:line="276" w:lineRule="auto"/>
        <w:ind w:left="993"/>
        <w:rPr>
          <w:rFonts w:ascii="Noto Sans" w:hAnsi="Noto Sans" w:cs="Noto Sans"/>
          <w:sz w:val="22"/>
          <w:szCs w:val="22"/>
        </w:rPr>
      </w:pPr>
    </w:p>
    <w:p w:rsidR="00927DEE" w:rsidRPr="002711C1" w:rsidRDefault="00927DEE" w:rsidP="000B4C8D">
      <w:pPr>
        <w:spacing w:after="200" w:line="276" w:lineRule="auto"/>
        <w:ind w:left="993"/>
        <w:rPr>
          <w:rFonts w:ascii="Noto Sans" w:hAnsi="Noto Sans" w:cs="Noto Sans"/>
          <w:sz w:val="22"/>
          <w:szCs w:val="22"/>
        </w:rPr>
      </w:pPr>
    </w:p>
    <w:p w:rsidR="002711C1" w:rsidRPr="002711C1" w:rsidRDefault="002711C1" w:rsidP="000B4C8D">
      <w:pPr>
        <w:spacing w:after="200" w:line="276" w:lineRule="auto"/>
        <w:ind w:left="993"/>
        <w:rPr>
          <w:rFonts w:ascii="Noto Sans" w:hAnsi="Noto Sans" w:cs="Noto Sans"/>
          <w:sz w:val="22"/>
          <w:szCs w:val="22"/>
        </w:rPr>
      </w:pPr>
    </w:p>
    <w:p w:rsidR="002711C1" w:rsidRDefault="002711C1" w:rsidP="000B4C8D">
      <w:pPr>
        <w:spacing w:after="200" w:line="276" w:lineRule="auto"/>
        <w:ind w:left="993"/>
        <w:rPr>
          <w:rFonts w:ascii="Noto Sans" w:hAnsi="Noto Sans" w:cs="Noto Sans"/>
          <w:sz w:val="22"/>
          <w:szCs w:val="22"/>
        </w:rPr>
      </w:pPr>
    </w:p>
    <w:p w:rsidR="00656B3A" w:rsidRDefault="00656B3A" w:rsidP="000B4C8D">
      <w:pPr>
        <w:spacing w:after="200" w:line="276" w:lineRule="auto"/>
        <w:ind w:left="993"/>
        <w:rPr>
          <w:rFonts w:ascii="Noto Sans" w:hAnsi="Noto Sans" w:cs="Noto Sans"/>
          <w:sz w:val="22"/>
          <w:szCs w:val="22"/>
        </w:rPr>
      </w:pPr>
    </w:p>
    <w:p w:rsidR="00656B3A" w:rsidRDefault="00656B3A" w:rsidP="000B4C8D">
      <w:pPr>
        <w:spacing w:after="200" w:line="276" w:lineRule="auto"/>
        <w:ind w:left="993"/>
        <w:rPr>
          <w:rFonts w:ascii="Noto Sans" w:hAnsi="Noto Sans" w:cs="Noto Sans"/>
          <w:sz w:val="22"/>
          <w:szCs w:val="22"/>
        </w:rPr>
      </w:pPr>
    </w:p>
    <w:p w:rsidR="00656B3A" w:rsidRDefault="00656B3A" w:rsidP="000B4C8D">
      <w:pPr>
        <w:spacing w:after="200" w:line="276" w:lineRule="auto"/>
        <w:ind w:left="993"/>
        <w:rPr>
          <w:rFonts w:ascii="Noto Sans" w:hAnsi="Noto Sans" w:cs="Noto Sans"/>
          <w:sz w:val="22"/>
          <w:szCs w:val="22"/>
        </w:rPr>
      </w:pPr>
    </w:p>
    <w:p w:rsidR="00656B3A" w:rsidRPr="002711C1" w:rsidRDefault="00656B3A" w:rsidP="00F9305C">
      <w:pPr>
        <w:spacing w:after="200" w:line="276" w:lineRule="auto"/>
        <w:rPr>
          <w:rFonts w:ascii="Noto Sans" w:hAnsi="Noto Sans" w:cs="Noto Sans"/>
          <w:sz w:val="22"/>
          <w:szCs w:val="22"/>
        </w:rPr>
      </w:pPr>
    </w:p>
    <w:p w:rsidR="004F1ACD" w:rsidRPr="002711C1" w:rsidRDefault="004F1ACD" w:rsidP="004F1ACD">
      <w:pPr>
        <w:jc w:val="center"/>
        <w:rPr>
          <w:rFonts w:ascii="Noto Sans" w:eastAsia="Calibri" w:hAnsi="Noto Sans" w:cs="Noto Sans"/>
          <w:b/>
          <w:lang w:val="es-ES"/>
        </w:rPr>
      </w:pPr>
      <w:r w:rsidRPr="002711C1">
        <w:rPr>
          <w:rFonts w:ascii="Noto Sans" w:eastAsia="Calibri" w:hAnsi="Noto Sans" w:cs="Noto Sans"/>
          <w:b/>
          <w:lang w:val="es-ES"/>
        </w:rPr>
        <w:t>ANEXO 2 DOS DOMICILIOS DE LAS UNIDADES</w:t>
      </w:r>
    </w:p>
    <w:p w:rsidR="004F1ACD" w:rsidRPr="002711C1" w:rsidRDefault="004F1ACD" w:rsidP="004F1ACD">
      <w:pPr>
        <w:jc w:val="both"/>
        <w:rPr>
          <w:rFonts w:ascii="Noto Sans" w:eastAsia="Calibri" w:hAnsi="Noto Sans" w:cs="Noto Sans"/>
          <w:b/>
          <w:lang w:val="es-ES"/>
        </w:rPr>
      </w:pPr>
    </w:p>
    <w:p w:rsidR="004F1ACD" w:rsidRPr="002711C1" w:rsidRDefault="004F1ACD" w:rsidP="004F1ACD">
      <w:pPr>
        <w:jc w:val="both"/>
        <w:rPr>
          <w:rFonts w:ascii="Noto Sans" w:eastAsia="Calibri" w:hAnsi="Noto Sans" w:cs="Noto Sans"/>
          <w:b/>
          <w:lang w:val="es-ES"/>
        </w:rPr>
      </w:pP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1740"/>
        <w:gridCol w:w="2500"/>
        <w:gridCol w:w="3560"/>
      </w:tblGrid>
      <w:tr w:rsidR="00656B3A" w:rsidRPr="00656B3A" w:rsidTr="008C5245">
        <w:trPr>
          <w:trHeight w:val="735"/>
          <w:jc w:val="center"/>
        </w:trPr>
        <w:tc>
          <w:tcPr>
            <w:tcW w:w="1200" w:type="dxa"/>
            <w:shd w:val="clear" w:color="auto" w:fill="auto"/>
            <w:vAlign w:val="center"/>
            <w:hideMark/>
          </w:tcPr>
          <w:p w:rsidR="00656B3A" w:rsidRPr="00656B3A" w:rsidRDefault="00656B3A" w:rsidP="00656B3A">
            <w:pPr>
              <w:jc w:val="center"/>
              <w:rPr>
                <w:rFonts w:ascii="Noto Sans" w:eastAsia="Times New Roman" w:hAnsi="Noto Sans" w:cs="Noto Sans"/>
                <w:b/>
                <w:color w:val="000000"/>
                <w:sz w:val="18"/>
                <w:szCs w:val="18"/>
                <w:lang w:val="es-MX" w:eastAsia="es-MX"/>
              </w:rPr>
            </w:pPr>
            <w:r w:rsidRPr="00656B3A">
              <w:rPr>
                <w:rFonts w:ascii="Noto Sans" w:eastAsia="Calibri" w:hAnsi="Noto Sans" w:cs="Noto Sans"/>
                <w:b/>
                <w:sz w:val="22"/>
                <w:szCs w:val="22"/>
                <w:lang w:val="es-ES"/>
              </w:rPr>
              <w:br w:type="page"/>
            </w:r>
            <w:r w:rsidRPr="00656B3A">
              <w:rPr>
                <w:rFonts w:ascii="Noto Sans" w:eastAsia="Times New Roman" w:hAnsi="Noto Sans" w:cs="Noto Sans"/>
                <w:b/>
                <w:color w:val="000000"/>
                <w:sz w:val="18"/>
                <w:szCs w:val="18"/>
                <w:lang w:val="es-ES" w:eastAsia="es-MX"/>
              </w:rPr>
              <w:t>Unidad</w:t>
            </w:r>
          </w:p>
        </w:tc>
        <w:tc>
          <w:tcPr>
            <w:tcW w:w="1740" w:type="dxa"/>
            <w:shd w:val="clear" w:color="auto" w:fill="auto"/>
            <w:vAlign w:val="center"/>
            <w:hideMark/>
          </w:tcPr>
          <w:p w:rsidR="00656B3A" w:rsidRPr="00656B3A" w:rsidRDefault="00656B3A" w:rsidP="00656B3A">
            <w:pPr>
              <w:jc w:val="center"/>
              <w:rPr>
                <w:rFonts w:ascii="Noto Sans" w:eastAsia="Times New Roman" w:hAnsi="Noto Sans" w:cs="Noto Sans"/>
                <w:b/>
                <w:color w:val="000000"/>
                <w:sz w:val="18"/>
                <w:szCs w:val="18"/>
                <w:lang w:val="es-MX" w:eastAsia="es-MX"/>
              </w:rPr>
            </w:pPr>
            <w:r w:rsidRPr="00656B3A">
              <w:rPr>
                <w:rFonts w:ascii="Noto Sans" w:eastAsia="Times New Roman" w:hAnsi="Noto Sans" w:cs="Noto Sans"/>
                <w:b/>
                <w:color w:val="000000"/>
                <w:sz w:val="18"/>
                <w:szCs w:val="18"/>
                <w:lang w:val="es-ES" w:eastAsia="es-MX"/>
              </w:rPr>
              <w:t>Localidad</w:t>
            </w:r>
          </w:p>
        </w:tc>
        <w:tc>
          <w:tcPr>
            <w:tcW w:w="2500" w:type="dxa"/>
            <w:shd w:val="clear" w:color="auto" w:fill="auto"/>
            <w:vAlign w:val="center"/>
            <w:hideMark/>
          </w:tcPr>
          <w:p w:rsidR="00656B3A" w:rsidRPr="00656B3A" w:rsidRDefault="00656B3A" w:rsidP="00656B3A">
            <w:pPr>
              <w:jc w:val="center"/>
              <w:rPr>
                <w:rFonts w:ascii="Noto Sans" w:eastAsia="Times New Roman" w:hAnsi="Noto Sans" w:cs="Noto Sans"/>
                <w:b/>
                <w:color w:val="000000"/>
                <w:sz w:val="18"/>
                <w:szCs w:val="18"/>
                <w:lang w:val="es-MX" w:eastAsia="es-MX"/>
              </w:rPr>
            </w:pPr>
            <w:r w:rsidRPr="00656B3A">
              <w:rPr>
                <w:rFonts w:ascii="Noto Sans" w:eastAsia="Times New Roman" w:hAnsi="Noto Sans" w:cs="Noto Sans"/>
                <w:b/>
                <w:color w:val="000000"/>
                <w:sz w:val="18"/>
                <w:szCs w:val="18"/>
                <w:lang w:val="es-ES" w:eastAsia="es-MX"/>
              </w:rPr>
              <w:t>Domicilio</w:t>
            </w:r>
          </w:p>
        </w:tc>
        <w:tc>
          <w:tcPr>
            <w:tcW w:w="3560" w:type="dxa"/>
            <w:shd w:val="clear" w:color="auto" w:fill="auto"/>
            <w:vAlign w:val="center"/>
            <w:hideMark/>
          </w:tcPr>
          <w:p w:rsidR="00656B3A" w:rsidRPr="00656B3A" w:rsidRDefault="00656B3A" w:rsidP="00656B3A">
            <w:pPr>
              <w:jc w:val="center"/>
              <w:rPr>
                <w:rFonts w:ascii="Noto Sans" w:eastAsia="Times New Roman" w:hAnsi="Noto Sans" w:cs="Noto Sans"/>
                <w:b/>
                <w:color w:val="000000"/>
                <w:sz w:val="18"/>
                <w:szCs w:val="18"/>
                <w:lang w:val="es-MX" w:eastAsia="es-MX"/>
              </w:rPr>
            </w:pPr>
            <w:r w:rsidRPr="00656B3A">
              <w:rPr>
                <w:rFonts w:ascii="Noto Sans" w:eastAsia="Times New Roman" w:hAnsi="Noto Sans" w:cs="Noto Sans"/>
                <w:b/>
                <w:color w:val="000000"/>
                <w:sz w:val="18"/>
                <w:szCs w:val="18"/>
                <w:lang w:val="es-ES"/>
              </w:rPr>
              <w:t>Director Médico</w:t>
            </w:r>
          </w:p>
        </w:tc>
      </w:tr>
      <w:tr w:rsidR="00656B3A" w:rsidRPr="00656B3A" w:rsidTr="008C5245">
        <w:trPr>
          <w:trHeight w:val="1215"/>
          <w:jc w:val="center"/>
        </w:trPr>
        <w:tc>
          <w:tcPr>
            <w:tcW w:w="1200" w:type="dxa"/>
            <w:shd w:val="clear" w:color="auto" w:fill="auto"/>
            <w:vAlign w:val="center"/>
            <w:hideMark/>
          </w:tcPr>
          <w:p w:rsidR="00656B3A" w:rsidRPr="00656B3A" w:rsidRDefault="00656B3A" w:rsidP="00656B3A">
            <w:pPr>
              <w:jc w:val="cente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HGZ 1</w:t>
            </w:r>
          </w:p>
        </w:tc>
        <w:tc>
          <w:tcPr>
            <w:tcW w:w="1740" w:type="dxa"/>
            <w:shd w:val="clear" w:color="auto" w:fill="auto"/>
            <w:vAlign w:val="center"/>
            <w:hideMark/>
          </w:tcPr>
          <w:p w:rsidR="00656B3A" w:rsidRPr="00656B3A" w:rsidRDefault="00656B3A" w:rsidP="00656B3A">
            <w:pPr>
              <w:jc w:val="cente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Oaxaca de Juárez</w:t>
            </w:r>
          </w:p>
        </w:tc>
        <w:tc>
          <w:tcPr>
            <w:tcW w:w="2500" w:type="dxa"/>
            <w:shd w:val="clear" w:color="auto" w:fill="auto"/>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Calzada Héroes de Chapultepec No. 621 Porfirio Díaz y Díaz Quintas Col. Centro C.P. 68000, Oaxaca de Juárez, Oaxaca</w:t>
            </w:r>
          </w:p>
        </w:tc>
        <w:tc>
          <w:tcPr>
            <w:tcW w:w="3560" w:type="dxa"/>
            <w:shd w:val="clear" w:color="auto" w:fill="auto"/>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rPr>
              <w:t xml:space="preserve">Dra. Tania </w:t>
            </w:r>
            <w:proofErr w:type="spellStart"/>
            <w:r w:rsidRPr="00656B3A">
              <w:rPr>
                <w:rFonts w:ascii="Noto Sans" w:eastAsia="Times New Roman" w:hAnsi="Noto Sans" w:cs="Noto Sans"/>
                <w:color w:val="000000"/>
                <w:sz w:val="18"/>
                <w:szCs w:val="18"/>
                <w:lang w:val="es-ES"/>
              </w:rPr>
              <w:t>Gonzalez</w:t>
            </w:r>
            <w:proofErr w:type="spellEnd"/>
            <w:r w:rsidRPr="00656B3A">
              <w:rPr>
                <w:rFonts w:ascii="Noto Sans" w:eastAsia="Times New Roman" w:hAnsi="Noto Sans" w:cs="Noto Sans"/>
                <w:color w:val="000000"/>
                <w:sz w:val="18"/>
                <w:szCs w:val="18"/>
                <w:lang w:val="es-ES"/>
              </w:rPr>
              <w:t xml:space="preserve"> </w:t>
            </w:r>
            <w:proofErr w:type="spellStart"/>
            <w:r w:rsidRPr="00656B3A">
              <w:rPr>
                <w:rFonts w:ascii="Noto Sans" w:eastAsia="Times New Roman" w:hAnsi="Noto Sans" w:cs="Noto Sans"/>
                <w:color w:val="000000"/>
                <w:sz w:val="18"/>
                <w:szCs w:val="18"/>
                <w:lang w:val="es-ES"/>
              </w:rPr>
              <w:t>Guzman</w:t>
            </w:r>
            <w:proofErr w:type="spellEnd"/>
          </w:p>
        </w:tc>
      </w:tr>
      <w:tr w:rsidR="00656B3A" w:rsidRPr="00656B3A" w:rsidTr="008C5245">
        <w:trPr>
          <w:trHeight w:val="1215"/>
          <w:jc w:val="center"/>
        </w:trPr>
        <w:tc>
          <w:tcPr>
            <w:tcW w:w="1200" w:type="dxa"/>
            <w:shd w:val="clear" w:color="auto" w:fill="auto"/>
            <w:vAlign w:val="center"/>
            <w:hideMark/>
          </w:tcPr>
          <w:p w:rsidR="00656B3A" w:rsidRPr="00656B3A" w:rsidRDefault="00656B3A" w:rsidP="00656B3A">
            <w:pPr>
              <w:jc w:val="cente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HGZ/MF 2</w:t>
            </w:r>
          </w:p>
        </w:tc>
        <w:tc>
          <w:tcPr>
            <w:tcW w:w="1740" w:type="dxa"/>
            <w:shd w:val="clear" w:color="auto" w:fill="auto"/>
            <w:vAlign w:val="center"/>
            <w:hideMark/>
          </w:tcPr>
          <w:p w:rsidR="00656B3A" w:rsidRPr="00656B3A" w:rsidRDefault="00656B3A" w:rsidP="00656B3A">
            <w:pPr>
              <w:jc w:val="cente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Salina Cruz</w:t>
            </w:r>
          </w:p>
        </w:tc>
        <w:tc>
          <w:tcPr>
            <w:tcW w:w="2500" w:type="dxa"/>
            <w:shd w:val="clear" w:color="auto" w:fill="auto"/>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 xml:space="preserve">Carretera </w:t>
            </w:r>
            <w:proofErr w:type="spellStart"/>
            <w:r w:rsidRPr="00656B3A">
              <w:rPr>
                <w:rFonts w:ascii="Noto Sans" w:eastAsia="Times New Roman" w:hAnsi="Noto Sans" w:cs="Noto Sans"/>
                <w:color w:val="000000"/>
                <w:sz w:val="18"/>
                <w:szCs w:val="18"/>
                <w:lang w:val="es-ES" w:eastAsia="es-MX"/>
              </w:rPr>
              <w:t>Transístmica</w:t>
            </w:r>
            <w:proofErr w:type="spellEnd"/>
            <w:r w:rsidRPr="00656B3A">
              <w:rPr>
                <w:rFonts w:ascii="Noto Sans" w:eastAsia="Times New Roman" w:hAnsi="Noto Sans" w:cs="Noto Sans"/>
                <w:color w:val="000000"/>
                <w:sz w:val="18"/>
                <w:szCs w:val="18"/>
                <w:lang w:val="es-ES" w:eastAsia="es-MX"/>
              </w:rPr>
              <w:t xml:space="preserve"> s/n Nicolás Bravo y Cuauhtémoc Col. Hidalgo C.P. 70610, Salina Cruz, Oaxaca</w:t>
            </w:r>
          </w:p>
        </w:tc>
        <w:tc>
          <w:tcPr>
            <w:tcW w:w="3560" w:type="dxa"/>
            <w:shd w:val="clear" w:color="auto" w:fill="auto"/>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rPr>
              <w:t>Dr. Denis Vasquez Quiroz</w:t>
            </w:r>
          </w:p>
        </w:tc>
      </w:tr>
      <w:tr w:rsidR="00656B3A" w:rsidRPr="00656B3A" w:rsidTr="008C5245">
        <w:trPr>
          <w:trHeight w:val="1215"/>
          <w:jc w:val="center"/>
        </w:trPr>
        <w:tc>
          <w:tcPr>
            <w:tcW w:w="1200" w:type="dxa"/>
            <w:shd w:val="clear" w:color="auto" w:fill="auto"/>
            <w:vAlign w:val="center"/>
            <w:hideMark/>
          </w:tcPr>
          <w:p w:rsidR="00656B3A" w:rsidRPr="00656B3A" w:rsidRDefault="00656B3A" w:rsidP="00656B3A">
            <w:pPr>
              <w:jc w:val="cente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HGZ 3</w:t>
            </w:r>
          </w:p>
        </w:tc>
        <w:tc>
          <w:tcPr>
            <w:tcW w:w="1740" w:type="dxa"/>
            <w:shd w:val="clear" w:color="auto" w:fill="auto"/>
            <w:vAlign w:val="center"/>
            <w:hideMark/>
          </w:tcPr>
          <w:p w:rsidR="00656B3A" w:rsidRPr="00656B3A" w:rsidRDefault="00656B3A" w:rsidP="00656B3A">
            <w:pPr>
              <w:jc w:val="cente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San Juan Bautista Tuxtepec</w:t>
            </w:r>
          </w:p>
        </w:tc>
        <w:tc>
          <w:tcPr>
            <w:tcW w:w="2500" w:type="dxa"/>
            <w:shd w:val="clear" w:color="auto" w:fill="auto"/>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ES" w:eastAsia="es-MX"/>
              </w:rPr>
              <w:t>Carretera Tuxtepec Valle Nacional s/n Av. Oaxaca y Veracruz Col. Centro C.P. 68360, San Juan Bautista Tuxtepec, Oaxaca</w:t>
            </w:r>
          </w:p>
        </w:tc>
        <w:tc>
          <w:tcPr>
            <w:tcW w:w="3560" w:type="dxa"/>
            <w:shd w:val="clear" w:color="auto" w:fill="auto"/>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xml:space="preserve">Dr. Roberto Lopez </w:t>
            </w:r>
            <w:proofErr w:type="spellStart"/>
            <w:r w:rsidRPr="00656B3A">
              <w:rPr>
                <w:rFonts w:ascii="Noto Sans" w:eastAsia="Times New Roman" w:hAnsi="Noto Sans" w:cs="Noto Sans"/>
                <w:color w:val="000000"/>
                <w:sz w:val="18"/>
                <w:szCs w:val="18"/>
                <w:lang w:val="es-MX" w:eastAsia="es-MX"/>
              </w:rPr>
              <w:t>Tellez</w:t>
            </w:r>
            <w:proofErr w:type="spellEnd"/>
            <w:r w:rsidRPr="00656B3A">
              <w:rPr>
                <w:rFonts w:ascii="Noto Sans" w:eastAsia="Times New Roman" w:hAnsi="Noto Sans" w:cs="Noto Sans"/>
                <w:color w:val="000000"/>
                <w:sz w:val="18"/>
                <w:szCs w:val="18"/>
                <w:lang w:val="es-MX" w:eastAsia="es-MX"/>
              </w:rPr>
              <w:t>.</w:t>
            </w:r>
          </w:p>
          <w:p w:rsidR="00656B3A" w:rsidRPr="00656B3A" w:rsidRDefault="00656B3A" w:rsidP="00656B3A">
            <w:pPr>
              <w:rPr>
                <w:rFonts w:ascii="Noto Sans" w:eastAsia="Times New Roman" w:hAnsi="Noto Sans" w:cs="Noto Sans"/>
                <w:color w:val="000000"/>
                <w:sz w:val="18"/>
                <w:szCs w:val="18"/>
                <w:lang w:val="es-MX" w:eastAsia="es-MX"/>
              </w:rPr>
            </w:pPr>
          </w:p>
        </w:tc>
      </w:tr>
      <w:tr w:rsidR="00656B3A" w:rsidRPr="00656B3A" w:rsidTr="008C5245">
        <w:trPr>
          <w:trHeight w:val="1215"/>
          <w:jc w:val="center"/>
        </w:trPr>
        <w:tc>
          <w:tcPr>
            <w:tcW w:w="1200" w:type="dxa"/>
            <w:shd w:val="clear" w:color="auto" w:fill="auto"/>
            <w:vAlign w:val="center"/>
          </w:tcPr>
          <w:p w:rsidR="00656B3A" w:rsidRPr="00656B3A" w:rsidRDefault="00656B3A" w:rsidP="00656B3A">
            <w:pPr>
              <w:jc w:val="center"/>
              <w:rPr>
                <w:rFonts w:ascii="Noto Sans" w:eastAsia="Times New Roman" w:hAnsi="Noto Sans" w:cs="Noto Sans"/>
                <w:color w:val="000000"/>
                <w:sz w:val="18"/>
                <w:szCs w:val="18"/>
                <w:lang w:val="es-ES" w:eastAsia="es-MX"/>
              </w:rPr>
            </w:pPr>
            <w:r w:rsidRPr="00656B3A">
              <w:rPr>
                <w:rFonts w:ascii="Noto Sans" w:eastAsia="Times New Roman" w:hAnsi="Noto Sans" w:cs="Noto Sans"/>
                <w:color w:val="000000"/>
                <w:sz w:val="18"/>
                <w:szCs w:val="18"/>
                <w:lang w:val="es-ES" w:eastAsia="es-MX"/>
              </w:rPr>
              <w:t xml:space="preserve">HGS 41 </w:t>
            </w:r>
          </w:p>
        </w:tc>
        <w:tc>
          <w:tcPr>
            <w:tcW w:w="1740" w:type="dxa"/>
            <w:shd w:val="clear" w:color="auto" w:fill="auto"/>
            <w:vAlign w:val="center"/>
          </w:tcPr>
          <w:p w:rsidR="00656B3A" w:rsidRPr="00656B3A" w:rsidRDefault="00656B3A" w:rsidP="00656B3A">
            <w:pPr>
              <w:rPr>
                <w:rFonts w:ascii="Noto Sans" w:eastAsia="Times New Roman" w:hAnsi="Noto Sans" w:cs="Noto Sans"/>
                <w:color w:val="000000"/>
                <w:sz w:val="18"/>
                <w:szCs w:val="18"/>
                <w:lang w:val="es-ES" w:eastAsia="es-MX"/>
              </w:rPr>
            </w:pPr>
            <w:r w:rsidRPr="00656B3A">
              <w:rPr>
                <w:rFonts w:ascii="Noto Sans" w:eastAsia="Times New Roman" w:hAnsi="Noto Sans" w:cs="Noto Sans"/>
                <w:color w:val="000000"/>
                <w:sz w:val="18"/>
                <w:szCs w:val="18"/>
                <w:lang w:val="es-ES" w:eastAsia="es-MX"/>
              </w:rPr>
              <w:t>Huatulco</w:t>
            </w:r>
          </w:p>
        </w:tc>
        <w:tc>
          <w:tcPr>
            <w:tcW w:w="2500" w:type="dxa"/>
            <w:shd w:val="clear" w:color="auto" w:fill="auto"/>
            <w:vAlign w:val="center"/>
          </w:tcPr>
          <w:p w:rsidR="00656B3A" w:rsidRPr="00656B3A" w:rsidRDefault="00656B3A" w:rsidP="00656B3A">
            <w:pPr>
              <w:rPr>
                <w:rFonts w:ascii="Noto Sans" w:eastAsia="Times New Roman" w:hAnsi="Noto Sans" w:cs="Noto Sans"/>
                <w:color w:val="000000"/>
                <w:sz w:val="18"/>
                <w:szCs w:val="18"/>
                <w:lang w:val="es-ES" w:eastAsia="es-MX"/>
              </w:rPr>
            </w:pPr>
          </w:p>
        </w:tc>
        <w:tc>
          <w:tcPr>
            <w:tcW w:w="3560" w:type="dxa"/>
            <w:shd w:val="clear" w:color="auto" w:fill="auto"/>
            <w:vAlign w:val="center"/>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xml:space="preserve">Dra. Tania </w:t>
            </w:r>
            <w:proofErr w:type="spellStart"/>
            <w:r w:rsidRPr="00656B3A">
              <w:rPr>
                <w:rFonts w:ascii="Noto Sans" w:eastAsia="Times New Roman" w:hAnsi="Noto Sans" w:cs="Noto Sans"/>
                <w:color w:val="000000"/>
                <w:sz w:val="18"/>
                <w:szCs w:val="18"/>
                <w:lang w:val="es-MX" w:eastAsia="es-MX"/>
              </w:rPr>
              <w:t>Jimenez</w:t>
            </w:r>
            <w:proofErr w:type="spellEnd"/>
            <w:r w:rsidRPr="00656B3A">
              <w:rPr>
                <w:rFonts w:ascii="Noto Sans" w:eastAsia="Times New Roman" w:hAnsi="Noto Sans" w:cs="Noto Sans"/>
                <w:color w:val="000000"/>
                <w:sz w:val="18"/>
                <w:szCs w:val="18"/>
                <w:lang w:val="es-MX" w:eastAsia="es-MX"/>
              </w:rPr>
              <w:t xml:space="preserve"> Vasquez</w:t>
            </w:r>
          </w:p>
        </w:tc>
      </w:tr>
    </w:tbl>
    <w:p w:rsidR="00954A9F" w:rsidRPr="002711C1" w:rsidRDefault="00954A9F"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4F1ACD" w:rsidRPr="002711C1" w:rsidRDefault="004F1ACD" w:rsidP="00E00BB7">
      <w:pPr>
        <w:jc w:val="center"/>
        <w:rPr>
          <w:rFonts w:ascii="Noto Sans" w:hAnsi="Noto Sans" w:cs="Noto Sans"/>
          <w:b/>
          <w:bCs/>
          <w:sz w:val="22"/>
          <w:szCs w:val="22"/>
        </w:rPr>
      </w:pPr>
    </w:p>
    <w:p w:rsidR="00D22874" w:rsidRDefault="00656B3A" w:rsidP="00656B3A">
      <w:pPr>
        <w:spacing w:after="200" w:line="276" w:lineRule="auto"/>
        <w:jc w:val="center"/>
        <w:rPr>
          <w:rFonts w:ascii="Noto Sans" w:eastAsia="Calibri" w:hAnsi="Noto Sans" w:cs="Noto Sans"/>
          <w:b/>
          <w:color w:val="000000"/>
          <w:sz w:val="22"/>
          <w:szCs w:val="22"/>
          <w:lang w:val="es-MX"/>
        </w:rPr>
      </w:pPr>
      <w:r w:rsidRPr="00656B3A">
        <w:rPr>
          <w:rFonts w:ascii="Noto Sans" w:eastAsia="Calibri" w:hAnsi="Noto Sans" w:cs="Noto Sans"/>
          <w:b/>
          <w:color w:val="000000"/>
          <w:sz w:val="22"/>
          <w:szCs w:val="22"/>
          <w:lang w:val="es-MX"/>
        </w:rPr>
        <w:t xml:space="preserve">ANEXO 3 (TRES) </w:t>
      </w:r>
    </w:p>
    <w:p w:rsidR="00656B3A" w:rsidRPr="00656B3A" w:rsidRDefault="00656B3A" w:rsidP="00656B3A">
      <w:pPr>
        <w:spacing w:after="200" w:line="276" w:lineRule="auto"/>
        <w:jc w:val="center"/>
        <w:rPr>
          <w:rFonts w:ascii="Noto Sans" w:eastAsia="Calibri" w:hAnsi="Noto Sans" w:cs="Noto Sans"/>
          <w:b/>
          <w:color w:val="000000"/>
          <w:sz w:val="22"/>
          <w:szCs w:val="22"/>
          <w:lang w:val="es-MX"/>
        </w:rPr>
      </w:pPr>
      <w:r w:rsidRPr="00656B3A">
        <w:rPr>
          <w:rFonts w:ascii="Noto Sans" w:eastAsia="Calibri" w:hAnsi="Noto Sans" w:cs="Noto Sans"/>
          <w:b/>
          <w:color w:val="000000"/>
          <w:sz w:val="22"/>
          <w:szCs w:val="22"/>
          <w:lang w:val="es-MX"/>
        </w:rPr>
        <w:t>ESPECIFICACIONES DEL EQUIPO MÉDICO E INSUMOS PARA HEMODIÁLISIS</w:t>
      </w:r>
    </w:p>
    <w:p w:rsidR="00656B3A" w:rsidRPr="00656B3A" w:rsidRDefault="00656B3A" w:rsidP="00656B3A">
      <w:pPr>
        <w:spacing w:after="200" w:line="276" w:lineRule="auto"/>
        <w:ind w:left="644"/>
        <w:jc w:val="center"/>
        <w:rPr>
          <w:rFonts w:ascii="Noto Sans" w:eastAsia="Calibri" w:hAnsi="Noto Sans" w:cs="Noto Sans"/>
          <w:b/>
          <w:color w:val="000000"/>
          <w:sz w:val="22"/>
          <w:szCs w:val="22"/>
          <w:lang w:val="es-MX"/>
        </w:rPr>
      </w:pPr>
      <w:r w:rsidRPr="00656B3A">
        <w:rPr>
          <w:rFonts w:ascii="Noto Sans" w:eastAsia="Calibri" w:hAnsi="Noto Sans" w:cs="Noto Sans"/>
          <w:b/>
          <w:color w:val="000000"/>
          <w:sz w:val="22"/>
          <w:szCs w:val="22"/>
          <w:lang w:val="es-MX"/>
        </w:rPr>
        <w:t>CONSUMIBLES PARA HEMODIÁLISIS DE ADULTO</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13"/>
        <w:gridCol w:w="9299"/>
      </w:tblGrid>
      <w:tr w:rsidR="00656B3A" w:rsidRPr="00656B3A" w:rsidTr="008C5245">
        <w:trPr>
          <w:trHeight w:val="143"/>
          <w:tblHeader/>
          <w:jc w:val="center"/>
        </w:trPr>
        <w:tc>
          <w:tcPr>
            <w:tcW w:w="402" w:type="pct"/>
            <w:vAlign w:val="center"/>
          </w:tcPr>
          <w:p w:rsidR="00656B3A" w:rsidRPr="00656B3A" w:rsidRDefault="00656B3A" w:rsidP="00656B3A">
            <w:pPr>
              <w:spacing w:after="200" w:line="276" w:lineRule="auto"/>
              <w:jc w:val="center"/>
              <w:rPr>
                <w:rFonts w:ascii="Noto Sans" w:eastAsia="Calibri" w:hAnsi="Noto Sans" w:cs="Noto Sans"/>
                <w:b/>
                <w:color w:val="000000"/>
                <w:sz w:val="18"/>
                <w:szCs w:val="22"/>
                <w:lang w:val="es-MX"/>
              </w:rPr>
            </w:pPr>
            <w:r w:rsidRPr="00656B3A">
              <w:rPr>
                <w:rFonts w:ascii="Noto Sans" w:eastAsia="Calibri" w:hAnsi="Noto Sans" w:cs="Noto Sans"/>
                <w:b/>
                <w:color w:val="000000"/>
                <w:sz w:val="18"/>
                <w:szCs w:val="22"/>
                <w:lang w:val="es-MX"/>
              </w:rPr>
              <w:t>No</w:t>
            </w:r>
          </w:p>
        </w:tc>
        <w:tc>
          <w:tcPr>
            <w:tcW w:w="4598" w:type="pct"/>
            <w:vAlign w:val="center"/>
          </w:tcPr>
          <w:p w:rsidR="00656B3A" w:rsidRPr="00656B3A" w:rsidRDefault="00656B3A" w:rsidP="00656B3A">
            <w:pPr>
              <w:spacing w:after="200" w:line="276" w:lineRule="auto"/>
              <w:jc w:val="center"/>
              <w:rPr>
                <w:rFonts w:ascii="Noto Sans" w:eastAsia="Calibri" w:hAnsi="Noto Sans" w:cs="Noto Sans"/>
                <w:b/>
                <w:bCs/>
                <w:color w:val="000000"/>
                <w:sz w:val="18"/>
                <w:szCs w:val="22"/>
                <w:lang w:val="es-MX"/>
              </w:rPr>
            </w:pPr>
            <w:r w:rsidRPr="00656B3A">
              <w:rPr>
                <w:rFonts w:ascii="Noto Sans" w:eastAsia="Calibri" w:hAnsi="Noto Sans" w:cs="Noto Sans"/>
                <w:b/>
                <w:bCs/>
                <w:color w:val="000000"/>
                <w:sz w:val="18"/>
                <w:szCs w:val="22"/>
                <w:lang w:val="es-MX"/>
              </w:rPr>
              <w:t>Descripción</w:t>
            </w:r>
          </w:p>
        </w:tc>
      </w:tr>
      <w:tr w:rsidR="00656B3A" w:rsidRPr="00656B3A" w:rsidTr="008C5245">
        <w:trPr>
          <w:trHeight w:val="143"/>
          <w:jc w:val="center"/>
        </w:trPr>
        <w:tc>
          <w:tcPr>
            <w:tcW w:w="402" w:type="pct"/>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1</w:t>
            </w:r>
          </w:p>
        </w:tc>
        <w:tc>
          <w:tcPr>
            <w:tcW w:w="4598" w:type="pct"/>
          </w:tcPr>
          <w:p w:rsidR="00656B3A" w:rsidRPr="00656B3A" w:rsidRDefault="00656B3A" w:rsidP="00656B3A">
            <w:pPr>
              <w:spacing w:after="200" w:line="276" w:lineRule="auto"/>
              <w:jc w:val="both"/>
              <w:rPr>
                <w:rFonts w:ascii="Noto Sans" w:eastAsia="Calibri" w:hAnsi="Noto Sans" w:cs="Noto Sans"/>
                <w:color w:val="000000"/>
                <w:sz w:val="18"/>
                <w:szCs w:val="22"/>
                <w:lang w:val="es-MX"/>
              </w:rPr>
            </w:pPr>
            <w:r w:rsidRPr="00656B3A">
              <w:rPr>
                <w:rFonts w:ascii="Noto Sans" w:eastAsia="Calibri" w:hAnsi="Noto Sans" w:cs="Noto Sans"/>
                <w:b/>
                <w:color w:val="000000"/>
                <w:sz w:val="18"/>
                <w:szCs w:val="22"/>
                <w:lang w:val="es-MX"/>
              </w:rPr>
              <w:t>Filtro para hemodiálisis,</w:t>
            </w:r>
            <w:r w:rsidRPr="00656B3A">
              <w:rPr>
                <w:rFonts w:ascii="Noto Sans" w:eastAsia="Calibri" w:hAnsi="Noto Sans" w:cs="Noto Sans"/>
                <w:color w:val="000000"/>
                <w:sz w:val="18"/>
                <w:szCs w:val="22"/>
                <w:u w:val="single"/>
                <w:lang w:val="es-MX"/>
              </w:rPr>
              <w:t xml:space="preserve"> </w:t>
            </w:r>
            <w:r w:rsidRPr="00656B3A">
              <w:rPr>
                <w:rFonts w:ascii="Noto Sans" w:eastAsia="Calibri" w:hAnsi="Noto Sans" w:cs="Noto Sans"/>
                <w:color w:val="000000"/>
                <w:sz w:val="18"/>
                <w:szCs w:val="22"/>
                <w:lang w:val="es-MX"/>
              </w:rPr>
              <w:t>de acuerdo a lo descrito en el sistema de hemodiálisis para uso en neonato, pediátrico y adulto CLAVE: 531.340.0169 vigente.</w:t>
            </w:r>
          </w:p>
        </w:tc>
      </w:tr>
      <w:tr w:rsidR="00656B3A" w:rsidRPr="00656B3A" w:rsidTr="008C5245">
        <w:trPr>
          <w:trHeight w:val="143"/>
          <w:jc w:val="center"/>
        </w:trPr>
        <w:tc>
          <w:tcPr>
            <w:tcW w:w="402" w:type="pct"/>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2</w:t>
            </w:r>
          </w:p>
        </w:tc>
        <w:tc>
          <w:tcPr>
            <w:tcW w:w="4598" w:type="pct"/>
          </w:tcPr>
          <w:p w:rsidR="00656B3A" w:rsidRPr="00656B3A" w:rsidRDefault="00656B3A" w:rsidP="00656B3A">
            <w:pPr>
              <w:spacing w:after="200" w:line="276" w:lineRule="auto"/>
              <w:jc w:val="both"/>
              <w:rPr>
                <w:rFonts w:ascii="Noto Sans" w:eastAsia="Calibri" w:hAnsi="Noto Sans" w:cs="Noto Sans"/>
                <w:b/>
                <w:color w:val="000000"/>
                <w:sz w:val="18"/>
                <w:szCs w:val="22"/>
                <w:lang w:val="es-MX"/>
              </w:rPr>
            </w:pPr>
            <w:r w:rsidRPr="00656B3A">
              <w:rPr>
                <w:rFonts w:ascii="Noto Sans" w:eastAsia="Calibri" w:hAnsi="Noto Sans" w:cs="Noto Sans"/>
                <w:b/>
                <w:color w:val="000000"/>
                <w:sz w:val="18"/>
                <w:szCs w:val="22"/>
                <w:lang w:val="es-MX"/>
              </w:rPr>
              <w:t>Juego de líneas arterial y venosa</w:t>
            </w:r>
            <w:r w:rsidRPr="00656B3A">
              <w:rPr>
                <w:rFonts w:ascii="Noto Sans" w:eastAsia="Calibri" w:hAnsi="Noto Sans" w:cs="Noto Sans"/>
                <w:color w:val="000000"/>
                <w:sz w:val="18"/>
                <w:szCs w:val="22"/>
                <w:lang w:val="es-MX"/>
              </w:rPr>
              <w:t>, desechable, estéril, con conectores, con o sin protectores de transductor de presión, compatible con la máquina de hemodiálisis de la marca correspondiente, con diferentes volúmenes de cebado para adulto y pediátrico.</w:t>
            </w:r>
          </w:p>
        </w:tc>
      </w:tr>
      <w:tr w:rsidR="00656B3A" w:rsidRPr="00656B3A" w:rsidTr="008C5245">
        <w:trPr>
          <w:trHeight w:val="143"/>
          <w:jc w:val="center"/>
        </w:trPr>
        <w:tc>
          <w:tcPr>
            <w:tcW w:w="402" w:type="pct"/>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3</w:t>
            </w:r>
          </w:p>
        </w:tc>
        <w:tc>
          <w:tcPr>
            <w:tcW w:w="4598" w:type="pct"/>
          </w:tcPr>
          <w:p w:rsidR="00656B3A" w:rsidRPr="00656B3A" w:rsidRDefault="00656B3A" w:rsidP="00656B3A">
            <w:pPr>
              <w:spacing w:after="200" w:line="276" w:lineRule="auto"/>
              <w:jc w:val="both"/>
              <w:rPr>
                <w:rFonts w:ascii="Noto Sans" w:eastAsia="Calibri" w:hAnsi="Noto Sans" w:cs="Noto Sans"/>
                <w:b/>
                <w:color w:val="000000"/>
                <w:sz w:val="18"/>
                <w:szCs w:val="22"/>
                <w:lang w:val="es-MX"/>
              </w:rPr>
            </w:pPr>
            <w:r w:rsidRPr="00656B3A">
              <w:rPr>
                <w:rFonts w:ascii="Noto Sans" w:eastAsia="Calibri" w:hAnsi="Noto Sans" w:cs="Noto Sans"/>
                <w:b/>
                <w:color w:val="000000"/>
                <w:sz w:val="18"/>
                <w:szCs w:val="22"/>
                <w:lang w:val="es-MX"/>
              </w:rPr>
              <w:t>Ácido en solución</w:t>
            </w:r>
            <w:r w:rsidRPr="00656B3A">
              <w:rPr>
                <w:rFonts w:ascii="Noto Sans" w:eastAsia="Calibri" w:hAnsi="Noto Sans" w:cs="Noto Sans"/>
                <w:color w:val="000000"/>
                <w:sz w:val="18"/>
                <w:szCs w:val="22"/>
                <w:lang w:val="es-MX"/>
              </w:rPr>
              <w:t xml:space="preserve"> líquidos concentrados para hemodiálisis de acuerdo a marca y modelo de la máquina con variabilidad en concentración de Potasio de 0 o 2.0 y Calcio de 2.5 o 3.5 </w:t>
            </w:r>
            <w:proofErr w:type="spellStart"/>
            <w:r w:rsidRPr="00656B3A">
              <w:rPr>
                <w:rFonts w:ascii="Noto Sans" w:eastAsia="Calibri" w:hAnsi="Noto Sans" w:cs="Noto Sans"/>
                <w:color w:val="000000"/>
                <w:sz w:val="18"/>
                <w:szCs w:val="22"/>
                <w:lang w:val="es-MX"/>
              </w:rPr>
              <w:t>mEq</w:t>
            </w:r>
            <w:proofErr w:type="spellEnd"/>
            <w:r w:rsidRPr="00656B3A">
              <w:rPr>
                <w:rFonts w:ascii="Noto Sans" w:eastAsia="Calibri" w:hAnsi="Noto Sans" w:cs="Noto Sans"/>
                <w:color w:val="000000"/>
                <w:sz w:val="18"/>
                <w:szCs w:val="22"/>
                <w:lang w:val="es-MX"/>
              </w:rPr>
              <w:t>/L.</w:t>
            </w:r>
          </w:p>
        </w:tc>
      </w:tr>
      <w:tr w:rsidR="00656B3A" w:rsidRPr="00656B3A" w:rsidTr="008C5245">
        <w:trPr>
          <w:trHeight w:val="143"/>
          <w:jc w:val="center"/>
        </w:trPr>
        <w:tc>
          <w:tcPr>
            <w:tcW w:w="402" w:type="pct"/>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4</w:t>
            </w:r>
          </w:p>
        </w:tc>
        <w:tc>
          <w:tcPr>
            <w:tcW w:w="4598" w:type="pct"/>
          </w:tcPr>
          <w:p w:rsidR="00656B3A" w:rsidRPr="00656B3A" w:rsidRDefault="00656B3A" w:rsidP="00656B3A">
            <w:pPr>
              <w:tabs>
                <w:tab w:val="left" w:pos="1263"/>
                <w:tab w:val="left" w:pos="1560"/>
              </w:tabs>
              <w:spacing w:after="200" w:line="276" w:lineRule="auto"/>
              <w:jc w:val="both"/>
              <w:rPr>
                <w:rFonts w:ascii="Noto Sans" w:eastAsia="Calibri" w:hAnsi="Noto Sans" w:cs="Noto Sans"/>
                <w:color w:val="000000"/>
                <w:sz w:val="18"/>
                <w:szCs w:val="22"/>
                <w:lang w:val="es-MX"/>
              </w:rPr>
            </w:pPr>
            <w:r w:rsidRPr="00656B3A">
              <w:rPr>
                <w:rFonts w:ascii="Noto Sans" w:eastAsia="Calibri" w:hAnsi="Noto Sans" w:cs="Noto Sans"/>
                <w:b/>
                <w:color w:val="000000"/>
                <w:sz w:val="18"/>
                <w:szCs w:val="22"/>
                <w:lang w:val="es-MX"/>
              </w:rPr>
              <w:t>Bicarbonato de sodio</w:t>
            </w:r>
            <w:r w:rsidRPr="00656B3A">
              <w:rPr>
                <w:rFonts w:ascii="Noto Sans" w:eastAsia="Calibri" w:hAnsi="Noto Sans" w:cs="Noto Sans"/>
                <w:color w:val="000000"/>
                <w:sz w:val="18"/>
                <w:szCs w:val="22"/>
                <w:lang w:val="es-MX"/>
              </w:rPr>
              <w:t xml:space="preserve"> en polvo o solución. Para uso no parenteral; para conductividad de acuerdo a la marca de la máquina; para acido específico, presentación en paquete o bolsa que se adecue a la máquina propuesta.</w:t>
            </w:r>
          </w:p>
        </w:tc>
      </w:tr>
      <w:tr w:rsidR="00656B3A" w:rsidRPr="00656B3A" w:rsidTr="008C5245">
        <w:trPr>
          <w:trHeight w:val="143"/>
          <w:jc w:val="center"/>
        </w:trPr>
        <w:tc>
          <w:tcPr>
            <w:tcW w:w="402" w:type="pct"/>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5</w:t>
            </w:r>
          </w:p>
        </w:tc>
        <w:tc>
          <w:tcPr>
            <w:tcW w:w="4598" w:type="pct"/>
          </w:tcPr>
          <w:p w:rsidR="00656B3A" w:rsidRPr="00656B3A" w:rsidRDefault="00656B3A" w:rsidP="00656B3A">
            <w:pPr>
              <w:spacing w:after="200" w:line="276" w:lineRule="auto"/>
              <w:jc w:val="both"/>
              <w:rPr>
                <w:rFonts w:ascii="Noto Sans" w:eastAsia="Calibri" w:hAnsi="Noto Sans" w:cs="Noto Sans"/>
                <w:b/>
                <w:color w:val="000000"/>
                <w:sz w:val="18"/>
                <w:szCs w:val="22"/>
                <w:lang w:val="es-MX"/>
              </w:rPr>
            </w:pPr>
            <w:r w:rsidRPr="00656B3A">
              <w:rPr>
                <w:rFonts w:ascii="Noto Sans" w:eastAsia="Calibri" w:hAnsi="Noto Sans" w:cs="Noto Sans"/>
                <w:b/>
                <w:color w:val="000000"/>
                <w:sz w:val="18"/>
                <w:szCs w:val="22"/>
                <w:lang w:val="es-MX"/>
              </w:rPr>
              <w:t xml:space="preserve">Cánula para punción de fístula </w:t>
            </w:r>
            <w:proofErr w:type="spellStart"/>
            <w:r w:rsidRPr="00656B3A">
              <w:rPr>
                <w:rFonts w:ascii="Noto Sans" w:eastAsia="Calibri" w:hAnsi="Noto Sans" w:cs="Noto Sans"/>
                <w:b/>
                <w:color w:val="000000"/>
                <w:sz w:val="18"/>
                <w:szCs w:val="22"/>
                <w:lang w:val="es-MX"/>
              </w:rPr>
              <w:t>arteriovenosa</w:t>
            </w:r>
            <w:proofErr w:type="spellEnd"/>
            <w:r w:rsidRPr="00656B3A">
              <w:rPr>
                <w:rFonts w:ascii="Noto Sans" w:eastAsia="Calibri" w:hAnsi="Noto Sans" w:cs="Noto Sans"/>
                <w:color w:val="000000"/>
                <w:sz w:val="18"/>
                <w:szCs w:val="22"/>
                <w:lang w:val="es-MX"/>
              </w:rPr>
              <w:t xml:space="preserve"> </w:t>
            </w:r>
            <w:r w:rsidRPr="00656B3A">
              <w:rPr>
                <w:rFonts w:ascii="Noto Sans" w:eastAsia="Calibri" w:hAnsi="Noto Sans" w:cs="Noto Sans"/>
                <w:b/>
                <w:color w:val="000000"/>
                <w:sz w:val="18"/>
                <w:szCs w:val="22"/>
                <w:lang w:val="es-MX"/>
              </w:rPr>
              <w:t>interna</w:t>
            </w:r>
            <w:r w:rsidRPr="00656B3A">
              <w:rPr>
                <w:rFonts w:ascii="Noto Sans" w:eastAsia="Calibri" w:hAnsi="Noto Sans" w:cs="Noto Sans"/>
                <w:color w:val="000000"/>
                <w:sz w:val="18"/>
                <w:szCs w:val="22"/>
                <w:lang w:val="es-MX"/>
              </w:rPr>
              <w:t xml:space="preserve">: consta de tubo de elastómero de silicón de 15 o </w:t>
            </w:r>
            <w:smartTag w:uri="urn:schemas-microsoft-com:office:smarttags" w:element="metricconverter">
              <w:smartTagPr>
                <w:attr w:name="ProductID" w:val="30 cm"/>
              </w:smartTagPr>
              <w:r w:rsidRPr="00656B3A">
                <w:rPr>
                  <w:rFonts w:ascii="Noto Sans" w:eastAsia="Calibri" w:hAnsi="Noto Sans" w:cs="Noto Sans"/>
                  <w:color w:val="000000"/>
                  <w:sz w:val="18"/>
                  <w:szCs w:val="22"/>
                  <w:lang w:val="es-MX"/>
                </w:rPr>
                <w:t>30 cm</w:t>
              </w:r>
            </w:smartTag>
            <w:r w:rsidRPr="00656B3A">
              <w:rPr>
                <w:rFonts w:ascii="Noto Sans" w:eastAsia="Calibri" w:hAnsi="Noto Sans" w:cs="Noto Sans"/>
                <w:color w:val="000000"/>
                <w:sz w:val="18"/>
                <w:szCs w:val="22"/>
                <w:lang w:val="es-MX"/>
              </w:rPr>
              <w:t xml:space="preserve">. de longitud, con obturador y adaptador </w:t>
            </w:r>
            <w:proofErr w:type="spellStart"/>
            <w:r w:rsidRPr="00656B3A">
              <w:rPr>
                <w:rFonts w:ascii="Noto Sans" w:eastAsia="Calibri" w:hAnsi="Noto Sans" w:cs="Noto Sans"/>
                <w:color w:val="000000"/>
                <w:sz w:val="18"/>
                <w:szCs w:val="22"/>
                <w:lang w:val="es-MX"/>
              </w:rPr>
              <w:t>Luer</w:t>
            </w:r>
            <w:proofErr w:type="spellEnd"/>
            <w:r w:rsidRPr="00656B3A">
              <w:rPr>
                <w:rFonts w:ascii="Noto Sans" w:eastAsia="Calibri" w:hAnsi="Noto Sans" w:cs="Noto Sans"/>
                <w:color w:val="000000"/>
                <w:sz w:val="18"/>
                <w:szCs w:val="22"/>
                <w:lang w:val="es-MX"/>
              </w:rPr>
              <w:t xml:space="preserve"> </w:t>
            </w:r>
            <w:proofErr w:type="spellStart"/>
            <w:r w:rsidRPr="00656B3A">
              <w:rPr>
                <w:rFonts w:ascii="Noto Sans" w:eastAsia="Calibri" w:hAnsi="Noto Sans" w:cs="Noto Sans"/>
                <w:color w:val="000000"/>
                <w:sz w:val="18"/>
                <w:szCs w:val="22"/>
                <w:lang w:val="es-MX"/>
              </w:rPr>
              <w:t>lock</w:t>
            </w:r>
            <w:proofErr w:type="spellEnd"/>
            <w:r w:rsidRPr="00656B3A">
              <w:rPr>
                <w:rFonts w:ascii="Noto Sans" w:eastAsia="Calibri" w:hAnsi="Noto Sans" w:cs="Noto Sans"/>
                <w:color w:val="000000"/>
                <w:sz w:val="18"/>
                <w:szCs w:val="22"/>
                <w:lang w:val="es-MX"/>
              </w:rPr>
              <w:t xml:space="preserve">, mariposa y aguja calibre 15 o 16 </w:t>
            </w:r>
            <w:proofErr w:type="spellStart"/>
            <w:r w:rsidRPr="00656B3A">
              <w:rPr>
                <w:rFonts w:ascii="Noto Sans" w:eastAsia="Calibri" w:hAnsi="Noto Sans" w:cs="Noto Sans"/>
                <w:color w:val="000000"/>
                <w:sz w:val="18"/>
                <w:szCs w:val="22"/>
                <w:lang w:val="es-MX"/>
              </w:rPr>
              <w:t>ga</w:t>
            </w:r>
            <w:proofErr w:type="spellEnd"/>
            <w:r w:rsidRPr="00656B3A">
              <w:rPr>
                <w:rFonts w:ascii="Noto Sans" w:eastAsia="Calibri" w:hAnsi="Noto Sans" w:cs="Noto Sans"/>
                <w:color w:val="000000"/>
                <w:sz w:val="18"/>
                <w:szCs w:val="22"/>
                <w:lang w:val="es-MX"/>
              </w:rPr>
              <w:t xml:space="preserve"> adulto y 16 o 17 </w:t>
            </w:r>
            <w:proofErr w:type="spellStart"/>
            <w:r w:rsidRPr="00656B3A">
              <w:rPr>
                <w:rFonts w:ascii="Noto Sans" w:eastAsia="Calibri" w:hAnsi="Noto Sans" w:cs="Noto Sans"/>
                <w:color w:val="000000"/>
                <w:sz w:val="18"/>
                <w:szCs w:val="22"/>
                <w:lang w:val="es-MX"/>
              </w:rPr>
              <w:t>ga</w:t>
            </w:r>
            <w:proofErr w:type="spellEnd"/>
            <w:r w:rsidRPr="00656B3A">
              <w:rPr>
                <w:rFonts w:ascii="Noto Sans" w:eastAsia="Calibri" w:hAnsi="Noto Sans" w:cs="Noto Sans"/>
                <w:color w:val="000000"/>
                <w:sz w:val="18"/>
                <w:szCs w:val="22"/>
                <w:lang w:val="es-MX"/>
              </w:rPr>
              <w:t xml:space="preserve"> pediátrico y con orificio posterior al bisel; un lumen.</w:t>
            </w:r>
          </w:p>
        </w:tc>
      </w:tr>
      <w:tr w:rsidR="00656B3A" w:rsidRPr="00656B3A" w:rsidTr="008C5245">
        <w:trPr>
          <w:trHeight w:val="143"/>
          <w:jc w:val="center"/>
        </w:trPr>
        <w:tc>
          <w:tcPr>
            <w:tcW w:w="402" w:type="pct"/>
            <w:vAlign w:val="center"/>
          </w:tcPr>
          <w:p w:rsidR="00656B3A" w:rsidRPr="00656B3A" w:rsidRDefault="00656B3A" w:rsidP="00656B3A">
            <w:pPr>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6</w:t>
            </w:r>
          </w:p>
        </w:tc>
        <w:tc>
          <w:tcPr>
            <w:tcW w:w="4598" w:type="pct"/>
          </w:tcPr>
          <w:p w:rsidR="00656B3A" w:rsidRPr="00656B3A" w:rsidRDefault="00656B3A" w:rsidP="00656B3A">
            <w:pPr>
              <w:rPr>
                <w:rFonts w:ascii="Noto Sans" w:eastAsia="Calibri" w:hAnsi="Noto Sans" w:cs="Noto Sans"/>
                <w:b/>
                <w:color w:val="000000"/>
                <w:sz w:val="18"/>
                <w:szCs w:val="22"/>
                <w:lang w:val="es-MX"/>
              </w:rPr>
            </w:pP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Deberá tener material estéril necesario para    conexión y desconexión para catéter </w:t>
            </w:r>
            <w:proofErr w:type="spellStart"/>
            <w:r w:rsidRPr="00656B3A">
              <w:rPr>
                <w:rFonts w:ascii="Noto Sans" w:eastAsia="Calibri" w:hAnsi="Noto Sans" w:cs="Noto Sans"/>
                <w:color w:val="000000"/>
                <w:sz w:val="18"/>
                <w:szCs w:val="22"/>
                <w:lang w:val="es-MX"/>
              </w:rPr>
              <w:t>ó</w:t>
            </w:r>
            <w:proofErr w:type="spellEnd"/>
            <w:r w:rsidRPr="00656B3A">
              <w:rPr>
                <w:rFonts w:ascii="Noto Sans" w:eastAsia="Calibri" w:hAnsi="Noto Sans" w:cs="Noto Sans"/>
                <w:color w:val="000000"/>
                <w:sz w:val="18"/>
                <w:szCs w:val="22"/>
                <w:lang w:val="es-MX"/>
              </w:rPr>
              <w:t xml:space="preserve">  fistula, conteniendo al menos:</w:t>
            </w:r>
          </w:p>
          <w:p w:rsidR="00656B3A" w:rsidRPr="00656B3A" w:rsidRDefault="00656B3A" w:rsidP="00656B3A">
            <w:pPr>
              <w:rPr>
                <w:rFonts w:ascii="Noto Sans" w:eastAsia="Calibri" w:hAnsi="Noto Sans" w:cs="Noto Sans"/>
                <w:color w:val="000000"/>
                <w:sz w:val="18"/>
                <w:szCs w:val="22"/>
                <w:lang w:val="es-MX"/>
              </w:rPr>
            </w:pPr>
          </w:p>
          <w:p w:rsidR="00656B3A" w:rsidRPr="00656B3A" w:rsidRDefault="00656B3A" w:rsidP="00656B3A">
            <w:pPr>
              <w:rPr>
                <w:rFonts w:ascii="Noto Sans" w:eastAsia="Calibri" w:hAnsi="Noto Sans" w:cs="Noto Sans"/>
                <w:bCs/>
                <w:color w:val="000000"/>
                <w:sz w:val="18"/>
                <w:szCs w:val="22"/>
                <w:lang w:val="es-MX"/>
              </w:rPr>
            </w:pPr>
            <w:r w:rsidRPr="00656B3A">
              <w:rPr>
                <w:rFonts w:ascii="Noto Sans" w:eastAsia="Calibri" w:hAnsi="Noto Sans" w:cs="Noto Sans"/>
                <w:color w:val="000000"/>
                <w:sz w:val="18"/>
                <w:szCs w:val="22"/>
                <w:lang w:val="es-MX"/>
              </w:rPr>
              <w:t>Material e</w:t>
            </w:r>
            <w:r w:rsidRPr="00656B3A">
              <w:rPr>
                <w:rFonts w:ascii="Noto Sans" w:eastAsia="Calibri" w:hAnsi="Noto Sans" w:cs="Noto Sans"/>
                <w:bCs/>
                <w:color w:val="000000"/>
                <w:sz w:val="18"/>
                <w:szCs w:val="22"/>
                <w:lang w:val="es-MX"/>
              </w:rPr>
              <w:t>stéril  para conexión de catéter :</w:t>
            </w:r>
          </w:p>
          <w:p w:rsidR="00656B3A" w:rsidRPr="00656B3A" w:rsidRDefault="00656B3A" w:rsidP="00656B3A">
            <w:pPr>
              <w:rPr>
                <w:rFonts w:ascii="Noto Sans" w:eastAsia="Calibri" w:hAnsi="Noto Sans" w:cs="Noto Sans"/>
                <w:bCs/>
                <w:color w:val="000000"/>
                <w:sz w:val="18"/>
                <w:szCs w:val="22"/>
                <w:lang w:val="es-MX"/>
              </w:rPr>
            </w:pPr>
            <w:r w:rsidRPr="00656B3A">
              <w:rPr>
                <w:rFonts w:ascii="Noto Sans" w:eastAsia="Calibri" w:hAnsi="Noto Sans" w:cs="Noto Sans"/>
                <w:bCs/>
                <w:color w:val="000000"/>
                <w:sz w:val="18"/>
                <w:szCs w:val="22"/>
                <w:lang w:val="es-MX"/>
              </w:rPr>
              <w:t>2 pares de guantes</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bCs/>
                <w:color w:val="000000"/>
                <w:sz w:val="18"/>
                <w:szCs w:val="22"/>
                <w:lang w:val="es-MX"/>
              </w:rPr>
              <w:t xml:space="preserve">2 </w:t>
            </w:r>
            <w:r w:rsidRPr="00656B3A">
              <w:rPr>
                <w:rFonts w:ascii="Noto Sans" w:eastAsia="Calibri" w:hAnsi="Noto Sans" w:cs="Noto Sans"/>
                <w:color w:val="000000"/>
                <w:sz w:val="18"/>
                <w:szCs w:val="22"/>
                <w:lang w:val="es-MX"/>
              </w:rPr>
              <w:t>jeringas  desechables</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8 gasas</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1 campo de tela absorbente </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Material estéril  para desconexión de catéter:</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1 par de guantes</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6 gasas </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2 tapones de </w:t>
            </w:r>
            <w:proofErr w:type="spellStart"/>
            <w:r w:rsidRPr="00656B3A">
              <w:rPr>
                <w:rFonts w:ascii="Noto Sans" w:eastAsia="Calibri" w:hAnsi="Noto Sans" w:cs="Noto Sans"/>
                <w:color w:val="000000"/>
                <w:sz w:val="18"/>
                <w:szCs w:val="22"/>
                <w:lang w:val="es-MX"/>
              </w:rPr>
              <w:t>Luer</w:t>
            </w:r>
            <w:proofErr w:type="spellEnd"/>
            <w:r w:rsidRPr="00656B3A">
              <w:rPr>
                <w:rFonts w:ascii="Noto Sans" w:eastAsia="Calibri" w:hAnsi="Noto Sans" w:cs="Noto Sans"/>
                <w:color w:val="000000"/>
                <w:sz w:val="18"/>
                <w:szCs w:val="22"/>
                <w:lang w:val="es-MX"/>
              </w:rPr>
              <w:t xml:space="preserve"> </w:t>
            </w:r>
            <w:proofErr w:type="spellStart"/>
            <w:r w:rsidRPr="00656B3A">
              <w:rPr>
                <w:rFonts w:ascii="Noto Sans" w:eastAsia="Calibri" w:hAnsi="Noto Sans" w:cs="Noto Sans"/>
                <w:color w:val="000000"/>
                <w:sz w:val="18"/>
                <w:szCs w:val="22"/>
                <w:lang w:val="es-MX"/>
              </w:rPr>
              <w:t>lock</w:t>
            </w:r>
            <w:proofErr w:type="spellEnd"/>
            <w:r w:rsidRPr="00656B3A">
              <w:rPr>
                <w:rFonts w:ascii="Noto Sans" w:eastAsia="Calibri" w:hAnsi="Noto Sans" w:cs="Noto Sans"/>
                <w:color w:val="000000"/>
                <w:sz w:val="18"/>
                <w:szCs w:val="22"/>
                <w:lang w:val="es-MX"/>
              </w:rPr>
              <w:t xml:space="preserve"> para catéter con o sin material antiséptico.</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1 apósito especial para catéter </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 Material estéril  para conexión de fístula:</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1 par de guantes</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5 gasas </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lastRenderedPageBreak/>
              <w:t xml:space="preserve">2 campos de tela absorbente </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Material estéril para desconexión de fístula:</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1 par de guantes</w:t>
            </w:r>
          </w:p>
          <w:p w:rsidR="00656B3A" w:rsidRPr="00656B3A" w:rsidRDefault="00656B3A" w:rsidP="00656B3A">
            <w:pP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6 gasas</w:t>
            </w:r>
          </w:p>
          <w:p w:rsidR="00656B3A" w:rsidRPr="00656B3A" w:rsidRDefault="00656B3A" w:rsidP="00656B3A">
            <w:pPr>
              <w:rPr>
                <w:rFonts w:ascii="Noto Sans" w:eastAsia="Calibri" w:hAnsi="Noto Sans" w:cs="Noto Sans"/>
                <w:b/>
                <w:color w:val="000000"/>
                <w:sz w:val="18"/>
                <w:szCs w:val="22"/>
                <w:lang w:val="es-MX"/>
              </w:rPr>
            </w:pPr>
            <w:r w:rsidRPr="00656B3A">
              <w:rPr>
                <w:rFonts w:ascii="Noto Sans" w:eastAsia="Calibri" w:hAnsi="Noto Sans" w:cs="Noto Sans"/>
                <w:color w:val="000000"/>
                <w:sz w:val="18"/>
                <w:szCs w:val="22"/>
                <w:lang w:val="es-MX"/>
              </w:rPr>
              <w:t>2 apósitos circulares</w:t>
            </w:r>
          </w:p>
        </w:tc>
      </w:tr>
    </w:tbl>
    <w:p w:rsidR="00656B3A" w:rsidRPr="00656B3A" w:rsidRDefault="00656B3A" w:rsidP="00656B3A">
      <w:pPr>
        <w:spacing w:after="200" w:line="276" w:lineRule="auto"/>
        <w:rPr>
          <w:rFonts w:ascii="Montserrat Light" w:eastAsia="Calibri" w:hAnsi="Montserrat Light" w:cs="Arial"/>
          <w:color w:val="000000"/>
          <w:sz w:val="22"/>
          <w:szCs w:val="22"/>
          <w:lang w:val="es-MX"/>
        </w:rPr>
      </w:pPr>
    </w:p>
    <w:p w:rsidR="00656B3A" w:rsidRPr="00656B3A" w:rsidRDefault="00656B3A" w:rsidP="00656B3A">
      <w:pPr>
        <w:spacing w:after="200" w:line="276" w:lineRule="auto"/>
        <w:jc w:val="center"/>
        <w:rPr>
          <w:rFonts w:ascii="Noto Sans" w:eastAsia="Calibri" w:hAnsi="Noto Sans" w:cs="Noto Sans"/>
          <w:b/>
          <w:color w:val="000000"/>
          <w:sz w:val="22"/>
          <w:szCs w:val="22"/>
          <w:u w:val="single"/>
          <w:lang w:val="es-MX"/>
        </w:rPr>
      </w:pPr>
      <w:r w:rsidRPr="00656B3A">
        <w:rPr>
          <w:rFonts w:ascii="Noto Sans" w:eastAsia="Calibri" w:hAnsi="Noto Sans" w:cs="Noto Sans"/>
          <w:b/>
          <w:color w:val="000000"/>
          <w:sz w:val="22"/>
          <w:szCs w:val="22"/>
          <w:lang w:val="es-MX"/>
        </w:rPr>
        <w:t>ACCESOS VASCULARES; CATÉTERES TEMPORALES, PERMANENTE E INJERTOS VASCULARES TUBULARES HETEROLÓGOS.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8"/>
        <w:gridCol w:w="9384"/>
      </w:tblGrid>
      <w:tr w:rsidR="00656B3A" w:rsidRPr="00656B3A" w:rsidTr="008C5245">
        <w:trPr>
          <w:trHeight w:val="386"/>
          <w:tblHeader/>
          <w:jc w:val="center"/>
        </w:trPr>
        <w:tc>
          <w:tcPr>
            <w:tcW w:w="360" w:type="pct"/>
            <w:vAlign w:val="center"/>
          </w:tcPr>
          <w:p w:rsidR="00656B3A" w:rsidRPr="00656B3A" w:rsidRDefault="00656B3A" w:rsidP="00656B3A">
            <w:pPr>
              <w:jc w:val="center"/>
              <w:rPr>
                <w:rFonts w:ascii="Noto Sans" w:eastAsia="Calibri" w:hAnsi="Noto Sans" w:cs="Noto Sans"/>
                <w:b/>
                <w:color w:val="000000"/>
                <w:sz w:val="18"/>
                <w:szCs w:val="22"/>
                <w:lang w:val="es-MX"/>
              </w:rPr>
            </w:pPr>
            <w:r w:rsidRPr="00656B3A">
              <w:rPr>
                <w:rFonts w:ascii="Noto Sans" w:eastAsia="Calibri" w:hAnsi="Noto Sans" w:cs="Noto Sans"/>
                <w:b/>
                <w:color w:val="000000"/>
                <w:sz w:val="18"/>
                <w:szCs w:val="22"/>
                <w:lang w:val="es-MX"/>
              </w:rPr>
              <w:t>No</w:t>
            </w:r>
          </w:p>
        </w:tc>
        <w:tc>
          <w:tcPr>
            <w:tcW w:w="4640" w:type="pct"/>
            <w:vAlign w:val="center"/>
          </w:tcPr>
          <w:p w:rsidR="00656B3A" w:rsidRPr="00656B3A" w:rsidRDefault="00656B3A" w:rsidP="00656B3A">
            <w:pPr>
              <w:jc w:val="center"/>
              <w:rPr>
                <w:rFonts w:ascii="Noto Sans" w:eastAsia="Calibri" w:hAnsi="Noto Sans" w:cs="Noto Sans"/>
                <w:b/>
                <w:bCs/>
                <w:color w:val="000000"/>
                <w:sz w:val="18"/>
                <w:szCs w:val="22"/>
                <w:lang w:val="es-MX"/>
              </w:rPr>
            </w:pPr>
            <w:r w:rsidRPr="00656B3A">
              <w:rPr>
                <w:rFonts w:ascii="Noto Sans" w:eastAsia="Calibri" w:hAnsi="Noto Sans" w:cs="Noto Sans"/>
                <w:b/>
                <w:bCs/>
                <w:color w:val="000000"/>
                <w:sz w:val="18"/>
                <w:szCs w:val="22"/>
                <w:lang w:val="es-MX"/>
              </w:rPr>
              <w:t>Descripción</w:t>
            </w:r>
          </w:p>
        </w:tc>
      </w:tr>
      <w:tr w:rsidR="00656B3A" w:rsidRPr="00656B3A" w:rsidTr="008C5245">
        <w:trPr>
          <w:trHeight w:val="143"/>
          <w:jc w:val="center"/>
        </w:trPr>
        <w:tc>
          <w:tcPr>
            <w:tcW w:w="360" w:type="pct"/>
            <w:vAlign w:val="center"/>
          </w:tcPr>
          <w:p w:rsidR="00656B3A" w:rsidRPr="00656B3A" w:rsidRDefault="00656B3A" w:rsidP="00656B3A">
            <w:pPr>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1</w:t>
            </w:r>
          </w:p>
        </w:tc>
        <w:tc>
          <w:tcPr>
            <w:tcW w:w="4640" w:type="pct"/>
          </w:tcPr>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060.345.0149 Para hemodiálisis, pediátrico.</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Inserción en subclavia, yugular o femoral, doble lumen. Contiene: Una cánula, Una jeringa de 5 ml, Una guía de acero inoxidable.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Un catéter doble lumen calibre de </w:t>
            </w:r>
            <w:smartTag w:uri="urn:schemas-microsoft-com:office:smarttags" w:element="metricconverter">
              <w:smartTagPr>
                <w:attr w:name="ProductID" w:val="8 a"/>
              </w:smartTagPr>
              <w:r w:rsidRPr="00656B3A">
                <w:rPr>
                  <w:rFonts w:ascii="Noto Sans" w:eastAsia="Calibri" w:hAnsi="Noto Sans" w:cs="Noto Sans"/>
                  <w:color w:val="000000"/>
                  <w:sz w:val="18"/>
                  <w:szCs w:val="22"/>
                  <w:lang w:val="es-MX"/>
                </w:rPr>
                <w:t>8 a</w:t>
              </w:r>
            </w:smartTag>
            <w:r w:rsidRPr="00656B3A">
              <w:rPr>
                <w:rFonts w:ascii="Noto Sans" w:eastAsia="Calibri" w:hAnsi="Noto Sans" w:cs="Noto Sans"/>
                <w:color w:val="000000"/>
                <w:sz w:val="18"/>
                <w:szCs w:val="22"/>
                <w:lang w:val="es-MX"/>
              </w:rPr>
              <w:t xml:space="preserve"> 10 </w:t>
            </w:r>
            <w:proofErr w:type="spellStart"/>
            <w:r w:rsidRPr="00656B3A">
              <w:rPr>
                <w:rFonts w:ascii="Noto Sans" w:eastAsia="Calibri" w:hAnsi="Noto Sans" w:cs="Noto Sans"/>
                <w:color w:val="000000"/>
                <w:sz w:val="18"/>
                <w:szCs w:val="22"/>
                <w:lang w:val="es-MX"/>
              </w:rPr>
              <w:t>fr</w:t>
            </w:r>
            <w:proofErr w:type="spellEnd"/>
            <w:r w:rsidRPr="00656B3A">
              <w:rPr>
                <w:rFonts w:ascii="Noto Sans" w:eastAsia="Calibri" w:hAnsi="Noto Sans" w:cs="Noto Sans"/>
                <w:color w:val="000000"/>
                <w:sz w:val="18"/>
                <w:szCs w:val="22"/>
                <w:lang w:val="es-MX"/>
              </w:rPr>
              <w:t xml:space="preserve">, longitud </w:t>
            </w:r>
            <w:smartTag w:uri="urn:schemas-microsoft-com:office:smarttags" w:element="metricconverter">
              <w:smartTagPr>
                <w:attr w:name="ProductID" w:val="130 a"/>
              </w:smartTagPr>
              <w:r w:rsidRPr="00656B3A">
                <w:rPr>
                  <w:rFonts w:ascii="Noto Sans" w:eastAsia="Calibri" w:hAnsi="Noto Sans" w:cs="Noto Sans"/>
                  <w:color w:val="000000"/>
                  <w:sz w:val="18"/>
                  <w:szCs w:val="22"/>
                  <w:lang w:val="es-MX"/>
                </w:rPr>
                <w:t>130 a</w:t>
              </w:r>
            </w:smartTag>
            <w:r w:rsidRPr="00656B3A">
              <w:rPr>
                <w:rFonts w:ascii="Noto Sans" w:eastAsia="Calibri" w:hAnsi="Noto Sans" w:cs="Noto Sans"/>
                <w:color w:val="000000"/>
                <w:sz w:val="18"/>
                <w:szCs w:val="22"/>
                <w:lang w:val="es-MX"/>
              </w:rPr>
              <w:t xml:space="preserve"> </w:t>
            </w:r>
            <w:smartTag w:uri="urn:schemas-microsoft-com:office:smarttags" w:element="metricconverter">
              <w:smartTagPr>
                <w:attr w:name="ProductID" w:val="150 mm"/>
              </w:smartTagPr>
              <w:r w:rsidRPr="00656B3A">
                <w:rPr>
                  <w:rFonts w:ascii="Noto Sans" w:eastAsia="Calibri" w:hAnsi="Noto Sans" w:cs="Noto Sans"/>
                  <w:color w:val="000000"/>
                  <w:sz w:val="18"/>
                  <w:szCs w:val="22"/>
                  <w:lang w:val="es-MX"/>
                </w:rPr>
                <w:t>150 mm</w:t>
              </w:r>
            </w:smartTag>
            <w:r w:rsidRPr="00656B3A">
              <w:rPr>
                <w:rFonts w:ascii="Noto Sans" w:eastAsia="Calibri" w:hAnsi="Noto Sans" w:cs="Noto Sans"/>
                <w:color w:val="000000"/>
                <w:sz w:val="18"/>
                <w:szCs w:val="22"/>
                <w:lang w:val="es-MX"/>
              </w:rPr>
              <w:t>, con obturador, un dilatador y extensiones curvas.</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Tipo: </w:t>
            </w:r>
            <w:proofErr w:type="spellStart"/>
            <w:r w:rsidRPr="00656B3A">
              <w:rPr>
                <w:rFonts w:ascii="Noto Sans" w:eastAsia="Calibri" w:hAnsi="Noto Sans" w:cs="Noto Sans"/>
                <w:color w:val="000000"/>
                <w:sz w:val="18"/>
                <w:szCs w:val="22"/>
                <w:lang w:val="es-MX"/>
              </w:rPr>
              <w:t>mahurkar</w:t>
            </w:r>
            <w:proofErr w:type="spellEnd"/>
            <w:r w:rsidRPr="00656B3A">
              <w:rPr>
                <w:rFonts w:ascii="Noto Sans" w:eastAsia="Calibri" w:hAnsi="Noto Sans" w:cs="Noto Sans"/>
                <w:color w:val="000000"/>
                <w:sz w:val="18"/>
                <w:szCs w:val="22"/>
                <w:lang w:val="es-MX"/>
              </w:rPr>
              <w:t>.</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Estéril y desechable</w:t>
            </w:r>
          </w:p>
        </w:tc>
      </w:tr>
      <w:tr w:rsidR="00656B3A" w:rsidRPr="00656B3A" w:rsidTr="008C5245">
        <w:trPr>
          <w:trHeight w:val="143"/>
          <w:jc w:val="center"/>
        </w:trPr>
        <w:tc>
          <w:tcPr>
            <w:tcW w:w="360" w:type="pct"/>
            <w:vAlign w:val="center"/>
          </w:tcPr>
          <w:p w:rsidR="00656B3A" w:rsidRPr="00656B3A" w:rsidRDefault="00656B3A" w:rsidP="00656B3A">
            <w:pPr>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2</w:t>
            </w:r>
          </w:p>
        </w:tc>
        <w:tc>
          <w:tcPr>
            <w:tcW w:w="4640" w:type="pct"/>
          </w:tcPr>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060.345.2301 Para hemodiálisis. Adulto.</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De inserción en subclavia, yugular o femoral doble lumen, incluye: Una cánula, Una jeringa de 5 ml, Una guía de acero inoxidable.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Un catéter doble lumen calibre de </w:t>
            </w:r>
            <w:smartTag w:uri="urn:schemas-microsoft-com:office:smarttags" w:element="metricconverter">
              <w:smartTagPr>
                <w:attr w:name="ProductID" w:val="11 a"/>
              </w:smartTagPr>
              <w:r w:rsidRPr="00656B3A">
                <w:rPr>
                  <w:rFonts w:ascii="Noto Sans" w:eastAsia="Calibri" w:hAnsi="Noto Sans" w:cs="Noto Sans"/>
                  <w:color w:val="000000"/>
                  <w:sz w:val="18"/>
                  <w:szCs w:val="22"/>
                  <w:lang w:val="es-MX"/>
                </w:rPr>
                <w:t>11 a</w:t>
              </w:r>
            </w:smartTag>
            <w:r w:rsidRPr="00656B3A">
              <w:rPr>
                <w:rFonts w:ascii="Noto Sans" w:eastAsia="Calibri" w:hAnsi="Noto Sans" w:cs="Noto Sans"/>
                <w:color w:val="000000"/>
                <w:sz w:val="18"/>
                <w:szCs w:val="22"/>
                <w:lang w:val="es-MX"/>
              </w:rPr>
              <w:t xml:space="preserve"> 12 </w:t>
            </w:r>
            <w:proofErr w:type="spellStart"/>
            <w:r w:rsidRPr="00656B3A">
              <w:rPr>
                <w:rFonts w:ascii="Noto Sans" w:eastAsia="Calibri" w:hAnsi="Noto Sans" w:cs="Noto Sans"/>
                <w:color w:val="000000"/>
                <w:sz w:val="18"/>
                <w:szCs w:val="22"/>
                <w:lang w:val="es-MX"/>
              </w:rPr>
              <w:t>fr</w:t>
            </w:r>
            <w:proofErr w:type="spellEnd"/>
            <w:r w:rsidRPr="00656B3A">
              <w:rPr>
                <w:rFonts w:ascii="Noto Sans" w:eastAsia="Calibri" w:hAnsi="Noto Sans" w:cs="Noto Sans"/>
                <w:color w:val="000000"/>
                <w:sz w:val="18"/>
                <w:szCs w:val="22"/>
                <w:lang w:val="es-MX"/>
              </w:rPr>
              <w:t xml:space="preserve">, longitud de </w:t>
            </w:r>
            <w:smartTag w:uri="urn:schemas-microsoft-com:office:smarttags" w:element="metricconverter">
              <w:smartTagPr>
                <w:attr w:name="ProductID" w:val="185 a"/>
              </w:smartTagPr>
              <w:r w:rsidRPr="00656B3A">
                <w:rPr>
                  <w:rFonts w:ascii="Noto Sans" w:eastAsia="Calibri" w:hAnsi="Noto Sans" w:cs="Noto Sans"/>
                  <w:color w:val="000000"/>
                  <w:sz w:val="18"/>
                  <w:szCs w:val="22"/>
                  <w:lang w:val="es-MX"/>
                </w:rPr>
                <w:t>185 a</w:t>
              </w:r>
            </w:smartTag>
            <w:r w:rsidRPr="00656B3A">
              <w:rPr>
                <w:rFonts w:ascii="Noto Sans" w:eastAsia="Calibri" w:hAnsi="Noto Sans" w:cs="Noto Sans"/>
                <w:color w:val="000000"/>
                <w:sz w:val="18"/>
                <w:szCs w:val="22"/>
                <w:lang w:val="es-MX"/>
              </w:rPr>
              <w:t xml:space="preserve"> </w:t>
            </w:r>
            <w:smartTag w:uri="urn:schemas-microsoft-com:office:smarttags" w:element="metricconverter">
              <w:smartTagPr>
                <w:attr w:name="ProductID" w:val="205 mm"/>
              </w:smartTagPr>
              <w:r w:rsidRPr="00656B3A">
                <w:rPr>
                  <w:rFonts w:ascii="Noto Sans" w:eastAsia="Calibri" w:hAnsi="Noto Sans" w:cs="Noto Sans"/>
                  <w:color w:val="000000"/>
                  <w:sz w:val="18"/>
                  <w:szCs w:val="22"/>
                  <w:lang w:val="es-MX"/>
                </w:rPr>
                <w:t>205 mm</w:t>
              </w:r>
            </w:smartTag>
            <w:r w:rsidRPr="00656B3A">
              <w:rPr>
                <w:rFonts w:ascii="Noto Sans" w:eastAsia="Calibri" w:hAnsi="Noto Sans" w:cs="Noto Sans"/>
                <w:color w:val="000000"/>
                <w:sz w:val="18"/>
                <w:szCs w:val="22"/>
                <w:lang w:val="es-MX"/>
              </w:rPr>
              <w:t xml:space="preserve"> con obturador y un dilatador con extensiones curvas.</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Tipo: </w:t>
            </w:r>
            <w:proofErr w:type="spellStart"/>
            <w:r w:rsidRPr="00656B3A">
              <w:rPr>
                <w:rFonts w:ascii="Noto Sans" w:eastAsia="Calibri" w:hAnsi="Noto Sans" w:cs="Noto Sans"/>
                <w:color w:val="000000"/>
                <w:sz w:val="18"/>
                <w:szCs w:val="22"/>
                <w:lang w:val="es-MX"/>
              </w:rPr>
              <w:t>mahurkar</w:t>
            </w:r>
            <w:proofErr w:type="spellEnd"/>
            <w:r w:rsidRPr="00656B3A">
              <w:rPr>
                <w:rFonts w:ascii="Noto Sans" w:eastAsia="Calibri" w:hAnsi="Noto Sans" w:cs="Noto Sans"/>
                <w:color w:val="000000"/>
                <w:sz w:val="18"/>
                <w:szCs w:val="22"/>
                <w:lang w:val="es-MX"/>
              </w:rPr>
              <w:t xml:space="preserve">. </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Estéril y desechable</w:t>
            </w:r>
          </w:p>
        </w:tc>
      </w:tr>
      <w:tr w:rsidR="00656B3A" w:rsidRPr="00656B3A" w:rsidTr="008C5245">
        <w:trPr>
          <w:trHeight w:val="143"/>
          <w:jc w:val="center"/>
        </w:trPr>
        <w:tc>
          <w:tcPr>
            <w:tcW w:w="360" w:type="pct"/>
            <w:vAlign w:val="center"/>
          </w:tcPr>
          <w:p w:rsidR="00656B3A" w:rsidRPr="00656B3A" w:rsidRDefault="00656B3A" w:rsidP="00656B3A">
            <w:pPr>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3</w:t>
            </w:r>
          </w:p>
        </w:tc>
        <w:tc>
          <w:tcPr>
            <w:tcW w:w="4640" w:type="pct"/>
          </w:tcPr>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060.166.0533 Catéter permanente, para hemodiálisis.</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Tamaño adulto, De doble lumen, de elastómero de silicón, con diámetros internos de </w:t>
            </w:r>
            <w:smartTag w:uri="urn:schemas-microsoft-com:office:smarttags" w:element="metricconverter">
              <w:smartTagPr>
                <w:attr w:name="ProductID" w:val="1.80 mm"/>
              </w:smartTagPr>
              <w:r w:rsidRPr="00656B3A">
                <w:rPr>
                  <w:rFonts w:ascii="Noto Sans" w:eastAsia="Calibri" w:hAnsi="Noto Sans" w:cs="Noto Sans"/>
                  <w:color w:val="000000"/>
                  <w:sz w:val="18"/>
                  <w:szCs w:val="22"/>
                  <w:lang w:val="es-MX"/>
                </w:rPr>
                <w:t>1.80 mm</w:t>
              </w:r>
            </w:smartTag>
            <w:r w:rsidRPr="00656B3A">
              <w:rPr>
                <w:rFonts w:ascii="Noto Sans" w:eastAsia="Calibri" w:hAnsi="Noto Sans" w:cs="Noto Sans"/>
                <w:color w:val="000000"/>
                <w:sz w:val="18"/>
                <w:szCs w:val="22"/>
                <w:lang w:val="es-MX"/>
              </w:rPr>
              <w:t xml:space="preserve"> a </w:t>
            </w:r>
            <w:smartTag w:uri="urn:schemas-microsoft-com:office:smarttags" w:element="metricconverter">
              <w:smartTagPr>
                <w:attr w:name="ProductID" w:val="2.0 mm"/>
              </w:smartTagPr>
              <w:r w:rsidRPr="00656B3A">
                <w:rPr>
                  <w:rFonts w:ascii="Noto Sans" w:eastAsia="Calibri" w:hAnsi="Noto Sans" w:cs="Noto Sans"/>
                  <w:color w:val="000000"/>
                  <w:sz w:val="18"/>
                  <w:szCs w:val="22"/>
                  <w:lang w:val="es-MX"/>
                </w:rPr>
                <w:t>2.0 mm</w:t>
              </w:r>
            </w:smartTag>
            <w:r w:rsidRPr="00656B3A">
              <w:rPr>
                <w:rFonts w:ascii="Noto Sans" w:eastAsia="Calibri" w:hAnsi="Noto Sans" w:cs="Noto Sans"/>
                <w:color w:val="000000"/>
                <w:sz w:val="18"/>
                <w:szCs w:val="22"/>
                <w:lang w:val="es-MX"/>
              </w:rPr>
              <w:t xml:space="preserve"> en el lado arterial y de </w:t>
            </w:r>
            <w:smartTag w:uri="urn:schemas-microsoft-com:office:smarttags" w:element="metricconverter">
              <w:smartTagPr>
                <w:attr w:name="ProductID" w:val="2.0 mm"/>
              </w:smartTagPr>
              <w:r w:rsidRPr="00656B3A">
                <w:rPr>
                  <w:rFonts w:ascii="Noto Sans" w:eastAsia="Calibri" w:hAnsi="Noto Sans" w:cs="Noto Sans"/>
                  <w:color w:val="000000"/>
                  <w:sz w:val="18"/>
                  <w:szCs w:val="22"/>
                  <w:lang w:val="es-MX"/>
                </w:rPr>
                <w:t>2.0 mm</w:t>
              </w:r>
            </w:smartTag>
            <w:r w:rsidRPr="00656B3A">
              <w:rPr>
                <w:rFonts w:ascii="Noto Sans" w:eastAsia="Calibri" w:hAnsi="Noto Sans" w:cs="Noto Sans"/>
                <w:color w:val="000000"/>
                <w:sz w:val="18"/>
                <w:szCs w:val="22"/>
                <w:lang w:val="es-MX"/>
              </w:rPr>
              <w:t xml:space="preserve"> a </w:t>
            </w:r>
            <w:smartTag w:uri="urn:schemas-microsoft-com:office:smarttags" w:element="metricconverter">
              <w:smartTagPr>
                <w:attr w:name="ProductID" w:val="3.20 mm"/>
              </w:smartTagPr>
              <w:r w:rsidRPr="00656B3A">
                <w:rPr>
                  <w:rFonts w:ascii="Noto Sans" w:eastAsia="Calibri" w:hAnsi="Noto Sans" w:cs="Noto Sans"/>
                  <w:color w:val="000000"/>
                  <w:sz w:val="18"/>
                  <w:szCs w:val="22"/>
                  <w:lang w:val="es-MX"/>
                </w:rPr>
                <w:t>3.20 mm</w:t>
              </w:r>
            </w:smartTag>
            <w:r w:rsidRPr="00656B3A">
              <w:rPr>
                <w:rFonts w:ascii="Noto Sans" w:eastAsia="Calibri" w:hAnsi="Noto Sans" w:cs="Noto Sans"/>
                <w:color w:val="000000"/>
                <w:sz w:val="18"/>
                <w:szCs w:val="22"/>
                <w:lang w:val="es-MX"/>
              </w:rPr>
              <w:t xml:space="preserve"> en el lado venoso, con longitud de </w:t>
            </w:r>
            <w:smartTag w:uri="urn:schemas-microsoft-com:office:smarttags" w:element="metricconverter">
              <w:smartTagPr>
                <w:attr w:name="ProductID" w:val="31.5 a"/>
              </w:smartTagPr>
              <w:r w:rsidRPr="00656B3A">
                <w:rPr>
                  <w:rFonts w:ascii="Noto Sans" w:eastAsia="Calibri" w:hAnsi="Noto Sans" w:cs="Noto Sans"/>
                  <w:color w:val="000000"/>
                  <w:sz w:val="18"/>
                  <w:szCs w:val="22"/>
                  <w:lang w:val="es-MX"/>
                </w:rPr>
                <w:t>31.5 a</w:t>
              </w:r>
            </w:smartTag>
            <w:r w:rsidRPr="00656B3A">
              <w:rPr>
                <w:rFonts w:ascii="Noto Sans" w:eastAsia="Calibri" w:hAnsi="Noto Sans" w:cs="Noto Sans"/>
                <w:color w:val="000000"/>
                <w:sz w:val="18"/>
                <w:szCs w:val="22"/>
                <w:lang w:val="es-MX"/>
              </w:rPr>
              <w:t xml:space="preserve"> </w:t>
            </w:r>
            <w:smartTag w:uri="urn:schemas-microsoft-com:office:smarttags" w:element="metricconverter">
              <w:smartTagPr>
                <w:attr w:name="ProductID" w:val="37.0 cm"/>
              </w:smartTagPr>
              <w:r w:rsidRPr="00656B3A">
                <w:rPr>
                  <w:rFonts w:ascii="Noto Sans" w:eastAsia="Calibri" w:hAnsi="Noto Sans" w:cs="Noto Sans"/>
                  <w:color w:val="000000"/>
                  <w:sz w:val="18"/>
                  <w:szCs w:val="22"/>
                  <w:lang w:val="es-MX"/>
                </w:rPr>
                <w:t>37.0 cm</w:t>
              </w:r>
            </w:smartTag>
            <w:r w:rsidRPr="00656B3A">
              <w:rPr>
                <w:rFonts w:ascii="Noto Sans" w:eastAsia="Calibri" w:hAnsi="Noto Sans" w:cs="Noto Sans"/>
                <w:color w:val="000000"/>
                <w:sz w:val="18"/>
                <w:szCs w:val="22"/>
                <w:lang w:val="es-MX"/>
              </w:rPr>
              <w:t xml:space="preserve">, con separación mínima de </w:t>
            </w:r>
            <w:smartTag w:uri="urn:schemas-microsoft-com:office:smarttags" w:element="metricconverter">
              <w:smartTagPr>
                <w:attr w:name="ProductID" w:val="2.5 cm"/>
              </w:smartTagPr>
              <w:r w:rsidRPr="00656B3A">
                <w:rPr>
                  <w:rFonts w:ascii="Noto Sans" w:eastAsia="Calibri" w:hAnsi="Noto Sans" w:cs="Noto Sans"/>
                  <w:color w:val="000000"/>
                  <w:sz w:val="18"/>
                  <w:szCs w:val="22"/>
                  <w:lang w:val="es-MX"/>
                </w:rPr>
                <w:t>2.5 cm</w:t>
              </w:r>
            </w:smartTag>
            <w:r w:rsidRPr="00656B3A">
              <w:rPr>
                <w:rFonts w:ascii="Noto Sans" w:eastAsia="Calibri" w:hAnsi="Noto Sans" w:cs="Noto Sans"/>
                <w:color w:val="000000"/>
                <w:sz w:val="18"/>
                <w:szCs w:val="22"/>
                <w:lang w:val="es-MX"/>
              </w:rPr>
              <w:t xml:space="preserve"> entre segmento arterial y venoso, con un orificio lateral como mínimo en la pared arterial, con extensiones y pinzas de alta resistencia, incluye equipo introductor el cual contiene: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Catéter de doble lumen.</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Aguja introductora calibre </w:t>
            </w:r>
            <w:smartTag w:uri="urn:schemas-microsoft-com:office:smarttags" w:element="metricconverter">
              <w:smartTagPr>
                <w:attr w:name="ProductID" w:val="18 g"/>
              </w:smartTagPr>
              <w:r w:rsidRPr="00656B3A">
                <w:rPr>
                  <w:rFonts w:ascii="Noto Sans" w:eastAsia="Calibri" w:hAnsi="Noto Sans" w:cs="Noto Sans"/>
                  <w:color w:val="000000"/>
                  <w:sz w:val="18"/>
                  <w:szCs w:val="22"/>
                  <w:lang w:val="es-MX"/>
                </w:rPr>
                <w:t>18 g</w:t>
              </w:r>
            </w:smartTag>
            <w:r w:rsidRPr="00656B3A">
              <w:rPr>
                <w:rFonts w:ascii="Noto Sans" w:eastAsia="Calibri" w:hAnsi="Noto Sans" w:cs="Noto Sans"/>
                <w:color w:val="000000"/>
                <w:sz w:val="18"/>
                <w:szCs w:val="22"/>
                <w:lang w:val="es-MX"/>
              </w:rPr>
              <w:t>. Introductor con camisa desprendible.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Guía de alambre de 0.038", con longitud de </w:t>
            </w:r>
            <w:smartTag w:uri="urn:schemas-microsoft-com:office:smarttags" w:element="metricconverter">
              <w:smartTagPr>
                <w:attr w:name="ProductID" w:val="68.0 cm"/>
              </w:smartTagPr>
              <w:r w:rsidRPr="00656B3A">
                <w:rPr>
                  <w:rFonts w:ascii="Noto Sans" w:eastAsia="Calibri" w:hAnsi="Noto Sans" w:cs="Noto Sans"/>
                  <w:color w:val="000000"/>
                  <w:sz w:val="18"/>
                  <w:szCs w:val="22"/>
                  <w:lang w:val="es-MX"/>
                </w:rPr>
                <w:t>68.0 cm</w:t>
              </w:r>
            </w:smartTag>
            <w:r w:rsidRPr="00656B3A">
              <w:rPr>
                <w:rFonts w:ascii="Noto Sans" w:eastAsia="Calibri" w:hAnsi="Noto Sans" w:cs="Noto Sans"/>
                <w:color w:val="000000"/>
                <w:sz w:val="18"/>
                <w:szCs w:val="22"/>
                <w:lang w:val="es-MX"/>
              </w:rPr>
              <w:t xml:space="preserve"> como  mínimo. Jeringa de 5 ml y 2 tapones de inyección. </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Estéril y desechable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Pieza </w:t>
            </w:r>
          </w:p>
        </w:tc>
      </w:tr>
      <w:tr w:rsidR="00656B3A" w:rsidRPr="00656B3A" w:rsidTr="008C5245">
        <w:trPr>
          <w:trHeight w:val="143"/>
          <w:jc w:val="center"/>
        </w:trPr>
        <w:tc>
          <w:tcPr>
            <w:tcW w:w="360" w:type="pct"/>
            <w:vAlign w:val="center"/>
          </w:tcPr>
          <w:p w:rsidR="00656B3A" w:rsidRPr="00656B3A" w:rsidRDefault="00656B3A" w:rsidP="00656B3A">
            <w:pPr>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4</w:t>
            </w:r>
          </w:p>
        </w:tc>
        <w:tc>
          <w:tcPr>
            <w:tcW w:w="4640" w:type="pct"/>
          </w:tcPr>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060.166.0541 Catéter permanente, para hemodiálisis. Tamaño pediátrico, De doble lumen, de elastómero de silicón, con diámetro interno de </w:t>
            </w:r>
            <w:smartTag w:uri="urn:schemas-microsoft-com:office:smarttags" w:element="metricconverter">
              <w:smartTagPr>
                <w:attr w:name="ProductID" w:val="1.5 mm"/>
              </w:smartTagPr>
              <w:r w:rsidRPr="00656B3A">
                <w:rPr>
                  <w:rFonts w:ascii="Noto Sans" w:eastAsia="Calibri" w:hAnsi="Noto Sans" w:cs="Noto Sans"/>
                  <w:color w:val="000000"/>
                  <w:sz w:val="18"/>
                  <w:szCs w:val="22"/>
                  <w:lang w:val="es-MX"/>
                </w:rPr>
                <w:t>1.5 mm</w:t>
              </w:r>
            </w:smartTag>
            <w:r w:rsidRPr="00656B3A">
              <w:rPr>
                <w:rFonts w:ascii="Noto Sans" w:eastAsia="Calibri" w:hAnsi="Noto Sans" w:cs="Noto Sans"/>
                <w:color w:val="000000"/>
                <w:sz w:val="18"/>
                <w:szCs w:val="22"/>
                <w:lang w:val="es-MX"/>
              </w:rPr>
              <w:t xml:space="preserve"> a </w:t>
            </w:r>
            <w:smartTag w:uri="urn:schemas-microsoft-com:office:smarttags" w:element="metricconverter">
              <w:smartTagPr>
                <w:attr w:name="ProductID" w:val="2.0 mm"/>
              </w:smartTagPr>
              <w:r w:rsidRPr="00656B3A">
                <w:rPr>
                  <w:rFonts w:ascii="Noto Sans" w:eastAsia="Calibri" w:hAnsi="Noto Sans" w:cs="Noto Sans"/>
                  <w:color w:val="000000"/>
                  <w:sz w:val="18"/>
                  <w:szCs w:val="22"/>
                  <w:lang w:val="es-MX"/>
                </w:rPr>
                <w:t>2.0 mm</w:t>
              </w:r>
            </w:smartTag>
            <w:r w:rsidRPr="00656B3A">
              <w:rPr>
                <w:rFonts w:ascii="Noto Sans" w:eastAsia="Calibri" w:hAnsi="Noto Sans" w:cs="Noto Sans"/>
                <w:color w:val="000000"/>
                <w:sz w:val="18"/>
                <w:szCs w:val="22"/>
                <w:lang w:val="es-MX"/>
              </w:rPr>
              <w:t xml:space="preserve"> en el lado arterial y de </w:t>
            </w:r>
            <w:smartTag w:uri="urn:schemas-microsoft-com:office:smarttags" w:element="metricconverter">
              <w:smartTagPr>
                <w:attr w:name="ProductID" w:val="1.5 mm"/>
              </w:smartTagPr>
              <w:r w:rsidRPr="00656B3A">
                <w:rPr>
                  <w:rFonts w:ascii="Noto Sans" w:eastAsia="Calibri" w:hAnsi="Noto Sans" w:cs="Noto Sans"/>
                  <w:color w:val="000000"/>
                  <w:sz w:val="18"/>
                  <w:szCs w:val="22"/>
                  <w:lang w:val="es-MX"/>
                </w:rPr>
                <w:t>1.5 mm</w:t>
              </w:r>
            </w:smartTag>
            <w:r w:rsidRPr="00656B3A">
              <w:rPr>
                <w:rFonts w:ascii="Noto Sans" w:eastAsia="Calibri" w:hAnsi="Noto Sans" w:cs="Noto Sans"/>
                <w:color w:val="000000"/>
                <w:sz w:val="18"/>
                <w:szCs w:val="22"/>
                <w:lang w:val="es-MX"/>
              </w:rPr>
              <w:t xml:space="preserve"> a </w:t>
            </w:r>
            <w:smartTag w:uri="urn:schemas-microsoft-com:office:smarttags" w:element="metricconverter">
              <w:smartTagPr>
                <w:attr w:name="ProductID" w:val="1.2 mm"/>
              </w:smartTagPr>
              <w:r w:rsidRPr="00656B3A">
                <w:rPr>
                  <w:rFonts w:ascii="Noto Sans" w:eastAsia="Calibri" w:hAnsi="Noto Sans" w:cs="Noto Sans"/>
                  <w:color w:val="000000"/>
                  <w:sz w:val="18"/>
                  <w:szCs w:val="22"/>
                  <w:lang w:val="es-MX"/>
                </w:rPr>
                <w:t>1.2 mm</w:t>
              </w:r>
            </w:smartTag>
            <w:r w:rsidRPr="00656B3A">
              <w:rPr>
                <w:rFonts w:ascii="Noto Sans" w:eastAsia="Calibri" w:hAnsi="Noto Sans" w:cs="Noto Sans"/>
                <w:color w:val="000000"/>
                <w:sz w:val="18"/>
                <w:szCs w:val="22"/>
                <w:lang w:val="es-MX"/>
              </w:rPr>
              <w:t xml:space="preserve"> en el lado venoso, con longitud de </w:t>
            </w:r>
            <w:smartTag w:uri="urn:schemas-microsoft-com:office:smarttags" w:element="metricconverter">
              <w:smartTagPr>
                <w:attr w:name="ProductID" w:val="27.0 cm"/>
              </w:smartTagPr>
              <w:r w:rsidRPr="00656B3A">
                <w:rPr>
                  <w:rFonts w:ascii="Noto Sans" w:eastAsia="Calibri" w:hAnsi="Noto Sans" w:cs="Noto Sans"/>
                  <w:color w:val="000000"/>
                  <w:sz w:val="18"/>
                  <w:szCs w:val="22"/>
                  <w:lang w:val="es-MX"/>
                </w:rPr>
                <w:t>27.0 cm</w:t>
              </w:r>
            </w:smartTag>
            <w:r w:rsidRPr="00656B3A">
              <w:rPr>
                <w:rFonts w:ascii="Noto Sans" w:eastAsia="Calibri" w:hAnsi="Noto Sans" w:cs="Noto Sans"/>
                <w:color w:val="000000"/>
                <w:sz w:val="18"/>
                <w:szCs w:val="22"/>
                <w:lang w:val="es-MX"/>
              </w:rPr>
              <w:t xml:space="preserve"> a </w:t>
            </w:r>
            <w:smartTag w:uri="urn:schemas-microsoft-com:office:smarttags" w:element="metricconverter">
              <w:smartTagPr>
                <w:attr w:name="ProductID" w:val="30.0 cm"/>
              </w:smartTagPr>
              <w:r w:rsidRPr="00656B3A">
                <w:rPr>
                  <w:rFonts w:ascii="Noto Sans" w:eastAsia="Calibri" w:hAnsi="Noto Sans" w:cs="Noto Sans"/>
                  <w:color w:val="000000"/>
                  <w:sz w:val="18"/>
                  <w:szCs w:val="22"/>
                  <w:lang w:val="es-MX"/>
                </w:rPr>
                <w:t>30.0 cm</w:t>
              </w:r>
            </w:smartTag>
            <w:r w:rsidRPr="00656B3A">
              <w:rPr>
                <w:rFonts w:ascii="Noto Sans" w:eastAsia="Calibri" w:hAnsi="Noto Sans" w:cs="Noto Sans"/>
                <w:color w:val="000000"/>
                <w:sz w:val="18"/>
                <w:szCs w:val="22"/>
                <w:lang w:val="es-MX"/>
              </w:rPr>
              <w:t xml:space="preserve">  con separación mínima de </w:t>
            </w:r>
            <w:smartTag w:uri="urn:schemas-microsoft-com:office:smarttags" w:element="metricconverter">
              <w:smartTagPr>
                <w:attr w:name="ProductID" w:val="2.5 cm"/>
              </w:smartTagPr>
              <w:r w:rsidRPr="00656B3A">
                <w:rPr>
                  <w:rFonts w:ascii="Noto Sans" w:eastAsia="Calibri" w:hAnsi="Noto Sans" w:cs="Noto Sans"/>
                  <w:color w:val="000000"/>
                  <w:sz w:val="18"/>
                  <w:szCs w:val="22"/>
                  <w:lang w:val="es-MX"/>
                </w:rPr>
                <w:t>2.5 cm</w:t>
              </w:r>
            </w:smartTag>
            <w:r w:rsidRPr="00656B3A">
              <w:rPr>
                <w:rFonts w:ascii="Noto Sans" w:eastAsia="Calibri" w:hAnsi="Noto Sans" w:cs="Noto Sans"/>
                <w:color w:val="000000"/>
                <w:sz w:val="18"/>
                <w:szCs w:val="22"/>
                <w:lang w:val="es-MX"/>
              </w:rPr>
              <w:t xml:space="preserve"> entre segmento arterial y venoso, con un orificio lateral como mínimo en la pared arterial, con extensiones y pinzas de alta resistencia, incluye equipo introductor el cual contiene: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Catéter de doble lumen.</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Aguja introductora calibre </w:t>
            </w:r>
            <w:smartTag w:uri="urn:schemas-microsoft-com:office:smarttags" w:element="metricconverter">
              <w:smartTagPr>
                <w:attr w:name="ProductID" w:val="18 g"/>
              </w:smartTagPr>
              <w:r w:rsidRPr="00656B3A">
                <w:rPr>
                  <w:rFonts w:ascii="Noto Sans" w:eastAsia="Calibri" w:hAnsi="Noto Sans" w:cs="Noto Sans"/>
                  <w:color w:val="000000"/>
                  <w:sz w:val="18"/>
                  <w:szCs w:val="22"/>
                  <w:lang w:val="es-MX"/>
                </w:rPr>
                <w:t>18 g</w:t>
              </w:r>
            </w:smartTag>
            <w:r w:rsidRPr="00656B3A">
              <w:rPr>
                <w:rFonts w:ascii="Noto Sans" w:eastAsia="Calibri" w:hAnsi="Noto Sans" w:cs="Noto Sans"/>
                <w:color w:val="000000"/>
                <w:sz w:val="18"/>
                <w:szCs w:val="22"/>
                <w:lang w:val="es-MX"/>
              </w:rPr>
              <w:t>. Introductor con camisa desprendible.</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Guía de alambre de 0.038", con longitud de </w:t>
            </w:r>
            <w:smartTag w:uri="urn:schemas-microsoft-com:office:smarttags" w:element="metricconverter">
              <w:smartTagPr>
                <w:attr w:name="ProductID" w:val="68.0 cm"/>
              </w:smartTagPr>
              <w:r w:rsidRPr="00656B3A">
                <w:rPr>
                  <w:rFonts w:ascii="Noto Sans" w:eastAsia="Calibri" w:hAnsi="Noto Sans" w:cs="Noto Sans"/>
                  <w:color w:val="000000"/>
                  <w:sz w:val="18"/>
                  <w:szCs w:val="22"/>
                  <w:lang w:val="es-MX"/>
                </w:rPr>
                <w:t>68.0 cm</w:t>
              </w:r>
            </w:smartTag>
            <w:r w:rsidRPr="00656B3A">
              <w:rPr>
                <w:rFonts w:ascii="Noto Sans" w:eastAsia="Calibri" w:hAnsi="Noto Sans" w:cs="Noto Sans"/>
                <w:color w:val="000000"/>
                <w:sz w:val="18"/>
                <w:szCs w:val="22"/>
                <w:lang w:val="es-MX"/>
              </w:rPr>
              <w:t xml:space="preserve"> como mínimo. Jeringa de 5 ml y 2 tapones de inyección.</w:t>
            </w:r>
          </w:p>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Estéril y desechable.</w:t>
            </w:r>
          </w:p>
        </w:tc>
      </w:tr>
      <w:tr w:rsidR="00656B3A" w:rsidRPr="00656B3A" w:rsidTr="008C5245">
        <w:trPr>
          <w:trHeight w:val="143"/>
          <w:jc w:val="center"/>
        </w:trPr>
        <w:tc>
          <w:tcPr>
            <w:tcW w:w="360" w:type="pct"/>
            <w:vAlign w:val="center"/>
          </w:tcPr>
          <w:p w:rsidR="00656B3A" w:rsidRPr="00656B3A" w:rsidRDefault="00656B3A" w:rsidP="00656B3A">
            <w:pPr>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lastRenderedPageBreak/>
              <w:t>5</w:t>
            </w:r>
          </w:p>
        </w:tc>
        <w:tc>
          <w:tcPr>
            <w:tcW w:w="4640" w:type="pct"/>
          </w:tcPr>
          <w:p w:rsidR="00656B3A" w:rsidRPr="00656B3A" w:rsidRDefault="00656B3A" w:rsidP="00656B3A">
            <w:pPr>
              <w:jc w:val="both"/>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Injerto tubular </w:t>
            </w:r>
            <w:proofErr w:type="spellStart"/>
            <w:r w:rsidRPr="00656B3A">
              <w:rPr>
                <w:rFonts w:ascii="Noto Sans" w:eastAsia="Calibri" w:hAnsi="Noto Sans" w:cs="Noto Sans"/>
                <w:color w:val="000000"/>
                <w:sz w:val="18"/>
                <w:szCs w:val="22"/>
                <w:lang w:val="es-MX"/>
              </w:rPr>
              <w:t>heterólogo</w:t>
            </w:r>
            <w:proofErr w:type="spellEnd"/>
            <w:r w:rsidRPr="00656B3A">
              <w:rPr>
                <w:rFonts w:ascii="Noto Sans" w:eastAsia="Calibri" w:hAnsi="Noto Sans" w:cs="Noto Sans"/>
                <w:color w:val="000000"/>
                <w:sz w:val="18"/>
                <w:szCs w:val="22"/>
                <w:lang w:val="es-MX"/>
              </w:rPr>
              <w:t xml:space="preserve"> para hemodiálisis de poliuretano o </w:t>
            </w:r>
            <w:proofErr w:type="spellStart"/>
            <w:r w:rsidRPr="00656B3A">
              <w:rPr>
                <w:rFonts w:ascii="Noto Sans" w:eastAsia="Calibri" w:hAnsi="Noto Sans" w:cs="Noto Sans"/>
                <w:color w:val="000000"/>
                <w:sz w:val="18"/>
                <w:szCs w:val="22"/>
                <w:lang w:val="es-MX"/>
              </w:rPr>
              <w:t>ptfe</w:t>
            </w:r>
            <w:proofErr w:type="spellEnd"/>
            <w:r w:rsidRPr="00656B3A">
              <w:rPr>
                <w:rFonts w:ascii="Noto Sans" w:eastAsia="Calibri" w:hAnsi="Noto Sans" w:cs="Noto Sans"/>
                <w:color w:val="000000"/>
                <w:sz w:val="18"/>
                <w:szCs w:val="22"/>
                <w:lang w:val="es-MX"/>
              </w:rPr>
              <w:t xml:space="preserve"> de </w:t>
            </w:r>
            <w:smartTag w:uri="urn:schemas-microsoft-com:office:smarttags" w:element="metricconverter">
              <w:smartTagPr>
                <w:attr w:name="ProductID" w:val="40 cm"/>
              </w:smartTagPr>
              <w:r w:rsidRPr="00656B3A">
                <w:rPr>
                  <w:rFonts w:ascii="Noto Sans" w:eastAsia="Calibri" w:hAnsi="Noto Sans" w:cs="Noto Sans"/>
                  <w:color w:val="000000"/>
                  <w:sz w:val="18"/>
                  <w:szCs w:val="22"/>
                  <w:lang w:val="es-MX"/>
                </w:rPr>
                <w:t>40 cm</w:t>
              </w:r>
            </w:smartTag>
            <w:r w:rsidRPr="00656B3A">
              <w:rPr>
                <w:rFonts w:ascii="Noto Sans" w:eastAsia="Calibri" w:hAnsi="Noto Sans" w:cs="Noto Sans"/>
                <w:color w:val="000000"/>
                <w:sz w:val="18"/>
                <w:szCs w:val="22"/>
                <w:lang w:val="es-MX"/>
              </w:rPr>
              <w:t xml:space="preserve">. de longitud y diámetro de 5, 6 u </w:t>
            </w:r>
            <w:smartTag w:uri="urn:schemas-microsoft-com:office:smarttags" w:element="metricconverter">
              <w:smartTagPr>
                <w:attr w:name="ProductID" w:val="8 mm"/>
              </w:smartTagPr>
              <w:r w:rsidRPr="00656B3A">
                <w:rPr>
                  <w:rFonts w:ascii="Noto Sans" w:eastAsia="Calibri" w:hAnsi="Noto Sans" w:cs="Noto Sans"/>
                  <w:color w:val="000000"/>
                  <w:sz w:val="18"/>
                  <w:szCs w:val="22"/>
                  <w:lang w:val="es-MX"/>
                </w:rPr>
                <w:t>8 mm</w:t>
              </w:r>
            </w:smartTag>
            <w:r w:rsidRPr="00656B3A">
              <w:rPr>
                <w:rFonts w:ascii="Noto Sans" w:eastAsia="Calibri" w:hAnsi="Noto Sans" w:cs="Noto Sans"/>
                <w:color w:val="000000"/>
                <w:sz w:val="18"/>
                <w:szCs w:val="22"/>
                <w:lang w:val="es-MX"/>
              </w:rPr>
              <w:t>, estéril y desechable.</w:t>
            </w:r>
          </w:p>
        </w:tc>
      </w:tr>
    </w:tbl>
    <w:p w:rsidR="00656B3A" w:rsidRPr="00656B3A" w:rsidRDefault="00656B3A" w:rsidP="00D22874">
      <w:pPr>
        <w:spacing w:after="200" w:line="276" w:lineRule="auto"/>
        <w:jc w:val="center"/>
        <w:rPr>
          <w:rFonts w:ascii="Noto Sans" w:eastAsia="Calibri" w:hAnsi="Noto Sans" w:cs="Noto Sans"/>
          <w:b/>
          <w:color w:val="000000"/>
          <w:sz w:val="22"/>
          <w:szCs w:val="22"/>
          <w:lang w:val="es-MX"/>
        </w:rPr>
      </w:pPr>
      <w:r w:rsidRPr="00656B3A">
        <w:rPr>
          <w:rFonts w:ascii="Noto Sans" w:eastAsia="Calibri" w:hAnsi="Noto Sans" w:cs="Noto Sans"/>
          <w:b/>
          <w:color w:val="000000"/>
          <w:sz w:val="22"/>
          <w:szCs w:val="22"/>
          <w:lang w:val="es-MX"/>
        </w:rPr>
        <w:t>DESCRIPCIÓN DEL SILLÓN CLÍNICO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7"/>
        <w:gridCol w:w="8684"/>
      </w:tblGrid>
      <w:tr w:rsidR="00656B3A" w:rsidRPr="00656B3A" w:rsidTr="008C5245">
        <w:trPr>
          <w:trHeight w:val="160"/>
          <w:tblHeader/>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b/>
                <w:color w:val="000000"/>
                <w:sz w:val="18"/>
                <w:szCs w:val="22"/>
                <w:lang w:val="es-MX"/>
              </w:rPr>
            </w:pPr>
            <w:r w:rsidRPr="00656B3A">
              <w:rPr>
                <w:rFonts w:ascii="Noto Sans" w:eastAsia="Calibri" w:hAnsi="Noto Sans" w:cs="Noto Sans"/>
                <w:b/>
                <w:color w:val="000000"/>
                <w:sz w:val="18"/>
                <w:szCs w:val="22"/>
                <w:lang w:val="es-MX"/>
              </w:rPr>
              <w:t>No</w:t>
            </w:r>
          </w:p>
        </w:tc>
        <w:tc>
          <w:tcPr>
            <w:tcW w:w="0" w:type="auto"/>
            <w:vAlign w:val="center"/>
          </w:tcPr>
          <w:p w:rsidR="00656B3A" w:rsidRPr="00656B3A" w:rsidRDefault="00656B3A" w:rsidP="00656B3A">
            <w:pPr>
              <w:spacing w:after="200" w:line="276" w:lineRule="auto"/>
              <w:jc w:val="center"/>
              <w:rPr>
                <w:rFonts w:ascii="Noto Sans" w:eastAsia="Calibri" w:hAnsi="Noto Sans" w:cs="Noto Sans"/>
                <w:b/>
                <w:bCs/>
                <w:color w:val="000000"/>
                <w:sz w:val="18"/>
                <w:szCs w:val="22"/>
                <w:lang w:val="es-MX"/>
              </w:rPr>
            </w:pPr>
            <w:r w:rsidRPr="00656B3A">
              <w:rPr>
                <w:rFonts w:ascii="Noto Sans" w:eastAsia="Calibri" w:hAnsi="Noto Sans" w:cs="Noto Sans"/>
                <w:b/>
                <w:bCs/>
                <w:color w:val="000000"/>
                <w:sz w:val="18"/>
                <w:szCs w:val="22"/>
                <w:lang w:val="es-MX"/>
              </w:rPr>
              <w:t>Descripción</w:t>
            </w:r>
          </w:p>
        </w:tc>
      </w:tr>
      <w:tr w:rsidR="00656B3A" w:rsidRPr="00656B3A" w:rsidTr="008C5245">
        <w:trPr>
          <w:trHeight w:val="160"/>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1</w:t>
            </w:r>
          </w:p>
        </w:tc>
        <w:tc>
          <w:tcPr>
            <w:tcW w:w="0" w:type="auto"/>
          </w:tcPr>
          <w:p w:rsidR="00656B3A" w:rsidRPr="00656B3A" w:rsidRDefault="00656B3A" w:rsidP="00656B3A">
            <w:pPr>
              <w:spacing w:after="200" w:line="276" w:lineRule="auto"/>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Reclinables que logren un decúbito dorsal adecuado para procedimientos médicos durante la sesión.</w:t>
            </w:r>
          </w:p>
        </w:tc>
      </w:tr>
      <w:tr w:rsidR="00656B3A" w:rsidRPr="00656B3A" w:rsidTr="008C5245">
        <w:trPr>
          <w:trHeight w:val="160"/>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2</w:t>
            </w:r>
          </w:p>
        </w:tc>
        <w:tc>
          <w:tcPr>
            <w:tcW w:w="0" w:type="auto"/>
          </w:tcPr>
          <w:p w:rsidR="00656B3A" w:rsidRPr="00656B3A" w:rsidRDefault="00656B3A" w:rsidP="00656B3A">
            <w:pPr>
              <w:spacing w:after="200" w:line="276" w:lineRule="auto"/>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Seguros para el paciente y personal de enfermería</w:t>
            </w:r>
          </w:p>
        </w:tc>
      </w:tr>
      <w:tr w:rsidR="00656B3A" w:rsidRPr="00656B3A" w:rsidTr="008C5245">
        <w:trPr>
          <w:trHeight w:val="160"/>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3</w:t>
            </w:r>
          </w:p>
        </w:tc>
        <w:tc>
          <w:tcPr>
            <w:tcW w:w="0" w:type="auto"/>
          </w:tcPr>
          <w:p w:rsidR="00656B3A" w:rsidRPr="00656B3A" w:rsidRDefault="00656B3A" w:rsidP="00656B3A">
            <w:pPr>
              <w:spacing w:after="200" w:line="276" w:lineRule="auto"/>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Vida media promedio de uso de un año</w:t>
            </w:r>
          </w:p>
        </w:tc>
      </w:tr>
      <w:tr w:rsidR="00656B3A" w:rsidRPr="00656B3A" w:rsidTr="008C5245">
        <w:trPr>
          <w:trHeight w:val="160"/>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4</w:t>
            </w:r>
          </w:p>
        </w:tc>
        <w:tc>
          <w:tcPr>
            <w:tcW w:w="0" w:type="auto"/>
          </w:tcPr>
          <w:p w:rsidR="00656B3A" w:rsidRPr="00656B3A" w:rsidRDefault="00656B3A" w:rsidP="00656B3A">
            <w:pPr>
              <w:spacing w:after="200" w:line="276" w:lineRule="auto"/>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De fácil limpieza</w:t>
            </w:r>
          </w:p>
        </w:tc>
      </w:tr>
      <w:tr w:rsidR="00656B3A" w:rsidRPr="00656B3A" w:rsidTr="008C5245">
        <w:trPr>
          <w:trHeight w:val="160"/>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5</w:t>
            </w:r>
          </w:p>
        </w:tc>
        <w:tc>
          <w:tcPr>
            <w:tcW w:w="0" w:type="auto"/>
          </w:tcPr>
          <w:p w:rsidR="00656B3A" w:rsidRPr="00656B3A" w:rsidRDefault="00656B3A" w:rsidP="00656B3A">
            <w:pPr>
              <w:spacing w:after="200" w:line="276" w:lineRule="auto"/>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 xml:space="preserve">Ergonómicamente diseñado que permita el </w:t>
            </w:r>
            <w:proofErr w:type="spellStart"/>
            <w:r w:rsidRPr="00656B3A">
              <w:rPr>
                <w:rFonts w:ascii="Noto Sans" w:eastAsia="Calibri" w:hAnsi="Noto Sans" w:cs="Noto Sans"/>
                <w:color w:val="000000"/>
                <w:sz w:val="18"/>
                <w:szCs w:val="22"/>
                <w:lang w:val="es-MX"/>
              </w:rPr>
              <w:t>trendelemburg</w:t>
            </w:r>
            <w:proofErr w:type="spellEnd"/>
            <w:r w:rsidRPr="00656B3A">
              <w:rPr>
                <w:rFonts w:ascii="Noto Sans" w:eastAsia="Calibri" w:hAnsi="Noto Sans" w:cs="Noto Sans"/>
                <w:color w:val="000000"/>
                <w:sz w:val="18"/>
                <w:szCs w:val="22"/>
                <w:lang w:val="es-MX"/>
              </w:rPr>
              <w:t xml:space="preserve"> por cada máquina</w:t>
            </w:r>
          </w:p>
        </w:tc>
      </w:tr>
      <w:tr w:rsidR="00656B3A" w:rsidRPr="00656B3A" w:rsidTr="008C5245">
        <w:trPr>
          <w:trHeight w:val="160"/>
          <w:jc w:val="center"/>
        </w:trPr>
        <w:tc>
          <w:tcPr>
            <w:tcW w:w="0" w:type="auto"/>
            <w:vAlign w:val="center"/>
          </w:tcPr>
          <w:p w:rsidR="00656B3A" w:rsidRPr="00656B3A" w:rsidRDefault="00656B3A" w:rsidP="00656B3A">
            <w:pPr>
              <w:spacing w:after="200" w:line="276" w:lineRule="auto"/>
              <w:jc w:val="center"/>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6</w:t>
            </w:r>
          </w:p>
        </w:tc>
        <w:tc>
          <w:tcPr>
            <w:tcW w:w="0" w:type="auto"/>
          </w:tcPr>
          <w:p w:rsidR="00656B3A" w:rsidRPr="00656B3A" w:rsidRDefault="00656B3A" w:rsidP="00656B3A">
            <w:pPr>
              <w:spacing w:after="200" w:line="276" w:lineRule="auto"/>
              <w:rPr>
                <w:rFonts w:ascii="Noto Sans" w:eastAsia="Calibri" w:hAnsi="Noto Sans" w:cs="Noto Sans"/>
                <w:color w:val="000000"/>
                <w:sz w:val="18"/>
                <w:szCs w:val="22"/>
                <w:lang w:val="es-MX"/>
              </w:rPr>
            </w:pPr>
            <w:r w:rsidRPr="00656B3A">
              <w:rPr>
                <w:rFonts w:ascii="Noto Sans" w:eastAsia="Calibri" w:hAnsi="Noto Sans" w:cs="Noto Sans"/>
                <w:color w:val="000000"/>
                <w:sz w:val="18"/>
                <w:szCs w:val="22"/>
                <w:lang w:val="es-MX"/>
              </w:rPr>
              <w:t>Con sistema de freno con aletas laterales en ambos lados.</w:t>
            </w:r>
          </w:p>
        </w:tc>
      </w:tr>
    </w:tbl>
    <w:p w:rsidR="00656B3A" w:rsidRPr="00656B3A" w:rsidRDefault="00656B3A" w:rsidP="00656B3A">
      <w:pPr>
        <w:spacing w:after="200" w:line="276" w:lineRule="auto"/>
        <w:jc w:val="center"/>
        <w:rPr>
          <w:rFonts w:ascii="Montserrat Light" w:eastAsia="Calibri" w:hAnsi="Montserrat Light" w:cs="Arial"/>
          <w:b/>
          <w:color w:val="000000"/>
          <w:sz w:val="22"/>
          <w:szCs w:val="22"/>
          <w:lang w:val="es-MX"/>
        </w:rPr>
      </w:pPr>
    </w:p>
    <w:p w:rsidR="00656B3A" w:rsidRPr="00D22874" w:rsidRDefault="00D22874" w:rsidP="00656B3A">
      <w:pPr>
        <w:suppressAutoHyphens/>
        <w:jc w:val="center"/>
        <w:rPr>
          <w:rFonts w:ascii="Noto Sans" w:eastAsia="Times New Roman" w:hAnsi="Noto Sans" w:cs="Noto Sans"/>
          <w:b/>
          <w:i/>
          <w:sz w:val="22"/>
          <w:szCs w:val="22"/>
          <w:lang w:val="es-ES" w:eastAsia="ar-SA"/>
        </w:rPr>
      </w:pPr>
      <w:r>
        <w:rPr>
          <w:rFonts w:ascii="Noto Sans" w:eastAsia="Times New Roman" w:hAnsi="Noto Sans" w:cs="Noto Sans"/>
          <w:b/>
          <w:sz w:val="22"/>
          <w:szCs w:val="22"/>
          <w:lang w:val="es-ES" w:eastAsia="ar-SA"/>
        </w:rPr>
        <w:t xml:space="preserve">ANEXO </w:t>
      </w:r>
      <w:r w:rsidR="00656B3A" w:rsidRPr="00D22874">
        <w:rPr>
          <w:rFonts w:ascii="Noto Sans" w:eastAsia="Times New Roman" w:hAnsi="Noto Sans" w:cs="Noto Sans"/>
          <w:b/>
          <w:sz w:val="22"/>
          <w:szCs w:val="22"/>
          <w:lang w:val="es-ES" w:eastAsia="ar-SA"/>
        </w:rPr>
        <w:t>3 (TRES)</w:t>
      </w:r>
    </w:p>
    <w:p w:rsidR="00656B3A" w:rsidRPr="00656B3A" w:rsidRDefault="00656B3A" w:rsidP="00656B3A">
      <w:pPr>
        <w:spacing w:after="200" w:line="276" w:lineRule="auto"/>
        <w:jc w:val="center"/>
        <w:rPr>
          <w:rFonts w:ascii="Noto Sans" w:eastAsia="Calibri" w:hAnsi="Noto Sans" w:cs="Noto Sans"/>
          <w:b/>
          <w:sz w:val="22"/>
          <w:szCs w:val="22"/>
          <w:lang w:val="es-MX"/>
        </w:rPr>
      </w:pPr>
      <w:r w:rsidRPr="00656B3A">
        <w:rPr>
          <w:rFonts w:ascii="Noto Sans" w:eastAsia="Calibri" w:hAnsi="Noto Sans" w:cs="Noto Sans"/>
          <w:b/>
          <w:sz w:val="22"/>
          <w:szCs w:val="22"/>
          <w:lang w:val="es-MX"/>
        </w:rPr>
        <w:t>CARACTERÍSTICAS MÍNIMAS DEL EQUIPO DE CÓMPUTO</w:t>
      </w:r>
    </w:p>
    <w:tbl>
      <w:tblPr>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0"/>
        <w:gridCol w:w="5817"/>
        <w:gridCol w:w="2587"/>
      </w:tblGrid>
      <w:tr w:rsidR="00656B3A" w:rsidRPr="00656B3A" w:rsidTr="008C5245">
        <w:trPr>
          <w:tblHeader/>
        </w:trPr>
        <w:tc>
          <w:tcPr>
            <w:tcW w:w="1790" w:type="dxa"/>
            <w:shd w:val="clear" w:color="auto" w:fill="B3B3B3"/>
            <w:vAlign w:val="center"/>
          </w:tcPr>
          <w:p w:rsidR="00656B3A" w:rsidRPr="00656B3A" w:rsidRDefault="00656B3A" w:rsidP="00656B3A">
            <w:pPr>
              <w:spacing w:after="200" w:line="276" w:lineRule="auto"/>
              <w:jc w:val="center"/>
              <w:rPr>
                <w:rFonts w:ascii="Noto Sans" w:eastAsia="Calibri" w:hAnsi="Noto Sans" w:cs="Noto Sans"/>
                <w:sz w:val="18"/>
                <w:szCs w:val="22"/>
                <w:lang w:val="es-MX"/>
              </w:rPr>
            </w:pPr>
            <w:r w:rsidRPr="00656B3A">
              <w:rPr>
                <w:rFonts w:ascii="Noto Sans" w:eastAsia="Calibri" w:hAnsi="Noto Sans" w:cs="Noto Sans"/>
                <w:sz w:val="18"/>
                <w:szCs w:val="22"/>
                <w:lang w:val="es-MX"/>
              </w:rPr>
              <w:t>Tipo</w:t>
            </w:r>
          </w:p>
        </w:tc>
        <w:tc>
          <w:tcPr>
            <w:tcW w:w="6007" w:type="dxa"/>
            <w:shd w:val="clear" w:color="auto" w:fill="B3B3B3"/>
            <w:vAlign w:val="center"/>
          </w:tcPr>
          <w:p w:rsidR="00656B3A" w:rsidRPr="00656B3A" w:rsidRDefault="00656B3A" w:rsidP="00656B3A">
            <w:pPr>
              <w:spacing w:after="200" w:line="276" w:lineRule="auto"/>
              <w:jc w:val="center"/>
              <w:rPr>
                <w:rFonts w:ascii="Noto Sans" w:eastAsia="Calibri" w:hAnsi="Noto Sans" w:cs="Noto Sans"/>
                <w:sz w:val="18"/>
                <w:szCs w:val="22"/>
                <w:lang w:val="es-MX"/>
              </w:rPr>
            </w:pPr>
            <w:r w:rsidRPr="00656B3A">
              <w:rPr>
                <w:rFonts w:ascii="Noto Sans" w:eastAsia="Calibri" w:hAnsi="Noto Sans" w:cs="Noto Sans"/>
                <w:sz w:val="18"/>
                <w:szCs w:val="22"/>
                <w:lang w:val="es-MX"/>
              </w:rPr>
              <w:t>Descripción</w:t>
            </w:r>
          </w:p>
        </w:tc>
        <w:tc>
          <w:tcPr>
            <w:tcW w:w="2649" w:type="dxa"/>
            <w:shd w:val="clear" w:color="auto" w:fill="B3B3B3"/>
            <w:vAlign w:val="center"/>
          </w:tcPr>
          <w:p w:rsidR="00656B3A" w:rsidRPr="00656B3A" w:rsidRDefault="00656B3A" w:rsidP="00656B3A">
            <w:pPr>
              <w:spacing w:after="200" w:line="276" w:lineRule="auto"/>
              <w:jc w:val="center"/>
              <w:rPr>
                <w:rFonts w:ascii="Noto Sans" w:eastAsia="Calibri" w:hAnsi="Noto Sans" w:cs="Noto Sans"/>
                <w:sz w:val="18"/>
                <w:szCs w:val="22"/>
                <w:lang w:val="es-MX"/>
              </w:rPr>
            </w:pPr>
            <w:r w:rsidRPr="00656B3A">
              <w:rPr>
                <w:rFonts w:ascii="Noto Sans" w:eastAsia="Calibri" w:hAnsi="Noto Sans" w:cs="Noto Sans"/>
                <w:sz w:val="18"/>
                <w:szCs w:val="22"/>
                <w:lang w:val="es-MX"/>
              </w:rPr>
              <w:t>Propuesta del participante</w:t>
            </w:r>
          </w:p>
        </w:tc>
      </w:tr>
      <w:tr w:rsidR="00656B3A" w:rsidRPr="00656B3A" w:rsidTr="008C5245">
        <w:tc>
          <w:tcPr>
            <w:tcW w:w="1790"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PC Tipo I</w:t>
            </w:r>
          </w:p>
        </w:tc>
        <w:tc>
          <w:tcPr>
            <w:tcW w:w="6007"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Procesador Intel </w:t>
            </w:r>
            <w:proofErr w:type="spellStart"/>
            <w:r w:rsidRPr="00656B3A">
              <w:rPr>
                <w:rFonts w:ascii="Noto Sans" w:eastAsia="Calibri" w:hAnsi="Noto Sans" w:cs="Noto Sans"/>
                <w:sz w:val="18"/>
                <w:szCs w:val="22"/>
                <w:lang w:val="es-MX"/>
              </w:rPr>
              <w:t>Core</w:t>
            </w:r>
            <w:proofErr w:type="spellEnd"/>
            <w:r w:rsidRPr="00656B3A">
              <w:rPr>
                <w:rFonts w:ascii="Noto Sans" w:eastAsia="Calibri" w:hAnsi="Noto Sans" w:cs="Noto Sans"/>
                <w:sz w:val="18"/>
                <w:szCs w:val="22"/>
                <w:lang w:val="es-MX"/>
              </w:rPr>
              <w:t xml:space="preserve"> i5-2400 CPU 3.10GHz</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Memoria RAM de 4 GB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Disco Duro 500GB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Unidad Óptica DVD +/- RW SATA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Ethernet 10/100/1000</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Conector RJ45.</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Monitor Pantalla de </w:t>
            </w:r>
            <w:smartTag w:uri="urn:schemas-microsoft-com:office:smarttags" w:element="metricconverter">
              <w:smartTagPr>
                <w:attr w:name="ProductID" w:val="19”"/>
              </w:smartTagPr>
              <w:r w:rsidRPr="00656B3A">
                <w:rPr>
                  <w:rFonts w:ascii="Noto Sans" w:eastAsia="Calibri" w:hAnsi="Noto Sans" w:cs="Noto Sans"/>
                  <w:sz w:val="18"/>
                  <w:szCs w:val="22"/>
                  <w:lang w:val="es-MX"/>
                </w:rPr>
                <w:t>19”</w:t>
              </w:r>
            </w:smartTag>
            <w:r w:rsidRPr="00656B3A">
              <w:rPr>
                <w:rFonts w:ascii="Noto Sans" w:eastAsia="Calibri" w:hAnsi="Noto Sans" w:cs="Noto Sans"/>
                <w:sz w:val="18"/>
                <w:szCs w:val="22"/>
                <w:lang w:val="es-MX"/>
              </w:rPr>
              <w:t xml:space="preserve">. </w:t>
            </w:r>
          </w:p>
        </w:tc>
        <w:tc>
          <w:tcPr>
            <w:tcW w:w="2649" w:type="dxa"/>
          </w:tcPr>
          <w:p w:rsidR="00656B3A" w:rsidRPr="00656B3A" w:rsidRDefault="00656B3A" w:rsidP="00656B3A">
            <w:pPr>
              <w:rPr>
                <w:rFonts w:ascii="Noto Sans" w:eastAsia="Calibri" w:hAnsi="Noto Sans" w:cs="Noto Sans"/>
                <w:sz w:val="18"/>
                <w:szCs w:val="22"/>
                <w:lang w:val="es-MX"/>
              </w:rPr>
            </w:pPr>
          </w:p>
        </w:tc>
      </w:tr>
      <w:tr w:rsidR="00656B3A" w:rsidRPr="00656B3A" w:rsidTr="008C5245">
        <w:tc>
          <w:tcPr>
            <w:tcW w:w="1790"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PC Tipo III</w:t>
            </w:r>
          </w:p>
        </w:tc>
        <w:tc>
          <w:tcPr>
            <w:tcW w:w="6007"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Procesador Intel Pentium G620</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Memoria RAM de 2 GB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Disco Duro 500GB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Unidad Óptica DVD +/- RW SATA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Ethernet 10/100/1000</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Conector RJ45.</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Monitor Pantalla de </w:t>
            </w:r>
            <w:smartTag w:uri="urn:schemas-microsoft-com:office:smarttags" w:element="metricconverter">
              <w:smartTagPr>
                <w:attr w:name="ProductID" w:val="19”"/>
              </w:smartTagPr>
              <w:r w:rsidRPr="00656B3A">
                <w:rPr>
                  <w:rFonts w:ascii="Noto Sans" w:eastAsia="Calibri" w:hAnsi="Noto Sans" w:cs="Noto Sans"/>
                  <w:sz w:val="18"/>
                  <w:szCs w:val="22"/>
                  <w:lang w:val="es-MX"/>
                </w:rPr>
                <w:t>19”</w:t>
              </w:r>
            </w:smartTag>
            <w:r w:rsidRPr="00656B3A">
              <w:rPr>
                <w:rFonts w:ascii="Noto Sans" w:eastAsia="Calibri" w:hAnsi="Noto Sans" w:cs="Noto Sans"/>
                <w:sz w:val="18"/>
                <w:szCs w:val="22"/>
                <w:lang w:val="es-MX"/>
              </w:rPr>
              <w:t xml:space="preserve">. </w:t>
            </w:r>
          </w:p>
        </w:tc>
        <w:tc>
          <w:tcPr>
            <w:tcW w:w="2649" w:type="dxa"/>
          </w:tcPr>
          <w:p w:rsidR="00656B3A" w:rsidRPr="00656B3A" w:rsidRDefault="00656B3A" w:rsidP="00656B3A">
            <w:pPr>
              <w:rPr>
                <w:rFonts w:ascii="Noto Sans" w:eastAsia="Calibri" w:hAnsi="Noto Sans" w:cs="Noto Sans"/>
                <w:sz w:val="18"/>
                <w:szCs w:val="22"/>
                <w:lang w:val="es-MX"/>
              </w:rPr>
            </w:pPr>
          </w:p>
        </w:tc>
      </w:tr>
      <w:tr w:rsidR="00656B3A" w:rsidRPr="00656B3A" w:rsidTr="008C5245">
        <w:tc>
          <w:tcPr>
            <w:tcW w:w="1790"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Impresora</w:t>
            </w:r>
          </w:p>
        </w:tc>
        <w:tc>
          <w:tcPr>
            <w:tcW w:w="6007"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Tecnología Láser</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Densidad de impresión: 600 </w:t>
            </w:r>
            <w:proofErr w:type="spellStart"/>
            <w:r w:rsidRPr="00656B3A">
              <w:rPr>
                <w:rFonts w:ascii="Noto Sans" w:eastAsia="Calibri" w:hAnsi="Noto Sans" w:cs="Noto Sans"/>
                <w:sz w:val="18"/>
                <w:szCs w:val="22"/>
                <w:lang w:val="es-MX"/>
              </w:rPr>
              <w:t>ppp</w:t>
            </w:r>
            <w:proofErr w:type="spellEnd"/>
            <w:r w:rsidRPr="00656B3A">
              <w:rPr>
                <w:rFonts w:ascii="Noto Sans" w:eastAsia="Calibri" w:hAnsi="Noto Sans" w:cs="Noto Sans"/>
                <w:sz w:val="18"/>
                <w:szCs w:val="22"/>
                <w:lang w:val="es-MX"/>
              </w:rPr>
              <w:t xml:space="preserve">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Memoria RAM de 16 MB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Velocidad de impresión: 15 páginas por minuto en tamaño carta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Emulación: PCL5e o PCL6</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lastRenderedPageBreak/>
              <w:t>Puerto USB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Bandeja inferior de entrada de 250 hojas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Bandeja multipropósito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Cable USB</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Cable de alimentación eléctrica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Manejo de papel de diferentes tamaños estándar: Carta, Oficio </w:t>
            </w:r>
            <w:proofErr w:type="spellStart"/>
            <w:r w:rsidRPr="00656B3A">
              <w:rPr>
                <w:rFonts w:ascii="Noto Sans" w:eastAsia="Calibri" w:hAnsi="Noto Sans" w:cs="Noto Sans"/>
                <w:sz w:val="18"/>
                <w:szCs w:val="22"/>
                <w:lang w:val="es-MX"/>
              </w:rPr>
              <w:t>ó</w:t>
            </w:r>
            <w:proofErr w:type="spellEnd"/>
            <w:r w:rsidRPr="00656B3A">
              <w:rPr>
                <w:rFonts w:ascii="Noto Sans" w:eastAsia="Calibri" w:hAnsi="Noto Sans" w:cs="Noto Sans"/>
                <w:sz w:val="18"/>
                <w:szCs w:val="22"/>
                <w:lang w:val="es-MX"/>
              </w:rPr>
              <w:t xml:space="preserve"> Legal, A4 y sobres</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Rendimiento mínimo del cartucho de </w:t>
            </w:r>
            <w:proofErr w:type="spellStart"/>
            <w:r w:rsidRPr="00656B3A">
              <w:rPr>
                <w:rFonts w:ascii="Noto Sans" w:eastAsia="Calibri" w:hAnsi="Noto Sans" w:cs="Noto Sans"/>
                <w:sz w:val="18"/>
                <w:szCs w:val="22"/>
                <w:lang w:val="es-MX"/>
              </w:rPr>
              <w:t>toner</w:t>
            </w:r>
            <w:proofErr w:type="spellEnd"/>
            <w:r w:rsidRPr="00656B3A">
              <w:rPr>
                <w:rFonts w:ascii="Noto Sans" w:eastAsia="Calibri" w:hAnsi="Noto Sans" w:cs="Noto Sans"/>
                <w:sz w:val="18"/>
                <w:szCs w:val="22"/>
                <w:lang w:val="es-MX"/>
              </w:rPr>
              <w:t xml:space="preserve"> estándar de 2,500 páginas</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Software de configuración (drivers) para Windows 9x/Me/NT/2000 en CD-ROM</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Manual de usuario para instalación, configuración y operación, preferentemente en español.</w:t>
            </w:r>
          </w:p>
        </w:tc>
        <w:tc>
          <w:tcPr>
            <w:tcW w:w="2649" w:type="dxa"/>
          </w:tcPr>
          <w:p w:rsidR="00656B3A" w:rsidRPr="00656B3A" w:rsidRDefault="00656B3A" w:rsidP="00656B3A">
            <w:pPr>
              <w:rPr>
                <w:rFonts w:ascii="Noto Sans" w:eastAsia="Calibri" w:hAnsi="Noto Sans" w:cs="Noto Sans"/>
                <w:sz w:val="18"/>
                <w:szCs w:val="22"/>
                <w:lang w:val="es-MX"/>
              </w:rPr>
            </w:pPr>
          </w:p>
        </w:tc>
      </w:tr>
      <w:tr w:rsidR="00656B3A" w:rsidRPr="00656B3A" w:rsidTr="008C5245">
        <w:tc>
          <w:tcPr>
            <w:tcW w:w="1790"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lastRenderedPageBreak/>
              <w:t>UPS</w:t>
            </w:r>
          </w:p>
        </w:tc>
        <w:tc>
          <w:tcPr>
            <w:tcW w:w="6007" w:type="dxa"/>
          </w:tcPr>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Tipo: Interactivo, con regulación permanente a la salida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Capacidad de carga: 650 va/400 watts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ENTRADA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Frecuencia: 60 </w:t>
            </w:r>
            <w:proofErr w:type="spellStart"/>
            <w:r w:rsidRPr="00656B3A">
              <w:rPr>
                <w:rFonts w:ascii="Noto Sans" w:eastAsia="Calibri" w:hAnsi="Noto Sans" w:cs="Noto Sans"/>
                <w:sz w:val="18"/>
                <w:szCs w:val="22"/>
                <w:lang w:val="es-MX"/>
              </w:rPr>
              <w:t>hz</w:t>
            </w:r>
            <w:proofErr w:type="spellEnd"/>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SALIDA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Frecuencia: 60 </w:t>
            </w:r>
            <w:proofErr w:type="spellStart"/>
            <w:r w:rsidRPr="00656B3A">
              <w:rPr>
                <w:rFonts w:ascii="Noto Sans" w:eastAsia="Calibri" w:hAnsi="Noto Sans" w:cs="Noto Sans"/>
                <w:sz w:val="18"/>
                <w:szCs w:val="22"/>
                <w:lang w:val="es-MX"/>
              </w:rPr>
              <w:t>hz</w:t>
            </w:r>
            <w:proofErr w:type="spellEnd"/>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Controles de : Encendido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Indicadores de: Tensión de entrada, operación con batería, batería baja, sobrecarga.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Alarma audible por: Operación con batería, batería baja, sobrecarga</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Tiempo de respaldo a plena carga: No menor a 15 minutos</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Tiempo de transferencia a inversor: no mayor a 4 ms.</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Tiempo de recarga de batería al 90%: no mayor a 8 </w:t>
            </w:r>
            <w:proofErr w:type="spellStart"/>
            <w:r w:rsidRPr="00656B3A">
              <w:rPr>
                <w:rFonts w:ascii="Noto Sans" w:eastAsia="Calibri" w:hAnsi="Noto Sans" w:cs="Noto Sans"/>
                <w:sz w:val="18"/>
                <w:szCs w:val="22"/>
                <w:lang w:val="es-MX"/>
              </w:rPr>
              <w:t>hrs</w:t>
            </w:r>
            <w:proofErr w:type="spellEnd"/>
            <w:r w:rsidRPr="00656B3A">
              <w:rPr>
                <w:rFonts w:ascii="Noto Sans" w:eastAsia="Calibri" w:hAnsi="Noto Sans" w:cs="Noto Sans"/>
                <w:sz w:val="18"/>
                <w:szCs w:val="22"/>
                <w:lang w:val="es-MX"/>
              </w:rPr>
              <w:t>.</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Tipo de batería: sellada, libre de mantenimiento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Protección electrónica o por Interruptor termo magnético contra sobrecarga y corto circuito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Debe operar: con voltaje de entrada desde 90vca hasta 138 </w:t>
            </w:r>
            <w:proofErr w:type="spellStart"/>
            <w:r w:rsidRPr="00656B3A">
              <w:rPr>
                <w:rFonts w:ascii="Noto Sans" w:eastAsia="Calibri" w:hAnsi="Noto Sans" w:cs="Noto Sans"/>
                <w:sz w:val="18"/>
                <w:szCs w:val="22"/>
                <w:lang w:val="es-MX"/>
              </w:rPr>
              <w:t>vca</w:t>
            </w:r>
            <w:proofErr w:type="spellEnd"/>
            <w:r w:rsidRPr="00656B3A">
              <w:rPr>
                <w:rFonts w:ascii="Noto Sans" w:eastAsia="Calibri" w:hAnsi="Noto Sans" w:cs="Noto Sans"/>
                <w:sz w:val="18"/>
                <w:szCs w:val="22"/>
                <w:lang w:val="es-MX"/>
              </w:rPr>
              <w:t xml:space="preserve"> y salida nominal regulada sin operación de inversor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Temperatura de operación: </w:t>
            </w:r>
            <w:smartTag w:uri="urn:schemas-microsoft-com:office:smarttags" w:element="metricconverter">
              <w:smartTagPr>
                <w:attr w:name="ProductID" w:val="0 a"/>
              </w:smartTagPr>
              <w:r w:rsidRPr="00656B3A">
                <w:rPr>
                  <w:rFonts w:ascii="Noto Sans" w:eastAsia="Calibri" w:hAnsi="Noto Sans" w:cs="Noto Sans"/>
                  <w:sz w:val="18"/>
                  <w:szCs w:val="22"/>
                  <w:lang w:val="es-MX"/>
                </w:rPr>
                <w:t>0 a</w:t>
              </w:r>
            </w:smartTag>
            <w:r w:rsidRPr="00656B3A">
              <w:rPr>
                <w:rFonts w:ascii="Noto Sans" w:eastAsia="Calibri" w:hAnsi="Noto Sans" w:cs="Noto Sans"/>
                <w:sz w:val="18"/>
                <w:szCs w:val="22"/>
                <w:lang w:val="es-MX"/>
              </w:rPr>
              <w:t xml:space="preserve"> 40° C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Operación con Humedad relativa sin condensación de: </w:t>
            </w:r>
            <w:smartTag w:uri="urn:schemas-microsoft-com:office:smarttags" w:element="metricconverter">
              <w:smartTagPr>
                <w:attr w:name="ProductID" w:val="0 a"/>
              </w:smartTagPr>
              <w:r w:rsidRPr="00656B3A">
                <w:rPr>
                  <w:rFonts w:ascii="Noto Sans" w:eastAsia="Calibri" w:hAnsi="Noto Sans" w:cs="Noto Sans"/>
                  <w:sz w:val="18"/>
                  <w:szCs w:val="22"/>
                  <w:lang w:val="es-MX"/>
                </w:rPr>
                <w:t>0 a</w:t>
              </w:r>
            </w:smartTag>
            <w:r w:rsidRPr="00656B3A">
              <w:rPr>
                <w:rFonts w:ascii="Noto Sans" w:eastAsia="Calibri" w:hAnsi="Noto Sans" w:cs="Noto Sans"/>
                <w:sz w:val="18"/>
                <w:szCs w:val="22"/>
                <w:lang w:val="es-MX"/>
              </w:rPr>
              <w:t xml:space="preserve"> 90% mínimo</w:t>
            </w:r>
          </w:p>
          <w:p w:rsidR="00656B3A" w:rsidRPr="00656B3A" w:rsidRDefault="00656B3A" w:rsidP="00656B3A">
            <w:pPr>
              <w:rPr>
                <w:rFonts w:ascii="Noto Sans" w:eastAsia="Calibri" w:hAnsi="Noto Sans" w:cs="Noto Sans"/>
                <w:sz w:val="18"/>
                <w:szCs w:val="22"/>
                <w:lang w:val="es-MX"/>
              </w:rPr>
            </w:pPr>
            <w:r w:rsidRPr="00656B3A">
              <w:rPr>
                <w:rFonts w:ascii="Noto Sans" w:eastAsia="Calibri" w:hAnsi="Noto Sans" w:cs="Noto Sans"/>
                <w:sz w:val="18"/>
                <w:szCs w:val="22"/>
                <w:lang w:val="es-MX"/>
              </w:rPr>
              <w:t xml:space="preserve">Peso: no mayor a </w:t>
            </w:r>
            <w:smartTag w:uri="urn:schemas-microsoft-com:office:smarttags" w:element="metricconverter">
              <w:smartTagPr>
                <w:attr w:name="ProductID" w:val="15 Kg"/>
              </w:smartTagPr>
              <w:r w:rsidRPr="00656B3A">
                <w:rPr>
                  <w:rFonts w:ascii="Noto Sans" w:eastAsia="Calibri" w:hAnsi="Noto Sans" w:cs="Noto Sans"/>
                  <w:sz w:val="18"/>
                  <w:szCs w:val="22"/>
                  <w:lang w:val="es-MX"/>
                </w:rPr>
                <w:t>15 Kg</w:t>
              </w:r>
            </w:smartTag>
            <w:r w:rsidRPr="00656B3A">
              <w:rPr>
                <w:rFonts w:ascii="Noto Sans" w:eastAsia="Calibri" w:hAnsi="Noto Sans" w:cs="Noto Sans"/>
                <w:sz w:val="18"/>
                <w:szCs w:val="22"/>
                <w:lang w:val="es-MX"/>
              </w:rPr>
              <w:t>.</w:t>
            </w:r>
          </w:p>
        </w:tc>
        <w:tc>
          <w:tcPr>
            <w:tcW w:w="2649" w:type="dxa"/>
          </w:tcPr>
          <w:p w:rsidR="00656B3A" w:rsidRPr="00656B3A" w:rsidRDefault="00656B3A" w:rsidP="00656B3A">
            <w:pPr>
              <w:rPr>
                <w:rFonts w:ascii="Noto Sans" w:eastAsia="Calibri" w:hAnsi="Noto Sans" w:cs="Noto Sans"/>
                <w:sz w:val="18"/>
                <w:szCs w:val="22"/>
                <w:lang w:val="es-MX"/>
              </w:rPr>
            </w:pPr>
          </w:p>
        </w:tc>
      </w:tr>
    </w:tbl>
    <w:p w:rsidR="00656B3A" w:rsidRPr="00656B3A" w:rsidRDefault="00656B3A" w:rsidP="00656B3A">
      <w:pPr>
        <w:rPr>
          <w:rFonts w:ascii="Montserrat Light" w:eastAsia="Calibri" w:hAnsi="Montserrat Light" w:cs="Arial"/>
          <w:b/>
          <w:sz w:val="22"/>
          <w:szCs w:val="22"/>
          <w:lang w:val="es-ES"/>
        </w:rPr>
      </w:pPr>
    </w:p>
    <w:p w:rsidR="00656B3A" w:rsidRDefault="00656B3A" w:rsidP="004F1ACD">
      <w:pPr>
        <w:jc w:val="center"/>
        <w:rPr>
          <w:rFonts w:ascii="Noto Sans" w:eastAsia="Calibri" w:hAnsi="Noto Sans" w:cs="Noto Sans"/>
          <w:b/>
          <w:lang w:val="es-ES"/>
        </w:rPr>
      </w:pPr>
    </w:p>
    <w:p w:rsidR="00656B3A" w:rsidRDefault="00656B3A" w:rsidP="004F1ACD">
      <w:pPr>
        <w:jc w:val="center"/>
        <w:rPr>
          <w:rFonts w:ascii="Noto Sans" w:eastAsia="Calibri" w:hAnsi="Noto Sans" w:cs="Noto Sans"/>
          <w:b/>
          <w:lang w:val="es-ES"/>
        </w:rPr>
      </w:pPr>
    </w:p>
    <w:p w:rsidR="00656B3A" w:rsidRDefault="00656B3A" w:rsidP="004F1ACD">
      <w:pPr>
        <w:jc w:val="center"/>
        <w:rPr>
          <w:rFonts w:ascii="Noto Sans" w:eastAsia="Calibri" w:hAnsi="Noto Sans" w:cs="Noto Sans"/>
          <w:b/>
          <w:lang w:val="es-ES"/>
        </w:rPr>
      </w:pPr>
    </w:p>
    <w:p w:rsidR="00656B3A" w:rsidRDefault="00656B3A" w:rsidP="004F1ACD">
      <w:pPr>
        <w:jc w:val="center"/>
        <w:rPr>
          <w:rFonts w:ascii="Noto Sans" w:eastAsia="Calibri" w:hAnsi="Noto Sans" w:cs="Noto Sans"/>
          <w:b/>
          <w:lang w:val="es-ES"/>
        </w:rPr>
      </w:pPr>
    </w:p>
    <w:p w:rsidR="00656B3A" w:rsidRDefault="00656B3A" w:rsidP="004F1ACD">
      <w:pPr>
        <w:jc w:val="center"/>
        <w:rPr>
          <w:rFonts w:ascii="Noto Sans" w:eastAsia="Calibri" w:hAnsi="Noto Sans" w:cs="Noto Sans"/>
          <w:b/>
          <w:lang w:val="es-ES"/>
        </w:rPr>
      </w:pPr>
    </w:p>
    <w:p w:rsidR="00656B3A" w:rsidRDefault="00656B3A" w:rsidP="004F1ACD">
      <w:pPr>
        <w:jc w:val="center"/>
        <w:rPr>
          <w:rFonts w:ascii="Noto Sans" w:eastAsia="Calibri" w:hAnsi="Noto Sans" w:cs="Noto Sans"/>
          <w:b/>
          <w:lang w:val="es-ES"/>
        </w:rPr>
      </w:pPr>
    </w:p>
    <w:p w:rsidR="00954A9F" w:rsidRPr="002711C1" w:rsidRDefault="00954A9F" w:rsidP="00E00BB7">
      <w:pPr>
        <w:jc w:val="center"/>
        <w:rPr>
          <w:rFonts w:ascii="Noto Sans" w:hAnsi="Noto Sans" w:cs="Noto Sans"/>
          <w:b/>
          <w:bCs/>
          <w:sz w:val="22"/>
          <w:szCs w:val="22"/>
        </w:rPr>
      </w:pPr>
    </w:p>
    <w:p w:rsidR="00C063E5" w:rsidRPr="002711C1" w:rsidRDefault="00C063E5" w:rsidP="00E00BB7">
      <w:pPr>
        <w:jc w:val="center"/>
        <w:rPr>
          <w:rFonts w:ascii="Noto Sans" w:hAnsi="Noto Sans" w:cs="Noto Sans"/>
          <w:b/>
          <w:bCs/>
          <w:sz w:val="22"/>
          <w:szCs w:val="22"/>
        </w:rPr>
      </w:pPr>
      <w:r w:rsidRPr="002711C1">
        <w:rPr>
          <w:rFonts w:ascii="Noto Sans" w:hAnsi="Noto Sans" w:cs="Noto Sans"/>
          <w:b/>
          <w:bCs/>
          <w:sz w:val="22"/>
          <w:szCs w:val="22"/>
        </w:rPr>
        <w:t xml:space="preserve">ANEXO </w:t>
      </w:r>
      <w:r w:rsidR="00656B3A">
        <w:rPr>
          <w:rFonts w:ascii="Noto Sans" w:hAnsi="Noto Sans" w:cs="Noto Sans"/>
          <w:b/>
          <w:bCs/>
          <w:sz w:val="22"/>
          <w:szCs w:val="22"/>
        </w:rPr>
        <w:t>4</w:t>
      </w:r>
      <w:r w:rsidRPr="002711C1">
        <w:rPr>
          <w:rFonts w:ascii="Noto Sans" w:hAnsi="Noto Sans" w:cs="Noto Sans"/>
          <w:b/>
          <w:bCs/>
          <w:sz w:val="22"/>
          <w:szCs w:val="22"/>
        </w:rPr>
        <w:t xml:space="preserve"> (</w:t>
      </w:r>
      <w:r w:rsidR="00927DEE">
        <w:rPr>
          <w:rFonts w:ascii="Noto Sans" w:hAnsi="Noto Sans" w:cs="Noto Sans"/>
          <w:b/>
          <w:bCs/>
          <w:sz w:val="22"/>
          <w:szCs w:val="22"/>
        </w:rPr>
        <w:t>C</w:t>
      </w:r>
      <w:r w:rsidR="00656B3A">
        <w:rPr>
          <w:rFonts w:ascii="Noto Sans" w:hAnsi="Noto Sans" w:cs="Noto Sans"/>
          <w:b/>
          <w:bCs/>
          <w:sz w:val="22"/>
          <w:szCs w:val="22"/>
        </w:rPr>
        <w:t>UATRO</w:t>
      </w:r>
      <w:r w:rsidRPr="002711C1">
        <w:rPr>
          <w:rFonts w:ascii="Noto Sans" w:hAnsi="Noto Sans" w:cs="Noto Sans"/>
          <w:b/>
          <w:bCs/>
          <w:sz w:val="22"/>
          <w:szCs w:val="22"/>
        </w:rPr>
        <w:t>)</w:t>
      </w:r>
    </w:p>
    <w:p w:rsidR="00C063E5" w:rsidRPr="002711C1" w:rsidRDefault="00C063E5" w:rsidP="00E00BB7">
      <w:pPr>
        <w:jc w:val="center"/>
        <w:rPr>
          <w:rFonts w:ascii="Noto Sans" w:hAnsi="Noto Sans" w:cs="Noto Sans"/>
          <w:b/>
          <w:bCs/>
          <w:sz w:val="22"/>
          <w:szCs w:val="22"/>
        </w:rPr>
      </w:pPr>
      <w:r w:rsidRPr="002711C1">
        <w:rPr>
          <w:rFonts w:ascii="Noto Sans" w:hAnsi="Noto Sans" w:cs="Noto Sans"/>
          <w:b/>
          <w:bCs/>
          <w:sz w:val="22"/>
          <w:szCs w:val="22"/>
        </w:rPr>
        <w:t xml:space="preserve">COTIZACION </w:t>
      </w:r>
    </w:p>
    <w:p w:rsidR="006A0BD5" w:rsidRPr="002711C1" w:rsidRDefault="006A0BD5" w:rsidP="00E00BB7">
      <w:pPr>
        <w:jc w:val="center"/>
        <w:rPr>
          <w:rFonts w:ascii="Noto Sans" w:hAnsi="Noto Sans" w:cs="Noto Sans"/>
          <w:b/>
          <w:bCs/>
          <w:sz w:val="22"/>
          <w:szCs w:val="22"/>
        </w:rPr>
      </w:pPr>
    </w:p>
    <w:p w:rsidR="00C063E5" w:rsidRDefault="00C063E5" w:rsidP="00E00BB7">
      <w:pPr>
        <w:rPr>
          <w:rFonts w:ascii="Noto Sans" w:hAnsi="Noto Sans" w:cs="Noto Sans"/>
        </w:rPr>
      </w:pPr>
    </w:p>
    <w:tbl>
      <w:tblPr>
        <w:tblW w:w="5000" w:type="pct"/>
        <w:tblCellMar>
          <w:left w:w="70" w:type="dxa"/>
          <w:right w:w="70" w:type="dxa"/>
        </w:tblCellMar>
        <w:tblLook w:val="04A0" w:firstRow="1" w:lastRow="0" w:firstColumn="1" w:lastColumn="0" w:noHBand="0" w:noVBand="1"/>
      </w:tblPr>
      <w:tblGrid>
        <w:gridCol w:w="435"/>
        <w:gridCol w:w="1046"/>
        <w:gridCol w:w="978"/>
        <w:gridCol w:w="1575"/>
        <w:gridCol w:w="1614"/>
        <w:gridCol w:w="1038"/>
        <w:gridCol w:w="1702"/>
        <w:gridCol w:w="1724"/>
      </w:tblGrid>
      <w:tr w:rsidR="00656B3A" w:rsidRPr="00656B3A" w:rsidTr="00656B3A">
        <w:trPr>
          <w:trHeight w:val="232"/>
        </w:trPr>
        <w:tc>
          <w:tcPr>
            <w:tcW w:w="5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sz w:val="18"/>
                <w:szCs w:val="22"/>
                <w:lang w:val="es-MX" w:eastAsia="es-MX"/>
              </w:rPr>
            </w:pPr>
            <w:r w:rsidRPr="00656B3A">
              <w:rPr>
                <w:rFonts w:ascii="Noto Sans" w:eastAsia="Times New Roman" w:hAnsi="Noto Sans" w:cs="Noto Sans"/>
                <w:b/>
                <w:bCs/>
                <w:sz w:val="18"/>
                <w:szCs w:val="22"/>
                <w:lang w:val="es-MX" w:eastAsia="es-MX"/>
              </w:rPr>
              <w:t>No.</w:t>
            </w:r>
          </w:p>
        </w:tc>
        <w:tc>
          <w:tcPr>
            <w:tcW w:w="1120"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sz w:val="18"/>
                <w:szCs w:val="22"/>
                <w:lang w:val="es-MX" w:eastAsia="es-MX"/>
              </w:rPr>
            </w:pPr>
            <w:proofErr w:type="spellStart"/>
            <w:r w:rsidRPr="00656B3A">
              <w:rPr>
                <w:rFonts w:ascii="Noto Sans" w:eastAsia="Times New Roman" w:hAnsi="Noto Sans" w:cs="Noto Sans"/>
                <w:b/>
                <w:bCs/>
                <w:sz w:val="18"/>
                <w:szCs w:val="22"/>
                <w:lang w:val="es-MX" w:eastAsia="es-MX"/>
              </w:rPr>
              <w:t>Num</w:t>
            </w:r>
            <w:proofErr w:type="spellEnd"/>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sz w:val="18"/>
                <w:szCs w:val="22"/>
                <w:lang w:val="es-MX" w:eastAsia="es-MX"/>
              </w:rPr>
            </w:pPr>
            <w:r w:rsidRPr="00656B3A">
              <w:rPr>
                <w:rFonts w:ascii="Noto Sans" w:eastAsia="Times New Roman" w:hAnsi="Noto Sans" w:cs="Noto Sans"/>
                <w:b/>
                <w:bCs/>
                <w:sz w:val="18"/>
                <w:szCs w:val="22"/>
                <w:lang w:val="es-MX" w:eastAsia="es-MX"/>
              </w:rPr>
              <w:t>maquinas</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color w:val="000000"/>
                <w:sz w:val="18"/>
                <w:szCs w:val="16"/>
                <w:lang w:val="es-MX" w:eastAsia="es-MX"/>
              </w:rPr>
            </w:pPr>
            <w:r w:rsidRPr="00656B3A">
              <w:rPr>
                <w:rFonts w:ascii="Noto Sans" w:eastAsia="Times New Roman" w:hAnsi="Noto Sans" w:cs="Noto Sans"/>
                <w:b/>
                <w:bCs/>
                <w:color w:val="000000"/>
                <w:sz w:val="18"/>
                <w:szCs w:val="16"/>
                <w:lang w:val="es-MX" w:eastAsia="es-MX"/>
              </w:rPr>
              <w:t>Sesiones Mínimo</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color w:val="000000"/>
                <w:sz w:val="18"/>
                <w:szCs w:val="16"/>
                <w:lang w:val="es-MX" w:eastAsia="es-MX"/>
              </w:rPr>
            </w:pPr>
            <w:r w:rsidRPr="00656B3A">
              <w:rPr>
                <w:rFonts w:ascii="Noto Sans" w:eastAsia="Times New Roman" w:hAnsi="Noto Sans" w:cs="Noto Sans"/>
                <w:b/>
                <w:bCs/>
                <w:color w:val="000000"/>
                <w:sz w:val="18"/>
                <w:szCs w:val="16"/>
                <w:lang w:val="es-MX" w:eastAsia="es-MX"/>
              </w:rPr>
              <w:t>Sesiones Máximo</w:t>
            </w:r>
          </w:p>
        </w:tc>
        <w:tc>
          <w:tcPr>
            <w:tcW w:w="654"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color w:val="000000"/>
                <w:sz w:val="18"/>
                <w:szCs w:val="16"/>
                <w:lang w:val="es-MX" w:eastAsia="es-MX"/>
              </w:rPr>
            </w:pPr>
            <w:r w:rsidRPr="00656B3A">
              <w:rPr>
                <w:rFonts w:ascii="Noto Sans" w:eastAsia="Times New Roman" w:hAnsi="Noto Sans" w:cs="Noto Sans"/>
                <w:b/>
                <w:bCs/>
                <w:color w:val="000000"/>
                <w:sz w:val="18"/>
                <w:szCs w:val="16"/>
                <w:lang w:val="es-MX" w:eastAsia="es-MX"/>
              </w:rPr>
              <w:t>P.U.</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color w:val="000000"/>
                <w:sz w:val="18"/>
                <w:szCs w:val="16"/>
                <w:lang w:val="es-MX" w:eastAsia="es-MX"/>
              </w:rPr>
            </w:pPr>
            <w:r w:rsidRPr="00656B3A">
              <w:rPr>
                <w:rFonts w:ascii="Noto Sans" w:eastAsia="Times New Roman" w:hAnsi="Noto Sans" w:cs="Noto Sans"/>
                <w:b/>
                <w:bCs/>
                <w:color w:val="000000"/>
                <w:sz w:val="18"/>
                <w:szCs w:val="16"/>
                <w:lang w:val="es-MX" w:eastAsia="es-MX"/>
              </w:rPr>
              <w:t>IMPORTE MINIMO</w:t>
            </w:r>
          </w:p>
        </w:tc>
        <w:tc>
          <w:tcPr>
            <w:tcW w:w="538" w:type="pct"/>
            <w:tcBorders>
              <w:top w:val="single" w:sz="4" w:space="0" w:color="auto"/>
              <w:left w:val="nil"/>
              <w:bottom w:val="single" w:sz="4" w:space="0" w:color="auto"/>
              <w:right w:val="single" w:sz="4" w:space="0" w:color="auto"/>
            </w:tcBorders>
            <w:shd w:val="clear" w:color="auto" w:fill="auto"/>
            <w:noWrap/>
            <w:vAlign w:val="bottom"/>
            <w:hideMark/>
          </w:tcPr>
          <w:p w:rsidR="00656B3A" w:rsidRPr="00656B3A" w:rsidRDefault="00656B3A" w:rsidP="00656B3A">
            <w:pPr>
              <w:jc w:val="center"/>
              <w:rPr>
                <w:rFonts w:ascii="Noto Sans" w:eastAsia="Times New Roman" w:hAnsi="Noto Sans" w:cs="Noto Sans"/>
                <w:b/>
                <w:bCs/>
                <w:color w:val="000000"/>
                <w:sz w:val="18"/>
                <w:szCs w:val="16"/>
                <w:lang w:val="es-MX" w:eastAsia="es-MX"/>
              </w:rPr>
            </w:pPr>
            <w:r w:rsidRPr="00656B3A">
              <w:rPr>
                <w:rFonts w:ascii="Noto Sans" w:eastAsia="Times New Roman" w:hAnsi="Noto Sans" w:cs="Noto Sans"/>
                <w:b/>
                <w:bCs/>
                <w:color w:val="000000"/>
                <w:sz w:val="18"/>
                <w:szCs w:val="16"/>
                <w:lang w:val="es-MX" w:eastAsia="es-MX"/>
              </w:rPr>
              <w:t>IMPORTE MAXIMO</w:t>
            </w:r>
          </w:p>
        </w:tc>
      </w:tr>
      <w:tr w:rsidR="00656B3A" w:rsidRPr="00656B3A" w:rsidTr="00656B3A">
        <w:trPr>
          <w:trHeight w:val="78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1</w:t>
            </w:r>
          </w:p>
        </w:tc>
        <w:tc>
          <w:tcPr>
            <w:tcW w:w="1120" w:type="pct"/>
            <w:tcBorders>
              <w:top w:val="nil"/>
              <w:left w:val="nil"/>
              <w:bottom w:val="single" w:sz="4" w:space="0" w:color="auto"/>
              <w:right w:val="single" w:sz="4" w:space="0" w:color="auto"/>
            </w:tcBorders>
            <w:shd w:val="clear" w:color="auto" w:fill="auto"/>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Hospital General de Zona No. 1 Oaxaca</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12</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1,184</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2,887</w:t>
            </w:r>
          </w:p>
        </w:tc>
        <w:tc>
          <w:tcPr>
            <w:tcW w:w="654"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r>
      <w:tr w:rsidR="00656B3A" w:rsidRPr="00656B3A" w:rsidTr="00656B3A">
        <w:trPr>
          <w:trHeight w:val="117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2</w:t>
            </w:r>
          </w:p>
        </w:tc>
        <w:tc>
          <w:tcPr>
            <w:tcW w:w="1120" w:type="pct"/>
            <w:tcBorders>
              <w:top w:val="nil"/>
              <w:left w:val="nil"/>
              <w:bottom w:val="single" w:sz="4" w:space="0" w:color="auto"/>
              <w:right w:val="single" w:sz="4" w:space="0" w:color="auto"/>
            </w:tcBorders>
            <w:shd w:val="clear" w:color="auto" w:fill="auto"/>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Hospital General de Zona No. 2 Salina Cruz</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4</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180</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438</w:t>
            </w:r>
          </w:p>
        </w:tc>
        <w:tc>
          <w:tcPr>
            <w:tcW w:w="654"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r>
      <w:tr w:rsidR="00656B3A" w:rsidRPr="00656B3A" w:rsidTr="00656B3A">
        <w:trPr>
          <w:trHeight w:val="780"/>
        </w:trPr>
        <w:tc>
          <w:tcPr>
            <w:tcW w:w="538" w:type="pct"/>
            <w:tcBorders>
              <w:top w:val="nil"/>
              <w:left w:val="single" w:sz="4" w:space="0" w:color="auto"/>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3</w:t>
            </w:r>
          </w:p>
        </w:tc>
        <w:tc>
          <w:tcPr>
            <w:tcW w:w="1120" w:type="pct"/>
            <w:tcBorders>
              <w:top w:val="nil"/>
              <w:left w:val="nil"/>
              <w:bottom w:val="single" w:sz="4" w:space="0" w:color="auto"/>
              <w:right w:val="single" w:sz="4" w:space="0" w:color="auto"/>
            </w:tcBorders>
            <w:shd w:val="clear" w:color="auto" w:fill="auto"/>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Hospital General de Zona No.3 Tuxtepec</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5</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59</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143</w:t>
            </w:r>
          </w:p>
        </w:tc>
        <w:tc>
          <w:tcPr>
            <w:tcW w:w="654"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r>
      <w:tr w:rsidR="00656B3A" w:rsidRPr="00656B3A" w:rsidTr="00656B3A">
        <w:trPr>
          <w:trHeight w:val="390"/>
        </w:trPr>
        <w:tc>
          <w:tcPr>
            <w:tcW w:w="538" w:type="pct"/>
            <w:tcBorders>
              <w:top w:val="nil"/>
              <w:left w:val="nil"/>
              <w:bottom w:val="nil"/>
              <w:right w:val="nil"/>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p>
        </w:tc>
        <w:tc>
          <w:tcPr>
            <w:tcW w:w="1120" w:type="pct"/>
            <w:tcBorders>
              <w:top w:val="nil"/>
              <w:left w:val="nil"/>
              <w:bottom w:val="nil"/>
              <w:right w:val="nil"/>
            </w:tcBorders>
            <w:shd w:val="clear" w:color="auto" w:fill="auto"/>
            <w:noWrap/>
            <w:vAlign w:val="center"/>
            <w:hideMark/>
          </w:tcPr>
          <w:p w:rsidR="00656B3A" w:rsidRPr="00656B3A" w:rsidRDefault="00656B3A" w:rsidP="00656B3A">
            <w:pPr>
              <w:rPr>
                <w:rFonts w:ascii="Noto Sans" w:eastAsia="Times New Roman" w:hAnsi="Noto Sans" w:cs="Noto Sans"/>
                <w:sz w:val="18"/>
                <w:szCs w:val="22"/>
                <w:lang w:val="es-MX" w:eastAsia="es-MX"/>
              </w:rPr>
            </w:pPr>
          </w:p>
        </w:tc>
        <w:tc>
          <w:tcPr>
            <w:tcW w:w="538" w:type="pct"/>
            <w:tcBorders>
              <w:top w:val="nil"/>
              <w:left w:val="nil"/>
              <w:bottom w:val="nil"/>
              <w:right w:val="nil"/>
            </w:tcBorders>
            <w:shd w:val="clear" w:color="auto" w:fill="auto"/>
            <w:noWrap/>
            <w:vAlign w:val="center"/>
            <w:hideMark/>
          </w:tcPr>
          <w:p w:rsidR="00656B3A" w:rsidRPr="00656B3A" w:rsidRDefault="00656B3A" w:rsidP="00656B3A">
            <w:pPr>
              <w:jc w:val="center"/>
              <w:rPr>
                <w:rFonts w:ascii="Noto Sans" w:eastAsia="Times New Roman" w:hAnsi="Noto Sans" w:cs="Noto Sans"/>
                <w:sz w:val="18"/>
                <w:szCs w:val="22"/>
                <w:lang w:val="es-MX" w:eastAsia="es-MX"/>
              </w:rPr>
            </w:pPr>
          </w:p>
        </w:tc>
        <w:tc>
          <w:tcPr>
            <w:tcW w:w="538" w:type="pct"/>
            <w:tcBorders>
              <w:top w:val="nil"/>
              <w:left w:val="nil"/>
              <w:bottom w:val="nil"/>
              <w:right w:val="nil"/>
            </w:tcBorders>
            <w:shd w:val="clear" w:color="auto" w:fill="auto"/>
            <w:noWrap/>
            <w:vAlign w:val="center"/>
            <w:hideMark/>
          </w:tcPr>
          <w:p w:rsidR="00656B3A" w:rsidRPr="00656B3A" w:rsidRDefault="00656B3A" w:rsidP="00656B3A">
            <w:pPr>
              <w:rPr>
                <w:rFonts w:ascii="Noto Sans" w:eastAsia="Times New Roman" w:hAnsi="Noto Sans" w:cs="Noto Sans"/>
                <w:sz w:val="18"/>
                <w:szCs w:val="22"/>
                <w:lang w:val="es-MX" w:eastAsia="es-MX"/>
              </w:rPr>
            </w:pPr>
          </w:p>
        </w:tc>
        <w:tc>
          <w:tcPr>
            <w:tcW w:w="538" w:type="pct"/>
            <w:tcBorders>
              <w:top w:val="nil"/>
              <w:left w:val="nil"/>
              <w:bottom w:val="nil"/>
              <w:right w:val="nil"/>
            </w:tcBorders>
            <w:shd w:val="clear" w:color="auto" w:fill="auto"/>
            <w:noWrap/>
            <w:vAlign w:val="center"/>
            <w:hideMark/>
          </w:tcPr>
          <w:p w:rsidR="00656B3A" w:rsidRPr="00656B3A" w:rsidRDefault="00656B3A" w:rsidP="00656B3A">
            <w:pPr>
              <w:rPr>
                <w:rFonts w:ascii="Noto Sans" w:eastAsia="Times New Roman" w:hAnsi="Noto Sans" w:cs="Noto Sans"/>
                <w:sz w:val="18"/>
                <w:szCs w:val="22"/>
                <w:lang w:val="es-MX" w:eastAsia="es-MX"/>
              </w:rPr>
            </w:pPr>
          </w:p>
        </w:tc>
        <w:tc>
          <w:tcPr>
            <w:tcW w:w="654" w:type="pct"/>
            <w:tcBorders>
              <w:top w:val="nil"/>
              <w:left w:val="single" w:sz="4" w:space="0" w:color="auto"/>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sz w:val="18"/>
                <w:szCs w:val="22"/>
                <w:lang w:val="es-MX" w:eastAsia="es-MX"/>
              </w:rPr>
            </w:pPr>
            <w:r w:rsidRPr="00656B3A">
              <w:rPr>
                <w:rFonts w:ascii="Noto Sans" w:eastAsia="Times New Roman" w:hAnsi="Noto Sans" w:cs="Noto Sans"/>
                <w:sz w:val="18"/>
                <w:szCs w:val="22"/>
                <w:lang w:val="es-MX" w:eastAsia="es-MX"/>
              </w:rPr>
              <w:t>SUBTOTAL</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r>
      <w:tr w:rsidR="00656B3A" w:rsidRPr="00656B3A" w:rsidTr="00656B3A">
        <w:trPr>
          <w:trHeight w:val="390"/>
        </w:trPr>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1120"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r w:rsidRPr="00656B3A">
              <w:rPr>
                <w:rFonts w:ascii="Noto Sans" w:eastAsia="Times New Roman" w:hAnsi="Noto Sans" w:cs="Noto Sans"/>
                <w:color w:val="000000"/>
                <w:sz w:val="18"/>
                <w:szCs w:val="22"/>
                <w:lang w:val="es-MX" w:eastAsia="es-MX"/>
              </w:rPr>
              <w:t>IVA</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r>
      <w:tr w:rsidR="00656B3A" w:rsidRPr="00656B3A" w:rsidTr="00656B3A">
        <w:trPr>
          <w:trHeight w:val="390"/>
        </w:trPr>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1120"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538" w:type="pct"/>
            <w:tcBorders>
              <w:top w:val="nil"/>
              <w:left w:val="nil"/>
              <w:bottom w:val="nil"/>
              <w:right w:val="nil"/>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p>
        </w:tc>
        <w:tc>
          <w:tcPr>
            <w:tcW w:w="654" w:type="pct"/>
            <w:tcBorders>
              <w:top w:val="nil"/>
              <w:left w:val="single" w:sz="4" w:space="0" w:color="auto"/>
              <w:bottom w:val="single" w:sz="4" w:space="0" w:color="auto"/>
              <w:right w:val="single" w:sz="4" w:space="0" w:color="auto"/>
            </w:tcBorders>
            <w:shd w:val="clear" w:color="auto" w:fill="auto"/>
            <w:noWrap/>
            <w:vAlign w:val="bottom"/>
            <w:hideMark/>
          </w:tcPr>
          <w:p w:rsidR="00656B3A" w:rsidRPr="00656B3A" w:rsidRDefault="00656B3A" w:rsidP="00656B3A">
            <w:pPr>
              <w:rPr>
                <w:rFonts w:ascii="Noto Sans" w:eastAsia="Times New Roman" w:hAnsi="Noto Sans" w:cs="Noto Sans"/>
                <w:color w:val="000000"/>
                <w:sz w:val="18"/>
                <w:szCs w:val="22"/>
                <w:lang w:val="es-MX" w:eastAsia="es-MX"/>
              </w:rPr>
            </w:pPr>
            <w:r w:rsidRPr="00656B3A">
              <w:rPr>
                <w:rFonts w:ascii="Noto Sans" w:eastAsia="Times New Roman" w:hAnsi="Noto Sans" w:cs="Noto Sans"/>
                <w:color w:val="000000"/>
                <w:sz w:val="18"/>
                <w:szCs w:val="22"/>
                <w:lang w:val="es-MX" w:eastAsia="es-MX"/>
              </w:rPr>
              <w:t>TOTAL</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c>
          <w:tcPr>
            <w:tcW w:w="538" w:type="pct"/>
            <w:tcBorders>
              <w:top w:val="nil"/>
              <w:left w:val="nil"/>
              <w:bottom w:val="single" w:sz="4" w:space="0" w:color="auto"/>
              <w:right w:val="single" w:sz="4" w:space="0" w:color="auto"/>
            </w:tcBorders>
            <w:shd w:val="clear" w:color="auto" w:fill="auto"/>
            <w:noWrap/>
            <w:vAlign w:val="center"/>
            <w:hideMark/>
          </w:tcPr>
          <w:p w:rsidR="00656B3A" w:rsidRPr="00656B3A" w:rsidRDefault="00656B3A" w:rsidP="00656B3A">
            <w:pPr>
              <w:rPr>
                <w:rFonts w:ascii="Noto Sans" w:eastAsia="Times New Roman" w:hAnsi="Noto Sans" w:cs="Noto Sans"/>
                <w:color w:val="000000"/>
                <w:sz w:val="18"/>
                <w:szCs w:val="18"/>
                <w:lang w:val="es-MX" w:eastAsia="es-MX"/>
              </w:rPr>
            </w:pPr>
            <w:r w:rsidRPr="00656B3A">
              <w:rPr>
                <w:rFonts w:ascii="Noto Sans" w:eastAsia="Times New Roman" w:hAnsi="Noto Sans" w:cs="Noto Sans"/>
                <w:color w:val="000000"/>
                <w:sz w:val="18"/>
                <w:szCs w:val="18"/>
                <w:lang w:val="es-MX" w:eastAsia="es-MX"/>
              </w:rPr>
              <w:t> </w:t>
            </w:r>
          </w:p>
        </w:tc>
      </w:tr>
    </w:tbl>
    <w:p w:rsidR="00656B3A" w:rsidRDefault="00656B3A" w:rsidP="00E00BB7">
      <w:pPr>
        <w:rPr>
          <w:rFonts w:ascii="Noto Sans" w:hAnsi="Noto Sans" w:cs="Noto Sans"/>
        </w:rPr>
      </w:pPr>
    </w:p>
    <w:p w:rsidR="00656B3A" w:rsidRDefault="00656B3A" w:rsidP="00E00BB7">
      <w:pPr>
        <w:rPr>
          <w:rFonts w:ascii="Noto Sans" w:hAnsi="Noto Sans" w:cs="Noto Sans"/>
        </w:rPr>
      </w:pPr>
    </w:p>
    <w:p w:rsidR="00656B3A" w:rsidRPr="002711C1" w:rsidRDefault="00656B3A" w:rsidP="00E00BB7">
      <w:pPr>
        <w:rPr>
          <w:rFonts w:ascii="Noto Sans" w:hAnsi="Noto Sans" w:cs="Noto Sans"/>
        </w:rPr>
      </w:pPr>
    </w:p>
    <w:p w:rsidR="00C063E5" w:rsidRPr="002711C1" w:rsidRDefault="00C063E5" w:rsidP="00E00BB7">
      <w:pPr>
        <w:rPr>
          <w:rFonts w:ascii="Noto Sans" w:hAnsi="Noto Sans" w:cs="Noto Sans"/>
        </w:rPr>
      </w:pPr>
    </w:p>
    <w:p w:rsidR="00C063E5" w:rsidRPr="002711C1" w:rsidRDefault="00C063E5" w:rsidP="00E00BB7">
      <w:pPr>
        <w:jc w:val="center"/>
        <w:rPr>
          <w:rFonts w:ascii="Noto Sans" w:hAnsi="Noto Sans" w:cs="Noto Sans"/>
          <w:b/>
          <w:sz w:val="22"/>
          <w:szCs w:val="22"/>
        </w:rPr>
      </w:pPr>
      <w:r w:rsidRPr="002711C1">
        <w:rPr>
          <w:rFonts w:ascii="Noto Sans" w:hAnsi="Noto Sans" w:cs="Noto Sans"/>
          <w:b/>
          <w:sz w:val="22"/>
          <w:szCs w:val="22"/>
        </w:rPr>
        <w:t>________</w:t>
      </w:r>
      <w:r w:rsidR="00656B3A">
        <w:rPr>
          <w:rFonts w:ascii="Noto Sans" w:hAnsi="Noto Sans" w:cs="Noto Sans"/>
          <w:b/>
          <w:sz w:val="22"/>
          <w:szCs w:val="22"/>
        </w:rPr>
        <w:t>__________________</w:t>
      </w:r>
      <w:r w:rsidRPr="002711C1">
        <w:rPr>
          <w:rFonts w:ascii="Noto Sans" w:hAnsi="Noto Sans" w:cs="Noto Sans"/>
          <w:b/>
          <w:sz w:val="22"/>
          <w:szCs w:val="22"/>
        </w:rPr>
        <w:t>_________________________</w:t>
      </w:r>
    </w:p>
    <w:p w:rsidR="00C063E5" w:rsidRPr="002711C1" w:rsidRDefault="00C063E5" w:rsidP="00E00BB7">
      <w:pPr>
        <w:jc w:val="center"/>
        <w:rPr>
          <w:rFonts w:ascii="Noto Sans" w:hAnsi="Noto Sans" w:cs="Noto Sans"/>
          <w:b/>
          <w:sz w:val="22"/>
          <w:szCs w:val="22"/>
        </w:rPr>
      </w:pPr>
      <w:r w:rsidRPr="002711C1">
        <w:rPr>
          <w:rFonts w:ascii="Noto Sans" w:hAnsi="Noto Sans" w:cs="Noto Sans"/>
          <w:b/>
          <w:sz w:val="22"/>
          <w:szCs w:val="22"/>
        </w:rPr>
        <w:t>NOMBRE Y FIRMA DEL REPRESENTANTE LEGAL</w:t>
      </w:r>
    </w:p>
    <w:p w:rsidR="00C063E5" w:rsidRPr="002711C1" w:rsidRDefault="00C063E5" w:rsidP="00E00BB7">
      <w:pPr>
        <w:jc w:val="center"/>
        <w:rPr>
          <w:rFonts w:ascii="Noto Sans" w:hAnsi="Noto Sans" w:cs="Noto Sans"/>
          <w:b/>
          <w:sz w:val="22"/>
          <w:szCs w:val="22"/>
        </w:rPr>
      </w:pPr>
    </w:p>
    <w:p w:rsidR="00546024" w:rsidRPr="002711C1" w:rsidRDefault="00546024"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Pr="002711C1" w:rsidRDefault="003C45FF" w:rsidP="00E00BB7">
      <w:pPr>
        <w:jc w:val="center"/>
        <w:rPr>
          <w:rFonts w:ascii="Noto Sans" w:hAnsi="Noto Sans" w:cs="Noto Sans"/>
          <w:b/>
          <w:sz w:val="22"/>
          <w:szCs w:val="22"/>
        </w:rPr>
      </w:pPr>
    </w:p>
    <w:p w:rsidR="003C45FF" w:rsidRDefault="003C45FF" w:rsidP="00656B3A">
      <w:pPr>
        <w:rPr>
          <w:rFonts w:ascii="Noto Sans" w:hAnsi="Noto Sans" w:cs="Noto Sans"/>
          <w:b/>
          <w:sz w:val="22"/>
          <w:szCs w:val="22"/>
        </w:rPr>
      </w:pPr>
    </w:p>
    <w:p w:rsidR="008C5245" w:rsidRDefault="008C5245" w:rsidP="008C5245">
      <w:pPr>
        <w:jc w:val="center"/>
        <w:rPr>
          <w:rFonts w:ascii="Noto Sans" w:hAnsi="Noto Sans" w:cs="Noto Sans"/>
          <w:b/>
          <w:sz w:val="22"/>
          <w:szCs w:val="22"/>
        </w:rPr>
      </w:pPr>
      <w:r>
        <w:rPr>
          <w:rFonts w:ascii="Noto Sans" w:hAnsi="Noto Sans" w:cs="Noto Sans"/>
          <w:b/>
          <w:sz w:val="22"/>
          <w:szCs w:val="22"/>
        </w:rPr>
        <w:lastRenderedPageBreak/>
        <w:t>ANEXO 5 (CINCO)</w:t>
      </w:r>
    </w:p>
    <w:p w:rsidR="008C5245" w:rsidRPr="008C5245" w:rsidRDefault="008C5245" w:rsidP="008C5245">
      <w:pPr>
        <w:jc w:val="center"/>
        <w:rPr>
          <w:rFonts w:ascii="Noto Sans" w:hAnsi="Noto Sans" w:cs="Noto Sans"/>
          <w:b/>
          <w:sz w:val="22"/>
          <w:szCs w:val="22"/>
        </w:rPr>
      </w:pPr>
    </w:p>
    <w:p w:rsidR="008C5245" w:rsidRDefault="006C1E34" w:rsidP="008C5245">
      <w:pPr>
        <w:jc w:val="center"/>
        <w:rPr>
          <w:rFonts w:ascii="Noto Sans" w:eastAsia="Calibri" w:hAnsi="Noto Sans" w:cs="Noto Sans"/>
          <w:b/>
          <w:sz w:val="22"/>
          <w:szCs w:val="22"/>
          <w:lang w:val="es-MX"/>
        </w:rPr>
      </w:pPr>
      <w:r>
        <w:rPr>
          <w:rFonts w:ascii="Noto Sans" w:eastAsia="Calibri" w:hAnsi="Noto Sans" w:cs="Noto Sans"/>
          <w:b/>
          <w:sz w:val="22"/>
          <w:szCs w:val="22"/>
          <w:lang w:val="es-MX"/>
        </w:rPr>
        <w:t xml:space="preserve">“REGISTRADOS </w:t>
      </w:r>
      <w:r w:rsidR="008C5245" w:rsidRPr="008C5245">
        <w:rPr>
          <w:rFonts w:ascii="Noto Sans" w:eastAsia="Calibri" w:hAnsi="Noto Sans" w:cs="Noto Sans"/>
          <w:b/>
          <w:sz w:val="22"/>
          <w:szCs w:val="22"/>
          <w:lang w:val="es-MX"/>
        </w:rPr>
        <w:t>DEVENGO”</w:t>
      </w:r>
    </w:p>
    <w:p w:rsidR="008C5245" w:rsidRDefault="008C5245" w:rsidP="008C5245">
      <w:pPr>
        <w:jc w:val="center"/>
        <w:rPr>
          <w:rFonts w:ascii="Noto Sans" w:eastAsia="Calibri" w:hAnsi="Noto Sans" w:cs="Noto Sans"/>
          <w:b/>
          <w:sz w:val="22"/>
          <w:szCs w:val="22"/>
          <w:lang w:val="es-MX"/>
        </w:rPr>
      </w:pPr>
    </w:p>
    <w:p w:rsidR="00D22874" w:rsidRPr="007639C3" w:rsidRDefault="00D22874" w:rsidP="00D22874">
      <w:pPr>
        <w:jc w:val="center"/>
        <w:rPr>
          <w:rFonts w:ascii="Noto Sans" w:eastAsia="Calibri" w:hAnsi="Noto Sans" w:cs="Noto Sans"/>
          <w:b/>
          <w:lang w:val="es-ES"/>
        </w:rPr>
      </w:pPr>
      <w:r w:rsidRPr="007639C3">
        <w:rPr>
          <w:rFonts w:ascii="Noto Sans" w:eastAsia="Calibri" w:hAnsi="Noto Sans" w:cs="Noto Sans"/>
          <w:b/>
          <w:lang w:val="es-ES"/>
        </w:rPr>
        <w:t>El formato en Excel, debe respetar el formato que se establece a continuación</w:t>
      </w:r>
    </w:p>
    <w:p w:rsidR="00D22874" w:rsidRPr="007639C3" w:rsidRDefault="00D22874" w:rsidP="00D22874">
      <w:pPr>
        <w:jc w:val="center"/>
        <w:rPr>
          <w:rFonts w:ascii="Noto Sans" w:eastAsia="Calibri" w:hAnsi="Noto Sans" w:cs="Noto Sans"/>
          <w:b/>
          <w:lang w:val="es-ES"/>
        </w:rPr>
      </w:pPr>
      <w:r w:rsidRPr="007639C3">
        <w:rPr>
          <w:rFonts w:ascii="Noto Sans" w:eastAsia="Calibri" w:hAnsi="Noto Sans" w:cs="Noto Sans"/>
          <w:b/>
          <w:lang w:val="es-ES"/>
        </w:rPr>
        <w:t xml:space="preserve"> (Ejemplo):</w:t>
      </w:r>
    </w:p>
    <w:p w:rsidR="00D22874" w:rsidRPr="007639C3" w:rsidRDefault="00D22874" w:rsidP="00D22874">
      <w:pPr>
        <w:jc w:val="center"/>
        <w:rPr>
          <w:rFonts w:ascii="Noto Sans" w:eastAsia="Calibri" w:hAnsi="Noto Sans" w:cs="Noto Sans"/>
          <w:b/>
          <w:lang w:val="es-ES"/>
        </w:rPr>
      </w:pPr>
      <w:r w:rsidRPr="007639C3">
        <w:rPr>
          <w:rFonts w:ascii="Noto Sans" w:hAnsi="Noto Sans" w:cs="Noto Sans"/>
          <w:noProof/>
          <w:lang w:eastAsia="es-MX"/>
        </w:rPr>
        <w:drawing>
          <wp:anchor distT="0" distB="0" distL="114300" distR="114300" simplePos="0" relativeHeight="251658240" behindDoc="1" locked="0" layoutInCell="1" allowOverlap="1">
            <wp:simplePos x="0" y="0"/>
            <wp:positionH relativeFrom="column">
              <wp:posOffset>-189543</wp:posOffset>
            </wp:positionH>
            <wp:positionV relativeFrom="paragraph">
              <wp:posOffset>115570</wp:posOffset>
            </wp:positionV>
            <wp:extent cx="6919415" cy="254386"/>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9415" cy="25438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22874" w:rsidRPr="007639C3" w:rsidRDefault="00D22874" w:rsidP="00D22874">
      <w:pPr>
        <w:jc w:val="center"/>
        <w:rPr>
          <w:rFonts w:ascii="Noto Sans" w:eastAsia="Calibri" w:hAnsi="Noto Sans" w:cs="Noto Sans"/>
          <w:b/>
          <w:lang w:val="es-ES"/>
        </w:rPr>
      </w:pPr>
    </w:p>
    <w:p w:rsidR="00D22874" w:rsidRPr="007639C3" w:rsidRDefault="00D22874" w:rsidP="00D22874">
      <w:pPr>
        <w:jc w:val="center"/>
        <w:rPr>
          <w:rFonts w:ascii="Noto Sans" w:eastAsia="Calibri" w:hAnsi="Noto Sans" w:cs="Noto Sans"/>
          <w:b/>
          <w:lang w:val="es-ES"/>
        </w:rPr>
      </w:pPr>
    </w:p>
    <w:p w:rsidR="008C5245" w:rsidRPr="008C5245" w:rsidRDefault="008C5245" w:rsidP="008C5245">
      <w:pPr>
        <w:jc w:val="cente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Default="008C5245" w:rsidP="00656B3A">
      <w:pPr>
        <w:rPr>
          <w:rFonts w:ascii="Noto Sans" w:hAnsi="Noto Sans" w:cs="Noto Sans"/>
          <w:b/>
          <w:sz w:val="22"/>
          <w:szCs w:val="22"/>
        </w:rPr>
      </w:pPr>
    </w:p>
    <w:p w:rsidR="008C5245" w:rsidRPr="002711C1" w:rsidRDefault="008C5245" w:rsidP="00656B3A">
      <w:pPr>
        <w:rPr>
          <w:rFonts w:ascii="Noto Sans" w:hAnsi="Noto Sans" w:cs="Noto Sans"/>
          <w:b/>
          <w:sz w:val="22"/>
          <w:szCs w:val="22"/>
        </w:rPr>
      </w:pPr>
    </w:p>
    <w:p w:rsidR="003C45FF" w:rsidRPr="002711C1" w:rsidRDefault="003C45FF" w:rsidP="003C45FF">
      <w:pPr>
        <w:pStyle w:val="Ttulo"/>
        <w:rPr>
          <w:rFonts w:ascii="Noto Sans" w:hAnsi="Noto Sans" w:cs="Noto Sans"/>
          <w:sz w:val="20"/>
        </w:rPr>
      </w:pPr>
      <w:r w:rsidRPr="002711C1">
        <w:rPr>
          <w:rFonts w:ascii="Noto Sans" w:hAnsi="Noto Sans" w:cs="Noto Sans"/>
          <w:sz w:val="20"/>
        </w:rPr>
        <w:t>ANEXO A</w:t>
      </w:r>
    </w:p>
    <w:p w:rsidR="003C45FF" w:rsidRPr="002711C1" w:rsidRDefault="003C45FF" w:rsidP="003C45FF">
      <w:pPr>
        <w:jc w:val="center"/>
        <w:rPr>
          <w:rFonts w:ascii="Noto Sans" w:hAnsi="Noto Sans" w:cs="Noto Sans"/>
          <w:b/>
          <w:bCs/>
          <w:sz w:val="20"/>
        </w:rPr>
      </w:pPr>
    </w:p>
    <w:p w:rsidR="003C45FF" w:rsidRPr="002711C1" w:rsidRDefault="003C45FF" w:rsidP="003C45FF">
      <w:pPr>
        <w:jc w:val="center"/>
        <w:rPr>
          <w:rFonts w:ascii="Noto Sans" w:hAnsi="Noto Sans" w:cs="Noto Sans"/>
          <w:b/>
          <w:sz w:val="20"/>
        </w:rPr>
      </w:pPr>
    </w:p>
    <w:p w:rsidR="003C45FF" w:rsidRPr="002711C1" w:rsidRDefault="003C45FF" w:rsidP="003C45FF">
      <w:pPr>
        <w:jc w:val="center"/>
        <w:rPr>
          <w:rFonts w:ascii="Noto Sans" w:hAnsi="Noto Sans" w:cs="Noto Sans"/>
          <w:b/>
          <w:sz w:val="20"/>
        </w:rPr>
      </w:pPr>
    </w:p>
    <w:p w:rsidR="003C45FF" w:rsidRPr="002711C1" w:rsidRDefault="003C45FF" w:rsidP="003C45FF">
      <w:pPr>
        <w:pStyle w:val="Textoindependiente21"/>
        <w:rPr>
          <w:rFonts w:ascii="Noto Sans" w:hAnsi="Noto Sans" w:cs="Noto Sans"/>
          <w:b/>
        </w:rPr>
      </w:pPr>
      <w:r w:rsidRPr="002711C1">
        <w:rPr>
          <w:rFonts w:ascii="Noto Sans" w:hAnsi="Noto Sans" w:cs="Noto Sans"/>
          <w:b/>
        </w:rPr>
        <w:t>INSTITUTO MEXICANO DEL SEGURO SOCIAL</w:t>
      </w:r>
    </w:p>
    <w:p w:rsidR="003C45FF" w:rsidRPr="002711C1" w:rsidRDefault="003C45FF" w:rsidP="003C45FF">
      <w:pPr>
        <w:pStyle w:val="Textoindependiente21"/>
        <w:rPr>
          <w:rFonts w:ascii="Noto Sans" w:hAnsi="Noto Sans" w:cs="Noto Sans"/>
          <w:b/>
        </w:rPr>
      </w:pPr>
      <w:r w:rsidRPr="002711C1">
        <w:rPr>
          <w:rFonts w:ascii="Noto Sans" w:hAnsi="Noto Sans" w:cs="Noto Sans"/>
          <w:b/>
        </w:rPr>
        <w:t>CONVOCANTE</w:t>
      </w:r>
    </w:p>
    <w:p w:rsidR="003C45FF" w:rsidRPr="002711C1" w:rsidRDefault="003C45FF" w:rsidP="003C45FF">
      <w:pPr>
        <w:jc w:val="both"/>
        <w:rPr>
          <w:rFonts w:ascii="Noto Sans" w:hAnsi="Noto Sans" w:cs="Noto Sans"/>
          <w:b/>
          <w:bCs/>
          <w:sz w:val="20"/>
        </w:rPr>
      </w:pPr>
    </w:p>
    <w:p w:rsidR="003C45FF" w:rsidRPr="002711C1" w:rsidRDefault="003C45FF" w:rsidP="003C45FF">
      <w:pPr>
        <w:jc w:val="both"/>
        <w:rPr>
          <w:rFonts w:ascii="Noto Sans" w:hAnsi="Noto Sans" w:cs="Noto Sans"/>
          <w:sz w:val="20"/>
        </w:rPr>
      </w:pPr>
      <w:r w:rsidRPr="002711C1">
        <w:rPr>
          <w:rFonts w:ascii="Noto Sans" w:hAnsi="Noto Sans" w:cs="Noto Sans"/>
          <w:b/>
          <w:bCs/>
          <w:sz w:val="20"/>
        </w:rPr>
        <w:t>(__________</w:t>
      </w:r>
      <w:r w:rsidRPr="002711C1">
        <w:rPr>
          <w:rFonts w:ascii="Noto Sans" w:hAnsi="Noto Sans" w:cs="Noto Sans"/>
          <w:b/>
          <w:bCs/>
          <w:sz w:val="20"/>
          <w:u w:val="single"/>
        </w:rPr>
        <w:t>NOMBRE</w:t>
      </w:r>
      <w:r w:rsidRPr="002711C1">
        <w:rPr>
          <w:rFonts w:ascii="Noto Sans" w:hAnsi="Noto Sans" w:cs="Noto Sans"/>
          <w:b/>
          <w:bCs/>
          <w:sz w:val="20"/>
        </w:rPr>
        <w:t>________)</w:t>
      </w:r>
      <w:r w:rsidRPr="002711C1">
        <w:rPr>
          <w:rFonts w:ascii="Noto Sans" w:hAnsi="Noto Sans" w:cs="Noto Sans"/>
          <w:sz w:val="20"/>
        </w:rPr>
        <w:t xml:space="preserve"> EN MI CARÁCTER DE REPRESENTANTE LEGAL DE LA </w:t>
      </w:r>
      <w:r w:rsidRPr="002711C1">
        <w:rPr>
          <w:rFonts w:ascii="Noto Sans" w:hAnsi="Noto Sans" w:cs="Noto Sans"/>
          <w:b/>
          <w:bCs/>
          <w:sz w:val="20"/>
        </w:rPr>
        <w:t>(__________</w:t>
      </w:r>
      <w:r w:rsidRPr="002711C1">
        <w:rPr>
          <w:rFonts w:ascii="Noto Sans" w:hAnsi="Noto Sans" w:cs="Noto Sans"/>
          <w:b/>
          <w:bCs/>
          <w:sz w:val="20"/>
          <w:u w:val="single"/>
        </w:rPr>
        <w:t>NOMBRE O RAZÓN SOCIAL DE LA EMPRESA</w:t>
      </w:r>
      <w:r w:rsidRPr="002711C1">
        <w:rPr>
          <w:rFonts w:ascii="Noto Sans" w:hAnsi="Noto Sans" w:cs="Noto Sans"/>
          <w:b/>
          <w:bCs/>
          <w:sz w:val="20"/>
        </w:rPr>
        <w:t>________)</w:t>
      </w:r>
      <w:r w:rsidRPr="002711C1">
        <w:rPr>
          <w:rFonts w:ascii="Noto Sans" w:hAnsi="Noto Sans" w:cs="Noto Sans"/>
          <w:sz w:val="20"/>
        </w:rPr>
        <w:t>, Y EN TÉRMINOS DE LA INVESTIGACIÓN DE MERCADO INVMER-___-202</w:t>
      </w:r>
      <w:r w:rsidR="00AC7279" w:rsidRPr="002711C1">
        <w:rPr>
          <w:rFonts w:ascii="Noto Sans" w:hAnsi="Noto Sans" w:cs="Noto Sans"/>
          <w:sz w:val="20"/>
        </w:rPr>
        <w:t>5</w:t>
      </w:r>
      <w:r w:rsidRPr="002711C1">
        <w:rPr>
          <w:rFonts w:ascii="Noto Sans" w:hAnsi="Noto Sans" w:cs="Noto Sans"/>
          <w:sz w:val="20"/>
        </w:rPr>
        <w:t>, MANIFIESTO LO SIGUIENTE:</w:t>
      </w:r>
    </w:p>
    <w:p w:rsidR="003C45FF" w:rsidRPr="002711C1" w:rsidRDefault="003C45FF" w:rsidP="003C45FF">
      <w:pPr>
        <w:jc w:val="both"/>
        <w:rPr>
          <w:rFonts w:ascii="Noto Sans" w:hAnsi="Noto Sans" w:cs="Noto Sans"/>
          <w:sz w:val="20"/>
        </w:rPr>
      </w:pPr>
    </w:p>
    <w:p w:rsidR="003C45FF" w:rsidRPr="002711C1" w:rsidRDefault="003C45FF" w:rsidP="003C45FF">
      <w:pPr>
        <w:numPr>
          <w:ilvl w:val="0"/>
          <w:numId w:val="16"/>
        </w:numPr>
        <w:tabs>
          <w:tab w:val="left" w:pos="426"/>
        </w:tabs>
        <w:suppressAutoHyphens/>
        <w:autoSpaceDE w:val="0"/>
        <w:spacing w:line="192" w:lineRule="atLeast"/>
        <w:ind w:right="276"/>
        <w:jc w:val="both"/>
        <w:rPr>
          <w:rFonts w:ascii="Noto Sans" w:hAnsi="Noto Sans" w:cs="Noto Sans"/>
          <w:sz w:val="20"/>
        </w:rPr>
      </w:pPr>
      <w:r w:rsidRPr="002711C1">
        <w:rPr>
          <w:rFonts w:ascii="Noto Sans" w:hAnsi="Noto Sans" w:cs="Noto Sans"/>
          <w:sz w:val="20"/>
        </w:rPr>
        <w:t>Bajo protesta de decir verdad, que mi representada no se encuentra en alguno de los supuestos establecidos por los artículos 50 y 60, penúltimo párrafo, de la Ley de Adquisiciones, Arrendamientos y Servicios del Sector Público.</w:t>
      </w:r>
    </w:p>
    <w:p w:rsidR="003C45FF" w:rsidRPr="002711C1" w:rsidRDefault="003C45FF" w:rsidP="003C45FF">
      <w:pPr>
        <w:pStyle w:val="Prrafodelista"/>
        <w:rPr>
          <w:rFonts w:ascii="Noto Sans" w:hAnsi="Noto Sans" w:cs="Noto Sans"/>
          <w:sz w:val="20"/>
        </w:rPr>
      </w:pPr>
    </w:p>
    <w:p w:rsidR="003C45FF" w:rsidRPr="002711C1" w:rsidRDefault="003C45FF" w:rsidP="003C45FF">
      <w:pPr>
        <w:numPr>
          <w:ilvl w:val="0"/>
          <w:numId w:val="16"/>
        </w:numPr>
        <w:tabs>
          <w:tab w:val="left" w:pos="426"/>
        </w:tabs>
        <w:suppressAutoHyphens/>
        <w:ind w:right="276"/>
        <w:jc w:val="both"/>
        <w:rPr>
          <w:rFonts w:ascii="Noto Sans" w:hAnsi="Noto Sans" w:cs="Noto Sans"/>
          <w:sz w:val="20"/>
        </w:rPr>
      </w:pPr>
      <w:r w:rsidRPr="002711C1">
        <w:rPr>
          <w:rFonts w:ascii="Noto Sans" w:hAnsi="Noto Sans" w:cs="Noto Sans"/>
          <w:sz w:val="20"/>
        </w:rPr>
        <w:t xml:space="preserve">Bajo protesta de decir verdad, que mi representada se abstendrá por sí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 </w:t>
      </w:r>
    </w:p>
    <w:p w:rsidR="003C45FF" w:rsidRPr="002711C1" w:rsidRDefault="003C45FF" w:rsidP="003C45FF">
      <w:pPr>
        <w:pStyle w:val="Prrafodelista"/>
        <w:rPr>
          <w:rFonts w:ascii="Noto Sans" w:hAnsi="Noto Sans" w:cs="Noto Sans"/>
          <w:sz w:val="20"/>
        </w:rPr>
      </w:pPr>
    </w:p>
    <w:p w:rsidR="003C45FF" w:rsidRPr="002711C1" w:rsidRDefault="003C45FF" w:rsidP="003C45FF">
      <w:pPr>
        <w:tabs>
          <w:tab w:val="left" w:pos="426"/>
        </w:tabs>
        <w:autoSpaceDE w:val="0"/>
        <w:spacing w:line="192" w:lineRule="atLeast"/>
        <w:ind w:left="709" w:right="276" w:hanging="425"/>
        <w:jc w:val="both"/>
        <w:rPr>
          <w:rFonts w:ascii="Noto Sans" w:hAnsi="Noto Sans" w:cs="Noto Sans"/>
          <w:sz w:val="20"/>
        </w:rPr>
      </w:pPr>
      <w:r w:rsidRPr="002711C1">
        <w:rPr>
          <w:rFonts w:ascii="Noto Sans" w:hAnsi="Noto Sans" w:cs="Noto Sans"/>
          <w:sz w:val="20"/>
        </w:rPr>
        <w:t>d) Conforme al artículo 35 del Reglamento de la Ley, escrito bajo protesta de decir verdad, a través del cual el participante manifieste que es de nacionalidad mexicana.</w:t>
      </w:r>
    </w:p>
    <w:p w:rsidR="003C45FF" w:rsidRPr="002711C1" w:rsidRDefault="003C45FF" w:rsidP="003C45FF">
      <w:pPr>
        <w:tabs>
          <w:tab w:val="left" w:pos="426"/>
        </w:tabs>
        <w:autoSpaceDE w:val="0"/>
        <w:spacing w:line="192" w:lineRule="atLeast"/>
        <w:ind w:left="709" w:right="276" w:hanging="425"/>
        <w:jc w:val="both"/>
        <w:rPr>
          <w:rFonts w:ascii="Noto Sans" w:hAnsi="Noto Sans" w:cs="Noto Sans"/>
          <w:sz w:val="20"/>
        </w:rPr>
      </w:pPr>
    </w:p>
    <w:p w:rsidR="003C45FF" w:rsidRPr="002711C1" w:rsidRDefault="003C45FF" w:rsidP="003C45FF">
      <w:pPr>
        <w:numPr>
          <w:ilvl w:val="0"/>
          <w:numId w:val="15"/>
        </w:numPr>
        <w:suppressAutoHyphens/>
        <w:jc w:val="both"/>
        <w:rPr>
          <w:rFonts w:ascii="Noto Sans" w:hAnsi="Noto Sans" w:cs="Noto Sans"/>
          <w:bCs/>
          <w:sz w:val="20"/>
        </w:rPr>
      </w:pPr>
      <w:r w:rsidRPr="002711C1">
        <w:rPr>
          <w:rFonts w:ascii="Noto Sans" w:hAnsi="Noto Sans" w:cs="Noto Sans"/>
          <w:bCs/>
          <w:sz w:val="20"/>
        </w:rPr>
        <w:t xml:space="preserve">Escrito por el que el participante se obliga, en caso de resultar adjudicado,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 </w:t>
      </w:r>
    </w:p>
    <w:p w:rsidR="003C45FF" w:rsidRPr="002711C1" w:rsidRDefault="003C45FF" w:rsidP="003C45FF">
      <w:pPr>
        <w:tabs>
          <w:tab w:val="left" w:pos="426"/>
        </w:tabs>
        <w:ind w:left="720" w:right="276"/>
        <w:jc w:val="both"/>
        <w:rPr>
          <w:rFonts w:ascii="Noto Sans" w:hAnsi="Noto Sans" w:cs="Noto Sans"/>
          <w:sz w:val="20"/>
        </w:rPr>
      </w:pPr>
    </w:p>
    <w:p w:rsidR="003C45FF" w:rsidRPr="002711C1" w:rsidRDefault="003C45FF" w:rsidP="003C45FF">
      <w:pPr>
        <w:jc w:val="both"/>
        <w:rPr>
          <w:rFonts w:ascii="Noto Sans" w:hAnsi="Noto Sans" w:cs="Noto Sans"/>
          <w:sz w:val="20"/>
        </w:rPr>
      </w:pPr>
      <w:r w:rsidRPr="002711C1">
        <w:rPr>
          <w:rFonts w:ascii="Noto Sans" w:hAnsi="Noto Sans" w:cs="Noto Sans"/>
          <w:sz w:val="20"/>
        </w:rPr>
        <w:t>LUGAR Y FECHA</w:t>
      </w:r>
    </w:p>
    <w:p w:rsidR="003C45FF" w:rsidRPr="002711C1" w:rsidRDefault="003C45FF" w:rsidP="003C45FF">
      <w:pPr>
        <w:jc w:val="both"/>
        <w:rPr>
          <w:rFonts w:ascii="Noto Sans" w:hAnsi="Noto Sans" w:cs="Noto Sans"/>
          <w:sz w:val="20"/>
        </w:rPr>
      </w:pPr>
    </w:p>
    <w:p w:rsidR="003C45FF" w:rsidRPr="002711C1" w:rsidRDefault="003C45FF" w:rsidP="003C45FF">
      <w:pPr>
        <w:pStyle w:val="Textoindependiente25"/>
        <w:overflowPunct/>
        <w:jc w:val="center"/>
        <w:textAlignment w:val="auto"/>
        <w:rPr>
          <w:rFonts w:ascii="Noto Sans" w:hAnsi="Noto Sans" w:cs="Noto Sans"/>
        </w:rPr>
      </w:pPr>
      <w:r w:rsidRPr="002711C1">
        <w:rPr>
          <w:rFonts w:ascii="Noto Sans" w:hAnsi="Noto Sans" w:cs="Noto Sans"/>
        </w:rPr>
        <w:t>_______________________________________________________________</w:t>
      </w:r>
    </w:p>
    <w:p w:rsidR="003C45FF" w:rsidRPr="002711C1" w:rsidRDefault="003C45FF" w:rsidP="003C45FF">
      <w:pPr>
        <w:jc w:val="center"/>
        <w:rPr>
          <w:rFonts w:ascii="Noto Sans" w:hAnsi="Noto Sans" w:cs="Noto Sans"/>
          <w:b/>
          <w:bCs/>
          <w:sz w:val="20"/>
        </w:rPr>
      </w:pPr>
      <w:r w:rsidRPr="002711C1">
        <w:rPr>
          <w:rFonts w:ascii="Noto Sans" w:hAnsi="Noto Sans" w:cs="Noto Sans"/>
          <w:b/>
          <w:bCs/>
          <w:sz w:val="20"/>
        </w:rPr>
        <w:t>(NOMBRE Y FIRMA DEL REPRESENTANTE LEGAL)</w:t>
      </w:r>
    </w:p>
    <w:p w:rsidR="003C45FF" w:rsidRPr="002711C1" w:rsidRDefault="003C45FF" w:rsidP="003C45FF">
      <w:pPr>
        <w:jc w:val="center"/>
        <w:rPr>
          <w:rFonts w:ascii="Noto Sans" w:hAnsi="Noto Sans" w:cs="Noto Sans"/>
          <w:b/>
          <w:bCs/>
          <w:sz w:val="20"/>
        </w:rPr>
      </w:pPr>
    </w:p>
    <w:p w:rsidR="003C45FF" w:rsidRPr="002711C1" w:rsidRDefault="003C45FF" w:rsidP="003C45FF">
      <w:pPr>
        <w:jc w:val="center"/>
        <w:rPr>
          <w:rFonts w:ascii="Noto Sans" w:hAnsi="Noto Sans" w:cs="Noto Sans"/>
          <w:b/>
          <w:bCs/>
          <w:sz w:val="20"/>
        </w:rPr>
      </w:pPr>
    </w:p>
    <w:p w:rsidR="003C45FF" w:rsidRPr="002711C1" w:rsidRDefault="003C45FF" w:rsidP="003C45FF">
      <w:pPr>
        <w:jc w:val="center"/>
        <w:rPr>
          <w:rFonts w:ascii="Noto Sans" w:hAnsi="Noto Sans" w:cs="Noto Sans"/>
          <w:b/>
          <w:sz w:val="20"/>
        </w:rPr>
      </w:pPr>
    </w:p>
    <w:p w:rsidR="00936B96" w:rsidRPr="002711C1" w:rsidRDefault="00936B96" w:rsidP="003C45FF">
      <w:pPr>
        <w:jc w:val="center"/>
        <w:rPr>
          <w:rFonts w:ascii="Noto Sans" w:hAnsi="Noto Sans" w:cs="Noto Sans"/>
          <w:b/>
          <w:sz w:val="20"/>
        </w:rPr>
      </w:pPr>
    </w:p>
    <w:p w:rsidR="00936B96" w:rsidRPr="002711C1" w:rsidRDefault="00936B96" w:rsidP="003C45FF">
      <w:pPr>
        <w:jc w:val="center"/>
        <w:rPr>
          <w:rFonts w:ascii="Noto Sans" w:hAnsi="Noto Sans" w:cs="Noto Sans"/>
          <w:b/>
          <w:sz w:val="20"/>
        </w:rPr>
      </w:pPr>
    </w:p>
    <w:p w:rsidR="00936B96" w:rsidRPr="002711C1" w:rsidRDefault="00936B96" w:rsidP="003C45FF">
      <w:pPr>
        <w:jc w:val="center"/>
        <w:rPr>
          <w:rFonts w:ascii="Noto Sans" w:hAnsi="Noto Sans" w:cs="Noto Sans"/>
          <w:b/>
          <w:sz w:val="20"/>
        </w:rPr>
      </w:pPr>
    </w:p>
    <w:p w:rsidR="00936B96" w:rsidRPr="002711C1" w:rsidRDefault="00936B96" w:rsidP="003C45FF">
      <w:pPr>
        <w:jc w:val="center"/>
        <w:rPr>
          <w:rFonts w:ascii="Noto Sans" w:hAnsi="Noto Sans" w:cs="Noto Sans"/>
          <w:b/>
          <w:sz w:val="20"/>
        </w:rPr>
      </w:pPr>
    </w:p>
    <w:p w:rsidR="00936B96" w:rsidRPr="002711C1" w:rsidRDefault="00936B96" w:rsidP="003C45FF">
      <w:pPr>
        <w:jc w:val="center"/>
        <w:rPr>
          <w:rFonts w:ascii="Noto Sans" w:hAnsi="Noto Sans" w:cs="Noto Sans"/>
          <w:b/>
          <w:sz w:val="20"/>
        </w:rPr>
      </w:pPr>
    </w:p>
    <w:p w:rsidR="003C45FF" w:rsidRPr="002711C1" w:rsidRDefault="003C45FF" w:rsidP="003C45FF">
      <w:pPr>
        <w:jc w:val="center"/>
        <w:rPr>
          <w:rFonts w:ascii="Noto Sans" w:hAnsi="Noto Sans" w:cs="Noto Sans"/>
          <w:b/>
          <w:sz w:val="20"/>
        </w:rPr>
      </w:pPr>
      <w:r w:rsidRPr="002711C1">
        <w:rPr>
          <w:rFonts w:ascii="Noto Sans" w:hAnsi="Noto Sans" w:cs="Noto Sans"/>
          <w:b/>
          <w:sz w:val="20"/>
        </w:rPr>
        <w:t>ANEXO B</w:t>
      </w:r>
    </w:p>
    <w:p w:rsidR="003C45FF" w:rsidRPr="002711C1" w:rsidRDefault="003C45FF" w:rsidP="003C45FF">
      <w:pPr>
        <w:jc w:val="center"/>
        <w:rPr>
          <w:rFonts w:ascii="Noto Sans" w:hAnsi="Noto Sans" w:cs="Noto Sans"/>
          <w:b/>
          <w:sz w:val="20"/>
        </w:rPr>
      </w:pPr>
    </w:p>
    <w:p w:rsidR="003C45FF" w:rsidRPr="002711C1" w:rsidRDefault="003C45FF" w:rsidP="003C45FF">
      <w:pPr>
        <w:rPr>
          <w:rFonts w:ascii="Noto Sans" w:hAnsi="Noto Sans" w:cs="Noto Sans"/>
          <w:sz w:val="20"/>
        </w:rPr>
      </w:pPr>
    </w:p>
    <w:p w:rsidR="003C45FF" w:rsidRPr="002711C1" w:rsidRDefault="003C45FF" w:rsidP="003C45FF">
      <w:pPr>
        <w:widowControl w:val="0"/>
        <w:pBdr>
          <w:top w:val="single" w:sz="4" w:space="1" w:color="000000"/>
          <w:left w:val="single" w:sz="4" w:space="4" w:color="000000"/>
          <w:bottom w:val="single" w:sz="4" w:space="1" w:color="000000"/>
          <w:right w:val="single" w:sz="4" w:space="4" w:color="000000"/>
        </w:pBdr>
        <w:shd w:val="clear" w:color="auto" w:fill="92D050"/>
        <w:autoSpaceDE w:val="0"/>
        <w:jc w:val="both"/>
        <w:rPr>
          <w:rFonts w:ascii="Noto Sans" w:hAnsi="Noto Sans" w:cs="Noto Sans"/>
          <w:b/>
          <w:sz w:val="20"/>
        </w:rPr>
      </w:pPr>
      <w:r w:rsidRPr="002711C1">
        <w:rPr>
          <w:rFonts w:ascii="Noto Sans" w:hAnsi="Noto Sans" w:cs="Noto Sans"/>
          <w:b/>
          <w:sz w:val="20"/>
        </w:rPr>
        <w:t>FORMATO PARA LA MANIFESTACIÓN QUE DEBERÁN PRESENTAR LAS MICRO, PEQUEÑAS y MEDIANAS EMPRESAS,  QUE PARTICIPEN CON TAL CARÁCTER EN LOS PROCEDIMIENTOS DE CONTRATACIÓN, PARA DAR CUMPLIMIENTO A LO DISPUESTO EN EL ARTICULO 34 DEL REGLAMENTO DE LA LEY.</w:t>
      </w:r>
    </w:p>
    <w:p w:rsidR="003C45FF" w:rsidRPr="002711C1" w:rsidRDefault="003C45FF" w:rsidP="003C45FF">
      <w:pPr>
        <w:widowControl w:val="0"/>
        <w:autoSpaceDE w:val="0"/>
        <w:jc w:val="both"/>
        <w:rPr>
          <w:rFonts w:ascii="Noto Sans" w:hAnsi="Noto Sans" w:cs="Noto Sans"/>
          <w:b/>
          <w:sz w:val="20"/>
        </w:rPr>
      </w:pPr>
    </w:p>
    <w:p w:rsidR="003C45FF" w:rsidRPr="002711C1" w:rsidRDefault="003C45FF" w:rsidP="003C45FF">
      <w:pPr>
        <w:widowControl w:val="0"/>
        <w:autoSpaceDE w:val="0"/>
        <w:ind w:left="1701" w:hanging="850"/>
        <w:jc w:val="both"/>
        <w:rPr>
          <w:rFonts w:ascii="Noto Sans" w:hAnsi="Noto Sans" w:cs="Noto Sans"/>
          <w:b/>
          <w:i/>
          <w:sz w:val="20"/>
          <w:u w:val="single"/>
        </w:rPr>
      </w:pPr>
      <w:r w:rsidRPr="002711C1">
        <w:rPr>
          <w:rFonts w:ascii="Noto Sans" w:hAnsi="Noto Sans" w:cs="Noto Sans"/>
          <w:b/>
          <w:i/>
          <w:sz w:val="20"/>
          <w:u w:val="single"/>
        </w:rPr>
        <w:t>NOTA</w:t>
      </w:r>
      <w:proofErr w:type="gramStart"/>
      <w:r w:rsidRPr="002711C1">
        <w:rPr>
          <w:rFonts w:ascii="Noto Sans" w:hAnsi="Noto Sans" w:cs="Noto Sans"/>
          <w:b/>
          <w:i/>
          <w:sz w:val="20"/>
          <w:u w:val="single"/>
        </w:rPr>
        <w:t>:  El</w:t>
      </w:r>
      <w:proofErr w:type="gramEnd"/>
      <w:r w:rsidRPr="002711C1">
        <w:rPr>
          <w:rFonts w:ascii="Noto Sans" w:hAnsi="Noto Sans" w:cs="Noto Sans"/>
          <w:b/>
          <w:i/>
          <w:sz w:val="20"/>
          <w:u w:val="single"/>
        </w:rPr>
        <w:t xml:space="preserve"> participante presentará este  manifiesto bajo protesta de decir verdad, en el caso de que no presente el documento expedido por autoridad competente que determine su estratificación como MIPYME.</w:t>
      </w:r>
    </w:p>
    <w:p w:rsidR="003C45FF" w:rsidRPr="002711C1" w:rsidRDefault="003C45FF" w:rsidP="003C45FF">
      <w:pPr>
        <w:widowControl w:val="0"/>
        <w:autoSpaceDE w:val="0"/>
        <w:ind w:left="1701" w:hanging="850"/>
        <w:jc w:val="both"/>
        <w:rPr>
          <w:rFonts w:ascii="Noto Sans" w:hAnsi="Noto Sans" w:cs="Noto Sans"/>
          <w:b/>
          <w:sz w:val="20"/>
        </w:rPr>
      </w:pPr>
    </w:p>
    <w:p w:rsidR="003C45FF" w:rsidRPr="002711C1" w:rsidRDefault="003C45FF" w:rsidP="003C45FF">
      <w:pPr>
        <w:widowControl w:val="0"/>
        <w:autoSpaceDE w:val="0"/>
        <w:jc w:val="both"/>
        <w:rPr>
          <w:rFonts w:ascii="Noto Sans" w:hAnsi="Noto Sans" w:cs="Noto Sans"/>
          <w:sz w:val="20"/>
        </w:rPr>
      </w:pPr>
    </w:p>
    <w:p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______</w:t>
      </w:r>
      <w:proofErr w:type="spellStart"/>
      <w:r w:rsidRPr="002711C1">
        <w:rPr>
          <w:rFonts w:ascii="Noto Sans" w:hAnsi="Noto Sans" w:cs="Noto Sans"/>
          <w:sz w:val="20"/>
        </w:rPr>
        <w:t>de___________de</w:t>
      </w:r>
      <w:proofErr w:type="spellEnd"/>
      <w:r w:rsidRPr="002711C1">
        <w:rPr>
          <w:rFonts w:ascii="Noto Sans" w:hAnsi="Noto Sans" w:cs="Noto Sans"/>
          <w:sz w:val="20"/>
        </w:rPr>
        <w:t>_____________</w:t>
      </w:r>
    </w:p>
    <w:p w:rsidR="003C45FF" w:rsidRPr="002711C1" w:rsidRDefault="003C45FF" w:rsidP="003C45FF">
      <w:pPr>
        <w:widowControl w:val="0"/>
        <w:autoSpaceDE w:val="0"/>
        <w:jc w:val="both"/>
        <w:rPr>
          <w:rFonts w:ascii="Noto Sans" w:hAnsi="Noto Sans" w:cs="Noto Sans"/>
          <w:sz w:val="20"/>
        </w:rPr>
      </w:pPr>
    </w:p>
    <w:p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_______________________</w:t>
      </w:r>
    </w:p>
    <w:p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Presente.</w:t>
      </w:r>
    </w:p>
    <w:p w:rsidR="003C45FF" w:rsidRPr="002711C1" w:rsidRDefault="003C45FF" w:rsidP="003C45FF">
      <w:pPr>
        <w:widowControl w:val="0"/>
        <w:autoSpaceDE w:val="0"/>
        <w:jc w:val="both"/>
        <w:rPr>
          <w:rFonts w:ascii="Noto Sans" w:hAnsi="Noto Sans" w:cs="Noto Sans"/>
          <w:sz w:val="20"/>
        </w:rPr>
      </w:pPr>
    </w:p>
    <w:p w:rsidR="003C45FF" w:rsidRPr="002711C1" w:rsidRDefault="003C45FF" w:rsidP="003C45FF">
      <w:pPr>
        <w:widowControl w:val="0"/>
        <w:autoSpaceDE w:val="0"/>
        <w:jc w:val="both"/>
        <w:rPr>
          <w:rFonts w:ascii="Noto Sans" w:hAnsi="Noto Sans" w:cs="Noto Sans"/>
          <w:sz w:val="20"/>
        </w:rPr>
      </w:pPr>
    </w:p>
    <w:p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Me refiero a la Investigación de mercado INVMER-____-202</w:t>
      </w:r>
      <w:r w:rsidR="00AC7279" w:rsidRPr="002711C1">
        <w:rPr>
          <w:rFonts w:ascii="Noto Sans" w:hAnsi="Noto Sans" w:cs="Noto Sans"/>
          <w:sz w:val="20"/>
        </w:rPr>
        <w:t>5</w:t>
      </w:r>
      <w:r w:rsidRPr="002711C1">
        <w:rPr>
          <w:rFonts w:ascii="Noto Sans" w:hAnsi="Noto Sans" w:cs="Noto Sans"/>
          <w:sz w:val="20"/>
        </w:rPr>
        <w:t xml:space="preserve"> en el que participo a través de la propuesta que se contiene en el presente sobre.</w:t>
      </w:r>
    </w:p>
    <w:p w:rsidR="003C45FF" w:rsidRPr="002711C1" w:rsidRDefault="003C45FF" w:rsidP="003C45FF">
      <w:pPr>
        <w:widowControl w:val="0"/>
        <w:autoSpaceDE w:val="0"/>
        <w:jc w:val="both"/>
        <w:rPr>
          <w:rFonts w:ascii="Noto Sans" w:hAnsi="Noto Sans" w:cs="Noto Sans"/>
          <w:sz w:val="20"/>
        </w:rPr>
      </w:pPr>
    </w:p>
    <w:p w:rsidR="003C45FF" w:rsidRPr="002711C1" w:rsidRDefault="003C45FF" w:rsidP="003C45FF">
      <w:pPr>
        <w:widowControl w:val="0"/>
        <w:autoSpaceDE w:val="0"/>
        <w:jc w:val="both"/>
        <w:rPr>
          <w:rFonts w:ascii="Noto Sans" w:hAnsi="Noto Sans" w:cs="Noto Sans"/>
          <w:sz w:val="20"/>
          <w:u w:val="single"/>
        </w:rPr>
      </w:pPr>
      <w:r w:rsidRPr="002711C1">
        <w:rPr>
          <w:rFonts w:ascii="Noto Sans" w:hAnsi="Noto Sans" w:cs="Noto Sans"/>
          <w:sz w:val="20"/>
        </w:rPr>
        <w:t xml:space="preserve">Sobre el particular y en los términos de lo previsto en el artículo 34 del Reglamento de la Ley de Adquisiciones, Arrendamientos y Servicios del Sector Público, </w:t>
      </w:r>
      <w:r w:rsidRPr="002711C1">
        <w:rPr>
          <w:rFonts w:ascii="Noto Sans" w:hAnsi="Noto Sans" w:cs="Noto Sans"/>
          <w:i/>
          <w:iCs/>
          <w:sz w:val="20"/>
        </w:rPr>
        <w:t xml:space="preserve">relativo a la participación de las micro, pequeñas </w:t>
      </w:r>
      <w:r w:rsidRPr="002711C1">
        <w:rPr>
          <w:rFonts w:ascii="Noto Sans" w:hAnsi="Noto Sans" w:cs="Noto Sans"/>
          <w:i/>
          <w:sz w:val="20"/>
        </w:rPr>
        <w:t xml:space="preserve">y </w:t>
      </w:r>
      <w:r w:rsidRPr="002711C1">
        <w:rPr>
          <w:rFonts w:ascii="Noto Sans" w:hAnsi="Noto Sans" w:cs="Noto Sans"/>
          <w:i/>
          <w:iCs/>
          <w:sz w:val="20"/>
        </w:rPr>
        <w:t xml:space="preserve">medianas empresas en los procedimientos de adquisición y arrendamiento de bienes muebles así como la contratación de servicios que realicen las dependencias y entidades de la Administración Pública Federal, </w:t>
      </w:r>
      <w:r w:rsidRPr="002711C1">
        <w:rPr>
          <w:rFonts w:ascii="Noto Sans" w:hAnsi="Noto Sans" w:cs="Noto Sans"/>
          <w:sz w:val="20"/>
        </w:rPr>
        <w:t xml:space="preserve">declaro bajo protesta decir verdad, que mi representada pertenece al sector </w:t>
      </w:r>
      <w:r w:rsidRPr="002711C1">
        <w:rPr>
          <w:rFonts w:ascii="Noto Sans" w:hAnsi="Noto Sans" w:cs="Noto Sans"/>
          <w:b/>
          <w:sz w:val="20"/>
        </w:rPr>
        <w:t>(</w:t>
      </w:r>
      <w:r w:rsidRPr="002711C1">
        <w:rPr>
          <w:rFonts w:ascii="Noto Sans" w:hAnsi="Noto Sans" w:cs="Noto Sans"/>
          <w:b/>
          <w:sz w:val="20"/>
          <w:u w:val="single"/>
        </w:rPr>
        <w:t>Comercial, Servicios, Industrial, entre otros).</w:t>
      </w:r>
    </w:p>
    <w:p w:rsidR="003C45FF" w:rsidRPr="002711C1" w:rsidRDefault="003C45FF" w:rsidP="003C45FF">
      <w:pPr>
        <w:widowControl w:val="0"/>
        <w:autoSpaceDE w:val="0"/>
        <w:ind w:firstLine="648"/>
        <w:jc w:val="both"/>
        <w:rPr>
          <w:rFonts w:ascii="Noto Sans" w:hAnsi="Noto Sans" w:cs="Noto Sans"/>
          <w:sz w:val="20"/>
          <w:u w:val="single"/>
        </w:rPr>
      </w:pPr>
    </w:p>
    <w:p w:rsidR="003C45FF" w:rsidRPr="002711C1" w:rsidRDefault="003C45FF" w:rsidP="003C45FF">
      <w:pPr>
        <w:widowControl w:val="0"/>
        <w:autoSpaceDE w:val="0"/>
        <w:ind w:firstLine="648"/>
        <w:jc w:val="both"/>
        <w:rPr>
          <w:rFonts w:ascii="Noto Sans" w:hAnsi="Noto Sans" w:cs="Noto Sans"/>
          <w:sz w:val="20"/>
          <w:u w:val="single"/>
        </w:rPr>
      </w:pPr>
      <w:r w:rsidRPr="002711C1">
        <w:rPr>
          <w:rFonts w:ascii="Noto Sans" w:hAnsi="Noto Sans" w:cs="Noto Sans"/>
          <w:b/>
          <w:sz w:val="20"/>
        </w:rPr>
        <w:t xml:space="preserve">ESTRATIFICACIÓN: </w:t>
      </w:r>
      <w:r w:rsidRPr="002711C1">
        <w:rPr>
          <w:rFonts w:ascii="Noto Sans" w:hAnsi="Noto Sans" w:cs="Noto Sans"/>
          <w:b/>
          <w:sz w:val="20"/>
        </w:rPr>
        <w:tab/>
        <w:t xml:space="preserve">    </w:t>
      </w:r>
      <w:r w:rsidRPr="002711C1">
        <w:rPr>
          <w:rFonts w:ascii="Noto Sans" w:hAnsi="Noto Sans" w:cs="Noto Sans"/>
          <w:b/>
          <w:sz w:val="20"/>
        </w:rPr>
        <w:tab/>
        <w:t>MICRO (      )</w:t>
      </w:r>
      <w:r w:rsidRPr="002711C1">
        <w:rPr>
          <w:rFonts w:ascii="Noto Sans" w:hAnsi="Noto Sans" w:cs="Noto Sans"/>
          <w:b/>
          <w:sz w:val="20"/>
        </w:rPr>
        <w:tab/>
        <w:t xml:space="preserve">    PEQUEÑA (      )        </w:t>
      </w:r>
      <w:r w:rsidRPr="002711C1">
        <w:rPr>
          <w:rFonts w:ascii="Noto Sans" w:hAnsi="Noto Sans" w:cs="Noto Sans"/>
          <w:b/>
          <w:sz w:val="20"/>
        </w:rPr>
        <w:tab/>
        <w:t>MEDIANA (     )</w:t>
      </w:r>
    </w:p>
    <w:p w:rsidR="003C45FF" w:rsidRPr="002711C1" w:rsidRDefault="003C45FF" w:rsidP="003C45FF">
      <w:pPr>
        <w:widowControl w:val="0"/>
        <w:autoSpaceDE w:val="0"/>
        <w:ind w:firstLine="648"/>
        <w:jc w:val="both"/>
        <w:rPr>
          <w:rFonts w:ascii="Noto Sans" w:hAnsi="Noto Sans" w:cs="Noto Sans"/>
          <w:sz w:val="20"/>
          <w:u w:val="single"/>
        </w:rPr>
      </w:pPr>
    </w:p>
    <w:p w:rsidR="003C45FF" w:rsidRPr="002711C1" w:rsidRDefault="003C45FF" w:rsidP="003C45FF">
      <w:pPr>
        <w:widowControl w:val="0"/>
        <w:autoSpaceDE w:val="0"/>
        <w:ind w:firstLine="1512"/>
        <w:rPr>
          <w:rFonts w:ascii="Noto Sans" w:hAnsi="Noto Sans" w:cs="Noto Sans"/>
          <w:sz w:val="20"/>
        </w:rPr>
      </w:pPr>
    </w:p>
    <w:p w:rsidR="003C45FF" w:rsidRPr="002711C1" w:rsidRDefault="003C45FF" w:rsidP="003C45FF">
      <w:pPr>
        <w:widowControl w:val="0"/>
        <w:autoSpaceDE w:val="0"/>
        <w:jc w:val="both"/>
        <w:rPr>
          <w:rFonts w:ascii="Noto Sans" w:hAnsi="Noto Sans" w:cs="Noto Sans"/>
          <w:sz w:val="20"/>
        </w:rPr>
      </w:pPr>
      <w:r w:rsidRPr="002711C1">
        <w:rPr>
          <w:rFonts w:ascii="Noto Sans" w:hAnsi="Noto Sans" w:cs="Noto Sans"/>
          <w:sz w:val="20"/>
        </w:rPr>
        <w:t>Asimismo, manifiesto, bajo protesta de decir verdad, que el Registro Federal de Contribuyentes de mi representada es:</w:t>
      </w:r>
      <w:r w:rsidRPr="002711C1">
        <w:rPr>
          <w:rFonts w:ascii="Noto Sans" w:hAnsi="Noto Sans" w:cs="Noto Sans"/>
          <w:sz w:val="20"/>
          <w:u w:val="single"/>
        </w:rPr>
        <w:t xml:space="preserve"> </w:t>
      </w:r>
      <w:r w:rsidRPr="002711C1">
        <w:rPr>
          <w:rFonts w:ascii="Noto Sans" w:hAnsi="Noto Sans" w:cs="Noto Sans"/>
          <w:sz w:val="20"/>
        </w:rPr>
        <w:t>___________</w:t>
      </w:r>
    </w:p>
    <w:p w:rsidR="003C45FF" w:rsidRPr="002711C1" w:rsidRDefault="003C45FF" w:rsidP="003C45FF">
      <w:pPr>
        <w:widowControl w:val="0"/>
        <w:autoSpaceDE w:val="0"/>
        <w:ind w:firstLine="3816"/>
        <w:rPr>
          <w:rFonts w:ascii="Noto Sans" w:hAnsi="Noto Sans" w:cs="Noto Sans"/>
          <w:sz w:val="20"/>
        </w:rPr>
      </w:pPr>
    </w:p>
    <w:p w:rsidR="003C45FF" w:rsidRPr="002711C1" w:rsidRDefault="003C45FF" w:rsidP="003C45FF">
      <w:pPr>
        <w:widowControl w:val="0"/>
        <w:autoSpaceDE w:val="0"/>
        <w:ind w:firstLine="3816"/>
        <w:rPr>
          <w:rFonts w:ascii="Noto Sans" w:hAnsi="Noto Sans" w:cs="Noto Sans"/>
          <w:sz w:val="20"/>
        </w:rPr>
      </w:pPr>
    </w:p>
    <w:p w:rsidR="003C45FF" w:rsidRPr="002711C1" w:rsidRDefault="003C45FF" w:rsidP="003C45FF">
      <w:pPr>
        <w:widowControl w:val="0"/>
        <w:autoSpaceDE w:val="0"/>
        <w:ind w:firstLine="4111"/>
        <w:rPr>
          <w:rFonts w:ascii="Noto Sans" w:hAnsi="Noto Sans" w:cs="Noto Sans"/>
          <w:b/>
          <w:sz w:val="20"/>
        </w:rPr>
      </w:pPr>
      <w:r w:rsidRPr="002711C1">
        <w:rPr>
          <w:rFonts w:ascii="Noto Sans" w:hAnsi="Noto Sans" w:cs="Noto Sans"/>
          <w:b/>
          <w:sz w:val="20"/>
        </w:rPr>
        <w:t>ATENTAMENTE</w:t>
      </w:r>
    </w:p>
    <w:p w:rsidR="003C45FF" w:rsidRPr="002711C1" w:rsidRDefault="003C45FF" w:rsidP="003C45FF">
      <w:pPr>
        <w:jc w:val="center"/>
        <w:rPr>
          <w:rFonts w:ascii="Noto Sans" w:hAnsi="Noto Sans" w:cs="Noto Sans"/>
          <w:b/>
          <w:sz w:val="20"/>
        </w:rPr>
      </w:pPr>
    </w:p>
    <w:p w:rsidR="003C45FF" w:rsidRPr="002711C1" w:rsidRDefault="003C45FF" w:rsidP="003C45FF">
      <w:pPr>
        <w:jc w:val="center"/>
        <w:rPr>
          <w:rFonts w:ascii="Noto Sans" w:hAnsi="Noto Sans" w:cs="Noto Sans"/>
          <w:b/>
          <w:sz w:val="20"/>
        </w:rPr>
      </w:pPr>
      <w:r w:rsidRPr="002711C1">
        <w:rPr>
          <w:rFonts w:ascii="Noto Sans" w:hAnsi="Noto Sans" w:cs="Noto Sans"/>
          <w:b/>
          <w:sz w:val="20"/>
        </w:rPr>
        <w:t>_____________________________________________</w:t>
      </w:r>
    </w:p>
    <w:p w:rsidR="003C45FF" w:rsidRPr="002711C1" w:rsidRDefault="003C45FF" w:rsidP="003C45FF">
      <w:pPr>
        <w:jc w:val="center"/>
        <w:rPr>
          <w:rFonts w:ascii="Noto Sans" w:hAnsi="Noto Sans" w:cs="Noto Sans"/>
          <w:b/>
          <w:sz w:val="20"/>
        </w:rPr>
      </w:pPr>
      <w:r w:rsidRPr="002711C1">
        <w:rPr>
          <w:rFonts w:ascii="Noto Sans" w:hAnsi="Noto Sans" w:cs="Noto Sans"/>
          <w:b/>
          <w:sz w:val="20"/>
        </w:rPr>
        <w:t>NOMBRE Y FIRMA DEL REPRESENTANTE LEGAL</w:t>
      </w:r>
    </w:p>
    <w:p w:rsidR="003C45FF" w:rsidRPr="002711C1" w:rsidRDefault="003C45FF" w:rsidP="003C45FF">
      <w:pPr>
        <w:rPr>
          <w:rFonts w:ascii="Noto Sans" w:hAnsi="Noto Sans" w:cs="Noto Sans"/>
          <w:b/>
          <w:sz w:val="20"/>
        </w:rPr>
      </w:pPr>
    </w:p>
    <w:p w:rsidR="003C45FF" w:rsidRPr="002711C1" w:rsidRDefault="003C45FF" w:rsidP="003C45FF">
      <w:pPr>
        <w:rPr>
          <w:rFonts w:ascii="Noto Sans" w:hAnsi="Noto Sans" w:cs="Noto Sans"/>
          <w:sz w:val="20"/>
        </w:rPr>
      </w:pPr>
    </w:p>
    <w:p w:rsidR="003C45FF" w:rsidRPr="002711C1" w:rsidRDefault="003C45FF" w:rsidP="003C45FF">
      <w:pPr>
        <w:rPr>
          <w:rFonts w:ascii="Noto Sans" w:hAnsi="Noto Sans" w:cs="Noto Sans"/>
          <w:sz w:val="20"/>
        </w:rPr>
      </w:pPr>
    </w:p>
    <w:p w:rsidR="003C45FF" w:rsidRPr="002711C1" w:rsidRDefault="003C45FF" w:rsidP="003C45F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r w:rsidRPr="002711C1">
        <w:rPr>
          <w:rFonts w:ascii="Noto Sans" w:hAnsi="Noto Sans" w:cs="Noto Sans"/>
          <w:b/>
          <w:sz w:val="20"/>
        </w:rPr>
        <w:t>ANEXO C</w:t>
      </w:r>
    </w:p>
    <w:p w:rsidR="003C45FF" w:rsidRPr="002711C1" w:rsidRDefault="003C45FF" w:rsidP="003C45FF">
      <w:pPr>
        <w:tabs>
          <w:tab w:val="left" w:pos="-23404"/>
          <w:tab w:val="left" w:pos="-28444"/>
          <w:tab w:val="left" w:pos="-27724"/>
          <w:tab w:val="left" w:pos="-27004"/>
          <w:tab w:val="left" w:pos="-26284"/>
          <w:tab w:val="left" w:pos="-25564"/>
          <w:tab w:val="left" w:pos="-24844"/>
          <w:tab w:val="left" w:pos="-24124"/>
        </w:tabs>
        <w:ind w:left="9072" w:right="16" w:hanging="9072"/>
        <w:jc w:val="center"/>
        <w:rPr>
          <w:rFonts w:ascii="Noto Sans" w:hAnsi="Noto Sans" w:cs="Noto Sans"/>
          <w:b/>
          <w:sz w:val="20"/>
        </w:rPr>
      </w:pPr>
    </w:p>
    <w:p w:rsidR="003C45FF" w:rsidRPr="002711C1" w:rsidRDefault="003C45FF" w:rsidP="003C45FF">
      <w:pPr>
        <w:jc w:val="center"/>
        <w:rPr>
          <w:rFonts w:ascii="Noto Sans" w:hAnsi="Noto Sans" w:cs="Noto Sans"/>
          <w:b/>
        </w:rPr>
      </w:pPr>
      <w:r w:rsidRPr="002711C1">
        <w:rPr>
          <w:rFonts w:ascii="Noto Sans" w:hAnsi="Noto Sans" w:cs="Noto Sans"/>
          <w:b/>
          <w:bdr w:val="single" w:sz="4" w:space="0" w:color="000000"/>
          <w:shd w:val="clear" w:color="auto" w:fill="92D050"/>
        </w:rPr>
        <w:t>Formato Información Reservada y Confidencial</w:t>
      </w:r>
      <w:r w:rsidRPr="002711C1">
        <w:rPr>
          <w:rFonts w:ascii="Noto Sans" w:hAnsi="Noto Sans" w:cs="Noto Sans"/>
          <w:b/>
        </w:rPr>
        <w:t>.</w:t>
      </w:r>
    </w:p>
    <w:p w:rsidR="003C45FF" w:rsidRPr="002711C1" w:rsidRDefault="003C45FF" w:rsidP="003C45FF">
      <w:pPr>
        <w:rPr>
          <w:rFonts w:ascii="Noto Sans" w:hAnsi="Noto Sans" w:cs="Noto Sans"/>
          <w:b/>
        </w:rPr>
      </w:pPr>
    </w:p>
    <w:p w:rsidR="003C45FF" w:rsidRPr="002711C1" w:rsidRDefault="003C45FF" w:rsidP="003C45FF">
      <w:pPr>
        <w:jc w:val="right"/>
        <w:rPr>
          <w:rFonts w:ascii="Noto Sans" w:hAnsi="Noto Sans" w:cs="Noto Sans"/>
        </w:rPr>
      </w:pPr>
    </w:p>
    <w:p w:rsidR="003C45FF" w:rsidRPr="002711C1" w:rsidRDefault="003C45FF" w:rsidP="003C45FF">
      <w:pPr>
        <w:jc w:val="right"/>
        <w:rPr>
          <w:rFonts w:ascii="Noto Sans" w:hAnsi="Noto Sans" w:cs="Noto Sans"/>
          <w:b/>
        </w:rPr>
      </w:pPr>
      <w:r w:rsidRPr="002711C1">
        <w:rPr>
          <w:rFonts w:ascii="Noto Sans" w:hAnsi="Noto Sans" w:cs="Noto Sans"/>
        </w:rPr>
        <w:t xml:space="preserve">XXXXXXXX., a __ de ___________ </w:t>
      </w:r>
      <w:proofErr w:type="spellStart"/>
      <w:r w:rsidRPr="002711C1">
        <w:rPr>
          <w:rFonts w:ascii="Noto Sans" w:hAnsi="Noto Sans" w:cs="Noto Sans"/>
        </w:rPr>
        <w:t>de</w:t>
      </w:r>
      <w:proofErr w:type="spellEnd"/>
      <w:r w:rsidRPr="002711C1">
        <w:rPr>
          <w:rFonts w:ascii="Noto Sans" w:hAnsi="Noto Sans" w:cs="Noto Sans"/>
        </w:rPr>
        <w:t xml:space="preserve"> 202</w:t>
      </w:r>
      <w:r w:rsidR="00AC7279" w:rsidRPr="002711C1">
        <w:rPr>
          <w:rFonts w:ascii="Noto Sans" w:hAnsi="Noto Sans" w:cs="Noto Sans"/>
        </w:rPr>
        <w:t>5</w:t>
      </w:r>
      <w:r w:rsidRPr="002711C1">
        <w:rPr>
          <w:rFonts w:ascii="Noto Sans" w:hAnsi="Noto Sans" w:cs="Noto Sans"/>
        </w:rPr>
        <w:t>.</w:t>
      </w:r>
    </w:p>
    <w:p w:rsidR="003C45FF" w:rsidRPr="002711C1" w:rsidRDefault="003C45FF" w:rsidP="003C45FF">
      <w:pPr>
        <w:rPr>
          <w:rFonts w:ascii="Noto Sans" w:hAnsi="Noto Sans" w:cs="Noto Sans"/>
          <w:b/>
        </w:rPr>
      </w:pPr>
    </w:p>
    <w:p w:rsidR="003C45FF" w:rsidRPr="002711C1" w:rsidRDefault="003C45FF" w:rsidP="003C45FF">
      <w:pPr>
        <w:rPr>
          <w:rFonts w:ascii="Noto Sans" w:hAnsi="Noto Sans" w:cs="Noto Sans"/>
          <w:b/>
        </w:rPr>
      </w:pPr>
    </w:p>
    <w:p w:rsidR="003C45FF" w:rsidRPr="002711C1" w:rsidRDefault="003C45FF" w:rsidP="003C45FF">
      <w:pPr>
        <w:pStyle w:val="Textonotapie"/>
        <w:spacing w:after="0"/>
        <w:ind w:right="193"/>
        <w:rPr>
          <w:rFonts w:ascii="Noto Sans" w:hAnsi="Noto Sans" w:cs="Noto Sans"/>
          <w:b/>
          <w:sz w:val="22"/>
          <w:szCs w:val="22"/>
        </w:rPr>
      </w:pPr>
      <w:r w:rsidRPr="002711C1">
        <w:rPr>
          <w:rFonts w:ascii="Noto Sans" w:hAnsi="Noto Sans" w:cs="Noto Sans"/>
          <w:b/>
          <w:sz w:val="22"/>
          <w:szCs w:val="22"/>
        </w:rPr>
        <w:t>Instituto Mexicano del Seguro Social</w:t>
      </w:r>
    </w:p>
    <w:p w:rsidR="003C45FF" w:rsidRPr="002711C1" w:rsidRDefault="003C45FF" w:rsidP="003C45FF">
      <w:pPr>
        <w:rPr>
          <w:rFonts w:ascii="Noto Sans" w:hAnsi="Noto Sans" w:cs="Noto Sans"/>
          <w:b/>
        </w:rPr>
      </w:pPr>
      <w:r w:rsidRPr="002711C1">
        <w:rPr>
          <w:rFonts w:ascii="Noto Sans" w:hAnsi="Noto Sans" w:cs="Noto Sans"/>
          <w:b/>
          <w:spacing w:val="100"/>
        </w:rPr>
        <w:t>Presente</w:t>
      </w:r>
    </w:p>
    <w:p w:rsidR="003C45FF" w:rsidRPr="002711C1" w:rsidRDefault="003C45FF" w:rsidP="003C45FF">
      <w:pPr>
        <w:pStyle w:val="BalloonText1"/>
        <w:rPr>
          <w:rFonts w:ascii="Noto Sans" w:hAnsi="Noto Sans" w:cs="Noto Sans"/>
          <w:sz w:val="22"/>
          <w:szCs w:val="22"/>
        </w:rPr>
      </w:pPr>
    </w:p>
    <w:p w:rsidR="003C45FF" w:rsidRPr="002711C1" w:rsidRDefault="003C45FF" w:rsidP="003C45FF">
      <w:pPr>
        <w:pStyle w:val="BalloonText1"/>
        <w:rPr>
          <w:rFonts w:ascii="Noto Sans" w:hAnsi="Noto Sans" w:cs="Noto Sans"/>
          <w:sz w:val="22"/>
          <w:szCs w:val="22"/>
        </w:rPr>
      </w:pPr>
    </w:p>
    <w:p w:rsidR="003C45FF" w:rsidRPr="002711C1" w:rsidRDefault="003C45FF" w:rsidP="003C45FF">
      <w:pPr>
        <w:ind w:right="150"/>
        <w:jc w:val="both"/>
        <w:rPr>
          <w:rFonts w:ascii="Noto Sans" w:hAnsi="Noto Sans" w:cs="Noto Sans"/>
        </w:rPr>
      </w:pPr>
      <w:r w:rsidRPr="002711C1">
        <w:rPr>
          <w:rFonts w:ascii="Noto Sans" w:hAnsi="Noto Sans" w:cs="Noto Sans"/>
          <w:u w:val="single"/>
        </w:rPr>
        <w:t>___(Nombre) ,</w:t>
      </w:r>
      <w:r w:rsidRPr="002711C1">
        <w:rPr>
          <w:rFonts w:ascii="Noto Sans" w:hAnsi="Noto Sans" w:cs="Noto Sans"/>
        </w:rPr>
        <w:t xml:space="preserve"> en mi carácter de persona física</w:t>
      </w:r>
      <w:r w:rsidRPr="002711C1">
        <w:rPr>
          <w:rFonts w:ascii="Noto Sans" w:hAnsi="Noto Sans" w:cs="Noto Sans"/>
          <w:u w:val="single"/>
        </w:rPr>
        <w:t>,</w:t>
      </w:r>
      <w:r w:rsidRPr="002711C1">
        <w:rPr>
          <w:rFonts w:ascii="Noto Sans" w:hAnsi="Noto Sans" w:cs="Noto Sans"/>
        </w:rPr>
        <w:t xml:space="preserve"> manifiesto por medio de la presente que los documentos contenidos en mi propuesta y remitida a la convocante para la </w:t>
      </w:r>
      <w:r w:rsidRPr="002711C1">
        <w:rPr>
          <w:rFonts w:ascii="Noto Sans" w:hAnsi="Noto Sans" w:cs="Noto Sans"/>
          <w:b/>
        </w:rPr>
        <w:t>INVESTIGACIÓN DE MERCADO INVMER-____-202</w:t>
      </w:r>
      <w:r w:rsidR="00AC7279" w:rsidRPr="002711C1">
        <w:rPr>
          <w:rFonts w:ascii="Noto Sans" w:hAnsi="Noto Sans" w:cs="Noto Sans"/>
          <w:b/>
        </w:rPr>
        <w:t>5</w:t>
      </w:r>
      <w:r w:rsidRPr="002711C1">
        <w:rPr>
          <w:rFonts w:ascii="Noto Sans" w:hAnsi="Noto Sans" w:cs="Noto Sans"/>
        </w:rPr>
        <w:t>, que contiene a su vez información de carácter Reservada y Confidencial con fundamento en los artículos 18 fracciones I y II, 19 de la Ley Federal de Transparencia y Acceso a la información Pública Gubernamental, y los correlativos de su Reglamento y de los Lineamientos Generales para la Clasificación y Descalificación de la Información de las Dependencias y Entidades de la Administración Pública Federal.</w:t>
      </w:r>
    </w:p>
    <w:p w:rsidR="003C45FF" w:rsidRPr="002711C1" w:rsidRDefault="003C45FF" w:rsidP="003C45FF">
      <w:pPr>
        <w:ind w:right="150"/>
        <w:rPr>
          <w:rFonts w:ascii="Noto Sans" w:hAnsi="Noto Sans" w:cs="Noto Sans"/>
        </w:rPr>
      </w:pPr>
    </w:p>
    <w:p w:rsidR="003C45FF" w:rsidRPr="002711C1" w:rsidRDefault="003C45FF" w:rsidP="003C45FF">
      <w:pPr>
        <w:ind w:right="150"/>
        <w:rPr>
          <w:rFonts w:ascii="Noto Sans" w:hAnsi="Noto Sans" w:cs="Noto Sans"/>
        </w:rPr>
      </w:pPr>
      <w:r w:rsidRPr="002711C1">
        <w:rPr>
          <w:rFonts w:ascii="Noto Sans" w:hAnsi="Noto Sans" w:cs="Noto Sans"/>
        </w:rPr>
        <w:t>Relación de documentos:</w:t>
      </w:r>
    </w:p>
    <w:p w:rsidR="003C45FF" w:rsidRPr="002711C1" w:rsidRDefault="003C45FF" w:rsidP="003C45FF">
      <w:pPr>
        <w:ind w:right="150"/>
        <w:rPr>
          <w:rFonts w:ascii="Noto Sans" w:hAnsi="Noto Sans" w:cs="Noto Sans"/>
        </w:rPr>
      </w:pPr>
    </w:p>
    <w:p w:rsidR="003C45FF" w:rsidRPr="002711C1" w:rsidRDefault="003C45FF" w:rsidP="003C45FF">
      <w:pPr>
        <w:ind w:right="150"/>
        <w:rPr>
          <w:rFonts w:ascii="Noto Sans" w:hAnsi="Noto Sans" w:cs="Noto Sans"/>
          <w:b/>
        </w:rPr>
      </w:pPr>
      <w:r w:rsidRPr="002711C1">
        <w:rPr>
          <w:rFonts w:ascii="Noto Sans" w:hAnsi="Noto Sans" w:cs="Noto Sans"/>
          <w:b/>
        </w:rPr>
        <w:t>Ejemplos:</w:t>
      </w:r>
    </w:p>
    <w:p w:rsidR="003C45FF" w:rsidRPr="002711C1" w:rsidRDefault="003C45FF" w:rsidP="003C45FF">
      <w:pPr>
        <w:ind w:right="150"/>
        <w:rPr>
          <w:rFonts w:ascii="Noto Sans" w:hAnsi="Noto Sans" w:cs="Noto Sans"/>
        </w:rPr>
      </w:pPr>
    </w:p>
    <w:p w:rsidR="003C45FF" w:rsidRPr="002711C1" w:rsidRDefault="003C45FF" w:rsidP="003C45FF">
      <w:pPr>
        <w:numPr>
          <w:ilvl w:val="0"/>
          <w:numId w:val="17"/>
        </w:numPr>
        <w:tabs>
          <w:tab w:val="clear" w:pos="977"/>
        </w:tabs>
        <w:suppressAutoHyphens/>
        <w:ind w:left="426" w:right="150" w:hanging="426"/>
        <w:jc w:val="both"/>
        <w:rPr>
          <w:rFonts w:ascii="Noto Sans" w:hAnsi="Noto Sans" w:cs="Noto Sans"/>
        </w:rPr>
      </w:pPr>
      <w:r w:rsidRPr="002711C1">
        <w:rPr>
          <w:rFonts w:ascii="Noto Sans" w:hAnsi="Noto Sans" w:cs="Noto Sans"/>
        </w:rPr>
        <w:t>Acreditamiento, respecto de la cual es confidencial la parte que señala la relación de accionistas de la Sociedad.</w:t>
      </w:r>
    </w:p>
    <w:p w:rsidR="003C45FF" w:rsidRPr="002711C1" w:rsidRDefault="003C45FF" w:rsidP="003C45FF">
      <w:pPr>
        <w:numPr>
          <w:ilvl w:val="0"/>
          <w:numId w:val="17"/>
        </w:numPr>
        <w:tabs>
          <w:tab w:val="clear" w:pos="977"/>
          <w:tab w:val="num" w:pos="426"/>
        </w:tabs>
        <w:suppressAutoHyphens/>
        <w:ind w:left="0" w:right="150" w:firstLine="0"/>
        <w:rPr>
          <w:rFonts w:ascii="Noto Sans" w:hAnsi="Noto Sans" w:cs="Noto Sans"/>
        </w:rPr>
      </w:pPr>
      <w:r w:rsidRPr="002711C1">
        <w:rPr>
          <w:rFonts w:ascii="Noto Sans" w:hAnsi="Noto Sans" w:cs="Noto Sans"/>
        </w:rPr>
        <w:t>Documentos expedidos por un tercero.</w:t>
      </w:r>
    </w:p>
    <w:p w:rsidR="003C45FF" w:rsidRPr="002711C1" w:rsidRDefault="003C45FF" w:rsidP="003C45FF">
      <w:pPr>
        <w:ind w:right="150"/>
        <w:rPr>
          <w:rFonts w:ascii="Noto Sans" w:hAnsi="Noto Sans" w:cs="Noto Sans"/>
        </w:rPr>
      </w:pPr>
    </w:p>
    <w:p w:rsidR="003C45FF" w:rsidRPr="002711C1" w:rsidRDefault="003C45FF" w:rsidP="003C45FF">
      <w:pPr>
        <w:pStyle w:val="Textoindependiente32"/>
        <w:jc w:val="center"/>
        <w:rPr>
          <w:rFonts w:ascii="Noto Sans" w:hAnsi="Noto Sans" w:cs="Noto Sans"/>
          <w:sz w:val="22"/>
          <w:szCs w:val="22"/>
        </w:rPr>
      </w:pPr>
    </w:p>
    <w:p w:rsidR="003C45FF" w:rsidRPr="002711C1" w:rsidRDefault="003C45FF" w:rsidP="003C45FF">
      <w:pPr>
        <w:pStyle w:val="Textoindependiente32"/>
        <w:jc w:val="center"/>
        <w:rPr>
          <w:rFonts w:ascii="Noto Sans" w:hAnsi="Noto Sans" w:cs="Noto Sans"/>
          <w:sz w:val="22"/>
          <w:szCs w:val="22"/>
        </w:rPr>
      </w:pPr>
      <w:r w:rsidRPr="002711C1">
        <w:rPr>
          <w:rFonts w:ascii="Noto Sans" w:hAnsi="Noto Sans" w:cs="Noto Sans"/>
          <w:sz w:val="22"/>
          <w:szCs w:val="22"/>
        </w:rPr>
        <w:t>A T E N T A M E N T E</w:t>
      </w:r>
    </w:p>
    <w:p w:rsidR="003C45FF" w:rsidRPr="002711C1" w:rsidRDefault="003C45FF" w:rsidP="003C45FF">
      <w:pPr>
        <w:pStyle w:val="Textoindependiente21"/>
        <w:jc w:val="center"/>
        <w:rPr>
          <w:rFonts w:ascii="Noto Sans" w:hAnsi="Noto Sans" w:cs="Noto Sans"/>
          <w:sz w:val="22"/>
          <w:szCs w:val="22"/>
        </w:rPr>
      </w:pPr>
      <w:r w:rsidRPr="002711C1">
        <w:rPr>
          <w:rFonts w:ascii="Noto Sans" w:hAnsi="Noto Sans" w:cs="Noto Sans"/>
          <w:sz w:val="22"/>
          <w:szCs w:val="22"/>
        </w:rPr>
        <w:t>_______________________________</w:t>
      </w:r>
    </w:p>
    <w:p w:rsidR="003C45FF" w:rsidRPr="002711C1" w:rsidRDefault="003C45FF" w:rsidP="003C45FF">
      <w:pPr>
        <w:ind w:right="-93"/>
        <w:jc w:val="center"/>
        <w:rPr>
          <w:rFonts w:ascii="Noto Sans" w:hAnsi="Noto Sans" w:cs="Noto Sans"/>
          <w:b/>
          <w:sz w:val="20"/>
        </w:rPr>
      </w:pPr>
      <w:r w:rsidRPr="002711C1">
        <w:rPr>
          <w:rFonts w:ascii="Noto Sans" w:hAnsi="Noto Sans" w:cs="Noto Sans"/>
        </w:rPr>
        <w:t>(Nombre, Firma y Cargo)</w:t>
      </w:r>
    </w:p>
    <w:p w:rsidR="003C45FF" w:rsidRPr="00656B3A" w:rsidRDefault="003C45FF" w:rsidP="008E726A">
      <w:pPr>
        <w:pStyle w:val="Ttulo2"/>
        <w:numPr>
          <w:ilvl w:val="0"/>
          <w:numId w:val="18"/>
        </w:numPr>
        <w:tabs>
          <w:tab w:val="clear" w:pos="432"/>
        </w:tabs>
        <w:ind w:left="0" w:firstLine="0"/>
        <w:jc w:val="center"/>
        <w:rPr>
          <w:rFonts w:ascii="Noto Sans" w:hAnsi="Noto Sans" w:cs="Noto Sans"/>
          <w:color w:val="auto"/>
          <w:sz w:val="20"/>
        </w:rPr>
      </w:pPr>
      <w:r w:rsidRPr="002711C1">
        <w:rPr>
          <w:rFonts w:ascii="Noto Sans" w:hAnsi="Noto Sans" w:cs="Noto Sans"/>
          <w:i/>
          <w:color w:val="auto"/>
          <w:sz w:val="20"/>
        </w:rPr>
        <w:lastRenderedPageBreak/>
        <w:t xml:space="preserve">  </w:t>
      </w:r>
      <w:r w:rsidRPr="00656B3A">
        <w:rPr>
          <w:rFonts w:ascii="Noto Sans" w:hAnsi="Noto Sans" w:cs="Noto Sans"/>
          <w:color w:val="auto"/>
          <w:sz w:val="20"/>
        </w:rPr>
        <w:t>ANEXO D</w:t>
      </w:r>
    </w:p>
    <w:p w:rsidR="003C45FF" w:rsidRPr="00656B3A" w:rsidRDefault="003C45FF" w:rsidP="003C45FF">
      <w:pPr>
        <w:pStyle w:val="Ttulo2"/>
        <w:numPr>
          <w:ilvl w:val="0"/>
          <w:numId w:val="18"/>
        </w:numPr>
        <w:tabs>
          <w:tab w:val="clear" w:pos="432"/>
        </w:tabs>
        <w:ind w:left="0" w:firstLine="0"/>
        <w:jc w:val="center"/>
        <w:rPr>
          <w:rFonts w:ascii="Noto Sans" w:hAnsi="Noto Sans" w:cs="Noto Sans"/>
          <w:color w:val="auto"/>
          <w:sz w:val="20"/>
        </w:rPr>
      </w:pPr>
      <w:r w:rsidRPr="00656B3A">
        <w:rPr>
          <w:rFonts w:ascii="Noto Sans" w:hAnsi="Noto Sans" w:cs="Noto Sans"/>
          <w:color w:val="auto"/>
          <w:sz w:val="20"/>
        </w:rPr>
        <w:t xml:space="preserve"> ACREDITACIÓN DEL PARTICIPANTE</w:t>
      </w:r>
    </w:p>
    <w:p w:rsidR="003C45FF" w:rsidRPr="002711C1" w:rsidRDefault="003C45FF" w:rsidP="003C45FF">
      <w:pPr>
        <w:jc w:val="both"/>
        <w:rPr>
          <w:rFonts w:ascii="Noto Sans" w:hAnsi="Noto Sans" w:cs="Noto Sans"/>
          <w:sz w:val="18"/>
        </w:rPr>
      </w:pPr>
      <w:r w:rsidRPr="002711C1">
        <w:rPr>
          <w:rFonts w:ascii="Noto Sans" w:hAnsi="Noto Sans" w:cs="Noto Sans"/>
          <w:sz w:val="18"/>
          <w:u w:val="single"/>
        </w:rPr>
        <w:t>________(nombre)            ,</w:t>
      </w:r>
      <w:r w:rsidRPr="002711C1">
        <w:rPr>
          <w:rFonts w:ascii="Noto Sans" w:hAnsi="Noto Sans" w:cs="Noto Sans"/>
          <w:sz w:val="18"/>
        </w:rPr>
        <w:t xml:space="preserve"> manifiesto bajo protesta a decir verdad, que los datos aquí asentados son ciertos, así como que cuento con facultades suficientes para suscribir las proposiciones en la presente Investigación de mercado INVMER-___-202</w:t>
      </w:r>
      <w:r w:rsidR="00AC7279" w:rsidRPr="002711C1">
        <w:rPr>
          <w:rFonts w:ascii="Noto Sans" w:hAnsi="Noto Sans" w:cs="Noto Sans"/>
          <w:sz w:val="18"/>
        </w:rPr>
        <w:t>5</w:t>
      </w:r>
      <w:r w:rsidRPr="002711C1">
        <w:rPr>
          <w:rFonts w:ascii="Noto Sans" w:hAnsi="Noto Sans" w:cs="Noto Sans"/>
          <w:sz w:val="18"/>
        </w:rPr>
        <w:t xml:space="preserve">, a nombre y representación de: </w:t>
      </w:r>
      <w:r w:rsidRPr="002711C1">
        <w:rPr>
          <w:rFonts w:ascii="Noto Sans" w:hAnsi="Noto Sans" w:cs="Noto Sans"/>
          <w:sz w:val="18"/>
          <w:u w:val="single"/>
        </w:rPr>
        <w:t>___(persona física o moral)___.</w:t>
      </w:r>
    </w:p>
    <w:p w:rsidR="003C45FF" w:rsidRPr="002711C1" w:rsidRDefault="003C45FF" w:rsidP="003C45FF">
      <w:pPr>
        <w:rPr>
          <w:rFonts w:ascii="Noto Sans" w:hAnsi="Noto Sans" w:cs="Noto Sans"/>
          <w:sz w:val="18"/>
        </w:rPr>
      </w:pPr>
      <w:r w:rsidRPr="002711C1">
        <w:rPr>
          <w:rFonts w:ascii="Noto Sans" w:hAnsi="Noto Sans" w:cs="Noto Sans"/>
          <w:sz w:val="18"/>
        </w:rPr>
        <w:t>__________________________.</w:t>
      </w:r>
    </w:p>
    <w:tbl>
      <w:tblPr>
        <w:tblW w:w="0" w:type="auto"/>
        <w:tblInd w:w="-17" w:type="dxa"/>
        <w:tblLayout w:type="fixed"/>
        <w:tblCellMar>
          <w:left w:w="70" w:type="dxa"/>
          <w:right w:w="70" w:type="dxa"/>
        </w:tblCellMar>
        <w:tblLook w:val="0000" w:firstRow="0" w:lastRow="0" w:firstColumn="0" w:lastColumn="0" w:noHBand="0" w:noVBand="0"/>
      </w:tblPr>
      <w:tblGrid>
        <w:gridCol w:w="10005"/>
      </w:tblGrid>
      <w:tr w:rsidR="003C45FF" w:rsidRPr="002711C1" w:rsidTr="008E726A">
        <w:tc>
          <w:tcPr>
            <w:tcW w:w="10005" w:type="dxa"/>
            <w:tcBorders>
              <w:top w:val="single" w:sz="4" w:space="0" w:color="000000"/>
              <w:left w:val="single" w:sz="4" w:space="0" w:color="000000"/>
              <w:bottom w:val="single" w:sz="4" w:space="0" w:color="000000"/>
              <w:right w:val="single" w:sz="4" w:space="0" w:color="000000"/>
            </w:tcBorders>
          </w:tcPr>
          <w:p w:rsidR="003C45FF" w:rsidRPr="002711C1" w:rsidRDefault="003C45FF" w:rsidP="008E726A">
            <w:pPr>
              <w:snapToGrid w:val="0"/>
              <w:rPr>
                <w:rFonts w:ascii="Noto Sans" w:hAnsi="Noto Sans" w:cs="Noto Sans"/>
                <w:sz w:val="18"/>
              </w:rPr>
            </w:pPr>
            <w:r w:rsidRPr="002711C1">
              <w:rPr>
                <w:rFonts w:ascii="Noto Sans" w:hAnsi="Noto Sans" w:cs="Noto Sans"/>
                <w:sz w:val="18"/>
              </w:rPr>
              <w:t>Registro Federal de Contribuyentes: _______________        Numero de Proveedor IMSS: ____________</w:t>
            </w:r>
          </w:p>
          <w:p w:rsidR="003C45FF" w:rsidRPr="002711C1" w:rsidRDefault="003C45FF" w:rsidP="008E726A">
            <w:pPr>
              <w:rPr>
                <w:rFonts w:ascii="Noto Sans" w:hAnsi="Noto Sans" w:cs="Noto Sans"/>
                <w:sz w:val="18"/>
              </w:rPr>
            </w:pPr>
          </w:p>
          <w:p w:rsidR="003C45FF" w:rsidRPr="002711C1" w:rsidRDefault="003C45FF" w:rsidP="008E726A">
            <w:pPr>
              <w:rPr>
                <w:rFonts w:ascii="Noto Sans" w:hAnsi="Noto Sans" w:cs="Noto Sans"/>
                <w:sz w:val="18"/>
              </w:rPr>
            </w:pPr>
            <w:r w:rsidRPr="002711C1">
              <w:rPr>
                <w:rFonts w:ascii="Noto Sans" w:hAnsi="Noto Sans" w:cs="Noto Sans"/>
                <w:sz w:val="18"/>
              </w:rPr>
              <w:t>Domicilio. - Los datos aquí registrados corresponderán al del domicilio fiscal del proveedor o prestador de servicios)</w:t>
            </w:r>
          </w:p>
          <w:p w:rsidR="003C45FF" w:rsidRPr="002711C1" w:rsidRDefault="003C45FF" w:rsidP="008E726A">
            <w:pPr>
              <w:rPr>
                <w:rFonts w:ascii="Noto Sans" w:hAnsi="Noto Sans" w:cs="Noto Sans"/>
                <w:sz w:val="18"/>
              </w:rPr>
            </w:pPr>
            <w:r w:rsidRPr="002711C1">
              <w:rPr>
                <w:rFonts w:ascii="Noto Sans" w:hAnsi="Noto Sans" w:cs="Noto Sans"/>
                <w:sz w:val="18"/>
              </w:rPr>
              <w:t>Calle y número:</w:t>
            </w: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Colonia:                                                    Delegación o Municipio:</w:t>
            </w: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Código Postal:                                          Entidad federativa:</w:t>
            </w: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Teléfonos:                                                Fax:</w:t>
            </w: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Correo electrónico:</w:t>
            </w:r>
          </w:p>
          <w:p w:rsidR="003C45FF" w:rsidRPr="002711C1" w:rsidRDefault="003C45FF" w:rsidP="008E726A">
            <w:pPr>
              <w:pStyle w:val="Encabezado"/>
              <w:tabs>
                <w:tab w:val="left" w:pos="4536"/>
              </w:tabs>
              <w:rPr>
                <w:rFonts w:ascii="Noto Sans" w:hAnsi="Noto Sans" w:cs="Noto Sans"/>
                <w:sz w:val="18"/>
              </w:rPr>
            </w:pP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 xml:space="preserve">No. de la escritura pública en la que consta su acta constitutiva:                Fecha             Duración              </w:t>
            </w:r>
          </w:p>
          <w:p w:rsidR="003C45FF" w:rsidRPr="002711C1" w:rsidRDefault="003C45FF" w:rsidP="008E726A">
            <w:pPr>
              <w:pStyle w:val="Encabezado"/>
              <w:tabs>
                <w:tab w:val="left" w:pos="4536"/>
              </w:tabs>
              <w:rPr>
                <w:rFonts w:ascii="Noto Sans" w:hAnsi="Noto Sans" w:cs="Noto Sans"/>
                <w:sz w:val="18"/>
              </w:rPr>
            </w:pP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Nombre, número y lugar del Notario Público ante el cual se protocolizó la misma:</w:t>
            </w:r>
          </w:p>
          <w:p w:rsidR="003C45FF" w:rsidRPr="002711C1" w:rsidRDefault="003C45FF" w:rsidP="008E726A">
            <w:pPr>
              <w:pStyle w:val="Encabezado"/>
              <w:tabs>
                <w:tab w:val="left" w:pos="4536"/>
              </w:tabs>
              <w:rPr>
                <w:rFonts w:ascii="Noto Sans" w:hAnsi="Noto Sans" w:cs="Noto Sans"/>
                <w:sz w:val="18"/>
              </w:rPr>
            </w:pPr>
          </w:p>
          <w:p w:rsidR="003C45FF" w:rsidRPr="002711C1" w:rsidRDefault="003C45FF" w:rsidP="008E726A">
            <w:pPr>
              <w:pStyle w:val="Encabezado"/>
              <w:tabs>
                <w:tab w:val="left" w:pos="4536"/>
              </w:tabs>
              <w:rPr>
                <w:rFonts w:ascii="Noto Sans" w:hAnsi="Noto Sans" w:cs="Noto Sans"/>
                <w:sz w:val="19"/>
                <w:szCs w:val="19"/>
              </w:rPr>
            </w:pPr>
            <w:r w:rsidRPr="002711C1">
              <w:rPr>
                <w:rFonts w:ascii="Noto Sans" w:hAnsi="Noto Sans" w:cs="Noto Sans"/>
                <w:sz w:val="19"/>
                <w:szCs w:val="19"/>
              </w:rPr>
              <w:t>Relación de socios o asociados:</w:t>
            </w:r>
          </w:p>
          <w:p w:rsidR="003C45FF" w:rsidRPr="002711C1" w:rsidRDefault="003C45FF" w:rsidP="008E726A">
            <w:pPr>
              <w:pStyle w:val="Encabezado"/>
              <w:tabs>
                <w:tab w:val="left" w:pos="4536"/>
              </w:tabs>
              <w:rPr>
                <w:rFonts w:ascii="Noto Sans" w:hAnsi="Noto Sans" w:cs="Noto Sans"/>
                <w:sz w:val="19"/>
                <w:szCs w:val="19"/>
              </w:rPr>
            </w:pPr>
            <w:r w:rsidRPr="002711C1">
              <w:rPr>
                <w:rFonts w:ascii="Noto Sans" w:hAnsi="Noto Sans" w:cs="Noto Sans"/>
                <w:sz w:val="19"/>
                <w:szCs w:val="19"/>
              </w:rPr>
              <w:t>Socio 1 Apellido Paterno:                                    Apellido Materno:                           Nombre(s):</w:t>
            </w:r>
          </w:p>
          <w:p w:rsidR="003C45FF" w:rsidRPr="002711C1" w:rsidRDefault="003C45FF" w:rsidP="008E726A">
            <w:pPr>
              <w:pStyle w:val="Encabezado"/>
              <w:tabs>
                <w:tab w:val="left" w:pos="4536"/>
              </w:tabs>
              <w:rPr>
                <w:rFonts w:ascii="Noto Sans" w:hAnsi="Noto Sans" w:cs="Noto Sans"/>
                <w:sz w:val="19"/>
                <w:szCs w:val="19"/>
              </w:rPr>
            </w:pPr>
            <w:r w:rsidRPr="002711C1">
              <w:rPr>
                <w:rFonts w:ascii="Noto Sans" w:hAnsi="Noto Sans" w:cs="Noto Sans"/>
                <w:sz w:val="19"/>
                <w:szCs w:val="19"/>
              </w:rPr>
              <w:t>Socio 2 Apellido Paterno:                                    Apellido Materno:                           Nombre(s):</w:t>
            </w:r>
          </w:p>
          <w:p w:rsidR="003C45FF" w:rsidRPr="002711C1" w:rsidRDefault="003C45FF" w:rsidP="008E726A">
            <w:pPr>
              <w:pStyle w:val="Encabezado"/>
              <w:tabs>
                <w:tab w:val="left" w:pos="4536"/>
              </w:tabs>
              <w:rPr>
                <w:rFonts w:ascii="Noto Sans" w:hAnsi="Noto Sans" w:cs="Noto Sans"/>
                <w:sz w:val="19"/>
                <w:szCs w:val="19"/>
              </w:rPr>
            </w:pPr>
            <w:r w:rsidRPr="002711C1">
              <w:rPr>
                <w:rFonts w:ascii="Noto Sans" w:hAnsi="Noto Sans" w:cs="Noto Sans"/>
                <w:sz w:val="19"/>
                <w:szCs w:val="19"/>
              </w:rPr>
              <w:t>Socio 3 Apellido Paterno:                                    Apellido Materno:                           Nombre(s):</w:t>
            </w:r>
          </w:p>
          <w:p w:rsidR="003C45FF" w:rsidRPr="002711C1" w:rsidRDefault="003C45FF" w:rsidP="008E726A">
            <w:pPr>
              <w:pStyle w:val="Encabezado"/>
              <w:tabs>
                <w:tab w:val="left" w:pos="4536"/>
              </w:tabs>
              <w:rPr>
                <w:rFonts w:ascii="Noto Sans" w:hAnsi="Noto Sans" w:cs="Noto Sans"/>
                <w:sz w:val="19"/>
                <w:szCs w:val="19"/>
              </w:rPr>
            </w:pPr>
            <w:r w:rsidRPr="002711C1">
              <w:rPr>
                <w:rFonts w:ascii="Noto Sans" w:hAnsi="Noto Sans" w:cs="Noto Sans"/>
                <w:sz w:val="19"/>
                <w:szCs w:val="19"/>
              </w:rPr>
              <w:t>Descripción del objeto social:</w:t>
            </w: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Descripción del objeto social:</w:t>
            </w:r>
          </w:p>
          <w:p w:rsidR="003C45FF" w:rsidRPr="002711C1" w:rsidRDefault="003C45FF" w:rsidP="008E726A">
            <w:pPr>
              <w:pStyle w:val="Encabezado"/>
              <w:tabs>
                <w:tab w:val="left" w:pos="4536"/>
              </w:tabs>
              <w:rPr>
                <w:rFonts w:ascii="Noto Sans" w:hAnsi="Noto Sans" w:cs="Noto Sans"/>
                <w:sz w:val="18"/>
              </w:rPr>
            </w:pP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 xml:space="preserve">Reformas al acta constitutiva </w:t>
            </w:r>
            <w:r w:rsidRPr="002711C1">
              <w:rPr>
                <w:rFonts w:ascii="Noto Sans" w:hAnsi="Noto Sans" w:cs="Noto Sans"/>
                <w:sz w:val="18"/>
                <w:lang w:val="es-ES"/>
              </w:rPr>
              <w:t>que incidan con el objeto del procedimiento</w:t>
            </w:r>
            <w:r w:rsidRPr="002711C1">
              <w:rPr>
                <w:rFonts w:ascii="Noto Sans" w:hAnsi="Noto Sans" w:cs="Noto Sans"/>
                <w:sz w:val="18"/>
              </w:rPr>
              <w:t>.</w:t>
            </w:r>
          </w:p>
          <w:p w:rsidR="003C45FF" w:rsidRPr="002711C1" w:rsidRDefault="003C45FF" w:rsidP="008E726A">
            <w:pPr>
              <w:rPr>
                <w:rFonts w:ascii="Noto Sans" w:hAnsi="Noto Sans" w:cs="Noto Sans"/>
                <w:sz w:val="18"/>
              </w:rPr>
            </w:pPr>
          </w:p>
          <w:p w:rsidR="003C45FF" w:rsidRPr="002711C1" w:rsidRDefault="003C45FF" w:rsidP="008E726A">
            <w:pPr>
              <w:pStyle w:val="Encabezado"/>
              <w:tabs>
                <w:tab w:val="left" w:pos="4536"/>
              </w:tabs>
              <w:rPr>
                <w:rFonts w:ascii="Noto Sans" w:hAnsi="Noto Sans" w:cs="Noto Sans"/>
                <w:sz w:val="18"/>
              </w:rPr>
            </w:pPr>
            <w:r w:rsidRPr="002711C1">
              <w:rPr>
                <w:rFonts w:ascii="Noto Sans" w:hAnsi="Noto Sans" w:cs="Noto Sans"/>
                <w:sz w:val="18"/>
              </w:rPr>
              <w:t>Fecha y datos de inscripción en el Registro Público correspondiente.</w:t>
            </w:r>
          </w:p>
          <w:p w:rsidR="003C45FF" w:rsidRPr="002711C1" w:rsidRDefault="003C45FF" w:rsidP="008E726A">
            <w:pPr>
              <w:rPr>
                <w:rFonts w:ascii="Noto Sans" w:hAnsi="Noto Sans" w:cs="Noto Sans"/>
                <w:sz w:val="18"/>
              </w:rPr>
            </w:pPr>
          </w:p>
        </w:tc>
      </w:tr>
      <w:tr w:rsidR="003C45FF" w:rsidRPr="002711C1" w:rsidTr="008E726A">
        <w:tc>
          <w:tcPr>
            <w:tcW w:w="10005" w:type="dxa"/>
            <w:tcBorders>
              <w:top w:val="single" w:sz="4" w:space="0" w:color="000000"/>
              <w:left w:val="single" w:sz="4" w:space="0" w:color="000000"/>
              <w:bottom w:val="single" w:sz="4" w:space="0" w:color="000000"/>
              <w:right w:val="single" w:sz="4" w:space="0" w:color="000000"/>
            </w:tcBorders>
          </w:tcPr>
          <w:p w:rsidR="003C45FF" w:rsidRPr="002711C1" w:rsidRDefault="003C45FF" w:rsidP="008E726A">
            <w:pPr>
              <w:snapToGrid w:val="0"/>
              <w:rPr>
                <w:rFonts w:ascii="Noto Sans" w:hAnsi="Noto Sans" w:cs="Noto Sans"/>
                <w:sz w:val="18"/>
              </w:rPr>
            </w:pPr>
            <w:r w:rsidRPr="002711C1">
              <w:rPr>
                <w:rFonts w:ascii="Noto Sans" w:hAnsi="Noto Sans" w:cs="Noto Sans"/>
                <w:sz w:val="18"/>
              </w:rPr>
              <w:t>Nombre del apoderado o representante:</w:t>
            </w:r>
          </w:p>
          <w:p w:rsidR="003C45FF" w:rsidRPr="002711C1" w:rsidRDefault="003C45FF" w:rsidP="008E726A">
            <w:pPr>
              <w:rPr>
                <w:rFonts w:ascii="Noto Sans" w:hAnsi="Noto Sans" w:cs="Noto Sans"/>
                <w:sz w:val="18"/>
              </w:rPr>
            </w:pPr>
            <w:r w:rsidRPr="002711C1">
              <w:rPr>
                <w:rFonts w:ascii="Noto Sans" w:hAnsi="Noto Sans" w:cs="Noto Sans"/>
                <w:sz w:val="18"/>
              </w:rPr>
              <w:t>Datos del documento mediante el cual acredita su personalidad y facultades. -</w:t>
            </w:r>
          </w:p>
          <w:p w:rsidR="003C45FF" w:rsidRPr="002711C1" w:rsidRDefault="003C45FF" w:rsidP="008E726A">
            <w:pPr>
              <w:rPr>
                <w:rFonts w:ascii="Noto Sans" w:hAnsi="Noto Sans" w:cs="Noto Sans"/>
                <w:sz w:val="18"/>
              </w:rPr>
            </w:pPr>
            <w:r w:rsidRPr="002711C1">
              <w:rPr>
                <w:rFonts w:ascii="Noto Sans" w:hAnsi="Noto Sans" w:cs="Noto Sans"/>
                <w:sz w:val="18"/>
              </w:rPr>
              <w:t>Escritura pública número:                                           Fecha:</w:t>
            </w:r>
          </w:p>
          <w:p w:rsidR="003C45FF" w:rsidRPr="002711C1" w:rsidRDefault="003C45FF" w:rsidP="008E726A">
            <w:pPr>
              <w:pStyle w:val="Encabezado"/>
              <w:rPr>
                <w:rFonts w:ascii="Noto Sans" w:hAnsi="Noto Sans" w:cs="Noto Sans"/>
                <w:sz w:val="18"/>
              </w:rPr>
            </w:pPr>
            <w:r w:rsidRPr="002711C1">
              <w:rPr>
                <w:rFonts w:ascii="Noto Sans" w:hAnsi="Noto Sans" w:cs="Noto Sans"/>
                <w:sz w:val="18"/>
              </w:rPr>
              <w:t>Nombre, número y lugar del Notario Público ante el cual se protocolizó la misma:</w:t>
            </w:r>
          </w:p>
        </w:tc>
      </w:tr>
    </w:tbl>
    <w:p w:rsidR="003C45FF" w:rsidRPr="002711C1" w:rsidRDefault="003C45FF" w:rsidP="003C45FF">
      <w:pPr>
        <w:jc w:val="center"/>
        <w:rPr>
          <w:rFonts w:ascii="Noto Sans" w:hAnsi="Noto Sans" w:cs="Noto Sans"/>
          <w:sz w:val="18"/>
        </w:rPr>
      </w:pPr>
    </w:p>
    <w:p w:rsidR="003C45FF" w:rsidRPr="002711C1" w:rsidRDefault="003C45FF" w:rsidP="003C45FF">
      <w:pPr>
        <w:jc w:val="both"/>
        <w:rPr>
          <w:rFonts w:ascii="Noto Sans" w:hAnsi="Noto Sans" w:cs="Noto Sans"/>
          <w:sz w:val="18"/>
        </w:rPr>
      </w:pPr>
      <w:r w:rsidRPr="002711C1">
        <w:rPr>
          <w:rFonts w:ascii="Noto Sans" w:hAnsi="Noto Sans" w:cs="Noto Sans"/>
          <w:sz w:val="18"/>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3C45FF" w:rsidRPr="002711C1" w:rsidRDefault="003C45FF" w:rsidP="003C45FF">
      <w:pPr>
        <w:jc w:val="center"/>
        <w:rPr>
          <w:rFonts w:ascii="Noto Sans" w:hAnsi="Noto Sans" w:cs="Noto Sans"/>
          <w:sz w:val="18"/>
        </w:rPr>
      </w:pPr>
      <w:r w:rsidRPr="002711C1">
        <w:rPr>
          <w:rFonts w:ascii="Noto Sans" w:hAnsi="Noto Sans" w:cs="Noto Sans"/>
          <w:sz w:val="18"/>
        </w:rPr>
        <w:t>(Lugar y fecha)</w:t>
      </w:r>
    </w:p>
    <w:p w:rsidR="003C45FF" w:rsidRPr="002711C1" w:rsidRDefault="003C45FF" w:rsidP="003C45FF">
      <w:pPr>
        <w:jc w:val="center"/>
        <w:rPr>
          <w:rFonts w:ascii="Noto Sans" w:hAnsi="Noto Sans" w:cs="Noto Sans"/>
          <w:sz w:val="18"/>
        </w:rPr>
      </w:pPr>
      <w:r w:rsidRPr="002711C1">
        <w:rPr>
          <w:rFonts w:ascii="Noto Sans" w:hAnsi="Noto Sans" w:cs="Noto Sans"/>
          <w:sz w:val="18"/>
        </w:rPr>
        <w:t>Protesto lo necesario</w:t>
      </w:r>
    </w:p>
    <w:p w:rsidR="003C45FF" w:rsidRPr="002711C1" w:rsidRDefault="003C45FF" w:rsidP="003C45FF">
      <w:pPr>
        <w:jc w:val="center"/>
        <w:rPr>
          <w:rFonts w:ascii="Noto Sans" w:hAnsi="Noto Sans" w:cs="Noto Sans"/>
          <w:sz w:val="18"/>
        </w:rPr>
      </w:pPr>
      <w:r w:rsidRPr="002711C1">
        <w:rPr>
          <w:rFonts w:ascii="Noto Sans" w:hAnsi="Noto Sans" w:cs="Noto Sans"/>
          <w:sz w:val="18"/>
        </w:rPr>
        <w:t>(Nombre y firma)</w:t>
      </w:r>
    </w:p>
    <w:p w:rsidR="006C1E34" w:rsidRDefault="003C45FF" w:rsidP="006C1E34">
      <w:pPr>
        <w:jc w:val="center"/>
        <w:rPr>
          <w:rFonts w:ascii="Noto Sans" w:hAnsi="Noto Sans" w:cs="Noto Sans"/>
        </w:rPr>
      </w:pPr>
      <w:r w:rsidRPr="002711C1">
        <w:rPr>
          <w:rFonts w:ascii="Noto Sans" w:hAnsi="Noto Sans" w:cs="Noto Sans"/>
        </w:rPr>
        <w:t>REPRESENTANTE LEGAL</w:t>
      </w:r>
    </w:p>
    <w:p w:rsidR="006C1E34" w:rsidRDefault="006C1E34" w:rsidP="006C1E34">
      <w:pPr>
        <w:jc w:val="center"/>
        <w:rPr>
          <w:rFonts w:ascii="Noto Sans" w:hAnsi="Noto Sans" w:cs="Noto Sans"/>
        </w:rPr>
      </w:pPr>
    </w:p>
    <w:p w:rsidR="006C1E34" w:rsidRDefault="006C1E34" w:rsidP="006C1E34">
      <w:pPr>
        <w:jc w:val="center"/>
        <w:rPr>
          <w:rFonts w:ascii="Noto Sans" w:hAnsi="Noto Sans" w:cs="Noto Sans"/>
        </w:rPr>
      </w:pPr>
    </w:p>
    <w:p w:rsidR="006C1E34" w:rsidRDefault="006C1E34" w:rsidP="006C1E34">
      <w:pPr>
        <w:jc w:val="center"/>
        <w:rPr>
          <w:rFonts w:ascii="Noto Sans" w:hAnsi="Noto Sans" w:cs="Noto Sans"/>
        </w:rPr>
      </w:pPr>
    </w:p>
    <w:p w:rsidR="00B52592" w:rsidRPr="006C1E34" w:rsidRDefault="00B52592" w:rsidP="006C1E34">
      <w:pPr>
        <w:jc w:val="center"/>
        <w:rPr>
          <w:rFonts w:ascii="Noto Sans" w:hAnsi="Noto Sans" w:cs="Noto Sans"/>
        </w:rPr>
      </w:pPr>
      <w:r>
        <w:rPr>
          <w:rFonts w:ascii="Noto Sans" w:hAnsi="Noto Sans" w:cs="Noto Sans"/>
          <w:b/>
          <w:sz w:val="22"/>
          <w:szCs w:val="22"/>
        </w:rPr>
        <w:t>ANEXO E</w:t>
      </w:r>
    </w:p>
    <w:p w:rsidR="00B52592" w:rsidRDefault="00B52592" w:rsidP="00B52592">
      <w:pPr>
        <w:jc w:val="center"/>
        <w:rPr>
          <w:rFonts w:ascii="Noto Sans" w:hAnsi="Noto Sans" w:cs="Noto Sans"/>
          <w:b/>
          <w:sz w:val="22"/>
          <w:szCs w:val="22"/>
        </w:rPr>
      </w:pPr>
    </w:p>
    <w:p w:rsidR="00B52592" w:rsidRPr="00B52592" w:rsidRDefault="00B52592" w:rsidP="00B52592">
      <w:pPr>
        <w:jc w:val="center"/>
        <w:rPr>
          <w:rFonts w:ascii="Arial" w:hAnsi="Arial" w:cs="Arial"/>
          <w:b/>
          <w:sz w:val="22"/>
          <w:szCs w:val="22"/>
        </w:rPr>
      </w:pPr>
      <w:r w:rsidRPr="00B52592">
        <w:rPr>
          <w:rFonts w:ascii="Arial" w:hAnsi="Arial" w:cs="Arial"/>
          <w:b/>
          <w:sz w:val="22"/>
          <w:szCs w:val="22"/>
        </w:rPr>
        <w:t>AUTORIZACIÓN DE DEDUCCIÓN</w:t>
      </w:r>
    </w:p>
    <w:p w:rsidR="00B52592" w:rsidRPr="00B52592" w:rsidRDefault="00B52592" w:rsidP="00B52592">
      <w:pPr>
        <w:jc w:val="center"/>
        <w:rPr>
          <w:rFonts w:ascii="Arial" w:hAnsi="Arial" w:cs="Arial"/>
          <w:b/>
          <w:sz w:val="22"/>
          <w:szCs w:val="22"/>
        </w:rPr>
      </w:pPr>
    </w:p>
    <w:p w:rsidR="00B52592" w:rsidRPr="00B52592" w:rsidRDefault="00B52592" w:rsidP="00B52592">
      <w:pPr>
        <w:jc w:val="both"/>
        <w:rPr>
          <w:rFonts w:ascii="Arial" w:hAnsi="Arial" w:cs="Arial"/>
          <w:sz w:val="16"/>
          <w:szCs w:val="22"/>
        </w:rPr>
      </w:pPr>
    </w:p>
    <w:p w:rsidR="00B52592" w:rsidRPr="00B52592" w:rsidRDefault="00B52592" w:rsidP="00B52592">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78"/>
      </w:tblGrid>
      <w:tr w:rsidR="00B52592" w:rsidRPr="00B52592" w:rsidTr="008C5245">
        <w:tc>
          <w:tcPr>
            <w:tcW w:w="8978" w:type="dxa"/>
            <w:shd w:val="clear" w:color="auto" w:fill="auto"/>
          </w:tcPr>
          <w:p w:rsidR="00B52592" w:rsidRPr="00B52592" w:rsidRDefault="00B52592" w:rsidP="00B52592">
            <w:pPr>
              <w:jc w:val="center"/>
              <w:rPr>
                <w:rFonts w:ascii="Arial" w:hAnsi="Arial" w:cs="Arial"/>
              </w:rPr>
            </w:pPr>
            <w:r w:rsidRPr="00B52592">
              <w:rPr>
                <w:rFonts w:ascii="Arial" w:hAnsi="Arial" w:cs="Arial"/>
              </w:rPr>
              <w:t xml:space="preserve">MEMBRETE DE LA EMPRESA </w:t>
            </w:r>
          </w:p>
        </w:tc>
      </w:tr>
    </w:tbl>
    <w:p w:rsidR="00B52592" w:rsidRPr="00B52592" w:rsidRDefault="00B52592" w:rsidP="00B52592">
      <w:pPr>
        <w:jc w:val="both"/>
        <w:rPr>
          <w:rFonts w:ascii="Arial" w:hAnsi="Arial" w:cs="Arial"/>
        </w:rPr>
      </w:pPr>
    </w:p>
    <w:p w:rsidR="00B52592" w:rsidRPr="00B52592" w:rsidRDefault="00B52592" w:rsidP="00B52592">
      <w:pPr>
        <w:rPr>
          <w:rFonts w:ascii="Arial" w:hAnsi="Arial" w:cs="Arial"/>
        </w:rPr>
      </w:pPr>
      <w:r w:rsidRPr="00B52592">
        <w:rPr>
          <w:rFonts w:ascii="Arial" w:hAnsi="Arial" w:cs="Arial"/>
        </w:rPr>
        <w:t>Fecha: __________________________.</w:t>
      </w:r>
    </w:p>
    <w:p w:rsidR="00B52592" w:rsidRPr="00B52592" w:rsidRDefault="00B52592" w:rsidP="00B52592">
      <w:pPr>
        <w:rPr>
          <w:rFonts w:ascii="Arial" w:hAnsi="Arial" w:cs="Arial"/>
        </w:rPr>
      </w:pPr>
      <w:r w:rsidRPr="00B52592">
        <w:rPr>
          <w:rFonts w:ascii="Arial" w:hAnsi="Arial" w:cs="Arial"/>
        </w:rPr>
        <w:t>Procedimiento No. _____________________.</w:t>
      </w:r>
    </w:p>
    <w:p w:rsidR="00B52592" w:rsidRDefault="00B52592" w:rsidP="00B52592">
      <w:pPr>
        <w:jc w:val="both"/>
        <w:rPr>
          <w:rFonts w:ascii="Arial" w:hAnsi="Arial" w:cs="Arial"/>
        </w:rPr>
      </w:pP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r w:rsidRPr="00B52592">
        <w:rPr>
          <w:rFonts w:ascii="Arial" w:hAnsi="Arial" w:cs="Arial"/>
        </w:rPr>
        <w:t>PRESENTE:</w:t>
      </w:r>
    </w:p>
    <w:p w:rsidR="00B52592" w:rsidRPr="00B52592" w:rsidRDefault="00B52592" w:rsidP="00B52592">
      <w:pPr>
        <w:jc w:val="both"/>
        <w:rPr>
          <w:rFonts w:ascii="Arial" w:hAnsi="Arial" w:cs="Arial"/>
        </w:rPr>
      </w:pPr>
      <w:r w:rsidRPr="00B52592">
        <w:rPr>
          <w:rFonts w:ascii="Arial" w:hAnsi="Arial" w:cs="Arial"/>
        </w:rPr>
        <w:t>C.________________ Representante legal de la empresa_______________________ manifiesto lo siguiente:</w:t>
      </w:r>
    </w:p>
    <w:p w:rsidR="00B52592" w:rsidRPr="00B52592" w:rsidRDefault="00B52592" w:rsidP="00B52592">
      <w:pPr>
        <w:jc w:val="both"/>
        <w:rPr>
          <w:rFonts w:ascii="Arial" w:hAnsi="Arial" w:cs="Arial"/>
          <w:b/>
        </w:rPr>
      </w:pPr>
    </w:p>
    <w:p w:rsidR="00B52592" w:rsidRPr="00B52592" w:rsidRDefault="00B52592" w:rsidP="00B52592">
      <w:pPr>
        <w:jc w:val="both"/>
        <w:rPr>
          <w:rFonts w:ascii="Arial" w:hAnsi="Arial" w:cs="Arial"/>
        </w:rPr>
      </w:pPr>
      <w:r w:rsidRPr="00B52592">
        <w:rPr>
          <w:rFonts w:ascii="Arial" w:hAnsi="Arial" w:cs="Arial"/>
          <w:b/>
        </w:rPr>
        <w:t xml:space="preserve">Autorizo </w:t>
      </w:r>
      <w:r w:rsidRPr="00B52592">
        <w:rPr>
          <w:rFonts w:ascii="Arial" w:hAnsi="Arial" w:cs="Arial"/>
        </w:rPr>
        <w:t xml:space="preserve">al Instituto Mexicano del Seguro Social a que, en caso de que mi representada no diera cumplimiento por causas injustificadas y atribuibles a mi empresa con la realización del servicio en tiempo y forma, atender un servicio mal realizado, atender un servicio fuera de programación que se me haya solicitado y/o no atender a la prestación de los servicios contratados, como son vía correo electrónico o telefónico a tomar las siguientes acciones: </w:t>
      </w: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b/>
        </w:rPr>
      </w:pPr>
      <w:r w:rsidRPr="00B52592">
        <w:rPr>
          <w:rFonts w:ascii="Arial" w:hAnsi="Arial" w:cs="Arial"/>
          <w:b/>
        </w:rPr>
        <w:t>“EL INSTITUTO” puede realizar los servicios solicitados con un tercero al precio que este lo tenga en el mercado, y mi representada se hará cargo del pago directo al tercero que se le hayan contratado los servicios y en caso de no cubrir el pago en el tiempo otorgado por el tercero también autorizo a “EL INSTITUTO” a que dicho importe me sea deducido de las facturas que mi representada presente para cobro de servicios que si hayan sido realizados.</w:t>
      </w: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r w:rsidRPr="00B52592">
        <w:rPr>
          <w:rFonts w:ascii="Arial" w:hAnsi="Arial" w:cs="Arial"/>
        </w:rPr>
        <w:t>Atte.</w:t>
      </w: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p>
    <w:p w:rsidR="00B52592" w:rsidRPr="00B52592" w:rsidRDefault="00B52592" w:rsidP="00B52592">
      <w:pPr>
        <w:jc w:val="both"/>
        <w:rPr>
          <w:rFonts w:ascii="Arial" w:hAnsi="Arial" w:cs="Arial"/>
        </w:rPr>
      </w:pPr>
      <w:r w:rsidRPr="00B52592">
        <w:rPr>
          <w:rFonts w:ascii="Arial" w:hAnsi="Arial" w:cs="Arial"/>
        </w:rPr>
        <w:t>____________________</w:t>
      </w:r>
    </w:p>
    <w:p w:rsidR="00B52592" w:rsidRPr="00B52592" w:rsidRDefault="00B52592" w:rsidP="00B52592">
      <w:pPr>
        <w:jc w:val="both"/>
        <w:rPr>
          <w:rFonts w:ascii="Arial" w:hAnsi="Arial" w:cs="Arial"/>
        </w:rPr>
      </w:pPr>
      <w:r w:rsidRPr="00B52592">
        <w:rPr>
          <w:rFonts w:ascii="Arial" w:hAnsi="Arial" w:cs="Arial"/>
        </w:rPr>
        <w:t xml:space="preserve">Representante legal. </w:t>
      </w:r>
    </w:p>
    <w:p w:rsidR="00B52592" w:rsidRPr="00B52592" w:rsidRDefault="00B52592" w:rsidP="00B52592">
      <w:pPr>
        <w:jc w:val="both"/>
        <w:rPr>
          <w:rFonts w:ascii="Arial" w:hAnsi="Arial" w:cs="Arial"/>
        </w:rPr>
      </w:pPr>
    </w:p>
    <w:p w:rsidR="00B52592" w:rsidRPr="002711C1" w:rsidRDefault="00B52592" w:rsidP="00B52592">
      <w:pPr>
        <w:jc w:val="center"/>
        <w:rPr>
          <w:rFonts w:ascii="Noto Sans" w:hAnsi="Noto Sans" w:cs="Noto Sans"/>
          <w:b/>
          <w:sz w:val="22"/>
          <w:szCs w:val="22"/>
        </w:rPr>
      </w:pPr>
    </w:p>
    <w:sectPr w:rsidR="00B52592" w:rsidRPr="002711C1" w:rsidSect="00F9305C">
      <w:headerReference w:type="default" r:id="rId13"/>
      <w:footerReference w:type="default" r:id="rId14"/>
      <w:pgSz w:w="12240" w:h="15840"/>
      <w:pgMar w:top="1950" w:right="1134" w:bottom="1440" w:left="1134"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25A" w:rsidRDefault="0077325A" w:rsidP="00B4228A">
      <w:r>
        <w:separator/>
      </w:r>
    </w:p>
  </w:endnote>
  <w:endnote w:type="continuationSeparator" w:id="0">
    <w:p w:rsidR="0077325A" w:rsidRDefault="0077325A" w:rsidP="00B42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Montserrat Ligh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G Palacio (WN)">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mic Sans MS">
    <w:panose1 w:val="030F0702030302020204"/>
    <w:charset w:val="00"/>
    <w:family w:val="script"/>
    <w:pitch w:val="variable"/>
    <w:sig w:usb0="00000687" w:usb1="00000013" w:usb2="00000000" w:usb3="00000000" w:csb0="0000009F" w:csb1="00000000"/>
  </w:font>
  <w:font w:name="Noto Sans">
    <w:panose1 w:val="020B0502040504020204"/>
    <w:charset w:val="00"/>
    <w:family w:val="swiss"/>
    <w:pitch w:val="variable"/>
    <w:sig w:usb0="E00002FF" w:usb1="4000201F" w:usb2="08000029" w:usb3="00000000" w:csb0="0000019F" w:csb1="00000000"/>
  </w:font>
  <w:font w:name="Montserrat Medium">
    <w:panose1 w:val="00000000000000000000"/>
    <w:charset w:val="00"/>
    <w:family w:val="auto"/>
    <w:pitch w:val="variable"/>
    <w:sig w:usb0="A00002FF" w:usb1="4000247B" w:usb2="00000000" w:usb3="00000000" w:csb0="00000197" w:csb1="00000000"/>
  </w:font>
  <w:font w:name="Montserrat">
    <w:panose1 w:val="00000000000000000000"/>
    <w:charset w:val="00"/>
    <w:family w:val="auto"/>
    <w:pitch w:val="variable"/>
    <w:sig w:usb0="A00002FF" w:usb1="4000247B" w:usb2="00000000" w:usb3="00000000" w:csb0="000001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06515660"/>
      <w:docPartObj>
        <w:docPartGallery w:val="Page Numbers (Bottom of Page)"/>
        <w:docPartUnique/>
      </w:docPartObj>
    </w:sdtPr>
    <w:sdtContent>
      <w:sdt>
        <w:sdtPr>
          <w:id w:val="-1669238322"/>
          <w:docPartObj>
            <w:docPartGallery w:val="Page Numbers (Top of Page)"/>
            <w:docPartUnique/>
          </w:docPartObj>
        </w:sdtPr>
        <w:sdtContent>
          <w:p w:rsidR="008C5245" w:rsidRDefault="008C5245">
            <w:pPr>
              <w:pStyle w:val="Piedepgina"/>
              <w:jc w:val="center"/>
            </w:pPr>
            <w:r w:rsidRPr="00F9305C">
              <w:rPr>
                <w:rFonts w:ascii="Noto Sans" w:hAnsi="Noto Sans" w:cs="Noto Sans"/>
                <w:b/>
                <w:noProof/>
                <w:sz w:val="12"/>
                <w:szCs w:val="16"/>
                <w:lang w:val="es-MX" w:eastAsia="es-MX"/>
              </w:rPr>
              <w:drawing>
                <wp:anchor distT="0" distB="0" distL="114300" distR="114300" simplePos="0" relativeHeight="251658240" behindDoc="1" locked="0" layoutInCell="1" allowOverlap="1" wp14:anchorId="42AD9A24" wp14:editId="18FF28C1">
                  <wp:simplePos x="0" y="0"/>
                  <wp:positionH relativeFrom="column">
                    <wp:posOffset>-552450</wp:posOffset>
                  </wp:positionH>
                  <wp:positionV relativeFrom="paragraph">
                    <wp:posOffset>-240665</wp:posOffset>
                  </wp:positionV>
                  <wp:extent cx="7637780" cy="790575"/>
                  <wp:effectExtent l="0" t="0" r="1270" b="9525"/>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7780" cy="790575"/>
                          </a:xfrm>
                          <a:prstGeom prst="rect">
                            <a:avLst/>
                          </a:prstGeom>
                          <a:noFill/>
                        </pic:spPr>
                      </pic:pic>
                    </a:graphicData>
                  </a:graphic>
                  <wp14:sizeRelH relativeFrom="page">
                    <wp14:pctWidth>0</wp14:pctWidth>
                  </wp14:sizeRelH>
                  <wp14:sizeRelV relativeFrom="page">
                    <wp14:pctHeight>0</wp14:pctHeight>
                  </wp14:sizeRelV>
                </wp:anchor>
              </w:drawing>
            </w:r>
            <w:r w:rsidRPr="00F9305C">
              <w:rPr>
                <w:rFonts w:ascii="Noto Sans" w:hAnsi="Noto Sans" w:cs="Noto Sans"/>
                <w:sz w:val="20"/>
                <w:lang w:val="es-ES"/>
              </w:rPr>
              <w:t xml:space="preserve">Página </w:t>
            </w:r>
            <w:r w:rsidRPr="00F9305C">
              <w:rPr>
                <w:rFonts w:ascii="Noto Sans" w:hAnsi="Noto Sans" w:cs="Noto Sans"/>
                <w:b/>
                <w:bCs/>
                <w:sz w:val="20"/>
              </w:rPr>
              <w:fldChar w:fldCharType="begin"/>
            </w:r>
            <w:r w:rsidRPr="00F9305C">
              <w:rPr>
                <w:rFonts w:ascii="Noto Sans" w:hAnsi="Noto Sans" w:cs="Noto Sans"/>
                <w:b/>
                <w:bCs/>
                <w:sz w:val="20"/>
              </w:rPr>
              <w:instrText>PAGE</w:instrText>
            </w:r>
            <w:r w:rsidRPr="00F9305C">
              <w:rPr>
                <w:rFonts w:ascii="Noto Sans" w:hAnsi="Noto Sans" w:cs="Noto Sans"/>
                <w:b/>
                <w:bCs/>
                <w:sz w:val="20"/>
              </w:rPr>
              <w:fldChar w:fldCharType="separate"/>
            </w:r>
            <w:r w:rsidR="00246E9F">
              <w:rPr>
                <w:rFonts w:ascii="Noto Sans" w:hAnsi="Noto Sans" w:cs="Noto Sans"/>
                <w:b/>
                <w:bCs/>
                <w:noProof/>
                <w:sz w:val="20"/>
              </w:rPr>
              <w:t>2</w:t>
            </w:r>
            <w:r w:rsidRPr="00F9305C">
              <w:rPr>
                <w:rFonts w:ascii="Noto Sans" w:hAnsi="Noto Sans" w:cs="Noto Sans"/>
                <w:b/>
                <w:bCs/>
                <w:sz w:val="20"/>
              </w:rPr>
              <w:fldChar w:fldCharType="end"/>
            </w:r>
            <w:r w:rsidRPr="00F9305C">
              <w:rPr>
                <w:rFonts w:ascii="Noto Sans" w:hAnsi="Noto Sans" w:cs="Noto Sans"/>
                <w:sz w:val="20"/>
                <w:lang w:val="es-ES"/>
              </w:rPr>
              <w:t xml:space="preserve"> de </w:t>
            </w:r>
            <w:r w:rsidRPr="00F9305C">
              <w:rPr>
                <w:rFonts w:ascii="Noto Sans" w:hAnsi="Noto Sans" w:cs="Noto Sans"/>
                <w:b/>
                <w:bCs/>
                <w:sz w:val="20"/>
              </w:rPr>
              <w:fldChar w:fldCharType="begin"/>
            </w:r>
            <w:r w:rsidRPr="00F9305C">
              <w:rPr>
                <w:rFonts w:ascii="Noto Sans" w:hAnsi="Noto Sans" w:cs="Noto Sans"/>
                <w:b/>
                <w:bCs/>
                <w:sz w:val="20"/>
              </w:rPr>
              <w:instrText>NUMPAGES</w:instrText>
            </w:r>
            <w:r w:rsidRPr="00F9305C">
              <w:rPr>
                <w:rFonts w:ascii="Noto Sans" w:hAnsi="Noto Sans" w:cs="Noto Sans"/>
                <w:b/>
                <w:bCs/>
                <w:sz w:val="20"/>
              </w:rPr>
              <w:fldChar w:fldCharType="separate"/>
            </w:r>
            <w:r w:rsidR="00246E9F">
              <w:rPr>
                <w:rFonts w:ascii="Noto Sans" w:hAnsi="Noto Sans" w:cs="Noto Sans"/>
                <w:b/>
                <w:bCs/>
                <w:noProof/>
                <w:sz w:val="20"/>
              </w:rPr>
              <w:t>23</w:t>
            </w:r>
            <w:r w:rsidRPr="00F9305C">
              <w:rPr>
                <w:rFonts w:ascii="Noto Sans" w:hAnsi="Noto Sans" w:cs="Noto Sans"/>
                <w:b/>
                <w:bCs/>
                <w:sz w:val="20"/>
              </w:rPr>
              <w:fldChar w:fldCharType="end"/>
            </w:r>
          </w:p>
        </w:sdtContent>
      </w:sdt>
    </w:sdtContent>
  </w:sdt>
  <w:p w:rsidR="008C5245" w:rsidRDefault="008C5245" w:rsidP="009263CB">
    <w:pP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25A" w:rsidRDefault="0077325A" w:rsidP="00B4228A">
      <w:r>
        <w:separator/>
      </w:r>
    </w:p>
  </w:footnote>
  <w:footnote w:type="continuationSeparator" w:id="0">
    <w:p w:rsidR="0077325A" w:rsidRDefault="0077325A" w:rsidP="00B422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10342" w:type="dxa"/>
      <w:jc w:val="center"/>
      <w:tblLayout w:type="fixed"/>
      <w:tblLook w:val="04A0" w:firstRow="1" w:lastRow="0" w:firstColumn="1" w:lastColumn="0" w:noHBand="0" w:noVBand="1"/>
    </w:tblPr>
    <w:tblGrid>
      <w:gridCol w:w="5022"/>
      <w:gridCol w:w="3782"/>
      <w:gridCol w:w="1538"/>
    </w:tblGrid>
    <w:tr w:rsidR="008C5245" w:rsidRPr="00C944DA" w:rsidTr="008E726A">
      <w:trPr>
        <w:trHeight w:val="1276"/>
        <w:jc w:val="center"/>
      </w:trPr>
      <w:tc>
        <w:tcPr>
          <w:tcW w:w="5022" w:type="dxa"/>
        </w:tcPr>
        <w:p w:rsidR="008C5245" w:rsidRPr="00C944DA" w:rsidRDefault="008C5245" w:rsidP="00936B96">
          <w:pPr>
            <w:spacing w:after="200" w:line="276" w:lineRule="auto"/>
            <w:ind w:left="-662" w:firstLine="662"/>
            <w:rPr>
              <w:rFonts w:ascii="Montserrat" w:eastAsia="Calibri" w:hAnsi="Montserrat"/>
              <w:i/>
              <w:sz w:val="4"/>
              <w:szCs w:val="4"/>
            </w:rPr>
          </w:pPr>
          <w:bookmarkStart w:id="2" w:name="_Hlk188613952"/>
          <w:r>
            <w:rPr>
              <w:noProof/>
              <w:lang w:val="es-MX" w:eastAsia="es-MX"/>
            </w:rPr>
            <w:drawing>
              <wp:anchor distT="0" distB="0" distL="114300" distR="114300" simplePos="0" relativeHeight="251659264" behindDoc="0" locked="0" layoutInCell="1" allowOverlap="1" wp14:anchorId="0980ED7C" wp14:editId="32235E14">
                <wp:simplePos x="0" y="0"/>
                <wp:positionH relativeFrom="column">
                  <wp:posOffset>-10795</wp:posOffset>
                </wp:positionH>
                <wp:positionV relativeFrom="paragraph">
                  <wp:posOffset>191135</wp:posOffset>
                </wp:positionV>
                <wp:extent cx="3130550" cy="611505"/>
                <wp:effectExtent l="0" t="0" r="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0550" cy="6115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944DA">
            <w:rPr>
              <w:rFonts w:ascii="Montserrat" w:eastAsia="Calibri" w:hAnsi="Montserrat"/>
              <w:i/>
              <w:sz w:val="4"/>
              <w:szCs w:val="4"/>
            </w:rPr>
            <w:t xml:space="preserve">  </w:t>
          </w:r>
        </w:p>
      </w:tc>
      <w:tc>
        <w:tcPr>
          <w:tcW w:w="3782" w:type="dxa"/>
          <w:vAlign w:val="center"/>
        </w:tcPr>
        <w:p w:rsidR="008C5245" w:rsidRPr="007F0DBF" w:rsidRDefault="008C5245"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ÓRGANO DE OPERACIÓN ADMINISTRATIVA</w:t>
          </w:r>
        </w:p>
        <w:p w:rsidR="008C5245" w:rsidRPr="007F0DBF" w:rsidRDefault="008C5245"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DESCONCENTRADA ESTATATAL OAXACA</w:t>
          </w:r>
        </w:p>
        <w:p w:rsidR="008C5245" w:rsidRPr="007F0DBF" w:rsidRDefault="008C5245" w:rsidP="00936B96">
          <w:pPr>
            <w:contextualSpacing/>
            <w:jc w:val="center"/>
            <w:rPr>
              <w:rFonts w:ascii="Noto Sans" w:eastAsia="Calibri" w:hAnsi="Noto Sans" w:cs="Noto Sans"/>
              <w:b/>
              <w:sz w:val="14"/>
              <w:szCs w:val="16"/>
            </w:rPr>
          </w:pPr>
          <w:r w:rsidRPr="007F0DBF">
            <w:rPr>
              <w:rFonts w:ascii="Noto Sans" w:eastAsia="Calibri" w:hAnsi="Noto Sans" w:cs="Noto Sans"/>
              <w:b/>
              <w:sz w:val="14"/>
              <w:szCs w:val="16"/>
            </w:rPr>
            <w:t>JEFATURA DE SERVICIOS ADMINISTRATIVOS</w:t>
          </w:r>
        </w:p>
        <w:p w:rsidR="008C5245" w:rsidRPr="007F0DBF" w:rsidRDefault="008C5245" w:rsidP="00936B96">
          <w:pPr>
            <w:spacing w:before="60" w:after="120"/>
            <w:ind w:right="74"/>
            <w:contextualSpacing/>
            <w:jc w:val="center"/>
            <w:rPr>
              <w:rFonts w:ascii="Montserrat" w:eastAsia="Calibri" w:hAnsi="Montserrat" w:cs="Arial"/>
              <w:smallCaps/>
              <w:color w:val="404040"/>
              <w:sz w:val="14"/>
              <w:szCs w:val="18"/>
            </w:rPr>
          </w:pPr>
          <w:r w:rsidRPr="007F0DBF">
            <w:rPr>
              <w:rFonts w:ascii="Noto Sans" w:eastAsia="Calibri" w:hAnsi="Noto Sans" w:cs="Noto Sans"/>
              <w:sz w:val="14"/>
              <w:szCs w:val="14"/>
            </w:rPr>
            <w:t>COORDINACIÓN DE ABASTECIMIENTO Y EQUIPAMIENTO</w:t>
          </w:r>
        </w:p>
      </w:tc>
      <w:tc>
        <w:tcPr>
          <w:tcW w:w="1538" w:type="dxa"/>
        </w:tcPr>
        <w:p w:rsidR="008C5245" w:rsidRPr="00C944DA" w:rsidRDefault="008C5245" w:rsidP="00936B96">
          <w:pPr>
            <w:spacing w:line="276" w:lineRule="auto"/>
            <w:rPr>
              <w:rFonts w:ascii="Montserrat" w:eastAsia="Calibri" w:hAnsi="Montserrat"/>
              <w:b/>
              <w:sz w:val="18"/>
              <w:szCs w:val="16"/>
            </w:rPr>
          </w:pPr>
          <w:r>
            <w:rPr>
              <w:noProof/>
              <w:lang w:val="es-MX" w:eastAsia="es-MX"/>
            </w:rPr>
            <w:drawing>
              <wp:anchor distT="0" distB="0" distL="114300" distR="114300" simplePos="0" relativeHeight="251657216" behindDoc="0" locked="0" layoutInCell="1" allowOverlap="1" wp14:anchorId="11DCF4CE" wp14:editId="64A84243">
                <wp:simplePos x="0" y="0"/>
                <wp:positionH relativeFrom="column">
                  <wp:posOffset>24130</wp:posOffset>
                </wp:positionH>
                <wp:positionV relativeFrom="paragraph">
                  <wp:posOffset>80645</wp:posOffset>
                </wp:positionV>
                <wp:extent cx="789940" cy="746125"/>
                <wp:effectExtent l="0" t="0" r="0" b="0"/>
                <wp:wrapSquare wrapText="bothSides"/>
                <wp:docPr id="9" name="Imagen 9" descr="Imagen en blanco y negro de una person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Imagen en blanco y negro de una persona&#10;&#10;Descripción generada automáticamente con confianza medi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940" cy="7461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bookmarkEnd w:id="2"/>
  <w:p w:rsidR="008C5245" w:rsidRPr="0068585F" w:rsidRDefault="008C5245" w:rsidP="0068585F">
    <w:pPr>
      <w:pStyle w:val="Encabezado"/>
      <w:ind w:left="-284"/>
      <w:jc w:val="center"/>
      <w:rPr>
        <w:rFonts w:ascii="Noto Sans" w:hAnsi="Noto Sans" w:cs="Noto Sans"/>
        <w:b/>
        <w:sz w:val="22"/>
      </w:rPr>
    </w:pPr>
    <w:r w:rsidRPr="0068585F">
      <w:rPr>
        <w:rFonts w:ascii="Noto Sans" w:hAnsi="Noto Sans" w:cs="Noto Sans"/>
        <w:b/>
        <w:sz w:val="22"/>
      </w:rPr>
      <w:t>INVMER-045-2025</w:t>
    </w:r>
  </w:p>
  <w:p w:rsidR="008C5245" w:rsidRPr="0068585F" w:rsidRDefault="008C5245" w:rsidP="0068585F">
    <w:pPr>
      <w:pStyle w:val="Encabezado"/>
      <w:ind w:left="-284"/>
      <w:jc w:val="center"/>
      <w:rPr>
        <w:rFonts w:ascii="Noto Sans" w:hAnsi="Noto Sans" w:cs="Noto Sans"/>
        <w:b/>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0.75pt;height:10.75pt" o:bullet="t">
        <v:imagedata r:id="rId1" o:title="BD14579_"/>
      </v:shape>
    </w:pict>
  </w:numPicBullet>
  <w:numPicBullet w:numPicBulletId="1">
    <w:pict>
      <v:shape id="_x0000_i1085" type="#_x0000_t75" style="width:10.75pt;height:9.65pt" o:bullet="t">
        <v:imagedata r:id="rId2" o:title="BD21300_"/>
      </v:shape>
    </w:pict>
  </w:numPicBullet>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2"/>
    <w:multiLevelType w:val="multilevel"/>
    <w:tmpl w:val="AE407DAC"/>
    <w:name w:val="WW8Num2"/>
    <w:lvl w:ilvl="0">
      <w:start w:val="1"/>
      <w:numFmt w:val="lowerLetter"/>
      <w:lvlText w:val="%1)"/>
      <w:lvlJc w:val="left"/>
      <w:pPr>
        <w:tabs>
          <w:tab w:val="num" w:pos="420"/>
        </w:tabs>
        <w:ind w:left="420" w:hanging="420"/>
      </w:pPr>
      <w:rPr>
        <w:rFonts w:ascii="Arial" w:hAnsi="Arial"/>
        <w:b/>
        <w:i w:val="0"/>
        <w:color w:val="auto"/>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2">
    <w:nsid w:val="00000003"/>
    <w:multiLevelType w:val="singleLevel"/>
    <w:tmpl w:val="00000003"/>
    <w:name w:val="WW8Num3"/>
    <w:lvl w:ilvl="0">
      <w:start w:val="1"/>
      <w:numFmt w:val="bullet"/>
      <w:lvlText w:val=""/>
      <w:lvlJc w:val="left"/>
      <w:pPr>
        <w:tabs>
          <w:tab w:val="num" w:pos="1935"/>
        </w:tabs>
        <w:ind w:left="1935" w:hanging="360"/>
      </w:pPr>
      <w:rPr>
        <w:rFonts w:ascii="Wingdings" w:hAnsi="Wingdings"/>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Wingdings" w:hAnsi="Wingdings"/>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
    <w:nsid w:val="00000007"/>
    <w:multiLevelType w:val="multilevel"/>
    <w:tmpl w:val="00000007"/>
    <w:name w:val="WW8Num7"/>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5">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6">
    <w:nsid w:val="00000009"/>
    <w:multiLevelType w:val="singleLevel"/>
    <w:tmpl w:val="00000009"/>
    <w:name w:val="WW8Num10"/>
    <w:lvl w:ilvl="0">
      <w:start w:val="1"/>
      <w:numFmt w:val="bullet"/>
      <w:lvlText w:val=""/>
      <w:lvlJc w:val="left"/>
      <w:pPr>
        <w:tabs>
          <w:tab w:val="num" w:pos="644"/>
        </w:tabs>
        <w:ind w:left="644" w:hanging="360"/>
      </w:pPr>
      <w:rPr>
        <w:rFonts w:ascii="Symbol" w:hAnsi="Symbol"/>
      </w:rPr>
    </w:lvl>
  </w:abstractNum>
  <w:abstractNum w:abstractNumId="7">
    <w:nsid w:val="00000010"/>
    <w:multiLevelType w:val="singleLevel"/>
    <w:tmpl w:val="00000010"/>
    <w:name w:val="WW8Num17"/>
    <w:lvl w:ilvl="0">
      <w:start w:val="1"/>
      <w:numFmt w:val="bullet"/>
      <w:lvlText w:val=""/>
      <w:lvlJc w:val="left"/>
      <w:pPr>
        <w:tabs>
          <w:tab w:val="num" w:pos="720"/>
        </w:tabs>
        <w:ind w:left="720" w:hanging="360"/>
      </w:pPr>
      <w:rPr>
        <w:rFonts w:ascii="Symbol" w:hAnsi="Symbol"/>
      </w:rPr>
    </w:lvl>
  </w:abstractNum>
  <w:abstractNum w:abstractNumId="8">
    <w:nsid w:val="00000013"/>
    <w:multiLevelType w:val="singleLevel"/>
    <w:tmpl w:val="00000013"/>
    <w:name w:val="WW8Num20"/>
    <w:lvl w:ilvl="0">
      <w:start w:val="1"/>
      <w:numFmt w:val="bullet"/>
      <w:lvlText w:val=""/>
      <w:lvlJc w:val="left"/>
      <w:pPr>
        <w:tabs>
          <w:tab w:val="num" w:pos="360"/>
        </w:tabs>
        <w:ind w:left="360" w:hanging="360"/>
      </w:pPr>
      <w:rPr>
        <w:rFonts w:ascii="Symbol" w:hAnsi="Symbol"/>
      </w:rPr>
    </w:lvl>
  </w:abstractNum>
  <w:abstractNum w:abstractNumId="9">
    <w:nsid w:val="00000014"/>
    <w:multiLevelType w:val="singleLevel"/>
    <w:tmpl w:val="00000014"/>
    <w:name w:val="WW8Num21"/>
    <w:lvl w:ilvl="0">
      <w:start w:val="1"/>
      <w:numFmt w:val="bullet"/>
      <w:lvlText w:val=""/>
      <w:lvlJc w:val="left"/>
      <w:pPr>
        <w:tabs>
          <w:tab w:val="num" w:pos="720"/>
        </w:tabs>
        <w:ind w:left="720" w:hanging="360"/>
      </w:pPr>
      <w:rPr>
        <w:rFonts w:ascii="Wingdings" w:hAnsi="Wingdings"/>
      </w:rPr>
    </w:lvl>
  </w:abstractNum>
  <w:abstractNum w:abstractNumId="10">
    <w:nsid w:val="00000015"/>
    <w:multiLevelType w:val="multilevel"/>
    <w:tmpl w:val="00000015"/>
    <w:name w:val="WW8Num27"/>
    <w:lvl w:ilvl="0">
      <w:start w:val="8"/>
      <w:numFmt w:val="decimal"/>
      <w:lvlText w:val="%1."/>
      <w:lvlJc w:val="left"/>
      <w:pPr>
        <w:tabs>
          <w:tab w:val="num" w:pos="555"/>
        </w:tabs>
        <w:ind w:left="555" w:hanging="555"/>
      </w:pPr>
    </w:lvl>
    <w:lvl w:ilvl="1">
      <w:start w:val="1"/>
      <w:numFmt w:val="decimal"/>
      <w:lvlText w:val="%1.%2."/>
      <w:lvlJc w:val="left"/>
      <w:pPr>
        <w:tabs>
          <w:tab w:val="num" w:pos="900"/>
        </w:tabs>
        <w:ind w:left="900" w:hanging="720"/>
      </w:pPr>
    </w:lvl>
    <w:lvl w:ilvl="2">
      <w:start w:val="1"/>
      <w:numFmt w:val="upperRoman"/>
      <w:lvlText w:val="%3."/>
      <w:lvlJc w:val="right"/>
      <w:pPr>
        <w:tabs>
          <w:tab w:val="num" w:pos="540"/>
        </w:tabs>
        <w:ind w:left="540" w:hanging="18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1">
    <w:nsid w:val="00000016"/>
    <w:multiLevelType w:val="multilevel"/>
    <w:tmpl w:val="DAA43E20"/>
    <w:name w:val="WW8Num23"/>
    <w:lvl w:ilvl="0">
      <w:start w:val="1"/>
      <w:numFmt w:val="upperRoman"/>
      <w:lvlText w:val="%1."/>
      <w:lvlJc w:val="left"/>
      <w:pPr>
        <w:tabs>
          <w:tab w:val="num" w:pos="360"/>
        </w:tabs>
        <w:ind w:left="360" w:hanging="360"/>
      </w:pPr>
      <w:rPr>
        <w:rFonts w:hint="default"/>
        <w:b w:val="0"/>
      </w:rPr>
    </w:lvl>
    <w:lvl w:ilvl="1">
      <w:start w:val="1"/>
      <w:numFmt w:val="decimal"/>
      <w:lvlText w:val="%1.%2"/>
      <w:lvlJc w:val="left"/>
      <w:pPr>
        <w:tabs>
          <w:tab w:val="num" w:pos="933"/>
        </w:tabs>
        <w:ind w:left="933" w:hanging="360"/>
      </w:pPr>
    </w:lvl>
    <w:lvl w:ilvl="2">
      <w:start w:val="1"/>
      <w:numFmt w:val="upperRoman"/>
      <w:lvlText w:val="%3."/>
      <w:lvlJc w:val="right"/>
      <w:pPr>
        <w:tabs>
          <w:tab w:val="num" w:pos="1866"/>
        </w:tabs>
        <w:ind w:left="1866" w:hanging="720"/>
      </w:pPr>
      <w:rPr>
        <w:rFonts w:ascii="Arial" w:hAnsi="Arial" w:cs="Arial" w:hint="default"/>
      </w:r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2">
    <w:nsid w:val="0000001A"/>
    <w:multiLevelType w:val="singleLevel"/>
    <w:tmpl w:val="0000001A"/>
    <w:name w:val="WW8Num33"/>
    <w:lvl w:ilvl="0">
      <w:start w:val="1"/>
      <w:numFmt w:val="lowerLetter"/>
      <w:lvlText w:val="%1)"/>
      <w:lvlJc w:val="left"/>
      <w:pPr>
        <w:tabs>
          <w:tab w:val="num" w:pos="600"/>
        </w:tabs>
        <w:ind w:left="600" w:hanging="360"/>
      </w:pPr>
      <w:rPr>
        <w:rFonts w:cs="Times New Roman"/>
      </w:rPr>
    </w:lvl>
  </w:abstractNum>
  <w:abstractNum w:abstractNumId="13">
    <w:nsid w:val="0000001B"/>
    <w:multiLevelType w:val="singleLevel"/>
    <w:tmpl w:val="0000001B"/>
    <w:lvl w:ilvl="0">
      <w:start w:val="1"/>
      <w:numFmt w:val="bullet"/>
      <w:lvlText w:val=""/>
      <w:lvlJc w:val="left"/>
      <w:pPr>
        <w:tabs>
          <w:tab w:val="num" w:pos="1146"/>
        </w:tabs>
        <w:ind w:left="1146" w:hanging="360"/>
      </w:pPr>
      <w:rPr>
        <w:rFonts w:ascii="Symbol" w:hAnsi="Symbol"/>
        <w:b/>
      </w:rPr>
    </w:lvl>
  </w:abstractNum>
  <w:abstractNum w:abstractNumId="14">
    <w:nsid w:val="00000020"/>
    <w:multiLevelType w:val="multilevel"/>
    <w:tmpl w:val="00000020"/>
    <w:name w:val="WW8Num39"/>
    <w:lvl w:ilvl="0">
      <w:start w:val="6"/>
      <w:numFmt w:val="decimal"/>
      <w:lvlText w:val="%1."/>
      <w:lvlJc w:val="left"/>
      <w:pPr>
        <w:tabs>
          <w:tab w:val="num" w:pos="375"/>
        </w:tabs>
        <w:ind w:left="375" w:hanging="375"/>
      </w:pPr>
    </w:lvl>
    <w:lvl w:ilvl="1">
      <w:start w:val="1"/>
      <w:numFmt w:val="decimal"/>
      <w:lvlText w:val="%1.%2."/>
      <w:lvlJc w:val="left"/>
      <w:pPr>
        <w:tabs>
          <w:tab w:val="num" w:pos="900"/>
        </w:tabs>
        <w:ind w:left="90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620"/>
        </w:tabs>
        <w:ind w:left="1620" w:hanging="1080"/>
      </w:pPr>
    </w:lvl>
    <w:lvl w:ilvl="4">
      <w:start w:val="1"/>
      <w:numFmt w:val="decimal"/>
      <w:lvlText w:val="%1.%2.%3.%4.%5."/>
      <w:lvlJc w:val="left"/>
      <w:pPr>
        <w:tabs>
          <w:tab w:val="num" w:pos="1800"/>
        </w:tabs>
        <w:ind w:left="1800" w:hanging="1080"/>
      </w:pPr>
    </w:lvl>
    <w:lvl w:ilvl="5">
      <w:start w:val="1"/>
      <w:numFmt w:val="decimal"/>
      <w:lvlText w:val="%1.%2.%3.%4.%5.%6."/>
      <w:lvlJc w:val="left"/>
      <w:pPr>
        <w:tabs>
          <w:tab w:val="num" w:pos="2340"/>
        </w:tabs>
        <w:ind w:left="2340" w:hanging="1440"/>
      </w:pPr>
    </w:lvl>
    <w:lvl w:ilvl="6">
      <w:start w:val="1"/>
      <w:numFmt w:val="decimal"/>
      <w:lvlText w:val="%1.%2.%3.%4.%5.%6.%7."/>
      <w:lvlJc w:val="left"/>
      <w:pPr>
        <w:tabs>
          <w:tab w:val="num" w:pos="2520"/>
        </w:tabs>
        <w:ind w:left="2520" w:hanging="1440"/>
      </w:pPr>
    </w:lvl>
    <w:lvl w:ilvl="7">
      <w:start w:val="1"/>
      <w:numFmt w:val="decimal"/>
      <w:lvlText w:val="%1.%2.%3.%4.%5.%6.%7.%8."/>
      <w:lvlJc w:val="left"/>
      <w:pPr>
        <w:tabs>
          <w:tab w:val="num" w:pos="3060"/>
        </w:tabs>
        <w:ind w:left="3060" w:hanging="1800"/>
      </w:pPr>
    </w:lvl>
    <w:lvl w:ilvl="8">
      <w:start w:val="1"/>
      <w:numFmt w:val="decimal"/>
      <w:lvlText w:val="%1.%2.%3.%4.%5.%6.%7.%8.%9."/>
      <w:lvlJc w:val="left"/>
      <w:pPr>
        <w:tabs>
          <w:tab w:val="num" w:pos="3240"/>
        </w:tabs>
        <w:ind w:left="3240" w:hanging="1800"/>
      </w:pPr>
    </w:lvl>
  </w:abstractNum>
  <w:abstractNum w:abstractNumId="15">
    <w:nsid w:val="00000021"/>
    <w:multiLevelType w:val="singleLevel"/>
    <w:tmpl w:val="00000021"/>
    <w:name w:val="WW8Num40"/>
    <w:lvl w:ilvl="0">
      <w:start w:val="2"/>
      <w:numFmt w:val="lowerLetter"/>
      <w:lvlText w:val="%1)"/>
      <w:lvlJc w:val="left"/>
      <w:pPr>
        <w:tabs>
          <w:tab w:val="num" w:pos="1008"/>
        </w:tabs>
        <w:ind w:left="1008" w:hanging="360"/>
      </w:pPr>
      <w:rPr>
        <w:rFonts w:cs="Times New Roman"/>
        <w:b/>
        <w:i w:val="0"/>
      </w:rPr>
    </w:lvl>
  </w:abstractNum>
  <w:abstractNum w:abstractNumId="16">
    <w:nsid w:val="00000022"/>
    <w:multiLevelType w:val="multilevel"/>
    <w:tmpl w:val="00000022"/>
    <w:name w:val="WW8Num42"/>
    <w:lvl w:ilvl="0">
      <w:start w:val="8"/>
      <w:numFmt w:val="decimal"/>
      <w:lvlText w:val="%1."/>
      <w:lvlJc w:val="left"/>
      <w:pPr>
        <w:tabs>
          <w:tab w:val="num" w:pos="375"/>
        </w:tabs>
        <w:ind w:left="375" w:hanging="375"/>
      </w:pPr>
    </w:lvl>
    <w:lvl w:ilvl="1">
      <w:start w:val="1"/>
      <w:numFmt w:val="upperLetter"/>
      <w:lvlText w:val="%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2160"/>
        </w:tabs>
        <w:ind w:left="2160" w:hanging="1080"/>
      </w:pPr>
    </w:lvl>
    <w:lvl w:ilvl="4">
      <w:start w:val="1"/>
      <w:numFmt w:val="decimal"/>
      <w:lvlText w:val="%1.%2.%3.%4.%5."/>
      <w:lvlJc w:val="left"/>
      <w:pPr>
        <w:tabs>
          <w:tab w:val="num" w:pos="2520"/>
        </w:tabs>
        <w:ind w:left="2520" w:hanging="1080"/>
      </w:pPr>
    </w:lvl>
    <w:lvl w:ilvl="5">
      <w:start w:val="1"/>
      <w:numFmt w:val="decimal"/>
      <w:lvlText w:val="%1.%2.%3.%4.%5.%6."/>
      <w:lvlJc w:val="left"/>
      <w:pPr>
        <w:tabs>
          <w:tab w:val="num" w:pos="3240"/>
        </w:tabs>
        <w:ind w:left="3240" w:hanging="144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4320"/>
        </w:tabs>
        <w:ind w:left="4320" w:hanging="1800"/>
      </w:pPr>
    </w:lvl>
    <w:lvl w:ilvl="8">
      <w:start w:val="1"/>
      <w:numFmt w:val="decimal"/>
      <w:lvlText w:val="%1.%2.%3.%4.%5.%6.%7.%8.%9."/>
      <w:lvlJc w:val="left"/>
      <w:pPr>
        <w:tabs>
          <w:tab w:val="num" w:pos="4680"/>
        </w:tabs>
        <w:ind w:left="4680" w:hanging="1800"/>
      </w:pPr>
    </w:lvl>
  </w:abstractNum>
  <w:abstractNum w:abstractNumId="17">
    <w:nsid w:val="00000023"/>
    <w:multiLevelType w:val="multilevel"/>
    <w:tmpl w:val="00000023"/>
    <w:name w:val="WW8Num46"/>
    <w:lvl w:ilvl="0">
      <w:start w:val="8"/>
      <w:numFmt w:val="decimal"/>
      <w:lvlText w:val="%1."/>
      <w:lvlJc w:val="left"/>
      <w:pPr>
        <w:tabs>
          <w:tab w:val="num" w:pos="555"/>
        </w:tabs>
        <w:ind w:left="555" w:hanging="555"/>
      </w:pPr>
      <w:rPr>
        <w:b w:val="0"/>
      </w:rPr>
    </w:lvl>
    <w:lvl w:ilvl="1">
      <w:start w:val="2"/>
      <w:numFmt w:val="decimal"/>
      <w:lvlText w:val="%1.%2."/>
      <w:lvlJc w:val="left"/>
      <w:pPr>
        <w:tabs>
          <w:tab w:val="num" w:pos="933"/>
        </w:tabs>
        <w:ind w:left="933" w:hanging="720"/>
      </w:pPr>
      <w:rPr>
        <w:b w:val="0"/>
      </w:rPr>
    </w:lvl>
    <w:lvl w:ilvl="2">
      <w:start w:val="1"/>
      <w:numFmt w:val="upperRoman"/>
      <w:lvlText w:val="%3."/>
      <w:lvlJc w:val="right"/>
      <w:pPr>
        <w:tabs>
          <w:tab w:val="num" w:pos="606"/>
        </w:tabs>
        <w:ind w:left="606" w:hanging="180"/>
      </w:pPr>
      <w:rPr>
        <w:b w:val="0"/>
      </w:rPr>
    </w:lvl>
    <w:lvl w:ilvl="3">
      <w:start w:val="1"/>
      <w:numFmt w:val="decimal"/>
      <w:lvlText w:val="%1.%2.%3.%4."/>
      <w:lvlJc w:val="left"/>
      <w:pPr>
        <w:tabs>
          <w:tab w:val="num" w:pos="1719"/>
        </w:tabs>
        <w:ind w:left="1719" w:hanging="1080"/>
      </w:pPr>
      <w:rPr>
        <w:b w:val="0"/>
      </w:rPr>
    </w:lvl>
    <w:lvl w:ilvl="4">
      <w:start w:val="1"/>
      <w:numFmt w:val="decimal"/>
      <w:lvlText w:val="%1.%2.%3.%4.%5."/>
      <w:lvlJc w:val="left"/>
      <w:pPr>
        <w:tabs>
          <w:tab w:val="num" w:pos="1932"/>
        </w:tabs>
        <w:ind w:left="1932" w:hanging="1080"/>
      </w:pPr>
      <w:rPr>
        <w:b w:val="0"/>
      </w:rPr>
    </w:lvl>
    <w:lvl w:ilvl="5">
      <w:start w:val="1"/>
      <w:numFmt w:val="decimal"/>
      <w:lvlText w:val="%1.%2.%3.%4.%5.%6."/>
      <w:lvlJc w:val="left"/>
      <w:pPr>
        <w:tabs>
          <w:tab w:val="num" w:pos="2505"/>
        </w:tabs>
        <w:ind w:left="2505" w:hanging="1440"/>
      </w:pPr>
      <w:rPr>
        <w:b w:val="0"/>
      </w:rPr>
    </w:lvl>
    <w:lvl w:ilvl="6">
      <w:start w:val="1"/>
      <w:numFmt w:val="decimal"/>
      <w:lvlText w:val="%1.%2.%3.%4.%5.%6.%7."/>
      <w:lvlJc w:val="left"/>
      <w:pPr>
        <w:tabs>
          <w:tab w:val="num" w:pos="2718"/>
        </w:tabs>
        <w:ind w:left="2718" w:hanging="1440"/>
      </w:pPr>
      <w:rPr>
        <w:b w:val="0"/>
      </w:rPr>
    </w:lvl>
    <w:lvl w:ilvl="7">
      <w:start w:val="1"/>
      <w:numFmt w:val="decimal"/>
      <w:lvlText w:val="%1.%2.%3.%4.%5.%6.%7.%8."/>
      <w:lvlJc w:val="left"/>
      <w:pPr>
        <w:tabs>
          <w:tab w:val="num" w:pos="3291"/>
        </w:tabs>
        <w:ind w:left="3291" w:hanging="1800"/>
      </w:pPr>
      <w:rPr>
        <w:b w:val="0"/>
      </w:rPr>
    </w:lvl>
    <w:lvl w:ilvl="8">
      <w:start w:val="1"/>
      <w:numFmt w:val="decimal"/>
      <w:lvlText w:val="%1.%2.%3.%4.%5.%6.%7.%8.%9."/>
      <w:lvlJc w:val="left"/>
      <w:pPr>
        <w:tabs>
          <w:tab w:val="num" w:pos="3504"/>
        </w:tabs>
        <w:ind w:left="3504" w:hanging="1800"/>
      </w:pPr>
      <w:rPr>
        <w:b w:val="0"/>
      </w:rPr>
    </w:lvl>
  </w:abstractNum>
  <w:abstractNum w:abstractNumId="18">
    <w:nsid w:val="00000025"/>
    <w:multiLevelType w:val="singleLevel"/>
    <w:tmpl w:val="00000025"/>
    <w:name w:val="WW8Num48"/>
    <w:lvl w:ilvl="0">
      <w:start w:val="1"/>
      <w:numFmt w:val="bullet"/>
      <w:lvlText w:val=""/>
      <w:lvlJc w:val="left"/>
      <w:pPr>
        <w:tabs>
          <w:tab w:val="num" w:pos="720"/>
        </w:tabs>
        <w:ind w:left="720" w:hanging="360"/>
      </w:pPr>
      <w:rPr>
        <w:rFonts w:ascii="Symbol" w:hAnsi="Symbol"/>
        <w:b/>
      </w:rPr>
    </w:lvl>
  </w:abstractNum>
  <w:abstractNum w:abstractNumId="19">
    <w:nsid w:val="0C52451D"/>
    <w:multiLevelType w:val="hybridMultilevel"/>
    <w:tmpl w:val="361402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0D470148"/>
    <w:multiLevelType w:val="hybridMultilevel"/>
    <w:tmpl w:val="8E90A3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0D48234C"/>
    <w:multiLevelType w:val="hybridMultilevel"/>
    <w:tmpl w:val="BC2A32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15C25DE6"/>
    <w:multiLevelType w:val="hybridMultilevel"/>
    <w:tmpl w:val="63BA44A4"/>
    <w:lvl w:ilvl="0" w:tplc="E58266BA">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1BE966DD"/>
    <w:multiLevelType w:val="hybridMultilevel"/>
    <w:tmpl w:val="0E56379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2DF2571F"/>
    <w:multiLevelType w:val="hybridMultilevel"/>
    <w:tmpl w:val="0DA6F51C"/>
    <w:lvl w:ilvl="0" w:tplc="080A0017">
      <w:start w:val="1"/>
      <w:numFmt w:val="lowerLetter"/>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2FBC0709"/>
    <w:multiLevelType w:val="hybridMultilevel"/>
    <w:tmpl w:val="2B1E7882"/>
    <w:lvl w:ilvl="0" w:tplc="0C0A000F">
      <w:start w:val="1"/>
      <w:numFmt w:val="decimal"/>
      <w:lvlText w:val="%1."/>
      <w:lvlJc w:val="left"/>
      <w:pPr>
        <w:tabs>
          <w:tab w:val="num" w:pos="977"/>
        </w:tabs>
        <w:ind w:left="977" w:hanging="360"/>
      </w:pPr>
      <w:rPr>
        <w:rFonts w:cs="Times New Roman"/>
      </w:rPr>
    </w:lvl>
    <w:lvl w:ilvl="1" w:tplc="0C0A0019">
      <w:start w:val="1"/>
      <w:numFmt w:val="lowerLetter"/>
      <w:lvlText w:val="%2."/>
      <w:lvlJc w:val="left"/>
      <w:pPr>
        <w:tabs>
          <w:tab w:val="num" w:pos="1697"/>
        </w:tabs>
        <w:ind w:left="1697" w:hanging="360"/>
      </w:pPr>
      <w:rPr>
        <w:rFonts w:cs="Times New Roman"/>
      </w:rPr>
    </w:lvl>
    <w:lvl w:ilvl="2" w:tplc="0C0A001B" w:tentative="1">
      <w:start w:val="1"/>
      <w:numFmt w:val="lowerRoman"/>
      <w:lvlText w:val="%3."/>
      <w:lvlJc w:val="right"/>
      <w:pPr>
        <w:tabs>
          <w:tab w:val="num" w:pos="2417"/>
        </w:tabs>
        <w:ind w:left="2417" w:hanging="180"/>
      </w:pPr>
      <w:rPr>
        <w:rFonts w:cs="Times New Roman"/>
      </w:rPr>
    </w:lvl>
    <w:lvl w:ilvl="3" w:tplc="0C0A000F" w:tentative="1">
      <w:start w:val="1"/>
      <w:numFmt w:val="decimal"/>
      <w:lvlText w:val="%4."/>
      <w:lvlJc w:val="left"/>
      <w:pPr>
        <w:tabs>
          <w:tab w:val="num" w:pos="3137"/>
        </w:tabs>
        <w:ind w:left="3137" w:hanging="360"/>
      </w:pPr>
      <w:rPr>
        <w:rFonts w:cs="Times New Roman"/>
      </w:rPr>
    </w:lvl>
    <w:lvl w:ilvl="4" w:tplc="0C0A0019" w:tentative="1">
      <w:start w:val="1"/>
      <w:numFmt w:val="lowerLetter"/>
      <w:lvlText w:val="%5."/>
      <w:lvlJc w:val="left"/>
      <w:pPr>
        <w:tabs>
          <w:tab w:val="num" w:pos="3857"/>
        </w:tabs>
        <w:ind w:left="3857" w:hanging="360"/>
      </w:pPr>
      <w:rPr>
        <w:rFonts w:cs="Times New Roman"/>
      </w:rPr>
    </w:lvl>
    <w:lvl w:ilvl="5" w:tplc="0C0A001B" w:tentative="1">
      <w:start w:val="1"/>
      <w:numFmt w:val="lowerRoman"/>
      <w:lvlText w:val="%6."/>
      <w:lvlJc w:val="right"/>
      <w:pPr>
        <w:tabs>
          <w:tab w:val="num" w:pos="4577"/>
        </w:tabs>
        <w:ind w:left="4577" w:hanging="180"/>
      </w:pPr>
      <w:rPr>
        <w:rFonts w:cs="Times New Roman"/>
      </w:rPr>
    </w:lvl>
    <w:lvl w:ilvl="6" w:tplc="0C0A000F" w:tentative="1">
      <w:start w:val="1"/>
      <w:numFmt w:val="decimal"/>
      <w:lvlText w:val="%7."/>
      <w:lvlJc w:val="left"/>
      <w:pPr>
        <w:tabs>
          <w:tab w:val="num" w:pos="5297"/>
        </w:tabs>
        <w:ind w:left="5297" w:hanging="360"/>
      </w:pPr>
      <w:rPr>
        <w:rFonts w:cs="Times New Roman"/>
      </w:rPr>
    </w:lvl>
    <w:lvl w:ilvl="7" w:tplc="0C0A0019" w:tentative="1">
      <w:start w:val="1"/>
      <w:numFmt w:val="lowerLetter"/>
      <w:lvlText w:val="%8."/>
      <w:lvlJc w:val="left"/>
      <w:pPr>
        <w:tabs>
          <w:tab w:val="num" w:pos="6017"/>
        </w:tabs>
        <w:ind w:left="6017" w:hanging="360"/>
      </w:pPr>
      <w:rPr>
        <w:rFonts w:cs="Times New Roman"/>
      </w:rPr>
    </w:lvl>
    <w:lvl w:ilvl="8" w:tplc="0C0A001B" w:tentative="1">
      <w:start w:val="1"/>
      <w:numFmt w:val="lowerRoman"/>
      <w:lvlText w:val="%9."/>
      <w:lvlJc w:val="right"/>
      <w:pPr>
        <w:tabs>
          <w:tab w:val="num" w:pos="6737"/>
        </w:tabs>
        <w:ind w:left="6737" w:hanging="180"/>
      </w:pPr>
      <w:rPr>
        <w:rFonts w:cs="Times New Roman"/>
      </w:rPr>
    </w:lvl>
  </w:abstractNum>
  <w:abstractNum w:abstractNumId="26">
    <w:nsid w:val="3068410B"/>
    <w:multiLevelType w:val="hybridMultilevel"/>
    <w:tmpl w:val="539CE7DA"/>
    <w:lvl w:ilvl="0" w:tplc="971234C2">
      <w:start w:val="2"/>
      <w:numFmt w:val="bullet"/>
      <w:lvlText w:val="-"/>
      <w:lvlJc w:val="left"/>
      <w:pPr>
        <w:ind w:left="1080" w:hanging="360"/>
      </w:pPr>
      <w:rPr>
        <w:rFonts w:ascii="Montserrat Light" w:eastAsiaTheme="minorHAnsi" w:hAnsi="Montserrat Light"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3DBD4617"/>
    <w:multiLevelType w:val="hybridMultilevel"/>
    <w:tmpl w:val="62943E6A"/>
    <w:name w:val="WW8Num52"/>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8">
    <w:nsid w:val="3EC269D3"/>
    <w:multiLevelType w:val="hybridMultilevel"/>
    <w:tmpl w:val="26B8DCAA"/>
    <w:lvl w:ilvl="0" w:tplc="080A000D">
      <w:start w:val="1"/>
      <w:numFmt w:val="bullet"/>
      <w:lvlText w:val=""/>
      <w:lvlJc w:val="left"/>
      <w:pPr>
        <w:ind w:left="720" w:hanging="360"/>
      </w:pPr>
      <w:rPr>
        <w:rFonts w:ascii="Wingdings" w:hAnsi="Wingdings" w:hint="default"/>
      </w:rPr>
    </w:lvl>
    <w:lvl w:ilvl="1" w:tplc="080A000D">
      <w:start w:val="1"/>
      <w:numFmt w:val="bullet"/>
      <w:lvlText w:val=""/>
      <w:lvlJc w:val="left"/>
      <w:pPr>
        <w:ind w:left="1440" w:hanging="360"/>
      </w:pPr>
      <w:rPr>
        <w:rFonts w:ascii="Wingdings" w:hAnsi="Wingdings" w:hint="default"/>
      </w:rPr>
    </w:lvl>
    <w:lvl w:ilvl="2" w:tplc="080A0005">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3F753A88"/>
    <w:multiLevelType w:val="hybridMultilevel"/>
    <w:tmpl w:val="A4D85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03D218A"/>
    <w:multiLevelType w:val="hybridMultilevel"/>
    <w:tmpl w:val="D076FD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406C40E6"/>
    <w:multiLevelType w:val="hybridMultilevel"/>
    <w:tmpl w:val="0E56379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5B02FF2"/>
    <w:multiLevelType w:val="hybridMultilevel"/>
    <w:tmpl w:val="49EAEB4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46235FFD"/>
    <w:multiLevelType w:val="hybridMultilevel"/>
    <w:tmpl w:val="EF2E4294"/>
    <w:lvl w:ilvl="0" w:tplc="0B4CBB76">
      <w:start w:val="1"/>
      <w:numFmt w:val="bullet"/>
      <w:lvlText w:val=""/>
      <w:lvlPicBulletId w:val="1"/>
      <w:lvlJc w:val="left"/>
      <w:pPr>
        <w:tabs>
          <w:tab w:val="num" w:pos="360"/>
        </w:tabs>
        <w:ind w:left="360" w:hanging="360"/>
      </w:pPr>
      <w:rPr>
        <w:rFonts w:ascii="Symbol" w:hAnsi="Symbol" w:hint="default"/>
        <w:b/>
        <w:strike w:val="0"/>
        <w:dstrike w:val="0"/>
        <w:color w:val="auto"/>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nsid w:val="46503322"/>
    <w:multiLevelType w:val="multilevel"/>
    <w:tmpl w:val="CB062DEC"/>
    <w:styleLink w:val="WW8Num3"/>
    <w:lvl w:ilvl="0">
      <w:numFmt w:val="bullet"/>
      <w:lvlText w:val=""/>
      <w:lvlJc w:val="left"/>
      <w:rPr>
        <w:rFonts w:ascii="Symbol" w:hAnsi="Symbol"/>
        <w:b/>
        <w:color w:val="000000"/>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5">
    <w:nsid w:val="4A362C79"/>
    <w:multiLevelType w:val="hybridMultilevel"/>
    <w:tmpl w:val="75746CE4"/>
    <w:lvl w:ilvl="0" w:tplc="43F8FD2E">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36">
    <w:nsid w:val="5D37603B"/>
    <w:multiLevelType w:val="hybridMultilevel"/>
    <w:tmpl w:val="0456C752"/>
    <w:lvl w:ilvl="0" w:tplc="F0B27774">
      <w:start w:val="2"/>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0F90C59"/>
    <w:multiLevelType w:val="hybridMultilevel"/>
    <w:tmpl w:val="7F3EFAE6"/>
    <w:lvl w:ilvl="0" w:tplc="D2385AD2">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8">
    <w:nsid w:val="661E5B7B"/>
    <w:multiLevelType w:val="hybridMultilevel"/>
    <w:tmpl w:val="819CABC2"/>
    <w:lvl w:ilvl="0" w:tplc="0B4CBB76">
      <w:start w:val="1"/>
      <w:numFmt w:val="bullet"/>
      <w:lvlText w:val=""/>
      <w:lvlPicBulletId w:val="1"/>
      <w:lvlJc w:val="left"/>
      <w:pPr>
        <w:ind w:left="2160" w:hanging="360"/>
      </w:pPr>
      <w:rPr>
        <w:rFonts w:ascii="Symbol" w:hAnsi="Symbol" w:hint="default"/>
        <w:b/>
        <w:strike w:val="0"/>
        <w:dstrike w:val="0"/>
        <w:color w:val="auto"/>
      </w:rPr>
    </w:lvl>
    <w:lvl w:ilvl="1" w:tplc="080A0003" w:tentative="1">
      <w:start w:val="1"/>
      <w:numFmt w:val="bullet"/>
      <w:lvlText w:val="o"/>
      <w:lvlJc w:val="left"/>
      <w:pPr>
        <w:ind w:left="2880" w:hanging="360"/>
      </w:pPr>
      <w:rPr>
        <w:rFonts w:ascii="Courier New" w:hAnsi="Courier New" w:cs="Courier New" w:hint="default"/>
      </w:rPr>
    </w:lvl>
    <w:lvl w:ilvl="2" w:tplc="080A0005" w:tentative="1">
      <w:start w:val="1"/>
      <w:numFmt w:val="bullet"/>
      <w:lvlText w:val=""/>
      <w:lvlJc w:val="left"/>
      <w:pPr>
        <w:ind w:left="3600" w:hanging="360"/>
      </w:pPr>
      <w:rPr>
        <w:rFonts w:ascii="Wingdings" w:hAnsi="Wingdings" w:hint="default"/>
      </w:rPr>
    </w:lvl>
    <w:lvl w:ilvl="3" w:tplc="080A0001" w:tentative="1">
      <w:start w:val="1"/>
      <w:numFmt w:val="bullet"/>
      <w:lvlText w:val=""/>
      <w:lvlJc w:val="left"/>
      <w:pPr>
        <w:ind w:left="4320" w:hanging="360"/>
      </w:pPr>
      <w:rPr>
        <w:rFonts w:ascii="Symbol" w:hAnsi="Symbol" w:hint="default"/>
      </w:rPr>
    </w:lvl>
    <w:lvl w:ilvl="4" w:tplc="080A0003" w:tentative="1">
      <w:start w:val="1"/>
      <w:numFmt w:val="bullet"/>
      <w:lvlText w:val="o"/>
      <w:lvlJc w:val="left"/>
      <w:pPr>
        <w:ind w:left="5040" w:hanging="360"/>
      </w:pPr>
      <w:rPr>
        <w:rFonts w:ascii="Courier New" w:hAnsi="Courier New" w:cs="Courier New" w:hint="default"/>
      </w:rPr>
    </w:lvl>
    <w:lvl w:ilvl="5" w:tplc="080A0005" w:tentative="1">
      <w:start w:val="1"/>
      <w:numFmt w:val="bullet"/>
      <w:lvlText w:val=""/>
      <w:lvlJc w:val="left"/>
      <w:pPr>
        <w:ind w:left="5760" w:hanging="360"/>
      </w:pPr>
      <w:rPr>
        <w:rFonts w:ascii="Wingdings" w:hAnsi="Wingdings" w:hint="default"/>
      </w:rPr>
    </w:lvl>
    <w:lvl w:ilvl="6" w:tplc="080A0001" w:tentative="1">
      <w:start w:val="1"/>
      <w:numFmt w:val="bullet"/>
      <w:lvlText w:val=""/>
      <w:lvlJc w:val="left"/>
      <w:pPr>
        <w:ind w:left="6480" w:hanging="360"/>
      </w:pPr>
      <w:rPr>
        <w:rFonts w:ascii="Symbol" w:hAnsi="Symbol" w:hint="default"/>
      </w:rPr>
    </w:lvl>
    <w:lvl w:ilvl="7" w:tplc="080A0003" w:tentative="1">
      <w:start w:val="1"/>
      <w:numFmt w:val="bullet"/>
      <w:lvlText w:val="o"/>
      <w:lvlJc w:val="left"/>
      <w:pPr>
        <w:ind w:left="7200" w:hanging="360"/>
      </w:pPr>
      <w:rPr>
        <w:rFonts w:ascii="Courier New" w:hAnsi="Courier New" w:cs="Courier New" w:hint="default"/>
      </w:rPr>
    </w:lvl>
    <w:lvl w:ilvl="8" w:tplc="080A0005" w:tentative="1">
      <w:start w:val="1"/>
      <w:numFmt w:val="bullet"/>
      <w:lvlText w:val=""/>
      <w:lvlJc w:val="left"/>
      <w:pPr>
        <w:ind w:left="7920" w:hanging="360"/>
      </w:pPr>
      <w:rPr>
        <w:rFonts w:ascii="Wingdings" w:hAnsi="Wingdings" w:hint="default"/>
      </w:rPr>
    </w:lvl>
  </w:abstractNum>
  <w:abstractNum w:abstractNumId="39">
    <w:nsid w:val="680020B8"/>
    <w:multiLevelType w:val="hybridMultilevel"/>
    <w:tmpl w:val="E7AEB9F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nsid w:val="6EA6342A"/>
    <w:multiLevelType w:val="hybridMultilevel"/>
    <w:tmpl w:val="A5E23860"/>
    <w:lvl w:ilvl="0" w:tplc="C052BF2E">
      <w:start w:val="1"/>
      <w:numFmt w:val="bullet"/>
      <w:lvlText w:val=""/>
      <w:lvlPicBulletId w:val="0"/>
      <w:lvlJc w:val="left"/>
      <w:pPr>
        <w:tabs>
          <w:tab w:val="num" w:pos="958"/>
        </w:tabs>
        <w:ind w:left="958" w:hanging="360"/>
      </w:pPr>
      <w:rPr>
        <w:rFonts w:ascii="Symbol" w:hAnsi="Symbol" w:hint="default"/>
        <w:color w:val="auto"/>
      </w:rPr>
    </w:lvl>
    <w:lvl w:ilvl="1" w:tplc="0C0A0003">
      <w:start w:val="1"/>
      <w:numFmt w:val="bullet"/>
      <w:lvlText w:val="o"/>
      <w:lvlJc w:val="left"/>
      <w:pPr>
        <w:tabs>
          <w:tab w:val="num" w:pos="1678"/>
        </w:tabs>
        <w:ind w:left="1678" w:hanging="360"/>
      </w:pPr>
      <w:rPr>
        <w:rFonts w:ascii="Courier New" w:hAnsi="Courier New" w:cs="Courier New" w:hint="default"/>
      </w:rPr>
    </w:lvl>
    <w:lvl w:ilvl="2" w:tplc="0C0A0005" w:tentative="1">
      <w:start w:val="1"/>
      <w:numFmt w:val="bullet"/>
      <w:lvlText w:val=""/>
      <w:lvlJc w:val="left"/>
      <w:pPr>
        <w:tabs>
          <w:tab w:val="num" w:pos="2398"/>
        </w:tabs>
        <w:ind w:left="2398" w:hanging="360"/>
      </w:pPr>
      <w:rPr>
        <w:rFonts w:ascii="Wingdings" w:hAnsi="Wingdings" w:hint="default"/>
      </w:rPr>
    </w:lvl>
    <w:lvl w:ilvl="3" w:tplc="0C0A0001" w:tentative="1">
      <w:start w:val="1"/>
      <w:numFmt w:val="bullet"/>
      <w:lvlText w:val=""/>
      <w:lvlJc w:val="left"/>
      <w:pPr>
        <w:tabs>
          <w:tab w:val="num" w:pos="3118"/>
        </w:tabs>
        <w:ind w:left="3118" w:hanging="360"/>
      </w:pPr>
      <w:rPr>
        <w:rFonts w:ascii="Symbol" w:hAnsi="Symbol" w:hint="default"/>
      </w:rPr>
    </w:lvl>
    <w:lvl w:ilvl="4" w:tplc="0C0A0003" w:tentative="1">
      <w:start w:val="1"/>
      <w:numFmt w:val="bullet"/>
      <w:lvlText w:val="o"/>
      <w:lvlJc w:val="left"/>
      <w:pPr>
        <w:tabs>
          <w:tab w:val="num" w:pos="3838"/>
        </w:tabs>
        <w:ind w:left="3838" w:hanging="360"/>
      </w:pPr>
      <w:rPr>
        <w:rFonts w:ascii="Courier New" w:hAnsi="Courier New" w:cs="Courier New" w:hint="default"/>
      </w:rPr>
    </w:lvl>
    <w:lvl w:ilvl="5" w:tplc="0C0A0005" w:tentative="1">
      <w:start w:val="1"/>
      <w:numFmt w:val="bullet"/>
      <w:lvlText w:val=""/>
      <w:lvlJc w:val="left"/>
      <w:pPr>
        <w:tabs>
          <w:tab w:val="num" w:pos="4558"/>
        </w:tabs>
        <w:ind w:left="4558" w:hanging="360"/>
      </w:pPr>
      <w:rPr>
        <w:rFonts w:ascii="Wingdings" w:hAnsi="Wingdings" w:hint="default"/>
      </w:rPr>
    </w:lvl>
    <w:lvl w:ilvl="6" w:tplc="0C0A0001" w:tentative="1">
      <w:start w:val="1"/>
      <w:numFmt w:val="bullet"/>
      <w:lvlText w:val=""/>
      <w:lvlJc w:val="left"/>
      <w:pPr>
        <w:tabs>
          <w:tab w:val="num" w:pos="5278"/>
        </w:tabs>
        <w:ind w:left="5278" w:hanging="360"/>
      </w:pPr>
      <w:rPr>
        <w:rFonts w:ascii="Symbol" w:hAnsi="Symbol" w:hint="default"/>
      </w:rPr>
    </w:lvl>
    <w:lvl w:ilvl="7" w:tplc="0C0A0003" w:tentative="1">
      <w:start w:val="1"/>
      <w:numFmt w:val="bullet"/>
      <w:lvlText w:val="o"/>
      <w:lvlJc w:val="left"/>
      <w:pPr>
        <w:tabs>
          <w:tab w:val="num" w:pos="5998"/>
        </w:tabs>
        <w:ind w:left="5998" w:hanging="360"/>
      </w:pPr>
      <w:rPr>
        <w:rFonts w:ascii="Courier New" w:hAnsi="Courier New" w:cs="Courier New" w:hint="default"/>
      </w:rPr>
    </w:lvl>
    <w:lvl w:ilvl="8" w:tplc="0C0A0005" w:tentative="1">
      <w:start w:val="1"/>
      <w:numFmt w:val="bullet"/>
      <w:lvlText w:val=""/>
      <w:lvlJc w:val="left"/>
      <w:pPr>
        <w:tabs>
          <w:tab w:val="num" w:pos="6718"/>
        </w:tabs>
        <w:ind w:left="6718" w:hanging="360"/>
      </w:pPr>
      <w:rPr>
        <w:rFonts w:ascii="Wingdings" w:hAnsi="Wingdings" w:hint="default"/>
      </w:rPr>
    </w:lvl>
  </w:abstractNum>
  <w:abstractNum w:abstractNumId="41">
    <w:nsid w:val="6FC81F84"/>
    <w:multiLevelType w:val="hybridMultilevel"/>
    <w:tmpl w:val="65D892D8"/>
    <w:lvl w:ilvl="0" w:tplc="4D32DF9A">
      <w:start w:val="1"/>
      <w:numFmt w:val="lowerLetter"/>
      <w:lvlText w:val="%1)"/>
      <w:lvlJc w:val="left"/>
      <w:pPr>
        <w:tabs>
          <w:tab w:val="num" w:pos="720"/>
        </w:tabs>
        <w:ind w:left="720" w:hanging="360"/>
      </w:pPr>
      <w:rPr>
        <w:rFonts w:ascii="Arial" w:hAnsi="Arial" w:cs="Times New Roman" w:hint="default"/>
        <w:b/>
        <w:i w:val="0"/>
        <w:sz w:val="20"/>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42">
    <w:nsid w:val="74524B83"/>
    <w:multiLevelType w:val="hybridMultilevel"/>
    <w:tmpl w:val="407C3F30"/>
    <w:lvl w:ilvl="0" w:tplc="080A0001">
      <w:start w:val="1"/>
      <w:numFmt w:val="bullet"/>
      <w:lvlText w:val=""/>
      <w:lvlJc w:val="left"/>
      <w:pPr>
        <w:ind w:left="720" w:hanging="360"/>
      </w:pPr>
      <w:rPr>
        <w:rFonts w:ascii="Symbol" w:hAnsi="Symbol" w:hint="default"/>
      </w:rPr>
    </w:lvl>
    <w:lvl w:ilvl="1" w:tplc="080A000D">
      <w:start w:val="1"/>
      <w:numFmt w:val="bullet"/>
      <w:lvlText w:val=""/>
      <w:lvlJc w:val="left"/>
      <w:pPr>
        <w:ind w:left="1440" w:hanging="360"/>
      </w:pPr>
      <w:rPr>
        <w:rFonts w:ascii="Wingdings" w:hAnsi="Wingdings"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nsid w:val="77596DF2"/>
    <w:multiLevelType w:val="hybridMultilevel"/>
    <w:tmpl w:val="4B94F50C"/>
    <w:lvl w:ilvl="0" w:tplc="0C0A000B">
      <w:start w:val="1"/>
      <w:numFmt w:val="bullet"/>
      <w:lvlText w:val=""/>
      <w:lvlJc w:val="left"/>
      <w:pPr>
        <w:tabs>
          <w:tab w:val="num" w:pos="720"/>
        </w:tabs>
        <w:ind w:left="720" w:hanging="360"/>
      </w:pPr>
      <w:rPr>
        <w:rFonts w:ascii="Wingdings" w:hAnsi="Wingdings" w:hint="default"/>
      </w:r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4">
    <w:nsid w:val="790E559A"/>
    <w:multiLevelType w:val="hybridMultilevel"/>
    <w:tmpl w:val="9E884E58"/>
    <w:lvl w:ilvl="0" w:tplc="E8127922">
      <w:start w:val="3"/>
      <w:numFmt w:val="lowerLetter"/>
      <w:lvlText w:val="%1."/>
      <w:lvlJc w:val="left"/>
      <w:pPr>
        <w:ind w:left="1494" w:hanging="360"/>
      </w:pPr>
      <w:rPr>
        <w:rFonts w:hint="default"/>
      </w:rPr>
    </w:lvl>
    <w:lvl w:ilvl="1" w:tplc="080A0019" w:tentative="1">
      <w:start w:val="1"/>
      <w:numFmt w:val="lowerLetter"/>
      <w:lvlText w:val="%2."/>
      <w:lvlJc w:val="left"/>
      <w:pPr>
        <w:ind w:left="2214" w:hanging="360"/>
      </w:pPr>
    </w:lvl>
    <w:lvl w:ilvl="2" w:tplc="080A001B" w:tentative="1">
      <w:start w:val="1"/>
      <w:numFmt w:val="lowerRoman"/>
      <w:lvlText w:val="%3."/>
      <w:lvlJc w:val="right"/>
      <w:pPr>
        <w:ind w:left="2934" w:hanging="180"/>
      </w:pPr>
    </w:lvl>
    <w:lvl w:ilvl="3" w:tplc="080A000F" w:tentative="1">
      <w:start w:val="1"/>
      <w:numFmt w:val="decimal"/>
      <w:lvlText w:val="%4."/>
      <w:lvlJc w:val="left"/>
      <w:pPr>
        <w:ind w:left="3654" w:hanging="360"/>
      </w:pPr>
    </w:lvl>
    <w:lvl w:ilvl="4" w:tplc="080A0019" w:tentative="1">
      <w:start w:val="1"/>
      <w:numFmt w:val="lowerLetter"/>
      <w:lvlText w:val="%5."/>
      <w:lvlJc w:val="left"/>
      <w:pPr>
        <w:ind w:left="4374" w:hanging="360"/>
      </w:pPr>
    </w:lvl>
    <w:lvl w:ilvl="5" w:tplc="080A001B" w:tentative="1">
      <w:start w:val="1"/>
      <w:numFmt w:val="lowerRoman"/>
      <w:lvlText w:val="%6."/>
      <w:lvlJc w:val="right"/>
      <w:pPr>
        <w:ind w:left="5094" w:hanging="180"/>
      </w:pPr>
    </w:lvl>
    <w:lvl w:ilvl="6" w:tplc="080A000F" w:tentative="1">
      <w:start w:val="1"/>
      <w:numFmt w:val="decimal"/>
      <w:lvlText w:val="%7."/>
      <w:lvlJc w:val="left"/>
      <w:pPr>
        <w:ind w:left="5814" w:hanging="360"/>
      </w:pPr>
    </w:lvl>
    <w:lvl w:ilvl="7" w:tplc="080A0019" w:tentative="1">
      <w:start w:val="1"/>
      <w:numFmt w:val="lowerLetter"/>
      <w:lvlText w:val="%8."/>
      <w:lvlJc w:val="left"/>
      <w:pPr>
        <w:ind w:left="6534" w:hanging="360"/>
      </w:pPr>
    </w:lvl>
    <w:lvl w:ilvl="8" w:tplc="080A001B" w:tentative="1">
      <w:start w:val="1"/>
      <w:numFmt w:val="lowerRoman"/>
      <w:lvlText w:val="%9."/>
      <w:lvlJc w:val="right"/>
      <w:pPr>
        <w:ind w:left="7254" w:hanging="180"/>
      </w:pPr>
    </w:lvl>
  </w:abstractNum>
  <w:abstractNum w:abstractNumId="45">
    <w:nsid w:val="795D4473"/>
    <w:multiLevelType w:val="hybridMultilevel"/>
    <w:tmpl w:val="6C2A18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1"/>
  </w:num>
  <w:num w:numId="2">
    <w:abstractNumId w:val="34"/>
  </w:num>
  <w:num w:numId="3">
    <w:abstractNumId w:val="40"/>
  </w:num>
  <w:num w:numId="4">
    <w:abstractNumId w:val="21"/>
  </w:num>
  <w:num w:numId="5">
    <w:abstractNumId w:val="39"/>
  </w:num>
  <w:num w:numId="6">
    <w:abstractNumId w:val="42"/>
  </w:num>
  <w:num w:numId="7">
    <w:abstractNumId w:val="24"/>
  </w:num>
  <w:num w:numId="8">
    <w:abstractNumId w:val="36"/>
  </w:num>
  <w:num w:numId="9">
    <w:abstractNumId w:val="26"/>
  </w:num>
  <w:num w:numId="10">
    <w:abstractNumId w:val="22"/>
  </w:num>
  <w:num w:numId="11">
    <w:abstractNumId w:val="33"/>
  </w:num>
  <w:num w:numId="12">
    <w:abstractNumId w:val="28"/>
  </w:num>
  <w:num w:numId="13">
    <w:abstractNumId w:val="38"/>
  </w:num>
  <w:num w:numId="14">
    <w:abstractNumId w:val="29"/>
  </w:num>
  <w:num w:numId="15">
    <w:abstractNumId w:val="35"/>
  </w:num>
  <w:num w:numId="16">
    <w:abstractNumId w:val="32"/>
  </w:num>
  <w:num w:numId="17">
    <w:abstractNumId w:val="25"/>
  </w:num>
  <w:num w:numId="18">
    <w:abstractNumId w:val="0"/>
  </w:num>
  <w:num w:numId="19">
    <w:abstractNumId w:val="19"/>
  </w:num>
  <w:num w:numId="20">
    <w:abstractNumId w:val="30"/>
  </w:num>
  <w:num w:numId="21">
    <w:abstractNumId w:val="20"/>
  </w:num>
  <w:num w:numId="22">
    <w:abstractNumId w:val="37"/>
  </w:num>
  <w:num w:numId="23">
    <w:abstractNumId w:val="31"/>
  </w:num>
  <w:num w:numId="24">
    <w:abstractNumId w:val="45"/>
  </w:num>
  <w:num w:numId="25">
    <w:abstractNumId w:val="44"/>
  </w:num>
  <w:num w:numId="26">
    <w:abstractNumId w:val="23"/>
  </w:num>
  <w:num w:numId="27">
    <w:abstractNumId w:val="13"/>
  </w:num>
  <w:num w:numId="28">
    <w:abstractNumId w:val="4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228A"/>
    <w:rsid w:val="00010C0C"/>
    <w:rsid w:val="00011280"/>
    <w:rsid w:val="00014D6D"/>
    <w:rsid w:val="0001624F"/>
    <w:rsid w:val="00016EC6"/>
    <w:rsid w:val="000238E3"/>
    <w:rsid w:val="0002464A"/>
    <w:rsid w:val="00027727"/>
    <w:rsid w:val="00030528"/>
    <w:rsid w:val="0003214C"/>
    <w:rsid w:val="0003448A"/>
    <w:rsid w:val="000371EF"/>
    <w:rsid w:val="00037D0A"/>
    <w:rsid w:val="00040539"/>
    <w:rsid w:val="00041CB1"/>
    <w:rsid w:val="000442D3"/>
    <w:rsid w:val="000444AF"/>
    <w:rsid w:val="0004738A"/>
    <w:rsid w:val="0005472C"/>
    <w:rsid w:val="00056A40"/>
    <w:rsid w:val="00057273"/>
    <w:rsid w:val="000574EE"/>
    <w:rsid w:val="00057711"/>
    <w:rsid w:val="0006485B"/>
    <w:rsid w:val="00065976"/>
    <w:rsid w:val="00065F41"/>
    <w:rsid w:val="00065F71"/>
    <w:rsid w:val="00070294"/>
    <w:rsid w:val="00070298"/>
    <w:rsid w:val="00071C46"/>
    <w:rsid w:val="000733A8"/>
    <w:rsid w:val="00076C09"/>
    <w:rsid w:val="00080B9C"/>
    <w:rsid w:val="00083DD4"/>
    <w:rsid w:val="000849C5"/>
    <w:rsid w:val="0008527C"/>
    <w:rsid w:val="000877FA"/>
    <w:rsid w:val="0009263A"/>
    <w:rsid w:val="000A1383"/>
    <w:rsid w:val="000A18D7"/>
    <w:rsid w:val="000A3C70"/>
    <w:rsid w:val="000A73D3"/>
    <w:rsid w:val="000B4C8D"/>
    <w:rsid w:val="000C047D"/>
    <w:rsid w:val="000C1776"/>
    <w:rsid w:val="000C3F67"/>
    <w:rsid w:val="000C53C1"/>
    <w:rsid w:val="000C5F71"/>
    <w:rsid w:val="000C608E"/>
    <w:rsid w:val="000D0BB4"/>
    <w:rsid w:val="000D2934"/>
    <w:rsid w:val="000D37DC"/>
    <w:rsid w:val="000D499F"/>
    <w:rsid w:val="000D4C8D"/>
    <w:rsid w:val="000D4F19"/>
    <w:rsid w:val="000E1B29"/>
    <w:rsid w:val="000E1C37"/>
    <w:rsid w:val="000E32C8"/>
    <w:rsid w:val="000E7A92"/>
    <w:rsid w:val="000F2536"/>
    <w:rsid w:val="000F3B96"/>
    <w:rsid w:val="000F56BB"/>
    <w:rsid w:val="00101E24"/>
    <w:rsid w:val="001020EC"/>
    <w:rsid w:val="0010403E"/>
    <w:rsid w:val="00106159"/>
    <w:rsid w:val="00107476"/>
    <w:rsid w:val="00112287"/>
    <w:rsid w:val="00115136"/>
    <w:rsid w:val="00115A5A"/>
    <w:rsid w:val="00117B35"/>
    <w:rsid w:val="0012151C"/>
    <w:rsid w:val="001248D0"/>
    <w:rsid w:val="00126A75"/>
    <w:rsid w:val="00127291"/>
    <w:rsid w:val="001333A1"/>
    <w:rsid w:val="00135075"/>
    <w:rsid w:val="00136291"/>
    <w:rsid w:val="001368A4"/>
    <w:rsid w:val="00142112"/>
    <w:rsid w:val="00143325"/>
    <w:rsid w:val="00144B99"/>
    <w:rsid w:val="00150615"/>
    <w:rsid w:val="00150AA6"/>
    <w:rsid w:val="00152014"/>
    <w:rsid w:val="0015296E"/>
    <w:rsid w:val="00160927"/>
    <w:rsid w:val="00161510"/>
    <w:rsid w:val="0016387A"/>
    <w:rsid w:val="00164EC7"/>
    <w:rsid w:val="00164EC8"/>
    <w:rsid w:val="001652D7"/>
    <w:rsid w:val="001665A5"/>
    <w:rsid w:val="0016693E"/>
    <w:rsid w:val="00166F8F"/>
    <w:rsid w:val="00167B0F"/>
    <w:rsid w:val="00176AE3"/>
    <w:rsid w:val="0017713D"/>
    <w:rsid w:val="00183CC2"/>
    <w:rsid w:val="00187FCA"/>
    <w:rsid w:val="00192C1D"/>
    <w:rsid w:val="00195DA6"/>
    <w:rsid w:val="0019685D"/>
    <w:rsid w:val="001A3739"/>
    <w:rsid w:val="001A441D"/>
    <w:rsid w:val="001A45D3"/>
    <w:rsid w:val="001A4821"/>
    <w:rsid w:val="001A5585"/>
    <w:rsid w:val="001A638F"/>
    <w:rsid w:val="001A6E33"/>
    <w:rsid w:val="001B5EBF"/>
    <w:rsid w:val="001B6AD6"/>
    <w:rsid w:val="001B6FFE"/>
    <w:rsid w:val="001B7801"/>
    <w:rsid w:val="001C2063"/>
    <w:rsid w:val="001C2F1F"/>
    <w:rsid w:val="001C3398"/>
    <w:rsid w:val="001C4E4D"/>
    <w:rsid w:val="001D3D29"/>
    <w:rsid w:val="001E0DFC"/>
    <w:rsid w:val="001E1CE7"/>
    <w:rsid w:val="001E28E4"/>
    <w:rsid w:val="001E40A0"/>
    <w:rsid w:val="001E71E0"/>
    <w:rsid w:val="001F26FD"/>
    <w:rsid w:val="001F47DA"/>
    <w:rsid w:val="002019D8"/>
    <w:rsid w:val="00206D94"/>
    <w:rsid w:val="00211013"/>
    <w:rsid w:val="002120D5"/>
    <w:rsid w:val="0021560F"/>
    <w:rsid w:val="00220C51"/>
    <w:rsid w:val="00223B06"/>
    <w:rsid w:val="002246BC"/>
    <w:rsid w:val="00224C92"/>
    <w:rsid w:val="00226535"/>
    <w:rsid w:val="002267F4"/>
    <w:rsid w:val="00227B61"/>
    <w:rsid w:val="00232843"/>
    <w:rsid w:val="00232A3F"/>
    <w:rsid w:val="0023312A"/>
    <w:rsid w:val="00233A37"/>
    <w:rsid w:val="0023443B"/>
    <w:rsid w:val="002345C2"/>
    <w:rsid w:val="00236A2E"/>
    <w:rsid w:val="002454FE"/>
    <w:rsid w:val="002459A7"/>
    <w:rsid w:val="00245F85"/>
    <w:rsid w:val="00246E9F"/>
    <w:rsid w:val="00250173"/>
    <w:rsid w:val="0025041D"/>
    <w:rsid w:val="00252514"/>
    <w:rsid w:val="0025262E"/>
    <w:rsid w:val="002527B4"/>
    <w:rsid w:val="002614EF"/>
    <w:rsid w:val="00265D83"/>
    <w:rsid w:val="00266357"/>
    <w:rsid w:val="00267A4B"/>
    <w:rsid w:val="002711C1"/>
    <w:rsid w:val="0027132E"/>
    <w:rsid w:val="002729C9"/>
    <w:rsid w:val="00273EA8"/>
    <w:rsid w:val="00280403"/>
    <w:rsid w:val="00282010"/>
    <w:rsid w:val="0029204A"/>
    <w:rsid w:val="00293194"/>
    <w:rsid w:val="00293846"/>
    <w:rsid w:val="00294E7B"/>
    <w:rsid w:val="002A06DF"/>
    <w:rsid w:val="002A2598"/>
    <w:rsid w:val="002A4DEE"/>
    <w:rsid w:val="002B122E"/>
    <w:rsid w:val="002B35F3"/>
    <w:rsid w:val="002C0CD6"/>
    <w:rsid w:val="002C3AA0"/>
    <w:rsid w:val="002C51C8"/>
    <w:rsid w:val="002C7E70"/>
    <w:rsid w:val="002D2086"/>
    <w:rsid w:val="002D3F25"/>
    <w:rsid w:val="002D641A"/>
    <w:rsid w:val="002D650C"/>
    <w:rsid w:val="002D7AE2"/>
    <w:rsid w:val="002D7F1F"/>
    <w:rsid w:val="002E40FD"/>
    <w:rsid w:val="002E619C"/>
    <w:rsid w:val="002E7B97"/>
    <w:rsid w:val="002F4378"/>
    <w:rsid w:val="002F5C0E"/>
    <w:rsid w:val="00302445"/>
    <w:rsid w:val="003054E8"/>
    <w:rsid w:val="003078D9"/>
    <w:rsid w:val="003122C9"/>
    <w:rsid w:val="0031231A"/>
    <w:rsid w:val="00313357"/>
    <w:rsid w:val="0031393D"/>
    <w:rsid w:val="0031514D"/>
    <w:rsid w:val="00323761"/>
    <w:rsid w:val="00331679"/>
    <w:rsid w:val="003342F9"/>
    <w:rsid w:val="0033453B"/>
    <w:rsid w:val="00336A20"/>
    <w:rsid w:val="003374FA"/>
    <w:rsid w:val="00340F7A"/>
    <w:rsid w:val="00344337"/>
    <w:rsid w:val="0034676E"/>
    <w:rsid w:val="00347534"/>
    <w:rsid w:val="003501C8"/>
    <w:rsid w:val="0035396B"/>
    <w:rsid w:val="00363F70"/>
    <w:rsid w:val="00364DDB"/>
    <w:rsid w:val="00374777"/>
    <w:rsid w:val="003767FC"/>
    <w:rsid w:val="00384204"/>
    <w:rsid w:val="00384B2E"/>
    <w:rsid w:val="003927C6"/>
    <w:rsid w:val="003928DE"/>
    <w:rsid w:val="0039394A"/>
    <w:rsid w:val="003A69F1"/>
    <w:rsid w:val="003A6FA1"/>
    <w:rsid w:val="003B4939"/>
    <w:rsid w:val="003B7DA1"/>
    <w:rsid w:val="003C45FF"/>
    <w:rsid w:val="003C4E1C"/>
    <w:rsid w:val="003C710F"/>
    <w:rsid w:val="003D1096"/>
    <w:rsid w:val="003D2AE5"/>
    <w:rsid w:val="003D3032"/>
    <w:rsid w:val="003D3404"/>
    <w:rsid w:val="003D4465"/>
    <w:rsid w:val="003D50FA"/>
    <w:rsid w:val="003E12B5"/>
    <w:rsid w:val="003E26B4"/>
    <w:rsid w:val="003E4AA6"/>
    <w:rsid w:val="003E5B30"/>
    <w:rsid w:val="003F50D0"/>
    <w:rsid w:val="00402086"/>
    <w:rsid w:val="004028DD"/>
    <w:rsid w:val="004045BF"/>
    <w:rsid w:val="0040742A"/>
    <w:rsid w:val="0041283B"/>
    <w:rsid w:val="00420119"/>
    <w:rsid w:val="00421F78"/>
    <w:rsid w:val="004243A2"/>
    <w:rsid w:val="00425ED4"/>
    <w:rsid w:val="00426A0A"/>
    <w:rsid w:val="004307D9"/>
    <w:rsid w:val="00432B29"/>
    <w:rsid w:val="0043377B"/>
    <w:rsid w:val="00435B72"/>
    <w:rsid w:val="00441384"/>
    <w:rsid w:val="004415DA"/>
    <w:rsid w:val="00442A29"/>
    <w:rsid w:val="0044483D"/>
    <w:rsid w:val="00445E2C"/>
    <w:rsid w:val="00450716"/>
    <w:rsid w:val="0045299C"/>
    <w:rsid w:val="00452AF9"/>
    <w:rsid w:val="00455B35"/>
    <w:rsid w:val="00455BE7"/>
    <w:rsid w:val="00463A18"/>
    <w:rsid w:val="00470459"/>
    <w:rsid w:val="0047478D"/>
    <w:rsid w:val="00474E58"/>
    <w:rsid w:val="00485E1B"/>
    <w:rsid w:val="004920C5"/>
    <w:rsid w:val="00492AA4"/>
    <w:rsid w:val="00495AC3"/>
    <w:rsid w:val="004A1EEF"/>
    <w:rsid w:val="004A3CC6"/>
    <w:rsid w:val="004A53BB"/>
    <w:rsid w:val="004A665F"/>
    <w:rsid w:val="004B1C27"/>
    <w:rsid w:val="004B30BD"/>
    <w:rsid w:val="004B61A8"/>
    <w:rsid w:val="004B6302"/>
    <w:rsid w:val="004B6A24"/>
    <w:rsid w:val="004B6DA5"/>
    <w:rsid w:val="004B6F47"/>
    <w:rsid w:val="004C31AC"/>
    <w:rsid w:val="004C3281"/>
    <w:rsid w:val="004C4BE0"/>
    <w:rsid w:val="004C68B8"/>
    <w:rsid w:val="004C774D"/>
    <w:rsid w:val="004D27F6"/>
    <w:rsid w:val="004D493A"/>
    <w:rsid w:val="004D49F2"/>
    <w:rsid w:val="004D70E7"/>
    <w:rsid w:val="004E0D65"/>
    <w:rsid w:val="004E1D8B"/>
    <w:rsid w:val="004E2A5F"/>
    <w:rsid w:val="004E47E0"/>
    <w:rsid w:val="004E6915"/>
    <w:rsid w:val="004E6DD0"/>
    <w:rsid w:val="004F103D"/>
    <w:rsid w:val="004F1ACD"/>
    <w:rsid w:val="004F3209"/>
    <w:rsid w:val="004F4CAE"/>
    <w:rsid w:val="004F510C"/>
    <w:rsid w:val="004F6E51"/>
    <w:rsid w:val="0050021B"/>
    <w:rsid w:val="005004C3"/>
    <w:rsid w:val="0050313C"/>
    <w:rsid w:val="00504FD2"/>
    <w:rsid w:val="00510AE1"/>
    <w:rsid w:val="005150AA"/>
    <w:rsid w:val="005200A5"/>
    <w:rsid w:val="005250C3"/>
    <w:rsid w:val="0052511A"/>
    <w:rsid w:val="00526821"/>
    <w:rsid w:val="00530BC4"/>
    <w:rsid w:val="0053435B"/>
    <w:rsid w:val="00537975"/>
    <w:rsid w:val="00545302"/>
    <w:rsid w:val="00546024"/>
    <w:rsid w:val="005565FF"/>
    <w:rsid w:val="00556E8B"/>
    <w:rsid w:val="00566F9A"/>
    <w:rsid w:val="00574302"/>
    <w:rsid w:val="00575162"/>
    <w:rsid w:val="00575575"/>
    <w:rsid w:val="00576F70"/>
    <w:rsid w:val="005810E3"/>
    <w:rsid w:val="00584BBF"/>
    <w:rsid w:val="00584E1D"/>
    <w:rsid w:val="00587956"/>
    <w:rsid w:val="0059136F"/>
    <w:rsid w:val="005929CE"/>
    <w:rsid w:val="005949D9"/>
    <w:rsid w:val="005A0F73"/>
    <w:rsid w:val="005A6742"/>
    <w:rsid w:val="005B1145"/>
    <w:rsid w:val="005B26EA"/>
    <w:rsid w:val="005B53F6"/>
    <w:rsid w:val="005C02C1"/>
    <w:rsid w:val="005C24DD"/>
    <w:rsid w:val="005C497C"/>
    <w:rsid w:val="005D178C"/>
    <w:rsid w:val="005D2669"/>
    <w:rsid w:val="005D387D"/>
    <w:rsid w:val="005D4126"/>
    <w:rsid w:val="005D5312"/>
    <w:rsid w:val="005E4339"/>
    <w:rsid w:val="005F1F2E"/>
    <w:rsid w:val="005F3CAE"/>
    <w:rsid w:val="005F47DA"/>
    <w:rsid w:val="00600A4E"/>
    <w:rsid w:val="00604871"/>
    <w:rsid w:val="00605358"/>
    <w:rsid w:val="00605752"/>
    <w:rsid w:val="00605BC6"/>
    <w:rsid w:val="00606977"/>
    <w:rsid w:val="00607C51"/>
    <w:rsid w:val="00610E27"/>
    <w:rsid w:val="00615114"/>
    <w:rsid w:val="006156E3"/>
    <w:rsid w:val="00615BE8"/>
    <w:rsid w:val="006167F5"/>
    <w:rsid w:val="00617B24"/>
    <w:rsid w:val="006225EA"/>
    <w:rsid w:val="006233DB"/>
    <w:rsid w:val="00623791"/>
    <w:rsid w:val="00623CC7"/>
    <w:rsid w:val="00623DA4"/>
    <w:rsid w:val="006262D8"/>
    <w:rsid w:val="00626FA2"/>
    <w:rsid w:val="0063139A"/>
    <w:rsid w:val="0063430F"/>
    <w:rsid w:val="00636C7B"/>
    <w:rsid w:val="00637313"/>
    <w:rsid w:val="00645AE7"/>
    <w:rsid w:val="0064739F"/>
    <w:rsid w:val="00653C1D"/>
    <w:rsid w:val="00656B3A"/>
    <w:rsid w:val="00665DF0"/>
    <w:rsid w:val="006748B1"/>
    <w:rsid w:val="006753F2"/>
    <w:rsid w:val="00676AF1"/>
    <w:rsid w:val="00676E3B"/>
    <w:rsid w:val="00677567"/>
    <w:rsid w:val="006801C7"/>
    <w:rsid w:val="00680A5C"/>
    <w:rsid w:val="006854B1"/>
    <w:rsid w:val="0068585F"/>
    <w:rsid w:val="0068754C"/>
    <w:rsid w:val="00690264"/>
    <w:rsid w:val="00693A47"/>
    <w:rsid w:val="00694A64"/>
    <w:rsid w:val="00697651"/>
    <w:rsid w:val="006A0BD5"/>
    <w:rsid w:val="006A1FD1"/>
    <w:rsid w:val="006A3C03"/>
    <w:rsid w:val="006A702E"/>
    <w:rsid w:val="006A7A90"/>
    <w:rsid w:val="006B6D36"/>
    <w:rsid w:val="006C0592"/>
    <w:rsid w:val="006C1E34"/>
    <w:rsid w:val="006C5D60"/>
    <w:rsid w:val="006D1B0D"/>
    <w:rsid w:val="006E15A1"/>
    <w:rsid w:val="006E2A7D"/>
    <w:rsid w:val="006E3B3C"/>
    <w:rsid w:val="006E3E3E"/>
    <w:rsid w:val="006E5755"/>
    <w:rsid w:val="006F19FC"/>
    <w:rsid w:val="006F29B3"/>
    <w:rsid w:val="006F7527"/>
    <w:rsid w:val="007039DB"/>
    <w:rsid w:val="00704466"/>
    <w:rsid w:val="007065E9"/>
    <w:rsid w:val="00710252"/>
    <w:rsid w:val="0071059D"/>
    <w:rsid w:val="00724AF3"/>
    <w:rsid w:val="007269D2"/>
    <w:rsid w:val="007367C8"/>
    <w:rsid w:val="007379A8"/>
    <w:rsid w:val="007402FB"/>
    <w:rsid w:val="0074178F"/>
    <w:rsid w:val="00742C63"/>
    <w:rsid w:val="007443DF"/>
    <w:rsid w:val="00745C27"/>
    <w:rsid w:val="00751090"/>
    <w:rsid w:val="00753E53"/>
    <w:rsid w:val="0075665D"/>
    <w:rsid w:val="007567E3"/>
    <w:rsid w:val="0075746B"/>
    <w:rsid w:val="00760922"/>
    <w:rsid w:val="00761FA7"/>
    <w:rsid w:val="0076485D"/>
    <w:rsid w:val="00772311"/>
    <w:rsid w:val="0077325A"/>
    <w:rsid w:val="00773B6A"/>
    <w:rsid w:val="00773C4E"/>
    <w:rsid w:val="00773DA1"/>
    <w:rsid w:val="00776DB9"/>
    <w:rsid w:val="00781973"/>
    <w:rsid w:val="00781B45"/>
    <w:rsid w:val="00783756"/>
    <w:rsid w:val="00783D9B"/>
    <w:rsid w:val="0078738E"/>
    <w:rsid w:val="00790002"/>
    <w:rsid w:val="00795510"/>
    <w:rsid w:val="00796971"/>
    <w:rsid w:val="007A43F6"/>
    <w:rsid w:val="007A5463"/>
    <w:rsid w:val="007A5467"/>
    <w:rsid w:val="007A6F33"/>
    <w:rsid w:val="007A7915"/>
    <w:rsid w:val="007B25EF"/>
    <w:rsid w:val="007B303F"/>
    <w:rsid w:val="007B33BB"/>
    <w:rsid w:val="007B3712"/>
    <w:rsid w:val="007B5578"/>
    <w:rsid w:val="007B6A21"/>
    <w:rsid w:val="007C5F54"/>
    <w:rsid w:val="007D0B8C"/>
    <w:rsid w:val="007D115D"/>
    <w:rsid w:val="007D3275"/>
    <w:rsid w:val="007D3FBA"/>
    <w:rsid w:val="007E3184"/>
    <w:rsid w:val="007E4CB5"/>
    <w:rsid w:val="007F210C"/>
    <w:rsid w:val="007F33DE"/>
    <w:rsid w:val="007F7B8A"/>
    <w:rsid w:val="0080330C"/>
    <w:rsid w:val="00803974"/>
    <w:rsid w:val="00804B77"/>
    <w:rsid w:val="00806304"/>
    <w:rsid w:val="00807417"/>
    <w:rsid w:val="00810272"/>
    <w:rsid w:val="00813A70"/>
    <w:rsid w:val="00813A97"/>
    <w:rsid w:val="00813DD0"/>
    <w:rsid w:val="00816B30"/>
    <w:rsid w:val="00817AB5"/>
    <w:rsid w:val="008206EE"/>
    <w:rsid w:val="00823935"/>
    <w:rsid w:val="00823DAF"/>
    <w:rsid w:val="00826447"/>
    <w:rsid w:val="00826848"/>
    <w:rsid w:val="008335D3"/>
    <w:rsid w:val="00835BF3"/>
    <w:rsid w:val="008365A5"/>
    <w:rsid w:val="00841DC4"/>
    <w:rsid w:val="00845C3D"/>
    <w:rsid w:val="008500ED"/>
    <w:rsid w:val="00850B7A"/>
    <w:rsid w:val="008548CA"/>
    <w:rsid w:val="008606EA"/>
    <w:rsid w:val="00860966"/>
    <w:rsid w:val="00860C75"/>
    <w:rsid w:val="0086171F"/>
    <w:rsid w:val="00862667"/>
    <w:rsid w:val="0086556D"/>
    <w:rsid w:val="0086637E"/>
    <w:rsid w:val="00866DDD"/>
    <w:rsid w:val="008754C9"/>
    <w:rsid w:val="008777BE"/>
    <w:rsid w:val="00881F45"/>
    <w:rsid w:val="0088214F"/>
    <w:rsid w:val="0089126A"/>
    <w:rsid w:val="00893956"/>
    <w:rsid w:val="00895C1A"/>
    <w:rsid w:val="008A2D1C"/>
    <w:rsid w:val="008A35B7"/>
    <w:rsid w:val="008A41C8"/>
    <w:rsid w:val="008A4B83"/>
    <w:rsid w:val="008A70D7"/>
    <w:rsid w:val="008B4500"/>
    <w:rsid w:val="008C45DC"/>
    <w:rsid w:val="008C5245"/>
    <w:rsid w:val="008C7CF0"/>
    <w:rsid w:val="008D1591"/>
    <w:rsid w:val="008D2FAB"/>
    <w:rsid w:val="008D45C3"/>
    <w:rsid w:val="008D6BA0"/>
    <w:rsid w:val="008E13E1"/>
    <w:rsid w:val="008E5B35"/>
    <w:rsid w:val="008E726A"/>
    <w:rsid w:val="008F320E"/>
    <w:rsid w:val="008F416D"/>
    <w:rsid w:val="008F6EE7"/>
    <w:rsid w:val="00900307"/>
    <w:rsid w:val="00903359"/>
    <w:rsid w:val="00905371"/>
    <w:rsid w:val="009067B6"/>
    <w:rsid w:val="00910387"/>
    <w:rsid w:val="00911DA6"/>
    <w:rsid w:val="00913D44"/>
    <w:rsid w:val="00915E6C"/>
    <w:rsid w:val="009208C4"/>
    <w:rsid w:val="00924A98"/>
    <w:rsid w:val="00925BE3"/>
    <w:rsid w:val="009262A3"/>
    <w:rsid w:val="009263CB"/>
    <w:rsid w:val="00927DEE"/>
    <w:rsid w:val="00933166"/>
    <w:rsid w:val="00934415"/>
    <w:rsid w:val="00934DC8"/>
    <w:rsid w:val="009358DE"/>
    <w:rsid w:val="00936B96"/>
    <w:rsid w:val="00943B03"/>
    <w:rsid w:val="0094704F"/>
    <w:rsid w:val="00951741"/>
    <w:rsid w:val="00951849"/>
    <w:rsid w:val="00951AB2"/>
    <w:rsid w:val="00954A7A"/>
    <w:rsid w:val="00954A9F"/>
    <w:rsid w:val="00957C5E"/>
    <w:rsid w:val="00962161"/>
    <w:rsid w:val="009700B1"/>
    <w:rsid w:val="00972EC9"/>
    <w:rsid w:val="00975D71"/>
    <w:rsid w:val="0097672E"/>
    <w:rsid w:val="00986938"/>
    <w:rsid w:val="00990478"/>
    <w:rsid w:val="00990C3F"/>
    <w:rsid w:val="00990C80"/>
    <w:rsid w:val="00993976"/>
    <w:rsid w:val="009A43FB"/>
    <w:rsid w:val="009B0A38"/>
    <w:rsid w:val="009B5B5F"/>
    <w:rsid w:val="009B6395"/>
    <w:rsid w:val="009B687A"/>
    <w:rsid w:val="009C1ED5"/>
    <w:rsid w:val="009C5A62"/>
    <w:rsid w:val="009C7D70"/>
    <w:rsid w:val="009D44CD"/>
    <w:rsid w:val="009E1191"/>
    <w:rsid w:val="009E1A49"/>
    <w:rsid w:val="009E3E9A"/>
    <w:rsid w:val="009E5458"/>
    <w:rsid w:val="009F1967"/>
    <w:rsid w:val="009F1AB5"/>
    <w:rsid w:val="009F70F2"/>
    <w:rsid w:val="00A00CAB"/>
    <w:rsid w:val="00A011E7"/>
    <w:rsid w:val="00A03C44"/>
    <w:rsid w:val="00A05107"/>
    <w:rsid w:val="00A1172E"/>
    <w:rsid w:val="00A164B5"/>
    <w:rsid w:val="00A20000"/>
    <w:rsid w:val="00A21473"/>
    <w:rsid w:val="00A23650"/>
    <w:rsid w:val="00A2426B"/>
    <w:rsid w:val="00A261FE"/>
    <w:rsid w:val="00A27502"/>
    <w:rsid w:val="00A3092F"/>
    <w:rsid w:val="00A3161F"/>
    <w:rsid w:val="00A31BAB"/>
    <w:rsid w:val="00A33AE3"/>
    <w:rsid w:val="00A33DF6"/>
    <w:rsid w:val="00A36C41"/>
    <w:rsid w:val="00A375B4"/>
    <w:rsid w:val="00A4154F"/>
    <w:rsid w:val="00A456DE"/>
    <w:rsid w:val="00A500E4"/>
    <w:rsid w:val="00A50E4A"/>
    <w:rsid w:val="00A52B2F"/>
    <w:rsid w:val="00A52BD8"/>
    <w:rsid w:val="00A534A3"/>
    <w:rsid w:val="00A53FE4"/>
    <w:rsid w:val="00A5543E"/>
    <w:rsid w:val="00A5618F"/>
    <w:rsid w:val="00A63E03"/>
    <w:rsid w:val="00A67CBC"/>
    <w:rsid w:val="00A7110F"/>
    <w:rsid w:val="00A73611"/>
    <w:rsid w:val="00A7661F"/>
    <w:rsid w:val="00A86CDC"/>
    <w:rsid w:val="00A91C4B"/>
    <w:rsid w:val="00AA39D3"/>
    <w:rsid w:val="00AA6892"/>
    <w:rsid w:val="00AB2C4F"/>
    <w:rsid w:val="00AC3C4E"/>
    <w:rsid w:val="00AC3D07"/>
    <w:rsid w:val="00AC42A0"/>
    <w:rsid w:val="00AC5CAF"/>
    <w:rsid w:val="00AC7279"/>
    <w:rsid w:val="00AD7149"/>
    <w:rsid w:val="00AE0C1F"/>
    <w:rsid w:val="00AE4F68"/>
    <w:rsid w:val="00AF0A64"/>
    <w:rsid w:val="00AF1BD2"/>
    <w:rsid w:val="00AF55DF"/>
    <w:rsid w:val="00B02BCE"/>
    <w:rsid w:val="00B06710"/>
    <w:rsid w:val="00B143EF"/>
    <w:rsid w:val="00B14FB2"/>
    <w:rsid w:val="00B235BE"/>
    <w:rsid w:val="00B24E2F"/>
    <w:rsid w:val="00B26488"/>
    <w:rsid w:val="00B321EF"/>
    <w:rsid w:val="00B334D4"/>
    <w:rsid w:val="00B33F09"/>
    <w:rsid w:val="00B34085"/>
    <w:rsid w:val="00B36B0F"/>
    <w:rsid w:val="00B37767"/>
    <w:rsid w:val="00B379CB"/>
    <w:rsid w:val="00B404F1"/>
    <w:rsid w:val="00B421A1"/>
    <w:rsid w:val="00B4228A"/>
    <w:rsid w:val="00B45574"/>
    <w:rsid w:val="00B46350"/>
    <w:rsid w:val="00B52592"/>
    <w:rsid w:val="00B537A6"/>
    <w:rsid w:val="00B5407A"/>
    <w:rsid w:val="00B5464B"/>
    <w:rsid w:val="00B57FC8"/>
    <w:rsid w:val="00B62C77"/>
    <w:rsid w:val="00B70001"/>
    <w:rsid w:val="00B73894"/>
    <w:rsid w:val="00B73EF5"/>
    <w:rsid w:val="00B73FF2"/>
    <w:rsid w:val="00B755ED"/>
    <w:rsid w:val="00B86CAE"/>
    <w:rsid w:val="00B90635"/>
    <w:rsid w:val="00B9236D"/>
    <w:rsid w:val="00B94A2A"/>
    <w:rsid w:val="00B96B3C"/>
    <w:rsid w:val="00BA2F27"/>
    <w:rsid w:val="00BA39E0"/>
    <w:rsid w:val="00BA547D"/>
    <w:rsid w:val="00BA743C"/>
    <w:rsid w:val="00BB61C7"/>
    <w:rsid w:val="00BC014E"/>
    <w:rsid w:val="00BC2AB7"/>
    <w:rsid w:val="00BC4E97"/>
    <w:rsid w:val="00BC6DFE"/>
    <w:rsid w:val="00BD07AB"/>
    <w:rsid w:val="00BD1FED"/>
    <w:rsid w:val="00BE0FD1"/>
    <w:rsid w:val="00BE114C"/>
    <w:rsid w:val="00BE14C4"/>
    <w:rsid w:val="00BE361B"/>
    <w:rsid w:val="00BE536E"/>
    <w:rsid w:val="00BE6D93"/>
    <w:rsid w:val="00BE7853"/>
    <w:rsid w:val="00BF1D46"/>
    <w:rsid w:val="00BF1E58"/>
    <w:rsid w:val="00BF3420"/>
    <w:rsid w:val="00BF39A8"/>
    <w:rsid w:val="00BF4B11"/>
    <w:rsid w:val="00BF7E32"/>
    <w:rsid w:val="00C05F07"/>
    <w:rsid w:val="00C063E5"/>
    <w:rsid w:val="00C106F6"/>
    <w:rsid w:val="00C11095"/>
    <w:rsid w:val="00C11FEB"/>
    <w:rsid w:val="00C156A9"/>
    <w:rsid w:val="00C16D55"/>
    <w:rsid w:val="00C2032F"/>
    <w:rsid w:val="00C208B8"/>
    <w:rsid w:val="00C20917"/>
    <w:rsid w:val="00C3164B"/>
    <w:rsid w:val="00C35704"/>
    <w:rsid w:val="00C43252"/>
    <w:rsid w:val="00C43927"/>
    <w:rsid w:val="00C45423"/>
    <w:rsid w:val="00C46949"/>
    <w:rsid w:val="00C47BD4"/>
    <w:rsid w:val="00C520D8"/>
    <w:rsid w:val="00C5370D"/>
    <w:rsid w:val="00C640EA"/>
    <w:rsid w:val="00C665EE"/>
    <w:rsid w:val="00C761A6"/>
    <w:rsid w:val="00C80A0A"/>
    <w:rsid w:val="00C80C62"/>
    <w:rsid w:val="00C83E2D"/>
    <w:rsid w:val="00C85750"/>
    <w:rsid w:val="00C9621E"/>
    <w:rsid w:val="00CA0FFA"/>
    <w:rsid w:val="00CA4253"/>
    <w:rsid w:val="00CA5552"/>
    <w:rsid w:val="00CB06D2"/>
    <w:rsid w:val="00CB3924"/>
    <w:rsid w:val="00CB4DFC"/>
    <w:rsid w:val="00CB6BC8"/>
    <w:rsid w:val="00CB74BA"/>
    <w:rsid w:val="00CB7BEA"/>
    <w:rsid w:val="00CC0B47"/>
    <w:rsid w:val="00CC275C"/>
    <w:rsid w:val="00CC4894"/>
    <w:rsid w:val="00CC7F69"/>
    <w:rsid w:val="00CD0E96"/>
    <w:rsid w:val="00CD6114"/>
    <w:rsid w:val="00CD6248"/>
    <w:rsid w:val="00CE209B"/>
    <w:rsid w:val="00CE5AEA"/>
    <w:rsid w:val="00D00538"/>
    <w:rsid w:val="00D04FF4"/>
    <w:rsid w:val="00D05E1E"/>
    <w:rsid w:val="00D073AB"/>
    <w:rsid w:val="00D10902"/>
    <w:rsid w:val="00D12942"/>
    <w:rsid w:val="00D178F1"/>
    <w:rsid w:val="00D20E4C"/>
    <w:rsid w:val="00D21530"/>
    <w:rsid w:val="00D227FB"/>
    <w:rsid w:val="00D22874"/>
    <w:rsid w:val="00D2380A"/>
    <w:rsid w:val="00D30368"/>
    <w:rsid w:val="00D31BC3"/>
    <w:rsid w:val="00D31F9E"/>
    <w:rsid w:val="00D320AB"/>
    <w:rsid w:val="00D437B1"/>
    <w:rsid w:val="00D50BC5"/>
    <w:rsid w:val="00D51AEF"/>
    <w:rsid w:val="00D52F3F"/>
    <w:rsid w:val="00D56630"/>
    <w:rsid w:val="00D568C0"/>
    <w:rsid w:val="00D57B0D"/>
    <w:rsid w:val="00D6182C"/>
    <w:rsid w:val="00D61CA6"/>
    <w:rsid w:val="00D7342B"/>
    <w:rsid w:val="00D774FF"/>
    <w:rsid w:val="00D843EF"/>
    <w:rsid w:val="00D90E30"/>
    <w:rsid w:val="00D92987"/>
    <w:rsid w:val="00D97196"/>
    <w:rsid w:val="00D974EB"/>
    <w:rsid w:val="00DA497B"/>
    <w:rsid w:val="00DA680F"/>
    <w:rsid w:val="00DB1265"/>
    <w:rsid w:val="00DB20A5"/>
    <w:rsid w:val="00DB534C"/>
    <w:rsid w:val="00DC2620"/>
    <w:rsid w:val="00DD0893"/>
    <w:rsid w:val="00DD20A3"/>
    <w:rsid w:val="00DD35D1"/>
    <w:rsid w:val="00DE1E6A"/>
    <w:rsid w:val="00DF1F90"/>
    <w:rsid w:val="00DF58C4"/>
    <w:rsid w:val="00E00BB7"/>
    <w:rsid w:val="00E01CEA"/>
    <w:rsid w:val="00E05035"/>
    <w:rsid w:val="00E0593C"/>
    <w:rsid w:val="00E05E2F"/>
    <w:rsid w:val="00E062DC"/>
    <w:rsid w:val="00E13775"/>
    <w:rsid w:val="00E16698"/>
    <w:rsid w:val="00E17358"/>
    <w:rsid w:val="00E17492"/>
    <w:rsid w:val="00E205EF"/>
    <w:rsid w:val="00E22F45"/>
    <w:rsid w:val="00E310BB"/>
    <w:rsid w:val="00E32118"/>
    <w:rsid w:val="00E362B1"/>
    <w:rsid w:val="00E37594"/>
    <w:rsid w:val="00E40084"/>
    <w:rsid w:val="00E43527"/>
    <w:rsid w:val="00E45E01"/>
    <w:rsid w:val="00E511BA"/>
    <w:rsid w:val="00E52D1C"/>
    <w:rsid w:val="00E541D4"/>
    <w:rsid w:val="00E55862"/>
    <w:rsid w:val="00E62EB6"/>
    <w:rsid w:val="00E64A8E"/>
    <w:rsid w:val="00E65F3A"/>
    <w:rsid w:val="00E70E4E"/>
    <w:rsid w:val="00E71982"/>
    <w:rsid w:val="00E71A14"/>
    <w:rsid w:val="00E72230"/>
    <w:rsid w:val="00E73D25"/>
    <w:rsid w:val="00E74E54"/>
    <w:rsid w:val="00E751F4"/>
    <w:rsid w:val="00E75AC1"/>
    <w:rsid w:val="00E80BA2"/>
    <w:rsid w:val="00E826CC"/>
    <w:rsid w:val="00E832D6"/>
    <w:rsid w:val="00E869BA"/>
    <w:rsid w:val="00E95681"/>
    <w:rsid w:val="00E96F85"/>
    <w:rsid w:val="00EA0A37"/>
    <w:rsid w:val="00EA2DF0"/>
    <w:rsid w:val="00EA36E6"/>
    <w:rsid w:val="00EA537D"/>
    <w:rsid w:val="00EA6209"/>
    <w:rsid w:val="00EB23BA"/>
    <w:rsid w:val="00EB2E73"/>
    <w:rsid w:val="00EB336D"/>
    <w:rsid w:val="00EB494E"/>
    <w:rsid w:val="00EB5B89"/>
    <w:rsid w:val="00EB6AE2"/>
    <w:rsid w:val="00EB7BD6"/>
    <w:rsid w:val="00EC62BC"/>
    <w:rsid w:val="00EC6872"/>
    <w:rsid w:val="00EC6BF1"/>
    <w:rsid w:val="00ED1791"/>
    <w:rsid w:val="00ED3484"/>
    <w:rsid w:val="00ED4A29"/>
    <w:rsid w:val="00ED7591"/>
    <w:rsid w:val="00EE0FE3"/>
    <w:rsid w:val="00EE5512"/>
    <w:rsid w:val="00EE6F44"/>
    <w:rsid w:val="00EE77DA"/>
    <w:rsid w:val="00EF2A5C"/>
    <w:rsid w:val="00EF2B00"/>
    <w:rsid w:val="00EF31B8"/>
    <w:rsid w:val="00EF4773"/>
    <w:rsid w:val="00EF6CBC"/>
    <w:rsid w:val="00EF7AB0"/>
    <w:rsid w:val="00F02585"/>
    <w:rsid w:val="00F02EE5"/>
    <w:rsid w:val="00F03CBC"/>
    <w:rsid w:val="00F04216"/>
    <w:rsid w:val="00F04494"/>
    <w:rsid w:val="00F052C6"/>
    <w:rsid w:val="00F10221"/>
    <w:rsid w:val="00F16777"/>
    <w:rsid w:val="00F2574B"/>
    <w:rsid w:val="00F42C87"/>
    <w:rsid w:val="00F436F5"/>
    <w:rsid w:val="00F46325"/>
    <w:rsid w:val="00F526AE"/>
    <w:rsid w:val="00F537A2"/>
    <w:rsid w:val="00F574E1"/>
    <w:rsid w:val="00F621AF"/>
    <w:rsid w:val="00F70E49"/>
    <w:rsid w:val="00F71A9D"/>
    <w:rsid w:val="00F72A94"/>
    <w:rsid w:val="00F73CB5"/>
    <w:rsid w:val="00F74F25"/>
    <w:rsid w:val="00F75FF8"/>
    <w:rsid w:val="00F81258"/>
    <w:rsid w:val="00F91C07"/>
    <w:rsid w:val="00F9305C"/>
    <w:rsid w:val="00F9481D"/>
    <w:rsid w:val="00FA0E0B"/>
    <w:rsid w:val="00FA1CCB"/>
    <w:rsid w:val="00FB1180"/>
    <w:rsid w:val="00FB2BA7"/>
    <w:rsid w:val="00FB3E7D"/>
    <w:rsid w:val="00FB7CF4"/>
    <w:rsid w:val="00FC33B5"/>
    <w:rsid w:val="00FC6366"/>
    <w:rsid w:val="00FC6C31"/>
    <w:rsid w:val="00FD0FF0"/>
    <w:rsid w:val="00FD19EB"/>
    <w:rsid w:val="00FD1DC8"/>
    <w:rsid w:val="00FD3767"/>
    <w:rsid w:val="00FD749D"/>
    <w:rsid w:val="00FE06A2"/>
    <w:rsid w:val="00FE115D"/>
    <w:rsid w:val="00FE1F91"/>
    <w:rsid w:val="00FE2DD9"/>
    <w:rsid w:val="00FF0FD3"/>
    <w:rsid w:val="00FF4AA2"/>
    <w:rsid w:val="00FF559D"/>
    <w:rsid w:val="00FF7078"/>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metricconverter"/>
  <w:shapeDefaults>
    <o:shapedefaults v:ext="edit" spidmax="2049"/>
    <o:shapelayout v:ext="edit">
      <o:idmap v:ext="edit" data="1"/>
    </o:shapelayout>
  </w:shapeDefaults>
  <w:decimalSymbol w:val="."/>
  <w:listSeparator w:val=","/>
  <w14:docId w14:val="79A446F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0"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Indent 2" w:uiPriority="0"/>
    <w:lsdException w:name="Block Text" w:uiPriority="0"/>
    <w:lsdException w:name="Strong" w:semiHidden="0" w:uiPriority="0" w:unhideWhenUsed="0" w:qFormat="1"/>
    <w:lsdException w:name="Emphasis" w:semiHidden="0" w:uiPriority="20" w:unhideWhenUsed="0" w:qFormat="1"/>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qFormat/>
    <w:rsid w:val="000C177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nhideWhenUsed/>
    <w:qFormat/>
    <w:rsid w:val="006A1F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qFormat/>
    <w:rsid w:val="00A73611"/>
    <w:pPr>
      <w:keepNext/>
      <w:tabs>
        <w:tab w:val="num" w:pos="720"/>
      </w:tabs>
      <w:suppressAutoHyphens/>
      <w:spacing w:before="240" w:after="60"/>
      <w:ind w:left="720" w:hanging="720"/>
      <w:outlineLvl w:val="2"/>
    </w:pPr>
    <w:rPr>
      <w:rFonts w:ascii="Arial" w:eastAsia="Times New Roman" w:hAnsi="Arial" w:cs="Arial"/>
      <w:b/>
      <w:bCs/>
      <w:sz w:val="26"/>
      <w:szCs w:val="26"/>
      <w:lang w:val="es-ES" w:eastAsia="ar-SA"/>
    </w:rPr>
  </w:style>
  <w:style w:type="paragraph" w:styleId="Ttulo4">
    <w:name w:val="heading 4"/>
    <w:basedOn w:val="Normal"/>
    <w:next w:val="Normal"/>
    <w:link w:val="Ttulo4Car"/>
    <w:uiPriority w:val="9"/>
    <w:qFormat/>
    <w:rsid w:val="00A73611"/>
    <w:pPr>
      <w:keepNext/>
      <w:tabs>
        <w:tab w:val="num" w:pos="864"/>
      </w:tabs>
      <w:suppressAutoHyphens/>
      <w:spacing w:before="240" w:after="60"/>
      <w:ind w:left="864" w:hanging="864"/>
      <w:outlineLvl w:val="3"/>
    </w:pPr>
    <w:rPr>
      <w:rFonts w:ascii="Times New Roman" w:eastAsia="Times New Roman" w:hAnsi="Times New Roman" w:cs="Times New Roman"/>
      <w:b/>
      <w:bCs/>
      <w:sz w:val="28"/>
      <w:szCs w:val="28"/>
      <w:lang w:val="es-ES" w:eastAsia="ar-SA"/>
    </w:rPr>
  </w:style>
  <w:style w:type="paragraph" w:styleId="Ttulo5">
    <w:name w:val="heading 5"/>
    <w:basedOn w:val="Normal"/>
    <w:next w:val="Normal"/>
    <w:link w:val="Ttulo5Car"/>
    <w:qFormat/>
    <w:rsid w:val="00A73611"/>
    <w:pPr>
      <w:tabs>
        <w:tab w:val="num" w:pos="1008"/>
      </w:tabs>
      <w:suppressAutoHyphens/>
      <w:spacing w:before="240" w:after="60"/>
      <w:ind w:left="1008" w:hanging="1008"/>
      <w:outlineLvl w:val="4"/>
    </w:pPr>
    <w:rPr>
      <w:rFonts w:ascii="Times New Roman" w:eastAsia="Times New Roman" w:hAnsi="Times New Roman" w:cs="Times New Roman"/>
      <w:b/>
      <w:bCs/>
      <w:i/>
      <w:iCs/>
      <w:sz w:val="26"/>
      <w:szCs w:val="26"/>
      <w:lang w:val="es-ES" w:eastAsia="ar-SA"/>
    </w:rPr>
  </w:style>
  <w:style w:type="paragraph" w:styleId="Ttulo6">
    <w:name w:val="heading 6"/>
    <w:basedOn w:val="Normal"/>
    <w:next w:val="Normal"/>
    <w:link w:val="Ttulo6Car"/>
    <w:qFormat/>
    <w:rsid w:val="00A73611"/>
    <w:pPr>
      <w:tabs>
        <w:tab w:val="num" w:pos="1152"/>
      </w:tabs>
      <w:suppressAutoHyphens/>
      <w:spacing w:before="240" w:after="60"/>
      <w:ind w:left="1152" w:hanging="1152"/>
      <w:outlineLvl w:val="5"/>
    </w:pPr>
    <w:rPr>
      <w:rFonts w:ascii="Times New Roman" w:eastAsia="Times New Roman" w:hAnsi="Times New Roman" w:cs="Times New Roman"/>
      <w:b/>
      <w:bCs/>
      <w:sz w:val="22"/>
      <w:szCs w:val="22"/>
      <w:lang w:val="es-ES" w:eastAsia="ar-SA"/>
    </w:rPr>
  </w:style>
  <w:style w:type="paragraph" w:styleId="Ttulo7">
    <w:name w:val="heading 7"/>
    <w:basedOn w:val="Normal"/>
    <w:next w:val="Normal"/>
    <w:link w:val="Ttulo7Car"/>
    <w:uiPriority w:val="9"/>
    <w:qFormat/>
    <w:rsid w:val="00A73611"/>
    <w:pPr>
      <w:tabs>
        <w:tab w:val="num" w:pos="1296"/>
      </w:tabs>
      <w:suppressAutoHyphens/>
      <w:spacing w:before="240" w:after="60"/>
      <w:ind w:left="1296" w:hanging="1296"/>
      <w:outlineLvl w:val="6"/>
    </w:pPr>
    <w:rPr>
      <w:rFonts w:ascii="Times New Roman" w:eastAsia="Times New Roman" w:hAnsi="Times New Roman" w:cs="Times New Roman"/>
      <w:lang w:val="es-ES" w:eastAsia="ar-SA"/>
    </w:rPr>
  </w:style>
  <w:style w:type="paragraph" w:styleId="Ttulo8">
    <w:name w:val="heading 8"/>
    <w:basedOn w:val="Normal"/>
    <w:next w:val="Normal"/>
    <w:link w:val="Ttulo8Car"/>
    <w:uiPriority w:val="9"/>
    <w:qFormat/>
    <w:rsid w:val="00A73611"/>
    <w:pPr>
      <w:tabs>
        <w:tab w:val="left" w:pos="0"/>
        <w:tab w:val="num" w:pos="1440"/>
      </w:tabs>
      <w:suppressAutoHyphens/>
      <w:spacing w:before="240" w:after="60"/>
      <w:ind w:left="1440" w:hanging="1440"/>
      <w:outlineLvl w:val="7"/>
    </w:pPr>
    <w:rPr>
      <w:rFonts w:ascii="Arial" w:eastAsia="Times New Roman" w:hAnsi="Arial" w:cs="Arial"/>
      <w:i/>
      <w:sz w:val="20"/>
      <w:szCs w:val="20"/>
      <w:lang w:eastAsia="ar-SA"/>
    </w:rPr>
  </w:style>
  <w:style w:type="paragraph" w:styleId="Ttulo9">
    <w:name w:val="heading 9"/>
    <w:basedOn w:val="Normal"/>
    <w:next w:val="Normal"/>
    <w:link w:val="Ttulo9Car"/>
    <w:qFormat/>
    <w:rsid w:val="00A73611"/>
    <w:pPr>
      <w:tabs>
        <w:tab w:val="num" w:pos="1584"/>
      </w:tabs>
      <w:suppressAutoHyphens/>
      <w:spacing w:before="240" w:after="60"/>
      <w:ind w:left="1584" w:hanging="1584"/>
      <w:outlineLvl w:val="8"/>
    </w:pPr>
    <w:rPr>
      <w:rFonts w:ascii="Arial" w:eastAsia="Times New Roman" w:hAnsi="Arial" w:cs="Arial"/>
      <w:sz w:val="22"/>
      <w:szCs w:val="22"/>
      <w:lang w:val="es-ES"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C1776"/>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rsid w:val="006A1FD1"/>
    <w:rPr>
      <w:rFonts w:asciiTheme="majorHAnsi" w:eastAsiaTheme="majorEastAsia" w:hAnsiTheme="majorHAnsi" w:cstheme="majorBidi"/>
      <w:b/>
      <w:bCs/>
      <w:color w:val="4F81BD" w:themeColor="accent1"/>
      <w:sz w:val="26"/>
      <w:szCs w:val="26"/>
    </w:rPr>
  </w:style>
  <w:style w:type="paragraph" w:styleId="Encabezado">
    <w:name w:val="header"/>
    <w:aliases w:val="Car1 Car,h Car Car,even,h,Header/Footer,header odd,Hyphen,body,Chapter Name,ITT i,LetterHeader,Cover Page,encabezado,En-tête SQ,ContentsHeader,aria,*Header"/>
    <w:basedOn w:val="Normal"/>
    <w:link w:val="EncabezadoCar"/>
    <w:uiPriority w:val="99"/>
    <w:unhideWhenUsed/>
    <w:rsid w:val="00B4228A"/>
    <w:pPr>
      <w:tabs>
        <w:tab w:val="center" w:pos="4153"/>
        <w:tab w:val="right" w:pos="8306"/>
      </w:tabs>
    </w:pPr>
  </w:style>
  <w:style w:type="character" w:customStyle="1" w:styleId="EncabezadoCar">
    <w:name w:val="Encabezado Car"/>
    <w:aliases w:val="Car1 Car Car,h Car Car Car,even Car,h Car,Header/Footer Car,header odd Car,Hyphen Car,body Car,Chapter Name Car,ITT i Car,LetterHeader Car,Cover Page Car,encabezado Car,En-tête SQ Car,ContentsHeader Car,aria Car,*Header Car"/>
    <w:basedOn w:val="Fuentedeprrafopredeter"/>
    <w:link w:val="Encabezado"/>
    <w:uiPriority w:val="99"/>
    <w:rsid w:val="00B4228A"/>
  </w:style>
  <w:style w:type="paragraph" w:styleId="Piedepgina">
    <w:name w:val="footer"/>
    <w:basedOn w:val="Normal"/>
    <w:link w:val="PiedepginaCar"/>
    <w:uiPriority w:val="99"/>
    <w:unhideWhenUsed/>
    <w:rsid w:val="00B4228A"/>
    <w:pPr>
      <w:tabs>
        <w:tab w:val="center" w:pos="4153"/>
        <w:tab w:val="right" w:pos="8306"/>
      </w:tabs>
    </w:pPr>
  </w:style>
  <w:style w:type="character" w:customStyle="1" w:styleId="PiedepginaCar">
    <w:name w:val="Pie de página Car"/>
    <w:basedOn w:val="Fuentedeprrafopredeter"/>
    <w:link w:val="Piedepgina"/>
    <w:uiPriority w:val="99"/>
    <w:rsid w:val="00B4228A"/>
  </w:style>
  <w:style w:type="paragraph" w:styleId="Textodeglobo">
    <w:name w:val="Balloon Text"/>
    <w:basedOn w:val="Normal"/>
    <w:link w:val="TextodegloboCar"/>
    <w:uiPriority w:val="99"/>
    <w:semiHidden/>
    <w:unhideWhenUsed/>
    <w:rsid w:val="00B4228A"/>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B4228A"/>
    <w:rPr>
      <w:rFonts w:ascii="Lucida Grande" w:hAnsi="Lucida Grande"/>
      <w:sz w:val="18"/>
      <w:szCs w:val="18"/>
    </w:rPr>
  </w:style>
  <w:style w:type="table" w:styleId="Tablaconcuadrcula">
    <w:name w:val="Table Grid"/>
    <w:basedOn w:val="Tablanormal"/>
    <w:uiPriority w:val="59"/>
    <w:rsid w:val="005F47DA"/>
    <w:rPr>
      <w:rFonts w:eastAsiaTheme="minorHAnsi"/>
      <w:sz w:val="22"/>
      <w:szCs w:val="22"/>
      <w:lang w:val="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a vistosa - Énfasis 11,List Paragraph11,Scitum normal,Bullet List,FooterText,numbered,Paragraphe de liste1,Bulletr List Paragraph,列出段落,列出段落1,Listas,Colorful List - Accent 11,List Paragraph1,TítuloB,4 Párrafo de lista,Figuras,b1"/>
    <w:basedOn w:val="Normal"/>
    <w:link w:val="PrrafodelistaCar"/>
    <w:uiPriority w:val="34"/>
    <w:qFormat/>
    <w:rsid w:val="005F47DA"/>
    <w:pPr>
      <w:spacing w:after="200" w:line="276" w:lineRule="auto"/>
      <w:ind w:left="720"/>
      <w:contextualSpacing/>
    </w:pPr>
    <w:rPr>
      <w:rFonts w:ascii="Arial" w:eastAsiaTheme="minorHAnsi" w:hAnsi="Arial" w:cs="Arial"/>
      <w:sz w:val="22"/>
      <w:szCs w:val="22"/>
      <w:lang w:val="es-MX"/>
    </w:rPr>
  </w:style>
  <w:style w:type="character" w:customStyle="1" w:styleId="PrrafodelistaCar">
    <w:name w:val="Párrafo de lista Car"/>
    <w:aliases w:val="lp1 Car,Lista vistosa - Énfasis 11 Car,List Paragraph11 Car,Scitum normal Car,Bullet List Car,FooterText Car,numbered Car,Paragraphe de liste1 Car,Bulletr List Paragraph Car,列出段落 Car,列出段落1 Car,Listas Car,List Paragraph1 Car,b1 Car"/>
    <w:link w:val="Prrafodelista"/>
    <w:uiPriority w:val="34"/>
    <w:qFormat/>
    <w:rsid w:val="003A6FA1"/>
    <w:rPr>
      <w:rFonts w:ascii="Arial" w:eastAsiaTheme="minorHAnsi" w:hAnsi="Arial" w:cs="Arial"/>
      <w:sz w:val="22"/>
      <w:szCs w:val="22"/>
      <w:lang w:val="es-MX"/>
    </w:rPr>
  </w:style>
  <w:style w:type="paragraph" w:styleId="Sinespaciado">
    <w:name w:val="No Spacing"/>
    <w:link w:val="SinespaciadoCar"/>
    <w:uiPriority w:val="1"/>
    <w:qFormat/>
    <w:rsid w:val="007D3275"/>
    <w:rPr>
      <w:rFonts w:eastAsiaTheme="minorHAnsi"/>
      <w:sz w:val="22"/>
      <w:szCs w:val="22"/>
      <w:lang w:val="es-MX"/>
    </w:rPr>
  </w:style>
  <w:style w:type="paragraph" w:customStyle="1" w:styleId="Default">
    <w:name w:val="Default"/>
    <w:rsid w:val="00282010"/>
    <w:pPr>
      <w:autoSpaceDE w:val="0"/>
      <w:autoSpaceDN w:val="0"/>
      <w:adjustRightInd w:val="0"/>
    </w:pPr>
    <w:rPr>
      <w:rFonts w:ascii="Calibri" w:hAnsi="Calibri" w:cs="Calibri"/>
      <w:color w:val="000000"/>
      <w:lang w:val="es-MX"/>
    </w:rPr>
  </w:style>
  <w:style w:type="character" w:customStyle="1" w:styleId="textentry">
    <w:name w:val="textentry"/>
    <w:basedOn w:val="Fuentedeprrafopredeter"/>
    <w:rsid w:val="003054E8"/>
  </w:style>
  <w:style w:type="character" w:styleId="Hipervnculo">
    <w:name w:val="Hyperlink"/>
    <w:aliases w:val="Hipervínculo1,Hipervínculo11,Hipervínculo12,Hipervínculo13,Hipervínculo14,Hipervínculo15"/>
    <w:basedOn w:val="Fuentedeprrafopredeter"/>
    <w:uiPriority w:val="99"/>
    <w:unhideWhenUsed/>
    <w:rsid w:val="002E7B97"/>
    <w:rPr>
      <w:color w:val="0000FF"/>
      <w:u w:val="single"/>
    </w:rPr>
  </w:style>
  <w:style w:type="paragraph" w:styleId="Textoindependiente">
    <w:name w:val="Body Text"/>
    <w:basedOn w:val="Normal"/>
    <w:link w:val="TextoindependienteCar"/>
    <w:rsid w:val="003A6FA1"/>
    <w:pPr>
      <w:suppressAutoHyphens/>
      <w:jc w:val="both"/>
    </w:pPr>
    <w:rPr>
      <w:rFonts w:ascii="Arial" w:eastAsia="Times New Roman" w:hAnsi="Arial" w:cs="Arial"/>
      <w:sz w:val="20"/>
      <w:lang w:val="es-MX" w:eastAsia="ar-SA"/>
    </w:rPr>
  </w:style>
  <w:style w:type="character" w:customStyle="1" w:styleId="TextoindependienteCar">
    <w:name w:val="Texto independiente Car"/>
    <w:basedOn w:val="Fuentedeprrafopredeter"/>
    <w:link w:val="Textoindependiente"/>
    <w:rsid w:val="003A6FA1"/>
    <w:rPr>
      <w:rFonts w:ascii="Arial" w:eastAsia="Times New Roman" w:hAnsi="Arial" w:cs="Arial"/>
      <w:sz w:val="20"/>
      <w:lang w:val="es-MX" w:eastAsia="ar-SA"/>
    </w:rPr>
  </w:style>
  <w:style w:type="paragraph" w:customStyle="1" w:styleId="Texto">
    <w:name w:val="Texto"/>
    <w:basedOn w:val="Normal"/>
    <w:rsid w:val="003A6FA1"/>
    <w:pPr>
      <w:suppressAutoHyphens/>
      <w:spacing w:after="101" w:line="216" w:lineRule="exact"/>
      <w:ind w:firstLine="288"/>
      <w:jc w:val="both"/>
    </w:pPr>
    <w:rPr>
      <w:rFonts w:ascii="Arial" w:eastAsia="Times New Roman" w:hAnsi="Arial" w:cs="Times New Roman"/>
      <w:sz w:val="18"/>
      <w:szCs w:val="20"/>
      <w:lang w:val="es-MX" w:eastAsia="ar-SA"/>
    </w:rPr>
  </w:style>
  <w:style w:type="character" w:styleId="Textoennegrita">
    <w:name w:val="Strong"/>
    <w:qFormat/>
    <w:rsid w:val="00943B03"/>
    <w:rPr>
      <w:b/>
      <w:bCs/>
    </w:rPr>
  </w:style>
  <w:style w:type="paragraph" w:styleId="Ttulo">
    <w:name w:val="Title"/>
    <w:basedOn w:val="Normal"/>
    <w:next w:val="Subttulo"/>
    <w:link w:val="TtuloCar"/>
    <w:qFormat/>
    <w:rsid w:val="00943B03"/>
    <w:pPr>
      <w:suppressAutoHyphens/>
      <w:jc w:val="center"/>
    </w:pPr>
    <w:rPr>
      <w:rFonts w:ascii="Arial" w:eastAsia="Times New Roman" w:hAnsi="Arial" w:cs="Times New Roman"/>
      <w:b/>
      <w:bCs/>
      <w:szCs w:val="20"/>
      <w:lang w:val="es-ES" w:eastAsia="ar-SA"/>
    </w:rPr>
  </w:style>
  <w:style w:type="paragraph" w:styleId="Subttulo">
    <w:name w:val="Subtitle"/>
    <w:basedOn w:val="Normal"/>
    <w:next w:val="Normal"/>
    <w:link w:val="SubttuloCar"/>
    <w:qFormat/>
    <w:rsid w:val="00943B03"/>
    <w:pPr>
      <w:numPr>
        <w:ilvl w:val="1"/>
      </w:numPr>
    </w:pPr>
    <w:rPr>
      <w:rFonts w:asciiTheme="majorHAnsi" w:eastAsiaTheme="majorEastAsia" w:hAnsiTheme="majorHAnsi" w:cstheme="majorBidi"/>
      <w:i/>
      <w:iCs/>
      <w:color w:val="4F81BD" w:themeColor="accent1"/>
      <w:spacing w:val="15"/>
    </w:rPr>
  </w:style>
  <w:style w:type="character" w:customStyle="1" w:styleId="SubttuloCar">
    <w:name w:val="Subtítulo Car"/>
    <w:basedOn w:val="Fuentedeprrafopredeter"/>
    <w:link w:val="Subttulo"/>
    <w:rsid w:val="00943B03"/>
    <w:rPr>
      <w:rFonts w:asciiTheme="majorHAnsi" w:eastAsiaTheme="majorEastAsia" w:hAnsiTheme="majorHAnsi" w:cstheme="majorBidi"/>
      <w:i/>
      <w:iCs/>
      <w:color w:val="4F81BD" w:themeColor="accent1"/>
      <w:spacing w:val="15"/>
    </w:rPr>
  </w:style>
  <w:style w:type="character" w:customStyle="1" w:styleId="TtuloCar">
    <w:name w:val="Título Car"/>
    <w:basedOn w:val="Fuentedeprrafopredeter"/>
    <w:link w:val="Ttulo"/>
    <w:rsid w:val="00943B03"/>
    <w:rPr>
      <w:rFonts w:ascii="Arial" w:eastAsia="Times New Roman" w:hAnsi="Arial" w:cs="Times New Roman"/>
      <w:b/>
      <w:bCs/>
      <w:szCs w:val="20"/>
      <w:lang w:val="es-ES" w:eastAsia="ar-SA"/>
    </w:rPr>
  </w:style>
  <w:style w:type="paragraph" w:customStyle="1" w:styleId="Sangra2detindependiente2">
    <w:name w:val="Sangría 2 de t. independiente2"/>
    <w:basedOn w:val="Normal"/>
    <w:rsid w:val="000F2536"/>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Contenidodelatabla">
    <w:name w:val="Contenido de la tabla"/>
    <w:basedOn w:val="Normal"/>
    <w:rsid w:val="002614EF"/>
    <w:pPr>
      <w:widowControl w:val="0"/>
      <w:suppressLineNumbers/>
      <w:suppressAutoHyphens/>
    </w:pPr>
    <w:rPr>
      <w:rFonts w:ascii="Times New Roman" w:eastAsia="Arial Unicode MS" w:hAnsi="Times New Roman" w:cs="Times New Roman"/>
      <w:kern w:val="1"/>
      <w:lang w:val="es-MX"/>
    </w:rPr>
  </w:style>
  <w:style w:type="paragraph" w:styleId="Textoindependiente2">
    <w:name w:val="Body Text 2"/>
    <w:basedOn w:val="Normal"/>
    <w:link w:val="Textoindependiente2Car"/>
    <w:uiPriority w:val="99"/>
    <w:unhideWhenUsed/>
    <w:rsid w:val="00546024"/>
    <w:pPr>
      <w:spacing w:after="120" w:line="480" w:lineRule="auto"/>
    </w:pPr>
    <w:rPr>
      <w:rFonts w:eastAsiaTheme="minorHAnsi"/>
      <w:sz w:val="22"/>
      <w:szCs w:val="22"/>
      <w:lang w:val="es-MX"/>
    </w:rPr>
  </w:style>
  <w:style w:type="character" w:customStyle="1" w:styleId="Textoindependiente2Car">
    <w:name w:val="Texto independiente 2 Car"/>
    <w:basedOn w:val="Fuentedeprrafopredeter"/>
    <w:link w:val="Textoindependiente2"/>
    <w:uiPriority w:val="99"/>
    <w:rsid w:val="00546024"/>
    <w:rPr>
      <w:rFonts w:eastAsiaTheme="minorHAnsi"/>
      <w:sz w:val="22"/>
      <w:szCs w:val="22"/>
      <w:lang w:val="es-MX"/>
    </w:rPr>
  </w:style>
  <w:style w:type="paragraph" w:styleId="NormalWeb">
    <w:name w:val="Normal (Web)"/>
    <w:basedOn w:val="Normal"/>
    <w:uiPriority w:val="99"/>
    <w:rsid w:val="00BA2F27"/>
    <w:pPr>
      <w:suppressAutoHyphens/>
      <w:spacing w:before="100" w:after="100"/>
    </w:pPr>
    <w:rPr>
      <w:rFonts w:ascii="Arial Unicode MS" w:eastAsia="Arial Unicode MS" w:hAnsi="Arial Unicode MS" w:cs="Arial Unicode MS"/>
      <w:lang w:val="es-ES" w:eastAsia="ar-SA"/>
    </w:rPr>
  </w:style>
  <w:style w:type="paragraph" w:customStyle="1" w:styleId="arial">
    <w:name w:val="arial"/>
    <w:basedOn w:val="Normal"/>
    <w:rsid w:val="00BA2F27"/>
    <w:pPr>
      <w:suppressAutoHyphens/>
      <w:jc w:val="both"/>
    </w:pPr>
    <w:rPr>
      <w:rFonts w:ascii="Cambria" w:eastAsia="Calibri" w:hAnsi="Cambria" w:cs="Arial"/>
      <w:color w:val="000000"/>
      <w:lang w:val="es-MX" w:eastAsia="ar-SA"/>
    </w:rPr>
  </w:style>
  <w:style w:type="paragraph" w:customStyle="1" w:styleId="cjtextonumeral2negritas">
    <w:name w:val="cj texto numeral 2 negritas"/>
    <w:basedOn w:val="Normal"/>
    <w:rsid w:val="00BA2F27"/>
    <w:pPr>
      <w:overflowPunct w:val="0"/>
      <w:autoSpaceDE w:val="0"/>
      <w:autoSpaceDN w:val="0"/>
      <w:adjustRightInd w:val="0"/>
      <w:spacing w:after="200"/>
      <w:ind w:left="1134"/>
      <w:jc w:val="both"/>
      <w:textAlignment w:val="baseline"/>
    </w:pPr>
    <w:rPr>
      <w:rFonts w:ascii="Arial" w:eastAsia="Times New Roman" w:hAnsi="Arial" w:cs="Times New Roman"/>
      <w:b/>
      <w:sz w:val="22"/>
      <w:szCs w:val="20"/>
      <w:lang w:val="es-ES" w:eastAsia="es-ES"/>
    </w:rPr>
  </w:style>
  <w:style w:type="paragraph" w:customStyle="1" w:styleId="Prrafodelista1">
    <w:name w:val="Párrafo de lista1"/>
    <w:basedOn w:val="Normal"/>
    <w:link w:val="ListParagraphChar"/>
    <w:qFormat/>
    <w:rsid w:val="00810272"/>
    <w:pPr>
      <w:spacing w:after="200" w:line="276" w:lineRule="auto"/>
      <w:ind w:left="720"/>
    </w:pPr>
    <w:rPr>
      <w:rFonts w:ascii="Calibri" w:eastAsia="Times New Roman" w:hAnsi="Calibri" w:cs="Times New Roman"/>
      <w:sz w:val="20"/>
      <w:szCs w:val="20"/>
      <w:lang w:val="es-MX" w:eastAsia="es-ES"/>
    </w:rPr>
  </w:style>
  <w:style w:type="character" w:customStyle="1" w:styleId="ListParagraphChar">
    <w:name w:val="List Paragraph Char"/>
    <w:link w:val="Prrafodelista1"/>
    <w:locked/>
    <w:rsid w:val="00810272"/>
    <w:rPr>
      <w:rFonts w:ascii="Calibri" w:eastAsia="Times New Roman" w:hAnsi="Calibri" w:cs="Times New Roman"/>
      <w:sz w:val="20"/>
      <w:szCs w:val="20"/>
      <w:lang w:val="es-MX" w:eastAsia="es-ES"/>
    </w:rPr>
  </w:style>
  <w:style w:type="paragraph" w:styleId="Sangradetextonormal">
    <w:name w:val="Body Text Indent"/>
    <w:basedOn w:val="Normal"/>
    <w:link w:val="SangradetextonormalCar"/>
    <w:rsid w:val="00E55862"/>
    <w:pPr>
      <w:suppressAutoHyphens/>
      <w:spacing w:after="120"/>
      <w:ind w:left="283"/>
    </w:pPr>
    <w:rPr>
      <w:rFonts w:ascii="Times New Roman" w:eastAsia="Times New Roman" w:hAnsi="Times New Roman" w:cs="Times New Roman"/>
      <w:szCs w:val="20"/>
      <w:lang w:val="es-ES" w:eastAsia="ar-SA"/>
    </w:rPr>
  </w:style>
  <w:style w:type="character" w:customStyle="1" w:styleId="SangradetextonormalCar">
    <w:name w:val="Sangría de texto normal Car"/>
    <w:basedOn w:val="Fuentedeprrafopredeter"/>
    <w:link w:val="Sangradetextonormal"/>
    <w:rsid w:val="00E55862"/>
    <w:rPr>
      <w:rFonts w:ascii="Times New Roman" w:eastAsia="Times New Roman" w:hAnsi="Times New Roman" w:cs="Times New Roman"/>
      <w:szCs w:val="20"/>
      <w:lang w:val="es-ES" w:eastAsia="ar-SA"/>
    </w:rPr>
  </w:style>
  <w:style w:type="paragraph" w:customStyle="1" w:styleId="cjnumeral1">
    <w:name w:val="cj numeral 1"/>
    <w:basedOn w:val="Normal"/>
    <w:rsid w:val="00E55862"/>
    <w:pPr>
      <w:overflowPunct w:val="0"/>
      <w:autoSpaceDE w:val="0"/>
      <w:autoSpaceDN w:val="0"/>
      <w:adjustRightInd w:val="0"/>
      <w:spacing w:after="240"/>
      <w:jc w:val="both"/>
      <w:textAlignment w:val="baseline"/>
    </w:pPr>
    <w:rPr>
      <w:rFonts w:ascii="Arial" w:eastAsia="Times New Roman" w:hAnsi="Arial" w:cs="Times New Roman"/>
      <w:b/>
      <w:bCs/>
      <w:caps/>
      <w:sz w:val="22"/>
      <w:szCs w:val="20"/>
      <w:u w:val="single"/>
      <w:lang w:val="es-ES" w:eastAsia="es-ES"/>
    </w:rPr>
  </w:style>
  <w:style w:type="character" w:customStyle="1" w:styleId="Ttulo3Car">
    <w:name w:val="Título 3 Car"/>
    <w:basedOn w:val="Fuentedeprrafopredeter"/>
    <w:link w:val="Ttulo3"/>
    <w:uiPriority w:val="9"/>
    <w:rsid w:val="00A73611"/>
    <w:rPr>
      <w:rFonts w:ascii="Arial" w:eastAsia="Times New Roman" w:hAnsi="Arial" w:cs="Arial"/>
      <w:b/>
      <w:bCs/>
      <w:sz w:val="26"/>
      <w:szCs w:val="26"/>
      <w:lang w:val="es-ES" w:eastAsia="ar-SA"/>
    </w:rPr>
  </w:style>
  <w:style w:type="character" w:customStyle="1" w:styleId="Ttulo4Car">
    <w:name w:val="Título 4 Car"/>
    <w:basedOn w:val="Fuentedeprrafopredeter"/>
    <w:link w:val="Ttulo4"/>
    <w:uiPriority w:val="9"/>
    <w:rsid w:val="00A73611"/>
    <w:rPr>
      <w:rFonts w:ascii="Times New Roman" w:eastAsia="Times New Roman" w:hAnsi="Times New Roman" w:cs="Times New Roman"/>
      <w:b/>
      <w:bCs/>
      <w:sz w:val="28"/>
      <w:szCs w:val="28"/>
      <w:lang w:val="es-ES" w:eastAsia="ar-SA"/>
    </w:rPr>
  </w:style>
  <w:style w:type="character" w:customStyle="1" w:styleId="Ttulo5Car">
    <w:name w:val="Título 5 Car"/>
    <w:basedOn w:val="Fuentedeprrafopredeter"/>
    <w:link w:val="Ttulo5"/>
    <w:rsid w:val="00A73611"/>
    <w:rPr>
      <w:rFonts w:ascii="Times New Roman" w:eastAsia="Times New Roman" w:hAnsi="Times New Roman" w:cs="Times New Roman"/>
      <w:b/>
      <w:bCs/>
      <w:i/>
      <w:iCs/>
      <w:sz w:val="26"/>
      <w:szCs w:val="26"/>
      <w:lang w:val="es-ES" w:eastAsia="ar-SA"/>
    </w:rPr>
  </w:style>
  <w:style w:type="character" w:customStyle="1" w:styleId="Ttulo6Car">
    <w:name w:val="Título 6 Car"/>
    <w:basedOn w:val="Fuentedeprrafopredeter"/>
    <w:link w:val="Ttulo6"/>
    <w:rsid w:val="00A73611"/>
    <w:rPr>
      <w:rFonts w:ascii="Times New Roman" w:eastAsia="Times New Roman" w:hAnsi="Times New Roman" w:cs="Times New Roman"/>
      <w:b/>
      <w:bCs/>
      <w:sz w:val="22"/>
      <w:szCs w:val="22"/>
      <w:lang w:val="es-ES" w:eastAsia="ar-SA"/>
    </w:rPr>
  </w:style>
  <w:style w:type="character" w:customStyle="1" w:styleId="Ttulo7Car">
    <w:name w:val="Título 7 Car"/>
    <w:basedOn w:val="Fuentedeprrafopredeter"/>
    <w:link w:val="Ttulo7"/>
    <w:uiPriority w:val="9"/>
    <w:rsid w:val="00A73611"/>
    <w:rPr>
      <w:rFonts w:ascii="Times New Roman" w:eastAsia="Times New Roman" w:hAnsi="Times New Roman" w:cs="Times New Roman"/>
      <w:lang w:val="es-ES" w:eastAsia="ar-SA"/>
    </w:rPr>
  </w:style>
  <w:style w:type="character" w:customStyle="1" w:styleId="Ttulo8Car">
    <w:name w:val="Título 8 Car"/>
    <w:basedOn w:val="Fuentedeprrafopredeter"/>
    <w:link w:val="Ttulo8"/>
    <w:uiPriority w:val="9"/>
    <w:rsid w:val="00A73611"/>
    <w:rPr>
      <w:rFonts w:ascii="Arial" w:eastAsia="Times New Roman" w:hAnsi="Arial" w:cs="Arial"/>
      <w:i/>
      <w:sz w:val="20"/>
      <w:szCs w:val="20"/>
      <w:lang w:eastAsia="ar-SA"/>
    </w:rPr>
  </w:style>
  <w:style w:type="character" w:customStyle="1" w:styleId="Ttulo9Car">
    <w:name w:val="Título 9 Car"/>
    <w:basedOn w:val="Fuentedeprrafopredeter"/>
    <w:link w:val="Ttulo9"/>
    <w:rsid w:val="00A73611"/>
    <w:rPr>
      <w:rFonts w:ascii="Arial" w:eastAsia="Times New Roman" w:hAnsi="Arial" w:cs="Arial"/>
      <w:sz w:val="22"/>
      <w:szCs w:val="22"/>
      <w:lang w:val="es-ES" w:eastAsia="ar-SA"/>
    </w:rPr>
  </w:style>
  <w:style w:type="character" w:customStyle="1" w:styleId="WW8Num2z0">
    <w:name w:val="WW8Num2z0"/>
    <w:rsid w:val="00A73611"/>
    <w:rPr>
      <w:rFonts w:ascii="Arial" w:hAnsi="Arial"/>
      <w:b/>
      <w:i w:val="0"/>
      <w:sz w:val="24"/>
      <w:szCs w:val="24"/>
    </w:rPr>
  </w:style>
  <w:style w:type="character" w:customStyle="1" w:styleId="WW8Num3z1">
    <w:name w:val="WW8Num3z1"/>
    <w:rsid w:val="00A73611"/>
    <w:rPr>
      <w:b w:val="0"/>
    </w:rPr>
  </w:style>
  <w:style w:type="character" w:customStyle="1" w:styleId="WW8Num5z0">
    <w:name w:val="WW8Num5z0"/>
    <w:rsid w:val="00A73611"/>
    <w:rPr>
      <w:rFonts w:ascii="Symbol" w:hAnsi="Symbol"/>
    </w:rPr>
  </w:style>
  <w:style w:type="character" w:customStyle="1" w:styleId="WW8Num6z0">
    <w:name w:val="WW8Num6z0"/>
    <w:rsid w:val="00A73611"/>
    <w:rPr>
      <w:rFonts w:ascii="Symbol" w:hAnsi="Symbol"/>
    </w:rPr>
  </w:style>
  <w:style w:type="character" w:customStyle="1" w:styleId="WW8Num7z0">
    <w:name w:val="WW8Num7z0"/>
    <w:rsid w:val="00A73611"/>
    <w:rPr>
      <w:b/>
    </w:rPr>
  </w:style>
  <w:style w:type="character" w:customStyle="1" w:styleId="WW8Num8z0">
    <w:name w:val="WW8Num8z0"/>
    <w:rsid w:val="00A73611"/>
    <w:rPr>
      <w:rFonts w:ascii="Wingdings" w:hAnsi="Wingdings"/>
    </w:rPr>
  </w:style>
  <w:style w:type="character" w:customStyle="1" w:styleId="WW8Num9z0">
    <w:name w:val="WW8Num9z0"/>
    <w:rsid w:val="00A73611"/>
    <w:rPr>
      <w:b/>
    </w:rPr>
  </w:style>
  <w:style w:type="character" w:customStyle="1" w:styleId="WW8Num10z0">
    <w:name w:val="WW8Num10z0"/>
    <w:rsid w:val="00A73611"/>
    <w:rPr>
      <w:rFonts w:ascii="Symbol" w:hAnsi="Symbol"/>
    </w:rPr>
  </w:style>
  <w:style w:type="character" w:customStyle="1" w:styleId="WW8Num12z0">
    <w:name w:val="WW8Num12z0"/>
    <w:rsid w:val="00A73611"/>
    <w:rPr>
      <w:rFonts w:ascii="Symbol" w:hAnsi="Symbol"/>
    </w:rPr>
  </w:style>
  <w:style w:type="character" w:customStyle="1" w:styleId="WW8Num13z0">
    <w:name w:val="WW8Num13z0"/>
    <w:rsid w:val="00A73611"/>
    <w:rPr>
      <w:rFonts w:ascii="Symbol" w:hAnsi="Symbol"/>
    </w:rPr>
  </w:style>
  <w:style w:type="character" w:customStyle="1" w:styleId="WW8Num14z0">
    <w:name w:val="WW8Num14z0"/>
    <w:rsid w:val="00A73611"/>
    <w:rPr>
      <w:b w:val="0"/>
      <w:i w:val="0"/>
    </w:rPr>
  </w:style>
  <w:style w:type="character" w:customStyle="1" w:styleId="WW8Num15z0">
    <w:name w:val="WW8Num15z0"/>
    <w:rsid w:val="00A73611"/>
    <w:rPr>
      <w:rFonts w:ascii="Symbol" w:hAnsi="Symbol"/>
    </w:rPr>
  </w:style>
  <w:style w:type="character" w:customStyle="1" w:styleId="WW8Num16z0">
    <w:name w:val="WW8Num16z0"/>
    <w:rsid w:val="00A73611"/>
    <w:rPr>
      <w:b w:val="0"/>
    </w:rPr>
  </w:style>
  <w:style w:type="character" w:customStyle="1" w:styleId="WW8Num17z0">
    <w:name w:val="WW8Num17z0"/>
    <w:rsid w:val="00A73611"/>
    <w:rPr>
      <w:rFonts w:ascii="Symbol" w:hAnsi="Symbol"/>
    </w:rPr>
  </w:style>
  <w:style w:type="character" w:customStyle="1" w:styleId="WW8Num18z0">
    <w:name w:val="WW8Num18z0"/>
    <w:rsid w:val="00A73611"/>
    <w:rPr>
      <w:rFonts w:ascii="Symbol" w:hAnsi="Symbol"/>
    </w:rPr>
  </w:style>
  <w:style w:type="character" w:customStyle="1" w:styleId="WW8Num20z0">
    <w:name w:val="WW8Num20z0"/>
    <w:rsid w:val="00A73611"/>
    <w:rPr>
      <w:rFonts w:ascii="Symbol" w:hAnsi="Symbol"/>
    </w:rPr>
  </w:style>
  <w:style w:type="character" w:customStyle="1" w:styleId="WW8Num21z0">
    <w:name w:val="WW8Num21z0"/>
    <w:rsid w:val="00A73611"/>
    <w:rPr>
      <w:rFonts w:ascii="Wingdings" w:hAnsi="Wingdings"/>
    </w:rPr>
  </w:style>
  <w:style w:type="character" w:customStyle="1" w:styleId="WW8Num22z0">
    <w:name w:val="WW8Num22z0"/>
    <w:rsid w:val="00A73611"/>
    <w:rPr>
      <w:b/>
    </w:rPr>
  </w:style>
  <w:style w:type="character" w:customStyle="1" w:styleId="WW8Num24z0">
    <w:name w:val="WW8Num24z0"/>
    <w:rsid w:val="00A73611"/>
    <w:rPr>
      <w:rFonts w:ascii="Symbol" w:hAnsi="Symbol"/>
    </w:rPr>
  </w:style>
  <w:style w:type="character" w:customStyle="1" w:styleId="WW8Num25z0">
    <w:name w:val="WW8Num25z0"/>
    <w:rsid w:val="00A73611"/>
    <w:rPr>
      <w:rFonts w:ascii="Wingdings" w:hAnsi="Wingdings"/>
    </w:rPr>
  </w:style>
  <w:style w:type="character" w:customStyle="1" w:styleId="Absatz-Standardschriftart">
    <w:name w:val="Absatz-Standardschriftart"/>
    <w:rsid w:val="00A73611"/>
  </w:style>
  <w:style w:type="character" w:customStyle="1" w:styleId="WW8Num1z0">
    <w:name w:val="WW8Num1z0"/>
    <w:rsid w:val="00A73611"/>
    <w:rPr>
      <w:rFonts w:ascii="Arial" w:hAnsi="Arial"/>
      <w:b/>
      <w:i w:val="0"/>
      <w:sz w:val="24"/>
      <w:szCs w:val="24"/>
    </w:rPr>
  </w:style>
  <w:style w:type="character" w:customStyle="1" w:styleId="WW8Num2z1">
    <w:name w:val="WW8Num2z1"/>
    <w:rsid w:val="00A73611"/>
    <w:rPr>
      <w:b w:val="0"/>
    </w:rPr>
  </w:style>
  <w:style w:type="character" w:customStyle="1" w:styleId="WW8Num4z0">
    <w:name w:val="WW8Num4z0"/>
    <w:rsid w:val="00A73611"/>
    <w:rPr>
      <w:b w:val="0"/>
    </w:rPr>
  </w:style>
  <w:style w:type="character" w:customStyle="1" w:styleId="WW8Num4z1">
    <w:name w:val="WW8Num4z1"/>
    <w:rsid w:val="00A73611"/>
    <w:rPr>
      <w:rFonts w:ascii="Courier New" w:hAnsi="Courier New" w:cs="Courier New"/>
    </w:rPr>
  </w:style>
  <w:style w:type="character" w:customStyle="1" w:styleId="WW8Num4z2">
    <w:name w:val="WW8Num4z2"/>
    <w:rsid w:val="00A73611"/>
    <w:rPr>
      <w:rFonts w:ascii="Wingdings" w:hAnsi="Wingdings"/>
    </w:rPr>
  </w:style>
  <w:style w:type="character" w:customStyle="1" w:styleId="WW8Num4z3">
    <w:name w:val="WW8Num4z3"/>
    <w:rsid w:val="00A73611"/>
    <w:rPr>
      <w:rFonts w:ascii="Symbol" w:hAnsi="Symbol"/>
    </w:rPr>
  </w:style>
  <w:style w:type="character" w:customStyle="1" w:styleId="WW8Num5z1">
    <w:name w:val="WW8Num5z1"/>
    <w:rsid w:val="00A73611"/>
    <w:rPr>
      <w:rFonts w:ascii="Courier New" w:hAnsi="Courier New" w:cs="Courier New"/>
    </w:rPr>
  </w:style>
  <w:style w:type="character" w:customStyle="1" w:styleId="WW8Num5z2">
    <w:name w:val="WW8Num5z2"/>
    <w:rsid w:val="00A73611"/>
    <w:rPr>
      <w:rFonts w:ascii="Wingdings" w:hAnsi="Wingdings"/>
    </w:rPr>
  </w:style>
  <w:style w:type="character" w:customStyle="1" w:styleId="WW8Num6z1">
    <w:name w:val="WW8Num6z1"/>
    <w:rsid w:val="00A73611"/>
    <w:rPr>
      <w:rFonts w:ascii="Courier New" w:hAnsi="Courier New" w:cs="Courier New"/>
    </w:rPr>
  </w:style>
  <w:style w:type="character" w:customStyle="1" w:styleId="WW8Num6z2">
    <w:name w:val="WW8Num6z2"/>
    <w:rsid w:val="00A73611"/>
    <w:rPr>
      <w:rFonts w:ascii="Wingdings" w:hAnsi="Wingdings"/>
    </w:rPr>
  </w:style>
  <w:style w:type="character" w:customStyle="1" w:styleId="WW8Num8z1">
    <w:name w:val="WW8Num8z1"/>
    <w:rsid w:val="00A73611"/>
    <w:rPr>
      <w:rFonts w:ascii="Courier New" w:hAnsi="Courier New" w:cs="Courier New"/>
    </w:rPr>
  </w:style>
  <w:style w:type="character" w:customStyle="1" w:styleId="WW8Num8z3">
    <w:name w:val="WW8Num8z3"/>
    <w:rsid w:val="00A73611"/>
    <w:rPr>
      <w:rFonts w:ascii="Symbol" w:hAnsi="Symbol"/>
    </w:rPr>
  </w:style>
  <w:style w:type="character" w:customStyle="1" w:styleId="WW8Num10z1">
    <w:name w:val="WW8Num10z1"/>
    <w:rsid w:val="00A73611"/>
    <w:rPr>
      <w:rFonts w:ascii="Courier New" w:hAnsi="Courier New" w:cs="Courier New"/>
    </w:rPr>
  </w:style>
  <w:style w:type="character" w:customStyle="1" w:styleId="WW8Num10z2">
    <w:name w:val="WW8Num10z2"/>
    <w:rsid w:val="00A73611"/>
    <w:rPr>
      <w:rFonts w:ascii="Wingdings" w:hAnsi="Wingdings"/>
    </w:rPr>
  </w:style>
  <w:style w:type="character" w:customStyle="1" w:styleId="WW8Num11z0">
    <w:name w:val="WW8Num11z0"/>
    <w:rsid w:val="00A73611"/>
    <w:rPr>
      <w:b/>
    </w:rPr>
  </w:style>
  <w:style w:type="character" w:customStyle="1" w:styleId="WW8Num12z1">
    <w:name w:val="WW8Num12z1"/>
    <w:rsid w:val="00A73611"/>
    <w:rPr>
      <w:rFonts w:ascii="Courier New" w:hAnsi="Courier New" w:cs="Courier New"/>
    </w:rPr>
  </w:style>
  <w:style w:type="character" w:customStyle="1" w:styleId="WW8Num12z2">
    <w:name w:val="WW8Num12z2"/>
    <w:rsid w:val="00A73611"/>
    <w:rPr>
      <w:rFonts w:ascii="Wingdings" w:hAnsi="Wingdings"/>
    </w:rPr>
  </w:style>
  <w:style w:type="character" w:customStyle="1" w:styleId="WW8Num15z1">
    <w:name w:val="WW8Num15z1"/>
    <w:rsid w:val="00A73611"/>
    <w:rPr>
      <w:rFonts w:ascii="Courier New" w:hAnsi="Courier New" w:cs="Courier New"/>
    </w:rPr>
  </w:style>
  <w:style w:type="character" w:customStyle="1" w:styleId="WW8Num15z2">
    <w:name w:val="WW8Num15z2"/>
    <w:rsid w:val="00A73611"/>
    <w:rPr>
      <w:rFonts w:ascii="Wingdings" w:hAnsi="Wingdings"/>
    </w:rPr>
  </w:style>
  <w:style w:type="character" w:customStyle="1" w:styleId="WW8Num17z1">
    <w:name w:val="WW8Num17z1"/>
    <w:rsid w:val="00A73611"/>
    <w:rPr>
      <w:rFonts w:ascii="Courier New" w:hAnsi="Courier New" w:cs="Courier New"/>
    </w:rPr>
  </w:style>
  <w:style w:type="character" w:customStyle="1" w:styleId="WW8Num17z2">
    <w:name w:val="WW8Num17z2"/>
    <w:rsid w:val="00A73611"/>
    <w:rPr>
      <w:rFonts w:ascii="Wingdings" w:hAnsi="Wingdings"/>
    </w:rPr>
  </w:style>
  <w:style w:type="character" w:customStyle="1" w:styleId="WW8Num18z1">
    <w:name w:val="WW8Num18z1"/>
    <w:rsid w:val="00A73611"/>
    <w:rPr>
      <w:rFonts w:ascii="Courier New" w:hAnsi="Courier New" w:cs="Courier New"/>
    </w:rPr>
  </w:style>
  <w:style w:type="character" w:customStyle="1" w:styleId="WW8Num18z2">
    <w:name w:val="WW8Num18z2"/>
    <w:rsid w:val="00A73611"/>
    <w:rPr>
      <w:rFonts w:ascii="Wingdings" w:hAnsi="Wingdings"/>
    </w:rPr>
  </w:style>
  <w:style w:type="character" w:customStyle="1" w:styleId="WW8Num19z0">
    <w:name w:val="WW8Num19z0"/>
    <w:rsid w:val="00A73611"/>
    <w:rPr>
      <w:rFonts w:ascii="Symbol" w:hAnsi="Symbol"/>
    </w:rPr>
  </w:style>
  <w:style w:type="character" w:customStyle="1" w:styleId="WW8Num19z1">
    <w:name w:val="WW8Num19z1"/>
    <w:rsid w:val="00A73611"/>
    <w:rPr>
      <w:rFonts w:ascii="Courier New" w:hAnsi="Courier New" w:cs="Courier New"/>
    </w:rPr>
  </w:style>
  <w:style w:type="character" w:customStyle="1" w:styleId="WW8Num19z2">
    <w:name w:val="WW8Num19z2"/>
    <w:rsid w:val="00A73611"/>
    <w:rPr>
      <w:rFonts w:ascii="Wingdings" w:hAnsi="Wingdings"/>
    </w:rPr>
  </w:style>
  <w:style w:type="character" w:customStyle="1" w:styleId="WW8Num20z1">
    <w:name w:val="WW8Num20z1"/>
    <w:rsid w:val="00A73611"/>
    <w:rPr>
      <w:rFonts w:ascii="Courier New" w:hAnsi="Courier New" w:cs="Courier New"/>
    </w:rPr>
  </w:style>
  <w:style w:type="character" w:customStyle="1" w:styleId="WW8Num20z2">
    <w:name w:val="WW8Num20z2"/>
    <w:rsid w:val="00A73611"/>
    <w:rPr>
      <w:rFonts w:ascii="Wingdings" w:hAnsi="Wingdings"/>
    </w:rPr>
  </w:style>
  <w:style w:type="character" w:customStyle="1" w:styleId="WW8Num23z1">
    <w:name w:val="WW8Num23z1"/>
    <w:rsid w:val="00A73611"/>
    <w:rPr>
      <w:b/>
    </w:rPr>
  </w:style>
  <w:style w:type="character" w:customStyle="1" w:styleId="WW8Num24z1">
    <w:name w:val="WW8Num24z1"/>
    <w:rsid w:val="00A73611"/>
    <w:rPr>
      <w:rFonts w:ascii="Courier New" w:hAnsi="Courier New" w:cs="Courier New"/>
    </w:rPr>
  </w:style>
  <w:style w:type="character" w:customStyle="1" w:styleId="WW8Num24z2">
    <w:name w:val="WW8Num24z2"/>
    <w:rsid w:val="00A73611"/>
    <w:rPr>
      <w:rFonts w:ascii="Wingdings" w:hAnsi="Wingdings"/>
    </w:rPr>
  </w:style>
  <w:style w:type="character" w:customStyle="1" w:styleId="WW8Num25z1">
    <w:name w:val="WW8Num25z1"/>
    <w:rsid w:val="00A73611"/>
    <w:rPr>
      <w:rFonts w:ascii="Courier New" w:hAnsi="Courier New" w:cs="Courier New"/>
    </w:rPr>
  </w:style>
  <w:style w:type="character" w:customStyle="1" w:styleId="WW8Num25z3">
    <w:name w:val="WW8Num25z3"/>
    <w:rsid w:val="00A73611"/>
    <w:rPr>
      <w:rFonts w:ascii="Symbol" w:hAnsi="Symbol"/>
    </w:rPr>
  </w:style>
  <w:style w:type="character" w:customStyle="1" w:styleId="WW8Num26z0">
    <w:name w:val="WW8Num26z0"/>
    <w:rsid w:val="00A73611"/>
    <w:rPr>
      <w:rFonts w:ascii="Symbol" w:hAnsi="Symbol"/>
    </w:rPr>
  </w:style>
  <w:style w:type="character" w:customStyle="1" w:styleId="WW8Num26z1">
    <w:name w:val="WW8Num26z1"/>
    <w:rsid w:val="00A73611"/>
    <w:rPr>
      <w:rFonts w:ascii="Courier New" w:hAnsi="Courier New" w:cs="Courier New"/>
    </w:rPr>
  </w:style>
  <w:style w:type="character" w:customStyle="1" w:styleId="WW8Num26z2">
    <w:name w:val="WW8Num26z2"/>
    <w:rsid w:val="00A73611"/>
    <w:rPr>
      <w:rFonts w:ascii="Wingdings" w:hAnsi="Wingdings"/>
    </w:rPr>
  </w:style>
  <w:style w:type="character" w:customStyle="1" w:styleId="WW8Num28z0">
    <w:name w:val="WW8Num28z0"/>
    <w:rsid w:val="00A73611"/>
    <w:rPr>
      <w:b/>
    </w:rPr>
  </w:style>
  <w:style w:type="character" w:customStyle="1" w:styleId="WW8Num29z0">
    <w:name w:val="WW8Num29z0"/>
    <w:rsid w:val="00A73611"/>
    <w:rPr>
      <w:b/>
    </w:rPr>
  </w:style>
  <w:style w:type="character" w:customStyle="1" w:styleId="Fuentedeprrafopredeter1">
    <w:name w:val="Fuente de párrafo predeter.1"/>
    <w:rsid w:val="00A73611"/>
  </w:style>
  <w:style w:type="character" w:customStyle="1" w:styleId="DeltaViewInsertion">
    <w:name w:val="DeltaView Insertion"/>
    <w:rsid w:val="00A73611"/>
    <w:rPr>
      <w:color w:val="0000FF"/>
      <w:spacing w:val="0"/>
      <w:u w:val="double"/>
    </w:rPr>
  </w:style>
  <w:style w:type="character" w:styleId="Nmerodepgina">
    <w:name w:val="page number"/>
    <w:basedOn w:val="Fuentedeprrafopredeter1"/>
    <w:uiPriority w:val="99"/>
    <w:rsid w:val="00A73611"/>
  </w:style>
  <w:style w:type="character" w:customStyle="1" w:styleId="Carcterdenumeracin">
    <w:name w:val="Carácter de numeración"/>
    <w:rsid w:val="00A73611"/>
  </w:style>
  <w:style w:type="paragraph" w:customStyle="1" w:styleId="Encabezado3">
    <w:name w:val="Encabezado3"/>
    <w:basedOn w:val="Normal"/>
    <w:next w:val="Textoindependiente"/>
    <w:rsid w:val="00A73611"/>
    <w:pPr>
      <w:keepNext/>
      <w:suppressAutoHyphens/>
      <w:spacing w:before="240" w:after="120"/>
    </w:pPr>
    <w:rPr>
      <w:rFonts w:ascii="Arial" w:eastAsia="MS Mincho" w:hAnsi="Arial" w:cs="Tahoma"/>
      <w:sz w:val="28"/>
      <w:szCs w:val="28"/>
      <w:lang w:val="es-ES" w:eastAsia="ar-SA"/>
    </w:rPr>
  </w:style>
  <w:style w:type="paragraph" w:styleId="Lista">
    <w:name w:val="List"/>
    <w:basedOn w:val="Textoindependiente"/>
    <w:rsid w:val="00A73611"/>
    <w:pPr>
      <w:spacing w:after="120"/>
      <w:jc w:val="left"/>
    </w:pPr>
    <w:rPr>
      <w:rFonts w:ascii="Times New Roman" w:hAnsi="Times New Roman" w:cs="Tahoma"/>
      <w:sz w:val="24"/>
      <w:szCs w:val="20"/>
      <w:lang w:val="es-ES"/>
    </w:rPr>
  </w:style>
  <w:style w:type="paragraph" w:customStyle="1" w:styleId="Etiqueta">
    <w:name w:val="Etiqueta"/>
    <w:basedOn w:val="Normal"/>
    <w:rsid w:val="00A73611"/>
    <w:pPr>
      <w:suppressLineNumbers/>
      <w:suppressAutoHyphens/>
      <w:spacing w:before="120" w:after="120"/>
    </w:pPr>
    <w:rPr>
      <w:rFonts w:ascii="Times New Roman" w:eastAsia="Times New Roman" w:hAnsi="Times New Roman" w:cs="Times New Roman"/>
      <w:i/>
      <w:szCs w:val="20"/>
      <w:lang w:val="es-ES" w:eastAsia="ar-SA"/>
    </w:rPr>
  </w:style>
  <w:style w:type="paragraph" w:customStyle="1" w:styleId="ndice">
    <w:name w:val="Índice"/>
    <w:basedOn w:val="Normal"/>
    <w:rsid w:val="00A73611"/>
    <w:pPr>
      <w:suppressLineNumbers/>
      <w:suppressAutoHyphens/>
    </w:pPr>
    <w:rPr>
      <w:rFonts w:ascii="Times New Roman" w:eastAsia="Times New Roman" w:hAnsi="Times New Roman" w:cs="Times New Roman"/>
      <w:szCs w:val="20"/>
      <w:lang w:val="es-ES" w:eastAsia="ar-SA"/>
    </w:rPr>
  </w:style>
  <w:style w:type="paragraph" w:customStyle="1" w:styleId="Encabezado2">
    <w:name w:val="Encabezado2"/>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normal">
    <w:name w:val="Texto normal"/>
    <w:basedOn w:val="Normal"/>
    <w:rsid w:val="00A73611"/>
    <w:pPr>
      <w:suppressAutoHyphens/>
      <w:spacing w:after="120"/>
    </w:pPr>
    <w:rPr>
      <w:rFonts w:ascii="Times New Roman" w:eastAsia="Times New Roman" w:hAnsi="Times New Roman" w:cs="Times New Roman"/>
      <w:szCs w:val="20"/>
      <w:lang w:val="es-ES" w:eastAsia="ar-SA"/>
    </w:rPr>
  </w:style>
  <w:style w:type="paragraph" w:customStyle="1" w:styleId="Lista21">
    <w:name w:val="Lista 21"/>
    <w:basedOn w:val="Textonormal"/>
    <w:rsid w:val="00A73611"/>
  </w:style>
  <w:style w:type="paragraph" w:customStyle="1" w:styleId="Encabezado1">
    <w:name w:val="Encabezado1"/>
    <w:basedOn w:val="Normal"/>
    <w:next w:val="Textonormal"/>
    <w:rsid w:val="00A73611"/>
    <w:pPr>
      <w:keepNext/>
      <w:suppressAutoHyphens/>
      <w:spacing w:before="240" w:after="120"/>
    </w:pPr>
    <w:rPr>
      <w:rFonts w:ascii="Arial" w:eastAsia="Times New Roman" w:hAnsi="Arial" w:cs="Arial"/>
      <w:sz w:val="28"/>
      <w:szCs w:val="20"/>
      <w:lang w:val="es-ES" w:eastAsia="ar-SA"/>
    </w:rPr>
  </w:style>
  <w:style w:type="paragraph" w:customStyle="1" w:styleId="Textodeglobo1">
    <w:name w:val="Texto de globo1"/>
    <w:basedOn w:val="Normal"/>
    <w:rsid w:val="00A73611"/>
    <w:pPr>
      <w:suppressAutoHyphens/>
    </w:pPr>
    <w:rPr>
      <w:rFonts w:ascii="Tahoma" w:eastAsia="Times New Roman" w:hAnsi="Tahoma" w:cs="Tahoma"/>
      <w:sz w:val="16"/>
      <w:szCs w:val="20"/>
      <w:lang w:val="es-ES" w:eastAsia="ar-SA"/>
    </w:rPr>
  </w:style>
  <w:style w:type="paragraph" w:customStyle="1" w:styleId="Encabezadodelatabla">
    <w:name w:val="Encabezado de la tabla"/>
    <w:basedOn w:val="Contenidodelatabla"/>
    <w:rsid w:val="00A73611"/>
    <w:pPr>
      <w:widowControl/>
      <w:jc w:val="center"/>
    </w:pPr>
    <w:rPr>
      <w:rFonts w:eastAsia="Times New Roman"/>
      <w:b/>
      <w:kern w:val="0"/>
      <w:szCs w:val="20"/>
      <w:lang w:val="es-ES" w:eastAsia="ar-SA"/>
    </w:rPr>
  </w:style>
  <w:style w:type="paragraph" w:customStyle="1" w:styleId="Sangra3detindependiente1">
    <w:name w:val="Sangría 3 de t. independiente1"/>
    <w:basedOn w:val="Normal"/>
    <w:rsid w:val="00A73611"/>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1">
    <w:name w:val="Sangría 2 de t. independiente1"/>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TextoCar">
    <w:name w:val="Texto Car"/>
    <w:basedOn w:val="Normal"/>
    <w:rsid w:val="00A73611"/>
    <w:pPr>
      <w:suppressAutoHyphens/>
      <w:spacing w:after="101" w:line="216" w:lineRule="exact"/>
      <w:ind w:firstLine="288"/>
      <w:jc w:val="both"/>
    </w:pPr>
    <w:rPr>
      <w:rFonts w:ascii="Arial" w:eastAsia="Times New Roman" w:hAnsi="Arial" w:cs="Times New Roman"/>
      <w:sz w:val="18"/>
      <w:szCs w:val="20"/>
      <w:lang w:val="es-MX" w:eastAsia="ar-SA"/>
    </w:rPr>
  </w:style>
  <w:style w:type="paragraph" w:customStyle="1" w:styleId="ROMANOS">
    <w:name w:val="ROMANOS"/>
    <w:basedOn w:val="Normal"/>
    <w:rsid w:val="00A7361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eastAsia="ar-SA"/>
    </w:rPr>
  </w:style>
  <w:style w:type="paragraph" w:customStyle="1" w:styleId="Textoindependiente21">
    <w:name w:val="Texto independiente 21"/>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Textoindependiente31">
    <w:name w:val="Texto independiente 31"/>
    <w:basedOn w:val="Normal"/>
    <w:rsid w:val="00A73611"/>
    <w:pPr>
      <w:suppressAutoHyphens/>
      <w:autoSpaceDE w:val="0"/>
      <w:jc w:val="both"/>
    </w:pPr>
    <w:rPr>
      <w:rFonts w:ascii="Arial" w:eastAsia="Times New Roman" w:hAnsi="Arial" w:cs="Arial"/>
      <w:sz w:val="20"/>
      <w:szCs w:val="20"/>
      <w:lang w:eastAsia="ar-SA"/>
    </w:rPr>
  </w:style>
  <w:style w:type="paragraph" w:customStyle="1" w:styleId="ACUERDO">
    <w:name w:val="ACUERDO"/>
    <w:basedOn w:val="Normal"/>
    <w:rsid w:val="00A73611"/>
    <w:pPr>
      <w:widowControl w:val="0"/>
      <w:suppressAutoHyphens/>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A73611"/>
    <w:pPr>
      <w:suppressAutoHyphens/>
      <w:overflowPunct w:val="0"/>
      <w:autoSpaceDE w:val="0"/>
      <w:jc w:val="both"/>
      <w:textAlignment w:val="baseline"/>
    </w:pPr>
    <w:rPr>
      <w:rFonts w:ascii="Times New Roman" w:eastAsia="Times New Roman" w:hAnsi="Times New Roman" w:cs="Times New Roman"/>
      <w:szCs w:val="20"/>
      <w:lang w:val="es-ES" w:eastAsia="ar-SA"/>
    </w:rPr>
  </w:style>
  <w:style w:type="paragraph" w:customStyle="1" w:styleId="xl25">
    <w:name w:val="xl25"/>
    <w:basedOn w:val="Normal"/>
    <w:rsid w:val="00A73611"/>
    <w:pPr>
      <w:pBdr>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6">
    <w:name w:val="xl26"/>
    <w:basedOn w:val="Normal"/>
    <w:rsid w:val="00A73611"/>
    <w:pPr>
      <w:pBdr>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7">
    <w:name w:val="xl27"/>
    <w:basedOn w:val="Normal"/>
    <w:rsid w:val="00A73611"/>
    <w:pPr>
      <w:pBdr>
        <w:top w:val="single" w:sz="4" w:space="0" w:color="000000"/>
        <w:left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28">
    <w:name w:val="xl28"/>
    <w:basedOn w:val="Normal"/>
    <w:rsid w:val="00A73611"/>
    <w:pPr>
      <w:pBdr>
        <w:left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29">
    <w:name w:val="xl29"/>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0">
    <w:name w:val="xl30"/>
    <w:basedOn w:val="Normal"/>
    <w:rsid w:val="00A7361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31">
    <w:name w:val="xl31"/>
    <w:basedOn w:val="Normal"/>
    <w:rsid w:val="00A73611"/>
    <w:pPr>
      <w:pBdr>
        <w:top w:val="single" w:sz="4" w:space="0" w:color="000000"/>
        <w:left w:val="single" w:sz="4" w:space="0" w:color="000000"/>
        <w:bottom w:val="single" w:sz="4" w:space="0" w:color="000000"/>
      </w:pBdr>
      <w:shd w:val="clear" w:color="auto" w:fill="FFFF00"/>
      <w:suppressAutoHyphens/>
      <w:spacing w:before="100" w:after="100"/>
      <w:textAlignment w:val="center"/>
    </w:pPr>
    <w:rPr>
      <w:rFonts w:ascii="Arial" w:eastAsia="Arial Unicode MS" w:hAnsi="Arial" w:cs="Arial"/>
      <w:b/>
      <w:bCs/>
      <w:sz w:val="14"/>
      <w:szCs w:val="14"/>
      <w:lang w:val="es-ES" w:eastAsia="ar-SA"/>
    </w:rPr>
  </w:style>
  <w:style w:type="paragraph" w:customStyle="1" w:styleId="xl32">
    <w:name w:val="xl32"/>
    <w:basedOn w:val="Normal"/>
    <w:rsid w:val="00A73611"/>
    <w:pPr>
      <w:pBdr>
        <w:top w:val="single" w:sz="4" w:space="0" w:color="000000"/>
        <w:bottom w:val="single" w:sz="4" w:space="0" w:color="000000"/>
        <w:right w:val="single" w:sz="4" w:space="0" w:color="000000"/>
      </w:pBdr>
      <w:shd w:val="clear" w:color="auto" w:fill="FFFF00"/>
      <w:suppressAutoHyphens/>
      <w:spacing w:before="100" w:after="100"/>
      <w:textAlignment w:val="center"/>
    </w:pPr>
    <w:rPr>
      <w:rFonts w:ascii="Arial" w:eastAsia="Arial Unicode MS" w:hAnsi="Arial" w:cs="Arial"/>
      <w:sz w:val="14"/>
      <w:szCs w:val="14"/>
      <w:lang w:val="es-ES" w:eastAsia="ar-SA"/>
    </w:rPr>
  </w:style>
  <w:style w:type="paragraph" w:customStyle="1" w:styleId="xl33">
    <w:name w:val="xl33"/>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4">
    <w:name w:val="xl34"/>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5">
    <w:name w:val="xl35"/>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36">
    <w:name w:val="xl36"/>
    <w:basedOn w:val="Normal"/>
    <w:rsid w:val="00A73611"/>
    <w:pPr>
      <w:pBdr>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7">
    <w:name w:val="xl37"/>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38">
    <w:name w:val="xl3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39">
    <w:name w:val="xl39"/>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Unicode MS" w:eastAsia="Arial Unicode MS" w:hAnsi="Arial Unicode MS" w:cs="Arial Unicode MS"/>
      <w:b/>
      <w:bCs/>
      <w:sz w:val="14"/>
      <w:szCs w:val="14"/>
      <w:lang w:val="es-ES" w:eastAsia="ar-SA"/>
    </w:rPr>
  </w:style>
  <w:style w:type="paragraph" w:customStyle="1" w:styleId="xl40">
    <w:name w:val="xl40"/>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1">
    <w:name w:val="xl41"/>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42">
    <w:name w:val="xl42"/>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3">
    <w:name w:val="xl43"/>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4">
    <w:name w:val="xl44"/>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5">
    <w:name w:val="xl45"/>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6">
    <w:name w:val="xl46"/>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47">
    <w:name w:val="xl47"/>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48">
    <w:name w:val="xl48"/>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49">
    <w:name w:val="xl49"/>
    <w:basedOn w:val="Normal"/>
    <w:rsid w:val="00A7361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textAlignment w:val="center"/>
    </w:pPr>
    <w:rPr>
      <w:rFonts w:ascii="Arial" w:eastAsia="Arial Unicode MS" w:hAnsi="Arial" w:cs="Arial"/>
      <w:b/>
      <w:bCs/>
      <w:sz w:val="14"/>
      <w:szCs w:val="14"/>
      <w:lang w:val="es-ES" w:eastAsia="ar-SA"/>
    </w:rPr>
  </w:style>
  <w:style w:type="paragraph" w:customStyle="1" w:styleId="xl50">
    <w:name w:val="xl50"/>
    <w:basedOn w:val="Normal"/>
    <w:rsid w:val="00A73611"/>
    <w:pPr>
      <w:pBdr>
        <w:top w:val="single" w:sz="4" w:space="0" w:color="000000"/>
        <w:left w:val="single" w:sz="4" w:space="0" w:color="000000"/>
        <w:bottom w:val="single" w:sz="4" w:space="0" w:color="000000"/>
        <w:right w:val="single" w:sz="4" w:space="0" w:color="000000"/>
      </w:pBdr>
      <w:suppressAutoHyphens/>
      <w:spacing w:before="100" w:after="100"/>
      <w:textAlignment w:val="center"/>
    </w:pPr>
    <w:rPr>
      <w:rFonts w:ascii="Arial" w:eastAsia="Arial Unicode MS" w:hAnsi="Arial" w:cs="Arial"/>
      <w:b/>
      <w:bCs/>
      <w:sz w:val="14"/>
      <w:szCs w:val="14"/>
      <w:lang w:val="es-ES" w:eastAsia="ar-SA"/>
    </w:rPr>
  </w:style>
  <w:style w:type="paragraph" w:customStyle="1" w:styleId="xl51">
    <w:name w:val="xl51"/>
    <w:basedOn w:val="Normal"/>
    <w:rsid w:val="00A73611"/>
    <w:pPr>
      <w:pBdr>
        <w:top w:val="single" w:sz="4" w:space="0" w:color="000000"/>
        <w:left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2">
    <w:name w:val="xl52"/>
    <w:basedOn w:val="Normal"/>
    <w:rsid w:val="00A73611"/>
    <w:pPr>
      <w:pBdr>
        <w:top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3">
    <w:name w:val="xl53"/>
    <w:basedOn w:val="Normal"/>
    <w:rsid w:val="00A73611"/>
    <w:pPr>
      <w:pBdr>
        <w:top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54">
    <w:name w:val="xl54"/>
    <w:basedOn w:val="Normal"/>
    <w:rsid w:val="00A73611"/>
    <w:pPr>
      <w:pBdr>
        <w:top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5">
    <w:name w:val="xl55"/>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56">
    <w:name w:val="xl56"/>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57">
    <w:name w:val="xl57"/>
    <w:basedOn w:val="Normal"/>
    <w:rsid w:val="00A73611"/>
    <w:pPr>
      <w:pBdr>
        <w:left w:val="single" w:sz="4" w:space="0" w:color="000000"/>
      </w:pBdr>
      <w:shd w:val="clear" w:color="auto" w:fill="80808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8">
    <w:name w:val="xl58"/>
    <w:basedOn w:val="Normal"/>
    <w:rsid w:val="00A73611"/>
    <w:pP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59">
    <w:name w:val="xl59"/>
    <w:basedOn w:val="Normal"/>
    <w:rsid w:val="00A73611"/>
    <w:pP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0">
    <w:name w:val="xl6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1">
    <w:name w:val="xl61"/>
    <w:basedOn w:val="Normal"/>
    <w:rsid w:val="00A73611"/>
    <w:pPr>
      <w:pBdr>
        <w:left w:val="single" w:sz="4" w:space="0" w:color="000000"/>
      </w:pBdr>
      <w:shd w:val="clear" w:color="auto" w:fill="C0C0C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2">
    <w:name w:val="xl62"/>
    <w:basedOn w:val="Normal"/>
    <w:rsid w:val="00A73611"/>
    <w:pPr>
      <w:pBdr>
        <w:left w:val="single" w:sz="4" w:space="0" w:color="000000"/>
        <w:bottom w:val="single" w:sz="4" w:space="0" w:color="000000"/>
      </w:pBdr>
      <w:shd w:val="clear" w:color="auto" w:fill="FF0000"/>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3">
    <w:name w:val="xl63"/>
    <w:basedOn w:val="Normal"/>
    <w:rsid w:val="00A73611"/>
    <w:pPr>
      <w:pBdr>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64">
    <w:name w:val="xl64"/>
    <w:basedOn w:val="Normal"/>
    <w:rsid w:val="00A73611"/>
    <w:pPr>
      <w:pBdr>
        <w:bottom w:val="single" w:sz="4" w:space="0" w:color="000000"/>
      </w:pBdr>
      <w:suppressAutoHyphens/>
      <w:spacing w:before="100" w:after="100"/>
      <w:jc w:val="center"/>
      <w:textAlignment w:val="center"/>
    </w:pPr>
    <w:rPr>
      <w:rFonts w:ascii="Arial" w:eastAsia="Arial Unicode MS" w:hAnsi="Arial" w:cs="Arial"/>
      <w:sz w:val="14"/>
      <w:szCs w:val="14"/>
      <w:lang w:val="es-ES" w:eastAsia="ar-SA"/>
    </w:rPr>
  </w:style>
  <w:style w:type="paragraph" w:customStyle="1" w:styleId="xl65">
    <w:name w:val="xl65"/>
    <w:basedOn w:val="Normal"/>
    <w:rsid w:val="00A73611"/>
    <w:pPr>
      <w:pBdr>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6">
    <w:name w:val="xl66"/>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67">
    <w:name w:val="xl67"/>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68">
    <w:name w:val="xl68"/>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69">
    <w:name w:val="xl69"/>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0">
    <w:name w:val="xl70"/>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1">
    <w:name w:val="xl71"/>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72">
    <w:name w:val="xl72"/>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3">
    <w:name w:val="xl73"/>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4">
    <w:name w:val="xl74"/>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75">
    <w:name w:val="xl75"/>
    <w:basedOn w:val="Normal"/>
    <w:rsid w:val="00A73611"/>
    <w:pPr>
      <w:pBdr>
        <w:top w:val="single" w:sz="4" w:space="0" w:color="000000"/>
        <w:lef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6">
    <w:name w:val="xl76"/>
    <w:basedOn w:val="Normal"/>
    <w:rsid w:val="00A73611"/>
    <w:pPr>
      <w:pBdr>
        <w:top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7">
    <w:name w:val="xl77"/>
    <w:basedOn w:val="Normal"/>
    <w:rsid w:val="00A73611"/>
    <w:pPr>
      <w:pBdr>
        <w:left w:val="single" w:sz="4" w:space="0" w:color="000000"/>
        <w:bottom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8">
    <w:name w:val="xl78"/>
    <w:basedOn w:val="Normal"/>
    <w:rsid w:val="00A73611"/>
    <w:pPr>
      <w:pBdr>
        <w:bottom w:val="single" w:sz="4" w:space="0" w:color="000000"/>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79">
    <w:name w:val="xl79"/>
    <w:basedOn w:val="Normal"/>
    <w:rsid w:val="00A73611"/>
    <w:pPr>
      <w:suppressAutoHyphens/>
      <w:spacing w:before="100" w:after="100"/>
      <w:textAlignment w:val="center"/>
    </w:pPr>
    <w:rPr>
      <w:rFonts w:ascii="Arial" w:eastAsia="Arial Unicode MS" w:hAnsi="Arial" w:cs="Arial"/>
      <w:sz w:val="14"/>
      <w:szCs w:val="14"/>
      <w:lang w:val="es-ES" w:eastAsia="ar-SA"/>
    </w:rPr>
  </w:style>
  <w:style w:type="paragraph" w:customStyle="1" w:styleId="xl80">
    <w:name w:val="xl80"/>
    <w:basedOn w:val="Normal"/>
    <w:rsid w:val="00A73611"/>
    <w:pPr>
      <w:pBdr>
        <w:right w:val="single" w:sz="4" w:space="0" w:color="000000"/>
      </w:pBdr>
      <w:suppressAutoHyphens/>
      <w:spacing w:before="100" w:after="100"/>
      <w:textAlignment w:val="center"/>
    </w:pPr>
    <w:rPr>
      <w:rFonts w:ascii="Arial" w:eastAsia="Arial Unicode MS" w:hAnsi="Arial" w:cs="Arial"/>
      <w:sz w:val="14"/>
      <w:szCs w:val="14"/>
      <w:lang w:val="es-ES" w:eastAsia="ar-SA"/>
    </w:rPr>
  </w:style>
  <w:style w:type="paragraph" w:customStyle="1" w:styleId="xl81">
    <w:name w:val="xl81"/>
    <w:basedOn w:val="Normal"/>
    <w:rsid w:val="00A73611"/>
    <w:pPr>
      <w:pBdr>
        <w:left w:val="single" w:sz="4" w:space="0" w:color="000000"/>
        <w:bottom w:val="single" w:sz="4" w:space="0" w:color="000000"/>
      </w:pBdr>
      <w:suppressAutoHyphens/>
      <w:spacing w:before="100" w:after="100"/>
      <w:jc w:val="both"/>
      <w:textAlignment w:val="center"/>
    </w:pPr>
    <w:rPr>
      <w:rFonts w:ascii="Arial" w:eastAsia="Arial Unicode MS" w:hAnsi="Arial" w:cs="Arial"/>
      <w:sz w:val="14"/>
      <w:szCs w:val="14"/>
      <w:lang w:val="es-ES" w:eastAsia="ar-SA"/>
    </w:rPr>
  </w:style>
  <w:style w:type="paragraph" w:customStyle="1" w:styleId="xl82">
    <w:name w:val="xl82"/>
    <w:basedOn w:val="Normal"/>
    <w:rsid w:val="00A73611"/>
    <w:pPr>
      <w:suppressAutoHyphens/>
      <w:spacing w:before="100" w:after="100"/>
      <w:jc w:val="center"/>
    </w:pPr>
    <w:rPr>
      <w:rFonts w:ascii="Arial" w:eastAsia="Arial Unicode MS" w:hAnsi="Arial" w:cs="Arial"/>
      <w:b/>
      <w:bCs/>
      <w:sz w:val="22"/>
      <w:szCs w:val="22"/>
      <w:lang w:val="es-ES" w:eastAsia="ar-SA"/>
    </w:rPr>
  </w:style>
  <w:style w:type="paragraph" w:customStyle="1" w:styleId="xl83">
    <w:name w:val="xl83"/>
    <w:basedOn w:val="Normal"/>
    <w:rsid w:val="00A73611"/>
    <w:pPr>
      <w:pBdr>
        <w:bottom w:val="single" w:sz="4" w:space="0" w:color="000000"/>
      </w:pBdr>
      <w:suppressAutoHyphens/>
      <w:spacing w:before="100" w:after="100"/>
      <w:jc w:val="center"/>
    </w:pPr>
    <w:rPr>
      <w:rFonts w:ascii="Arial" w:eastAsia="Arial Unicode MS" w:hAnsi="Arial" w:cs="Arial"/>
      <w:b/>
      <w:bCs/>
      <w:sz w:val="22"/>
      <w:szCs w:val="22"/>
      <w:lang w:val="es-ES" w:eastAsia="ar-SA"/>
    </w:rPr>
  </w:style>
  <w:style w:type="paragraph" w:customStyle="1" w:styleId="xl84">
    <w:name w:val="xl84"/>
    <w:basedOn w:val="Normal"/>
    <w:rsid w:val="00A73611"/>
    <w:pPr>
      <w:pBdr>
        <w:top w:val="single" w:sz="4" w:space="0" w:color="000000"/>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5">
    <w:name w:val="xl85"/>
    <w:basedOn w:val="Normal"/>
    <w:rsid w:val="00A73611"/>
    <w:pPr>
      <w:pBdr>
        <w:top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6">
    <w:name w:val="xl86"/>
    <w:basedOn w:val="Normal"/>
    <w:rsid w:val="00A73611"/>
    <w:pPr>
      <w:pBdr>
        <w:top w:val="single" w:sz="4" w:space="0" w:color="000000"/>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6"/>
      <w:szCs w:val="16"/>
      <w:lang w:val="es-ES" w:eastAsia="ar-SA"/>
    </w:rPr>
  </w:style>
  <w:style w:type="paragraph" w:customStyle="1" w:styleId="xl87">
    <w:name w:val="xl87"/>
    <w:basedOn w:val="Normal"/>
    <w:rsid w:val="00A73611"/>
    <w:pPr>
      <w:pBdr>
        <w:left w:val="single" w:sz="4" w:space="0" w:color="000000"/>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8">
    <w:name w:val="xl88"/>
    <w:basedOn w:val="Normal"/>
    <w:rsid w:val="00A73611"/>
    <w:pPr>
      <w:pBdr>
        <w:bottom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xl89">
    <w:name w:val="xl89"/>
    <w:basedOn w:val="Normal"/>
    <w:rsid w:val="00A73611"/>
    <w:pPr>
      <w:pBdr>
        <w:bottom w:val="single" w:sz="4" w:space="0" w:color="000000"/>
        <w:right w:val="single" w:sz="4" w:space="0" w:color="000000"/>
      </w:pBdr>
      <w:shd w:val="clear" w:color="auto" w:fill="FFFF00"/>
      <w:suppressAutoHyphens/>
      <w:spacing w:before="100" w:after="100"/>
      <w:jc w:val="center"/>
      <w:textAlignment w:val="center"/>
    </w:pPr>
    <w:rPr>
      <w:rFonts w:ascii="Arial" w:eastAsia="Arial Unicode MS" w:hAnsi="Arial" w:cs="Arial"/>
      <w:b/>
      <w:bCs/>
      <w:sz w:val="14"/>
      <w:szCs w:val="14"/>
      <w:lang w:val="es-ES" w:eastAsia="ar-SA"/>
    </w:rPr>
  </w:style>
  <w:style w:type="paragraph" w:customStyle="1" w:styleId="CABEZA">
    <w:name w:val="CABEZA"/>
    <w:basedOn w:val="Ttulo1"/>
    <w:rsid w:val="00A73611"/>
    <w:pPr>
      <w:keepNext w:val="0"/>
      <w:keepLines w:val="0"/>
      <w:suppressAutoHyphens/>
      <w:autoSpaceDE w:val="0"/>
      <w:spacing w:before="0" w:line="216" w:lineRule="atLeast"/>
      <w:jc w:val="center"/>
    </w:pPr>
    <w:rPr>
      <w:rFonts w:ascii="CG Palacio (WN)" w:eastAsia="Times New Roman" w:hAnsi="CG Palacio (WN)" w:cs="Times New Roman"/>
      <w:b/>
      <w:color w:val="auto"/>
      <w:kern w:val="1"/>
      <w:sz w:val="28"/>
      <w:szCs w:val="20"/>
      <w:lang w:eastAsia="ar-SA"/>
    </w:rPr>
  </w:style>
  <w:style w:type="paragraph" w:customStyle="1" w:styleId="texto0">
    <w:name w:val="texto"/>
    <w:basedOn w:val="Normal"/>
    <w:rsid w:val="00A73611"/>
    <w:pPr>
      <w:suppressAutoHyphens/>
      <w:spacing w:after="101" w:line="216" w:lineRule="atLeast"/>
      <w:ind w:firstLine="288"/>
      <w:jc w:val="both"/>
    </w:pPr>
    <w:rPr>
      <w:rFonts w:ascii="Arial" w:eastAsia="Times New Roman" w:hAnsi="Arial" w:cs="Times New Roman"/>
      <w:sz w:val="18"/>
      <w:szCs w:val="20"/>
      <w:lang w:eastAsia="ar-SA"/>
    </w:rPr>
  </w:style>
  <w:style w:type="paragraph" w:customStyle="1" w:styleId="ANOTACION">
    <w:name w:val="ANOTACION"/>
    <w:basedOn w:val="Normal"/>
    <w:rsid w:val="00A73611"/>
    <w:pPr>
      <w:suppressAutoHyphens/>
      <w:autoSpaceDE w:val="0"/>
      <w:spacing w:after="101" w:line="216" w:lineRule="atLeast"/>
      <w:jc w:val="center"/>
    </w:pPr>
    <w:rPr>
      <w:rFonts w:ascii="Arial" w:eastAsia="Times New Roman" w:hAnsi="Arial" w:cs="Times New Roman"/>
      <w:b/>
      <w:sz w:val="18"/>
      <w:szCs w:val="20"/>
      <w:lang w:eastAsia="ar-SA"/>
    </w:rPr>
  </w:style>
  <w:style w:type="paragraph" w:customStyle="1" w:styleId="Car">
    <w:name w:val="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A73611"/>
    <w:pPr>
      <w:suppressAutoHyphens/>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A7361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A73611"/>
    <w:pPr>
      <w:suppressAutoHyphens/>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A73611"/>
    <w:pPr>
      <w:spacing w:after="120"/>
      <w:jc w:val="left"/>
    </w:pPr>
    <w:rPr>
      <w:rFonts w:ascii="Times New Roman" w:hAnsi="Times New Roman" w:cs="Times New Roman"/>
      <w:sz w:val="24"/>
      <w:szCs w:val="20"/>
      <w:lang w:val="es-ES"/>
    </w:rPr>
  </w:style>
  <w:style w:type="paragraph" w:customStyle="1" w:styleId="INCISO">
    <w:name w:val="INCISO"/>
    <w:basedOn w:val="Normal"/>
    <w:rsid w:val="00A73611"/>
    <w:pPr>
      <w:tabs>
        <w:tab w:val="left" w:pos="1152"/>
      </w:tabs>
      <w:spacing w:after="101" w:line="216" w:lineRule="atLeast"/>
      <w:ind w:left="1152" w:hanging="432"/>
      <w:jc w:val="both"/>
    </w:pPr>
    <w:rPr>
      <w:rFonts w:ascii="Arial" w:eastAsia="Calibri" w:hAnsi="Arial" w:cs="Times New Roman"/>
      <w:sz w:val="18"/>
      <w:szCs w:val="20"/>
      <w:lang w:eastAsia="es-ES"/>
    </w:rPr>
  </w:style>
  <w:style w:type="paragraph" w:styleId="Textosinformato">
    <w:name w:val="Plain Text"/>
    <w:basedOn w:val="Normal"/>
    <w:link w:val="TextosinformatoCar"/>
    <w:uiPriority w:val="99"/>
    <w:rsid w:val="00A73611"/>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uiPriority w:val="99"/>
    <w:rsid w:val="00A73611"/>
    <w:rPr>
      <w:rFonts w:ascii="Courier New" w:eastAsia="Times New Roman" w:hAnsi="Courier New" w:cs="Courier New"/>
      <w:sz w:val="20"/>
      <w:szCs w:val="20"/>
      <w:lang w:val="es-ES" w:eastAsia="es-ES"/>
    </w:rPr>
  </w:style>
  <w:style w:type="paragraph" w:styleId="Lista2">
    <w:name w:val="List 2"/>
    <w:basedOn w:val="Normal"/>
    <w:rsid w:val="00A73611"/>
    <w:pPr>
      <w:suppressAutoHyphens/>
      <w:ind w:left="566" w:hanging="283"/>
    </w:pPr>
    <w:rPr>
      <w:rFonts w:ascii="Times New Roman" w:eastAsia="Times New Roman" w:hAnsi="Times New Roman" w:cs="Times New Roman"/>
      <w:szCs w:val="20"/>
      <w:lang w:val="es-ES" w:eastAsia="ar-SA"/>
    </w:rPr>
  </w:style>
  <w:style w:type="character" w:styleId="Hipervnculovisitado">
    <w:name w:val="FollowedHyperlink"/>
    <w:uiPriority w:val="99"/>
    <w:unhideWhenUsed/>
    <w:rsid w:val="00A73611"/>
    <w:rPr>
      <w:color w:val="800080"/>
      <w:u w:val="single"/>
    </w:rPr>
  </w:style>
  <w:style w:type="paragraph" w:styleId="Textocomentario">
    <w:name w:val="annotation text"/>
    <w:basedOn w:val="Normal"/>
    <w:link w:val="TextocomentarioCar"/>
    <w:unhideWhenUsed/>
    <w:rsid w:val="00A73611"/>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A73611"/>
    <w:rPr>
      <w:rFonts w:ascii="Times New Roman" w:eastAsia="Times New Roman" w:hAnsi="Times New Roman" w:cs="Times New Roman"/>
      <w:sz w:val="20"/>
      <w:szCs w:val="20"/>
      <w:lang w:val="es-ES" w:eastAsia="es-ES"/>
    </w:rPr>
  </w:style>
  <w:style w:type="paragraph" w:styleId="Epgrafe">
    <w:name w:val="caption"/>
    <w:basedOn w:val="Normal"/>
    <w:next w:val="Normal"/>
    <w:semiHidden/>
    <w:unhideWhenUsed/>
    <w:qFormat/>
    <w:rsid w:val="00A73611"/>
    <w:pPr>
      <w:jc w:val="right"/>
    </w:pPr>
    <w:rPr>
      <w:rFonts w:ascii="Comic Sans MS" w:eastAsia="Times New Roman" w:hAnsi="Comic Sans MS" w:cs="Times New Roman"/>
      <w:b/>
      <w:sz w:val="20"/>
      <w:szCs w:val="20"/>
      <w:lang w:val="es-ES" w:eastAsia="es-ES"/>
    </w:rPr>
  </w:style>
  <w:style w:type="paragraph" w:styleId="Textoindependiente3">
    <w:name w:val="Body Text 3"/>
    <w:basedOn w:val="Normal"/>
    <w:link w:val="Textoindependiente3Car"/>
    <w:uiPriority w:val="99"/>
    <w:unhideWhenUsed/>
    <w:rsid w:val="00A73611"/>
    <w:pPr>
      <w:ind w:right="283"/>
    </w:pPr>
    <w:rPr>
      <w:rFonts w:ascii="Arial" w:eastAsia="Times New Roman" w:hAnsi="Arial" w:cs="Times New Roman"/>
      <w:bCs/>
      <w:szCs w:val="20"/>
      <w:lang w:val="es-ES" w:eastAsia="es-ES"/>
    </w:rPr>
  </w:style>
  <w:style w:type="character" w:customStyle="1" w:styleId="Textoindependiente3Car">
    <w:name w:val="Texto independiente 3 Car"/>
    <w:basedOn w:val="Fuentedeprrafopredeter"/>
    <w:link w:val="Textoindependiente3"/>
    <w:uiPriority w:val="99"/>
    <w:rsid w:val="00A73611"/>
    <w:rPr>
      <w:rFonts w:ascii="Arial" w:eastAsia="Times New Roman" w:hAnsi="Arial" w:cs="Times New Roman"/>
      <w:bCs/>
      <w:szCs w:val="20"/>
      <w:lang w:val="es-ES" w:eastAsia="es-ES"/>
    </w:rPr>
  </w:style>
  <w:style w:type="paragraph" w:styleId="Textodebloque">
    <w:name w:val="Block Text"/>
    <w:basedOn w:val="Normal"/>
    <w:unhideWhenUsed/>
    <w:rsid w:val="00A73611"/>
    <w:pPr>
      <w:ind w:left="284" w:right="283" w:hanging="284"/>
      <w:jc w:val="both"/>
    </w:pPr>
    <w:rPr>
      <w:rFonts w:ascii="Arial" w:eastAsia="Times New Roman" w:hAnsi="Arial" w:cs="Times New Roman"/>
      <w:sz w:val="22"/>
      <w:szCs w:val="20"/>
      <w:lang w:val="es-ES" w:eastAsia="es-ES"/>
    </w:rPr>
  </w:style>
  <w:style w:type="paragraph" w:styleId="Asuntodelcomentario">
    <w:name w:val="annotation subject"/>
    <w:basedOn w:val="Textocomentario"/>
    <w:next w:val="Textocomentario"/>
    <w:link w:val="AsuntodelcomentarioCar"/>
    <w:unhideWhenUsed/>
    <w:rsid w:val="00A73611"/>
    <w:rPr>
      <w:b/>
      <w:bCs/>
    </w:rPr>
  </w:style>
  <w:style w:type="character" w:customStyle="1" w:styleId="AsuntodelcomentarioCar">
    <w:name w:val="Asunto del comentario Car"/>
    <w:basedOn w:val="TextocomentarioCar"/>
    <w:link w:val="Asuntodelcomentario"/>
    <w:rsid w:val="00A73611"/>
    <w:rPr>
      <w:rFonts w:ascii="Times New Roman" w:eastAsia="Times New Roman" w:hAnsi="Times New Roman" w:cs="Times New Roman"/>
      <w:b/>
      <w:bCs/>
      <w:sz w:val="20"/>
      <w:szCs w:val="20"/>
      <w:lang w:val="es-ES" w:eastAsia="es-E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A73611"/>
    <w:pPr>
      <w:spacing w:after="160" w:line="240" w:lineRule="exact"/>
    </w:pPr>
    <w:rPr>
      <w:rFonts w:ascii="Tahoma" w:eastAsia="Times New Roman" w:hAnsi="Tahoma" w:cs="Times New Roman"/>
      <w:sz w:val="20"/>
      <w:szCs w:val="20"/>
      <w:lang w:val="en-US"/>
    </w:rPr>
  </w:style>
  <w:style w:type="paragraph" w:customStyle="1" w:styleId="Car2">
    <w:name w:val="Car2"/>
    <w:basedOn w:val="Normal"/>
    <w:rsid w:val="00A73611"/>
    <w:pPr>
      <w:spacing w:after="160" w:line="240" w:lineRule="exact"/>
    </w:pPr>
    <w:rPr>
      <w:rFonts w:ascii="Tahoma" w:eastAsia="Times New Roman" w:hAnsi="Tahoma" w:cs="Times New Roman"/>
      <w:sz w:val="20"/>
      <w:szCs w:val="20"/>
      <w:lang w:val="en-US"/>
    </w:rPr>
  </w:style>
  <w:style w:type="paragraph" w:customStyle="1" w:styleId="Textodebloque1">
    <w:name w:val="Texto de bloque1"/>
    <w:basedOn w:val="Normal"/>
    <w:rsid w:val="00A73611"/>
    <w:pPr>
      <w:suppressAutoHyphens/>
      <w:spacing w:line="360" w:lineRule="auto"/>
      <w:ind w:left="426" w:right="334"/>
      <w:jc w:val="both"/>
    </w:pPr>
    <w:rPr>
      <w:rFonts w:ascii="Arial" w:eastAsia="Times New Roman" w:hAnsi="Arial" w:cs="Times New Roman"/>
      <w:sz w:val="20"/>
      <w:szCs w:val="20"/>
      <w:lang w:eastAsia="ar-SA"/>
    </w:rPr>
  </w:style>
  <w:style w:type="paragraph" w:customStyle="1" w:styleId="Sangra3detindependiente2">
    <w:name w:val="Sangría 3 de t. independiente2"/>
    <w:basedOn w:val="Normal"/>
    <w:rsid w:val="00A73611"/>
    <w:pPr>
      <w:suppressAutoHyphens/>
      <w:autoSpaceDE w:val="0"/>
      <w:ind w:left="284" w:hanging="284"/>
      <w:jc w:val="both"/>
    </w:pPr>
    <w:rPr>
      <w:rFonts w:ascii="Arial" w:eastAsia="Times New Roman" w:hAnsi="Arial" w:cs="Arial"/>
      <w:sz w:val="20"/>
      <w:szCs w:val="20"/>
      <w:lang w:eastAsia="ar-SA"/>
    </w:rPr>
  </w:style>
  <w:style w:type="character" w:styleId="Refdecomentario">
    <w:name w:val="annotation reference"/>
    <w:unhideWhenUsed/>
    <w:rsid w:val="00A73611"/>
    <w:rPr>
      <w:sz w:val="16"/>
      <w:szCs w:val="16"/>
    </w:rPr>
  </w:style>
  <w:style w:type="character" w:styleId="Textodelmarcadordeposicin">
    <w:name w:val="Placeholder Text"/>
    <w:uiPriority w:val="99"/>
    <w:semiHidden/>
    <w:rsid w:val="00A73611"/>
    <w:rPr>
      <w:color w:val="808080"/>
    </w:rPr>
  </w:style>
  <w:style w:type="character" w:customStyle="1" w:styleId="WW-Absatz-Standardschriftart1">
    <w:name w:val="WW-Absatz-Standardschriftart1"/>
    <w:rsid w:val="00A73611"/>
  </w:style>
  <w:style w:type="character" w:customStyle="1" w:styleId="WW8Num2z2">
    <w:name w:val="WW8Num2z2"/>
    <w:rsid w:val="00A73611"/>
    <w:rPr>
      <w:rFonts w:ascii="Wingdings" w:hAnsi="Wingdings" w:hint="default"/>
    </w:rPr>
  </w:style>
  <w:style w:type="character" w:customStyle="1" w:styleId="WW8Num3z2">
    <w:name w:val="WW8Num3z2"/>
    <w:rsid w:val="00A73611"/>
    <w:rPr>
      <w:rFonts w:ascii="Wingdings" w:hAnsi="Wingdings" w:hint="default"/>
    </w:rPr>
  </w:style>
  <w:style w:type="paragraph" w:customStyle="1" w:styleId="Textoindependiente22">
    <w:name w:val="Texto independiente 22"/>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styleId="Sangra3detindependiente">
    <w:name w:val="Body Text Indent 3"/>
    <w:basedOn w:val="Normal"/>
    <w:link w:val="Sangra3detindependienteCar"/>
    <w:uiPriority w:val="99"/>
    <w:unhideWhenUsed/>
    <w:rsid w:val="00A73611"/>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uiPriority w:val="99"/>
    <w:rsid w:val="00A73611"/>
    <w:rPr>
      <w:rFonts w:ascii="Calibri" w:eastAsia="Calibri" w:hAnsi="Calibri" w:cs="Times New Roman"/>
      <w:sz w:val="16"/>
      <w:szCs w:val="16"/>
      <w:lang w:val="es-MX"/>
    </w:rPr>
  </w:style>
  <w:style w:type="paragraph" w:customStyle="1" w:styleId="Standard">
    <w:name w:val="Standard"/>
    <w:rsid w:val="00A73611"/>
    <w:pPr>
      <w:widowControl w:val="0"/>
      <w:suppressAutoHyphens/>
      <w:autoSpaceDN w:val="0"/>
      <w:textAlignment w:val="baseline"/>
    </w:pPr>
    <w:rPr>
      <w:rFonts w:ascii="Times New Roman" w:eastAsia="Arial Unicode MS" w:hAnsi="Times New Roman" w:cs="Tahoma"/>
      <w:kern w:val="3"/>
      <w:lang w:val="es-ES" w:eastAsia="es-MX"/>
    </w:rPr>
  </w:style>
  <w:style w:type="numbering" w:customStyle="1" w:styleId="WW8Num3">
    <w:name w:val="WW8Num3"/>
    <w:basedOn w:val="Sinlista"/>
    <w:rsid w:val="00A73611"/>
    <w:pPr>
      <w:numPr>
        <w:numId w:val="2"/>
      </w:numPr>
    </w:pPr>
  </w:style>
  <w:style w:type="paragraph" w:styleId="Sangra2detindependiente">
    <w:name w:val="Body Text Indent 2"/>
    <w:basedOn w:val="Standard"/>
    <w:link w:val="Sangra2detindependienteCar"/>
    <w:rsid w:val="00A73611"/>
    <w:pPr>
      <w:spacing w:after="120" w:line="480" w:lineRule="auto"/>
      <w:ind w:left="283"/>
    </w:pPr>
  </w:style>
  <w:style w:type="character" w:customStyle="1" w:styleId="Sangra2detindependienteCar">
    <w:name w:val="Sangría 2 de t. independiente Car"/>
    <w:basedOn w:val="Fuentedeprrafopredeter"/>
    <w:link w:val="Sangra2detindependiente"/>
    <w:rsid w:val="00A73611"/>
    <w:rPr>
      <w:rFonts w:ascii="Times New Roman" w:eastAsia="Arial Unicode MS" w:hAnsi="Times New Roman" w:cs="Tahoma"/>
      <w:kern w:val="3"/>
      <w:lang w:val="es-ES" w:eastAsia="es-MX"/>
    </w:rPr>
  </w:style>
  <w:style w:type="character" w:customStyle="1" w:styleId="Internetlink">
    <w:name w:val="Internet link"/>
    <w:rsid w:val="00A73611"/>
    <w:rPr>
      <w:color w:val="0000FF"/>
      <w:u w:val="single"/>
    </w:rPr>
  </w:style>
  <w:style w:type="paragraph" w:customStyle="1" w:styleId="font5">
    <w:name w:val="font5"/>
    <w:basedOn w:val="Normal"/>
    <w:rsid w:val="00A73611"/>
    <w:pPr>
      <w:spacing w:before="100" w:beforeAutospacing="1" w:after="100" w:afterAutospacing="1"/>
    </w:pPr>
    <w:rPr>
      <w:rFonts w:ascii="Arial" w:eastAsia="Times New Roman" w:hAnsi="Arial" w:cs="Arial"/>
      <w:sz w:val="18"/>
      <w:szCs w:val="18"/>
      <w:lang w:val="es-MX" w:eastAsia="es-MX"/>
    </w:rPr>
  </w:style>
  <w:style w:type="paragraph" w:customStyle="1" w:styleId="font6">
    <w:name w:val="font6"/>
    <w:basedOn w:val="Normal"/>
    <w:rsid w:val="00A73611"/>
    <w:pPr>
      <w:spacing w:before="100" w:beforeAutospacing="1" w:after="100" w:afterAutospacing="1"/>
    </w:pPr>
    <w:rPr>
      <w:rFonts w:ascii="Arial" w:eastAsia="Times New Roman" w:hAnsi="Arial" w:cs="Arial"/>
      <w:b/>
      <w:bCs/>
      <w:sz w:val="18"/>
      <w:szCs w:val="18"/>
      <w:lang w:val="es-MX" w:eastAsia="es-MX"/>
    </w:rPr>
  </w:style>
  <w:style w:type="paragraph" w:customStyle="1" w:styleId="xl90">
    <w:name w:val="xl9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91">
    <w:name w:val="xl9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6"/>
      <w:szCs w:val="16"/>
      <w:lang w:val="es-MX" w:eastAsia="es-MX"/>
    </w:rPr>
  </w:style>
  <w:style w:type="paragraph" w:customStyle="1" w:styleId="xl92">
    <w:name w:val="xl92"/>
    <w:basedOn w:val="Normal"/>
    <w:rsid w:val="00A73611"/>
    <w:pPr>
      <w:pBdr>
        <w:top w:val="single" w:sz="4" w:space="0" w:color="000000"/>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3">
    <w:name w:val="xl93"/>
    <w:basedOn w:val="Normal"/>
    <w:rsid w:val="00A73611"/>
    <w:pPr>
      <w:pBdr>
        <w:top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4">
    <w:name w:val="xl9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5">
    <w:name w:val="xl95"/>
    <w:basedOn w:val="Normal"/>
    <w:rsid w:val="00A73611"/>
    <w:pPr>
      <w:pBdr>
        <w:left w:val="single" w:sz="4" w:space="0" w:color="000000"/>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6">
    <w:name w:val="xl96"/>
    <w:basedOn w:val="Normal"/>
    <w:rsid w:val="00A73611"/>
    <w:pPr>
      <w:pBdr>
        <w:bottom w:val="single" w:sz="4" w:space="0" w:color="000000"/>
      </w:pBdr>
      <w:spacing w:before="100" w:beforeAutospacing="1" w:after="100" w:afterAutospacing="1"/>
      <w:jc w:val="center"/>
    </w:pPr>
    <w:rPr>
      <w:rFonts w:ascii="Times New Roman" w:eastAsia="Times New Roman" w:hAnsi="Times New Roman" w:cs="Times New Roman"/>
      <w:sz w:val="16"/>
      <w:szCs w:val="16"/>
      <w:lang w:val="es-MX" w:eastAsia="es-MX"/>
    </w:rPr>
  </w:style>
  <w:style w:type="paragraph" w:customStyle="1" w:styleId="xl97">
    <w:name w:val="xl97"/>
    <w:basedOn w:val="Normal"/>
    <w:rsid w:val="00A73611"/>
    <w:pP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98">
    <w:name w:val="xl98"/>
    <w:basedOn w:val="Normal"/>
    <w:rsid w:val="00A73611"/>
    <w:pPr>
      <w:pBdr>
        <w:top w:val="single" w:sz="4" w:space="0" w:color="000000"/>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99">
    <w:name w:val="xl99"/>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100">
    <w:name w:val="xl100"/>
    <w:basedOn w:val="Normal"/>
    <w:rsid w:val="00A73611"/>
    <w:pPr>
      <w:pBdr>
        <w:left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1">
    <w:name w:val="xl101"/>
    <w:basedOn w:val="Normal"/>
    <w:rsid w:val="00A73611"/>
    <w:pPr>
      <w:pBdr>
        <w:left w:val="single" w:sz="4" w:space="0" w:color="000000"/>
        <w:bottom w:val="single" w:sz="4" w:space="0" w:color="000000"/>
        <w:right w:val="single" w:sz="4" w:space="0" w:color="000000"/>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font7">
    <w:name w:val="font7"/>
    <w:basedOn w:val="Normal"/>
    <w:rsid w:val="00A73611"/>
    <w:pPr>
      <w:spacing w:before="100" w:beforeAutospacing="1" w:after="100" w:afterAutospacing="1"/>
    </w:pPr>
    <w:rPr>
      <w:rFonts w:ascii="Arial" w:eastAsia="Times New Roman" w:hAnsi="Arial" w:cs="Arial"/>
      <w:sz w:val="17"/>
      <w:szCs w:val="17"/>
      <w:lang w:val="es-MX" w:eastAsia="es-MX"/>
    </w:rPr>
  </w:style>
  <w:style w:type="paragraph" w:customStyle="1" w:styleId="font8">
    <w:name w:val="font8"/>
    <w:basedOn w:val="Normal"/>
    <w:rsid w:val="00A73611"/>
    <w:pPr>
      <w:spacing w:before="100" w:beforeAutospacing="1" w:after="100" w:afterAutospacing="1"/>
    </w:pPr>
    <w:rPr>
      <w:rFonts w:ascii="Arial" w:eastAsia="Times New Roman" w:hAnsi="Arial" w:cs="Arial"/>
      <w:color w:val="0000FF"/>
      <w:sz w:val="17"/>
      <w:szCs w:val="17"/>
      <w:lang w:val="es-MX" w:eastAsia="es-MX"/>
    </w:rPr>
  </w:style>
  <w:style w:type="paragraph" w:customStyle="1" w:styleId="font9">
    <w:name w:val="font9"/>
    <w:basedOn w:val="Normal"/>
    <w:rsid w:val="00A73611"/>
    <w:pPr>
      <w:spacing w:before="100" w:beforeAutospacing="1" w:after="100" w:afterAutospacing="1"/>
    </w:pPr>
    <w:rPr>
      <w:rFonts w:ascii="Arial" w:eastAsia="Times New Roman" w:hAnsi="Arial" w:cs="Arial"/>
      <w:b/>
      <w:bCs/>
      <w:sz w:val="17"/>
      <w:szCs w:val="17"/>
      <w:lang w:val="es-MX" w:eastAsia="es-MX"/>
    </w:rPr>
  </w:style>
  <w:style w:type="paragraph" w:customStyle="1" w:styleId="font10">
    <w:name w:val="font10"/>
    <w:basedOn w:val="Normal"/>
    <w:rsid w:val="00A73611"/>
    <w:pPr>
      <w:spacing w:before="100" w:beforeAutospacing="1" w:after="100" w:afterAutospacing="1"/>
    </w:pPr>
    <w:rPr>
      <w:rFonts w:ascii="Arial" w:eastAsia="Times New Roman" w:hAnsi="Arial" w:cs="Arial"/>
      <w:b/>
      <w:bCs/>
      <w:color w:val="0000FF"/>
      <w:sz w:val="17"/>
      <w:szCs w:val="17"/>
      <w:lang w:val="es-MX" w:eastAsia="es-MX"/>
    </w:rPr>
  </w:style>
  <w:style w:type="paragraph" w:customStyle="1" w:styleId="font11">
    <w:name w:val="font11"/>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2">
    <w:name w:val="font12"/>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3">
    <w:name w:val="font13"/>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14">
    <w:name w:val="font14"/>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font15">
    <w:name w:val="font1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font16">
    <w:name w:val="font16"/>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17">
    <w:name w:val="font17"/>
    <w:basedOn w:val="Normal"/>
    <w:rsid w:val="00A73611"/>
    <w:pPr>
      <w:spacing w:before="100" w:beforeAutospacing="1" w:after="100" w:afterAutospacing="1"/>
    </w:pPr>
    <w:rPr>
      <w:rFonts w:ascii="Tahoma" w:eastAsia="Times New Roman" w:hAnsi="Tahoma" w:cs="Tahoma"/>
      <w:color w:val="000000"/>
      <w:sz w:val="18"/>
      <w:szCs w:val="18"/>
      <w:lang w:val="es-MX" w:eastAsia="es-MX"/>
    </w:rPr>
  </w:style>
  <w:style w:type="paragraph" w:customStyle="1" w:styleId="font18">
    <w:name w:val="font18"/>
    <w:basedOn w:val="Normal"/>
    <w:rsid w:val="00A73611"/>
    <w:pPr>
      <w:spacing w:before="100" w:beforeAutospacing="1" w:after="100" w:afterAutospacing="1"/>
    </w:pPr>
    <w:rPr>
      <w:rFonts w:ascii="Tahoma" w:eastAsia="Times New Roman" w:hAnsi="Tahoma" w:cs="Tahoma"/>
      <w:b/>
      <w:bCs/>
      <w:color w:val="000000"/>
      <w:sz w:val="18"/>
      <w:szCs w:val="18"/>
      <w:lang w:val="es-MX" w:eastAsia="es-MX"/>
    </w:rPr>
  </w:style>
  <w:style w:type="paragraph" w:customStyle="1" w:styleId="font19">
    <w:name w:val="font19"/>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0">
    <w:name w:val="font20"/>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1">
    <w:name w:val="font21"/>
    <w:basedOn w:val="Normal"/>
    <w:rsid w:val="00A73611"/>
    <w:pPr>
      <w:spacing w:before="100" w:beforeAutospacing="1" w:after="100" w:afterAutospacing="1"/>
    </w:pPr>
    <w:rPr>
      <w:rFonts w:ascii="Arial" w:eastAsia="Times New Roman" w:hAnsi="Arial" w:cs="Arial"/>
      <w:color w:val="FF6600"/>
      <w:sz w:val="17"/>
      <w:szCs w:val="17"/>
      <w:lang w:val="es-MX" w:eastAsia="es-MX"/>
    </w:rPr>
  </w:style>
  <w:style w:type="paragraph" w:customStyle="1" w:styleId="font22">
    <w:name w:val="font22"/>
    <w:basedOn w:val="Normal"/>
    <w:rsid w:val="00A73611"/>
    <w:pPr>
      <w:spacing w:before="100" w:beforeAutospacing="1" w:after="100" w:afterAutospacing="1"/>
    </w:pPr>
    <w:rPr>
      <w:rFonts w:ascii="Arial" w:eastAsia="Times New Roman" w:hAnsi="Arial" w:cs="Arial"/>
      <w:color w:val="FF6600"/>
      <w:sz w:val="16"/>
      <w:szCs w:val="16"/>
      <w:lang w:val="es-MX" w:eastAsia="es-MX"/>
    </w:rPr>
  </w:style>
  <w:style w:type="paragraph" w:customStyle="1" w:styleId="font23">
    <w:name w:val="font23"/>
    <w:basedOn w:val="Normal"/>
    <w:rsid w:val="00A73611"/>
    <w:pPr>
      <w:spacing w:before="100" w:beforeAutospacing="1" w:after="100" w:afterAutospacing="1"/>
    </w:pPr>
    <w:rPr>
      <w:rFonts w:ascii="Arial" w:eastAsia="Times New Roman" w:hAnsi="Arial" w:cs="Arial"/>
      <w:b/>
      <w:bCs/>
      <w:color w:val="FF6600"/>
      <w:sz w:val="17"/>
      <w:szCs w:val="17"/>
      <w:lang w:val="es-MX" w:eastAsia="es-MX"/>
    </w:rPr>
  </w:style>
  <w:style w:type="paragraph" w:customStyle="1" w:styleId="xl103">
    <w:name w:val="xl103"/>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104">
    <w:name w:val="xl10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5">
    <w:name w:val="xl105"/>
    <w:basedOn w:val="Normal"/>
    <w:rsid w:val="00A73611"/>
    <w:pPr>
      <w:pBdr>
        <w:left w:val="single" w:sz="4" w:space="0" w:color="000000"/>
        <w:bottom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06">
    <w:name w:val="xl106"/>
    <w:basedOn w:val="Normal"/>
    <w:rsid w:val="00A73611"/>
    <w:pP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07">
    <w:name w:val="xl107"/>
    <w:basedOn w:val="Normal"/>
    <w:rsid w:val="00A73611"/>
    <w:pPr>
      <w:pBdr>
        <w:top w:val="single" w:sz="4" w:space="0" w:color="000000"/>
        <w:left w:val="single" w:sz="4" w:space="0" w:color="000000"/>
        <w:bottom w:val="single" w:sz="4" w:space="0" w:color="000000"/>
        <w:right w:val="single" w:sz="4" w:space="0" w:color="000000"/>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8">
    <w:name w:val="xl108"/>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09">
    <w:name w:val="xl109"/>
    <w:basedOn w:val="Normal"/>
    <w:rsid w:val="00A73611"/>
    <w:pPr>
      <w:pBdr>
        <w:top w:val="single" w:sz="4" w:space="0" w:color="000000"/>
        <w:left w:val="single" w:sz="4" w:space="0" w:color="000000"/>
        <w:bottom w:val="single" w:sz="4" w:space="0" w:color="000000"/>
        <w:right w:val="single" w:sz="4" w:space="0" w:color="000000"/>
      </w:pBdr>
      <w:shd w:val="clear" w:color="C0C0C0" w:fill="FFCC99"/>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10">
    <w:name w:val="xl11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2"/>
      <w:szCs w:val="12"/>
      <w:lang w:val="es-MX" w:eastAsia="es-MX"/>
    </w:rPr>
  </w:style>
  <w:style w:type="paragraph" w:customStyle="1" w:styleId="xl111">
    <w:name w:val="xl111"/>
    <w:basedOn w:val="Normal"/>
    <w:rsid w:val="00A73611"/>
    <w:pPr>
      <w:pBdr>
        <w:top w:val="single" w:sz="4" w:space="0" w:color="000000"/>
        <w:left w:val="single" w:sz="4" w:space="0" w:color="000000"/>
        <w:bottom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12">
    <w:name w:val="xl112"/>
    <w:basedOn w:val="Normal"/>
    <w:rsid w:val="00A73611"/>
    <w:pPr>
      <w:pBdr>
        <w:top w:val="single" w:sz="4" w:space="0" w:color="000000"/>
        <w:left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3">
    <w:name w:val="xl113"/>
    <w:basedOn w:val="Normal"/>
    <w:rsid w:val="00A73611"/>
    <w:pPr>
      <w:pBdr>
        <w:top w:val="single" w:sz="4" w:space="0" w:color="000000"/>
        <w:bottom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14">
    <w:name w:val="xl114"/>
    <w:basedOn w:val="Normal"/>
    <w:rsid w:val="00A73611"/>
    <w:pPr>
      <w:pBdr>
        <w:top w:val="single" w:sz="4" w:space="0" w:color="000000"/>
        <w:bottom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5">
    <w:name w:val="xl115"/>
    <w:basedOn w:val="Normal"/>
    <w:rsid w:val="00A73611"/>
    <w:pPr>
      <w:spacing w:before="100" w:beforeAutospacing="1" w:after="100" w:afterAutospacing="1"/>
      <w:textAlignment w:val="top"/>
    </w:pPr>
    <w:rPr>
      <w:rFonts w:ascii="Calibri" w:eastAsia="Times New Roman" w:hAnsi="Calibri" w:cs="Calibri"/>
      <w:sz w:val="16"/>
      <w:szCs w:val="16"/>
      <w:lang w:val="es-MX" w:eastAsia="es-MX"/>
    </w:rPr>
  </w:style>
  <w:style w:type="paragraph" w:customStyle="1" w:styleId="xl116">
    <w:name w:val="xl116"/>
    <w:basedOn w:val="Normal"/>
    <w:rsid w:val="00A73611"/>
    <w:pPr>
      <w:spacing w:before="100" w:beforeAutospacing="1" w:after="100" w:afterAutospacing="1"/>
      <w:textAlignment w:val="top"/>
    </w:pPr>
    <w:rPr>
      <w:rFonts w:ascii="Calibri" w:eastAsia="Times New Roman" w:hAnsi="Calibri" w:cs="Calibri"/>
      <w:sz w:val="18"/>
      <w:szCs w:val="18"/>
      <w:lang w:val="es-MX" w:eastAsia="es-MX"/>
    </w:rPr>
  </w:style>
  <w:style w:type="paragraph" w:customStyle="1" w:styleId="xl117">
    <w:name w:val="xl117"/>
    <w:basedOn w:val="Normal"/>
    <w:rsid w:val="00A73611"/>
    <w:pPr>
      <w:pBdr>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8">
    <w:name w:val="xl118"/>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7"/>
      <w:szCs w:val="17"/>
      <w:lang w:val="es-MX" w:eastAsia="es-MX"/>
    </w:rPr>
  </w:style>
  <w:style w:type="paragraph" w:customStyle="1" w:styleId="xl119">
    <w:name w:val="xl119"/>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120">
    <w:name w:val="xl120"/>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1">
    <w:name w:val="xl121"/>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22">
    <w:name w:val="xl122"/>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3">
    <w:name w:val="xl123"/>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right"/>
      <w:textAlignment w:val="top"/>
    </w:pPr>
    <w:rPr>
      <w:rFonts w:ascii="Times New Roman" w:eastAsia="Times New Roman" w:hAnsi="Times New Roman" w:cs="Times New Roman"/>
      <w:sz w:val="16"/>
      <w:szCs w:val="16"/>
      <w:lang w:val="es-MX" w:eastAsia="es-MX"/>
    </w:rPr>
  </w:style>
  <w:style w:type="paragraph" w:customStyle="1" w:styleId="xl124">
    <w:name w:val="xl124"/>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rFonts w:ascii="Times New Roman" w:eastAsia="Times New Roman" w:hAnsi="Times New Roman" w:cs="Times New Roman"/>
      <w:sz w:val="16"/>
      <w:szCs w:val="16"/>
      <w:lang w:val="es-MX" w:eastAsia="es-MX"/>
    </w:rPr>
  </w:style>
  <w:style w:type="paragraph" w:customStyle="1" w:styleId="xl125">
    <w:name w:val="xl125"/>
    <w:basedOn w:val="Normal"/>
    <w:rsid w:val="00A73611"/>
    <w:pPr>
      <w:pBdr>
        <w:top w:val="single" w:sz="4" w:space="0" w:color="000000"/>
        <w:left w:val="single" w:sz="4" w:space="0" w:color="000000"/>
        <w:right w:val="single" w:sz="4" w:space="0" w:color="000000"/>
      </w:pBdr>
      <w:spacing w:before="100" w:beforeAutospacing="1" w:after="100" w:afterAutospacing="1"/>
      <w:jc w:val="both"/>
      <w:textAlignment w:val="top"/>
    </w:pPr>
    <w:rPr>
      <w:rFonts w:ascii="Times New Roman" w:eastAsia="Times New Roman" w:hAnsi="Times New Roman" w:cs="Times New Roman"/>
      <w:sz w:val="17"/>
      <w:szCs w:val="17"/>
      <w:lang w:val="es-MX" w:eastAsia="es-MX"/>
    </w:rPr>
  </w:style>
  <w:style w:type="paragraph" w:customStyle="1" w:styleId="xl126">
    <w:name w:val="xl126"/>
    <w:basedOn w:val="Normal"/>
    <w:rsid w:val="00A73611"/>
    <w:pPr>
      <w:pBdr>
        <w:top w:val="single" w:sz="4" w:space="0" w:color="000000"/>
        <w:left w:val="single" w:sz="4" w:space="0" w:color="000000"/>
        <w:bottom w:val="single" w:sz="4" w:space="0" w:color="000000"/>
        <w:right w:val="single" w:sz="4" w:space="0" w:color="000000"/>
      </w:pBdr>
      <w:spacing w:before="100" w:beforeAutospacing="1" w:after="100" w:afterAutospacing="1"/>
      <w:jc w:val="both"/>
      <w:textAlignment w:val="center"/>
    </w:pPr>
    <w:rPr>
      <w:rFonts w:ascii="Times New Roman" w:eastAsia="Times New Roman" w:hAnsi="Times New Roman" w:cs="Times New Roman"/>
      <w:sz w:val="16"/>
      <w:szCs w:val="16"/>
      <w:lang w:val="es-MX" w:eastAsia="es-MX"/>
    </w:rPr>
  </w:style>
  <w:style w:type="paragraph" w:customStyle="1" w:styleId="xl127">
    <w:name w:val="xl127"/>
    <w:basedOn w:val="Normal"/>
    <w:rsid w:val="00A73611"/>
    <w:pPr>
      <w:pBdr>
        <w:top w:val="single" w:sz="4" w:space="0" w:color="000000"/>
        <w:bottom w:val="single" w:sz="4" w:space="0" w:color="000000"/>
        <w:right w:val="single" w:sz="4" w:space="0" w:color="000000"/>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font24">
    <w:name w:val="font24"/>
    <w:basedOn w:val="Normal"/>
    <w:rsid w:val="00A73611"/>
    <w:pPr>
      <w:spacing w:before="100" w:beforeAutospacing="1" w:after="100" w:afterAutospacing="1"/>
    </w:pPr>
    <w:rPr>
      <w:rFonts w:ascii="Arial" w:eastAsia="Times New Roman" w:hAnsi="Arial" w:cs="Arial"/>
      <w:color w:val="FF6600"/>
      <w:sz w:val="18"/>
      <w:szCs w:val="18"/>
      <w:lang w:val="es-MX" w:eastAsia="es-MX"/>
    </w:rPr>
  </w:style>
  <w:style w:type="paragraph" w:customStyle="1" w:styleId="font25">
    <w:name w:val="font25"/>
    <w:basedOn w:val="Normal"/>
    <w:rsid w:val="00A73611"/>
    <w:pPr>
      <w:spacing w:before="100" w:beforeAutospacing="1" w:after="100" w:afterAutospacing="1"/>
    </w:pPr>
    <w:rPr>
      <w:rFonts w:ascii="Arial" w:eastAsia="Times New Roman" w:hAnsi="Arial" w:cs="Arial"/>
      <w:b/>
      <w:bCs/>
      <w:color w:val="FF6600"/>
      <w:sz w:val="16"/>
      <w:szCs w:val="16"/>
      <w:lang w:val="es-MX" w:eastAsia="es-MX"/>
    </w:rPr>
  </w:style>
  <w:style w:type="paragraph" w:customStyle="1" w:styleId="Textoindependiente27">
    <w:name w:val="Texto independiente 27"/>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font0">
    <w:name w:val="font0"/>
    <w:basedOn w:val="Normal"/>
    <w:rsid w:val="00A73611"/>
    <w:pPr>
      <w:spacing w:before="100" w:beforeAutospacing="1" w:after="100" w:afterAutospacing="1"/>
    </w:pPr>
    <w:rPr>
      <w:rFonts w:ascii="Calibri" w:eastAsia="Times New Roman" w:hAnsi="Calibri" w:cs="Calibri"/>
      <w:color w:val="000000"/>
      <w:sz w:val="22"/>
      <w:szCs w:val="22"/>
      <w:lang w:val="es-MX" w:eastAsia="es-MX"/>
    </w:rPr>
  </w:style>
  <w:style w:type="paragraph" w:customStyle="1" w:styleId="xl128">
    <w:name w:val="xl128"/>
    <w:basedOn w:val="Normal"/>
    <w:rsid w:val="00A73611"/>
    <w:pPr>
      <w:pBdr>
        <w:left w:val="single" w:sz="4" w:space="0" w:color="auto"/>
        <w:bottom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29">
    <w:name w:val="xl1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30">
    <w:name w:val="xl1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1">
    <w:name w:val="xl1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2">
    <w:name w:val="xl1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133">
    <w:name w:val="xl133"/>
    <w:basedOn w:val="Normal"/>
    <w:rsid w:val="00A73611"/>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pPr>
    <w:rPr>
      <w:rFonts w:ascii="Times New Roman" w:eastAsia="Times New Roman" w:hAnsi="Times New Roman" w:cs="Times New Roman"/>
      <w:lang w:val="es-MX" w:eastAsia="es-MX"/>
    </w:rPr>
  </w:style>
  <w:style w:type="paragraph" w:customStyle="1" w:styleId="xl188">
    <w:name w:val="xl18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9">
    <w:name w:val="xl18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0">
    <w:name w:val="xl19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1">
    <w:name w:val="xl19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2">
    <w:name w:val="xl192"/>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3">
    <w:name w:val="xl193"/>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4">
    <w:name w:val="xl194"/>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5">
    <w:name w:val="xl195"/>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6">
    <w:name w:val="xl196"/>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97">
    <w:name w:val="xl19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98">
    <w:name w:val="xl198"/>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99">
    <w:name w:val="xl199"/>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0">
    <w:name w:val="xl200"/>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01">
    <w:name w:val="xl20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2">
    <w:name w:val="xl20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3">
    <w:name w:val="xl20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4">
    <w:name w:val="xl20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05">
    <w:name w:val="xl20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06">
    <w:name w:val="xl206"/>
    <w:basedOn w:val="Normal"/>
    <w:rsid w:val="00A73611"/>
    <w:pPr>
      <w:pBdr>
        <w:top w:val="single" w:sz="8"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7">
    <w:name w:val="xl207"/>
    <w:basedOn w:val="Normal"/>
    <w:rsid w:val="00A73611"/>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8">
    <w:name w:val="xl208"/>
    <w:basedOn w:val="Normal"/>
    <w:rsid w:val="00A73611"/>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09">
    <w:name w:val="xl209"/>
    <w:basedOn w:val="Normal"/>
    <w:rsid w:val="00A73611"/>
    <w:pPr>
      <w:pBdr>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0">
    <w:name w:val="xl210"/>
    <w:basedOn w:val="Normal"/>
    <w:rsid w:val="00A73611"/>
    <w:pPr>
      <w:pBdr>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1">
    <w:name w:val="xl211"/>
    <w:basedOn w:val="Normal"/>
    <w:rsid w:val="00A73611"/>
    <w:pPr>
      <w:pBdr>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2">
    <w:name w:val="xl212"/>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3">
    <w:name w:val="xl2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4">
    <w:name w:val="xl214"/>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15">
    <w:name w:val="xl2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6">
    <w:name w:val="xl2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7">
    <w:name w:val="xl2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18">
    <w:name w:val="xl2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19">
    <w:name w:val="xl2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0">
    <w:name w:val="xl220"/>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1">
    <w:name w:val="xl221"/>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2">
    <w:name w:val="xl22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3">
    <w:name w:val="xl22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4">
    <w:name w:val="xl22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25">
    <w:name w:val="xl22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6">
    <w:name w:val="xl22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7">
    <w:name w:val="xl22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28">
    <w:name w:val="xl22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29">
    <w:name w:val="xl22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0">
    <w:name w:val="xl23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1">
    <w:name w:val="xl23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2">
    <w:name w:val="xl23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3">
    <w:name w:val="xl23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4">
    <w:name w:val="xl23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5">
    <w:name w:val="xl23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6">
    <w:name w:val="xl23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37">
    <w:name w:val="xl23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38">
    <w:name w:val="xl23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39">
    <w:name w:val="xl23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0">
    <w:name w:val="xl24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1">
    <w:name w:val="xl24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2">
    <w:name w:val="xl24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3">
    <w:name w:val="xl24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44">
    <w:name w:val="xl24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45">
    <w:name w:val="xl24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6">
    <w:name w:val="xl24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47">
    <w:name w:val="xl247"/>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8">
    <w:name w:val="xl248"/>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49">
    <w:name w:val="xl249"/>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50">
    <w:name w:val="xl250"/>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51">
    <w:name w:val="xl251"/>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86">
    <w:name w:val="xl186"/>
    <w:basedOn w:val="Normal"/>
    <w:rsid w:val="00A73611"/>
    <w:pPr>
      <w:pBdr>
        <w:top w:val="single" w:sz="8" w:space="0" w:color="auto"/>
        <w:left w:val="single" w:sz="8" w:space="0" w:color="auto"/>
        <w:bottom w:val="single" w:sz="8"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87">
    <w:name w:val="xl187"/>
    <w:basedOn w:val="Normal"/>
    <w:rsid w:val="00A73611"/>
    <w:pPr>
      <w:pBdr>
        <w:top w:val="single" w:sz="8" w:space="0" w:color="auto"/>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252">
    <w:name w:val="xl25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3">
    <w:name w:val="xl253"/>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4"/>
      <w:szCs w:val="14"/>
      <w:lang w:val="es-MX" w:eastAsia="es-MX"/>
    </w:rPr>
  </w:style>
  <w:style w:type="paragraph" w:customStyle="1" w:styleId="xl254">
    <w:name w:val="xl254"/>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Times New Roman" w:eastAsia="Times New Roman" w:hAnsi="Times New Roman" w:cs="Times New Roman"/>
      <w:sz w:val="14"/>
      <w:szCs w:val="14"/>
      <w:lang w:val="es-MX" w:eastAsia="es-MX"/>
    </w:rPr>
  </w:style>
  <w:style w:type="paragraph" w:customStyle="1" w:styleId="xl255">
    <w:name w:val="xl255"/>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customStyle="1" w:styleId="xl256">
    <w:name w:val="xl256"/>
    <w:basedOn w:val="Normal"/>
    <w:rsid w:val="00A73611"/>
    <w:pPr>
      <w:pBdr>
        <w:top w:val="single" w:sz="4" w:space="0" w:color="auto"/>
        <w:left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cs="Times New Roman"/>
      <w:sz w:val="14"/>
      <w:szCs w:val="14"/>
      <w:lang w:val="es-MX" w:eastAsia="es-MX"/>
    </w:rPr>
  </w:style>
  <w:style w:type="paragraph" w:styleId="Textonotapie">
    <w:name w:val="footnote text"/>
    <w:basedOn w:val="Normal"/>
    <w:link w:val="TextonotapieCar"/>
    <w:unhideWhenUsed/>
    <w:rsid w:val="00A73611"/>
    <w:pPr>
      <w:keepLines/>
      <w:spacing w:after="80"/>
      <w:jc w:val="both"/>
    </w:pPr>
    <w:rPr>
      <w:rFonts w:ascii="Arial" w:eastAsia="Times New Roman" w:hAnsi="Arial" w:cs="Times New Roman"/>
      <w:sz w:val="18"/>
      <w:szCs w:val="20"/>
      <w:lang w:val="es-MX" w:eastAsia="es-ES"/>
    </w:rPr>
  </w:style>
  <w:style w:type="character" w:customStyle="1" w:styleId="TextonotapieCar">
    <w:name w:val="Texto nota pie Car"/>
    <w:basedOn w:val="Fuentedeprrafopredeter"/>
    <w:link w:val="Textonotapie"/>
    <w:rsid w:val="00A73611"/>
    <w:rPr>
      <w:rFonts w:ascii="Arial" w:eastAsia="Times New Roman" w:hAnsi="Arial" w:cs="Times New Roman"/>
      <w:sz w:val="18"/>
      <w:szCs w:val="20"/>
      <w:lang w:val="es-MX" w:eastAsia="es-ES"/>
    </w:rPr>
  </w:style>
  <w:style w:type="paragraph" w:customStyle="1" w:styleId="BalloonText1">
    <w:name w:val="Balloon Text1"/>
    <w:basedOn w:val="Normal"/>
    <w:semiHidden/>
    <w:rsid w:val="00A73611"/>
    <w:pPr>
      <w:widowControl w:val="0"/>
      <w:jc w:val="both"/>
    </w:pPr>
    <w:rPr>
      <w:rFonts w:ascii="Tahoma" w:eastAsia="Times New Roman" w:hAnsi="Tahoma" w:cs="Tahoma"/>
      <w:sz w:val="16"/>
      <w:szCs w:val="16"/>
      <w:lang w:val="es-MX" w:eastAsia="es-ES"/>
    </w:rPr>
  </w:style>
  <w:style w:type="paragraph" w:customStyle="1" w:styleId="xl257">
    <w:name w:val="xl257"/>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8">
    <w:name w:val="xl258"/>
    <w:basedOn w:val="Normal"/>
    <w:rsid w:val="00A73611"/>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lang w:val="es-MX" w:eastAsia="es-MX"/>
    </w:rPr>
  </w:style>
  <w:style w:type="paragraph" w:customStyle="1" w:styleId="xl259">
    <w:name w:val="xl259"/>
    <w:basedOn w:val="Normal"/>
    <w:rsid w:val="00A7361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0">
    <w:name w:val="xl260"/>
    <w:basedOn w:val="Normal"/>
    <w:rsid w:val="00A7361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1">
    <w:name w:val="xl261"/>
    <w:basedOn w:val="Normal"/>
    <w:rsid w:val="00A7361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2">
    <w:name w:val="xl26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263">
    <w:name w:val="xl26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4">
    <w:name w:val="xl264"/>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5">
    <w:name w:val="xl265"/>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6">
    <w:name w:val="xl266"/>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7">
    <w:name w:val="xl267"/>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8">
    <w:name w:val="xl268"/>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69">
    <w:name w:val="xl269"/>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0">
    <w:name w:val="xl270"/>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1">
    <w:name w:val="xl271"/>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272">
    <w:name w:val="xl272"/>
    <w:basedOn w:val="Normal"/>
    <w:rsid w:val="00A73611"/>
    <w:pPr>
      <w:pBdr>
        <w:top w:val="single" w:sz="8" w:space="0" w:color="auto"/>
        <w:left w:val="single" w:sz="4" w:space="0" w:color="auto"/>
        <w:bottom w:val="single" w:sz="4"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3">
    <w:name w:val="xl273"/>
    <w:basedOn w:val="Normal"/>
    <w:rsid w:val="00A73611"/>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4">
    <w:name w:val="xl274"/>
    <w:basedOn w:val="Normal"/>
    <w:rsid w:val="00A73611"/>
    <w:pPr>
      <w:pBdr>
        <w:left w:val="single" w:sz="4" w:space="0" w:color="auto"/>
        <w:bottom w:val="single" w:sz="8" w:space="0" w:color="auto"/>
        <w:right w:val="single" w:sz="8"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275">
    <w:name w:val="xl275"/>
    <w:basedOn w:val="Normal"/>
    <w:rsid w:val="00A73611"/>
    <w:pPr>
      <w:pBdr>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Textoindependiente23">
    <w:name w:val="Texto independiente 23"/>
    <w:basedOn w:val="Normal"/>
    <w:rsid w:val="00A73611"/>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paragraph" w:customStyle="1" w:styleId="Sangra2detindependiente3">
    <w:name w:val="Sangría 2 de t. independiente3"/>
    <w:basedOn w:val="Normal"/>
    <w:rsid w:val="00A73611"/>
    <w:pPr>
      <w:suppressAutoHyphens/>
      <w:overflowPunct w:val="0"/>
      <w:autoSpaceDE w:val="0"/>
      <w:spacing w:before="100"/>
      <w:ind w:left="1985"/>
      <w:jc w:val="both"/>
      <w:textAlignment w:val="baseline"/>
    </w:pPr>
    <w:rPr>
      <w:rFonts w:ascii="Arial" w:eastAsia="Times New Roman" w:hAnsi="Arial" w:cs="Times New Roman"/>
      <w:sz w:val="22"/>
      <w:szCs w:val="20"/>
      <w:lang w:val="es-ES" w:eastAsia="ar-SA"/>
    </w:rPr>
  </w:style>
  <w:style w:type="paragraph" w:customStyle="1" w:styleId="xl134">
    <w:name w:val="xl134"/>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5">
    <w:name w:val="xl135"/>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6">
    <w:name w:val="xl136"/>
    <w:basedOn w:val="Normal"/>
    <w:rsid w:val="00A73611"/>
    <w:pPr>
      <w:pBdr>
        <w:top w:val="single" w:sz="4" w:space="0" w:color="auto"/>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7">
    <w:name w:val="xl137"/>
    <w:basedOn w:val="Normal"/>
    <w:rsid w:val="00A73611"/>
    <w:pPr>
      <w:pBdr>
        <w:left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8">
    <w:name w:val="xl138"/>
    <w:basedOn w:val="Normal"/>
    <w:rsid w:val="00A73611"/>
    <w:pPr>
      <w:pBdr>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39">
    <w:name w:val="xl139"/>
    <w:basedOn w:val="Normal"/>
    <w:rsid w:val="00A73611"/>
    <w:pPr>
      <w:pBdr>
        <w:top w:val="single" w:sz="4" w:space="0" w:color="auto"/>
        <w:bottom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paragraph" w:customStyle="1" w:styleId="xl140">
    <w:name w:val="xl140"/>
    <w:basedOn w:val="Normal"/>
    <w:rsid w:val="00A73611"/>
    <w:pPr>
      <w:pBdr>
        <w:top w:val="single" w:sz="4" w:space="0" w:color="auto"/>
        <w:bottom w:val="single" w:sz="4" w:space="0" w:color="auto"/>
        <w:right w:val="single" w:sz="4" w:space="0" w:color="auto"/>
      </w:pBdr>
      <w:shd w:val="clear" w:color="000000" w:fill="1F497D"/>
      <w:spacing w:before="100" w:beforeAutospacing="1" w:after="100" w:afterAutospacing="1"/>
      <w:jc w:val="center"/>
    </w:pPr>
    <w:rPr>
      <w:rFonts w:ascii="Times New Roman" w:eastAsia="Times New Roman" w:hAnsi="Times New Roman" w:cs="Times New Roman"/>
      <w:b/>
      <w:bCs/>
      <w:color w:val="FFFFFF"/>
      <w:sz w:val="32"/>
      <w:szCs w:val="32"/>
      <w:lang w:val="es-MX" w:eastAsia="es-MX"/>
    </w:rPr>
  </w:style>
  <w:style w:type="character" w:customStyle="1" w:styleId="WW8Num3z0">
    <w:name w:val="WW8Num3z0"/>
    <w:rsid w:val="00A73611"/>
    <w:rPr>
      <w:rFonts w:ascii="Wingdings" w:hAnsi="Wingdings"/>
    </w:rPr>
  </w:style>
  <w:style w:type="character" w:customStyle="1" w:styleId="WW-Absatz-Standardschriftart">
    <w:name w:val="WW-Absatz-Standardschriftart"/>
    <w:rsid w:val="00A73611"/>
  </w:style>
  <w:style w:type="character" w:customStyle="1" w:styleId="WW-Absatz-Standardschriftart11">
    <w:name w:val="WW-Absatz-Standardschriftart11"/>
    <w:rsid w:val="00A73611"/>
  </w:style>
  <w:style w:type="character" w:customStyle="1" w:styleId="WW-Absatz-Standardschriftart111">
    <w:name w:val="WW-Absatz-Standardschriftart111"/>
    <w:rsid w:val="00A73611"/>
  </w:style>
  <w:style w:type="character" w:customStyle="1" w:styleId="WW-Absatz-Standardschriftart1111">
    <w:name w:val="WW-Absatz-Standardschriftart1111"/>
    <w:rsid w:val="00A73611"/>
  </w:style>
  <w:style w:type="character" w:customStyle="1" w:styleId="WW-Absatz-Standardschriftart11111">
    <w:name w:val="WW-Absatz-Standardschriftart11111"/>
    <w:rsid w:val="00A73611"/>
  </w:style>
  <w:style w:type="character" w:customStyle="1" w:styleId="WW-Absatz-Standardschriftart111111">
    <w:name w:val="WW-Absatz-Standardschriftart111111"/>
    <w:rsid w:val="00A73611"/>
  </w:style>
  <w:style w:type="character" w:customStyle="1" w:styleId="WW-Absatz-Standardschriftart1111111">
    <w:name w:val="WW-Absatz-Standardschriftart1111111"/>
    <w:rsid w:val="00A73611"/>
  </w:style>
  <w:style w:type="character" w:customStyle="1" w:styleId="WW8Num1z1">
    <w:name w:val="WW8Num1z1"/>
    <w:rsid w:val="00A73611"/>
    <w:rPr>
      <w:rFonts w:ascii="Courier New" w:hAnsi="Courier New" w:cs="Courier New"/>
    </w:rPr>
  </w:style>
  <w:style w:type="character" w:customStyle="1" w:styleId="WW8Num1z2">
    <w:name w:val="WW8Num1z2"/>
    <w:rsid w:val="00A73611"/>
    <w:rPr>
      <w:rFonts w:ascii="Wingdings" w:hAnsi="Wingdings"/>
    </w:rPr>
  </w:style>
  <w:style w:type="character" w:customStyle="1" w:styleId="WW8Num3z3">
    <w:name w:val="WW8Num3z3"/>
    <w:rsid w:val="00A73611"/>
    <w:rPr>
      <w:rFonts w:ascii="Symbol" w:hAnsi="Symbol"/>
    </w:rPr>
  </w:style>
  <w:style w:type="character" w:customStyle="1" w:styleId="WW8Num7z1">
    <w:name w:val="WW8Num7z1"/>
    <w:rsid w:val="00A73611"/>
    <w:rPr>
      <w:rFonts w:ascii="Courier New" w:hAnsi="Courier New" w:cs="Courier New"/>
    </w:rPr>
  </w:style>
  <w:style w:type="character" w:customStyle="1" w:styleId="WW8Num7z2">
    <w:name w:val="WW8Num7z2"/>
    <w:rsid w:val="00A73611"/>
    <w:rPr>
      <w:rFonts w:ascii="Wingdings" w:hAnsi="Wingdings"/>
    </w:rPr>
  </w:style>
  <w:style w:type="character" w:customStyle="1" w:styleId="Vietas">
    <w:name w:val="Viñetas"/>
    <w:rsid w:val="00A73611"/>
    <w:rPr>
      <w:rFonts w:ascii="OpenSymbol" w:eastAsia="OpenSymbol" w:hAnsi="OpenSymbol" w:cs="OpenSymbol"/>
    </w:rPr>
  </w:style>
  <w:style w:type="paragraph" w:customStyle="1" w:styleId="Textocomentario2">
    <w:name w:val="Texto comentario2"/>
    <w:basedOn w:val="Normal"/>
    <w:rsid w:val="00A73611"/>
    <w:rPr>
      <w:rFonts w:ascii="Arial" w:eastAsia="Times New Roman" w:hAnsi="Arial" w:cs="Arial"/>
      <w:sz w:val="20"/>
      <w:szCs w:val="20"/>
      <w:lang w:val="es-MX" w:eastAsia="ar-SA"/>
    </w:rPr>
  </w:style>
  <w:style w:type="character" w:customStyle="1" w:styleId="st">
    <w:name w:val="st"/>
    <w:rsid w:val="00A73611"/>
  </w:style>
  <w:style w:type="paragraph" w:customStyle="1" w:styleId="xl276">
    <w:name w:val="xl276"/>
    <w:basedOn w:val="Normal"/>
    <w:rsid w:val="00A7361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77">
    <w:name w:val="xl277"/>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8">
    <w:name w:val="xl278"/>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79">
    <w:name w:val="xl279"/>
    <w:basedOn w:val="Normal"/>
    <w:rsid w:val="00A73611"/>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0">
    <w:name w:val="xl280"/>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1">
    <w:name w:val="xl281"/>
    <w:basedOn w:val="Normal"/>
    <w:rsid w:val="00A73611"/>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2">
    <w:name w:val="xl282"/>
    <w:basedOn w:val="Normal"/>
    <w:rsid w:val="00A73611"/>
    <w:pPr>
      <w:pBdr>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3">
    <w:name w:val="xl28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84">
    <w:name w:val="xl284"/>
    <w:basedOn w:val="Normal"/>
    <w:rsid w:val="00A73611"/>
    <w:pPr>
      <w:pBdr>
        <w:top w:val="single" w:sz="8" w:space="0" w:color="auto"/>
        <w:left w:val="single" w:sz="4"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5">
    <w:name w:val="xl285"/>
    <w:basedOn w:val="Normal"/>
    <w:rsid w:val="00A73611"/>
    <w:pPr>
      <w:pBdr>
        <w:top w:val="single" w:sz="8" w:space="0" w:color="auto"/>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6">
    <w:name w:val="xl286"/>
    <w:basedOn w:val="Normal"/>
    <w:rsid w:val="00A73611"/>
    <w:pPr>
      <w:pBdr>
        <w:left w:val="single" w:sz="4" w:space="0" w:color="auto"/>
        <w:bottom w:val="single" w:sz="4" w:space="0" w:color="auto"/>
        <w:right w:val="single" w:sz="8" w:space="0" w:color="auto"/>
      </w:pBdr>
      <w:shd w:val="clear" w:color="000000" w:fill="D8E4B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7">
    <w:name w:val="xl287"/>
    <w:basedOn w:val="Normal"/>
    <w:rsid w:val="00A73611"/>
    <w:pPr>
      <w:pBdr>
        <w:top w:val="single" w:sz="8" w:space="0" w:color="auto"/>
        <w:left w:val="single" w:sz="4" w:space="0" w:color="auto"/>
        <w:bottom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88">
    <w:name w:val="xl288"/>
    <w:basedOn w:val="Normal"/>
    <w:rsid w:val="00A73611"/>
    <w:pPr>
      <w:pBdr>
        <w:top w:val="single" w:sz="8" w:space="0" w:color="auto"/>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89">
    <w:name w:val="xl289"/>
    <w:basedOn w:val="Normal"/>
    <w:rsid w:val="00A73611"/>
    <w:pPr>
      <w:pBdr>
        <w:left w:val="single" w:sz="4" w:space="0" w:color="auto"/>
        <w:bottom w:val="single" w:sz="4"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0">
    <w:name w:val="xl290"/>
    <w:basedOn w:val="Normal"/>
    <w:rsid w:val="00A73611"/>
    <w:pPr>
      <w:pBdr>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1">
    <w:name w:val="xl291"/>
    <w:basedOn w:val="Normal"/>
    <w:rsid w:val="00A73611"/>
    <w:pPr>
      <w:pBdr>
        <w:top w:val="single" w:sz="8" w:space="0" w:color="auto"/>
        <w:left w:val="single" w:sz="8" w:space="0" w:color="auto"/>
        <w:bottom w:val="single" w:sz="8" w:space="0" w:color="auto"/>
        <w:right w:val="single" w:sz="4" w:space="0" w:color="auto"/>
      </w:pBdr>
      <w:shd w:val="clear" w:color="000000" w:fill="EBF1DE"/>
      <w:spacing w:before="100" w:beforeAutospacing="1" w:after="100" w:afterAutospacing="1"/>
      <w:jc w:val="center"/>
      <w:textAlignment w:val="center"/>
    </w:pPr>
    <w:rPr>
      <w:rFonts w:ascii="Times New Roman" w:eastAsia="Times New Roman" w:hAnsi="Times New Roman" w:cs="Times New Roman"/>
      <w:b/>
      <w:bCs/>
      <w:sz w:val="18"/>
      <w:szCs w:val="18"/>
      <w:lang w:val="es-MX" w:eastAsia="es-MX"/>
    </w:rPr>
  </w:style>
  <w:style w:type="paragraph" w:customStyle="1" w:styleId="xl292">
    <w:name w:val="xl29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293">
    <w:name w:val="xl29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294">
    <w:name w:val="xl294"/>
    <w:basedOn w:val="Normal"/>
    <w:rsid w:val="00A7361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sz w:val="18"/>
      <w:szCs w:val="18"/>
      <w:lang w:val="es-MX" w:eastAsia="es-MX"/>
    </w:rPr>
  </w:style>
  <w:style w:type="paragraph" w:customStyle="1" w:styleId="xl295">
    <w:name w:val="xl29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6">
    <w:name w:val="xl296"/>
    <w:basedOn w:val="Normal"/>
    <w:rsid w:val="00A73611"/>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7">
    <w:name w:val="xl297"/>
    <w:basedOn w:val="Normal"/>
    <w:rsid w:val="00A73611"/>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8">
    <w:name w:val="xl298"/>
    <w:basedOn w:val="Normal"/>
    <w:rsid w:val="00A73611"/>
    <w:pPr>
      <w:pBdr>
        <w:top w:val="single" w:sz="4" w:space="0" w:color="auto"/>
        <w:left w:val="single" w:sz="4" w:space="0" w:color="auto"/>
        <w:bottom w:val="single" w:sz="4"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299">
    <w:name w:val="xl299"/>
    <w:basedOn w:val="Normal"/>
    <w:rsid w:val="00A73611"/>
    <w:pPr>
      <w:pBdr>
        <w:top w:val="single" w:sz="4" w:space="0" w:color="auto"/>
        <w:left w:val="single" w:sz="8"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0">
    <w:name w:val="xl300"/>
    <w:basedOn w:val="Normal"/>
    <w:rsid w:val="00A73611"/>
    <w:pPr>
      <w:pBdr>
        <w:top w:val="single" w:sz="4" w:space="0" w:color="auto"/>
        <w:left w:val="single" w:sz="4" w:space="0" w:color="auto"/>
        <w:bottom w:val="single" w:sz="4" w:space="0" w:color="auto"/>
        <w:right w:val="single" w:sz="8" w:space="0" w:color="auto"/>
      </w:pBdr>
      <w:shd w:val="clear" w:color="000000" w:fill="FCD5B4"/>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1">
    <w:name w:val="xl301"/>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2">
    <w:name w:val="xl302"/>
    <w:basedOn w:val="Normal"/>
    <w:rsid w:val="00A73611"/>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303">
    <w:name w:val="xl303"/>
    <w:basedOn w:val="Normal"/>
    <w:rsid w:val="00A73611"/>
    <w:pPr>
      <w:pBdr>
        <w:top w:val="single" w:sz="8" w:space="0" w:color="auto"/>
        <w:lef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4">
    <w:name w:val="xl304"/>
    <w:basedOn w:val="Normal"/>
    <w:rsid w:val="00A73611"/>
    <w:pPr>
      <w:pBdr>
        <w:top w:val="single" w:sz="8" w:space="0" w:color="auto"/>
        <w:right w:val="single" w:sz="8"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5">
    <w:name w:val="xl305"/>
    <w:basedOn w:val="Normal"/>
    <w:rsid w:val="00A73611"/>
    <w:pPr>
      <w:pBdr>
        <w:top w:val="single" w:sz="4" w:space="0" w:color="auto"/>
        <w:left w:val="single" w:sz="4" w:space="0" w:color="auto"/>
        <w:bottom w:val="single" w:sz="4" w:space="0" w:color="auto"/>
        <w:right w:val="single" w:sz="4" w:space="0" w:color="auto"/>
      </w:pBdr>
      <w:shd w:val="clear" w:color="000000" w:fill="76933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6">
    <w:name w:val="xl306"/>
    <w:basedOn w:val="Normal"/>
    <w:rsid w:val="00A73611"/>
    <w:pPr>
      <w:pBdr>
        <w:top w:val="single" w:sz="8" w:space="0" w:color="auto"/>
        <w:left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7">
    <w:name w:val="xl307"/>
    <w:basedOn w:val="Normal"/>
    <w:rsid w:val="00A73611"/>
    <w:pPr>
      <w:pBdr>
        <w:top w:val="single" w:sz="8" w:space="0" w:color="auto"/>
        <w:bottom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8">
    <w:name w:val="xl308"/>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09">
    <w:name w:val="xl309"/>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0">
    <w:name w:val="xl310"/>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1">
    <w:name w:val="xl311"/>
    <w:basedOn w:val="Normal"/>
    <w:rsid w:val="00A73611"/>
    <w:pPr>
      <w:pBdr>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2">
    <w:name w:val="xl312"/>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3">
    <w:name w:val="xl313"/>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4">
    <w:name w:val="xl314"/>
    <w:basedOn w:val="Normal"/>
    <w:rsid w:val="00A73611"/>
    <w:pPr>
      <w:pBdr>
        <w:top w:val="single" w:sz="4" w:space="0" w:color="auto"/>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5">
    <w:name w:val="xl315"/>
    <w:basedOn w:val="Normal"/>
    <w:rsid w:val="00A73611"/>
    <w:pPr>
      <w:pBdr>
        <w:top w:val="single" w:sz="4"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6">
    <w:name w:val="xl316"/>
    <w:basedOn w:val="Normal"/>
    <w:rsid w:val="00A73611"/>
    <w:pPr>
      <w:pBdr>
        <w:lef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7">
    <w:name w:val="xl317"/>
    <w:basedOn w:val="Normal"/>
    <w:rsid w:val="00A73611"/>
    <w:pPr>
      <w:pBdr>
        <w:top w:val="single" w:sz="8" w:space="0" w:color="auto"/>
        <w:bottom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8">
    <w:name w:val="xl318"/>
    <w:basedOn w:val="Normal"/>
    <w:rsid w:val="00A73611"/>
    <w:pPr>
      <w:pBdr>
        <w:top w:val="single" w:sz="8" w:space="0" w:color="auto"/>
        <w:lef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19">
    <w:name w:val="xl319"/>
    <w:basedOn w:val="Normal"/>
    <w:rsid w:val="00A73611"/>
    <w:pPr>
      <w:pBdr>
        <w:top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0">
    <w:name w:val="xl320"/>
    <w:basedOn w:val="Normal"/>
    <w:rsid w:val="00A73611"/>
    <w:pPr>
      <w:pBdr>
        <w:top w:val="single" w:sz="8"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1">
    <w:name w:val="xl321"/>
    <w:basedOn w:val="Normal"/>
    <w:rsid w:val="00A73611"/>
    <w:pPr>
      <w:pBdr>
        <w:top w:val="single" w:sz="4" w:space="0" w:color="auto"/>
        <w:left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2">
    <w:name w:val="xl322"/>
    <w:basedOn w:val="Normal"/>
    <w:rsid w:val="00A73611"/>
    <w:pPr>
      <w:pBdr>
        <w:top w:val="single" w:sz="8" w:space="0" w:color="auto"/>
        <w:left w:val="single" w:sz="8"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3">
    <w:name w:val="xl323"/>
    <w:basedOn w:val="Normal"/>
    <w:rsid w:val="00A73611"/>
    <w:pPr>
      <w:pBdr>
        <w:top w:val="single" w:sz="8" w:space="0" w:color="auto"/>
        <w:left w:val="single" w:sz="4" w:space="0" w:color="auto"/>
        <w:bottom w:val="single" w:sz="4" w:space="0" w:color="auto"/>
        <w:right w:val="single" w:sz="4"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4">
    <w:name w:val="xl324"/>
    <w:basedOn w:val="Normal"/>
    <w:rsid w:val="00A73611"/>
    <w:pPr>
      <w:pBdr>
        <w:top w:val="single" w:sz="8" w:space="0" w:color="auto"/>
        <w:left w:val="single" w:sz="4" w:space="0" w:color="auto"/>
        <w:bottom w:val="single" w:sz="4" w:space="0" w:color="auto"/>
        <w:right w:val="single" w:sz="8" w:space="0" w:color="auto"/>
      </w:pBdr>
      <w:shd w:val="clear" w:color="000000" w:fill="16365C"/>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5">
    <w:name w:val="xl325"/>
    <w:basedOn w:val="Normal"/>
    <w:rsid w:val="00A73611"/>
    <w:pPr>
      <w:pBdr>
        <w:top w:val="single" w:sz="8" w:space="0" w:color="auto"/>
        <w:left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6">
    <w:name w:val="xl326"/>
    <w:basedOn w:val="Normal"/>
    <w:rsid w:val="00A73611"/>
    <w:pPr>
      <w:pBdr>
        <w:top w:val="single" w:sz="8" w:space="0" w:color="auto"/>
        <w:bottom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327">
    <w:name w:val="xl327"/>
    <w:basedOn w:val="Normal"/>
    <w:rsid w:val="00A73611"/>
    <w:pPr>
      <w:pBdr>
        <w:top w:val="single" w:sz="8" w:space="0" w:color="auto"/>
        <w:bottom w:val="single" w:sz="8" w:space="0" w:color="auto"/>
        <w:right w:val="single" w:sz="8" w:space="0" w:color="auto"/>
      </w:pBdr>
      <w:shd w:val="clear" w:color="000000" w:fill="538DD5"/>
      <w:spacing w:before="100" w:beforeAutospacing="1" w:after="100" w:afterAutospacing="1"/>
      <w:jc w:val="center"/>
      <w:textAlignment w:val="center"/>
    </w:pPr>
    <w:rPr>
      <w:rFonts w:ascii="Times New Roman" w:eastAsia="Times New Roman" w:hAnsi="Times New Roman" w:cs="Times New Roman"/>
      <w:b/>
      <w:bCs/>
      <w:color w:val="FFFFFF"/>
      <w:sz w:val="18"/>
      <w:szCs w:val="18"/>
      <w:lang w:val="es-MX" w:eastAsia="es-MX"/>
    </w:rPr>
  </w:style>
  <w:style w:type="paragraph" w:customStyle="1" w:styleId="xl410">
    <w:name w:val="xl410"/>
    <w:basedOn w:val="Normal"/>
    <w:rsid w:val="00A73611"/>
    <w:pPr>
      <w:spacing w:before="100" w:beforeAutospacing="1" w:after="100" w:afterAutospacing="1"/>
    </w:pPr>
    <w:rPr>
      <w:rFonts w:ascii="Arial" w:eastAsia="Times New Roman" w:hAnsi="Arial" w:cs="Arial"/>
      <w:sz w:val="12"/>
      <w:szCs w:val="12"/>
      <w:lang w:val="es-MX" w:eastAsia="es-MX"/>
    </w:rPr>
  </w:style>
  <w:style w:type="paragraph" w:customStyle="1" w:styleId="xl411">
    <w:name w:val="xl411"/>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xl412">
    <w:name w:val="xl412"/>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3">
    <w:name w:val="xl413"/>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4">
    <w:name w:val="xl414"/>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15">
    <w:name w:val="xl415"/>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6">
    <w:name w:val="xl416"/>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7">
    <w:name w:val="xl417"/>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12"/>
      <w:szCs w:val="12"/>
      <w:lang w:val="es-MX" w:eastAsia="es-MX"/>
    </w:rPr>
  </w:style>
  <w:style w:type="paragraph" w:customStyle="1" w:styleId="xl418">
    <w:name w:val="xl418"/>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sz w:val="12"/>
      <w:szCs w:val="12"/>
      <w:lang w:val="es-MX" w:eastAsia="es-MX"/>
    </w:rPr>
  </w:style>
  <w:style w:type="paragraph" w:customStyle="1" w:styleId="xl419">
    <w:name w:val="xl419"/>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2"/>
      <w:szCs w:val="12"/>
      <w:lang w:val="es-MX" w:eastAsia="es-MX"/>
    </w:rPr>
  </w:style>
  <w:style w:type="paragraph" w:customStyle="1" w:styleId="xl420">
    <w:name w:val="xl420"/>
    <w:basedOn w:val="Normal"/>
    <w:rsid w:val="00A7361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12"/>
      <w:szCs w:val="12"/>
      <w:lang w:val="es-MX" w:eastAsia="es-MX"/>
    </w:rPr>
  </w:style>
  <w:style w:type="paragraph" w:customStyle="1" w:styleId="Sangra2detindependiente11">
    <w:name w:val="Sangría 2 de t. independiente11"/>
    <w:basedOn w:val="Normal"/>
    <w:rsid w:val="00F052C6"/>
    <w:pPr>
      <w:suppressAutoHyphens/>
      <w:spacing w:after="120" w:line="480" w:lineRule="auto"/>
      <w:ind w:left="283"/>
    </w:pPr>
    <w:rPr>
      <w:rFonts w:ascii="Times New Roman" w:eastAsia="Times New Roman" w:hAnsi="Times New Roman" w:cs="Times New Roman"/>
      <w:lang w:val="es-MX" w:eastAsia="ar-SA"/>
    </w:rPr>
  </w:style>
  <w:style w:type="paragraph" w:customStyle="1" w:styleId="msonormal0">
    <w:name w:val="msonormal"/>
    <w:basedOn w:val="Normal"/>
    <w:rsid w:val="00065976"/>
    <w:pPr>
      <w:spacing w:before="100" w:beforeAutospacing="1" w:after="100" w:afterAutospacing="1"/>
    </w:pPr>
    <w:rPr>
      <w:rFonts w:ascii="Times New Roman" w:eastAsia="Times New Roman" w:hAnsi="Times New Roman" w:cs="Times New Roman"/>
      <w:lang w:val="es-MX" w:eastAsia="es-MX"/>
    </w:rPr>
  </w:style>
  <w:style w:type="character" w:customStyle="1" w:styleId="UnresolvedMention">
    <w:name w:val="Unresolved Mention"/>
    <w:basedOn w:val="Fuentedeprrafopredeter"/>
    <w:uiPriority w:val="99"/>
    <w:semiHidden/>
    <w:unhideWhenUsed/>
    <w:rsid w:val="003B4939"/>
    <w:rPr>
      <w:color w:val="605E5C"/>
      <w:shd w:val="clear" w:color="auto" w:fill="E1DFDD"/>
    </w:rPr>
  </w:style>
  <w:style w:type="paragraph" w:customStyle="1" w:styleId="xl141">
    <w:name w:val="xl141"/>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2">
    <w:name w:val="xl14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3">
    <w:name w:val="xl14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Times New Roman" w:eastAsia="Times New Roman" w:hAnsi="Times New Roman" w:cs="Times New Roman"/>
      <w:color w:val="000000"/>
      <w:sz w:val="16"/>
      <w:szCs w:val="16"/>
      <w:lang w:val="es-MX" w:eastAsia="es-MX"/>
    </w:rPr>
  </w:style>
  <w:style w:type="paragraph" w:customStyle="1" w:styleId="xl144">
    <w:name w:val="xl14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7"/>
      <w:szCs w:val="17"/>
      <w:lang w:val="es-MX" w:eastAsia="es-MX"/>
    </w:rPr>
  </w:style>
  <w:style w:type="paragraph" w:customStyle="1" w:styleId="xl145">
    <w:name w:val="xl145"/>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7"/>
      <w:szCs w:val="17"/>
      <w:lang w:val="es-MX" w:eastAsia="es-MX"/>
    </w:rPr>
  </w:style>
  <w:style w:type="paragraph" w:customStyle="1" w:styleId="xl146">
    <w:name w:val="xl146"/>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lang w:val="es-MX" w:eastAsia="es-MX"/>
    </w:rPr>
  </w:style>
  <w:style w:type="paragraph" w:customStyle="1" w:styleId="xl147">
    <w:name w:val="xl147"/>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8">
    <w:name w:val="xl148"/>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49">
    <w:name w:val="xl149"/>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0">
    <w:name w:val="xl150"/>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51">
    <w:name w:val="xl151"/>
    <w:basedOn w:val="Normal"/>
    <w:rsid w:val="00817AB5"/>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rFonts w:ascii="Times New Roman" w:eastAsia="Times New Roman" w:hAnsi="Times New Roman" w:cs="Times New Roman"/>
      <w:b/>
      <w:bCs/>
      <w:sz w:val="14"/>
      <w:szCs w:val="14"/>
      <w:lang w:val="es-MX" w:eastAsia="es-MX"/>
    </w:rPr>
  </w:style>
  <w:style w:type="paragraph" w:customStyle="1" w:styleId="xl152">
    <w:name w:val="xl152"/>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3">
    <w:name w:val="xl153"/>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xl154">
    <w:name w:val="xl154"/>
    <w:basedOn w:val="Normal"/>
    <w:rsid w:val="00817A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17"/>
      <w:szCs w:val="17"/>
      <w:lang w:val="es-MX" w:eastAsia="es-MX"/>
    </w:rPr>
  </w:style>
  <w:style w:type="paragraph" w:customStyle="1" w:styleId="cjtextonumeral2">
    <w:name w:val="cj texto numeral 2"/>
    <w:basedOn w:val="Normal"/>
    <w:rsid w:val="000C608E"/>
    <w:pPr>
      <w:overflowPunct w:val="0"/>
      <w:autoSpaceDE w:val="0"/>
      <w:autoSpaceDN w:val="0"/>
      <w:adjustRightInd w:val="0"/>
      <w:spacing w:after="200"/>
      <w:ind w:left="1134"/>
      <w:jc w:val="both"/>
      <w:textAlignment w:val="baseline"/>
    </w:pPr>
    <w:rPr>
      <w:rFonts w:ascii="Arial" w:eastAsia="Times New Roman" w:hAnsi="Arial" w:cs="Times New Roman"/>
      <w:sz w:val="22"/>
      <w:szCs w:val="20"/>
      <w:lang w:val="es-ES" w:eastAsia="es-ES"/>
    </w:rPr>
  </w:style>
  <w:style w:type="character" w:customStyle="1" w:styleId="SinespaciadoCar">
    <w:name w:val="Sin espaciado Car"/>
    <w:link w:val="Sinespaciado"/>
    <w:uiPriority w:val="1"/>
    <w:locked/>
    <w:rsid w:val="00E00BB7"/>
    <w:rPr>
      <w:rFonts w:eastAsiaTheme="minorHAnsi"/>
      <w:sz w:val="22"/>
      <w:szCs w:val="22"/>
      <w:lang w:val="es-MX"/>
    </w:rPr>
  </w:style>
  <w:style w:type="paragraph" w:customStyle="1" w:styleId="Textoindependiente25">
    <w:name w:val="Texto independiente 25"/>
    <w:basedOn w:val="Normal"/>
    <w:rsid w:val="003C45FF"/>
    <w:pPr>
      <w:widowControl w:val="0"/>
      <w:suppressAutoHyphens/>
      <w:overflowPunct w:val="0"/>
      <w:autoSpaceDE w:val="0"/>
      <w:jc w:val="both"/>
      <w:textAlignment w:val="baseline"/>
    </w:pPr>
    <w:rPr>
      <w:rFonts w:ascii="Arial" w:eastAsia="Times New Roman" w:hAnsi="Arial" w:cs="Times New Roman"/>
      <w:sz w:val="20"/>
      <w:szCs w:val="20"/>
      <w:lang w:val="es-ES" w:eastAsia="ar-SA"/>
    </w:rPr>
  </w:style>
  <w:style w:type="table" w:customStyle="1" w:styleId="Tablaconcuadrcula191">
    <w:name w:val="Tabla con cuadrícula191"/>
    <w:basedOn w:val="Tablanormal"/>
    <w:next w:val="Tablaconcuadrcula"/>
    <w:uiPriority w:val="59"/>
    <w:rsid w:val="008335D3"/>
    <w:rPr>
      <w:rFonts w:ascii="Calibri" w:eastAsia="Calibri" w:hAnsi="Calibri" w:cs="Times New Roman"/>
      <w:sz w:val="20"/>
      <w:szCs w:val="20"/>
      <w:lang w:val="es-MX"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3126">
      <w:bodyDiv w:val="1"/>
      <w:marLeft w:val="0"/>
      <w:marRight w:val="0"/>
      <w:marTop w:val="0"/>
      <w:marBottom w:val="0"/>
      <w:divBdr>
        <w:top w:val="none" w:sz="0" w:space="0" w:color="auto"/>
        <w:left w:val="none" w:sz="0" w:space="0" w:color="auto"/>
        <w:bottom w:val="none" w:sz="0" w:space="0" w:color="auto"/>
        <w:right w:val="none" w:sz="0" w:space="0" w:color="auto"/>
      </w:divBdr>
    </w:div>
    <w:div w:id="81606491">
      <w:bodyDiv w:val="1"/>
      <w:marLeft w:val="0"/>
      <w:marRight w:val="0"/>
      <w:marTop w:val="0"/>
      <w:marBottom w:val="0"/>
      <w:divBdr>
        <w:top w:val="none" w:sz="0" w:space="0" w:color="auto"/>
        <w:left w:val="none" w:sz="0" w:space="0" w:color="auto"/>
        <w:bottom w:val="none" w:sz="0" w:space="0" w:color="auto"/>
        <w:right w:val="none" w:sz="0" w:space="0" w:color="auto"/>
      </w:divBdr>
    </w:div>
    <w:div w:id="116026875">
      <w:bodyDiv w:val="1"/>
      <w:marLeft w:val="0"/>
      <w:marRight w:val="0"/>
      <w:marTop w:val="0"/>
      <w:marBottom w:val="0"/>
      <w:divBdr>
        <w:top w:val="none" w:sz="0" w:space="0" w:color="auto"/>
        <w:left w:val="none" w:sz="0" w:space="0" w:color="auto"/>
        <w:bottom w:val="none" w:sz="0" w:space="0" w:color="auto"/>
        <w:right w:val="none" w:sz="0" w:space="0" w:color="auto"/>
      </w:divBdr>
    </w:div>
    <w:div w:id="117460547">
      <w:bodyDiv w:val="1"/>
      <w:marLeft w:val="0"/>
      <w:marRight w:val="0"/>
      <w:marTop w:val="0"/>
      <w:marBottom w:val="0"/>
      <w:divBdr>
        <w:top w:val="none" w:sz="0" w:space="0" w:color="auto"/>
        <w:left w:val="none" w:sz="0" w:space="0" w:color="auto"/>
        <w:bottom w:val="none" w:sz="0" w:space="0" w:color="auto"/>
        <w:right w:val="none" w:sz="0" w:space="0" w:color="auto"/>
      </w:divBdr>
    </w:div>
    <w:div w:id="150603223">
      <w:bodyDiv w:val="1"/>
      <w:marLeft w:val="0"/>
      <w:marRight w:val="0"/>
      <w:marTop w:val="0"/>
      <w:marBottom w:val="0"/>
      <w:divBdr>
        <w:top w:val="none" w:sz="0" w:space="0" w:color="auto"/>
        <w:left w:val="none" w:sz="0" w:space="0" w:color="auto"/>
        <w:bottom w:val="none" w:sz="0" w:space="0" w:color="auto"/>
        <w:right w:val="none" w:sz="0" w:space="0" w:color="auto"/>
      </w:divBdr>
    </w:div>
    <w:div w:id="170031828">
      <w:bodyDiv w:val="1"/>
      <w:marLeft w:val="0"/>
      <w:marRight w:val="0"/>
      <w:marTop w:val="0"/>
      <w:marBottom w:val="0"/>
      <w:divBdr>
        <w:top w:val="none" w:sz="0" w:space="0" w:color="auto"/>
        <w:left w:val="none" w:sz="0" w:space="0" w:color="auto"/>
        <w:bottom w:val="none" w:sz="0" w:space="0" w:color="auto"/>
        <w:right w:val="none" w:sz="0" w:space="0" w:color="auto"/>
      </w:divBdr>
    </w:div>
    <w:div w:id="250551276">
      <w:bodyDiv w:val="1"/>
      <w:marLeft w:val="0"/>
      <w:marRight w:val="0"/>
      <w:marTop w:val="0"/>
      <w:marBottom w:val="0"/>
      <w:divBdr>
        <w:top w:val="none" w:sz="0" w:space="0" w:color="auto"/>
        <w:left w:val="none" w:sz="0" w:space="0" w:color="auto"/>
        <w:bottom w:val="none" w:sz="0" w:space="0" w:color="auto"/>
        <w:right w:val="none" w:sz="0" w:space="0" w:color="auto"/>
      </w:divBdr>
    </w:div>
    <w:div w:id="277421533">
      <w:bodyDiv w:val="1"/>
      <w:marLeft w:val="0"/>
      <w:marRight w:val="0"/>
      <w:marTop w:val="0"/>
      <w:marBottom w:val="0"/>
      <w:divBdr>
        <w:top w:val="none" w:sz="0" w:space="0" w:color="auto"/>
        <w:left w:val="none" w:sz="0" w:space="0" w:color="auto"/>
        <w:bottom w:val="none" w:sz="0" w:space="0" w:color="auto"/>
        <w:right w:val="none" w:sz="0" w:space="0" w:color="auto"/>
      </w:divBdr>
    </w:div>
    <w:div w:id="287667709">
      <w:bodyDiv w:val="1"/>
      <w:marLeft w:val="0"/>
      <w:marRight w:val="0"/>
      <w:marTop w:val="0"/>
      <w:marBottom w:val="0"/>
      <w:divBdr>
        <w:top w:val="none" w:sz="0" w:space="0" w:color="auto"/>
        <w:left w:val="none" w:sz="0" w:space="0" w:color="auto"/>
        <w:bottom w:val="none" w:sz="0" w:space="0" w:color="auto"/>
        <w:right w:val="none" w:sz="0" w:space="0" w:color="auto"/>
      </w:divBdr>
    </w:div>
    <w:div w:id="294143105">
      <w:bodyDiv w:val="1"/>
      <w:marLeft w:val="0"/>
      <w:marRight w:val="0"/>
      <w:marTop w:val="0"/>
      <w:marBottom w:val="0"/>
      <w:divBdr>
        <w:top w:val="none" w:sz="0" w:space="0" w:color="auto"/>
        <w:left w:val="none" w:sz="0" w:space="0" w:color="auto"/>
        <w:bottom w:val="none" w:sz="0" w:space="0" w:color="auto"/>
        <w:right w:val="none" w:sz="0" w:space="0" w:color="auto"/>
      </w:divBdr>
    </w:div>
    <w:div w:id="304772849">
      <w:bodyDiv w:val="1"/>
      <w:marLeft w:val="0"/>
      <w:marRight w:val="0"/>
      <w:marTop w:val="0"/>
      <w:marBottom w:val="0"/>
      <w:divBdr>
        <w:top w:val="none" w:sz="0" w:space="0" w:color="auto"/>
        <w:left w:val="none" w:sz="0" w:space="0" w:color="auto"/>
        <w:bottom w:val="none" w:sz="0" w:space="0" w:color="auto"/>
        <w:right w:val="none" w:sz="0" w:space="0" w:color="auto"/>
      </w:divBdr>
    </w:div>
    <w:div w:id="309091103">
      <w:bodyDiv w:val="1"/>
      <w:marLeft w:val="0"/>
      <w:marRight w:val="0"/>
      <w:marTop w:val="0"/>
      <w:marBottom w:val="0"/>
      <w:divBdr>
        <w:top w:val="none" w:sz="0" w:space="0" w:color="auto"/>
        <w:left w:val="none" w:sz="0" w:space="0" w:color="auto"/>
        <w:bottom w:val="none" w:sz="0" w:space="0" w:color="auto"/>
        <w:right w:val="none" w:sz="0" w:space="0" w:color="auto"/>
      </w:divBdr>
    </w:div>
    <w:div w:id="315186747">
      <w:bodyDiv w:val="1"/>
      <w:marLeft w:val="0"/>
      <w:marRight w:val="0"/>
      <w:marTop w:val="0"/>
      <w:marBottom w:val="0"/>
      <w:divBdr>
        <w:top w:val="none" w:sz="0" w:space="0" w:color="auto"/>
        <w:left w:val="none" w:sz="0" w:space="0" w:color="auto"/>
        <w:bottom w:val="none" w:sz="0" w:space="0" w:color="auto"/>
        <w:right w:val="none" w:sz="0" w:space="0" w:color="auto"/>
      </w:divBdr>
    </w:div>
    <w:div w:id="356541725">
      <w:bodyDiv w:val="1"/>
      <w:marLeft w:val="0"/>
      <w:marRight w:val="0"/>
      <w:marTop w:val="0"/>
      <w:marBottom w:val="0"/>
      <w:divBdr>
        <w:top w:val="none" w:sz="0" w:space="0" w:color="auto"/>
        <w:left w:val="none" w:sz="0" w:space="0" w:color="auto"/>
        <w:bottom w:val="none" w:sz="0" w:space="0" w:color="auto"/>
        <w:right w:val="none" w:sz="0" w:space="0" w:color="auto"/>
      </w:divBdr>
    </w:div>
    <w:div w:id="374669672">
      <w:bodyDiv w:val="1"/>
      <w:marLeft w:val="0"/>
      <w:marRight w:val="0"/>
      <w:marTop w:val="0"/>
      <w:marBottom w:val="0"/>
      <w:divBdr>
        <w:top w:val="none" w:sz="0" w:space="0" w:color="auto"/>
        <w:left w:val="none" w:sz="0" w:space="0" w:color="auto"/>
        <w:bottom w:val="none" w:sz="0" w:space="0" w:color="auto"/>
        <w:right w:val="none" w:sz="0" w:space="0" w:color="auto"/>
      </w:divBdr>
    </w:div>
    <w:div w:id="379791291">
      <w:bodyDiv w:val="1"/>
      <w:marLeft w:val="0"/>
      <w:marRight w:val="0"/>
      <w:marTop w:val="0"/>
      <w:marBottom w:val="0"/>
      <w:divBdr>
        <w:top w:val="none" w:sz="0" w:space="0" w:color="auto"/>
        <w:left w:val="none" w:sz="0" w:space="0" w:color="auto"/>
        <w:bottom w:val="none" w:sz="0" w:space="0" w:color="auto"/>
        <w:right w:val="none" w:sz="0" w:space="0" w:color="auto"/>
      </w:divBdr>
    </w:div>
    <w:div w:id="413094177">
      <w:bodyDiv w:val="1"/>
      <w:marLeft w:val="0"/>
      <w:marRight w:val="0"/>
      <w:marTop w:val="0"/>
      <w:marBottom w:val="0"/>
      <w:divBdr>
        <w:top w:val="none" w:sz="0" w:space="0" w:color="auto"/>
        <w:left w:val="none" w:sz="0" w:space="0" w:color="auto"/>
        <w:bottom w:val="none" w:sz="0" w:space="0" w:color="auto"/>
        <w:right w:val="none" w:sz="0" w:space="0" w:color="auto"/>
      </w:divBdr>
    </w:div>
    <w:div w:id="503477125">
      <w:bodyDiv w:val="1"/>
      <w:marLeft w:val="0"/>
      <w:marRight w:val="0"/>
      <w:marTop w:val="0"/>
      <w:marBottom w:val="0"/>
      <w:divBdr>
        <w:top w:val="none" w:sz="0" w:space="0" w:color="auto"/>
        <w:left w:val="none" w:sz="0" w:space="0" w:color="auto"/>
        <w:bottom w:val="none" w:sz="0" w:space="0" w:color="auto"/>
        <w:right w:val="none" w:sz="0" w:space="0" w:color="auto"/>
      </w:divBdr>
    </w:div>
    <w:div w:id="530532932">
      <w:bodyDiv w:val="1"/>
      <w:marLeft w:val="0"/>
      <w:marRight w:val="0"/>
      <w:marTop w:val="0"/>
      <w:marBottom w:val="0"/>
      <w:divBdr>
        <w:top w:val="none" w:sz="0" w:space="0" w:color="auto"/>
        <w:left w:val="none" w:sz="0" w:space="0" w:color="auto"/>
        <w:bottom w:val="none" w:sz="0" w:space="0" w:color="auto"/>
        <w:right w:val="none" w:sz="0" w:space="0" w:color="auto"/>
      </w:divBdr>
    </w:div>
    <w:div w:id="552037736">
      <w:bodyDiv w:val="1"/>
      <w:marLeft w:val="0"/>
      <w:marRight w:val="0"/>
      <w:marTop w:val="0"/>
      <w:marBottom w:val="0"/>
      <w:divBdr>
        <w:top w:val="none" w:sz="0" w:space="0" w:color="auto"/>
        <w:left w:val="none" w:sz="0" w:space="0" w:color="auto"/>
        <w:bottom w:val="none" w:sz="0" w:space="0" w:color="auto"/>
        <w:right w:val="none" w:sz="0" w:space="0" w:color="auto"/>
      </w:divBdr>
    </w:div>
    <w:div w:id="627974404">
      <w:bodyDiv w:val="1"/>
      <w:marLeft w:val="0"/>
      <w:marRight w:val="0"/>
      <w:marTop w:val="0"/>
      <w:marBottom w:val="0"/>
      <w:divBdr>
        <w:top w:val="none" w:sz="0" w:space="0" w:color="auto"/>
        <w:left w:val="none" w:sz="0" w:space="0" w:color="auto"/>
        <w:bottom w:val="none" w:sz="0" w:space="0" w:color="auto"/>
        <w:right w:val="none" w:sz="0" w:space="0" w:color="auto"/>
      </w:divBdr>
    </w:div>
    <w:div w:id="630671044">
      <w:bodyDiv w:val="1"/>
      <w:marLeft w:val="0"/>
      <w:marRight w:val="0"/>
      <w:marTop w:val="0"/>
      <w:marBottom w:val="0"/>
      <w:divBdr>
        <w:top w:val="none" w:sz="0" w:space="0" w:color="auto"/>
        <w:left w:val="none" w:sz="0" w:space="0" w:color="auto"/>
        <w:bottom w:val="none" w:sz="0" w:space="0" w:color="auto"/>
        <w:right w:val="none" w:sz="0" w:space="0" w:color="auto"/>
      </w:divBdr>
    </w:div>
    <w:div w:id="632059789">
      <w:bodyDiv w:val="1"/>
      <w:marLeft w:val="0"/>
      <w:marRight w:val="0"/>
      <w:marTop w:val="0"/>
      <w:marBottom w:val="0"/>
      <w:divBdr>
        <w:top w:val="none" w:sz="0" w:space="0" w:color="auto"/>
        <w:left w:val="none" w:sz="0" w:space="0" w:color="auto"/>
        <w:bottom w:val="none" w:sz="0" w:space="0" w:color="auto"/>
        <w:right w:val="none" w:sz="0" w:space="0" w:color="auto"/>
      </w:divBdr>
    </w:div>
    <w:div w:id="642660944">
      <w:bodyDiv w:val="1"/>
      <w:marLeft w:val="0"/>
      <w:marRight w:val="0"/>
      <w:marTop w:val="0"/>
      <w:marBottom w:val="0"/>
      <w:divBdr>
        <w:top w:val="none" w:sz="0" w:space="0" w:color="auto"/>
        <w:left w:val="none" w:sz="0" w:space="0" w:color="auto"/>
        <w:bottom w:val="none" w:sz="0" w:space="0" w:color="auto"/>
        <w:right w:val="none" w:sz="0" w:space="0" w:color="auto"/>
      </w:divBdr>
    </w:div>
    <w:div w:id="649135000">
      <w:bodyDiv w:val="1"/>
      <w:marLeft w:val="0"/>
      <w:marRight w:val="0"/>
      <w:marTop w:val="0"/>
      <w:marBottom w:val="0"/>
      <w:divBdr>
        <w:top w:val="none" w:sz="0" w:space="0" w:color="auto"/>
        <w:left w:val="none" w:sz="0" w:space="0" w:color="auto"/>
        <w:bottom w:val="none" w:sz="0" w:space="0" w:color="auto"/>
        <w:right w:val="none" w:sz="0" w:space="0" w:color="auto"/>
      </w:divBdr>
    </w:div>
    <w:div w:id="653803155">
      <w:bodyDiv w:val="1"/>
      <w:marLeft w:val="0"/>
      <w:marRight w:val="0"/>
      <w:marTop w:val="0"/>
      <w:marBottom w:val="0"/>
      <w:divBdr>
        <w:top w:val="none" w:sz="0" w:space="0" w:color="auto"/>
        <w:left w:val="none" w:sz="0" w:space="0" w:color="auto"/>
        <w:bottom w:val="none" w:sz="0" w:space="0" w:color="auto"/>
        <w:right w:val="none" w:sz="0" w:space="0" w:color="auto"/>
      </w:divBdr>
    </w:div>
    <w:div w:id="661009315">
      <w:bodyDiv w:val="1"/>
      <w:marLeft w:val="0"/>
      <w:marRight w:val="0"/>
      <w:marTop w:val="0"/>
      <w:marBottom w:val="0"/>
      <w:divBdr>
        <w:top w:val="none" w:sz="0" w:space="0" w:color="auto"/>
        <w:left w:val="none" w:sz="0" w:space="0" w:color="auto"/>
        <w:bottom w:val="none" w:sz="0" w:space="0" w:color="auto"/>
        <w:right w:val="none" w:sz="0" w:space="0" w:color="auto"/>
      </w:divBdr>
    </w:div>
    <w:div w:id="711736121">
      <w:bodyDiv w:val="1"/>
      <w:marLeft w:val="0"/>
      <w:marRight w:val="0"/>
      <w:marTop w:val="0"/>
      <w:marBottom w:val="0"/>
      <w:divBdr>
        <w:top w:val="none" w:sz="0" w:space="0" w:color="auto"/>
        <w:left w:val="none" w:sz="0" w:space="0" w:color="auto"/>
        <w:bottom w:val="none" w:sz="0" w:space="0" w:color="auto"/>
        <w:right w:val="none" w:sz="0" w:space="0" w:color="auto"/>
      </w:divBdr>
    </w:div>
    <w:div w:id="730008929">
      <w:bodyDiv w:val="1"/>
      <w:marLeft w:val="0"/>
      <w:marRight w:val="0"/>
      <w:marTop w:val="0"/>
      <w:marBottom w:val="0"/>
      <w:divBdr>
        <w:top w:val="none" w:sz="0" w:space="0" w:color="auto"/>
        <w:left w:val="none" w:sz="0" w:space="0" w:color="auto"/>
        <w:bottom w:val="none" w:sz="0" w:space="0" w:color="auto"/>
        <w:right w:val="none" w:sz="0" w:space="0" w:color="auto"/>
      </w:divBdr>
    </w:div>
    <w:div w:id="730276895">
      <w:bodyDiv w:val="1"/>
      <w:marLeft w:val="0"/>
      <w:marRight w:val="0"/>
      <w:marTop w:val="0"/>
      <w:marBottom w:val="0"/>
      <w:divBdr>
        <w:top w:val="none" w:sz="0" w:space="0" w:color="auto"/>
        <w:left w:val="none" w:sz="0" w:space="0" w:color="auto"/>
        <w:bottom w:val="none" w:sz="0" w:space="0" w:color="auto"/>
        <w:right w:val="none" w:sz="0" w:space="0" w:color="auto"/>
      </w:divBdr>
    </w:div>
    <w:div w:id="744376297">
      <w:bodyDiv w:val="1"/>
      <w:marLeft w:val="0"/>
      <w:marRight w:val="0"/>
      <w:marTop w:val="0"/>
      <w:marBottom w:val="0"/>
      <w:divBdr>
        <w:top w:val="none" w:sz="0" w:space="0" w:color="auto"/>
        <w:left w:val="none" w:sz="0" w:space="0" w:color="auto"/>
        <w:bottom w:val="none" w:sz="0" w:space="0" w:color="auto"/>
        <w:right w:val="none" w:sz="0" w:space="0" w:color="auto"/>
      </w:divBdr>
    </w:div>
    <w:div w:id="757796955">
      <w:bodyDiv w:val="1"/>
      <w:marLeft w:val="0"/>
      <w:marRight w:val="0"/>
      <w:marTop w:val="0"/>
      <w:marBottom w:val="0"/>
      <w:divBdr>
        <w:top w:val="none" w:sz="0" w:space="0" w:color="auto"/>
        <w:left w:val="none" w:sz="0" w:space="0" w:color="auto"/>
        <w:bottom w:val="none" w:sz="0" w:space="0" w:color="auto"/>
        <w:right w:val="none" w:sz="0" w:space="0" w:color="auto"/>
      </w:divBdr>
    </w:div>
    <w:div w:id="771972970">
      <w:bodyDiv w:val="1"/>
      <w:marLeft w:val="0"/>
      <w:marRight w:val="0"/>
      <w:marTop w:val="0"/>
      <w:marBottom w:val="0"/>
      <w:divBdr>
        <w:top w:val="none" w:sz="0" w:space="0" w:color="auto"/>
        <w:left w:val="none" w:sz="0" w:space="0" w:color="auto"/>
        <w:bottom w:val="none" w:sz="0" w:space="0" w:color="auto"/>
        <w:right w:val="none" w:sz="0" w:space="0" w:color="auto"/>
      </w:divBdr>
    </w:div>
    <w:div w:id="772675259">
      <w:bodyDiv w:val="1"/>
      <w:marLeft w:val="0"/>
      <w:marRight w:val="0"/>
      <w:marTop w:val="0"/>
      <w:marBottom w:val="0"/>
      <w:divBdr>
        <w:top w:val="none" w:sz="0" w:space="0" w:color="auto"/>
        <w:left w:val="none" w:sz="0" w:space="0" w:color="auto"/>
        <w:bottom w:val="none" w:sz="0" w:space="0" w:color="auto"/>
        <w:right w:val="none" w:sz="0" w:space="0" w:color="auto"/>
      </w:divBdr>
    </w:div>
    <w:div w:id="793603053">
      <w:bodyDiv w:val="1"/>
      <w:marLeft w:val="0"/>
      <w:marRight w:val="0"/>
      <w:marTop w:val="0"/>
      <w:marBottom w:val="0"/>
      <w:divBdr>
        <w:top w:val="none" w:sz="0" w:space="0" w:color="auto"/>
        <w:left w:val="none" w:sz="0" w:space="0" w:color="auto"/>
        <w:bottom w:val="none" w:sz="0" w:space="0" w:color="auto"/>
        <w:right w:val="none" w:sz="0" w:space="0" w:color="auto"/>
      </w:divBdr>
    </w:div>
    <w:div w:id="801459444">
      <w:bodyDiv w:val="1"/>
      <w:marLeft w:val="0"/>
      <w:marRight w:val="0"/>
      <w:marTop w:val="0"/>
      <w:marBottom w:val="0"/>
      <w:divBdr>
        <w:top w:val="none" w:sz="0" w:space="0" w:color="auto"/>
        <w:left w:val="none" w:sz="0" w:space="0" w:color="auto"/>
        <w:bottom w:val="none" w:sz="0" w:space="0" w:color="auto"/>
        <w:right w:val="none" w:sz="0" w:space="0" w:color="auto"/>
      </w:divBdr>
    </w:div>
    <w:div w:id="817577921">
      <w:bodyDiv w:val="1"/>
      <w:marLeft w:val="0"/>
      <w:marRight w:val="0"/>
      <w:marTop w:val="0"/>
      <w:marBottom w:val="0"/>
      <w:divBdr>
        <w:top w:val="none" w:sz="0" w:space="0" w:color="auto"/>
        <w:left w:val="none" w:sz="0" w:space="0" w:color="auto"/>
        <w:bottom w:val="none" w:sz="0" w:space="0" w:color="auto"/>
        <w:right w:val="none" w:sz="0" w:space="0" w:color="auto"/>
      </w:divBdr>
    </w:div>
    <w:div w:id="829832814">
      <w:bodyDiv w:val="1"/>
      <w:marLeft w:val="0"/>
      <w:marRight w:val="0"/>
      <w:marTop w:val="0"/>
      <w:marBottom w:val="0"/>
      <w:divBdr>
        <w:top w:val="none" w:sz="0" w:space="0" w:color="auto"/>
        <w:left w:val="none" w:sz="0" w:space="0" w:color="auto"/>
        <w:bottom w:val="none" w:sz="0" w:space="0" w:color="auto"/>
        <w:right w:val="none" w:sz="0" w:space="0" w:color="auto"/>
      </w:divBdr>
    </w:div>
    <w:div w:id="833647908">
      <w:bodyDiv w:val="1"/>
      <w:marLeft w:val="0"/>
      <w:marRight w:val="0"/>
      <w:marTop w:val="0"/>
      <w:marBottom w:val="0"/>
      <w:divBdr>
        <w:top w:val="none" w:sz="0" w:space="0" w:color="auto"/>
        <w:left w:val="none" w:sz="0" w:space="0" w:color="auto"/>
        <w:bottom w:val="none" w:sz="0" w:space="0" w:color="auto"/>
        <w:right w:val="none" w:sz="0" w:space="0" w:color="auto"/>
      </w:divBdr>
    </w:div>
    <w:div w:id="836656811">
      <w:bodyDiv w:val="1"/>
      <w:marLeft w:val="0"/>
      <w:marRight w:val="0"/>
      <w:marTop w:val="0"/>
      <w:marBottom w:val="0"/>
      <w:divBdr>
        <w:top w:val="none" w:sz="0" w:space="0" w:color="auto"/>
        <w:left w:val="none" w:sz="0" w:space="0" w:color="auto"/>
        <w:bottom w:val="none" w:sz="0" w:space="0" w:color="auto"/>
        <w:right w:val="none" w:sz="0" w:space="0" w:color="auto"/>
      </w:divBdr>
    </w:div>
    <w:div w:id="890727507">
      <w:bodyDiv w:val="1"/>
      <w:marLeft w:val="0"/>
      <w:marRight w:val="0"/>
      <w:marTop w:val="0"/>
      <w:marBottom w:val="0"/>
      <w:divBdr>
        <w:top w:val="none" w:sz="0" w:space="0" w:color="auto"/>
        <w:left w:val="none" w:sz="0" w:space="0" w:color="auto"/>
        <w:bottom w:val="none" w:sz="0" w:space="0" w:color="auto"/>
        <w:right w:val="none" w:sz="0" w:space="0" w:color="auto"/>
      </w:divBdr>
    </w:div>
    <w:div w:id="904293204">
      <w:bodyDiv w:val="1"/>
      <w:marLeft w:val="0"/>
      <w:marRight w:val="0"/>
      <w:marTop w:val="0"/>
      <w:marBottom w:val="0"/>
      <w:divBdr>
        <w:top w:val="none" w:sz="0" w:space="0" w:color="auto"/>
        <w:left w:val="none" w:sz="0" w:space="0" w:color="auto"/>
        <w:bottom w:val="none" w:sz="0" w:space="0" w:color="auto"/>
        <w:right w:val="none" w:sz="0" w:space="0" w:color="auto"/>
      </w:divBdr>
    </w:div>
    <w:div w:id="910777408">
      <w:bodyDiv w:val="1"/>
      <w:marLeft w:val="0"/>
      <w:marRight w:val="0"/>
      <w:marTop w:val="0"/>
      <w:marBottom w:val="0"/>
      <w:divBdr>
        <w:top w:val="none" w:sz="0" w:space="0" w:color="auto"/>
        <w:left w:val="none" w:sz="0" w:space="0" w:color="auto"/>
        <w:bottom w:val="none" w:sz="0" w:space="0" w:color="auto"/>
        <w:right w:val="none" w:sz="0" w:space="0" w:color="auto"/>
      </w:divBdr>
    </w:div>
    <w:div w:id="1074161880">
      <w:bodyDiv w:val="1"/>
      <w:marLeft w:val="0"/>
      <w:marRight w:val="0"/>
      <w:marTop w:val="0"/>
      <w:marBottom w:val="0"/>
      <w:divBdr>
        <w:top w:val="none" w:sz="0" w:space="0" w:color="auto"/>
        <w:left w:val="none" w:sz="0" w:space="0" w:color="auto"/>
        <w:bottom w:val="none" w:sz="0" w:space="0" w:color="auto"/>
        <w:right w:val="none" w:sz="0" w:space="0" w:color="auto"/>
      </w:divBdr>
    </w:div>
    <w:div w:id="1077674246">
      <w:bodyDiv w:val="1"/>
      <w:marLeft w:val="0"/>
      <w:marRight w:val="0"/>
      <w:marTop w:val="0"/>
      <w:marBottom w:val="0"/>
      <w:divBdr>
        <w:top w:val="none" w:sz="0" w:space="0" w:color="auto"/>
        <w:left w:val="none" w:sz="0" w:space="0" w:color="auto"/>
        <w:bottom w:val="none" w:sz="0" w:space="0" w:color="auto"/>
        <w:right w:val="none" w:sz="0" w:space="0" w:color="auto"/>
      </w:divBdr>
    </w:div>
    <w:div w:id="1086457133">
      <w:bodyDiv w:val="1"/>
      <w:marLeft w:val="0"/>
      <w:marRight w:val="0"/>
      <w:marTop w:val="0"/>
      <w:marBottom w:val="0"/>
      <w:divBdr>
        <w:top w:val="none" w:sz="0" w:space="0" w:color="auto"/>
        <w:left w:val="none" w:sz="0" w:space="0" w:color="auto"/>
        <w:bottom w:val="none" w:sz="0" w:space="0" w:color="auto"/>
        <w:right w:val="none" w:sz="0" w:space="0" w:color="auto"/>
      </w:divBdr>
    </w:div>
    <w:div w:id="1184979382">
      <w:bodyDiv w:val="1"/>
      <w:marLeft w:val="0"/>
      <w:marRight w:val="0"/>
      <w:marTop w:val="0"/>
      <w:marBottom w:val="0"/>
      <w:divBdr>
        <w:top w:val="none" w:sz="0" w:space="0" w:color="auto"/>
        <w:left w:val="none" w:sz="0" w:space="0" w:color="auto"/>
        <w:bottom w:val="none" w:sz="0" w:space="0" w:color="auto"/>
        <w:right w:val="none" w:sz="0" w:space="0" w:color="auto"/>
      </w:divBdr>
    </w:div>
    <w:div w:id="1241983902">
      <w:bodyDiv w:val="1"/>
      <w:marLeft w:val="0"/>
      <w:marRight w:val="0"/>
      <w:marTop w:val="0"/>
      <w:marBottom w:val="0"/>
      <w:divBdr>
        <w:top w:val="none" w:sz="0" w:space="0" w:color="auto"/>
        <w:left w:val="none" w:sz="0" w:space="0" w:color="auto"/>
        <w:bottom w:val="none" w:sz="0" w:space="0" w:color="auto"/>
        <w:right w:val="none" w:sz="0" w:space="0" w:color="auto"/>
      </w:divBdr>
    </w:div>
    <w:div w:id="1260941668">
      <w:bodyDiv w:val="1"/>
      <w:marLeft w:val="0"/>
      <w:marRight w:val="0"/>
      <w:marTop w:val="0"/>
      <w:marBottom w:val="0"/>
      <w:divBdr>
        <w:top w:val="none" w:sz="0" w:space="0" w:color="auto"/>
        <w:left w:val="none" w:sz="0" w:space="0" w:color="auto"/>
        <w:bottom w:val="none" w:sz="0" w:space="0" w:color="auto"/>
        <w:right w:val="none" w:sz="0" w:space="0" w:color="auto"/>
      </w:divBdr>
    </w:div>
    <w:div w:id="1292710282">
      <w:bodyDiv w:val="1"/>
      <w:marLeft w:val="0"/>
      <w:marRight w:val="0"/>
      <w:marTop w:val="0"/>
      <w:marBottom w:val="0"/>
      <w:divBdr>
        <w:top w:val="none" w:sz="0" w:space="0" w:color="auto"/>
        <w:left w:val="none" w:sz="0" w:space="0" w:color="auto"/>
        <w:bottom w:val="none" w:sz="0" w:space="0" w:color="auto"/>
        <w:right w:val="none" w:sz="0" w:space="0" w:color="auto"/>
      </w:divBdr>
    </w:div>
    <w:div w:id="1300724150">
      <w:bodyDiv w:val="1"/>
      <w:marLeft w:val="0"/>
      <w:marRight w:val="0"/>
      <w:marTop w:val="0"/>
      <w:marBottom w:val="0"/>
      <w:divBdr>
        <w:top w:val="none" w:sz="0" w:space="0" w:color="auto"/>
        <w:left w:val="none" w:sz="0" w:space="0" w:color="auto"/>
        <w:bottom w:val="none" w:sz="0" w:space="0" w:color="auto"/>
        <w:right w:val="none" w:sz="0" w:space="0" w:color="auto"/>
      </w:divBdr>
    </w:div>
    <w:div w:id="1317491557">
      <w:bodyDiv w:val="1"/>
      <w:marLeft w:val="0"/>
      <w:marRight w:val="0"/>
      <w:marTop w:val="0"/>
      <w:marBottom w:val="0"/>
      <w:divBdr>
        <w:top w:val="none" w:sz="0" w:space="0" w:color="auto"/>
        <w:left w:val="none" w:sz="0" w:space="0" w:color="auto"/>
        <w:bottom w:val="none" w:sz="0" w:space="0" w:color="auto"/>
        <w:right w:val="none" w:sz="0" w:space="0" w:color="auto"/>
      </w:divBdr>
    </w:div>
    <w:div w:id="1322196248">
      <w:bodyDiv w:val="1"/>
      <w:marLeft w:val="0"/>
      <w:marRight w:val="0"/>
      <w:marTop w:val="0"/>
      <w:marBottom w:val="0"/>
      <w:divBdr>
        <w:top w:val="none" w:sz="0" w:space="0" w:color="auto"/>
        <w:left w:val="none" w:sz="0" w:space="0" w:color="auto"/>
        <w:bottom w:val="none" w:sz="0" w:space="0" w:color="auto"/>
        <w:right w:val="none" w:sz="0" w:space="0" w:color="auto"/>
      </w:divBdr>
    </w:div>
    <w:div w:id="1334182909">
      <w:bodyDiv w:val="1"/>
      <w:marLeft w:val="0"/>
      <w:marRight w:val="0"/>
      <w:marTop w:val="0"/>
      <w:marBottom w:val="0"/>
      <w:divBdr>
        <w:top w:val="none" w:sz="0" w:space="0" w:color="auto"/>
        <w:left w:val="none" w:sz="0" w:space="0" w:color="auto"/>
        <w:bottom w:val="none" w:sz="0" w:space="0" w:color="auto"/>
        <w:right w:val="none" w:sz="0" w:space="0" w:color="auto"/>
      </w:divBdr>
    </w:div>
    <w:div w:id="1374694147">
      <w:bodyDiv w:val="1"/>
      <w:marLeft w:val="0"/>
      <w:marRight w:val="0"/>
      <w:marTop w:val="0"/>
      <w:marBottom w:val="0"/>
      <w:divBdr>
        <w:top w:val="none" w:sz="0" w:space="0" w:color="auto"/>
        <w:left w:val="none" w:sz="0" w:space="0" w:color="auto"/>
        <w:bottom w:val="none" w:sz="0" w:space="0" w:color="auto"/>
        <w:right w:val="none" w:sz="0" w:space="0" w:color="auto"/>
      </w:divBdr>
    </w:div>
    <w:div w:id="1378814406">
      <w:bodyDiv w:val="1"/>
      <w:marLeft w:val="0"/>
      <w:marRight w:val="0"/>
      <w:marTop w:val="0"/>
      <w:marBottom w:val="0"/>
      <w:divBdr>
        <w:top w:val="none" w:sz="0" w:space="0" w:color="auto"/>
        <w:left w:val="none" w:sz="0" w:space="0" w:color="auto"/>
        <w:bottom w:val="none" w:sz="0" w:space="0" w:color="auto"/>
        <w:right w:val="none" w:sz="0" w:space="0" w:color="auto"/>
      </w:divBdr>
    </w:div>
    <w:div w:id="1396734779">
      <w:bodyDiv w:val="1"/>
      <w:marLeft w:val="0"/>
      <w:marRight w:val="0"/>
      <w:marTop w:val="0"/>
      <w:marBottom w:val="0"/>
      <w:divBdr>
        <w:top w:val="none" w:sz="0" w:space="0" w:color="auto"/>
        <w:left w:val="none" w:sz="0" w:space="0" w:color="auto"/>
        <w:bottom w:val="none" w:sz="0" w:space="0" w:color="auto"/>
        <w:right w:val="none" w:sz="0" w:space="0" w:color="auto"/>
      </w:divBdr>
    </w:div>
    <w:div w:id="1405183123">
      <w:bodyDiv w:val="1"/>
      <w:marLeft w:val="0"/>
      <w:marRight w:val="0"/>
      <w:marTop w:val="0"/>
      <w:marBottom w:val="0"/>
      <w:divBdr>
        <w:top w:val="none" w:sz="0" w:space="0" w:color="auto"/>
        <w:left w:val="none" w:sz="0" w:space="0" w:color="auto"/>
        <w:bottom w:val="none" w:sz="0" w:space="0" w:color="auto"/>
        <w:right w:val="none" w:sz="0" w:space="0" w:color="auto"/>
      </w:divBdr>
    </w:div>
    <w:div w:id="1415199677">
      <w:bodyDiv w:val="1"/>
      <w:marLeft w:val="0"/>
      <w:marRight w:val="0"/>
      <w:marTop w:val="0"/>
      <w:marBottom w:val="0"/>
      <w:divBdr>
        <w:top w:val="none" w:sz="0" w:space="0" w:color="auto"/>
        <w:left w:val="none" w:sz="0" w:space="0" w:color="auto"/>
        <w:bottom w:val="none" w:sz="0" w:space="0" w:color="auto"/>
        <w:right w:val="none" w:sz="0" w:space="0" w:color="auto"/>
      </w:divBdr>
    </w:div>
    <w:div w:id="1450393814">
      <w:bodyDiv w:val="1"/>
      <w:marLeft w:val="0"/>
      <w:marRight w:val="0"/>
      <w:marTop w:val="0"/>
      <w:marBottom w:val="0"/>
      <w:divBdr>
        <w:top w:val="none" w:sz="0" w:space="0" w:color="auto"/>
        <w:left w:val="none" w:sz="0" w:space="0" w:color="auto"/>
        <w:bottom w:val="none" w:sz="0" w:space="0" w:color="auto"/>
        <w:right w:val="none" w:sz="0" w:space="0" w:color="auto"/>
      </w:divBdr>
    </w:div>
    <w:div w:id="1465005673">
      <w:bodyDiv w:val="1"/>
      <w:marLeft w:val="0"/>
      <w:marRight w:val="0"/>
      <w:marTop w:val="0"/>
      <w:marBottom w:val="0"/>
      <w:divBdr>
        <w:top w:val="none" w:sz="0" w:space="0" w:color="auto"/>
        <w:left w:val="none" w:sz="0" w:space="0" w:color="auto"/>
        <w:bottom w:val="none" w:sz="0" w:space="0" w:color="auto"/>
        <w:right w:val="none" w:sz="0" w:space="0" w:color="auto"/>
      </w:divBdr>
    </w:div>
    <w:div w:id="1503272813">
      <w:bodyDiv w:val="1"/>
      <w:marLeft w:val="0"/>
      <w:marRight w:val="0"/>
      <w:marTop w:val="0"/>
      <w:marBottom w:val="0"/>
      <w:divBdr>
        <w:top w:val="none" w:sz="0" w:space="0" w:color="auto"/>
        <w:left w:val="none" w:sz="0" w:space="0" w:color="auto"/>
        <w:bottom w:val="none" w:sz="0" w:space="0" w:color="auto"/>
        <w:right w:val="none" w:sz="0" w:space="0" w:color="auto"/>
      </w:divBdr>
    </w:div>
    <w:div w:id="1510411741">
      <w:bodyDiv w:val="1"/>
      <w:marLeft w:val="0"/>
      <w:marRight w:val="0"/>
      <w:marTop w:val="0"/>
      <w:marBottom w:val="0"/>
      <w:divBdr>
        <w:top w:val="none" w:sz="0" w:space="0" w:color="auto"/>
        <w:left w:val="none" w:sz="0" w:space="0" w:color="auto"/>
        <w:bottom w:val="none" w:sz="0" w:space="0" w:color="auto"/>
        <w:right w:val="none" w:sz="0" w:space="0" w:color="auto"/>
      </w:divBdr>
    </w:div>
    <w:div w:id="1523863120">
      <w:bodyDiv w:val="1"/>
      <w:marLeft w:val="0"/>
      <w:marRight w:val="0"/>
      <w:marTop w:val="0"/>
      <w:marBottom w:val="0"/>
      <w:divBdr>
        <w:top w:val="none" w:sz="0" w:space="0" w:color="auto"/>
        <w:left w:val="none" w:sz="0" w:space="0" w:color="auto"/>
        <w:bottom w:val="none" w:sz="0" w:space="0" w:color="auto"/>
        <w:right w:val="none" w:sz="0" w:space="0" w:color="auto"/>
      </w:divBdr>
    </w:div>
    <w:div w:id="1545218216">
      <w:bodyDiv w:val="1"/>
      <w:marLeft w:val="0"/>
      <w:marRight w:val="0"/>
      <w:marTop w:val="0"/>
      <w:marBottom w:val="0"/>
      <w:divBdr>
        <w:top w:val="none" w:sz="0" w:space="0" w:color="auto"/>
        <w:left w:val="none" w:sz="0" w:space="0" w:color="auto"/>
        <w:bottom w:val="none" w:sz="0" w:space="0" w:color="auto"/>
        <w:right w:val="none" w:sz="0" w:space="0" w:color="auto"/>
      </w:divBdr>
    </w:div>
    <w:div w:id="1568488687">
      <w:bodyDiv w:val="1"/>
      <w:marLeft w:val="0"/>
      <w:marRight w:val="0"/>
      <w:marTop w:val="0"/>
      <w:marBottom w:val="0"/>
      <w:divBdr>
        <w:top w:val="none" w:sz="0" w:space="0" w:color="auto"/>
        <w:left w:val="none" w:sz="0" w:space="0" w:color="auto"/>
        <w:bottom w:val="none" w:sz="0" w:space="0" w:color="auto"/>
        <w:right w:val="none" w:sz="0" w:space="0" w:color="auto"/>
      </w:divBdr>
    </w:div>
    <w:div w:id="1575971962">
      <w:bodyDiv w:val="1"/>
      <w:marLeft w:val="0"/>
      <w:marRight w:val="0"/>
      <w:marTop w:val="0"/>
      <w:marBottom w:val="0"/>
      <w:divBdr>
        <w:top w:val="none" w:sz="0" w:space="0" w:color="auto"/>
        <w:left w:val="none" w:sz="0" w:space="0" w:color="auto"/>
        <w:bottom w:val="none" w:sz="0" w:space="0" w:color="auto"/>
        <w:right w:val="none" w:sz="0" w:space="0" w:color="auto"/>
      </w:divBdr>
    </w:div>
    <w:div w:id="1661420303">
      <w:bodyDiv w:val="1"/>
      <w:marLeft w:val="0"/>
      <w:marRight w:val="0"/>
      <w:marTop w:val="0"/>
      <w:marBottom w:val="0"/>
      <w:divBdr>
        <w:top w:val="none" w:sz="0" w:space="0" w:color="auto"/>
        <w:left w:val="none" w:sz="0" w:space="0" w:color="auto"/>
        <w:bottom w:val="none" w:sz="0" w:space="0" w:color="auto"/>
        <w:right w:val="none" w:sz="0" w:space="0" w:color="auto"/>
      </w:divBdr>
    </w:div>
    <w:div w:id="1688408354">
      <w:bodyDiv w:val="1"/>
      <w:marLeft w:val="0"/>
      <w:marRight w:val="0"/>
      <w:marTop w:val="0"/>
      <w:marBottom w:val="0"/>
      <w:divBdr>
        <w:top w:val="none" w:sz="0" w:space="0" w:color="auto"/>
        <w:left w:val="none" w:sz="0" w:space="0" w:color="auto"/>
        <w:bottom w:val="none" w:sz="0" w:space="0" w:color="auto"/>
        <w:right w:val="none" w:sz="0" w:space="0" w:color="auto"/>
      </w:divBdr>
    </w:div>
    <w:div w:id="1713143397">
      <w:bodyDiv w:val="1"/>
      <w:marLeft w:val="0"/>
      <w:marRight w:val="0"/>
      <w:marTop w:val="0"/>
      <w:marBottom w:val="0"/>
      <w:divBdr>
        <w:top w:val="none" w:sz="0" w:space="0" w:color="auto"/>
        <w:left w:val="none" w:sz="0" w:space="0" w:color="auto"/>
        <w:bottom w:val="none" w:sz="0" w:space="0" w:color="auto"/>
        <w:right w:val="none" w:sz="0" w:space="0" w:color="auto"/>
      </w:divBdr>
    </w:div>
    <w:div w:id="1742868222">
      <w:bodyDiv w:val="1"/>
      <w:marLeft w:val="0"/>
      <w:marRight w:val="0"/>
      <w:marTop w:val="0"/>
      <w:marBottom w:val="0"/>
      <w:divBdr>
        <w:top w:val="none" w:sz="0" w:space="0" w:color="auto"/>
        <w:left w:val="none" w:sz="0" w:space="0" w:color="auto"/>
        <w:bottom w:val="none" w:sz="0" w:space="0" w:color="auto"/>
        <w:right w:val="none" w:sz="0" w:space="0" w:color="auto"/>
      </w:divBdr>
    </w:div>
    <w:div w:id="1747414414">
      <w:bodyDiv w:val="1"/>
      <w:marLeft w:val="0"/>
      <w:marRight w:val="0"/>
      <w:marTop w:val="0"/>
      <w:marBottom w:val="0"/>
      <w:divBdr>
        <w:top w:val="none" w:sz="0" w:space="0" w:color="auto"/>
        <w:left w:val="none" w:sz="0" w:space="0" w:color="auto"/>
        <w:bottom w:val="none" w:sz="0" w:space="0" w:color="auto"/>
        <w:right w:val="none" w:sz="0" w:space="0" w:color="auto"/>
      </w:divBdr>
    </w:div>
    <w:div w:id="1760247348">
      <w:bodyDiv w:val="1"/>
      <w:marLeft w:val="0"/>
      <w:marRight w:val="0"/>
      <w:marTop w:val="0"/>
      <w:marBottom w:val="0"/>
      <w:divBdr>
        <w:top w:val="none" w:sz="0" w:space="0" w:color="auto"/>
        <w:left w:val="none" w:sz="0" w:space="0" w:color="auto"/>
        <w:bottom w:val="none" w:sz="0" w:space="0" w:color="auto"/>
        <w:right w:val="none" w:sz="0" w:space="0" w:color="auto"/>
      </w:divBdr>
    </w:div>
    <w:div w:id="1770468514">
      <w:bodyDiv w:val="1"/>
      <w:marLeft w:val="0"/>
      <w:marRight w:val="0"/>
      <w:marTop w:val="0"/>
      <w:marBottom w:val="0"/>
      <w:divBdr>
        <w:top w:val="none" w:sz="0" w:space="0" w:color="auto"/>
        <w:left w:val="none" w:sz="0" w:space="0" w:color="auto"/>
        <w:bottom w:val="none" w:sz="0" w:space="0" w:color="auto"/>
        <w:right w:val="none" w:sz="0" w:space="0" w:color="auto"/>
      </w:divBdr>
    </w:div>
    <w:div w:id="1800342121">
      <w:bodyDiv w:val="1"/>
      <w:marLeft w:val="0"/>
      <w:marRight w:val="0"/>
      <w:marTop w:val="0"/>
      <w:marBottom w:val="0"/>
      <w:divBdr>
        <w:top w:val="none" w:sz="0" w:space="0" w:color="auto"/>
        <w:left w:val="none" w:sz="0" w:space="0" w:color="auto"/>
        <w:bottom w:val="none" w:sz="0" w:space="0" w:color="auto"/>
        <w:right w:val="none" w:sz="0" w:space="0" w:color="auto"/>
      </w:divBdr>
    </w:div>
    <w:div w:id="1803959173">
      <w:bodyDiv w:val="1"/>
      <w:marLeft w:val="0"/>
      <w:marRight w:val="0"/>
      <w:marTop w:val="0"/>
      <w:marBottom w:val="0"/>
      <w:divBdr>
        <w:top w:val="none" w:sz="0" w:space="0" w:color="auto"/>
        <w:left w:val="none" w:sz="0" w:space="0" w:color="auto"/>
        <w:bottom w:val="none" w:sz="0" w:space="0" w:color="auto"/>
        <w:right w:val="none" w:sz="0" w:space="0" w:color="auto"/>
      </w:divBdr>
    </w:div>
    <w:div w:id="1809471231">
      <w:bodyDiv w:val="1"/>
      <w:marLeft w:val="0"/>
      <w:marRight w:val="0"/>
      <w:marTop w:val="0"/>
      <w:marBottom w:val="0"/>
      <w:divBdr>
        <w:top w:val="none" w:sz="0" w:space="0" w:color="auto"/>
        <w:left w:val="none" w:sz="0" w:space="0" w:color="auto"/>
        <w:bottom w:val="none" w:sz="0" w:space="0" w:color="auto"/>
        <w:right w:val="none" w:sz="0" w:space="0" w:color="auto"/>
      </w:divBdr>
    </w:div>
    <w:div w:id="1859539077">
      <w:bodyDiv w:val="1"/>
      <w:marLeft w:val="0"/>
      <w:marRight w:val="0"/>
      <w:marTop w:val="0"/>
      <w:marBottom w:val="0"/>
      <w:divBdr>
        <w:top w:val="none" w:sz="0" w:space="0" w:color="auto"/>
        <w:left w:val="none" w:sz="0" w:space="0" w:color="auto"/>
        <w:bottom w:val="none" w:sz="0" w:space="0" w:color="auto"/>
        <w:right w:val="none" w:sz="0" w:space="0" w:color="auto"/>
      </w:divBdr>
    </w:div>
    <w:div w:id="1869366854">
      <w:bodyDiv w:val="1"/>
      <w:marLeft w:val="0"/>
      <w:marRight w:val="0"/>
      <w:marTop w:val="0"/>
      <w:marBottom w:val="0"/>
      <w:divBdr>
        <w:top w:val="none" w:sz="0" w:space="0" w:color="auto"/>
        <w:left w:val="none" w:sz="0" w:space="0" w:color="auto"/>
        <w:bottom w:val="none" w:sz="0" w:space="0" w:color="auto"/>
        <w:right w:val="none" w:sz="0" w:space="0" w:color="auto"/>
      </w:divBdr>
    </w:div>
    <w:div w:id="1877232706">
      <w:bodyDiv w:val="1"/>
      <w:marLeft w:val="0"/>
      <w:marRight w:val="0"/>
      <w:marTop w:val="0"/>
      <w:marBottom w:val="0"/>
      <w:divBdr>
        <w:top w:val="none" w:sz="0" w:space="0" w:color="auto"/>
        <w:left w:val="none" w:sz="0" w:space="0" w:color="auto"/>
        <w:bottom w:val="none" w:sz="0" w:space="0" w:color="auto"/>
        <w:right w:val="none" w:sz="0" w:space="0" w:color="auto"/>
      </w:divBdr>
    </w:div>
    <w:div w:id="1922565072">
      <w:bodyDiv w:val="1"/>
      <w:marLeft w:val="0"/>
      <w:marRight w:val="0"/>
      <w:marTop w:val="0"/>
      <w:marBottom w:val="0"/>
      <w:divBdr>
        <w:top w:val="none" w:sz="0" w:space="0" w:color="auto"/>
        <w:left w:val="none" w:sz="0" w:space="0" w:color="auto"/>
        <w:bottom w:val="none" w:sz="0" w:space="0" w:color="auto"/>
        <w:right w:val="none" w:sz="0" w:space="0" w:color="auto"/>
      </w:divBdr>
    </w:div>
    <w:div w:id="1951467487">
      <w:bodyDiv w:val="1"/>
      <w:marLeft w:val="0"/>
      <w:marRight w:val="0"/>
      <w:marTop w:val="0"/>
      <w:marBottom w:val="0"/>
      <w:divBdr>
        <w:top w:val="none" w:sz="0" w:space="0" w:color="auto"/>
        <w:left w:val="none" w:sz="0" w:space="0" w:color="auto"/>
        <w:bottom w:val="none" w:sz="0" w:space="0" w:color="auto"/>
        <w:right w:val="none" w:sz="0" w:space="0" w:color="auto"/>
      </w:divBdr>
    </w:div>
    <w:div w:id="1955285698">
      <w:bodyDiv w:val="1"/>
      <w:marLeft w:val="0"/>
      <w:marRight w:val="0"/>
      <w:marTop w:val="0"/>
      <w:marBottom w:val="0"/>
      <w:divBdr>
        <w:top w:val="none" w:sz="0" w:space="0" w:color="auto"/>
        <w:left w:val="none" w:sz="0" w:space="0" w:color="auto"/>
        <w:bottom w:val="none" w:sz="0" w:space="0" w:color="auto"/>
        <w:right w:val="none" w:sz="0" w:space="0" w:color="auto"/>
      </w:divBdr>
    </w:div>
    <w:div w:id="1965456695">
      <w:bodyDiv w:val="1"/>
      <w:marLeft w:val="0"/>
      <w:marRight w:val="0"/>
      <w:marTop w:val="0"/>
      <w:marBottom w:val="0"/>
      <w:divBdr>
        <w:top w:val="none" w:sz="0" w:space="0" w:color="auto"/>
        <w:left w:val="none" w:sz="0" w:space="0" w:color="auto"/>
        <w:bottom w:val="none" w:sz="0" w:space="0" w:color="auto"/>
        <w:right w:val="none" w:sz="0" w:space="0" w:color="auto"/>
      </w:divBdr>
    </w:div>
    <w:div w:id="2013532147">
      <w:bodyDiv w:val="1"/>
      <w:marLeft w:val="0"/>
      <w:marRight w:val="0"/>
      <w:marTop w:val="0"/>
      <w:marBottom w:val="0"/>
      <w:divBdr>
        <w:top w:val="none" w:sz="0" w:space="0" w:color="auto"/>
        <w:left w:val="none" w:sz="0" w:space="0" w:color="auto"/>
        <w:bottom w:val="none" w:sz="0" w:space="0" w:color="auto"/>
        <w:right w:val="none" w:sz="0" w:space="0" w:color="auto"/>
      </w:divBdr>
    </w:div>
    <w:div w:id="2020689709">
      <w:bodyDiv w:val="1"/>
      <w:marLeft w:val="0"/>
      <w:marRight w:val="0"/>
      <w:marTop w:val="0"/>
      <w:marBottom w:val="0"/>
      <w:divBdr>
        <w:top w:val="none" w:sz="0" w:space="0" w:color="auto"/>
        <w:left w:val="none" w:sz="0" w:space="0" w:color="auto"/>
        <w:bottom w:val="none" w:sz="0" w:space="0" w:color="auto"/>
        <w:right w:val="none" w:sz="0" w:space="0" w:color="auto"/>
      </w:divBdr>
    </w:div>
    <w:div w:id="2030599510">
      <w:bodyDiv w:val="1"/>
      <w:marLeft w:val="0"/>
      <w:marRight w:val="0"/>
      <w:marTop w:val="0"/>
      <w:marBottom w:val="0"/>
      <w:divBdr>
        <w:top w:val="none" w:sz="0" w:space="0" w:color="auto"/>
        <w:left w:val="none" w:sz="0" w:space="0" w:color="auto"/>
        <w:bottom w:val="none" w:sz="0" w:space="0" w:color="auto"/>
        <w:right w:val="none" w:sz="0" w:space="0" w:color="auto"/>
      </w:divBdr>
    </w:div>
    <w:div w:id="2070374665">
      <w:bodyDiv w:val="1"/>
      <w:marLeft w:val="0"/>
      <w:marRight w:val="0"/>
      <w:marTop w:val="0"/>
      <w:marBottom w:val="0"/>
      <w:divBdr>
        <w:top w:val="none" w:sz="0" w:space="0" w:color="auto"/>
        <w:left w:val="none" w:sz="0" w:space="0" w:color="auto"/>
        <w:bottom w:val="none" w:sz="0" w:space="0" w:color="auto"/>
        <w:right w:val="none" w:sz="0" w:space="0" w:color="auto"/>
      </w:divBdr>
    </w:div>
    <w:div w:id="21064594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png"/></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47B958-EEDE-4004-A958-03CDB0C7AA4F}">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26297D7-CF8F-451C-AC12-D13FE72C05CD}">
  <ds:schemaRefs>
    <ds:schemaRef ds:uri="http://schemas.microsoft.com/sharepoint/v3/contenttype/forms"/>
  </ds:schemaRefs>
</ds:datastoreItem>
</file>

<file path=customXml/itemProps3.xml><?xml version="1.0" encoding="utf-8"?>
<ds:datastoreItem xmlns:ds="http://schemas.openxmlformats.org/officeDocument/2006/customXml" ds:itemID="{885ED237-04D3-41A9-9C4C-FB084EC2E5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E0F893-3DAB-408E-B4AB-B21EFA694A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2605</TotalTime>
  <Pages>23</Pages>
  <Words>5404</Words>
  <Characters>29723</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35057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Luis Sánchez Morgado</dc:creator>
  <cp:lastModifiedBy>Maria Del Carmen Baños Velasco</cp:lastModifiedBy>
  <cp:revision>115</cp:revision>
  <cp:lastPrinted>2025-03-20T16:37:00Z</cp:lastPrinted>
  <dcterms:created xsi:type="dcterms:W3CDTF">2019-12-04T22:31:00Z</dcterms:created>
  <dcterms:modified xsi:type="dcterms:W3CDTF">2025-03-20T16:43:00Z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