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5A9E" w14:textId="4332F8C4" w:rsidR="00C009A9" w:rsidRDefault="00AC42A0" w:rsidP="00C009A9">
      <w:pPr>
        <w:spacing w:before="100" w:beforeAutospacing="1" w:after="100" w:afterAutospacing="1"/>
        <w:ind w:right="49"/>
        <w:contextualSpacing/>
        <w:jc w:val="right"/>
        <w:rPr>
          <w:rFonts w:ascii="Arial" w:hAnsi="Arial" w:cs="Arial"/>
          <w:b/>
          <w:sz w:val="22"/>
          <w:szCs w:val="22"/>
        </w:rPr>
      </w:pPr>
      <w:r w:rsidRPr="00F01EF1">
        <w:rPr>
          <w:rFonts w:ascii="Arial" w:hAnsi="Arial" w:cs="Arial"/>
          <w:b/>
          <w:sz w:val="22"/>
          <w:szCs w:val="22"/>
        </w:rPr>
        <w:t xml:space="preserve"> Oaxaca de Juárez, Oax., a </w:t>
      </w:r>
      <w:r w:rsidR="00C009A9">
        <w:rPr>
          <w:rFonts w:ascii="Arial" w:hAnsi="Arial" w:cs="Arial"/>
          <w:b/>
          <w:sz w:val="22"/>
          <w:szCs w:val="22"/>
        </w:rPr>
        <w:t>1</w:t>
      </w:r>
      <w:r w:rsidR="0010495E">
        <w:rPr>
          <w:rFonts w:ascii="Arial" w:hAnsi="Arial" w:cs="Arial"/>
          <w:b/>
          <w:sz w:val="22"/>
          <w:szCs w:val="22"/>
        </w:rPr>
        <w:t>2</w:t>
      </w:r>
      <w:r w:rsidR="00EE7F4D" w:rsidRPr="00F01EF1">
        <w:rPr>
          <w:rFonts w:ascii="Arial" w:hAnsi="Arial" w:cs="Arial"/>
          <w:b/>
          <w:sz w:val="22"/>
          <w:szCs w:val="22"/>
        </w:rPr>
        <w:t xml:space="preserve"> de </w:t>
      </w:r>
      <w:r w:rsidR="00C009A9">
        <w:rPr>
          <w:rFonts w:ascii="Arial" w:hAnsi="Arial" w:cs="Arial"/>
          <w:b/>
          <w:sz w:val="22"/>
          <w:szCs w:val="22"/>
        </w:rPr>
        <w:t>Ag</w:t>
      </w:r>
      <w:r w:rsidR="00AE2EC9">
        <w:rPr>
          <w:rFonts w:ascii="Arial" w:hAnsi="Arial" w:cs="Arial"/>
          <w:b/>
          <w:sz w:val="22"/>
          <w:szCs w:val="22"/>
        </w:rPr>
        <w:t>o</w:t>
      </w:r>
      <w:r w:rsidR="00C009A9">
        <w:rPr>
          <w:rFonts w:ascii="Arial" w:hAnsi="Arial" w:cs="Arial"/>
          <w:b/>
          <w:sz w:val="22"/>
          <w:szCs w:val="22"/>
        </w:rPr>
        <w:t>sto</w:t>
      </w:r>
      <w:r w:rsidR="00AE2EC9">
        <w:rPr>
          <w:rFonts w:ascii="Arial" w:hAnsi="Arial" w:cs="Arial"/>
          <w:b/>
          <w:sz w:val="22"/>
          <w:szCs w:val="22"/>
        </w:rPr>
        <w:t xml:space="preserve"> </w:t>
      </w:r>
      <w:r w:rsidRPr="00F01EF1">
        <w:rPr>
          <w:rFonts w:ascii="Arial" w:hAnsi="Arial" w:cs="Arial"/>
          <w:b/>
          <w:sz w:val="22"/>
          <w:szCs w:val="22"/>
        </w:rPr>
        <w:t>de</w:t>
      </w:r>
      <w:r w:rsidR="00AE2EC9">
        <w:rPr>
          <w:rFonts w:ascii="Arial" w:hAnsi="Arial" w:cs="Arial"/>
          <w:b/>
          <w:sz w:val="22"/>
          <w:szCs w:val="22"/>
        </w:rPr>
        <w:t>l</w:t>
      </w:r>
      <w:r w:rsidR="0068585F" w:rsidRPr="00F01EF1">
        <w:rPr>
          <w:rFonts w:ascii="Arial" w:hAnsi="Arial" w:cs="Arial"/>
          <w:b/>
          <w:sz w:val="22"/>
          <w:szCs w:val="22"/>
        </w:rPr>
        <w:t xml:space="preserve"> </w:t>
      </w:r>
      <w:r w:rsidRPr="00F01EF1">
        <w:rPr>
          <w:rFonts w:ascii="Arial" w:hAnsi="Arial" w:cs="Arial"/>
          <w:b/>
          <w:sz w:val="22"/>
          <w:szCs w:val="22"/>
        </w:rPr>
        <w:t>202</w:t>
      </w:r>
      <w:r w:rsidR="001C4E4D" w:rsidRPr="00F01EF1">
        <w:rPr>
          <w:rFonts w:ascii="Arial" w:hAnsi="Arial" w:cs="Arial"/>
          <w:b/>
          <w:sz w:val="22"/>
          <w:szCs w:val="22"/>
        </w:rPr>
        <w:t>5</w:t>
      </w:r>
    </w:p>
    <w:p w14:paraId="4E079613" w14:textId="57DEEF84" w:rsidR="009263CB" w:rsidRPr="00970678" w:rsidRDefault="00AC42A0" w:rsidP="00C009A9">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Oficio No. 218001150100/DABCS/</w:t>
      </w:r>
      <w:r w:rsidR="00605076">
        <w:rPr>
          <w:rFonts w:ascii="Noto Sans" w:hAnsi="Noto Sans" w:cs="Noto Sans"/>
          <w:b/>
          <w:sz w:val="22"/>
          <w:szCs w:val="22"/>
        </w:rPr>
        <w:t>1</w:t>
      </w:r>
      <w:r w:rsidR="00906406">
        <w:rPr>
          <w:rFonts w:ascii="Noto Sans" w:hAnsi="Noto Sans" w:cs="Noto Sans"/>
          <w:b/>
          <w:sz w:val="22"/>
          <w:szCs w:val="22"/>
        </w:rPr>
        <w:t>4</w:t>
      </w:r>
      <w:r w:rsidR="00C009A9">
        <w:rPr>
          <w:rFonts w:ascii="Noto Sans" w:hAnsi="Noto Sans" w:cs="Noto Sans"/>
          <w:b/>
          <w:sz w:val="22"/>
          <w:szCs w:val="22"/>
        </w:rPr>
        <w:t>6</w:t>
      </w:r>
      <w:r w:rsidR="002B221E">
        <w:rPr>
          <w:rFonts w:ascii="Noto Sans" w:hAnsi="Noto Sans" w:cs="Noto Sans"/>
          <w:b/>
          <w:sz w:val="22"/>
          <w:szCs w:val="22"/>
        </w:rPr>
        <w:t>5</w:t>
      </w:r>
      <w:r w:rsidRPr="00970678">
        <w:rPr>
          <w:rFonts w:ascii="Noto Sans" w:hAnsi="Noto Sans" w:cs="Noto Sans"/>
          <w:b/>
          <w:sz w:val="22"/>
          <w:szCs w:val="22"/>
        </w:rPr>
        <w:t>/202</w:t>
      </w:r>
      <w:r w:rsidR="001C4E4D" w:rsidRPr="00970678">
        <w:rPr>
          <w:rFonts w:ascii="Noto Sans" w:hAnsi="Noto Sans" w:cs="Noto Sans"/>
          <w:b/>
          <w:sz w:val="22"/>
          <w:szCs w:val="22"/>
        </w:rPr>
        <w:t>5</w:t>
      </w:r>
    </w:p>
    <w:p w14:paraId="14153491" w14:textId="77777777" w:rsidR="009263CB"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w:t>
      </w:r>
    </w:p>
    <w:p w14:paraId="0C8E541A" w14:textId="77777777" w:rsidR="00AC42A0" w:rsidRPr="00970678" w:rsidRDefault="00AC42A0" w:rsidP="00605076">
      <w:pPr>
        <w:spacing w:before="100" w:beforeAutospacing="1" w:after="100" w:afterAutospacing="1"/>
        <w:ind w:right="49"/>
        <w:contextualSpacing/>
        <w:jc w:val="right"/>
        <w:rPr>
          <w:rFonts w:ascii="Noto Sans" w:hAnsi="Noto Sans" w:cs="Noto Sans"/>
          <w:b/>
          <w:sz w:val="22"/>
          <w:szCs w:val="22"/>
        </w:rPr>
      </w:pPr>
      <w:r w:rsidRPr="00970678">
        <w:rPr>
          <w:rFonts w:ascii="Noto Sans" w:hAnsi="Noto Sans" w:cs="Noto Sans"/>
          <w:b/>
          <w:sz w:val="22"/>
          <w:szCs w:val="22"/>
        </w:rPr>
        <w:t xml:space="preserve"> ASUNTO: SOLICITUD DE I</w:t>
      </w:r>
      <w:r w:rsidR="009B6395" w:rsidRPr="00970678">
        <w:rPr>
          <w:rFonts w:ascii="Noto Sans" w:hAnsi="Noto Sans" w:cs="Noto Sans"/>
          <w:b/>
          <w:sz w:val="22"/>
          <w:szCs w:val="22"/>
        </w:rPr>
        <w:t>N</w:t>
      </w:r>
      <w:r w:rsidRPr="00970678">
        <w:rPr>
          <w:rFonts w:ascii="Noto Sans" w:hAnsi="Noto Sans" w:cs="Noto Sans"/>
          <w:b/>
          <w:sz w:val="22"/>
          <w:szCs w:val="22"/>
        </w:rPr>
        <w:t>FORMACIÓN/COTIZACIÓN</w:t>
      </w:r>
    </w:p>
    <w:p w14:paraId="4B3D307A" w14:textId="77777777"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FO</w:t>
      </w:r>
      <w:r w:rsidR="00970678" w:rsidRPr="00970678">
        <w:rPr>
          <w:rFonts w:ascii="Noto Sans" w:hAnsi="Noto Sans" w:cs="Noto Sans"/>
          <w:b/>
          <w:sz w:val="22"/>
          <w:szCs w:val="22"/>
        </w:rPr>
        <w:t>-</w:t>
      </w:r>
      <w:r w:rsidRPr="00970678">
        <w:rPr>
          <w:rFonts w:ascii="Noto Sans" w:hAnsi="Noto Sans" w:cs="Noto Sans"/>
          <w:b/>
          <w:sz w:val="22"/>
          <w:szCs w:val="22"/>
        </w:rPr>
        <w:t>CON-04</w:t>
      </w:r>
    </w:p>
    <w:p w14:paraId="057999A8" w14:textId="7BA8901A" w:rsidR="00AC42A0" w:rsidRPr="00970678" w:rsidRDefault="00AC42A0" w:rsidP="00605076">
      <w:pPr>
        <w:pStyle w:val="Textoindependiente"/>
        <w:ind w:right="49"/>
        <w:jc w:val="right"/>
        <w:rPr>
          <w:rFonts w:ascii="Noto Sans" w:hAnsi="Noto Sans" w:cs="Noto Sans"/>
          <w:b/>
          <w:sz w:val="22"/>
          <w:szCs w:val="22"/>
        </w:rPr>
      </w:pPr>
      <w:r w:rsidRPr="00970678">
        <w:rPr>
          <w:rFonts w:ascii="Noto Sans" w:hAnsi="Noto Sans" w:cs="Noto Sans"/>
          <w:b/>
          <w:sz w:val="22"/>
          <w:szCs w:val="22"/>
        </w:rPr>
        <w:t>INVMER-</w:t>
      </w:r>
      <w:r w:rsidR="002B221E">
        <w:rPr>
          <w:rFonts w:ascii="Noto Sans" w:hAnsi="Noto Sans" w:cs="Noto Sans"/>
          <w:b/>
          <w:sz w:val="22"/>
          <w:szCs w:val="22"/>
        </w:rPr>
        <w:t>163</w:t>
      </w:r>
      <w:r w:rsidR="00F01EF1" w:rsidRPr="00970678">
        <w:rPr>
          <w:rFonts w:ascii="Noto Sans" w:hAnsi="Noto Sans" w:cs="Noto Sans"/>
          <w:b/>
          <w:sz w:val="22"/>
          <w:szCs w:val="22"/>
        </w:rPr>
        <w:t>-</w:t>
      </w:r>
      <w:r w:rsidRPr="00970678">
        <w:rPr>
          <w:rFonts w:ascii="Noto Sans" w:hAnsi="Noto Sans" w:cs="Noto Sans"/>
          <w:b/>
          <w:sz w:val="22"/>
          <w:szCs w:val="22"/>
        </w:rPr>
        <w:t>202</w:t>
      </w:r>
      <w:r w:rsidR="001C4E4D" w:rsidRPr="00970678">
        <w:rPr>
          <w:rFonts w:ascii="Noto Sans" w:hAnsi="Noto Sans" w:cs="Noto Sans"/>
          <w:b/>
          <w:sz w:val="22"/>
          <w:szCs w:val="22"/>
        </w:rPr>
        <w:t>5</w:t>
      </w:r>
    </w:p>
    <w:p w14:paraId="250873A3" w14:textId="26B03C56" w:rsidR="00AC42A0" w:rsidRPr="00970678" w:rsidRDefault="002F1C91" w:rsidP="00E00BB7">
      <w:pPr>
        <w:pStyle w:val="Textoindependiente"/>
        <w:jc w:val="center"/>
        <w:rPr>
          <w:rFonts w:ascii="Noto Sans" w:hAnsi="Noto Sans" w:cs="Noto Sans"/>
          <w:b/>
          <w:sz w:val="22"/>
          <w:szCs w:val="22"/>
        </w:rPr>
      </w:pPr>
      <w:r>
        <w:rPr>
          <w:rFonts w:ascii="Noto Sans" w:hAnsi="Noto Sans" w:cs="Noto Sans"/>
          <w:b/>
          <w:sz w:val="22"/>
          <w:szCs w:val="22"/>
        </w:rPr>
        <w:tab/>
      </w:r>
    </w:p>
    <w:p w14:paraId="5048F12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C.C. Proveedores:</w:t>
      </w:r>
    </w:p>
    <w:p w14:paraId="195772AE"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Organismos Privados</w:t>
      </w:r>
    </w:p>
    <w:p w14:paraId="4AD74212"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Presentes. </w:t>
      </w:r>
    </w:p>
    <w:p w14:paraId="3F0E839B" w14:textId="77777777" w:rsidR="00AC42A0"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 xml:space="preserve"> </w:t>
      </w:r>
    </w:p>
    <w:p w14:paraId="2ADBADB2" w14:textId="77777777" w:rsidR="0068585F" w:rsidRPr="00970678" w:rsidRDefault="00AC42A0" w:rsidP="00605076">
      <w:pPr>
        <w:pStyle w:val="Textoindependiente"/>
        <w:ind w:right="49"/>
        <w:rPr>
          <w:rFonts w:ascii="Noto Sans" w:hAnsi="Noto Sans" w:cs="Noto Sans"/>
          <w:b/>
          <w:sz w:val="22"/>
          <w:szCs w:val="22"/>
        </w:rPr>
      </w:pPr>
      <w:r w:rsidRPr="00970678">
        <w:rPr>
          <w:rFonts w:ascii="Noto Sans" w:hAnsi="Noto Sans" w:cs="Noto Sans"/>
          <w:b/>
          <w:sz w:val="22"/>
          <w:szCs w:val="22"/>
        </w:rPr>
        <w:t>Cuyo objeto social y actividad preponderante es:</w:t>
      </w:r>
    </w:p>
    <w:p w14:paraId="48A35E14" w14:textId="77777777" w:rsidR="00F01EF1" w:rsidRPr="00970678" w:rsidRDefault="00F01EF1" w:rsidP="00605076">
      <w:pPr>
        <w:pStyle w:val="Textoindependiente"/>
        <w:ind w:right="49"/>
        <w:rPr>
          <w:rFonts w:ascii="Noto Sans" w:hAnsi="Noto Sans" w:cs="Noto Sans"/>
          <w:b/>
          <w:sz w:val="22"/>
          <w:szCs w:val="22"/>
        </w:rPr>
      </w:pPr>
    </w:p>
    <w:p w14:paraId="3E5D0BFE" w14:textId="23714D03" w:rsidR="00F01EF1" w:rsidRPr="00970678" w:rsidRDefault="002B221E" w:rsidP="00605076">
      <w:pPr>
        <w:pStyle w:val="Textoindependiente"/>
        <w:ind w:right="49"/>
        <w:rPr>
          <w:rFonts w:ascii="Noto Sans" w:hAnsi="Noto Sans" w:cs="Noto Sans"/>
          <w:b/>
          <w:color w:val="000000" w:themeColor="text1"/>
          <w:sz w:val="22"/>
          <w:szCs w:val="22"/>
        </w:rPr>
      </w:pPr>
      <w:r w:rsidRPr="002B221E">
        <w:rPr>
          <w:rFonts w:ascii="Noto Sans" w:hAnsi="Noto Sans" w:cs="Noto Sans"/>
          <w:b/>
          <w:color w:val="000000" w:themeColor="text1"/>
          <w:sz w:val="22"/>
          <w:szCs w:val="22"/>
        </w:rPr>
        <w:t>SERVICIO DE MANTENIMIENTO, RECARGA, SUMINISTRO E INSTALACIÓN DE EXTINTORES, RÉGIMEN IMSS ORDINARIO, EJERCICIO 2025.</w:t>
      </w:r>
    </w:p>
    <w:p w14:paraId="12A1EA3D" w14:textId="77777777" w:rsidR="00F01EF1" w:rsidRPr="00970678" w:rsidRDefault="00F01EF1" w:rsidP="00605076">
      <w:pPr>
        <w:pStyle w:val="Textoindependiente"/>
        <w:tabs>
          <w:tab w:val="left" w:pos="9923"/>
        </w:tabs>
        <w:ind w:right="49"/>
        <w:rPr>
          <w:rFonts w:ascii="Noto Sans" w:hAnsi="Noto Sans" w:cs="Noto Sans"/>
          <w:b/>
          <w:color w:val="000000" w:themeColor="text1"/>
          <w:sz w:val="22"/>
          <w:szCs w:val="22"/>
        </w:rPr>
      </w:pPr>
    </w:p>
    <w:p w14:paraId="68A3ED44" w14:textId="1112BA26" w:rsidR="00AC42A0" w:rsidRPr="00970678" w:rsidRDefault="00676E3B"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El Órgano de Operación Administrativa Desconcentrada</w:t>
      </w:r>
      <w:r w:rsidR="00AC42A0" w:rsidRPr="00970678">
        <w:rPr>
          <w:rFonts w:ascii="Noto Sans" w:eastAsiaTheme="minorEastAsia" w:hAnsi="Noto Sans" w:cs="Noto Sans"/>
          <w:sz w:val="22"/>
          <w:szCs w:val="22"/>
          <w:lang w:val="es-ES_tradnl" w:eastAsia="en-US"/>
        </w:rPr>
        <w:t xml:space="preserve"> en Oaxaca del Instituto Mexicano del Seguro Social a través de la Coordinación de Abastecimiento y Equipamiento, con fundamento en el Artículo </w:t>
      </w:r>
      <w:r w:rsidR="00906406">
        <w:rPr>
          <w:rFonts w:ascii="Noto Sans" w:eastAsiaTheme="minorEastAsia" w:hAnsi="Noto Sans" w:cs="Noto Sans"/>
          <w:sz w:val="22"/>
          <w:szCs w:val="22"/>
          <w:lang w:val="es-ES_tradnl" w:eastAsia="en-US"/>
        </w:rPr>
        <w:t>5</w:t>
      </w:r>
      <w:r w:rsidR="004E0D65" w:rsidRPr="00970678">
        <w:rPr>
          <w:rFonts w:ascii="Noto Sans" w:eastAsiaTheme="minorEastAsia" w:hAnsi="Noto Sans" w:cs="Noto Sans"/>
          <w:sz w:val="22"/>
          <w:szCs w:val="22"/>
          <w:lang w:val="es-ES_tradnl" w:eastAsia="en-US"/>
        </w:rPr>
        <w:t xml:space="preserve"> fracción </w:t>
      </w:r>
      <w:r w:rsidR="00906406">
        <w:rPr>
          <w:rFonts w:ascii="Noto Sans" w:eastAsiaTheme="minorEastAsia" w:hAnsi="Noto Sans" w:cs="Noto Sans"/>
          <w:sz w:val="22"/>
          <w:szCs w:val="22"/>
          <w:lang w:val="es-ES_tradnl" w:eastAsia="en-US"/>
        </w:rPr>
        <w:t>VII</w:t>
      </w:r>
      <w:r w:rsidR="00AC42A0" w:rsidRPr="00970678">
        <w:rPr>
          <w:rFonts w:ascii="Noto Sans" w:eastAsiaTheme="minorEastAsia" w:hAnsi="Noto Sans" w:cs="Noto Sans"/>
          <w:sz w:val="22"/>
          <w:szCs w:val="22"/>
          <w:lang w:val="es-ES_tradnl" w:eastAsia="en-US"/>
        </w:rPr>
        <w:t xml:space="preserve"> de la Ley de Adquisiciones, Arrendamientos y Servicios del Sector Público</w:t>
      </w:r>
      <w:r w:rsidR="004E0D65" w:rsidRPr="00970678">
        <w:rPr>
          <w:rFonts w:ascii="Noto Sans" w:eastAsiaTheme="minorEastAsia" w:hAnsi="Noto Sans" w:cs="Noto Sans"/>
          <w:sz w:val="22"/>
          <w:szCs w:val="22"/>
          <w:lang w:val="es-ES_tradnl" w:eastAsia="en-US"/>
        </w:rPr>
        <w:t xml:space="preserve">, en correlación con el artículo </w:t>
      </w:r>
      <w:r w:rsidR="00906406">
        <w:rPr>
          <w:rFonts w:ascii="Noto Sans" w:eastAsiaTheme="minorEastAsia" w:hAnsi="Noto Sans" w:cs="Noto Sans"/>
          <w:sz w:val="22"/>
          <w:szCs w:val="22"/>
          <w:lang w:val="es-ES_tradnl" w:eastAsia="en-US"/>
        </w:rPr>
        <w:t>35</w:t>
      </w:r>
      <w:r w:rsidR="004E0D65" w:rsidRPr="00970678">
        <w:rPr>
          <w:rFonts w:ascii="Noto Sans" w:eastAsiaTheme="minorEastAsia" w:hAnsi="Noto Sans" w:cs="Noto Sans"/>
          <w:sz w:val="22"/>
          <w:szCs w:val="22"/>
          <w:lang w:val="es-ES_tradnl" w:eastAsia="en-US"/>
        </w:rPr>
        <w:t xml:space="preserve"> fracción III</w:t>
      </w:r>
      <w:r w:rsidR="00AC42A0" w:rsidRPr="00970678">
        <w:rPr>
          <w:rFonts w:ascii="Noto Sans" w:eastAsiaTheme="minorEastAsia" w:hAnsi="Noto Sans" w:cs="Noto Sans"/>
          <w:sz w:val="22"/>
          <w:szCs w:val="22"/>
          <w:lang w:val="es-ES_tradnl" w:eastAsia="en-US"/>
        </w:rPr>
        <w:t>, se le invita a participar en la presente INVESTIGACIÓN DE MERCADO, con el objetivo de obtener información respecto de:</w:t>
      </w:r>
    </w:p>
    <w:p w14:paraId="73D23200"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1D5243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Determinar la existencia de </w:t>
      </w:r>
      <w:r w:rsidR="00933166" w:rsidRPr="00970678">
        <w:rPr>
          <w:rFonts w:ascii="Noto Sans" w:eastAsiaTheme="minorEastAsia" w:hAnsi="Noto Sans" w:cs="Noto Sans"/>
          <w:sz w:val="22"/>
          <w:szCs w:val="22"/>
          <w:lang w:val="es-ES_tradnl" w:eastAsia="en-US"/>
        </w:rPr>
        <w:t>servicios</w:t>
      </w:r>
      <w:r w:rsidR="00187FCA" w:rsidRPr="00970678">
        <w:rPr>
          <w:rFonts w:ascii="Noto Sans" w:eastAsiaTheme="minorEastAsia" w:hAnsi="Noto Sans" w:cs="Noto Sans"/>
          <w:sz w:val="22"/>
          <w:szCs w:val="22"/>
          <w:lang w:val="es-ES_tradnl" w:eastAsia="en-US"/>
        </w:rPr>
        <w:t xml:space="preserve"> </w:t>
      </w:r>
      <w:r w:rsidRPr="00970678">
        <w:rPr>
          <w:rFonts w:ascii="Noto Sans" w:eastAsiaTheme="minorEastAsia" w:hAnsi="Noto Sans" w:cs="Noto Sans"/>
          <w:sz w:val="22"/>
          <w:szCs w:val="22"/>
          <w:lang w:val="es-ES_tradnl" w:eastAsia="en-US"/>
        </w:rPr>
        <w:t>en la cantidad, calidad u oportunidad requerida por este Instituto.</w:t>
      </w:r>
    </w:p>
    <w:p w14:paraId="48DAE8FC"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proveeduría suficiente.</w:t>
      </w:r>
    </w:p>
    <w:p w14:paraId="1128DC53"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Determinación de precio estimado.</w:t>
      </w:r>
    </w:p>
    <w:p w14:paraId="67990848"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Determinar el carácter del procedimiento de contratación a efectuar.</w:t>
      </w:r>
    </w:p>
    <w:p w14:paraId="74DFB1D5" w14:textId="77777777" w:rsidR="00AC42A0" w:rsidRPr="00970678" w:rsidRDefault="00AC42A0" w:rsidP="00605076">
      <w:pPr>
        <w:pStyle w:val="Texto"/>
        <w:numPr>
          <w:ilvl w:val="0"/>
          <w:numId w:val="1"/>
        </w:numPr>
        <w:suppressAutoHyphens w:val="0"/>
        <w:spacing w:after="0" w:line="240" w:lineRule="auto"/>
        <w:ind w:left="0" w:right="49" w:firstLine="0"/>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Demás condiciones que imperan en el mercado</w:t>
      </w:r>
    </w:p>
    <w:p w14:paraId="44B62600" w14:textId="77777777" w:rsidR="00AC42A0" w:rsidRPr="00970678" w:rsidRDefault="00AC42A0" w:rsidP="00605076">
      <w:pPr>
        <w:ind w:right="49"/>
        <w:jc w:val="both"/>
        <w:rPr>
          <w:rFonts w:ascii="Noto Sans" w:hAnsi="Noto Sans" w:cs="Noto Sans"/>
          <w:sz w:val="22"/>
          <w:szCs w:val="22"/>
        </w:rPr>
      </w:pPr>
    </w:p>
    <w:p w14:paraId="1ADC9DF3"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De lo anterior, se solicita remitir </w:t>
      </w:r>
      <w:r w:rsidR="00016EC6" w:rsidRPr="00970678">
        <w:rPr>
          <w:rFonts w:ascii="Noto Sans" w:eastAsiaTheme="minorEastAsia" w:hAnsi="Noto Sans" w:cs="Noto Sans"/>
          <w:sz w:val="22"/>
          <w:szCs w:val="22"/>
          <w:lang w:val="es-ES_tradnl" w:eastAsia="en-US"/>
        </w:rPr>
        <w:t>la totalidad de los documentos requeridos en la presente investigación de mercado.</w:t>
      </w:r>
    </w:p>
    <w:p w14:paraId="1CA445DA"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6518761D" w14:textId="6A55106E" w:rsidR="009B6395" w:rsidRPr="00970678" w:rsidRDefault="009B6395"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AE2EC9">
        <w:rPr>
          <w:rFonts w:ascii="Noto Sans" w:eastAsiaTheme="minorEastAsia" w:hAnsi="Noto Sans" w:cs="Noto Sans"/>
          <w:sz w:val="22"/>
          <w:szCs w:val="22"/>
          <w:lang w:val="es-ES_tradnl" w:eastAsia="en-US"/>
        </w:rPr>
        <w:t>julia.bautista</w:t>
      </w:r>
      <w:r w:rsidRPr="00970678">
        <w:rPr>
          <w:rFonts w:ascii="Noto Sans" w:eastAsiaTheme="minorEastAsia" w:hAnsi="Noto Sans" w:cs="Noto Sans"/>
          <w:sz w:val="22"/>
          <w:szCs w:val="22"/>
          <w:lang w:val="es-ES_tradnl" w:eastAsia="en-US"/>
        </w:rPr>
        <w:t>@imss.gob.mx</w:t>
      </w:r>
      <w:r w:rsidR="00906406">
        <w:rPr>
          <w:rFonts w:ascii="Noto Sans" w:eastAsiaTheme="minorEastAsia" w:hAnsi="Noto Sans" w:cs="Noto Sans"/>
          <w:sz w:val="22"/>
          <w:szCs w:val="22"/>
          <w:lang w:val="es-ES_tradnl" w:eastAsia="en-US"/>
        </w:rPr>
        <w:t>;</w:t>
      </w:r>
      <w:r w:rsidRPr="00970678">
        <w:rPr>
          <w:rFonts w:ascii="Noto Sans" w:eastAsiaTheme="minorEastAsia" w:hAnsi="Noto Sans" w:cs="Noto Sans"/>
          <w:sz w:val="22"/>
          <w:szCs w:val="22"/>
          <w:lang w:val="es-ES_tradnl" w:eastAsia="en-US"/>
        </w:rPr>
        <w:t xml:space="preserve"> </w:t>
      </w:r>
      <w:r w:rsidR="00906406" w:rsidRPr="00906406">
        <w:rPr>
          <w:rFonts w:ascii="Noto Sans" w:eastAsiaTheme="minorEastAsia" w:hAnsi="Noto Sans" w:cs="Noto Sans"/>
          <w:sz w:val="22"/>
          <w:szCs w:val="22"/>
          <w:lang w:val="es-ES_tradnl" w:eastAsia="en-US"/>
        </w:rPr>
        <w:t>deberá solicitar la confirmación de recepción de su información a los correos antes citados vía correo electrónico o en los números de teléfono 01951 51715-15 y 01951 51703-99, o remitirla impresa a la siguiente dirección:</w:t>
      </w:r>
    </w:p>
    <w:p w14:paraId="7971C98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lastRenderedPageBreak/>
        <w:t>Instituto Mexicano del Seguro Social</w:t>
      </w:r>
    </w:p>
    <w:p w14:paraId="1D4CBB7A"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Jefatura de Servicios Administrativos</w:t>
      </w:r>
    </w:p>
    <w:p w14:paraId="23C0E7CD"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Coordinación de Abastecimiento y Equipamiento</w:t>
      </w:r>
    </w:p>
    <w:p w14:paraId="3A896AF4"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Boulevard Guadalupe Hinojosa de Murat No. 327,</w:t>
      </w:r>
    </w:p>
    <w:p w14:paraId="44D8F76B" w14:textId="77777777" w:rsidR="009B6395" w:rsidRPr="00970678" w:rsidRDefault="009B6395" w:rsidP="00605076">
      <w:pPr>
        <w:pStyle w:val="Textoindependiente"/>
        <w:ind w:right="49"/>
        <w:jc w:val="center"/>
        <w:rPr>
          <w:rFonts w:ascii="Noto Sans" w:eastAsiaTheme="minorEastAsia" w:hAnsi="Noto Sans" w:cs="Noto Sans"/>
          <w:b/>
          <w:sz w:val="22"/>
          <w:szCs w:val="22"/>
          <w:lang w:val="es-ES_tradnl" w:eastAsia="en-US"/>
        </w:rPr>
      </w:pPr>
      <w:r w:rsidRPr="00970678">
        <w:rPr>
          <w:rFonts w:ascii="Noto Sans" w:eastAsiaTheme="minorEastAsia" w:hAnsi="Noto Sans" w:cs="Noto Sans"/>
          <w:b/>
          <w:sz w:val="22"/>
          <w:szCs w:val="22"/>
          <w:lang w:val="es-ES_tradnl" w:eastAsia="en-US"/>
        </w:rPr>
        <w:t>C.P. 71230, Santa Cruz Xoxocotlán, Oaxaca</w:t>
      </w:r>
    </w:p>
    <w:p w14:paraId="5298A979" w14:textId="77777777" w:rsidR="009B6395" w:rsidRPr="00970678" w:rsidRDefault="009B6395" w:rsidP="00605076">
      <w:pPr>
        <w:pStyle w:val="Textoindependiente"/>
        <w:ind w:right="49"/>
        <w:rPr>
          <w:rFonts w:ascii="Noto Sans" w:eastAsiaTheme="minorEastAsia" w:hAnsi="Noto Sans" w:cs="Noto Sans"/>
          <w:sz w:val="22"/>
          <w:szCs w:val="22"/>
          <w:lang w:val="es-ES_tradnl" w:eastAsia="en-US"/>
        </w:rPr>
      </w:pPr>
    </w:p>
    <w:p w14:paraId="45AA6C7C" w14:textId="0E51D1DB" w:rsidR="00AC42A0" w:rsidRPr="00970678" w:rsidRDefault="00AC42A0" w:rsidP="00605076">
      <w:pPr>
        <w:pStyle w:val="Textoindependiente"/>
        <w:ind w:right="49"/>
        <w:rPr>
          <w:rFonts w:ascii="Noto Sans" w:eastAsiaTheme="minorEastAsia" w:hAnsi="Noto Sans" w:cs="Noto Sans"/>
          <w:sz w:val="22"/>
          <w:szCs w:val="22"/>
          <w:lang w:val="es-ES_tradnl" w:eastAsia="en-US"/>
        </w:rPr>
      </w:pPr>
      <w:r w:rsidRPr="00970678">
        <w:rPr>
          <w:rFonts w:ascii="Noto Sans" w:eastAsiaTheme="minorEastAsia" w:hAnsi="Noto Sans" w:cs="Noto Sans"/>
          <w:sz w:val="22"/>
          <w:szCs w:val="22"/>
          <w:lang w:val="es-ES_tradnl" w:eastAsia="en-US"/>
        </w:rPr>
        <w:t xml:space="preserve">El plazo máximo para recibir la información </w:t>
      </w:r>
      <w:r w:rsidR="003078D9" w:rsidRPr="00970678">
        <w:rPr>
          <w:rFonts w:ascii="Noto Sans" w:eastAsiaTheme="minorEastAsia" w:hAnsi="Noto Sans" w:cs="Noto Sans"/>
          <w:sz w:val="22"/>
          <w:szCs w:val="22"/>
          <w:lang w:val="es-ES_tradnl" w:eastAsia="en-US"/>
        </w:rPr>
        <w:t>requerida</w:t>
      </w:r>
      <w:r w:rsidRPr="00970678">
        <w:rPr>
          <w:rFonts w:ascii="Noto Sans" w:eastAsiaTheme="minorEastAsia" w:hAnsi="Noto Sans" w:cs="Noto Sans"/>
          <w:sz w:val="22"/>
          <w:szCs w:val="22"/>
          <w:lang w:val="es-ES_tradnl" w:eastAsia="en-US"/>
        </w:rPr>
        <w:t xml:space="preserve"> será al </w:t>
      </w:r>
      <w:r w:rsidR="00C009A9" w:rsidRPr="00C009A9">
        <w:rPr>
          <w:rFonts w:ascii="Noto Sans" w:eastAsiaTheme="minorEastAsia" w:hAnsi="Noto Sans" w:cs="Noto Sans"/>
          <w:b/>
          <w:bCs/>
          <w:sz w:val="22"/>
          <w:szCs w:val="22"/>
          <w:lang w:val="es-ES_tradnl" w:eastAsia="en-US"/>
        </w:rPr>
        <w:t>13</w:t>
      </w:r>
      <w:r w:rsidRPr="00970678">
        <w:rPr>
          <w:rFonts w:ascii="Noto Sans" w:eastAsiaTheme="minorEastAsia" w:hAnsi="Noto Sans" w:cs="Noto Sans"/>
          <w:b/>
          <w:sz w:val="22"/>
          <w:szCs w:val="22"/>
          <w:lang w:val="es-ES_tradnl" w:eastAsia="en-US"/>
        </w:rPr>
        <w:t xml:space="preserve"> de </w:t>
      </w:r>
      <w:r w:rsidR="00906406">
        <w:rPr>
          <w:rFonts w:ascii="Noto Sans" w:eastAsiaTheme="minorEastAsia" w:hAnsi="Noto Sans" w:cs="Noto Sans"/>
          <w:b/>
          <w:sz w:val="22"/>
          <w:szCs w:val="22"/>
          <w:lang w:val="es-ES_tradnl" w:eastAsia="en-US"/>
        </w:rPr>
        <w:t>agosto</w:t>
      </w:r>
      <w:r w:rsidR="00F01EF1" w:rsidRPr="00970678">
        <w:rPr>
          <w:rFonts w:ascii="Noto Sans" w:eastAsiaTheme="minorEastAsia" w:hAnsi="Noto Sans" w:cs="Noto Sans"/>
          <w:b/>
          <w:sz w:val="22"/>
          <w:szCs w:val="22"/>
          <w:lang w:val="es-ES_tradnl" w:eastAsia="en-US"/>
        </w:rPr>
        <w:t xml:space="preserve"> </w:t>
      </w:r>
      <w:r w:rsidRPr="00970678">
        <w:rPr>
          <w:rFonts w:ascii="Noto Sans" w:eastAsiaTheme="minorEastAsia" w:hAnsi="Noto Sans" w:cs="Noto Sans"/>
          <w:b/>
          <w:sz w:val="22"/>
          <w:szCs w:val="22"/>
          <w:lang w:val="es-ES_tradnl" w:eastAsia="en-US"/>
        </w:rPr>
        <w:t>del 202</w:t>
      </w:r>
      <w:r w:rsidR="004920C5" w:rsidRPr="00970678">
        <w:rPr>
          <w:rFonts w:ascii="Noto Sans" w:eastAsiaTheme="minorEastAsia" w:hAnsi="Noto Sans" w:cs="Noto Sans"/>
          <w:b/>
          <w:sz w:val="22"/>
          <w:szCs w:val="22"/>
          <w:lang w:val="es-ES_tradnl" w:eastAsia="en-US"/>
        </w:rPr>
        <w:t>5</w:t>
      </w:r>
      <w:r w:rsidRPr="00970678">
        <w:rPr>
          <w:rFonts w:ascii="Noto Sans" w:eastAsiaTheme="minorEastAsia" w:hAnsi="Noto Sans" w:cs="Noto Sans"/>
          <w:b/>
          <w:sz w:val="22"/>
          <w:szCs w:val="22"/>
          <w:lang w:val="es-ES_tradnl" w:eastAsia="en-US"/>
        </w:rPr>
        <w:t xml:space="preserve">, hasta las </w:t>
      </w:r>
      <w:r w:rsidR="00F01EF1" w:rsidRPr="00970678">
        <w:rPr>
          <w:rFonts w:ascii="Noto Sans" w:eastAsiaTheme="minorEastAsia" w:hAnsi="Noto Sans" w:cs="Noto Sans"/>
          <w:b/>
          <w:sz w:val="22"/>
          <w:szCs w:val="22"/>
          <w:lang w:val="es-ES_tradnl" w:eastAsia="en-US"/>
        </w:rPr>
        <w:t>1</w:t>
      </w:r>
      <w:r w:rsidR="002B221E">
        <w:rPr>
          <w:rFonts w:ascii="Noto Sans" w:eastAsiaTheme="minorEastAsia" w:hAnsi="Noto Sans" w:cs="Noto Sans"/>
          <w:b/>
          <w:sz w:val="22"/>
          <w:szCs w:val="22"/>
          <w:lang w:val="es-ES_tradnl" w:eastAsia="en-US"/>
        </w:rPr>
        <w:t>5</w:t>
      </w:r>
      <w:r w:rsidR="00F01EF1" w:rsidRPr="00970678">
        <w:rPr>
          <w:rFonts w:ascii="Noto Sans" w:eastAsiaTheme="minorEastAsia" w:hAnsi="Noto Sans" w:cs="Noto Sans"/>
          <w:b/>
          <w:sz w:val="22"/>
          <w:szCs w:val="22"/>
          <w:lang w:val="es-ES_tradnl" w:eastAsia="en-US"/>
        </w:rPr>
        <w:t>:</w:t>
      </w:r>
      <w:r w:rsidR="002B221E">
        <w:rPr>
          <w:rFonts w:ascii="Noto Sans" w:eastAsiaTheme="minorEastAsia" w:hAnsi="Noto Sans" w:cs="Noto Sans"/>
          <w:b/>
          <w:sz w:val="22"/>
          <w:szCs w:val="22"/>
          <w:lang w:val="es-ES_tradnl" w:eastAsia="en-US"/>
        </w:rPr>
        <w:t>0</w:t>
      </w:r>
      <w:r w:rsidRPr="00970678">
        <w:rPr>
          <w:rFonts w:ascii="Noto Sans" w:eastAsiaTheme="minorEastAsia" w:hAnsi="Noto Sans" w:cs="Noto Sans"/>
          <w:b/>
          <w:sz w:val="22"/>
          <w:szCs w:val="22"/>
          <w:lang w:val="es-ES_tradnl" w:eastAsia="en-US"/>
        </w:rPr>
        <w:t>0 horas.</w:t>
      </w:r>
    </w:p>
    <w:p w14:paraId="3610AF9B" w14:textId="77777777" w:rsidR="00AC42A0" w:rsidRPr="00970678" w:rsidRDefault="00AC42A0" w:rsidP="00605076">
      <w:pPr>
        <w:pStyle w:val="Textoindependiente"/>
        <w:ind w:right="49"/>
        <w:rPr>
          <w:rFonts w:ascii="Noto Sans" w:eastAsiaTheme="minorEastAsia" w:hAnsi="Noto Sans" w:cs="Noto Sans"/>
          <w:sz w:val="22"/>
          <w:szCs w:val="22"/>
          <w:lang w:val="es-ES_tradnl" w:eastAsia="en-US"/>
        </w:rPr>
      </w:pPr>
    </w:p>
    <w:p w14:paraId="392DAFFD" w14:textId="77777777" w:rsidR="00AC42A0" w:rsidRPr="00970678" w:rsidRDefault="00AC42A0" w:rsidP="00605076">
      <w:pPr>
        <w:ind w:right="49"/>
        <w:jc w:val="both"/>
        <w:rPr>
          <w:rFonts w:ascii="Noto Sans" w:hAnsi="Noto Sans" w:cs="Noto Sans"/>
          <w:b/>
          <w:sz w:val="22"/>
          <w:szCs w:val="22"/>
        </w:rPr>
      </w:pPr>
      <w:r w:rsidRPr="00970678">
        <w:rPr>
          <w:rFonts w:ascii="Noto Sans" w:hAnsi="Noto Sans" w:cs="Noto Sans"/>
          <w:sz w:val="22"/>
          <w:szCs w:val="22"/>
        </w:rPr>
        <w:t xml:space="preserve">Sin otro particular, se agradece su participación, siendo el único objetivo asegurar las </w:t>
      </w:r>
      <w:r w:rsidRPr="00970678">
        <w:rPr>
          <w:rFonts w:ascii="Noto Sans" w:hAnsi="Noto Sans" w:cs="Noto Sans"/>
          <w:bCs/>
          <w:sz w:val="22"/>
          <w:szCs w:val="22"/>
        </w:rPr>
        <w:t>mejores condiciones de contratación para esta Institución.</w:t>
      </w:r>
    </w:p>
    <w:p w14:paraId="28C55F38" w14:textId="77777777" w:rsidR="00AC42A0" w:rsidRDefault="00AC42A0" w:rsidP="00B34726">
      <w:pPr>
        <w:ind w:right="49"/>
        <w:jc w:val="center"/>
        <w:rPr>
          <w:rFonts w:ascii="Noto Sans" w:hAnsi="Noto Sans" w:cs="Noto Sans"/>
          <w:b/>
          <w:sz w:val="22"/>
          <w:szCs w:val="22"/>
        </w:rPr>
      </w:pPr>
    </w:p>
    <w:p w14:paraId="4D4C606E" w14:textId="77777777" w:rsidR="00B34726" w:rsidRPr="00970678" w:rsidRDefault="00B34726" w:rsidP="00B34726">
      <w:pPr>
        <w:ind w:right="49"/>
        <w:jc w:val="center"/>
        <w:rPr>
          <w:rFonts w:ascii="Noto Sans" w:hAnsi="Noto Sans" w:cs="Noto Sans"/>
          <w:b/>
          <w:sz w:val="22"/>
          <w:szCs w:val="22"/>
        </w:rPr>
      </w:pPr>
    </w:p>
    <w:p w14:paraId="36E2A6CF" w14:textId="77777777" w:rsidR="00F01EF1" w:rsidRPr="00970678" w:rsidRDefault="00F01EF1" w:rsidP="00EE7F4D">
      <w:pPr>
        <w:ind w:left="284" w:right="509"/>
        <w:jc w:val="both"/>
        <w:rPr>
          <w:rFonts w:ascii="Noto Sans" w:hAnsi="Noto Sans" w:cs="Noto Sans"/>
          <w:b/>
          <w:sz w:val="22"/>
          <w:szCs w:val="22"/>
        </w:rPr>
      </w:pPr>
    </w:p>
    <w:p w14:paraId="30262745" w14:textId="77777777" w:rsidR="00AC42A0" w:rsidRPr="00970678" w:rsidRDefault="00AC42A0" w:rsidP="008335D3">
      <w:pPr>
        <w:ind w:left="284" w:right="509"/>
        <w:jc w:val="center"/>
        <w:rPr>
          <w:rFonts w:ascii="Noto Sans" w:hAnsi="Noto Sans" w:cs="Noto Sans"/>
          <w:b/>
          <w:sz w:val="22"/>
          <w:szCs w:val="22"/>
        </w:rPr>
      </w:pPr>
      <w:r w:rsidRPr="00970678">
        <w:rPr>
          <w:rFonts w:ascii="Noto Sans" w:hAnsi="Noto Sans" w:cs="Noto Sans"/>
          <w:b/>
          <w:sz w:val="22"/>
          <w:szCs w:val="22"/>
        </w:rPr>
        <w:t>ATENTAMENTE</w:t>
      </w:r>
    </w:p>
    <w:p w14:paraId="42BD5443" w14:textId="77777777" w:rsidR="00AC42A0" w:rsidRDefault="00AC42A0" w:rsidP="008335D3">
      <w:pPr>
        <w:ind w:left="284" w:right="509"/>
        <w:jc w:val="center"/>
        <w:rPr>
          <w:rFonts w:ascii="Noto Sans" w:hAnsi="Noto Sans" w:cs="Noto Sans"/>
          <w:b/>
          <w:sz w:val="22"/>
          <w:szCs w:val="22"/>
        </w:rPr>
      </w:pPr>
    </w:p>
    <w:p w14:paraId="05F4EC5E" w14:textId="77777777" w:rsidR="00B34726" w:rsidRPr="00970678" w:rsidRDefault="00B34726" w:rsidP="008335D3">
      <w:pPr>
        <w:ind w:left="284" w:right="509"/>
        <w:jc w:val="center"/>
        <w:rPr>
          <w:rFonts w:ascii="Noto Sans" w:hAnsi="Noto Sans" w:cs="Noto Sans"/>
          <w:b/>
          <w:sz w:val="22"/>
          <w:szCs w:val="22"/>
        </w:rPr>
      </w:pPr>
    </w:p>
    <w:p w14:paraId="637D5286" w14:textId="77777777" w:rsidR="00AC42A0" w:rsidRPr="00970678" w:rsidRDefault="007039DB"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LAE</w:t>
      </w:r>
      <w:r w:rsidR="000D0BB4"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SANDRA ISELA BARZALOBRE ARAGON</w:t>
      </w:r>
    </w:p>
    <w:p w14:paraId="59D3BF56" w14:textId="77777777" w:rsidR="003B4939" w:rsidRPr="00970678" w:rsidRDefault="000D0BB4"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ENC</w:t>
      </w:r>
      <w:r w:rsidR="008335D3" w:rsidRPr="00970678">
        <w:rPr>
          <w:rFonts w:ascii="Noto Sans" w:hAnsi="Noto Sans" w:cs="Noto Sans"/>
          <w:b/>
          <w:color w:val="000000"/>
          <w:sz w:val="22"/>
          <w:szCs w:val="22"/>
        </w:rPr>
        <w:t>ARGADA</w:t>
      </w:r>
      <w:r w:rsidR="003B4939" w:rsidRPr="00970678">
        <w:rPr>
          <w:rFonts w:ascii="Noto Sans" w:hAnsi="Noto Sans" w:cs="Noto Sans"/>
          <w:b/>
          <w:color w:val="000000"/>
          <w:sz w:val="22"/>
          <w:szCs w:val="22"/>
        </w:rPr>
        <w:t xml:space="preserve"> DE LA </w:t>
      </w:r>
      <w:r w:rsidR="00AC42A0" w:rsidRPr="00970678">
        <w:rPr>
          <w:rFonts w:ascii="Noto Sans" w:hAnsi="Noto Sans" w:cs="Noto Sans"/>
          <w:b/>
          <w:color w:val="000000"/>
          <w:sz w:val="22"/>
          <w:szCs w:val="22"/>
        </w:rPr>
        <w:t>COORDINA</w:t>
      </w:r>
      <w:r w:rsidR="003B4939" w:rsidRPr="00970678">
        <w:rPr>
          <w:rFonts w:ascii="Noto Sans" w:hAnsi="Noto Sans" w:cs="Noto Sans"/>
          <w:b/>
          <w:color w:val="000000"/>
          <w:sz w:val="22"/>
          <w:szCs w:val="22"/>
        </w:rPr>
        <w:t>CIÓN</w:t>
      </w:r>
      <w:r w:rsidR="00AC42A0" w:rsidRPr="00970678">
        <w:rPr>
          <w:rFonts w:ascii="Noto Sans" w:hAnsi="Noto Sans" w:cs="Noto Sans"/>
          <w:b/>
          <w:color w:val="000000"/>
          <w:sz w:val="22"/>
          <w:szCs w:val="22"/>
        </w:rPr>
        <w:t xml:space="preserve"> DE</w:t>
      </w:r>
    </w:p>
    <w:p w14:paraId="2B602C39" w14:textId="77777777" w:rsidR="00AC42A0" w:rsidRPr="00970678" w:rsidRDefault="00AC42A0" w:rsidP="008335D3">
      <w:pPr>
        <w:ind w:left="284" w:right="509"/>
        <w:jc w:val="center"/>
        <w:rPr>
          <w:rFonts w:ascii="Noto Sans" w:hAnsi="Noto Sans" w:cs="Noto Sans"/>
          <w:b/>
          <w:color w:val="000000"/>
          <w:sz w:val="22"/>
          <w:szCs w:val="22"/>
        </w:rPr>
      </w:pPr>
      <w:r w:rsidRPr="00970678">
        <w:rPr>
          <w:rFonts w:ascii="Noto Sans" w:hAnsi="Noto Sans" w:cs="Noto Sans"/>
          <w:b/>
          <w:color w:val="000000"/>
          <w:sz w:val="22"/>
          <w:szCs w:val="22"/>
        </w:rPr>
        <w:t>ABASTECIMIENTO</w:t>
      </w:r>
      <w:r w:rsidR="003B4939" w:rsidRPr="00970678">
        <w:rPr>
          <w:rFonts w:ascii="Noto Sans" w:hAnsi="Noto Sans" w:cs="Noto Sans"/>
          <w:b/>
          <w:color w:val="000000"/>
          <w:sz w:val="22"/>
          <w:szCs w:val="22"/>
        </w:rPr>
        <w:t xml:space="preserve"> </w:t>
      </w:r>
      <w:r w:rsidRPr="00970678">
        <w:rPr>
          <w:rFonts w:ascii="Noto Sans" w:hAnsi="Noto Sans" w:cs="Noto Sans"/>
          <w:b/>
          <w:color w:val="000000"/>
          <w:sz w:val="22"/>
          <w:szCs w:val="22"/>
        </w:rPr>
        <w:t>Y EQUIPAMIENTO</w:t>
      </w:r>
    </w:p>
    <w:p w14:paraId="238D425A" w14:textId="77777777" w:rsidR="00AC42A0" w:rsidRPr="00970678" w:rsidRDefault="00AC42A0" w:rsidP="00E00BB7">
      <w:pPr>
        <w:ind w:left="993" w:right="509"/>
        <w:rPr>
          <w:rFonts w:ascii="Noto Sans" w:hAnsi="Noto Sans" w:cs="Noto Sans"/>
          <w:b/>
          <w:sz w:val="22"/>
          <w:szCs w:val="22"/>
        </w:rPr>
      </w:pPr>
    </w:p>
    <w:p w14:paraId="6D9F3CC4" w14:textId="77777777" w:rsidR="00970678" w:rsidRPr="00970678" w:rsidRDefault="00970678" w:rsidP="00E00BB7">
      <w:pPr>
        <w:ind w:left="993" w:right="509"/>
        <w:rPr>
          <w:rFonts w:ascii="Noto Sans" w:hAnsi="Noto Sans" w:cs="Noto Sans"/>
          <w:b/>
          <w:sz w:val="22"/>
          <w:szCs w:val="22"/>
        </w:rPr>
      </w:pPr>
    </w:p>
    <w:p w14:paraId="10EB2B09" w14:textId="77777777" w:rsidR="00970678" w:rsidRPr="00970678" w:rsidRDefault="00970678" w:rsidP="00E00BB7">
      <w:pPr>
        <w:ind w:left="993" w:right="509"/>
        <w:rPr>
          <w:rFonts w:ascii="Noto Sans" w:hAnsi="Noto Sans" w:cs="Noto Sans"/>
          <w:b/>
          <w:sz w:val="22"/>
          <w:szCs w:val="22"/>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8335D3" w:rsidRPr="00970678" w14:paraId="42A39CDC" w14:textId="77777777" w:rsidTr="008E726A">
        <w:trPr>
          <w:trHeight w:val="619"/>
          <w:jc w:val="center"/>
        </w:trPr>
        <w:tc>
          <w:tcPr>
            <w:tcW w:w="3517" w:type="dxa"/>
            <w:vAlign w:val="center"/>
          </w:tcPr>
          <w:p w14:paraId="28DEA740" w14:textId="77777777" w:rsidR="008335D3" w:rsidRPr="00970678" w:rsidRDefault="008335D3" w:rsidP="008E726A">
            <w:pPr>
              <w:jc w:val="center"/>
              <w:rPr>
                <w:rFonts w:ascii="Noto Sans" w:hAnsi="Noto Sans" w:cs="Noto Sans"/>
                <w:sz w:val="16"/>
                <w:szCs w:val="22"/>
              </w:rPr>
            </w:pPr>
          </w:p>
          <w:p w14:paraId="00C317D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AUTORIZÓ</w:t>
            </w:r>
          </w:p>
          <w:p w14:paraId="57759766" w14:textId="77777777" w:rsidR="008335D3" w:rsidRPr="00970678" w:rsidRDefault="008335D3" w:rsidP="008E726A">
            <w:pPr>
              <w:rPr>
                <w:rFonts w:ascii="Noto Sans" w:hAnsi="Noto Sans" w:cs="Noto Sans"/>
                <w:sz w:val="16"/>
                <w:szCs w:val="22"/>
              </w:rPr>
            </w:pPr>
          </w:p>
        </w:tc>
        <w:tc>
          <w:tcPr>
            <w:tcW w:w="2938" w:type="dxa"/>
            <w:vAlign w:val="center"/>
          </w:tcPr>
          <w:p w14:paraId="553E022A" w14:textId="77777777" w:rsidR="008335D3" w:rsidRPr="00970678" w:rsidRDefault="008335D3" w:rsidP="008E726A">
            <w:pPr>
              <w:jc w:val="center"/>
              <w:rPr>
                <w:rFonts w:ascii="Noto Sans" w:hAnsi="Noto Sans" w:cs="Noto Sans"/>
                <w:b/>
                <w:color w:val="000000"/>
                <w:sz w:val="16"/>
                <w:szCs w:val="22"/>
              </w:rPr>
            </w:pPr>
          </w:p>
          <w:p w14:paraId="46E5EFF5"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b/>
                <w:color w:val="000000"/>
                <w:sz w:val="16"/>
                <w:szCs w:val="22"/>
              </w:rPr>
              <w:t>REVISÓ Y SUPERVISÓ</w:t>
            </w:r>
          </w:p>
          <w:p w14:paraId="7E3356A7" w14:textId="77777777" w:rsidR="008335D3" w:rsidRPr="00970678" w:rsidRDefault="008335D3" w:rsidP="008E726A">
            <w:pPr>
              <w:jc w:val="center"/>
              <w:rPr>
                <w:rFonts w:ascii="Noto Sans" w:hAnsi="Noto Sans" w:cs="Noto Sans"/>
                <w:sz w:val="16"/>
                <w:szCs w:val="22"/>
              </w:rPr>
            </w:pPr>
          </w:p>
        </w:tc>
        <w:tc>
          <w:tcPr>
            <w:tcW w:w="3186" w:type="dxa"/>
            <w:vAlign w:val="center"/>
          </w:tcPr>
          <w:p w14:paraId="12903DE8" w14:textId="77777777" w:rsidR="008335D3" w:rsidRPr="00970678" w:rsidRDefault="008335D3" w:rsidP="008E726A">
            <w:pPr>
              <w:jc w:val="center"/>
              <w:rPr>
                <w:rFonts w:ascii="Noto Sans" w:hAnsi="Noto Sans" w:cs="Noto Sans"/>
                <w:sz w:val="16"/>
                <w:szCs w:val="22"/>
              </w:rPr>
            </w:pPr>
            <w:r w:rsidRPr="00970678">
              <w:rPr>
                <w:rFonts w:ascii="Noto Sans" w:hAnsi="Noto Sans" w:cs="Noto Sans"/>
                <w:b/>
                <w:sz w:val="16"/>
                <w:szCs w:val="22"/>
              </w:rPr>
              <w:t>ELABORÓ</w:t>
            </w:r>
          </w:p>
        </w:tc>
      </w:tr>
      <w:tr w:rsidR="008335D3" w:rsidRPr="00970678" w14:paraId="2E2CDBE5" w14:textId="77777777" w:rsidTr="008E726A">
        <w:trPr>
          <w:trHeight w:val="270"/>
          <w:jc w:val="center"/>
        </w:trPr>
        <w:tc>
          <w:tcPr>
            <w:tcW w:w="3517" w:type="dxa"/>
            <w:vAlign w:val="bottom"/>
          </w:tcPr>
          <w:p w14:paraId="19C58AE0" w14:textId="4C4571E7" w:rsidR="008335D3" w:rsidRPr="00970678" w:rsidRDefault="008335D3" w:rsidP="008E726A">
            <w:pPr>
              <w:jc w:val="center"/>
              <w:rPr>
                <w:rFonts w:ascii="Noto Sans" w:hAnsi="Noto Sans" w:cs="Noto Sans"/>
                <w:b/>
                <w:sz w:val="16"/>
                <w:szCs w:val="22"/>
              </w:rPr>
            </w:pPr>
          </w:p>
        </w:tc>
        <w:tc>
          <w:tcPr>
            <w:tcW w:w="2938" w:type="dxa"/>
            <w:vAlign w:val="bottom"/>
          </w:tcPr>
          <w:p w14:paraId="4A6D7CE1" w14:textId="1F2F9BA6" w:rsidR="008335D3" w:rsidRPr="00970678" w:rsidRDefault="008335D3" w:rsidP="008E726A">
            <w:pPr>
              <w:jc w:val="center"/>
              <w:rPr>
                <w:rFonts w:ascii="Noto Sans" w:hAnsi="Noto Sans" w:cs="Noto Sans"/>
                <w:b/>
                <w:sz w:val="16"/>
                <w:szCs w:val="22"/>
              </w:rPr>
            </w:pPr>
          </w:p>
        </w:tc>
        <w:tc>
          <w:tcPr>
            <w:tcW w:w="3186" w:type="dxa"/>
            <w:vAlign w:val="bottom"/>
          </w:tcPr>
          <w:p w14:paraId="655CA4D8" w14:textId="2D2C39B4" w:rsidR="008335D3" w:rsidRPr="00970678" w:rsidRDefault="008335D3" w:rsidP="008E726A">
            <w:pPr>
              <w:jc w:val="center"/>
              <w:rPr>
                <w:rFonts w:ascii="Noto Sans" w:hAnsi="Noto Sans" w:cs="Noto Sans"/>
                <w:b/>
                <w:sz w:val="16"/>
                <w:szCs w:val="22"/>
              </w:rPr>
            </w:pPr>
          </w:p>
        </w:tc>
      </w:tr>
      <w:tr w:rsidR="008335D3" w:rsidRPr="00970678" w14:paraId="0F882224" w14:textId="77777777" w:rsidTr="008E726A">
        <w:trPr>
          <w:trHeight w:val="507"/>
          <w:jc w:val="center"/>
        </w:trPr>
        <w:tc>
          <w:tcPr>
            <w:tcW w:w="3517" w:type="dxa"/>
          </w:tcPr>
          <w:p w14:paraId="09FCA97A"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Lic. Ernesto A. Hooper Arvizu.</w:t>
            </w:r>
          </w:p>
          <w:p w14:paraId="3CFE5329" w14:textId="77777777" w:rsidR="008335D3" w:rsidRPr="00970678" w:rsidRDefault="00B2230C" w:rsidP="008E726A">
            <w:pPr>
              <w:jc w:val="center"/>
              <w:rPr>
                <w:rFonts w:ascii="Noto Sans" w:hAnsi="Noto Sans" w:cs="Noto Sans"/>
                <w:sz w:val="16"/>
                <w:szCs w:val="22"/>
              </w:rPr>
            </w:pPr>
            <w:r>
              <w:rPr>
                <w:rFonts w:ascii="Noto Sans" w:hAnsi="Noto Sans" w:cs="Noto Sans"/>
                <w:sz w:val="16"/>
                <w:szCs w:val="22"/>
              </w:rPr>
              <w:t xml:space="preserve">Jefe del Depto. </w:t>
            </w:r>
            <w:r w:rsidR="008335D3" w:rsidRPr="00970678">
              <w:rPr>
                <w:rFonts w:ascii="Noto Sans" w:hAnsi="Noto Sans" w:cs="Noto Sans"/>
                <w:sz w:val="16"/>
                <w:szCs w:val="22"/>
              </w:rPr>
              <w:t>de Adquisición de Bienes</w:t>
            </w:r>
          </w:p>
          <w:p w14:paraId="03C91B53" w14:textId="77777777" w:rsidR="008335D3" w:rsidRPr="00970678" w:rsidRDefault="008335D3" w:rsidP="008E726A">
            <w:pPr>
              <w:jc w:val="center"/>
              <w:rPr>
                <w:rFonts w:ascii="Noto Sans" w:hAnsi="Noto Sans" w:cs="Noto Sans"/>
                <w:b/>
                <w:color w:val="000000"/>
                <w:sz w:val="16"/>
                <w:szCs w:val="22"/>
              </w:rPr>
            </w:pPr>
            <w:r w:rsidRPr="00970678">
              <w:rPr>
                <w:rFonts w:ascii="Noto Sans" w:hAnsi="Noto Sans" w:cs="Noto Sans"/>
                <w:sz w:val="16"/>
                <w:szCs w:val="22"/>
              </w:rPr>
              <w:t>y Contratación de Servicio</w:t>
            </w:r>
          </w:p>
        </w:tc>
        <w:tc>
          <w:tcPr>
            <w:tcW w:w="2938" w:type="dxa"/>
          </w:tcPr>
          <w:p w14:paraId="5529E0F2" w14:textId="77777777" w:rsidR="008335D3" w:rsidRPr="00970678" w:rsidRDefault="008335D3" w:rsidP="008E726A">
            <w:pPr>
              <w:jc w:val="center"/>
              <w:rPr>
                <w:rFonts w:ascii="Noto Sans" w:hAnsi="Noto Sans" w:cs="Noto Sans"/>
                <w:b/>
                <w:sz w:val="16"/>
                <w:szCs w:val="22"/>
              </w:rPr>
            </w:pPr>
            <w:r w:rsidRPr="00970678">
              <w:rPr>
                <w:rFonts w:ascii="Noto Sans" w:hAnsi="Noto Sans" w:cs="Noto Sans"/>
                <w:b/>
                <w:sz w:val="16"/>
                <w:szCs w:val="22"/>
              </w:rPr>
              <w:t>Ing. Juan Alberto Torres Bautista</w:t>
            </w:r>
          </w:p>
          <w:p w14:paraId="42A77AAE" w14:textId="569AAD42" w:rsidR="008335D3" w:rsidRPr="00970678" w:rsidRDefault="00B34726" w:rsidP="008E726A">
            <w:pPr>
              <w:jc w:val="center"/>
              <w:rPr>
                <w:rFonts w:ascii="Noto Sans" w:hAnsi="Noto Sans" w:cs="Noto Sans"/>
                <w:sz w:val="16"/>
                <w:szCs w:val="22"/>
              </w:rPr>
            </w:pPr>
            <w:r w:rsidRPr="00970678">
              <w:rPr>
                <w:rFonts w:ascii="Noto Sans" w:hAnsi="Noto Sans" w:cs="Noto Sans"/>
                <w:sz w:val="16"/>
                <w:szCs w:val="22"/>
              </w:rPr>
              <w:t>Jefe de</w:t>
            </w:r>
            <w:r w:rsidR="008335D3" w:rsidRPr="00970678">
              <w:rPr>
                <w:rFonts w:ascii="Noto Sans" w:hAnsi="Noto Sans" w:cs="Noto Sans"/>
                <w:sz w:val="16"/>
                <w:szCs w:val="22"/>
              </w:rPr>
              <w:t xml:space="preserve"> la Oficina de Adquisición de Bienes y Contratación de Servicios.</w:t>
            </w:r>
          </w:p>
        </w:tc>
        <w:tc>
          <w:tcPr>
            <w:tcW w:w="3186" w:type="dxa"/>
          </w:tcPr>
          <w:p w14:paraId="2E1A4C17" w14:textId="03AE0C99" w:rsidR="008335D3" w:rsidRPr="00970678" w:rsidRDefault="00AE2EC9" w:rsidP="008E726A">
            <w:pPr>
              <w:jc w:val="center"/>
              <w:rPr>
                <w:rFonts w:ascii="Noto Sans" w:hAnsi="Noto Sans" w:cs="Noto Sans"/>
                <w:b/>
                <w:sz w:val="16"/>
                <w:szCs w:val="22"/>
              </w:rPr>
            </w:pPr>
            <w:r>
              <w:rPr>
                <w:rFonts w:ascii="Noto Sans" w:hAnsi="Noto Sans" w:cs="Noto Sans"/>
                <w:b/>
                <w:sz w:val="16"/>
                <w:szCs w:val="22"/>
              </w:rPr>
              <w:t>Lic. Julia Bautista Ortega</w:t>
            </w:r>
          </w:p>
          <w:p w14:paraId="41E5D0E4" w14:textId="77777777" w:rsidR="008335D3" w:rsidRPr="00970678" w:rsidRDefault="008335D3" w:rsidP="008E726A">
            <w:pPr>
              <w:jc w:val="center"/>
              <w:rPr>
                <w:rFonts w:ascii="Noto Sans" w:hAnsi="Noto Sans" w:cs="Noto Sans"/>
                <w:sz w:val="16"/>
                <w:szCs w:val="22"/>
              </w:rPr>
            </w:pPr>
            <w:r w:rsidRPr="00970678">
              <w:rPr>
                <w:rFonts w:ascii="Noto Sans" w:hAnsi="Noto Sans" w:cs="Noto Sans"/>
                <w:sz w:val="16"/>
                <w:szCs w:val="22"/>
              </w:rPr>
              <w:t>Adscrita a la Oficina de Adquisición de Bienes y Contratación de Servicios.</w:t>
            </w:r>
          </w:p>
          <w:p w14:paraId="288BA00F" w14:textId="77777777" w:rsidR="008335D3" w:rsidRPr="00970678" w:rsidRDefault="008335D3" w:rsidP="008E726A">
            <w:pPr>
              <w:rPr>
                <w:rFonts w:ascii="Noto Sans" w:hAnsi="Noto Sans" w:cs="Noto Sans"/>
                <w:b/>
                <w:sz w:val="16"/>
                <w:szCs w:val="22"/>
              </w:rPr>
            </w:pPr>
          </w:p>
        </w:tc>
      </w:tr>
    </w:tbl>
    <w:p w14:paraId="74926583" w14:textId="77777777" w:rsidR="008F6EE7" w:rsidRDefault="008F6EE7" w:rsidP="00E00BB7">
      <w:pPr>
        <w:suppressAutoHyphens/>
        <w:jc w:val="center"/>
        <w:rPr>
          <w:rFonts w:ascii="Noto Sans" w:hAnsi="Noto Sans" w:cs="Noto Sans"/>
          <w:b/>
          <w:sz w:val="22"/>
          <w:szCs w:val="22"/>
        </w:rPr>
      </w:pPr>
    </w:p>
    <w:p w14:paraId="2F4D59C3" w14:textId="77777777" w:rsidR="00B2230C" w:rsidRPr="00970678" w:rsidRDefault="00B2230C" w:rsidP="00E00BB7">
      <w:pPr>
        <w:suppressAutoHyphens/>
        <w:jc w:val="center"/>
        <w:rPr>
          <w:rFonts w:ascii="Noto Sans" w:hAnsi="Noto Sans" w:cs="Noto Sans"/>
          <w:b/>
          <w:sz w:val="22"/>
          <w:szCs w:val="22"/>
        </w:rPr>
      </w:pPr>
    </w:p>
    <w:p w14:paraId="45795B64" w14:textId="77777777" w:rsidR="00F01EF1" w:rsidRDefault="00F01EF1" w:rsidP="002711C1">
      <w:pPr>
        <w:spacing w:after="120"/>
        <w:ind w:left="567" w:right="21"/>
        <w:jc w:val="both"/>
        <w:rPr>
          <w:rFonts w:ascii="Noto Sans" w:hAnsi="Noto Sans" w:cs="Noto Sans"/>
          <w:b/>
          <w:sz w:val="22"/>
          <w:szCs w:val="22"/>
        </w:rPr>
      </w:pPr>
    </w:p>
    <w:p w14:paraId="1713BE01" w14:textId="77777777" w:rsidR="00AE2EC9" w:rsidRDefault="00AE2EC9" w:rsidP="002711C1">
      <w:pPr>
        <w:spacing w:after="120"/>
        <w:ind w:left="567" w:right="21"/>
        <w:jc w:val="both"/>
        <w:rPr>
          <w:rFonts w:ascii="Noto Sans" w:hAnsi="Noto Sans" w:cs="Noto Sans"/>
          <w:b/>
          <w:sz w:val="22"/>
          <w:szCs w:val="22"/>
        </w:rPr>
      </w:pPr>
    </w:p>
    <w:p w14:paraId="4F10C9C3" w14:textId="77777777" w:rsidR="002B221E" w:rsidRDefault="002B221E" w:rsidP="002711C1">
      <w:pPr>
        <w:spacing w:after="120"/>
        <w:ind w:left="567" w:right="21"/>
        <w:jc w:val="both"/>
        <w:rPr>
          <w:rFonts w:ascii="Noto Sans" w:hAnsi="Noto Sans" w:cs="Noto Sans"/>
          <w:b/>
          <w:sz w:val="22"/>
          <w:szCs w:val="22"/>
        </w:rPr>
      </w:pPr>
    </w:p>
    <w:p w14:paraId="2951ED01" w14:textId="77777777" w:rsidR="002B221E" w:rsidRDefault="002B221E" w:rsidP="002711C1">
      <w:pPr>
        <w:spacing w:after="120"/>
        <w:ind w:left="567" w:right="21"/>
        <w:jc w:val="both"/>
        <w:rPr>
          <w:rFonts w:ascii="Noto Sans" w:hAnsi="Noto Sans" w:cs="Noto Sans"/>
          <w:b/>
          <w:sz w:val="22"/>
          <w:szCs w:val="22"/>
        </w:rPr>
      </w:pPr>
    </w:p>
    <w:p w14:paraId="72681CF1" w14:textId="77777777" w:rsidR="00604EEC" w:rsidRDefault="00604EEC" w:rsidP="002711C1">
      <w:pPr>
        <w:spacing w:after="120"/>
        <w:ind w:left="567" w:right="21"/>
        <w:jc w:val="both"/>
        <w:rPr>
          <w:rFonts w:ascii="Noto Sans" w:hAnsi="Noto Sans" w:cs="Noto Sans"/>
          <w:b/>
          <w:sz w:val="22"/>
          <w:szCs w:val="22"/>
        </w:rPr>
      </w:pPr>
    </w:p>
    <w:p w14:paraId="58D93862" w14:textId="77777777" w:rsidR="00604EEC" w:rsidRDefault="00604EEC" w:rsidP="002711C1">
      <w:pPr>
        <w:spacing w:after="120"/>
        <w:ind w:left="567" w:right="21"/>
        <w:jc w:val="both"/>
        <w:rPr>
          <w:rFonts w:ascii="Noto Sans" w:hAnsi="Noto Sans" w:cs="Noto Sans"/>
          <w:b/>
          <w:sz w:val="22"/>
          <w:szCs w:val="22"/>
        </w:rPr>
      </w:pPr>
    </w:p>
    <w:p w14:paraId="5BB3E517" w14:textId="77777777" w:rsidR="00452AF9" w:rsidRPr="00412D92" w:rsidRDefault="00452AF9" w:rsidP="00970678">
      <w:pPr>
        <w:spacing w:after="120"/>
        <w:ind w:right="21"/>
        <w:jc w:val="both"/>
        <w:rPr>
          <w:rFonts w:ascii="Noto Sans" w:hAnsi="Noto Sans" w:cs="Noto Sans"/>
          <w:b/>
          <w:sz w:val="22"/>
          <w:szCs w:val="22"/>
        </w:rPr>
      </w:pPr>
      <w:r w:rsidRPr="00412D92">
        <w:rPr>
          <w:rFonts w:ascii="Noto Sans" w:hAnsi="Noto Sans" w:cs="Noto Sans"/>
          <w:b/>
          <w:sz w:val="22"/>
          <w:szCs w:val="22"/>
        </w:rPr>
        <w:lastRenderedPageBreak/>
        <w:t>PARA FORMULAR SU INFORMACIÓN/COTIZACIÓN, SE DEBERA CONSIDERAR LOS SIGUIENTES ASPECTOS:</w:t>
      </w:r>
    </w:p>
    <w:p w14:paraId="1F68946D" w14:textId="77777777" w:rsidR="00FF4A0C" w:rsidRPr="00412D92" w:rsidRDefault="00FF4A0C" w:rsidP="00FF4A0C">
      <w:pPr>
        <w:pStyle w:val="Sangra3detindependiente1"/>
        <w:rPr>
          <w:rFonts w:ascii="Noto Sans" w:eastAsiaTheme="minorHAnsi" w:hAnsi="Noto Sans" w:cs="Noto Sans"/>
          <w:b/>
          <w:bCs/>
          <w:sz w:val="22"/>
          <w:szCs w:val="22"/>
          <w:lang w:val="es-MX" w:eastAsia="en-US"/>
        </w:rPr>
      </w:pPr>
    </w:p>
    <w:p w14:paraId="07C31280" w14:textId="77777777" w:rsidR="00B509ED" w:rsidRPr="00412D92" w:rsidRDefault="00B509ED">
      <w:pPr>
        <w:numPr>
          <w:ilvl w:val="0"/>
          <w:numId w:val="5"/>
        </w:numPr>
        <w:spacing w:after="120"/>
        <w:jc w:val="both"/>
        <w:rPr>
          <w:rFonts w:ascii="Noto Sans" w:hAnsi="Noto Sans" w:cs="Noto Sans"/>
          <w:b/>
          <w:bCs/>
          <w:sz w:val="22"/>
          <w:szCs w:val="22"/>
        </w:rPr>
      </w:pPr>
      <w:r w:rsidRPr="00412D92">
        <w:rPr>
          <w:rFonts w:ascii="Noto Sans" w:hAnsi="Noto Sans" w:cs="Noto Sans"/>
          <w:b/>
          <w:bCs/>
          <w:sz w:val="22"/>
          <w:szCs w:val="22"/>
        </w:rPr>
        <w:t xml:space="preserve">1.- Los datos de los servicios a cotizar se describen en el Anexo 1 (Uno). </w:t>
      </w:r>
    </w:p>
    <w:p w14:paraId="1BC51DCB" w14:textId="77777777" w:rsidR="004462FD" w:rsidRPr="00412D92" w:rsidRDefault="004462FD" w:rsidP="004462FD">
      <w:pPr>
        <w:pStyle w:val="Default"/>
        <w:ind w:left="958"/>
        <w:jc w:val="both"/>
        <w:rPr>
          <w:rFonts w:ascii="Noto Sans" w:hAnsi="Noto Sans" w:cs="Noto Sans"/>
          <w:color w:val="auto"/>
          <w:sz w:val="22"/>
          <w:szCs w:val="22"/>
        </w:rPr>
      </w:pPr>
    </w:p>
    <w:p w14:paraId="61A9775D"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2.- Condiciones de prestación del servicio:</w:t>
      </w:r>
    </w:p>
    <w:p w14:paraId="07404E44" w14:textId="77777777" w:rsidR="00FA17FC" w:rsidRPr="00FA17FC" w:rsidRDefault="00FA17FC" w:rsidP="00FA17FC">
      <w:pPr>
        <w:tabs>
          <w:tab w:val="right" w:pos="9781"/>
        </w:tabs>
        <w:ind w:left="598" w:right="-801"/>
        <w:jc w:val="both"/>
        <w:rPr>
          <w:rFonts w:ascii="Noto Sans" w:hAnsi="Noto Sans" w:cs="Noto Sans"/>
          <w:sz w:val="20"/>
          <w:szCs w:val="20"/>
        </w:rPr>
      </w:pPr>
      <w:r w:rsidRPr="00FA17FC">
        <w:rPr>
          <w:rFonts w:ascii="Noto Sans" w:hAnsi="Noto Sans" w:cs="Noto Sans"/>
          <w:sz w:val="20"/>
          <w:szCs w:val="20"/>
        </w:rPr>
        <w:t>La vigencia será a partir de la fecha de firma del contrato al 31 de diciembre de 2025.</w:t>
      </w:r>
    </w:p>
    <w:p w14:paraId="47222871" w14:textId="77777777" w:rsidR="00FA17FC" w:rsidRPr="00F27CE5" w:rsidRDefault="00FA17FC" w:rsidP="00FA17FC">
      <w:pPr>
        <w:pStyle w:val="Prrafodelista"/>
        <w:tabs>
          <w:tab w:val="right" w:pos="9639"/>
        </w:tabs>
        <w:spacing w:after="0" w:line="240" w:lineRule="auto"/>
        <w:ind w:left="-567" w:right="-801"/>
        <w:jc w:val="both"/>
        <w:rPr>
          <w:rFonts w:ascii="Noto Sans" w:hAnsi="Noto Sans" w:cs="Noto Sans"/>
          <w:b/>
          <w:sz w:val="20"/>
          <w:szCs w:val="20"/>
        </w:rPr>
      </w:pPr>
    </w:p>
    <w:p w14:paraId="047645BB" w14:textId="7BE8D54C"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3C1949">
        <w:rPr>
          <w:rFonts w:ascii="Noto Sans" w:eastAsiaTheme="minorHAnsi" w:hAnsi="Noto Sans" w:cs="Noto Sans"/>
          <w:sz w:val="20"/>
          <w:szCs w:val="20"/>
          <w:lang w:val="es-MX"/>
        </w:rPr>
        <w:t xml:space="preserve">El plazo de ejecución </w:t>
      </w:r>
      <w:r>
        <w:rPr>
          <w:rFonts w:ascii="Noto Sans" w:hAnsi="Noto Sans" w:cs="Noto Sans"/>
          <w:sz w:val="20"/>
          <w:szCs w:val="20"/>
        </w:rPr>
        <w:t>será, conforme al artículo 49</w:t>
      </w:r>
      <w:r w:rsidRPr="003C1949">
        <w:rPr>
          <w:rFonts w:ascii="Noto Sans" w:hAnsi="Noto Sans" w:cs="Noto Sans"/>
          <w:sz w:val="20"/>
          <w:szCs w:val="20"/>
        </w:rPr>
        <w:t>, al día siguiente del fallo al 31 de diciembre de 2025</w:t>
      </w:r>
      <w:r w:rsidRPr="00F27CE5">
        <w:rPr>
          <w:rFonts w:ascii="Noto Sans" w:eastAsiaTheme="minorHAnsi" w:hAnsi="Noto Sans" w:cs="Noto Sans"/>
          <w:sz w:val="20"/>
          <w:szCs w:val="20"/>
          <w:lang w:val="es-MX"/>
        </w:rPr>
        <w:t xml:space="preserve">, </w:t>
      </w:r>
      <w:proofErr w:type="gramStart"/>
      <w:r w:rsidRPr="00F27CE5">
        <w:rPr>
          <w:rFonts w:ascii="Noto Sans" w:eastAsiaTheme="minorHAnsi" w:hAnsi="Noto Sans" w:cs="Noto Sans"/>
          <w:sz w:val="20"/>
          <w:szCs w:val="20"/>
          <w:lang w:val="es-MX"/>
        </w:rPr>
        <w:t>de acuerdo al</w:t>
      </w:r>
      <w:proofErr w:type="gramEnd"/>
      <w:r w:rsidRPr="00F27CE5">
        <w:rPr>
          <w:rFonts w:ascii="Noto Sans" w:eastAsiaTheme="minorHAnsi" w:hAnsi="Noto Sans" w:cs="Noto Sans"/>
          <w:sz w:val="20"/>
          <w:szCs w:val="20"/>
          <w:lang w:val="es-MX"/>
        </w:rPr>
        <w:t xml:space="preserve"> programa calendarizado conforme al </w:t>
      </w:r>
      <w:r w:rsidRPr="00F27CE5">
        <w:rPr>
          <w:rFonts w:ascii="Noto Sans" w:eastAsiaTheme="minorHAnsi" w:hAnsi="Noto Sans" w:cs="Noto Sans"/>
          <w:b/>
          <w:sz w:val="20"/>
          <w:szCs w:val="20"/>
        </w:rPr>
        <w:t>Anexo No.</w:t>
      </w:r>
      <w:r w:rsidR="002F1C91">
        <w:rPr>
          <w:rFonts w:ascii="Noto Sans" w:eastAsiaTheme="minorHAnsi" w:hAnsi="Noto Sans" w:cs="Noto Sans"/>
          <w:b/>
          <w:sz w:val="20"/>
          <w:szCs w:val="20"/>
        </w:rPr>
        <w:t xml:space="preserve"> 2</w:t>
      </w:r>
      <w:r w:rsidRPr="00F27CE5">
        <w:rPr>
          <w:rFonts w:ascii="Noto Sans" w:eastAsiaTheme="minorHAnsi" w:hAnsi="Noto Sans" w:cs="Noto Sans"/>
          <w:b/>
          <w:sz w:val="20"/>
          <w:szCs w:val="20"/>
        </w:rPr>
        <w:t xml:space="preserve"> (</w:t>
      </w:r>
      <w:r w:rsidR="002F1C91">
        <w:rPr>
          <w:rFonts w:ascii="Noto Sans" w:eastAsiaTheme="minorHAnsi" w:hAnsi="Noto Sans" w:cs="Noto Sans"/>
          <w:b/>
          <w:sz w:val="20"/>
          <w:szCs w:val="20"/>
        </w:rPr>
        <w:t>dos</w:t>
      </w:r>
      <w:r w:rsidRPr="00F27CE5">
        <w:rPr>
          <w:rFonts w:ascii="Noto Sans" w:eastAsiaTheme="minorHAnsi" w:hAnsi="Noto Sans" w:cs="Noto Sans"/>
          <w:b/>
          <w:sz w:val="20"/>
          <w:szCs w:val="20"/>
        </w:rPr>
        <w:t>) “</w:t>
      </w:r>
      <w:r w:rsidRPr="00F27CE5">
        <w:rPr>
          <w:rFonts w:ascii="Noto Sans" w:eastAsiaTheme="minorHAnsi" w:hAnsi="Noto Sans" w:cs="Noto Sans"/>
          <w:b/>
          <w:sz w:val="20"/>
          <w:szCs w:val="20"/>
          <w:lang w:val="es-MX"/>
        </w:rPr>
        <w:t xml:space="preserve">Programa calendarizado para la realización del </w:t>
      </w:r>
      <w:r w:rsidRPr="00F27CE5">
        <w:rPr>
          <w:rFonts w:ascii="Noto Sans" w:hAnsi="Noto Sans" w:cs="Noto Sans"/>
          <w:b/>
          <w:sz w:val="20"/>
          <w:szCs w:val="20"/>
        </w:rPr>
        <w:t>servicio</w:t>
      </w:r>
      <w:r w:rsidRPr="00F27CE5">
        <w:rPr>
          <w:rFonts w:ascii="Noto Sans" w:eastAsiaTheme="minorHAnsi" w:hAnsi="Noto Sans" w:cs="Noto Sans"/>
          <w:b/>
          <w:sz w:val="20"/>
          <w:szCs w:val="20"/>
        </w:rPr>
        <w:t>”.</w:t>
      </w:r>
    </w:p>
    <w:p w14:paraId="485DBFC5" w14:textId="2E485F62"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lang w:val="es-MX"/>
        </w:rPr>
        <w:t xml:space="preserve">Se anexa domicilio de las unidades donde se realizará cada uno de los servicios. </w:t>
      </w:r>
      <w:r w:rsidRPr="0098459B">
        <w:rPr>
          <w:rFonts w:ascii="Noto Sans" w:eastAsiaTheme="minorHAnsi" w:hAnsi="Noto Sans" w:cs="Noto Sans"/>
          <w:b/>
          <w:sz w:val="20"/>
          <w:szCs w:val="20"/>
          <w:lang w:val="es-MX"/>
        </w:rPr>
        <w:t xml:space="preserve">Anexo No. </w:t>
      </w:r>
      <w:r w:rsidR="002F1C91">
        <w:rPr>
          <w:rFonts w:ascii="Noto Sans" w:eastAsiaTheme="minorHAnsi" w:hAnsi="Noto Sans" w:cs="Noto Sans"/>
          <w:b/>
          <w:sz w:val="20"/>
          <w:szCs w:val="20"/>
          <w:lang w:val="es-MX"/>
        </w:rPr>
        <w:t xml:space="preserve">11 </w:t>
      </w:r>
      <w:r w:rsidRPr="0098459B">
        <w:rPr>
          <w:rFonts w:ascii="Noto Sans" w:eastAsiaTheme="minorHAnsi" w:hAnsi="Noto Sans" w:cs="Noto Sans"/>
          <w:b/>
          <w:sz w:val="20"/>
          <w:szCs w:val="20"/>
          <w:lang w:val="es-MX"/>
        </w:rPr>
        <w:t>(</w:t>
      </w:r>
      <w:r w:rsidR="002F1C91">
        <w:rPr>
          <w:rFonts w:ascii="Noto Sans" w:eastAsiaTheme="minorHAnsi" w:hAnsi="Noto Sans" w:cs="Noto Sans"/>
          <w:b/>
          <w:sz w:val="20"/>
          <w:szCs w:val="20"/>
          <w:lang w:val="es-MX"/>
        </w:rPr>
        <w:t>once</w:t>
      </w:r>
      <w:r w:rsidRPr="0098459B">
        <w:rPr>
          <w:rFonts w:ascii="Noto Sans" w:eastAsiaTheme="minorHAnsi" w:hAnsi="Noto Sans" w:cs="Noto Sans"/>
          <w:b/>
          <w:sz w:val="20"/>
          <w:szCs w:val="20"/>
          <w:lang w:val="es-MX"/>
        </w:rPr>
        <w:t>)</w:t>
      </w:r>
      <w:r w:rsidRPr="0098459B">
        <w:rPr>
          <w:rFonts w:ascii="Noto Sans" w:eastAsiaTheme="minorHAnsi" w:hAnsi="Noto Sans" w:cs="Noto Sans"/>
          <w:sz w:val="20"/>
          <w:szCs w:val="20"/>
          <w:lang w:val="es-MX"/>
        </w:rPr>
        <w:t xml:space="preserve"> </w:t>
      </w:r>
    </w:p>
    <w:p w14:paraId="4F92C22E" w14:textId="7BEAC0D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Se anexa dirección de las jefaturas de conservación donde se realizarán los servicios</w:t>
      </w:r>
      <w:r w:rsidRPr="0098459B">
        <w:rPr>
          <w:rFonts w:ascii="Noto Sans" w:eastAsiaTheme="minorHAnsi" w:hAnsi="Noto Sans" w:cs="Noto Sans"/>
          <w:sz w:val="20"/>
          <w:szCs w:val="20"/>
          <w:lang w:val="es-MX"/>
        </w:rPr>
        <w:t xml:space="preserve">. </w:t>
      </w:r>
      <w:r w:rsidRPr="0098459B">
        <w:rPr>
          <w:rFonts w:ascii="Noto Sans" w:eastAsiaTheme="minorHAnsi" w:hAnsi="Noto Sans" w:cs="Noto Sans"/>
          <w:b/>
          <w:sz w:val="20"/>
          <w:szCs w:val="20"/>
          <w:lang w:val="es-MX"/>
        </w:rPr>
        <w:t xml:space="preserve">Anexo No. </w:t>
      </w:r>
      <w:r w:rsidR="002F1C91">
        <w:rPr>
          <w:rFonts w:ascii="Noto Sans" w:eastAsiaTheme="minorHAnsi" w:hAnsi="Noto Sans" w:cs="Noto Sans"/>
          <w:b/>
          <w:sz w:val="20"/>
          <w:szCs w:val="20"/>
          <w:lang w:val="es-MX"/>
        </w:rPr>
        <w:t xml:space="preserve">12 </w:t>
      </w:r>
      <w:r w:rsidRPr="0098459B">
        <w:rPr>
          <w:rFonts w:ascii="Noto Sans" w:eastAsiaTheme="minorHAnsi" w:hAnsi="Noto Sans" w:cs="Noto Sans"/>
          <w:b/>
          <w:sz w:val="20"/>
          <w:szCs w:val="20"/>
          <w:lang w:val="es-MX"/>
        </w:rPr>
        <w:t>(</w:t>
      </w:r>
      <w:r w:rsidR="002F1C91">
        <w:rPr>
          <w:rFonts w:ascii="Noto Sans" w:eastAsiaTheme="minorHAnsi" w:hAnsi="Noto Sans" w:cs="Noto Sans"/>
          <w:b/>
          <w:sz w:val="20"/>
          <w:szCs w:val="20"/>
          <w:lang w:val="es-MX"/>
        </w:rPr>
        <w:t>doce</w:t>
      </w:r>
      <w:r w:rsidRPr="0098459B">
        <w:rPr>
          <w:rFonts w:ascii="Noto Sans" w:eastAsiaTheme="minorHAnsi" w:hAnsi="Noto Sans" w:cs="Noto Sans"/>
          <w:b/>
          <w:sz w:val="20"/>
          <w:szCs w:val="20"/>
          <w:lang w:val="es-MX"/>
        </w:rPr>
        <w:t>)</w:t>
      </w:r>
    </w:p>
    <w:p w14:paraId="4C3041D7"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La cantidad total de los servicios a realizar y de los bienes a suministrar será definida por el jefe de conservación de unidad que corresponda en función a su presupuesto autorizado.</w:t>
      </w:r>
    </w:p>
    <w:p w14:paraId="725ABADB"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La entrega total de los bienes deberá ser realizada dentro de los primeros diez días naturales a partir del día siguiente del fallo, de conformidad al requerimiento de cada uno de los jefes de conservación de unidad.</w:t>
      </w:r>
    </w:p>
    <w:p w14:paraId="1DBF5707"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La transportación de los bienes, las maniobras de carga y descarga en el lugar de entrega serán a cargo y responsabilidad de “EL PROVEEDOR”, así como el aseguramiento de los bienes hasta que estos sean recibidos de conformidad por “EL INSTITUTO”.</w:t>
      </w:r>
    </w:p>
    <w:p w14:paraId="507A5792"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007E6671"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“EL PROVEEDOR” entregará los bienes que se le soliciten mediante pedido, en cada una de las unidades. Los bienes serán verificados por el jefe de conservación de unidad o quien él determine, en un horario de 08:00 a 14:00 hrs. en días hábiles de lunes a viernes.</w:t>
      </w:r>
    </w:p>
    <w:p w14:paraId="0C2CADD5" w14:textId="7B151A30"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“EL PROVEEDOR” deberá entregar junto con los bienes la siguiente documentación: original con copia de factura y copia del formato del </w:t>
      </w:r>
      <w:r w:rsidRPr="0098459B">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15</w:t>
      </w:r>
      <w:r w:rsidRPr="0098459B">
        <w:rPr>
          <w:rFonts w:ascii="Noto Sans" w:eastAsiaTheme="minorHAnsi" w:hAnsi="Noto Sans" w:cs="Noto Sans"/>
          <w:b/>
          <w:sz w:val="20"/>
          <w:szCs w:val="20"/>
        </w:rPr>
        <w:t xml:space="preserve"> (</w:t>
      </w:r>
      <w:r w:rsidR="002F1C91">
        <w:rPr>
          <w:rFonts w:ascii="Noto Sans" w:eastAsiaTheme="minorHAnsi" w:hAnsi="Noto Sans" w:cs="Noto Sans"/>
          <w:b/>
          <w:sz w:val="20"/>
          <w:szCs w:val="20"/>
        </w:rPr>
        <w:t>QUINCE</w:t>
      </w:r>
      <w:r w:rsidRPr="0098459B">
        <w:rPr>
          <w:rFonts w:ascii="Noto Sans" w:eastAsiaTheme="minorHAnsi" w:hAnsi="Noto Sans" w:cs="Noto Sans"/>
          <w:b/>
          <w:sz w:val="20"/>
          <w:szCs w:val="20"/>
        </w:rPr>
        <w:t>) “FO-CON-</w:t>
      </w:r>
      <w:r w:rsidR="002F1C91" w:rsidRPr="0098459B">
        <w:rPr>
          <w:rFonts w:ascii="Noto Sans" w:eastAsiaTheme="minorHAnsi" w:hAnsi="Noto Sans" w:cs="Noto Sans"/>
          <w:b/>
          <w:sz w:val="20"/>
          <w:szCs w:val="20"/>
        </w:rPr>
        <w:t>01 Orden</w:t>
      </w:r>
      <w:r w:rsidRPr="0098459B">
        <w:rPr>
          <w:rFonts w:ascii="Noto Sans" w:eastAsiaTheme="minorHAnsi" w:hAnsi="Noto Sans" w:cs="Noto Sans"/>
          <w:b/>
          <w:sz w:val="20"/>
          <w:szCs w:val="20"/>
        </w:rPr>
        <w:t xml:space="preserve"> de suministro y/o servicio”</w:t>
      </w:r>
      <w:r w:rsidRPr="0098459B">
        <w:rPr>
          <w:rFonts w:ascii="Noto Sans" w:eastAsiaTheme="minorHAnsi" w:hAnsi="Noto Sans" w:cs="Noto Sans"/>
          <w:sz w:val="20"/>
          <w:szCs w:val="20"/>
        </w:rPr>
        <w:t xml:space="preserve"> y el </w:t>
      </w:r>
      <w:r w:rsidRPr="0098459B">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 xml:space="preserve">5 </w:t>
      </w:r>
      <w:r w:rsidRPr="0098459B">
        <w:rPr>
          <w:rFonts w:ascii="Noto Sans" w:eastAsiaTheme="minorHAnsi" w:hAnsi="Noto Sans" w:cs="Noto Sans"/>
          <w:b/>
          <w:sz w:val="20"/>
          <w:szCs w:val="20"/>
        </w:rPr>
        <w:t>(</w:t>
      </w:r>
      <w:r w:rsidR="002F1C91">
        <w:rPr>
          <w:rFonts w:ascii="Noto Sans" w:eastAsiaTheme="minorHAnsi" w:hAnsi="Noto Sans" w:cs="Noto Sans"/>
          <w:b/>
          <w:sz w:val="20"/>
          <w:szCs w:val="20"/>
        </w:rPr>
        <w:t>CINCO</w:t>
      </w:r>
      <w:r w:rsidRPr="0098459B">
        <w:rPr>
          <w:rFonts w:ascii="Noto Sans" w:eastAsiaTheme="minorHAnsi" w:hAnsi="Noto Sans" w:cs="Noto Sans"/>
          <w:b/>
          <w:sz w:val="20"/>
          <w:szCs w:val="20"/>
        </w:rPr>
        <w:t>) “Formato de verificación de calidad”</w:t>
      </w:r>
      <w:r w:rsidRPr="0098459B">
        <w:rPr>
          <w:rFonts w:ascii="Noto Sans" w:eastAsiaTheme="minorHAnsi" w:hAnsi="Noto Sans" w:cs="Noto Sans"/>
          <w:sz w:val="20"/>
          <w:szCs w:val="20"/>
        </w:rPr>
        <w:t xml:space="preserve"> debidamente requisitado en la que se indique la descripción de los bienes entregados, los cuales deben de presentar sello de acuse de recibo por parte del almacén de la unidad o el que haga las veces de este.</w:t>
      </w:r>
    </w:p>
    <w:p w14:paraId="29158160" w14:textId="48455E9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Previo al ingreso de los bienes “EL PROVEEDOR” deberá presentarse ante el jefe de conservación de unidad para que conjuntamente se verifique que los equipos a suministrar correspondan a los aceptados en las especificaciones en el </w:t>
      </w:r>
      <w:r w:rsidRPr="0098459B">
        <w:rPr>
          <w:rFonts w:ascii="Noto Sans" w:eastAsiaTheme="minorHAnsi" w:hAnsi="Noto Sans" w:cs="Noto Sans"/>
          <w:b/>
          <w:sz w:val="20"/>
          <w:szCs w:val="20"/>
        </w:rPr>
        <w:t>Anexo No. 1 (Anexo técnico) “Requerimiento”</w:t>
      </w:r>
      <w:r w:rsidRPr="0098459B">
        <w:rPr>
          <w:rFonts w:ascii="Noto Sans" w:eastAsiaTheme="minorHAnsi" w:hAnsi="Noto Sans" w:cs="Noto Sans"/>
          <w:sz w:val="20"/>
          <w:szCs w:val="20"/>
        </w:rPr>
        <w:t xml:space="preserve"> para lo cual deberá presentar debidamente requisitado el formato </w:t>
      </w:r>
      <w:r w:rsidRPr="0098459B">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15</w:t>
      </w:r>
      <w:r w:rsidRPr="0098459B">
        <w:rPr>
          <w:rFonts w:ascii="Noto Sans" w:eastAsiaTheme="minorHAnsi" w:hAnsi="Noto Sans" w:cs="Noto Sans"/>
          <w:b/>
          <w:sz w:val="20"/>
          <w:szCs w:val="20"/>
        </w:rPr>
        <w:t xml:space="preserve"> (</w:t>
      </w:r>
      <w:r w:rsidR="002F1C91">
        <w:rPr>
          <w:rFonts w:ascii="Noto Sans" w:eastAsiaTheme="minorHAnsi" w:hAnsi="Noto Sans" w:cs="Noto Sans"/>
          <w:b/>
          <w:sz w:val="20"/>
          <w:szCs w:val="20"/>
        </w:rPr>
        <w:t>QUINCE</w:t>
      </w:r>
      <w:r w:rsidRPr="0098459B">
        <w:rPr>
          <w:rFonts w:ascii="Noto Sans" w:eastAsiaTheme="minorHAnsi" w:hAnsi="Noto Sans" w:cs="Noto Sans"/>
          <w:b/>
          <w:sz w:val="20"/>
          <w:szCs w:val="20"/>
        </w:rPr>
        <w:t>) “FO-CON-</w:t>
      </w:r>
      <w:r w:rsidR="002F1C91" w:rsidRPr="0098459B">
        <w:rPr>
          <w:rFonts w:ascii="Noto Sans" w:eastAsiaTheme="minorHAnsi" w:hAnsi="Noto Sans" w:cs="Noto Sans"/>
          <w:b/>
          <w:sz w:val="20"/>
          <w:szCs w:val="20"/>
        </w:rPr>
        <w:t>01 Orden</w:t>
      </w:r>
      <w:r w:rsidRPr="0098459B">
        <w:rPr>
          <w:rFonts w:ascii="Noto Sans" w:eastAsiaTheme="minorHAnsi" w:hAnsi="Noto Sans" w:cs="Noto Sans"/>
          <w:b/>
          <w:sz w:val="20"/>
          <w:szCs w:val="20"/>
        </w:rPr>
        <w:t xml:space="preserve"> de suministro y/o servicio”</w:t>
      </w:r>
      <w:r w:rsidRPr="0098459B">
        <w:rPr>
          <w:rFonts w:ascii="Noto Sans" w:eastAsiaTheme="minorHAnsi" w:hAnsi="Noto Sans" w:cs="Noto Sans"/>
          <w:sz w:val="20"/>
          <w:szCs w:val="20"/>
        </w:rPr>
        <w:t xml:space="preserve"> y el </w:t>
      </w:r>
      <w:r w:rsidRPr="0098459B">
        <w:rPr>
          <w:rFonts w:ascii="Noto Sans" w:eastAsiaTheme="minorHAnsi" w:hAnsi="Noto Sans" w:cs="Noto Sans"/>
          <w:b/>
          <w:sz w:val="20"/>
          <w:szCs w:val="20"/>
        </w:rPr>
        <w:t>Anexo No.</w:t>
      </w:r>
      <w:r w:rsidR="002F1C91">
        <w:rPr>
          <w:rFonts w:ascii="Noto Sans" w:eastAsiaTheme="minorHAnsi" w:hAnsi="Noto Sans" w:cs="Noto Sans"/>
          <w:b/>
          <w:sz w:val="20"/>
          <w:szCs w:val="20"/>
        </w:rPr>
        <w:t xml:space="preserve"> 5</w:t>
      </w:r>
      <w:r w:rsidRPr="0098459B">
        <w:rPr>
          <w:rFonts w:ascii="Noto Sans" w:eastAsiaTheme="minorHAnsi" w:hAnsi="Noto Sans" w:cs="Noto Sans"/>
          <w:b/>
          <w:sz w:val="20"/>
          <w:szCs w:val="20"/>
        </w:rPr>
        <w:t xml:space="preserve"> (</w:t>
      </w:r>
      <w:r w:rsidR="002F1C91">
        <w:rPr>
          <w:rFonts w:ascii="Noto Sans" w:eastAsiaTheme="minorHAnsi" w:hAnsi="Noto Sans" w:cs="Noto Sans"/>
          <w:b/>
          <w:sz w:val="20"/>
          <w:szCs w:val="20"/>
        </w:rPr>
        <w:t>CINCO</w:t>
      </w:r>
      <w:r w:rsidRPr="0098459B">
        <w:rPr>
          <w:rFonts w:ascii="Noto Sans" w:eastAsiaTheme="minorHAnsi" w:hAnsi="Noto Sans" w:cs="Noto Sans"/>
          <w:b/>
          <w:sz w:val="20"/>
          <w:szCs w:val="20"/>
        </w:rPr>
        <w:t>) “Formato de verificación de calidad”</w:t>
      </w:r>
      <w:r w:rsidRPr="0098459B">
        <w:rPr>
          <w:rFonts w:ascii="Noto Sans" w:eastAsiaTheme="minorHAnsi" w:hAnsi="Noto Sans" w:cs="Noto Sans"/>
          <w:sz w:val="20"/>
          <w:szCs w:val="20"/>
        </w:rPr>
        <w:t xml:space="preserve">. Este formato debe presentarlo “EL PROVEEDOR” y su descripción deberá coincidir con lo plasmado en la factura, el cual deberá ser verificado y requisitado por el jefe de conservación de unidad, en caso de que algún equipo no corresponda a la especificación, no será recibido y será tomado como atraso imputable a “EL </w:t>
      </w:r>
      <w:r w:rsidRPr="0098459B">
        <w:rPr>
          <w:rFonts w:ascii="Noto Sans" w:eastAsiaTheme="minorHAnsi" w:hAnsi="Noto Sans" w:cs="Noto Sans"/>
          <w:sz w:val="20"/>
          <w:szCs w:val="20"/>
        </w:rPr>
        <w:lastRenderedPageBreak/>
        <w:t>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3910F94F" w14:textId="5647EADD"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En caso de que “EL PROVEEDOR” no dé cumplimiento en tiempo y forma al requerimiento realizado por “EL INSTITUTO” a través del jefe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98459B">
        <w:rPr>
          <w:rFonts w:ascii="Noto Sans" w:eastAsiaTheme="minorHAnsi" w:hAnsi="Noto Sans" w:cs="Noto Sans"/>
          <w:b/>
          <w:sz w:val="20"/>
          <w:szCs w:val="20"/>
        </w:rPr>
        <w:t>Anexo No.</w:t>
      </w:r>
      <w:r w:rsidR="002F1C91">
        <w:rPr>
          <w:rFonts w:ascii="Noto Sans" w:eastAsiaTheme="minorHAnsi" w:hAnsi="Noto Sans" w:cs="Noto Sans"/>
          <w:b/>
          <w:sz w:val="20"/>
          <w:szCs w:val="20"/>
        </w:rPr>
        <w:t xml:space="preserve"> 10</w:t>
      </w:r>
      <w:r w:rsidRPr="0098459B">
        <w:rPr>
          <w:rFonts w:ascii="Noto Sans" w:eastAsiaTheme="minorHAnsi" w:hAnsi="Noto Sans" w:cs="Noto Sans"/>
          <w:b/>
          <w:sz w:val="20"/>
          <w:szCs w:val="20"/>
        </w:rPr>
        <w:t xml:space="preserve"> (</w:t>
      </w:r>
      <w:r w:rsidR="002F1C91">
        <w:rPr>
          <w:rFonts w:ascii="Noto Sans" w:eastAsiaTheme="minorHAnsi" w:hAnsi="Noto Sans" w:cs="Noto Sans"/>
          <w:b/>
          <w:sz w:val="20"/>
          <w:szCs w:val="20"/>
        </w:rPr>
        <w:t>DIEZ</w:t>
      </w:r>
      <w:r w:rsidRPr="0098459B">
        <w:rPr>
          <w:rFonts w:ascii="Noto Sans" w:eastAsiaTheme="minorHAnsi" w:hAnsi="Noto Sans" w:cs="Noto Sans"/>
          <w:b/>
          <w:sz w:val="20"/>
          <w:szCs w:val="20"/>
        </w:rPr>
        <w:t>) “Autorización de deducción”</w:t>
      </w:r>
      <w:r w:rsidRPr="0098459B">
        <w:rPr>
          <w:rFonts w:ascii="Noto Sans" w:eastAsiaTheme="minorHAnsi" w:hAnsi="Noto Sans" w:cs="Noto Sans"/>
          <w:sz w:val="20"/>
          <w:szCs w:val="20"/>
        </w:rPr>
        <w:t xml:space="preserve"> esto independientemente de la aplicación de las penalizaciones a que se haya hecho acreedor.</w:t>
      </w:r>
    </w:p>
    <w:p w14:paraId="5B391B16"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Mientras “EL PROVEEDOR” no cumpla con las condiciones de entrega establecidas, no se dará por recibidos y aceptados los bienes objeto del presente instrumento jurídico.</w:t>
      </w:r>
    </w:p>
    <w:p w14:paraId="38D0F2CF" w14:textId="5D316842"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“EL PROVEEDOR” deberá requisitar una bitácora de servicios registrando las áreas en donde se ubicarán los equipos extintores, el tipo de extintor, capacidad y fecha de recarga, debiendo ser firmada por el licitante y el jefe de conservación de unidad. </w:t>
      </w:r>
      <w:r w:rsidRPr="0098459B">
        <w:rPr>
          <w:rFonts w:ascii="Noto Sans" w:eastAsiaTheme="minorHAnsi" w:hAnsi="Noto Sans" w:cs="Noto Sans"/>
          <w:b/>
          <w:bCs/>
          <w:sz w:val="20"/>
          <w:szCs w:val="20"/>
        </w:rPr>
        <w:t>Anexo No.</w:t>
      </w:r>
      <w:r w:rsidR="002F1C91">
        <w:rPr>
          <w:rFonts w:ascii="Noto Sans" w:eastAsiaTheme="minorHAnsi" w:hAnsi="Noto Sans" w:cs="Noto Sans"/>
          <w:b/>
          <w:bCs/>
          <w:sz w:val="20"/>
          <w:szCs w:val="20"/>
        </w:rPr>
        <w:t xml:space="preserve"> 13</w:t>
      </w:r>
      <w:r w:rsidRPr="0098459B">
        <w:rPr>
          <w:rFonts w:ascii="Noto Sans" w:eastAsiaTheme="minorHAnsi" w:hAnsi="Noto Sans" w:cs="Noto Sans"/>
          <w:b/>
          <w:bCs/>
          <w:sz w:val="20"/>
          <w:szCs w:val="20"/>
        </w:rPr>
        <w:t xml:space="preserve"> (</w:t>
      </w:r>
      <w:r w:rsidR="002F1C91">
        <w:rPr>
          <w:rFonts w:ascii="Noto Sans" w:eastAsiaTheme="minorHAnsi" w:hAnsi="Noto Sans" w:cs="Noto Sans"/>
          <w:b/>
          <w:bCs/>
          <w:sz w:val="20"/>
          <w:szCs w:val="20"/>
        </w:rPr>
        <w:t>TRECE</w:t>
      </w:r>
      <w:r w:rsidRPr="0098459B">
        <w:rPr>
          <w:rFonts w:ascii="Noto Sans" w:eastAsiaTheme="minorHAnsi" w:hAnsi="Noto Sans" w:cs="Noto Sans"/>
          <w:b/>
          <w:bCs/>
          <w:sz w:val="20"/>
          <w:szCs w:val="20"/>
        </w:rPr>
        <w:t>) “Bitácora Servicios”.</w:t>
      </w:r>
    </w:p>
    <w:p w14:paraId="42FFC48B" w14:textId="59DC09C8"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“EL PROVEEDOR” después de cada servicio y en el momento de hacer la entrega de los equipos a los cuales les haya dado el servicio de recarga deberá entregar también, debidamente requisitado. el formato del </w:t>
      </w:r>
      <w:r w:rsidRPr="0098459B">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8</w:t>
      </w:r>
      <w:r w:rsidRPr="0098459B">
        <w:rPr>
          <w:rFonts w:ascii="Noto Sans" w:eastAsiaTheme="minorHAnsi" w:hAnsi="Noto Sans" w:cs="Noto Sans"/>
          <w:sz w:val="20"/>
          <w:szCs w:val="20"/>
        </w:rPr>
        <w:t xml:space="preserve"> </w:t>
      </w:r>
      <w:r w:rsidRPr="0098459B">
        <w:rPr>
          <w:rFonts w:ascii="Noto Sans" w:eastAsiaTheme="minorHAnsi" w:hAnsi="Noto Sans" w:cs="Noto Sans"/>
          <w:b/>
          <w:sz w:val="20"/>
          <w:szCs w:val="20"/>
        </w:rPr>
        <w:t>(</w:t>
      </w:r>
      <w:r w:rsidR="002F1C91">
        <w:rPr>
          <w:rFonts w:ascii="Noto Sans" w:eastAsiaTheme="minorHAnsi" w:hAnsi="Noto Sans" w:cs="Noto Sans"/>
          <w:b/>
          <w:sz w:val="20"/>
          <w:szCs w:val="20"/>
        </w:rPr>
        <w:t>Ocho</w:t>
      </w:r>
      <w:r w:rsidRPr="0098459B">
        <w:rPr>
          <w:rFonts w:ascii="Noto Sans" w:eastAsiaTheme="minorHAnsi" w:hAnsi="Noto Sans" w:cs="Noto Sans"/>
          <w:b/>
          <w:sz w:val="20"/>
          <w:szCs w:val="20"/>
        </w:rPr>
        <w:t>) “Verificación de actividades realizadas a los extintores”</w:t>
      </w:r>
      <w:r w:rsidRPr="0098459B">
        <w:rPr>
          <w:rFonts w:ascii="Noto Sans" w:eastAsiaTheme="minorHAnsi" w:hAnsi="Noto Sans" w:cs="Noto Sans"/>
          <w:sz w:val="20"/>
          <w:szCs w:val="20"/>
        </w:rPr>
        <w:t xml:space="preserve"> para que el jefe de conservación de unidad lo verifique en el momento y realice la validación correspondiente.</w:t>
      </w:r>
    </w:p>
    <w:p w14:paraId="6923DE10" w14:textId="207D6193"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Para demostrar la realización del servicio “EL PROVEEDOR” deberá anexar a la factura copia de la hoja de servicio</w:t>
      </w:r>
      <w:r w:rsidRPr="0098459B">
        <w:rPr>
          <w:rFonts w:ascii="Noto Sans" w:eastAsiaTheme="minorHAnsi" w:hAnsi="Noto Sans" w:cs="Noto Sans"/>
          <w:b/>
          <w:sz w:val="20"/>
          <w:szCs w:val="20"/>
        </w:rPr>
        <w:t xml:space="preserve"> </w:t>
      </w:r>
      <w:r w:rsidRPr="0098459B">
        <w:rPr>
          <w:rFonts w:ascii="Noto Sans" w:eastAsiaTheme="minorHAnsi" w:hAnsi="Noto Sans" w:cs="Noto Sans"/>
          <w:sz w:val="20"/>
          <w:szCs w:val="20"/>
        </w:rPr>
        <w:t xml:space="preserve">debidamente foliada, firmada y sellada conforme a lo establecido en el capítulo 7.3.1 de la NOM-154-SCFI-2005, copia del formato </w:t>
      </w:r>
      <w:r w:rsidRPr="0098459B">
        <w:rPr>
          <w:rFonts w:ascii="Noto Sans" w:eastAsiaTheme="minorHAnsi" w:hAnsi="Noto Sans" w:cs="Noto Sans"/>
          <w:b/>
          <w:sz w:val="20"/>
          <w:szCs w:val="20"/>
        </w:rPr>
        <w:t>FO-CON-01 “Orden de suministro y/o servicio”</w:t>
      </w:r>
      <w:r w:rsidRPr="0098459B">
        <w:rPr>
          <w:rFonts w:ascii="Noto Sans" w:eastAsiaTheme="minorHAnsi" w:hAnsi="Noto Sans" w:cs="Noto Sans"/>
          <w:sz w:val="20"/>
          <w:szCs w:val="20"/>
        </w:rPr>
        <w:t xml:space="preserve"> debidamente requisitado por el “EL PROVEEDOR” conforme al instructivo de llenado, copia del </w:t>
      </w:r>
      <w:r w:rsidRPr="0098459B">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 xml:space="preserve">8 </w:t>
      </w:r>
      <w:r w:rsidRPr="0098459B">
        <w:rPr>
          <w:rFonts w:ascii="Noto Sans" w:eastAsiaTheme="minorHAnsi" w:hAnsi="Noto Sans" w:cs="Noto Sans"/>
          <w:b/>
          <w:sz w:val="20"/>
          <w:szCs w:val="20"/>
        </w:rPr>
        <w:t>(</w:t>
      </w:r>
      <w:r w:rsidR="002F1C91">
        <w:rPr>
          <w:rFonts w:ascii="Noto Sans" w:eastAsiaTheme="minorHAnsi" w:hAnsi="Noto Sans" w:cs="Noto Sans"/>
          <w:b/>
          <w:sz w:val="20"/>
          <w:szCs w:val="20"/>
        </w:rPr>
        <w:t>ocho</w:t>
      </w:r>
      <w:r w:rsidRPr="0098459B">
        <w:rPr>
          <w:rFonts w:ascii="Noto Sans" w:eastAsiaTheme="minorHAnsi" w:hAnsi="Noto Sans" w:cs="Noto Sans"/>
          <w:b/>
          <w:sz w:val="20"/>
          <w:szCs w:val="20"/>
        </w:rPr>
        <w:t>) “Verificación de actividades realizadas a los extintores”</w:t>
      </w:r>
      <w:r w:rsidRPr="0098459B">
        <w:rPr>
          <w:rFonts w:ascii="Noto Sans" w:eastAsiaTheme="minorHAnsi" w:hAnsi="Noto Sans" w:cs="Noto Sans"/>
          <w:sz w:val="20"/>
          <w:szCs w:val="20"/>
        </w:rPr>
        <w:t xml:space="preserve"> y copia de la garantía. </w:t>
      </w:r>
    </w:p>
    <w:p w14:paraId="200AF64A"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 “EL PROVEEDOR” deberá también entregar al jefe de conservación de unidad, original de la garantía del servicio la cual debe ser en hoja membretada de “EL PROVEEDOR” y estar debidamente firmada con firma autógrafa del representante legal, en la cual se especifique entre otros que la garantía es con una vigencia de un año, </w:t>
      </w:r>
      <w:proofErr w:type="gramStart"/>
      <w:r w:rsidRPr="0098459B">
        <w:rPr>
          <w:rFonts w:ascii="Noto Sans" w:eastAsiaTheme="minorHAnsi" w:hAnsi="Noto Sans" w:cs="Noto Sans"/>
          <w:sz w:val="20"/>
          <w:szCs w:val="20"/>
        </w:rPr>
        <w:t>de acuerdo a</w:t>
      </w:r>
      <w:proofErr w:type="gramEnd"/>
      <w:r w:rsidRPr="0098459B">
        <w:rPr>
          <w:rFonts w:ascii="Noto Sans" w:eastAsiaTheme="minorHAnsi" w:hAnsi="Noto Sans" w:cs="Noto Sans"/>
          <w:sz w:val="20"/>
          <w:szCs w:val="20"/>
        </w:rPr>
        <w:t xml:space="preserve"> los capítulos 5.6.5 y 5.6.7 señalados en la NOM-154-SCFI-2005 de aplicación obligatoria, y anexar una copia a la factura. Mientras no se entregue esta garantía en los términos solicitados, no procederá ningún trámite para pago, quedando esto bajo la responsabilidad de “EL PROVEEDOR”.</w:t>
      </w:r>
    </w:p>
    <w:p w14:paraId="5F972CA1" w14:textId="77777777"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“EL PROVEEDOR” para la realización del servicio deberá ponerse en contacto con cada uno de los jefes de conservación de unidad con cinco días previos al inicio de la realización de cada servicio con la finalidad de que el jefe de conservación de unidad le tenga listos los equipos a los cuales se le realizará el servicio.</w:t>
      </w:r>
    </w:p>
    <w:p w14:paraId="4597FBB9" w14:textId="71722EB3"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Previo al inicio de la prestación del servicio si este se va a realizar en las instalaciones de “EL INSTITUTO”, “EL PROVEEDOR” deberá presentarse ante el jefe de conservación de unidad o responsable de esta y obtener su autorización para la iniciar con el servicio correspondiente, para esto deberá presentar una identificación oficial, gafete con nombre y fotografía que lo acredite como trabajador de </w:t>
      </w:r>
      <w:r w:rsidRPr="0098459B">
        <w:rPr>
          <w:rFonts w:ascii="Noto Sans" w:eastAsiaTheme="minorHAnsi" w:hAnsi="Noto Sans" w:cs="Noto Sans"/>
          <w:sz w:val="20"/>
          <w:szCs w:val="20"/>
        </w:rPr>
        <w:lastRenderedPageBreak/>
        <w:t xml:space="preserve">“EL PROVEEDOR” responsable y debe ser personal acreditado y relacionado en el dictamen de cumplimiento de la NOM-154-SCFI-2005. El personal que se presente para realizar el servicio deberá ser el mismo que integre la </w:t>
      </w:r>
      <w:proofErr w:type="gramStart"/>
      <w:r w:rsidRPr="0098459B">
        <w:rPr>
          <w:rFonts w:ascii="Noto Sans" w:eastAsiaTheme="minorHAnsi" w:hAnsi="Noto Sans" w:cs="Noto Sans"/>
          <w:sz w:val="20"/>
          <w:szCs w:val="20"/>
        </w:rPr>
        <w:t>plantilla  que</w:t>
      </w:r>
      <w:proofErr w:type="gramEnd"/>
      <w:r w:rsidRPr="0098459B">
        <w:rPr>
          <w:rFonts w:ascii="Noto Sans" w:eastAsiaTheme="minorHAnsi" w:hAnsi="Noto Sans" w:cs="Noto Sans"/>
          <w:sz w:val="20"/>
          <w:szCs w:val="20"/>
        </w:rPr>
        <w:t xml:space="preserve"> “EL PROVEEDOR” designó en cada una de sus cuadrillas, equipo, herramienta y vehículos a utilizar en el servicio de mantenimiento y recarga de extintores en cada una de las unidades y deben de corresponder a los relacionados en el formato del </w:t>
      </w:r>
      <w:r w:rsidRPr="0098459B">
        <w:rPr>
          <w:rFonts w:ascii="Noto Sans" w:eastAsiaTheme="minorHAnsi" w:hAnsi="Noto Sans" w:cs="Noto Sans"/>
          <w:b/>
          <w:sz w:val="20"/>
          <w:szCs w:val="20"/>
        </w:rPr>
        <w:t>Anexo No.</w:t>
      </w:r>
      <w:r w:rsidRPr="0098459B">
        <w:rPr>
          <w:rFonts w:ascii="Noto Sans" w:eastAsiaTheme="minorHAnsi" w:hAnsi="Noto Sans" w:cs="Noto Sans"/>
          <w:sz w:val="20"/>
          <w:szCs w:val="20"/>
        </w:rPr>
        <w:t xml:space="preserve"> </w:t>
      </w:r>
      <w:r w:rsidR="002F1C91">
        <w:rPr>
          <w:rFonts w:ascii="Noto Sans" w:eastAsiaTheme="minorHAnsi" w:hAnsi="Noto Sans" w:cs="Noto Sans"/>
          <w:sz w:val="20"/>
          <w:szCs w:val="20"/>
        </w:rPr>
        <w:t xml:space="preserve">3 </w:t>
      </w:r>
      <w:r w:rsidRPr="0098459B">
        <w:rPr>
          <w:rFonts w:ascii="Noto Sans" w:eastAsiaTheme="minorHAnsi" w:hAnsi="Noto Sans" w:cs="Noto Sans"/>
          <w:b/>
          <w:sz w:val="20"/>
          <w:szCs w:val="20"/>
        </w:rPr>
        <w:t>(</w:t>
      </w:r>
      <w:r w:rsidR="002F1C91">
        <w:rPr>
          <w:rFonts w:ascii="Noto Sans" w:eastAsiaTheme="minorHAnsi" w:hAnsi="Noto Sans" w:cs="Noto Sans"/>
          <w:b/>
          <w:sz w:val="20"/>
          <w:szCs w:val="20"/>
        </w:rPr>
        <w:t>tres</w:t>
      </w:r>
      <w:r w:rsidRPr="0098459B">
        <w:rPr>
          <w:rFonts w:ascii="Noto Sans" w:eastAsiaTheme="minorHAnsi" w:hAnsi="Noto Sans" w:cs="Noto Sans"/>
          <w:b/>
          <w:sz w:val="20"/>
          <w:szCs w:val="20"/>
        </w:rPr>
        <w:t>) “</w:t>
      </w:r>
      <w:r w:rsidRPr="0098459B">
        <w:rPr>
          <w:rFonts w:ascii="Noto Sans" w:eastAsiaTheme="minorHAnsi" w:hAnsi="Noto Sans" w:cs="Noto Sans"/>
          <w:b/>
          <w:bCs/>
          <w:sz w:val="20"/>
          <w:szCs w:val="20"/>
        </w:rPr>
        <w:t>Relación de cuadrillas, equipo, herramienta y vehículos a utilizar en el servicio de recarga e instalación de extintores conforme a lo establecido en el capítulo 5.2 de la NOM-154-SCFI-2005 y el capítulo 7.17 de la NOM-002-STPS-2010</w:t>
      </w:r>
      <w:r w:rsidRPr="0098459B">
        <w:rPr>
          <w:rFonts w:ascii="Noto Sans" w:eastAsiaTheme="minorHAnsi" w:hAnsi="Noto Sans" w:cs="Noto Sans"/>
          <w:b/>
          <w:sz w:val="20"/>
          <w:szCs w:val="20"/>
        </w:rPr>
        <w:t xml:space="preserve">” </w:t>
      </w:r>
      <w:r w:rsidRPr="0098459B">
        <w:rPr>
          <w:rFonts w:ascii="Noto Sans" w:eastAsiaTheme="minorHAnsi" w:hAnsi="Noto Sans" w:cs="Noto Sans"/>
          <w:bCs/>
          <w:iCs/>
          <w:sz w:val="20"/>
          <w:szCs w:val="20"/>
        </w:rPr>
        <w:t>En caso de que el personal que se presente no corresponda al relacionado en el anexo antes descrito no le será autorizado la aplicación del servicio, siendo de su única responsabilidad los atrasos que esto conlleve.</w:t>
      </w:r>
    </w:p>
    <w:p w14:paraId="72A0BCE0" w14:textId="07671EA6" w:rsidR="00FA17FC" w:rsidRPr="0098459B"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lang w:val="es-MX"/>
        </w:rPr>
      </w:pPr>
      <w:r w:rsidRPr="0098459B">
        <w:rPr>
          <w:rFonts w:ascii="Noto Sans" w:eastAsiaTheme="minorHAnsi" w:hAnsi="Noto Sans" w:cs="Noto Sans"/>
          <w:sz w:val="20"/>
          <w:szCs w:val="20"/>
        </w:rPr>
        <w:t xml:space="preserve">Previo al inicio de la prestación del servicio si este se va a realizar en las instalaciones de “EL INSTITUTO”, “EL PROVEEDOR” deberá presentarse ante el jefe de conservación de unidad o responsable de esta y obtener su autorización para la iniciar con el servicio correspondiente, para esto deberá presentar una identificación oficial, gafete con nombre y fotografía que lo acredite como trabajador del proveedor responsable y debe ser personal acreditado y relacionado en el dictamen de cumplimiento de la NOM-154-SCFI-2005, y presentar la unidad móvil, equipo y herramienta para realizar el servicio, este equipo debe corresponder  a los relacionados en el formato de </w:t>
      </w:r>
      <w:r w:rsidRPr="0098459B">
        <w:rPr>
          <w:rFonts w:ascii="Noto Sans" w:eastAsiaTheme="minorHAnsi" w:hAnsi="Noto Sans" w:cs="Noto Sans"/>
          <w:b/>
          <w:bCs/>
          <w:sz w:val="20"/>
          <w:szCs w:val="20"/>
        </w:rPr>
        <w:t>Anexo No.</w:t>
      </w:r>
      <w:r w:rsidR="002F1C91">
        <w:rPr>
          <w:rFonts w:ascii="Noto Sans" w:eastAsiaTheme="minorHAnsi" w:hAnsi="Noto Sans" w:cs="Noto Sans"/>
          <w:b/>
          <w:bCs/>
          <w:sz w:val="20"/>
          <w:szCs w:val="20"/>
        </w:rPr>
        <w:t xml:space="preserve"> 6</w:t>
      </w:r>
      <w:r w:rsidRPr="0098459B">
        <w:rPr>
          <w:rFonts w:ascii="Noto Sans" w:eastAsiaTheme="minorHAnsi" w:hAnsi="Noto Sans" w:cs="Noto Sans"/>
          <w:b/>
          <w:bCs/>
          <w:sz w:val="20"/>
          <w:szCs w:val="20"/>
        </w:rPr>
        <w:t xml:space="preserve"> (</w:t>
      </w:r>
      <w:r w:rsidR="002F1C91">
        <w:rPr>
          <w:rFonts w:ascii="Noto Sans" w:eastAsiaTheme="minorHAnsi" w:hAnsi="Noto Sans" w:cs="Noto Sans"/>
          <w:b/>
          <w:bCs/>
          <w:sz w:val="20"/>
          <w:szCs w:val="20"/>
        </w:rPr>
        <w:t>seis</w:t>
      </w:r>
      <w:r w:rsidRPr="0098459B">
        <w:rPr>
          <w:rFonts w:ascii="Noto Sans" w:eastAsiaTheme="minorHAnsi" w:hAnsi="Noto Sans" w:cs="Noto Sans"/>
          <w:b/>
          <w:bCs/>
          <w:sz w:val="20"/>
          <w:szCs w:val="20"/>
        </w:rPr>
        <w:t>) “Verificación de unidad móvil, equipo y herramienta autorizados por la unidad de verificación para realizar el servicio de recarga fuera de sus instalaciones fijas”</w:t>
      </w:r>
      <w:r w:rsidRPr="0098459B">
        <w:rPr>
          <w:rFonts w:ascii="Noto Sans" w:eastAsiaTheme="minorHAnsi" w:hAnsi="Noto Sans" w:cs="Noto Sans"/>
          <w:sz w:val="20"/>
          <w:szCs w:val="20"/>
        </w:rPr>
        <w:t xml:space="preserve">; asimismo, deberá presentar todo el equipo y material necesario, como son: collarines, pintura de esmalte roja de acuerdo a la establecido en el capítulo 7.1 de la </w:t>
      </w:r>
      <w:r w:rsidRPr="0098459B">
        <w:rPr>
          <w:rFonts w:ascii="Noto Sans" w:eastAsiaTheme="minorHAnsi" w:hAnsi="Noto Sans" w:cs="Noto Sans"/>
          <w:bCs/>
          <w:sz w:val="20"/>
          <w:szCs w:val="20"/>
        </w:rPr>
        <w:t>NOM-026-STPS-2008</w:t>
      </w:r>
      <w:r w:rsidRPr="0098459B">
        <w:rPr>
          <w:rFonts w:ascii="Noto Sans" w:eastAsiaTheme="minorHAnsi" w:hAnsi="Noto Sans" w:cs="Noto Sans"/>
          <w:sz w:val="20"/>
          <w:szCs w:val="20"/>
        </w:rPr>
        <w:t xml:space="preserve">, cinchos de sujeción, taquetes, tornillos y demás material necesario para la instalación de los equipos en cantidad suficiente para el número de extintores a los cuales se les dará el servicio, autorizados por “EL INSTITUTO”. En caso de que el equipo, herramienta y vehículo no sean los relacionados en el anexo antes descrito o no estén completos, o no presenten las refacciones requeridas para el servicio, no le será autorizado la realización del servicio, siendo de su única responsabilidad los atrasos que esto conlleve. </w:t>
      </w:r>
    </w:p>
    <w:p w14:paraId="1B7AC0F5" w14:textId="5DA404E9" w:rsidR="00FA17FC" w:rsidRPr="00092311"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98459B">
        <w:rPr>
          <w:rFonts w:ascii="Noto Sans" w:eastAsiaTheme="minorHAnsi" w:hAnsi="Noto Sans" w:cs="Noto Sans"/>
          <w:sz w:val="20"/>
          <w:szCs w:val="20"/>
        </w:rPr>
        <w:t xml:space="preserve">Previo al inicio de la prestación del servicio, si este se va realizar en las instalaciones de “EL INSTITUTO”, “EL PROVEEDOR” deberá presentar al jefe de conservación, la unidad móvil, equipos y herramienta autorizadas a utilizar por la unidad de verificación, y en caso de que no correspondiera al vehículo autorizado o no contara con el total de equipo y herramienta autorizados por la unidad de verificación, no se autorizará realizar el servicio contratado, siendo responsabilidad única de “EL PROVEEDOR” los atrasos que esto conlleve. </w:t>
      </w:r>
      <w:proofErr w:type="gramStart"/>
      <w:r w:rsidRPr="0098459B">
        <w:rPr>
          <w:rFonts w:ascii="Noto Sans" w:eastAsiaTheme="minorHAnsi" w:hAnsi="Noto Sans" w:cs="Noto Sans"/>
          <w:sz w:val="20"/>
          <w:szCs w:val="20"/>
        </w:rPr>
        <w:t>El equipo y herramienta a presentar</w:t>
      </w:r>
      <w:proofErr w:type="gramEnd"/>
      <w:r w:rsidRPr="0098459B">
        <w:rPr>
          <w:rFonts w:ascii="Noto Sans" w:eastAsiaTheme="minorHAnsi" w:hAnsi="Noto Sans" w:cs="Noto Sans"/>
          <w:sz w:val="20"/>
          <w:szCs w:val="20"/>
        </w:rPr>
        <w:t xml:space="preserve"> será conforme a la relación descrita en el formato del </w:t>
      </w:r>
      <w:r w:rsidRPr="0098459B">
        <w:rPr>
          <w:rFonts w:ascii="Noto Sans" w:eastAsiaTheme="minorHAnsi" w:hAnsi="Noto Sans" w:cs="Noto Sans"/>
          <w:b/>
          <w:bCs/>
          <w:sz w:val="20"/>
          <w:szCs w:val="20"/>
        </w:rPr>
        <w:t xml:space="preserve">Anexo No. </w:t>
      </w:r>
      <w:r w:rsidR="002F1C91">
        <w:rPr>
          <w:rFonts w:ascii="Noto Sans" w:eastAsiaTheme="minorHAnsi" w:hAnsi="Noto Sans" w:cs="Noto Sans"/>
          <w:b/>
          <w:bCs/>
          <w:sz w:val="20"/>
          <w:szCs w:val="20"/>
        </w:rPr>
        <w:t xml:space="preserve">6 </w:t>
      </w:r>
      <w:r w:rsidRPr="0098459B">
        <w:rPr>
          <w:rFonts w:ascii="Noto Sans" w:eastAsiaTheme="minorHAnsi" w:hAnsi="Noto Sans" w:cs="Noto Sans"/>
          <w:b/>
          <w:bCs/>
          <w:sz w:val="20"/>
          <w:szCs w:val="20"/>
        </w:rPr>
        <w:t>(</w:t>
      </w:r>
      <w:r w:rsidR="002F1C91">
        <w:rPr>
          <w:rFonts w:ascii="Noto Sans" w:eastAsiaTheme="minorHAnsi" w:hAnsi="Noto Sans" w:cs="Noto Sans"/>
          <w:b/>
          <w:bCs/>
          <w:sz w:val="20"/>
          <w:szCs w:val="20"/>
        </w:rPr>
        <w:t>seis</w:t>
      </w:r>
      <w:r w:rsidRPr="0098459B">
        <w:rPr>
          <w:rFonts w:ascii="Noto Sans" w:eastAsiaTheme="minorHAnsi" w:hAnsi="Noto Sans" w:cs="Noto Sans"/>
          <w:b/>
          <w:bCs/>
          <w:sz w:val="20"/>
          <w:szCs w:val="20"/>
        </w:rPr>
        <w:t>) “Verificación de unidad móvil, equipo y herramienta autorizados por la unidad de verificación para realizar el servicio de recarga fuera de sus instalaciones fijas”</w:t>
      </w:r>
      <w:r w:rsidRPr="0098459B">
        <w:rPr>
          <w:rFonts w:ascii="Noto Sans" w:eastAsiaTheme="minorHAnsi" w:hAnsi="Noto Sans" w:cs="Noto Sans"/>
          <w:b/>
          <w:sz w:val="20"/>
          <w:szCs w:val="20"/>
        </w:rPr>
        <w:t>.</w:t>
      </w:r>
      <w:r w:rsidRPr="0098459B">
        <w:rPr>
          <w:rFonts w:ascii="Noto Sans" w:eastAsiaTheme="minorHAnsi" w:hAnsi="Noto Sans" w:cs="Noto Sans"/>
          <w:sz w:val="20"/>
          <w:szCs w:val="20"/>
        </w:rPr>
        <w:t xml:space="preserve"> El equipo y herramienta autorizada por la Unidad de verificación y que obligatoriamente “EL PROVEEDOR” debe de presentar es la siguiente:</w:t>
      </w:r>
    </w:p>
    <w:p w14:paraId="4F4939EA" w14:textId="77777777"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Recipiente cerrado al medio ambiente, para descarga de extintores.</w:t>
      </w:r>
    </w:p>
    <w:p w14:paraId="473FA7B7" w14:textId="77777777"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Prensa para sujeción de extintores portátiles.</w:t>
      </w:r>
    </w:p>
    <w:p w14:paraId="7011EBEC" w14:textId="2AB46593" w:rsidR="00FA17FC" w:rsidRPr="0098459B" w:rsidRDefault="002F1C91"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Báscula de</w:t>
      </w:r>
      <w:r w:rsidR="00FA17FC" w:rsidRPr="0098459B">
        <w:rPr>
          <w:rFonts w:ascii="Noto Sans" w:hAnsi="Noto Sans" w:cs="Noto Sans"/>
          <w:sz w:val="20"/>
          <w:szCs w:val="20"/>
          <w:lang w:val="es-ES"/>
        </w:rPr>
        <w:t xml:space="preserve"> plataforma verificada con capacidad de al menos 20 kg.</w:t>
      </w:r>
    </w:p>
    <w:p w14:paraId="7A94B1C5" w14:textId="77777777"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Equipo de aspiración o compresor de aire con regulador de presión y filtro de agua.</w:t>
      </w:r>
    </w:p>
    <w:p w14:paraId="3574C848" w14:textId="77777777"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Sistema de llenado de extintores de polvo químico seco, por succión, vacío o gravedad.</w:t>
      </w:r>
    </w:p>
    <w:p w14:paraId="5C34336B" w14:textId="77777777"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Pr>
          <w:rFonts w:ascii="Noto Sans" w:hAnsi="Noto Sans" w:cs="Noto Sans"/>
          <w:sz w:val="20"/>
          <w:szCs w:val="20"/>
          <w:lang w:val="es-ES"/>
        </w:rPr>
        <w:t xml:space="preserve">Sistema para presurizado </w:t>
      </w:r>
      <w:r w:rsidRPr="0098459B">
        <w:rPr>
          <w:rFonts w:ascii="Noto Sans" w:hAnsi="Noto Sans" w:cs="Noto Sans"/>
          <w:sz w:val="20"/>
          <w:szCs w:val="20"/>
          <w:lang w:val="es-ES"/>
        </w:rPr>
        <w:t>de extintores, con tanque de nitrógeno, reguladores en dos etapas, alta y baja presión.</w:t>
      </w:r>
    </w:p>
    <w:p w14:paraId="59A571BA" w14:textId="77777777"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lastRenderedPageBreak/>
        <w:t>Recipiente con capacidad de inmersión en agua de al menos 40 cm. con fondo interior en color blanco, o equipo de detección de fugas.</w:t>
      </w:r>
    </w:p>
    <w:p w14:paraId="3B08CEF4" w14:textId="338A7B26" w:rsidR="00FA17FC" w:rsidRPr="0098459B"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 xml:space="preserve">Herramientas </w:t>
      </w:r>
      <w:r w:rsidR="002F1C91" w:rsidRPr="0098459B">
        <w:rPr>
          <w:rFonts w:ascii="Noto Sans" w:hAnsi="Noto Sans" w:cs="Noto Sans"/>
          <w:sz w:val="20"/>
          <w:szCs w:val="20"/>
          <w:lang w:val="es-ES"/>
        </w:rPr>
        <w:t>manuales y</w:t>
      </w:r>
      <w:r w:rsidRPr="0098459B">
        <w:rPr>
          <w:rFonts w:ascii="Noto Sans" w:hAnsi="Noto Sans" w:cs="Noto Sans"/>
          <w:sz w:val="20"/>
          <w:szCs w:val="20"/>
          <w:lang w:val="es-ES"/>
        </w:rPr>
        <w:t>/o me</w:t>
      </w:r>
      <w:r>
        <w:rPr>
          <w:rFonts w:ascii="Noto Sans" w:hAnsi="Noto Sans" w:cs="Noto Sans"/>
          <w:sz w:val="20"/>
          <w:szCs w:val="20"/>
          <w:lang w:val="es-ES"/>
        </w:rPr>
        <w:t xml:space="preserve">cánicas para desarmar, armar y </w:t>
      </w:r>
      <w:r w:rsidRPr="0098459B">
        <w:rPr>
          <w:rFonts w:ascii="Noto Sans" w:hAnsi="Noto Sans" w:cs="Noto Sans"/>
          <w:sz w:val="20"/>
          <w:szCs w:val="20"/>
          <w:lang w:val="es-ES"/>
        </w:rPr>
        <w:t>limpiar los extintores.</w:t>
      </w:r>
    </w:p>
    <w:p w14:paraId="5BF82D12" w14:textId="77777777" w:rsidR="00FA17FC" w:rsidRPr="00092311" w:rsidRDefault="00FA17FC" w:rsidP="00FA17FC">
      <w:pPr>
        <w:pStyle w:val="Prrafodelista"/>
        <w:numPr>
          <w:ilvl w:val="0"/>
          <w:numId w:val="19"/>
        </w:numPr>
        <w:tabs>
          <w:tab w:val="right" w:pos="426"/>
        </w:tabs>
        <w:spacing w:after="0" w:line="240" w:lineRule="auto"/>
        <w:ind w:left="0" w:right="49" w:firstLine="0"/>
        <w:jc w:val="both"/>
        <w:rPr>
          <w:rFonts w:ascii="Noto Sans" w:hAnsi="Noto Sans" w:cs="Noto Sans"/>
          <w:sz w:val="20"/>
          <w:szCs w:val="20"/>
          <w:lang w:val="es-ES"/>
        </w:rPr>
      </w:pPr>
      <w:r w:rsidRPr="0098459B">
        <w:rPr>
          <w:rFonts w:ascii="Noto Sans" w:hAnsi="Noto Sans" w:cs="Noto Sans"/>
          <w:sz w:val="20"/>
          <w:szCs w:val="20"/>
          <w:lang w:val="es-ES"/>
        </w:rPr>
        <w:t>Bomba de pruebas hidrostáticas de baja presión diseñada para sostener al menos una presión de 4.2 mpa y que cuente con un dispositivo de seguridad.</w:t>
      </w:r>
    </w:p>
    <w:p w14:paraId="5AE601D9"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Previo al inicio de la prestación del servicio si este se va a realizar en las instalaciones fijas autorizadas de “EL PROVEEDOR” deberá presentarse ante el jefe de conservación de unidad o responsable de esta y obtener su autorización para iniciar con la recarga e instalación de los equipos correspondientes, para esto deberá presentar una identificación oficial, gafete con nombre y fotografía que lo acredite como trabajador de “EL PROVEEDOR” responsable, entregar relación de los equipos a retirar debidamente identificados con firma, nombre y fecha de recibidos y entregar el 50% de los extintores con relación a los equipos que retirará, debidamente cargados que dejará en la unidad mientras dure el tiempo de mantenimiento y recarga y sean entregados en la unidad a satisfacción de “EL INSTITUTO”. El tiempo entre la recepción y entrega de los equipos no deberá ser mayor a 5 días naturales, asimismo deberá presentar la unidad móvil autorizada</w:t>
      </w:r>
      <w:r w:rsidRPr="00092311">
        <w:rPr>
          <w:rFonts w:ascii="Noto Sans" w:eastAsiaTheme="minorHAnsi" w:hAnsi="Noto Sans" w:cs="Noto Sans"/>
          <w:bCs/>
          <w:sz w:val="20"/>
          <w:szCs w:val="20"/>
        </w:rPr>
        <w:t xml:space="preserve"> </w:t>
      </w:r>
      <w:r w:rsidRPr="00092311">
        <w:rPr>
          <w:rFonts w:ascii="Noto Sans" w:eastAsiaTheme="minorHAnsi" w:hAnsi="Noto Sans" w:cs="Noto Sans"/>
          <w:sz w:val="20"/>
          <w:szCs w:val="20"/>
        </w:rPr>
        <w:t xml:space="preserve">que garantice que los extintores no sufrirán daño ni sean accionados accidentalmente por el movimiento del vehículo. Este vehículo debe de estar autorizado y relacionado en el dictamen de cumplimiento </w:t>
      </w:r>
      <w:r w:rsidRPr="00092311">
        <w:rPr>
          <w:rFonts w:ascii="Noto Sans" w:eastAsiaTheme="minorHAnsi" w:hAnsi="Noto Sans" w:cs="Noto Sans"/>
          <w:bCs/>
          <w:iCs/>
          <w:sz w:val="20"/>
          <w:szCs w:val="20"/>
        </w:rPr>
        <w:t xml:space="preserve">de la NOM-154-SCFI-2005, lo anterior conforme a lo estipulado en el capítulo 5.6.4 de la NOM-154-SCFI-2005, mientras no se cumpla con lo antes mencionado </w:t>
      </w:r>
      <w:r w:rsidRPr="00092311">
        <w:rPr>
          <w:rFonts w:ascii="Noto Sans" w:eastAsiaTheme="minorHAnsi" w:hAnsi="Noto Sans" w:cs="Noto Sans"/>
          <w:sz w:val="20"/>
          <w:szCs w:val="20"/>
        </w:rPr>
        <w:t>no le será autorizado la realización del servicio, siendo de su única responsabilidad los atrasos que esto conlleve.</w:t>
      </w:r>
    </w:p>
    <w:p w14:paraId="44E1DAC4" w14:textId="77777777" w:rsidR="00FA17FC" w:rsidRPr="00092311"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 xml:space="preserve">Si el servicio se va a realizar fuera de las instalaciones fijas autorizadas por la unidad de Verificación, “EL PROVEEDOR”, previo al inicio de realización del servicio, deberá presentar al </w:t>
      </w:r>
      <w:proofErr w:type="gramStart"/>
      <w:r w:rsidRPr="00092311">
        <w:rPr>
          <w:rFonts w:ascii="Noto Sans" w:eastAsiaTheme="minorHAnsi" w:hAnsi="Noto Sans" w:cs="Noto Sans"/>
          <w:sz w:val="20"/>
          <w:szCs w:val="20"/>
        </w:rPr>
        <w:t>Jefe</w:t>
      </w:r>
      <w:proofErr w:type="gramEnd"/>
      <w:r w:rsidRPr="00092311">
        <w:rPr>
          <w:rFonts w:ascii="Noto Sans" w:eastAsiaTheme="minorHAnsi" w:hAnsi="Noto Sans" w:cs="Noto Sans"/>
          <w:sz w:val="20"/>
          <w:szCs w:val="20"/>
        </w:rPr>
        <w:t xml:space="preserve"> de Conservación de Unidad el polvo químico seco tipo ABC certificado a utilizar, proporcional a la cantidad de extintores de polvo químico seco a recargar, el cual debe de cumplir con el color y tonalidad </w:t>
      </w:r>
      <w:proofErr w:type="gramStart"/>
      <w:r w:rsidRPr="00092311">
        <w:rPr>
          <w:rFonts w:ascii="Noto Sans" w:eastAsiaTheme="minorHAnsi" w:hAnsi="Noto Sans" w:cs="Noto Sans"/>
          <w:sz w:val="20"/>
          <w:szCs w:val="20"/>
        </w:rPr>
        <w:t>de acuerdo a</w:t>
      </w:r>
      <w:proofErr w:type="gramEnd"/>
      <w:r w:rsidRPr="00092311">
        <w:rPr>
          <w:rFonts w:ascii="Noto Sans" w:eastAsiaTheme="minorHAnsi" w:hAnsi="Noto Sans" w:cs="Noto Sans"/>
          <w:sz w:val="20"/>
          <w:szCs w:val="20"/>
        </w:rPr>
        <w:t xml:space="preserve"> lo establecido por el fabricante y publicado en el Diario Oficial de la Federación. Siendo el color para el presente ejercicio el </w:t>
      </w:r>
      <w:r w:rsidRPr="00092311">
        <w:rPr>
          <w:rFonts w:ascii="Noto Sans" w:eastAsiaTheme="minorHAnsi" w:hAnsi="Noto Sans" w:cs="Noto Sans"/>
          <w:b/>
          <w:bCs/>
          <w:sz w:val="20"/>
          <w:szCs w:val="20"/>
        </w:rPr>
        <w:t>“color violeta, específicamente dentro de los tonos Pantone 523C a 524C”</w:t>
      </w:r>
      <w:r w:rsidRPr="00092311">
        <w:rPr>
          <w:rFonts w:ascii="Noto Sans" w:eastAsiaTheme="minorHAnsi" w:hAnsi="Noto Sans" w:cs="Noto Sans"/>
          <w:sz w:val="20"/>
          <w:szCs w:val="20"/>
        </w:rPr>
        <w:t xml:space="preserve"> y, si en el transcurso de vigencia del presente contrato se publicara en el Diario Oficial de la Federación el cambio de color, “EL PROVEEDOR” deberá suministrar a partir de esa fecha el polvo químico del color autorizado para los servicios que tuviere pendientes, para esto “EL PROVEEDOR” deberá informarlo previamente al Jefe del Departamento de Conservación y Servicios Generales, enviando copia escaneada del Diario Oficial de la Federación en el cual se estipule el cambio de color del polvo químico seco tipo ABC. Dicha información deberá ser enviada a los siguientes correos electrónicos: </w:t>
      </w:r>
      <w:hyperlink r:id="rId11" w:history="1">
        <w:r w:rsidRPr="00092311">
          <w:rPr>
            <w:rStyle w:val="Hipervnculo"/>
            <w:rFonts w:ascii="Noto Sans" w:hAnsi="Noto Sans" w:cs="Noto Sans"/>
            <w:sz w:val="20"/>
            <w:szCs w:val="20"/>
          </w:rPr>
          <w:t>rodrigo.ortiz@imss.gob.mx</w:t>
        </w:r>
      </w:hyperlink>
      <w:r w:rsidRPr="00092311">
        <w:rPr>
          <w:rFonts w:ascii="Noto Sans" w:eastAsiaTheme="minorHAnsi" w:hAnsi="Noto Sans" w:cs="Noto Sans"/>
          <w:sz w:val="20"/>
          <w:szCs w:val="20"/>
        </w:rPr>
        <w:t xml:space="preserve"> y/o </w:t>
      </w:r>
      <w:hyperlink r:id="rId12" w:history="1">
        <w:r w:rsidRPr="00092311">
          <w:rPr>
            <w:rStyle w:val="Hipervnculo"/>
            <w:rFonts w:ascii="Noto Sans" w:hAnsi="Noto Sans" w:cs="Noto Sans"/>
            <w:sz w:val="20"/>
            <w:szCs w:val="20"/>
          </w:rPr>
          <w:t>teodoro.luis@imss.gob.mx</w:t>
        </w:r>
      </w:hyperlink>
      <w:r w:rsidRPr="00092311">
        <w:rPr>
          <w:rFonts w:ascii="Noto Sans" w:eastAsiaTheme="minorHAnsi" w:hAnsi="Noto Sans" w:cs="Noto Sans"/>
          <w:sz w:val="20"/>
          <w:szCs w:val="20"/>
          <w:u w:val="single"/>
        </w:rPr>
        <w:t>.</w:t>
      </w:r>
    </w:p>
    <w:p w14:paraId="2792717D"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El servicio únicamente se realizará en días hábiles de lunes a viernes en un horario de 8:00 a 16:00 hrs.</w:t>
      </w:r>
    </w:p>
    <w:p w14:paraId="38188B8C" w14:textId="5E935B89"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 xml:space="preserve">Para realizar algún servicio fuera del horario establecido en el párrafo anterior, será únicamente con la autorización por escrito del jefe de conservación de unidad, </w:t>
      </w:r>
      <w:r w:rsidR="002F1C91" w:rsidRPr="00092311">
        <w:rPr>
          <w:rFonts w:ascii="Noto Sans" w:eastAsiaTheme="minorHAnsi" w:hAnsi="Noto Sans" w:cs="Noto Sans"/>
          <w:sz w:val="20"/>
          <w:szCs w:val="20"/>
        </w:rPr>
        <w:t>ya que,</w:t>
      </w:r>
      <w:r w:rsidRPr="00092311">
        <w:rPr>
          <w:rFonts w:ascii="Noto Sans" w:eastAsiaTheme="minorHAnsi" w:hAnsi="Noto Sans" w:cs="Noto Sans"/>
          <w:sz w:val="20"/>
          <w:szCs w:val="20"/>
        </w:rPr>
        <w:t xml:space="preserve"> en caso de no contar con esta autorización, el servicio no le será recibido y quedará como no realizado, quedando esto bajo la única responsabilidad de “EL PROVEEDOR”.</w:t>
      </w:r>
    </w:p>
    <w:p w14:paraId="20AE4A1C" w14:textId="0173213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w:t>
      </w:r>
      <w:r w:rsidRPr="00092311">
        <w:rPr>
          <w:rFonts w:ascii="Noto Sans" w:eastAsiaTheme="minorHAnsi" w:hAnsi="Noto Sans" w:cs="Noto Sans"/>
          <w:sz w:val="20"/>
          <w:szCs w:val="20"/>
        </w:rPr>
        <w:lastRenderedPageBreak/>
        <w:t xml:space="preserve">“EL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092311">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 xml:space="preserve">10 </w:t>
      </w:r>
      <w:r w:rsidRPr="00092311">
        <w:rPr>
          <w:rFonts w:ascii="Noto Sans" w:eastAsiaTheme="minorHAnsi" w:hAnsi="Noto Sans" w:cs="Noto Sans"/>
          <w:b/>
          <w:sz w:val="20"/>
          <w:szCs w:val="20"/>
        </w:rPr>
        <w:t>(</w:t>
      </w:r>
      <w:r w:rsidR="002F1C91">
        <w:rPr>
          <w:rFonts w:ascii="Noto Sans" w:eastAsiaTheme="minorHAnsi" w:hAnsi="Noto Sans" w:cs="Noto Sans"/>
          <w:b/>
          <w:sz w:val="20"/>
          <w:szCs w:val="20"/>
        </w:rPr>
        <w:t>diez</w:t>
      </w:r>
      <w:r w:rsidRPr="00092311">
        <w:rPr>
          <w:rFonts w:ascii="Noto Sans" w:eastAsiaTheme="minorHAnsi" w:hAnsi="Noto Sans" w:cs="Noto Sans"/>
          <w:b/>
          <w:sz w:val="20"/>
          <w:szCs w:val="20"/>
        </w:rPr>
        <w:t>) “Autorización de deducción”</w:t>
      </w:r>
      <w:r w:rsidRPr="00092311">
        <w:rPr>
          <w:rFonts w:ascii="Noto Sans" w:eastAsiaTheme="minorHAnsi" w:hAnsi="Noto Sans" w:cs="Noto Sans"/>
          <w:sz w:val="20"/>
          <w:szCs w:val="20"/>
        </w:rPr>
        <w:t xml:space="preserve"> esto independientemente de las penalizaciones a que se haya hecho acreedor.</w:t>
      </w:r>
    </w:p>
    <w:p w14:paraId="595DDC40"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Cuando exista un servicio correctivo “EL INSTITUTO” notificará a “EL PROVEEDOR” vía telefónica, correo electrónico o por escrito, la solicitud de atención, debiendo acudir personal técnico especializado y acreditado de “EL PROVEEDOR” hasta la unidad correspondiente y reparar el equipo, en un plazo máximo de 48 hrs. calendario, contados a partir de la fecha de notificación de la falla del equipo.</w:t>
      </w:r>
    </w:p>
    <w:p w14:paraId="00D7796B"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hrs. contados a partir de la hora de notificación de la deficiencia del servicio.</w:t>
      </w:r>
    </w:p>
    <w:p w14:paraId="65599C24"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Cuando exista un equipo que se haya despresurizado, “EL INSTITUTO” notificará a “EL PROVEEDOR” vía telefónica, correo electrónico o por escrito la solicitud de atención, debiendo acudir personal técnico especializado y acreditado hasta la unidad y volver a presurizar el equipo en un plazo máximo de 24 hrs. contados a partir de la fecha de notificación.</w:t>
      </w:r>
    </w:p>
    <w:p w14:paraId="39C7F99B"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 xml:space="preserve">Es responsabilidad de “EL PROVEEDOR” acusar recibo inmediatamente después de recibir la solicitud de atención, </w:t>
      </w:r>
      <w:r w:rsidRPr="00092311">
        <w:rPr>
          <w:rFonts w:ascii="Noto Sans" w:eastAsiaTheme="minorHAnsi" w:hAnsi="Noto Sans" w:cs="Noto Sans"/>
          <w:bCs/>
          <w:sz w:val="20"/>
          <w:szCs w:val="20"/>
        </w:rPr>
        <w:t>debiendo proporcionar un número de control el cual deberá ser progresivo y el folio será exclusivamente para “EL INSTITUTO”</w:t>
      </w:r>
      <w:r w:rsidRPr="00092311">
        <w:rPr>
          <w:rFonts w:ascii="Noto Sans" w:eastAsiaTheme="minorHAnsi" w:hAnsi="Noto Sans" w:cs="Noto Sans"/>
          <w:sz w:val="20"/>
          <w:szCs w:val="20"/>
        </w:rPr>
        <w:t xml:space="preserve"> esto para efectos de contabilidad del tiempo de respuesta.</w:t>
      </w:r>
    </w:p>
    <w:p w14:paraId="47BF7D29" w14:textId="77071254"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092311">
        <w:rPr>
          <w:rFonts w:ascii="Noto Sans" w:eastAsiaTheme="minorHAnsi" w:hAnsi="Noto Sans" w:cs="Noto Sans"/>
          <w:sz w:val="20"/>
          <w:szCs w:val="20"/>
        </w:rPr>
        <w:t xml:space="preserve">En caso de hubiera algún conato de incendio y los extintores no llegaran a funcionar porque el equipo se encontraba despresurizado porque haya tenido un servicio mal ejecutado, o “EL PROVEEDOR” no haya acudido para realizar un mantenimiento correctivo o porque no se le haya dado el mantenimiento en tiempo y forma </w:t>
      </w:r>
      <w:proofErr w:type="gramStart"/>
      <w:r w:rsidRPr="00092311">
        <w:rPr>
          <w:rFonts w:ascii="Noto Sans" w:eastAsiaTheme="minorHAnsi" w:hAnsi="Noto Sans" w:cs="Noto Sans"/>
          <w:sz w:val="20"/>
          <w:szCs w:val="20"/>
        </w:rPr>
        <w:t>de acuerdo al</w:t>
      </w:r>
      <w:proofErr w:type="gramEnd"/>
      <w:r w:rsidRPr="00092311">
        <w:rPr>
          <w:rFonts w:ascii="Noto Sans" w:eastAsiaTheme="minorHAnsi" w:hAnsi="Noto Sans" w:cs="Noto Sans"/>
          <w:sz w:val="20"/>
          <w:szCs w:val="20"/>
        </w:rPr>
        <w:t xml:space="preserve"> programa calendarizado de realización del servicio de recarga de extintores, conforme al </w:t>
      </w:r>
      <w:r w:rsidRPr="00092311">
        <w:rPr>
          <w:rFonts w:ascii="Noto Sans" w:eastAsiaTheme="minorHAnsi" w:hAnsi="Noto Sans" w:cs="Noto Sans"/>
          <w:b/>
          <w:sz w:val="20"/>
          <w:szCs w:val="20"/>
        </w:rPr>
        <w:t>Anexo No.</w:t>
      </w:r>
      <w:r w:rsidR="002F1C91">
        <w:rPr>
          <w:rFonts w:ascii="Noto Sans" w:eastAsiaTheme="minorHAnsi" w:hAnsi="Noto Sans" w:cs="Noto Sans"/>
          <w:b/>
          <w:sz w:val="20"/>
          <w:szCs w:val="20"/>
        </w:rPr>
        <w:t xml:space="preserve"> 2</w:t>
      </w:r>
      <w:r w:rsidRPr="00092311">
        <w:rPr>
          <w:rFonts w:ascii="Noto Sans" w:eastAsiaTheme="minorHAnsi" w:hAnsi="Noto Sans" w:cs="Noto Sans"/>
          <w:b/>
          <w:sz w:val="20"/>
          <w:szCs w:val="20"/>
        </w:rPr>
        <w:t xml:space="preserve"> (</w:t>
      </w:r>
      <w:r w:rsidR="002F1C91">
        <w:rPr>
          <w:rFonts w:ascii="Noto Sans" w:eastAsiaTheme="minorHAnsi" w:hAnsi="Noto Sans" w:cs="Noto Sans"/>
          <w:b/>
          <w:sz w:val="20"/>
          <w:szCs w:val="20"/>
        </w:rPr>
        <w:t>dos</w:t>
      </w:r>
      <w:r w:rsidRPr="00092311">
        <w:rPr>
          <w:rFonts w:ascii="Noto Sans" w:eastAsiaTheme="minorHAnsi" w:hAnsi="Noto Sans" w:cs="Noto Sans"/>
          <w:b/>
          <w:sz w:val="20"/>
          <w:szCs w:val="20"/>
        </w:rPr>
        <w:t>) “Programa calendarizado para la realización del servicio”</w:t>
      </w:r>
      <w:r w:rsidRPr="00092311">
        <w:rPr>
          <w:rFonts w:ascii="Noto Sans" w:eastAsiaTheme="minorHAnsi" w:hAnsi="Noto Sans" w:cs="Noto Sans"/>
          <w:sz w:val="20"/>
          <w:szCs w:val="20"/>
        </w:rPr>
        <w:t>, o porque no haya atendido alguna solicitud de servicio realizada por cualquier responsable de “EL INSTITUTO”, “EL PROVEEDOR” deberá cubrir a “EL INSTITUTO” el monto total de las pérdidas que por estas causas no se haya podido controlar el siniestro.</w:t>
      </w:r>
    </w:p>
    <w:p w14:paraId="18315D2C" w14:textId="7FDA67A9"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B04BD7">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 xml:space="preserve">10 </w:t>
      </w:r>
      <w:r w:rsidRPr="00B04BD7">
        <w:rPr>
          <w:rFonts w:ascii="Noto Sans" w:eastAsiaTheme="minorHAnsi" w:hAnsi="Noto Sans" w:cs="Noto Sans"/>
          <w:b/>
          <w:sz w:val="20"/>
          <w:szCs w:val="20"/>
        </w:rPr>
        <w:t>(</w:t>
      </w:r>
      <w:r w:rsidR="002F1C91">
        <w:rPr>
          <w:rFonts w:ascii="Noto Sans" w:eastAsiaTheme="minorHAnsi" w:hAnsi="Noto Sans" w:cs="Noto Sans"/>
          <w:b/>
          <w:sz w:val="20"/>
          <w:szCs w:val="20"/>
        </w:rPr>
        <w:t>diez</w:t>
      </w:r>
      <w:r w:rsidRPr="00B04BD7">
        <w:rPr>
          <w:rFonts w:ascii="Noto Sans" w:eastAsiaTheme="minorHAnsi" w:hAnsi="Noto Sans" w:cs="Noto Sans"/>
          <w:b/>
          <w:sz w:val="20"/>
          <w:szCs w:val="20"/>
        </w:rPr>
        <w:t>) “Autorización de deducción”.</w:t>
      </w:r>
      <w:r w:rsidRPr="00B04BD7">
        <w:rPr>
          <w:rFonts w:ascii="Noto Sans" w:eastAsiaTheme="minorHAnsi" w:hAnsi="Noto Sans" w:cs="Noto Sans"/>
          <w:sz w:val="20"/>
          <w:szCs w:val="20"/>
        </w:rPr>
        <w:t xml:space="preserve"> Esto independientemente de la aplicación de las penalizaciones a que se haya hecho acreedor.</w:t>
      </w:r>
    </w:p>
    <w:p w14:paraId="38D01B34" w14:textId="31607956"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 xml:space="preserve">En caso de que “EL PROVEEDOR” no dé cumplimiento en tiempo y forma al programa calendarizado conforme al </w:t>
      </w:r>
      <w:r w:rsidRPr="00B04BD7">
        <w:rPr>
          <w:rFonts w:ascii="Noto Sans" w:eastAsiaTheme="minorHAnsi" w:hAnsi="Noto Sans" w:cs="Noto Sans"/>
          <w:b/>
          <w:bCs/>
          <w:sz w:val="20"/>
          <w:szCs w:val="20"/>
        </w:rPr>
        <w:t xml:space="preserve">Anexo No. </w:t>
      </w:r>
      <w:r w:rsidR="002F1C91">
        <w:rPr>
          <w:rFonts w:ascii="Noto Sans" w:eastAsiaTheme="minorHAnsi" w:hAnsi="Noto Sans" w:cs="Noto Sans"/>
          <w:b/>
          <w:bCs/>
          <w:sz w:val="20"/>
          <w:szCs w:val="20"/>
        </w:rPr>
        <w:t xml:space="preserve">2 </w:t>
      </w:r>
      <w:r w:rsidRPr="00B04BD7">
        <w:rPr>
          <w:rFonts w:ascii="Noto Sans" w:eastAsiaTheme="minorHAnsi" w:hAnsi="Noto Sans" w:cs="Noto Sans"/>
          <w:b/>
          <w:bCs/>
          <w:sz w:val="20"/>
          <w:szCs w:val="20"/>
        </w:rPr>
        <w:t>(</w:t>
      </w:r>
      <w:r w:rsidR="002F1C91">
        <w:rPr>
          <w:rFonts w:ascii="Noto Sans" w:eastAsiaTheme="minorHAnsi" w:hAnsi="Noto Sans" w:cs="Noto Sans"/>
          <w:b/>
          <w:bCs/>
          <w:sz w:val="20"/>
          <w:szCs w:val="20"/>
        </w:rPr>
        <w:t>dos</w:t>
      </w:r>
      <w:r w:rsidRPr="00B04BD7">
        <w:rPr>
          <w:rFonts w:ascii="Noto Sans" w:eastAsiaTheme="minorHAnsi" w:hAnsi="Noto Sans" w:cs="Noto Sans"/>
          <w:b/>
          <w:bCs/>
          <w:sz w:val="20"/>
          <w:szCs w:val="20"/>
        </w:rPr>
        <w:t xml:space="preserve">) “Programa calendarizado para la realización del servicio”, </w:t>
      </w:r>
      <w:r w:rsidRPr="00B04BD7">
        <w:rPr>
          <w:rFonts w:ascii="Noto Sans" w:eastAsiaTheme="minorHAnsi" w:hAnsi="Noto Sans" w:cs="Noto Sans"/>
          <w:sz w:val="20"/>
          <w:szCs w:val="20"/>
        </w:rPr>
        <w:t xml:space="preserve">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recarga de extintores con un tercero, por lo cual “EL PROVEEDOR” se compromete a pagar el importe del o los servicios realizados en el plazo otorgado </w:t>
      </w:r>
      <w:r w:rsidRPr="00B04BD7">
        <w:rPr>
          <w:rFonts w:ascii="Noto Sans" w:eastAsiaTheme="minorHAnsi" w:hAnsi="Noto Sans" w:cs="Noto Sans"/>
          <w:sz w:val="20"/>
          <w:szCs w:val="20"/>
        </w:rPr>
        <w:lastRenderedPageBreak/>
        <w:t xml:space="preserve">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B04BD7">
        <w:rPr>
          <w:rFonts w:ascii="Noto Sans" w:eastAsiaTheme="minorHAnsi" w:hAnsi="Noto Sans" w:cs="Noto Sans"/>
          <w:b/>
          <w:sz w:val="20"/>
          <w:szCs w:val="20"/>
        </w:rPr>
        <w:t xml:space="preserve">Anexo No. </w:t>
      </w:r>
      <w:r w:rsidR="002F1C91">
        <w:rPr>
          <w:rFonts w:ascii="Noto Sans" w:eastAsiaTheme="minorHAnsi" w:hAnsi="Noto Sans" w:cs="Noto Sans"/>
          <w:b/>
          <w:sz w:val="20"/>
          <w:szCs w:val="20"/>
        </w:rPr>
        <w:t xml:space="preserve">10 </w:t>
      </w:r>
      <w:r w:rsidRPr="00B04BD7">
        <w:rPr>
          <w:rFonts w:ascii="Noto Sans" w:eastAsiaTheme="minorHAnsi" w:hAnsi="Noto Sans" w:cs="Noto Sans"/>
          <w:b/>
          <w:sz w:val="20"/>
          <w:szCs w:val="20"/>
        </w:rPr>
        <w:t>(</w:t>
      </w:r>
      <w:r w:rsidR="002F1C91">
        <w:rPr>
          <w:rFonts w:ascii="Noto Sans" w:eastAsiaTheme="minorHAnsi" w:hAnsi="Noto Sans" w:cs="Noto Sans"/>
          <w:b/>
          <w:sz w:val="20"/>
          <w:szCs w:val="20"/>
        </w:rPr>
        <w:t>diez</w:t>
      </w:r>
      <w:r w:rsidRPr="00B04BD7">
        <w:rPr>
          <w:rFonts w:ascii="Noto Sans" w:eastAsiaTheme="minorHAnsi" w:hAnsi="Noto Sans" w:cs="Noto Sans"/>
          <w:b/>
          <w:sz w:val="20"/>
          <w:szCs w:val="20"/>
        </w:rPr>
        <w:t xml:space="preserve">) “Autorización de deducción” </w:t>
      </w:r>
      <w:r w:rsidRPr="00B04BD7">
        <w:rPr>
          <w:rFonts w:ascii="Noto Sans" w:eastAsiaTheme="minorHAnsi" w:hAnsi="Noto Sans" w:cs="Noto Sans"/>
          <w:sz w:val="20"/>
          <w:szCs w:val="20"/>
        </w:rPr>
        <w:t>esto independientemente de las penalizaciones a que se haya hecho acreedor.</w:t>
      </w:r>
    </w:p>
    <w:p w14:paraId="22B078E7"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Cuando el proveedor vaya a iniciar con el servicio, previamente deberá suministrar el 50% de extintores de su propiedad en calidad de préstamo para reemplazar los que vaya a retirar durante el tiempo que dure el mantenimiento el cual no deberá ser mayor a 5 días calendario.</w:t>
      </w:r>
    </w:p>
    <w:p w14:paraId="671AF5AE"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Si los equipos no cuentan con una marca clara de la fecha de la prueba hidrostática, el prestador del servicio deberá efectuar una prueba hidrostática al cilindro, debiendo colocar una placa permanente marcando claramente la fecha en que se realizó, esto conforme al quinto párrafo del capítulo 5.6 “Procedimientos” de la NOM-0154-STPS-2005.</w:t>
      </w:r>
    </w:p>
    <w:p w14:paraId="10500428"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El servicio de recarga de extintores se deberá realizar en un máximo de 72 hrs. contados a partir de que se recojan los cilindros.</w:t>
      </w:r>
    </w:p>
    <w:p w14:paraId="68BC343E"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Para el caso específico de la Guardería No. 1, Ubicada en la Ciudad de Oaxaca, Oaxaca, el servicio deberá realizarse en tres ocasiones diferentes conforme a la programación presentada y/o en su caso conforme al requerimiento de “EL INSTITUTO” y en cada servicio que se realice, “EL PROVEEDOR” deberá proporcionar la capacitación correspondiente en el uso y manejo de los extintores y/o lo que el jefe de conservación de unidad indique al personal designado y extender a cada uno de los participantes constancias de capacitación individuales, válidas ante la STPS expedida por el instructor capacitado.</w:t>
      </w:r>
    </w:p>
    <w:p w14:paraId="172D13D4"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Para la instalación de los equipos extintores deberá cumplir con lo dispuesto en la NOM-002-STPS-2010 respecto de su ubicación, accesibilidad y tipo de extintor.</w:t>
      </w:r>
    </w:p>
    <w:p w14:paraId="375E75AC" w14:textId="0A12E6BC"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 xml:space="preserve"> “EL PROVEEDOR” deberá proporcionar, en el sitio donde se ubica la unidad, la capacitación correspondiente en el uso y manejo de los extintores. Esta capacitación comprende el utilizar equipos proporcionados por “EL PROVEEDOR”, para apagar un fuego controlado que “EL PROVEEDOR” debe de prender en el lugar que le señale el jefe de conservación de unidad y así, ir capacitando al personal que el jefe de conservación de unidad designe y extender a </w:t>
      </w:r>
      <w:r w:rsidR="002F1C91" w:rsidRPr="00B04BD7">
        <w:rPr>
          <w:rFonts w:ascii="Noto Sans" w:eastAsiaTheme="minorHAnsi" w:hAnsi="Noto Sans" w:cs="Noto Sans"/>
          <w:sz w:val="20"/>
          <w:szCs w:val="20"/>
        </w:rPr>
        <w:t>las participantes constancias</w:t>
      </w:r>
      <w:r w:rsidRPr="00B04BD7">
        <w:rPr>
          <w:rFonts w:ascii="Noto Sans" w:eastAsiaTheme="minorHAnsi" w:hAnsi="Noto Sans" w:cs="Noto Sans"/>
          <w:sz w:val="20"/>
          <w:szCs w:val="20"/>
        </w:rPr>
        <w:t xml:space="preserve"> DC-3 individuales de capacitación válidas ante la STPS.</w:t>
      </w:r>
    </w:p>
    <w:p w14:paraId="3DD5102A"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“EL PROVEEDOR” para la realización de la capacitación antes mencionada, deberá ponerse en contacto con cada uno de los jefes de conservación de unidad con cinco días hábiles previos como mínimo a la realización de esta. Lo anterior con la finalidad de que “EL PROVEEDOR” obtenga los permisos de las autoridades correspondientes y adquiera los materiales y combustibles a utilizar en dicha capacitación.</w:t>
      </w:r>
      <w:bookmarkStart w:id="0" w:name="_anchor_1"/>
      <w:bookmarkEnd w:id="0"/>
    </w:p>
    <w:p w14:paraId="31D9FC71"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 xml:space="preserve">Al inicio de la prestación de los servicios, “EL PROVEEDOR” deberá presentar la “Evaluación de Conformidad” vigente y al término de esta, la renovación de </w:t>
      </w:r>
      <w:proofErr w:type="gramStart"/>
      <w:r w:rsidRPr="00B04BD7">
        <w:rPr>
          <w:rFonts w:ascii="Noto Sans" w:eastAsiaTheme="minorHAnsi" w:hAnsi="Noto Sans" w:cs="Noto Sans"/>
          <w:sz w:val="20"/>
          <w:szCs w:val="20"/>
        </w:rPr>
        <w:t>la misma</w:t>
      </w:r>
      <w:proofErr w:type="gramEnd"/>
      <w:r w:rsidRPr="00B04BD7">
        <w:rPr>
          <w:rFonts w:ascii="Noto Sans" w:eastAsiaTheme="minorHAnsi" w:hAnsi="Noto Sans" w:cs="Noto Sans"/>
          <w:sz w:val="20"/>
          <w:szCs w:val="20"/>
        </w:rPr>
        <w:t xml:space="preserve">, </w:t>
      </w:r>
      <w:proofErr w:type="gramStart"/>
      <w:r w:rsidRPr="00B04BD7">
        <w:rPr>
          <w:rFonts w:ascii="Noto Sans" w:eastAsiaTheme="minorHAnsi" w:hAnsi="Noto Sans" w:cs="Noto Sans"/>
          <w:sz w:val="20"/>
          <w:szCs w:val="20"/>
        </w:rPr>
        <w:t>de acuerdo a</w:t>
      </w:r>
      <w:proofErr w:type="gramEnd"/>
      <w:r w:rsidRPr="00B04BD7">
        <w:rPr>
          <w:rFonts w:ascii="Noto Sans" w:eastAsiaTheme="minorHAnsi" w:hAnsi="Noto Sans" w:cs="Noto Sans"/>
          <w:sz w:val="20"/>
          <w:szCs w:val="20"/>
        </w:rPr>
        <w:t xml:space="preserve"> lo establecido en el capítulo 10.1 de la NOM-0154-STPS-2005. en la que establece que la evaluación es semestral y realizado por una Unidad de Verificación Acreditada y aprobada en términos de la Ley Federal sobre Metrología y Normalización. </w:t>
      </w:r>
    </w:p>
    <w:p w14:paraId="12B64515"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“EL PROVEEDOR” deberá colocar en el cuello del extintor, un collarín nuevo, no reciclado de material no elástico de tal manera que no se pueda retirar sin abrir el extintor ni deteriorar el collarín y debe contener al menos la siguiente información:</w:t>
      </w:r>
    </w:p>
    <w:p w14:paraId="7584FBC9" w14:textId="77777777" w:rsidR="00FA17FC" w:rsidRPr="0098459B" w:rsidRDefault="00FA17FC" w:rsidP="00FA17FC">
      <w:pPr>
        <w:pStyle w:val="Prrafodelista"/>
        <w:numPr>
          <w:ilvl w:val="0"/>
          <w:numId w:val="17"/>
        </w:numPr>
        <w:tabs>
          <w:tab w:val="right" w:pos="426"/>
        </w:tabs>
        <w:spacing w:after="0" w:line="240" w:lineRule="auto"/>
        <w:ind w:left="0" w:right="49" w:firstLine="0"/>
        <w:rPr>
          <w:rFonts w:ascii="Noto Sans" w:hAnsi="Noto Sans" w:cs="Noto Sans"/>
          <w:sz w:val="20"/>
          <w:szCs w:val="20"/>
          <w:lang w:val="es-ES"/>
        </w:rPr>
      </w:pPr>
      <w:r w:rsidRPr="0098459B">
        <w:rPr>
          <w:rFonts w:ascii="Noto Sans" w:hAnsi="Noto Sans" w:cs="Noto Sans"/>
          <w:sz w:val="20"/>
          <w:szCs w:val="20"/>
          <w:lang w:val="es-ES"/>
        </w:rPr>
        <w:t>Razón social del prestador del servicio.</w:t>
      </w:r>
    </w:p>
    <w:p w14:paraId="09BC40F7" w14:textId="77777777" w:rsidR="00FA17FC" w:rsidRPr="0098459B" w:rsidRDefault="00FA17FC" w:rsidP="00FA17FC">
      <w:pPr>
        <w:pStyle w:val="Prrafodelista"/>
        <w:numPr>
          <w:ilvl w:val="0"/>
          <w:numId w:val="17"/>
        </w:numPr>
        <w:tabs>
          <w:tab w:val="right" w:pos="426"/>
        </w:tabs>
        <w:spacing w:after="0" w:line="240" w:lineRule="auto"/>
        <w:ind w:left="0" w:right="49" w:firstLine="0"/>
        <w:rPr>
          <w:rFonts w:ascii="Noto Sans" w:hAnsi="Noto Sans" w:cs="Noto Sans"/>
          <w:sz w:val="20"/>
          <w:szCs w:val="20"/>
          <w:lang w:val="es-ES"/>
        </w:rPr>
      </w:pPr>
      <w:r w:rsidRPr="0098459B">
        <w:rPr>
          <w:rFonts w:ascii="Noto Sans" w:hAnsi="Noto Sans" w:cs="Noto Sans"/>
          <w:sz w:val="20"/>
          <w:szCs w:val="20"/>
          <w:lang w:val="es-ES"/>
        </w:rPr>
        <w:t xml:space="preserve">Contraseña oficial </w:t>
      </w:r>
      <w:proofErr w:type="gramStart"/>
      <w:r w:rsidRPr="0098459B">
        <w:rPr>
          <w:rFonts w:ascii="Noto Sans" w:hAnsi="Noto Sans" w:cs="Noto Sans"/>
          <w:sz w:val="20"/>
          <w:szCs w:val="20"/>
          <w:lang w:val="es-ES"/>
        </w:rPr>
        <w:t>de acuerdo a</w:t>
      </w:r>
      <w:proofErr w:type="gramEnd"/>
      <w:r w:rsidRPr="0098459B">
        <w:rPr>
          <w:rFonts w:ascii="Noto Sans" w:hAnsi="Noto Sans" w:cs="Noto Sans"/>
          <w:sz w:val="20"/>
          <w:szCs w:val="20"/>
          <w:lang w:val="es-ES"/>
        </w:rPr>
        <w:t xml:space="preserve"> la NOM-106-SCFI-2000.</w:t>
      </w:r>
    </w:p>
    <w:p w14:paraId="1614E96C" w14:textId="77777777" w:rsidR="00FA17FC" w:rsidRPr="0098459B" w:rsidRDefault="00FA17FC" w:rsidP="00FA17FC">
      <w:pPr>
        <w:pStyle w:val="Prrafodelista"/>
        <w:numPr>
          <w:ilvl w:val="0"/>
          <w:numId w:val="17"/>
        </w:numPr>
        <w:tabs>
          <w:tab w:val="right" w:pos="426"/>
        </w:tabs>
        <w:spacing w:after="0" w:line="240" w:lineRule="auto"/>
        <w:ind w:left="0" w:right="49" w:firstLine="0"/>
        <w:rPr>
          <w:rFonts w:ascii="Noto Sans" w:hAnsi="Noto Sans" w:cs="Noto Sans"/>
          <w:sz w:val="20"/>
          <w:szCs w:val="20"/>
          <w:lang w:val="es-ES"/>
        </w:rPr>
      </w:pPr>
      <w:r w:rsidRPr="0098459B">
        <w:rPr>
          <w:rFonts w:ascii="Noto Sans" w:hAnsi="Noto Sans" w:cs="Noto Sans"/>
          <w:sz w:val="20"/>
          <w:szCs w:val="20"/>
          <w:lang w:val="es-ES"/>
        </w:rPr>
        <w:t>Año y mes en que realizó el servicio de recarga.</w:t>
      </w:r>
    </w:p>
    <w:p w14:paraId="3B4B95B9" w14:textId="77777777" w:rsidR="00FA17FC" w:rsidRPr="00B04BD7" w:rsidRDefault="00FA17FC" w:rsidP="00FA17FC">
      <w:pPr>
        <w:pStyle w:val="Prrafodelista"/>
        <w:numPr>
          <w:ilvl w:val="0"/>
          <w:numId w:val="17"/>
        </w:numPr>
        <w:tabs>
          <w:tab w:val="right" w:pos="426"/>
        </w:tabs>
        <w:autoSpaceDE w:val="0"/>
        <w:autoSpaceDN w:val="0"/>
        <w:adjustRightInd w:val="0"/>
        <w:spacing w:after="0" w:line="240" w:lineRule="auto"/>
        <w:ind w:left="0" w:right="49" w:firstLine="0"/>
        <w:jc w:val="both"/>
        <w:rPr>
          <w:rFonts w:ascii="Noto Sans" w:hAnsi="Noto Sans" w:cs="Noto Sans"/>
          <w:sz w:val="20"/>
          <w:szCs w:val="20"/>
        </w:rPr>
      </w:pPr>
      <w:r w:rsidRPr="00B04BD7">
        <w:rPr>
          <w:rFonts w:ascii="Noto Sans" w:hAnsi="Noto Sans" w:cs="Noto Sans"/>
          <w:sz w:val="20"/>
          <w:szCs w:val="20"/>
          <w:lang w:val="es-ES"/>
        </w:rPr>
        <w:lastRenderedPageBreak/>
        <w:t>Holograma de la Unidad de Verificación.</w:t>
      </w:r>
    </w:p>
    <w:p w14:paraId="5DBBAA9B" w14:textId="77777777" w:rsidR="00FA17FC" w:rsidRPr="00611D54" w:rsidRDefault="00FA17FC" w:rsidP="00611D54">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hAnsi="Noto Sans" w:cs="Noto Sans"/>
          <w:sz w:val="20"/>
          <w:szCs w:val="20"/>
        </w:rPr>
        <w:t xml:space="preserve"> </w:t>
      </w:r>
      <w:r w:rsidRPr="00B04BD7">
        <w:rPr>
          <w:rFonts w:ascii="Noto Sans" w:eastAsiaTheme="minorHAnsi" w:hAnsi="Noto Sans" w:cs="Noto Sans"/>
          <w:sz w:val="20"/>
          <w:szCs w:val="20"/>
        </w:rPr>
        <w:t xml:space="preserve">“EL PROVEEDOR” deberá colocar la información comercial conforme al capítulo 7 y 7.1 señalados en la norma NOM-154-SCFI-2005 de aplicación </w:t>
      </w:r>
      <w:r w:rsidRPr="00611D54">
        <w:rPr>
          <w:rFonts w:ascii="Noto Sans" w:eastAsiaTheme="minorHAnsi" w:hAnsi="Noto Sans" w:cs="Noto Sans"/>
          <w:sz w:val="20"/>
          <w:szCs w:val="20"/>
        </w:rPr>
        <w:t>obligatoria y que consiste en retirar las etiquetas de servicio anteriores, instalar una o más etiquetas plásticas o plastificadas, colocadas al frente del extintor, cuyo contenido no sea obstruido por el cincho de sujeción, en que se deberá incluir lo siguiente:</w:t>
      </w:r>
    </w:p>
    <w:p w14:paraId="038CD255" w14:textId="77777777" w:rsidR="00FA17FC" w:rsidRPr="00611D54" w:rsidRDefault="00FA17FC" w:rsidP="00611D54">
      <w:pPr>
        <w:pStyle w:val="Prrafodelista"/>
        <w:numPr>
          <w:ilvl w:val="0"/>
          <w:numId w:val="18"/>
        </w:numPr>
        <w:tabs>
          <w:tab w:val="right" w:pos="426"/>
        </w:tabs>
        <w:spacing w:after="0" w:line="240" w:lineRule="auto"/>
        <w:ind w:left="0" w:right="49" w:firstLine="0"/>
        <w:jc w:val="both"/>
        <w:rPr>
          <w:rFonts w:ascii="Noto Sans" w:hAnsi="Noto Sans" w:cs="Noto Sans"/>
          <w:sz w:val="20"/>
          <w:szCs w:val="20"/>
          <w:lang w:val="es-ES"/>
        </w:rPr>
      </w:pPr>
      <w:r w:rsidRPr="00611D54">
        <w:rPr>
          <w:rFonts w:ascii="Noto Sans" w:hAnsi="Noto Sans" w:cs="Noto Sans"/>
          <w:sz w:val="20"/>
          <w:szCs w:val="20"/>
          <w:lang w:val="es-ES"/>
        </w:rPr>
        <w:t>Nombre, razón social o marca comercial del prestador de servicio, incluyendo RFC, teléfono y domicilio completo.</w:t>
      </w:r>
    </w:p>
    <w:p w14:paraId="4C6DA812" w14:textId="77777777" w:rsidR="00FA17FC" w:rsidRPr="00611D54" w:rsidRDefault="00FA17FC" w:rsidP="00611D54">
      <w:pPr>
        <w:pStyle w:val="Prrafodelista"/>
        <w:numPr>
          <w:ilvl w:val="0"/>
          <w:numId w:val="18"/>
        </w:numPr>
        <w:tabs>
          <w:tab w:val="right" w:pos="426"/>
        </w:tabs>
        <w:spacing w:after="0" w:line="240" w:lineRule="auto"/>
        <w:ind w:left="0" w:right="49" w:firstLine="0"/>
        <w:jc w:val="both"/>
        <w:rPr>
          <w:rFonts w:ascii="Noto Sans" w:hAnsi="Noto Sans" w:cs="Noto Sans"/>
          <w:sz w:val="20"/>
          <w:szCs w:val="20"/>
          <w:lang w:val="es-ES"/>
        </w:rPr>
      </w:pPr>
      <w:r w:rsidRPr="00611D54">
        <w:rPr>
          <w:rFonts w:ascii="Noto Sans" w:hAnsi="Noto Sans" w:cs="Noto Sans"/>
          <w:sz w:val="20"/>
          <w:szCs w:val="20"/>
          <w:lang w:val="es-ES"/>
        </w:rPr>
        <w:t>Las instrucciones de operación, incluyendo nemotecnia en un área se al menos 10cm. X 15 cm.</w:t>
      </w:r>
    </w:p>
    <w:p w14:paraId="25D5A64A" w14:textId="77777777" w:rsidR="00FA17FC" w:rsidRPr="00611D54" w:rsidRDefault="00FA17FC" w:rsidP="00611D54">
      <w:pPr>
        <w:pStyle w:val="Prrafodelista"/>
        <w:numPr>
          <w:ilvl w:val="0"/>
          <w:numId w:val="18"/>
        </w:numPr>
        <w:tabs>
          <w:tab w:val="right" w:pos="426"/>
        </w:tabs>
        <w:spacing w:after="0" w:line="240" w:lineRule="auto"/>
        <w:ind w:left="0" w:right="49" w:firstLine="0"/>
        <w:jc w:val="both"/>
        <w:rPr>
          <w:rFonts w:ascii="Noto Sans" w:hAnsi="Noto Sans" w:cs="Noto Sans"/>
          <w:sz w:val="20"/>
          <w:szCs w:val="20"/>
          <w:lang w:val="es-ES"/>
        </w:rPr>
      </w:pPr>
      <w:r w:rsidRPr="00611D54">
        <w:rPr>
          <w:rFonts w:ascii="Noto Sans" w:hAnsi="Noto Sans" w:cs="Noto Sans"/>
          <w:sz w:val="20"/>
          <w:szCs w:val="20"/>
          <w:lang w:val="es-ES"/>
        </w:rPr>
        <w:t>Las clases de fuegos a que está destinado (A, B, C o D) en un área de al menos 10 cm. X 5 cm.</w:t>
      </w:r>
    </w:p>
    <w:p w14:paraId="10592001" w14:textId="77777777" w:rsidR="00FA17FC" w:rsidRPr="00611D54" w:rsidRDefault="00FA17FC" w:rsidP="00611D54">
      <w:pPr>
        <w:pStyle w:val="Prrafodelista"/>
        <w:numPr>
          <w:ilvl w:val="0"/>
          <w:numId w:val="18"/>
        </w:numPr>
        <w:tabs>
          <w:tab w:val="right" w:pos="426"/>
        </w:tabs>
        <w:spacing w:after="0" w:line="240" w:lineRule="auto"/>
        <w:ind w:left="0" w:right="49" w:firstLine="0"/>
        <w:jc w:val="both"/>
        <w:rPr>
          <w:rFonts w:ascii="Noto Sans" w:hAnsi="Noto Sans" w:cs="Noto Sans"/>
          <w:sz w:val="20"/>
          <w:szCs w:val="20"/>
          <w:lang w:val="es-ES"/>
        </w:rPr>
      </w:pPr>
      <w:r w:rsidRPr="00611D54">
        <w:rPr>
          <w:rFonts w:ascii="Noto Sans" w:hAnsi="Noto Sans" w:cs="Noto Sans"/>
          <w:sz w:val="20"/>
          <w:szCs w:val="20"/>
          <w:lang w:val="es-ES"/>
        </w:rPr>
        <w:t>Contenido neto y tipo de agente extinguidor en kilogramos o litros.</w:t>
      </w:r>
    </w:p>
    <w:p w14:paraId="462D85E7" w14:textId="77777777" w:rsidR="00FA17FC" w:rsidRPr="00611D54" w:rsidRDefault="00FA17FC" w:rsidP="00611D54">
      <w:pPr>
        <w:pStyle w:val="Prrafodelista"/>
        <w:numPr>
          <w:ilvl w:val="0"/>
          <w:numId w:val="18"/>
        </w:numPr>
        <w:tabs>
          <w:tab w:val="right" w:pos="426"/>
        </w:tabs>
        <w:spacing w:after="0" w:line="240" w:lineRule="auto"/>
        <w:ind w:left="0" w:right="49" w:firstLine="0"/>
        <w:jc w:val="both"/>
        <w:rPr>
          <w:rFonts w:ascii="Noto Sans" w:hAnsi="Noto Sans" w:cs="Noto Sans"/>
          <w:sz w:val="20"/>
          <w:szCs w:val="20"/>
          <w:lang w:val="es-ES"/>
        </w:rPr>
      </w:pPr>
      <w:r w:rsidRPr="00611D54">
        <w:rPr>
          <w:rFonts w:ascii="Noto Sans" w:hAnsi="Noto Sans" w:cs="Noto Sans"/>
          <w:sz w:val="20"/>
          <w:szCs w:val="20"/>
          <w:lang w:val="es-ES"/>
        </w:rPr>
        <w:t>La perforación de la fecha en que se realizó el servicio de mantenimiento y servicio de recarga, indicando mes y año.</w:t>
      </w:r>
    </w:p>
    <w:p w14:paraId="5B76C9F4" w14:textId="77777777" w:rsidR="00FA17FC" w:rsidRPr="00611D54" w:rsidRDefault="00FA17FC" w:rsidP="00611D54">
      <w:pPr>
        <w:pStyle w:val="Prrafodelista"/>
        <w:numPr>
          <w:ilvl w:val="0"/>
          <w:numId w:val="18"/>
        </w:numPr>
        <w:tabs>
          <w:tab w:val="right" w:pos="426"/>
        </w:tabs>
        <w:spacing w:after="0" w:line="240" w:lineRule="auto"/>
        <w:ind w:left="0" w:right="49" w:firstLine="0"/>
        <w:jc w:val="both"/>
        <w:rPr>
          <w:rFonts w:ascii="Noto Sans" w:hAnsi="Noto Sans" w:cs="Noto Sans"/>
          <w:sz w:val="20"/>
          <w:szCs w:val="20"/>
          <w:lang w:val="es-ES"/>
        </w:rPr>
      </w:pPr>
      <w:r w:rsidRPr="00611D54">
        <w:rPr>
          <w:rFonts w:ascii="Noto Sans" w:hAnsi="Noto Sans" w:cs="Noto Sans"/>
          <w:sz w:val="20"/>
          <w:szCs w:val="20"/>
          <w:lang w:val="es-ES"/>
        </w:rPr>
        <w:t>Contraseña oficial de cumplimiento de la norma NOM-154-SCFI-2005, conforme a lo establecido en la NOM-106-SCFI-2000, y</w:t>
      </w:r>
    </w:p>
    <w:p w14:paraId="772E8A13" w14:textId="77777777" w:rsidR="00FA17FC" w:rsidRPr="00B04BD7" w:rsidRDefault="00FA17FC" w:rsidP="00611D54">
      <w:pPr>
        <w:pStyle w:val="Prrafodelista"/>
        <w:numPr>
          <w:ilvl w:val="0"/>
          <w:numId w:val="18"/>
        </w:numPr>
        <w:tabs>
          <w:tab w:val="right" w:pos="426"/>
        </w:tabs>
        <w:autoSpaceDE w:val="0"/>
        <w:autoSpaceDN w:val="0"/>
        <w:adjustRightInd w:val="0"/>
        <w:spacing w:after="0" w:line="240" w:lineRule="auto"/>
        <w:ind w:left="0" w:right="49" w:firstLine="0"/>
        <w:jc w:val="both"/>
        <w:rPr>
          <w:rFonts w:ascii="Noto Sans" w:hAnsi="Noto Sans" w:cs="Noto Sans"/>
          <w:sz w:val="20"/>
          <w:szCs w:val="20"/>
        </w:rPr>
      </w:pPr>
      <w:r w:rsidRPr="00611D54">
        <w:rPr>
          <w:rFonts w:ascii="Noto Sans" w:hAnsi="Noto Sans" w:cs="Noto Sans"/>
          <w:sz w:val="20"/>
          <w:szCs w:val="20"/>
          <w:lang w:val="es-ES"/>
        </w:rPr>
        <w:t>Número de dictamen de cumplimiento con norma NOM-154-SCFI</w:t>
      </w:r>
      <w:r w:rsidRPr="00B04BD7">
        <w:rPr>
          <w:rFonts w:ascii="Noto Sans" w:hAnsi="Noto Sans" w:cs="Noto Sans"/>
          <w:i/>
          <w:iCs/>
          <w:sz w:val="20"/>
          <w:szCs w:val="20"/>
          <w:lang w:val="es-ES"/>
        </w:rPr>
        <w:t>-2005.</w:t>
      </w:r>
    </w:p>
    <w:p w14:paraId="4F740572"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En caso de que “EL INSTITUTO” requiera la presencia de “EL PROVEEDOR” para tratar asuntos relacionados con el presente contrato, “EL PROVEEDOR” se compromete a asistir a las instalaciones que ocupa el Departamento de Conservación y Servicios Generales, sita en Prolongación de Avenida Universidad No. 801, Ex-hacienda Candiani, Oaxaca de Juárez, Oaxaca o en el lugar donde se haya realizado o se requiera el servicio, en la fecha y hora en que le haya sido señalada.</w:t>
      </w:r>
    </w:p>
    <w:p w14:paraId="3101BAB6" w14:textId="4A2A4CE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B04BD7">
        <w:rPr>
          <w:rFonts w:ascii="Noto Sans" w:eastAsiaTheme="minorHAnsi" w:hAnsi="Noto Sans" w:cs="Noto Sans"/>
          <w:bCs/>
          <w:sz w:val="20"/>
          <w:szCs w:val="20"/>
        </w:rPr>
        <w:t xml:space="preserve">con horario de 8:00 a 20:00 hrs. todos los días de la semana. </w:t>
      </w:r>
      <w:r w:rsidRPr="00B04BD7">
        <w:rPr>
          <w:rFonts w:ascii="Noto Sans" w:eastAsiaTheme="minorHAnsi" w:hAnsi="Noto Sans" w:cs="Noto Sans"/>
          <w:sz w:val="20"/>
          <w:szCs w:val="20"/>
        </w:rPr>
        <w:t>“</w:t>
      </w:r>
      <w:r w:rsidRPr="00B04BD7">
        <w:rPr>
          <w:rFonts w:ascii="Noto Sans" w:eastAsiaTheme="minorHAnsi" w:hAnsi="Noto Sans" w:cs="Noto Sans"/>
          <w:bCs/>
          <w:sz w:val="20"/>
          <w:szCs w:val="20"/>
        </w:rPr>
        <w:t xml:space="preserve">EL PROVEEDOR” está obligado a enviar acuses de recibo y proporcionar un número de folio el cual deberá ser consecutivo </w:t>
      </w:r>
      <w:proofErr w:type="gramStart"/>
      <w:r w:rsidRPr="00B04BD7">
        <w:rPr>
          <w:rFonts w:ascii="Noto Sans" w:eastAsiaTheme="minorHAnsi" w:hAnsi="Noto Sans" w:cs="Noto Sans"/>
          <w:bCs/>
          <w:sz w:val="20"/>
          <w:szCs w:val="20"/>
        </w:rPr>
        <w:t>de acuerdo al</w:t>
      </w:r>
      <w:proofErr w:type="gramEnd"/>
      <w:r w:rsidRPr="00B04BD7">
        <w:rPr>
          <w:rFonts w:ascii="Noto Sans" w:eastAsiaTheme="minorHAnsi" w:hAnsi="Noto Sans" w:cs="Noto Sans"/>
          <w:bCs/>
          <w:sz w:val="20"/>
          <w:szCs w:val="20"/>
        </w:rPr>
        <w:t xml:space="preserve"> requerimiento de cada unidad. Estos números de folio son exclusivos para el presente contrato</w:t>
      </w:r>
      <w:r w:rsidRPr="00B04BD7">
        <w:rPr>
          <w:rFonts w:ascii="Noto Sans" w:eastAsiaTheme="minorHAnsi" w:hAnsi="Noto Sans" w:cs="Noto Sans"/>
          <w:sz w:val="20"/>
          <w:szCs w:val="20"/>
        </w:rPr>
        <w:t xml:space="preserve">, y en caso de no hacerlo, la impresión del correo electrónico con el que fue solicitado el servicio será tomado como constancia de que el servicio ha sido solicitado, </w:t>
      </w:r>
      <w:r w:rsidRPr="00B04BD7">
        <w:rPr>
          <w:rFonts w:ascii="Noto Sans" w:eastAsiaTheme="minorHAnsi" w:hAnsi="Noto Sans" w:cs="Noto Sans"/>
          <w:bCs/>
          <w:sz w:val="20"/>
          <w:szCs w:val="20"/>
        </w:rPr>
        <w:t xml:space="preserve">y a partir del día y hora señalada en dichos reportes empezará a contar el plazo para la realización del servicio y en su caso la aplicación de penalizaciones correspondientes. </w:t>
      </w:r>
      <w:r w:rsidR="00611D54" w:rsidRPr="00B04BD7">
        <w:rPr>
          <w:rFonts w:ascii="Noto Sans" w:eastAsiaTheme="minorHAnsi" w:hAnsi="Noto Sans" w:cs="Noto Sans"/>
          <w:sz w:val="20"/>
          <w:szCs w:val="20"/>
        </w:rPr>
        <w:t>Así</w:t>
      </w:r>
      <w:r w:rsidR="00611D54">
        <w:rPr>
          <w:rFonts w:ascii="Noto Sans" w:eastAsiaTheme="minorHAnsi" w:hAnsi="Noto Sans" w:cs="Noto Sans"/>
          <w:sz w:val="20"/>
          <w:szCs w:val="20"/>
        </w:rPr>
        <w:t xml:space="preserve"> </w:t>
      </w:r>
      <w:r w:rsidRPr="00B04BD7">
        <w:rPr>
          <w:rFonts w:ascii="Noto Sans" w:eastAsiaTheme="minorHAnsi" w:hAnsi="Noto Sans" w:cs="Noto Sans"/>
          <w:sz w:val="20"/>
          <w:szCs w:val="20"/>
        </w:rPr>
        <w:t>mismo deberá plasmar el nombre de la(s) persona(s) que se hará(n) responsable(s) del pedido y proporcionar número de folio en caso de que el titular no se encontrara.</w:t>
      </w:r>
    </w:p>
    <w:p w14:paraId="2A6498DB" w14:textId="77777777" w:rsidR="00FA17FC" w:rsidRPr="00B04BD7"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 xml:space="preserve">En caso de que el dictamen de cumplimiento venciera después de la presente convocatoria o en el transcurso de la vigencia del contrato, “EL PROVEEDOR” deberá proporcionar a “EL INSTITUTO” el nuevo dictamen de cumplimiento de la norma </w:t>
      </w:r>
      <w:r w:rsidRPr="00B04BD7">
        <w:rPr>
          <w:rFonts w:ascii="Noto Sans" w:eastAsiaTheme="minorHAnsi" w:hAnsi="Noto Sans" w:cs="Noto Sans"/>
          <w:bCs/>
          <w:sz w:val="20"/>
          <w:szCs w:val="20"/>
        </w:rPr>
        <w:t>NOM-154-SCFI-2005.</w:t>
      </w:r>
    </w:p>
    <w:p w14:paraId="7048E0FF" w14:textId="77777777" w:rsidR="00FA17FC"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La devolución del equipo a “EL INSTITUTO” deberá ser en forma personal, para evitar daños o descalibración por motivo de traslado.</w:t>
      </w:r>
    </w:p>
    <w:p w14:paraId="36EC95DE" w14:textId="77777777" w:rsidR="00FA17FC" w:rsidRPr="00B04BD7" w:rsidRDefault="00FA17FC" w:rsidP="00FA17FC">
      <w:pPr>
        <w:numPr>
          <w:ilvl w:val="0"/>
          <w:numId w:val="16"/>
        </w:numPr>
        <w:tabs>
          <w:tab w:val="right" w:pos="426"/>
        </w:tabs>
        <w:autoSpaceDE w:val="0"/>
        <w:autoSpaceDN w:val="0"/>
        <w:adjustRightInd w:val="0"/>
        <w:ind w:left="0" w:right="49" w:firstLine="0"/>
        <w:jc w:val="both"/>
        <w:rPr>
          <w:rFonts w:ascii="Noto Sans" w:eastAsiaTheme="minorHAnsi" w:hAnsi="Noto Sans" w:cs="Noto Sans"/>
          <w:sz w:val="20"/>
          <w:szCs w:val="20"/>
        </w:rPr>
      </w:pPr>
      <w:r w:rsidRPr="00B04BD7">
        <w:rPr>
          <w:rFonts w:ascii="Noto Sans" w:eastAsiaTheme="minorHAnsi" w:hAnsi="Noto Sans" w:cs="Noto Sans"/>
          <w:sz w:val="20"/>
          <w:szCs w:val="20"/>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p>
    <w:p w14:paraId="490728B8" w14:textId="77777777" w:rsidR="00FA17FC" w:rsidRPr="00FA17FC" w:rsidRDefault="00FA17FC" w:rsidP="00FA17FC">
      <w:pPr>
        <w:pStyle w:val="Prrafodelista"/>
        <w:tabs>
          <w:tab w:val="right" w:pos="9781"/>
        </w:tabs>
        <w:ind w:left="958" w:right="-801"/>
        <w:jc w:val="both"/>
        <w:rPr>
          <w:rFonts w:ascii="Noto Sans" w:hAnsi="Noto Sans" w:cs="Noto Sans"/>
          <w:sz w:val="20"/>
          <w:szCs w:val="20"/>
        </w:rPr>
      </w:pPr>
    </w:p>
    <w:p w14:paraId="14705014" w14:textId="77777777" w:rsidR="008D5700" w:rsidRPr="00412D92" w:rsidRDefault="008D5700" w:rsidP="004462FD">
      <w:pPr>
        <w:jc w:val="both"/>
        <w:rPr>
          <w:rFonts w:ascii="Noto Sans" w:hAnsi="Noto Sans" w:cs="Noto Sans"/>
          <w:sz w:val="22"/>
          <w:szCs w:val="22"/>
        </w:rPr>
      </w:pPr>
    </w:p>
    <w:p w14:paraId="6D868659" w14:textId="77777777" w:rsidR="008D5700" w:rsidRDefault="008D5700" w:rsidP="008D5700">
      <w:pPr>
        <w:spacing w:line="276" w:lineRule="auto"/>
        <w:ind w:left="426"/>
        <w:jc w:val="both"/>
        <w:rPr>
          <w:rFonts w:ascii="Noto Sans" w:eastAsia="Calibri" w:hAnsi="Noto Sans" w:cs="Noto Sans"/>
          <w:bCs/>
          <w:sz w:val="22"/>
          <w:szCs w:val="22"/>
        </w:rPr>
      </w:pPr>
    </w:p>
    <w:p w14:paraId="745F76C2" w14:textId="77777777" w:rsidR="00FA17FC" w:rsidRDefault="00FA17FC" w:rsidP="008D5700">
      <w:pPr>
        <w:spacing w:line="276" w:lineRule="auto"/>
        <w:ind w:left="426"/>
        <w:jc w:val="both"/>
        <w:rPr>
          <w:rFonts w:ascii="Noto Sans" w:eastAsia="Calibri" w:hAnsi="Noto Sans" w:cs="Noto Sans"/>
          <w:bCs/>
          <w:sz w:val="22"/>
          <w:szCs w:val="22"/>
        </w:rPr>
      </w:pPr>
    </w:p>
    <w:p w14:paraId="173382BE" w14:textId="77777777" w:rsidR="00FA17FC" w:rsidRPr="00412D92" w:rsidRDefault="00FA17FC" w:rsidP="008D5700">
      <w:pPr>
        <w:spacing w:line="276" w:lineRule="auto"/>
        <w:ind w:left="426"/>
        <w:jc w:val="both"/>
        <w:rPr>
          <w:rFonts w:ascii="Noto Sans" w:eastAsia="Calibri" w:hAnsi="Noto Sans" w:cs="Noto Sans"/>
          <w:bCs/>
          <w:sz w:val="22"/>
          <w:szCs w:val="22"/>
        </w:rPr>
      </w:pPr>
    </w:p>
    <w:p w14:paraId="5F032D63" w14:textId="7DFD0D20"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 xml:space="preserve">3.- Pago: </w:t>
      </w:r>
    </w:p>
    <w:p w14:paraId="2E2B6E11" w14:textId="77777777" w:rsidR="00FA17FC" w:rsidRPr="00F27CE5" w:rsidRDefault="00FA17FC" w:rsidP="00611D54">
      <w:pPr>
        <w:tabs>
          <w:tab w:val="right" w:pos="9639"/>
        </w:tabs>
        <w:suppressAutoHyphens/>
        <w:ind w:right="49"/>
        <w:jc w:val="both"/>
        <w:rPr>
          <w:rFonts w:ascii="Noto Sans" w:hAnsi="Noto Sans" w:cs="Noto Sans"/>
          <w:sz w:val="20"/>
          <w:szCs w:val="20"/>
        </w:rPr>
      </w:pPr>
      <w:r w:rsidRPr="00F27CE5">
        <w:rPr>
          <w:rFonts w:ascii="Noto Sans" w:hAnsi="Noto Sans" w:cs="Noto Sans"/>
          <w:sz w:val="20"/>
          <w:szCs w:val="20"/>
        </w:rPr>
        <w:t xml:space="preserve">El pago se realizará conforme a </w:t>
      </w:r>
      <w:r>
        <w:rPr>
          <w:rFonts w:ascii="Noto Sans" w:hAnsi="Noto Sans" w:cs="Noto Sans"/>
          <w:sz w:val="20"/>
          <w:szCs w:val="20"/>
        </w:rPr>
        <w:t>los servicios prestados a los 17</w:t>
      </w:r>
      <w:r w:rsidRPr="00F27CE5">
        <w:rPr>
          <w:rFonts w:ascii="Noto Sans" w:hAnsi="Noto Sans" w:cs="Noto Sans"/>
          <w:sz w:val="20"/>
          <w:szCs w:val="20"/>
        </w:rPr>
        <w:t xml:space="preserve"> días </w:t>
      </w:r>
      <w:r>
        <w:rPr>
          <w:rFonts w:ascii="Noto Sans" w:hAnsi="Noto Sans" w:cs="Noto Sans"/>
          <w:sz w:val="20"/>
          <w:szCs w:val="20"/>
        </w:rPr>
        <w:t>hábi</w:t>
      </w:r>
      <w:r w:rsidRPr="00F27CE5">
        <w:rPr>
          <w:rFonts w:ascii="Noto Sans" w:hAnsi="Noto Sans" w:cs="Noto Sans"/>
          <w:sz w:val="20"/>
          <w:szCs w:val="20"/>
        </w:rPr>
        <w:t>les posteriores a la entrega por parte de “EL PROVEEDOR” de:</w:t>
      </w:r>
    </w:p>
    <w:p w14:paraId="532A611C" w14:textId="77777777" w:rsidR="00FA17FC" w:rsidRPr="00366891" w:rsidRDefault="00FA17FC" w:rsidP="00611D54">
      <w:pPr>
        <w:pStyle w:val="Prrafodelista"/>
        <w:tabs>
          <w:tab w:val="right" w:pos="9639"/>
        </w:tabs>
        <w:suppressAutoHyphens/>
        <w:spacing w:after="0" w:line="240" w:lineRule="auto"/>
        <w:ind w:left="0" w:right="49"/>
        <w:jc w:val="both"/>
        <w:rPr>
          <w:rFonts w:ascii="Noto Sans" w:hAnsi="Noto Sans" w:cs="Noto Sans"/>
          <w:sz w:val="16"/>
          <w:szCs w:val="16"/>
          <w:lang w:val="es-ES"/>
        </w:rPr>
      </w:pPr>
    </w:p>
    <w:p w14:paraId="1BDC4E55" w14:textId="77777777" w:rsidR="00FA17FC" w:rsidRPr="00F27CE5" w:rsidRDefault="00FA17FC" w:rsidP="00611D54">
      <w:pPr>
        <w:pStyle w:val="Prrafodelista"/>
        <w:numPr>
          <w:ilvl w:val="0"/>
          <w:numId w:val="25"/>
        </w:numPr>
        <w:tabs>
          <w:tab w:val="right" w:pos="9639"/>
        </w:tabs>
        <w:spacing w:after="0" w:line="240" w:lineRule="auto"/>
        <w:ind w:left="0" w:right="49" w:firstLine="0"/>
        <w:jc w:val="both"/>
        <w:rPr>
          <w:rFonts w:ascii="Noto Sans" w:hAnsi="Noto Sans" w:cs="Noto Sans"/>
          <w:sz w:val="20"/>
          <w:szCs w:val="20"/>
          <w:lang w:val="es-ES"/>
        </w:rPr>
      </w:pPr>
      <w:r w:rsidRPr="00F27CE5">
        <w:rPr>
          <w:rFonts w:ascii="Noto Sans" w:hAnsi="Noto Sans" w:cs="Noto Sans"/>
          <w:sz w:val="20"/>
          <w:szCs w:val="20"/>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F27CE5">
        <w:rPr>
          <w:rFonts w:ascii="Noto Sans" w:hAnsi="Noto Sans" w:cs="Noto Sans"/>
          <w:bCs/>
          <w:sz w:val="20"/>
          <w:szCs w:val="20"/>
          <w:lang w:val="es-ES_tradnl"/>
        </w:rPr>
        <w:t>Violetas No 1007, Col. Reforma</w:t>
      </w:r>
      <w:r w:rsidRPr="00F27CE5">
        <w:rPr>
          <w:rFonts w:ascii="Noto Sans" w:hAnsi="Noto Sans" w:cs="Noto Sans"/>
          <w:sz w:val="20"/>
          <w:szCs w:val="20"/>
          <w:lang w:val="es-ES"/>
        </w:rPr>
        <w:t>, C.P. 68050, Oaxaca de Juárez, Oaxaca; dentro de los horarios de 8:00 a 13:00 hrs. en días hábiles.</w:t>
      </w:r>
    </w:p>
    <w:p w14:paraId="6DB5E094" w14:textId="77777777" w:rsidR="00FA17FC" w:rsidRPr="00366891" w:rsidRDefault="00FA17FC" w:rsidP="00611D54">
      <w:pPr>
        <w:pStyle w:val="Prrafodelista"/>
        <w:tabs>
          <w:tab w:val="right" w:pos="9639"/>
        </w:tabs>
        <w:suppressAutoHyphens/>
        <w:spacing w:after="0" w:line="240" w:lineRule="auto"/>
        <w:ind w:left="0" w:right="49"/>
        <w:jc w:val="both"/>
        <w:rPr>
          <w:rFonts w:ascii="Noto Sans" w:hAnsi="Noto Sans" w:cs="Noto Sans"/>
          <w:sz w:val="16"/>
          <w:szCs w:val="16"/>
          <w:lang w:val="es-ES"/>
        </w:rPr>
      </w:pPr>
    </w:p>
    <w:p w14:paraId="75757577" w14:textId="77777777" w:rsidR="00FA17FC" w:rsidRPr="00F27CE5" w:rsidRDefault="00FA17FC" w:rsidP="00611D54">
      <w:pPr>
        <w:tabs>
          <w:tab w:val="right" w:pos="9639"/>
        </w:tabs>
        <w:ind w:right="49"/>
        <w:jc w:val="both"/>
        <w:rPr>
          <w:rFonts w:ascii="Noto Sans" w:hAnsi="Noto Sans" w:cs="Noto Sans"/>
          <w:sz w:val="20"/>
          <w:szCs w:val="20"/>
        </w:rPr>
      </w:pPr>
      <w:r w:rsidRPr="00F27CE5">
        <w:rPr>
          <w:rFonts w:ascii="Noto Sans" w:hAnsi="Noto Sans" w:cs="Noto Sans"/>
          <w:bCs/>
          <w:sz w:val="20"/>
          <w:szCs w:val="20"/>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14:paraId="36283F0E"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4107DA6C" w14:textId="77777777" w:rsidR="00FA17FC" w:rsidRPr="00F27CE5" w:rsidRDefault="00FA17FC" w:rsidP="00611D54">
      <w:pPr>
        <w:tabs>
          <w:tab w:val="right" w:pos="9639"/>
        </w:tabs>
        <w:suppressAutoHyphens/>
        <w:ind w:right="49"/>
        <w:jc w:val="both"/>
        <w:rPr>
          <w:rFonts w:ascii="Noto Sans" w:hAnsi="Noto Sans" w:cs="Noto Sans"/>
          <w:bCs/>
          <w:sz w:val="20"/>
          <w:szCs w:val="20"/>
          <w:lang w:eastAsia="ar-SA"/>
        </w:rPr>
      </w:pPr>
      <w:r w:rsidRPr="00F27CE5">
        <w:rPr>
          <w:rFonts w:ascii="Noto Sans" w:hAnsi="Noto Sans" w:cs="Noto Sans"/>
          <w:bC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14:paraId="65532F02"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433F4E65" w14:textId="77777777" w:rsidR="00FA17FC" w:rsidRPr="00F27CE5" w:rsidRDefault="00FA17FC" w:rsidP="00611D54">
      <w:pPr>
        <w:tabs>
          <w:tab w:val="left" w:pos="-284"/>
          <w:tab w:val="right" w:pos="9639"/>
        </w:tabs>
        <w:overflowPunct w:val="0"/>
        <w:autoSpaceDE w:val="0"/>
        <w:ind w:right="49"/>
        <w:jc w:val="both"/>
        <w:textAlignment w:val="baseline"/>
        <w:rPr>
          <w:rFonts w:ascii="Noto Sans" w:hAnsi="Noto Sans" w:cs="Noto Sans"/>
          <w:sz w:val="20"/>
          <w:szCs w:val="20"/>
        </w:rPr>
      </w:pPr>
      <w:r w:rsidRPr="00F27CE5">
        <w:rPr>
          <w:rFonts w:ascii="Noto Sans" w:hAnsi="Noto Sans" w:cs="Noto Sans"/>
          <w:sz w:val="20"/>
          <w:szCs w:val="20"/>
        </w:rPr>
        <w:t>“EL PROVEEDOR”</w:t>
      </w:r>
      <w:r w:rsidRPr="00F27CE5">
        <w:rPr>
          <w:rFonts w:ascii="Noto Sans" w:hAnsi="Noto Sans" w:cs="Noto Sans"/>
          <w:bCs/>
          <w:iCs/>
          <w:sz w:val="20"/>
          <w:szCs w:val="20"/>
        </w:rPr>
        <w:t xml:space="preserve"> podrá optar porque “EL INSTITUTO” </w:t>
      </w:r>
      <w:r w:rsidRPr="00F27CE5">
        <w:rPr>
          <w:rFonts w:ascii="Noto Sans" w:hAnsi="Noto Sans" w:cs="Noto Sans"/>
          <w:sz w:val="20"/>
          <w:szCs w:val="20"/>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Pr="00F27CE5">
        <w:rPr>
          <w:rFonts w:ascii="Noto Sans" w:hAnsi="Noto Sans" w:cs="Noto Sans"/>
          <w:bCs/>
          <w:sz w:val="20"/>
          <w:szCs w:val="20"/>
        </w:rPr>
        <w:t>Violetas No 1007, Col. Reforma</w:t>
      </w:r>
      <w:r w:rsidRPr="00F27CE5">
        <w:rPr>
          <w:rFonts w:ascii="Noto Sans" w:hAnsi="Noto Sans" w:cs="Noto Sans"/>
          <w:sz w:val="20"/>
          <w:szCs w:val="20"/>
        </w:rPr>
        <w:t>, C.P. 68050, Oaxaca de Juárez, Oaxaca, petición escrita indicando: razón social, domi</w:t>
      </w:r>
      <w:r>
        <w:rPr>
          <w:rFonts w:ascii="Noto Sans" w:hAnsi="Noto Sans" w:cs="Noto Sans"/>
          <w:sz w:val="20"/>
          <w:szCs w:val="20"/>
        </w:rPr>
        <w:t>cilio fiscal, número telefónico</w:t>
      </w:r>
      <w:r w:rsidRPr="00F27CE5">
        <w:rPr>
          <w:rFonts w:ascii="Noto Sans" w:hAnsi="Noto Sans" w:cs="Noto Sans"/>
          <w:sz w:val="20"/>
          <w:szCs w:val="20"/>
        </w:rPr>
        <w:t>, nombre completo del apoderado legal con facultades de cobro y su firma, número de cuenta de cheques (número de clave bancaria estandarizada), banco, sucursal y plaza, así como, número de proveedor asignado por el IMSS</w:t>
      </w:r>
      <w:r w:rsidRPr="00F27CE5">
        <w:rPr>
          <w:rFonts w:ascii="Noto Sans" w:hAnsi="Noto Sans" w:cs="Noto Sans"/>
          <w:bCs/>
          <w:iCs/>
          <w:sz w:val="20"/>
          <w:szCs w:val="20"/>
        </w:rPr>
        <w:t>”</w:t>
      </w:r>
      <w:r w:rsidRPr="00F27CE5">
        <w:rPr>
          <w:rFonts w:ascii="Noto Sans" w:hAnsi="Noto Sans" w:cs="Noto Sans"/>
          <w:sz w:val="20"/>
          <w:szCs w:val="20"/>
        </w:rPr>
        <w:t xml:space="preserve">. </w:t>
      </w:r>
    </w:p>
    <w:p w14:paraId="6EAF5D64" w14:textId="77777777" w:rsidR="00FA17FC" w:rsidRPr="00366891" w:rsidRDefault="00FA17FC" w:rsidP="00611D54">
      <w:pPr>
        <w:tabs>
          <w:tab w:val="right" w:pos="9639"/>
        </w:tabs>
        <w:ind w:right="49"/>
        <w:jc w:val="both"/>
        <w:rPr>
          <w:rFonts w:ascii="Noto Sans" w:hAnsi="Noto Sans" w:cs="Noto Sans"/>
          <w:sz w:val="16"/>
          <w:szCs w:val="16"/>
        </w:rPr>
      </w:pPr>
    </w:p>
    <w:p w14:paraId="589ECA53" w14:textId="77777777" w:rsidR="00FA17FC" w:rsidRPr="00F27CE5" w:rsidRDefault="00FA17FC" w:rsidP="00611D54">
      <w:pPr>
        <w:tabs>
          <w:tab w:val="right" w:pos="9639"/>
        </w:tabs>
        <w:ind w:right="49"/>
        <w:jc w:val="both"/>
        <w:rPr>
          <w:rFonts w:ascii="Noto Sans" w:hAnsi="Noto Sans" w:cs="Noto Sans"/>
          <w:sz w:val="20"/>
          <w:szCs w:val="20"/>
        </w:rPr>
      </w:pPr>
      <w:r w:rsidRPr="00F27CE5">
        <w:rPr>
          <w:rFonts w:ascii="Noto Sans" w:hAnsi="Noto Sans" w:cs="Noto Sans"/>
          <w:sz w:val="20"/>
          <w:szCs w:val="20"/>
        </w:rPr>
        <w:t>En caso de que “EL PROVEEDOR</w:t>
      </w:r>
      <w:r w:rsidRPr="00F27CE5">
        <w:rPr>
          <w:rFonts w:ascii="Noto Sans" w:hAnsi="Noto Sans" w:cs="Noto Sans"/>
          <w:bCs/>
          <w:sz w:val="20"/>
          <w:szCs w:val="20"/>
          <w:lang w:eastAsia="ar-SA"/>
        </w:rPr>
        <w:t>”</w:t>
      </w:r>
      <w:r w:rsidRPr="00F27CE5">
        <w:rPr>
          <w:rFonts w:ascii="Noto Sans" w:hAnsi="Noto Sans" w:cs="Noto Sans"/>
          <w:bCs/>
          <w:iCs/>
          <w:sz w:val="20"/>
          <w:szCs w:val="20"/>
        </w:rPr>
        <w:t xml:space="preserve"> </w:t>
      </w:r>
      <w:r w:rsidRPr="00F27CE5">
        <w:rPr>
          <w:rFonts w:ascii="Noto Sans" w:hAnsi="Noto Sans" w:cs="Noto Sans"/>
          <w:sz w:val="20"/>
          <w:szCs w:val="20"/>
        </w:rPr>
        <w:t>realizará la instrucción de pago en la fecha de vencimiento del contrarecibo y su aplicación se llevará a cabo al día hábil siguiente, de acuerdo con el mecanismo establecido por el Centro de Compensación Bancaria</w:t>
      </w:r>
      <w:r w:rsidRPr="00F27CE5">
        <w:rPr>
          <w:rFonts w:ascii="Noto Sans" w:hAnsi="Noto Sans" w:cs="Noto Sans"/>
          <w:bCs/>
          <w:iCs/>
          <w:sz w:val="20"/>
          <w:szCs w:val="20"/>
        </w:rPr>
        <w:t xml:space="preserve"> (C</w:t>
      </w:r>
      <w:r w:rsidRPr="00F27CE5">
        <w:rPr>
          <w:rFonts w:ascii="Noto Sans" w:hAnsi="Noto Sans" w:cs="Noto Sans"/>
          <w:sz w:val="20"/>
          <w:szCs w:val="20"/>
        </w:rPr>
        <w:t>ECOBAN).</w:t>
      </w:r>
    </w:p>
    <w:p w14:paraId="5EC4BBE0"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3C686587" w14:textId="77777777" w:rsidR="00FA17FC" w:rsidRPr="00F27CE5" w:rsidRDefault="00FA17FC" w:rsidP="00611D54">
      <w:pPr>
        <w:tabs>
          <w:tab w:val="right" w:pos="9639"/>
        </w:tabs>
        <w:suppressAutoHyphens/>
        <w:ind w:right="49"/>
        <w:jc w:val="both"/>
        <w:rPr>
          <w:rFonts w:ascii="Noto Sans" w:hAnsi="Noto Sans" w:cs="Noto Sans"/>
          <w:bCs/>
          <w:sz w:val="20"/>
          <w:szCs w:val="20"/>
          <w:lang w:eastAsia="ar-SA"/>
        </w:rPr>
      </w:pPr>
      <w:r w:rsidRPr="00F27CE5">
        <w:rPr>
          <w:rFonts w:ascii="Noto Sans" w:hAnsi="Noto Sans" w:cs="Noto Sans"/>
          <w:bCs/>
          <w:sz w:val="20"/>
          <w:szCs w:val="20"/>
          <w:lang w:eastAsia="ar-SA"/>
        </w:rPr>
        <w:t xml:space="preserve">“EL PROVEEDOR” deberá expedir sus facturas en el esquema de facturación electrónica CFDI (Comprobantes Fiscales Digitales por Internet), la recepción de </w:t>
      </w:r>
      <w:proofErr w:type="gramStart"/>
      <w:r w:rsidRPr="00F27CE5">
        <w:rPr>
          <w:rFonts w:ascii="Noto Sans" w:hAnsi="Noto Sans" w:cs="Noto Sans"/>
          <w:bCs/>
          <w:sz w:val="20"/>
          <w:szCs w:val="20"/>
          <w:lang w:eastAsia="ar-SA"/>
        </w:rPr>
        <w:t>las mismas</w:t>
      </w:r>
      <w:proofErr w:type="gramEnd"/>
      <w:r w:rsidRPr="00F27CE5">
        <w:rPr>
          <w:rFonts w:ascii="Noto Sans" w:hAnsi="Noto Sans" w:cs="Noto Sans"/>
          <w:bCs/>
          <w:sz w:val="20"/>
          <w:szCs w:val="20"/>
          <w:lang w:eastAsia="ar-SA"/>
        </w:rPr>
        <w:t xml:space="preserve"> será a través del Portal de Servicios a proveedores, y deberán ser proporcionadas en su formato XML; la validez de </w:t>
      </w:r>
      <w:proofErr w:type="gramStart"/>
      <w:r w:rsidRPr="00F27CE5">
        <w:rPr>
          <w:rFonts w:ascii="Noto Sans" w:hAnsi="Noto Sans" w:cs="Noto Sans"/>
          <w:bCs/>
          <w:sz w:val="20"/>
          <w:szCs w:val="20"/>
          <w:lang w:eastAsia="ar-SA"/>
        </w:rPr>
        <w:t>las mismas</w:t>
      </w:r>
      <w:proofErr w:type="gramEnd"/>
      <w:r w:rsidRPr="00F27CE5">
        <w:rPr>
          <w:rFonts w:ascii="Noto Sans" w:hAnsi="Noto Sans" w:cs="Noto Sans"/>
          <w:bCs/>
          <w:sz w:val="20"/>
          <w:szCs w:val="20"/>
          <w:lang w:eastAsia="ar-SA"/>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0C0BCE21"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3BEF728C" w14:textId="77777777" w:rsidR="00FA17FC" w:rsidRPr="00F27CE5" w:rsidRDefault="00FA17FC" w:rsidP="00611D54">
      <w:pPr>
        <w:tabs>
          <w:tab w:val="right" w:pos="9639"/>
        </w:tabs>
        <w:suppressAutoHyphens/>
        <w:ind w:right="49"/>
        <w:jc w:val="both"/>
        <w:rPr>
          <w:rFonts w:ascii="Noto Sans" w:hAnsi="Noto Sans" w:cs="Noto Sans"/>
          <w:bCs/>
          <w:sz w:val="20"/>
          <w:szCs w:val="20"/>
          <w:lang w:eastAsia="ar-SA"/>
        </w:rPr>
      </w:pPr>
      <w:r w:rsidRPr="00F27CE5">
        <w:rPr>
          <w:rFonts w:ascii="Noto Sans" w:hAnsi="Noto Sans" w:cs="Noto Sans"/>
          <w:bCs/>
          <w:sz w:val="20"/>
          <w:szCs w:val="20"/>
          <w:lang w:eastAsia="ar-SA"/>
        </w:rPr>
        <w:lastRenderedPageBreak/>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F27CE5">
        <w:rPr>
          <w:rFonts w:ascii="Noto Sans" w:hAnsi="Noto Sans" w:cs="Noto Sans"/>
          <w:bCs/>
          <w:sz w:val="20"/>
          <w:szCs w:val="20"/>
          <w:lang w:eastAsia="ar-SA"/>
        </w:rPr>
        <w:t>la misma</w:t>
      </w:r>
      <w:proofErr w:type="gramEnd"/>
      <w:r w:rsidRPr="00F27CE5">
        <w:rPr>
          <w:rFonts w:ascii="Noto Sans" w:hAnsi="Noto Sans" w:cs="Noto Sans"/>
          <w:bCs/>
          <w:sz w:val="20"/>
          <w:szCs w:val="20"/>
          <w:lang w:eastAsia="ar-SA"/>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6C0A454A"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61111F51" w14:textId="77777777" w:rsidR="00FA17FC" w:rsidRPr="00F27CE5" w:rsidRDefault="00FA17FC" w:rsidP="00611D54">
      <w:pPr>
        <w:tabs>
          <w:tab w:val="right" w:pos="9639"/>
        </w:tabs>
        <w:suppressAutoHyphens/>
        <w:ind w:right="49"/>
        <w:jc w:val="both"/>
        <w:rPr>
          <w:rFonts w:ascii="Noto Sans" w:hAnsi="Noto Sans" w:cs="Noto Sans"/>
          <w:bCs/>
          <w:sz w:val="20"/>
          <w:szCs w:val="20"/>
          <w:lang w:eastAsia="ar-SA"/>
        </w:rPr>
      </w:pPr>
      <w:r w:rsidRPr="00F27CE5">
        <w:rPr>
          <w:rFonts w:ascii="Noto Sans" w:hAnsi="Noto Sans" w:cs="Noto Sans"/>
          <w:bCs/>
          <w:sz w:val="20"/>
          <w:szCs w:val="20"/>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68EB54F1"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27269EAF" w14:textId="77777777" w:rsidR="00FA17FC" w:rsidRPr="00F27CE5" w:rsidRDefault="00FA17FC" w:rsidP="00611D54">
      <w:pPr>
        <w:tabs>
          <w:tab w:val="right" w:pos="9639"/>
        </w:tabs>
        <w:suppressAutoHyphens/>
        <w:ind w:right="49"/>
        <w:jc w:val="both"/>
        <w:rPr>
          <w:rFonts w:ascii="Noto Sans" w:hAnsi="Noto Sans" w:cs="Noto Sans"/>
          <w:bCs/>
          <w:sz w:val="20"/>
          <w:szCs w:val="20"/>
          <w:lang w:eastAsia="ar-SA"/>
        </w:rPr>
      </w:pPr>
      <w:r w:rsidRPr="00F27CE5">
        <w:rPr>
          <w:rFonts w:ascii="Noto Sans" w:hAnsi="Noto Sans" w:cs="Noto Sans"/>
          <w:bC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0FA26017" w14:textId="77777777" w:rsidR="00FA17FC" w:rsidRPr="00366891" w:rsidRDefault="00FA17FC" w:rsidP="00611D54">
      <w:pPr>
        <w:tabs>
          <w:tab w:val="right" w:pos="9639"/>
        </w:tabs>
        <w:suppressAutoHyphens/>
        <w:ind w:right="49"/>
        <w:jc w:val="both"/>
        <w:rPr>
          <w:rFonts w:ascii="Noto Sans" w:hAnsi="Noto Sans" w:cs="Noto Sans"/>
          <w:bCs/>
          <w:sz w:val="16"/>
          <w:szCs w:val="16"/>
          <w:lang w:eastAsia="ar-SA"/>
        </w:rPr>
      </w:pPr>
    </w:p>
    <w:p w14:paraId="634D14E4" w14:textId="77777777" w:rsidR="00FA17FC" w:rsidRPr="00F27CE5" w:rsidRDefault="00FA17FC" w:rsidP="00611D54">
      <w:pPr>
        <w:tabs>
          <w:tab w:val="right" w:pos="9639"/>
        </w:tabs>
        <w:suppressAutoHyphens/>
        <w:ind w:right="49"/>
        <w:jc w:val="both"/>
        <w:rPr>
          <w:rFonts w:ascii="Noto Sans" w:hAnsi="Noto Sans" w:cs="Noto Sans"/>
          <w:bCs/>
          <w:sz w:val="20"/>
          <w:szCs w:val="20"/>
          <w:lang w:eastAsia="ar-SA"/>
        </w:rPr>
      </w:pPr>
      <w:r w:rsidRPr="00F27CE5">
        <w:rPr>
          <w:rFonts w:ascii="Noto Sans" w:hAnsi="Noto Sans" w:cs="Noto Sans"/>
          <w:bC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F27540F" w14:textId="77777777" w:rsidR="00FA17FC" w:rsidRPr="00366891" w:rsidRDefault="00FA17FC" w:rsidP="00611D54">
      <w:pPr>
        <w:tabs>
          <w:tab w:val="right" w:pos="9639"/>
        </w:tabs>
        <w:ind w:right="49"/>
        <w:jc w:val="both"/>
        <w:rPr>
          <w:rFonts w:ascii="Noto Sans" w:hAnsi="Noto Sans" w:cs="Noto Sans"/>
          <w:sz w:val="16"/>
          <w:szCs w:val="16"/>
        </w:rPr>
      </w:pPr>
    </w:p>
    <w:p w14:paraId="42D08623" w14:textId="77777777" w:rsidR="00FA17FC" w:rsidRPr="00F27CE5" w:rsidRDefault="00FA17FC" w:rsidP="00611D54">
      <w:pPr>
        <w:tabs>
          <w:tab w:val="right" w:pos="9639"/>
        </w:tabs>
        <w:ind w:right="49"/>
        <w:jc w:val="both"/>
        <w:rPr>
          <w:rFonts w:ascii="Noto Sans" w:hAnsi="Noto Sans" w:cs="Noto Sans"/>
          <w:sz w:val="20"/>
          <w:szCs w:val="20"/>
        </w:rPr>
      </w:pPr>
      <w:r w:rsidRPr="00F27CE5">
        <w:rPr>
          <w:rFonts w:ascii="Noto Sans" w:hAnsi="Noto Sans" w:cs="Noto Sans"/>
          <w:sz w:val="20"/>
          <w:szCs w:val="20"/>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54B6B984" w14:textId="77777777" w:rsidR="00FA17FC" w:rsidRPr="00366891" w:rsidRDefault="00FA17FC" w:rsidP="00611D54">
      <w:pPr>
        <w:tabs>
          <w:tab w:val="right" w:pos="9639"/>
        </w:tabs>
        <w:ind w:right="49"/>
        <w:jc w:val="both"/>
        <w:rPr>
          <w:rFonts w:ascii="Noto Sans" w:hAnsi="Noto Sans" w:cs="Noto Sans"/>
          <w:sz w:val="16"/>
          <w:szCs w:val="16"/>
        </w:rPr>
      </w:pPr>
    </w:p>
    <w:p w14:paraId="00F7DDC4" w14:textId="77777777" w:rsidR="00FA17FC" w:rsidRPr="00F27CE5" w:rsidRDefault="00FA17FC" w:rsidP="00611D54">
      <w:pPr>
        <w:tabs>
          <w:tab w:val="right" w:pos="9639"/>
        </w:tabs>
        <w:ind w:right="49"/>
        <w:jc w:val="both"/>
        <w:rPr>
          <w:rFonts w:ascii="Noto Sans" w:hAnsi="Noto Sans" w:cs="Noto Sans"/>
          <w:sz w:val="20"/>
          <w:szCs w:val="20"/>
        </w:rPr>
      </w:pPr>
      <w:r w:rsidRPr="00F27CE5">
        <w:rPr>
          <w:rFonts w:ascii="Noto Sans" w:hAnsi="Noto Sans" w:cs="Noto Sans"/>
          <w:sz w:val="20"/>
          <w:szCs w:val="20"/>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40034F64" w14:textId="77777777" w:rsidR="00FA17FC" w:rsidRPr="00366891" w:rsidRDefault="00FA17FC" w:rsidP="00611D54">
      <w:pPr>
        <w:tabs>
          <w:tab w:val="right" w:pos="9639"/>
        </w:tabs>
        <w:ind w:right="49"/>
        <w:jc w:val="both"/>
        <w:rPr>
          <w:rFonts w:ascii="Noto Sans" w:hAnsi="Noto Sans" w:cs="Noto Sans"/>
          <w:sz w:val="16"/>
          <w:szCs w:val="16"/>
        </w:rPr>
      </w:pPr>
    </w:p>
    <w:p w14:paraId="5A098918" w14:textId="77777777" w:rsidR="00FA17FC" w:rsidRPr="00F27CE5" w:rsidRDefault="00FA17FC" w:rsidP="00611D54">
      <w:pPr>
        <w:tabs>
          <w:tab w:val="right" w:pos="9639"/>
        </w:tabs>
        <w:ind w:right="49"/>
        <w:jc w:val="both"/>
        <w:rPr>
          <w:rFonts w:ascii="Noto Sans" w:hAnsi="Noto Sans" w:cs="Noto Sans"/>
          <w:sz w:val="20"/>
          <w:szCs w:val="20"/>
        </w:rPr>
      </w:pPr>
      <w:r w:rsidRPr="00F27CE5">
        <w:rPr>
          <w:rFonts w:ascii="Noto Sans" w:hAnsi="Noto Sans" w:cs="Noto Sans"/>
          <w:sz w:val="20"/>
          <w:szCs w:val="20"/>
        </w:rPr>
        <w:lastRenderedPageBreak/>
        <w:t>Asimismo, “EL INSTITUTO” podrá aceptar de “EL PROVEEDOR” que tenga cuentas líquidas y exigibles a su cargo, que éstas se apliquen por concepto de cuotas obrero patronales, conforme a lo previsto en el artículo 40 B, de la Ley del Seguro Social.</w:t>
      </w:r>
    </w:p>
    <w:p w14:paraId="69097CED" w14:textId="77777777" w:rsidR="00004CF2" w:rsidRPr="00412D92" w:rsidRDefault="00004CF2" w:rsidP="00B509ED">
      <w:pPr>
        <w:spacing w:before="60" w:after="60"/>
        <w:ind w:left="958"/>
        <w:jc w:val="both"/>
        <w:rPr>
          <w:rFonts w:ascii="Noto Sans" w:hAnsi="Noto Sans" w:cs="Noto Sans"/>
          <w:b/>
          <w:bCs/>
          <w:sz w:val="22"/>
          <w:szCs w:val="22"/>
        </w:rPr>
      </w:pPr>
    </w:p>
    <w:p w14:paraId="5BB9E30C"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4.- El porcentaje de garantía de cumplimiento del contrato será del 10% con una afianzadora.</w:t>
      </w:r>
    </w:p>
    <w:p w14:paraId="05481C01" w14:textId="77777777" w:rsidR="00B509ED" w:rsidRPr="00412D92" w:rsidRDefault="00B509ED" w:rsidP="00B509ED">
      <w:pPr>
        <w:spacing w:before="60" w:after="60"/>
        <w:ind w:left="958"/>
        <w:jc w:val="both"/>
        <w:rPr>
          <w:rFonts w:ascii="Noto Sans" w:hAnsi="Noto Sans" w:cs="Noto Sans"/>
          <w:b/>
          <w:bCs/>
          <w:sz w:val="22"/>
          <w:szCs w:val="22"/>
        </w:rPr>
      </w:pPr>
    </w:p>
    <w:p w14:paraId="3A670145" w14:textId="77777777"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5.- Penas convencionales por atraso en la entrega de bienes y/o servicios y Deducciones por incumplimiento parcial o deficiente:</w:t>
      </w:r>
    </w:p>
    <w:p w14:paraId="1CA882AB" w14:textId="77777777" w:rsidR="00B509ED" w:rsidRPr="00412D92" w:rsidRDefault="00B509ED" w:rsidP="00B509ED">
      <w:pPr>
        <w:ind w:left="958" w:right="305"/>
        <w:jc w:val="both"/>
        <w:rPr>
          <w:rFonts w:ascii="Noto Sans" w:eastAsia="Times New Roman" w:hAnsi="Noto Sans" w:cs="Noto Sans"/>
          <w:b/>
          <w:bCs/>
          <w:sz w:val="22"/>
          <w:szCs w:val="22"/>
        </w:rPr>
      </w:pPr>
      <w:r w:rsidRPr="00412D92">
        <w:rPr>
          <w:rFonts w:ascii="Noto Sans" w:eastAsia="Times New Roman" w:hAnsi="Noto Sans" w:cs="Noto Sans"/>
          <w:b/>
          <w:bCs/>
          <w:sz w:val="22"/>
          <w:szCs w:val="22"/>
        </w:rPr>
        <w:t>Garantía de los Bienes</w:t>
      </w:r>
    </w:p>
    <w:p w14:paraId="12EC9761" w14:textId="77777777" w:rsidR="00B509ED" w:rsidRPr="00412D92" w:rsidRDefault="00B509ED" w:rsidP="00B509ED">
      <w:pPr>
        <w:ind w:left="958" w:right="305"/>
        <w:jc w:val="both"/>
        <w:rPr>
          <w:rFonts w:ascii="Noto Sans" w:eastAsia="Times New Roman" w:hAnsi="Noto Sans" w:cs="Noto Sans"/>
          <w:b/>
          <w:bCs/>
          <w:sz w:val="22"/>
          <w:szCs w:val="22"/>
        </w:rPr>
      </w:pPr>
    </w:p>
    <w:p w14:paraId="1BE1B58B" w14:textId="77777777" w:rsidR="00FA17FC" w:rsidRPr="00F27CE5" w:rsidRDefault="00FA17FC" w:rsidP="00611D54">
      <w:pPr>
        <w:tabs>
          <w:tab w:val="right" w:pos="0"/>
          <w:tab w:val="left" w:pos="426"/>
        </w:tabs>
        <w:ind w:right="49"/>
        <w:jc w:val="both"/>
        <w:rPr>
          <w:rFonts w:ascii="Noto Sans" w:hAnsi="Noto Sans" w:cs="Noto Sans"/>
          <w:sz w:val="20"/>
          <w:szCs w:val="20"/>
        </w:rPr>
      </w:pPr>
      <w:r w:rsidRPr="001004FF">
        <w:rPr>
          <w:rFonts w:ascii="Noto Sans" w:hAnsi="Noto Sans" w:cs="Noto Sans"/>
          <w:sz w:val="20"/>
          <w:szCs w:val="20"/>
        </w:rPr>
        <w:t>De conformidad con l</w:t>
      </w:r>
      <w:r>
        <w:rPr>
          <w:rFonts w:ascii="Noto Sans" w:hAnsi="Noto Sans" w:cs="Noto Sans"/>
          <w:sz w:val="20"/>
          <w:szCs w:val="20"/>
        </w:rPr>
        <w:t xml:space="preserve">o establecido en el artículo 75 </w:t>
      </w:r>
      <w:r w:rsidRPr="001004FF">
        <w:rPr>
          <w:rFonts w:ascii="Noto Sans" w:hAnsi="Noto Sans" w:cs="Noto Sans"/>
          <w:sz w:val="20"/>
          <w:szCs w:val="20"/>
        </w:rPr>
        <w:t>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w:t>
      </w:r>
      <w:r>
        <w:rPr>
          <w:rFonts w:ascii="Noto Sans" w:hAnsi="Noto Sans" w:cs="Noto Sans"/>
          <w:sz w:val="20"/>
          <w:szCs w:val="20"/>
        </w:rPr>
        <w:t>do; en los supuestos siguientes</w:t>
      </w:r>
      <w:r w:rsidRPr="00F27CE5">
        <w:rPr>
          <w:rFonts w:ascii="Noto Sans" w:hAnsi="Noto Sans" w:cs="Noto Sans"/>
          <w:sz w:val="20"/>
          <w:szCs w:val="20"/>
        </w:rPr>
        <w:t>:</w:t>
      </w:r>
    </w:p>
    <w:p w14:paraId="3CFE4D8B"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rPr>
      </w:pPr>
    </w:p>
    <w:p w14:paraId="02F1A23E" w14:textId="20A12EF7" w:rsidR="00FA17FC" w:rsidRDefault="00FA17FC" w:rsidP="00611D54">
      <w:pPr>
        <w:pStyle w:val="Prrafodelista"/>
        <w:numPr>
          <w:ilvl w:val="0"/>
          <w:numId w:val="23"/>
        </w:numPr>
        <w:tabs>
          <w:tab w:val="left" w:pos="-284"/>
          <w:tab w:val="right" w:pos="0"/>
        </w:tabs>
        <w:suppressAutoHyphens/>
        <w:overflowPunct w:val="0"/>
        <w:autoSpaceDE w:val="0"/>
        <w:spacing w:after="0" w:line="240" w:lineRule="auto"/>
        <w:ind w:left="0" w:right="49" w:firstLine="0"/>
        <w:jc w:val="both"/>
        <w:textAlignment w:val="baseline"/>
        <w:rPr>
          <w:rFonts w:ascii="Noto Sans" w:hAnsi="Noto Sans" w:cs="Noto Sans"/>
          <w:sz w:val="20"/>
          <w:szCs w:val="20"/>
        </w:rPr>
      </w:pPr>
      <w:r w:rsidRPr="00F27CE5">
        <w:rPr>
          <w:rFonts w:ascii="Noto Sans" w:hAnsi="Noto Sans" w:cs="Noto Sans"/>
          <w:sz w:val="20"/>
          <w:szCs w:val="20"/>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transcurridas 24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servicios contratados, en el plazo otorgado por el tercero y a los precios que este los tenga en el mercado y en caso de no cubrir dicho pago también autoriza a “EL INSTITUTO”, deducir el importe pagado por dichos servicios sobre los pagos que “EL INSTITUTO” deba cubrir a “EL PROVEEDOR”, conforme a la autorización establecida por el propio proveedor en el formato del </w:t>
      </w:r>
      <w:r w:rsidRPr="00F27CE5">
        <w:rPr>
          <w:rFonts w:ascii="Noto Sans" w:hAnsi="Noto Sans" w:cs="Noto Sans"/>
          <w:b/>
          <w:bCs/>
          <w:sz w:val="20"/>
          <w:szCs w:val="20"/>
        </w:rPr>
        <w:t xml:space="preserve">Anexo No. </w:t>
      </w:r>
      <w:r w:rsidR="00611D54">
        <w:rPr>
          <w:rFonts w:ascii="Noto Sans" w:hAnsi="Noto Sans" w:cs="Noto Sans"/>
          <w:b/>
          <w:bCs/>
          <w:sz w:val="20"/>
          <w:szCs w:val="20"/>
        </w:rPr>
        <w:t xml:space="preserve">10 </w:t>
      </w:r>
      <w:r w:rsidRPr="00F27CE5">
        <w:rPr>
          <w:rFonts w:ascii="Noto Sans" w:hAnsi="Noto Sans" w:cs="Noto Sans"/>
          <w:b/>
          <w:bCs/>
          <w:sz w:val="20"/>
          <w:szCs w:val="20"/>
        </w:rPr>
        <w:t>(</w:t>
      </w:r>
      <w:r w:rsidR="00611D54">
        <w:rPr>
          <w:rFonts w:ascii="Noto Sans" w:hAnsi="Noto Sans" w:cs="Noto Sans"/>
          <w:b/>
          <w:bCs/>
          <w:sz w:val="20"/>
          <w:szCs w:val="20"/>
        </w:rPr>
        <w:t>diez</w:t>
      </w:r>
      <w:r w:rsidRPr="00F27CE5">
        <w:rPr>
          <w:rFonts w:ascii="Noto Sans" w:hAnsi="Noto Sans" w:cs="Noto Sans"/>
          <w:b/>
          <w:bCs/>
          <w:sz w:val="20"/>
          <w:szCs w:val="20"/>
        </w:rPr>
        <w:t>) “Autorización de deducción”</w:t>
      </w:r>
      <w:r w:rsidRPr="00F27CE5">
        <w:rPr>
          <w:rFonts w:ascii="Noto Sans" w:hAnsi="Noto Sans" w:cs="Noto Sans"/>
          <w:sz w:val="20"/>
          <w:szCs w:val="20"/>
        </w:rPr>
        <w:t xml:space="preserve"> esto independientemente de la aplicación de las penalizaciones a que se haya hecho acreedor</w:t>
      </w:r>
    </w:p>
    <w:p w14:paraId="0AE9E8B6" w14:textId="1E68F344" w:rsidR="00FA17FC" w:rsidRDefault="00FA17FC" w:rsidP="00611D54">
      <w:pPr>
        <w:pStyle w:val="Prrafodelista"/>
        <w:numPr>
          <w:ilvl w:val="0"/>
          <w:numId w:val="23"/>
        </w:numPr>
        <w:tabs>
          <w:tab w:val="left" w:pos="-284"/>
          <w:tab w:val="right" w:pos="0"/>
        </w:tabs>
        <w:suppressAutoHyphens/>
        <w:overflowPunct w:val="0"/>
        <w:autoSpaceDE w:val="0"/>
        <w:spacing w:after="0" w:line="240" w:lineRule="auto"/>
        <w:ind w:left="0" w:right="49" w:firstLine="0"/>
        <w:jc w:val="both"/>
        <w:textAlignment w:val="baseline"/>
        <w:rPr>
          <w:rFonts w:ascii="Noto Sans" w:hAnsi="Noto Sans" w:cs="Noto Sans"/>
          <w:sz w:val="20"/>
          <w:szCs w:val="20"/>
        </w:rPr>
      </w:pPr>
      <w:r w:rsidRPr="005612A1">
        <w:rPr>
          <w:rFonts w:ascii="Noto Sans" w:hAnsi="Noto Sans" w:cs="Noto Sans"/>
          <w:sz w:val="20"/>
          <w:szCs w:val="20"/>
        </w:rPr>
        <w:t xml:space="preserve">Cuando “EL PROVEEDOR” adjudicado no acuda a prestar el servicio conforme a las fechas establecidas en el Anexo No. </w:t>
      </w:r>
      <w:r w:rsidR="00611D54">
        <w:rPr>
          <w:rFonts w:ascii="Noto Sans" w:hAnsi="Noto Sans" w:cs="Noto Sans"/>
          <w:sz w:val="20"/>
          <w:szCs w:val="20"/>
        </w:rPr>
        <w:t xml:space="preserve">2 </w:t>
      </w:r>
      <w:r w:rsidRPr="005612A1">
        <w:rPr>
          <w:rFonts w:ascii="Noto Sans" w:hAnsi="Noto Sans" w:cs="Noto Sans"/>
          <w:sz w:val="20"/>
          <w:szCs w:val="20"/>
        </w:rPr>
        <w:t>(</w:t>
      </w:r>
      <w:r w:rsidR="00611D54">
        <w:rPr>
          <w:rFonts w:ascii="Noto Sans" w:hAnsi="Noto Sans" w:cs="Noto Sans"/>
          <w:sz w:val="20"/>
          <w:szCs w:val="20"/>
        </w:rPr>
        <w:t>dos</w:t>
      </w:r>
      <w:r w:rsidRPr="005612A1">
        <w:rPr>
          <w:rFonts w:ascii="Noto Sans" w:hAnsi="Noto Sans" w:cs="Noto Sans"/>
          <w:sz w:val="20"/>
          <w:szCs w:val="20"/>
        </w:rPr>
        <w:t>) “Programa calendarizado para la realización del servicio”.</w:t>
      </w:r>
    </w:p>
    <w:p w14:paraId="4A914CD6" w14:textId="77777777" w:rsidR="00FA17FC" w:rsidRDefault="00FA17FC" w:rsidP="00611D54">
      <w:pPr>
        <w:pStyle w:val="Prrafodelista"/>
        <w:numPr>
          <w:ilvl w:val="0"/>
          <w:numId w:val="23"/>
        </w:numPr>
        <w:tabs>
          <w:tab w:val="left" w:pos="-284"/>
          <w:tab w:val="right" w:pos="0"/>
        </w:tabs>
        <w:suppressAutoHyphens/>
        <w:overflowPunct w:val="0"/>
        <w:autoSpaceDE w:val="0"/>
        <w:spacing w:after="0" w:line="240" w:lineRule="auto"/>
        <w:ind w:left="0" w:right="49" w:firstLine="0"/>
        <w:jc w:val="both"/>
        <w:textAlignment w:val="baseline"/>
        <w:rPr>
          <w:rFonts w:ascii="Noto Sans" w:hAnsi="Noto Sans" w:cs="Noto Sans"/>
          <w:sz w:val="20"/>
          <w:szCs w:val="20"/>
        </w:rPr>
      </w:pPr>
      <w:r w:rsidRPr="005612A1">
        <w:rPr>
          <w:rFonts w:ascii="Noto Sans" w:hAnsi="Noto Sans" w:cs="Noto Sans"/>
          <w:sz w:val="20"/>
          <w:szCs w:val="20"/>
        </w:rPr>
        <w:t>Cuando, en caso de que “EL INSTITUTO” requiera la realización de algún servicio fuera de programación establecida, “EL PROVEEDOR” no acuda en un término de 24 hrs. después de recibir la solicitud vía correo electrónico o por escrito y realizar el servicio requerido correspondiente.</w:t>
      </w:r>
    </w:p>
    <w:p w14:paraId="433D797C" w14:textId="77777777" w:rsidR="00FA17FC" w:rsidRDefault="00FA17FC" w:rsidP="00611D54">
      <w:pPr>
        <w:pStyle w:val="Prrafodelista"/>
        <w:numPr>
          <w:ilvl w:val="0"/>
          <w:numId w:val="23"/>
        </w:numPr>
        <w:tabs>
          <w:tab w:val="left" w:pos="-284"/>
          <w:tab w:val="right" w:pos="0"/>
        </w:tabs>
        <w:suppressAutoHyphens/>
        <w:overflowPunct w:val="0"/>
        <w:autoSpaceDE w:val="0"/>
        <w:spacing w:after="0" w:line="240" w:lineRule="auto"/>
        <w:ind w:left="0" w:right="49" w:firstLine="0"/>
        <w:jc w:val="both"/>
        <w:textAlignment w:val="baseline"/>
        <w:rPr>
          <w:rFonts w:ascii="Noto Sans" w:hAnsi="Noto Sans" w:cs="Noto Sans"/>
          <w:sz w:val="20"/>
          <w:szCs w:val="20"/>
        </w:rPr>
      </w:pPr>
      <w:r w:rsidRPr="005612A1">
        <w:rPr>
          <w:rFonts w:ascii="Noto Sans" w:hAnsi="Noto Sans" w:cs="Noto Sans"/>
          <w:sz w:val="20"/>
          <w:szCs w:val="20"/>
        </w:rPr>
        <w:t>Cuando exista un servicio mal ejecutado el licitante adjudicado no acuda en un plazo máximo de 24 hrs. contados a partir de la hora de notificación del servicio mal notificado.</w:t>
      </w:r>
    </w:p>
    <w:p w14:paraId="286A6D1B" w14:textId="77777777" w:rsidR="00FA17FC" w:rsidRPr="005612A1" w:rsidRDefault="00FA17FC" w:rsidP="00611D54">
      <w:pPr>
        <w:pStyle w:val="Prrafodelista"/>
        <w:numPr>
          <w:ilvl w:val="0"/>
          <w:numId w:val="23"/>
        </w:numPr>
        <w:tabs>
          <w:tab w:val="left" w:pos="-284"/>
          <w:tab w:val="right" w:pos="0"/>
        </w:tabs>
        <w:suppressAutoHyphens/>
        <w:overflowPunct w:val="0"/>
        <w:autoSpaceDE w:val="0"/>
        <w:spacing w:after="0" w:line="240" w:lineRule="auto"/>
        <w:ind w:left="0" w:right="49" w:firstLine="0"/>
        <w:jc w:val="both"/>
        <w:textAlignment w:val="baseline"/>
        <w:rPr>
          <w:rFonts w:ascii="Noto Sans" w:hAnsi="Noto Sans" w:cs="Noto Sans"/>
          <w:sz w:val="20"/>
          <w:szCs w:val="20"/>
        </w:rPr>
      </w:pPr>
      <w:r w:rsidRPr="005612A1">
        <w:rPr>
          <w:rFonts w:ascii="Noto Sans" w:hAnsi="Noto Sans" w:cs="Noto Sans"/>
          <w:sz w:val="20"/>
          <w:szCs w:val="20"/>
        </w:rPr>
        <w:t>Cuando “EL PROVEEDOR” no haga entrega de los bienes solicitados por el jefe de conservación, dentro de los diez días siguientes a dicha solicitud.</w:t>
      </w:r>
    </w:p>
    <w:p w14:paraId="15E85D3C"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rPr>
      </w:pPr>
    </w:p>
    <w:p w14:paraId="0E4D71A9" w14:textId="02496708"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rPr>
      </w:pPr>
      <w:r w:rsidRPr="00F27CE5">
        <w:rPr>
          <w:rFonts w:ascii="Noto Sans" w:hAnsi="Noto Sans" w:cs="Noto Sans"/>
          <w:sz w:val="20"/>
          <w:szCs w:val="20"/>
        </w:rPr>
        <w:lastRenderedPageBreak/>
        <w:t xml:space="preserve">La pena convencional por </w:t>
      </w:r>
      <w:r w:rsidR="00611D54" w:rsidRPr="00F27CE5">
        <w:rPr>
          <w:rFonts w:ascii="Noto Sans" w:hAnsi="Noto Sans" w:cs="Noto Sans"/>
          <w:sz w:val="20"/>
          <w:szCs w:val="20"/>
        </w:rPr>
        <w:t>atraso</w:t>
      </w:r>
      <w:r w:rsidRPr="00F27CE5">
        <w:rPr>
          <w:rFonts w:ascii="Noto Sans" w:hAnsi="Noto Sans" w:cs="Noto Sans"/>
          <w:sz w:val="20"/>
          <w:szCs w:val="20"/>
        </w:rPr>
        <w:t xml:space="preserve">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4C0E0FF9"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rPr>
      </w:pPr>
    </w:p>
    <w:p w14:paraId="5287AA68" w14:textId="77777777" w:rsidR="00FA17FC" w:rsidRPr="00F27CE5" w:rsidRDefault="00FA17FC" w:rsidP="00611D54">
      <w:pPr>
        <w:tabs>
          <w:tab w:val="right" w:pos="0"/>
        </w:tabs>
        <w:autoSpaceDE w:val="0"/>
        <w:autoSpaceDN w:val="0"/>
        <w:adjustRightInd w:val="0"/>
        <w:ind w:right="49"/>
        <w:jc w:val="both"/>
        <w:rPr>
          <w:rFonts w:ascii="Noto Sans" w:eastAsiaTheme="minorHAnsi" w:hAnsi="Noto Sans" w:cs="Noto Sans"/>
          <w:sz w:val="20"/>
          <w:szCs w:val="20"/>
          <w:lang w:val="es-MX"/>
        </w:rPr>
      </w:pPr>
      <w:r w:rsidRPr="00F27CE5">
        <w:rPr>
          <w:rFonts w:ascii="Noto Sans" w:eastAsiaTheme="minorHAnsi" w:hAnsi="Noto Sans" w:cs="Noto Sans"/>
          <w:sz w:val="20"/>
          <w:szCs w:val="20"/>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F27CE5">
        <w:rPr>
          <w:rFonts w:ascii="Noto Sans" w:hAnsi="Noto Sans" w:cs="Noto Sans"/>
          <w:sz w:val="20"/>
          <w:szCs w:val="20"/>
        </w:rPr>
        <w:t>monto máximo la garantía de incumplimiento del contrato.</w:t>
      </w:r>
    </w:p>
    <w:p w14:paraId="39A147A6"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rPr>
      </w:pPr>
    </w:p>
    <w:p w14:paraId="7B468C69" w14:textId="23ED8A37" w:rsidR="00FA17FC" w:rsidRPr="00F27CE5" w:rsidRDefault="00FA17FC" w:rsidP="00611D54">
      <w:pPr>
        <w:tabs>
          <w:tab w:val="right" w:pos="0"/>
        </w:tabs>
        <w:suppressAutoHyphens/>
        <w:ind w:right="49"/>
        <w:jc w:val="both"/>
        <w:rPr>
          <w:rFonts w:ascii="Noto Sans" w:eastAsiaTheme="minorHAnsi" w:hAnsi="Noto Sans" w:cs="Noto Sans"/>
          <w:sz w:val="20"/>
          <w:szCs w:val="20"/>
          <w:lang w:val="es-MX"/>
        </w:rPr>
      </w:pPr>
      <w:r w:rsidRPr="00F27CE5">
        <w:rPr>
          <w:rFonts w:ascii="Noto Sans" w:eastAsiaTheme="minorHAnsi" w:hAnsi="Noto Sans" w:cs="Noto Sans"/>
          <w:sz w:val="20"/>
          <w:szCs w:val="20"/>
          <w:lang w:val="es-MX"/>
        </w:rPr>
        <w:t xml:space="preserve">La pena convencional se calculará </w:t>
      </w:r>
      <w:r w:rsidR="00611D54" w:rsidRPr="00F27CE5">
        <w:rPr>
          <w:rFonts w:ascii="Noto Sans" w:eastAsiaTheme="minorHAnsi" w:hAnsi="Noto Sans" w:cs="Noto Sans"/>
          <w:sz w:val="20"/>
          <w:szCs w:val="20"/>
          <w:lang w:val="es-MX"/>
        </w:rPr>
        <w:t>de acuerdo con</w:t>
      </w:r>
      <w:r w:rsidRPr="00F27CE5">
        <w:rPr>
          <w:rFonts w:ascii="Noto Sans" w:eastAsiaTheme="minorHAnsi" w:hAnsi="Noto Sans" w:cs="Noto Sans"/>
          <w:sz w:val="20"/>
          <w:szCs w:val="20"/>
          <w:lang w:val="es-MX"/>
        </w:rPr>
        <w:t xml:space="preserve"> los siguientes términos y condiciones expresados en la fórmula que se detalla a continuación:</w:t>
      </w:r>
    </w:p>
    <w:p w14:paraId="5C858191"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lang w:val="es-ES_tradnl"/>
        </w:rPr>
      </w:pPr>
    </w:p>
    <w:p w14:paraId="08C88766" w14:textId="77777777" w:rsidR="00FA17FC" w:rsidRPr="00F27CE5" w:rsidRDefault="00FA17FC" w:rsidP="00611D54">
      <w:pPr>
        <w:tabs>
          <w:tab w:val="right" w:pos="0"/>
        </w:tabs>
        <w:suppressAutoHyphens/>
        <w:ind w:right="49"/>
        <w:jc w:val="center"/>
        <w:rPr>
          <w:rFonts w:ascii="Noto Sans" w:hAnsi="Noto Sans" w:cs="Noto Sans"/>
          <w:bCs/>
          <w:sz w:val="20"/>
          <w:szCs w:val="20"/>
        </w:rPr>
      </w:pPr>
      <w:r w:rsidRPr="00F27CE5">
        <w:rPr>
          <w:rFonts w:ascii="Noto Sans" w:hAnsi="Noto Sans" w:cs="Noto Sans"/>
          <w:bCs/>
          <w:sz w:val="20"/>
          <w:szCs w:val="20"/>
        </w:rPr>
        <w:t>Pca = %d (2.5) x nda x vspa.</w:t>
      </w:r>
    </w:p>
    <w:p w14:paraId="0FFF00DD" w14:textId="77777777" w:rsidR="00FA17FC" w:rsidRPr="00F27CE5" w:rsidRDefault="00FA17FC" w:rsidP="00611D54">
      <w:pPr>
        <w:tabs>
          <w:tab w:val="right" w:pos="0"/>
        </w:tabs>
        <w:suppressAutoHyphens/>
        <w:ind w:right="49"/>
        <w:jc w:val="both"/>
        <w:rPr>
          <w:rFonts w:ascii="Noto Sans" w:hAnsi="Noto Sans" w:cs="Noto Sans"/>
          <w:bCs/>
          <w:sz w:val="20"/>
          <w:szCs w:val="20"/>
        </w:rPr>
      </w:pPr>
    </w:p>
    <w:p w14:paraId="44D0E997" w14:textId="77777777" w:rsidR="00FA17FC" w:rsidRPr="00F27CE5" w:rsidRDefault="00FA17FC" w:rsidP="00611D54">
      <w:pPr>
        <w:tabs>
          <w:tab w:val="right" w:pos="0"/>
          <w:tab w:val="left" w:pos="709"/>
        </w:tabs>
        <w:suppressAutoHyphens/>
        <w:ind w:right="49"/>
        <w:jc w:val="both"/>
        <w:rPr>
          <w:rFonts w:ascii="Noto Sans" w:hAnsi="Noto Sans" w:cs="Noto Sans"/>
          <w:bCs/>
          <w:sz w:val="20"/>
          <w:szCs w:val="20"/>
        </w:rPr>
      </w:pPr>
      <w:r w:rsidRPr="00F27CE5">
        <w:rPr>
          <w:rFonts w:ascii="Noto Sans" w:hAnsi="Noto Sans" w:cs="Noto Sans"/>
          <w:bCs/>
          <w:sz w:val="20"/>
          <w:szCs w:val="20"/>
        </w:rPr>
        <w:t>Dónde:</w:t>
      </w:r>
    </w:p>
    <w:p w14:paraId="1D9E0E63" w14:textId="77777777" w:rsidR="00FA17FC" w:rsidRPr="00F27CE5" w:rsidRDefault="00FA17FC" w:rsidP="00611D54">
      <w:pPr>
        <w:tabs>
          <w:tab w:val="right" w:pos="0"/>
          <w:tab w:val="left" w:pos="709"/>
        </w:tabs>
        <w:suppressAutoHyphens/>
        <w:ind w:right="49"/>
        <w:jc w:val="both"/>
        <w:rPr>
          <w:rFonts w:ascii="Noto Sans" w:hAnsi="Noto Sans" w:cs="Noto Sans"/>
          <w:bCs/>
          <w:sz w:val="20"/>
          <w:szCs w:val="20"/>
        </w:rPr>
      </w:pPr>
    </w:p>
    <w:p w14:paraId="539ABF36" w14:textId="77777777" w:rsidR="00FA17FC" w:rsidRPr="00F27CE5" w:rsidRDefault="00FA17FC" w:rsidP="00611D54">
      <w:pPr>
        <w:tabs>
          <w:tab w:val="right" w:pos="0"/>
          <w:tab w:val="left" w:pos="709"/>
        </w:tabs>
        <w:suppressAutoHyphens/>
        <w:ind w:right="49"/>
        <w:jc w:val="both"/>
        <w:rPr>
          <w:rFonts w:ascii="Noto Sans" w:hAnsi="Noto Sans" w:cs="Noto Sans"/>
          <w:bCs/>
          <w:sz w:val="20"/>
          <w:szCs w:val="20"/>
        </w:rPr>
      </w:pPr>
      <w:r w:rsidRPr="00F27CE5">
        <w:rPr>
          <w:rFonts w:ascii="Noto Sans" w:hAnsi="Noto Sans" w:cs="Noto Sans"/>
          <w:bCs/>
          <w:sz w:val="20"/>
          <w:szCs w:val="20"/>
        </w:rPr>
        <w:t>%d=porcentaje determinado en la convocatoria, invitación, cotización, contrato o pedido por cada día de atraso en el inicio de la entrega del bien.</w:t>
      </w:r>
    </w:p>
    <w:p w14:paraId="72A64CE3" w14:textId="77777777" w:rsidR="00FA17FC" w:rsidRPr="00F27CE5" w:rsidRDefault="00FA17FC" w:rsidP="00611D54">
      <w:pPr>
        <w:tabs>
          <w:tab w:val="right" w:pos="0"/>
          <w:tab w:val="left" w:pos="709"/>
        </w:tabs>
        <w:suppressAutoHyphens/>
        <w:ind w:right="49"/>
        <w:jc w:val="both"/>
        <w:rPr>
          <w:rFonts w:ascii="Noto Sans" w:hAnsi="Noto Sans" w:cs="Noto Sans"/>
          <w:bCs/>
          <w:sz w:val="20"/>
          <w:szCs w:val="20"/>
        </w:rPr>
      </w:pPr>
      <w:r w:rsidRPr="00F27CE5">
        <w:rPr>
          <w:rFonts w:ascii="Noto Sans" w:hAnsi="Noto Sans" w:cs="Noto Sans"/>
          <w:bCs/>
          <w:sz w:val="20"/>
          <w:szCs w:val="20"/>
        </w:rPr>
        <w:t>Pca = pena convencional aplicable.</w:t>
      </w:r>
    </w:p>
    <w:p w14:paraId="70E08B3C" w14:textId="77777777" w:rsidR="00FA17FC" w:rsidRPr="00F27CE5" w:rsidRDefault="00FA17FC" w:rsidP="00611D54">
      <w:pPr>
        <w:tabs>
          <w:tab w:val="right" w:pos="0"/>
          <w:tab w:val="left" w:pos="709"/>
        </w:tabs>
        <w:suppressAutoHyphens/>
        <w:ind w:right="49"/>
        <w:jc w:val="both"/>
        <w:rPr>
          <w:rFonts w:ascii="Noto Sans" w:hAnsi="Noto Sans" w:cs="Noto Sans"/>
          <w:bCs/>
          <w:sz w:val="20"/>
          <w:szCs w:val="20"/>
        </w:rPr>
      </w:pPr>
      <w:r w:rsidRPr="00F27CE5">
        <w:rPr>
          <w:rFonts w:ascii="Noto Sans" w:hAnsi="Noto Sans" w:cs="Noto Sans"/>
          <w:bCs/>
          <w:sz w:val="20"/>
          <w:szCs w:val="20"/>
        </w:rPr>
        <w:t>nda = número de días de atraso.</w:t>
      </w:r>
    </w:p>
    <w:p w14:paraId="714A76DA" w14:textId="77777777" w:rsidR="00FA17FC" w:rsidRPr="00F27CE5" w:rsidRDefault="00FA17FC" w:rsidP="00611D54">
      <w:pPr>
        <w:tabs>
          <w:tab w:val="right" w:pos="0"/>
          <w:tab w:val="left" w:pos="709"/>
        </w:tabs>
        <w:suppressAutoHyphens/>
        <w:ind w:right="49"/>
        <w:jc w:val="both"/>
        <w:rPr>
          <w:rFonts w:ascii="Noto Sans" w:hAnsi="Noto Sans" w:cs="Noto Sans"/>
          <w:bCs/>
          <w:sz w:val="20"/>
          <w:szCs w:val="20"/>
        </w:rPr>
      </w:pPr>
      <w:r w:rsidRPr="00F27CE5">
        <w:rPr>
          <w:rFonts w:ascii="Noto Sans" w:hAnsi="Noto Sans" w:cs="Noto Sans"/>
          <w:bCs/>
          <w:sz w:val="20"/>
          <w:szCs w:val="20"/>
        </w:rPr>
        <w:t>vspa = valor de los bienes con atraso, sin IVA.</w:t>
      </w:r>
    </w:p>
    <w:p w14:paraId="50BE855A"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lang w:val="es-ES_tradnl"/>
        </w:rPr>
      </w:pPr>
    </w:p>
    <w:p w14:paraId="380EA6C9"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sz w:val="20"/>
          <w:szCs w:val="20"/>
        </w:rPr>
      </w:pPr>
      <w:r w:rsidRPr="00F27CE5">
        <w:rPr>
          <w:rFonts w:ascii="Noto Sans" w:hAnsi="Noto Sans" w:cs="Noto Sans"/>
          <w:sz w:val="20"/>
          <w:szCs w:val="20"/>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252145BD" w14:textId="77777777" w:rsidR="00FA17FC" w:rsidRPr="00F27CE5" w:rsidRDefault="00FA17FC" w:rsidP="00611D54">
      <w:pPr>
        <w:tabs>
          <w:tab w:val="right" w:pos="0"/>
        </w:tabs>
        <w:autoSpaceDE w:val="0"/>
        <w:autoSpaceDN w:val="0"/>
        <w:adjustRightInd w:val="0"/>
        <w:ind w:right="49"/>
        <w:jc w:val="both"/>
        <w:rPr>
          <w:rFonts w:ascii="Noto Sans" w:eastAsiaTheme="minorHAnsi" w:hAnsi="Noto Sans" w:cs="Noto Sans"/>
          <w:b/>
          <w:sz w:val="20"/>
          <w:szCs w:val="20"/>
          <w:lang w:val="es-MX"/>
        </w:rPr>
      </w:pPr>
    </w:p>
    <w:p w14:paraId="087D198A" w14:textId="77777777" w:rsidR="00FA17FC" w:rsidRPr="00F27CE5" w:rsidRDefault="00FA17FC" w:rsidP="00611D54">
      <w:pPr>
        <w:tabs>
          <w:tab w:val="right" w:pos="0"/>
        </w:tabs>
        <w:ind w:right="49"/>
        <w:jc w:val="both"/>
        <w:rPr>
          <w:rFonts w:ascii="Noto Sans" w:hAnsi="Noto Sans" w:cs="Noto Sans"/>
          <w:b/>
          <w:bCs/>
          <w:sz w:val="20"/>
          <w:szCs w:val="20"/>
        </w:rPr>
      </w:pPr>
      <w:r w:rsidRPr="00F27CE5">
        <w:rPr>
          <w:rFonts w:ascii="Noto Sans" w:hAnsi="Noto Sans" w:cs="Noto Sans"/>
          <w:b/>
          <w:bCs/>
          <w:sz w:val="20"/>
          <w:szCs w:val="20"/>
        </w:rPr>
        <w:t>DEDUCTIVAS</w:t>
      </w:r>
    </w:p>
    <w:p w14:paraId="42496740" w14:textId="77777777" w:rsidR="00FA17FC" w:rsidRPr="00F27CE5" w:rsidRDefault="00FA17FC" w:rsidP="00611D54">
      <w:pPr>
        <w:pStyle w:val="Prrafodelista"/>
        <w:tabs>
          <w:tab w:val="right" w:pos="0"/>
        </w:tabs>
        <w:spacing w:after="0" w:line="240" w:lineRule="auto"/>
        <w:ind w:left="0" w:right="49"/>
        <w:jc w:val="both"/>
        <w:rPr>
          <w:rFonts w:ascii="Noto Sans" w:hAnsi="Noto Sans" w:cs="Noto Sans"/>
          <w:b/>
          <w:bCs/>
          <w:sz w:val="20"/>
          <w:szCs w:val="20"/>
        </w:rPr>
      </w:pPr>
    </w:p>
    <w:p w14:paraId="150ACADC" w14:textId="77777777" w:rsidR="00FA17FC" w:rsidRPr="00F27CE5" w:rsidRDefault="00FA17FC" w:rsidP="00611D54">
      <w:pPr>
        <w:tabs>
          <w:tab w:val="right" w:pos="0"/>
        </w:tabs>
        <w:suppressAutoHyphens/>
        <w:ind w:right="49"/>
        <w:jc w:val="both"/>
        <w:rPr>
          <w:rFonts w:ascii="Noto Sans" w:hAnsi="Noto Sans" w:cs="Noto Sans"/>
          <w:sz w:val="20"/>
          <w:szCs w:val="20"/>
        </w:rPr>
      </w:pPr>
      <w:r w:rsidRPr="00F27CE5">
        <w:rPr>
          <w:rFonts w:ascii="Noto Sans" w:hAnsi="Noto Sans" w:cs="Noto Sans"/>
          <w:sz w:val="20"/>
          <w:szCs w:val="20"/>
          <w:lang w:val="es-MX"/>
        </w:rPr>
        <w:t>D</w:t>
      </w:r>
      <w:proofErr w:type="spellStart"/>
      <w:r w:rsidRPr="00F27CE5">
        <w:rPr>
          <w:rFonts w:ascii="Noto Sans" w:hAnsi="Noto Sans" w:cs="Noto Sans"/>
          <w:sz w:val="20"/>
          <w:szCs w:val="20"/>
        </w:rPr>
        <w:t>e</w:t>
      </w:r>
      <w:proofErr w:type="spellEnd"/>
      <w:r w:rsidRPr="00F27CE5">
        <w:rPr>
          <w:rFonts w:ascii="Noto Sans" w:hAnsi="Noto Sans" w:cs="Noto Sans"/>
          <w:sz w:val="20"/>
          <w:szCs w:val="20"/>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5A150DC5" w14:textId="77777777" w:rsidR="00FA17FC" w:rsidRDefault="00FA17FC" w:rsidP="00611D54">
      <w:pPr>
        <w:tabs>
          <w:tab w:val="right" w:pos="0"/>
        </w:tabs>
        <w:suppressAutoHyphens/>
        <w:ind w:right="49"/>
        <w:jc w:val="both"/>
        <w:rPr>
          <w:rFonts w:ascii="Noto Sans" w:hAnsi="Noto Sans" w:cs="Noto Sans"/>
          <w:sz w:val="20"/>
          <w:szCs w:val="20"/>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FA17FC" w:rsidRPr="005612A1" w14:paraId="6C41F03E" w14:textId="77777777" w:rsidTr="00611D54">
        <w:trPr>
          <w:tblHeader/>
          <w:jc w:val="center"/>
        </w:trPr>
        <w:tc>
          <w:tcPr>
            <w:tcW w:w="2201" w:type="dxa"/>
            <w:vAlign w:val="center"/>
          </w:tcPr>
          <w:p w14:paraId="74BE3314" w14:textId="77777777" w:rsidR="00FA17FC" w:rsidRPr="005612A1" w:rsidRDefault="00FA17FC" w:rsidP="00FC051C">
            <w:pPr>
              <w:autoSpaceDE w:val="0"/>
              <w:autoSpaceDN w:val="0"/>
              <w:adjustRightInd w:val="0"/>
              <w:jc w:val="center"/>
              <w:rPr>
                <w:rFonts w:ascii="Noto Sans" w:hAnsi="Noto Sans" w:cs="Noto Sans"/>
                <w:b/>
                <w:sz w:val="14"/>
                <w:szCs w:val="14"/>
              </w:rPr>
            </w:pPr>
            <w:r w:rsidRPr="005612A1">
              <w:rPr>
                <w:rFonts w:ascii="Noto Sans" w:hAnsi="Noto Sans" w:cs="Noto Sans"/>
                <w:b/>
                <w:sz w:val="14"/>
                <w:szCs w:val="14"/>
              </w:rPr>
              <w:t>Concepto u</w:t>
            </w:r>
          </w:p>
          <w:p w14:paraId="3FBA716A" w14:textId="77777777" w:rsidR="00FA17FC" w:rsidRPr="005612A1" w:rsidRDefault="00FA17FC" w:rsidP="00FC051C">
            <w:pPr>
              <w:suppressAutoHyphens/>
              <w:jc w:val="center"/>
              <w:rPr>
                <w:rFonts w:ascii="Noto Sans" w:hAnsi="Noto Sans" w:cs="Noto Sans"/>
                <w:b/>
                <w:sz w:val="14"/>
                <w:szCs w:val="14"/>
              </w:rPr>
            </w:pPr>
            <w:r w:rsidRPr="005612A1">
              <w:rPr>
                <w:rFonts w:ascii="Noto Sans" w:hAnsi="Noto Sans" w:cs="Noto Sans"/>
                <w:b/>
                <w:sz w:val="14"/>
                <w:szCs w:val="14"/>
              </w:rPr>
              <w:t>obligación</w:t>
            </w:r>
          </w:p>
        </w:tc>
        <w:tc>
          <w:tcPr>
            <w:tcW w:w="2201" w:type="dxa"/>
            <w:vAlign w:val="center"/>
          </w:tcPr>
          <w:p w14:paraId="6E9DBFC1" w14:textId="77777777" w:rsidR="00FA17FC" w:rsidRPr="005612A1" w:rsidRDefault="00FA17FC" w:rsidP="00FC051C">
            <w:pPr>
              <w:suppressAutoHyphens/>
              <w:jc w:val="center"/>
              <w:rPr>
                <w:rFonts w:ascii="Noto Sans" w:hAnsi="Noto Sans" w:cs="Noto Sans"/>
                <w:b/>
                <w:sz w:val="14"/>
                <w:szCs w:val="14"/>
              </w:rPr>
            </w:pPr>
            <w:r w:rsidRPr="005612A1">
              <w:rPr>
                <w:rFonts w:ascii="Noto Sans" w:hAnsi="Noto Sans" w:cs="Noto Sans"/>
                <w:b/>
                <w:sz w:val="14"/>
                <w:szCs w:val="14"/>
              </w:rPr>
              <w:t>Nivel de servicio</w:t>
            </w:r>
          </w:p>
        </w:tc>
        <w:tc>
          <w:tcPr>
            <w:tcW w:w="1828" w:type="dxa"/>
            <w:vAlign w:val="center"/>
          </w:tcPr>
          <w:p w14:paraId="34D23D8F" w14:textId="77777777" w:rsidR="00FA17FC" w:rsidRPr="005612A1" w:rsidRDefault="00FA17FC" w:rsidP="00FC051C">
            <w:pPr>
              <w:suppressAutoHyphens/>
              <w:jc w:val="center"/>
              <w:rPr>
                <w:rFonts w:ascii="Noto Sans" w:hAnsi="Noto Sans" w:cs="Noto Sans"/>
                <w:b/>
                <w:sz w:val="14"/>
                <w:szCs w:val="14"/>
              </w:rPr>
            </w:pPr>
            <w:r w:rsidRPr="005612A1">
              <w:rPr>
                <w:rFonts w:ascii="Noto Sans" w:hAnsi="Noto Sans" w:cs="Noto Sans"/>
                <w:b/>
                <w:sz w:val="14"/>
                <w:szCs w:val="14"/>
              </w:rPr>
              <w:t>Unidad de medida</w:t>
            </w:r>
          </w:p>
        </w:tc>
        <w:tc>
          <w:tcPr>
            <w:tcW w:w="1813" w:type="dxa"/>
            <w:vAlign w:val="center"/>
          </w:tcPr>
          <w:p w14:paraId="009066E7" w14:textId="77777777" w:rsidR="00FA17FC" w:rsidRPr="005612A1" w:rsidRDefault="00FA17FC" w:rsidP="00FC051C">
            <w:pPr>
              <w:suppressAutoHyphens/>
              <w:jc w:val="center"/>
              <w:rPr>
                <w:rFonts w:ascii="Noto Sans" w:hAnsi="Noto Sans" w:cs="Noto Sans"/>
                <w:b/>
                <w:sz w:val="14"/>
                <w:szCs w:val="14"/>
              </w:rPr>
            </w:pPr>
            <w:r w:rsidRPr="005612A1">
              <w:rPr>
                <w:rFonts w:ascii="Noto Sans" w:hAnsi="Noto Sans" w:cs="Noto Sans"/>
                <w:b/>
                <w:sz w:val="14"/>
                <w:szCs w:val="14"/>
              </w:rPr>
              <w:t>Deducción</w:t>
            </w:r>
          </w:p>
        </w:tc>
        <w:tc>
          <w:tcPr>
            <w:tcW w:w="1861" w:type="dxa"/>
            <w:vAlign w:val="center"/>
          </w:tcPr>
          <w:p w14:paraId="3EC85820" w14:textId="77777777" w:rsidR="00FA17FC" w:rsidRPr="005612A1" w:rsidRDefault="00FA17FC" w:rsidP="00FC051C">
            <w:pPr>
              <w:autoSpaceDE w:val="0"/>
              <w:autoSpaceDN w:val="0"/>
              <w:adjustRightInd w:val="0"/>
              <w:jc w:val="center"/>
              <w:rPr>
                <w:rFonts w:ascii="Noto Sans" w:hAnsi="Noto Sans" w:cs="Noto Sans"/>
                <w:b/>
                <w:sz w:val="14"/>
                <w:szCs w:val="14"/>
              </w:rPr>
            </w:pPr>
            <w:r w:rsidRPr="005612A1">
              <w:rPr>
                <w:rFonts w:ascii="Noto Sans" w:hAnsi="Noto Sans" w:cs="Noto Sans"/>
                <w:b/>
                <w:sz w:val="14"/>
                <w:szCs w:val="14"/>
              </w:rPr>
              <w:t>Límites de</w:t>
            </w:r>
          </w:p>
          <w:p w14:paraId="26E9A3E9" w14:textId="77777777" w:rsidR="00FA17FC" w:rsidRPr="005612A1" w:rsidRDefault="00FA17FC" w:rsidP="00FC051C">
            <w:pPr>
              <w:suppressAutoHyphens/>
              <w:jc w:val="center"/>
              <w:rPr>
                <w:rFonts w:ascii="Noto Sans" w:hAnsi="Noto Sans" w:cs="Noto Sans"/>
                <w:b/>
                <w:sz w:val="14"/>
                <w:szCs w:val="14"/>
              </w:rPr>
            </w:pPr>
            <w:r w:rsidRPr="005612A1">
              <w:rPr>
                <w:rFonts w:ascii="Noto Sans" w:hAnsi="Noto Sans" w:cs="Noto Sans"/>
                <w:b/>
                <w:sz w:val="14"/>
                <w:szCs w:val="14"/>
              </w:rPr>
              <w:t>incumplimiento</w:t>
            </w:r>
          </w:p>
        </w:tc>
      </w:tr>
      <w:tr w:rsidR="00FA17FC" w:rsidRPr="005612A1" w14:paraId="1069941F" w14:textId="77777777" w:rsidTr="00FC051C">
        <w:trPr>
          <w:jc w:val="center"/>
        </w:trPr>
        <w:tc>
          <w:tcPr>
            <w:tcW w:w="2201" w:type="dxa"/>
          </w:tcPr>
          <w:p w14:paraId="38AA691E"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Cuando el </w:t>
            </w:r>
            <w:r w:rsidRPr="005612A1">
              <w:rPr>
                <w:rFonts w:ascii="Noto Sans" w:hAnsi="Noto Sans" w:cs="Noto Sans"/>
                <w:bCs/>
                <w:sz w:val="14"/>
                <w:szCs w:val="14"/>
              </w:rPr>
              <w:t xml:space="preserve">“PROVEEDOR” </w:t>
            </w:r>
            <w:r w:rsidRPr="005612A1">
              <w:rPr>
                <w:rFonts w:ascii="Noto Sans" w:hAnsi="Noto Sans" w:cs="Noto Sans"/>
                <w:sz w:val="14"/>
                <w:szCs w:val="14"/>
              </w:rPr>
              <w:t>no cumpla con las condiciones de entrega establecidas,</w:t>
            </w:r>
            <w:r w:rsidRPr="005612A1">
              <w:rPr>
                <w:rFonts w:ascii="Noto Sans" w:hAnsi="Noto Sans" w:cs="Noto Sans"/>
                <w:bCs/>
                <w:sz w:val="14"/>
                <w:szCs w:val="14"/>
              </w:rPr>
              <w:t xml:space="preserve"> </w:t>
            </w:r>
            <w:r w:rsidRPr="005612A1">
              <w:rPr>
                <w:rFonts w:ascii="Noto Sans" w:hAnsi="Noto Sans" w:cs="Noto Sans"/>
                <w:sz w:val="14"/>
                <w:szCs w:val="14"/>
              </w:rPr>
              <w:t>no se dará por recibidos y aceptados los bienes objeto del presente instrumento jurídico.</w:t>
            </w:r>
          </w:p>
        </w:tc>
        <w:tc>
          <w:tcPr>
            <w:tcW w:w="2201" w:type="dxa"/>
          </w:tcPr>
          <w:p w14:paraId="7C8F81A1"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Realizar la entrega de los bienes conforme a las características señaladas conforme al </w:t>
            </w:r>
            <w:r w:rsidRPr="005612A1">
              <w:rPr>
                <w:rFonts w:ascii="Noto Sans" w:hAnsi="Noto Sans" w:cs="Noto Sans"/>
                <w:b/>
                <w:sz w:val="14"/>
                <w:szCs w:val="14"/>
              </w:rPr>
              <w:t>Anexo No. 1 (Anexo técnico) “Requerimiento”</w:t>
            </w:r>
            <w:r w:rsidRPr="005612A1">
              <w:rPr>
                <w:rFonts w:ascii="Noto Sans" w:hAnsi="Noto Sans" w:cs="Noto Sans"/>
                <w:sz w:val="14"/>
                <w:szCs w:val="14"/>
              </w:rPr>
              <w:t>.</w:t>
            </w:r>
          </w:p>
        </w:tc>
        <w:tc>
          <w:tcPr>
            <w:tcW w:w="1828" w:type="dxa"/>
          </w:tcPr>
          <w:p w14:paraId="286D069C"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Entrega de los bienes conforme a las características señaladas conforme al </w:t>
            </w:r>
            <w:r w:rsidRPr="005612A1">
              <w:rPr>
                <w:rFonts w:ascii="Noto Sans" w:hAnsi="Noto Sans" w:cs="Noto Sans"/>
                <w:b/>
                <w:sz w:val="14"/>
                <w:szCs w:val="14"/>
              </w:rPr>
              <w:t>Anexo No. 1 (Anexo técnico) “Requerimiento”.</w:t>
            </w:r>
          </w:p>
        </w:tc>
        <w:tc>
          <w:tcPr>
            <w:tcW w:w="1813" w:type="dxa"/>
          </w:tcPr>
          <w:p w14:paraId="79A351BB"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1 % Sobre del valor de la entrega de los bienes.</w:t>
            </w:r>
          </w:p>
        </w:tc>
        <w:tc>
          <w:tcPr>
            <w:tcW w:w="1861" w:type="dxa"/>
          </w:tcPr>
          <w:p w14:paraId="09836295" w14:textId="77777777" w:rsidR="00FA17FC" w:rsidRPr="005612A1" w:rsidRDefault="00FA17FC" w:rsidP="00FC051C">
            <w:pPr>
              <w:autoSpaceDE w:val="0"/>
              <w:autoSpaceDN w:val="0"/>
              <w:adjustRightInd w:val="0"/>
              <w:rPr>
                <w:rFonts w:ascii="Noto Sans" w:hAnsi="Noto Sans" w:cs="Noto Sans"/>
                <w:sz w:val="14"/>
                <w:szCs w:val="14"/>
              </w:rPr>
            </w:pPr>
            <w:r w:rsidRPr="005612A1">
              <w:rPr>
                <w:rFonts w:ascii="Noto Sans" w:hAnsi="Noto Sans" w:cs="Noto Sans"/>
                <w:sz w:val="14"/>
                <w:szCs w:val="14"/>
              </w:rPr>
              <w:t>Será hasta por el monto de la garantía de cumplimiento</w:t>
            </w:r>
          </w:p>
        </w:tc>
      </w:tr>
      <w:tr w:rsidR="00FA17FC" w:rsidRPr="005612A1" w14:paraId="0861A495" w14:textId="77777777" w:rsidTr="00FC051C">
        <w:trPr>
          <w:jc w:val="center"/>
        </w:trPr>
        <w:tc>
          <w:tcPr>
            <w:tcW w:w="2201" w:type="dxa"/>
          </w:tcPr>
          <w:p w14:paraId="3D642042"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Cuando</w:t>
            </w:r>
            <w:r w:rsidRPr="005612A1">
              <w:rPr>
                <w:rFonts w:ascii="Noto Sans" w:hAnsi="Noto Sans" w:cs="Noto Sans"/>
                <w:bCs/>
                <w:sz w:val="14"/>
                <w:szCs w:val="14"/>
              </w:rPr>
              <w:t xml:space="preserve"> los bienes a suministrar por parte del </w:t>
            </w:r>
            <w:r w:rsidRPr="005612A1">
              <w:rPr>
                <w:rFonts w:ascii="Noto Sans" w:hAnsi="Noto Sans" w:cs="Noto Sans"/>
                <w:bCs/>
                <w:sz w:val="14"/>
                <w:szCs w:val="14"/>
              </w:rPr>
              <w:lastRenderedPageBreak/>
              <w:t>“PROVEEDOR” no correspondan a los aceptados en las especificaciones en el Anexo Técnico</w:t>
            </w:r>
          </w:p>
        </w:tc>
        <w:tc>
          <w:tcPr>
            <w:tcW w:w="2201" w:type="dxa"/>
          </w:tcPr>
          <w:p w14:paraId="45366A41"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lastRenderedPageBreak/>
              <w:t xml:space="preserve">Realizar la entrega de los bienes conforme a las </w:t>
            </w:r>
            <w:r w:rsidRPr="005612A1">
              <w:rPr>
                <w:rFonts w:ascii="Noto Sans" w:hAnsi="Noto Sans" w:cs="Noto Sans"/>
                <w:sz w:val="14"/>
                <w:szCs w:val="14"/>
              </w:rPr>
              <w:lastRenderedPageBreak/>
              <w:t xml:space="preserve">características señaladas conforme al </w:t>
            </w:r>
            <w:r w:rsidRPr="005612A1">
              <w:rPr>
                <w:rFonts w:ascii="Noto Sans" w:hAnsi="Noto Sans" w:cs="Noto Sans"/>
                <w:b/>
                <w:sz w:val="14"/>
                <w:szCs w:val="14"/>
              </w:rPr>
              <w:t>Anexo No. 1 (Anexo técnico) “Requerimiento”.</w:t>
            </w:r>
          </w:p>
        </w:tc>
        <w:tc>
          <w:tcPr>
            <w:tcW w:w="1828" w:type="dxa"/>
          </w:tcPr>
          <w:p w14:paraId="53971721"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lastRenderedPageBreak/>
              <w:t xml:space="preserve">Entrega de los bienes conforme a las </w:t>
            </w:r>
            <w:r w:rsidRPr="005612A1">
              <w:rPr>
                <w:rFonts w:ascii="Noto Sans" w:hAnsi="Noto Sans" w:cs="Noto Sans"/>
                <w:sz w:val="14"/>
                <w:szCs w:val="14"/>
              </w:rPr>
              <w:lastRenderedPageBreak/>
              <w:t xml:space="preserve">características señaladas conforme al </w:t>
            </w:r>
            <w:r w:rsidRPr="005612A1">
              <w:rPr>
                <w:rFonts w:ascii="Noto Sans" w:hAnsi="Noto Sans" w:cs="Noto Sans"/>
                <w:b/>
                <w:sz w:val="14"/>
                <w:szCs w:val="14"/>
              </w:rPr>
              <w:t>Anexo No. 1 (Anexo técnico) “Requerimiento”.</w:t>
            </w:r>
          </w:p>
        </w:tc>
        <w:tc>
          <w:tcPr>
            <w:tcW w:w="1813" w:type="dxa"/>
          </w:tcPr>
          <w:p w14:paraId="665F2CD2"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lastRenderedPageBreak/>
              <w:t xml:space="preserve">1 % Sobre del valor de la entrega de los </w:t>
            </w:r>
            <w:r w:rsidRPr="005612A1">
              <w:rPr>
                <w:rFonts w:ascii="Noto Sans" w:hAnsi="Noto Sans" w:cs="Noto Sans"/>
                <w:sz w:val="14"/>
                <w:szCs w:val="14"/>
              </w:rPr>
              <w:lastRenderedPageBreak/>
              <w:t>bienes.</w:t>
            </w:r>
          </w:p>
        </w:tc>
        <w:tc>
          <w:tcPr>
            <w:tcW w:w="1861" w:type="dxa"/>
          </w:tcPr>
          <w:p w14:paraId="6C475A57"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lastRenderedPageBreak/>
              <w:t xml:space="preserve">Será hasta por el monto de la garantía de </w:t>
            </w:r>
            <w:r w:rsidRPr="005612A1">
              <w:rPr>
                <w:rFonts w:ascii="Noto Sans" w:hAnsi="Noto Sans" w:cs="Noto Sans"/>
                <w:sz w:val="14"/>
                <w:szCs w:val="14"/>
              </w:rPr>
              <w:lastRenderedPageBreak/>
              <w:t>cumplimiento</w:t>
            </w:r>
          </w:p>
        </w:tc>
      </w:tr>
      <w:tr w:rsidR="00FA17FC" w:rsidRPr="005612A1" w14:paraId="29C7227D" w14:textId="77777777" w:rsidTr="00FC051C">
        <w:trPr>
          <w:jc w:val="center"/>
        </w:trPr>
        <w:tc>
          <w:tcPr>
            <w:tcW w:w="2201" w:type="dxa"/>
          </w:tcPr>
          <w:p w14:paraId="24F3AE0A" w14:textId="5B730213"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lastRenderedPageBreak/>
              <w:t xml:space="preserve">Cuando “EL INSTITUTO” no obtenga respuesta por parte de “EL PROVEEDOR” o “EL PROVEEDOR” sea omiso en efectuar un servicio calendarizado conforme al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Pr="005612A1">
              <w:rPr>
                <w:rFonts w:ascii="Noto Sans" w:hAnsi="Noto Sans" w:cs="Noto Sans"/>
                <w:b/>
                <w:sz w:val="14"/>
                <w:szCs w:val="14"/>
              </w:rPr>
              <w:t>(</w:t>
            </w:r>
            <w:r w:rsidR="00611D54">
              <w:rPr>
                <w:rFonts w:ascii="Noto Sans" w:hAnsi="Noto Sans" w:cs="Noto Sans"/>
                <w:b/>
                <w:sz w:val="14"/>
                <w:szCs w:val="14"/>
              </w:rPr>
              <w:t>dos</w:t>
            </w:r>
            <w:r w:rsidRPr="005612A1">
              <w:rPr>
                <w:rFonts w:ascii="Noto Sans" w:hAnsi="Noto Sans" w:cs="Noto Sans"/>
                <w:b/>
                <w:sz w:val="14"/>
                <w:szCs w:val="14"/>
              </w:rPr>
              <w:t>) “Programa calendarizado para la realización del servicio”.</w:t>
            </w:r>
          </w:p>
        </w:tc>
        <w:tc>
          <w:tcPr>
            <w:tcW w:w="2201" w:type="dxa"/>
          </w:tcPr>
          <w:p w14:paraId="33687B2B" w14:textId="02128C55"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Realizar un servicio calendarizado en las fechas establecidas en el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00611D54" w:rsidRPr="005612A1">
              <w:rPr>
                <w:rFonts w:ascii="Noto Sans" w:hAnsi="Noto Sans" w:cs="Noto Sans"/>
                <w:b/>
                <w:sz w:val="14"/>
                <w:szCs w:val="14"/>
              </w:rPr>
              <w:t>(</w:t>
            </w:r>
            <w:r w:rsidR="00611D54">
              <w:rPr>
                <w:rFonts w:ascii="Noto Sans" w:hAnsi="Noto Sans" w:cs="Noto Sans"/>
                <w:b/>
                <w:sz w:val="14"/>
                <w:szCs w:val="14"/>
              </w:rPr>
              <w:t>dos</w:t>
            </w:r>
            <w:r w:rsidR="00611D54" w:rsidRPr="005612A1">
              <w:rPr>
                <w:rFonts w:ascii="Noto Sans" w:hAnsi="Noto Sans" w:cs="Noto Sans"/>
                <w:b/>
                <w:sz w:val="14"/>
                <w:szCs w:val="14"/>
              </w:rPr>
              <w:t>)</w:t>
            </w:r>
            <w:r w:rsidR="00611D54" w:rsidRPr="005612A1">
              <w:rPr>
                <w:rFonts w:ascii="Noto Sans" w:hAnsi="Noto Sans" w:cs="Noto Sans"/>
                <w:b/>
                <w:sz w:val="14"/>
                <w:szCs w:val="14"/>
              </w:rPr>
              <w:t xml:space="preserve"> </w:t>
            </w:r>
            <w:r w:rsidRPr="005612A1">
              <w:rPr>
                <w:rFonts w:ascii="Noto Sans" w:hAnsi="Noto Sans" w:cs="Noto Sans"/>
                <w:b/>
                <w:sz w:val="14"/>
                <w:szCs w:val="14"/>
              </w:rPr>
              <w:t>“Programa calendarizado para la realización del servicio”.</w:t>
            </w:r>
          </w:p>
        </w:tc>
        <w:tc>
          <w:tcPr>
            <w:tcW w:w="1828" w:type="dxa"/>
          </w:tcPr>
          <w:p w14:paraId="4A49E9AD" w14:textId="4421D1FB"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No realizar un servicio calendarizado en las fechas establecidas en el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00611D54" w:rsidRPr="005612A1">
              <w:rPr>
                <w:rFonts w:ascii="Noto Sans" w:hAnsi="Noto Sans" w:cs="Noto Sans"/>
                <w:b/>
                <w:sz w:val="14"/>
                <w:szCs w:val="14"/>
              </w:rPr>
              <w:t>(</w:t>
            </w:r>
            <w:r w:rsidR="00611D54">
              <w:rPr>
                <w:rFonts w:ascii="Noto Sans" w:hAnsi="Noto Sans" w:cs="Noto Sans"/>
                <w:b/>
                <w:sz w:val="14"/>
                <w:szCs w:val="14"/>
              </w:rPr>
              <w:t>dos</w:t>
            </w:r>
            <w:r w:rsidR="00611D54" w:rsidRPr="005612A1">
              <w:rPr>
                <w:rFonts w:ascii="Noto Sans" w:hAnsi="Noto Sans" w:cs="Noto Sans"/>
                <w:b/>
                <w:sz w:val="14"/>
                <w:szCs w:val="14"/>
              </w:rPr>
              <w:t>)</w:t>
            </w:r>
            <w:r w:rsidR="00611D54" w:rsidRPr="005612A1">
              <w:rPr>
                <w:rFonts w:ascii="Noto Sans" w:hAnsi="Noto Sans" w:cs="Noto Sans"/>
                <w:b/>
                <w:sz w:val="14"/>
                <w:szCs w:val="14"/>
              </w:rPr>
              <w:t xml:space="preserve"> </w:t>
            </w:r>
            <w:r w:rsidRPr="005612A1">
              <w:rPr>
                <w:rFonts w:ascii="Noto Sans" w:hAnsi="Noto Sans" w:cs="Noto Sans"/>
                <w:b/>
                <w:sz w:val="14"/>
                <w:szCs w:val="14"/>
              </w:rPr>
              <w:t>“Programa calendarizado para la realización del servicio”.</w:t>
            </w:r>
          </w:p>
        </w:tc>
        <w:tc>
          <w:tcPr>
            <w:tcW w:w="1813" w:type="dxa"/>
          </w:tcPr>
          <w:p w14:paraId="10966F83"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1 % sobre del valor del servicio no ejecutado.</w:t>
            </w:r>
          </w:p>
        </w:tc>
        <w:tc>
          <w:tcPr>
            <w:tcW w:w="1861" w:type="dxa"/>
          </w:tcPr>
          <w:p w14:paraId="7640AA03" w14:textId="77777777" w:rsidR="00FA17FC" w:rsidRPr="005612A1" w:rsidRDefault="00FA17FC" w:rsidP="00FC051C">
            <w:pPr>
              <w:autoSpaceDE w:val="0"/>
              <w:autoSpaceDN w:val="0"/>
              <w:adjustRightInd w:val="0"/>
              <w:rPr>
                <w:rFonts w:ascii="Noto Sans" w:hAnsi="Noto Sans" w:cs="Noto Sans"/>
                <w:sz w:val="14"/>
                <w:szCs w:val="14"/>
              </w:rPr>
            </w:pPr>
            <w:r w:rsidRPr="005612A1">
              <w:rPr>
                <w:rFonts w:ascii="Noto Sans" w:hAnsi="Noto Sans" w:cs="Noto Sans"/>
                <w:sz w:val="14"/>
                <w:szCs w:val="14"/>
              </w:rPr>
              <w:t>Será hasta por el monto de la garantía de cumplimiento.</w:t>
            </w:r>
          </w:p>
        </w:tc>
      </w:tr>
      <w:tr w:rsidR="00FA17FC" w:rsidRPr="005612A1" w14:paraId="6232C5CD" w14:textId="77777777" w:rsidTr="00FC051C">
        <w:trPr>
          <w:jc w:val="center"/>
        </w:trPr>
        <w:tc>
          <w:tcPr>
            <w:tcW w:w="2201" w:type="dxa"/>
          </w:tcPr>
          <w:p w14:paraId="5782D061" w14:textId="21F02FD5"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Cuando “EL INSTITUTO” no obtenga respuesta por parte de “EL PROVEEDOR” o “EL PROVEEDOR” sea omiso en efectuar un servicio requerido por “EL INSTITUTO” fuera de la programación establecida en el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00611D54" w:rsidRPr="005612A1">
              <w:rPr>
                <w:rFonts w:ascii="Noto Sans" w:hAnsi="Noto Sans" w:cs="Noto Sans"/>
                <w:b/>
                <w:sz w:val="14"/>
                <w:szCs w:val="14"/>
              </w:rPr>
              <w:t>(</w:t>
            </w:r>
            <w:r w:rsidR="00611D54">
              <w:rPr>
                <w:rFonts w:ascii="Noto Sans" w:hAnsi="Noto Sans" w:cs="Noto Sans"/>
                <w:b/>
                <w:sz w:val="14"/>
                <w:szCs w:val="14"/>
              </w:rPr>
              <w:t>dos</w:t>
            </w:r>
            <w:r w:rsidR="00611D54" w:rsidRPr="005612A1">
              <w:rPr>
                <w:rFonts w:ascii="Noto Sans" w:hAnsi="Noto Sans" w:cs="Noto Sans"/>
                <w:b/>
                <w:sz w:val="14"/>
                <w:szCs w:val="14"/>
              </w:rPr>
              <w:t>)</w:t>
            </w:r>
            <w:r w:rsidR="00611D54" w:rsidRPr="005612A1">
              <w:rPr>
                <w:rFonts w:ascii="Noto Sans" w:hAnsi="Noto Sans" w:cs="Noto Sans"/>
                <w:b/>
                <w:sz w:val="14"/>
                <w:szCs w:val="14"/>
              </w:rPr>
              <w:t xml:space="preserve"> </w:t>
            </w:r>
            <w:r w:rsidRPr="005612A1">
              <w:rPr>
                <w:rFonts w:ascii="Noto Sans" w:hAnsi="Noto Sans" w:cs="Noto Sans"/>
                <w:b/>
                <w:sz w:val="14"/>
                <w:szCs w:val="14"/>
              </w:rPr>
              <w:t>“Programa calendarizado para la realización del servicio”.</w:t>
            </w:r>
          </w:p>
        </w:tc>
        <w:tc>
          <w:tcPr>
            <w:tcW w:w="2201" w:type="dxa"/>
          </w:tcPr>
          <w:p w14:paraId="5080F134" w14:textId="0FF0B10B"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Realizar un servicio requerido por “EL INSTITUTO” fuera de la programación establecida en el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00611D54" w:rsidRPr="005612A1">
              <w:rPr>
                <w:rFonts w:ascii="Noto Sans" w:hAnsi="Noto Sans" w:cs="Noto Sans"/>
                <w:b/>
                <w:sz w:val="14"/>
                <w:szCs w:val="14"/>
              </w:rPr>
              <w:t>(</w:t>
            </w:r>
            <w:r w:rsidR="00611D54">
              <w:rPr>
                <w:rFonts w:ascii="Noto Sans" w:hAnsi="Noto Sans" w:cs="Noto Sans"/>
                <w:b/>
                <w:sz w:val="14"/>
                <w:szCs w:val="14"/>
              </w:rPr>
              <w:t>dos</w:t>
            </w:r>
            <w:r w:rsidR="00611D54" w:rsidRPr="005612A1">
              <w:rPr>
                <w:rFonts w:ascii="Noto Sans" w:hAnsi="Noto Sans" w:cs="Noto Sans"/>
                <w:b/>
                <w:sz w:val="14"/>
                <w:szCs w:val="14"/>
              </w:rPr>
              <w:t>)</w:t>
            </w:r>
            <w:r w:rsidR="00611D54" w:rsidRPr="005612A1">
              <w:rPr>
                <w:rFonts w:ascii="Noto Sans" w:hAnsi="Noto Sans" w:cs="Noto Sans"/>
                <w:b/>
                <w:sz w:val="14"/>
                <w:szCs w:val="14"/>
              </w:rPr>
              <w:t xml:space="preserve"> </w:t>
            </w:r>
            <w:r w:rsidRPr="005612A1">
              <w:rPr>
                <w:rFonts w:ascii="Noto Sans" w:hAnsi="Noto Sans" w:cs="Noto Sans"/>
                <w:b/>
                <w:sz w:val="14"/>
                <w:szCs w:val="14"/>
              </w:rPr>
              <w:t>“Programa calendarizado para la realización del servicio”.</w:t>
            </w:r>
          </w:p>
        </w:tc>
        <w:tc>
          <w:tcPr>
            <w:tcW w:w="1828" w:type="dxa"/>
          </w:tcPr>
          <w:p w14:paraId="7DB23B2B" w14:textId="234132D8"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No realizar un servicio requerido por “EL INSTITUTO” fuera de la programación establecida en el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00611D54" w:rsidRPr="005612A1">
              <w:rPr>
                <w:rFonts w:ascii="Noto Sans" w:hAnsi="Noto Sans" w:cs="Noto Sans"/>
                <w:b/>
                <w:sz w:val="14"/>
                <w:szCs w:val="14"/>
              </w:rPr>
              <w:t>(</w:t>
            </w:r>
            <w:r w:rsidR="00611D54">
              <w:rPr>
                <w:rFonts w:ascii="Noto Sans" w:hAnsi="Noto Sans" w:cs="Noto Sans"/>
                <w:b/>
                <w:sz w:val="14"/>
                <w:szCs w:val="14"/>
              </w:rPr>
              <w:t>dos</w:t>
            </w:r>
            <w:r w:rsidR="00611D54" w:rsidRPr="005612A1">
              <w:rPr>
                <w:rFonts w:ascii="Noto Sans" w:hAnsi="Noto Sans" w:cs="Noto Sans"/>
                <w:b/>
                <w:sz w:val="14"/>
                <w:szCs w:val="14"/>
              </w:rPr>
              <w:t>)</w:t>
            </w:r>
            <w:r w:rsidR="00611D54" w:rsidRPr="005612A1">
              <w:rPr>
                <w:rFonts w:ascii="Noto Sans" w:hAnsi="Noto Sans" w:cs="Noto Sans"/>
                <w:b/>
                <w:sz w:val="14"/>
                <w:szCs w:val="14"/>
              </w:rPr>
              <w:t xml:space="preserve"> </w:t>
            </w:r>
            <w:r w:rsidRPr="005612A1">
              <w:rPr>
                <w:rFonts w:ascii="Noto Sans" w:hAnsi="Noto Sans" w:cs="Noto Sans"/>
                <w:b/>
                <w:sz w:val="14"/>
                <w:szCs w:val="14"/>
              </w:rPr>
              <w:t>“Programa calendarizado para la realización del servicio”.</w:t>
            </w:r>
          </w:p>
        </w:tc>
        <w:tc>
          <w:tcPr>
            <w:tcW w:w="1813" w:type="dxa"/>
          </w:tcPr>
          <w:p w14:paraId="3994D450"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1 % sobre del valor del servicio no ejecutado.</w:t>
            </w:r>
          </w:p>
        </w:tc>
        <w:tc>
          <w:tcPr>
            <w:tcW w:w="1861" w:type="dxa"/>
          </w:tcPr>
          <w:p w14:paraId="1DA1C5ED" w14:textId="77777777" w:rsidR="00FA17FC" w:rsidRPr="005612A1" w:rsidRDefault="00FA17FC" w:rsidP="00FC051C">
            <w:pPr>
              <w:autoSpaceDE w:val="0"/>
              <w:autoSpaceDN w:val="0"/>
              <w:adjustRightInd w:val="0"/>
              <w:rPr>
                <w:rFonts w:ascii="Noto Sans" w:hAnsi="Noto Sans" w:cs="Noto Sans"/>
                <w:sz w:val="14"/>
                <w:szCs w:val="14"/>
              </w:rPr>
            </w:pPr>
            <w:r w:rsidRPr="005612A1">
              <w:rPr>
                <w:rFonts w:ascii="Noto Sans" w:hAnsi="Noto Sans" w:cs="Noto Sans"/>
                <w:sz w:val="14"/>
                <w:szCs w:val="14"/>
              </w:rPr>
              <w:t>Será hasta por el monto de la garantía de cumplimiento.</w:t>
            </w:r>
          </w:p>
        </w:tc>
      </w:tr>
      <w:tr w:rsidR="00FA17FC" w:rsidRPr="005612A1" w14:paraId="1791C130" w14:textId="77777777" w:rsidTr="00FC051C">
        <w:trPr>
          <w:jc w:val="center"/>
        </w:trPr>
        <w:tc>
          <w:tcPr>
            <w:tcW w:w="2201" w:type="dxa"/>
          </w:tcPr>
          <w:p w14:paraId="50DB25DC"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Cuando “EL INSTITUTO” no obtenga respuesta por parte de “EL PROVEEDOR” o “EL PROVEEDOR” sea omiso respecto de un servicio requerido por “EL INSTITUTO” en cuanto a la reparación de un servicio mal ejecutado.</w:t>
            </w:r>
          </w:p>
        </w:tc>
        <w:tc>
          <w:tcPr>
            <w:tcW w:w="2201" w:type="dxa"/>
          </w:tcPr>
          <w:p w14:paraId="02484157"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Realizar un servicio requerido por “EL INSTITUTO” derivado de un servicio mal ejecutado</w:t>
            </w:r>
          </w:p>
        </w:tc>
        <w:tc>
          <w:tcPr>
            <w:tcW w:w="1828" w:type="dxa"/>
          </w:tcPr>
          <w:p w14:paraId="28FF66F8" w14:textId="4596C6AF"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No realizar un servicio calendarizado en las fechas establecidas en el </w:t>
            </w:r>
            <w:r w:rsidRPr="005612A1">
              <w:rPr>
                <w:rFonts w:ascii="Noto Sans" w:hAnsi="Noto Sans" w:cs="Noto Sans"/>
                <w:b/>
                <w:sz w:val="14"/>
                <w:szCs w:val="14"/>
              </w:rPr>
              <w:t xml:space="preserve">Anexo No. </w:t>
            </w:r>
            <w:r w:rsidR="00611D54">
              <w:rPr>
                <w:rFonts w:ascii="Noto Sans" w:hAnsi="Noto Sans" w:cs="Noto Sans"/>
                <w:b/>
                <w:sz w:val="14"/>
                <w:szCs w:val="14"/>
              </w:rPr>
              <w:t xml:space="preserve">2 </w:t>
            </w:r>
            <w:r w:rsidR="00611D54" w:rsidRPr="005612A1">
              <w:rPr>
                <w:rFonts w:ascii="Noto Sans" w:hAnsi="Noto Sans" w:cs="Noto Sans"/>
                <w:b/>
                <w:sz w:val="14"/>
                <w:szCs w:val="14"/>
              </w:rPr>
              <w:t>(</w:t>
            </w:r>
            <w:r w:rsidR="00611D54">
              <w:rPr>
                <w:rFonts w:ascii="Noto Sans" w:hAnsi="Noto Sans" w:cs="Noto Sans"/>
                <w:b/>
                <w:sz w:val="14"/>
                <w:szCs w:val="14"/>
              </w:rPr>
              <w:t>dos</w:t>
            </w:r>
            <w:r w:rsidR="00611D54" w:rsidRPr="005612A1">
              <w:rPr>
                <w:rFonts w:ascii="Noto Sans" w:hAnsi="Noto Sans" w:cs="Noto Sans"/>
                <w:b/>
                <w:sz w:val="14"/>
                <w:szCs w:val="14"/>
              </w:rPr>
              <w:t>)</w:t>
            </w:r>
            <w:r w:rsidR="00611D54" w:rsidRPr="005612A1">
              <w:rPr>
                <w:rFonts w:ascii="Noto Sans" w:hAnsi="Noto Sans" w:cs="Noto Sans"/>
                <w:b/>
                <w:sz w:val="14"/>
                <w:szCs w:val="14"/>
              </w:rPr>
              <w:t xml:space="preserve"> </w:t>
            </w:r>
            <w:r w:rsidRPr="005612A1">
              <w:rPr>
                <w:rFonts w:ascii="Noto Sans" w:hAnsi="Noto Sans" w:cs="Noto Sans"/>
                <w:b/>
                <w:sz w:val="14"/>
                <w:szCs w:val="14"/>
              </w:rPr>
              <w:t>“Programa calendarizado para la realización del servicio”.</w:t>
            </w:r>
          </w:p>
        </w:tc>
        <w:tc>
          <w:tcPr>
            <w:tcW w:w="1813" w:type="dxa"/>
          </w:tcPr>
          <w:p w14:paraId="691E130F"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1 % sobre del valor del servicio no ejecutado.</w:t>
            </w:r>
          </w:p>
        </w:tc>
        <w:tc>
          <w:tcPr>
            <w:tcW w:w="1861" w:type="dxa"/>
          </w:tcPr>
          <w:p w14:paraId="41CE048F" w14:textId="77777777" w:rsidR="00FA17FC" w:rsidRPr="005612A1" w:rsidRDefault="00FA17FC" w:rsidP="00FC051C">
            <w:pPr>
              <w:autoSpaceDE w:val="0"/>
              <w:autoSpaceDN w:val="0"/>
              <w:adjustRightInd w:val="0"/>
              <w:rPr>
                <w:rFonts w:ascii="Noto Sans" w:hAnsi="Noto Sans" w:cs="Noto Sans"/>
                <w:sz w:val="14"/>
                <w:szCs w:val="14"/>
              </w:rPr>
            </w:pPr>
            <w:r w:rsidRPr="005612A1">
              <w:rPr>
                <w:rFonts w:ascii="Noto Sans" w:hAnsi="Noto Sans" w:cs="Noto Sans"/>
                <w:sz w:val="14"/>
                <w:szCs w:val="14"/>
              </w:rPr>
              <w:t>Será hasta por el monto de la garantía de cumplimiento.</w:t>
            </w:r>
          </w:p>
        </w:tc>
      </w:tr>
      <w:tr w:rsidR="00FA17FC" w:rsidRPr="005612A1" w14:paraId="09927144" w14:textId="77777777" w:rsidTr="00FC051C">
        <w:trPr>
          <w:jc w:val="center"/>
        </w:trPr>
        <w:tc>
          <w:tcPr>
            <w:tcW w:w="2201" w:type="dxa"/>
          </w:tcPr>
          <w:p w14:paraId="4DACFCBE" w14:textId="5B56B465"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Cuando el </w:t>
            </w:r>
            <w:r w:rsidRPr="005612A1">
              <w:rPr>
                <w:rFonts w:ascii="Noto Sans" w:hAnsi="Noto Sans" w:cs="Noto Sans"/>
                <w:bCs/>
                <w:sz w:val="14"/>
                <w:szCs w:val="14"/>
              </w:rPr>
              <w:t>“</w:t>
            </w:r>
            <w:r w:rsidR="00611D54" w:rsidRPr="005612A1">
              <w:rPr>
                <w:rFonts w:ascii="Noto Sans" w:hAnsi="Noto Sans" w:cs="Noto Sans"/>
                <w:bCs/>
                <w:sz w:val="14"/>
                <w:szCs w:val="14"/>
              </w:rPr>
              <w:t xml:space="preserve">PROVEEDOR” </w:t>
            </w:r>
            <w:r w:rsidR="00611D54" w:rsidRPr="005612A1">
              <w:rPr>
                <w:rFonts w:ascii="Noto Sans" w:hAnsi="Noto Sans" w:cs="Noto Sans"/>
                <w:sz w:val="14"/>
                <w:szCs w:val="14"/>
              </w:rPr>
              <w:t>no</w:t>
            </w:r>
            <w:r w:rsidRPr="005612A1">
              <w:rPr>
                <w:rFonts w:ascii="Noto Sans" w:hAnsi="Noto Sans" w:cs="Noto Sans"/>
                <w:sz w:val="14"/>
                <w:szCs w:val="14"/>
              </w:rPr>
              <w:t xml:space="preserve"> presente el </w:t>
            </w:r>
            <w:r w:rsidR="00611D54" w:rsidRPr="00611D54">
              <w:rPr>
                <w:rFonts w:ascii="Noto Sans" w:hAnsi="Noto Sans" w:cs="Noto Sans"/>
                <w:b/>
                <w:bCs/>
                <w:sz w:val="14"/>
                <w:szCs w:val="14"/>
              </w:rPr>
              <w:t>formato 5 (cinco)</w:t>
            </w:r>
            <w:r w:rsidR="00611D54">
              <w:rPr>
                <w:rFonts w:ascii="Noto Sans" w:hAnsi="Noto Sans" w:cs="Noto Sans"/>
                <w:sz w:val="14"/>
                <w:szCs w:val="14"/>
              </w:rPr>
              <w:t xml:space="preserve"> </w:t>
            </w:r>
            <w:r w:rsidRPr="005612A1">
              <w:rPr>
                <w:rFonts w:ascii="Noto Sans" w:hAnsi="Noto Sans" w:cs="Noto Sans"/>
                <w:sz w:val="14"/>
                <w:szCs w:val="14"/>
              </w:rPr>
              <w:t>“</w:t>
            </w:r>
            <w:r w:rsidRPr="005612A1">
              <w:rPr>
                <w:rFonts w:ascii="Noto Sans" w:hAnsi="Noto Sans" w:cs="Noto Sans"/>
                <w:b/>
                <w:sz w:val="14"/>
                <w:szCs w:val="14"/>
              </w:rPr>
              <w:t>Verificación de calidad</w:t>
            </w:r>
            <w:r w:rsidRPr="005612A1">
              <w:rPr>
                <w:rFonts w:ascii="Noto Sans" w:hAnsi="Noto Sans" w:cs="Noto Sans"/>
                <w:sz w:val="14"/>
                <w:szCs w:val="14"/>
              </w:rPr>
              <w:t xml:space="preserve">” debidamente requisitado en el que se indique la descripción de los bienes entregados conforme al </w:t>
            </w:r>
            <w:r w:rsidRPr="005612A1">
              <w:rPr>
                <w:rFonts w:ascii="Noto Sans" w:hAnsi="Noto Sans" w:cs="Noto Sans"/>
                <w:b/>
                <w:sz w:val="14"/>
                <w:szCs w:val="14"/>
              </w:rPr>
              <w:t>Anexo No. 1 (Anexo técnico) “Requerimiento”.</w:t>
            </w:r>
          </w:p>
        </w:tc>
        <w:tc>
          <w:tcPr>
            <w:tcW w:w="2201" w:type="dxa"/>
          </w:tcPr>
          <w:p w14:paraId="0068E89B" w14:textId="5B745381"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 xml:space="preserve">Realizar junto con los bienes la entrega del </w:t>
            </w:r>
            <w:r w:rsidRPr="00611D54">
              <w:rPr>
                <w:rFonts w:ascii="Noto Sans" w:hAnsi="Noto Sans" w:cs="Noto Sans"/>
                <w:b/>
                <w:bCs/>
                <w:sz w:val="14"/>
                <w:szCs w:val="14"/>
              </w:rPr>
              <w:t xml:space="preserve">formato </w:t>
            </w:r>
            <w:r w:rsidR="00611D54" w:rsidRPr="00611D54">
              <w:rPr>
                <w:rFonts w:ascii="Noto Sans" w:hAnsi="Noto Sans" w:cs="Noto Sans"/>
                <w:b/>
                <w:bCs/>
                <w:sz w:val="14"/>
                <w:szCs w:val="14"/>
              </w:rPr>
              <w:t xml:space="preserve">5 (cinco) </w:t>
            </w:r>
            <w:r w:rsidRPr="005612A1">
              <w:rPr>
                <w:rFonts w:ascii="Noto Sans" w:hAnsi="Noto Sans" w:cs="Noto Sans"/>
                <w:sz w:val="14"/>
                <w:szCs w:val="14"/>
              </w:rPr>
              <w:t>“</w:t>
            </w:r>
            <w:r w:rsidRPr="005612A1">
              <w:rPr>
                <w:rFonts w:ascii="Noto Sans" w:hAnsi="Noto Sans" w:cs="Noto Sans"/>
                <w:b/>
                <w:sz w:val="14"/>
                <w:szCs w:val="14"/>
              </w:rPr>
              <w:t>Verificación de calidad</w:t>
            </w:r>
            <w:r w:rsidRPr="005612A1">
              <w:rPr>
                <w:rFonts w:ascii="Noto Sans" w:hAnsi="Noto Sans" w:cs="Noto Sans"/>
                <w:sz w:val="14"/>
                <w:szCs w:val="14"/>
              </w:rPr>
              <w:t xml:space="preserve">” conforme al </w:t>
            </w:r>
            <w:r w:rsidRPr="005612A1">
              <w:rPr>
                <w:rFonts w:ascii="Noto Sans" w:hAnsi="Noto Sans" w:cs="Noto Sans"/>
                <w:b/>
                <w:sz w:val="14"/>
                <w:szCs w:val="14"/>
              </w:rPr>
              <w:t>Anexo No. 1 (Anexo técnico) “Requerimiento”.</w:t>
            </w:r>
          </w:p>
        </w:tc>
        <w:tc>
          <w:tcPr>
            <w:tcW w:w="1828" w:type="dxa"/>
          </w:tcPr>
          <w:p w14:paraId="53B04525"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Entrega los bienes la entrega del formato “</w:t>
            </w:r>
            <w:r w:rsidRPr="005612A1">
              <w:rPr>
                <w:rFonts w:ascii="Noto Sans" w:hAnsi="Noto Sans" w:cs="Noto Sans"/>
                <w:b/>
                <w:sz w:val="14"/>
                <w:szCs w:val="14"/>
              </w:rPr>
              <w:t>Verificación de calidad</w:t>
            </w:r>
            <w:r w:rsidRPr="005612A1">
              <w:rPr>
                <w:rFonts w:ascii="Noto Sans" w:hAnsi="Noto Sans" w:cs="Noto Sans"/>
                <w:sz w:val="14"/>
                <w:szCs w:val="14"/>
              </w:rPr>
              <w:t xml:space="preserve">” conforme al </w:t>
            </w:r>
            <w:r w:rsidRPr="005612A1">
              <w:rPr>
                <w:rFonts w:ascii="Noto Sans" w:hAnsi="Noto Sans" w:cs="Noto Sans"/>
                <w:b/>
                <w:sz w:val="14"/>
                <w:szCs w:val="14"/>
              </w:rPr>
              <w:t>Anexo No. 1 (Anexo técnico) “Requerimiento”.</w:t>
            </w:r>
          </w:p>
        </w:tc>
        <w:tc>
          <w:tcPr>
            <w:tcW w:w="1813" w:type="dxa"/>
          </w:tcPr>
          <w:p w14:paraId="2C59772F"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1 % Sobre del valor de la entrega de los bienes.</w:t>
            </w:r>
          </w:p>
        </w:tc>
        <w:tc>
          <w:tcPr>
            <w:tcW w:w="1861" w:type="dxa"/>
          </w:tcPr>
          <w:p w14:paraId="7F3E06A9" w14:textId="77777777" w:rsidR="00FA17FC" w:rsidRPr="005612A1" w:rsidRDefault="00FA17FC" w:rsidP="00FC051C">
            <w:pPr>
              <w:suppressAutoHyphens/>
              <w:jc w:val="both"/>
              <w:rPr>
                <w:rFonts w:ascii="Noto Sans" w:hAnsi="Noto Sans" w:cs="Noto Sans"/>
                <w:sz w:val="14"/>
                <w:szCs w:val="14"/>
              </w:rPr>
            </w:pPr>
            <w:r w:rsidRPr="005612A1">
              <w:rPr>
                <w:rFonts w:ascii="Noto Sans" w:hAnsi="Noto Sans" w:cs="Noto Sans"/>
                <w:sz w:val="14"/>
                <w:szCs w:val="14"/>
              </w:rPr>
              <w:t>Será hasta por el monto de la garantía de cumplimiento</w:t>
            </w:r>
          </w:p>
        </w:tc>
      </w:tr>
    </w:tbl>
    <w:p w14:paraId="520FF885" w14:textId="77777777" w:rsidR="00FA17FC" w:rsidRDefault="00FA17FC" w:rsidP="00FA17FC">
      <w:pPr>
        <w:tabs>
          <w:tab w:val="right" w:pos="9639"/>
        </w:tabs>
        <w:suppressAutoHyphens/>
        <w:ind w:left="-567" w:right="-801"/>
        <w:jc w:val="both"/>
        <w:rPr>
          <w:rFonts w:ascii="Noto Sans" w:hAnsi="Noto Sans" w:cs="Noto Sans"/>
          <w:sz w:val="20"/>
          <w:szCs w:val="20"/>
        </w:rPr>
      </w:pPr>
    </w:p>
    <w:p w14:paraId="49BDF6B5" w14:textId="144EC0B0" w:rsidR="00FA17FC" w:rsidRPr="00F27CE5" w:rsidRDefault="00FA17FC" w:rsidP="00611D54">
      <w:pPr>
        <w:pStyle w:val="Prrafodelista"/>
        <w:suppressAutoHyphens/>
        <w:spacing w:after="0" w:line="240" w:lineRule="auto"/>
        <w:ind w:left="0" w:right="49"/>
        <w:jc w:val="both"/>
        <w:rPr>
          <w:rFonts w:ascii="Noto Sans" w:hAnsi="Noto Sans" w:cs="Noto Sans"/>
          <w:sz w:val="20"/>
          <w:szCs w:val="20"/>
          <w:lang w:val="es-ES"/>
        </w:rPr>
      </w:pPr>
      <w:r w:rsidRPr="00F27CE5">
        <w:rPr>
          <w:rFonts w:ascii="Noto Sans" w:eastAsiaTheme="minorEastAsia" w:hAnsi="Noto Sans" w:cs="Noto Sans"/>
          <w:sz w:val="20"/>
          <w:szCs w:val="20"/>
          <w:lang w:val="es-ES"/>
        </w:rPr>
        <w:t>En estos casos</w:t>
      </w:r>
      <w:r w:rsidRPr="00F27CE5">
        <w:rPr>
          <w:rFonts w:ascii="Noto Sans" w:hAnsi="Noto Sans" w:cs="Noto Sans"/>
          <w:sz w:val="20"/>
          <w:szCs w:val="20"/>
          <w:lang w:val="es-ES"/>
        </w:rPr>
        <w:t xml:space="preserve">, además “EL INSTITUTO” podrá realizar el servicio reportado con un tercero, por lo cual “EL PROVEEDOR” se compromete a pagar el importe del o los servicios realizados en el plazo otorgado por el tercero y en caso de no cubrir dicho pago, también autoriza a “EL INSTITUTO” </w:t>
      </w:r>
      <w:r w:rsidR="00611D54" w:rsidRPr="00F27CE5">
        <w:rPr>
          <w:rFonts w:ascii="Noto Sans" w:hAnsi="Noto Sans" w:cs="Noto Sans"/>
          <w:sz w:val="20"/>
          <w:szCs w:val="20"/>
          <w:lang w:val="es-ES"/>
        </w:rPr>
        <w:t>deducir el</w:t>
      </w:r>
      <w:r w:rsidRPr="00F27CE5">
        <w:rPr>
          <w:rFonts w:ascii="Noto Sans" w:hAnsi="Noto Sans" w:cs="Noto Sans"/>
          <w:sz w:val="20"/>
          <w:szCs w:val="20"/>
          <w:lang w:val="es-ES"/>
        </w:rPr>
        <w:t xml:space="preserve"> importe pagado por dichos servicios sobre los pagos que “EL INSTITUTO” deba cubrir a “EL PROVEEDOR”.</w:t>
      </w:r>
    </w:p>
    <w:p w14:paraId="17AE6947" w14:textId="77777777" w:rsidR="00FA17FC" w:rsidRPr="00F27CE5" w:rsidRDefault="00FA17FC" w:rsidP="00611D54">
      <w:pPr>
        <w:pStyle w:val="Prrafodelista"/>
        <w:suppressAutoHyphens/>
        <w:spacing w:after="0" w:line="240" w:lineRule="auto"/>
        <w:ind w:left="0" w:right="49"/>
        <w:jc w:val="both"/>
        <w:rPr>
          <w:rFonts w:ascii="Noto Sans" w:hAnsi="Noto Sans" w:cs="Noto Sans"/>
          <w:sz w:val="20"/>
          <w:szCs w:val="20"/>
          <w:lang w:val="es-ES"/>
        </w:rPr>
      </w:pPr>
    </w:p>
    <w:p w14:paraId="1909955F" w14:textId="77777777" w:rsidR="00FA17FC" w:rsidRPr="00F27CE5" w:rsidRDefault="00FA17FC" w:rsidP="00611D54">
      <w:pPr>
        <w:pStyle w:val="Prrafodelista"/>
        <w:suppressAutoHyphens/>
        <w:spacing w:after="0" w:line="240" w:lineRule="auto"/>
        <w:ind w:left="0" w:right="49"/>
        <w:jc w:val="both"/>
        <w:rPr>
          <w:rFonts w:ascii="Noto Sans" w:hAnsi="Noto Sans" w:cs="Noto Sans"/>
          <w:sz w:val="20"/>
          <w:szCs w:val="20"/>
          <w:lang w:val="es-ES"/>
        </w:rPr>
      </w:pPr>
      <w:r w:rsidRPr="00F27CE5">
        <w:rPr>
          <w:rFonts w:ascii="Noto Sans" w:hAnsi="Noto Sans" w:cs="Noto San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1FB4296B" w14:textId="77777777" w:rsidR="00FA17FC" w:rsidRPr="00F27CE5" w:rsidRDefault="00FA17FC" w:rsidP="00611D54">
      <w:pPr>
        <w:suppressAutoHyphens/>
        <w:ind w:right="49"/>
        <w:jc w:val="both"/>
        <w:rPr>
          <w:rFonts w:ascii="Noto Sans" w:hAnsi="Noto Sans" w:cs="Noto Sans"/>
          <w:sz w:val="20"/>
          <w:szCs w:val="20"/>
        </w:rPr>
      </w:pPr>
    </w:p>
    <w:p w14:paraId="5DA5A16C" w14:textId="77777777" w:rsidR="00FA17FC" w:rsidRPr="00F27CE5" w:rsidRDefault="00FA17FC" w:rsidP="00611D54">
      <w:pPr>
        <w:suppressAutoHyphens/>
        <w:ind w:right="49"/>
        <w:jc w:val="both"/>
        <w:rPr>
          <w:rFonts w:ascii="Noto Sans" w:hAnsi="Noto Sans" w:cs="Noto Sans"/>
          <w:sz w:val="20"/>
          <w:szCs w:val="20"/>
        </w:rPr>
      </w:pPr>
      <w:r w:rsidRPr="00F27CE5">
        <w:rPr>
          <w:rFonts w:ascii="Noto Sans" w:hAnsi="Noto Sans" w:cs="Noto Sans"/>
          <w:sz w:val="20"/>
          <w:szCs w:val="20"/>
        </w:rPr>
        <w:t>Para tal efecto “EL PROVEEDOR” autoriza a “EL INSTITUTO” realizar deducciones sobre incumplimiento en la realización del servicio.</w:t>
      </w:r>
    </w:p>
    <w:p w14:paraId="362E84E0" w14:textId="77777777" w:rsidR="00FA17FC" w:rsidRPr="00F27CE5" w:rsidRDefault="00FA17FC" w:rsidP="00611D54">
      <w:pPr>
        <w:suppressAutoHyphens/>
        <w:ind w:right="49"/>
        <w:jc w:val="both"/>
        <w:rPr>
          <w:rFonts w:ascii="Noto Sans" w:hAnsi="Noto Sans" w:cs="Noto Sans"/>
          <w:sz w:val="20"/>
          <w:szCs w:val="20"/>
        </w:rPr>
      </w:pPr>
    </w:p>
    <w:p w14:paraId="31AC5AA5" w14:textId="77777777" w:rsidR="00FA17FC" w:rsidRPr="00F27CE5" w:rsidRDefault="00FA17FC" w:rsidP="00611D54">
      <w:pPr>
        <w:pStyle w:val="Prrafodelista"/>
        <w:spacing w:after="0" w:line="240" w:lineRule="auto"/>
        <w:ind w:left="0" w:right="49"/>
        <w:jc w:val="both"/>
        <w:rPr>
          <w:rFonts w:ascii="Noto Sans" w:hAnsi="Noto Sans" w:cs="Noto Sans"/>
          <w:sz w:val="20"/>
          <w:szCs w:val="20"/>
          <w:lang w:val="es-ES"/>
        </w:rPr>
      </w:pPr>
      <w:r w:rsidRPr="00F27CE5">
        <w:rPr>
          <w:rFonts w:ascii="Noto Sans" w:hAnsi="Noto Sans" w:cs="Noto Sans"/>
          <w:sz w:val="20"/>
          <w:szCs w:val="20"/>
          <w:lang w:val="es-ES"/>
        </w:rPr>
        <w:t>En ningún caso las deducciones podrán negociarse en especie.</w:t>
      </w:r>
    </w:p>
    <w:p w14:paraId="1BF74CB3" w14:textId="77777777" w:rsidR="00611D54" w:rsidRDefault="00611D54" w:rsidP="00611D54">
      <w:pPr>
        <w:pStyle w:val="Prrafodelista"/>
        <w:spacing w:after="0" w:line="240" w:lineRule="auto"/>
        <w:ind w:left="0" w:right="49"/>
        <w:jc w:val="both"/>
        <w:rPr>
          <w:rFonts w:ascii="Noto Sans" w:hAnsi="Noto Sans" w:cs="Noto Sans"/>
          <w:b/>
          <w:sz w:val="20"/>
          <w:szCs w:val="20"/>
        </w:rPr>
      </w:pPr>
    </w:p>
    <w:p w14:paraId="08D8A6CD" w14:textId="12674362" w:rsidR="00FA17FC" w:rsidRPr="00F27CE5" w:rsidRDefault="00611D54" w:rsidP="00611D54">
      <w:pPr>
        <w:pStyle w:val="Prrafodelista"/>
        <w:spacing w:after="0" w:line="240" w:lineRule="auto"/>
        <w:ind w:left="0" w:right="49"/>
        <w:jc w:val="both"/>
        <w:rPr>
          <w:rFonts w:ascii="Noto Sans" w:hAnsi="Noto Sans" w:cs="Noto Sans"/>
          <w:b/>
          <w:sz w:val="20"/>
          <w:szCs w:val="20"/>
        </w:rPr>
      </w:pPr>
      <w:r>
        <w:rPr>
          <w:rFonts w:ascii="Noto Sans" w:hAnsi="Noto Sans" w:cs="Noto Sans"/>
          <w:b/>
          <w:sz w:val="20"/>
          <w:szCs w:val="20"/>
        </w:rPr>
        <w:t>M</w:t>
      </w:r>
      <w:r w:rsidR="00FA17FC" w:rsidRPr="00F27CE5">
        <w:rPr>
          <w:rFonts w:ascii="Noto Sans" w:hAnsi="Noto Sans" w:cs="Noto Sans"/>
          <w:b/>
          <w:sz w:val="20"/>
          <w:szCs w:val="20"/>
        </w:rPr>
        <w:t>ecanismos requeridos al proveedor para responder por defectos o vicios ocultos de los bienes o de la calidad de los servicios.</w:t>
      </w:r>
    </w:p>
    <w:p w14:paraId="7A83CA0E" w14:textId="77777777" w:rsidR="00FA17FC" w:rsidRPr="00F27CE5" w:rsidRDefault="00FA17FC" w:rsidP="00611D54">
      <w:pPr>
        <w:pStyle w:val="Prrafodelista"/>
        <w:spacing w:after="0" w:line="240" w:lineRule="auto"/>
        <w:ind w:left="0" w:right="49"/>
        <w:jc w:val="both"/>
        <w:rPr>
          <w:rFonts w:ascii="Noto Sans" w:hAnsi="Noto Sans" w:cs="Noto Sans"/>
          <w:b/>
          <w:sz w:val="20"/>
          <w:szCs w:val="20"/>
        </w:rPr>
      </w:pPr>
    </w:p>
    <w:p w14:paraId="2CEB7525" w14:textId="77777777" w:rsidR="00FA17FC" w:rsidRPr="00F27CE5" w:rsidRDefault="00FA17FC" w:rsidP="00611D54">
      <w:pPr>
        <w:pStyle w:val="Prrafodelista"/>
        <w:autoSpaceDE w:val="0"/>
        <w:autoSpaceDN w:val="0"/>
        <w:adjustRightInd w:val="0"/>
        <w:spacing w:after="0" w:line="240" w:lineRule="auto"/>
        <w:ind w:left="0" w:right="49"/>
        <w:jc w:val="both"/>
        <w:rPr>
          <w:rFonts w:ascii="Noto Sans" w:hAnsi="Noto Sans" w:cs="Noto Sans"/>
          <w:b/>
          <w:sz w:val="20"/>
          <w:szCs w:val="20"/>
        </w:rPr>
      </w:pPr>
      <w:r w:rsidRPr="00F27CE5">
        <w:rPr>
          <w:rFonts w:ascii="Noto Sans" w:eastAsia="Calibri"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5FF9E23C" w14:textId="77777777" w:rsidR="00FA17FC" w:rsidRPr="00F27CE5" w:rsidRDefault="00FA17FC" w:rsidP="00611D54">
      <w:pPr>
        <w:pStyle w:val="Prrafodelista"/>
        <w:spacing w:after="0" w:line="240" w:lineRule="auto"/>
        <w:ind w:left="0" w:right="49"/>
        <w:jc w:val="both"/>
        <w:rPr>
          <w:rFonts w:ascii="Noto Sans" w:hAnsi="Noto Sans" w:cs="Noto Sans"/>
          <w:b/>
          <w:sz w:val="20"/>
          <w:szCs w:val="20"/>
        </w:rPr>
      </w:pPr>
    </w:p>
    <w:p w14:paraId="1068F0D1" w14:textId="77777777" w:rsidR="00FA17FC" w:rsidRPr="00F27CE5" w:rsidRDefault="00FA17FC" w:rsidP="00611D54">
      <w:pPr>
        <w:suppressAutoHyphens/>
        <w:ind w:right="49"/>
        <w:jc w:val="both"/>
        <w:rPr>
          <w:rFonts w:ascii="Noto Sans" w:hAnsi="Noto Sans" w:cs="Noto Sans"/>
          <w:b/>
          <w:bCs/>
          <w:sz w:val="20"/>
          <w:szCs w:val="20"/>
        </w:rPr>
      </w:pPr>
      <w:r w:rsidRPr="00F27CE5">
        <w:rPr>
          <w:rFonts w:ascii="Noto Sans" w:hAnsi="Noto Sans" w:cs="Noto Sans"/>
          <w:b/>
          <w:bCs/>
          <w:sz w:val="20"/>
          <w:szCs w:val="20"/>
        </w:rPr>
        <w:t>CAUSAS DE RESCISIÓN ADMINISTRATIVA DEL CONTRATO.</w:t>
      </w:r>
    </w:p>
    <w:p w14:paraId="24EB2D50" w14:textId="77777777" w:rsidR="00FA17FC" w:rsidRPr="00F27CE5" w:rsidRDefault="00FA17FC" w:rsidP="00611D54">
      <w:pPr>
        <w:suppressAutoHyphens/>
        <w:ind w:right="49"/>
        <w:jc w:val="both"/>
        <w:rPr>
          <w:rFonts w:ascii="Noto Sans" w:hAnsi="Noto Sans" w:cs="Noto Sans"/>
          <w:bCs/>
          <w:sz w:val="20"/>
          <w:szCs w:val="20"/>
        </w:rPr>
      </w:pPr>
    </w:p>
    <w:p w14:paraId="6D36100E" w14:textId="77777777" w:rsidR="00FA17FC" w:rsidRPr="00F27CE5" w:rsidRDefault="00FA17FC" w:rsidP="00611D54">
      <w:pPr>
        <w:numPr>
          <w:ilvl w:val="0"/>
          <w:numId w:val="24"/>
        </w:numPr>
        <w:suppressAutoHyphens/>
        <w:ind w:left="0" w:right="49" w:firstLine="0"/>
        <w:jc w:val="both"/>
        <w:rPr>
          <w:rFonts w:ascii="Noto Sans" w:hAnsi="Noto Sans" w:cs="Noto Sans"/>
          <w:bCs/>
          <w:sz w:val="20"/>
          <w:szCs w:val="20"/>
        </w:rPr>
      </w:pPr>
      <w:r w:rsidRPr="00F27CE5">
        <w:rPr>
          <w:rFonts w:ascii="Noto Sans" w:hAnsi="Noto Sans" w:cs="Noto Sans"/>
          <w:bCs/>
          <w:sz w:val="20"/>
          <w:szCs w:val="20"/>
        </w:rPr>
        <w:t>Cuando habiendo transcurrido 5 días naturales después de la fecha programada para la prestación de los servicios, “EL PROVEEDOR” no haya llevado a cabo la ejecución de los servicios requeridos, si así lo determina el administrador del contrato.</w:t>
      </w:r>
    </w:p>
    <w:p w14:paraId="4E12D98E" w14:textId="77777777" w:rsidR="00FA17FC" w:rsidRPr="00F27CE5" w:rsidRDefault="00FA17FC" w:rsidP="00611D54">
      <w:pPr>
        <w:pStyle w:val="Prrafodelista"/>
        <w:numPr>
          <w:ilvl w:val="0"/>
          <w:numId w:val="24"/>
        </w:numPr>
        <w:suppressAutoHyphens/>
        <w:spacing w:after="0" w:line="240" w:lineRule="auto"/>
        <w:ind w:left="0" w:right="49" w:firstLine="0"/>
        <w:jc w:val="both"/>
        <w:rPr>
          <w:rFonts w:ascii="Noto Sans" w:eastAsiaTheme="minorEastAsia" w:hAnsi="Noto Sans" w:cs="Noto Sans"/>
          <w:bCs/>
          <w:sz w:val="20"/>
          <w:szCs w:val="20"/>
          <w:lang w:val="es-ES"/>
        </w:rPr>
      </w:pPr>
      <w:r w:rsidRPr="00F27CE5">
        <w:rPr>
          <w:rFonts w:ascii="Noto Sans" w:eastAsiaTheme="minorEastAsia" w:hAnsi="Noto Sans" w:cs="Noto Sans"/>
          <w:bCs/>
          <w:sz w:val="20"/>
          <w:szCs w:val="20"/>
          <w:lang w:val="es-ES"/>
        </w:rPr>
        <w:t>Cuando se compruebe que “EL PROVEEDOR” haya prestado el servicio con alcances o características distintas a las pactadas en el requerimiento.</w:t>
      </w:r>
    </w:p>
    <w:p w14:paraId="4430E8CA" w14:textId="77777777" w:rsidR="00FA17FC" w:rsidRPr="00F27CE5" w:rsidRDefault="00FA17FC" w:rsidP="00611D54">
      <w:pPr>
        <w:pStyle w:val="Prrafodelista"/>
        <w:numPr>
          <w:ilvl w:val="0"/>
          <w:numId w:val="24"/>
        </w:numPr>
        <w:suppressAutoHyphens/>
        <w:spacing w:after="0" w:line="240" w:lineRule="auto"/>
        <w:ind w:left="0" w:right="49" w:firstLine="0"/>
        <w:jc w:val="both"/>
        <w:rPr>
          <w:rFonts w:ascii="Noto Sans" w:eastAsiaTheme="minorEastAsia" w:hAnsi="Noto Sans" w:cs="Noto Sans"/>
          <w:bCs/>
          <w:sz w:val="20"/>
          <w:szCs w:val="20"/>
          <w:lang w:val="es-ES"/>
        </w:rPr>
      </w:pPr>
      <w:r w:rsidRPr="00F27CE5">
        <w:rPr>
          <w:rFonts w:ascii="Noto Sans" w:eastAsiaTheme="minorEastAsia" w:hAnsi="Noto Sans" w:cs="Noto Sans"/>
          <w:bCs/>
          <w:sz w:val="20"/>
          <w:szCs w:val="20"/>
          <w:lang w:val="es-ES"/>
        </w:rPr>
        <w:t>La suspensión injustificada de los servicios, o la negativa de reponer los materiales o refacciones de mala calidad o servicios mal ejecutados.</w:t>
      </w:r>
    </w:p>
    <w:p w14:paraId="235F5CCF" w14:textId="77777777" w:rsidR="00FA17FC" w:rsidRPr="00F27CE5" w:rsidRDefault="00FA17FC" w:rsidP="00611D54">
      <w:pPr>
        <w:pStyle w:val="Prrafodelista"/>
        <w:spacing w:after="0" w:line="240" w:lineRule="auto"/>
        <w:ind w:left="0" w:right="49"/>
        <w:jc w:val="both"/>
        <w:rPr>
          <w:rFonts w:ascii="Noto Sans" w:hAnsi="Noto Sans" w:cs="Noto Sans"/>
          <w:b/>
          <w:sz w:val="20"/>
          <w:szCs w:val="20"/>
        </w:rPr>
      </w:pPr>
    </w:p>
    <w:p w14:paraId="1C78395C" w14:textId="3344CBA9" w:rsidR="00FA17FC" w:rsidRPr="00F27CE5" w:rsidRDefault="00FA17FC" w:rsidP="00611D54">
      <w:pPr>
        <w:pStyle w:val="Prrafodelista"/>
        <w:spacing w:after="0" w:line="240" w:lineRule="auto"/>
        <w:ind w:left="0" w:right="49"/>
        <w:jc w:val="both"/>
        <w:rPr>
          <w:rFonts w:ascii="Noto Sans" w:hAnsi="Noto Sans" w:cs="Noto Sans"/>
          <w:b/>
          <w:sz w:val="20"/>
          <w:szCs w:val="20"/>
        </w:rPr>
      </w:pPr>
      <w:r w:rsidRPr="00F27CE5">
        <w:rPr>
          <w:rFonts w:ascii="Noto Sans" w:hAnsi="Noto Sans" w:cs="Noto Sans"/>
          <w:b/>
          <w:sz w:val="20"/>
          <w:szCs w:val="20"/>
        </w:rPr>
        <w:t>Las garantías de cumplimiento, así como la calidad de servicios y de operación y funcionamiento, que en su caso apliquen, las cuales deben indicar, según sea el caso:</w:t>
      </w:r>
    </w:p>
    <w:p w14:paraId="4B3D2ED3" w14:textId="77777777" w:rsidR="00FA17FC" w:rsidRPr="00F27CE5" w:rsidRDefault="00FA17FC" w:rsidP="00611D54">
      <w:pPr>
        <w:ind w:right="49"/>
        <w:jc w:val="both"/>
        <w:rPr>
          <w:rFonts w:ascii="Noto Sans" w:hAnsi="Noto Sans" w:cs="Noto Sans"/>
          <w:b/>
          <w:sz w:val="20"/>
          <w:szCs w:val="20"/>
        </w:rPr>
      </w:pPr>
    </w:p>
    <w:p w14:paraId="053A3B88"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Plazo para notificar al proveedor.</w:t>
      </w:r>
    </w:p>
    <w:p w14:paraId="260A92F2"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7EB40CC7" w14:textId="77777777"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rPr>
      </w:pPr>
      <w:r w:rsidRPr="00F27CE5">
        <w:rPr>
          <w:rFonts w:ascii="Noto Sans" w:hAnsi="Noto Sans" w:cs="Noto Sans"/>
          <w:sz w:val="20"/>
          <w:szCs w:val="20"/>
        </w:rPr>
        <w:t>Se deberá notificar a “EL PROVEEDOR” mediante correo electrónico, o escrito dentro del periodo de 3 días hábiles siguientes al momento en que se haya detectado el vicio o defecto en el servicio.</w:t>
      </w:r>
    </w:p>
    <w:p w14:paraId="5C5B1757"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5710313A"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Plazo y condiciones de canje o devolución del bien.</w:t>
      </w:r>
    </w:p>
    <w:p w14:paraId="233D58BC"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0381F5E6" w14:textId="77777777" w:rsidR="00FA17FC" w:rsidRPr="005612A1" w:rsidRDefault="00FA17FC" w:rsidP="00611D54">
      <w:pPr>
        <w:pStyle w:val="Prrafodelista"/>
        <w:tabs>
          <w:tab w:val="left" w:pos="709"/>
        </w:tabs>
        <w:spacing w:after="0" w:line="240" w:lineRule="auto"/>
        <w:ind w:left="0" w:right="49"/>
        <w:jc w:val="both"/>
        <w:rPr>
          <w:rFonts w:ascii="Noto Sans" w:hAnsi="Noto Sans" w:cs="Noto Sans"/>
          <w:sz w:val="20"/>
          <w:szCs w:val="20"/>
        </w:rPr>
      </w:pPr>
      <w:r w:rsidRPr="005612A1">
        <w:rPr>
          <w:rFonts w:ascii="Noto Sans" w:hAnsi="Noto Sans" w:cs="Noto Sans"/>
          <w:sz w:val="20"/>
          <w:szCs w:val="20"/>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2BC3249D" w14:textId="77777777" w:rsidR="00FA17FC" w:rsidRPr="005612A1" w:rsidRDefault="00FA17FC" w:rsidP="00611D54">
      <w:pPr>
        <w:pStyle w:val="Prrafodelista"/>
        <w:tabs>
          <w:tab w:val="left" w:pos="709"/>
        </w:tabs>
        <w:spacing w:after="0" w:line="240" w:lineRule="auto"/>
        <w:ind w:left="0" w:right="49"/>
        <w:jc w:val="both"/>
        <w:rPr>
          <w:rFonts w:ascii="Noto Sans" w:hAnsi="Noto Sans" w:cs="Noto Sans"/>
          <w:sz w:val="20"/>
          <w:szCs w:val="20"/>
        </w:rPr>
      </w:pPr>
    </w:p>
    <w:p w14:paraId="78606D61" w14:textId="77777777"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r w:rsidRPr="005612A1">
        <w:rPr>
          <w:rFonts w:ascii="Noto Sans" w:hAnsi="Noto Sans" w:cs="Noto Sans"/>
          <w:sz w:val="20"/>
          <w:szCs w:val="20"/>
          <w:lang w:val="es-ES"/>
        </w:rPr>
        <w:t>Si “EL PROVEEDOR” después de realizar el canje o en su caso no lo realice y no recoja los bienes derivados del canje dentro del plazo de diez días, “EL INSTITUTO” podrá desechar dichos bienes por incumplimiento del proveedor en recogerlos.</w:t>
      </w:r>
    </w:p>
    <w:p w14:paraId="265113FB"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7DBB1169"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Centros de servicio (domicilios y horarios) y reporte técnico.</w:t>
      </w:r>
    </w:p>
    <w:p w14:paraId="0C97DD49"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391101FA" w14:textId="77777777"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r w:rsidRPr="0088728D">
        <w:rPr>
          <w:rFonts w:ascii="Noto Sans" w:hAnsi="Noto Sans" w:cs="Noto Sans"/>
          <w:sz w:val="20"/>
          <w:szCs w:val="20"/>
          <w:lang w:val="es-ES_tradnl"/>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5C85A019" w14:textId="77777777" w:rsidR="00FA17FC" w:rsidRPr="00F27CE5" w:rsidRDefault="00FA17FC" w:rsidP="00611D54">
      <w:pPr>
        <w:tabs>
          <w:tab w:val="left" w:pos="709"/>
        </w:tabs>
        <w:ind w:right="49"/>
        <w:jc w:val="both"/>
        <w:rPr>
          <w:rFonts w:ascii="Noto Sans" w:hAnsi="Noto Sans" w:cs="Noto Sans"/>
          <w:b/>
          <w:sz w:val="20"/>
          <w:szCs w:val="20"/>
        </w:rPr>
      </w:pPr>
    </w:p>
    <w:p w14:paraId="0D5BB57A"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Periodo de garantía.</w:t>
      </w:r>
    </w:p>
    <w:p w14:paraId="124DCD5C"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4DCBF333" w14:textId="77777777" w:rsidR="00FA17FC" w:rsidRPr="0088728D"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rPr>
      </w:pPr>
      <w:r w:rsidRPr="0088728D">
        <w:rPr>
          <w:rFonts w:ascii="Noto Sans"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243DCEE2" w14:textId="77777777" w:rsidR="00FA17FC" w:rsidRPr="0088728D"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rPr>
      </w:pPr>
    </w:p>
    <w:p w14:paraId="72368865" w14:textId="77777777"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r w:rsidRPr="0088728D">
        <w:rPr>
          <w:rFonts w:ascii="Noto Sans" w:hAnsi="Noto Sans" w:cs="Noto Sans"/>
          <w:sz w:val="20"/>
          <w:szCs w:val="20"/>
          <w:lang w:val="es-ES"/>
        </w:rPr>
        <w:t xml:space="preserve">“EL PROVEEDOR” además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del Instituto. Además </w:t>
      </w:r>
      <w:r w:rsidRPr="0088728D">
        <w:rPr>
          <w:rFonts w:ascii="Noto Sans" w:hAnsi="Noto Sans" w:cs="Noto Sans"/>
          <w:sz w:val="20"/>
          <w:szCs w:val="20"/>
          <w:lang w:val="es-ES_tradnl"/>
        </w:rPr>
        <w:t>“EL PROVEEDOR” deberá garantizar por escrito el servicio prestado por un periodo de seis meses, lapso en que si un equipo que fue objeto del servicio presenta fallas este deberá ser reparado sin cargo para “EL INSTITUTO”.</w:t>
      </w:r>
    </w:p>
    <w:p w14:paraId="311B71CB"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04E95031"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Tiempos máximos de reparación o atención de fallas.</w:t>
      </w:r>
    </w:p>
    <w:p w14:paraId="05B61A4E"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361BE626" w14:textId="77777777" w:rsidR="00FA17FC" w:rsidRPr="0088728D"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rPr>
      </w:pPr>
      <w:r w:rsidRPr="0088728D">
        <w:rPr>
          <w:rFonts w:ascii="Noto Sans" w:hAnsi="Noto Sans" w:cs="Noto Sans"/>
          <w:sz w:val="20"/>
          <w:szCs w:val="20"/>
        </w:rPr>
        <w:t>Cuando exista un servicio mal ejecutado, “EL INSTITUTO” notificará a “EL PROVEEDOR” vía telefónica, correo electrónico o por escrito la solicitud de realizar nuevamente el servicio, debiendo acudir personal técnico especializado y acreditado de “EL PROVEEDOR” hasta la unidad, en un plazo máximo de 24 hrs. contadas a partir de la fecha de notificación por parte del jefe de conservación de unidad.</w:t>
      </w:r>
    </w:p>
    <w:p w14:paraId="6759020A" w14:textId="77777777" w:rsidR="00FA17FC" w:rsidRPr="0088728D"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rPr>
      </w:pPr>
    </w:p>
    <w:p w14:paraId="5CB02959" w14:textId="2084E27E"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r w:rsidRPr="0088728D">
        <w:rPr>
          <w:rFonts w:ascii="Noto Sans" w:hAnsi="Noto Sans" w:cs="Noto Sans"/>
          <w:sz w:val="20"/>
          <w:szCs w:val="20"/>
          <w:lang w:val="es-ES_tradnl"/>
        </w:rPr>
        <w:t xml:space="preserve">Todos los gastos que se generen por realizar nuevamente el </w:t>
      </w:r>
      <w:r w:rsidR="00611D54" w:rsidRPr="0088728D">
        <w:rPr>
          <w:rFonts w:ascii="Noto Sans" w:hAnsi="Noto Sans" w:cs="Noto Sans"/>
          <w:sz w:val="20"/>
          <w:szCs w:val="20"/>
          <w:lang w:val="es-ES_tradnl"/>
        </w:rPr>
        <w:t>servicio</w:t>
      </w:r>
      <w:r w:rsidRPr="0088728D">
        <w:rPr>
          <w:rFonts w:ascii="Noto Sans" w:hAnsi="Noto Sans" w:cs="Noto Sans"/>
          <w:sz w:val="20"/>
          <w:szCs w:val="20"/>
          <w:lang w:val="es-ES_tradnl"/>
        </w:rPr>
        <w:t xml:space="preserve"> correrán por cuenta de “EL PROVEEDOR”, previa notificación de “EL INSTITUTO”.</w:t>
      </w:r>
    </w:p>
    <w:p w14:paraId="6D2F34DD"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470BF3F4"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Garantía de mano de obra y/o partes.</w:t>
      </w:r>
    </w:p>
    <w:p w14:paraId="309AA03F"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37026B1A" w14:textId="77777777"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r w:rsidRPr="0088728D">
        <w:rPr>
          <w:rFonts w:ascii="Noto Sans" w:eastAsia="Calibri" w:hAnsi="Noto Sans" w:cs="Noto Sans"/>
          <w:sz w:val="20"/>
          <w:szCs w:val="20"/>
          <w:lang w:val="es-ES_tradnl"/>
        </w:rPr>
        <w:t>“EL PROVEEDOR” deberá garantizar por escrito el servicio prestado por un periodo de seis meses y refacciones por un año, lapso en que si un equipo que fue objeto de mantenimiento presenta fallas este deberá ser reparado sin cargo para “EL INSTITUTO”.</w:t>
      </w:r>
    </w:p>
    <w:p w14:paraId="72D39298"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39ABBC5E"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Mantenimientos correctivos y/o preventivos.</w:t>
      </w:r>
    </w:p>
    <w:p w14:paraId="0C663266"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47A83B23" w14:textId="77777777" w:rsidR="00FA17FC" w:rsidRPr="00F27CE5"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r w:rsidRPr="00567C70">
        <w:rPr>
          <w:rFonts w:ascii="Noto Sans" w:hAnsi="Noto Sans" w:cs="Noto Sans"/>
          <w:sz w:val="20"/>
          <w:szCs w:val="20"/>
          <w:lang w:val="es-ES_tradnl"/>
        </w:rPr>
        <w:t xml:space="preserve">Se encuentra establecido en el </w:t>
      </w:r>
      <w:r w:rsidRPr="00567C70">
        <w:rPr>
          <w:rFonts w:ascii="Noto Sans" w:hAnsi="Noto Sans" w:cs="Noto Sans"/>
          <w:b/>
          <w:sz w:val="20"/>
          <w:szCs w:val="20"/>
          <w:lang w:val="es-ES_tradnl"/>
        </w:rPr>
        <w:t>Anexo No. 1 (Anexo técnico) “Requerimiento”</w:t>
      </w:r>
      <w:r w:rsidRPr="00567C70">
        <w:rPr>
          <w:rFonts w:ascii="Noto Sans" w:hAnsi="Noto Sans" w:cs="Noto Sans"/>
          <w:b/>
          <w:bCs/>
          <w:sz w:val="20"/>
          <w:szCs w:val="20"/>
          <w:lang w:val="es-ES_tradnl"/>
        </w:rPr>
        <w:t>.</w:t>
      </w:r>
    </w:p>
    <w:p w14:paraId="1BF17D84"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1A68F597" w14:textId="77777777" w:rsidR="00FA17FC" w:rsidRPr="00F27CE5" w:rsidRDefault="00FA17FC" w:rsidP="00611D54">
      <w:pPr>
        <w:pStyle w:val="Prrafodelista"/>
        <w:numPr>
          <w:ilvl w:val="0"/>
          <w:numId w:val="25"/>
        </w:numPr>
        <w:tabs>
          <w:tab w:val="left" w:pos="709"/>
        </w:tabs>
        <w:spacing w:after="0" w:line="240" w:lineRule="auto"/>
        <w:ind w:left="0" w:right="49" w:firstLine="0"/>
        <w:jc w:val="both"/>
        <w:rPr>
          <w:rFonts w:ascii="Noto Sans" w:hAnsi="Noto Sans" w:cs="Noto Sans"/>
          <w:b/>
          <w:sz w:val="20"/>
          <w:szCs w:val="20"/>
        </w:rPr>
      </w:pPr>
      <w:r w:rsidRPr="00F27CE5">
        <w:rPr>
          <w:rFonts w:ascii="Noto Sans" w:hAnsi="Noto Sans" w:cs="Noto Sans"/>
          <w:b/>
          <w:sz w:val="20"/>
          <w:szCs w:val="20"/>
        </w:rPr>
        <w:t>En su caso, si se requiere capacitación, solicitar programa para la misma.</w:t>
      </w:r>
    </w:p>
    <w:p w14:paraId="47A26404" w14:textId="77777777" w:rsidR="00FA17FC" w:rsidRPr="00F27CE5" w:rsidRDefault="00FA17FC" w:rsidP="00611D54">
      <w:pPr>
        <w:pStyle w:val="Prrafodelista"/>
        <w:tabs>
          <w:tab w:val="left" w:pos="709"/>
        </w:tabs>
        <w:spacing w:after="0" w:line="240" w:lineRule="auto"/>
        <w:ind w:left="0" w:right="49"/>
        <w:jc w:val="both"/>
        <w:rPr>
          <w:rFonts w:ascii="Noto Sans" w:hAnsi="Noto Sans" w:cs="Noto Sans"/>
          <w:b/>
          <w:sz w:val="20"/>
          <w:szCs w:val="20"/>
        </w:rPr>
      </w:pPr>
    </w:p>
    <w:p w14:paraId="3BE3D634" w14:textId="77777777" w:rsidR="00FA17FC" w:rsidRDefault="00FA17FC" w:rsidP="00611D54">
      <w:pPr>
        <w:pStyle w:val="Prrafodelista"/>
        <w:tabs>
          <w:tab w:val="left" w:pos="709"/>
        </w:tabs>
        <w:suppressAutoHyphens/>
        <w:spacing w:after="0" w:line="240" w:lineRule="auto"/>
        <w:ind w:left="0" w:right="49"/>
        <w:jc w:val="both"/>
        <w:rPr>
          <w:rFonts w:ascii="Noto Sans" w:hAnsi="Noto Sans" w:cs="Noto Sans"/>
          <w:sz w:val="20"/>
          <w:szCs w:val="20"/>
          <w:lang w:val="es-ES_tradnl"/>
        </w:rPr>
      </w:pPr>
      <w:r w:rsidRPr="00567C70">
        <w:rPr>
          <w:rFonts w:ascii="Noto Sans" w:hAnsi="Noto Sans" w:cs="Noto Sans"/>
          <w:sz w:val="20"/>
          <w:szCs w:val="20"/>
          <w:lang w:val="es-ES_tradnl"/>
        </w:rPr>
        <w:t>El participante adjudicado deberá capacitar a los trabajadores del IMSS para la operación segura de la maquinaria y equipo.</w:t>
      </w:r>
    </w:p>
    <w:p w14:paraId="677DF4AD" w14:textId="77777777" w:rsidR="00611D54" w:rsidRPr="00F27CE5" w:rsidRDefault="00611D54" w:rsidP="00611D54">
      <w:pPr>
        <w:pStyle w:val="Prrafodelista"/>
        <w:tabs>
          <w:tab w:val="left" w:pos="709"/>
        </w:tabs>
        <w:suppressAutoHyphens/>
        <w:spacing w:after="0" w:line="240" w:lineRule="auto"/>
        <w:ind w:left="0" w:right="49"/>
        <w:jc w:val="both"/>
        <w:rPr>
          <w:rFonts w:ascii="Noto Sans" w:hAnsi="Noto Sans" w:cs="Noto Sans"/>
          <w:sz w:val="20"/>
          <w:szCs w:val="20"/>
          <w:lang w:val="es-ES"/>
        </w:rPr>
      </w:pPr>
    </w:p>
    <w:p w14:paraId="4AFFB100" w14:textId="0A413335" w:rsidR="00FA17FC" w:rsidRPr="00F27CE5" w:rsidRDefault="00611D54" w:rsidP="00611D54">
      <w:pPr>
        <w:ind w:right="49"/>
        <w:jc w:val="both"/>
        <w:rPr>
          <w:rFonts w:ascii="Noto Sans" w:hAnsi="Noto Sans" w:cs="Noto Sans"/>
          <w:b/>
          <w:sz w:val="20"/>
          <w:szCs w:val="20"/>
        </w:rPr>
      </w:pPr>
      <w:r>
        <w:rPr>
          <w:rFonts w:ascii="Noto Sans" w:hAnsi="Noto Sans" w:cs="Noto Sans"/>
          <w:b/>
          <w:sz w:val="20"/>
          <w:szCs w:val="20"/>
        </w:rPr>
        <w:t>M</w:t>
      </w:r>
      <w:r w:rsidR="00FA17FC" w:rsidRPr="00F27CE5">
        <w:rPr>
          <w:rFonts w:ascii="Noto Sans" w:hAnsi="Noto Sans" w:cs="Noto Sans"/>
          <w:b/>
          <w:sz w:val="20"/>
          <w:szCs w:val="20"/>
        </w:rPr>
        <w:t>ecanismos de comprobación, supervisión y verificación de los bienes o de los servicios contratados y efectivamente entregados o prestados, así como del cumplimiento de las requisiciones de cada entregable.</w:t>
      </w:r>
    </w:p>
    <w:p w14:paraId="4E363B85" w14:textId="77777777" w:rsidR="00FA17FC" w:rsidRPr="00366891" w:rsidRDefault="00FA17FC" w:rsidP="00611D54">
      <w:pPr>
        <w:ind w:right="49"/>
        <w:jc w:val="both"/>
        <w:rPr>
          <w:rFonts w:ascii="Noto Sans" w:hAnsi="Noto Sans" w:cs="Noto Sans"/>
          <w:b/>
          <w:sz w:val="16"/>
          <w:szCs w:val="16"/>
        </w:rPr>
      </w:pPr>
    </w:p>
    <w:p w14:paraId="11963416" w14:textId="77777777" w:rsidR="00FA17FC" w:rsidRDefault="00FA17FC" w:rsidP="00611D54">
      <w:pPr>
        <w:pStyle w:val="Prrafodelista"/>
        <w:tabs>
          <w:tab w:val="left" w:pos="0"/>
          <w:tab w:val="left" w:pos="10065"/>
        </w:tabs>
        <w:suppressAutoHyphens/>
        <w:overflowPunct w:val="0"/>
        <w:autoSpaceDE w:val="0"/>
        <w:spacing w:after="0" w:line="240" w:lineRule="auto"/>
        <w:ind w:left="0" w:right="49"/>
        <w:jc w:val="both"/>
        <w:textAlignment w:val="baseline"/>
        <w:rPr>
          <w:rFonts w:ascii="Noto Sans" w:hAnsi="Noto Sans" w:cs="Noto Sans"/>
          <w:bCs/>
          <w:iCs/>
          <w:sz w:val="20"/>
          <w:szCs w:val="20"/>
        </w:rPr>
      </w:pPr>
      <w:r w:rsidRPr="00F27CE5">
        <w:rPr>
          <w:rFonts w:ascii="Noto Sans" w:hAnsi="Noto Sans" w:cs="Noto Sans"/>
          <w:sz w:val="20"/>
          <w:szCs w:val="20"/>
        </w:rPr>
        <w:t xml:space="preserve">“EL INSTITUTO” podrá en cualquier momento verificar el cumplimiento </w:t>
      </w:r>
      <w:r w:rsidRPr="00F27CE5">
        <w:rPr>
          <w:rFonts w:ascii="Noto Sans" w:hAnsi="Noto Sans" w:cs="Noto Sans"/>
          <w:bCs/>
          <w:iCs/>
          <w:sz w:val="20"/>
          <w:szCs w:val="20"/>
        </w:rPr>
        <w:t>de los requisitos de calidad del servicio al licitante que resulte adjudicado.</w:t>
      </w:r>
    </w:p>
    <w:p w14:paraId="2BC16709" w14:textId="77777777" w:rsidR="00611D54" w:rsidRDefault="00611D54" w:rsidP="00611D54">
      <w:pPr>
        <w:pStyle w:val="Prrafodelista"/>
        <w:tabs>
          <w:tab w:val="left" w:pos="0"/>
          <w:tab w:val="left" w:pos="10065"/>
        </w:tabs>
        <w:suppressAutoHyphens/>
        <w:overflowPunct w:val="0"/>
        <w:autoSpaceDE w:val="0"/>
        <w:spacing w:after="0" w:line="240" w:lineRule="auto"/>
        <w:ind w:left="0" w:right="49"/>
        <w:jc w:val="both"/>
        <w:textAlignment w:val="baseline"/>
        <w:rPr>
          <w:rFonts w:ascii="Noto Sans" w:hAnsi="Noto Sans" w:cs="Noto Sans"/>
          <w:sz w:val="20"/>
          <w:szCs w:val="20"/>
        </w:rPr>
      </w:pPr>
    </w:p>
    <w:p w14:paraId="4A58F081" w14:textId="046A83FE" w:rsidR="00FA17FC" w:rsidRPr="00F27CE5" w:rsidRDefault="00FA17FC" w:rsidP="00611D54">
      <w:pPr>
        <w:pStyle w:val="Prrafodelista"/>
        <w:tabs>
          <w:tab w:val="left" w:pos="0"/>
          <w:tab w:val="left" w:pos="10065"/>
        </w:tabs>
        <w:suppressAutoHyphens/>
        <w:overflowPunct w:val="0"/>
        <w:autoSpaceDE w:val="0"/>
        <w:spacing w:after="0" w:line="240" w:lineRule="auto"/>
        <w:ind w:left="0" w:right="49"/>
        <w:jc w:val="both"/>
        <w:textAlignment w:val="baseline"/>
        <w:rPr>
          <w:rStyle w:val="Hipervnculo"/>
          <w:rFonts w:ascii="Noto Sans" w:hAnsi="Noto Sans" w:cs="Noto Sans"/>
          <w:bCs/>
          <w:iCs/>
          <w:sz w:val="20"/>
          <w:szCs w:val="20"/>
        </w:rPr>
      </w:pPr>
      <w:r w:rsidRPr="00F27CE5">
        <w:rPr>
          <w:rFonts w:ascii="Noto Sans" w:hAnsi="Noto Sans" w:cs="Noto Sans"/>
          <w:sz w:val="20"/>
          <w:szCs w:val="20"/>
        </w:rPr>
        <w:t xml:space="preserve">Los </w:t>
      </w:r>
      <w:proofErr w:type="gramStart"/>
      <w:r w:rsidRPr="00F27CE5">
        <w:rPr>
          <w:rFonts w:ascii="Noto Sans" w:hAnsi="Noto Sans" w:cs="Noto Sans"/>
          <w:sz w:val="20"/>
          <w:szCs w:val="20"/>
        </w:rPr>
        <w:t>Jefes</w:t>
      </w:r>
      <w:proofErr w:type="gramEnd"/>
      <w:r w:rsidRPr="00F27CE5">
        <w:rPr>
          <w:rFonts w:ascii="Noto Sans" w:hAnsi="Noto Sans" w:cs="Noto Sans"/>
          <w:sz w:val="20"/>
          <w:szCs w:val="20"/>
        </w:rPr>
        <w:t xml:space="preserve"> de Conservación de Unidad, así como personal del Departamento de Conservación y S.G podrán realizar verificaciones aleatorias a cada una de las Unidades a las cuales se les </w:t>
      </w:r>
      <w:r w:rsidR="009313B0" w:rsidRPr="00F27CE5">
        <w:rPr>
          <w:rFonts w:ascii="Noto Sans" w:hAnsi="Noto Sans" w:cs="Noto Sans"/>
          <w:sz w:val="20"/>
          <w:szCs w:val="20"/>
        </w:rPr>
        <w:t>proporciona el</w:t>
      </w:r>
      <w:r w:rsidRPr="00F27CE5">
        <w:rPr>
          <w:rFonts w:ascii="Noto Sans" w:hAnsi="Noto Sans" w:cs="Noto Sans"/>
          <w:sz w:val="20"/>
          <w:szCs w:val="20"/>
        </w:rPr>
        <w:t xml:space="preserve"> servicio con el objeto de verificar que el servicio este ejecutado conforme a las condiciones de contratación y en su caso hacer las reclamaciones correspondientes. “EL PROVEEDOR” presentará el último día hábil de cada mes el formato del </w:t>
      </w:r>
      <w:r w:rsidRPr="00F27CE5">
        <w:rPr>
          <w:rFonts w:ascii="Noto Sans" w:hAnsi="Noto Sans" w:cs="Noto Sans"/>
          <w:b/>
          <w:sz w:val="20"/>
          <w:szCs w:val="20"/>
        </w:rPr>
        <w:t>Anexo No.</w:t>
      </w:r>
      <w:r w:rsidR="00611D54">
        <w:rPr>
          <w:rFonts w:ascii="Noto Sans" w:hAnsi="Noto Sans" w:cs="Noto Sans"/>
          <w:b/>
          <w:sz w:val="20"/>
          <w:szCs w:val="20"/>
        </w:rPr>
        <w:t xml:space="preserve"> 14</w:t>
      </w:r>
      <w:r w:rsidRPr="00F27CE5">
        <w:rPr>
          <w:rFonts w:ascii="Noto Sans" w:hAnsi="Noto Sans" w:cs="Noto Sans"/>
          <w:b/>
          <w:sz w:val="20"/>
          <w:szCs w:val="20"/>
        </w:rPr>
        <w:t xml:space="preserve"> (</w:t>
      </w:r>
      <w:r w:rsidR="00611D54">
        <w:rPr>
          <w:rFonts w:ascii="Noto Sans" w:hAnsi="Noto Sans" w:cs="Noto Sans"/>
          <w:b/>
          <w:sz w:val="20"/>
          <w:szCs w:val="20"/>
        </w:rPr>
        <w:t>CATORCE</w:t>
      </w:r>
      <w:r w:rsidRPr="00F27CE5">
        <w:rPr>
          <w:rFonts w:ascii="Noto Sans" w:hAnsi="Noto Sans" w:cs="Noto Sans"/>
          <w:b/>
          <w:sz w:val="20"/>
          <w:szCs w:val="20"/>
        </w:rPr>
        <w:t>) “Control de servicios”</w:t>
      </w:r>
      <w:r w:rsidRPr="00F27CE5">
        <w:rPr>
          <w:rFonts w:ascii="Noto Sans" w:hAnsi="Noto Sans" w:cs="Noto Sans"/>
          <w:sz w:val="20"/>
          <w:szCs w:val="20"/>
        </w:rPr>
        <w:t xml:space="preserve"> en el cual llevará un control de todos los servicios que cada jefe de conservación le haya solicitado. Dicho anexo deberá enviarlo vía correo electrónico a la siguiente dirección electrónica: </w:t>
      </w:r>
      <w:hyperlink r:id="rId13" w:history="1">
        <w:r w:rsidRPr="00BF7A49">
          <w:rPr>
            <w:rStyle w:val="Hipervnculo"/>
            <w:rFonts w:ascii="Noto Sans" w:hAnsi="Noto Sans" w:cs="Noto Sans"/>
            <w:sz w:val="20"/>
            <w:szCs w:val="20"/>
          </w:rPr>
          <w:t>rodrigo.ortiz@imss.gob.mx</w:t>
        </w:r>
      </w:hyperlink>
      <w:r w:rsidRPr="00F27CE5">
        <w:rPr>
          <w:rFonts w:ascii="Noto Sans" w:hAnsi="Noto Sans" w:cs="Noto Sans"/>
          <w:sz w:val="20"/>
          <w:szCs w:val="20"/>
        </w:rPr>
        <w:t xml:space="preserve"> </w:t>
      </w:r>
      <w:r w:rsidRPr="00F27CE5">
        <w:rPr>
          <w:rFonts w:ascii="Noto Sans" w:hAnsi="Noto Sans" w:cs="Noto Sans"/>
          <w:bCs/>
          <w:iCs/>
          <w:sz w:val="20"/>
          <w:szCs w:val="20"/>
        </w:rPr>
        <w:t>y/o</w:t>
      </w:r>
      <w:r w:rsidRPr="00F27CE5">
        <w:rPr>
          <w:rFonts w:ascii="Noto Sans" w:hAnsi="Noto Sans" w:cs="Noto Sans"/>
          <w:sz w:val="20"/>
          <w:szCs w:val="20"/>
        </w:rPr>
        <w:t xml:space="preserve"> </w:t>
      </w:r>
      <w:hyperlink r:id="rId14" w:history="1">
        <w:r w:rsidRPr="00F27CE5">
          <w:rPr>
            <w:rStyle w:val="Hipervnculo"/>
            <w:rFonts w:ascii="Noto Sans" w:hAnsi="Noto Sans" w:cs="Noto Sans"/>
            <w:sz w:val="20"/>
            <w:szCs w:val="20"/>
          </w:rPr>
          <w:t>teodoro.luis@imss.gob.mx</w:t>
        </w:r>
      </w:hyperlink>
      <w:r w:rsidRPr="00F27CE5">
        <w:rPr>
          <w:rStyle w:val="Hipervnculo"/>
          <w:rFonts w:ascii="Noto Sans" w:hAnsi="Noto Sans" w:cs="Noto Sans"/>
          <w:sz w:val="20"/>
          <w:szCs w:val="20"/>
        </w:rPr>
        <w:t>.</w:t>
      </w:r>
    </w:p>
    <w:p w14:paraId="176495EF" w14:textId="77777777" w:rsidR="00FA17FC" w:rsidRDefault="00FA17FC" w:rsidP="009D6861">
      <w:pPr>
        <w:spacing w:before="60" w:after="60"/>
        <w:ind w:left="958"/>
        <w:jc w:val="both"/>
        <w:rPr>
          <w:rFonts w:ascii="Noto Sans" w:hAnsi="Noto Sans" w:cs="Noto Sans"/>
          <w:b/>
          <w:bCs/>
          <w:sz w:val="22"/>
          <w:szCs w:val="22"/>
        </w:rPr>
      </w:pPr>
    </w:p>
    <w:p w14:paraId="03FEC6BC" w14:textId="7A24B295" w:rsidR="00B509ED" w:rsidRPr="00412D92" w:rsidRDefault="00B509ED">
      <w:pPr>
        <w:numPr>
          <w:ilvl w:val="0"/>
          <w:numId w:val="5"/>
        </w:numPr>
        <w:spacing w:before="60" w:after="60"/>
        <w:jc w:val="both"/>
        <w:rPr>
          <w:rFonts w:ascii="Noto Sans" w:hAnsi="Noto Sans" w:cs="Noto Sans"/>
          <w:b/>
          <w:bCs/>
          <w:sz w:val="22"/>
          <w:szCs w:val="22"/>
        </w:rPr>
      </w:pPr>
      <w:r w:rsidRPr="00412D92">
        <w:rPr>
          <w:rFonts w:ascii="Noto Sans" w:hAnsi="Noto Sans" w:cs="Noto Sans"/>
          <w:b/>
          <w:bCs/>
          <w:sz w:val="22"/>
          <w:szCs w:val="22"/>
        </w:rPr>
        <w:t>6.- Documentos que deberá presentar de carácter técnico para respaldar su cotización:</w:t>
      </w:r>
    </w:p>
    <w:p w14:paraId="403E799A" w14:textId="195B4871"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Copia certificada notarial del Dictamen de Inspección vigente a la NOM-154-SCFI-2005 “Equipos Contra Incendio - Extintores, Servicio de Mantenimiento y Servicio de Recarga” el cual debe estar expedido a nombre del licitante con el anexo de autorización para taller móvil</w:t>
      </w:r>
      <w:r w:rsidR="009313B0">
        <w:rPr>
          <w:rFonts w:ascii="Noto Sans" w:hAnsi="Noto Sans" w:cs="Noto Sans"/>
          <w:bCs/>
          <w:sz w:val="20"/>
          <w:szCs w:val="20"/>
        </w:rPr>
        <w:t>,</w:t>
      </w:r>
      <w:r w:rsidR="009313B0" w:rsidRPr="009313B0">
        <w:t xml:space="preserve"> </w:t>
      </w:r>
      <w:r w:rsidR="009313B0" w:rsidRPr="009313B0">
        <w:rPr>
          <w:rFonts w:ascii="Noto Sans" w:hAnsi="Noto Sans" w:cs="Noto Sans"/>
          <w:bCs/>
          <w:sz w:val="20"/>
          <w:szCs w:val="20"/>
        </w:rPr>
        <w:t>cuya acreditación esté vigente y que no se encuentre suspendida; que ampare el cumplimiento de los requisitos establecidos en la presente norma para el servicio de recarga de los tipos de extintores y agentes extinguidores, a los cuales se les va a dar el servicio. Este dictamen también deberá identificar y plasmar al personal facultado y evaluado para realizar las funciones de recarga de extintores, así como relacionar los vehículos verificados para realizar el servicio fuera de sus instalaciones y los vehículos que únicamente son para transporte de los extintores, plasmando número de placas de los vehículos verificados y autorizados. Asimismo, el dictamen deberá presentar holograma, datos nítidos de números telefónicos, dirección electrónica y física de la Unidad verificadora para corroborar autenticidad de dicho dictamen. Para las propuestas electrónicas invariablemente deberán anexar su dictamen debidamente cotejados por notario público, certificando su autenticidad.</w:t>
      </w:r>
    </w:p>
    <w:p w14:paraId="37CBCFD4"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El collarín debe de cumplir con todo lo solicitado en el capítulo 7.2 de la NOM-154-SCFI-2005. Asimismo, deberá de contener el holograma de la unidad de verificación que le extendió el certificado de </w:t>
      </w:r>
      <w:r w:rsidRPr="001B4653">
        <w:rPr>
          <w:rFonts w:ascii="Noto Sans" w:hAnsi="Noto Sans" w:cs="Noto Sans"/>
          <w:bCs/>
          <w:sz w:val="20"/>
          <w:szCs w:val="20"/>
        </w:rPr>
        <w:lastRenderedPageBreak/>
        <w:t>cumplimiento de la referida norma. Para el caso de las propuestas electrónicas podrán enviar ficha técnica o catálogo.</w:t>
      </w:r>
    </w:p>
    <w:p w14:paraId="20F0CB6A"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La etiqueta deberá contener la información comercial, la cual debe ser conforme al capítulo 7 y 7.1 señalados en la norma NOM-154-SCFI-2005. Para el caso de las propuestas electrónicas podrán enviar ficha técnica o catálogo.</w:t>
      </w:r>
    </w:p>
    <w:p w14:paraId="50B85B5A"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Copia certificada notarial de los certificados vigentes de calibración de equipos de medición, los cuales deben estar expedidos a nombre del licitante, expedidos por un organismo de certificación acreditado por la Entidad Mexicana de Acreditación A.C. (EMA). Estos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y debe ser por cada uno de los equipos que se incluyan en las unidades verificadas, autorizadas y relacionadas en el dictamen de cumplimiento de la NOM-154-SCFI-2005. Para las propuestas electrónicas invariablemente deberán anexar sus certificados debidamente cotejados por</w:t>
      </w:r>
      <w:r>
        <w:rPr>
          <w:rFonts w:ascii="Noto Sans" w:hAnsi="Noto Sans" w:cs="Noto Sans"/>
          <w:bCs/>
          <w:sz w:val="20"/>
          <w:szCs w:val="20"/>
        </w:rPr>
        <w:t xml:space="preserve"> Notario P</w:t>
      </w:r>
      <w:r w:rsidRPr="001B4653">
        <w:rPr>
          <w:rFonts w:ascii="Noto Sans" w:hAnsi="Noto Sans" w:cs="Noto Sans"/>
          <w:bCs/>
          <w:sz w:val="20"/>
          <w:szCs w:val="20"/>
        </w:rPr>
        <w:t>úblico, certificando su autenticidad.</w:t>
      </w:r>
    </w:p>
    <w:p w14:paraId="4B956E3A"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Presentar copia de documento como recibo de pago de luz, agua o teléfono en la cual esté identificado el domicilio del licitante para cotejarlo con el domicilio verificado por la Unidad de verificación que haya emitido el Dictamen de Cumplimiento de la norma NOM-154-SCFI-2005.</w:t>
      </w:r>
    </w:p>
    <w:p w14:paraId="3EB27B71"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Copia certificada notarial de las constancias de habilidades laborales formato D-C3 de los técnicos responsables designados para realizar el servicio de recarga de extintores conforme al capítulo 5.4 de la NOM-154-SCFI-2005. Las constancias que sean presentadas deben de corresponder al personal autorizado y relacionado en el dictamen de cumplimiento de la NOM-154-SCFI-2005. Para las propuestas electrónicas invariablemente deberán anexar sus constancias debidamente certificadas y cotejadas por Notario Público, certificando su autenticidad.</w:t>
      </w:r>
    </w:p>
    <w:p w14:paraId="603665C1"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Presentar los procedimientos por escrito de recarga para cada tipo de extintor y los diferentes agentes extinguidores objeto de la presente </w:t>
      </w:r>
      <w:r>
        <w:rPr>
          <w:rFonts w:ascii="Noto Sans" w:hAnsi="Noto Sans" w:cs="Noto Sans"/>
          <w:bCs/>
          <w:sz w:val="20"/>
          <w:szCs w:val="20"/>
        </w:rPr>
        <w:t>adjudic</w:t>
      </w:r>
      <w:r w:rsidRPr="001B4653">
        <w:rPr>
          <w:rFonts w:ascii="Noto Sans" w:hAnsi="Noto Sans" w:cs="Noto Sans"/>
          <w:bCs/>
          <w:sz w:val="20"/>
          <w:szCs w:val="20"/>
        </w:rPr>
        <w:t xml:space="preserve">ación enunciados en el capítulo 5 de la NOM-154-SCFI-2005 considerando el equipo y herramientas indicados en el capítulo 6 de la misma NOM, esto </w:t>
      </w:r>
      <w:proofErr w:type="gramStart"/>
      <w:r w:rsidRPr="001B4653">
        <w:rPr>
          <w:rFonts w:ascii="Noto Sans" w:hAnsi="Noto Sans" w:cs="Noto Sans"/>
          <w:bCs/>
          <w:sz w:val="20"/>
          <w:szCs w:val="20"/>
        </w:rPr>
        <w:t>de acuerdo al</w:t>
      </w:r>
      <w:proofErr w:type="gramEnd"/>
      <w:r w:rsidRPr="001B4653">
        <w:rPr>
          <w:rFonts w:ascii="Noto Sans" w:hAnsi="Noto Sans" w:cs="Noto Sans"/>
          <w:bCs/>
          <w:sz w:val="20"/>
          <w:szCs w:val="20"/>
        </w:rPr>
        <w:t xml:space="preserve"> capítulo 5.6 Procedimientos de la NOM-154-SCFI-2005.</w:t>
      </w:r>
    </w:p>
    <w:p w14:paraId="21EA96CD"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Presentar carta en la cual manifieste el lugar o lugares en donde realizará el servicio, esto es, si el servicio lo va a realizar en sus instalaciones fijas autorizada o en las unidades de la convocante, si manifiesta que serán realizados en sus instalaciones deberá demostrar con documentos como son facturas a su nombre y reporte fotográfico en el que se constate que cuenta con la cantidad mínima de extintores la cual debe ser el 50% de los equipos a los cuales les vaya a realizar el servicio.</w:t>
      </w:r>
    </w:p>
    <w:p w14:paraId="3FA7E959" w14:textId="0CEE7C34"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En caso de que el licitante vaya a realizar el servicio de recarga fuera de sus instalaciones deberá dar cumplimiento al capítulo 5.2 de la NOM-154-SCFI-2005 y demostrar documentalmente de que cuenta con el personal acreditado y que además cuenta con los equipos, herramientas, y sistemas de seguridad enunciados en el capítulo 5.1 de la NOM-154-SCFI-2005. Debiendo presentar una relación de herramienta y equipo que utilizará, para lo cual deberá presentar evidencia fotográfica de los vehículos verificados, relacionados y debidamente identificados de acuerdo a sus números de placas en el dictamen de cumplimiento de la NOM-154-SCFI-2005, esta evidencia consiste en que cada vehículo deberá mostrar el equipamiento completo dentro de este, esto es, todo el equipo y herramienta mencionada en la norma </w:t>
      </w:r>
      <w:r w:rsidRPr="001B4653">
        <w:rPr>
          <w:rFonts w:ascii="Noto Sans" w:hAnsi="Noto Sans" w:cs="Noto Sans"/>
          <w:bCs/>
          <w:sz w:val="20"/>
          <w:szCs w:val="20"/>
        </w:rPr>
        <w:lastRenderedPageBreak/>
        <w:t xml:space="preserve">antes mencionada debe de mostrarse perfectamente distribuido y acomodado como un sistema dentro del vehículo autorizado por la Unidad de Verificación. conforme al </w:t>
      </w:r>
      <w:r w:rsidRPr="001B4653">
        <w:rPr>
          <w:rFonts w:ascii="Noto Sans" w:hAnsi="Noto Sans" w:cs="Noto Sans"/>
          <w:b/>
          <w:bCs/>
          <w:sz w:val="20"/>
          <w:szCs w:val="20"/>
        </w:rPr>
        <w:t>Anexo No.</w:t>
      </w:r>
      <w:r w:rsidR="009313B0">
        <w:rPr>
          <w:rFonts w:ascii="Noto Sans" w:hAnsi="Noto Sans" w:cs="Noto Sans"/>
          <w:b/>
          <w:bCs/>
          <w:sz w:val="20"/>
          <w:szCs w:val="20"/>
        </w:rPr>
        <w:t xml:space="preserve"> 6</w:t>
      </w:r>
      <w:r w:rsidRPr="001B4653">
        <w:rPr>
          <w:rFonts w:ascii="Noto Sans" w:hAnsi="Noto Sans" w:cs="Noto Sans"/>
          <w:b/>
          <w:bCs/>
          <w:sz w:val="20"/>
          <w:szCs w:val="20"/>
        </w:rPr>
        <w:t xml:space="preserve"> (</w:t>
      </w:r>
      <w:r w:rsidR="009313B0">
        <w:rPr>
          <w:rFonts w:ascii="Noto Sans" w:hAnsi="Noto Sans" w:cs="Noto Sans"/>
          <w:b/>
          <w:bCs/>
          <w:sz w:val="20"/>
          <w:szCs w:val="20"/>
        </w:rPr>
        <w:t>seis</w:t>
      </w:r>
      <w:r w:rsidRPr="001B4653">
        <w:rPr>
          <w:rFonts w:ascii="Noto Sans" w:hAnsi="Noto Sans" w:cs="Noto Sans"/>
          <w:b/>
          <w:bCs/>
          <w:sz w:val="20"/>
          <w:szCs w:val="20"/>
        </w:rPr>
        <w:t>) “Verificación de unidad móvil, equipo y herramienta autorizados por la unidad de verificación para realizar el servicio de recarga fuera de sus instalaciones fijas”.</w:t>
      </w:r>
    </w:p>
    <w:p w14:paraId="27AFE1FC" w14:textId="0FEBF2A9"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El licitante deberá acreditar de que cuenta en sus instalaciones con el equipo y herramientas básicas a que se refiere el capítulo 6 de la NOM-154-SCFI-2005, y presentar evidencia fotográfica cuyas imágenes deben ser totalmente nítidas y debidamente identificadas al pie de cada foto de todas y cada una de ellas, conforme al </w:t>
      </w:r>
      <w:r w:rsidRPr="001B4653">
        <w:rPr>
          <w:rFonts w:ascii="Noto Sans" w:hAnsi="Noto Sans" w:cs="Noto Sans"/>
          <w:b/>
          <w:bCs/>
          <w:sz w:val="20"/>
          <w:szCs w:val="20"/>
        </w:rPr>
        <w:t xml:space="preserve">Anexo No. </w:t>
      </w:r>
      <w:r w:rsidR="009313B0">
        <w:rPr>
          <w:rFonts w:ascii="Noto Sans" w:hAnsi="Noto Sans" w:cs="Noto Sans"/>
          <w:b/>
          <w:bCs/>
          <w:sz w:val="20"/>
          <w:szCs w:val="20"/>
        </w:rPr>
        <w:t xml:space="preserve">7 </w:t>
      </w:r>
      <w:r w:rsidRPr="001B4653">
        <w:rPr>
          <w:rFonts w:ascii="Noto Sans" w:hAnsi="Noto Sans" w:cs="Noto Sans"/>
          <w:b/>
          <w:bCs/>
          <w:sz w:val="20"/>
          <w:szCs w:val="20"/>
        </w:rPr>
        <w:t>(</w:t>
      </w:r>
      <w:r w:rsidR="009313B0">
        <w:rPr>
          <w:rFonts w:ascii="Noto Sans" w:hAnsi="Noto Sans" w:cs="Noto Sans"/>
          <w:b/>
          <w:bCs/>
          <w:sz w:val="20"/>
          <w:szCs w:val="20"/>
        </w:rPr>
        <w:t>siete</w:t>
      </w:r>
      <w:r w:rsidRPr="001B4653">
        <w:rPr>
          <w:rFonts w:ascii="Noto Sans" w:hAnsi="Noto Sans" w:cs="Noto Sans"/>
          <w:b/>
          <w:bCs/>
          <w:sz w:val="20"/>
          <w:szCs w:val="20"/>
        </w:rPr>
        <w:t>) “Equipo y herramienta a utilizar para el servicio de recarga e instalación, verificada y autorizada, conforme a lo estipulado en el capítulo 6 de la NOM-154-SCFI-2005”.</w:t>
      </w:r>
    </w:p>
    <w:p w14:paraId="217D548B" w14:textId="455CEBAE"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En caso de que el servicio se vaya a realizar en las instalaciones de “EL INSTITUTO” presentar relación de cuadrillas y vehículos a emplear para la realización del servicio en cada una de las unidades conforme al formato del </w:t>
      </w:r>
      <w:r w:rsidRPr="001B4653">
        <w:rPr>
          <w:rFonts w:ascii="Noto Sans" w:hAnsi="Noto Sans" w:cs="Noto Sans"/>
          <w:b/>
          <w:bCs/>
          <w:sz w:val="20"/>
          <w:szCs w:val="20"/>
        </w:rPr>
        <w:t>Anexo No.</w:t>
      </w:r>
      <w:r w:rsidR="009313B0">
        <w:rPr>
          <w:rFonts w:ascii="Noto Sans" w:hAnsi="Noto Sans" w:cs="Noto Sans"/>
          <w:b/>
          <w:bCs/>
          <w:sz w:val="20"/>
          <w:szCs w:val="20"/>
        </w:rPr>
        <w:t xml:space="preserve"> 3</w:t>
      </w:r>
      <w:r w:rsidRPr="001B4653">
        <w:rPr>
          <w:rFonts w:ascii="Noto Sans" w:hAnsi="Noto Sans" w:cs="Noto Sans"/>
          <w:b/>
          <w:bCs/>
          <w:sz w:val="20"/>
          <w:szCs w:val="20"/>
        </w:rPr>
        <w:t xml:space="preserve"> (</w:t>
      </w:r>
      <w:r w:rsidR="009313B0">
        <w:rPr>
          <w:rFonts w:ascii="Noto Sans" w:hAnsi="Noto Sans" w:cs="Noto Sans"/>
          <w:b/>
          <w:bCs/>
          <w:sz w:val="20"/>
          <w:szCs w:val="20"/>
        </w:rPr>
        <w:t>tres</w:t>
      </w:r>
      <w:r w:rsidRPr="001B4653">
        <w:rPr>
          <w:rFonts w:ascii="Noto Sans" w:hAnsi="Noto Sans" w:cs="Noto Sans"/>
          <w:b/>
          <w:bCs/>
          <w:sz w:val="20"/>
          <w:szCs w:val="20"/>
        </w:rPr>
        <w:t>) “Relación de cuadrillas, equipo, herramienta y vehículos a utilizar en el servicio de recarga e instalación de extintores conforme a lo establecido en el capítulo 5.2 de la NOM-154-SCFI-2005 y el capítulo 7.17 de la NOM-002-STPS-2010”</w:t>
      </w:r>
      <w:r w:rsidRPr="001B4653">
        <w:rPr>
          <w:rFonts w:ascii="Noto Sans" w:hAnsi="Noto Sans" w:cs="Noto Sans"/>
          <w:bCs/>
          <w:sz w:val="20"/>
          <w:szCs w:val="20"/>
        </w:rPr>
        <w:t xml:space="preserve"> El personal que conforme cada una de las cuadrillas debe estar facultado, autorizado o reconocido para efectuar actividades de recarga de extintores, los cuales deben de estar relacionados en el dictamen de cumplimiento de la Norma NOM-154-SCFI-2005 emitido por una Unidad Verificadora con Acreditación ante la Entidad Mexicana de Acreditación A.C. (EMA), asimismo los vehículos a utilizar deberán estar autorizados y relacionados en el dictamen de cumplimiento de la NOM-154-SCFI-2005.</w:t>
      </w:r>
    </w:p>
    <w:p w14:paraId="602123B9" w14:textId="26190646"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En caso de que el servicio fuera a realizarse en las instalaciones fijas del licitante, este deberá de contar con un vehículo o vehículos con cualquier sistema que garantice que los extintores no sufrirán daños, ni sean accionados accidentalmente por el movimiento del vehículo, este vehículo o vehículos también deben de estar </w:t>
      </w:r>
      <w:r w:rsidR="009313B0" w:rsidRPr="001B4653">
        <w:rPr>
          <w:rFonts w:ascii="Noto Sans" w:hAnsi="Noto Sans" w:cs="Noto Sans"/>
          <w:bCs/>
          <w:sz w:val="20"/>
          <w:szCs w:val="20"/>
        </w:rPr>
        <w:t>debidamente relacionados</w:t>
      </w:r>
      <w:r w:rsidRPr="001B4653">
        <w:rPr>
          <w:rFonts w:ascii="Noto Sans" w:hAnsi="Noto Sans" w:cs="Noto Sans"/>
          <w:bCs/>
          <w:sz w:val="20"/>
          <w:szCs w:val="20"/>
        </w:rPr>
        <w:t xml:space="preserve"> en el Dictamen de cumplimiento de la NOM-154-SCFI-2005, lo anterior conforme al capítulo 5.6.4 de la NOM-154-SCFI-2005.</w:t>
      </w:r>
    </w:p>
    <w:p w14:paraId="72645821"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Descripción amplia y detallada del servicio ofertado, cumpliendo estrictamente con lo señalado en el </w:t>
      </w:r>
      <w:r w:rsidRPr="001B4653">
        <w:rPr>
          <w:rFonts w:ascii="Noto Sans" w:hAnsi="Noto Sans" w:cs="Noto Sans"/>
          <w:b/>
          <w:bCs/>
          <w:sz w:val="20"/>
          <w:szCs w:val="20"/>
          <w:lang w:val="es-ES_tradnl"/>
        </w:rPr>
        <w:t>Anexo No. 1 (Anexo técnico) “Requerimiento”</w:t>
      </w:r>
      <w:r w:rsidRPr="001B4653">
        <w:rPr>
          <w:rFonts w:ascii="Noto Sans" w:hAnsi="Noto Sans" w:cs="Noto Sans"/>
          <w:b/>
          <w:bCs/>
          <w:sz w:val="20"/>
          <w:szCs w:val="20"/>
        </w:rPr>
        <w:t xml:space="preserve">, </w:t>
      </w:r>
      <w:r w:rsidRPr="001B4653">
        <w:rPr>
          <w:rFonts w:ascii="Noto Sans" w:hAnsi="Noto Sans" w:cs="Noto Sans"/>
          <w:bCs/>
          <w:sz w:val="20"/>
          <w:szCs w:val="20"/>
        </w:rPr>
        <w:t>el cual forma parte de esta convocatoria.</w:t>
      </w:r>
    </w:p>
    <w:p w14:paraId="0E95E7B9" w14:textId="77777777"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w:t>
      </w:r>
      <w:r>
        <w:rPr>
          <w:rFonts w:ascii="Noto Sans" w:hAnsi="Noto Sans" w:cs="Noto Sans"/>
          <w:bCs/>
          <w:sz w:val="20"/>
          <w:szCs w:val="20"/>
        </w:rPr>
        <w:t>adjudic</w:t>
      </w:r>
      <w:r w:rsidRPr="001B4653">
        <w:rPr>
          <w:rFonts w:ascii="Noto Sans" w:hAnsi="Noto Sans" w:cs="Noto Sans"/>
          <w:bCs/>
          <w:sz w:val="20"/>
          <w:szCs w:val="20"/>
        </w:rPr>
        <w:t>ación.</w:t>
      </w:r>
    </w:p>
    <w:p w14:paraId="27E74FE4" w14:textId="0DBAE94F"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lang w:val="es-ES_tradnl"/>
        </w:rPr>
      </w:pPr>
      <w:r w:rsidRPr="001B4653">
        <w:rPr>
          <w:rFonts w:ascii="Noto Sans" w:hAnsi="Noto Sans" w:cs="Noto Sans"/>
          <w:bCs/>
          <w:sz w:val="20"/>
          <w:szCs w:val="20"/>
          <w:lang w:val="es-ES_tradnl"/>
        </w:rPr>
        <w:t xml:space="preserve">Presentar carta en papel membretado conforme al formato del </w:t>
      </w:r>
      <w:r w:rsidRPr="001B4653">
        <w:rPr>
          <w:rFonts w:ascii="Noto Sans" w:hAnsi="Noto Sans" w:cs="Noto Sans"/>
          <w:b/>
          <w:bCs/>
          <w:sz w:val="20"/>
          <w:szCs w:val="20"/>
          <w:lang w:val="es-ES_tradnl"/>
        </w:rPr>
        <w:t xml:space="preserve">Anexo No. </w:t>
      </w:r>
      <w:r w:rsidR="009313B0">
        <w:rPr>
          <w:rFonts w:ascii="Noto Sans" w:hAnsi="Noto Sans" w:cs="Noto Sans"/>
          <w:b/>
          <w:bCs/>
          <w:sz w:val="20"/>
          <w:szCs w:val="20"/>
          <w:lang w:val="es-ES_tradnl"/>
        </w:rPr>
        <w:t xml:space="preserve">9 </w:t>
      </w:r>
      <w:r w:rsidRPr="001B4653">
        <w:rPr>
          <w:rFonts w:ascii="Noto Sans" w:hAnsi="Noto Sans" w:cs="Noto Sans"/>
          <w:b/>
          <w:bCs/>
          <w:sz w:val="20"/>
          <w:szCs w:val="20"/>
          <w:lang w:val="es-ES_tradnl"/>
        </w:rPr>
        <w:t>(</w:t>
      </w:r>
      <w:r w:rsidR="009313B0">
        <w:rPr>
          <w:rFonts w:ascii="Noto Sans" w:hAnsi="Noto Sans" w:cs="Noto Sans"/>
          <w:b/>
          <w:bCs/>
          <w:sz w:val="20"/>
          <w:szCs w:val="20"/>
          <w:lang w:val="es-ES_tradnl"/>
        </w:rPr>
        <w:t>nueve</w:t>
      </w:r>
      <w:r w:rsidRPr="001B4653">
        <w:rPr>
          <w:rFonts w:ascii="Noto Sans" w:hAnsi="Noto Sans" w:cs="Noto Sans"/>
          <w:b/>
          <w:bCs/>
          <w:sz w:val="20"/>
          <w:szCs w:val="20"/>
          <w:lang w:val="es-ES_tradnl"/>
        </w:rPr>
        <w:t>) “Formato para señalar el domicilio legal para todos los efectos de este acto jurídico”</w:t>
      </w:r>
      <w:r w:rsidRPr="001B4653">
        <w:rPr>
          <w:rFonts w:ascii="Noto Sans" w:hAnsi="Noto Sans" w:cs="Noto Sans"/>
          <w:bCs/>
          <w:sz w:val="20"/>
          <w:szCs w:val="20"/>
          <w:lang w:val="es-ES_tradnl"/>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 la unidad con horario de 8:00 a 20:00 hrs. todos los días de la semana así como para proporcionar el número de </w:t>
      </w:r>
      <w:r w:rsidRPr="001B4653">
        <w:rPr>
          <w:rFonts w:ascii="Noto Sans" w:hAnsi="Noto Sans" w:cs="Noto Sans"/>
          <w:b/>
          <w:bCs/>
          <w:sz w:val="20"/>
          <w:szCs w:val="20"/>
          <w:lang w:val="es-ES_tradnl"/>
        </w:rPr>
        <w:t>Formato FO-CON-01</w:t>
      </w:r>
      <w:r w:rsidRPr="001B4653">
        <w:rPr>
          <w:rFonts w:ascii="Noto Sans" w:hAnsi="Noto Sans" w:cs="Noto Sans"/>
          <w:bCs/>
          <w:sz w:val="20"/>
          <w:szCs w:val="20"/>
          <w:lang w:val="es-ES_tradnl"/>
        </w:rPr>
        <w:t xml:space="preserve">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w:t>
      </w:r>
      <w:r w:rsidRPr="001B4653">
        <w:rPr>
          <w:rFonts w:ascii="Noto Sans" w:hAnsi="Noto Sans" w:cs="Noto Sans"/>
          <w:bCs/>
          <w:sz w:val="20"/>
          <w:szCs w:val="20"/>
          <w:lang w:val="es-ES_tradnl"/>
        </w:rPr>
        <w:lastRenderedPageBreak/>
        <w:t xml:space="preserve">en dichos reportes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w:t>
      </w:r>
      <w:r w:rsidR="009313B0" w:rsidRPr="001B4653">
        <w:rPr>
          <w:rFonts w:ascii="Noto Sans" w:hAnsi="Noto Sans" w:cs="Noto Sans"/>
          <w:bCs/>
          <w:sz w:val="20"/>
          <w:szCs w:val="20"/>
          <w:lang w:val="es-ES_tradnl"/>
        </w:rPr>
        <w:t>Así</w:t>
      </w:r>
      <w:r w:rsidR="009313B0">
        <w:rPr>
          <w:rFonts w:ascii="Noto Sans" w:hAnsi="Noto Sans" w:cs="Noto Sans"/>
          <w:bCs/>
          <w:sz w:val="20"/>
          <w:szCs w:val="20"/>
          <w:lang w:val="es-ES_tradnl"/>
        </w:rPr>
        <w:t xml:space="preserve"> </w:t>
      </w:r>
      <w:r w:rsidRPr="001B4653">
        <w:rPr>
          <w:rFonts w:ascii="Noto Sans" w:hAnsi="Noto Sans" w:cs="Noto Sans"/>
          <w:bCs/>
          <w:sz w:val="20"/>
          <w:szCs w:val="20"/>
          <w:lang w:val="es-ES_tradnl"/>
        </w:rPr>
        <w:t>mismo en caso de extravío del teléfono o cambio de número, “EL PROVEEDOR” se compromete a notificarlo en forma inmediata al jefe de conservación y al administrador del contrato.</w:t>
      </w:r>
    </w:p>
    <w:p w14:paraId="6FF0B3B1" w14:textId="36D739EA" w:rsidR="00FA17FC" w:rsidRPr="001B4653" w:rsidRDefault="00FA17FC" w:rsidP="00FA17FC">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lang w:val="es-ES_tradnl"/>
        </w:rPr>
      </w:pPr>
      <w:r w:rsidRPr="001B4653">
        <w:rPr>
          <w:rFonts w:ascii="Noto Sans" w:hAnsi="Noto Sans" w:cs="Noto Sans"/>
          <w:bCs/>
          <w:sz w:val="20"/>
          <w:szCs w:val="20"/>
          <w:lang w:val="es-ES_tradnl"/>
        </w:rPr>
        <w:t>Programa calendarizado de realización del servicio conforme a los meses estipulados por la convocante el cual no debe de reb</w:t>
      </w:r>
      <w:r>
        <w:rPr>
          <w:rFonts w:ascii="Noto Sans" w:hAnsi="Noto Sans" w:cs="Noto Sans"/>
          <w:bCs/>
          <w:sz w:val="20"/>
          <w:szCs w:val="20"/>
          <w:lang w:val="es-ES_tradnl"/>
        </w:rPr>
        <w:t>asar el 31 de diciembre del 2025</w:t>
      </w:r>
      <w:r w:rsidRPr="001B4653">
        <w:rPr>
          <w:rFonts w:ascii="Noto Sans" w:hAnsi="Noto Sans" w:cs="Noto Sans"/>
          <w:bCs/>
          <w:sz w:val="20"/>
          <w:szCs w:val="20"/>
          <w:lang w:val="es-ES_tradnl"/>
        </w:rPr>
        <w:t xml:space="preserve">, este programa debe de respetarse conforme al formato del </w:t>
      </w:r>
      <w:r w:rsidRPr="001B4653">
        <w:rPr>
          <w:rFonts w:ascii="Noto Sans" w:hAnsi="Noto Sans" w:cs="Noto Sans"/>
          <w:b/>
          <w:bCs/>
          <w:sz w:val="20"/>
          <w:szCs w:val="20"/>
          <w:lang w:val="es-ES_tradnl"/>
        </w:rPr>
        <w:t xml:space="preserve">Anexo No. </w:t>
      </w:r>
      <w:r w:rsidR="009313B0">
        <w:rPr>
          <w:rFonts w:ascii="Noto Sans" w:hAnsi="Noto Sans" w:cs="Noto Sans"/>
          <w:b/>
          <w:bCs/>
          <w:sz w:val="20"/>
          <w:szCs w:val="20"/>
          <w:lang w:val="es-ES_tradnl"/>
        </w:rPr>
        <w:t xml:space="preserve">2 </w:t>
      </w:r>
      <w:r w:rsidRPr="001B4653">
        <w:rPr>
          <w:rFonts w:ascii="Noto Sans" w:hAnsi="Noto Sans" w:cs="Noto Sans"/>
          <w:b/>
          <w:bCs/>
          <w:sz w:val="20"/>
          <w:szCs w:val="20"/>
          <w:lang w:val="es-ES_tradnl"/>
        </w:rPr>
        <w:t>(</w:t>
      </w:r>
      <w:r w:rsidR="009313B0">
        <w:rPr>
          <w:rFonts w:ascii="Noto Sans" w:hAnsi="Noto Sans" w:cs="Noto Sans"/>
          <w:b/>
          <w:bCs/>
          <w:sz w:val="20"/>
          <w:szCs w:val="20"/>
          <w:lang w:val="es-ES_tradnl"/>
        </w:rPr>
        <w:t>dos</w:t>
      </w:r>
      <w:r w:rsidRPr="001B4653">
        <w:rPr>
          <w:rFonts w:ascii="Noto Sans" w:hAnsi="Noto Sans" w:cs="Noto Sans"/>
          <w:b/>
          <w:bCs/>
          <w:sz w:val="20"/>
          <w:szCs w:val="20"/>
          <w:lang w:val="es-ES_tradnl"/>
        </w:rPr>
        <w:t>) “Programa calendarizado para la realización del servicio”.</w:t>
      </w:r>
      <w:r w:rsidRPr="001B4653">
        <w:rPr>
          <w:rFonts w:ascii="Noto Sans" w:hAnsi="Noto Sans" w:cs="Noto Sans"/>
          <w:bCs/>
          <w:sz w:val="20"/>
          <w:szCs w:val="20"/>
          <w:lang w:val="es-ES_tradnl"/>
        </w:rPr>
        <w:t xml:space="preserve"> </w:t>
      </w:r>
    </w:p>
    <w:p w14:paraId="40D641C0" w14:textId="77777777" w:rsidR="009313B0" w:rsidRDefault="00FA17FC" w:rsidP="009313B0">
      <w:pPr>
        <w:pStyle w:val="Prrafodelista"/>
        <w:numPr>
          <w:ilvl w:val="0"/>
          <w:numId w:val="15"/>
        </w:numPr>
        <w:tabs>
          <w:tab w:val="right" w:pos="0"/>
        </w:tabs>
        <w:spacing w:after="160" w:line="259" w:lineRule="auto"/>
        <w:ind w:left="0" w:right="49" w:firstLine="0"/>
        <w:jc w:val="both"/>
        <w:rPr>
          <w:rFonts w:ascii="Noto Sans" w:hAnsi="Noto Sans" w:cs="Noto Sans"/>
          <w:bCs/>
          <w:sz w:val="20"/>
          <w:szCs w:val="20"/>
        </w:rPr>
      </w:pPr>
      <w:r w:rsidRPr="001B4653">
        <w:rPr>
          <w:rFonts w:ascii="Noto Sans" w:hAnsi="Noto Sans" w:cs="Noto Sans"/>
          <w:bCs/>
          <w:sz w:val="20"/>
          <w:szCs w:val="20"/>
        </w:rPr>
        <w:t xml:space="preserve">Carta en hoja membretada en la que autoriza a “EL INSTITUTO” realizar deducciones sobre incumplimiento en tiempo y forma de la realización del servicio, conforme al formato del </w:t>
      </w:r>
      <w:r w:rsidRPr="001B4653">
        <w:rPr>
          <w:rFonts w:ascii="Noto Sans" w:hAnsi="Noto Sans" w:cs="Noto Sans"/>
          <w:b/>
          <w:bCs/>
          <w:sz w:val="20"/>
          <w:szCs w:val="20"/>
        </w:rPr>
        <w:t xml:space="preserve">Anexo No. </w:t>
      </w:r>
      <w:r w:rsidR="009313B0">
        <w:rPr>
          <w:rFonts w:ascii="Noto Sans" w:hAnsi="Noto Sans" w:cs="Noto Sans"/>
          <w:b/>
          <w:bCs/>
          <w:sz w:val="20"/>
          <w:szCs w:val="20"/>
        </w:rPr>
        <w:t xml:space="preserve">10 </w:t>
      </w:r>
      <w:r w:rsidRPr="001B4653">
        <w:rPr>
          <w:rFonts w:ascii="Noto Sans" w:hAnsi="Noto Sans" w:cs="Noto Sans"/>
          <w:b/>
          <w:bCs/>
          <w:sz w:val="20"/>
          <w:szCs w:val="20"/>
        </w:rPr>
        <w:t>(</w:t>
      </w:r>
      <w:r w:rsidR="009313B0">
        <w:rPr>
          <w:rFonts w:ascii="Noto Sans" w:hAnsi="Noto Sans" w:cs="Noto Sans"/>
          <w:b/>
          <w:bCs/>
          <w:sz w:val="20"/>
          <w:szCs w:val="20"/>
        </w:rPr>
        <w:t>diez</w:t>
      </w:r>
      <w:r w:rsidRPr="001B4653">
        <w:rPr>
          <w:rFonts w:ascii="Noto Sans" w:hAnsi="Noto Sans" w:cs="Noto Sans"/>
          <w:b/>
          <w:bCs/>
          <w:sz w:val="20"/>
          <w:szCs w:val="20"/>
        </w:rPr>
        <w:t>) “Autorización de deducción”.</w:t>
      </w:r>
    </w:p>
    <w:p w14:paraId="31303815" w14:textId="00B1B51A" w:rsidR="00FA17FC" w:rsidRPr="009313B0" w:rsidRDefault="00FA17FC" w:rsidP="009313B0">
      <w:pPr>
        <w:pStyle w:val="Prrafodelista"/>
        <w:numPr>
          <w:ilvl w:val="0"/>
          <w:numId w:val="15"/>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lang w:val="es-ES_tradnl"/>
        </w:rPr>
        <w:t xml:space="preserve">Licencia o certificado </w:t>
      </w:r>
      <w:r w:rsidRPr="009313B0">
        <w:rPr>
          <w:rFonts w:ascii="Noto Sans" w:hAnsi="Noto Sans" w:cs="Noto Sans"/>
          <w:bCs/>
          <w:sz w:val="20"/>
          <w:szCs w:val="20"/>
        </w:rPr>
        <w:t>emitido por alguna autoridad o dirección en la que especifique que son empresas autorizadas para llevar a cabo las actividades comerciales relativas a la venta, renta, mantenimiento y recarga de extintores portátiles de incendio.</w:t>
      </w:r>
    </w:p>
    <w:p w14:paraId="21E44244" w14:textId="77777777" w:rsidR="00FA17FC" w:rsidRPr="009313B0" w:rsidRDefault="00FA17FC" w:rsidP="009313B0">
      <w:pPr>
        <w:pStyle w:val="Prrafodelista"/>
        <w:numPr>
          <w:ilvl w:val="0"/>
          <w:numId w:val="15"/>
        </w:numPr>
        <w:tabs>
          <w:tab w:val="left" w:pos="426"/>
          <w:tab w:val="right" w:pos="9639"/>
        </w:tabs>
        <w:spacing w:after="0" w:line="240" w:lineRule="auto"/>
        <w:ind w:left="0" w:right="49" w:firstLine="0"/>
        <w:jc w:val="both"/>
        <w:rPr>
          <w:rFonts w:ascii="Noto Sans" w:hAnsi="Noto Sans" w:cs="Noto Sans"/>
          <w:bCs/>
          <w:sz w:val="20"/>
          <w:szCs w:val="20"/>
          <w:lang w:val="es-ES_tradnl"/>
        </w:rPr>
      </w:pPr>
      <w:r w:rsidRPr="009313B0">
        <w:rPr>
          <w:rFonts w:ascii="Noto Sans" w:hAnsi="Noto Sans" w:cs="Noto Sans"/>
          <w:bCs/>
          <w:sz w:val="20"/>
          <w:szCs w:val="20"/>
        </w:rPr>
        <w:t xml:space="preserve">Conforme al capítulo 8.2 de la Norma Oficial Mexicana, NOM-104-STPS-2001, </w:t>
      </w:r>
      <w:r w:rsidRPr="009313B0">
        <w:rPr>
          <w:rFonts w:ascii="Noto Sans" w:hAnsi="Noto Sans" w:cs="Noto Sans"/>
          <w:bCs/>
          <w:i/>
          <w:iCs/>
          <w:sz w:val="20"/>
          <w:szCs w:val="20"/>
        </w:rPr>
        <w:t>“Agentes Extinguidores Polvo Químico Seco Tipo ABC a Base de Fosfato de Monoamónico”,</w:t>
      </w:r>
      <w:r w:rsidRPr="009313B0">
        <w:rPr>
          <w:rFonts w:ascii="Noto Sans" w:hAnsi="Noto Sans" w:cs="Noto Sans"/>
          <w:bCs/>
          <w:sz w:val="20"/>
          <w:szCs w:val="20"/>
        </w:rPr>
        <w:t xml:space="preserve"> presentar copia vigente del certificado emitido por un organismo de certificación y un documento en que se asienten los siguientes datos:</w:t>
      </w:r>
    </w:p>
    <w:p w14:paraId="4CCEECDD" w14:textId="77777777" w:rsidR="00FA17FC" w:rsidRPr="009313B0" w:rsidRDefault="00FA17FC" w:rsidP="00FA17FC">
      <w:pPr>
        <w:pStyle w:val="Prrafodelista"/>
        <w:tabs>
          <w:tab w:val="left" w:pos="426"/>
          <w:tab w:val="right" w:pos="9639"/>
        </w:tabs>
        <w:spacing w:after="0" w:line="240" w:lineRule="auto"/>
        <w:ind w:left="0" w:right="49"/>
        <w:jc w:val="both"/>
        <w:rPr>
          <w:rFonts w:ascii="Noto Sans" w:hAnsi="Noto Sans" w:cs="Noto Sans"/>
          <w:bCs/>
          <w:sz w:val="20"/>
          <w:szCs w:val="20"/>
          <w:lang w:val="es-ES_tradnl"/>
        </w:rPr>
      </w:pPr>
    </w:p>
    <w:p w14:paraId="3961C309"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rPr>
        <w:t>Nombre, dirección y teléfono del fabricante, comercializador o importador, y número de factura en que se ampara la remesa.</w:t>
      </w:r>
    </w:p>
    <w:p w14:paraId="7684078F"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rPr>
        <w:t>Clave de la presente Norma Oficial mexicana, incluyendo contraseña oficial.</w:t>
      </w:r>
    </w:p>
    <w:p w14:paraId="4222EA3E"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rPr>
        <w:t>Nombre genérico del producto: polvo químico seco tipo ABC.</w:t>
      </w:r>
    </w:p>
    <w:p w14:paraId="50811893"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rPr>
        <w:t>Nombre o marca comercial del producto.</w:t>
      </w:r>
    </w:p>
    <w:p w14:paraId="0398A742"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rPr>
        <w:t>Porcentaje de contenido de fosfato monoamónico;</w:t>
      </w:r>
    </w:p>
    <w:p w14:paraId="12553904"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r w:rsidRPr="009313B0">
        <w:rPr>
          <w:rFonts w:ascii="Noto Sans" w:hAnsi="Noto Sans" w:cs="Noto Sans"/>
          <w:bCs/>
          <w:sz w:val="20"/>
          <w:szCs w:val="20"/>
        </w:rPr>
        <w:t xml:space="preserve">Identificación del lote de fabricación, color y tonalidad </w:t>
      </w:r>
      <w:proofErr w:type="gramStart"/>
      <w:r w:rsidRPr="009313B0">
        <w:rPr>
          <w:rFonts w:ascii="Noto Sans" w:hAnsi="Noto Sans" w:cs="Noto Sans"/>
          <w:bCs/>
          <w:sz w:val="20"/>
          <w:szCs w:val="20"/>
        </w:rPr>
        <w:t>de acuerdo a</w:t>
      </w:r>
      <w:proofErr w:type="gramEnd"/>
      <w:r w:rsidRPr="009313B0">
        <w:rPr>
          <w:rFonts w:ascii="Noto Sans" w:hAnsi="Noto Sans" w:cs="Noto Sans"/>
          <w:bCs/>
          <w:sz w:val="20"/>
          <w:szCs w:val="20"/>
        </w:rPr>
        <w:t xml:space="preserve"> lo establecido por el fabricante, fecha de fabricación y garantía del producto.</w:t>
      </w:r>
    </w:p>
    <w:p w14:paraId="6A78FE1B" w14:textId="77777777" w:rsidR="00FA17FC" w:rsidRPr="009313B0" w:rsidRDefault="00FA17FC" w:rsidP="00FA17FC">
      <w:pPr>
        <w:pStyle w:val="Prrafodelista"/>
        <w:numPr>
          <w:ilvl w:val="1"/>
          <w:numId w:val="22"/>
        </w:numPr>
        <w:tabs>
          <w:tab w:val="left" w:pos="426"/>
          <w:tab w:val="right" w:pos="9639"/>
        </w:tabs>
        <w:spacing w:after="0" w:line="240" w:lineRule="auto"/>
        <w:ind w:left="0" w:right="49" w:firstLine="0"/>
        <w:jc w:val="both"/>
        <w:rPr>
          <w:rFonts w:ascii="Noto Sans" w:hAnsi="Noto Sans" w:cs="Noto Sans"/>
          <w:bCs/>
          <w:sz w:val="20"/>
          <w:szCs w:val="20"/>
        </w:rPr>
      </w:pPr>
      <w:proofErr w:type="gramStart"/>
      <w:r w:rsidRPr="009313B0">
        <w:rPr>
          <w:rFonts w:ascii="Noto Sans" w:hAnsi="Noto Sans" w:cs="Noto Sans"/>
          <w:bCs/>
          <w:sz w:val="20"/>
          <w:szCs w:val="20"/>
          <w:lang w:val="es-ES_tradnl"/>
        </w:rPr>
        <w:t>Total</w:t>
      </w:r>
      <w:proofErr w:type="gramEnd"/>
      <w:r w:rsidRPr="009313B0">
        <w:rPr>
          <w:rFonts w:ascii="Noto Sans" w:hAnsi="Noto Sans" w:cs="Noto Sans"/>
          <w:bCs/>
          <w:sz w:val="20"/>
          <w:szCs w:val="20"/>
          <w:lang w:val="es-ES_tradnl"/>
        </w:rPr>
        <w:t xml:space="preserve"> del producto que ampara la remesa en kilogramos correspondiente a la cantidad de equipos a recargar.</w:t>
      </w:r>
    </w:p>
    <w:p w14:paraId="3EB93FBB" w14:textId="77777777" w:rsidR="00FA17FC" w:rsidRPr="009313B0" w:rsidRDefault="00FA17FC" w:rsidP="00FA17FC">
      <w:pPr>
        <w:pStyle w:val="Prrafodelista"/>
        <w:tabs>
          <w:tab w:val="left" w:pos="426"/>
          <w:tab w:val="right" w:pos="9639"/>
        </w:tabs>
        <w:spacing w:after="0" w:line="240" w:lineRule="auto"/>
        <w:ind w:left="0" w:right="49"/>
        <w:jc w:val="both"/>
        <w:rPr>
          <w:rFonts w:ascii="Noto Sans" w:hAnsi="Noto Sans" w:cs="Noto Sans"/>
          <w:b/>
          <w:sz w:val="20"/>
          <w:szCs w:val="20"/>
        </w:rPr>
      </w:pPr>
    </w:p>
    <w:p w14:paraId="6F9ABC2E" w14:textId="61034D62" w:rsidR="00FA17FC" w:rsidRPr="009313B0" w:rsidRDefault="00FA17FC" w:rsidP="009313B0">
      <w:pPr>
        <w:pStyle w:val="Prrafodelista"/>
        <w:numPr>
          <w:ilvl w:val="0"/>
          <w:numId w:val="15"/>
        </w:numPr>
        <w:tabs>
          <w:tab w:val="left" w:pos="426"/>
          <w:tab w:val="right" w:pos="9639"/>
        </w:tabs>
        <w:spacing w:after="0" w:line="240" w:lineRule="auto"/>
        <w:ind w:left="0" w:right="49" w:firstLine="0"/>
        <w:jc w:val="both"/>
        <w:rPr>
          <w:rFonts w:ascii="Noto Sans" w:eastAsia="Times New Roman" w:hAnsi="Noto Sans" w:cs="Noto Sans"/>
          <w:sz w:val="20"/>
          <w:szCs w:val="20"/>
          <w:lang w:eastAsia="ar-SA"/>
        </w:rPr>
      </w:pPr>
      <w:r w:rsidRPr="009313B0">
        <w:rPr>
          <w:rFonts w:ascii="Noto Sans" w:eastAsia="Times New Roman" w:hAnsi="Noto Sans" w:cs="Noto Sans"/>
          <w:sz w:val="20"/>
          <w:szCs w:val="20"/>
          <w:lang w:eastAsia="ar-SA"/>
        </w:rPr>
        <w:t xml:space="preserve">Anexar los folletos, catálogos y/o fichas técnicas emitidas por el fabricante de los equipos especificados en el </w:t>
      </w:r>
      <w:r w:rsidRPr="009313B0">
        <w:rPr>
          <w:rFonts w:ascii="Noto Sans" w:eastAsia="Times New Roman" w:hAnsi="Noto Sans" w:cs="Noto Sans"/>
          <w:b/>
          <w:sz w:val="20"/>
          <w:szCs w:val="20"/>
          <w:lang w:eastAsia="ar-SA"/>
        </w:rPr>
        <w:t>Anexo No. 1 (Anexo técnico) “Requerimiento”</w:t>
      </w:r>
      <w:r w:rsidRPr="009313B0">
        <w:rPr>
          <w:rFonts w:ascii="Noto Sans" w:eastAsia="Times New Roman" w:hAnsi="Noto Sans" w:cs="Noto Sans"/>
          <w:sz w:val="20"/>
          <w:szCs w:val="20"/>
          <w:lang w:eastAsia="ar-SA"/>
        </w:rPr>
        <w:t xml:space="preserv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Pr="009313B0">
        <w:rPr>
          <w:rFonts w:ascii="Noto Sans" w:eastAsia="Times New Roman" w:hAnsi="Noto Sans" w:cs="Noto Sans"/>
          <w:b/>
          <w:sz w:val="20"/>
          <w:szCs w:val="20"/>
          <w:lang w:eastAsia="ar-SA"/>
        </w:rPr>
        <w:t>Anexo No. 1 (Anexo técnico) “Requerimiento”</w:t>
      </w:r>
      <w:r w:rsidRPr="009313B0">
        <w:rPr>
          <w:rFonts w:ascii="Noto Sans" w:eastAsia="Times New Roman" w:hAnsi="Noto Sans" w:cs="Noto Sans"/>
          <w:sz w:val="20"/>
          <w:szCs w:val="20"/>
          <w:lang w:eastAsia="ar-SA"/>
        </w:rPr>
        <w:t xml:space="preserve">.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w:t>
      </w:r>
      <w:r w:rsidR="009313B0" w:rsidRPr="009313B0">
        <w:rPr>
          <w:rFonts w:ascii="Noto Sans" w:eastAsia="Times New Roman" w:hAnsi="Noto Sans" w:cs="Noto Sans"/>
          <w:sz w:val="20"/>
          <w:szCs w:val="20"/>
          <w:lang w:eastAsia="ar-SA"/>
        </w:rPr>
        <w:t>de todas</w:t>
      </w:r>
      <w:r w:rsidRPr="009313B0">
        <w:rPr>
          <w:rFonts w:ascii="Noto Sans" w:eastAsia="Times New Roman" w:hAnsi="Noto Sans" w:cs="Noto Sans"/>
          <w:sz w:val="20"/>
          <w:szCs w:val="20"/>
          <w:lang w:eastAsia="ar-SA"/>
        </w:rPr>
        <w:t xml:space="preserve"> sus características técnicas. (El no presentarlos o presentar únicamente fotografías, imágenes y/o descripciones del </w:t>
      </w:r>
      <w:r w:rsidRPr="009313B0">
        <w:rPr>
          <w:rFonts w:ascii="Noto Sans" w:eastAsia="Times New Roman" w:hAnsi="Noto Sans" w:cs="Noto Sans"/>
          <w:sz w:val="20"/>
          <w:szCs w:val="20"/>
          <w:lang w:eastAsia="ar-SA"/>
        </w:rPr>
        <w:lastRenderedPageBreak/>
        <w:t>licitante, será causal de desechamiento de la partida, por lo que invariablemente deben de presentar folletos, catálogos y/o ficha técnica emitido por el fabricante).</w:t>
      </w:r>
    </w:p>
    <w:p w14:paraId="1E32321D" w14:textId="77777777" w:rsidR="00FA17FC" w:rsidRPr="005612A1" w:rsidRDefault="00FA17FC" w:rsidP="00FA17FC">
      <w:pPr>
        <w:pStyle w:val="Prrafodelista"/>
        <w:tabs>
          <w:tab w:val="left" w:pos="426"/>
          <w:tab w:val="right" w:pos="9639"/>
        </w:tabs>
        <w:spacing w:after="0" w:line="240" w:lineRule="auto"/>
        <w:ind w:left="0" w:right="49"/>
        <w:jc w:val="both"/>
        <w:rPr>
          <w:rFonts w:ascii="Noto Sans" w:eastAsia="Times New Roman" w:hAnsi="Noto Sans" w:cs="Noto Sans"/>
          <w:sz w:val="20"/>
          <w:szCs w:val="20"/>
          <w:lang w:eastAsia="ar-SA"/>
        </w:rPr>
      </w:pPr>
    </w:p>
    <w:p w14:paraId="06B950B0" w14:textId="77777777" w:rsidR="00FA17FC" w:rsidRPr="00F27CE5" w:rsidRDefault="00FA17FC" w:rsidP="009313B0">
      <w:pPr>
        <w:pStyle w:val="Prrafodelista"/>
        <w:tabs>
          <w:tab w:val="left" w:pos="426"/>
          <w:tab w:val="right" w:pos="9639"/>
        </w:tabs>
        <w:spacing w:after="0" w:line="240" w:lineRule="auto"/>
        <w:ind w:left="0" w:right="49"/>
        <w:jc w:val="both"/>
        <w:rPr>
          <w:rFonts w:ascii="Noto Sans" w:eastAsia="Times New Roman" w:hAnsi="Noto Sans" w:cs="Noto Sans"/>
          <w:sz w:val="20"/>
          <w:szCs w:val="20"/>
          <w:lang w:val="es-ES" w:eastAsia="ar-SA"/>
        </w:rPr>
      </w:pPr>
      <w:r w:rsidRPr="005612A1">
        <w:rPr>
          <w:rFonts w:ascii="Noto Sans" w:eastAsia="Times New Roman" w:hAnsi="Noto Sans" w:cs="Noto Sans"/>
          <w:sz w:val="20"/>
          <w:szCs w:val="20"/>
          <w:lang w:val="es-ES_tradnl" w:eastAsia="ar-SA"/>
        </w:rPr>
        <w:t xml:space="preserve">De igual forma deberá </w:t>
      </w:r>
      <w:r w:rsidRPr="005612A1">
        <w:rPr>
          <w:rFonts w:ascii="Noto Sans" w:eastAsia="Times New Roman" w:hAnsi="Noto Sans" w:cs="Noto Sans"/>
          <w:sz w:val="20"/>
          <w:szCs w:val="20"/>
          <w:lang w:val="es-ES" w:eastAsia="ar-SA"/>
        </w:rPr>
        <w:t xml:space="preserve">anexar los folletos, catálogos y/o </w:t>
      </w:r>
      <w:proofErr w:type="gramStart"/>
      <w:r w:rsidRPr="005612A1">
        <w:rPr>
          <w:rFonts w:ascii="Noto Sans" w:eastAsia="Times New Roman" w:hAnsi="Noto Sans" w:cs="Noto Sans"/>
          <w:sz w:val="20"/>
          <w:szCs w:val="20"/>
          <w:lang w:val="es-ES" w:eastAsia="ar-SA"/>
        </w:rPr>
        <w:t>fotografías necesarios</w:t>
      </w:r>
      <w:proofErr w:type="gramEnd"/>
      <w:r w:rsidRPr="005612A1">
        <w:rPr>
          <w:rFonts w:ascii="Noto Sans" w:eastAsia="Times New Roman" w:hAnsi="Noto Sans" w:cs="Noto Sans"/>
          <w:sz w:val="20"/>
          <w:szCs w:val="20"/>
          <w:lang w:val="es-ES" w:eastAsia="ar-SA"/>
        </w:rPr>
        <w:t xml:space="preserve"> para corroborar las especificaciones, características y calidad del servicio. Esta referencia documental corresponderá al servicio objeto de la presente </w:t>
      </w:r>
      <w:r>
        <w:rPr>
          <w:rFonts w:ascii="Noto Sans" w:eastAsia="Times New Roman" w:hAnsi="Noto Sans" w:cs="Noto Sans"/>
          <w:sz w:val="20"/>
          <w:szCs w:val="20"/>
          <w:lang w:val="es-ES" w:eastAsia="ar-SA"/>
        </w:rPr>
        <w:t>adjudica</w:t>
      </w:r>
      <w:r w:rsidRPr="005612A1">
        <w:rPr>
          <w:rFonts w:ascii="Noto Sans" w:eastAsia="Times New Roman" w:hAnsi="Noto Sans" w:cs="Noto Sans"/>
          <w:sz w:val="20"/>
          <w:szCs w:val="20"/>
          <w:lang w:val="es-ES" w:eastAsia="ar-SA"/>
        </w:rPr>
        <w:t>ción en el cual se muestre a su personal ejecutando la prestación del servicio de recarga de extintores en sus diferentes etapas</w:t>
      </w:r>
      <w:r w:rsidRPr="005612A1">
        <w:rPr>
          <w:rFonts w:ascii="Noto Sans" w:eastAsia="Times New Roman" w:hAnsi="Noto Sans" w:cs="Noto Sans"/>
          <w:sz w:val="20"/>
          <w:szCs w:val="20"/>
          <w:lang w:val="es-ES_tradnl" w:eastAsia="ar-SA"/>
        </w:rPr>
        <w:t>.</w:t>
      </w:r>
    </w:p>
    <w:p w14:paraId="288B19B0" w14:textId="77777777" w:rsidR="009D6861" w:rsidRDefault="009D6861" w:rsidP="00FA17FC">
      <w:pPr>
        <w:pStyle w:val="Prrafodelista"/>
        <w:tabs>
          <w:tab w:val="right" w:pos="0"/>
        </w:tabs>
        <w:rPr>
          <w:rFonts w:ascii="Noto Sans" w:hAnsi="Noto Sans" w:cs="Noto Sans"/>
          <w:b/>
          <w:bCs/>
        </w:rPr>
      </w:pPr>
    </w:p>
    <w:p w14:paraId="45066EE8" w14:textId="5246CF6F" w:rsidR="00FF4A0C" w:rsidRPr="00412D92" w:rsidRDefault="00B509ED">
      <w:pPr>
        <w:pStyle w:val="Sangra3detindependiente1"/>
        <w:numPr>
          <w:ilvl w:val="0"/>
          <w:numId w:val="5"/>
        </w:numPr>
        <w:rPr>
          <w:rFonts w:ascii="Noto Sans" w:hAnsi="Noto Sans" w:cs="Noto Sans"/>
          <w:sz w:val="22"/>
          <w:szCs w:val="22"/>
        </w:rPr>
      </w:pPr>
      <w:r w:rsidRPr="00412D92">
        <w:rPr>
          <w:rFonts w:ascii="Noto Sans" w:hAnsi="Noto Sans" w:cs="Noto Sans"/>
          <w:b/>
          <w:bCs/>
          <w:sz w:val="22"/>
          <w:szCs w:val="22"/>
        </w:rPr>
        <w:t>7.- Documentos de carácter legal y económico para respaldar su cotización:</w:t>
      </w:r>
    </w:p>
    <w:p w14:paraId="1DF0A6F4" w14:textId="77777777" w:rsidR="003020AF" w:rsidRPr="00412D92" w:rsidRDefault="003020AF" w:rsidP="00111D6B">
      <w:pPr>
        <w:pStyle w:val="Sinespaciado"/>
        <w:jc w:val="both"/>
        <w:rPr>
          <w:rFonts w:ascii="Noto Sans" w:eastAsia="Times New Roman" w:hAnsi="Noto Sans" w:cs="Noto Sans"/>
          <w:lang w:val="es-ES_tradnl" w:eastAsia="ar-SA"/>
        </w:rPr>
      </w:pPr>
    </w:p>
    <w:p w14:paraId="1A880652"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1.- Remitir los anexos A, B, C, D, E, F, G, H e I, de la presente investigación de mercado.</w:t>
      </w:r>
    </w:p>
    <w:p w14:paraId="6F6735AD" w14:textId="77777777" w:rsidR="00E745BA" w:rsidRPr="00412D92" w:rsidRDefault="00E745BA" w:rsidP="00E745BA">
      <w:pPr>
        <w:jc w:val="both"/>
        <w:rPr>
          <w:rFonts w:ascii="Noto Sans" w:hAnsi="Noto Sans" w:cs="Noto Sans"/>
          <w:bCs/>
          <w:sz w:val="22"/>
          <w:szCs w:val="22"/>
        </w:rPr>
      </w:pPr>
    </w:p>
    <w:p w14:paraId="65832F66"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2.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4BE3823" w14:textId="77777777" w:rsidR="00E745BA" w:rsidRPr="00412D92" w:rsidRDefault="00E745BA" w:rsidP="00E745BA">
      <w:pPr>
        <w:jc w:val="both"/>
        <w:rPr>
          <w:rFonts w:ascii="Noto Sans" w:hAnsi="Noto Sans" w:cs="Noto Sans"/>
          <w:bCs/>
          <w:sz w:val="22"/>
          <w:szCs w:val="22"/>
        </w:rPr>
      </w:pPr>
    </w:p>
    <w:p w14:paraId="407C9FFC" w14:textId="76F5EC0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3. Acta Constitutiva actualizada en caso de que el </w:t>
      </w:r>
      <w:r w:rsidR="00566655" w:rsidRPr="00412D92">
        <w:rPr>
          <w:rFonts w:ascii="Noto Sans" w:hAnsi="Noto Sans" w:cs="Noto Sans"/>
          <w:bCs/>
          <w:sz w:val="22"/>
          <w:szCs w:val="22"/>
        </w:rPr>
        <w:t>cotizante</w:t>
      </w:r>
      <w:r w:rsidRPr="00412D92">
        <w:rPr>
          <w:rFonts w:ascii="Noto Sans" w:hAnsi="Noto Sans" w:cs="Noto Sans"/>
          <w:bCs/>
          <w:sz w:val="22"/>
          <w:szCs w:val="22"/>
        </w:rPr>
        <w:t xml:space="preserve"> sea persona Moral; y acta de Nacimiento, CURP y Alta ante el SAT, si es Persona Física.</w:t>
      </w:r>
    </w:p>
    <w:p w14:paraId="08125766"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  </w:t>
      </w:r>
    </w:p>
    <w:p w14:paraId="42AF9728"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En el caso de resultar adjudicado y No cuente con Número de Proveedor IMSS, deberá anexar los documentos siguientes:</w:t>
      </w:r>
    </w:p>
    <w:p w14:paraId="6546AEB9"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    </w:t>
      </w:r>
    </w:p>
    <w:p w14:paraId="63A9DD33"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Registro Federal de Contribuyentes. (RFC).</w:t>
      </w:r>
    </w:p>
    <w:p w14:paraId="0697E03F"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Comprobante de domicilio.</w:t>
      </w:r>
    </w:p>
    <w:p w14:paraId="0B8287E3"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Credencial de elector de representante legal.</w:t>
      </w:r>
    </w:p>
    <w:p w14:paraId="29A3CF61"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w:t>
      </w:r>
      <w:r w:rsidRPr="00412D92">
        <w:rPr>
          <w:rFonts w:ascii="Noto Sans" w:hAnsi="Noto Sans" w:cs="Noto Sans"/>
          <w:bCs/>
          <w:sz w:val="22"/>
          <w:szCs w:val="22"/>
        </w:rPr>
        <w:tab/>
        <w:t>CURP</w:t>
      </w:r>
    </w:p>
    <w:p w14:paraId="0C5793C2" w14:textId="77777777" w:rsidR="00E745BA" w:rsidRPr="00412D92" w:rsidRDefault="00E745BA" w:rsidP="00E745BA">
      <w:pPr>
        <w:jc w:val="both"/>
        <w:rPr>
          <w:rFonts w:ascii="Noto Sans" w:hAnsi="Noto Sans" w:cs="Noto Sans"/>
          <w:bCs/>
          <w:sz w:val="22"/>
          <w:szCs w:val="22"/>
        </w:rPr>
      </w:pPr>
    </w:p>
    <w:p w14:paraId="16CC32F3" w14:textId="534E0081"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 xml:space="preserve">4.- Remitir el formato del anexo </w:t>
      </w:r>
      <w:r w:rsidR="00FA17FC">
        <w:rPr>
          <w:rFonts w:ascii="Noto Sans" w:hAnsi="Noto Sans" w:cs="Noto Sans"/>
          <w:bCs/>
          <w:sz w:val="22"/>
          <w:szCs w:val="22"/>
        </w:rPr>
        <w:t>16</w:t>
      </w:r>
      <w:r w:rsidRPr="00412D92">
        <w:rPr>
          <w:rFonts w:ascii="Noto Sans" w:hAnsi="Noto Sans" w:cs="Noto Sans"/>
          <w:bCs/>
          <w:sz w:val="22"/>
          <w:szCs w:val="22"/>
        </w:rPr>
        <w:t xml:space="preserve"> (</w:t>
      </w:r>
      <w:r w:rsidR="00FA17FC">
        <w:rPr>
          <w:rFonts w:ascii="Noto Sans" w:hAnsi="Noto Sans" w:cs="Noto Sans"/>
          <w:bCs/>
          <w:sz w:val="22"/>
          <w:szCs w:val="22"/>
        </w:rPr>
        <w:t>Dieciséis</w:t>
      </w:r>
      <w:r w:rsidRPr="00412D92">
        <w:rPr>
          <w:rFonts w:ascii="Noto Sans" w:hAnsi="Noto Sans" w:cs="Noto Sans"/>
          <w:bCs/>
          <w:sz w:val="22"/>
          <w:szCs w:val="22"/>
        </w:rPr>
        <w:t>) Cotización.</w:t>
      </w:r>
    </w:p>
    <w:p w14:paraId="32CB53F8" w14:textId="77777777" w:rsidR="00E745BA" w:rsidRPr="00412D92" w:rsidRDefault="00E745BA" w:rsidP="00E745BA">
      <w:pPr>
        <w:jc w:val="both"/>
        <w:rPr>
          <w:rFonts w:ascii="Noto Sans" w:hAnsi="Noto Sans" w:cs="Noto Sans"/>
          <w:bCs/>
          <w:sz w:val="22"/>
          <w:szCs w:val="22"/>
        </w:rPr>
      </w:pPr>
    </w:p>
    <w:p w14:paraId="3D6113B5" w14:textId="77777777" w:rsidR="00E745BA" w:rsidRPr="00412D92" w:rsidRDefault="00E745BA" w:rsidP="00E745BA">
      <w:pPr>
        <w:jc w:val="both"/>
        <w:rPr>
          <w:rFonts w:ascii="Noto Sans" w:hAnsi="Noto Sans" w:cs="Noto Sans"/>
          <w:bCs/>
          <w:sz w:val="22"/>
          <w:szCs w:val="22"/>
        </w:rPr>
      </w:pPr>
      <w:r w:rsidRPr="00412D92">
        <w:rPr>
          <w:rFonts w:ascii="Noto Sans" w:hAnsi="Noto Sans" w:cs="Noto Sans"/>
          <w:bCs/>
          <w:sz w:val="22"/>
          <w:szCs w:val="22"/>
        </w:rPr>
        <w:t>La falta de cualquiera de los documentos enlistados en los numerales 6 y 7 o que no cumpla con lo solicitado será motivo para desestimar su cotización.</w:t>
      </w:r>
    </w:p>
    <w:p w14:paraId="503DCC96" w14:textId="77777777" w:rsidR="00E745BA" w:rsidRPr="00412D92" w:rsidRDefault="00E745BA" w:rsidP="00E745BA">
      <w:pPr>
        <w:jc w:val="both"/>
        <w:rPr>
          <w:rFonts w:ascii="Noto Sans" w:hAnsi="Noto Sans" w:cs="Noto Sans"/>
          <w:b/>
          <w:bCs/>
          <w:sz w:val="22"/>
          <w:szCs w:val="22"/>
        </w:rPr>
      </w:pPr>
    </w:p>
    <w:p w14:paraId="6DDE7B6B" w14:textId="77777777" w:rsidR="00E745BA" w:rsidRPr="00412D92" w:rsidRDefault="00E745BA" w:rsidP="00E745BA">
      <w:pPr>
        <w:jc w:val="both"/>
        <w:rPr>
          <w:rFonts w:ascii="Noto Sans" w:hAnsi="Noto Sans" w:cs="Noto Sans"/>
          <w:sz w:val="22"/>
          <w:szCs w:val="22"/>
          <w:lang w:eastAsia="es-MX"/>
        </w:rPr>
      </w:pPr>
      <w:r w:rsidRPr="00412D92">
        <w:rPr>
          <w:rFonts w:ascii="Noto Sans" w:hAnsi="Noto Sans" w:cs="Noto Sans"/>
          <w:sz w:val="22"/>
          <w:szCs w:val="22"/>
          <w:lang w:eastAsia="es-MX"/>
        </w:rPr>
        <w:t>Mecanismo de evaluación de proposiciones:</w:t>
      </w:r>
    </w:p>
    <w:p w14:paraId="0B31AB6A" w14:textId="77777777" w:rsidR="00E745BA" w:rsidRPr="00412D92" w:rsidRDefault="00E745BA" w:rsidP="00E745BA">
      <w:pPr>
        <w:jc w:val="both"/>
        <w:rPr>
          <w:rFonts w:ascii="Noto Sans" w:hAnsi="Noto Sans" w:cs="Noto Sans"/>
          <w:sz w:val="22"/>
          <w:szCs w:val="22"/>
          <w:lang w:eastAsia="es-MX"/>
        </w:rPr>
      </w:pPr>
      <w:r w:rsidRPr="00412D92">
        <w:rPr>
          <w:rFonts w:ascii="Noto Sans" w:hAnsi="Noto Sans" w:cs="Noto Sans"/>
          <w:sz w:val="22"/>
          <w:szCs w:val="22"/>
          <w:lang w:eastAsia="es-MX"/>
        </w:rPr>
        <w:t>Se verificarán que las especificaciones de cada partida con las especificaciones de los ofertantes, así mismo que la documental que presenten cumplan con los requisitos establecidos en la presente investigación de mercado.</w:t>
      </w:r>
    </w:p>
    <w:p w14:paraId="5E532A4C" w14:textId="77777777" w:rsidR="00111D6B" w:rsidRPr="00412D92" w:rsidRDefault="00111D6B" w:rsidP="00111D6B">
      <w:pPr>
        <w:jc w:val="both"/>
        <w:rPr>
          <w:rFonts w:ascii="Noto Sans" w:hAnsi="Noto Sans" w:cs="Noto Sans"/>
          <w:sz w:val="22"/>
          <w:szCs w:val="22"/>
        </w:rPr>
      </w:pPr>
    </w:p>
    <w:p w14:paraId="28C5339E" w14:textId="77777777" w:rsidR="009313B0" w:rsidRDefault="009313B0" w:rsidP="00111D6B">
      <w:pPr>
        <w:pStyle w:val="Ttulo"/>
        <w:rPr>
          <w:rFonts w:ascii="Montserrat" w:hAnsi="Montserrat" w:cs="Arial"/>
          <w:szCs w:val="24"/>
        </w:rPr>
      </w:pPr>
    </w:p>
    <w:p w14:paraId="0979907E" w14:textId="77777777" w:rsidR="009313B0" w:rsidRDefault="009313B0" w:rsidP="00111D6B">
      <w:pPr>
        <w:pStyle w:val="Ttulo"/>
        <w:rPr>
          <w:rFonts w:ascii="Montserrat" w:hAnsi="Montserrat" w:cs="Arial"/>
          <w:szCs w:val="24"/>
        </w:rPr>
      </w:pPr>
    </w:p>
    <w:p w14:paraId="1BBF6896" w14:textId="305A0B8B" w:rsidR="00111D6B" w:rsidRPr="002336A4" w:rsidRDefault="00111D6B" w:rsidP="00111D6B">
      <w:pPr>
        <w:pStyle w:val="Ttulo"/>
        <w:rPr>
          <w:rFonts w:ascii="Montserrat" w:hAnsi="Montserrat" w:cs="Arial"/>
          <w:szCs w:val="24"/>
        </w:rPr>
      </w:pPr>
      <w:r w:rsidRPr="002336A4">
        <w:rPr>
          <w:rFonts w:ascii="Montserrat" w:hAnsi="Montserrat" w:cs="Arial"/>
          <w:szCs w:val="24"/>
        </w:rPr>
        <w:t xml:space="preserve">ANEXO </w:t>
      </w:r>
      <w:r>
        <w:rPr>
          <w:rFonts w:ascii="Montserrat" w:hAnsi="Montserrat" w:cs="Arial"/>
          <w:szCs w:val="24"/>
        </w:rPr>
        <w:t>1</w:t>
      </w:r>
      <w:r w:rsidR="00594FDF">
        <w:rPr>
          <w:rFonts w:ascii="Montserrat" w:hAnsi="Montserrat" w:cs="Arial"/>
          <w:szCs w:val="24"/>
        </w:rPr>
        <w:t xml:space="preserve"> (UNO)</w:t>
      </w:r>
    </w:p>
    <w:p w14:paraId="191BF4FF" w14:textId="77777777" w:rsidR="00111D6B" w:rsidRDefault="00111D6B" w:rsidP="00111D6B">
      <w:pPr>
        <w:jc w:val="center"/>
        <w:rPr>
          <w:rFonts w:ascii="Montserrat" w:hAnsi="Montserrat" w:cs="Arial"/>
          <w:b/>
          <w:bCs/>
          <w:sz w:val="22"/>
          <w:szCs w:val="22"/>
        </w:rPr>
      </w:pPr>
      <w:r>
        <w:rPr>
          <w:rFonts w:ascii="Montserrat" w:hAnsi="Montserrat" w:cs="Arial"/>
          <w:b/>
          <w:bCs/>
          <w:sz w:val="22"/>
          <w:szCs w:val="22"/>
        </w:rPr>
        <w:t>REQUERIMIENTO</w:t>
      </w:r>
    </w:p>
    <w:tbl>
      <w:tblPr>
        <w:tblW w:w="10037" w:type="dxa"/>
        <w:tblInd w:w="75" w:type="dxa"/>
        <w:tblCellMar>
          <w:left w:w="70" w:type="dxa"/>
          <w:right w:w="70" w:type="dxa"/>
        </w:tblCellMar>
        <w:tblLook w:val="04A0" w:firstRow="1" w:lastRow="0" w:firstColumn="1" w:lastColumn="0" w:noHBand="0" w:noVBand="1"/>
      </w:tblPr>
      <w:tblGrid>
        <w:gridCol w:w="674"/>
        <w:gridCol w:w="727"/>
        <w:gridCol w:w="5848"/>
        <w:gridCol w:w="969"/>
        <w:gridCol w:w="855"/>
        <w:gridCol w:w="964"/>
      </w:tblGrid>
      <w:tr w:rsidR="009D6861" w:rsidRPr="009D6861" w14:paraId="38C24272" w14:textId="77777777" w:rsidTr="000B5CA0">
        <w:trPr>
          <w:trHeight w:val="20"/>
          <w:tblHeader/>
        </w:trPr>
        <w:tc>
          <w:tcPr>
            <w:tcW w:w="6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56AC79C" w14:textId="77777777" w:rsidR="009D6861" w:rsidRPr="009D6861" w:rsidRDefault="009D6861" w:rsidP="009D6861">
            <w:pPr>
              <w:jc w:val="center"/>
              <w:rPr>
                <w:rFonts w:ascii="Arial" w:eastAsia="Times New Roman" w:hAnsi="Arial" w:cs="Arial"/>
                <w:b/>
                <w:bCs/>
                <w:sz w:val="12"/>
                <w:szCs w:val="12"/>
                <w:lang w:val="es-MX" w:eastAsia="es-MX"/>
              </w:rPr>
            </w:pPr>
            <w:bookmarkStart w:id="1" w:name="RANGE!A1:F139"/>
            <w:r w:rsidRPr="009D6861">
              <w:rPr>
                <w:rFonts w:ascii="Arial" w:eastAsia="Times New Roman" w:hAnsi="Arial" w:cs="Arial"/>
                <w:b/>
                <w:bCs/>
                <w:sz w:val="12"/>
                <w:szCs w:val="12"/>
                <w:lang w:val="es-MX" w:eastAsia="es-MX"/>
              </w:rPr>
              <w:t>PARTIDA</w:t>
            </w:r>
            <w:bookmarkEnd w:id="1"/>
          </w:p>
        </w:tc>
        <w:tc>
          <w:tcPr>
            <w:tcW w:w="724" w:type="dxa"/>
            <w:tcBorders>
              <w:top w:val="single" w:sz="4" w:space="0" w:color="auto"/>
              <w:left w:val="nil"/>
              <w:bottom w:val="single" w:sz="4" w:space="0" w:color="auto"/>
              <w:right w:val="single" w:sz="4" w:space="0" w:color="auto"/>
            </w:tcBorders>
            <w:shd w:val="clear" w:color="000000" w:fill="FCD5B4"/>
            <w:vAlign w:val="center"/>
            <w:hideMark/>
          </w:tcPr>
          <w:p w14:paraId="6C785674" w14:textId="77777777" w:rsidR="009D6861" w:rsidRPr="009D6861" w:rsidRDefault="009D6861" w:rsidP="009D6861">
            <w:pPr>
              <w:jc w:val="center"/>
              <w:rPr>
                <w:rFonts w:ascii="Arial" w:eastAsia="Times New Roman" w:hAnsi="Arial" w:cs="Arial"/>
                <w:b/>
                <w:bCs/>
                <w:sz w:val="12"/>
                <w:szCs w:val="12"/>
                <w:lang w:val="es-MX" w:eastAsia="es-MX"/>
              </w:rPr>
            </w:pPr>
            <w:r w:rsidRPr="009D6861">
              <w:rPr>
                <w:rFonts w:ascii="Arial" w:eastAsia="Times New Roman" w:hAnsi="Arial" w:cs="Arial"/>
                <w:b/>
                <w:bCs/>
                <w:sz w:val="12"/>
                <w:szCs w:val="12"/>
                <w:lang w:val="es-MX" w:eastAsia="es-MX"/>
              </w:rPr>
              <w:t>CLAVE</w:t>
            </w:r>
          </w:p>
        </w:tc>
        <w:tc>
          <w:tcPr>
            <w:tcW w:w="5852" w:type="dxa"/>
            <w:tcBorders>
              <w:top w:val="single" w:sz="4" w:space="0" w:color="auto"/>
              <w:left w:val="nil"/>
              <w:bottom w:val="single" w:sz="4" w:space="0" w:color="auto"/>
              <w:right w:val="single" w:sz="4" w:space="0" w:color="auto"/>
            </w:tcBorders>
            <w:shd w:val="clear" w:color="000000" w:fill="FCD5B4"/>
            <w:vAlign w:val="center"/>
            <w:hideMark/>
          </w:tcPr>
          <w:p w14:paraId="5F99957A" w14:textId="77777777" w:rsidR="009D6861" w:rsidRPr="009D6861" w:rsidRDefault="009D6861" w:rsidP="009D6861">
            <w:pPr>
              <w:jc w:val="center"/>
              <w:rPr>
                <w:rFonts w:ascii="Arial" w:eastAsia="Times New Roman" w:hAnsi="Arial" w:cs="Arial"/>
                <w:b/>
                <w:bCs/>
                <w:sz w:val="12"/>
                <w:szCs w:val="12"/>
                <w:lang w:val="es-MX" w:eastAsia="es-MX"/>
              </w:rPr>
            </w:pPr>
            <w:r w:rsidRPr="009D6861">
              <w:rPr>
                <w:rFonts w:ascii="Arial" w:eastAsia="Times New Roman" w:hAnsi="Arial" w:cs="Arial"/>
                <w:b/>
                <w:bCs/>
                <w:sz w:val="12"/>
                <w:szCs w:val="12"/>
                <w:lang w:val="es-MX" w:eastAsia="es-MX"/>
              </w:rPr>
              <w:t>CONCEPTO</w:t>
            </w:r>
          </w:p>
        </w:tc>
        <w:tc>
          <w:tcPr>
            <w:tcW w:w="970" w:type="dxa"/>
            <w:tcBorders>
              <w:top w:val="single" w:sz="4" w:space="0" w:color="auto"/>
              <w:left w:val="nil"/>
              <w:bottom w:val="single" w:sz="4" w:space="0" w:color="auto"/>
              <w:right w:val="single" w:sz="4" w:space="0" w:color="auto"/>
            </w:tcBorders>
            <w:shd w:val="clear" w:color="000000" w:fill="FCD5B4"/>
            <w:vAlign w:val="center"/>
            <w:hideMark/>
          </w:tcPr>
          <w:p w14:paraId="2208548B" w14:textId="77777777" w:rsidR="009D6861" w:rsidRPr="009D6861" w:rsidRDefault="009D6861" w:rsidP="009D6861">
            <w:pPr>
              <w:jc w:val="center"/>
              <w:rPr>
                <w:rFonts w:ascii="Arial" w:eastAsia="Times New Roman" w:hAnsi="Arial" w:cs="Arial"/>
                <w:b/>
                <w:bCs/>
                <w:sz w:val="12"/>
                <w:szCs w:val="12"/>
                <w:lang w:val="es-MX" w:eastAsia="es-MX"/>
              </w:rPr>
            </w:pPr>
            <w:r w:rsidRPr="009D6861">
              <w:rPr>
                <w:rFonts w:ascii="Arial" w:eastAsia="Times New Roman" w:hAnsi="Arial" w:cs="Arial"/>
                <w:b/>
                <w:bCs/>
                <w:sz w:val="12"/>
                <w:szCs w:val="12"/>
                <w:lang w:val="es-MX" w:eastAsia="es-MX"/>
              </w:rPr>
              <w:t>UNIDAD</w:t>
            </w:r>
          </w:p>
        </w:tc>
        <w:tc>
          <w:tcPr>
            <w:tcW w:w="855" w:type="dxa"/>
            <w:tcBorders>
              <w:top w:val="single" w:sz="4" w:space="0" w:color="auto"/>
              <w:left w:val="nil"/>
              <w:bottom w:val="single" w:sz="4" w:space="0" w:color="auto"/>
              <w:right w:val="single" w:sz="4" w:space="0" w:color="auto"/>
            </w:tcBorders>
            <w:shd w:val="clear" w:color="000000" w:fill="FCD5B4"/>
            <w:vAlign w:val="center"/>
            <w:hideMark/>
          </w:tcPr>
          <w:p w14:paraId="34A02F90" w14:textId="77777777" w:rsidR="009D6861" w:rsidRPr="009D6861" w:rsidRDefault="009D6861" w:rsidP="009D6861">
            <w:pPr>
              <w:jc w:val="center"/>
              <w:rPr>
                <w:rFonts w:ascii="Arial" w:eastAsia="Times New Roman" w:hAnsi="Arial" w:cs="Arial"/>
                <w:b/>
                <w:bCs/>
                <w:sz w:val="12"/>
                <w:szCs w:val="12"/>
                <w:lang w:val="es-MX" w:eastAsia="es-MX"/>
              </w:rPr>
            </w:pPr>
            <w:r w:rsidRPr="009D6861">
              <w:rPr>
                <w:rFonts w:ascii="Arial" w:eastAsia="Times New Roman" w:hAnsi="Arial" w:cs="Arial"/>
                <w:b/>
                <w:bCs/>
                <w:sz w:val="12"/>
                <w:szCs w:val="12"/>
                <w:lang w:val="es-MX" w:eastAsia="es-MX"/>
              </w:rPr>
              <w:t>CANTIDAD MÍNIMA</w:t>
            </w:r>
          </w:p>
        </w:tc>
        <w:tc>
          <w:tcPr>
            <w:tcW w:w="965" w:type="dxa"/>
            <w:tcBorders>
              <w:top w:val="single" w:sz="4" w:space="0" w:color="auto"/>
              <w:left w:val="nil"/>
              <w:bottom w:val="single" w:sz="4" w:space="0" w:color="auto"/>
              <w:right w:val="single" w:sz="4" w:space="0" w:color="auto"/>
            </w:tcBorders>
            <w:shd w:val="clear" w:color="000000" w:fill="FCD5B4"/>
            <w:vAlign w:val="center"/>
            <w:hideMark/>
          </w:tcPr>
          <w:p w14:paraId="004D83B4" w14:textId="77777777" w:rsidR="009D6861" w:rsidRPr="009D6861" w:rsidRDefault="009D6861" w:rsidP="009D6861">
            <w:pPr>
              <w:jc w:val="center"/>
              <w:rPr>
                <w:rFonts w:ascii="Arial" w:eastAsia="Times New Roman" w:hAnsi="Arial" w:cs="Arial"/>
                <w:b/>
                <w:bCs/>
                <w:sz w:val="12"/>
                <w:szCs w:val="12"/>
                <w:lang w:val="es-MX" w:eastAsia="es-MX"/>
              </w:rPr>
            </w:pPr>
            <w:r w:rsidRPr="009D6861">
              <w:rPr>
                <w:rFonts w:ascii="Arial" w:eastAsia="Times New Roman" w:hAnsi="Arial" w:cs="Arial"/>
                <w:b/>
                <w:bCs/>
                <w:sz w:val="12"/>
                <w:szCs w:val="12"/>
                <w:lang w:val="es-MX" w:eastAsia="es-MX"/>
              </w:rPr>
              <w:t>CANTIDAD MÁXIMA</w:t>
            </w:r>
          </w:p>
        </w:tc>
      </w:tr>
      <w:tr w:rsidR="000B5CA0" w:rsidRPr="009D6861" w14:paraId="2C59991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F7BCFC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BDEEEA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275F241"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MANTENIMIENTO Y RECARGA DE EXTINTORES DE FUEGO A BASE DE POLVO </w:t>
            </w:r>
            <w:proofErr w:type="gramStart"/>
            <w:r w:rsidRPr="009D6861">
              <w:rPr>
                <w:rFonts w:ascii="Arial" w:eastAsia="Times New Roman" w:hAnsi="Arial" w:cs="Arial"/>
                <w:b/>
                <w:bCs/>
                <w:sz w:val="14"/>
                <w:szCs w:val="14"/>
                <w:lang w:val="es-MX" w:eastAsia="es-MX"/>
              </w:rPr>
              <w:t>QUÍMICO  SECO</w:t>
            </w:r>
            <w:proofErr w:type="gramEnd"/>
            <w:r w:rsidRPr="009D6861">
              <w:rPr>
                <w:rFonts w:ascii="Arial" w:eastAsia="Times New Roman" w:hAnsi="Arial" w:cs="Arial"/>
                <w:b/>
                <w:bCs/>
                <w:sz w:val="14"/>
                <w:szCs w:val="14"/>
                <w:lang w:val="es-MX" w:eastAsia="es-MX"/>
              </w:rPr>
              <w:t xml:space="preserve"> TIPO </w:t>
            </w:r>
            <w:proofErr w:type="gramStart"/>
            <w:r w:rsidRPr="009D6861">
              <w:rPr>
                <w:rFonts w:ascii="Arial" w:eastAsia="Times New Roman" w:hAnsi="Arial" w:cs="Arial"/>
                <w:b/>
                <w:bCs/>
                <w:sz w:val="14"/>
                <w:szCs w:val="14"/>
                <w:lang w:val="es-MX" w:eastAsia="es-MX"/>
              </w:rPr>
              <w:t>ABC</w:t>
            </w:r>
            <w:r w:rsidRPr="009D6861">
              <w:rPr>
                <w:rFonts w:ascii="Arial" w:eastAsia="Times New Roman" w:hAnsi="Arial" w:cs="Arial"/>
                <w:sz w:val="14"/>
                <w:szCs w:val="14"/>
                <w:lang w:val="es-MX" w:eastAsia="es-MX"/>
              </w:rPr>
              <w:t>,  LLEVANDO</w:t>
            </w:r>
            <w:proofErr w:type="gramEnd"/>
            <w:r w:rsidRPr="009D6861">
              <w:rPr>
                <w:rFonts w:ascii="Arial" w:eastAsia="Times New Roman" w:hAnsi="Arial" w:cs="Arial"/>
                <w:sz w:val="14"/>
                <w:szCs w:val="14"/>
                <w:lang w:val="es-MX" w:eastAsia="es-MX"/>
              </w:rPr>
              <w:t xml:space="preserve"> A CABO LAS SIGUIENTES ACCIONES:</w:t>
            </w:r>
          </w:p>
        </w:tc>
        <w:tc>
          <w:tcPr>
            <w:tcW w:w="970" w:type="dxa"/>
            <w:tcBorders>
              <w:top w:val="nil"/>
              <w:left w:val="nil"/>
              <w:bottom w:val="nil"/>
              <w:right w:val="single" w:sz="4" w:space="0" w:color="auto"/>
            </w:tcBorders>
            <w:shd w:val="clear" w:color="auto" w:fill="auto"/>
            <w:noWrap/>
            <w:vAlign w:val="bottom"/>
            <w:hideMark/>
          </w:tcPr>
          <w:p w14:paraId="11DB77F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B95013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E5D4CD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1F357A2"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453D28B"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EC0CC4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56998F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BITÁCORA,  REGISTRANDO</w:t>
            </w:r>
            <w:proofErr w:type="gramEnd"/>
            <w:r w:rsidRPr="009D6861">
              <w:rPr>
                <w:rFonts w:ascii="Arial" w:eastAsia="Times New Roman" w:hAnsi="Arial" w:cs="Arial"/>
                <w:sz w:val="14"/>
                <w:szCs w:val="14"/>
                <w:lang w:val="es-MX" w:eastAsia="es-MX"/>
              </w:rPr>
              <w:t xml:space="preserve"> LAS ÁREAS DONDE SE UBICAN LOS EQUIPOS, EL TIPO DE EXTINTOR, CAPACIDAD Y </w:t>
            </w:r>
            <w:proofErr w:type="gramStart"/>
            <w:r w:rsidRPr="009D6861">
              <w:rPr>
                <w:rFonts w:ascii="Arial" w:eastAsia="Times New Roman" w:hAnsi="Arial" w:cs="Arial"/>
                <w:sz w:val="14"/>
                <w:szCs w:val="14"/>
                <w:lang w:val="es-MX" w:eastAsia="es-MX"/>
              </w:rPr>
              <w:t>FECHA  DE</w:t>
            </w:r>
            <w:proofErr w:type="gramEnd"/>
            <w:r w:rsidRPr="009D6861">
              <w:rPr>
                <w:rFonts w:ascii="Arial" w:eastAsia="Times New Roman" w:hAnsi="Arial" w:cs="Arial"/>
                <w:sz w:val="14"/>
                <w:szCs w:val="14"/>
                <w:lang w:val="es-MX" w:eastAsia="es-MX"/>
              </w:rPr>
              <w:t xml:space="preserve">  RECARGA</w:t>
            </w:r>
          </w:p>
        </w:tc>
        <w:tc>
          <w:tcPr>
            <w:tcW w:w="970" w:type="dxa"/>
            <w:tcBorders>
              <w:top w:val="nil"/>
              <w:left w:val="nil"/>
              <w:bottom w:val="nil"/>
              <w:right w:val="single" w:sz="4" w:space="0" w:color="auto"/>
            </w:tcBorders>
            <w:shd w:val="clear" w:color="auto" w:fill="auto"/>
            <w:noWrap/>
            <w:vAlign w:val="bottom"/>
            <w:hideMark/>
          </w:tcPr>
          <w:p w14:paraId="1F1DCEB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58F0E0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C1AF9F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8DAB96C"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F75CDF9"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56BA76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E02852B"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2.</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DESCARGA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DEL  AGENTE</w:t>
            </w:r>
            <w:proofErr w:type="gramEnd"/>
            <w:r w:rsidRPr="009D6861">
              <w:rPr>
                <w:rFonts w:ascii="Arial" w:eastAsia="Times New Roman" w:hAnsi="Arial" w:cs="Arial"/>
                <w:sz w:val="14"/>
                <w:szCs w:val="14"/>
                <w:lang w:val="es-MX" w:eastAsia="es-MX"/>
              </w:rPr>
              <w:t xml:space="preserve"> EXTINGUIDOR COMO SE LO INDIQUE EL JEFE DE </w:t>
            </w:r>
            <w:proofErr w:type="gramStart"/>
            <w:r w:rsidRPr="009D6861">
              <w:rPr>
                <w:rFonts w:ascii="Arial" w:eastAsia="Times New Roman" w:hAnsi="Arial" w:cs="Arial"/>
                <w:sz w:val="14"/>
                <w:szCs w:val="14"/>
                <w:lang w:val="es-MX" w:eastAsia="es-MX"/>
              </w:rPr>
              <w:t>CONSERVACIÓN  Y</w:t>
            </w:r>
            <w:proofErr w:type="gramEnd"/>
            <w:r w:rsidRPr="009D6861">
              <w:rPr>
                <w:rFonts w:ascii="Arial" w:eastAsia="Times New Roman" w:hAnsi="Arial" w:cs="Arial"/>
                <w:sz w:val="14"/>
                <w:szCs w:val="14"/>
                <w:lang w:val="es-MX" w:eastAsia="es-MX"/>
              </w:rPr>
              <w:t xml:space="preserve"> SU REEMPLAZO POR UNO NUEVO.</w:t>
            </w:r>
          </w:p>
        </w:tc>
        <w:tc>
          <w:tcPr>
            <w:tcW w:w="970" w:type="dxa"/>
            <w:tcBorders>
              <w:top w:val="nil"/>
              <w:left w:val="nil"/>
              <w:bottom w:val="nil"/>
              <w:right w:val="single" w:sz="4" w:space="0" w:color="auto"/>
            </w:tcBorders>
            <w:shd w:val="clear" w:color="auto" w:fill="auto"/>
            <w:noWrap/>
            <w:vAlign w:val="bottom"/>
            <w:hideMark/>
          </w:tcPr>
          <w:p w14:paraId="01BB9F9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5E6E71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63CE2E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1044A4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A0852D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C5E6CC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D7EE49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proofErr w:type="gramStart"/>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 xml:space="preserve"> DESENSAMBLE</w:t>
            </w:r>
            <w:proofErr w:type="gramEnd"/>
            <w:r w:rsidRPr="009D6861">
              <w:rPr>
                <w:rFonts w:ascii="Arial" w:eastAsia="Times New Roman" w:hAnsi="Arial" w:cs="Arial"/>
                <w:sz w:val="14"/>
                <w:szCs w:val="14"/>
                <w:lang w:val="es-MX" w:eastAsia="es-MX"/>
              </w:rPr>
              <w:t xml:space="preserve"> DE LA VÁLVULA, </w:t>
            </w:r>
            <w:proofErr w:type="gramStart"/>
            <w:r w:rsidRPr="009D6861">
              <w:rPr>
                <w:rFonts w:ascii="Arial" w:eastAsia="Times New Roman" w:hAnsi="Arial" w:cs="Arial"/>
                <w:sz w:val="14"/>
                <w:szCs w:val="14"/>
                <w:lang w:val="es-MX" w:eastAsia="es-MX"/>
              </w:rPr>
              <w:t>LIMPIEZA  E</w:t>
            </w:r>
            <w:proofErr w:type="gramEnd"/>
            <w:r w:rsidRPr="009D6861">
              <w:rPr>
                <w:rFonts w:ascii="Arial" w:eastAsia="Times New Roman" w:hAnsi="Arial" w:cs="Arial"/>
                <w:sz w:val="14"/>
                <w:szCs w:val="14"/>
                <w:lang w:val="es-MX" w:eastAsia="es-MX"/>
              </w:rPr>
              <w:t xml:space="preserve"> INSPECCIÓN GENERAL DE SUS COMPONENTES INCLUYENDO VÁSTAGO, MANERALES, MANÓMETRO Y </w:t>
            </w:r>
            <w:proofErr w:type="gramStart"/>
            <w:r w:rsidRPr="009D6861">
              <w:rPr>
                <w:rFonts w:ascii="Arial" w:eastAsia="Times New Roman" w:hAnsi="Arial" w:cs="Arial"/>
                <w:sz w:val="14"/>
                <w:szCs w:val="14"/>
                <w:lang w:val="es-MX" w:eastAsia="es-MX"/>
              </w:rPr>
              <w:t xml:space="preserve">MANGUERA,  </w:t>
            </w:r>
            <w:r w:rsidRPr="009D6861">
              <w:rPr>
                <w:rFonts w:ascii="Arial" w:eastAsia="Times New Roman" w:hAnsi="Arial" w:cs="Arial"/>
                <w:b/>
                <w:bCs/>
                <w:sz w:val="14"/>
                <w:szCs w:val="14"/>
                <w:lang w:val="es-MX" w:eastAsia="es-MX"/>
              </w:rPr>
              <w:t>REEMPLAZANDO</w:t>
            </w:r>
            <w:proofErr w:type="gramEnd"/>
            <w:r w:rsidRPr="009D6861">
              <w:rPr>
                <w:rFonts w:ascii="Arial" w:eastAsia="Times New Roman" w:hAnsi="Arial" w:cs="Arial"/>
                <w:sz w:val="14"/>
                <w:szCs w:val="14"/>
                <w:lang w:val="es-MX" w:eastAsia="es-MX"/>
              </w:rPr>
              <w:t xml:space="preserve"> LOS AROSELLOS, JUEGO DE SELLOS O' RING Y EMPAQUES DEL VÁSTAGO DE LA VÁLVULA, COMPONENTES EN MAL ESTADO POR PARTES NUEVAS.</w:t>
            </w:r>
          </w:p>
        </w:tc>
        <w:tc>
          <w:tcPr>
            <w:tcW w:w="970" w:type="dxa"/>
            <w:tcBorders>
              <w:top w:val="nil"/>
              <w:left w:val="nil"/>
              <w:bottom w:val="nil"/>
              <w:right w:val="single" w:sz="4" w:space="0" w:color="auto"/>
            </w:tcBorders>
            <w:shd w:val="clear" w:color="auto" w:fill="auto"/>
            <w:noWrap/>
            <w:vAlign w:val="bottom"/>
            <w:hideMark/>
          </w:tcPr>
          <w:p w14:paraId="4813F20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4038145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27015E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6DE4A9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CA1809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ACE3C8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4F4D8A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r w:rsidRPr="009D6861">
              <w:rPr>
                <w:rFonts w:ascii="Arial" w:eastAsia="Times New Roman" w:hAnsi="Arial" w:cs="Arial"/>
                <w:sz w:val="14"/>
                <w:szCs w:val="14"/>
                <w:lang w:val="es-MX" w:eastAsia="es-MX"/>
              </w:rPr>
              <w:t xml:space="preserve"> REMOCIÓN DE ETIQUETAS CADUCAS. Y COLOCAR LAS NUEVAS ETIQUETAS.</w:t>
            </w:r>
          </w:p>
        </w:tc>
        <w:tc>
          <w:tcPr>
            <w:tcW w:w="970" w:type="dxa"/>
            <w:tcBorders>
              <w:top w:val="nil"/>
              <w:left w:val="nil"/>
              <w:bottom w:val="nil"/>
              <w:right w:val="single" w:sz="4" w:space="0" w:color="auto"/>
            </w:tcBorders>
            <w:shd w:val="clear" w:color="auto" w:fill="auto"/>
            <w:noWrap/>
            <w:vAlign w:val="bottom"/>
            <w:hideMark/>
          </w:tcPr>
          <w:p w14:paraId="3027DE0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47C785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621B9B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771891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8E15E8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8F40D53"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5B0106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MANTENIMIENTO, REVISIÓN </w:t>
            </w:r>
            <w:proofErr w:type="gramStart"/>
            <w:r w:rsidRPr="009D6861">
              <w:rPr>
                <w:rFonts w:ascii="Arial" w:eastAsia="Times New Roman" w:hAnsi="Arial" w:cs="Arial"/>
                <w:sz w:val="14"/>
                <w:szCs w:val="14"/>
                <w:lang w:val="es-MX" w:eastAsia="es-MX"/>
              </w:rPr>
              <w:t>COMPLETA  DEL</w:t>
            </w:r>
            <w:proofErr w:type="gramEnd"/>
            <w:r w:rsidRPr="009D6861">
              <w:rPr>
                <w:rFonts w:ascii="Arial" w:eastAsia="Times New Roman" w:hAnsi="Arial" w:cs="Arial"/>
                <w:sz w:val="14"/>
                <w:szCs w:val="14"/>
                <w:lang w:val="es-MX" w:eastAsia="es-MX"/>
              </w:rPr>
              <w:t xml:space="preserve"> EXTINTOR, INTERNA Y EXTERNA INCLUYENDO LA REALIZACIÓN DE PRUEBAS DE FUNCIONAMIENTO Y CUANDO SE REQUIERA, SUSTITUCIÓN DE PARTES. </w:t>
            </w:r>
          </w:p>
        </w:tc>
        <w:tc>
          <w:tcPr>
            <w:tcW w:w="970" w:type="dxa"/>
            <w:tcBorders>
              <w:top w:val="nil"/>
              <w:left w:val="nil"/>
              <w:bottom w:val="nil"/>
              <w:right w:val="single" w:sz="4" w:space="0" w:color="auto"/>
            </w:tcBorders>
            <w:shd w:val="clear" w:color="auto" w:fill="auto"/>
            <w:noWrap/>
            <w:vAlign w:val="bottom"/>
            <w:hideMark/>
          </w:tcPr>
          <w:p w14:paraId="6E7224C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BFA76B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2A9CED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60C8B82"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9A60A6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1EA0EB2"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B42B77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6.- </w:t>
            </w:r>
            <w:r w:rsidRPr="009D6861">
              <w:rPr>
                <w:rFonts w:ascii="Arial" w:eastAsia="Times New Roman" w:hAnsi="Arial" w:cs="Arial"/>
                <w:sz w:val="14"/>
                <w:szCs w:val="14"/>
                <w:lang w:val="es-MX" w:eastAsia="es-MX"/>
              </w:rPr>
              <w:t xml:space="preserve">REALIZAR   PRUEBA </w:t>
            </w:r>
            <w:proofErr w:type="gramStart"/>
            <w:r w:rsidRPr="009D6861">
              <w:rPr>
                <w:rFonts w:ascii="Arial" w:eastAsia="Times New Roman" w:hAnsi="Arial" w:cs="Arial"/>
                <w:sz w:val="14"/>
                <w:szCs w:val="14"/>
                <w:lang w:val="es-MX" w:eastAsia="es-MX"/>
              </w:rPr>
              <w:t>HIDROSTÁTICA  CON</w:t>
            </w:r>
            <w:proofErr w:type="gramEnd"/>
            <w:r w:rsidRPr="009D6861">
              <w:rPr>
                <w:rFonts w:ascii="Arial" w:eastAsia="Times New Roman" w:hAnsi="Arial" w:cs="Arial"/>
                <w:sz w:val="14"/>
                <w:szCs w:val="14"/>
                <w:lang w:val="es-MX" w:eastAsia="es-MX"/>
              </w:rPr>
              <w:t xml:space="preserve">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“EQUIPO Y HERRAMIENTAS BÁSICAS”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 xml:space="preserve">MEXICANA  </w:t>
            </w:r>
            <w:r w:rsidRPr="009D6861">
              <w:rPr>
                <w:rFonts w:ascii="Arial" w:eastAsia="Times New Roman" w:hAnsi="Arial" w:cs="Arial"/>
                <w:b/>
                <w:bCs/>
                <w:sz w:val="14"/>
                <w:szCs w:val="14"/>
                <w:lang w:val="es-MX" w:eastAsia="es-MX"/>
              </w:rPr>
              <w:t>NOM</w:t>
            </w:r>
            <w:proofErr w:type="gramEnd"/>
            <w:r w:rsidRPr="009D6861">
              <w:rPr>
                <w:rFonts w:ascii="Arial" w:eastAsia="Times New Roman" w:hAnsi="Arial" w:cs="Arial"/>
                <w:b/>
                <w:bCs/>
                <w:sz w:val="14"/>
                <w:szCs w:val="14"/>
                <w:lang w:val="es-MX" w:eastAsia="es-MX"/>
              </w:rPr>
              <w:t>-154 – SCFI-2005</w:t>
            </w:r>
            <w:r w:rsidRPr="009D6861">
              <w:rPr>
                <w:rFonts w:ascii="Arial" w:eastAsia="Times New Roman" w:hAnsi="Arial" w:cs="Arial"/>
                <w:sz w:val="14"/>
                <w:szCs w:val="14"/>
                <w:lang w:val="es-MX" w:eastAsia="es-MX"/>
              </w:rPr>
              <w:t>,</w:t>
            </w:r>
          </w:p>
        </w:tc>
        <w:tc>
          <w:tcPr>
            <w:tcW w:w="970" w:type="dxa"/>
            <w:tcBorders>
              <w:top w:val="nil"/>
              <w:left w:val="nil"/>
              <w:bottom w:val="nil"/>
              <w:right w:val="single" w:sz="4" w:space="0" w:color="auto"/>
            </w:tcBorders>
            <w:shd w:val="clear" w:color="auto" w:fill="auto"/>
            <w:noWrap/>
            <w:vAlign w:val="bottom"/>
            <w:hideMark/>
          </w:tcPr>
          <w:p w14:paraId="7985A3F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6F093F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6689AE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74BCDF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A50B50B"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53E5764"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3AB5C7D"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SOPLETEADO</w:t>
            </w:r>
            <w:proofErr w:type="gramEnd"/>
            <w:r w:rsidRPr="009D6861">
              <w:rPr>
                <w:rFonts w:ascii="Arial" w:eastAsia="Times New Roman" w:hAnsi="Arial" w:cs="Arial"/>
                <w:sz w:val="14"/>
                <w:szCs w:val="14"/>
                <w:lang w:val="es-MX" w:eastAsia="es-MX"/>
              </w:rPr>
              <w:t xml:space="preserve"> INTERIOR A CADA EXTINTOR PARA </w:t>
            </w:r>
            <w:proofErr w:type="gramStart"/>
            <w:r w:rsidRPr="009D6861">
              <w:rPr>
                <w:rFonts w:ascii="Arial" w:eastAsia="Times New Roman" w:hAnsi="Arial" w:cs="Arial"/>
                <w:sz w:val="14"/>
                <w:szCs w:val="14"/>
                <w:lang w:val="es-MX" w:eastAsia="es-MX"/>
              </w:rPr>
              <w:t>ELIMINAR  TOTALMENTE</w:t>
            </w:r>
            <w:proofErr w:type="gramEnd"/>
            <w:r w:rsidRPr="009D6861">
              <w:rPr>
                <w:rFonts w:ascii="Arial" w:eastAsia="Times New Roman" w:hAnsi="Arial" w:cs="Arial"/>
                <w:sz w:val="14"/>
                <w:szCs w:val="14"/>
                <w:lang w:val="es-MX" w:eastAsia="es-MX"/>
              </w:rPr>
              <w:t xml:space="preserve"> RESIDUOS DEL AGENTE EXTINGUIDOR.</w:t>
            </w:r>
          </w:p>
        </w:tc>
        <w:tc>
          <w:tcPr>
            <w:tcW w:w="970" w:type="dxa"/>
            <w:tcBorders>
              <w:top w:val="nil"/>
              <w:left w:val="nil"/>
              <w:bottom w:val="nil"/>
              <w:right w:val="single" w:sz="4" w:space="0" w:color="auto"/>
            </w:tcBorders>
            <w:shd w:val="clear" w:color="auto" w:fill="auto"/>
            <w:noWrap/>
            <w:vAlign w:val="bottom"/>
            <w:hideMark/>
          </w:tcPr>
          <w:p w14:paraId="2007F3F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C27FCC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51A917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4002A39"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2292BA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07BDAF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A8C0BE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xml:space="preserve"> LIMPIEZA MECÁNICA: ELIMINACIÓN SUPERFICIAL DE CORROSIÓN, GRASA, SARRO, POLVO, PINTURA SUELTA Y OTROS ELEMENTOS INDESEABLES POR MEDIO DE CARDAS O CUALQUIER MÉTODO MECÁNICO, SIN EMPLEAR ABRASIVOS METÁLICOS, CALOR O PRODUCTOS </w:t>
            </w:r>
            <w:proofErr w:type="gramStart"/>
            <w:r w:rsidRPr="009D6861">
              <w:rPr>
                <w:rFonts w:ascii="Arial" w:eastAsia="Times New Roman" w:hAnsi="Arial" w:cs="Arial"/>
                <w:sz w:val="14"/>
                <w:szCs w:val="14"/>
                <w:lang w:val="es-MX" w:eastAsia="es-MX"/>
              </w:rPr>
              <w:t xml:space="preserve">QUÍMICOS,  </w:t>
            </w:r>
            <w:r w:rsidRPr="009D6861">
              <w:rPr>
                <w:rFonts w:ascii="Arial" w:eastAsia="Times New Roman" w:hAnsi="Arial" w:cs="Arial"/>
                <w:b/>
                <w:bCs/>
                <w:sz w:val="14"/>
                <w:szCs w:val="14"/>
                <w:lang w:val="es-MX" w:eastAsia="es-MX"/>
              </w:rPr>
              <w:t>Y</w:t>
            </w:r>
            <w:proofErr w:type="gramEnd"/>
            <w:r w:rsidRPr="009D6861">
              <w:rPr>
                <w:rFonts w:ascii="Arial" w:eastAsia="Times New Roman" w:hAnsi="Arial" w:cs="Arial"/>
                <w:b/>
                <w:bCs/>
                <w:sz w:val="14"/>
                <w:szCs w:val="14"/>
                <w:lang w:val="es-MX" w:eastAsia="es-MX"/>
              </w:rPr>
              <w:t xml:space="preserve"> FINALMENTE LA APLICACIÓN DE </w:t>
            </w:r>
            <w:proofErr w:type="gramStart"/>
            <w:r w:rsidRPr="009D6861">
              <w:rPr>
                <w:rFonts w:ascii="Arial" w:eastAsia="Times New Roman" w:hAnsi="Arial" w:cs="Arial"/>
                <w:b/>
                <w:bCs/>
                <w:sz w:val="14"/>
                <w:szCs w:val="14"/>
                <w:lang w:val="es-MX" w:eastAsia="es-MX"/>
              </w:rPr>
              <w:t>PRIMARIO  Y</w:t>
            </w:r>
            <w:proofErr w:type="gramEnd"/>
            <w:r w:rsidRPr="009D6861">
              <w:rPr>
                <w:rFonts w:ascii="Arial" w:eastAsia="Times New Roman" w:hAnsi="Arial" w:cs="Arial"/>
                <w:b/>
                <w:bCs/>
                <w:sz w:val="14"/>
                <w:szCs w:val="14"/>
                <w:lang w:val="es-MX" w:eastAsia="es-MX"/>
              </w:rPr>
              <w:t xml:space="preserve"> ACABADO CON </w:t>
            </w:r>
            <w:proofErr w:type="gramStart"/>
            <w:r w:rsidRPr="009D6861">
              <w:rPr>
                <w:rFonts w:ascii="Arial" w:eastAsia="Times New Roman" w:hAnsi="Arial" w:cs="Arial"/>
                <w:b/>
                <w:bCs/>
                <w:sz w:val="14"/>
                <w:szCs w:val="14"/>
                <w:lang w:val="es-MX" w:eastAsia="es-MX"/>
              </w:rPr>
              <w:t>PINTURA  ESMALTE</w:t>
            </w:r>
            <w:proofErr w:type="gramEnd"/>
            <w:r w:rsidRPr="009D6861">
              <w:rPr>
                <w:rFonts w:ascii="Arial" w:eastAsia="Times New Roman" w:hAnsi="Arial" w:cs="Arial"/>
                <w:b/>
                <w:bCs/>
                <w:sz w:val="14"/>
                <w:szCs w:val="14"/>
                <w:lang w:val="es-MX" w:eastAsia="es-MX"/>
              </w:rPr>
              <w:t xml:space="preserve"> ALKIDÁLICO </w:t>
            </w:r>
            <w:r w:rsidRPr="009D6861">
              <w:rPr>
                <w:rFonts w:ascii="Arial" w:eastAsia="Times New Roman" w:hAnsi="Arial" w:cs="Arial"/>
                <w:sz w:val="14"/>
                <w:szCs w:val="14"/>
                <w:lang w:val="es-MX" w:eastAsia="es-MX"/>
              </w:rPr>
              <w:t xml:space="preserve">EN COLOR NORMATIVO A LOS EXTINTORES. </w:t>
            </w:r>
          </w:p>
        </w:tc>
        <w:tc>
          <w:tcPr>
            <w:tcW w:w="970" w:type="dxa"/>
            <w:tcBorders>
              <w:top w:val="nil"/>
              <w:left w:val="nil"/>
              <w:bottom w:val="nil"/>
              <w:right w:val="single" w:sz="4" w:space="0" w:color="auto"/>
            </w:tcBorders>
            <w:shd w:val="clear" w:color="auto" w:fill="auto"/>
            <w:noWrap/>
            <w:vAlign w:val="bottom"/>
            <w:hideMark/>
          </w:tcPr>
          <w:p w14:paraId="49B14C3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1C50B9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F5B134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169AAEB"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560777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0D4EBC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364E97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ENSAMBLADO DE LA </w:t>
            </w:r>
            <w:proofErr w:type="gramStart"/>
            <w:r w:rsidRPr="009D6861">
              <w:rPr>
                <w:rFonts w:ascii="Arial" w:eastAsia="Times New Roman" w:hAnsi="Arial" w:cs="Arial"/>
                <w:sz w:val="14"/>
                <w:szCs w:val="14"/>
                <w:lang w:val="es-MX" w:eastAsia="es-MX"/>
              </w:rPr>
              <w:t>VÁLVULA,  PREVIA</w:t>
            </w:r>
            <w:proofErr w:type="gramEnd"/>
            <w:r w:rsidRPr="009D6861">
              <w:rPr>
                <w:rFonts w:ascii="Arial" w:eastAsia="Times New Roman" w:hAnsi="Arial" w:cs="Arial"/>
                <w:sz w:val="14"/>
                <w:szCs w:val="14"/>
                <w:lang w:val="es-MX" w:eastAsia="es-MX"/>
              </w:rPr>
              <w:t xml:space="preserve"> LUBRICACIÓN DE LAS </w:t>
            </w:r>
            <w:proofErr w:type="gramStart"/>
            <w:r w:rsidRPr="009D6861">
              <w:rPr>
                <w:rFonts w:ascii="Arial" w:eastAsia="Times New Roman" w:hAnsi="Arial" w:cs="Arial"/>
                <w:sz w:val="14"/>
                <w:szCs w:val="14"/>
                <w:lang w:val="es-MX" w:eastAsia="es-MX"/>
              </w:rPr>
              <w:t>PARTES,  UTILIZANDO</w:t>
            </w:r>
            <w:proofErr w:type="gramEnd"/>
            <w:r w:rsidRPr="009D6861">
              <w:rPr>
                <w:rFonts w:ascii="Arial" w:eastAsia="Times New Roman" w:hAnsi="Arial" w:cs="Arial"/>
                <w:sz w:val="14"/>
                <w:szCs w:val="14"/>
                <w:lang w:val="es-MX" w:eastAsia="es-MX"/>
              </w:rPr>
              <w:t xml:space="preserve"> AROSELLOS NUEVOS.</w:t>
            </w:r>
          </w:p>
        </w:tc>
        <w:tc>
          <w:tcPr>
            <w:tcW w:w="970" w:type="dxa"/>
            <w:tcBorders>
              <w:top w:val="nil"/>
              <w:left w:val="nil"/>
              <w:bottom w:val="nil"/>
              <w:right w:val="single" w:sz="4" w:space="0" w:color="auto"/>
            </w:tcBorders>
            <w:shd w:val="clear" w:color="auto" w:fill="auto"/>
            <w:noWrap/>
            <w:vAlign w:val="bottom"/>
            <w:hideMark/>
          </w:tcPr>
          <w:p w14:paraId="115D1D0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C2E474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670D35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EFB50B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DCED72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321E96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7052C7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RECARGA CON LA CANTIDAD NOMINAL DE POLVO QUÍMICO SECO ABC, AL 75 % DE FOSFATO MONO AMÓNICO </w:t>
            </w:r>
            <w:proofErr w:type="gramStart"/>
            <w:r w:rsidRPr="009D6861">
              <w:rPr>
                <w:rFonts w:ascii="Arial" w:eastAsia="Times New Roman" w:hAnsi="Arial" w:cs="Arial"/>
                <w:sz w:val="14"/>
                <w:szCs w:val="14"/>
                <w:lang w:val="es-MX" w:eastAsia="es-MX"/>
              </w:rPr>
              <w:t>NUEVO,  DEL</w:t>
            </w:r>
            <w:proofErr w:type="gramEnd"/>
            <w:r w:rsidRPr="009D6861">
              <w:rPr>
                <w:rFonts w:ascii="Arial" w:eastAsia="Times New Roman" w:hAnsi="Arial" w:cs="Arial"/>
                <w:sz w:val="14"/>
                <w:szCs w:val="14"/>
                <w:lang w:val="es-MX" w:eastAsia="es-MX"/>
              </w:rPr>
              <w:t xml:space="preserve"> COLOR Y CARACTERISTICAS </w:t>
            </w:r>
            <w:proofErr w:type="gramStart"/>
            <w:r w:rsidRPr="009D6861">
              <w:rPr>
                <w:rFonts w:ascii="Arial" w:eastAsia="Times New Roman" w:hAnsi="Arial" w:cs="Arial"/>
                <w:sz w:val="14"/>
                <w:szCs w:val="14"/>
                <w:lang w:val="es-MX" w:eastAsia="es-MX"/>
              </w:rPr>
              <w:t>VIGENTES  DE</w:t>
            </w:r>
            <w:proofErr w:type="gramEnd"/>
            <w:r w:rsidRPr="009D6861">
              <w:rPr>
                <w:rFonts w:ascii="Arial" w:eastAsia="Times New Roman" w:hAnsi="Arial" w:cs="Arial"/>
                <w:sz w:val="14"/>
                <w:szCs w:val="14"/>
                <w:lang w:val="es-MX" w:eastAsia="es-MX"/>
              </w:rPr>
              <w:t xml:space="preserve">  ACUERDO AL AÑO DE RECARGA, </w:t>
            </w:r>
            <w:proofErr w:type="gramStart"/>
            <w:r w:rsidRPr="009D6861">
              <w:rPr>
                <w:rFonts w:ascii="Arial" w:eastAsia="Times New Roman" w:hAnsi="Arial" w:cs="Arial"/>
                <w:sz w:val="14"/>
                <w:szCs w:val="14"/>
                <w:lang w:val="es-MX" w:eastAsia="es-MX"/>
              </w:rPr>
              <w:t>COMO  LO</w:t>
            </w:r>
            <w:proofErr w:type="gramEnd"/>
            <w:r w:rsidRPr="009D6861">
              <w:rPr>
                <w:rFonts w:ascii="Arial" w:eastAsia="Times New Roman" w:hAnsi="Arial" w:cs="Arial"/>
                <w:sz w:val="14"/>
                <w:szCs w:val="14"/>
                <w:lang w:val="es-MX" w:eastAsia="es-MX"/>
              </w:rPr>
              <w:t xml:space="preserve"> MARCA LA NORMA OFICIAL MEXICANA NOM-104-STPS-2001, SEGÚN LA CAPACIDAD DE CADA EXTINTOR.</w:t>
            </w:r>
          </w:p>
        </w:tc>
        <w:tc>
          <w:tcPr>
            <w:tcW w:w="970" w:type="dxa"/>
            <w:tcBorders>
              <w:top w:val="nil"/>
              <w:left w:val="nil"/>
              <w:bottom w:val="nil"/>
              <w:right w:val="single" w:sz="4" w:space="0" w:color="auto"/>
            </w:tcBorders>
            <w:shd w:val="clear" w:color="auto" w:fill="auto"/>
            <w:noWrap/>
            <w:vAlign w:val="bottom"/>
            <w:hideMark/>
          </w:tcPr>
          <w:p w14:paraId="7C88266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E360E5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AD1000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483B33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A53F7C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254BCA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7D6DB3E"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11.</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COLOCACIÓN</w:t>
            </w:r>
            <w:proofErr w:type="gramEnd"/>
            <w:r w:rsidRPr="009D6861">
              <w:rPr>
                <w:rFonts w:ascii="Arial" w:eastAsia="Times New Roman" w:hAnsi="Arial" w:cs="Arial"/>
                <w:sz w:val="14"/>
                <w:szCs w:val="14"/>
                <w:lang w:val="es-MX" w:eastAsia="es-MX"/>
              </w:rPr>
              <w:t xml:space="preserve"> DE COLLARÍN, </w:t>
            </w:r>
            <w:proofErr w:type="gramStart"/>
            <w:r w:rsidRPr="009D6861">
              <w:rPr>
                <w:rFonts w:ascii="Arial" w:eastAsia="Times New Roman" w:hAnsi="Arial" w:cs="Arial"/>
                <w:sz w:val="14"/>
                <w:szCs w:val="14"/>
                <w:lang w:val="es-MX" w:eastAsia="es-MX"/>
              </w:rPr>
              <w:t>DE ACUERDO AL</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SUBCAPÍTULO  7.2</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“COLLARÍN”</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p>
        </w:tc>
        <w:tc>
          <w:tcPr>
            <w:tcW w:w="970" w:type="dxa"/>
            <w:tcBorders>
              <w:top w:val="nil"/>
              <w:left w:val="nil"/>
              <w:bottom w:val="nil"/>
              <w:right w:val="single" w:sz="4" w:space="0" w:color="auto"/>
            </w:tcBorders>
            <w:shd w:val="clear" w:color="auto" w:fill="auto"/>
            <w:noWrap/>
            <w:vAlign w:val="bottom"/>
            <w:hideMark/>
          </w:tcPr>
          <w:p w14:paraId="78A59B4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44411F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272431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059BE0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B7E851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FC3B95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2AA021E"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12.-</w:t>
            </w:r>
            <w:r w:rsidRPr="009D6861">
              <w:rPr>
                <w:rFonts w:ascii="Arial" w:eastAsia="Times New Roman" w:hAnsi="Arial" w:cs="Arial"/>
                <w:sz w:val="14"/>
                <w:szCs w:val="14"/>
                <w:lang w:val="es-MX" w:eastAsia="es-MX"/>
              </w:rPr>
              <w:t xml:space="preserve"> COLOCACIÓN DE HOLOGRAMA EN COLLARÍN DE LA UNIDAD DE VERIFICACIÓN.</w:t>
            </w:r>
          </w:p>
        </w:tc>
        <w:tc>
          <w:tcPr>
            <w:tcW w:w="970" w:type="dxa"/>
            <w:tcBorders>
              <w:top w:val="nil"/>
              <w:left w:val="nil"/>
              <w:bottom w:val="nil"/>
              <w:right w:val="single" w:sz="4" w:space="0" w:color="auto"/>
            </w:tcBorders>
            <w:shd w:val="clear" w:color="auto" w:fill="auto"/>
            <w:noWrap/>
            <w:vAlign w:val="bottom"/>
            <w:hideMark/>
          </w:tcPr>
          <w:p w14:paraId="1F2005B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A8784D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BFFD34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57595F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DDB43CB"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FC4A042"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544D1D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13.-</w:t>
            </w:r>
            <w:r w:rsidRPr="009D6861">
              <w:rPr>
                <w:rFonts w:ascii="Arial" w:eastAsia="Times New Roman" w:hAnsi="Arial" w:cs="Arial"/>
                <w:sz w:val="14"/>
                <w:szCs w:val="14"/>
                <w:lang w:val="es-MX" w:eastAsia="es-MX"/>
              </w:rPr>
              <w:t xml:space="preserve"> PRESURIZACIÓN CON GAS NITRÓGENO SECO Y PRUEBA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POR INMERSIÓN EN AGUA LIMPIA.</w:t>
            </w:r>
          </w:p>
        </w:tc>
        <w:tc>
          <w:tcPr>
            <w:tcW w:w="970" w:type="dxa"/>
            <w:tcBorders>
              <w:top w:val="nil"/>
              <w:left w:val="nil"/>
              <w:bottom w:val="nil"/>
              <w:right w:val="single" w:sz="4" w:space="0" w:color="auto"/>
            </w:tcBorders>
            <w:shd w:val="clear" w:color="auto" w:fill="auto"/>
            <w:noWrap/>
            <w:vAlign w:val="bottom"/>
            <w:hideMark/>
          </w:tcPr>
          <w:p w14:paraId="6C32814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896D49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D67780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D577028"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B0604E9"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0F727A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4B7FBD2"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14.-</w:t>
            </w:r>
            <w:r w:rsidRPr="009D6861">
              <w:rPr>
                <w:rFonts w:ascii="Arial" w:eastAsia="Times New Roman" w:hAnsi="Arial" w:cs="Arial"/>
                <w:sz w:val="14"/>
                <w:szCs w:val="14"/>
                <w:lang w:val="es-MX" w:eastAsia="es-MX"/>
              </w:rPr>
              <w:t xml:space="preserve"> COLOCACIÓN DEL SEGURO Y SELLO DE GARANTÍA, MARCHAMO Y ALAMBRE DE COBRE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414460D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743C3E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DBF421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C6DB2CD"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E76757E" w14:textId="77777777" w:rsidR="009D6861" w:rsidRPr="009D6861" w:rsidRDefault="009D6861" w:rsidP="009D6861">
            <w:pPr>
              <w:jc w:val="right"/>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1</w:t>
            </w:r>
          </w:p>
        </w:tc>
        <w:tc>
          <w:tcPr>
            <w:tcW w:w="724" w:type="dxa"/>
            <w:tcBorders>
              <w:top w:val="nil"/>
              <w:left w:val="nil"/>
              <w:bottom w:val="nil"/>
              <w:right w:val="single" w:sz="4" w:space="0" w:color="auto"/>
            </w:tcBorders>
            <w:shd w:val="clear" w:color="auto" w:fill="auto"/>
            <w:noWrap/>
            <w:vAlign w:val="center"/>
            <w:hideMark/>
          </w:tcPr>
          <w:p w14:paraId="718616C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MRE01-005</w:t>
            </w:r>
          </w:p>
        </w:tc>
        <w:tc>
          <w:tcPr>
            <w:tcW w:w="5852" w:type="dxa"/>
            <w:tcBorders>
              <w:top w:val="nil"/>
              <w:left w:val="nil"/>
              <w:bottom w:val="nil"/>
              <w:right w:val="single" w:sz="4" w:space="0" w:color="auto"/>
            </w:tcBorders>
            <w:shd w:val="clear" w:color="auto" w:fill="auto"/>
            <w:hideMark/>
          </w:tcPr>
          <w:p w14:paraId="4024860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15.-</w:t>
            </w:r>
            <w:r w:rsidRPr="009D6861">
              <w:rPr>
                <w:rFonts w:ascii="Arial" w:eastAsia="Times New Roman" w:hAnsi="Arial" w:cs="Arial"/>
                <w:sz w:val="14"/>
                <w:szCs w:val="14"/>
                <w:lang w:val="es-MX" w:eastAsia="es-MX"/>
              </w:rPr>
              <w:t xml:space="preserve"> SUMINISTRO Y COLOCACIÓN DE BOQUILLA      COLOR </w:t>
            </w:r>
            <w:proofErr w:type="gramStart"/>
            <w:r w:rsidRPr="009D6861">
              <w:rPr>
                <w:rFonts w:ascii="Arial" w:eastAsia="Times New Roman" w:hAnsi="Arial" w:cs="Arial"/>
                <w:sz w:val="14"/>
                <w:szCs w:val="14"/>
                <w:lang w:val="es-MX" w:eastAsia="es-MX"/>
              </w:rPr>
              <w:t>ROJO  DE</w:t>
            </w:r>
            <w:proofErr w:type="gramEnd"/>
            <w:r w:rsidRPr="009D6861">
              <w:rPr>
                <w:rFonts w:ascii="Arial" w:eastAsia="Times New Roman" w:hAnsi="Arial" w:cs="Arial"/>
                <w:sz w:val="14"/>
                <w:szCs w:val="14"/>
                <w:lang w:val="es-MX" w:eastAsia="es-MX"/>
              </w:rPr>
              <w:t xml:space="preserve"> LA MANGUERA </w:t>
            </w:r>
          </w:p>
        </w:tc>
        <w:tc>
          <w:tcPr>
            <w:tcW w:w="970" w:type="dxa"/>
            <w:tcBorders>
              <w:top w:val="nil"/>
              <w:left w:val="nil"/>
              <w:bottom w:val="nil"/>
              <w:right w:val="single" w:sz="4" w:space="0" w:color="auto"/>
            </w:tcBorders>
            <w:shd w:val="clear" w:color="auto" w:fill="auto"/>
            <w:noWrap/>
            <w:vAlign w:val="bottom"/>
            <w:hideMark/>
          </w:tcPr>
          <w:p w14:paraId="54362A6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D06BC2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66C866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8718E59"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7714CF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0A1BE0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803CB6B"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16.-</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SUBCAPÍTULO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649F762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4857FE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089904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F235FEB"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76EC4E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F8479D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8439947"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17.-</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045C270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E517F5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78F4A5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0D546F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B23875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D0B4389"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42AA41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18.</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22E56DC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6B1555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C22DF1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0C560E7" w14:textId="77777777" w:rsidTr="000B5CA0">
        <w:trPr>
          <w:trHeight w:val="20"/>
        </w:trPr>
        <w:tc>
          <w:tcPr>
            <w:tcW w:w="671" w:type="dxa"/>
            <w:tcBorders>
              <w:top w:val="nil"/>
              <w:left w:val="single" w:sz="4" w:space="0" w:color="auto"/>
              <w:right w:val="single" w:sz="4" w:space="0" w:color="auto"/>
            </w:tcBorders>
            <w:shd w:val="clear" w:color="auto" w:fill="auto"/>
            <w:noWrap/>
            <w:vAlign w:val="center"/>
            <w:hideMark/>
          </w:tcPr>
          <w:p w14:paraId="610FD12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right w:val="single" w:sz="4" w:space="0" w:color="auto"/>
            </w:tcBorders>
            <w:shd w:val="clear" w:color="auto" w:fill="auto"/>
            <w:noWrap/>
            <w:vAlign w:val="center"/>
            <w:hideMark/>
          </w:tcPr>
          <w:p w14:paraId="36D7050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right w:val="single" w:sz="4" w:space="0" w:color="auto"/>
            </w:tcBorders>
            <w:shd w:val="clear" w:color="auto" w:fill="auto"/>
            <w:hideMark/>
          </w:tcPr>
          <w:p w14:paraId="71E8CB2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19.-</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EN</w:t>
            </w:r>
            <w:proofErr w:type="gramEnd"/>
            <w:r w:rsidRPr="009D6861">
              <w:rPr>
                <w:rFonts w:ascii="Arial" w:eastAsia="Times New Roman" w:hAnsi="Arial" w:cs="Arial"/>
                <w:sz w:val="14"/>
                <w:szCs w:val="14"/>
                <w:lang w:val="es-MX" w:eastAsia="es-MX"/>
              </w:rPr>
              <w:t xml:space="preserve"> DIFERENTES HORARIOS: MATUTINO, VESPERTINO, NOCTURNO Y DE JORNADA ACUMULADA PARA HOSPITALES, ESTA CAPACITACIÓN DEBERÁ CONSISTIR EN LA ELABORACIÓN DE FUEGO CONTROLADO Y PARA APAGAR ESTE, SE DEBERÁN UTILIZAR LOS EXTINTORES A LOS CUALES SE LES DARÁ EL SERVICIO DE MANTENIMIENTO Y RECARGA. EXTENDER CONSTANCIAS DE CAPACITACIÓN DC-3 VÁLIDAS ANTE LA STPS, A CADA UNO DE LOS PARTICIPANTES QUE HAYAN RECIBIDO DICHA CAPACITACIÓN, DEBIENDO CUBRIR LA NECESIDAD TOTAL DE LAS CONSTANCIAS QUE REQUIERA EL INSTITUTO.</w:t>
            </w:r>
          </w:p>
        </w:tc>
        <w:tc>
          <w:tcPr>
            <w:tcW w:w="970" w:type="dxa"/>
            <w:tcBorders>
              <w:top w:val="nil"/>
              <w:left w:val="nil"/>
              <w:right w:val="single" w:sz="4" w:space="0" w:color="auto"/>
            </w:tcBorders>
            <w:shd w:val="clear" w:color="auto" w:fill="auto"/>
            <w:noWrap/>
            <w:vAlign w:val="bottom"/>
            <w:hideMark/>
          </w:tcPr>
          <w:p w14:paraId="0AC6DA2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right w:val="single" w:sz="4" w:space="0" w:color="auto"/>
            </w:tcBorders>
            <w:shd w:val="clear" w:color="auto" w:fill="auto"/>
            <w:noWrap/>
            <w:vAlign w:val="bottom"/>
            <w:hideMark/>
          </w:tcPr>
          <w:p w14:paraId="09AB161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right w:val="single" w:sz="4" w:space="0" w:color="auto"/>
            </w:tcBorders>
            <w:shd w:val="clear" w:color="auto" w:fill="auto"/>
            <w:noWrap/>
            <w:vAlign w:val="bottom"/>
            <w:hideMark/>
          </w:tcPr>
          <w:p w14:paraId="037BD5C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13DC698"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F23526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391E685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noWrap/>
            <w:hideMark/>
          </w:tcPr>
          <w:p w14:paraId="5E95500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20.-</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QUE EL JEFE DE CONSERVACIÓN PROGRAME UN ROL PARA CAPACITACIÓN DEL PERSONAL A CONSIDERAR EN LOS HORARIOS Y TURNOS QUE SEAN NECESARIOS Y REQUIERA </w:t>
            </w:r>
            <w:r w:rsidRPr="009D6861">
              <w:rPr>
                <w:rFonts w:ascii="Arial" w:eastAsia="Times New Roman" w:hAnsi="Arial" w:cs="Arial"/>
                <w:sz w:val="14"/>
                <w:szCs w:val="14"/>
                <w:lang w:val="es-MX" w:eastAsia="es-MX"/>
              </w:rPr>
              <w:lastRenderedPageBreak/>
              <w:t>EL INSTITUTO. LOS SERVICIOS Y PERMISOS EL PROVEEDOR DEBERÁ GESTIONARLOS Y ENTREGARLOS A LAS AUTORIDADES CORRESPONDIENTES, ASÍ COMO LA ADQUISICIÓN DE LOS MATERIALES, EQUIPO DE SEGURIDAD Y COMBUSTIBLES A UTILIZAR EN DICHA CAPACITACIÓN.</w:t>
            </w:r>
          </w:p>
        </w:tc>
        <w:tc>
          <w:tcPr>
            <w:tcW w:w="970" w:type="dxa"/>
            <w:tcBorders>
              <w:top w:val="nil"/>
              <w:left w:val="nil"/>
              <w:bottom w:val="single" w:sz="4" w:space="0" w:color="auto"/>
              <w:right w:val="single" w:sz="4" w:space="0" w:color="auto"/>
            </w:tcBorders>
            <w:shd w:val="clear" w:color="auto" w:fill="auto"/>
            <w:noWrap/>
            <w:vAlign w:val="bottom"/>
            <w:hideMark/>
          </w:tcPr>
          <w:p w14:paraId="212C23D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lastRenderedPageBreak/>
              <w:t> </w:t>
            </w:r>
          </w:p>
        </w:tc>
        <w:tc>
          <w:tcPr>
            <w:tcW w:w="855" w:type="dxa"/>
            <w:tcBorders>
              <w:top w:val="nil"/>
              <w:left w:val="nil"/>
              <w:bottom w:val="single" w:sz="4" w:space="0" w:color="auto"/>
              <w:right w:val="single" w:sz="4" w:space="0" w:color="auto"/>
            </w:tcBorders>
            <w:shd w:val="clear" w:color="auto" w:fill="auto"/>
            <w:noWrap/>
            <w:vAlign w:val="bottom"/>
            <w:hideMark/>
          </w:tcPr>
          <w:p w14:paraId="3568B0C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0C526D7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D7A7542" w14:textId="77777777" w:rsidTr="000B5CA0">
        <w:trPr>
          <w:trHeight w:val="20"/>
        </w:trPr>
        <w:tc>
          <w:tcPr>
            <w:tcW w:w="671" w:type="dxa"/>
            <w:tcBorders>
              <w:top w:val="single" w:sz="4" w:space="0" w:color="auto"/>
              <w:left w:val="single" w:sz="4" w:space="0" w:color="auto"/>
              <w:bottom w:val="nil"/>
              <w:right w:val="single" w:sz="4" w:space="0" w:color="auto"/>
            </w:tcBorders>
            <w:shd w:val="clear" w:color="auto" w:fill="auto"/>
            <w:noWrap/>
            <w:vAlign w:val="center"/>
            <w:hideMark/>
          </w:tcPr>
          <w:p w14:paraId="49F88BB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single" w:sz="4" w:space="0" w:color="auto"/>
              <w:left w:val="nil"/>
              <w:bottom w:val="nil"/>
              <w:right w:val="single" w:sz="4" w:space="0" w:color="auto"/>
            </w:tcBorders>
            <w:shd w:val="clear" w:color="auto" w:fill="auto"/>
            <w:noWrap/>
            <w:vAlign w:val="center"/>
            <w:hideMark/>
          </w:tcPr>
          <w:p w14:paraId="5F13A9F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nil"/>
              <w:right w:val="single" w:sz="4" w:space="0" w:color="auto"/>
            </w:tcBorders>
            <w:shd w:val="clear" w:color="auto" w:fill="auto"/>
            <w:noWrap/>
            <w:hideMark/>
          </w:tcPr>
          <w:p w14:paraId="106B559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21</w:t>
            </w:r>
            <w:r w:rsidRPr="009D6861">
              <w:rPr>
                <w:rFonts w:ascii="Arial" w:eastAsia="Times New Roman" w:hAnsi="Arial" w:cs="Arial"/>
                <w:sz w:val="14"/>
                <w:szCs w:val="14"/>
                <w:lang w:val="es-MX" w:eastAsia="es-MX"/>
              </w:rPr>
              <w:t xml:space="preserve">.- A LA ENTREGA DE LOS </w:t>
            </w:r>
            <w:proofErr w:type="gramStart"/>
            <w:r w:rsidRPr="009D6861">
              <w:rPr>
                <w:rFonts w:ascii="Arial" w:eastAsia="Times New Roman" w:hAnsi="Arial" w:cs="Arial"/>
                <w:sz w:val="14"/>
                <w:szCs w:val="14"/>
                <w:lang w:val="es-MX" w:eastAsia="es-MX"/>
              </w:rPr>
              <w:t>EXTINTORES  DEBERÁ</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ENTREGAR  GARANTÍA</w:t>
            </w:r>
            <w:proofErr w:type="gramEnd"/>
            <w:r w:rsidRPr="009D6861">
              <w:rPr>
                <w:rFonts w:ascii="Arial" w:eastAsia="Times New Roman" w:hAnsi="Arial" w:cs="Arial"/>
                <w:sz w:val="14"/>
                <w:szCs w:val="14"/>
                <w:lang w:val="es-MX" w:eastAsia="es-MX"/>
              </w:rPr>
              <w:t xml:space="preserve"> POR </w:t>
            </w:r>
            <w:proofErr w:type="gramStart"/>
            <w:r w:rsidRPr="009D6861">
              <w:rPr>
                <w:rFonts w:ascii="Arial" w:eastAsia="Times New Roman" w:hAnsi="Arial" w:cs="Arial"/>
                <w:sz w:val="14"/>
                <w:szCs w:val="14"/>
                <w:lang w:val="es-MX" w:eastAsia="es-MX"/>
              </w:rPr>
              <w:t>ESCRITO  DEL</w:t>
            </w:r>
            <w:proofErr w:type="gramEnd"/>
            <w:r w:rsidRPr="009D6861">
              <w:rPr>
                <w:rFonts w:ascii="Arial" w:eastAsia="Times New Roman" w:hAnsi="Arial" w:cs="Arial"/>
                <w:sz w:val="14"/>
                <w:szCs w:val="14"/>
                <w:lang w:val="es-MX" w:eastAsia="es-MX"/>
              </w:rPr>
              <w:t xml:space="preserve"> SERVICIO REALIZADO EN HOJA MEMBRETADA POR UNIDAD DE SERVICIO, CON LA CUAL GARANTIZARÁ EL SERVICIO OTORGADO CON </w:t>
            </w:r>
            <w:proofErr w:type="gramStart"/>
            <w:r w:rsidRPr="009D6861">
              <w:rPr>
                <w:rFonts w:ascii="Arial" w:eastAsia="Times New Roman" w:hAnsi="Arial" w:cs="Arial"/>
                <w:sz w:val="14"/>
                <w:szCs w:val="14"/>
                <w:lang w:val="es-MX" w:eastAsia="es-MX"/>
              </w:rPr>
              <w:t>VIGENCIA  DE</w:t>
            </w:r>
            <w:proofErr w:type="gramEnd"/>
            <w:r w:rsidRPr="009D6861">
              <w:rPr>
                <w:rFonts w:ascii="Arial" w:eastAsia="Times New Roman" w:hAnsi="Arial" w:cs="Arial"/>
                <w:sz w:val="14"/>
                <w:szCs w:val="14"/>
                <w:lang w:val="es-MX" w:eastAsia="es-MX"/>
              </w:rPr>
              <w:t xml:space="preserve"> UN AÑO, </w:t>
            </w:r>
            <w:proofErr w:type="gramStart"/>
            <w:r w:rsidRPr="009D6861">
              <w:rPr>
                <w:rFonts w:ascii="Arial" w:eastAsia="Times New Roman" w:hAnsi="Arial" w:cs="Arial"/>
                <w:sz w:val="14"/>
                <w:szCs w:val="14"/>
                <w:lang w:val="es-MX" w:eastAsia="es-MX"/>
              </w:rPr>
              <w:t>DE ACUERDO A</w:t>
            </w:r>
            <w:proofErr w:type="gramEnd"/>
            <w:r w:rsidRPr="009D6861">
              <w:rPr>
                <w:rFonts w:ascii="Arial" w:eastAsia="Times New Roman" w:hAnsi="Arial" w:cs="Arial"/>
                <w:sz w:val="14"/>
                <w:szCs w:val="14"/>
                <w:lang w:val="es-MX" w:eastAsia="es-MX"/>
              </w:rPr>
              <w:t xml:space="preserve"> LOS SUBCAPÍTULOS 5.6.5 Y 5.6.7. SEÑALADOS EN LA NORMA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DE APLICACIÓN OBLIGATORIA. ASI MISMO </w:t>
            </w:r>
            <w:proofErr w:type="gramStart"/>
            <w:r w:rsidRPr="009D6861">
              <w:rPr>
                <w:rFonts w:ascii="Arial" w:eastAsia="Times New Roman" w:hAnsi="Arial" w:cs="Arial"/>
                <w:sz w:val="14"/>
                <w:szCs w:val="14"/>
                <w:lang w:val="es-MX" w:eastAsia="es-MX"/>
              </w:rPr>
              <w:t>EL  LICITANTE</w:t>
            </w:r>
            <w:proofErr w:type="gramEnd"/>
            <w:r w:rsidRPr="009D6861">
              <w:rPr>
                <w:rFonts w:ascii="Arial" w:eastAsia="Times New Roman" w:hAnsi="Arial" w:cs="Arial"/>
                <w:sz w:val="14"/>
                <w:szCs w:val="14"/>
                <w:lang w:val="es-MX" w:eastAsia="es-MX"/>
              </w:rPr>
              <w:t xml:space="preserve"> SERÁ EL ÚNICO RESPONSABLE ANTE LAS AUTORIDADES DE PROTECCIÓN CIVIL Y SECRETARÍA DEL TRABAJO Y PREVISIÓN SOCIAL Y OTROS ORGANISMOS GUBERNAMENTALES Y NO GUBERNAMENTALES DE CUALQUIER SANCIÓN ADMINISTRATIVA Y/O </w:t>
            </w:r>
            <w:proofErr w:type="gramStart"/>
            <w:r w:rsidRPr="009D6861">
              <w:rPr>
                <w:rFonts w:ascii="Arial" w:eastAsia="Times New Roman" w:hAnsi="Arial" w:cs="Arial"/>
                <w:sz w:val="14"/>
                <w:szCs w:val="14"/>
                <w:lang w:val="es-MX" w:eastAsia="es-MX"/>
              </w:rPr>
              <w:t>ECONÓMICA  QUE</w:t>
            </w:r>
            <w:proofErr w:type="gramEnd"/>
            <w:r w:rsidRPr="009D6861">
              <w:rPr>
                <w:rFonts w:ascii="Arial" w:eastAsia="Times New Roman" w:hAnsi="Arial" w:cs="Arial"/>
                <w:sz w:val="14"/>
                <w:szCs w:val="14"/>
                <w:lang w:val="es-MX" w:eastAsia="es-MX"/>
              </w:rPr>
              <w:t xml:space="preserve"> ESTO PUDIERA ORIGINAR POR INCUMPLIMIENTO A LAS NORMATIVIDAD ESTABLECIDA EN LAS PRESENTES BASES.</w:t>
            </w:r>
          </w:p>
        </w:tc>
        <w:tc>
          <w:tcPr>
            <w:tcW w:w="970" w:type="dxa"/>
            <w:tcBorders>
              <w:top w:val="single" w:sz="4" w:space="0" w:color="auto"/>
              <w:left w:val="nil"/>
              <w:bottom w:val="nil"/>
              <w:right w:val="single" w:sz="4" w:space="0" w:color="auto"/>
            </w:tcBorders>
            <w:shd w:val="clear" w:color="auto" w:fill="auto"/>
            <w:noWrap/>
            <w:vAlign w:val="bottom"/>
            <w:hideMark/>
          </w:tcPr>
          <w:p w14:paraId="00BEA5C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nil"/>
              <w:right w:val="single" w:sz="4" w:space="0" w:color="auto"/>
            </w:tcBorders>
            <w:shd w:val="clear" w:color="auto" w:fill="auto"/>
            <w:noWrap/>
            <w:vAlign w:val="bottom"/>
            <w:hideMark/>
          </w:tcPr>
          <w:p w14:paraId="2CEA475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nil"/>
              <w:right w:val="single" w:sz="4" w:space="0" w:color="auto"/>
            </w:tcBorders>
            <w:shd w:val="clear" w:color="auto" w:fill="auto"/>
            <w:noWrap/>
            <w:vAlign w:val="bottom"/>
            <w:hideMark/>
          </w:tcPr>
          <w:p w14:paraId="32BFA71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25945FD"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DF1613E"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02C7E4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noWrap/>
            <w:hideMark/>
          </w:tcPr>
          <w:p w14:paraId="15F58C8A"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22.- </w:t>
            </w:r>
            <w:r w:rsidRPr="009D6861">
              <w:rPr>
                <w:rFonts w:ascii="Arial" w:eastAsia="Times New Roman" w:hAnsi="Arial" w:cs="Arial"/>
                <w:sz w:val="14"/>
                <w:szCs w:val="14"/>
                <w:lang w:val="es-MX" w:eastAsia="es-MX"/>
              </w:rPr>
              <w:t xml:space="preserve">PRESENTAR LA CERTIFICACIÓN DEL POLVO </w:t>
            </w:r>
            <w:proofErr w:type="gramStart"/>
            <w:r w:rsidRPr="009D6861">
              <w:rPr>
                <w:rFonts w:ascii="Arial" w:eastAsia="Times New Roman" w:hAnsi="Arial" w:cs="Arial"/>
                <w:sz w:val="14"/>
                <w:szCs w:val="14"/>
                <w:lang w:val="es-MX" w:eastAsia="es-MX"/>
              </w:rPr>
              <w:t>QUÍMICO  UTILIZADO</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ACUERDO A</w:t>
            </w:r>
            <w:proofErr w:type="gramEnd"/>
            <w:r w:rsidRPr="009D6861">
              <w:rPr>
                <w:rFonts w:ascii="Arial" w:eastAsia="Times New Roman" w:hAnsi="Arial" w:cs="Arial"/>
                <w:sz w:val="14"/>
                <w:szCs w:val="14"/>
                <w:lang w:val="es-MX" w:eastAsia="es-MX"/>
              </w:rPr>
              <w:t xml:space="preserve"> LA NOM-104-STPF-2001.</w:t>
            </w:r>
          </w:p>
        </w:tc>
        <w:tc>
          <w:tcPr>
            <w:tcW w:w="970" w:type="dxa"/>
            <w:tcBorders>
              <w:top w:val="nil"/>
              <w:left w:val="nil"/>
              <w:bottom w:val="nil"/>
              <w:right w:val="single" w:sz="4" w:space="0" w:color="auto"/>
            </w:tcBorders>
            <w:shd w:val="clear" w:color="auto" w:fill="auto"/>
            <w:noWrap/>
            <w:vAlign w:val="bottom"/>
            <w:hideMark/>
          </w:tcPr>
          <w:p w14:paraId="081D51B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7D3B8A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060F30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47DD178"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15DED5F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20C2995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noWrap/>
            <w:hideMark/>
          </w:tcPr>
          <w:p w14:paraId="6481F5DF"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23.-</w:t>
            </w:r>
            <w:r w:rsidRPr="009D6861">
              <w:rPr>
                <w:rFonts w:ascii="Arial" w:eastAsia="Times New Roman" w:hAnsi="Arial" w:cs="Arial"/>
                <w:sz w:val="14"/>
                <w:szCs w:val="14"/>
                <w:lang w:val="es-MX" w:eastAsia="es-MX"/>
              </w:rPr>
              <w:t xml:space="preserve"> LAS REFACCIONES O ACCESORIOS QUE SE REQUIERAN PARA LOS EQUIPOS EXTINTORES TIPO ABC Y CO2 SERÁN SUMINSTRADOS POR EL PROVEEDOR, COMO SON: MANÓMETROS, TUBO SIFÓN, VÁLVULAS DE DESCARGA, MANGUERAS DE DESCARGA, VÁSTAGOS PARA VÁLVULAS DE DESCARGA.</w:t>
            </w:r>
          </w:p>
        </w:tc>
        <w:tc>
          <w:tcPr>
            <w:tcW w:w="970" w:type="dxa"/>
            <w:tcBorders>
              <w:top w:val="nil"/>
              <w:left w:val="nil"/>
              <w:bottom w:val="single" w:sz="4" w:space="0" w:color="auto"/>
              <w:right w:val="single" w:sz="4" w:space="0" w:color="auto"/>
            </w:tcBorders>
            <w:shd w:val="clear" w:color="auto" w:fill="auto"/>
            <w:noWrap/>
            <w:vAlign w:val="bottom"/>
            <w:hideMark/>
          </w:tcPr>
          <w:p w14:paraId="68C2669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04E6B55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21C8194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D4F6F56"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9D9AFED"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w:t>
            </w:r>
          </w:p>
        </w:tc>
        <w:tc>
          <w:tcPr>
            <w:tcW w:w="724" w:type="dxa"/>
            <w:tcBorders>
              <w:top w:val="nil"/>
              <w:left w:val="nil"/>
              <w:bottom w:val="single" w:sz="4" w:space="0" w:color="auto"/>
              <w:right w:val="single" w:sz="4" w:space="0" w:color="auto"/>
            </w:tcBorders>
            <w:shd w:val="clear" w:color="auto" w:fill="auto"/>
            <w:noWrap/>
            <w:vAlign w:val="center"/>
            <w:hideMark/>
          </w:tcPr>
          <w:p w14:paraId="6F3EEDF0"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MRE01-005-005</w:t>
            </w:r>
          </w:p>
        </w:tc>
        <w:tc>
          <w:tcPr>
            <w:tcW w:w="5852" w:type="dxa"/>
            <w:tcBorders>
              <w:top w:val="nil"/>
              <w:left w:val="nil"/>
              <w:bottom w:val="single" w:sz="4" w:space="0" w:color="auto"/>
              <w:right w:val="single" w:sz="4" w:space="0" w:color="auto"/>
            </w:tcBorders>
            <w:shd w:val="clear" w:color="auto" w:fill="auto"/>
            <w:hideMark/>
          </w:tcPr>
          <w:p w14:paraId="5C3AFE08"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MANTENIMIENTO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TIPO ABC DE 6.0 KGS.</w:t>
            </w:r>
          </w:p>
        </w:tc>
        <w:tc>
          <w:tcPr>
            <w:tcW w:w="970" w:type="dxa"/>
            <w:tcBorders>
              <w:top w:val="nil"/>
              <w:left w:val="nil"/>
              <w:bottom w:val="single" w:sz="4" w:space="0" w:color="auto"/>
              <w:right w:val="single" w:sz="4" w:space="0" w:color="auto"/>
            </w:tcBorders>
            <w:shd w:val="clear" w:color="auto" w:fill="auto"/>
            <w:noWrap/>
            <w:vAlign w:val="center"/>
            <w:hideMark/>
          </w:tcPr>
          <w:p w14:paraId="5E305DD5"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008CA7EC"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236</w:t>
            </w:r>
          </w:p>
        </w:tc>
        <w:tc>
          <w:tcPr>
            <w:tcW w:w="965" w:type="dxa"/>
            <w:tcBorders>
              <w:top w:val="nil"/>
              <w:left w:val="nil"/>
              <w:bottom w:val="single" w:sz="4" w:space="0" w:color="auto"/>
              <w:right w:val="single" w:sz="4" w:space="0" w:color="auto"/>
            </w:tcBorders>
            <w:shd w:val="clear" w:color="auto" w:fill="auto"/>
            <w:noWrap/>
            <w:vAlign w:val="center"/>
            <w:hideMark/>
          </w:tcPr>
          <w:p w14:paraId="2F12BFA8"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589</w:t>
            </w:r>
          </w:p>
        </w:tc>
      </w:tr>
      <w:tr w:rsidR="000B5CA0" w:rsidRPr="009D6861" w14:paraId="71437085"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B6F43BE"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w:t>
            </w:r>
          </w:p>
        </w:tc>
        <w:tc>
          <w:tcPr>
            <w:tcW w:w="724" w:type="dxa"/>
            <w:tcBorders>
              <w:top w:val="nil"/>
              <w:left w:val="nil"/>
              <w:bottom w:val="single" w:sz="4" w:space="0" w:color="auto"/>
              <w:right w:val="single" w:sz="4" w:space="0" w:color="auto"/>
            </w:tcBorders>
            <w:shd w:val="clear" w:color="auto" w:fill="auto"/>
            <w:noWrap/>
            <w:vAlign w:val="center"/>
            <w:hideMark/>
          </w:tcPr>
          <w:p w14:paraId="2686BE3F"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MRE01-005-010</w:t>
            </w:r>
          </w:p>
        </w:tc>
        <w:tc>
          <w:tcPr>
            <w:tcW w:w="5852" w:type="dxa"/>
            <w:tcBorders>
              <w:top w:val="nil"/>
              <w:left w:val="nil"/>
              <w:bottom w:val="single" w:sz="4" w:space="0" w:color="auto"/>
              <w:right w:val="single" w:sz="4" w:space="0" w:color="auto"/>
            </w:tcBorders>
            <w:shd w:val="clear" w:color="auto" w:fill="auto"/>
            <w:hideMark/>
          </w:tcPr>
          <w:p w14:paraId="1A3D31DC"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MANTENIMIENTO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TIPO ABC DE 50 KGS.</w:t>
            </w:r>
          </w:p>
        </w:tc>
        <w:tc>
          <w:tcPr>
            <w:tcW w:w="970" w:type="dxa"/>
            <w:tcBorders>
              <w:top w:val="nil"/>
              <w:left w:val="nil"/>
              <w:bottom w:val="single" w:sz="4" w:space="0" w:color="auto"/>
              <w:right w:val="single" w:sz="4" w:space="0" w:color="auto"/>
            </w:tcBorders>
            <w:shd w:val="clear" w:color="auto" w:fill="auto"/>
            <w:noWrap/>
            <w:vAlign w:val="center"/>
            <w:hideMark/>
          </w:tcPr>
          <w:p w14:paraId="38AE7686"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1805D5F6"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15</w:t>
            </w:r>
          </w:p>
        </w:tc>
        <w:tc>
          <w:tcPr>
            <w:tcW w:w="965" w:type="dxa"/>
            <w:tcBorders>
              <w:top w:val="nil"/>
              <w:left w:val="nil"/>
              <w:bottom w:val="single" w:sz="4" w:space="0" w:color="auto"/>
              <w:right w:val="single" w:sz="4" w:space="0" w:color="auto"/>
            </w:tcBorders>
            <w:shd w:val="clear" w:color="auto" w:fill="auto"/>
            <w:noWrap/>
            <w:vAlign w:val="center"/>
            <w:hideMark/>
          </w:tcPr>
          <w:p w14:paraId="32EE0BB2"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37</w:t>
            </w:r>
          </w:p>
        </w:tc>
      </w:tr>
      <w:tr w:rsidR="000B5CA0" w:rsidRPr="009D6861" w14:paraId="5BD4535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3409BB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0A3CAE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6ACA616"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MANTENIMIENTO Y RECARGA DE EXTINTORES DE FUEGO A </w:t>
            </w:r>
            <w:proofErr w:type="gramStart"/>
            <w:r w:rsidRPr="009D6861">
              <w:rPr>
                <w:rFonts w:ascii="Arial" w:eastAsia="Times New Roman" w:hAnsi="Arial" w:cs="Arial"/>
                <w:b/>
                <w:bCs/>
                <w:sz w:val="14"/>
                <w:szCs w:val="14"/>
                <w:lang w:val="es-MX" w:eastAsia="es-MX"/>
              </w:rPr>
              <w:t>BASE  DE</w:t>
            </w:r>
            <w:proofErr w:type="gramEnd"/>
            <w:r w:rsidRPr="009D6861">
              <w:rPr>
                <w:rFonts w:ascii="Arial" w:eastAsia="Times New Roman" w:hAnsi="Arial" w:cs="Arial"/>
                <w:b/>
                <w:bCs/>
                <w:sz w:val="14"/>
                <w:szCs w:val="14"/>
                <w:lang w:val="es-MX" w:eastAsia="es-MX"/>
              </w:rPr>
              <w:t xml:space="preserve">  CO2 (BIIÓXIDO DE CARBONO),</w:t>
            </w:r>
            <w:r w:rsidRPr="009D6861">
              <w:rPr>
                <w:rFonts w:ascii="Arial" w:eastAsia="Times New Roman" w:hAnsi="Arial" w:cs="Arial"/>
                <w:sz w:val="14"/>
                <w:szCs w:val="14"/>
                <w:lang w:val="es-MX" w:eastAsia="es-MX"/>
              </w:rPr>
              <w:t xml:space="preserve"> LLEVANDO A CABO LAS SIGUIENTES ACCIONES:</w:t>
            </w:r>
          </w:p>
        </w:tc>
        <w:tc>
          <w:tcPr>
            <w:tcW w:w="970" w:type="dxa"/>
            <w:tcBorders>
              <w:top w:val="nil"/>
              <w:left w:val="nil"/>
              <w:bottom w:val="nil"/>
              <w:right w:val="single" w:sz="4" w:space="0" w:color="auto"/>
            </w:tcBorders>
            <w:shd w:val="clear" w:color="auto" w:fill="auto"/>
            <w:noWrap/>
            <w:vAlign w:val="bottom"/>
            <w:hideMark/>
          </w:tcPr>
          <w:p w14:paraId="686C787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456BC0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E78655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AF98A9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B8DBB77"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75DD16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536F1A0"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nil"/>
              <w:left w:val="nil"/>
              <w:bottom w:val="nil"/>
              <w:right w:val="single" w:sz="4" w:space="0" w:color="auto"/>
            </w:tcBorders>
            <w:shd w:val="clear" w:color="auto" w:fill="auto"/>
            <w:noWrap/>
            <w:vAlign w:val="bottom"/>
            <w:hideMark/>
          </w:tcPr>
          <w:p w14:paraId="17E04A1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287FCD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5FBE12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3307A46"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24641C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C57673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01F4141"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2.</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DESCARGA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DEL  AGENTE</w:t>
            </w:r>
            <w:proofErr w:type="gramEnd"/>
            <w:r w:rsidRPr="009D6861">
              <w:rPr>
                <w:rFonts w:ascii="Arial" w:eastAsia="Times New Roman" w:hAnsi="Arial" w:cs="Arial"/>
                <w:sz w:val="14"/>
                <w:szCs w:val="14"/>
                <w:lang w:val="es-MX" w:eastAsia="es-MX"/>
              </w:rPr>
              <w:t xml:space="preserve"> EXTINGUIDOR COMO SE LO INDIQUE EL JEFE DE </w:t>
            </w:r>
            <w:proofErr w:type="gramStart"/>
            <w:r w:rsidRPr="009D6861">
              <w:rPr>
                <w:rFonts w:ascii="Arial" w:eastAsia="Times New Roman" w:hAnsi="Arial" w:cs="Arial"/>
                <w:sz w:val="14"/>
                <w:szCs w:val="14"/>
                <w:lang w:val="es-MX" w:eastAsia="es-MX"/>
              </w:rPr>
              <w:t>CONSERVACIÓN  Y</w:t>
            </w:r>
            <w:proofErr w:type="gramEnd"/>
            <w:r w:rsidRPr="009D6861">
              <w:rPr>
                <w:rFonts w:ascii="Arial" w:eastAsia="Times New Roman" w:hAnsi="Arial" w:cs="Arial"/>
                <w:sz w:val="14"/>
                <w:szCs w:val="14"/>
                <w:lang w:val="es-MX" w:eastAsia="es-MX"/>
              </w:rPr>
              <w:t xml:space="preserve"> SU REEMPLAZO POR UNO </w:t>
            </w:r>
            <w:proofErr w:type="gramStart"/>
            <w:r w:rsidRPr="009D6861">
              <w:rPr>
                <w:rFonts w:ascii="Arial" w:eastAsia="Times New Roman" w:hAnsi="Arial" w:cs="Arial"/>
                <w:sz w:val="14"/>
                <w:szCs w:val="14"/>
                <w:lang w:val="es-MX" w:eastAsia="es-MX"/>
              </w:rPr>
              <w:t>NUEVO..</w:t>
            </w:r>
            <w:proofErr w:type="gramEnd"/>
          </w:p>
        </w:tc>
        <w:tc>
          <w:tcPr>
            <w:tcW w:w="970" w:type="dxa"/>
            <w:tcBorders>
              <w:top w:val="nil"/>
              <w:left w:val="nil"/>
              <w:bottom w:val="nil"/>
              <w:right w:val="single" w:sz="4" w:space="0" w:color="auto"/>
            </w:tcBorders>
            <w:shd w:val="clear" w:color="auto" w:fill="auto"/>
            <w:noWrap/>
            <w:vAlign w:val="bottom"/>
            <w:hideMark/>
          </w:tcPr>
          <w:p w14:paraId="2A17551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C295F6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A3EB84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B458117"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5CF9A4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85EA79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250AAE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proofErr w:type="gramStart"/>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 xml:space="preserve"> DESENSAMBLE</w:t>
            </w:r>
            <w:proofErr w:type="gramEnd"/>
            <w:r w:rsidRPr="009D6861">
              <w:rPr>
                <w:rFonts w:ascii="Arial" w:eastAsia="Times New Roman" w:hAnsi="Arial" w:cs="Arial"/>
                <w:sz w:val="14"/>
                <w:szCs w:val="14"/>
                <w:lang w:val="es-MX" w:eastAsia="es-MX"/>
              </w:rPr>
              <w:t xml:space="preserve"> DE LA VÁLVULA, </w:t>
            </w:r>
            <w:proofErr w:type="gramStart"/>
            <w:r w:rsidRPr="009D6861">
              <w:rPr>
                <w:rFonts w:ascii="Arial" w:eastAsia="Times New Roman" w:hAnsi="Arial" w:cs="Arial"/>
                <w:sz w:val="14"/>
                <w:szCs w:val="14"/>
                <w:lang w:val="es-MX" w:eastAsia="es-MX"/>
              </w:rPr>
              <w:t>LIMPIEZA  E</w:t>
            </w:r>
            <w:proofErr w:type="gramEnd"/>
            <w:r w:rsidRPr="009D6861">
              <w:rPr>
                <w:rFonts w:ascii="Arial" w:eastAsia="Times New Roman" w:hAnsi="Arial" w:cs="Arial"/>
                <w:sz w:val="14"/>
                <w:szCs w:val="14"/>
                <w:lang w:val="es-MX" w:eastAsia="es-MX"/>
              </w:rPr>
              <w:t xml:space="preserve"> INSPECCION GENERAL DE SUS COMPONENTES INCLUYENDO VÁSTAGO, MANERALES, MANÓMETRO Y </w:t>
            </w:r>
            <w:proofErr w:type="gramStart"/>
            <w:r w:rsidRPr="009D6861">
              <w:rPr>
                <w:rFonts w:ascii="Arial" w:eastAsia="Times New Roman" w:hAnsi="Arial" w:cs="Arial"/>
                <w:sz w:val="14"/>
                <w:szCs w:val="14"/>
                <w:lang w:val="es-MX" w:eastAsia="es-MX"/>
              </w:rPr>
              <w:t>MANGUERA,  REEPLAZANDO</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LOS  COMPONENTES</w:t>
            </w:r>
            <w:proofErr w:type="gramEnd"/>
            <w:r w:rsidRPr="009D6861">
              <w:rPr>
                <w:rFonts w:ascii="Arial" w:eastAsia="Times New Roman" w:hAnsi="Arial" w:cs="Arial"/>
                <w:sz w:val="14"/>
                <w:szCs w:val="14"/>
                <w:lang w:val="es-MX" w:eastAsia="es-MX"/>
              </w:rPr>
              <w:t xml:space="preserve"> EN MAL ESTADO POR PARTES NUEVAS.</w:t>
            </w:r>
          </w:p>
        </w:tc>
        <w:tc>
          <w:tcPr>
            <w:tcW w:w="970" w:type="dxa"/>
            <w:tcBorders>
              <w:top w:val="nil"/>
              <w:left w:val="nil"/>
              <w:bottom w:val="nil"/>
              <w:right w:val="single" w:sz="4" w:space="0" w:color="auto"/>
            </w:tcBorders>
            <w:shd w:val="clear" w:color="auto" w:fill="auto"/>
            <w:noWrap/>
            <w:vAlign w:val="bottom"/>
            <w:hideMark/>
          </w:tcPr>
          <w:p w14:paraId="1BB9C96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4170013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0EC109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FA4E1C6"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476427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7DFF4C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5BEE05F"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r w:rsidRPr="009D6861">
              <w:rPr>
                <w:rFonts w:ascii="Arial" w:eastAsia="Times New Roman" w:hAnsi="Arial" w:cs="Arial"/>
                <w:sz w:val="14"/>
                <w:szCs w:val="14"/>
                <w:lang w:val="es-MX" w:eastAsia="es-MX"/>
              </w:rPr>
              <w:t xml:space="preserve"> REMOCIÓN DE ETIQUETAS CADUCAS Y COLOCAR LAS NUEVAS ETIQUETAS.</w:t>
            </w:r>
          </w:p>
        </w:tc>
        <w:tc>
          <w:tcPr>
            <w:tcW w:w="970" w:type="dxa"/>
            <w:tcBorders>
              <w:top w:val="nil"/>
              <w:left w:val="nil"/>
              <w:bottom w:val="nil"/>
              <w:right w:val="single" w:sz="4" w:space="0" w:color="auto"/>
            </w:tcBorders>
            <w:shd w:val="clear" w:color="auto" w:fill="auto"/>
            <w:noWrap/>
            <w:vAlign w:val="bottom"/>
            <w:hideMark/>
          </w:tcPr>
          <w:p w14:paraId="26B2611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442D11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25C729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0A68602"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376376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93764E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D268B2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MANTENIMIENTO, REVISIÓN </w:t>
            </w:r>
            <w:proofErr w:type="gramStart"/>
            <w:r w:rsidRPr="009D6861">
              <w:rPr>
                <w:rFonts w:ascii="Arial" w:eastAsia="Times New Roman" w:hAnsi="Arial" w:cs="Arial"/>
                <w:sz w:val="14"/>
                <w:szCs w:val="14"/>
                <w:lang w:val="es-MX" w:eastAsia="es-MX"/>
              </w:rPr>
              <w:t>COMPLETA  DEL</w:t>
            </w:r>
            <w:proofErr w:type="gramEnd"/>
            <w:r w:rsidRPr="009D6861">
              <w:rPr>
                <w:rFonts w:ascii="Arial" w:eastAsia="Times New Roman" w:hAnsi="Arial" w:cs="Arial"/>
                <w:sz w:val="14"/>
                <w:szCs w:val="14"/>
                <w:lang w:val="es-MX" w:eastAsia="es-MX"/>
              </w:rPr>
              <w:t xml:space="preserve"> EXTINTOR, INTERNA Y EXTERNA INCLUYENDO LA REALIZACIÓN DE PRUEBAS DE FUNCIONAMIENTO Y CUANDO SE REQUIERA, SUSTITUCIÓN DE PARTES. </w:t>
            </w:r>
          </w:p>
        </w:tc>
        <w:tc>
          <w:tcPr>
            <w:tcW w:w="970" w:type="dxa"/>
            <w:tcBorders>
              <w:top w:val="nil"/>
              <w:left w:val="nil"/>
              <w:bottom w:val="nil"/>
              <w:right w:val="single" w:sz="4" w:space="0" w:color="auto"/>
            </w:tcBorders>
            <w:shd w:val="clear" w:color="auto" w:fill="auto"/>
            <w:noWrap/>
            <w:vAlign w:val="bottom"/>
            <w:hideMark/>
          </w:tcPr>
          <w:p w14:paraId="6AB5D2A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C5E347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50EB79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F94A6CB"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F6FC64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E15890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B377E9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6.-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nil"/>
              <w:right w:val="single" w:sz="4" w:space="0" w:color="auto"/>
            </w:tcBorders>
            <w:shd w:val="clear" w:color="auto" w:fill="auto"/>
            <w:noWrap/>
            <w:vAlign w:val="bottom"/>
            <w:hideMark/>
          </w:tcPr>
          <w:p w14:paraId="4B00D3B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9C680A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F432FF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83ABC5F"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4CFA83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D742F9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D52EB9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SOPLETEADO</w:t>
            </w:r>
            <w:proofErr w:type="gramEnd"/>
            <w:r w:rsidRPr="009D6861">
              <w:rPr>
                <w:rFonts w:ascii="Arial" w:eastAsia="Times New Roman" w:hAnsi="Arial" w:cs="Arial"/>
                <w:sz w:val="14"/>
                <w:szCs w:val="14"/>
                <w:lang w:val="es-MX" w:eastAsia="es-MX"/>
              </w:rPr>
              <w:t xml:space="preserve"> INTERIOR A CADA EXTINTOR PARA </w:t>
            </w:r>
            <w:proofErr w:type="gramStart"/>
            <w:r w:rsidRPr="009D6861">
              <w:rPr>
                <w:rFonts w:ascii="Arial" w:eastAsia="Times New Roman" w:hAnsi="Arial" w:cs="Arial"/>
                <w:sz w:val="14"/>
                <w:szCs w:val="14"/>
                <w:lang w:val="es-MX" w:eastAsia="es-MX"/>
              </w:rPr>
              <w:t>ELIMINAR  TOTALMENTE</w:t>
            </w:r>
            <w:proofErr w:type="gramEnd"/>
            <w:r w:rsidRPr="009D6861">
              <w:rPr>
                <w:rFonts w:ascii="Arial" w:eastAsia="Times New Roman" w:hAnsi="Arial" w:cs="Arial"/>
                <w:sz w:val="14"/>
                <w:szCs w:val="14"/>
                <w:lang w:val="es-MX" w:eastAsia="es-MX"/>
              </w:rPr>
              <w:t xml:space="preserve"> RESIDUOS DEL AGENTE EXTINGUIDOR.</w:t>
            </w:r>
          </w:p>
        </w:tc>
        <w:tc>
          <w:tcPr>
            <w:tcW w:w="970" w:type="dxa"/>
            <w:tcBorders>
              <w:top w:val="nil"/>
              <w:left w:val="nil"/>
              <w:bottom w:val="nil"/>
              <w:right w:val="single" w:sz="4" w:space="0" w:color="auto"/>
            </w:tcBorders>
            <w:shd w:val="clear" w:color="auto" w:fill="auto"/>
            <w:noWrap/>
            <w:vAlign w:val="bottom"/>
            <w:hideMark/>
          </w:tcPr>
          <w:p w14:paraId="3124754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EB480A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DB79E2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E4EA69D"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059549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E0E002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A291BA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xml:space="preserve"> LIMPIEZA MECÁNICA: ELIMINACIÓN SUPERFICIAL DE CORROSIÓN, GRASA, SARRO, POLVO, PINTURA SUELTA Y OTROS ELEMENTOS INDESEABLES POR MEDIO DE CARDAS O CUALQUIER MÉTODO MECÁNICO, SIN EMPLEAR ABRASIVOS METÁLICOS, CALOR O PRODUCTOS </w:t>
            </w:r>
            <w:proofErr w:type="gramStart"/>
            <w:r w:rsidRPr="009D6861">
              <w:rPr>
                <w:rFonts w:ascii="Arial" w:eastAsia="Times New Roman" w:hAnsi="Arial" w:cs="Arial"/>
                <w:sz w:val="14"/>
                <w:szCs w:val="14"/>
                <w:lang w:val="es-MX" w:eastAsia="es-MX"/>
              </w:rPr>
              <w:t>QUÍMICOS,  Y</w:t>
            </w:r>
            <w:proofErr w:type="gramEnd"/>
            <w:r w:rsidRPr="009D6861">
              <w:rPr>
                <w:rFonts w:ascii="Arial" w:eastAsia="Times New Roman" w:hAnsi="Arial" w:cs="Arial"/>
                <w:sz w:val="14"/>
                <w:szCs w:val="14"/>
                <w:lang w:val="es-MX" w:eastAsia="es-MX"/>
              </w:rPr>
              <w:t xml:space="preserve"> FINALMENTE LA APLICACIÓN DE </w:t>
            </w:r>
            <w:proofErr w:type="gramStart"/>
            <w:r w:rsidRPr="009D6861">
              <w:rPr>
                <w:rFonts w:ascii="Arial" w:eastAsia="Times New Roman" w:hAnsi="Arial" w:cs="Arial"/>
                <w:sz w:val="14"/>
                <w:szCs w:val="14"/>
                <w:lang w:val="es-MX" w:eastAsia="es-MX"/>
              </w:rPr>
              <w:t>PINTURA  ESMALTE</w:t>
            </w:r>
            <w:proofErr w:type="gramEnd"/>
            <w:r w:rsidRPr="009D6861">
              <w:rPr>
                <w:rFonts w:ascii="Arial" w:eastAsia="Times New Roman" w:hAnsi="Arial" w:cs="Arial"/>
                <w:sz w:val="14"/>
                <w:szCs w:val="14"/>
                <w:lang w:val="es-MX" w:eastAsia="es-MX"/>
              </w:rPr>
              <w:t xml:space="preserve"> EN COLOR NORMATIVO A LOS EXTINTORES. </w:t>
            </w:r>
          </w:p>
        </w:tc>
        <w:tc>
          <w:tcPr>
            <w:tcW w:w="970" w:type="dxa"/>
            <w:tcBorders>
              <w:top w:val="nil"/>
              <w:left w:val="nil"/>
              <w:bottom w:val="nil"/>
              <w:right w:val="single" w:sz="4" w:space="0" w:color="auto"/>
            </w:tcBorders>
            <w:shd w:val="clear" w:color="auto" w:fill="auto"/>
            <w:noWrap/>
            <w:vAlign w:val="bottom"/>
            <w:hideMark/>
          </w:tcPr>
          <w:p w14:paraId="3616D20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485044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E02038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F30F4FD"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A5ABAF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5C2643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D8BD32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ENSAMBLADO DE LA </w:t>
            </w:r>
            <w:proofErr w:type="gramStart"/>
            <w:r w:rsidRPr="009D6861">
              <w:rPr>
                <w:rFonts w:ascii="Arial" w:eastAsia="Times New Roman" w:hAnsi="Arial" w:cs="Arial"/>
                <w:sz w:val="14"/>
                <w:szCs w:val="14"/>
                <w:lang w:val="es-MX" w:eastAsia="es-MX"/>
              </w:rPr>
              <w:t>VÁLVULA,  PREVIA</w:t>
            </w:r>
            <w:proofErr w:type="gramEnd"/>
            <w:r w:rsidRPr="009D6861">
              <w:rPr>
                <w:rFonts w:ascii="Arial" w:eastAsia="Times New Roman" w:hAnsi="Arial" w:cs="Arial"/>
                <w:sz w:val="14"/>
                <w:szCs w:val="14"/>
                <w:lang w:val="es-MX" w:eastAsia="es-MX"/>
              </w:rPr>
              <w:t xml:space="preserve"> LUBRICACIÓN DE LAS </w:t>
            </w:r>
            <w:proofErr w:type="gramStart"/>
            <w:r w:rsidRPr="009D6861">
              <w:rPr>
                <w:rFonts w:ascii="Arial" w:eastAsia="Times New Roman" w:hAnsi="Arial" w:cs="Arial"/>
                <w:sz w:val="14"/>
                <w:szCs w:val="14"/>
                <w:lang w:val="es-MX" w:eastAsia="es-MX"/>
              </w:rPr>
              <w:t>PARTES,  UTILIZANDO</w:t>
            </w:r>
            <w:proofErr w:type="gramEnd"/>
            <w:r w:rsidRPr="009D6861">
              <w:rPr>
                <w:rFonts w:ascii="Arial" w:eastAsia="Times New Roman" w:hAnsi="Arial" w:cs="Arial"/>
                <w:sz w:val="14"/>
                <w:szCs w:val="14"/>
                <w:lang w:val="es-MX" w:eastAsia="es-MX"/>
              </w:rPr>
              <w:t xml:space="preserve"> SELLOS NUEVOS.</w:t>
            </w:r>
          </w:p>
        </w:tc>
        <w:tc>
          <w:tcPr>
            <w:tcW w:w="970" w:type="dxa"/>
            <w:tcBorders>
              <w:top w:val="nil"/>
              <w:left w:val="nil"/>
              <w:bottom w:val="nil"/>
              <w:right w:val="single" w:sz="4" w:space="0" w:color="auto"/>
            </w:tcBorders>
            <w:shd w:val="clear" w:color="auto" w:fill="auto"/>
            <w:noWrap/>
            <w:vAlign w:val="bottom"/>
            <w:hideMark/>
          </w:tcPr>
          <w:p w14:paraId="083016A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7E0A5F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04C6E5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8718716"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4336667"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2EC44B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D16509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RECARGA CON LA CANTIDAD NOMINAL </w:t>
            </w:r>
            <w:proofErr w:type="gramStart"/>
            <w:r w:rsidRPr="009D6861">
              <w:rPr>
                <w:rFonts w:ascii="Arial" w:eastAsia="Times New Roman" w:hAnsi="Arial" w:cs="Arial"/>
                <w:sz w:val="14"/>
                <w:szCs w:val="14"/>
                <w:lang w:val="es-MX" w:eastAsia="es-MX"/>
              </w:rPr>
              <w:t>DE  BIÓXIDO</w:t>
            </w:r>
            <w:proofErr w:type="gramEnd"/>
            <w:r w:rsidRPr="009D6861">
              <w:rPr>
                <w:rFonts w:ascii="Arial" w:eastAsia="Times New Roman" w:hAnsi="Arial" w:cs="Arial"/>
                <w:sz w:val="14"/>
                <w:szCs w:val="14"/>
                <w:lang w:val="es-MX" w:eastAsia="es-MX"/>
              </w:rPr>
              <w:t xml:space="preserve"> DE CARBONO  </w:t>
            </w:r>
          </w:p>
        </w:tc>
        <w:tc>
          <w:tcPr>
            <w:tcW w:w="970" w:type="dxa"/>
            <w:tcBorders>
              <w:top w:val="nil"/>
              <w:left w:val="nil"/>
              <w:bottom w:val="nil"/>
              <w:right w:val="single" w:sz="4" w:space="0" w:color="auto"/>
            </w:tcBorders>
            <w:shd w:val="clear" w:color="auto" w:fill="auto"/>
            <w:noWrap/>
            <w:vAlign w:val="bottom"/>
            <w:hideMark/>
          </w:tcPr>
          <w:p w14:paraId="7C1E9EB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DBB1DC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E734D8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2AD8D0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658316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06D2C04"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73E746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11.</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6203D91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48AD6E5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06E4DD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5CF63C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707D714"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1</w:t>
            </w:r>
          </w:p>
        </w:tc>
        <w:tc>
          <w:tcPr>
            <w:tcW w:w="724" w:type="dxa"/>
            <w:tcBorders>
              <w:top w:val="nil"/>
              <w:left w:val="nil"/>
              <w:bottom w:val="nil"/>
              <w:right w:val="single" w:sz="4" w:space="0" w:color="auto"/>
            </w:tcBorders>
            <w:shd w:val="clear" w:color="auto" w:fill="auto"/>
            <w:noWrap/>
            <w:vAlign w:val="center"/>
            <w:hideMark/>
          </w:tcPr>
          <w:p w14:paraId="42D2E113"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MRE01-010</w:t>
            </w:r>
          </w:p>
        </w:tc>
        <w:tc>
          <w:tcPr>
            <w:tcW w:w="5852" w:type="dxa"/>
            <w:tcBorders>
              <w:top w:val="nil"/>
              <w:left w:val="nil"/>
              <w:bottom w:val="nil"/>
              <w:right w:val="single" w:sz="4" w:space="0" w:color="auto"/>
            </w:tcBorders>
            <w:shd w:val="clear" w:color="auto" w:fill="auto"/>
            <w:hideMark/>
          </w:tcPr>
          <w:p w14:paraId="2F11625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12.-</w:t>
            </w:r>
            <w:r w:rsidRPr="009D6861">
              <w:rPr>
                <w:rFonts w:ascii="Arial" w:eastAsia="Times New Roman" w:hAnsi="Arial" w:cs="Arial"/>
                <w:sz w:val="14"/>
                <w:szCs w:val="14"/>
                <w:lang w:val="es-MX" w:eastAsia="es-MX"/>
              </w:rPr>
              <w:t xml:space="preserve"> COLOCACIÓN DEL SEGURO Y SELLO DE SEGURIDAD. MARCHAMO Y ALAMBRE DE COBRE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48F614D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38A84A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40EC60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87E980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03327A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584F62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8E410C1"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13.-</w:t>
            </w:r>
            <w:r w:rsidRPr="009D6861">
              <w:rPr>
                <w:rFonts w:ascii="Arial" w:eastAsia="Times New Roman" w:hAnsi="Arial" w:cs="Arial"/>
                <w:sz w:val="14"/>
                <w:szCs w:val="14"/>
                <w:lang w:val="es-MX" w:eastAsia="es-MX"/>
              </w:rPr>
              <w:t xml:space="preserve"> SUMINISTRO Y COLOCACIÓN DE BOQUILLA      COLOR </w:t>
            </w:r>
            <w:proofErr w:type="gramStart"/>
            <w:r w:rsidRPr="009D6861">
              <w:rPr>
                <w:rFonts w:ascii="Arial" w:eastAsia="Times New Roman" w:hAnsi="Arial" w:cs="Arial"/>
                <w:sz w:val="14"/>
                <w:szCs w:val="14"/>
                <w:lang w:val="es-MX" w:eastAsia="es-MX"/>
              </w:rPr>
              <w:t>ROJO  DE</w:t>
            </w:r>
            <w:proofErr w:type="gramEnd"/>
            <w:r w:rsidRPr="009D6861">
              <w:rPr>
                <w:rFonts w:ascii="Arial" w:eastAsia="Times New Roman" w:hAnsi="Arial" w:cs="Arial"/>
                <w:sz w:val="14"/>
                <w:szCs w:val="14"/>
                <w:lang w:val="es-MX" w:eastAsia="es-MX"/>
              </w:rPr>
              <w:t xml:space="preserve"> LA MANGUERA </w:t>
            </w:r>
          </w:p>
        </w:tc>
        <w:tc>
          <w:tcPr>
            <w:tcW w:w="970" w:type="dxa"/>
            <w:tcBorders>
              <w:top w:val="nil"/>
              <w:left w:val="nil"/>
              <w:bottom w:val="nil"/>
              <w:right w:val="single" w:sz="4" w:space="0" w:color="auto"/>
            </w:tcBorders>
            <w:shd w:val="clear" w:color="auto" w:fill="auto"/>
            <w:noWrap/>
            <w:vAlign w:val="bottom"/>
            <w:hideMark/>
          </w:tcPr>
          <w:p w14:paraId="1063AD1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AF4BB5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9C43DA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627D9E0"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B9ADBF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EF699E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057C2691"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14.-</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06E039C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31479F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39855F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971DBA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1DE2FB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3D9EC1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A43931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15.-</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0D6F881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AC3C76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3C64C8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FAA02CC" w14:textId="77777777" w:rsidTr="000B5CA0">
        <w:trPr>
          <w:trHeight w:val="20"/>
        </w:trPr>
        <w:tc>
          <w:tcPr>
            <w:tcW w:w="671" w:type="dxa"/>
            <w:tcBorders>
              <w:top w:val="nil"/>
              <w:left w:val="single" w:sz="4" w:space="0" w:color="auto"/>
              <w:right w:val="single" w:sz="4" w:space="0" w:color="auto"/>
            </w:tcBorders>
            <w:shd w:val="clear" w:color="auto" w:fill="auto"/>
            <w:noWrap/>
            <w:vAlign w:val="center"/>
            <w:hideMark/>
          </w:tcPr>
          <w:p w14:paraId="6003CFD5"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right w:val="single" w:sz="4" w:space="0" w:color="auto"/>
            </w:tcBorders>
            <w:shd w:val="clear" w:color="auto" w:fill="auto"/>
            <w:noWrap/>
            <w:vAlign w:val="center"/>
            <w:hideMark/>
          </w:tcPr>
          <w:p w14:paraId="0D49137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right w:val="single" w:sz="4" w:space="0" w:color="auto"/>
            </w:tcBorders>
            <w:shd w:val="clear" w:color="auto" w:fill="auto"/>
            <w:hideMark/>
          </w:tcPr>
          <w:p w14:paraId="477D9EF1"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16.</w:t>
            </w:r>
            <w:r w:rsidRPr="009D6861">
              <w:rPr>
                <w:rFonts w:ascii="Arial" w:eastAsia="Times New Roman" w:hAnsi="Arial" w:cs="Arial"/>
                <w:sz w:val="14"/>
                <w:szCs w:val="14"/>
                <w:lang w:val="es-MX" w:eastAsia="es-MX"/>
              </w:rPr>
              <w:t>- VERIFICACIÓN DE CONTROL DE CALIDAD.</w:t>
            </w:r>
          </w:p>
        </w:tc>
        <w:tc>
          <w:tcPr>
            <w:tcW w:w="970" w:type="dxa"/>
            <w:tcBorders>
              <w:top w:val="nil"/>
              <w:left w:val="nil"/>
              <w:right w:val="single" w:sz="4" w:space="0" w:color="auto"/>
            </w:tcBorders>
            <w:shd w:val="clear" w:color="auto" w:fill="auto"/>
            <w:noWrap/>
            <w:vAlign w:val="bottom"/>
            <w:hideMark/>
          </w:tcPr>
          <w:p w14:paraId="3947590B"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right w:val="single" w:sz="4" w:space="0" w:color="auto"/>
            </w:tcBorders>
            <w:shd w:val="clear" w:color="auto" w:fill="auto"/>
            <w:noWrap/>
            <w:vAlign w:val="bottom"/>
            <w:hideMark/>
          </w:tcPr>
          <w:p w14:paraId="012FDE81"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right w:val="single" w:sz="4" w:space="0" w:color="auto"/>
            </w:tcBorders>
            <w:shd w:val="clear" w:color="auto" w:fill="auto"/>
            <w:noWrap/>
            <w:vAlign w:val="bottom"/>
            <w:hideMark/>
          </w:tcPr>
          <w:p w14:paraId="2477B6BC"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FED3222"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83A097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4588EE2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31255C3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17.-</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DEBERÁN UTILIZAR LOS EXTINTORES A LOS CUALES SE LES DARÁ EL SERVICIO DE MANTENIMIENTO Y RECARGA, SE </w:t>
            </w:r>
            <w:proofErr w:type="gramStart"/>
            <w:r w:rsidRPr="009D6861">
              <w:rPr>
                <w:rFonts w:ascii="Arial" w:eastAsia="Times New Roman" w:hAnsi="Arial" w:cs="Arial"/>
                <w:sz w:val="14"/>
                <w:szCs w:val="14"/>
                <w:lang w:val="es-MX" w:eastAsia="es-MX"/>
              </w:rPr>
              <w:lastRenderedPageBreak/>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single" w:sz="4" w:space="0" w:color="auto"/>
              <w:right w:val="single" w:sz="4" w:space="0" w:color="auto"/>
            </w:tcBorders>
            <w:shd w:val="clear" w:color="auto" w:fill="auto"/>
            <w:noWrap/>
            <w:vAlign w:val="bottom"/>
            <w:hideMark/>
          </w:tcPr>
          <w:p w14:paraId="01502C43"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lastRenderedPageBreak/>
              <w:t> </w:t>
            </w:r>
          </w:p>
        </w:tc>
        <w:tc>
          <w:tcPr>
            <w:tcW w:w="855" w:type="dxa"/>
            <w:tcBorders>
              <w:top w:val="nil"/>
              <w:left w:val="nil"/>
              <w:bottom w:val="single" w:sz="4" w:space="0" w:color="auto"/>
              <w:right w:val="single" w:sz="4" w:space="0" w:color="auto"/>
            </w:tcBorders>
            <w:shd w:val="clear" w:color="auto" w:fill="auto"/>
            <w:noWrap/>
            <w:vAlign w:val="bottom"/>
            <w:hideMark/>
          </w:tcPr>
          <w:p w14:paraId="7BBEBE3C"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5F94F0F8"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7E1580B" w14:textId="77777777" w:rsidTr="000B5CA0">
        <w:trPr>
          <w:trHeight w:val="20"/>
        </w:trPr>
        <w:tc>
          <w:tcPr>
            <w:tcW w:w="671" w:type="dxa"/>
            <w:tcBorders>
              <w:top w:val="single" w:sz="4" w:space="0" w:color="auto"/>
              <w:left w:val="single" w:sz="4" w:space="0" w:color="auto"/>
              <w:bottom w:val="nil"/>
              <w:right w:val="single" w:sz="4" w:space="0" w:color="auto"/>
            </w:tcBorders>
            <w:shd w:val="clear" w:color="auto" w:fill="auto"/>
            <w:noWrap/>
            <w:vAlign w:val="center"/>
            <w:hideMark/>
          </w:tcPr>
          <w:p w14:paraId="79A92C99"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single" w:sz="4" w:space="0" w:color="auto"/>
              <w:left w:val="nil"/>
              <w:bottom w:val="nil"/>
              <w:right w:val="single" w:sz="4" w:space="0" w:color="auto"/>
            </w:tcBorders>
            <w:shd w:val="clear" w:color="auto" w:fill="auto"/>
            <w:noWrap/>
            <w:vAlign w:val="center"/>
            <w:hideMark/>
          </w:tcPr>
          <w:p w14:paraId="6A20D94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nil"/>
              <w:right w:val="single" w:sz="4" w:space="0" w:color="auto"/>
            </w:tcBorders>
            <w:shd w:val="clear" w:color="auto" w:fill="auto"/>
            <w:hideMark/>
          </w:tcPr>
          <w:p w14:paraId="093D323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18.-</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JEFE DE CONSERVACIÓN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single" w:sz="4" w:space="0" w:color="auto"/>
              <w:left w:val="nil"/>
              <w:bottom w:val="nil"/>
              <w:right w:val="single" w:sz="4" w:space="0" w:color="auto"/>
            </w:tcBorders>
            <w:shd w:val="clear" w:color="auto" w:fill="auto"/>
            <w:noWrap/>
            <w:vAlign w:val="bottom"/>
            <w:hideMark/>
          </w:tcPr>
          <w:p w14:paraId="0BBC609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nil"/>
              <w:right w:val="single" w:sz="4" w:space="0" w:color="auto"/>
            </w:tcBorders>
            <w:shd w:val="clear" w:color="auto" w:fill="auto"/>
            <w:noWrap/>
            <w:vAlign w:val="bottom"/>
            <w:hideMark/>
          </w:tcPr>
          <w:p w14:paraId="54D351C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nil"/>
              <w:right w:val="single" w:sz="4" w:space="0" w:color="auto"/>
            </w:tcBorders>
            <w:shd w:val="clear" w:color="auto" w:fill="auto"/>
            <w:noWrap/>
            <w:vAlign w:val="bottom"/>
            <w:hideMark/>
          </w:tcPr>
          <w:p w14:paraId="49F645D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8183CBD"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AFB4DC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45E486F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6B1A954F"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19.-</w:t>
            </w:r>
            <w:r w:rsidRPr="009D6861">
              <w:rPr>
                <w:rFonts w:ascii="Arial" w:eastAsia="Times New Roman" w:hAnsi="Arial" w:cs="Arial"/>
                <w:sz w:val="14"/>
                <w:szCs w:val="14"/>
                <w:lang w:val="es-MX" w:eastAsia="es-MX"/>
              </w:rPr>
              <w:t xml:space="preserve"> A LA ENTREGA DE LOS </w:t>
            </w:r>
            <w:proofErr w:type="gramStart"/>
            <w:r w:rsidRPr="009D6861">
              <w:rPr>
                <w:rFonts w:ascii="Arial" w:eastAsia="Times New Roman" w:hAnsi="Arial" w:cs="Arial"/>
                <w:sz w:val="14"/>
                <w:szCs w:val="14"/>
                <w:lang w:val="es-MX" w:eastAsia="es-MX"/>
              </w:rPr>
              <w:t>EXTINTORES  DEBERÁ</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ENTREGAR  GARANTÍA</w:t>
            </w:r>
            <w:proofErr w:type="gramEnd"/>
            <w:r w:rsidRPr="009D6861">
              <w:rPr>
                <w:rFonts w:ascii="Arial" w:eastAsia="Times New Roman" w:hAnsi="Arial" w:cs="Arial"/>
                <w:sz w:val="14"/>
                <w:szCs w:val="14"/>
                <w:lang w:val="es-MX" w:eastAsia="es-MX"/>
              </w:rPr>
              <w:t xml:space="preserve"> POR </w:t>
            </w:r>
            <w:proofErr w:type="gramStart"/>
            <w:r w:rsidRPr="009D6861">
              <w:rPr>
                <w:rFonts w:ascii="Arial" w:eastAsia="Times New Roman" w:hAnsi="Arial" w:cs="Arial"/>
                <w:sz w:val="14"/>
                <w:szCs w:val="14"/>
                <w:lang w:val="es-MX" w:eastAsia="es-MX"/>
              </w:rPr>
              <w:t>ESCRITO  DEL</w:t>
            </w:r>
            <w:proofErr w:type="gramEnd"/>
            <w:r w:rsidRPr="009D6861">
              <w:rPr>
                <w:rFonts w:ascii="Arial" w:eastAsia="Times New Roman" w:hAnsi="Arial" w:cs="Arial"/>
                <w:sz w:val="14"/>
                <w:szCs w:val="14"/>
                <w:lang w:val="es-MX" w:eastAsia="es-MX"/>
              </w:rPr>
              <w:t xml:space="preserve"> SERVICIO REALIZADO EN HOJA MEMBRETADA POR UNIDAD DE SERVICIO, CON LA CUAL GARANTIZARÁ EL SERVICIO OTORGADO CON </w:t>
            </w:r>
            <w:proofErr w:type="gramStart"/>
            <w:r w:rsidRPr="009D6861">
              <w:rPr>
                <w:rFonts w:ascii="Arial" w:eastAsia="Times New Roman" w:hAnsi="Arial" w:cs="Arial"/>
                <w:sz w:val="14"/>
                <w:szCs w:val="14"/>
                <w:lang w:val="es-MX" w:eastAsia="es-MX"/>
              </w:rPr>
              <w:t>VIGENCIA  DE</w:t>
            </w:r>
            <w:proofErr w:type="gramEnd"/>
            <w:r w:rsidRPr="009D6861">
              <w:rPr>
                <w:rFonts w:ascii="Arial" w:eastAsia="Times New Roman" w:hAnsi="Arial" w:cs="Arial"/>
                <w:sz w:val="14"/>
                <w:szCs w:val="14"/>
                <w:lang w:val="es-MX" w:eastAsia="es-MX"/>
              </w:rPr>
              <w:t xml:space="preserve"> UN AÑO, </w:t>
            </w:r>
            <w:proofErr w:type="gramStart"/>
            <w:r w:rsidRPr="009D6861">
              <w:rPr>
                <w:rFonts w:ascii="Arial" w:eastAsia="Times New Roman" w:hAnsi="Arial" w:cs="Arial"/>
                <w:sz w:val="14"/>
                <w:szCs w:val="14"/>
                <w:lang w:val="es-MX" w:eastAsia="es-MX"/>
              </w:rPr>
              <w:t>DE ACUERDO A</w:t>
            </w:r>
            <w:proofErr w:type="gramEnd"/>
            <w:r w:rsidRPr="009D6861">
              <w:rPr>
                <w:rFonts w:ascii="Arial" w:eastAsia="Times New Roman" w:hAnsi="Arial" w:cs="Arial"/>
                <w:sz w:val="14"/>
                <w:szCs w:val="14"/>
                <w:lang w:val="es-MX" w:eastAsia="es-MX"/>
              </w:rPr>
              <w:t xml:space="preserve"> LOS SUBCAPÍTULOS 5.6.5 Y 5.6.7. SEÑALADOS EN LA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 xml:space="preserve">-154-SCFI-2005 DE APLICACIÓN OBLIGATORIA. ASI MISMO </w:t>
            </w:r>
            <w:proofErr w:type="gramStart"/>
            <w:r w:rsidRPr="009D6861">
              <w:rPr>
                <w:rFonts w:ascii="Arial" w:eastAsia="Times New Roman" w:hAnsi="Arial" w:cs="Arial"/>
                <w:sz w:val="14"/>
                <w:szCs w:val="14"/>
                <w:lang w:val="es-MX" w:eastAsia="es-MX"/>
              </w:rPr>
              <w:t>EL  LICITANTE</w:t>
            </w:r>
            <w:proofErr w:type="gramEnd"/>
            <w:r w:rsidRPr="009D6861">
              <w:rPr>
                <w:rFonts w:ascii="Arial" w:eastAsia="Times New Roman" w:hAnsi="Arial" w:cs="Arial"/>
                <w:sz w:val="14"/>
                <w:szCs w:val="14"/>
                <w:lang w:val="es-MX" w:eastAsia="es-MX"/>
              </w:rPr>
              <w:t xml:space="preserve"> SERÁ EL ÚNICO RESPONSABLE ANTE LAS AUTORIDADES DE PROTECCIÓN CIVIL Y SECRETARIA DEL TRABAJO Y PREVISIÓN SOCIAL Y OTROS ORGANISMOS GUBERNAMENTALES Y NO GUBERNAMENTALES DE CUALQUIER SANCIÓN ADMINISTRATIVA Y/O </w:t>
            </w:r>
            <w:proofErr w:type="gramStart"/>
            <w:r w:rsidRPr="009D6861">
              <w:rPr>
                <w:rFonts w:ascii="Arial" w:eastAsia="Times New Roman" w:hAnsi="Arial" w:cs="Arial"/>
                <w:sz w:val="14"/>
                <w:szCs w:val="14"/>
                <w:lang w:val="es-MX" w:eastAsia="es-MX"/>
              </w:rPr>
              <w:t>ECONÓMICA  QUE</w:t>
            </w:r>
            <w:proofErr w:type="gramEnd"/>
            <w:r w:rsidRPr="009D6861">
              <w:rPr>
                <w:rFonts w:ascii="Arial" w:eastAsia="Times New Roman" w:hAnsi="Arial" w:cs="Arial"/>
                <w:sz w:val="14"/>
                <w:szCs w:val="14"/>
                <w:lang w:val="es-MX" w:eastAsia="es-MX"/>
              </w:rPr>
              <w:t xml:space="preserve"> ESTO PUDIERA ORIGINAR POR INCUMPLIMIENTO A LAS NORMATIVIDAD ESTABLECIDA EN LAS PRESENTES BASES.</w:t>
            </w:r>
          </w:p>
        </w:tc>
        <w:tc>
          <w:tcPr>
            <w:tcW w:w="970" w:type="dxa"/>
            <w:tcBorders>
              <w:top w:val="nil"/>
              <w:left w:val="nil"/>
              <w:bottom w:val="single" w:sz="4" w:space="0" w:color="auto"/>
              <w:right w:val="single" w:sz="4" w:space="0" w:color="auto"/>
            </w:tcBorders>
            <w:shd w:val="clear" w:color="auto" w:fill="auto"/>
            <w:noWrap/>
            <w:vAlign w:val="bottom"/>
            <w:hideMark/>
          </w:tcPr>
          <w:p w14:paraId="75DEE0E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0266B24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38D2BFE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C3AD5E9"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4DEDDE7"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w:t>
            </w:r>
          </w:p>
        </w:tc>
        <w:tc>
          <w:tcPr>
            <w:tcW w:w="724" w:type="dxa"/>
            <w:tcBorders>
              <w:top w:val="nil"/>
              <w:left w:val="nil"/>
              <w:bottom w:val="single" w:sz="4" w:space="0" w:color="auto"/>
              <w:right w:val="single" w:sz="4" w:space="0" w:color="auto"/>
            </w:tcBorders>
            <w:shd w:val="clear" w:color="auto" w:fill="auto"/>
            <w:noWrap/>
            <w:vAlign w:val="center"/>
            <w:hideMark/>
          </w:tcPr>
          <w:p w14:paraId="14F3A616"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MRE01-010-005</w:t>
            </w:r>
          </w:p>
        </w:tc>
        <w:tc>
          <w:tcPr>
            <w:tcW w:w="5852" w:type="dxa"/>
            <w:tcBorders>
              <w:top w:val="nil"/>
              <w:left w:val="nil"/>
              <w:bottom w:val="single" w:sz="4" w:space="0" w:color="auto"/>
              <w:right w:val="single" w:sz="4" w:space="0" w:color="auto"/>
            </w:tcBorders>
            <w:shd w:val="clear" w:color="auto" w:fill="auto"/>
            <w:vAlign w:val="center"/>
            <w:hideMark/>
          </w:tcPr>
          <w:p w14:paraId="62375230"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MANTTO.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DE BIÓXIDO DE CARBONO DE 4.5 KG.</w:t>
            </w:r>
          </w:p>
        </w:tc>
        <w:tc>
          <w:tcPr>
            <w:tcW w:w="970" w:type="dxa"/>
            <w:tcBorders>
              <w:top w:val="nil"/>
              <w:left w:val="nil"/>
              <w:bottom w:val="single" w:sz="4" w:space="0" w:color="auto"/>
              <w:right w:val="single" w:sz="4" w:space="0" w:color="auto"/>
            </w:tcBorders>
            <w:shd w:val="clear" w:color="auto" w:fill="auto"/>
            <w:noWrap/>
            <w:vAlign w:val="center"/>
            <w:hideMark/>
          </w:tcPr>
          <w:p w14:paraId="7F58DE1D"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0F4E0735"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73</w:t>
            </w:r>
          </w:p>
        </w:tc>
        <w:tc>
          <w:tcPr>
            <w:tcW w:w="965" w:type="dxa"/>
            <w:tcBorders>
              <w:top w:val="nil"/>
              <w:left w:val="nil"/>
              <w:bottom w:val="single" w:sz="4" w:space="0" w:color="auto"/>
              <w:right w:val="single" w:sz="4" w:space="0" w:color="auto"/>
            </w:tcBorders>
            <w:shd w:val="clear" w:color="auto" w:fill="auto"/>
            <w:noWrap/>
            <w:vAlign w:val="center"/>
            <w:hideMark/>
          </w:tcPr>
          <w:p w14:paraId="3F773BB8"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181</w:t>
            </w:r>
          </w:p>
        </w:tc>
      </w:tr>
      <w:tr w:rsidR="000B5CA0" w:rsidRPr="009D6861" w14:paraId="5F5830A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82D4434"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B9E62B2"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63D1E67"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MANTENIMIENTO Y RECARGA DE EQUIPOS EXTINTORES DE FUEGO A </w:t>
            </w:r>
            <w:proofErr w:type="gramStart"/>
            <w:r w:rsidRPr="009D6861">
              <w:rPr>
                <w:rFonts w:ascii="Arial" w:eastAsia="Times New Roman" w:hAnsi="Arial" w:cs="Arial"/>
                <w:b/>
                <w:bCs/>
                <w:sz w:val="14"/>
                <w:szCs w:val="14"/>
                <w:lang w:val="es-MX" w:eastAsia="es-MX"/>
              </w:rPr>
              <w:t>BASE  DE</w:t>
            </w:r>
            <w:proofErr w:type="gramEnd"/>
            <w:r w:rsidRPr="009D6861">
              <w:rPr>
                <w:rFonts w:ascii="Arial" w:eastAsia="Times New Roman" w:hAnsi="Arial" w:cs="Arial"/>
                <w:b/>
                <w:bCs/>
                <w:sz w:val="14"/>
                <w:szCs w:val="14"/>
                <w:lang w:val="es-MX" w:eastAsia="es-MX"/>
              </w:rPr>
              <w:t xml:space="preserve">  AGENTE ESPECIAL QUÌMICO HÙMEDO A BASE DE ACETATO DE </w:t>
            </w:r>
            <w:proofErr w:type="gramStart"/>
            <w:r w:rsidRPr="009D6861">
              <w:rPr>
                <w:rFonts w:ascii="Arial" w:eastAsia="Times New Roman" w:hAnsi="Arial" w:cs="Arial"/>
                <w:b/>
                <w:bCs/>
                <w:sz w:val="14"/>
                <w:szCs w:val="14"/>
                <w:lang w:val="es-MX" w:eastAsia="es-MX"/>
              </w:rPr>
              <w:t>POTASIO  DE</w:t>
            </w:r>
            <w:proofErr w:type="gramEnd"/>
            <w:r w:rsidRPr="009D6861">
              <w:rPr>
                <w:rFonts w:ascii="Arial" w:eastAsia="Times New Roman" w:hAnsi="Arial" w:cs="Arial"/>
                <w:b/>
                <w:bCs/>
                <w:sz w:val="14"/>
                <w:szCs w:val="14"/>
                <w:lang w:val="es-MX" w:eastAsia="es-MX"/>
              </w:rPr>
              <w:t xml:space="preserve"> BAJO PH, DESRROLLADO ESPECIALMENTE PARA LOS </w:t>
            </w:r>
            <w:proofErr w:type="gramStart"/>
            <w:r w:rsidRPr="009D6861">
              <w:rPr>
                <w:rFonts w:ascii="Arial" w:eastAsia="Times New Roman" w:hAnsi="Arial" w:cs="Arial"/>
                <w:b/>
                <w:bCs/>
                <w:sz w:val="14"/>
                <w:szCs w:val="14"/>
                <w:lang w:val="es-MX" w:eastAsia="es-MX"/>
              </w:rPr>
              <w:t>FUEGOS  EN</w:t>
            </w:r>
            <w:proofErr w:type="gramEnd"/>
            <w:r w:rsidRPr="009D6861">
              <w:rPr>
                <w:rFonts w:ascii="Arial" w:eastAsia="Times New Roman" w:hAnsi="Arial" w:cs="Arial"/>
                <w:b/>
                <w:bCs/>
                <w:sz w:val="14"/>
                <w:szCs w:val="14"/>
                <w:lang w:val="es-MX" w:eastAsia="es-MX"/>
              </w:rPr>
              <w:t xml:space="preserve"> COCINAS, SEGÙN NFPA </w:t>
            </w:r>
            <w:proofErr w:type="gramStart"/>
            <w:r w:rsidRPr="009D6861">
              <w:rPr>
                <w:rFonts w:ascii="Arial" w:eastAsia="Times New Roman" w:hAnsi="Arial" w:cs="Arial"/>
                <w:b/>
                <w:bCs/>
                <w:sz w:val="14"/>
                <w:szCs w:val="14"/>
                <w:lang w:val="es-MX" w:eastAsia="es-MX"/>
              </w:rPr>
              <w:t>10  (</w:t>
            </w:r>
            <w:proofErr w:type="gramEnd"/>
            <w:r w:rsidRPr="009D6861">
              <w:rPr>
                <w:rFonts w:ascii="Arial" w:eastAsia="Times New Roman" w:hAnsi="Arial" w:cs="Arial"/>
                <w:b/>
                <w:bCs/>
                <w:sz w:val="14"/>
                <w:szCs w:val="14"/>
                <w:lang w:val="es-MX" w:eastAsia="es-MX"/>
              </w:rPr>
              <w:t>TIPO K)</w:t>
            </w:r>
            <w:r w:rsidRPr="009D6861">
              <w:rPr>
                <w:rFonts w:ascii="Arial" w:eastAsia="Times New Roman" w:hAnsi="Arial" w:cs="Arial"/>
                <w:sz w:val="14"/>
                <w:szCs w:val="14"/>
                <w:lang w:val="es-MX" w:eastAsia="es-MX"/>
              </w:rPr>
              <w:t>, LLEVANDO A CABO LAS SIGUIENTES ACCIONES:</w:t>
            </w:r>
          </w:p>
        </w:tc>
        <w:tc>
          <w:tcPr>
            <w:tcW w:w="970" w:type="dxa"/>
            <w:tcBorders>
              <w:top w:val="nil"/>
              <w:left w:val="nil"/>
              <w:bottom w:val="nil"/>
              <w:right w:val="single" w:sz="4" w:space="0" w:color="auto"/>
            </w:tcBorders>
            <w:shd w:val="clear" w:color="auto" w:fill="auto"/>
            <w:noWrap/>
            <w:vAlign w:val="bottom"/>
            <w:hideMark/>
          </w:tcPr>
          <w:p w14:paraId="51C44A2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25DBA3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0BDE072"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55282430"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550770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AF4008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DC4BD2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nil"/>
              <w:left w:val="nil"/>
              <w:bottom w:val="nil"/>
              <w:right w:val="single" w:sz="4" w:space="0" w:color="auto"/>
            </w:tcBorders>
            <w:shd w:val="clear" w:color="auto" w:fill="auto"/>
            <w:noWrap/>
            <w:vAlign w:val="bottom"/>
            <w:hideMark/>
          </w:tcPr>
          <w:p w14:paraId="0F98EB3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8846E5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B8A5694"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010F69EF"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00116A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4CF275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A24F532"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2.-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nil"/>
              <w:right w:val="single" w:sz="4" w:space="0" w:color="auto"/>
            </w:tcBorders>
            <w:shd w:val="clear" w:color="auto" w:fill="auto"/>
            <w:noWrap/>
            <w:vAlign w:val="bottom"/>
            <w:hideMark/>
          </w:tcPr>
          <w:p w14:paraId="56DF568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107714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592854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7D4FD7F"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75F9C5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9FD770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BCBCFB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r w:rsidRPr="009D6861">
              <w:rPr>
                <w:rFonts w:ascii="Arial" w:eastAsia="Times New Roman" w:hAnsi="Arial" w:cs="Arial"/>
                <w:sz w:val="14"/>
                <w:szCs w:val="14"/>
                <w:lang w:val="es-MX" w:eastAsia="es-MX"/>
              </w:rPr>
              <w:t xml:space="preserve"> RECARGA CON LA CANTIDAD </w:t>
            </w:r>
            <w:proofErr w:type="gramStart"/>
            <w:r w:rsidRPr="009D6861">
              <w:rPr>
                <w:rFonts w:ascii="Arial" w:eastAsia="Times New Roman" w:hAnsi="Arial" w:cs="Arial"/>
                <w:sz w:val="14"/>
                <w:szCs w:val="14"/>
                <w:lang w:val="es-MX" w:eastAsia="es-MX"/>
              </w:rPr>
              <w:t>NOMINAL .</w:t>
            </w:r>
            <w:proofErr w:type="gramEnd"/>
          </w:p>
        </w:tc>
        <w:tc>
          <w:tcPr>
            <w:tcW w:w="970" w:type="dxa"/>
            <w:tcBorders>
              <w:top w:val="nil"/>
              <w:left w:val="nil"/>
              <w:bottom w:val="nil"/>
              <w:right w:val="single" w:sz="4" w:space="0" w:color="auto"/>
            </w:tcBorders>
            <w:shd w:val="clear" w:color="auto" w:fill="auto"/>
            <w:noWrap/>
            <w:vAlign w:val="bottom"/>
            <w:hideMark/>
          </w:tcPr>
          <w:p w14:paraId="64EC4B3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80F3FF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C16F57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31F10B2"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10DF4B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F71C27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A3DE24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131E036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176335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E9C095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B315828"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9D04395"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5BD953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51143B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626028F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E11336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4EDA07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525FDD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F0FE474"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FBBFB9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9B0050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30BDE5B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0216C5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D46834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13D635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D876C22"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1</w:t>
            </w:r>
          </w:p>
        </w:tc>
        <w:tc>
          <w:tcPr>
            <w:tcW w:w="724" w:type="dxa"/>
            <w:tcBorders>
              <w:top w:val="nil"/>
              <w:left w:val="nil"/>
              <w:bottom w:val="nil"/>
              <w:right w:val="single" w:sz="4" w:space="0" w:color="auto"/>
            </w:tcBorders>
            <w:shd w:val="clear" w:color="auto" w:fill="auto"/>
            <w:noWrap/>
            <w:vAlign w:val="center"/>
            <w:hideMark/>
          </w:tcPr>
          <w:p w14:paraId="1F4C1E15"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MRE01-015</w:t>
            </w:r>
          </w:p>
        </w:tc>
        <w:tc>
          <w:tcPr>
            <w:tcW w:w="5852" w:type="dxa"/>
            <w:tcBorders>
              <w:top w:val="nil"/>
              <w:left w:val="nil"/>
              <w:bottom w:val="nil"/>
              <w:right w:val="single" w:sz="4" w:space="0" w:color="auto"/>
            </w:tcBorders>
            <w:shd w:val="clear" w:color="auto" w:fill="auto"/>
            <w:hideMark/>
          </w:tcPr>
          <w:p w14:paraId="462ADB47"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752B0FD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00C0EF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9A6DB7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4761858"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B1963B7"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8132C29"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292021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6666834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5C7BFC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B14B52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DC1051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0190C1E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96AD3B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0249F54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DEBERÁN UTILIZAR LOS EXTINTORES A LOS CUALES SE LES DARÁ EL SERVICIO DE MANTENIMIENTO Y RECARGA, SE </w:t>
            </w:r>
            <w:proofErr w:type="gramStart"/>
            <w:r w:rsidRPr="009D6861">
              <w:rPr>
                <w:rFonts w:ascii="Arial" w:eastAsia="Times New Roman" w:hAnsi="Arial" w:cs="Arial"/>
                <w:sz w:val="14"/>
                <w:szCs w:val="14"/>
                <w:lang w:val="es-MX" w:eastAsia="es-MX"/>
              </w:rPr>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nil"/>
              <w:right w:val="single" w:sz="4" w:space="0" w:color="auto"/>
            </w:tcBorders>
            <w:shd w:val="clear" w:color="auto" w:fill="auto"/>
            <w:noWrap/>
            <w:vAlign w:val="bottom"/>
            <w:hideMark/>
          </w:tcPr>
          <w:p w14:paraId="6A54185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736E53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0043DB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1BCFD94"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0ED8BF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341E59B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0B63BD8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PROVEEDOR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nil"/>
              <w:left w:val="nil"/>
              <w:bottom w:val="single" w:sz="4" w:space="0" w:color="auto"/>
              <w:right w:val="single" w:sz="4" w:space="0" w:color="auto"/>
            </w:tcBorders>
            <w:shd w:val="clear" w:color="auto" w:fill="auto"/>
            <w:noWrap/>
            <w:vAlign w:val="bottom"/>
            <w:hideMark/>
          </w:tcPr>
          <w:p w14:paraId="0C6AF4C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7E3CEA0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01EB7A3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56EF244"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A58EFF0"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1</w:t>
            </w:r>
          </w:p>
        </w:tc>
        <w:tc>
          <w:tcPr>
            <w:tcW w:w="724" w:type="dxa"/>
            <w:tcBorders>
              <w:top w:val="nil"/>
              <w:left w:val="nil"/>
              <w:bottom w:val="single" w:sz="4" w:space="0" w:color="auto"/>
              <w:right w:val="single" w:sz="4" w:space="0" w:color="auto"/>
            </w:tcBorders>
            <w:shd w:val="clear" w:color="auto" w:fill="auto"/>
            <w:noWrap/>
            <w:vAlign w:val="center"/>
            <w:hideMark/>
          </w:tcPr>
          <w:p w14:paraId="10F97427"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MRE01-015-005</w:t>
            </w:r>
          </w:p>
        </w:tc>
        <w:tc>
          <w:tcPr>
            <w:tcW w:w="5852" w:type="dxa"/>
            <w:tcBorders>
              <w:top w:val="nil"/>
              <w:left w:val="nil"/>
              <w:bottom w:val="single" w:sz="4" w:space="0" w:color="auto"/>
              <w:right w:val="single" w:sz="4" w:space="0" w:color="auto"/>
            </w:tcBorders>
            <w:shd w:val="clear" w:color="auto" w:fill="auto"/>
            <w:vAlign w:val="center"/>
            <w:hideMark/>
          </w:tcPr>
          <w:p w14:paraId="4CE9A4DB"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MANTENIMIENTO Y RECARGA A EXTINTORES    </w:t>
            </w:r>
            <w:proofErr w:type="gramStart"/>
            <w:r w:rsidRPr="009D6861">
              <w:rPr>
                <w:rFonts w:ascii="Arial" w:eastAsia="Times New Roman" w:hAnsi="Arial" w:cs="Arial"/>
                <w:sz w:val="14"/>
                <w:szCs w:val="14"/>
                <w:lang w:val="es-MX" w:eastAsia="es-MX"/>
              </w:rPr>
              <w:t>DE  AGENTE</w:t>
            </w:r>
            <w:proofErr w:type="gramEnd"/>
            <w:r w:rsidRPr="009D6861">
              <w:rPr>
                <w:rFonts w:ascii="Arial" w:eastAsia="Times New Roman" w:hAnsi="Arial" w:cs="Arial"/>
                <w:sz w:val="14"/>
                <w:szCs w:val="14"/>
                <w:lang w:val="es-MX" w:eastAsia="es-MX"/>
              </w:rPr>
              <w:t xml:space="preserve"> ESPECIAL QUÌMICO HÙMEDO A BASE DE ACETATO DE </w:t>
            </w:r>
            <w:proofErr w:type="gramStart"/>
            <w:r w:rsidRPr="009D6861">
              <w:rPr>
                <w:rFonts w:ascii="Arial" w:eastAsia="Times New Roman" w:hAnsi="Arial" w:cs="Arial"/>
                <w:sz w:val="14"/>
                <w:szCs w:val="14"/>
                <w:lang w:val="es-MX" w:eastAsia="es-MX"/>
              </w:rPr>
              <w:t>POTASIO  DE</w:t>
            </w:r>
            <w:proofErr w:type="gramEnd"/>
            <w:r w:rsidRPr="009D6861">
              <w:rPr>
                <w:rFonts w:ascii="Arial" w:eastAsia="Times New Roman" w:hAnsi="Arial" w:cs="Arial"/>
                <w:sz w:val="14"/>
                <w:szCs w:val="14"/>
                <w:lang w:val="es-MX" w:eastAsia="es-MX"/>
              </w:rPr>
              <w:t xml:space="preserve"> BAJO PH, DESRROLLADO ESPECIALMENTE PARA LOS </w:t>
            </w:r>
            <w:proofErr w:type="gramStart"/>
            <w:r w:rsidRPr="009D6861">
              <w:rPr>
                <w:rFonts w:ascii="Arial" w:eastAsia="Times New Roman" w:hAnsi="Arial" w:cs="Arial"/>
                <w:sz w:val="14"/>
                <w:szCs w:val="14"/>
                <w:lang w:val="es-MX" w:eastAsia="es-MX"/>
              </w:rPr>
              <w:t>FUEGOS  EN</w:t>
            </w:r>
            <w:proofErr w:type="gramEnd"/>
            <w:r w:rsidRPr="009D6861">
              <w:rPr>
                <w:rFonts w:ascii="Arial" w:eastAsia="Times New Roman" w:hAnsi="Arial" w:cs="Arial"/>
                <w:sz w:val="14"/>
                <w:szCs w:val="14"/>
                <w:lang w:val="es-MX" w:eastAsia="es-MX"/>
              </w:rPr>
              <w:t xml:space="preserve"> COCINAS, SEGÙN NFPA </w:t>
            </w:r>
            <w:proofErr w:type="gramStart"/>
            <w:r w:rsidRPr="009D6861">
              <w:rPr>
                <w:rFonts w:ascii="Arial" w:eastAsia="Times New Roman" w:hAnsi="Arial" w:cs="Arial"/>
                <w:sz w:val="14"/>
                <w:szCs w:val="14"/>
                <w:lang w:val="es-MX" w:eastAsia="es-MX"/>
              </w:rPr>
              <w:t>10  (</w:t>
            </w:r>
            <w:proofErr w:type="gramEnd"/>
            <w:r w:rsidRPr="009D6861">
              <w:rPr>
                <w:rFonts w:ascii="Arial" w:eastAsia="Times New Roman" w:hAnsi="Arial" w:cs="Arial"/>
                <w:sz w:val="14"/>
                <w:szCs w:val="14"/>
                <w:lang w:val="es-MX" w:eastAsia="es-MX"/>
              </w:rPr>
              <w:t>TIPO K) DE 6 KG.</w:t>
            </w:r>
          </w:p>
        </w:tc>
        <w:tc>
          <w:tcPr>
            <w:tcW w:w="970" w:type="dxa"/>
            <w:tcBorders>
              <w:top w:val="nil"/>
              <w:left w:val="nil"/>
              <w:bottom w:val="single" w:sz="4" w:space="0" w:color="auto"/>
              <w:right w:val="single" w:sz="4" w:space="0" w:color="auto"/>
            </w:tcBorders>
            <w:shd w:val="clear" w:color="auto" w:fill="auto"/>
            <w:noWrap/>
            <w:vAlign w:val="center"/>
            <w:hideMark/>
          </w:tcPr>
          <w:p w14:paraId="3A66313D"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7D7BB62A"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8</w:t>
            </w:r>
          </w:p>
        </w:tc>
        <w:tc>
          <w:tcPr>
            <w:tcW w:w="965" w:type="dxa"/>
            <w:tcBorders>
              <w:top w:val="nil"/>
              <w:left w:val="nil"/>
              <w:bottom w:val="single" w:sz="4" w:space="0" w:color="auto"/>
              <w:right w:val="single" w:sz="4" w:space="0" w:color="auto"/>
            </w:tcBorders>
            <w:shd w:val="clear" w:color="auto" w:fill="auto"/>
            <w:noWrap/>
            <w:vAlign w:val="center"/>
            <w:hideMark/>
          </w:tcPr>
          <w:p w14:paraId="0E0874A1"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18</w:t>
            </w:r>
          </w:p>
        </w:tc>
      </w:tr>
      <w:tr w:rsidR="000B5CA0" w:rsidRPr="009D6861" w14:paraId="0D34ED5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C511A3B"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E68294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D03FBC1"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MANTENIMIENTO Y RECARGA DE EQUIPOS EXTINTORES DE FUEGO AGENTE ESPECIAL HEXAFLORURO DE PROPANO 236</w:t>
            </w:r>
            <w:r w:rsidRPr="009D6861">
              <w:rPr>
                <w:rFonts w:ascii="Arial" w:eastAsia="Times New Roman" w:hAnsi="Arial" w:cs="Arial"/>
                <w:sz w:val="14"/>
                <w:szCs w:val="14"/>
                <w:lang w:val="es-MX" w:eastAsia="es-MX"/>
              </w:rPr>
              <w:t>, LLEVANDO A CABO LAS SIGUIENTES ACCIONES:</w:t>
            </w:r>
          </w:p>
        </w:tc>
        <w:tc>
          <w:tcPr>
            <w:tcW w:w="970" w:type="dxa"/>
            <w:tcBorders>
              <w:top w:val="nil"/>
              <w:left w:val="nil"/>
              <w:bottom w:val="nil"/>
              <w:right w:val="single" w:sz="4" w:space="0" w:color="auto"/>
            </w:tcBorders>
            <w:shd w:val="clear" w:color="auto" w:fill="auto"/>
            <w:noWrap/>
            <w:vAlign w:val="bottom"/>
            <w:hideMark/>
          </w:tcPr>
          <w:p w14:paraId="2CDE041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C4FAC3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78D925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380A6AAB" w14:textId="77777777" w:rsidTr="000B5CA0">
        <w:trPr>
          <w:trHeight w:val="20"/>
        </w:trPr>
        <w:tc>
          <w:tcPr>
            <w:tcW w:w="671" w:type="dxa"/>
            <w:tcBorders>
              <w:top w:val="nil"/>
              <w:left w:val="single" w:sz="4" w:space="0" w:color="auto"/>
              <w:right w:val="single" w:sz="4" w:space="0" w:color="auto"/>
            </w:tcBorders>
            <w:shd w:val="clear" w:color="auto" w:fill="auto"/>
            <w:noWrap/>
            <w:vAlign w:val="center"/>
            <w:hideMark/>
          </w:tcPr>
          <w:p w14:paraId="42816697"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right w:val="single" w:sz="4" w:space="0" w:color="auto"/>
            </w:tcBorders>
            <w:shd w:val="clear" w:color="auto" w:fill="auto"/>
            <w:noWrap/>
            <w:vAlign w:val="center"/>
            <w:hideMark/>
          </w:tcPr>
          <w:p w14:paraId="794975B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right w:val="single" w:sz="4" w:space="0" w:color="auto"/>
            </w:tcBorders>
            <w:shd w:val="clear" w:color="auto" w:fill="auto"/>
            <w:hideMark/>
          </w:tcPr>
          <w:p w14:paraId="1236A70F"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nil"/>
              <w:left w:val="nil"/>
              <w:right w:val="single" w:sz="4" w:space="0" w:color="auto"/>
            </w:tcBorders>
            <w:shd w:val="clear" w:color="auto" w:fill="auto"/>
            <w:noWrap/>
            <w:vAlign w:val="bottom"/>
            <w:hideMark/>
          </w:tcPr>
          <w:p w14:paraId="55B3A45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right w:val="single" w:sz="4" w:space="0" w:color="auto"/>
            </w:tcBorders>
            <w:shd w:val="clear" w:color="auto" w:fill="auto"/>
            <w:noWrap/>
            <w:vAlign w:val="bottom"/>
            <w:hideMark/>
          </w:tcPr>
          <w:p w14:paraId="67B593A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right w:val="single" w:sz="4" w:space="0" w:color="auto"/>
            </w:tcBorders>
            <w:shd w:val="clear" w:color="auto" w:fill="auto"/>
            <w:noWrap/>
            <w:vAlign w:val="bottom"/>
            <w:hideMark/>
          </w:tcPr>
          <w:p w14:paraId="3BEE178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51B31CD2"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2AAF1E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730FAF5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3BC791AD"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2.-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single" w:sz="4" w:space="0" w:color="auto"/>
              <w:right w:val="single" w:sz="4" w:space="0" w:color="auto"/>
            </w:tcBorders>
            <w:shd w:val="clear" w:color="auto" w:fill="auto"/>
            <w:noWrap/>
            <w:vAlign w:val="bottom"/>
            <w:hideMark/>
          </w:tcPr>
          <w:p w14:paraId="722C733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2E4DB96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76CDD6B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E24384B" w14:textId="77777777" w:rsidTr="000B5CA0">
        <w:trPr>
          <w:trHeight w:val="20"/>
        </w:trPr>
        <w:tc>
          <w:tcPr>
            <w:tcW w:w="671" w:type="dxa"/>
            <w:tcBorders>
              <w:top w:val="single" w:sz="4" w:space="0" w:color="auto"/>
              <w:left w:val="single" w:sz="4" w:space="0" w:color="auto"/>
              <w:bottom w:val="nil"/>
              <w:right w:val="single" w:sz="4" w:space="0" w:color="auto"/>
            </w:tcBorders>
            <w:shd w:val="clear" w:color="auto" w:fill="auto"/>
            <w:noWrap/>
            <w:vAlign w:val="center"/>
            <w:hideMark/>
          </w:tcPr>
          <w:p w14:paraId="5F65855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lastRenderedPageBreak/>
              <w:t> </w:t>
            </w:r>
          </w:p>
        </w:tc>
        <w:tc>
          <w:tcPr>
            <w:tcW w:w="724" w:type="dxa"/>
            <w:tcBorders>
              <w:top w:val="single" w:sz="4" w:space="0" w:color="auto"/>
              <w:left w:val="nil"/>
              <w:bottom w:val="nil"/>
              <w:right w:val="single" w:sz="4" w:space="0" w:color="auto"/>
            </w:tcBorders>
            <w:shd w:val="clear" w:color="auto" w:fill="auto"/>
            <w:noWrap/>
            <w:vAlign w:val="center"/>
            <w:hideMark/>
          </w:tcPr>
          <w:p w14:paraId="54B87D3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nil"/>
              <w:right w:val="single" w:sz="4" w:space="0" w:color="auto"/>
            </w:tcBorders>
            <w:shd w:val="clear" w:color="auto" w:fill="auto"/>
            <w:hideMark/>
          </w:tcPr>
          <w:p w14:paraId="44A9A74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r w:rsidRPr="009D6861">
              <w:rPr>
                <w:rFonts w:ascii="Arial" w:eastAsia="Times New Roman" w:hAnsi="Arial" w:cs="Arial"/>
                <w:sz w:val="14"/>
                <w:szCs w:val="14"/>
                <w:lang w:val="es-MX" w:eastAsia="es-MX"/>
              </w:rPr>
              <w:t xml:space="preserve"> RECARGA CON LA CANTIDAD </w:t>
            </w:r>
            <w:proofErr w:type="gramStart"/>
            <w:r w:rsidRPr="009D6861">
              <w:rPr>
                <w:rFonts w:ascii="Arial" w:eastAsia="Times New Roman" w:hAnsi="Arial" w:cs="Arial"/>
                <w:sz w:val="14"/>
                <w:szCs w:val="14"/>
                <w:lang w:val="es-MX" w:eastAsia="es-MX"/>
              </w:rPr>
              <w:t>NOMINAL .</w:t>
            </w:r>
            <w:proofErr w:type="gramEnd"/>
          </w:p>
        </w:tc>
        <w:tc>
          <w:tcPr>
            <w:tcW w:w="970" w:type="dxa"/>
            <w:tcBorders>
              <w:top w:val="single" w:sz="4" w:space="0" w:color="auto"/>
              <w:left w:val="nil"/>
              <w:bottom w:val="nil"/>
              <w:right w:val="single" w:sz="4" w:space="0" w:color="auto"/>
            </w:tcBorders>
            <w:shd w:val="clear" w:color="auto" w:fill="auto"/>
            <w:noWrap/>
            <w:vAlign w:val="bottom"/>
            <w:hideMark/>
          </w:tcPr>
          <w:p w14:paraId="3B838DB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nil"/>
              <w:right w:val="single" w:sz="4" w:space="0" w:color="auto"/>
            </w:tcBorders>
            <w:shd w:val="clear" w:color="auto" w:fill="auto"/>
            <w:noWrap/>
            <w:vAlign w:val="bottom"/>
            <w:hideMark/>
          </w:tcPr>
          <w:p w14:paraId="40E0521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nil"/>
              <w:right w:val="single" w:sz="4" w:space="0" w:color="auto"/>
            </w:tcBorders>
            <w:shd w:val="clear" w:color="auto" w:fill="auto"/>
            <w:noWrap/>
            <w:vAlign w:val="bottom"/>
            <w:hideMark/>
          </w:tcPr>
          <w:p w14:paraId="78B90C9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EE37ADF"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E908DC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A9CFBB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3717A4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736C53E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DDC810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F4F43A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F0D6B37"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7ED73A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B79F7A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11E876E"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5B3E3EA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DF5A51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3CC48B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205587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0D710A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5A75B5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068160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242233C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4F2A4C3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4B9ABE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6078D9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21EF3D8"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1</w:t>
            </w:r>
          </w:p>
        </w:tc>
        <w:tc>
          <w:tcPr>
            <w:tcW w:w="724" w:type="dxa"/>
            <w:tcBorders>
              <w:top w:val="nil"/>
              <w:left w:val="nil"/>
              <w:bottom w:val="nil"/>
              <w:right w:val="single" w:sz="4" w:space="0" w:color="auto"/>
            </w:tcBorders>
            <w:shd w:val="clear" w:color="auto" w:fill="auto"/>
            <w:noWrap/>
            <w:vAlign w:val="center"/>
            <w:hideMark/>
          </w:tcPr>
          <w:p w14:paraId="187D6490"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MRE01-020</w:t>
            </w:r>
          </w:p>
        </w:tc>
        <w:tc>
          <w:tcPr>
            <w:tcW w:w="5852" w:type="dxa"/>
            <w:tcBorders>
              <w:top w:val="nil"/>
              <w:left w:val="nil"/>
              <w:bottom w:val="nil"/>
              <w:right w:val="single" w:sz="4" w:space="0" w:color="auto"/>
            </w:tcBorders>
            <w:shd w:val="clear" w:color="auto" w:fill="auto"/>
            <w:hideMark/>
          </w:tcPr>
          <w:p w14:paraId="1D87B08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798CA23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338943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C99DED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5D69DE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ACEBFE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8A3EA29"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35B156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78515A4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401164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8C1975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1E60417"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5743F1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7A6556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32886F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DEBERÁN UTILIZAR LOS EXTINTORES A LOS CUALES SE LES DARÁ EL SERVICIO DE MANTENIMIENTO Y RECARGA, SE </w:t>
            </w:r>
            <w:proofErr w:type="gramStart"/>
            <w:r w:rsidRPr="009D6861">
              <w:rPr>
                <w:rFonts w:ascii="Arial" w:eastAsia="Times New Roman" w:hAnsi="Arial" w:cs="Arial"/>
                <w:sz w:val="14"/>
                <w:szCs w:val="14"/>
                <w:lang w:val="es-MX" w:eastAsia="es-MX"/>
              </w:rPr>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nil"/>
              <w:right w:val="single" w:sz="4" w:space="0" w:color="auto"/>
            </w:tcBorders>
            <w:shd w:val="clear" w:color="auto" w:fill="auto"/>
            <w:noWrap/>
            <w:vAlign w:val="bottom"/>
            <w:hideMark/>
          </w:tcPr>
          <w:p w14:paraId="04CEDDD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F2163B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EFB187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F4A57AC"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037BA0E"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74E95A7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373F731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PROVEEDOR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nil"/>
              <w:left w:val="nil"/>
              <w:bottom w:val="single" w:sz="4" w:space="0" w:color="auto"/>
              <w:right w:val="single" w:sz="4" w:space="0" w:color="auto"/>
            </w:tcBorders>
            <w:shd w:val="clear" w:color="auto" w:fill="auto"/>
            <w:noWrap/>
            <w:vAlign w:val="bottom"/>
            <w:hideMark/>
          </w:tcPr>
          <w:p w14:paraId="182F6A6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6E12204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486E01D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363006B"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21239E7"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1</w:t>
            </w:r>
          </w:p>
        </w:tc>
        <w:tc>
          <w:tcPr>
            <w:tcW w:w="724" w:type="dxa"/>
            <w:tcBorders>
              <w:top w:val="nil"/>
              <w:left w:val="nil"/>
              <w:bottom w:val="single" w:sz="4" w:space="0" w:color="auto"/>
              <w:right w:val="single" w:sz="4" w:space="0" w:color="auto"/>
            </w:tcBorders>
            <w:shd w:val="clear" w:color="auto" w:fill="auto"/>
            <w:noWrap/>
            <w:vAlign w:val="center"/>
            <w:hideMark/>
          </w:tcPr>
          <w:p w14:paraId="30441348"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MRE01-020-005</w:t>
            </w:r>
          </w:p>
        </w:tc>
        <w:tc>
          <w:tcPr>
            <w:tcW w:w="5852" w:type="dxa"/>
            <w:tcBorders>
              <w:top w:val="nil"/>
              <w:left w:val="nil"/>
              <w:bottom w:val="single" w:sz="4" w:space="0" w:color="auto"/>
              <w:right w:val="single" w:sz="4" w:space="0" w:color="auto"/>
            </w:tcBorders>
            <w:shd w:val="clear" w:color="auto" w:fill="auto"/>
            <w:vAlign w:val="center"/>
            <w:hideMark/>
          </w:tcPr>
          <w:p w14:paraId="3EA48C1F"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MANTENIMIENTO Y RECARGA DE EXTINTOR DE AGENTE ESPECIAL HEXAFLORURO DE PROPANO 236 2 KG.</w:t>
            </w:r>
          </w:p>
        </w:tc>
        <w:tc>
          <w:tcPr>
            <w:tcW w:w="970" w:type="dxa"/>
            <w:tcBorders>
              <w:top w:val="nil"/>
              <w:left w:val="nil"/>
              <w:bottom w:val="single" w:sz="4" w:space="0" w:color="auto"/>
              <w:right w:val="single" w:sz="4" w:space="0" w:color="auto"/>
            </w:tcBorders>
            <w:shd w:val="clear" w:color="auto" w:fill="auto"/>
            <w:noWrap/>
            <w:vAlign w:val="center"/>
            <w:hideMark/>
          </w:tcPr>
          <w:p w14:paraId="49A0485E"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25052673"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2</w:t>
            </w:r>
          </w:p>
        </w:tc>
        <w:tc>
          <w:tcPr>
            <w:tcW w:w="965" w:type="dxa"/>
            <w:tcBorders>
              <w:top w:val="nil"/>
              <w:left w:val="nil"/>
              <w:bottom w:val="single" w:sz="4" w:space="0" w:color="auto"/>
              <w:right w:val="single" w:sz="4" w:space="0" w:color="auto"/>
            </w:tcBorders>
            <w:shd w:val="clear" w:color="auto" w:fill="auto"/>
            <w:noWrap/>
            <w:vAlign w:val="center"/>
            <w:hideMark/>
          </w:tcPr>
          <w:p w14:paraId="51A0DD9F"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5</w:t>
            </w:r>
          </w:p>
        </w:tc>
      </w:tr>
      <w:tr w:rsidR="000B5CA0" w:rsidRPr="009D6861" w14:paraId="2CE5372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813D2A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B860D7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00BF672D"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RECARGA DE EQUIPOS EXTINTORES DE FUEGO PORTÁTILES DE AGUA NEBULIZADA</w:t>
            </w:r>
            <w:r w:rsidRPr="009D6861">
              <w:rPr>
                <w:rFonts w:ascii="Arial" w:eastAsia="Times New Roman" w:hAnsi="Arial" w:cs="Arial"/>
                <w:sz w:val="14"/>
                <w:szCs w:val="14"/>
                <w:lang w:val="es-MX" w:eastAsia="es-MX"/>
              </w:rPr>
              <w:t>, LLEVANDO A CABO LAS SIGUIENTES ACCIONES:</w:t>
            </w:r>
          </w:p>
        </w:tc>
        <w:tc>
          <w:tcPr>
            <w:tcW w:w="970" w:type="dxa"/>
            <w:tcBorders>
              <w:top w:val="nil"/>
              <w:left w:val="nil"/>
              <w:bottom w:val="nil"/>
              <w:right w:val="single" w:sz="4" w:space="0" w:color="auto"/>
            </w:tcBorders>
            <w:shd w:val="clear" w:color="auto" w:fill="auto"/>
            <w:noWrap/>
            <w:vAlign w:val="bottom"/>
            <w:hideMark/>
          </w:tcPr>
          <w:p w14:paraId="49E5CDC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013965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A7A9CF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244549F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082AC0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00FBF2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725E16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nil"/>
              <w:left w:val="nil"/>
              <w:bottom w:val="nil"/>
              <w:right w:val="single" w:sz="4" w:space="0" w:color="auto"/>
            </w:tcBorders>
            <w:shd w:val="clear" w:color="auto" w:fill="auto"/>
            <w:noWrap/>
            <w:vAlign w:val="bottom"/>
            <w:hideMark/>
          </w:tcPr>
          <w:p w14:paraId="63455E9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74AEB2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02CDDC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078E6C3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132D8A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6AD5AC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3813AC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2.-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nil"/>
              <w:right w:val="single" w:sz="4" w:space="0" w:color="auto"/>
            </w:tcBorders>
            <w:shd w:val="clear" w:color="auto" w:fill="auto"/>
            <w:noWrap/>
            <w:vAlign w:val="bottom"/>
            <w:hideMark/>
          </w:tcPr>
          <w:p w14:paraId="2FB9732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883B79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026476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8CFF8B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DDAA1E4"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781AA34"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46B68D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r w:rsidRPr="009D6861">
              <w:rPr>
                <w:rFonts w:ascii="Arial" w:eastAsia="Times New Roman" w:hAnsi="Arial" w:cs="Arial"/>
                <w:sz w:val="14"/>
                <w:szCs w:val="14"/>
                <w:lang w:val="es-MX" w:eastAsia="es-MX"/>
              </w:rPr>
              <w:t xml:space="preserve"> RECARGA CON LA CANTIDAD </w:t>
            </w:r>
            <w:proofErr w:type="gramStart"/>
            <w:r w:rsidRPr="009D6861">
              <w:rPr>
                <w:rFonts w:ascii="Arial" w:eastAsia="Times New Roman" w:hAnsi="Arial" w:cs="Arial"/>
                <w:sz w:val="14"/>
                <w:szCs w:val="14"/>
                <w:lang w:val="es-MX" w:eastAsia="es-MX"/>
              </w:rPr>
              <w:t>NOMINAL .</w:t>
            </w:r>
            <w:proofErr w:type="gramEnd"/>
          </w:p>
        </w:tc>
        <w:tc>
          <w:tcPr>
            <w:tcW w:w="970" w:type="dxa"/>
            <w:tcBorders>
              <w:top w:val="nil"/>
              <w:left w:val="nil"/>
              <w:bottom w:val="nil"/>
              <w:right w:val="single" w:sz="4" w:space="0" w:color="auto"/>
            </w:tcBorders>
            <w:shd w:val="clear" w:color="auto" w:fill="auto"/>
            <w:noWrap/>
            <w:vAlign w:val="bottom"/>
            <w:hideMark/>
          </w:tcPr>
          <w:p w14:paraId="37A161F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4538D9A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1021AE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BBD2C26"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D84B58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73404D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1AA3997"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2A704A5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0E1E35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4DC8A9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8E0638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353AC9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C10B6D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0843CA8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2BBD3DC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5F8305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D628DA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91A681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3563C2E"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E4F955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E21024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1360FED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B1D358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A9C4BF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1A4B7C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5173668"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1</w:t>
            </w:r>
          </w:p>
        </w:tc>
        <w:tc>
          <w:tcPr>
            <w:tcW w:w="724" w:type="dxa"/>
            <w:tcBorders>
              <w:top w:val="nil"/>
              <w:left w:val="nil"/>
              <w:bottom w:val="nil"/>
              <w:right w:val="single" w:sz="4" w:space="0" w:color="auto"/>
            </w:tcBorders>
            <w:shd w:val="clear" w:color="auto" w:fill="auto"/>
            <w:noWrap/>
            <w:vAlign w:val="center"/>
            <w:hideMark/>
          </w:tcPr>
          <w:p w14:paraId="468F12A4"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MRE01-025</w:t>
            </w:r>
          </w:p>
        </w:tc>
        <w:tc>
          <w:tcPr>
            <w:tcW w:w="5852" w:type="dxa"/>
            <w:tcBorders>
              <w:top w:val="nil"/>
              <w:left w:val="nil"/>
              <w:bottom w:val="nil"/>
              <w:right w:val="single" w:sz="4" w:space="0" w:color="auto"/>
            </w:tcBorders>
            <w:shd w:val="clear" w:color="auto" w:fill="auto"/>
            <w:hideMark/>
          </w:tcPr>
          <w:p w14:paraId="79CAF5C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7A43586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4A2B54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111C44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89B9FD0"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72C412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7CCAE3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2454D07"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77A8CA7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16C885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BB7E36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FD4255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54ECDA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B342009"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9BDE51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w:t>
            </w:r>
            <w:proofErr w:type="gramStart"/>
            <w:r w:rsidRPr="009D6861">
              <w:rPr>
                <w:rFonts w:ascii="Arial" w:eastAsia="Times New Roman" w:hAnsi="Arial" w:cs="Arial"/>
                <w:sz w:val="14"/>
                <w:szCs w:val="14"/>
                <w:lang w:val="es-MX" w:eastAsia="es-MX"/>
              </w:rPr>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nil"/>
              <w:right w:val="single" w:sz="4" w:space="0" w:color="auto"/>
            </w:tcBorders>
            <w:shd w:val="clear" w:color="auto" w:fill="auto"/>
            <w:noWrap/>
            <w:vAlign w:val="bottom"/>
            <w:hideMark/>
          </w:tcPr>
          <w:p w14:paraId="250A8BE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0A51F7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9B5D5B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9C73F8D"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18A886D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1449CDF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6E6F006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PROVEEDOR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nil"/>
              <w:left w:val="nil"/>
              <w:bottom w:val="single" w:sz="4" w:space="0" w:color="auto"/>
              <w:right w:val="single" w:sz="4" w:space="0" w:color="auto"/>
            </w:tcBorders>
            <w:shd w:val="clear" w:color="auto" w:fill="auto"/>
            <w:noWrap/>
            <w:vAlign w:val="bottom"/>
            <w:hideMark/>
          </w:tcPr>
          <w:p w14:paraId="336F457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4EC7A13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5B81B34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5C74197"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BDDC3C4"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1</w:t>
            </w:r>
          </w:p>
        </w:tc>
        <w:tc>
          <w:tcPr>
            <w:tcW w:w="724" w:type="dxa"/>
            <w:tcBorders>
              <w:top w:val="nil"/>
              <w:left w:val="nil"/>
              <w:bottom w:val="single" w:sz="4" w:space="0" w:color="auto"/>
              <w:right w:val="single" w:sz="4" w:space="0" w:color="auto"/>
            </w:tcBorders>
            <w:shd w:val="clear" w:color="auto" w:fill="auto"/>
            <w:noWrap/>
            <w:vAlign w:val="center"/>
            <w:hideMark/>
          </w:tcPr>
          <w:p w14:paraId="55ABEAE0"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MRE01-025-005</w:t>
            </w:r>
          </w:p>
        </w:tc>
        <w:tc>
          <w:tcPr>
            <w:tcW w:w="5852" w:type="dxa"/>
            <w:tcBorders>
              <w:top w:val="nil"/>
              <w:left w:val="nil"/>
              <w:bottom w:val="single" w:sz="4" w:space="0" w:color="auto"/>
              <w:right w:val="single" w:sz="4" w:space="0" w:color="auto"/>
            </w:tcBorders>
            <w:shd w:val="clear" w:color="auto" w:fill="auto"/>
            <w:vAlign w:val="center"/>
            <w:hideMark/>
          </w:tcPr>
          <w:p w14:paraId="3F5E87D0"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MANTENIMIENTO Y RECARGA DE EXTINTOR DE EXTINTOR PORTATIL AGUA NEBULIZADA 1.75 GAL.</w:t>
            </w:r>
          </w:p>
        </w:tc>
        <w:tc>
          <w:tcPr>
            <w:tcW w:w="970" w:type="dxa"/>
            <w:tcBorders>
              <w:top w:val="nil"/>
              <w:left w:val="nil"/>
              <w:bottom w:val="single" w:sz="4" w:space="0" w:color="auto"/>
              <w:right w:val="single" w:sz="4" w:space="0" w:color="auto"/>
            </w:tcBorders>
            <w:shd w:val="clear" w:color="auto" w:fill="auto"/>
            <w:noWrap/>
            <w:vAlign w:val="center"/>
            <w:hideMark/>
          </w:tcPr>
          <w:p w14:paraId="288D1ABE"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4847BF3E"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10</w:t>
            </w:r>
          </w:p>
        </w:tc>
        <w:tc>
          <w:tcPr>
            <w:tcW w:w="965" w:type="dxa"/>
            <w:tcBorders>
              <w:top w:val="nil"/>
              <w:left w:val="nil"/>
              <w:bottom w:val="single" w:sz="4" w:space="0" w:color="auto"/>
              <w:right w:val="single" w:sz="4" w:space="0" w:color="auto"/>
            </w:tcBorders>
            <w:shd w:val="clear" w:color="auto" w:fill="auto"/>
            <w:noWrap/>
            <w:vAlign w:val="center"/>
            <w:hideMark/>
          </w:tcPr>
          <w:p w14:paraId="03808DA9"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25</w:t>
            </w:r>
          </w:p>
        </w:tc>
      </w:tr>
      <w:tr w:rsidR="000B5CA0" w:rsidRPr="009D6861" w14:paraId="33EDDF35"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82C3CB5"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421D98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1A2C791"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SUMINISTRO, RECARGA E INSTALACIÓN DE EQUIPOS EXTINTORES DE FUEGO A BASE DE POLVO </w:t>
            </w:r>
            <w:proofErr w:type="gramStart"/>
            <w:r w:rsidRPr="009D6861">
              <w:rPr>
                <w:rFonts w:ascii="Arial" w:eastAsia="Times New Roman" w:hAnsi="Arial" w:cs="Arial"/>
                <w:b/>
                <w:bCs/>
                <w:sz w:val="14"/>
                <w:szCs w:val="14"/>
                <w:lang w:val="es-MX" w:eastAsia="es-MX"/>
              </w:rPr>
              <w:t>QUÍMICO  SECO</w:t>
            </w:r>
            <w:proofErr w:type="gramEnd"/>
            <w:r w:rsidRPr="009D6861">
              <w:rPr>
                <w:rFonts w:ascii="Arial" w:eastAsia="Times New Roman" w:hAnsi="Arial" w:cs="Arial"/>
                <w:b/>
                <w:bCs/>
                <w:sz w:val="14"/>
                <w:szCs w:val="14"/>
                <w:lang w:val="es-MX" w:eastAsia="es-MX"/>
              </w:rPr>
              <w:t xml:space="preserve"> TIPO ABC Y BIÓXIDO DE </w:t>
            </w:r>
            <w:proofErr w:type="gramStart"/>
            <w:r w:rsidRPr="009D6861">
              <w:rPr>
                <w:rFonts w:ascii="Arial" w:eastAsia="Times New Roman" w:hAnsi="Arial" w:cs="Arial"/>
                <w:b/>
                <w:bCs/>
                <w:sz w:val="14"/>
                <w:szCs w:val="14"/>
                <w:lang w:val="es-MX" w:eastAsia="es-MX"/>
              </w:rPr>
              <w:t>CARBONO</w:t>
            </w:r>
            <w:r w:rsidRPr="009D6861">
              <w:rPr>
                <w:rFonts w:ascii="Arial" w:eastAsia="Times New Roman" w:hAnsi="Arial" w:cs="Arial"/>
                <w:sz w:val="14"/>
                <w:szCs w:val="14"/>
                <w:lang w:val="es-MX" w:eastAsia="es-MX"/>
              </w:rPr>
              <w:t>,  LLEVANDO</w:t>
            </w:r>
            <w:proofErr w:type="gramEnd"/>
            <w:r w:rsidRPr="009D6861">
              <w:rPr>
                <w:rFonts w:ascii="Arial" w:eastAsia="Times New Roman" w:hAnsi="Arial" w:cs="Arial"/>
                <w:sz w:val="14"/>
                <w:szCs w:val="14"/>
                <w:lang w:val="es-MX" w:eastAsia="es-MX"/>
              </w:rPr>
              <w:t xml:space="preserve"> A CABO LAS SIGUIENTES ACCIONES:</w:t>
            </w:r>
          </w:p>
        </w:tc>
        <w:tc>
          <w:tcPr>
            <w:tcW w:w="970" w:type="dxa"/>
            <w:tcBorders>
              <w:top w:val="nil"/>
              <w:left w:val="nil"/>
              <w:bottom w:val="nil"/>
              <w:right w:val="single" w:sz="4" w:space="0" w:color="auto"/>
            </w:tcBorders>
            <w:shd w:val="clear" w:color="auto" w:fill="auto"/>
            <w:noWrap/>
            <w:vAlign w:val="bottom"/>
            <w:hideMark/>
          </w:tcPr>
          <w:p w14:paraId="4CCED00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50E976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BD2E02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B824BB5" w14:textId="77777777" w:rsidTr="000B5CA0">
        <w:trPr>
          <w:trHeight w:val="20"/>
        </w:trPr>
        <w:tc>
          <w:tcPr>
            <w:tcW w:w="671" w:type="dxa"/>
            <w:tcBorders>
              <w:top w:val="nil"/>
              <w:left w:val="single" w:sz="4" w:space="0" w:color="auto"/>
              <w:right w:val="single" w:sz="4" w:space="0" w:color="auto"/>
            </w:tcBorders>
            <w:shd w:val="clear" w:color="auto" w:fill="auto"/>
            <w:noWrap/>
            <w:vAlign w:val="center"/>
            <w:hideMark/>
          </w:tcPr>
          <w:p w14:paraId="4798C015"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right w:val="single" w:sz="4" w:space="0" w:color="auto"/>
            </w:tcBorders>
            <w:shd w:val="clear" w:color="auto" w:fill="auto"/>
            <w:noWrap/>
            <w:vAlign w:val="center"/>
            <w:hideMark/>
          </w:tcPr>
          <w:p w14:paraId="4A0DB893"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right w:val="single" w:sz="4" w:space="0" w:color="auto"/>
            </w:tcBorders>
            <w:shd w:val="clear" w:color="auto" w:fill="auto"/>
            <w:hideMark/>
          </w:tcPr>
          <w:p w14:paraId="0B6EBC2B"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LEVANTAR BITÁCORA, REGISTRANDO LAS ÁREAS DONDE SE UBICARÁN LOS EQUIPOS, EL TIPO DE EXTINTOR, CAPACIDAD Y FECHA DE RECARGA.</w:t>
            </w:r>
          </w:p>
        </w:tc>
        <w:tc>
          <w:tcPr>
            <w:tcW w:w="970" w:type="dxa"/>
            <w:tcBorders>
              <w:top w:val="nil"/>
              <w:left w:val="nil"/>
              <w:right w:val="single" w:sz="4" w:space="0" w:color="auto"/>
            </w:tcBorders>
            <w:shd w:val="clear" w:color="auto" w:fill="auto"/>
            <w:noWrap/>
            <w:vAlign w:val="bottom"/>
            <w:hideMark/>
          </w:tcPr>
          <w:p w14:paraId="32356C2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right w:val="single" w:sz="4" w:space="0" w:color="auto"/>
            </w:tcBorders>
            <w:shd w:val="clear" w:color="auto" w:fill="auto"/>
            <w:noWrap/>
            <w:vAlign w:val="bottom"/>
            <w:hideMark/>
          </w:tcPr>
          <w:p w14:paraId="4682E64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right w:val="single" w:sz="4" w:space="0" w:color="auto"/>
            </w:tcBorders>
            <w:shd w:val="clear" w:color="auto" w:fill="auto"/>
            <w:noWrap/>
            <w:vAlign w:val="bottom"/>
            <w:hideMark/>
          </w:tcPr>
          <w:p w14:paraId="26C981B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6114A77"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709F2CC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2584C553"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7192D97D"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2.-</w:t>
            </w:r>
            <w:r w:rsidRPr="009D6861">
              <w:rPr>
                <w:rFonts w:ascii="Arial" w:eastAsia="Times New Roman" w:hAnsi="Arial" w:cs="Arial"/>
                <w:sz w:val="14"/>
                <w:szCs w:val="14"/>
                <w:lang w:val="es-MX" w:eastAsia="es-MX"/>
              </w:rPr>
              <w:t xml:space="preserve"> RECARGA CON LA CANTIDAD NOMINAL DE POLVO QUÍMICO SECO ABC, AL 75 % DE FOSFATO MONO AMÓNICO </w:t>
            </w:r>
            <w:proofErr w:type="gramStart"/>
            <w:r w:rsidRPr="009D6861">
              <w:rPr>
                <w:rFonts w:ascii="Arial" w:eastAsia="Times New Roman" w:hAnsi="Arial" w:cs="Arial"/>
                <w:sz w:val="14"/>
                <w:szCs w:val="14"/>
                <w:lang w:val="es-MX" w:eastAsia="es-MX"/>
              </w:rPr>
              <w:t>NUEVO,  DEL</w:t>
            </w:r>
            <w:proofErr w:type="gramEnd"/>
            <w:r w:rsidRPr="009D6861">
              <w:rPr>
                <w:rFonts w:ascii="Arial" w:eastAsia="Times New Roman" w:hAnsi="Arial" w:cs="Arial"/>
                <w:sz w:val="14"/>
                <w:szCs w:val="14"/>
                <w:lang w:val="es-MX" w:eastAsia="es-MX"/>
              </w:rPr>
              <w:t xml:space="preserve"> COLOR Y CARACTERISTICAS </w:t>
            </w:r>
            <w:proofErr w:type="gramStart"/>
            <w:r w:rsidRPr="009D6861">
              <w:rPr>
                <w:rFonts w:ascii="Arial" w:eastAsia="Times New Roman" w:hAnsi="Arial" w:cs="Arial"/>
                <w:sz w:val="14"/>
                <w:szCs w:val="14"/>
                <w:lang w:val="es-MX" w:eastAsia="es-MX"/>
              </w:rPr>
              <w:t>VIGENTES  DE</w:t>
            </w:r>
            <w:proofErr w:type="gramEnd"/>
            <w:r w:rsidRPr="009D6861">
              <w:rPr>
                <w:rFonts w:ascii="Arial" w:eastAsia="Times New Roman" w:hAnsi="Arial" w:cs="Arial"/>
                <w:sz w:val="14"/>
                <w:szCs w:val="14"/>
                <w:lang w:val="es-MX" w:eastAsia="es-MX"/>
              </w:rPr>
              <w:t xml:space="preserve">  ACUERDO AL AÑO DE RECARGA, </w:t>
            </w:r>
            <w:proofErr w:type="gramStart"/>
            <w:r w:rsidRPr="009D6861">
              <w:rPr>
                <w:rFonts w:ascii="Arial" w:eastAsia="Times New Roman" w:hAnsi="Arial" w:cs="Arial"/>
                <w:sz w:val="14"/>
                <w:szCs w:val="14"/>
                <w:lang w:val="es-MX" w:eastAsia="es-MX"/>
              </w:rPr>
              <w:t>COMO  LO</w:t>
            </w:r>
            <w:proofErr w:type="gramEnd"/>
            <w:r w:rsidRPr="009D6861">
              <w:rPr>
                <w:rFonts w:ascii="Arial" w:eastAsia="Times New Roman" w:hAnsi="Arial" w:cs="Arial"/>
                <w:sz w:val="14"/>
                <w:szCs w:val="14"/>
                <w:lang w:val="es-MX" w:eastAsia="es-MX"/>
              </w:rPr>
              <w:t xml:space="preserve"> MARCA LA NORMA OFICIAL MEXICANA NOM-104-STPS-2001, SEGÚN LA CAPACIDAD DE CADA </w:t>
            </w:r>
            <w:r w:rsidRPr="009D6861">
              <w:rPr>
                <w:rFonts w:ascii="Arial" w:eastAsia="Times New Roman" w:hAnsi="Arial" w:cs="Arial"/>
                <w:sz w:val="14"/>
                <w:szCs w:val="14"/>
                <w:lang w:val="es-MX" w:eastAsia="es-MX"/>
              </w:rPr>
              <w:lastRenderedPageBreak/>
              <w:t>EXTINTOR.</w:t>
            </w:r>
          </w:p>
        </w:tc>
        <w:tc>
          <w:tcPr>
            <w:tcW w:w="970" w:type="dxa"/>
            <w:tcBorders>
              <w:top w:val="nil"/>
              <w:left w:val="nil"/>
              <w:bottom w:val="single" w:sz="4" w:space="0" w:color="auto"/>
              <w:right w:val="single" w:sz="4" w:space="0" w:color="auto"/>
            </w:tcBorders>
            <w:shd w:val="clear" w:color="auto" w:fill="auto"/>
            <w:noWrap/>
            <w:vAlign w:val="bottom"/>
            <w:hideMark/>
          </w:tcPr>
          <w:p w14:paraId="29AE968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lastRenderedPageBreak/>
              <w:t> </w:t>
            </w:r>
          </w:p>
        </w:tc>
        <w:tc>
          <w:tcPr>
            <w:tcW w:w="855" w:type="dxa"/>
            <w:tcBorders>
              <w:top w:val="nil"/>
              <w:left w:val="nil"/>
              <w:bottom w:val="single" w:sz="4" w:space="0" w:color="auto"/>
              <w:right w:val="single" w:sz="4" w:space="0" w:color="auto"/>
            </w:tcBorders>
            <w:shd w:val="clear" w:color="auto" w:fill="auto"/>
            <w:noWrap/>
            <w:vAlign w:val="bottom"/>
            <w:hideMark/>
          </w:tcPr>
          <w:p w14:paraId="29D1BEA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6E8B6E3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4C4B5BA" w14:textId="77777777" w:rsidTr="000B5CA0">
        <w:trPr>
          <w:trHeight w:val="20"/>
        </w:trPr>
        <w:tc>
          <w:tcPr>
            <w:tcW w:w="671" w:type="dxa"/>
            <w:tcBorders>
              <w:top w:val="single" w:sz="4" w:space="0" w:color="auto"/>
              <w:left w:val="single" w:sz="4" w:space="0" w:color="auto"/>
              <w:bottom w:val="nil"/>
              <w:right w:val="single" w:sz="4" w:space="0" w:color="auto"/>
            </w:tcBorders>
            <w:shd w:val="clear" w:color="auto" w:fill="auto"/>
            <w:noWrap/>
            <w:vAlign w:val="center"/>
            <w:hideMark/>
          </w:tcPr>
          <w:p w14:paraId="1062A08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single" w:sz="4" w:space="0" w:color="auto"/>
              <w:left w:val="nil"/>
              <w:bottom w:val="nil"/>
              <w:right w:val="single" w:sz="4" w:space="0" w:color="auto"/>
            </w:tcBorders>
            <w:shd w:val="clear" w:color="auto" w:fill="auto"/>
            <w:noWrap/>
            <w:vAlign w:val="center"/>
            <w:hideMark/>
          </w:tcPr>
          <w:p w14:paraId="32B456A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nil"/>
              <w:right w:val="single" w:sz="4" w:space="0" w:color="auto"/>
            </w:tcBorders>
            <w:shd w:val="clear" w:color="auto" w:fill="auto"/>
            <w:hideMark/>
          </w:tcPr>
          <w:p w14:paraId="4B6CD35B"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COLOCACIÓN</w:t>
            </w:r>
            <w:proofErr w:type="gramEnd"/>
            <w:r w:rsidRPr="009D6861">
              <w:rPr>
                <w:rFonts w:ascii="Arial" w:eastAsia="Times New Roman" w:hAnsi="Arial" w:cs="Arial"/>
                <w:sz w:val="14"/>
                <w:szCs w:val="14"/>
                <w:lang w:val="es-MX" w:eastAsia="es-MX"/>
              </w:rPr>
              <w:t xml:space="preserve"> DE COLLARÍN, </w:t>
            </w:r>
            <w:proofErr w:type="gramStart"/>
            <w:r w:rsidRPr="009D6861">
              <w:rPr>
                <w:rFonts w:ascii="Arial" w:eastAsia="Times New Roman" w:hAnsi="Arial" w:cs="Arial"/>
                <w:sz w:val="14"/>
                <w:szCs w:val="14"/>
                <w:lang w:val="es-MX" w:eastAsia="es-MX"/>
              </w:rPr>
              <w:t>DE ACUERDO AL</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SUBCAPÍTULO  7.2</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“COLLARÍN”</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p>
        </w:tc>
        <w:tc>
          <w:tcPr>
            <w:tcW w:w="970" w:type="dxa"/>
            <w:tcBorders>
              <w:top w:val="single" w:sz="4" w:space="0" w:color="auto"/>
              <w:left w:val="nil"/>
              <w:bottom w:val="nil"/>
              <w:right w:val="single" w:sz="4" w:space="0" w:color="auto"/>
            </w:tcBorders>
            <w:shd w:val="clear" w:color="auto" w:fill="auto"/>
            <w:noWrap/>
            <w:vAlign w:val="bottom"/>
            <w:hideMark/>
          </w:tcPr>
          <w:p w14:paraId="28F5149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nil"/>
              <w:right w:val="single" w:sz="4" w:space="0" w:color="auto"/>
            </w:tcBorders>
            <w:shd w:val="clear" w:color="auto" w:fill="auto"/>
            <w:noWrap/>
            <w:vAlign w:val="bottom"/>
            <w:hideMark/>
          </w:tcPr>
          <w:p w14:paraId="5D249A9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nil"/>
              <w:right w:val="single" w:sz="4" w:space="0" w:color="auto"/>
            </w:tcBorders>
            <w:shd w:val="clear" w:color="auto" w:fill="auto"/>
            <w:noWrap/>
            <w:vAlign w:val="bottom"/>
            <w:hideMark/>
          </w:tcPr>
          <w:p w14:paraId="604C28C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7E7691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97C883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981C80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2E34A3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r w:rsidRPr="009D6861">
              <w:rPr>
                <w:rFonts w:ascii="Arial" w:eastAsia="Times New Roman" w:hAnsi="Arial" w:cs="Arial"/>
                <w:sz w:val="14"/>
                <w:szCs w:val="14"/>
                <w:lang w:val="es-MX" w:eastAsia="es-MX"/>
              </w:rPr>
              <w:t xml:space="preserve"> COLOCACIÓN DE HOLOGRAMA EN COLLARÍN DE LA UNIDAD DE VERIFICACIÓN.</w:t>
            </w:r>
          </w:p>
        </w:tc>
        <w:tc>
          <w:tcPr>
            <w:tcW w:w="970" w:type="dxa"/>
            <w:tcBorders>
              <w:top w:val="nil"/>
              <w:left w:val="nil"/>
              <w:bottom w:val="nil"/>
              <w:right w:val="single" w:sz="4" w:space="0" w:color="auto"/>
            </w:tcBorders>
            <w:shd w:val="clear" w:color="auto" w:fill="auto"/>
            <w:noWrap/>
            <w:vAlign w:val="bottom"/>
            <w:hideMark/>
          </w:tcPr>
          <w:p w14:paraId="54A24CF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16F495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55C7AF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BB258B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3B6A89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16F570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76B09D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PRESURIZACIÓN CON GAS NITRÓGENO SECO Y PRUEBA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POR INMERSIÓN EN AGUA LIMPIA.</w:t>
            </w:r>
          </w:p>
        </w:tc>
        <w:tc>
          <w:tcPr>
            <w:tcW w:w="970" w:type="dxa"/>
            <w:tcBorders>
              <w:top w:val="nil"/>
              <w:left w:val="nil"/>
              <w:bottom w:val="nil"/>
              <w:right w:val="single" w:sz="4" w:space="0" w:color="auto"/>
            </w:tcBorders>
            <w:shd w:val="clear" w:color="auto" w:fill="auto"/>
            <w:noWrap/>
            <w:vAlign w:val="bottom"/>
            <w:hideMark/>
          </w:tcPr>
          <w:p w14:paraId="4064D2C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6F6B7B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1F2D3C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110D848"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402814E"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7F276DD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6ADCF8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74FE988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62F296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A53EF5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2B0598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E46248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3F4889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727F29F"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SUBCAPÍTULO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5293B6B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7D4AB1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4B4AF2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1788980"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267CBF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3088B7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9DBFC3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4766F66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408EC3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55B0FC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95CCA12"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83FCF7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305D0A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1229620"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46E5FBF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000821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E8A43E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88FADD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7C0D62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BE55AA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8D4B95A"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PARA LA INSTALACIÓN DE LOS EQUIPOS EXTINTORES DEBERÁ CUMPLIR CON LO DISPUESTO EN LA </w:t>
            </w:r>
            <w:r w:rsidRPr="009D6861">
              <w:rPr>
                <w:rFonts w:ascii="Arial" w:eastAsia="Times New Roman" w:hAnsi="Arial" w:cs="Arial"/>
                <w:b/>
                <w:bCs/>
                <w:sz w:val="14"/>
                <w:szCs w:val="14"/>
                <w:lang w:val="es-MX" w:eastAsia="es-MX"/>
              </w:rPr>
              <w:t>NOM-002-STPS-2010</w:t>
            </w:r>
            <w:r w:rsidRPr="009D6861">
              <w:rPr>
                <w:rFonts w:ascii="Arial" w:eastAsia="Times New Roman" w:hAnsi="Arial" w:cs="Arial"/>
                <w:sz w:val="14"/>
                <w:szCs w:val="14"/>
                <w:lang w:val="es-MX" w:eastAsia="es-MX"/>
              </w:rPr>
              <w:t xml:space="preserve"> RESPECTO DE SU UBICACIÓN, ACCESIBILIDAD Y TIPO DE EXTINTOR.</w:t>
            </w:r>
          </w:p>
        </w:tc>
        <w:tc>
          <w:tcPr>
            <w:tcW w:w="970" w:type="dxa"/>
            <w:tcBorders>
              <w:top w:val="nil"/>
              <w:left w:val="nil"/>
              <w:bottom w:val="nil"/>
              <w:right w:val="single" w:sz="4" w:space="0" w:color="auto"/>
            </w:tcBorders>
            <w:shd w:val="clear" w:color="auto" w:fill="auto"/>
            <w:noWrap/>
            <w:vAlign w:val="bottom"/>
            <w:hideMark/>
          </w:tcPr>
          <w:p w14:paraId="53D77A0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C7036B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7EF760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CE73597"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B0C7C33"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2</w:t>
            </w:r>
          </w:p>
        </w:tc>
        <w:tc>
          <w:tcPr>
            <w:tcW w:w="724" w:type="dxa"/>
            <w:tcBorders>
              <w:top w:val="nil"/>
              <w:left w:val="nil"/>
              <w:bottom w:val="nil"/>
              <w:right w:val="single" w:sz="4" w:space="0" w:color="auto"/>
            </w:tcBorders>
            <w:shd w:val="clear" w:color="auto" w:fill="auto"/>
            <w:noWrap/>
            <w:vAlign w:val="center"/>
            <w:hideMark/>
          </w:tcPr>
          <w:p w14:paraId="390596B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MRE02-005</w:t>
            </w:r>
          </w:p>
        </w:tc>
        <w:tc>
          <w:tcPr>
            <w:tcW w:w="5852" w:type="dxa"/>
            <w:tcBorders>
              <w:top w:val="nil"/>
              <w:left w:val="nil"/>
              <w:bottom w:val="nil"/>
              <w:right w:val="single" w:sz="4" w:space="0" w:color="auto"/>
            </w:tcBorders>
            <w:shd w:val="clear" w:color="auto" w:fill="auto"/>
            <w:hideMark/>
          </w:tcPr>
          <w:p w14:paraId="2674547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11.-</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RESIDENTE DE CONSERVACIÓN DE UNIDAD DESIGNE, ESTA CAPACITACIÓN DEBERÁ CONSISTIR EN LA ELABORACIÓN DE FUEGO CONTROLADO Y PARA APAGAR ESTE, SE DEBERÁN UTILIZAR EXTINTORES PROPORCIONADOS POR EL PROVEEDOR PARA TAL FIN Y EXTENDER CONSTANCIAS DE CAPACITACIÓN VÁLIDAS ANTE LA STPS, A CADA UNO DE LOS PARTICIPANTES.</w:t>
            </w:r>
          </w:p>
        </w:tc>
        <w:tc>
          <w:tcPr>
            <w:tcW w:w="970" w:type="dxa"/>
            <w:tcBorders>
              <w:top w:val="nil"/>
              <w:left w:val="nil"/>
              <w:bottom w:val="nil"/>
              <w:right w:val="single" w:sz="4" w:space="0" w:color="auto"/>
            </w:tcBorders>
            <w:shd w:val="clear" w:color="auto" w:fill="auto"/>
            <w:noWrap/>
            <w:vAlign w:val="bottom"/>
            <w:hideMark/>
          </w:tcPr>
          <w:p w14:paraId="57D9D6A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B0C10E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8F0E75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2D40FC9"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CFFC4F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B34DD4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noWrap/>
            <w:hideMark/>
          </w:tcPr>
          <w:p w14:paraId="161AA01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12.-</w:t>
            </w:r>
            <w:r w:rsidRPr="009D6861">
              <w:rPr>
                <w:rFonts w:ascii="Arial" w:eastAsia="Times New Roman" w:hAnsi="Arial" w:cs="Arial"/>
                <w:sz w:val="14"/>
                <w:szCs w:val="14"/>
                <w:lang w:val="es-MX" w:eastAsia="es-MX"/>
              </w:rPr>
              <w:t xml:space="preserve"> EL LICITANTE PARA LA REALIZACIÓN DE LA CAPACITACIÓN ANTES MENCIONADA, DEBERÁ PONERSE EN CONTACTO CON EL RESIDENTE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RESIDENTE DE CONSERVACIÓN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nil"/>
              <w:left w:val="nil"/>
              <w:bottom w:val="nil"/>
              <w:right w:val="single" w:sz="4" w:space="0" w:color="auto"/>
            </w:tcBorders>
            <w:shd w:val="clear" w:color="auto" w:fill="auto"/>
            <w:noWrap/>
            <w:vAlign w:val="bottom"/>
            <w:hideMark/>
          </w:tcPr>
          <w:p w14:paraId="167BCF3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6C97AC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A77D93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1BEE3A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C6E437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D1F4E4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noWrap/>
            <w:hideMark/>
          </w:tcPr>
          <w:p w14:paraId="450BCC8B"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13.- </w:t>
            </w:r>
            <w:r w:rsidRPr="009D6861">
              <w:rPr>
                <w:rFonts w:ascii="Arial" w:eastAsia="Times New Roman" w:hAnsi="Arial" w:cs="Arial"/>
                <w:sz w:val="14"/>
                <w:szCs w:val="14"/>
                <w:lang w:val="es-MX" w:eastAsia="es-MX"/>
              </w:rPr>
              <w:t xml:space="preserve">A LA ENTREGA DE LOS </w:t>
            </w:r>
            <w:proofErr w:type="gramStart"/>
            <w:r w:rsidRPr="009D6861">
              <w:rPr>
                <w:rFonts w:ascii="Arial" w:eastAsia="Times New Roman" w:hAnsi="Arial" w:cs="Arial"/>
                <w:sz w:val="14"/>
                <w:szCs w:val="14"/>
                <w:lang w:val="es-MX" w:eastAsia="es-MX"/>
              </w:rPr>
              <w:t>EXTINTORES  DEBERÁ</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ENTREGAR  GARANTÍA</w:t>
            </w:r>
            <w:proofErr w:type="gramEnd"/>
            <w:r w:rsidRPr="009D6861">
              <w:rPr>
                <w:rFonts w:ascii="Arial" w:eastAsia="Times New Roman" w:hAnsi="Arial" w:cs="Arial"/>
                <w:sz w:val="14"/>
                <w:szCs w:val="14"/>
                <w:lang w:val="es-MX" w:eastAsia="es-MX"/>
              </w:rPr>
              <w:t xml:space="preserve"> POR </w:t>
            </w:r>
            <w:proofErr w:type="gramStart"/>
            <w:r w:rsidRPr="009D6861">
              <w:rPr>
                <w:rFonts w:ascii="Arial" w:eastAsia="Times New Roman" w:hAnsi="Arial" w:cs="Arial"/>
                <w:sz w:val="14"/>
                <w:szCs w:val="14"/>
                <w:lang w:val="es-MX" w:eastAsia="es-MX"/>
              </w:rPr>
              <w:t>ESCRITO  DEL</w:t>
            </w:r>
            <w:proofErr w:type="gramEnd"/>
            <w:r w:rsidRPr="009D6861">
              <w:rPr>
                <w:rFonts w:ascii="Arial" w:eastAsia="Times New Roman" w:hAnsi="Arial" w:cs="Arial"/>
                <w:sz w:val="14"/>
                <w:szCs w:val="14"/>
                <w:lang w:val="es-MX" w:eastAsia="es-MX"/>
              </w:rPr>
              <w:t xml:space="preserve"> SERVICIO REALIZADO EN HOJA MEMBRETADA POR UNIDAD DE SERVICIO, CON LA CUAL GARANTIZARÁ EL SERVICIO OTORGADO CON </w:t>
            </w:r>
            <w:proofErr w:type="gramStart"/>
            <w:r w:rsidRPr="009D6861">
              <w:rPr>
                <w:rFonts w:ascii="Arial" w:eastAsia="Times New Roman" w:hAnsi="Arial" w:cs="Arial"/>
                <w:sz w:val="14"/>
                <w:szCs w:val="14"/>
                <w:lang w:val="es-MX" w:eastAsia="es-MX"/>
              </w:rPr>
              <w:t>VIGENCIA  DE</w:t>
            </w:r>
            <w:proofErr w:type="gramEnd"/>
            <w:r w:rsidRPr="009D6861">
              <w:rPr>
                <w:rFonts w:ascii="Arial" w:eastAsia="Times New Roman" w:hAnsi="Arial" w:cs="Arial"/>
                <w:sz w:val="14"/>
                <w:szCs w:val="14"/>
                <w:lang w:val="es-MX" w:eastAsia="es-MX"/>
              </w:rPr>
              <w:t xml:space="preserve"> UN AÑO, </w:t>
            </w:r>
            <w:proofErr w:type="gramStart"/>
            <w:r w:rsidRPr="009D6861">
              <w:rPr>
                <w:rFonts w:ascii="Arial" w:eastAsia="Times New Roman" w:hAnsi="Arial" w:cs="Arial"/>
                <w:sz w:val="14"/>
                <w:szCs w:val="14"/>
                <w:lang w:val="es-MX" w:eastAsia="es-MX"/>
              </w:rPr>
              <w:t>DE ACUERDO A</w:t>
            </w:r>
            <w:proofErr w:type="gramEnd"/>
            <w:r w:rsidRPr="009D6861">
              <w:rPr>
                <w:rFonts w:ascii="Arial" w:eastAsia="Times New Roman" w:hAnsi="Arial" w:cs="Arial"/>
                <w:sz w:val="14"/>
                <w:szCs w:val="14"/>
                <w:lang w:val="es-MX" w:eastAsia="es-MX"/>
              </w:rPr>
              <w:t xml:space="preserve"> LOS SUBCAPÍTULOS 5.6.5 Y 5.6.7. SEÑALADOS EN LA NORMA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DE APLICACIÓN OBLIGATORIA. ASI MISMO </w:t>
            </w:r>
            <w:proofErr w:type="gramStart"/>
            <w:r w:rsidRPr="009D6861">
              <w:rPr>
                <w:rFonts w:ascii="Arial" w:eastAsia="Times New Roman" w:hAnsi="Arial" w:cs="Arial"/>
                <w:sz w:val="14"/>
                <w:szCs w:val="14"/>
                <w:lang w:val="es-MX" w:eastAsia="es-MX"/>
              </w:rPr>
              <w:t>EL  LICITANTE</w:t>
            </w:r>
            <w:proofErr w:type="gramEnd"/>
            <w:r w:rsidRPr="009D6861">
              <w:rPr>
                <w:rFonts w:ascii="Arial" w:eastAsia="Times New Roman" w:hAnsi="Arial" w:cs="Arial"/>
                <w:sz w:val="14"/>
                <w:szCs w:val="14"/>
                <w:lang w:val="es-MX" w:eastAsia="es-MX"/>
              </w:rPr>
              <w:t xml:space="preserve"> SERÁ EL ÚNICO RESPONSABLE ANTE LAS AUTORIDADES DE PROTECCIÓN CIVIL Y SECRETARÍA DEL TRABAJO Y PREVISIÓN SOCIAL Y OTROS ORGANISMOS GUBERNAMENTALES Y NO GUBERNAMENTALES DE CUALQUIER SANCIÓN ADMINISTRATIVA Y/O </w:t>
            </w:r>
            <w:proofErr w:type="gramStart"/>
            <w:r w:rsidRPr="009D6861">
              <w:rPr>
                <w:rFonts w:ascii="Arial" w:eastAsia="Times New Roman" w:hAnsi="Arial" w:cs="Arial"/>
                <w:sz w:val="14"/>
                <w:szCs w:val="14"/>
                <w:lang w:val="es-MX" w:eastAsia="es-MX"/>
              </w:rPr>
              <w:t>ECONÓMICA  QUE</w:t>
            </w:r>
            <w:proofErr w:type="gramEnd"/>
            <w:r w:rsidRPr="009D6861">
              <w:rPr>
                <w:rFonts w:ascii="Arial" w:eastAsia="Times New Roman" w:hAnsi="Arial" w:cs="Arial"/>
                <w:sz w:val="14"/>
                <w:szCs w:val="14"/>
                <w:lang w:val="es-MX" w:eastAsia="es-MX"/>
              </w:rPr>
              <w:t xml:space="preserve"> ESTO PUDIERA ORIGINAR POR INCUMPLIMIENTO A LAS NORMATIVIDAD ESTABLECIDA EN LAS PRESENTES BASES.</w:t>
            </w:r>
          </w:p>
        </w:tc>
        <w:tc>
          <w:tcPr>
            <w:tcW w:w="970" w:type="dxa"/>
            <w:tcBorders>
              <w:top w:val="nil"/>
              <w:left w:val="nil"/>
              <w:bottom w:val="nil"/>
              <w:right w:val="single" w:sz="4" w:space="0" w:color="auto"/>
            </w:tcBorders>
            <w:shd w:val="clear" w:color="auto" w:fill="auto"/>
            <w:noWrap/>
            <w:vAlign w:val="bottom"/>
            <w:hideMark/>
          </w:tcPr>
          <w:p w14:paraId="70B2D1E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72B69D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788AF6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22CBE09"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32F7B3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6F96E41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noWrap/>
            <w:hideMark/>
          </w:tcPr>
          <w:p w14:paraId="0ABA2566"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14.-</w:t>
            </w:r>
            <w:r w:rsidRPr="009D6861">
              <w:rPr>
                <w:rFonts w:ascii="Arial" w:eastAsia="Times New Roman" w:hAnsi="Arial" w:cs="Arial"/>
                <w:sz w:val="14"/>
                <w:szCs w:val="14"/>
                <w:lang w:val="es-MX" w:eastAsia="es-MX"/>
              </w:rPr>
              <w:t xml:space="preserve"> PRESENTAR LA CERTIFICACIÓN DEL POLVO </w:t>
            </w:r>
            <w:proofErr w:type="gramStart"/>
            <w:r w:rsidRPr="009D6861">
              <w:rPr>
                <w:rFonts w:ascii="Arial" w:eastAsia="Times New Roman" w:hAnsi="Arial" w:cs="Arial"/>
                <w:sz w:val="14"/>
                <w:szCs w:val="14"/>
                <w:lang w:val="es-MX" w:eastAsia="es-MX"/>
              </w:rPr>
              <w:t>QUÍMICO  UTILIZADO</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ACUERDO A</w:t>
            </w:r>
            <w:proofErr w:type="gramEnd"/>
            <w:r w:rsidRPr="009D6861">
              <w:rPr>
                <w:rFonts w:ascii="Arial" w:eastAsia="Times New Roman" w:hAnsi="Arial" w:cs="Arial"/>
                <w:sz w:val="14"/>
                <w:szCs w:val="14"/>
                <w:lang w:val="es-MX" w:eastAsia="es-MX"/>
              </w:rPr>
              <w:t xml:space="preserve"> LA NOM-104-STPF-2001.</w:t>
            </w:r>
          </w:p>
        </w:tc>
        <w:tc>
          <w:tcPr>
            <w:tcW w:w="970" w:type="dxa"/>
            <w:tcBorders>
              <w:top w:val="nil"/>
              <w:left w:val="nil"/>
              <w:bottom w:val="single" w:sz="4" w:space="0" w:color="auto"/>
              <w:right w:val="single" w:sz="4" w:space="0" w:color="auto"/>
            </w:tcBorders>
            <w:shd w:val="clear" w:color="auto" w:fill="auto"/>
            <w:noWrap/>
            <w:vAlign w:val="bottom"/>
            <w:hideMark/>
          </w:tcPr>
          <w:p w14:paraId="22396D1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101A8CD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659A794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653FABE"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9836684"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2</w:t>
            </w:r>
          </w:p>
        </w:tc>
        <w:tc>
          <w:tcPr>
            <w:tcW w:w="724" w:type="dxa"/>
            <w:tcBorders>
              <w:top w:val="nil"/>
              <w:left w:val="nil"/>
              <w:bottom w:val="single" w:sz="4" w:space="0" w:color="auto"/>
              <w:right w:val="single" w:sz="4" w:space="0" w:color="auto"/>
            </w:tcBorders>
            <w:shd w:val="clear" w:color="auto" w:fill="auto"/>
            <w:noWrap/>
            <w:vAlign w:val="center"/>
            <w:hideMark/>
          </w:tcPr>
          <w:p w14:paraId="0100AA8D"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MRE02-005-005</w:t>
            </w:r>
          </w:p>
        </w:tc>
        <w:tc>
          <w:tcPr>
            <w:tcW w:w="5852" w:type="dxa"/>
            <w:tcBorders>
              <w:top w:val="nil"/>
              <w:left w:val="nil"/>
              <w:bottom w:val="single" w:sz="4" w:space="0" w:color="auto"/>
              <w:right w:val="single" w:sz="4" w:space="0" w:color="auto"/>
            </w:tcBorders>
            <w:shd w:val="clear" w:color="auto" w:fill="auto"/>
            <w:hideMark/>
          </w:tcPr>
          <w:p w14:paraId="119B9979"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SUMINISTRO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TIPO ABC DE 6.0 KGS.</w:t>
            </w:r>
          </w:p>
        </w:tc>
        <w:tc>
          <w:tcPr>
            <w:tcW w:w="970" w:type="dxa"/>
            <w:tcBorders>
              <w:top w:val="nil"/>
              <w:left w:val="nil"/>
              <w:bottom w:val="single" w:sz="4" w:space="0" w:color="auto"/>
              <w:right w:val="single" w:sz="4" w:space="0" w:color="auto"/>
            </w:tcBorders>
            <w:shd w:val="clear" w:color="auto" w:fill="auto"/>
            <w:noWrap/>
            <w:vAlign w:val="center"/>
            <w:hideMark/>
          </w:tcPr>
          <w:p w14:paraId="195B7DEB"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65FA5FDF"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19</w:t>
            </w:r>
          </w:p>
        </w:tc>
        <w:tc>
          <w:tcPr>
            <w:tcW w:w="965" w:type="dxa"/>
            <w:tcBorders>
              <w:top w:val="nil"/>
              <w:left w:val="nil"/>
              <w:bottom w:val="single" w:sz="4" w:space="0" w:color="auto"/>
              <w:right w:val="single" w:sz="4" w:space="0" w:color="auto"/>
            </w:tcBorders>
            <w:shd w:val="clear" w:color="auto" w:fill="auto"/>
            <w:noWrap/>
            <w:vAlign w:val="center"/>
            <w:hideMark/>
          </w:tcPr>
          <w:p w14:paraId="513CD8BF"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47</w:t>
            </w:r>
          </w:p>
        </w:tc>
      </w:tr>
      <w:tr w:rsidR="000B5CA0" w:rsidRPr="009D6861" w14:paraId="0A0AA667"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7EC71F50"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2</w:t>
            </w:r>
          </w:p>
        </w:tc>
        <w:tc>
          <w:tcPr>
            <w:tcW w:w="724" w:type="dxa"/>
            <w:tcBorders>
              <w:top w:val="nil"/>
              <w:left w:val="nil"/>
              <w:bottom w:val="single" w:sz="4" w:space="0" w:color="auto"/>
              <w:right w:val="single" w:sz="4" w:space="0" w:color="auto"/>
            </w:tcBorders>
            <w:shd w:val="clear" w:color="auto" w:fill="auto"/>
            <w:noWrap/>
            <w:vAlign w:val="center"/>
            <w:hideMark/>
          </w:tcPr>
          <w:p w14:paraId="38094D87"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MRE02-005-010</w:t>
            </w:r>
          </w:p>
        </w:tc>
        <w:tc>
          <w:tcPr>
            <w:tcW w:w="5852" w:type="dxa"/>
            <w:tcBorders>
              <w:top w:val="nil"/>
              <w:left w:val="nil"/>
              <w:bottom w:val="single" w:sz="4" w:space="0" w:color="auto"/>
              <w:right w:val="single" w:sz="4" w:space="0" w:color="auto"/>
            </w:tcBorders>
            <w:shd w:val="clear" w:color="auto" w:fill="auto"/>
            <w:hideMark/>
          </w:tcPr>
          <w:p w14:paraId="57F00B7C"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SUMINISTRO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TIPO ABC DE 50 KGS.</w:t>
            </w:r>
          </w:p>
        </w:tc>
        <w:tc>
          <w:tcPr>
            <w:tcW w:w="970" w:type="dxa"/>
            <w:tcBorders>
              <w:top w:val="nil"/>
              <w:left w:val="nil"/>
              <w:bottom w:val="single" w:sz="4" w:space="0" w:color="auto"/>
              <w:right w:val="single" w:sz="4" w:space="0" w:color="auto"/>
            </w:tcBorders>
            <w:shd w:val="clear" w:color="auto" w:fill="auto"/>
            <w:noWrap/>
            <w:vAlign w:val="center"/>
            <w:hideMark/>
          </w:tcPr>
          <w:p w14:paraId="2EF56CEA"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186010D2"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2</w:t>
            </w:r>
          </w:p>
        </w:tc>
        <w:tc>
          <w:tcPr>
            <w:tcW w:w="965" w:type="dxa"/>
            <w:tcBorders>
              <w:top w:val="nil"/>
              <w:left w:val="nil"/>
              <w:bottom w:val="single" w:sz="4" w:space="0" w:color="auto"/>
              <w:right w:val="single" w:sz="4" w:space="0" w:color="auto"/>
            </w:tcBorders>
            <w:shd w:val="clear" w:color="auto" w:fill="auto"/>
            <w:noWrap/>
            <w:vAlign w:val="center"/>
            <w:hideMark/>
          </w:tcPr>
          <w:p w14:paraId="38720A87"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4</w:t>
            </w:r>
          </w:p>
        </w:tc>
      </w:tr>
      <w:tr w:rsidR="000B5CA0" w:rsidRPr="009D6861" w14:paraId="1CCE10A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59E6A39"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95DFE6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5F47167"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SUMINISTRO, RECARGA E INSTALACIÓN DE EQUIPOS EXTINTORES DE FUEGO A </w:t>
            </w:r>
            <w:proofErr w:type="gramStart"/>
            <w:r w:rsidRPr="009D6861">
              <w:rPr>
                <w:rFonts w:ascii="Arial" w:eastAsia="Times New Roman" w:hAnsi="Arial" w:cs="Arial"/>
                <w:b/>
                <w:bCs/>
                <w:sz w:val="14"/>
                <w:szCs w:val="14"/>
                <w:lang w:val="es-MX" w:eastAsia="es-MX"/>
              </w:rPr>
              <w:t>BASE  DE</w:t>
            </w:r>
            <w:proofErr w:type="gramEnd"/>
            <w:r w:rsidRPr="009D6861">
              <w:rPr>
                <w:rFonts w:ascii="Arial" w:eastAsia="Times New Roman" w:hAnsi="Arial" w:cs="Arial"/>
                <w:b/>
                <w:bCs/>
                <w:sz w:val="14"/>
                <w:szCs w:val="14"/>
                <w:lang w:val="es-MX" w:eastAsia="es-MX"/>
              </w:rPr>
              <w:t xml:space="preserve">  CO2 (BIÓXIDO DE CARBONO)</w:t>
            </w:r>
            <w:r w:rsidRPr="009D6861">
              <w:rPr>
                <w:rFonts w:ascii="Arial" w:eastAsia="Times New Roman" w:hAnsi="Arial" w:cs="Arial"/>
                <w:sz w:val="14"/>
                <w:szCs w:val="14"/>
                <w:lang w:val="es-MX" w:eastAsia="es-MX"/>
              </w:rPr>
              <w:t>, LLEVANDO A CABO LAS SIGUIENTES ACCIONES:</w:t>
            </w:r>
          </w:p>
        </w:tc>
        <w:tc>
          <w:tcPr>
            <w:tcW w:w="970" w:type="dxa"/>
            <w:tcBorders>
              <w:top w:val="nil"/>
              <w:left w:val="nil"/>
              <w:bottom w:val="nil"/>
              <w:right w:val="single" w:sz="4" w:space="0" w:color="auto"/>
            </w:tcBorders>
            <w:shd w:val="clear" w:color="auto" w:fill="auto"/>
            <w:noWrap/>
            <w:vAlign w:val="bottom"/>
            <w:hideMark/>
          </w:tcPr>
          <w:p w14:paraId="6DAF760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F4FBCD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10B627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1673351C"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862B0B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D2122B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B3E551F"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nil"/>
              <w:left w:val="nil"/>
              <w:bottom w:val="nil"/>
              <w:right w:val="single" w:sz="4" w:space="0" w:color="auto"/>
            </w:tcBorders>
            <w:shd w:val="clear" w:color="auto" w:fill="auto"/>
            <w:noWrap/>
            <w:vAlign w:val="bottom"/>
            <w:hideMark/>
          </w:tcPr>
          <w:p w14:paraId="1154636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D76116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587667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CCA5CB2"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CC91E0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A91EED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B84E1C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2.-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nil"/>
              <w:right w:val="single" w:sz="4" w:space="0" w:color="auto"/>
            </w:tcBorders>
            <w:shd w:val="clear" w:color="auto" w:fill="auto"/>
            <w:noWrap/>
            <w:vAlign w:val="bottom"/>
            <w:hideMark/>
          </w:tcPr>
          <w:p w14:paraId="73D6A58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C98E6C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0DA967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7C6BE8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A52E4DE"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922E813"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B2DE90E"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r w:rsidRPr="009D6861">
              <w:rPr>
                <w:rFonts w:ascii="Arial" w:eastAsia="Times New Roman" w:hAnsi="Arial" w:cs="Arial"/>
                <w:sz w:val="14"/>
                <w:szCs w:val="14"/>
                <w:lang w:val="es-MX" w:eastAsia="es-MX"/>
              </w:rPr>
              <w:t xml:space="preserve"> RECARGA CON LA CANTIDAD NOMINAL </w:t>
            </w:r>
            <w:proofErr w:type="gramStart"/>
            <w:r w:rsidRPr="009D6861">
              <w:rPr>
                <w:rFonts w:ascii="Arial" w:eastAsia="Times New Roman" w:hAnsi="Arial" w:cs="Arial"/>
                <w:sz w:val="14"/>
                <w:szCs w:val="14"/>
                <w:lang w:val="es-MX" w:eastAsia="es-MX"/>
              </w:rPr>
              <w:t>DE  BIÓXIDO</w:t>
            </w:r>
            <w:proofErr w:type="gramEnd"/>
            <w:r w:rsidRPr="009D6861">
              <w:rPr>
                <w:rFonts w:ascii="Arial" w:eastAsia="Times New Roman" w:hAnsi="Arial" w:cs="Arial"/>
                <w:sz w:val="14"/>
                <w:szCs w:val="14"/>
                <w:lang w:val="es-MX" w:eastAsia="es-MX"/>
              </w:rPr>
              <w:t xml:space="preserve"> DE CARBONO  </w:t>
            </w:r>
          </w:p>
        </w:tc>
        <w:tc>
          <w:tcPr>
            <w:tcW w:w="970" w:type="dxa"/>
            <w:tcBorders>
              <w:top w:val="nil"/>
              <w:left w:val="nil"/>
              <w:bottom w:val="nil"/>
              <w:right w:val="single" w:sz="4" w:space="0" w:color="auto"/>
            </w:tcBorders>
            <w:shd w:val="clear" w:color="auto" w:fill="auto"/>
            <w:noWrap/>
            <w:vAlign w:val="bottom"/>
            <w:hideMark/>
          </w:tcPr>
          <w:p w14:paraId="5B52BB3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FE5140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23D613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059B91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E87916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1E16F1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006F7CF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50196DF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A9B6D1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37B5466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33B58A7"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D1EE75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59D1C9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75DB01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1039D5F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5D1927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3EC81C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B85E1F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56C4E2B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A39B34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2A0C612"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SUMINISTRO Y COLOCACIÓN DE BOQUILLA      COLOR </w:t>
            </w:r>
            <w:proofErr w:type="gramStart"/>
            <w:r w:rsidRPr="009D6861">
              <w:rPr>
                <w:rFonts w:ascii="Arial" w:eastAsia="Times New Roman" w:hAnsi="Arial" w:cs="Arial"/>
                <w:sz w:val="14"/>
                <w:szCs w:val="14"/>
                <w:lang w:val="es-MX" w:eastAsia="es-MX"/>
              </w:rPr>
              <w:t>ROJO  DE</w:t>
            </w:r>
            <w:proofErr w:type="gramEnd"/>
            <w:r w:rsidRPr="009D6861">
              <w:rPr>
                <w:rFonts w:ascii="Arial" w:eastAsia="Times New Roman" w:hAnsi="Arial" w:cs="Arial"/>
                <w:sz w:val="14"/>
                <w:szCs w:val="14"/>
                <w:lang w:val="es-MX" w:eastAsia="es-MX"/>
              </w:rPr>
              <w:t xml:space="preserve"> LA MANGUERA </w:t>
            </w:r>
          </w:p>
        </w:tc>
        <w:tc>
          <w:tcPr>
            <w:tcW w:w="970" w:type="dxa"/>
            <w:tcBorders>
              <w:top w:val="nil"/>
              <w:left w:val="nil"/>
              <w:bottom w:val="nil"/>
              <w:right w:val="single" w:sz="4" w:space="0" w:color="auto"/>
            </w:tcBorders>
            <w:shd w:val="clear" w:color="auto" w:fill="auto"/>
            <w:noWrap/>
            <w:vAlign w:val="bottom"/>
            <w:hideMark/>
          </w:tcPr>
          <w:p w14:paraId="1CDBA1B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0D7C90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14768A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CB817D8"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A39EB9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B10B2B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AA3DCD0"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1B5AC6F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490D74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3A003A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1BD63E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D77A9E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2BF2864"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A7D53D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5505BB2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7E926B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67F6E7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E583144" w14:textId="77777777" w:rsidTr="000B5CA0">
        <w:trPr>
          <w:trHeight w:val="20"/>
        </w:trPr>
        <w:tc>
          <w:tcPr>
            <w:tcW w:w="671" w:type="dxa"/>
            <w:tcBorders>
              <w:top w:val="nil"/>
              <w:left w:val="single" w:sz="4" w:space="0" w:color="auto"/>
              <w:right w:val="single" w:sz="4" w:space="0" w:color="auto"/>
            </w:tcBorders>
            <w:shd w:val="clear" w:color="auto" w:fill="auto"/>
            <w:noWrap/>
            <w:vAlign w:val="center"/>
            <w:hideMark/>
          </w:tcPr>
          <w:p w14:paraId="59ADA5B9"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right w:val="single" w:sz="4" w:space="0" w:color="auto"/>
            </w:tcBorders>
            <w:shd w:val="clear" w:color="auto" w:fill="auto"/>
            <w:noWrap/>
            <w:vAlign w:val="center"/>
            <w:hideMark/>
          </w:tcPr>
          <w:p w14:paraId="75BB952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right w:val="single" w:sz="4" w:space="0" w:color="auto"/>
            </w:tcBorders>
            <w:shd w:val="clear" w:color="auto" w:fill="auto"/>
            <w:hideMark/>
          </w:tcPr>
          <w:p w14:paraId="38550B8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VERIFICACIÓN DE CONTROL DE CALIDAD.</w:t>
            </w:r>
          </w:p>
        </w:tc>
        <w:tc>
          <w:tcPr>
            <w:tcW w:w="970" w:type="dxa"/>
            <w:tcBorders>
              <w:top w:val="nil"/>
              <w:left w:val="nil"/>
              <w:right w:val="single" w:sz="4" w:space="0" w:color="auto"/>
            </w:tcBorders>
            <w:shd w:val="clear" w:color="auto" w:fill="auto"/>
            <w:noWrap/>
            <w:vAlign w:val="bottom"/>
            <w:hideMark/>
          </w:tcPr>
          <w:p w14:paraId="31A8DDBD"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right w:val="single" w:sz="4" w:space="0" w:color="auto"/>
            </w:tcBorders>
            <w:shd w:val="clear" w:color="auto" w:fill="auto"/>
            <w:noWrap/>
            <w:vAlign w:val="bottom"/>
            <w:hideMark/>
          </w:tcPr>
          <w:p w14:paraId="364F7A5F"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right w:val="single" w:sz="4" w:space="0" w:color="auto"/>
            </w:tcBorders>
            <w:shd w:val="clear" w:color="auto" w:fill="auto"/>
            <w:noWrap/>
            <w:vAlign w:val="bottom"/>
            <w:hideMark/>
          </w:tcPr>
          <w:p w14:paraId="221658C5"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7FD9F14"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866E448"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2</w:t>
            </w:r>
          </w:p>
        </w:tc>
        <w:tc>
          <w:tcPr>
            <w:tcW w:w="724" w:type="dxa"/>
            <w:tcBorders>
              <w:top w:val="nil"/>
              <w:left w:val="nil"/>
              <w:bottom w:val="single" w:sz="4" w:space="0" w:color="auto"/>
              <w:right w:val="single" w:sz="4" w:space="0" w:color="auto"/>
            </w:tcBorders>
            <w:shd w:val="clear" w:color="auto" w:fill="auto"/>
            <w:noWrap/>
            <w:vAlign w:val="center"/>
            <w:hideMark/>
          </w:tcPr>
          <w:p w14:paraId="0E506B30"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MRE02-</w:t>
            </w:r>
            <w:r w:rsidRPr="009D6861">
              <w:rPr>
                <w:rFonts w:ascii="Arial" w:eastAsia="Times New Roman" w:hAnsi="Arial" w:cs="Arial"/>
                <w:b/>
                <w:bCs/>
                <w:sz w:val="16"/>
                <w:szCs w:val="16"/>
                <w:lang w:val="es-MX" w:eastAsia="es-MX"/>
              </w:rPr>
              <w:lastRenderedPageBreak/>
              <w:t>010</w:t>
            </w:r>
          </w:p>
        </w:tc>
        <w:tc>
          <w:tcPr>
            <w:tcW w:w="5852" w:type="dxa"/>
            <w:tcBorders>
              <w:top w:val="nil"/>
              <w:left w:val="nil"/>
              <w:bottom w:val="single" w:sz="4" w:space="0" w:color="auto"/>
              <w:right w:val="single" w:sz="4" w:space="0" w:color="auto"/>
            </w:tcBorders>
            <w:shd w:val="clear" w:color="auto" w:fill="auto"/>
            <w:hideMark/>
          </w:tcPr>
          <w:p w14:paraId="3E2CB96C"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lastRenderedPageBreak/>
              <w:t>10.-</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w:t>
            </w:r>
            <w:r w:rsidRPr="009D6861">
              <w:rPr>
                <w:rFonts w:ascii="Arial" w:eastAsia="Times New Roman" w:hAnsi="Arial" w:cs="Arial"/>
                <w:sz w:val="14"/>
                <w:szCs w:val="14"/>
                <w:lang w:val="es-MX" w:eastAsia="es-MX"/>
              </w:rPr>
              <w:lastRenderedPageBreak/>
              <w:t xml:space="preserve">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DEBERÁN UTILIZAR LOS EXTINTORES A LOS CUALES SE LES DARÁ EL SERVICIO DE MANTENIMIENTO Y RECARGA, SE </w:t>
            </w:r>
            <w:proofErr w:type="gramStart"/>
            <w:r w:rsidRPr="009D6861">
              <w:rPr>
                <w:rFonts w:ascii="Arial" w:eastAsia="Times New Roman" w:hAnsi="Arial" w:cs="Arial"/>
                <w:sz w:val="14"/>
                <w:szCs w:val="14"/>
                <w:lang w:val="es-MX" w:eastAsia="es-MX"/>
              </w:rPr>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single" w:sz="4" w:space="0" w:color="auto"/>
              <w:right w:val="single" w:sz="4" w:space="0" w:color="auto"/>
            </w:tcBorders>
            <w:shd w:val="clear" w:color="auto" w:fill="auto"/>
            <w:noWrap/>
            <w:vAlign w:val="bottom"/>
            <w:hideMark/>
          </w:tcPr>
          <w:p w14:paraId="54D24BC9"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lastRenderedPageBreak/>
              <w:t> </w:t>
            </w:r>
          </w:p>
        </w:tc>
        <w:tc>
          <w:tcPr>
            <w:tcW w:w="855" w:type="dxa"/>
            <w:tcBorders>
              <w:top w:val="nil"/>
              <w:left w:val="nil"/>
              <w:bottom w:val="single" w:sz="4" w:space="0" w:color="auto"/>
              <w:right w:val="single" w:sz="4" w:space="0" w:color="auto"/>
            </w:tcBorders>
            <w:shd w:val="clear" w:color="auto" w:fill="auto"/>
            <w:noWrap/>
            <w:vAlign w:val="bottom"/>
            <w:hideMark/>
          </w:tcPr>
          <w:p w14:paraId="22B238E9"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2A3E02C9" w14:textId="77777777" w:rsidR="009D6861" w:rsidRPr="009D6861" w:rsidRDefault="009D6861" w:rsidP="009D6861">
            <w:pPr>
              <w:jc w:val="cente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DCD2992" w14:textId="77777777" w:rsidTr="000B5CA0">
        <w:trPr>
          <w:trHeight w:val="20"/>
        </w:trPr>
        <w:tc>
          <w:tcPr>
            <w:tcW w:w="671" w:type="dxa"/>
            <w:tcBorders>
              <w:top w:val="single" w:sz="4" w:space="0" w:color="auto"/>
              <w:left w:val="single" w:sz="4" w:space="0" w:color="auto"/>
              <w:bottom w:val="nil"/>
              <w:right w:val="single" w:sz="4" w:space="0" w:color="auto"/>
            </w:tcBorders>
            <w:shd w:val="clear" w:color="auto" w:fill="auto"/>
            <w:noWrap/>
            <w:vAlign w:val="center"/>
            <w:hideMark/>
          </w:tcPr>
          <w:p w14:paraId="47CC95B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single" w:sz="4" w:space="0" w:color="auto"/>
              <w:left w:val="nil"/>
              <w:bottom w:val="nil"/>
              <w:right w:val="single" w:sz="4" w:space="0" w:color="auto"/>
            </w:tcBorders>
            <w:shd w:val="clear" w:color="auto" w:fill="auto"/>
            <w:noWrap/>
            <w:vAlign w:val="center"/>
            <w:hideMark/>
          </w:tcPr>
          <w:p w14:paraId="0E99347A"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nil"/>
              <w:right w:val="single" w:sz="4" w:space="0" w:color="auto"/>
            </w:tcBorders>
            <w:shd w:val="clear" w:color="auto" w:fill="auto"/>
            <w:hideMark/>
          </w:tcPr>
          <w:p w14:paraId="267EE45E"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11.-</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JEFE DE CONSERVACIÓN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single" w:sz="4" w:space="0" w:color="auto"/>
              <w:left w:val="nil"/>
              <w:bottom w:val="nil"/>
              <w:right w:val="single" w:sz="4" w:space="0" w:color="auto"/>
            </w:tcBorders>
            <w:shd w:val="clear" w:color="auto" w:fill="auto"/>
            <w:noWrap/>
            <w:vAlign w:val="bottom"/>
            <w:hideMark/>
          </w:tcPr>
          <w:p w14:paraId="6D0BBEE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nil"/>
              <w:right w:val="single" w:sz="4" w:space="0" w:color="auto"/>
            </w:tcBorders>
            <w:shd w:val="clear" w:color="auto" w:fill="auto"/>
            <w:noWrap/>
            <w:vAlign w:val="bottom"/>
            <w:hideMark/>
          </w:tcPr>
          <w:p w14:paraId="76A71B6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nil"/>
              <w:right w:val="single" w:sz="4" w:space="0" w:color="auto"/>
            </w:tcBorders>
            <w:shd w:val="clear" w:color="auto" w:fill="auto"/>
            <w:noWrap/>
            <w:vAlign w:val="bottom"/>
            <w:hideMark/>
          </w:tcPr>
          <w:p w14:paraId="03D2171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CDDA8C9"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2C099C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21D976E3"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2EB2B064"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12.-</w:t>
            </w:r>
            <w:r w:rsidRPr="009D6861">
              <w:rPr>
                <w:rFonts w:ascii="Arial" w:eastAsia="Times New Roman" w:hAnsi="Arial" w:cs="Arial"/>
                <w:sz w:val="14"/>
                <w:szCs w:val="14"/>
                <w:lang w:val="es-MX" w:eastAsia="es-MX"/>
              </w:rPr>
              <w:t xml:space="preserve"> A LA ENTREGA DE LOS </w:t>
            </w:r>
            <w:proofErr w:type="gramStart"/>
            <w:r w:rsidRPr="009D6861">
              <w:rPr>
                <w:rFonts w:ascii="Arial" w:eastAsia="Times New Roman" w:hAnsi="Arial" w:cs="Arial"/>
                <w:sz w:val="14"/>
                <w:szCs w:val="14"/>
                <w:lang w:val="es-MX" w:eastAsia="es-MX"/>
              </w:rPr>
              <w:t>EXTINTORES  DEBERÁ</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ENTREGAR  GARANTÍA</w:t>
            </w:r>
            <w:proofErr w:type="gramEnd"/>
            <w:r w:rsidRPr="009D6861">
              <w:rPr>
                <w:rFonts w:ascii="Arial" w:eastAsia="Times New Roman" w:hAnsi="Arial" w:cs="Arial"/>
                <w:sz w:val="14"/>
                <w:szCs w:val="14"/>
                <w:lang w:val="es-MX" w:eastAsia="es-MX"/>
              </w:rPr>
              <w:t xml:space="preserve"> POR </w:t>
            </w:r>
            <w:proofErr w:type="gramStart"/>
            <w:r w:rsidRPr="009D6861">
              <w:rPr>
                <w:rFonts w:ascii="Arial" w:eastAsia="Times New Roman" w:hAnsi="Arial" w:cs="Arial"/>
                <w:sz w:val="14"/>
                <w:szCs w:val="14"/>
                <w:lang w:val="es-MX" w:eastAsia="es-MX"/>
              </w:rPr>
              <w:t>ESCRITO  DEL</w:t>
            </w:r>
            <w:proofErr w:type="gramEnd"/>
            <w:r w:rsidRPr="009D6861">
              <w:rPr>
                <w:rFonts w:ascii="Arial" w:eastAsia="Times New Roman" w:hAnsi="Arial" w:cs="Arial"/>
                <w:sz w:val="14"/>
                <w:szCs w:val="14"/>
                <w:lang w:val="es-MX" w:eastAsia="es-MX"/>
              </w:rPr>
              <w:t xml:space="preserve"> SERVICIO REALIZADO EN HOJA MEMBRETADA POR UNIDAD DE SERVICIO, CON LA CUAL GARANTIZARÁ EL SERVICIO OTORGADO CON </w:t>
            </w:r>
            <w:proofErr w:type="gramStart"/>
            <w:r w:rsidRPr="009D6861">
              <w:rPr>
                <w:rFonts w:ascii="Arial" w:eastAsia="Times New Roman" w:hAnsi="Arial" w:cs="Arial"/>
                <w:sz w:val="14"/>
                <w:szCs w:val="14"/>
                <w:lang w:val="es-MX" w:eastAsia="es-MX"/>
              </w:rPr>
              <w:t>VIGENCIA  DE</w:t>
            </w:r>
            <w:proofErr w:type="gramEnd"/>
            <w:r w:rsidRPr="009D6861">
              <w:rPr>
                <w:rFonts w:ascii="Arial" w:eastAsia="Times New Roman" w:hAnsi="Arial" w:cs="Arial"/>
                <w:sz w:val="14"/>
                <w:szCs w:val="14"/>
                <w:lang w:val="es-MX" w:eastAsia="es-MX"/>
              </w:rPr>
              <w:t xml:space="preserve"> UN AÑO, </w:t>
            </w:r>
            <w:proofErr w:type="gramStart"/>
            <w:r w:rsidRPr="009D6861">
              <w:rPr>
                <w:rFonts w:ascii="Arial" w:eastAsia="Times New Roman" w:hAnsi="Arial" w:cs="Arial"/>
                <w:sz w:val="14"/>
                <w:szCs w:val="14"/>
                <w:lang w:val="es-MX" w:eastAsia="es-MX"/>
              </w:rPr>
              <w:t>DE ACUERDO A</w:t>
            </w:r>
            <w:proofErr w:type="gramEnd"/>
            <w:r w:rsidRPr="009D6861">
              <w:rPr>
                <w:rFonts w:ascii="Arial" w:eastAsia="Times New Roman" w:hAnsi="Arial" w:cs="Arial"/>
                <w:sz w:val="14"/>
                <w:szCs w:val="14"/>
                <w:lang w:val="es-MX" w:eastAsia="es-MX"/>
              </w:rPr>
              <w:t xml:space="preserve"> LOS SUBCAPÍTULOS 5.6.5 Y 5.6.7. SEÑALADOS EN LA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 xml:space="preserve">-154-SCFI-2005 DE APLICACIÓN OBLIGATORIA. ASI MISMO </w:t>
            </w:r>
            <w:proofErr w:type="gramStart"/>
            <w:r w:rsidRPr="009D6861">
              <w:rPr>
                <w:rFonts w:ascii="Arial" w:eastAsia="Times New Roman" w:hAnsi="Arial" w:cs="Arial"/>
                <w:sz w:val="14"/>
                <w:szCs w:val="14"/>
                <w:lang w:val="es-MX" w:eastAsia="es-MX"/>
              </w:rPr>
              <w:t>EL  LICITANTE</w:t>
            </w:r>
            <w:proofErr w:type="gramEnd"/>
            <w:r w:rsidRPr="009D6861">
              <w:rPr>
                <w:rFonts w:ascii="Arial" w:eastAsia="Times New Roman" w:hAnsi="Arial" w:cs="Arial"/>
                <w:sz w:val="14"/>
                <w:szCs w:val="14"/>
                <w:lang w:val="es-MX" w:eastAsia="es-MX"/>
              </w:rPr>
              <w:t xml:space="preserve"> SERÁ EL ÚNICO RESPONSABLE ANTE LAS AUTORIDADES DE PROTECCIÓN CIVIL Y SECRETARIA DEL TRABAJO Y PREVISIÓN SOCIAL Y OTROS ORGANISMOS GUBERNAMENTALES Y NO GUBERNAMENTALES DE CUALQUIER SANCIÓN ADMINISTRATIVA Y/O </w:t>
            </w:r>
            <w:proofErr w:type="gramStart"/>
            <w:r w:rsidRPr="009D6861">
              <w:rPr>
                <w:rFonts w:ascii="Arial" w:eastAsia="Times New Roman" w:hAnsi="Arial" w:cs="Arial"/>
                <w:sz w:val="14"/>
                <w:szCs w:val="14"/>
                <w:lang w:val="es-MX" w:eastAsia="es-MX"/>
              </w:rPr>
              <w:t>ECONÓMICA  QUE</w:t>
            </w:r>
            <w:proofErr w:type="gramEnd"/>
            <w:r w:rsidRPr="009D6861">
              <w:rPr>
                <w:rFonts w:ascii="Arial" w:eastAsia="Times New Roman" w:hAnsi="Arial" w:cs="Arial"/>
                <w:sz w:val="14"/>
                <w:szCs w:val="14"/>
                <w:lang w:val="es-MX" w:eastAsia="es-MX"/>
              </w:rPr>
              <w:t xml:space="preserve"> ESTO PUDIERA ORIGINAR POR INCUMPLIMIENTO A LAS NORMATIVIDAD ESTABLECIDA EN LAS PRESENTES BASES.</w:t>
            </w:r>
          </w:p>
        </w:tc>
        <w:tc>
          <w:tcPr>
            <w:tcW w:w="970" w:type="dxa"/>
            <w:tcBorders>
              <w:top w:val="nil"/>
              <w:left w:val="nil"/>
              <w:bottom w:val="single" w:sz="4" w:space="0" w:color="auto"/>
              <w:right w:val="single" w:sz="4" w:space="0" w:color="auto"/>
            </w:tcBorders>
            <w:shd w:val="clear" w:color="auto" w:fill="auto"/>
            <w:noWrap/>
            <w:vAlign w:val="bottom"/>
            <w:hideMark/>
          </w:tcPr>
          <w:p w14:paraId="1825C29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7BA6377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32AC08E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DCC0081"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EA0E2F7"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2</w:t>
            </w:r>
          </w:p>
        </w:tc>
        <w:tc>
          <w:tcPr>
            <w:tcW w:w="724" w:type="dxa"/>
            <w:tcBorders>
              <w:top w:val="nil"/>
              <w:left w:val="nil"/>
              <w:bottom w:val="single" w:sz="4" w:space="0" w:color="auto"/>
              <w:right w:val="single" w:sz="4" w:space="0" w:color="auto"/>
            </w:tcBorders>
            <w:shd w:val="clear" w:color="auto" w:fill="auto"/>
            <w:noWrap/>
            <w:vAlign w:val="center"/>
            <w:hideMark/>
          </w:tcPr>
          <w:p w14:paraId="6D2FDD31"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MRE02-010-005</w:t>
            </w:r>
          </w:p>
        </w:tc>
        <w:tc>
          <w:tcPr>
            <w:tcW w:w="5852" w:type="dxa"/>
            <w:tcBorders>
              <w:top w:val="nil"/>
              <w:left w:val="nil"/>
              <w:bottom w:val="single" w:sz="4" w:space="0" w:color="auto"/>
              <w:right w:val="single" w:sz="4" w:space="0" w:color="auto"/>
            </w:tcBorders>
            <w:shd w:val="clear" w:color="auto" w:fill="auto"/>
            <w:vAlign w:val="center"/>
            <w:hideMark/>
          </w:tcPr>
          <w:p w14:paraId="60459B3B"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SUMINISTRO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DE BIÓXIDO DE CARBONO DE 4.5 KG.</w:t>
            </w:r>
          </w:p>
        </w:tc>
        <w:tc>
          <w:tcPr>
            <w:tcW w:w="970" w:type="dxa"/>
            <w:tcBorders>
              <w:top w:val="nil"/>
              <w:left w:val="nil"/>
              <w:bottom w:val="single" w:sz="4" w:space="0" w:color="auto"/>
              <w:right w:val="single" w:sz="4" w:space="0" w:color="auto"/>
            </w:tcBorders>
            <w:shd w:val="clear" w:color="auto" w:fill="auto"/>
            <w:noWrap/>
            <w:vAlign w:val="center"/>
            <w:hideMark/>
          </w:tcPr>
          <w:p w14:paraId="69611F24"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4DF499D2"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16</w:t>
            </w:r>
          </w:p>
        </w:tc>
        <w:tc>
          <w:tcPr>
            <w:tcW w:w="965" w:type="dxa"/>
            <w:tcBorders>
              <w:top w:val="nil"/>
              <w:left w:val="nil"/>
              <w:bottom w:val="single" w:sz="4" w:space="0" w:color="auto"/>
              <w:right w:val="single" w:sz="4" w:space="0" w:color="auto"/>
            </w:tcBorders>
            <w:shd w:val="clear" w:color="auto" w:fill="auto"/>
            <w:noWrap/>
            <w:vAlign w:val="center"/>
            <w:hideMark/>
          </w:tcPr>
          <w:p w14:paraId="3BBDDCCA"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40</w:t>
            </w:r>
          </w:p>
        </w:tc>
      </w:tr>
      <w:tr w:rsidR="000B5CA0" w:rsidRPr="009D6861" w14:paraId="3B4871FD"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63C4DE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2844B5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84B0E97"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 xml:space="preserve">SUMINISTRO, RECARGA E INSTALACIÓN DE EQUIPOS EXTINTORES DE FUEGO A </w:t>
            </w:r>
            <w:proofErr w:type="gramStart"/>
            <w:r w:rsidRPr="009D6861">
              <w:rPr>
                <w:rFonts w:ascii="Arial" w:eastAsia="Times New Roman" w:hAnsi="Arial" w:cs="Arial"/>
                <w:b/>
                <w:bCs/>
                <w:sz w:val="14"/>
                <w:szCs w:val="14"/>
                <w:lang w:val="es-MX" w:eastAsia="es-MX"/>
              </w:rPr>
              <w:t>BASE  DE</w:t>
            </w:r>
            <w:proofErr w:type="gramEnd"/>
            <w:r w:rsidRPr="009D6861">
              <w:rPr>
                <w:rFonts w:ascii="Arial" w:eastAsia="Times New Roman" w:hAnsi="Arial" w:cs="Arial"/>
                <w:b/>
                <w:bCs/>
                <w:sz w:val="14"/>
                <w:szCs w:val="14"/>
                <w:lang w:val="es-MX" w:eastAsia="es-MX"/>
              </w:rPr>
              <w:t xml:space="preserve">  AGENTE ESPECIAL QUÌMICO HÙMEDO A BASE DE ACETATO DE </w:t>
            </w:r>
            <w:proofErr w:type="gramStart"/>
            <w:r w:rsidRPr="009D6861">
              <w:rPr>
                <w:rFonts w:ascii="Arial" w:eastAsia="Times New Roman" w:hAnsi="Arial" w:cs="Arial"/>
                <w:b/>
                <w:bCs/>
                <w:sz w:val="14"/>
                <w:szCs w:val="14"/>
                <w:lang w:val="es-MX" w:eastAsia="es-MX"/>
              </w:rPr>
              <w:t>POTASIO  DE</w:t>
            </w:r>
            <w:proofErr w:type="gramEnd"/>
            <w:r w:rsidRPr="009D6861">
              <w:rPr>
                <w:rFonts w:ascii="Arial" w:eastAsia="Times New Roman" w:hAnsi="Arial" w:cs="Arial"/>
                <w:b/>
                <w:bCs/>
                <w:sz w:val="14"/>
                <w:szCs w:val="14"/>
                <w:lang w:val="es-MX" w:eastAsia="es-MX"/>
              </w:rPr>
              <w:t xml:space="preserve"> BAJO PH, DESRROLLADO ESPECIALMENTE PARA LOS </w:t>
            </w:r>
            <w:proofErr w:type="gramStart"/>
            <w:r w:rsidRPr="009D6861">
              <w:rPr>
                <w:rFonts w:ascii="Arial" w:eastAsia="Times New Roman" w:hAnsi="Arial" w:cs="Arial"/>
                <w:b/>
                <w:bCs/>
                <w:sz w:val="14"/>
                <w:szCs w:val="14"/>
                <w:lang w:val="es-MX" w:eastAsia="es-MX"/>
              </w:rPr>
              <w:t>FUEGOS  EN</w:t>
            </w:r>
            <w:proofErr w:type="gramEnd"/>
            <w:r w:rsidRPr="009D6861">
              <w:rPr>
                <w:rFonts w:ascii="Arial" w:eastAsia="Times New Roman" w:hAnsi="Arial" w:cs="Arial"/>
                <w:b/>
                <w:bCs/>
                <w:sz w:val="14"/>
                <w:szCs w:val="14"/>
                <w:lang w:val="es-MX" w:eastAsia="es-MX"/>
              </w:rPr>
              <w:t xml:space="preserve"> COCINAS, SEGÙN NFPA </w:t>
            </w:r>
            <w:proofErr w:type="gramStart"/>
            <w:r w:rsidRPr="009D6861">
              <w:rPr>
                <w:rFonts w:ascii="Arial" w:eastAsia="Times New Roman" w:hAnsi="Arial" w:cs="Arial"/>
                <w:b/>
                <w:bCs/>
                <w:sz w:val="14"/>
                <w:szCs w:val="14"/>
                <w:lang w:val="es-MX" w:eastAsia="es-MX"/>
              </w:rPr>
              <w:t>10  (</w:t>
            </w:r>
            <w:proofErr w:type="gramEnd"/>
            <w:r w:rsidRPr="009D6861">
              <w:rPr>
                <w:rFonts w:ascii="Arial" w:eastAsia="Times New Roman" w:hAnsi="Arial" w:cs="Arial"/>
                <w:b/>
                <w:bCs/>
                <w:sz w:val="14"/>
                <w:szCs w:val="14"/>
                <w:lang w:val="es-MX" w:eastAsia="es-MX"/>
              </w:rPr>
              <w:t>TIPO K)</w:t>
            </w:r>
            <w:r w:rsidRPr="009D6861">
              <w:rPr>
                <w:rFonts w:ascii="Arial" w:eastAsia="Times New Roman" w:hAnsi="Arial" w:cs="Arial"/>
                <w:sz w:val="14"/>
                <w:szCs w:val="14"/>
                <w:lang w:val="es-MX" w:eastAsia="es-MX"/>
              </w:rPr>
              <w:t>, LLEVANDO A CABO LAS SIGUIENTES ACCIONES:</w:t>
            </w:r>
          </w:p>
        </w:tc>
        <w:tc>
          <w:tcPr>
            <w:tcW w:w="970" w:type="dxa"/>
            <w:tcBorders>
              <w:top w:val="nil"/>
              <w:left w:val="nil"/>
              <w:bottom w:val="nil"/>
              <w:right w:val="single" w:sz="4" w:space="0" w:color="auto"/>
            </w:tcBorders>
            <w:shd w:val="clear" w:color="auto" w:fill="auto"/>
            <w:noWrap/>
            <w:vAlign w:val="bottom"/>
            <w:hideMark/>
          </w:tcPr>
          <w:p w14:paraId="027B835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76B255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484F219"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15731639"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6549C6A2"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A5618E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4055C6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nil"/>
              <w:left w:val="nil"/>
              <w:bottom w:val="nil"/>
              <w:right w:val="single" w:sz="4" w:space="0" w:color="auto"/>
            </w:tcBorders>
            <w:shd w:val="clear" w:color="auto" w:fill="auto"/>
            <w:noWrap/>
            <w:vAlign w:val="bottom"/>
            <w:hideMark/>
          </w:tcPr>
          <w:p w14:paraId="4CB603F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DC368A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C91EE62"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13F130AC"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B283C67"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1A2485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9BEBE8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2.-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nil"/>
              <w:right w:val="single" w:sz="4" w:space="0" w:color="auto"/>
            </w:tcBorders>
            <w:shd w:val="clear" w:color="auto" w:fill="auto"/>
            <w:noWrap/>
            <w:vAlign w:val="bottom"/>
            <w:hideMark/>
          </w:tcPr>
          <w:p w14:paraId="059FF10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3ED4A1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213F497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FE37D1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6E4E7F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6A2B788"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B67B1FA"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r w:rsidRPr="009D6861">
              <w:rPr>
                <w:rFonts w:ascii="Arial" w:eastAsia="Times New Roman" w:hAnsi="Arial" w:cs="Arial"/>
                <w:sz w:val="14"/>
                <w:szCs w:val="14"/>
                <w:lang w:val="es-MX" w:eastAsia="es-MX"/>
              </w:rPr>
              <w:t xml:space="preserve"> RECARGA CON LA CANTIDAD </w:t>
            </w:r>
            <w:proofErr w:type="gramStart"/>
            <w:r w:rsidRPr="009D6861">
              <w:rPr>
                <w:rFonts w:ascii="Arial" w:eastAsia="Times New Roman" w:hAnsi="Arial" w:cs="Arial"/>
                <w:sz w:val="14"/>
                <w:szCs w:val="14"/>
                <w:lang w:val="es-MX" w:eastAsia="es-MX"/>
              </w:rPr>
              <w:t>NOMINAL .</w:t>
            </w:r>
            <w:proofErr w:type="gramEnd"/>
          </w:p>
        </w:tc>
        <w:tc>
          <w:tcPr>
            <w:tcW w:w="970" w:type="dxa"/>
            <w:tcBorders>
              <w:top w:val="nil"/>
              <w:left w:val="nil"/>
              <w:bottom w:val="nil"/>
              <w:right w:val="single" w:sz="4" w:space="0" w:color="auto"/>
            </w:tcBorders>
            <w:shd w:val="clear" w:color="auto" w:fill="auto"/>
            <w:noWrap/>
            <w:vAlign w:val="bottom"/>
            <w:hideMark/>
          </w:tcPr>
          <w:p w14:paraId="742387E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222939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384274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1138C5F"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5430BA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18233B99"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AB210F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3C415F9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2FC325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024065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6D9081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5FCF9C4"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0506CB9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70BC3AC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00282B4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2012139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0869A4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9B5AA66"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7F17DE53"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1B9081E"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2794B61"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424D91F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4E5A6B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93AA41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495D4A8E"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956CCB2"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2</w:t>
            </w:r>
          </w:p>
        </w:tc>
        <w:tc>
          <w:tcPr>
            <w:tcW w:w="724" w:type="dxa"/>
            <w:tcBorders>
              <w:top w:val="nil"/>
              <w:left w:val="nil"/>
              <w:bottom w:val="nil"/>
              <w:right w:val="single" w:sz="4" w:space="0" w:color="auto"/>
            </w:tcBorders>
            <w:shd w:val="clear" w:color="auto" w:fill="auto"/>
            <w:noWrap/>
            <w:vAlign w:val="center"/>
            <w:hideMark/>
          </w:tcPr>
          <w:p w14:paraId="31F780A3"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MRE02-015</w:t>
            </w:r>
          </w:p>
        </w:tc>
        <w:tc>
          <w:tcPr>
            <w:tcW w:w="5852" w:type="dxa"/>
            <w:tcBorders>
              <w:top w:val="nil"/>
              <w:left w:val="nil"/>
              <w:bottom w:val="nil"/>
              <w:right w:val="single" w:sz="4" w:space="0" w:color="auto"/>
            </w:tcBorders>
            <w:shd w:val="clear" w:color="auto" w:fill="auto"/>
            <w:hideMark/>
          </w:tcPr>
          <w:p w14:paraId="7F0EBAFD"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73286A9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08D948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2887E2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740F9C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B020AFF"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86CA836"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B7DF5B6"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6A4815A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A731C3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5D0DD8B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0AFDE67"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2BAC101"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18AECF3"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69B0F8D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DEBERÁN UTILIZAR LOS EXTINTORES A LOS CUALES SE LES DARÁ EL SERVICIO DE MANTENIMIENTO Y RECARGA, SE </w:t>
            </w:r>
            <w:proofErr w:type="gramStart"/>
            <w:r w:rsidRPr="009D6861">
              <w:rPr>
                <w:rFonts w:ascii="Arial" w:eastAsia="Times New Roman" w:hAnsi="Arial" w:cs="Arial"/>
                <w:sz w:val="14"/>
                <w:szCs w:val="14"/>
                <w:lang w:val="es-MX" w:eastAsia="es-MX"/>
              </w:rPr>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nil"/>
              <w:right w:val="single" w:sz="4" w:space="0" w:color="auto"/>
            </w:tcBorders>
            <w:shd w:val="clear" w:color="auto" w:fill="auto"/>
            <w:noWrap/>
            <w:vAlign w:val="bottom"/>
            <w:hideMark/>
          </w:tcPr>
          <w:p w14:paraId="45477D1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6297AB0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6F89488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17004FB"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75F3BF00"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22F35BF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6D1ACBA5"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PROVEEDOR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nil"/>
              <w:left w:val="nil"/>
              <w:bottom w:val="single" w:sz="4" w:space="0" w:color="auto"/>
              <w:right w:val="single" w:sz="4" w:space="0" w:color="auto"/>
            </w:tcBorders>
            <w:shd w:val="clear" w:color="auto" w:fill="auto"/>
            <w:noWrap/>
            <w:vAlign w:val="bottom"/>
            <w:hideMark/>
          </w:tcPr>
          <w:p w14:paraId="3803616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74BC1B4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6F6E9C53"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35C3B75D"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417BC928"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2</w:t>
            </w:r>
          </w:p>
        </w:tc>
        <w:tc>
          <w:tcPr>
            <w:tcW w:w="724" w:type="dxa"/>
            <w:tcBorders>
              <w:top w:val="nil"/>
              <w:left w:val="nil"/>
              <w:bottom w:val="single" w:sz="4" w:space="0" w:color="auto"/>
              <w:right w:val="single" w:sz="4" w:space="0" w:color="auto"/>
            </w:tcBorders>
            <w:shd w:val="clear" w:color="auto" w:fill="auto"/>
            <w:noWrap/>
            <w:vAlign w:val="center"/>
            <w:hideMark/>
          </w:tcPr>
          <w:p w14:paraId="44E0D14F"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MRE02-015-005</w:t>
            </w:r>
          </w:p>
        </w:tc>
        <w:tc>
          <w:tcPr>
            <w:tcW w:w="5852" w:type="dxa"/>
            <w:tcBorders>
              <w:top w:val="nil"/>
              <w:left w:val="nil"/>
              <w:bottom w:val="single" w:sz="4" w:space="0" w:color="auto"/>
              <w:right w:val="single" w:sz="4" w:space="0" w:color="auto"/>
            </w:tcBorders>
            <w:shd w:val="clear" w:color="auto" w:fill="auto"/>
            <w:vAlign w:val="center"/>
            <w:hideMark/>
          </w:tcPr>
          <w:p w14:paraId="7FCA9777"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 xml:space="preserve">SUMINISTRO Y </w:t>
            </w:r>
            <w:proofErr w:type="gramStart"/>
            <w:r w:rsidRPr="009D6861">
              <w:rPr>
                <w:rFonts w:ascii="Arial" w:eastAsia="Times New Roman" w:hAnsi="Arial" w:cs="Arial"/>
                <w:sz w:val="14"/>
                <w:szCs w:val="14"/>
                <w:lang w:val="es-MX" w:eastAsia="es-MX"/>
              </w:rPr>
              <w:t>RECARGA  A</w:t>
            </w:r>
            <w:proofErr w:type="gramEnd"/>
            <w:r w:rsidRPr="009D6861">
              <w:rPr>
                <w:rFonts w:ascii="Arial" w:eastAsia="Times New Roman" w:hAnsi="Arial" w:cs="Arial"/>
                <w:sz w:val="14"/>
                <w:szCs w:val="14"/>
                <w:lang w:val="es-MX" w:eastAsia="es-MX"/>
              </w:rPr>
              <w:t xml:space="preserve"> EXTINTORES    </w:t>
            </w:r>
            <w:proofErr w:type="gramStart"/>
            <w:r w:rsidRPr="009D6861">
              <w:rPr>
                <w:rFonts w:ascii="Arial" w:eastAsia="Times New Roman" w:hAnsi="Arial" w:cs="Arial"/>
                <w:sz w:val="14"/>
                <w:szCs w:val="14"/>
                <w:lang w:val="es-MX" w:eastAsia="es-MX"/>
              </w:rPr>
              <w:t>DE  AGENTE</w:t>
            </w:r>
            <w:proofErr w:type="gramEnd"/>
            <w:r w:rsidRPr="009D6861">
              <w:rPr>
                <w:rFonts w:ascii="Arial" w:eastAsia="Times New Roman" w:hAnsi="Arial" w:cs="Arial"/>
                <w:sz w:val="14"/>
                <w:szCs w:val="14"/>
                <w:lang w:val="es-MX" w:eastAsia="es-MX"/>
              </w:rPr>
              <w:t xml:space="preserve"> ESPECIAL QUÌMICO HÙMEDO A BASE DE ACETATO DE </w:t>
            </w:r>
            <w:proofErr w:type="gramStart"/>
            <w:r w:rsidRPr="009D6861">
              <w:rPr>
                <w:rFonts w:ascii="Arial" w:eastAsia="Times New Roman" w:hAnsi="Arial" w:cs="Arial"/>
                <w:sz w:val="14"/>
                <w:szCs w:val="14"/>
                <w:lang w:val="es-MX" w:eastAsia="es-MX"/>
              </w:rPr>
              <w:t>POTASIO  DE</w:t>
            </w:r>
            <w:proofErr w:type="gramEnd"/>
            <w:r w:rsidRPr="009D6861">
              <w:rPr>
                <w:rFonts w:ascii="Arial" w:eastAsia="Times New Roman" w:hAnsi="Arial" w:cs="Arial"/>
                <w:sz w:val="14"/>
                <w:szCs w:val="14"/>
                <w:lang w:val="es-MX" w:eastAsia="es-MX"/>
              </w:rPr>
              <w:t xml:space="preserve"> BAJO PH, DESRROLLADO ESPECIALMENTE PARA LOS </w:t>
            </w:r>
            <w:proofErr w:type="gramStart"/>
            <w:r w:rsidRPr="009D6861">
              <w:rPr>
                <w:rFonts w:ascii="Arial" w:eastAsia="Times New Roman" w:hAnsi="Arial" w:cs="Arial"/>
                <w:sz w:val="14"/>
                <w:szCs w:val="14"/>
                <w:lang w:val="es-MX" w:eastAsia="es-MX"/>
              </w:rPr>
              <w:t>FUEGOS  EN</w:t>
            </w:r>
            <w:proofErr w:type="gramEnd"/>
            <w:r w:rsidRPr="009D6861">
              <w:rPr>
                <w:rFonts w:ascii="Arial" w:eastAsia="Times New Roman" w:hAnsi="Arial" w:cs="Arial"/>
                <w:sz w:val="14"/>
                <w:szCs w:val="14"/>
                <w:lang w:val="es-MX" w:eastAsia="es-MX"/>
              </w:rPr>
              <w:t xml:space="preserve"> COCINAS, SEGÙN NFPA </w:t>
            </w:r>
            <w:proofErr w:type="gramStart"/>
            <w:r w:rsidRPr="009D6861">
              <w:rPr>
                <w:rFonts w:ascii="Arial" w:eastAsia="Times New Roman" w:hAnsi="Arial" w:cs="Arial"/>
                <w:sz w:val="14"/>
                <w:szCs w:val="14"/>
                <w:lang w:val="es-MX" w:eastAsia="es-MX"/>
              </w:rPr>
              <w:t>10  (</w:t>
            </w:r>
            <w:proofErr w:type="gramEnd"/>
            <w:r w:rsidRPr="009D6861">
              <w:rPr>
                <w:rFonts w:ascii="Arial" w:eastAsia="Times New Roman" w:hAnsi="Arial" w:cs="Arial"/>
                <w:sz w:val="14"/>
                <w:szCs w:val="14"/>
                <w:lang w:val="es-MX" w:eastAsia="es-MX"/>
              </w:rPr>
              <w:t>TIPO K) DE 6 KG.</w:t>
            </w:r>
          </w:p>
        </w:tc>
        <w:tc>
          <w:tcPr>
            <w:tcW w:w="970" w:type="dxa"/>
            <w:tcBorders>
              <w:top w:val="nil"/>
              <w:left w:val="nil"/>
              <w:bottom w:val="single" w:sz="4" w:space="0" w:color="auto"/>
              <w:right w:val="single" w:sz="4" w:space="0" w:color="auto"/>
            </w:tcBorders>
            <w:shd w:val="clear" w:color="auto" w:fill="auto"/>
            <w:noWrap/>
            <w:vAlign w:val="center"/>
            <w:hideMark/>
          </w:tcPr>
          <w:p w14:paraId="1A21B348"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19E79F29"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2</w:t>
            </w:r>
          </w:p>
        </w:tc>
        <w:tc>
          <w:tcPr>
            <w:tcW w:w="965" w:type="dxa"/>
            <w:tcBorders>
              <w:top w:val="nil"/>
              <w:left w:val="nil"/>
              <w:bottom w:val="single" w:sz="4" w:space="0" w:color="auto"/>
              <w:right w:val="single" w:sz="4" w:space="0" w:color="auto"/>
            </w:tcBorders>
            <w:shd w:val="clear" w:color="auto" w:fill="auto"/>
            <w:noWrap/>
            <w:vAlign w:val="center"/>
            <w:hideMark/>
          </w:tcPr>
          <w:p w14:paraId="65D19EBD"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3</w:t>
            </w:r>
          </w:p>
        </w:tc>
      </w:tr>
      <w:tr w:rsidR="000B5CA0" w:rsidRPr="009D6861" w14:paraId="1F511F14" w14:textId="77777777" w:rsidTr="000B5CA0">
        <w:trPr>
          <w:trHeight w:val="20"/>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E4A8B"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C5E959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single" w:sz="4" w:space="0" w:color="auto"/>
              <w:right w:val="single" w:sz="4" w:space="0" w:color="auto"/>
            </w:tcBorders>
            <w:shd w:val="clear" w:color="auto" w:fill="auto"/>
            <w:hideMark/>
          </w:tcPr>
          <w:p w14:paraId="439D3BDC" w14:textId="77777777" w:rsidR="009D6861" w:rsidRPr="009D6861" w:rsidRDefault="009D6861" w:rsidP="000B5CA0">
            <w:pPr>
              <w:jc w:val="both"/>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SUMINISTRO, RECARGA E INSTALACIÓN DE EQUIPOS EXTINTORES DE FUEGO PORTÁTILES DE AGUA NEBULIZADA</w:t>
            </w:r>
            <w:r w:rsidRPr="009D6861">
              <w:rPr>
                <w:rFonts w:ascii="Arial" w:eastAsia="Times New Roman" w:hAnsi="Arial" w:cs="Arial"/>
                <w:sz w:val="14"/>
                <w:szCs w:val="14"/>
                <w:lang w:val="es-MX" w:eastAsia="es-MX"/>
              </w:rPr>
              <w:t>, LLEVANDO A CABO LAS SIGUIENTES ACCIONES:</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020E52B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7A892B78"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7B55A2B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53C184D6" w14:textId="77777777" w:rsidTr="000B5CA0">
        <w:trPr>
          <w:trHeight w:val="20"/>
        </w:trPr>
        <w:tc>
          <w:tcPr>
            <w:tcW w:w="671" w:type="dxa"/>
            <w:tcBorders>
              <w:top w:val="single" w:sz="4" w:space="0" w:color="auto"/>
              <w:left w:val="single" w:sz="4" w:space="0" w:color="auto"/>
              <w:bottom w:val="nil"/>
              <w:right w:val="single" w:sz="4" w:space="0" w:color="auto"/>
            </w:tcBorders>
            <w:shd w:val="clear" w:color="auto" w:fill="auto"/>
            <w:noWrap/>
            <w:vAlign w:val="center"/>
            <w:hideMark/>
          </w:tcPr>
          <w:p w14:paraId="062203D5"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lastRenderedPageBreak/>
              <w:t> </w:t>
            </w:r>
          </w:p>
        </w:tc>
        <w:tc>
          <w:tcPr>
            <w:tcW w:w="724" w:type="dxa"/>
            <w:tcBorders>
              <w:top w:val="single" w:sz="4" w:space="0" w:color="auto"/>
              <w:left w:val="nil"/>
              <w:bottom w:val="nil"/>
              <w:right w:val="single" w:sz="4" w:space="0" w:color="auto"/>
            </w:tcBorders>
            <w:shd w:val="clear" w:color="auto" w:fill="auto"/>
            <w:noWrap/>
            <w:vAlign w:val="center"/>
            <w:hideMark/>
          </w:tcPr>
          <w:p w14:paraId="61F9B36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single" w:sz="4" w:space="0" w:color="auto"/>
              <w:left w:val="nil"/>
              <w:bottom w:val="nil"/>
              <w:right w:val="single" w:sz="4" w:space="0" w:color="auto"/>
            </w:tcBorders>
            <w:shd w:val="clear" w:color="auto" w:fill="auto"/>
            <w:hideMark/>
          </w:tcPr>
          <w:p w14:paraId="43638880"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1.- </w:t>
            </w:r>
            <w:r w:rsidRPr="009D6861">
              <w:rPr>
                <w:rFonts w:ascii="Arial" w:eastAsia="Times New Roman" w:hAnsi="Arial" w:cs="Arial"/>
                <w:sz w:val="14"/>
                <w:szCs w:val="14"/>
                <w:lang w:val="es-MX" w:eastAsia="es-MX"/>
              </w:rPr>
              <w:t xml:space="preserve">LEVANTAR </w:t>
            </w:r>
            <w:proofErr w:type="gramStart"/>
            <w:r w:rsidRPr="009D6861">
              <w:rPr>
                <w:rFonts w:ascii="Arial" w:eastAsia="Times New Roman" w:hAnsi="Arial" w:cs="Arial"/>
                <w:sz w:val="14"/>
                <w:szCs w:val="14"/>
                <w:lang w:val="es-MX" w:eastAsia="es-MX"/>
              </w:rPr>
              <w:t>BITACORA,  REGISTRANDO</w:t>
            </w:r>
            <w:proofErr w:type="gramEnd"/>
            <w:r w:rsidRPr="009D6861">
              <w:rPr>
                <w:rFonts w:ascii="Arial" w:eastAsia="Times New Roman" w:hAnsi="Arial" w:cs="Arial"/>
                <w:sz w:val="14"/>
                <w:szCs w:val="14"/>
                <w:lang w:val="es-MX" w:eastAsia="es-MX"/>
              </w:rPr>
              <w:t xml:space="preserve"> LAS AREAS DONDE SE UBICAN LOS EQUIPOS, EL TIPO DE EXTINTOR, CAPACIDAD Y FECHA </w:t>
            </w:r>
            <w:proofErr w:type="gramStart"/>
            <w:r w:rsidRPr="009D6861">
              <w:rPr>
                <w:rFonts w:ascii="Arial" w:eastAsia="Times New Roman" w:hAnsi="Arial" w:cs="Arial"/>
                <w:sz w:val="14"/>
                <w:szCs w:val="14"/>
                <w:lang w:val="es-MX" w:eastAsia="es-MX"/>
              </w:rPr>
              <w:t>DE  RECARGA</w:t>
            </w:r>
            <w:proofErr w:type="gramEnd"/>
          </w:p>
        </w:tc>
        <w:tc>
          <w:tcPr>
            <w:tcW w:w="970" w:type="dxa"/>
            <w:tcBorders>
              <w:top w:val="single" w:sz="4" w:space="0" w:color="auto"/>
              <w:left w:val="nil"/>
              <w:bottom w:val="nil"/>
              <w:right w:val="single" w:sz="4" w:space="0" w:color="auto"/>
            </w:tcBorders>
            <w:shd w:val="clear" w:color="auto" w:fill="auto"/>
            <w:noWrap/>
            <w:vAlign w:val="bottom"/>
            <w:hideMark/>
          </w:tcPr>
          <w:p w14:paraId="5C785E6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single" w:sz="4" w:space="0" w:color="auto"/>
              <w:left w:val="nil"/>
              <w:bottom w:val="nil"/>
              <w:right w:val="single" w:sz="4" w:space="0" w:color="auto"/>
            </w:tcBorders>
            <w:shd w:val="clear" w:color="auto" w:fill="auto"/>
            <w:noWrap/>
            <w:vAlign w:val="bottom"/>
            <w:hideMark/>
          </w:tcPr>
          <w:p w14:paraId="10CB8A3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single" w:sz="4" w:space="0" w:color="auto"/>
              <w:left w:val="nil"/>
              <w:bottom w:val="nil"/>
              <w:right w:val="single" w:sz="4" w:space="0" w:color="auto"/>
            </w:tcBorders>
            <w:shd w:val="clear" w:color="auto" w:fill="auto"/>
            <w:noWrap/>
            <w:vAlign w:val="bottom"/>
            <w:hideMark/>
          </w:tcPr>
          <w:p w14:paraId="6B812050"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r>
      <w:tr w:rsidR="000B5CA0" w:rsidRPr="009D6861" w14:paraId="63789B34"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211F59C"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60842C7"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45F6B5B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 xml:space="preserve">2.- </w:t>
            </w:r>
            <w:r w:rsidRPr="009D6861">
              <w:rPr>
                <w:rFonts w:ascii="Arial" w:eastAsia="Times New Roman" w:hAnsi="Arial" w:cs="Arial"/>
                <w:sz w:val="14"/>
                <w:szCs w:val="14"/>
                <w:lang w:val="es-MX" w:eastAsia="es-MX"/>
              </w:rPr>
              <w:t xml:space="preserve">REALIZAR   PRUEBA HIDROSTÁTICA CON LA BOMBA DE PRUEBAS </w:t>
            </w:r>
            <w:proofErr w:type="gramStart"/>
            <w:r w:rsidRPr="009D6861">
              <w:rPr>
                <w:rFonts w:ascii="Arial" w:eastAsia="Times New Roman" w:hAnsi="Arial" w:cs="Arial"/>
                <w:sz w:val="14"/>
                <w:szCs w:val="14"/>
                <w:lang w:val="es-MX" w:eastAsia="es-MX"/>
              </w:rPr>
              <w:t>HIDROSTÁTICAS  DE</w:t>
            </w:r>
            <w:proofErr w:type="gramEnd"/>
            <w:r w:rsidRPr="009D6861">
              <w:rPr>
                <w:rFonts w:ascii="Arial" w:eastAsia="Times New Roman" w:hAnsi="Arial" w:cs="Arial"/>
                <w:sz w:val="14"/>
                <w:szCs w:val="14"/>
                <w:lang w:val="es-MX" w:eastAsia="es-MX"/>
              </w:rPr>
              <w:t xml:space="preserve"> BAJA </w:t>
            </w:r>
            <w:proofErr w:type="gramStart"/>
            <w:r w:rsidRPr="009D6861">
              <w:rPr>
                <w:rFonts w:ascii="Arial" w:eastAsia="Times New Roman" w:hAnsi="Arial" w:cs="Arial"/>
                <w:sz w:val="14"/>
                <w:szCs w:val="14"/>
                <w:lang w:val="es-MX" w:eastAsia="es-MX"/>
              </w:rPr>
              <w:t>PRESIÓN  REQUERIDA</w:t>
            </w:r>
            <w:proofErr w:type="gramEnd"/>
            <w:r w:rsidRPr="009D6861">
              <w:rPr>
                <w:rFonts w:ascii="Arial" w:eastAsia="Times New Roman" w:hAnsi="Arial" w:cs="Arial"/>
                <w:sz w:val="14"/>
                <w:szCs w:val="14"/>
                <w:lang w:val="es-MX" w:eastAsia="es-MX"/>
              </w:rPr>
              <w:t xml:space="preserve"> EN EL INCISO i</w:t>
            </w:r>
            <w:proofErr w:type="gramStart"/>
            <w:r w:rsidRPr="009D6861">
              <w:rPr>
                <w:rFonts w:ascii="Arial" w:eastAsia="Times New Roman" w:hAnsi="Arial" w:cs="Arial"/>
                <w:sz w:val="14"/>
                <w:szCs w:val="14"/>
                <w:lang w:val="es-MX" w:eastAsia="es-MX"/>
              </w:rPr>
              <w:t>)  DEL</w:t>
            </w:r>
            <w:proofErr w:type="gramEnd"/>
            <w:r w:rsidRPr="009D6861">
              <w:rPr>
                <w:rFonts w:ascii="Arial" w:eastAsia="Times New Roman" w:hAnsi="Arial" w:cs="Arial"/>
                <w:sz w:val="14"/>
                <w:szCs w:val="14"/>
                <w:lang w:val="es-MX" w:eastAsia="es-MX"/>
              </w:rPr>
              <w:t xml:space="preserve"> CAPÍTULO 6</w:t>
            </w:r>
            <w:r w:rsidRPr="009D6861">
              <w:rPr>
                <w:rFonts w:ascii="Arial" w:eastAsia="Times New Roman" w:hAnsi="Arial" w:cs="Arial"/>
                <w:b/>
                <w:bCs/>
                <w:sz w:val="14"/>
                <w:szCs w:val="14"/>
                <w:lang w:val="es-MX" w:eastAsia="es-MX"/>
              </w:rPr>
              <w:t xml:space="preserve"> “</w:t>
            </w:r>
            <w:r w:rsidRPr="009D6861">
              <w:rPr>
                <w:rFonts w:ascii="Arial" w:eastAsia="Times New Roman" w:hAnsi="Arial" w:cs="Arial"/>
                <w:sz w:val="14"/>
                <w:szCs w:val="14"/>
                <w:lang w:val="es-MX" w:eastAsia="es-MX"/>
              </w:rPr>
              <w:t>EQUIPO Y HERRAMIENTAS BÁSICAS”</w:t>
            </w:r>
            <w:r w:rsidRPr="009D6861">
              <w:rPr>
                <w:rFonts w:ascii="Arial" w:eastAsia="Times New Roman" w:hAnsi="Arial" w:cs="Arial"/>
                <w:b/>
                <w:bCs/>
                <w:sz w:val="14"/>
                <w:szCs w:val="14"/>
                <w:lang w:val="es-MX" w:eastAsia="es-MX"/>
              </w:rPr>
              <w:t xml:space="preserve"> </w:t>
            </w:r>
            <w:proofErr w:type="gramStart"/>
            <w:r w:rsidRPr="009D6861">
              <w:rPr>
                <w:rFonts w:ascii="Arial" w:eastAsia="Times New Roman" w:hAnsi="Arial" w:cs="Arial"/>
                <w:sz w:val="14"/>
                <w:szCs w:val="14"/>
                <w:lang w:val="es-MX" w:eastAsia="es-MX"/>
              </w:rPr>
              <w:t>DE  LA</w:t>
            </w:r>
            <w:proofErr w:type="gramEnd"/>
            <w:r w:rsidRPr="009D6861">
              <w:rPr>
                <w:rFonts w:ascii="Arial" w:eastAsia="Times New Roman" w:hAnsi="Arial" w:cs="Arial"/>
                <w:sz w:val="14"/>
                <w:szCs w:val="14"/>
                <w:lang w:val="es-MX" w:eastAsia="es-MX"/>
              </w:rPr>
              <w:t xml:space="preserve"> NORMA OFICIAL </w:t>
            </w:r>
            <w:proofErr w:type="gramStart"/>
            <w:r w:rsidRPr="009D6861">
              <w:rPr>
                <w:rFonts w:ascii="Arial" w:eastAsia="Times New Roman" w:hAnsi="Arial" w:cs="Arial"/>
                <w:sz w:val="14"/>
                <w:szCs w:val="14"/>
                <w:lang w:val="es-MX" w:eastAsia="es-MX"/>
              </w:rPr>
              <w:t>MEXICANA  NOM</w:t>
            </w:r>
            <w:proofErr w:type="gramEnd"/>
            <w:r w:rsidRPr="009D6861">
              <w:rPr>
                <w:rFonts w:ascii="Arial" w:eastAsia="Times New Roman" w:hAnsi="Arial" w:cs="Arial"/>
                <w:sz w:val="14"/>
                <w:szCs w:val="14"/>
                <w:lang w:val="es-MX" w:eastAsia="es-MX"/>
              </w:rPr>
              <w:t>-154 – SCFI-2005,</w:t>
            </w:r>
          </w:p>
        </w:tc>
        <w:tc>
          <w:tcPr>
            <w:tcW w:w="970" w:type="dxa"/>
            <w:tcBorders>
              <w:top w:val="nil"/>
              <w:left w:val="nil"/>
              <w:bottom w:val="nil"/>
              <w:right w:val="single" w:sz="4" w:space="0" w:color="auto"/>
            </w:tcBorders>
            <w:shd w:val="clear" w:color="auto" w:fill="auto"/>
            <w:noWrap/>
            <w:vAlign w:val="bottom"/>
            <w:hideMark/>
          </w:tcPr>
          <w:p w14:paraId="24A61D2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13B820D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9D0347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03BD4E4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4E71706"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506B01B1"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42CCC34"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3.-</w:t>
            </w:r>
            <w:r w:rsidRPr="009D6861">
              <w:rPr>
                <w:rFonts w:ascii="Arial" w:eastAsia="Times New Roman" w:hAnsi="Arial" w:cs="Arial"/>
                <w:sz w:val="14"/>
                <w:szCs w:val="14"/>
                <w:lang w:val="es-MX" w:eastAsia="es-MX"/>
              </w:rPr>
              <w:t xml:space="preserve"> RECARGA CON LA CANTIDAD </w:t>
            </w:r>
            <w:proofErr w:type="gramStart"/>
            <w:r w:rsidRPr="009D6861">
              <w:rPr>
                <w:rFonts w:ascii="Arial" w:eastAsia="Times New Roman" w:hAnsi="Arial" w:cs="Arial"/>
                <w:sz w:val="14"/>
                <w:szCs w:val="14"/>
                <w:lang w:val="es-MX" w:eastAsia="es-MX"/>
              </w:rPr>
              <w:t>NOMINAL .</w:t>
            </w:r>
            <w:proofErr w:type="gramEnd"/>
          </w:p>
        </w:tc>
        <w:tc>
          <w:tcPr>
            <w:tcW w:w="970" w:type="dxa"/>
            <w:tcBorders>
              <w:top w:val="nil"/>
              <w:left w:val="nil"/>
              <w:bottom w:val="nil"/>
              <w:right w:val="single" w:sz="4" w:space="0" w:color="auto"/>
            </w:tcBorders>
            <w:shd w:val="clear" w:color="auto" w:fill="auto"/>
            <w:noWrap/>
            <w:vAlign w:val="bottom"/>
            <w:hideMark/>
          </w:tcPr>
          <w:p w14:paraId="35A2A5C2"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BBDC62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A68060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528AE53"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070078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34DD9FCF"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354892E7"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4.</w:t>
            </w:r>
            <w:proofErr w:type="gramStart"/>
            <w:r w:rsidRPr="009D6861">
              <w:rPr>
                <w:rFonts w:ascii="Arial" w:eastAsia="Times New Roman" w:hAnsi="Arial" w:cs="Arial"/>
                <w:b/>
                <w:bCs/>
                <w:sz w:val="14"/>
                <w:szCs w:val="14"/>
                <w:lang w:val="es-MX" w:eastAsia="es-MX"/>
              </w:rPr>
              <w:t>-</w:t>
            </w:r>
            <w:r w:rsidRPr="009D6861">
              <w:rPr>
                <w:rFonts w:ascii="Arial" w:eastAsia="Times New Roman" w:hAnsi="Arial" w:cs="Arial"/>
                <w:sz w:val="14"/>
                <w:szCs w:val="14"/>
                <w:lang w:val="es-MX" w:eastAsia="es-MX"/>
              </w:rPr>
              <w:t xml:space="preserve">  PRUEBA</w:t>
            </w:r>
            <w:proofErr w:type="gramEnd"/>
            <w:r w:rsidRPr="009D6861">
              <w:rPr>
                <w:rFonts w:ascii="Arial" w:eastAsia="Times New Roman" w:hAnsi="Arial" w:cs="Arial"/>
                <w:sz w:val="14"/>
                <w:szCs w:val="14"/>
                <w:lang w:val="es-MX" w:eastAsia="es-MX"/>
              </w:rPr>
              <w:t xml:space="preserve"> </w:t>
            </w:r>
            <w:proofErr w:type="gramStart"/>
            <w:r w:rsidRPr="009D6861">
              <w:rPr>
                <w:rFonts w:ascii="Arial" w:eastAsia="Times New Roman" w:hAnsi="Arial" w:cs="Arial"/>
                <w:sz w:val="14"/>
                <w:szCs w:val="14"/>
                <w:lang w:val="es-MX" w:eastAsia="es-MX"/>
              </w:rPr>
              <w:t>DE  HERMETICIDAD</w:t>
            </w:r>
            <w:proofErr w:type="gramEnd"/>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3C38856E"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5F639AC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B36ECD7"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398531C"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14B4852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6C655C05"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07881BC3"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5.-</w:t>
            </w:r>
            <w:r w:rsidRPr="009D6861">
              <w:rPr>
                <w:rFonts w:ascii="Arial" w:eastAsia="Times New Roman" w:hAnsi="Arial" w:cs="Arial"/>
                <w:sz w:val="14"/>
                <w:szCs w:val="14"/>
                <w:lang w:val="es-MX" w:eastAsia="es-MX"/>
              </w:rPr>
              <w:t xml:space="preserve"> COLOCACIÓN DEL SEGURO Y SELLO DE GARANTÍA, MARCHAMO Y ALAMBRE DE ALUMINIO O MATERIAL DE PLÁSTICO PARA GARANTIZAR EL EXTINTOR.</w:t>
            </w:r>
          </w:p>
        </w:tc>
        <w:tc>
          <w:tcPr>
            <w:tcW w:w="970" w:type="dxa"/>
            <w:tcBorders>
              <w:top w:val="nil"/>
              <w:left w:val="nil"/>
              <w:bottom w:val="nil"/>
              <w:right w:val="single" w:sz="4" w:space="0" w:color="auto"/>
            </w:tcBorders>
            <w:shd w:val="clear" w:color="auto" w:fill="auto"/>
            <w:noWrap/>
            <w:vAlign w:val="bottom"/>
            <w:hideMark/>
          </w:tcPr>
          <w:p w14:paraId="0B9DC9B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F4FCB4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335D77A"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7240626"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35B959AD"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2B2091B"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231420AF"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6.-</w:t>
            </w:r>
            <w:r w:rsidRPr="009D6861">
              <w:rPr>
                <w:rFonts w:ascii="Arial" w:eastAsia="Times New Roman" w:hAnsi="Arial" w:cs="Arial"/>
                <w:sz w:val="14"/>
                <w:szCs w:val="14"/>
                <w:lang w:val="es-MX" w:eastAsia="es-MX"/>
              </w:rPr>
              <w:t xml:space="preserve"> ETIQUETADO CONFORME AL CAPÍTULO 7 “</w:t>
            </w:r>
            <w:r w:rsidRPr="009D6861">
              <w:rPr>
                <w:rFonts w:ascii="Arial" w:eastAsia="Times New Roman" w:hAnsi="Arial" w:cs="Arial"/>
                <w:b/>
                <w:bCs/>
                <w:sz w:val="14"/>
                <w:szCs w:val="14"/>
                <w:lang w:val="es-MX" w:eastAsia="es-MX"/>
              </w:rPr>
              <w:t>INFORMACIÓN COMERCIAL”</w:t>
            </w:r>
            <w:r w:rsidRPr="009D6861">
              <w:rPr>
                <w:rFonts w:ascii="Arial" w:eastAsia="Times New Roman" w:hAnsi="Arial" w:cs="Arial"/>
                <w:sz w:val="14"/>
                <w:szCs w:val="14"/>
                <w:lang w:val="es-MX" w:eastAsia="es-MX"/>
              </w:rPr>
              <w:t xml:space="preserve"> Y </w:t>
            </w:r>
            <w:proofErr w:type="gramStart"/>
            <w:r w:rsidRPr="009D6861">
              <w:rPr>
                <w:rFonts w:ascii="Arial" w:eastAsia="Times New Roman" w:hAnsi="Arial" w:cs="Arial"/>
                <w:sz w:val="14"/>
                <w:szCs w:val="14"/>
                <w:lang w:val="es-MX" w:eastAsia="es-MX"/>
              </w:rPr>
              <w:t>SUBCAPITULO  7.1</w:t>
            </w:r>
            <w:proofErr w:type="gramEnd"/>
            <w:r w:rsidRPr="009D6861">
              <w:rPr>
                <w:rFonts w:ascii="Arial" w:eastAsia="Times New Roman" w:hAnsi="Arial" w:cs="Arial"/>
                <w:sz w:val="14"/>
                <w:szCs w:val="14"/>
                <w:lang w:val="es-MX" w:eastAsia="es-MX"/>
              </w:rPr>
              <w:t xml:space="preserve"> “</w:t>
            </w:r>
            <w:r w:rsidRPr="009D6861">
              <w:rPr>
                <w:rFonts w:ascii="Arial" w:eastAsia="Times New Roman" w:hAnsi="Arial" w:cs="Arial"/>
                <w:b/>
                <w:bCs/>
                <w:sz w:val="14"/>
                <w:szCs w:val="14"/>
                <w:lang w:val="es-MX" w:eastAsia="es-MX"/>
              </w:rPr>
              <w:t>ETIQUETADO”</w:t>
            </w:r>
            <w:r w:rsidRPr="009D6861">
              <w:rPr>
                <w:rFonts w:ascii="Arial" w:eastAsia="Times New Roman" w:hAnsi="Arial" w:cs="Arial"/>
                <w:sz w:val="14"/>
                <w:szCs w:val="14"/>
                <w:lang w:val="es-MX" w:eastAsia="es-MX"/>
              </w:rPr>
              <w:t xml:space="preserve">, DE </w:t>
            </w:r>
            <w:proofErr w:type="gramStart"/>
            <w:r w:rsidRPr="009D6861">
              <w:rPr>
                <w:rFonts w:ascii="Arial" w:eastAsia="Times New Roman" w:hAnsi="Arial" w:cs="Arial"/>
                <w:sz w:val="14"/>
                <w:szCs w:val="14"/>
                <w:lang w:val="es-MX" w:eastAsia="es-MX"/>
              </w:rPr>
              <w:t>LA  NORMA</w:t>
            </w:r>
            <w:proofErr w:type="gramEnd"/>
            <w:r w:rsidRPr="009D6861">
              <w:rPr>
                <w:rFonts w:ascii="Arial" w:eastAsia="Times New Roman" w:hAnsi="Arial" w:cs="Arial"/>
                <w:sz w:val="14"/>
                <w:szCs w:val="14"/>
                <w:lang w:val="es-MX" w:eastAsia="es-MX"/>
              </w:rPr>
              <w:t xml:space="preserve"> OFICIAL MEXICANA </w:t>
            </w:r>
            <w:r w:rsidRPr="009D6861">
              <w:rPr>
                <w:rFonts w:ascii="Arial" w:eastAsia="Times New Roman" w:hAnsi="Arial" w:cs="Arial"/>
                <w:b/>
                <w:bCs/>
                <w:sz w:val="14"/>
                <w:szCs w:val="14"/>
                <w:lang w:val="es-MX" w:eastAsia="es-MX"/>
              </w:rPr>
              <w:t>NOM-154-SCFI-2005</w:t>
            </w:r>
            <w:r w:rsidRPr="009D6861">
              <w:rPr>
                <w:rFonts w:ascii="Arial" w:eastAsia="Times New Roman" w:hAnsi="Arial" w:cs="Arial"/>
                <w:sz w:val="14"/>
                <w:szCs w:val="14"/>
                <w:lang w:val="es-MX" w:eastAsia="es-MX"/>
              </w:rPr>
              <w:t xml:space="preserve"> </w:t>
            </w:r>
          </w:p>
        </w:tc>
        <w:tc>
          <w:tcPr>
            <w:tcW w:w="970" w:type="dxa"/>
            <w:tcBorders>
              <w:top w:val="nil"/>
              <w:left w:val="nil"/>
              <w:bottom w:val="nil"/>
              <w:right w:val="single" w:sz="4" w:space="0" w:color="auto"/>
            </w:tcBorders>
            <w:shd w:val="clear" w:color="auto" w:fill="auto"/>
            <w:noWrap/>
            <w:vAlign w:val="bottom"/>
            <w:hideMark/>
          </w:tcPr>
          <w:p w14:paraId="5636A52D"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096B93C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7F1015DF"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53AA40BB"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C0C9647"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2</w:t>
            </w:r>
          </w:p>
        </w:tc>
        <w:tc>
          <w:tcPr>
            <w:tcW w:w="724" w:type="dxa"/>
            <w:tcBorders>
              <w:top w:val="nil"/>
              <w:left w:val="nil"/>
              <w:bottom w:val="nil"/>
              <w:right w:val="single" w:sz="4" w:space="0" w:color="auto"/>
            </w:tcBorders>
            <w:shd w:val="clear" w:color="auto" w:fill="auto"/>
            <w:noWrap/>
            <w:vAlign w:val="center"/>
            <w:hideMark/>
          </w:tcPr>
          <w:p w14:paraId="79EDFDA7" w14:textId="77777777" w:rsidR="009D6861" w:rsidRPr="009D6861" w:rsidRDefault="009D6861" w:rsidP="009D6861">
            <w:pPr>
              <w:jc w:val="cente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MRE02-020</w:t>
            </w:r>
          </w:p>
        </w:tc>
        <w:tc>
          <w:tcPr>
            <w:tcW w:w="5852" w:type="dxa"/>
            <w:tcBorders>
              <w:top w:val="nil"/>
              <w:left w:val="nil"/>
              <w:bottom w:val="nil"/>
              <w:right w:val="single" w:sz="4" w:space="0" w:color="auto"/>
            </w:tcBorders>
            <w:shd w:val="clear" w:color="auto" w:fill="auto"/>
            <w:hideMark/>
          </w:tcPr>
          <w:p w14:paraId="3A28E408"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7.-</w:t>
            </w:r>
            <w:r w:rsidRPr="009D6861">
              <w:rPr>
                <w:rFonts w:ascii="Arial" w:eastAsia="Times New Roman" w:hAnsi="Arial" w:cs="Arial"/>
                <w:sz w:val="14"/>
                <w:szCs w:val="14"/>
                <w:lang w:val="es-MX" w:eastAsia="es-MX"/>
              </w:rPr>
              <w:t xml:space="preserve"> SUMINISTRO Y COLOCACIÓN DE CINCHOS DE SUJECCIÓN DE MANGUERAS</w:t>
            </w:r>
          </w:p>
        </w:tc>
        <w:tc>
          <w:tcPr>
            <w:tcW w:w="970" w:type="dxa"/>
            <w:tcBorders>
              <w:top w:val="nil"/>
              <w:left w:val="nil"/>
              <w:bottom w:val="nil"/>
              <w:right w:val="single" w:sz="4" w:space="0" w:color="auto"/>
            </w:tcBorders>
            <w:shd w:val="clear" w:color="auto" w:fill="auto"/>
            <w:noWrap/>
            <w:vAlign w:val="bottom"/>
            <w:hideMark/>
          </w:tcPr>
          <w:p w14:paraId="4DC0E43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BFF0B1B"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025A0CD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96B8D9A"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4582367A"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2F70D06C"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15F87A81"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8.</w:t>
            </w:r>
            <w:r w:rsidRPr="009D6861">
              <w:rPr>
                <w:rFonts w:ascii="Arial" w:eastAsia="Times New Roman" w:hAnsi="Arial" w:cs="Arial"/>
                <w:sz w:val="14"/>
                <w:szCs w:val="14"/>
                <w:lang w:val="es-MX" w:eastAsia="es-MX"/>
              </w:rPr>
              <w:t>- VERIFICACIÓN DE CONTROL DE CALIDAD.</w:t>
            </w:r>
          </w:p>
        </w:tc>
        <w:tc>
          <w:tcPr>
            <w:tcW w:w="970" w:type="dxa"/>
            <w:tcBorders>
              <w:top w:val="nil"/>
              <w:left w:val="nil"/>
              <w:bottom w:val="nil"/>
              <w:right w:val="single" w:sz="4" w:space="0" w:color="auto"/>
            </w:tcBorders>
            <w:shd w:val="clear" w:color="auto" w:fill="auto"/>
            <w:noWrap/>
            <w:vAlign w:val="bottom"/>
            <w:hideMark/>
          </w:tcPr>
          <w:p w14:paraId="7880745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72FC0066"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48A83E51"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79B733C1" w14:textId="77777777" w:rsidTr="000B5CA0">
        <w:trPr>
          <w:trHeight w:val="20"/>
        </w:trPr>
        <w:tc>
          <w:tcPr>
            <w:tcW w:w="671" w:type="dxa"/>
            <w:tcBorders>
              <w:top w:val="nil"/>
              <w:left w:val="single" w:sz="4" w:space="0" w:color="auto"/>
              <w:bottom w:val="nil"/>
              <w:right w:val="single" w:sz="4" w:space="0" w:color="auto"/>
            </w:tcBorders>
            <w:shd w:val="clear" w:color="auto" w:fill="auto"/>
            <w:noWrap/>
            <w:vAlign w:val="center"/>
            <w:hideMark/>
          </w:tcPr>
          <w:p w14:paraId="2E244788"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nil"/>
              <w:right w:val="single" w:sz="4" w:space="0" w:color="auto"/>
            </w:tcBorders>
            <w:shd w:val="clear" w:color="auto" w:fill="auto"/>
            <w:noWrap/>
            <w:vAlign w:val="center"/>
            <w:hideMark/>
          </w:tcPr>
          <w:p w14:paraId="40D8E62D"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nil"/>
              <w:right w:val="single" w:sz="4" w:space="0" w:color="auto"/>
            </w:tcBorders>
            <w:shd w:val="clear" w:color="auto" w:fill="auto"/>
            <w:hideMark/>
          </w:tcPr>
          <w:p w14:paraId="5C0327E9"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9.-</w:t>
            </w:r>
            <w:r w:rsidRPr="009D6861">
              <w:rPr>
                <w:rFonts w:ascii="Arial" w:eastAsia="Times New Roman" w:hAnsi="Arial" w:cs="Arial"/>
                <w:sz w:val="14"/>
                <w:szCs w:val="14"/>
                <w:lang w:val="es-MX" w:eastAsia="es-MX"/>
              </w:rPr>
              <w:t xml:space="preserve"> SE DEBERÁ </w:t>
            </w:r>
            <w:proofErr w:type="gramStart"/>
            <w:r w:rsidRPr="009D6861">
              <w:rPr>
                <w:rFonts w:ascii="Arial" w:eastAsia="Times New Roman" w:hAnsi="Arial" w:cs="Arial"/>
                <w:sz w:val="14"/>
                <w:szCs w:val="14"/>
                <w:lang w:val="es-MX" w:eastAsia="es-MX"/>
              </w:rPr>
              <w:t>PROPORCIONAR  EN</w:t>
            </w:r>
            <w:proofErr w:type="gramEnd"/>
            <w:r w:rsidRPr="009D6861">
              <w:rPr>
                <w:rFonts w:ascii="Arial" w:eastAsia="Times New Roman" w:hAnsi="Arial" w:cs="Arial"/>
                <w:sz w:val="14"/>
                <w:szCs w:val="14"/>
                <w:lang w:val="es-MX" w:eastAsia="es-MX"/>
              </w:rPr>
              <w:t xml:space="preserve"> EL SITIO DONDE SE UBICA LA UNIDAD, LA CAPACITACIÓN CORRESPONDIENTE EN EL USO Y MANEJO DE LOS EXTINTORES AL PERSONAL QUE EL JEFE DE CONSERVACIÓN DE UNIDAD </w:t>
            </w:r>
            <w:proofErr w:type="gramStart"/>
            <w:r w:rsidRPr="009D6861">
              <w:rPr>
                <w:rFonts w:ascii="Arial" w:eastAsia="Times New Roman" w:hAnsi="Arial" w:cs="Arial"/>
                <w:sz w:val="14"/>
                <w:szCs w:val="14"/>
                <w:lang w:val="es-MX" w:eastAsia="es-MX"/>
              </w:rPr>
              <w:t>DESIGNE,  ESTA</w:t>
            </w:r>
            <w:proofErr w:type="gramEnd"/>
            <w:r w:rsidRPr="009D6861">
              <w:rPr>
                <w:rFonts w:ascii="Arial" w:eastAsia="Times New Roman" w:hAnsi="Arial" w:cs="Arial"/>
                <w:sz w:val="14"/>
                <w:szCs w:val="14"/>
                <w:lang w:val="es-MX" w:eastAsia="es-MX"/>
              </w:rPr>
              <w:t xml:space="preserve"> CAPACITACIÓN DEBERÁ CONSISTIR EN LA ELABORACIÓN DE FUEGO CONTROLADO Y PARA APAGAR ESTE. SE </w:t>
            </w:r>
            <w:proofErr w:type="gramStart"/>
            <w:r w:rsidRPr="009D6861">
              <w:rPr>
                <w:rFonts w:ascii="Arial" w:eastAsia="Times New Roman" w:hAnsi="Arial" w:cs="Arial"/>
                <w:sz w:val="14"/>
                <w:szCs w:val="14"/>
                <w:lang w:val="es-MX" w:eastAsia="es-MX"/>
              </w:rPr>
              <w:t>DEBERÁ  EXTENDER</w:t>
            </w:r>
            <w:proofErr w:type="gramEnd"/>
            <w:r w:rsidRPr="009D6861">
              <w:rPr>
                <w:rFonts w:ascii="Arial" w:eastAsia="Times New Roman" w:hAnsi="Arial" w:cs="Arial"/>
                <w:sz w:val="14"/>
                <w:szCs w:val="14"/>
                <w:lang w:val="es-MX" w:eastAsia="es-MX"/>
              </w:rPr>
              <w:t xml:space="preserve"> CONSTANCIAS DE CAPACITACIÓN VÁLIDAS ANTE LA STPS, A CADA UNO DE LOS PARTICIPANTES.</w:t>
            </w:r>
          </w:p>
        </w:tc>
        <w:tc>
          <w:tcPr>
            <w:tcW w:w="970" w:type="dxa"/>
            <w:tcBorders>
              <w:top w:val="nil"/>
              <w:left w:val="nil"/>
              <w:bottom w:val="nil"/>
              <w:right w:val="single" w:sz="4" w:space="0" w:color="auto"/>
            </w:tcBorders>
            <w:shd w:val="clear" w:color="auto" w:fill="auto"/>
            <w:noWrap/>
            <w:vAlign w:val="bottom"/>
            <w:hideMark/>
          </w:tcPr>
          <w:p w14:paraId="001EEE2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nil"/>
              <w:right w:val="single" w:sz="4" w:space="0" w:color="auto"/>
            </w:tcBorders>
            <w:shd w:val="clear" w:color="auto" w:fill="auto"/>
            <w:noWrap/>
            <w:vAlign w:val="bottom"/>
            <w:hideMark/>
          </w:tcPr>
          <w:p w14:paraId="3DA27C0C"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nil"/>
              <w:right w:val="single" w:sz="4" w:space="0" w:color="auto"/>
            </w:tcBorders>
            <w:shd w:val="clear" w:color="auto" w:fill="auto"/>
            <w:noWrap/>
            <w:vAlign w:val="bottom"/>
            <w:hideMark/>
          </w:tcPr>
          <w:p w14:paraId="1D7DAF35"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6ED1EACD"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4497977" w14:textId="77777777" w:rsidR="009D6861" w:rsidRPr="009D6861" w:rsidRDefault="009D6861" w:rsidP="009D6861">
            <w:pP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 </w:t>
            </w:r>
          </w:p>
        </w:tc>
        <w:tc>
          <w:tcPr>
            <w:tcW w:w="724" w:type="dxa"/>
            <w:tcBorders>
              <w:top w:val="nil"/>
              <w:left w:val="nil"/>
              <w:bottom w:val="single" w:sz="4" w:space="0" w:color="auto"/>
              <w:right w:val="single" w:sz="4" w:space="0" w:color="auto"/>
            </w:tcBorders>
            <w:shd w:val="clear" w:color="auto" w:fill="auto"/>
            <w:noWrap/>
            <w:vAlign w:val="center"/>
            <w:hideMark/>
          </w:tcPr>
          <w:p w14:paraId="11C57192" w14:textId="77777777" w:rsidR="009D6861" w:rsidRPr="009D6861" w:rsidRDefault="009D6861" w:rsidP="009D6861">
            <w:pPr>
              <w:rPr>
                <w:rFonts w:ascii="Arial" w:eastAsia="Times New Roman" w:hAnsi="Arial" w:cs="Arial"/>
                <w:b/>
                <w:bCs/>
                <w:sz w:val="16"/>
                <w:szCs w:val="16"/>
                <w:lang w:val="es-MX" w:eastAsia="es-MX"/>
              </w:rPr>
            </w:pPr>
            <w:r w:rsidRPr="009D6861">
              <w:rPr>
                <w:rFonts w:ascii="Arial" w:eastAsia="Times New Roman" w:hAnsi="Arial" w:cs="Arial"/>
                <w:b/>
                <w:bCs/>
                <w:sz w:val="16"/>
                <w:szCs w:val="16"/>
                <w:lang w:val="es-MX" w:eastAsia="es-MX"/>
              </w:rPr>
              <w:t> </w:t>
            </w:r>
          </w:p>
        </w:tc>
        <w:tc>
          <w:tcPr>
            <w:tcW w:w="5852" w:type="dxa"/>
            <w:tcBorders>
              <w:top w:val="nil"/>
              <w:left w:val="nil"/>
              <w:bottom w:val="single" w:sz="4" w:space="0" w:color="auto"/>
              <w:right w:val="single" w:sz="4" w:space="0" w:color="auto"/>
            </w:tcBorders>
            <w:shd w:val="clear" w:color="auto" w:fill="auto"/>
            <w:hideMark/>
          </w:tcPr>
          <w:p w14:paraId="5EA2AF60" w14:textId="77777777" w:rsidR="009D6861" w:rsidRPr="009D6861" w:rsidRDefault="009D6861" w:rsidP="000B5CA0">
            <w:pPr>
              <w:jc w:val="both"/>
              <w:rPr>
                <w:rFonts w:ascii="Arial" w:eastAsia="Times New Roman" w:hAnsi="Arial" w:cs="Arial"/>
                <w:b/>
                <w:bCs/>
                <w:sz w:val="14"/>
                <w:szCs w:val="14"/>
                <w:lang w:val="es-MX" w:eastAsia="es-MX"/>
              </w:rPr>
            </w:pPr>
            <w:r w:rsidRPr="009D6861">
              <w:rPr>
                <w:rFonts w:ascii="Arial" w:eastAsia="Times New Roman" w:hAnsi="Arial" w:cs="Arial"/>
                <w:b/>
                <w:bCs/>
                <w:sz w:val="14"/>
                <w:szCs w:val="14"/>
                <w:lang w:val="es-MX" w:eastAsia="es-MX"/>
              </w:rPr>
              <w:t>10.-</w:t>
            </w:r>
            <w:r w:rsidRPr="009D6861">
              <w:rPr>
                <w:rFonts w:ascii="Arial" w:eastAsia="Times New Roman" w:hAnsi="Arial" w:cs="Arial"/>
                <w:sz w:val="14"/>
                <w:szCs w:val="14"/>
                <w:lang w:val="es-MX" w:eastAsia="es-MX"/>
              </w:rPr>
              <w:t xml:space="preserve"> EL LICITANTE PARA LA REALIZACIÓN DE LA CAPACITACIÓN ANTES MENCIONADA, DEBERÁ PONERSE EN CONTACTO CON CADA JEFE DE CONSERVACIÓN DE </w:t>
            </w:r>
            <w:proofErr w:type="gramStart"/>
            <w:r w:rsidRPr="009D6861">
              <w:rPr>
                <w:rFonts w:ascii="Arial" w:eastAsia="Times New Roman" w:hAnsi="Arial" w:cs="Arial"/>
                <w:sz w:val="14"/>
                <w:szCs w:val="14"/>
                <w:lang w:val="es-MX" w:eastAsia="es-MX"/>
              </w:rPr>
              <w:t>UNIDAD  CON</w:t>
            </w:r>
            <w:proofErr w:type="gramEnd"/>
            <w:r w:rsidRPr="009D6861">
              <w:rPr>
                <w:rFonts w:ascii="Arial" w:eastAsia="Times New Roman" w:hAnsi="Arial" w:cs="Arial"/>
                <w:sz w:val="14"/>
                <w:szCs w:val="14"/>
                <w:lang w:val="es-MX" w:eastAsia="es-MX"/>
              </w:rPr>
              <w:t xml:space="preserve"> CINCO DÍAS HÁBILES PREVIOS COMO MÍNIMO A LA REALIZACIÓN DE ESTA, LO ANTERIOR CON LA FINALIDAD DE QUE EL PROVEEDOR OBTENGA LOS </w:t>
            </w:r>
            <w:proofErr w:type="gramStart"/>
            <w:r w:rsidRPr="009D6861">
              <w:rPr>
                <w:rFonts w:ascii="Arial" w:eastAsia="Times New Roman" w:hAnsi="Arial" w:cs="Arial"/>
                <w:sz w:val="14"/>
                <w:szCs w:val="14"/>
                <w:lang w:val="es-MX" w:eastAsia="es-MX"/>
              </w:rPr>
              <w:t>PERMISOS  DE</w:t>
            </w:r>
            <w:proofErr w:type="gramEnd"/>
            <w:r w:rsidRPr="009D6861">
              <w:rPr>
                <w:rFonts w:ascii="Arial" w:eastAsia="Times New Roman" w:hAnsi="Arial" w:cs="Arial"/>
                <w:sz w:val="14"/>
                <w:szCs w:val="14"/>
                <w:lang w:val="es-MX" w:eastAsia="es-MX"/>
              </w:rPr>
              <w:t xml:space="preserve"> LAS AUTORIDADES CORRESPONDIENTES Y ADQUIERA LOS MATERIALES Y COMBUSTIBLES A UTILIZAR EN DICHA CAPACITACIÓN.</w:t>
            </w:r>
          </w:p>
        </w:tc>
        <w:tc>
          <w:tcPr>
            <w:tcW w:w="970" w:type="dxa"/>
            <w:tcBorders>
              <w:top w:val="nil"/>
              <w:left w:val="nil"/>
              <w:bottom w:val="single" w:sz="4" w:space="0" w:color="auto"/>
              <w:right w:val="single" w:sz="4" w:space="0" w:color="auto"/>
            </w:tcBorders>
            <w:shd w:val="clear" w:color="auto" w:fill="auto"/>
            <w:noWrap/>
            <w:vAlign w:val="bottom"/>
            <w:hideMark/>
          </w:tcPr>
          <w:p w14:paraId="222EDEB4"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855" w:type="dxa"/>
            <w:tcBorders>
              <w:top w:val="nil"/>
              <w:left w:val="nil"/>
              <w:bottom w:val="single" w:sz="4" w:space="0" w:color="auto"/>
              <w:right w:val="single" w:sz="4" w:space="0" w:color="auto"/>
            </w:tcBorders>
            <w:shd w:val="clear" w:color="auto" w:fill="auto"/>
            <w:noWrap/>
            <w:vAlign w:val="bottom"/>
            <w:hideMark/>
          </w:tcPr>
          <w:p w14:paraId="7B225749"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c>
          <w:tcPr>
            <w:tcW w:w="965" w:type="dxa"/>
            <w:tcBorders>
              <w:top w:val="nil"/>
              <w:left w:val="nil"/>
              <w:bottom w:val="single" w:sz="4" w:space="0" w:color="auto"/>
              <w:right w:val="single" w:sz="4" w:space="0" w:color="auto"/>
            </w:tcBorders>
            <w:shd w:val="clear" w:color="auto" w:fill="auto"/>
            <w:noWrap/>
            <w:vAlign w:val="bottom"/>
            <w:hideMark/>
          </w:tcPr>
          <w:p w14:paraId="6F7B78B0" w14:textId="77777777" w:rsidR="009D6861" w:rsidRPr="009D6861" w:rsidRDefault="009D6861" w:rsidP="009D6861">
            <w:pPr>
              <w:rPr>
                <w:rFonts w:ascii="Arial" w:eastAsia="Times New Roman" w:hAnsi="Arial" w:cs="Arial"/>
                <w:sz w:val="20"/>
                <w:szCs w:val="20"/>
                <w:lang w:val="es-MX" w:eastAsia="es-MX"/>
              </w:rPr>
            </w:pPr>
            <w:r w:rsidRPr="009D6861">
              <w:rPr>
                <w:rFonts w:ascii="Arial" w:eastAsia="Times New Roman" w:hAnsi="Arial" w:cs="Arial"/>
                <w:sz w:val="20"/>
                <w:szCs w:val="20"/>
                <w:lang w:val="es-MX" w:eastAsia="es-MX"/>
              </w:rPr>
              <w:t> </w:t>
            </w:r>
          </w:p>
        </w:tc>
      </w:tr>
      <w:tr w:rsidR="000B5CA0" w:rsidRPr="009D6861" w14:paraId="25516B1C" w14:textId="77777777" w:rsidTr="000B5CA0">
        <w:trPr>
          <w:trHeight w:val="20"/>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629A5D9" w14:textId="77777777" w:rsidR="009D6861" w:rsidRPr="009D6861" w:rsidRDefault="009D6861" w:rsidP="009D6861">
            <w:pPr>
              <w:jc w:val="center"/>
              <w:rPr>
                <w:rFonts w:ascii="Arial" w:eastAsia="Times New Roman" w:hAnsi="Arial" w:cs="Arial"/>
                <w:sz w:val="16"/>
                <w:szCs w:val="16"/>
                <w:lang w:val="es-MX" w:eastAsia="es-MX"/>
              </w:rPr>
            </w:pPr>
            <w:r w:rsidRPr="009D6861">
              <w:rPr>
                <w:rFonts w:ascii="Arial" w:eastAsia="Times New Roman" w:hAnsi="Arial" w:cs="Arial"/>
                <w:sz w:val="16"/>
                <w:szCs w:val="16"/>
                <w:lang w:val="es-MX" w:eastAsia="es-MX"/>
              </w:rPr>
              <w:t>2</w:t>
            </w:r>
          </w:p>
        </w:tc>
        <w:tc>
          <w:tcPr>
            <w:tcW w:w="724" w:type="dxa"/>
            <w:tcBorders>
              <w:top w:val="nil"/>
              <w:left w:val="nil"/>
              <w:bottom w:val="single" w:sz="4" w:space="0" w:color="auto"/>
              <w:right w:val="single" w:sz="4" w:space="0" w:color="auto"/>
            </w:tcBorders>
            <w:shd w:val="clear" w:color="auto" w:fill="auto"/>
            <w:noWrap/>
            <w:vAlign w:val="center"/>
            <w:hideMark/>
          </w:tcPr>
          <w:p w14:paraId="06CC348D"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MRE02-020-005</w:t>
            </w:r>
          </w:p>
        </w:tc>
        <w:tc>
          <w:tcPr>
            <w:tcW w:w="5852" w:type="dxa"/>
            <w:tcBorders>
              <w:top w:val="nil"/>
              <w:left w:val="nil"/>
              <w:bottom w:val="single" w:sz="4" w:space="0" w:color="auto"/>
              <w:right w:val="single" w:sz="4" w:space="0" w:color="auto"/>
            </w:tcBorders>
            <w:shd w:val="clear" w:color="auto" w:fill="auto"/>
            <w:vAlign w:val="center"/>
            <w:hideMark/>
          </w:tcPr>
          <w:p w14:paraId="6308B9F8" w14:textId="77777777" w:rsidR="009D6861" w:rsidRPr="009D6861" w:rsidRDefault="009D6861" w:rsidP="009D6861">
            <w:pPr>
              <w:rPr>
                <w:rFonts w:ascii="Arial" w:eastAsia="Times New Roman" w:hAnsi="Arial" w:cs="Arial"/>
                <w:sz w:val="14"/>
                <w:szCs w:val="14"/>
                <w:lang w:val="es-MX" w:eastAsia="es-MX"/>
              </w:rPr>
            </w:pPr>
            <w:r w:rsidRPr="009D6861">
              <w:rPr>
                <w:rFonts w:ascii="Arial" w:eastAsia="Times New Roman" w:hAnsi="Arial" w:cs="Arial"/>
                <w:b/>
                <w:bCs/>
                <w:sz w:val="14"/>
                <w:szCs w:val="14"/>
                <w:lang w:val="es-MX" w:eastAsia="es-MX"/>
              </w:rPr>
              <w:t>SUMINISTRO Y COLOCACIÓN DE EXTINTOR</w:t>
            </w:r>
            <w:r w:rsidRPr="009D6861">
              <w:rPr>
                <w:rFonts w:ascii="Arial" w:eastAsia="Times New Roman" w:hAnsi="Arial" w:cs="Arial"/>
                <w:sz w:val="14"/>
                <w:szCs w:val="14"/>
                <w:lang w:val="es-MX" w:eastAsia="es-MX"/>
              </w:rPr>
              <w:t xml:space="preserve"> DE EXTINTOR PORTATIL AGUA NEBULIZADA 1.75 GAL.</w:t>
            </w:r>
          </w:p>
        </w:tc>
        <w:tc>
          <w:tcPr>
            <w:tcW w:w="970" w:type="dxa"/>
            <w:tcBorders>
              <w:top w:val="nil"/>
              <w:left w:val="nil"/>
              <w:bottom w:val="single" w:sz="4" w:space="0" w:color="auto"/>
              <w:right w:val="single" w:sz="4" w:space="0" w:color="auto"/>
            </w:tcBorders>
            <w:shd w:val="clear" w:color="auto" w:fill="auto"/>
            <w:noWrap/>
            <w:vAlign w:val="center"/>
            <w:hideMark/>
          </w:tcPr>
          <w:p w14:paraId="60D35A80"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PZA.</w:t>
            </w:r>
          </w:p>
        </w:tc>
        <w:tc>
          <w:tcPr>
            <w:tcW w:w="855" w:type="dxa"/>
            <w:tcBorders>
              <w:top w:val="nil"/>
              <w:left w:val="nil"/>
              <w:bottom w:val="single" w:sz="4" w:space="0" w:color="auto"/>
              <w:right w:val="single" w:sz="4" w:space="0" w:color="auto"/>
            </w:tcBorders>
            <w:shd w:val="clear" w:color="auto" w:fill="auto"/>
            <w:noWrap/>
            <w:vAlign w:val="center"/>
            <w:hideMark/>
          </w:tcPr>
          <w:p w14:paraId="2743C08F"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4</w:t>
            </w:r>
          </w:p>
        </w:tc>
        <w:tc>
          <w:tcPr>
            <w:tcW w:w="965" w:type="dxa"/>
            <w:tcBorders>
              <w:top w:val="nil"/>
              <w:left w:val="nil"/>
              <w:bottom w:val="single" w:sz="4" w:space="0" w:color="auto"/>
              <w:right w:val="single" w:sz="4" w:space="0" w:color="auto"/>
            </w:tcBorders>
            <w:shd w:val="clear" w:color="auto" w:fill="auto"/>
            <w:noWrap/>
            <w:vAlign w:val="center"/>
            <w:hideMark/>
          </w:tcPr>
          <w:p w14:paraId="6D3F028A" w14:textId="77777777" w:rsidR="009D6861" w:rsidRPr="009D6861" w:rsidRDefault="009D6861" w:rsidP="009D6861">
            <w:pPr>
              <w:jc w:val="center"/>
              <w:rPr>
                <w:rFonts w:ascii="Arial" w:eastAsia="Times New Roman" w:hAnsi="Arial" w:cs="Arial"/>
                <w:sz w:val="14"/>
                <w:szCs w:val="14"/>
                <w:lang w:val="es-MX" w:eastAsia="es-MX"/>
              </w:rPr>
            </w:pPr>
            <w:r w:rsidRPr="009D6861">
              <w:rPr>
                <w:rFonts w:ascii="Arial" w:eastAsia="Times New Roman" w:hAnsi="Arial" w:cs="Arial"/>
                <w:sz w:val="14"/>
                <w:szCs w:val="14"/>
                <w:lang w:val="es-MX" w:eastAsia="es-MX"/>
              </w:rPr>
              <w:t>8</w:t>
            </w:r>
          </w:p>
        </w:tc>
      </w:tr>
    </w:tbl>
    <w:p w14:paraId="6406DE4F" w14:textId="77777777" w:rsidR="00825E74" w:rsidRDefault="00825E74" w:rsidP="00AE7413">
      <w:pPr>
        <w:pStyle w:val="Default"/>
        <w:jc w:val="both"/>
        <w:rPr>
          <w:rFonts w:ascii="Arial" w:hAnsi="Arial" w:cs="Arial"/>
          <w:color w:val="auto"/>
          <w:sz w:val="22"/>
          <w:szCs w:val="20"/>
        </w:rPr>
      </w:pPr>
    </w:p>
    <w:p w14:paraId="2EF796EC" w14:textId="77777777" w:rsidR="00594FDF" w:rsidRDefault="00594FDF" w:rsidP="00594FDF">
      <w:pPr>
        <w:contextualSpacing/>
        <w:jc w:val="center"/>
        <w:rPr>
          <w:rFonts w:ascii="Arial" w:hAnsi="Arial" w:cs="Arial"/>
          <w:b/>
          <w:bCs/>
          <w:sz w:val="22"/>
        </w:rPr>
      </w:pPr>
    </w:p>
    <w:p w14:paraId="34058757" w14:textId="77777777" w:rsidR="00594FDF" w:rsidRDefault="00594FDF" w:rsidP="00594FDF">
      <w:pPr>
        <w:contextualSpacing/>
        <w:jc w:val="center"/>
        <w:rPr>
          <w:rFonts w:ascii="Arial" w:hAnsi="Arial" w:cs="Arial"/>
          <w:b/>
          <w:bCs/>
          <w:sz w:val="22"/>
        </w:rPr>
      </w:pPr>
    </w:p>
    <w:p w14:paraId="6ED7F880" w14:textId="77777777" w:rsidR="00594FDF" w:rsidRDefault="00594FDF" w:rsidP="00594FDF">
      <w:pPr>
        <w:contextualSpacing/>
        <w:jc w:val="center"/>
        <w:rPr>
          <w:rFonts w:ascii="Arial" w:hAnsi="Arial" w:cs="Arial"/>
          <w:b/>
          <w:bCs/>
          <w:sz w:val="22"/>
        </w:rPr>
      </w:pPr>
    </w:p>
    <w:p w14:paraId="3CF788EA" w14:textId="77777777" w:rsidR="00594FDF" w:rsidRDefault="00594FDF" w:rsidP="00594FDF">
      <w:pPr>
        <w:contextualSpacing/>
        <w:jc w:val="center"/>
        <w:rPr>
          <w:rFonts w:ascii="Arial" w:hAnsi="Arial" w:cs="Arial"/>
          <w:b/>
          <w:bCs/>
          <w:sz w:val="22"/>
        </w:rPr>
      </w:pPr>
    </w:p>
    <w:p w14:paraId="2FAB4E24" w14:textId="77777777" w:rsidR="00594FDF" w:rsidRDefault="00594FDF" w:rsidP="00594FDF">
      <w:pPr>
        <w:contextualSpacing/>
        <w:jc w:val="center"/>
        <w:rPr>
          <w:rFonts w:ascii="Arial" w:hAnsi="Arial" w:cs="Arial"/>
          <w:b/>
          <w:bCs/>
          <w:sz w:val="22"/>
        </w:rPr>
      </w:pPr>
    </w:p>
    <w:p w14:paraId="3C93DEA2" w14:textId="77777777" w:rsidR="00594FDF" w:rsidRDefault="00594FDF" w:rsidP="00594FDF">
      <w:pPr>
        <w:contextualSpacing/>
        <w:jc w:val="center"/>
        <w:rPr>
          <w:rFonts w:ascii="Arial" w:hAnsi="Arial" w:cs="Arial"/>
          <w:b/>
          <w:bCs/>
          <w:sz w:val="22"/>
        </w:rPr>
      </w:pPr>
    </w:p>
    <w:p w14:paraId="2F42B9C5" w14:textId="77777777" w:rsidR="00267268" w:rsidRDefault="00267268" w:rsidP="00594FDF">
      <w:pPr>
        <w:contextualSpacing/>
        <w:jc w:val="center"/>
        <w:rPr>
          <w:rFonts w:ascii="Arial" w:hAnsi="Arial" w:cs="Arial"/>
          <w:b/>
          <w:bCs/>
          <w:sz w:val="22"/>
        </w:rPr>
      </w:pPr>
    </w:p>
    <w:p w14:paraId="24A518B8" w14:textId="77777777" w:rsidR="00267268" w:rsidRDefault="00267268" w:rsidP="00594FDF">
      <w:pPr>
        <w:contextualSpacing/>
        <w:jc w:val="center"/>
        <w:rPr>
          <w:rFonts w:ascii="Arial" w:hAnsi="Arial" w:cs="Arial"/>
          <w:b/>
          <w:bCs/>
          <w:sz w:val="22"/>
        </w:rPr>
      </w:pPr>
    </w:p>
    <w:p w14:paraId="06D4BAAB" w14:textId="77777777" w:rsidR="00267268" w:rsidRDefault="00267268" w:rsidP="00594FDF">
      <w:pPr>
        <w:contextualSpacing/>
        <w:jc w:val="center"/>
        <w:rPr>
          <w:rFonts w:ascii="Arial" w:hAnsi="Arial" w:cs="Arial"/>
          <w:b/>
          <w:bCs/>
          <w:sz w:val="22"/>
        </w:rPr>
      </w:pPr>
    </w:p>
    <w:p w14:paraId="5760FFC6" w14:textId="77777777" w:rsidR="00267268" w:rsidRDefault="00267268" w:rsidP="00594FDF">
      <w:pPr>
        <w:contextualSpacing/>
        <w:jc w:val="center"/>
        <w:rPr>
          <w:rFonts w:ascii="Arial" w:hAnsi="Arial" w:cs="Arial"/>
          <w:b/>
          <w:bCs/>
          <w:sz w:val="22"/>
        </w:rPr>
      </w:pPr>
    </w:p>
    <w:p w14:paraId="4113A742" w14:textId="77777777" w:rsidR="00267268" w:rsidRDefault="00267268" w:rsidP="00594FDF">
      <w:pPr>
        <w:contextualSpacing/>
        <w:jc w:val="center"/>
        <w:rPr>
          <w:rFonts w:ascii="Arial" w:hAnsi="Arial" w:cs="Arial"/>
          <w:b/>
          <w:bCs/>
          <w:sz w:val="22"/>
        </w:rPr>
      </w:pPr>
    </w:p>
    <w:p w14:paraId="043082E1" w14:textId="77777777" w:rsidR="00267268" w:rsidRDefault="00267268" w:rsidP="00594FDF">
      <w:pPr>
        <w:contextualSpacing/>
        <w:jc w:val="center"/>
        <w:rPr>
          <w:rFonts w:ascii="Arial" w:hAnsi="Arial" w:cs="Arial"/>
          <w:b/>
          <w:bCs/>
          <w:sz w:val="22"/>
        </w:rPr>
      </w:pPr>
    </w:p>
    <w:p w14:paraId="220F6EA6" w14:textId="77777777" w:rsidR="000B5CA0" w:rsidRDefault="000B5CA0" w:rsidP="00594FDF">
      <w:pPr>
        <w:contextualSpacing/>
        <w:jc w:val="center"/>
        <w:rPr>
          <w:rFonts w:ascii="Arial" w:hAnsi="Arial" w:cs="Arial"/>
          <w:b/>
          <w:bCs/>
          <w:sz w:val="22"/>
        </w:rPr>
      </w:pPr>
    </w:p>
    <w:p w14:paraId="4171FE42" w14:textId="77777777" w:rsidR="000B5CA0" w:rsidRDefault="000B5CA0" w:rsidP="00594FDF">
      <w:pPr>
        <w:contextualSpacing/>
        <w:jc w:val="center"/>
        <w:rPr>
          <w:rFonts w:ascii="Arial" w:hAnsi="Arial" w:cs="Arial"/>
          <w:b/>
          <w:bCs/>
          <w:sz w:val="22"/>
        </w:rPr>
      </w:pPr>
    </w:p>
    <w:p w14:paraId="5E698745" w14:textId="77777777" w:rsidR="000B5CA0" w:rsidRDefault="000B5CA0" w:rsidP="00594FDF">
      <w:pPr>
        <w:contextualSpacing/>
        <w:jc w:val="center"/>
        <w:rPr>
          <w:rFonts w:ascii="Arial" w:hAnsi="Arial" w:cs="Arial"/>
          <w:b/>
          <w:bCs/>
          <w:sz w:val="22"/>
        </w:rPr>
      </w:pPr>
    </w:p>
    <w:p w14:paraId="2938E2D0" w14:textId="77777777" w:rsidR="000B5CA0" w:rsidRDefault="000B5CA0" w:rsidP="00594FDF">
      <w:pPr>
        <w:contextualSpacing/>
        <w:jc w:val="center"/>
        <w:rPr>
          <w:rFonts w:ascii="Arial" w:hAnsi="Arial" w:cs="Arial"/>
          <w:b/>
          <w:bCs/>
          <w:sz w:val="22"/>
        </w:rPr>
      </w:pPr>
    </w:p>
    <w:p w14:paraId="7B395CA9" w14:textId="77777777" w:rsidR="000B5CA0" w:rsidRDefault="000B5CA0" w:rsidP="00594FDF">
      <w:pPr>
        <w:contextualSpacing/>
        <w:jc w:val="center"/>
        <w:rPr>
          <w:rFonts w:ascii="Arial" w:hAnsi="Arial" w:cs="Arial"/>
          <w:b/>
          <w:bCs/>
          <w:sz w:val="22"/>
        </w:rPr>
      </w:pPr>
    </w:p>
    <w:p w14:paraId="61E1CA29" w14:textId="77777777" w:rsidR="000B5CA0" w:rsidRDefault="000B5CA0" w:rsidP="00594FDF">
      <w:pPr>
        <w:contextualSpacing/>
        <w:jc w:val="center"/>
        <w:rPr>
          <w:rFonts w:ascii="Arial" w:hAnsi="Arial" w:cs="Arial"/>
          <w:b/>
          <w:bCs/>
          <w:sz w:val="22"/>
        </w:rPr>
      </w:pPr>
    </w:p>
    <w:p w14:paraId="78C12B2E" w14:textId="77777777" w:rsidR="00267268" w:rsidRDefault="00267268" w:rsidP="00594FDF">
      <w:pPr>
        <w:contextualSpacing/>
        <w:jc w:val="center"/>
        <w:rPr>
          <w:rFonts w:ascii="Arial" w:hAnsi="Arial" w:cs="Arial"/>
          <w:b/>
          <w:bCs/>
          <w:sz w:val="22"/>
        </w:rPr>
      </w:pPr>
    </w:p>
    <w:p w14:paraId="67916F68" w14:textId="77777777" w:rsidR="00267268" w:rsidRDefault="00267268" w:rsidP="00594FDF">
      <w:pPr>
        <w:contextualSpacing/>
        <w:jc w:val="center"/>
        <w:rPr>
          <w:rFonts w:ascii="Arial" w:hAnsi="Arial" w:cs="Arial"/>
          <w:b/>
          <w:bCs/>
          <w:sz w:val="22"/>
        </w:rPr>
      </w:pPr>
    </w:p>
    <w:p w14:paraId="31661949" w14:textId="77777777" w:rsidR="00267268" w:rsidRDefault="00267268" w:rsidP="00594FDF">
      <w:pPr>
        <w:contextualSpacing/>
        <w:jc w:val="center"/>
        <w:rPr>
          <w:rFonts w:ascii="Arial" w:hAnsi="Arial" w:cs="Arial"/>
          <w:b/>
          <w:bCs/>
          <w:sz w:val="22"/>
        </w:rPr>
      </w:pPr>
    </w:p>
    <w:p w14:paraId="4751AC86" w14:textId="77777777" w:rsidR="00267268" w:rsidRDefault="00267268" w:rsidP="00594FDF">
      <w:pPr>
        <w:contextualSpacing/>
        <w:jc w:val="center"/>
        <w:rPr>
          <w:rFonts w:ascii="Arial" w:hAnsi="Arial" w:cs="Arial"/>
          <w:b/>
          <w:bCs/>
          <w:sz w:val="22"/>
        </w:rPr>
      </w:pPr>
    </w:p>
    <w:p w14:paraId="75F4FF9A" w14:textId="77777777" w:rsidR="00267268" w:rsidRDefault="00267268" w:rsidP="00594FDF">
      <w:pPr>
        <w:contextualSpacing/>
        <w:jc w:val="center"/>
        <w:rPr>
          <w:rFonts w:ascii="Arial" w:hAnsi="Arial" w:cs="Arial"/>
          <w:b/>
          <w:bCs/>
          <w:sz w:val="22"/>
        </w:rPr>
      </w:pPr>
    </w:p>
    <w:p w14:paraId="0E6679C5" w14:textId="77777777" w:rsidR="00267268" w:rsidRDefault="00267268" w:rsidP="00594FDF">
      <w:pPr>
        <w:contextualSpacing/>
        <w:jc w:val="center"/>
        <w:rPr>
          <w:rFonts w:ascii="Arial" w:hAnsi="Arial" w:cs="Arial"/>
          <w:b/>
          <w:bCs/>
          <w:sz w:val="22"/>
        </w:rPr>
      </w:pPr>
    </w:p>
    <w:p w14:paraId="6A3C5106" w14:textId="504E4F18" w:rsidR="004462FD" w:rsidRDefault="004462FD" w:rsidP="000B5CA0">
      <w:pPr>
        <w:spacing w:after="200" w:line="276" w:lineRule="auto"/>
        <w:ind w:left="567"/>
        <w:jc w:val="center"/>
        <w:rPr>
          <w:rFonts w:ascii="Arial" w:hAnsi="Arial" w:cs="Arial"/>
          <w:b/>
          <w:sz w:val="22"/>
        </w:rPr>
      </w:pPr>
      <w:r w:rsidRPr="004462FD">
        <w:rPr>
          <w:rFonts w:ascii="Arial" w:hAnsi="Arial" w:cs="Arial"/>
          <w:b/>
          <w:sz w:val="22"/>
        </w:rPr>
        <w:lastRenderedPageBreak/>
        <w:t>ANEXO 2 (DOS)</w:t>
      </w:r>
      <w:r w:rsidR="000B5CA0">
        <w:rPr>
          <w:rFonts w:ascii="Arial" w:hAnsi="Arial" w:cs="Arial"/>
          <w:b/>
          <w:sz w:val="22"/>
        </w:rPr>
        <w:t xml:space="preserve"> </w:t>
      </w:r>
      <w:r w:rsidR="000B5CA0" w:rsidRPr="000B5CA0">
        <w:rPr>
          <w:rFonts w:ascii="Arial" w:hAnsi="Arial" w:cs="Arial"/>
          <w:b/>
          <w:sz w:val="22"/>
        </w:rPr>
        <w:t>PROGRAMA CALENDARIZADO PARA LA REALIZACIÓN DEL SERVICIO.</w:t>
      </w:r>
    </w:p>
    <w:p w14:paraId="7ACB193C" w14:textId="77777777" w:rsidR="000B5CA0" w:rsidRDefault="000B5CA0" w:rsidP="000B5CA0">
      <w:pPr>
        <w:spacing w:after="200" w:line="276" w:lineRule="auto"/>
        <w:ind w:left="567"/>
        <w:jc w:val="center"/>
        <w:rPr>
          <w:rFonts w:ascii="Arial" w:hAnsi="Arial" w:cs="Arial"/>
          <w:b/>
          <w:sz w:val="22"/>
        </w:rPr>
      </w:pPr>
    </w:p>
    <w:tbl>
      <w:tblPr>
        <w:tblW w:w="5000" w:type="pct"/>
        <w:tblCellMar>
          <w:left w:w="70" w:type="dxa"/>
          <w:right w:w="70" w:type="dxa"/>
        </w:tblCellMar>
        <w:tblLook w:val="04A0" w:firstRow="1" w:lastRow="0" w:firstColumn="1" w:lastColumn="0" w:noHBand="0" w:noVBand="1"/>
      </w:tblPr>
      <w:tblGrid>
        <w:gridCol w:w="306"/>
        <w:gridCol w:w="460"/>
        <w:gridCol w:w="620"/>
        <w:gridCol w:w="392"/>
        <w:gridCol w:w="520"/>
        <w:gridCol w:w="164"/>
        <w:gridCol w:w="164"/>
        <w:gridCol w:w="164"/>
        <w:gridCol w:w="164"/>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82"/>
        <w:gridCol w:w="182"/>
        <w:gridCol w:w="180"/>
        <w:gridCol w:w="183"/>
        <w:gridCol w:w="163"/>
        <w:gridCol w:w="163"/>
        <w:gridCol w:w="181"/>
        <w:gridCol w:w="182"/>
        <w:gridCol w:w="181"/>
        <w:gridCol w:w="182"/>
        <w:gridCol w:w="163"/>
        <w:gridCol w:w="163"/>
      </w:tblGrid>
      <w:tr w:rsidR="000B5CA0" w:rsidRPr="000B5CA0" w14:paraId="3444AB8F" w14:textId="77777777" w:rsidTr="000B5CA0">
        <w:trPr>
          <w:trHeight w:val="20"/>
        </w:trPr>
        <w:tc>
          <w:tcPr>
            <w:tcW w:w="1695"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8F197E8"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INSTITUTO MEXICANO DEL SEGURO SOCIAL</w:t>
            </w:r>
            <w:r w:rsidRPr="000B5CA0">
              <w:rPr>
                <w:rFonts w:ascii="Arial" w:eastAsia="Times New Roman" w:hAnsi="Arial" w:cs="Arial"/>
                <w:sz w:val="12"/>
                <w:szCs w:val="12"/>
                <w:lang w:val="es-MX" w:eastAsia="es-MX"/>
              </w:rPr>
              <w:br/>
              <w:t>ÓRGANO DE OPERACIÓN ADMINISTRATIVA DESCONCENTRADA EN OAXACA</w:t>
            </w:r>
            <w:r w:rsidRPr="000B5CA0">
              <w:rPr>
                <w:rFonts w:ascii="Arial" w:eastAsia="Times New Roman" w:hAnsi="Arial" w:cs="Arial"/>
                <w:sz w:val="12"/>
                <w:szCs w:val="12"/>
                <w:lang w:val="es-MX" w:eastAsia="es-MX"/>
              </w:rPr>
              <w:br/>
            </w:r>
            <w:proofErr w:type="gramStart"/>
            <w:r w:rsidRPr="000B5CA0">
              <w:rPr>
                <w:rFonts w:ascii="Arial" w:eastAsia="Times New Roman" w:hAnsi="Arial" w:cs="Arial"/>
                <w:sz w:val="12"/>
                <w:szCs w:val="12"/>
                <w:lang w:val="es-MX" w:eastAsia="es-MX"/>
              </w:rPr>
              <w:t>DEPARTAMENTO  DE</w:t>
            </w:r>
            <w:proofErr w:type="gramEnd"/>
            <w:r w:rsidRPr="000B5CA0">
              <w:rPr>
                <w:rFonts w:ascii="Arial" w:eastAsia="Times New Roman" w:hAnsi="Arial" w:cs="Arial"/>
                <w:sz w:val="12"/>
                <w:szCs w:val="12"/>
                <w:lang w:val="es-MX" w:eastAsia="es-MX"/>
              </w:rPr>
              <w:t xml:space="preserve"> </w:t>
            </w:r>
            <w:proofErr w:type="gramStart"/>
            <w:r w:rsidRPr="000B5CA0">
              <w:rPr>
                <w:rFonts w:ascii="Arial" w:eastAsia="Times New Roman" w:hAnsi="Arial" w:cs="Arial"/>
                <w:sz w:val="12"/>
                <w:szCs w:val="12"/>
                <w:lang w:val="es-MX" w:eastAsia="es-MX"/>
              </w:rPr>
              <w:t>CONSERVACIÓN  Y</w:t>
            </w:r>
            <w:proofErr w:type="gramEnd"/>
            <w:r w:rsidRPr="000B5CA0">
              <w:rPr>
                <w:rFonts w:ascii="Arial" w:eastAsia="Times New Roman" w:hAnsi="Arial" w:cs="Arial"/>
                <w:sz w:val="12"/>
                <w:szCs w:val="12"/>
                <w:lang w:val="es-MX" w:eastAsia="es-MX"/>
              </w:rPr>
              <w:t xml:space="preserve"> S.G.</w:t>
            </w:r>
          </w:p>
        </w:tc>
        <w:tc>
          <w:tcPr>
            <w:tcW w:w="2833" w:type="pct"/>
            <w:gridSpan w:val="41"/>
            <w:vMerge w:val="restart"/>
            <w:tcBorders>
              <w:top w:val="single" w:sz="4" w:space="0" w:color="auto"/>
              <w:left w:val="single" w:sz="4" w:space="0" w:color="auto"/>
              <w:bottom w:val="single" w:sz="4" w:space="0" w:color="000000"/>
              <w:right w:val="single" w:sz="4" w:space="0" w:color="000000"/>
            </w:tcBorders>
            <w:shd w:val="clear" w:color="auto" w:fill="auto"/>
            <w:hideMark/>
          </w:tcPr>
          <w:p w14:paraId="175D9F7D"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PROGRAMA CALENDARIZADO DE REALIZACIÓN DEL SERVICIO DE MANTENIMIENTO, RECARGA, SUMINISTRO E INSTALACIÓN DE EXTINTORES, RÉGIMEN IMSS ORDINARIO, EJERCICIO 2025</w:t>
            </w:r>
          </w:p>
        </w:tc>
        <w:tc>
          <w:tcPr>
            <w:tcW w:w="67" w:type="pct"/>
            <w:tcBorders>
              <w:top w:val="nil"/>
              <w:left w:val="nil"/>
              <w:bottom w:val="nil"/>
              <w:right w:val="nil"/>
            </w:tcBorders>
            <w:shd w:val="clear" w:color="auto" w:fill="auto"/>
            <w:noWrap/>
            <w:vAlign w:val="bottom"/>
            <w:hideMark/>
          </w:tcPr>
          <w:p w14:paraId="7DBC29B7" w14:textId="77777777" w:rsidR="000B5CA0" w:rsidRPr="000B5CA0" w:rsidRDefault="000B5CA0" w:rsidP="000B5CA0">
            <w:pPr>
              <w:jc w:val="center"/>
              <w:rPr>
                <w:rFonts w:ascii="Arial" w:eastAsia="Times New Roman" w:hAnsi="Arial" w:cs="Arial"/>
                <w:b/>
                <w:bCs/>
                <w:sz w:val="12"/>
                <w:szCs w:val="12"/>
                <w:lang w:val="es-MX" w:eastAsia="es-MX"/>
              </w:rPr>
            </w:pPr>
          </w:p>
        </w:tc>
        <w:tc>
          <w:tcPr>
            <w:tcW w:w="67" w:type="pct"/>
            <w:tcBorders>
              <w:top w:val="nil"/>
              <w:left w:val="nil"/>
              <w:bottom w:val="nil"/>
              <w:right w:val="nil"/>
            </w:tcBorders>
            <w:shd w:val="clear" w:color="auto" w:fill="auto"/>
            <w:noWrap/>
            <w:vAlign w:val="bottom"/>
            <w:hideMark/>
          </w:tcPr>
          <w:p w14:paraId="3699513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202" w:type="pct"/>
            <w:gridSpan w:val="3"/>
            <w:tcBorders>
              <w:top w:val="nil"/>
              <w:left w:val="nil"/>
              <w:bottom w:val="nil"/>
              <w:right w:val="nil"/>
            </w:tcBorders>
            <w:shd w:val="clear" w:color="auto" w:fill="auto"/>
            <w:noWrap/>
            <w:vAlign w:val="bottom"/>
            <w:hideMark/>
          </w:tcPr>
          <w:p w14:paraId="32CE391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HOJA</w:t>
            </w:r>
          </w:p>
        </w:tc>
        <w:tc>
          <w:tcPr>
            <w:tcW w:w="67" w:type="pct"/>
            <w:tcBorders>
              <w:top w:val="nil"/>
              <w:left w:val="nil"/>
              <w:bottom w:val="nil"/>
              <w:right w:val="nil"/>
            </w:tcBorders>
            <w:shd w:val="clear" w:color="auto" w:fill="auto"/>
            <w:noWrap/>
            <w:vAlign w:val="bottom"/>
            <w:hideMark/>
          </w:tcPr>
          <w:p w14:paraId="2C7146CE" w14:textId="77777777" w:rsidR="000B5CA0" w:rsidRPr="000B5CA0" w:rsidRDefault="000B5CA0" w:rsidP="000B5CA0">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10B614B2"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2F4B7F9E" w14:textId="77777777" w:rsidTr="000B5CA0">
        <w:trPr>
          <w:trHeight w:val="20"/>
        </w:trPr>
        <w:tc>
          <w:tcPr>
            <w:tcW w:w="1695" w:type="pct"/>
            <w:gridSpan w:val="4"/>
            <w:vMerge/>
            <w:tcBorders>
              <w:top w:val="single" w:sz="4" w:space="0" w:color="000000"/>
              <w:left w:val="single" w:sz="4" w:space="0" w:color="000000"/>
              <w:bottom w:val="single" w:sz="4" w:space="0" w:color="000000"/>
              <w:right w:val="single" w:sz="4" w:space="0" w:color="000000"/>
            </w:tcBorders>
            <w:vAlign w:val="center"/>
            <w:hideMark/>
          </w:tcPr>
          <w:p w14:paraId="49765DF2" w14:textId="77777777" w:rsidR="000B5CA0" w:rsidRPr="000B5CA0" w:rsidRDefault="000B5CA0" w:rsidP="000B5CA0">
            <w:pPr>
              <w:rPr>
                <w:rFonts w:ascii="Arial" w:eastAsia="Times New Roman" w:hAnsi="Arial" w:cs="Arial"/>
                <w:sz w:val="12"/>
                <w:szCs w:val="12"/>
                <w:lang w:val="es-MX" w:eastAsia="es-MX"/>
              </w:rPr>
            </w:pPr>
          </w:p>
        </w:tc>
        <w:tc>
          <w:tcPr>
            <w:tcW w:w="2833" w:type="pct"/>
            <w:gridSpan w:val="41"/>
            <w:vMerge/>
            <w:tcBorders>
              <w:top w:val="single" w:sz="4" w:space="0" w:color="auto"/>
              <w:left w:val="single" w:sz="4" w:space="0" w:color="auto"/>
              <w:bottom w:val="single" w:sz="4" w:space="0" w:color="000000"/>
              <w:right w:val="single" w:sz="4" w:space="0" w:color="000000"/>
            </w:tcBorders>
            <w:vAlign w:val="center"/>
            <w:hideMark/>
          </w:tcPr>
          <w:p w14:paraId="5CFEF450" w14:textId="77777777" w:rsidR="000B5CA0" w:rsidRPr="000B5CA0" w:rsidRDefault="000B5CA0" w:rsidP="000B5CA0">
            <w:pPr>
              <w:rPr>
                <w:rFonts w:ascii="Arial" w:eastAsia="Times New Roman" w:hAnsi="Arial" w:cs="Arial"/>
                <w:b/>
                <w:bCs/>
                <w:sz w:val="12"/>
                <w:szCs w:val="12"/>
                <w:lang w:val="es-MX" w:eastAsia="es-MX"/>
              </w:rPr>
            </w:pPr>
          </w:p>
        </w:tc>
        <w:tc>
          <w:tcPr>
            <w:tcW w:w="135" w:type="pct"/>
            <w:gridSpan w:val="2"/>
            <w:tcBorders>
              <w:top w:val="nil"/>
              <w:left w:val="nil"/>
              <w:bottom w:val="single" w:sz="4" w:space="0" w:color="000000"/>
              <w:right w:val="nil"/>
            </w:tcBorders>
            <w:shd w:val="clear" w:color="auto" w:fill="auto"/>
            <w:noWrap/>
            <w:vAlign w:val="bottom"/>
            <w:hideMark/>
          </w:tcPr>
          <w:p w14:paraId="3BEF9461"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1</w:t>
            </w:r>
          </w:p>
        </w:tc>
        <w:tc>
          <w:tcPr>
            <w:tcW w:w="135" w:type="pct"/>
            <w:gridSpan w:val="2"/>
            <w:tcBorders>
              <w:top w:val="nil"/>
              <w:left w:val="nil"/>
              <w:bottom w:val="nil"/>
              <w:right w:val="nil"/>
            </w:tcBorders>
            <w:shd w:val="clear" w:color="auto" w:fill="auto"/>
            <w:noWrap/>
            <w:vAlign w:val="bottom"/>
            <w:hideMark/>
          </w:tcPr>
          <w:p w14:paraId="711C159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DE</w:t>
            </w:r>
          </w:p>
        </w:tc>
        <w:tc>
          <w:tcPr>
            <w:tcW w:w="135" w:type="pct"/>
            <w:gridSpan w:val="2"/>
            <w:tcBorders>
              <w:top w:val="nil"/>
              <w:left w:val="nil"/>
              <w:bottom w:val="single" w:sz="4" w:space="0" w:color="000000"/>
              <w:right w:val="nil"/>
            </w:tcBorders>
            <w:shd w:val="clear" w:color="auto" w:fill="auto"/>
            <w:noWrap/>
            <w:vAlign w:val="bottom"/>
            <w:hideMark/>
          </w:tcPr>
          <w:p w14:paraId="5D763A12"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1</w:t>
            </w:r>
          </w:p>
        </w:tc>
        <w:tc>
          <w:tcPr>
            <w:tcW w:w="67" w:type="pct"/>
            <w:tcBorders>
              <w:top w:val="nil"/>
              <w:left w:val="nil"/>
              <w:bottom w:val="nil"/>
              <w:right w:val="nil"/>
            </w:tcBorders>
            <w:shd w:val="clear" w:color="auto" w:fill="auto"/>
            <w:noWrap/>
            <w:vAlign w:val="bottom"/>
            <w:hideMark/>
          </w:tcPr>
          <w:p w14:paraId="1B9E9F21" w14:textId="77777777" w:rsidR="000B5CA0" w:rsidRPr="000B5CA0" w:rsidRDefault="000B5CA0" w:rsidP="000B5CA0">
            <w:pPr>
              <w:jc w:val="center"/>
              <w:rPr>
                <w:rFonts w:ascii="Arial" w:eastAsia="Times New Roman" w:hAnsi="Arial" w:cs="Arial"/>
                <w:sz w:val="12"/>
                <w:szCs w:val="12"/>
                <w:lang w:val="es-MX" w:eastAsia="es-MX"/>
              </w:rPr>
            </w:pPr>
          </w:p>
        </w:tc>
      </w:tr>
      <w:tr w:rsidR="000B5CA0" w:rsidRPr="000B5CA0" w14:paraId="2B6A6DF2" w14:textId="77777777" w:rsidTr="000B5CA0">
        <w:trPr>
          <w:trHeight w:val="20"/>
        </w:trPr>
        <w:tc>
          <w:tcPr>
            <w:tcW w:w="1695" w:type="pct"/>
            <w:gridSpan w:val="4"/>
            <w:vMerge/>
            <w:tcBorders>
              <w:top w:val="single" w:sz="4" w:space="0" w:color="000000"/>
              <w:left w:val="single" w:sz="4" w:space="0" w:color="000000"/>
              <w:bottom w:val="single" w:sz="4" w:space="0" w:color="000000"/>
              <w:right w:val="single" w:sz="4" w:space="0" w:color="000000"/>
            </w:tcBorders>
            <w:vAlign w:val="center"/>
            <w:hideMark/>
          </w:tcPr>
          <w:p w14:paraId="7E6BA6F0" w14:textId="77777777" w:rsidR="000B5CA0" w:rsidRPr="000B5CA0" w:rsidRDefault="000B5CA0" w:rsidP="000B5CA0">
            <w:pPr>
              <w:rPr>
                <w:rFonts w:ascii="Arial" w:eastAsia="Times New Roman" w:hAnsi="Arial" w:cs="Arial"/>
                <w:sz w:val="12"/>
                <w:szCs w:val="12"/>
                <w:lang w:val="es-MX" w:eastAsia="es-MX"/>
              </w:rPr>
            </w:pPr>
          </w:p>
        </w:tc>
        <w:tc>
          <w:tcPr>
            <w:tcW w:w="2833" w:type="pct"/>
            <w:gridSpan w:val="41"/>
            <w:vMerge/>
            <w:tcBorders>
              <w:top w:val="single" w:sz="4" w:space="0" w:color="auto"/>
              <w:left w:val="single" w:sz="4" w:space="0" w:color="auto"/>
              <w:bottom w:val="single" w:sz="4" w:space="0" w:color="000000"/>
              <w:right w:val="single" w:sz="4" w:space="0" w:color="000000"/>
            </w:tcBorders>
            <w:vAlign w:val="center"/>
            <w:hideMark/>
          </w:tcPr>
          <w:p w14:paraId="02F03D87" w14:textId="77777777" w:rsidR="000B5CA0" w:rsidRPr="000B5CA0" w:rsidRDefault="000B5CA0" w:rsidP="000B5CA0">
            <w:pPr>
              <w:rPr>
                <w:rFonts w:ascii="Arial" w:eastAsia="Times New Roman" w:hAnsi="Arial" w:cs="Arial"/>
                <w:b/>
                <w:bCs/>
                <w:sz w:val="12"/>
                <w:szCs w:val="12"/>
                <w:lang w:val="es-MX" w:eastAsia="es-MX"/>
              </w:rPr>
            </w:pPr>
          </w:p>
        </w:tc>
        <w:tc>
          <w:tcPr>
            <w:tcW w:w="67" w:type="pct"/>
            <w:tcBorders>
              <w:top w:val="nil"/>
              <w:left w:val="nil"/>
              <w:bottom w:val="nil"/>
              <w:right w:val="nil"/>
            </w:tcBorders>
            <w:shd w:val="clear" w:color="auto" w:fill="auto"/>
            <w:noWrap/>
            <w:vAlign w:val="bottom"/>
            <w:hideMark/>
          </w:tcPr>
          <w:p w14:paraId="55750CBA"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06762D9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7EC0BC0B"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42FAF44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307ADCA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746FD2B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00F3FE2B"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14839929" w14:textId="77777777" w:rsidTr="000B5CA0">
        <w:trPr>
          <w:trHeight w:val="20"/>
        </w:trPr>
        <w:tc>
          <w:tcPr>
            <w:tcW w:w="129" w:type="pct"/>
            <w:tcBorders>
              <w:top w:val="nil"/>
              <w:left w:val="nil"/>
              <w:bottom w:val="nil"/>
              <w:right w:val="nil"/>
            </w:tcBorders>
            <w:shd w:val="clear" w:color="auto" w:fill="auto"/>
            <w:vAlign w:val="bottom"/>
            <w:hideMark/>
          </w:tcPr>
          <w:p w14:paraId="2D08AAD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786" w:type="pct"/>
            <w:tcBorders>
              <w:top w:val="nil"/>
              <w:left w:val="nil"/>
              <w:bottom w:val="nil"/>
              <w:right w:val="nil"/>
            </w:tcBorders>
            <w:shd w:val="clear" w:color="auto" w:fill="auto"/>
            <w:vAlign w:val="bottom"/>
            <w:hideMark/>
          </w:tcPr>
          <w:p w14:paraId="408EDBDA"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382" w:type="pct"/>
            <w:tcBorders>
              <w:top w:val="nil"/>
              <w:left w:val="nil"/>
              <w:bottom w:val="nil"/>
              <w:right w:val="nil"/>
            </w:tcBorders>
            <w:shd w:val="clear" w:color="auto" w:fill="auto"/>
            <w:vAlign w:val="bottom"/>
            <w:hideMark/>
          </w:tcPr>
          <w:p w14:paraId="4394FEF1"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399" w:type="pct"/>
            <w:tcBorders>
              <w:top w:val="nil"/>
              <w:left w:val="nil"/>
              <w:bottom w:val="nil"/>
              <w:right w:val="nil"/>
            </w:tcBorders>
            <w:shd w:val="clear" w:color="auto" w:fill="auto"/>
            <w:vAlign w:val="bottom"/>
            <w:hideMark/>
          </w:tcPr>
          <w:p w14:paraId="4605434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799" w:type="pct"/>
            <w:tcBorders>
              <w:top w:val="nil"/>
              <w:left w:val="nil"/>
              <w:bottom w:val="nil"/>
              <w:right w:val="nil"/>
            </w:tcBorders>
            <w:shd w:val="clear" w:color="auto" w:fill="auto"/>
            <w:noWrap/>
            <w:vAlign w:val="bottom"/>
            <w:hideMark/>
          </w:tcPr>
          <w:p w14:paraId="52F40CC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79B41C0"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A364E93"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0711F91"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ED4C00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42D8FD1B"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972BFD1"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235619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4ED74D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4A8ECB3"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F8D3B2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8236D3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22177D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9009C40"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7770EDA"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D81A59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1BAC7B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1" w:type="pct"/>
            <w:tcBorders>
              <w:top w:val="nil"/>
              <w:left w:val="nil"/>
              <w:bottom w:val="nil"/>
              <w:right w:val="nil"/>
            </w:tcBorders>
            <w:shd w:val="clear" w:color="auto" w:fill="auto"/>
            <w:noWrap/>
            <w:vAlign w:val="bottom"/>
            <w:hideMark/>
          </w:tcPr>
          <w:p w14:paraId="058C3E8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7047775D"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00BB1F14"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5A3F22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D8D51E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18BF5CD"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0161AABB"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ADF7D4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0AD6199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2A05A1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CACBDD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9FCD4E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380611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F194130"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6E6B11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B25AE34"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F98E6B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368" w:type="pct"/>
            <w:gridSpan w:val="6"/>
            <w:tcBorders>
              <w:top w:val="nil"/>
              <w:left w:val="single" w:sz="4" w:space="0" w:color="000000"/>
              <w:bottom w:val="single" w:sz="4" w:space="0" w:color="000000"/>
              <w:right w:val="single" w:sz="4" w:space="0" w:color="000000"/>
            </w:tcBorders>
            <w:shd w:val="clear" w:color="auto" w:fill="auto"/>
            <w:noWrap/>
            <w:vAlign w:val="bottom"/>
            <w:hideMark/>
          </w:tcPr>
          <w:p w14:paraId="17D7F4EB"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INICIO</w:t>
            </w:r>
          </w:p>
        </w:tc>
        <w:tc>
          <w:tcPr>
            <w:tcW w:w="386" w:type="pct"/>
            <w:gridSpan w:val="6"/>
            <w:tcBorders>
              <w:top w:val="nil"/>
              <w:left w:val="nil"/>
              <w:bottom w:val="single" w:sz="4" w:space="0" w:color="000000"/>
              <w:right w:val="single" w:sz="4" w:space="0" w:color="000000"/>
            </w:tcBorders>
            <w:shd w:val="clear" w:color="auto" w:fill="auto"/>
            <w:noWrap/>
            <w:vAlign w:val="bottom"/>
            <w:hideMark/>
          </w:tcPr>
          <w:p w14:paraId="52DB8734"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TÉRMINO</w:t>
            </w:r>
          </w:p>
        </w:tc>
        <w:tc>
          <w:tcPr>
            <w:tcW w:w="67" w:type="pct"/>
            <w:tcBorders>
              <w:top w:val="nil"/>
              <w:left w:val="nil"/>
              <w:bottom w:val="nil"/>
              <w:right w:val="nil"/>
            </w:tcBorders>
            <w:shd w:val="clear" w:color="auto" w:fill="auto"/>
            <w:noWrap/>
            <w:vAlign w:val="bottom"/>
            <w:hideMark/>
          </w:tcPr>
          <w:p w14:paraId="4ADEB9B2" w14:textId="77777777" w:rsidR="000B5CA0" w:rsidRPr="000B5CA0" w:rsidRDefault="000B5CA0" w:rsidP="000B5CA0">
            <w:pPr>
              <w:jc w:val="cente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5D86B967"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5191A1CA" w14:textId="77777777" w:rsidTr="000B5CA0">
        <w:trPr>
          <w:trHeight w:val="20"/>
        </w:trPr>
        <w:tc>
          <w:tcPr>
            <w:tcW w:w="1695" w:type="pct"/>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7976D3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NOMBRE DE LA EMPRESA:</w:t>
            </w:r>
          </w:p>
        </w:tc>
        <w:tc>
          <w:tcPr>
            <w:tcW w:w="2416" w:type="pct"/>
            <w:gridSpan w:val="3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745E772"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OBJETO DEL CONTRATO:</w:t>
            </w:r>
          </w:p>
        </w:tc>
        <w:tc>
          <w:tcPr>
            <w:tcW w:w="111" w:type="pct"/>
            <w:gridSpan w:val="2"/>
            <w:tcBorders>
              <w:top w:val="single" w:sz="4" w:space="0" w:color="000000"/>
              <w:left w:val="nil"/>
              <w:bottom w:val="single" w:sz="4" w:space="0" w:color="000000"/>
              <w:right w:val="nil"/>
            </w:tcBorders>
            <w:shd w:val="clear" w:color="auto" w:fill="auto"/>
            <w:noWrap/>
            <w:vAlign w:val="bottom"/>
            <w:hideMark/>
          </w:tcPr>
          <w:p w14:paraId="3FCCBBAF"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xml:space="preserve">DÍA </w:t>
            </w:r>
          </w:p>
        </w:tc>
        <w:tc>
          <w:tcPr>
            <w:tcW w:w="128" w:type="pct"/>
            <w:gridSpan w:val="2"/>
            <w:tcBorders>
              <w:top w:val="single" w:sz="4" w:space="0" w:color="000000"/>
              <w:left w:val="nil"/>
              <w:bottom w:val="single" w:sz="4" w:space="0" w:color="000000"/>
              <w:right w:val="nil"/>
            </w:tcBorders>
            <w:shd w:val="clear" w:color="auto" w:fill="auto"/>
            <w:noWrap/>
            <w:vAlign w:val="bottom"/>
            <w:hideMark/>
          </w:tcPr>
          <w:p w14:paraId="2C48F60D"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xml:space="preserve">MES </w:t>
            </w:r>
          </w:p>
        </w:tc>
        <w:tc>
          <w:tcPr>
            <w:tcW w:w="128" w:type="pct"/>
            <w:gridSpan w:val="2"/>
            <w:tcBorders>
              <w:top w:val="single" w:sz="4" w:space="0" w:color="000000"/>
              <w:left w:val="nil"/>
              <w:bottom w:val="single" w:sz="4" w:space="0" w:color="000000"/>
              <w:right w:val="nil"/>
            </w:tcBorders>
            <w:shd w:val="clear" w:color="auto" w:fill="auto"/>
            <w:noWrap/>
            <w:vAlign w:val="bottom"/>
            <w:hideMark/>
          </w:tcPr>
          <w:p w14:paraId="06142386"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AÑO</w:t>
            </w:r>
          </w:p>
        </w:tc>
        <w:tc>
          <w:tcPr>
            <w:tcW w:w="117" w:type="pct"/>
            <w:gridSpan w:val="2"/>
            <w:tcBorders>
              <w:top w:val="single" w:sz="4" w:space="0" w:color="000000"/>
              <w:left w:val="nil"/>
              <w:bottom w:val="single" w:sz="4" w:space="0" w:color="000000"/>
              <w:right w:val="nil"/>
            </w:tcBorders>
            <w:shd w:val="clear" w:color="auto" w:fill="auto"/>
            <w:noWrap/>
            <w:vAlign w:val="bottom"/>
            <w:hideMark/>
          </w:tcPr>
          <w:p w14:paraId="4DA37424"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xml:space="preserve">DÍA </w:t>
            </w:r>
          </w:p>
        </w:tc>
        <w:tc>
          <w:tcPr>
            <w:tcW w:w="135" w:type="pct"/>
            <w:gridSpan w:val="2"/>
            <w:tcBorders>
              <w:top w:val="single" w:sz="4" w:space="0" w:color="000000"/>
              <w:left w:val="nil"/>
              <w:bottom w:val="single" w:sz="4" w:space="0" w:color="000000"/>
              <w:right w:val="nil"/>
            </w:tcBorders>
            <w:shd w:val="clear" w:color="auto" w:fill="auto"/>
            <w:noWrap/>
            <w:vAlign w:val="bottom"/>
            <w:hideMark/>
          </w:tcPr>
          <w:p w14:paraId="12AB6638"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xml:space="preserve">MES </w:t>
            </w:r>
          </w:p>
        </w:tc>
        <w:tc>
          <w:tcPr>
            <w:tcW w:w="13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547D1D5A"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AÑO</w:t>
            </w:r>
          </w:p>
        </w:tc>
        <w:tc>
          <w:tcPr>
            <w:tcW w:w="67" w:type="pct"/>
            <w:tcBorders>
              <w:top w:val="nil"/>
              <w:left w:val="nil"/>
              <w:bottom w:val="nil"/>
              <w:right w:val="nil"/>
            </w:tcBorders>
            <w:shd w:val="clear" w:color="auto" w:fill="auto"/>
            <w:noWrap/>
            <w:vAlign w:val="bottom"/>
            <w:hideMark/>
          </w:tcPr>
          <w:p w14:paraId="5EDBE993" w14:textId="77777777" w:rsidR="000B5CA0" w:rsidRPr="000B5CA0" w:rsidRDefault="000B5CA0" w:rsidP="000B5CA0">
            <w:pPr>
              <w:jc w:val="cente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359C8B1D"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25F85B9B" w14:textId="77777777" w:rsidTr="000B5CA0">
        <w:trPr>
          <w:trHeight w:val="20"/>
        </w:trPr>
        <w:tc>
          <w:tcPr>
            <w:tcW w:w="1695" w:type="pct"/>
            <w:gridSpan w:val="4"/>
            <w:vMerge/>
            <w:tcBorders>
              <w:top w:val="single" w:sz="4" w:space="0" w:color="000000"/>
              <w:left w:val="single" w:sz="4" w:space="0" w:color="000000"/>
              <w:bottom w:val="single" w:sz="4" w:space="0" w:color="000000"/>
              <w:right w:val="single" w:sz="4" w:space="0" w:color="000000"/>
            </w:tcBorders>
            <w:vAlign w:val="center"/>
            <w:hideMark/>
          </w:tcPr>
          <w:p w14:paraId="5AF89C72" w14:textId="77777777" w:rsidR="000B5CA0" w:rsidRPr="000B5CA0" w:rsidRDefault="000B5CA0" w:rsidP="000B5CA0">
            <w:pPr>
              <w:rPr>
                <w:rFonts w:ascii="Arial" w:eastAsia="Times New Roman" w:hAnsi="Arial" w:cs="Arial"/>
                <w:sz w:val="12"/>
                <w:szCs w:val="12"/>
                <w:lang w:val="es-MX" w:eastAsia="es-MX"/>
              </w:rPr>
            </w:pPr>
          </w:p>
        </w:tc>
        <w:tc>
          <w:tcPr>
            <w:tcW w:w="2416" w:type="pct"/>
            <w:gridSpan w:val="34"/>
            <w:vMerge/>
            <w:tcBorders>
              <w:top w:val="single" w:sz="4" w:space="0" w:color="000000"/>
              <w:left w:val="single" w:sz="4" w:space="0" w:color="000000"/>
              <w:bottom w:val="single" w:sz="4" w:space="0" w:color="000000"/>
              <w:right w:val="single" w:sz="4" w:space="0" w:color="000000"/>
            </w:tcBorders>
            <w:vAlign w:val="center"/>
            <w:hideMark/>
          </w:tcPr>
          <w:p w14:paraId="0E96A7FF" w14:textId="77777777" w:rsidR="000B5CA0" w:rsidRPr="000B5CA0" w:rsidRDefault="000B5CA0" w:rsidP="000B5CA0">
            <w:pPr>
              <w:rPr>
                <w:rFonts w:ascii="Arial" w:eastAsia="Times New Roman" w:hAnsi="Arial" w:cs="Arial"/>
                <w:sz w:val="12"/>
                <w:szCs w:val="12"/>
                <w:lang w:val="es-MX" w:eastAsia="es-MX"/>
              </w:rPr>
            </w:pPr>
          </w:p>
        </w:tc>
        <w:tc>
          <w:tcPr>
            <w:tcW w:w="11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B7884D"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1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F4C152"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1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A94E56"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11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F3A7F"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1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E3DA5A"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1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3C7BB9" w14:textId="77777777" w:rsidR="000B5CA0" w:rsidRPr="000B5CA0" w:rsidRDefault="000B5CA0" w:rsidP="000B5CA0">
            <w:pPr>
              <w:jc w:val="cente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nil"/>
              <w:right w:val="nil"/>
            </w:tcBorders>
            <w:shd w:val="clear" w:color="auto" w:fill="auto"/>
            <w:noWrap/>
            <w:vAlign w:val="bottom"/>
            <w:hideMark/>
          </w:tcPr>
          <w:p w14:paraId="5663378E" w14:textId="77777777" w:rsidR="000B5CA0" w:rsidRPr="000B5CA0" w:rsidRDefault="000B5CA0" w:rsidP="000B5CA0">
            <w:pPr>
              <w:jc w:val="cente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37572A23"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0AEA5DB0" w14:textId="77777777" w:rsidTr="000B5CA0">
        <w:trPr>
          <w:trHeight w:val="20"/>
        </w:trPr>
        <w:tc>
          <w:tcPr>
            <w:tcW w:w="1695" w:type="pct"/>
            <w:gridSpan w:val="4"/>
            <w:vMerge/>
            <w:tcBorders>
              <w:top w:val="single" w:sz="4" w:space="0" w:color="000000"/>
              <w:left w:val="single" w:sz="4" w:space="0" w:color="000000"/>
              <w:bottom w:val="single" w:sz="4" w:space="0" w:color="000000"/>
              <w:right w:val="single" w:sz="4" w:space="0" w:color="000000"/>
            </w:tcBorders>
            <w:vAlign w:val="center"/>
            <w:hideMark/>
          </w:tcPr>
          <w:p w14:paraId="43DF0973" w14:textId="77777777" w:rsidR="000B5CA0" w:rsidRPr="000B5CA0" w:rsidRDefault="000B5CA0" w:rsidP="000B5CA0">
            <w:pPr>
              <w:rPr>
                <w:rFonts w:ascii="Arial" w:eastAsia="Times New Roman" w:hAnsi="Arial" w:cs="Arial"/>
                <w:sz w:val="12"/>
                <w:szCs w:val="12"/>
                <w:lang w:val="es-MX" w:eastAsia="es-MX"/>
              </w:rPr>
            </w:pPr>
          </w:p>
        </w:tc>
        <w:tc>
          <w:tcPr>
            <w:tcW w:w="2416" w:type="pct"/>
            <w:gridSpan w:val="34"/>
            <w:vMerge/>
            <w:tcBorders>
              <w:top w:val="single" w:sz="4" w:space="0" w:color="000000"/>
              <w:left w:val="single" w:sz="4" w:space="0" w:color="000000"/>
              <w:bottom w:val="single" w:sz="4" w:space="0" w:color="000000"/>
              <w:right w:val="single" w:sz="4" w:space="0" w:color="000000"/>
            </w:tcBorders>
            <w:vAlign w:val="center"/>
            <w:hideMark/>
          </w:tcPr>
          <w:p w14:paraId="5E7A46D5" w14:textId="77777777" w:rsidR="000B5CA0" w:rsidRPr="000B5CA0" w:rsidRDefault="000B5CA0" w:rsidP="000B5CA0">
            <w:pPr>
              <w:rPr>
                <w:rFonts w:ascii="Arial" w:eastAsia="Times New Roman" w:hAnsi="Arial" w:cs="Arial"/>
                <w:sz w:val="12"/>
                <w:szCs w:val="12"/>
                <w:lang w:val="es-MX" w:eastAsia="es-MX"/>
              </w:rPr>
            </w:pPr>
          </w:p>
        </w:tc>
        <w:tc>
          <w:tcPr>
            <w:tcW w:w="111" w:type="pct"/>
            <w:gridSpan w:val="2"/>
            <w:vMerge/>
            <w:tcBorders>
              <w:top w:val="single" w:sz="4" w:space="0" w:color="000000"/>
              <w:left w:val="single" w:sz="4" w:space="0" w:color="000000"/>
              <w:bottom w:val="single" w:sz="4" w:space="0" w:color="000000"/>
              <w:right w:val="single" w:sz="4" w:space="0" w:color="000000"/>
            </w:tcBorders>
            <w:vAlign w:val="center"/>
            <w:hideMark/>
          </w:tcPr>
          <w:p w14:paraId="13FC5337" w14:textId="77777777" w:rsidR="000B5CA0" w:rsidRPr="000B5CA0" w:rsidRDefault="000B5CA0" w:rsidP="000B5CA0">
            <w:pPr>
              <w:rPr>
                <w:rFonts w:ascii="Arial" w:eastAsia="Times New Roman" w:hAnsi="Arial" w:cs="Arial"/>
                <w:sz w:val="12"/>
                <w:szCs w:val="12"/>
                <w:lang w:val="es-MX" w:eastAsia="es-MX"/>
              </w:rPr>
            </w:pPr>
          </w:p>
        </w:tc>
        <w:tc>
          <w:tcPr>
            <w:tcW w:w="128" w:type="pct"/>
            <w:gridSpan w:val="2"/>
            <w:vMerge/>
            <w:tcBorders>
              <w:top w:val="single" w:sz="4" w:space="0" w:color="000000"/>
              <w:left w:val="single" w:sz="4" w:space="0" w:color="000000"/>
              <w:bottom w:val="single" w:sz="4" w:space="0" w:color="000000"/>
              <w:right w:val="single" w:sz="4" w:space="0" w:color="000000"/>
            </w:tcBorders>
            <w:vAlign w:val="center"/>
            <w:hideMark/>
          </w:tcPr>
          <w:p w14:paraId="521125CB" w14:textId="77777777" w:rsidR="000B5CA0" w:rsidRPr="000B5CA0" w:rsidRDefault="000B5CA0" w:rsidP="000B5CA0">
            <w:pPr>
              <w:rPr>
                <w:rFonts w:ascii="Arial" w:eastAsia="Times New Roman" w:hAnsi="Arial" w:cs="Arial"/>
                <w:sz w:val="12"/>
                <w:szCs w:val="12"/>
                <w:lang w:val="es-MX" w:eastAsia="es-MX"/>
              </w:rPr>
            </w:pPr>
          </w:p>
        </w:tc>
        <w:tc>
          <w:tcPr>
            <w:tcW w:w="128" w:type="pct"/>
            <w:gridSpan w:val="2"/>
            <w:vMerge/>
            <w:tcBorders>
              <w:top w:val="single" w:sz="4" w:space="0" w:color="000000"/>
              <w:left w:val="single" w:sz="4" w:space="0" w:color="000000"/>
              <w:bottom w:val="single" w:sz="4" w:space="0" w:color="000000"/>
              <w:right w:val="single" w:sz="4" w:space="0" w:color="000000"/>
            </w:tcBorders>
            <w:vAlign w:val="center"/>
            <w:hideMark/>
          </w:tcPr>
          <w:p w14:paraId="76E3BB27" w14:textId="77777777" w:rsidR="000B5CA0" w:rsidRPr="000B5CA0" w:rsidRDefault="000B5CA0" w:rsidP="000B5CA0">
            <w:pPr>
              <w:rPr>
                <w:rFonts w:ascii="Arial" w:eastAsia="Times New Roman" w:hAnsi="Arial" w:cs="Arial"/>
                <w:sz w:val="12"/>
                <w:szCs w:val="12"/>
                <w:lang w:val="es-MX" w:eastAsia="es-MX"/>
              </w:rPr>
            </w:pPr>
          </w:p>
        </w:tc>
        <w:tc>
          <w:tcPr>
            <w:tcW w:w="117" w:type="pct"/>
            <w:gridSpan w:val="2"/>
            <w:vMerge/>
            <w:tcBorders>
              <w:top w:val="single" w:sz="4" w:space="0" w:color="000000"/>
              <w:left w:val="single" w:sz="4" w:space="0" w:color="000000"/>
              <w:bottom w:val="single" w:sz="4" w:space="0" w:color="000000"/>
              <w:right w:val="single" w:sz="4" w:space="0" w:color="000000"/>
            </w:tcBorders>
            <w:vAlign w:val="center"/>
            <w:hideMark/>
          </w:tcPr>
          <w:p w14:paraId="198FC247" w14:textId="77777777" w:rsidR="000B5CA0" w:rsidRPr="000B5CA0" w:rsidRDefault="000B5CA0" w:rsidP="000B5CA0">
            <w:pPr>
              <w:rPr>
                <w:rFonts w:ascii="Arial" w:eastAsia="Times New Roman" w:hAnsi="Arial" w:cs="Arial"/>
                <w:sz w:val="12"/>
                <w:szCs w:val="12"/>
                <w:lang w:val="es-MX" w:eastAsia="es-MX"/>
              </w:rPr>
            </w:pPr>
          </w:p>
        </w:tc>
        <w:tc>
          <w:tcPr>
            <w:tcW w:w="135" w:type="pct"/>
            <w:gridSpan w:val="2"/>
            <w:vMerge/>
            <w:tcBorders>
              <w:top w:val="single" w:sz="4" w:space="0" w:color="000000"/>
              <w:left w:val="single" w:sz="4" w:space="0" w:color="000000"/>
              <w:bottom w:val="single" w:sz="4" w:space="0" w:color="000000"/>
              <w:right w:val="single" w:sz="4" w:space="0" w:color="000000"/>
            </w:tcBorders>
            <w:vAlign w:val="center"/>
            <w:hideMark/>
          </w:tcPr>
          <w:p w14:paraId="3B1CE20E" w14:textId="77777777" w:rsidR="000B5CA0" w:rsidRPr="000B5CA0" w:rsidRDefault="000B5CA0" w:rsidP="000B5CA0">
            <w:pPr>
              <w:rPr>
                <w:rFonts w:ascii="Arial" w:eastAsia="Times New Roman" w:hAnsi="Arial" w:cs="Arial"/>
                <w:sz w:val="12"/>
                <w:szCs w:val="12"/>
                <w:lang w:val="es-MX" w:eastAsia="es-MX"/>
              </w:rPr>
            </w:pPr>
          </w:p>
        </w:tc>
        <w:tc>
          <w:tcPr>
            <w:tcW w:w="135" w:type="pct"/>
            <w:gridSpan w:val="2"/>
            <w:vMerge/>
            <w:tcBorders>
              <w:top w:val="single" w:sz="4" w:space="0" w:color="000000"/>
              <w:left w:val="single" w:sz="4" w:space="0" w:color="000000"/>
              <w:bottom w:val="single" w:sz="4" w:space="0" w:color="000000"/>
              <w:right w:val="single" w:sz="4" w:space="0" w:color="000000"/>
            </w:tcBorders>
            <w:vAlign w:val="center"/>
            <w:hideMark/>
          </w:tcPr>
          <w:p w14:paraId="5E18F8C5" w14:textId="77777777" w:rsidR="000B5CA0" w:rsidRPr="000B5CA0" w:rsidRDefault="000B5CA0" w:rsidP="000B5CA0">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7F0C748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1BE0675F"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227F7C82" w14:textId="77777777" w:rsidTr="000B5CA0">
        <w:trPr>
          <w:trHeight w:val="20"/>
        </w:trPr>
        <w:tc>
          <w:tcPr>
            <w:tcW w:w="129" w:type="pct"/>
            <w:tcBorders>
              <w:top w:val="nil"/>
              <w:left w:val="nil"/>
              <w:bottom w:val="nil"/>
              <w:right w:val="nil"/>
            </w:tcBorders>
            <w:shd w:val="clear" w:color="auto" w:fill="auto"/>
            <w:noWrap/>
            <w:vAlign w:val="bottom"/>
            <w:hideMark/>
          </w:tcPr>
          <w:p w14:paraId="5C18E8ED"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786" w:type="pct"/>
            <w:tcBorders>
              <w:top w:val="nil"/>
              <w:left w:val="nil"/>
              <w:bottom w:val="nil"/>
              <w:right w:val="nil"/>
            </w:tcBorders>
            <w:shd w:val="clear" w:color="auto" w:fill="auto"/>
            <w:noWrap/>
            <w:vAlign w:val="bottom"/>
            <w:hideMark/>
          </w:tcPr>
          <w:p w14:paraId="42ACAA9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382" w:type="pct"/>
            <w:tcBorders>
              <w:top w:val="nil"/>
              <w:left w:val="nil"/>
              <w:bottom w:val="nil"/>
              <w:right w:val="nil"/>
            </w:tcBorders>
            <w:shd w:val="clear" w:color="auto" w:fill="auto"/>
            <w:noWrap/>
            <w:vAlign w:val="bottom"/>
            <w:hideMark/>
          </w:tcPr>
          <w:p w14:paraId="7518F1D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399" w:type="pct"/>
            <w:tcBorders>
              <w:top w:val="nil"/>
              <w:left w:val="nil"/>
              <w:bottom w:val="nil"/>
              <w:right w:val="nil"/>
            </w:tcBorders>
            <w:shd w:val="clear" w:color="auto" w:fill="auto"/>
            <w:noWrap/>
            <w:vAlign w:val="bottom"/>
            <w:hideMark/>
          </w:tcPr>
          <w:p w14:paraId="5902AB8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799" w:type="pct"/>
            <w:tcBorders>
              <w:top w:val="nil"/>
              <w:left w:val="nil"/>
              <w:bottom w:val="nil"/>
              <w:right w:val="nil"/>
            </w:tcBorders>
            <w:shd w:val="clear" w:color="auto" w:fill="auto"/>
            <w:noWrap/>
            <w:vAlign w:val="bottom"/>
            <w:hideMark/>
          </w:tcPr>
          <w:p w14:paraId="567B65E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7026062"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138724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D85167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5BB92B2"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7F78ABB"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E92207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6F565A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F499674"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051DB171"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F2CF29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A63BA6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EF33E63"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4AD398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5485AB0A"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6FF902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549E2C3"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1" w:type="pct"/>
            <w:tcBorders>
              <w:top w:val="nil"/>
              <w:left w:val="nil"/>
              <w:bottom w:val="nil"/>
              <w:right w:val="nil"/>
            </w:tcBorders>
            <w:shd w:val="clear" w:color="auto" w:fill="auto"/>
            <w:noWrap/>
            <w:vAlign w:val="bottom"/>
            <w:hideMark/>
          </w:tcPr>
          <w:p w14:paraId="6E8D2E53"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39371E0A"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0" w:type="pct"/>
            <w:tcBorders>
              <w:top w:val="nil"/>
              <w:left w:val="nil"/>
              <w:bottom w:val="nil"/>
              <w:right w:val="nil"/>
            </w:tcBorders>
            <w:shd w:val="clear" w:color="auto" w:fill="auto"/>
            <w:noWrap/>
            <w:vAlign w:val="bottom"/>
            <w:hideMark/>
          </w:tcPr>
          <w:p w14:paraId="1288311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0DCFEF7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D224CD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7EBDA0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E1848A3"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4A765FD"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45006D6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3C720819"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DAD6E5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016ECF7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31A6D70"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77E52DAA"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2E15BF2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1352AB5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6584B5B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7" w:type="pct"/>
            <w:tcBorders>
              <w:top w:val="nil"/>
              <w:left w:val="nil"/>
              <w:bottom w:val="nil"/>
              <w:right w:val="nil"/>
            </w:tcBorders>
            <w:shd w:val="clear" w:color="auto" w:fill="auto"/>
            <w:noWrap/>
            <w:vAlign w:val="bottom"/>
            <w:hideMark/>
          </w:tcPr>
          <w:p w14:paraId="2F3D4B9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54" w:type="pct"/>
            <w:tcBorders>
              <w:top w:val="nil"/>
              <w:left w:val="nil"/>
              <w:bottom w:val="nil"/>
              <w:right w:val="nil"/>
            </w:tcBorders>
            <w:shd w:val="clear" w:color="auto" w:fill="auto"/>
            <w:noWrap/>
            <w:vAlign w:val="bottom"/>
            <w:hideMark/>
          </w:tcPr>
          <w:p w14:paraId="5D8A76BD"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4" w:type="pct"/>
            <w:tcBorders>
              <w:top w:val="nil"/>
              <w:left w:val="nil"/>
              <w:bottom w:val="nil"/>
              <w:right w:val="nil"/>
            </w:tcBorders>
            <w:shd w:val="clear" w:color="auto" w:fill="auto"/>
            <w:noWrap/>
            <w:vAlign w:val="bottom"/>
            <w:hideMark/>
          </w:tcPr>
          <w:p w14:paraId="23FA0D0C"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4" w:type="pct"/>
            <w:tcBorders>
              <w:top w:val="nil"/>
              <w:left w:val="nil"/>
              <w:bottom w:val="nil"/>
              <w:right w:val="nil"/>
            </w:tcBorders>
            <w:shd w:val="clear" w:color="auto" w:fill="auto"/>
            <w:noWrap/>
            <w:vAlign w:val="bottom"/>
            <w:hideMark/>
          </w:tcPr>
          <w:p w14:paraId="4AD35DC6"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4" w:type="pct"/>
            <w:tcBorders>
              <w:top w:val="nil"/>
              <w:left w:val="nil"/>
              <w:bottom w:val="nil"/>
              <w:right w:val="nil"/>
            </w:tcBorders>
            <w:shd w:val="clear" w:color="auto" w:fill="auto"/>
            <w:noWrap/>
            <w:vAlign w:val="bottom"/>
            <w:hideMark/>
          </w:tcPr>
          <w:p w14:paraId="29C15BA8"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4" w:type="pct"/>
            <w:tcBorders>
              <w:top w:val="nil"/>
              <w:left w:val="nil"/>
              <w:bottom w:val="nil"/>
              <w:right w:val="nil"/>
            </w:tcBorders>
            <w:shd w:val="clear" w:color="auto" w:fill="auto"/>
            <w:noWrap/>
            <w:vAlign w:val="bottom"/>
            <w:hideMark/>
          </w:tcPr>
          <w:p w14:paraId="79E616FE"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49" w:type="pct"/>
            <w:tcBorders>
              <w:top w:val="nil"/>
              <w:left w:val="nil"/>
              <w:bottom w:val="nil"/>
              <w:right w:val="nil"/>
            </w:tcBorders>
            <w:shd w:val="clear" w:color="auto" w:fill="auto"/>
            <w:noWrap/>
            <w:vAlign w:val="bottom"/>
            <w:hideMark/>
          </w:tcPr>
          <w:p w14:paraId="0B0CFBB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0C22906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250A73D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1D0BEB2F"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6D4A3440"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52C374B5"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2F612E87" w14:textId="77777777" w:rsidR="000B5CA0" w:rsidRPr="000B5CA0" w:rsidRDefault="000B5CA0" w:rsidP="000B5CA0">
            <w:pPr>
              <w:rPr>
                <w:rFonts w:ascii="Times New Roman" w:eastAsia="Times New Roman" w:hAnsi="Times New Roman" w:cs="Times New Roman"/>
                <w:sz w:val="12"/>
                <w:szCs w:val="12"/>
                <w:lang w:val="es-MX" w:eastAsia="es-MX"/>
              </w:rPr>
            </w:pPr>
          </w:p>
        </w:tc>
        <w:tc>
          <w:tcPr>
            <w:tcW w:w="67" w:type="pct"/>
            <w:tcBorders>
              <w:top w:val="nil"/>
              <w:left w:val="nil"/>
              <w:bottom w:val="nil"/>
              <w:right w:val="nil"/>
            </w:tcBorders>
            <w:shd w:val="clear" w:color="auto" w:fill="auto"/>
            <w:noWrap/>
            <w:vAlign w:val="bottom"/>
            <w:hideMark/>
          </w:tcPr>
          <w:p w14:paraId="3E42C4AA" w14:textId="77777777" w:rsidR="000B5CA0" w:rsidRPr="000B5CA0" w:rsidRDefault="000B5CA0" w:rsidP="000B5CA0">
            <w:pPr>
              <w:rPr>
                <w:rFonts w:ascii="Times New Roman" w:eastAsia="Times New Roman" w:hAnsi="Times New Roman" w:cs="Times New Roman"/>
                <w:sz w:val="12"/>
                <w:szCs w:val="12"/>
                <w:lang w:val="es-MX" w:eastAsia="es-MX"/>
              </w:rPr>
            </w:pPr>
          </w:p>
        </w:tc>
      </w:tr>
      <w:tr w:rsidR="000B5CA0" w:rsidRPr="000B5CA0" w14:paraId="53998D77" w14:textId="77777777" w:rsidTr="000B5CA0">
        <w:trPr>
          <w:trHeight w:val="20"/>
        </w:trPr>
        <w:tc>
          <w:tcPr>
            <w:tcW w:w="129" w:type="pct"/>
            <w:tcBorders>
              <w:top w:val="single" w:sz="4" w:space="0" w:color="000000"/>
              <w:left w:val="single" w:sz="4" w:space="0" w:color="000000"/>
              <w:bottom w:val="nil"/>
              <w:right w:val="single" w:sz="4" w:space="0" w:color="000000"/>
            </w:tcBorders>
            <w:shd w:val="clear" w:color="auto" w:fill="auto"/>
            <w:vAlign w:val="center"/>
            <w:hideMark/>
          </w:tcPr>
          <w:p w14:paraId="0FD85D66"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JCU</w:t>
            </w:r>
          </w:p>
        </w:tc>
        <w:tc>
          <w:tcPr>
            <w:tcW w:w="786" w:type="pct"/>
            <w:tcBorders>
              <w:top w:val="single" w:sz="4" w:space="0" w:color="000000"/>
              <w:left w:val="nil"/>
              <w:bottom w:val="nil"/>
              <w:right w:val="single" w:sz="4" w:space="0" w:color="000000"/>
            </w:tcBorders>
            <w:shd w:val="clear" w:color="auto" w:fill="auto"/>
            <w:vAlign w:val="center"/>
            <w:hideMark/>
          </w:tcPr>
          <w:p w14:paraId="7A83C12E"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UNIDAD</w:t>
            </w:r>
          </w:p>
        </w:tc>
        <w:tc>
          <w:tcPr>
            <w:tcW w:w="382" w:type="pct"/>
            <w:tcBorders>
              <w:top w:val="single" w:sz="4" w:space="0" w:color="000000"/>
              <w:left w:val="nil"/>
              <w:bottom w:val="single" w:sz="4" w:space="0" w:color="000000"/>
              <w:right w:val="single" w:sz="4" w:space="0" w:color="000000"/>
            </w:tcBorders>
            <w:shd w:val="clear" w:color="auto" w:fill="auto"/>
            <w:vAlign w:val="center"/>
            <w:hideMark/>
          </w:tcPr>
          <w:p w14:paraId="2B970B95" w14:textId="77777777" w:rsidR="000B5CA0" w:rsidRPr="000B5CA0" w:rsidRDefault="000B5CA0" w:rsidP="000B5CA0">
            <w:pPr>
              <w:jc w:val="center"/>
              <w:rPr>
                <w:rFonts w:ascii="Arial" w:eastAsia="Times New Roman" w:hAnsi="Arial" w:cs="Arial"/>
                <w:b/>
                <w:bCs/>
                <w:sz w:val="12"/>
                <w:szCs w:val="12"/>
                <w:lang w:val="es-MX" w:eastAsia="es-MX"/>
              </w:rPr>
            </w:pPr>
            <w:proofErr w:type="gramStart"/>
            <w:r w:rsidRPr="000B5CA0">
              <w:rPr>
                <w:rFonts w:ascii="Arial" w:eastAsia="Times New Roman" w:hAnsi="Arial" w:cs="Arial"/>
                <w:b/>
                <w:bCs/>
                <w:sz w:val="12"/>
                <w:szCs w:val="12"/>
                <w:lang w:val="es-MX" w:eastAsia="es-MX"/>
              </w:rPr>
              <w:t>CUADRILLA  No</w:t>
            </w:r>
            <w:proofErr w:type="gramEnd"/>
            <w:r w:rsidRPr="000B5CA0">
              <w:rPr>
                <w:rFonts w:ascii="Arial" w:eastAsia="Times New Roman" w:hAnsi="Arial" w:cs="Arial"/>
                <w:b/>
                <w:bCs/>
                <w:sz w:val="12"/>
                <w:szCs w:val="12"/>
                <w:lang w:val="es-MX" w:eastAsia="es-MX"/>
              </w:rPr>
              <w:t>.</w:t>
            </w:r>
          </w:p>
        </w:tc>
        <w:tc>
          <w:tcPr>
            <w:tcW w:w="399" w:type="pct"/>
            <w:tcBorders>
              <w:top w:val="single" w:sz="4" w:space="0" w:color="000000"/>
              <w:left w:val="nil"/>
              <w:bottom w:val="single" w:sz="4" w:space="0" w:color="000000"/>
              <w:right w:val="single" w:sz="4" w:space="0" w:color="000000"/>
            </w:tcBorders>
            <w:shd w:val="clear" w:color="auto" w:fill="auto"/>
            <w:vAlign w:val="center"/>
            <w:hideMark/>
          </w:tcPr>
          <w:p w14:paraId="5CA40EFF"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INICIO        DÍA Y MES.</w:t>
            </w:r>
          </w:p>
        </w:tc>
        <w:tc>
          <w:tcPr>
            <w:tcW w:w="799" w:type="pct"/>
            <w:tcBorders>
              <w:top w:val="single" w:sz="4" w:space="0" w:color="000000"/>
              <w:left w:val="nil"/>
              <w:bottom w:val="single" w:sz="4" w:space="0" w:color="000000"/>
              <w:right w:val="single" w:sz="4" w:space="0" w:color="000000"/>
            </w:tcBorders>
            <w:shd w:val="clear" w:color="auto" w:fill="auto"/>
            <w:vAlign w:val="center"/>
            <w:hideMark/>
          </w:tcPr>
          <w:p w14:paraId="1CE02B80"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TÉRMINO       DÍA Y MES.</w:t>
            </w:r>
          </w:p>
        </w:tc>
        <w:tc>
          <w:tcPr>
            <w:tcW w:w="391" w:type="pct"/>
            <w:gridSpan w:val="8"/>
            <w:tcBorders>
              <w:top w:val="single" w:sz="4" w:space="0" w:color="000000"/>
              <w:left w:val="nil"/>
              <w:bottom w:val="single" w:sz="4" w:space="0" w:color="000000"/>
              <w:right w:val="single" w:sz="4" w:space="0" w:color="000000"/>
            </w:tcBorders>
            <w:shd w:val="clear" w:color="auto" w:fill="auto"/>
            <w:vAlign w:val="center"/>
            <w:hideMark/>
          </w:tcPr>
          <w:p w14:paraId="5EF17F53"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JULIO</w:t>
            </w:r>
          </w:p>
        </w:tc>
        <w:tc>
          <w:tcPr>
            <w:tcW w:w="391" w:type="pct"/>
            <w:gridSpan w:val="8"/>
            <w:tcBorders>
              <w:top w:val="single" w:sz="4" w:space="0" w:color="000000"/>
              <w:left w:val="nil"/>
              <w:bottom w:val="single" w:sz="4" w:space="0" w:color="000000"/>
              <w:right w:val="single" w:sz="4" w:space="0" w:color="000000"/>
            </w:tcBorders>
            <w:shd w:val="clear" w:color="auto" w:fill="auto"/>
            <w:vAlign w:val="center"/>
            <w:hideMark/>
          </w:tcPr>
          <w:p w14:paraId="71AE8B56"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AGOSTO</w:t>
            </w:r>
          </w:p>
        </w:tc>
        <w:tc>
          <w:tcPr>
            <w:tcW w:w="395" w:type="pct"/>
            <w:gridSpan w:val="8"/>
            <w:tcBorders>
              <w:top w:val="single" w:sz="4" w:space="0" w:color="000000"/>
              <w:left w:val="nil"/>
              <w:bottom w:val="single" w:sz="4" w:space="0" w:color="000000"/>
              <w:right w:val="single" w:sz="4" w:space="0" w:color="000000"/>
            </w:tcBorders>
            <w:shd w:val="clear" w:color="auto" w:fill="auto"/>
            <w:vAlign w:val="center"/>
            <w:hideMark/>
          </w:tcPr>
          <w:p w14:paraId="50244991"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SEPTIEMBRE</w:t>
            </w:r>
          </w:p>
        </w:tc>
        <w:tc>
          <w:tcPr>
            <w:tcW w:w="391" w:type="pct"/>
            <w:gridSpan w:val="8"/>
            <w:tcBorders>
              <w:top w:val="single" w:sz="4" w:space="0" w:color="000000"/>
              <w:left w:val="nil"/>
              <w:bottom w:val="single" w:sz="4" w:space="0" w:color="000000"/>
              <w:right w:val="single" w:sz="4" w:space="0" w:color="000000"/>
            </w:tcBorders>
            <w:shd w:val="clear" w:color="auto" w:fill="auto"/>
            <w:vAlign w:val="center"/>
            <w:hideMark/>
          </w:tcPr>
          <w:p w14:paraId="1B272C19"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OCTUBRE</w:t>
            </w:r>
          </w:p>
        </w:tc>
        <w:tc>
          <w:tcPr>
            <w:tcW w:w="466" w:type="pct"/>
            <w:gridSpan w:val="8"/>
            <w:tcBorders>
              <w:top w:val="single" w:sz="4" w:space="0" w:color="auto"/>
              <w:left w:val="nil"/>
              <w:bottom w:val="single" w:sz="4" w:space="0" w:color="auto"/>
              <w:right w:val="single" w:sz="4" w:space="0" w:color="000000"/>
            </w:tcBorders>
            <w:shd w:val="clear" w:color="auto" w:fill="auto"/>
            <w:vAlign w:val="center"/>
            <w:hideMark/>
          </w:tcPr>
          <w:p w14:paraId="48D38E8D"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NOVIEMBRE</w:t>
            </w:r>
          </w:p>
        </w:tc>
        <w:tc>
          <w:tcPr>
            <w:tcW w:w="472" w:type="pct"/>
            <w:gridSpan w:val="7"/>
            <w:tcBorders>
              <w:top w:val="single" w:sz="4" w:space="0" w:color="auto"/>
              <w:left w:val="nil"/>
              <w:bottom w:val="single" w:sz="4" w:space="0" w:color="auto"/>
              <w:right w:val="single" w:sz="4" w:space="0" w:color="000000"/>
            </w:tcBorders>
            <w:shd w:val="clear" w:color="auto" w:fill="auto"/>
            <w:vAlign w:val="center"/>
            <w:hideMark/>
          </w:tcPr>
          <w:p w14:paraId="77109E65" w14:textId="77777777" w:rsidR="000B5CA0" w:rsidRPr="000B5CA0" w:rsidRDefault="000B5CA0" w:rsidP="000B5CA0">
            <w:pPr>
              <w:jc w:val="center"/>
              <w:rPr>
                <w:rFonts w:ascii="Arial" w:eastAsia="Times New Roman" w:hAnsi="Arial" w:cs="Arial"/>
                <w:b/>
                <w:bCs/>
                <w:sz w:val="12"/>
                <w:szCs w:val="12"/>
                <w:lang w:val="es-MX" w:eastAsia="es-MX"/>
              </w:rPr>
            </w:pPr>
            <w:r w:rsidRPr="000B5CA0">
              <w:rPr>
                <w:rFonts w:ascii="Arial" w:eastAsia="Times New Roman" w:hAnsi="Arial" w:cs="Arial"/>
                <w:b/>
                <w:bCs/>
                <w:sz w:val="12"/>
                <w:szCs w:val="12"/>
                <w:lang w:val="es-MX" w:eastAsia="es-MX"/>
              </w:rPr>
              <w:t>DICIEMBRE</w:t>
            </w:r>
          </w:p>
        </w:tc>
      </w:tr>
      <w:tr w:rsidR="000B5CA0" w:rsidRPr="000B5CA0" w14:paraId="62576A69" w14:textId="77777777" w:rsidTr="000B5CA0">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4E2F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single" w:sz="4" w:space="0" w:color="auto"/>
              <w:left w:val="nil"/>
              <w:bottom w:val="single" w:sz="4" w:space="0" w:color="auto"/>
              <w:right w:val="single" w:sz="4" w:space="0" w:color="auto"/>
            </w:tcBorders>
            <w:shd w:val="clear" w:color="auto" w:fill="auto"/>
            <w:vAlign w:val="bottom"/>
            <w:hideMark/>
          </w:tcPr>
          <w:p w14:paraId="3614550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450DEC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4234862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single" w:sz="4" w:space="0" w:color="000000"/>
            </w:tcBorders>
            <w:shd w:val="clear" w:color="auto" w:fill="auto"/>
            <w:noWrap/>
            <w:vAlign w:val="bottom"/>
            <w:hideMark/>
          </w:tcPr>
          <w:p w14:paraId="740BCE4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3F6400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90347A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DE095D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BE1B14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C5AA5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C8D9A8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6E803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D38AC8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2403B0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525FA1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CF7861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EDFFC5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1E17E1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2AEE70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AE2246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09B5F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339A7B8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8826D1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E9F22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A05307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42008D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C00C76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4EE67F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917A61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B4B395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E2890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B0B3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5E3386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8F7876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B127F4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FA92F6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88CDBF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6EDE45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60176C4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DA0DC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1F35CB4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6DC4D9F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3EB54F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6626649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9EEA45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32283A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E2086E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0E4872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A22440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F989E5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CFFCC6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C520A0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1202555A"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4E9A1D0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0957878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7DF8246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3399911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2560A53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7AF9BE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6FCD41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C617B2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2BD75B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95A717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DC060C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84CF3F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B37ACB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E895A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2C13C7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A38BE0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DDED98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394ADDD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82E436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1DB766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B5AB7B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3246E76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52776C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60400B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29C393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4B801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7DEA6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695D7B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D817C1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B818A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3A32B3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5BE0A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6A9177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FF5736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6588A4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BDEC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A35763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5003F25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4274EAD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A612D6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1D172A8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CC71E5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DE2AF6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C7052D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C27F4E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3EBFF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FBA09D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F196FB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DDF0F0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14F5F3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D03E61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99EF3F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03E2F6AA"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7E91128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1E80545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3C2FF67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170E951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257B2C4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15DDF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942F85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93D52A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097E4F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E3773E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0664A2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F37567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8FDEC9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069B2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1F8403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BC4154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C71664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756D02E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214A38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CD2E6B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1E8A3A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34DB6D4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0FCF3D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32298C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14AF94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44B135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F3170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6AB64D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84985F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7A5557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CCC459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9694C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2D5CDB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40B26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008EE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1B6DB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1618C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6DC11BC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245291F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EB62B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7DB1F8B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F9EA62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458BF6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0BB44DE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F1C7AB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29BBCD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BA8EE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AC925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1B0A34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07587D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7E9AFF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B101AD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2155C50F"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351D86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48C1167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328885C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3A80673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6B03F5C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11F9B75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3FBD78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883C1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8764DB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D8F6B7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21BCC1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F70755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852DAF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DA7AE7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4DDF36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1CFE2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F37F76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311A8A9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242FB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EBDE0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551179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6303175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8A2EE0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D9317D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F06E9B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7405A4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AD374D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D360DE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DC15BA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DE5B04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FA80D0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D09783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F560E1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66FA5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09EDD1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99443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7F4FD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6CAF92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268458F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E55E90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00DA721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757921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58BEC2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3F030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079A50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5BDF50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36D2F4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EBBCA0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542457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A6F8E5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4B39A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192AFDC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64A1F3C1"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7275922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2375143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5D94B22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2C847DC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71D936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3504CBA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40517B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26C7A3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69A421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6E539B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2E46D3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03E85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9A3241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2AB686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4D149E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C0D00E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9E7A00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55F317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9DDD18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DBC0CA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23EFA2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350F71B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C8AB1F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FD9BF1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F85EE2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0E9C4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B8EDDB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2DB66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601CE5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5573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F2A15A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C8D802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B7A6C3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296C3E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CE6AF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8EA13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6EA08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5B44DB1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7B966D9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54F7A22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3B13CF7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020BBFC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7C93F8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E97497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CEAD4F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7F7F28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E20CC4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B48F3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8AA4CA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84A81C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D62499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3EAF42C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2CE1EF07"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3411320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12B99E4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75FA9C5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2A4C30B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47F67DA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563E617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22D826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6F136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EC6F72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2052A0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B2B111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3C37A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7303C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7E153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0000D1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D02CA6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1AA65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1C6CD6F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67F766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2EE41D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96152B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25AFF0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9B8C7D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0D8919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F558CE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00AF49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F566F6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FC390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4258CE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F9A4F7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DE70C6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3D4920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CF30DF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36C1E3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5CF06B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2411D7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714B5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707E03F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2D6B76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EA7F6C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5CB3A80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3411B8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3CA233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CB5197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A9FD8E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151FA5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0FE2B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1C4BD2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39A2BD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C9064F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A7E5FB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D2B301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1B20BF41"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729BAA6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58E4D02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5D11BAD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0C3981B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1531A7B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2CFAE7D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09D52A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E790DA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50D03C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F57A44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0469C6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FEAD61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F23EC7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032C52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6C341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BB61E1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4ACC20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229C5B7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36CA9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ABE26E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BE76A0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07DB368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FC8BF4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35ECA8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68C7E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6E4805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71BC31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F1872D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7FA9D5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473CAE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93C031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E5071C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F2913D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5EAFC5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2DE87C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E0B49F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221417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20D8C5F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372EC7B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8B028B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3916FD0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41F4C0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6598C72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11C818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DA1DC8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59601A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6C96E7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8A03B3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60CF20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9AE5EE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17B5B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46A3FD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3E72A07A"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5255DC6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42F559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597DF7C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50981E8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76D9186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18B34E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479BFB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BC86A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485A7C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683511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6CAD5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E70F3D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E46A3B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702A66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BB7775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86B2DD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2CA38A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12ECCE5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1B5A24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01E2A4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0487B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67BD50D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4D2723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87561D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A37E44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3D49D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34692F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5813A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9ABCEA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F24A39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BA451B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9DF912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0D05D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4A023F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9159A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928629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5AD9F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016827B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3C8EC5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E20141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4FB04C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9692B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2AEB2B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30AE17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379251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98FE0E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FB3F50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5CCEC9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19CE9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BB481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6DF736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55C3BE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15CD9AE3"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4E832B7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1926F7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06FB6F3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76E5A0F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625CE85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214B205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A235F7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A11961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FB6FB7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9D9F6A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9D7FFC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7CDF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789647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CDFCA6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657CF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0788AA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B6C81A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1CB70B6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53E6F6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744803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9F8520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266F43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1580AD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47BCA9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C17571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67530E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8E2BB9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D4301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E9F171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845FF9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6BE23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5D2D41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4203ED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417A3E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9F8DBE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B18B28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D86238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0E0D283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29CD893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D161A1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63F48C2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7B2525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4F0CE1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C363FF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84164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FC8371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EF6A3B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6F41B1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3DC1341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7F899F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73889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EF55BC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151ECC98"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0BBBAA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398A533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0AA637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25A156E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3990BE6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0E55C6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A1572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3C3E4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D2436E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15B773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CFA3CE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6FEFFF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FADD03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A18A33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E3A76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3EABB0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F15F17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67DDD1C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C58DD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CDE728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CDD6D1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65AE7AA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1A3F8B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A8A3A9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3F7455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02B1BA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0D1A1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522FEB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A91B73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32EE75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96DC21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2BB726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C218E6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E61A25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29EE7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532ACF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422F7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2C8CD67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320BAD7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50B07E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133ACF9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23A567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3146DE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61C7DEE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BBF040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A0B798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54143B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3CEEAF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4419D8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E8A287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53FBB9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90D7A6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375C09C6"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599B95C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40CE7DE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4CC051F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09147AA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71B1DB9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4F420CE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3F65DE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D7E1C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A1EC89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A01A44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C0892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FE967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82473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95D008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FE9E4A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AF4C7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B856AB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585C71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D7B5F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1095C6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F299F1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0ACA56B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F6D2D8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A79653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E2CFDD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F14166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0AC1E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61507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FC4616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BD9212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DAB2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7F571E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E209D2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439343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94D60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5E4BA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2C5D5D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6AAA508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22DF612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6E9F959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7B39F1E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902327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6456C95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076B4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4F548D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0F8284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B2D691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82617A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8677D8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54850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2340E0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120A7CA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31C51A93"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60EFD03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6B148FC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0EDD649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5E67F86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55B1463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CDF415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BDA512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16898B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4B68F7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AA9FD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67899D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BB1FCC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63B694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042ED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294F1C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70CB30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D3D6C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287C95A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871B7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035633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B2D388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60DDBE2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5D4995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80C4B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AB1532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FD040B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4F406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266E21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FFDA14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0209E0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E5B0A6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5A9AF3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9B376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4C846E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253EC9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8A9632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54DD5B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460D963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247AA4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625B018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5857C08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9813B3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DC91D0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76B2E9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5E664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29C8F6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B35F91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0A2F59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6B4D89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2E68CF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1BAFE0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1DB131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2EC78BD5"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719944C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1FF07C2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67D7D9B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5EC8B48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54C341F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61C76CA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AA082D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AC9083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D4DEF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ED4F1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80114E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C8AD38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4E2C3E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A83571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BB171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16AEB7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DD7A0B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43EB6E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4FB649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B4F59F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E3C041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3F74F331" w14:textId="77777777" w:rsidR="000B5CA0" w:rsidRPr="000B5CA0" w:rsidRDefault="000B5CA0" w:rsidP="000B5CA0">
            <w:pPr>
              <w:rPr>
                <w:rFonts w:ascii="Arial" w:eastAsia="Times New Roman" w:hAnsi="Arial" w:cs="Arial"/>
                <w:color w:val="E26B0A"/>
                <w:sz w:val="12"/>
                <w:szCs w:val="12"/>
                <w:lang w:val="es-MX" w:eastAsia="es-MX"/>
              </w:rPr>
            </w:pPr>
            <w:r w:rsidRPr="000B5CA0">
              <w:rPr>
                <w:rFonts w:ascii="Arial" w:eastAsia="Times New Roman" w:hAnsi="Arial" w:cs="Arial"/>
                <w:color w:val="E26B0A"/>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04A271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6EFA94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33DE1D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80C93F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5948B4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EAFC68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86041E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FCCDD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147885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4754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B831C8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FEA648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E20323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4333C4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C9C308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6EFEA8D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3AA065B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66A47F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265885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CF65E1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028505B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44399B3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10392D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1257CD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6329D5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ECBFC8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2A2ED8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F7E456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A387A1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3AFEA9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3E0019A8"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384C303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5DE26C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526B040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6E86AA8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3F49E8E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117874D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526C87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BE5B38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6253F9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E06A11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F5E992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B26C7B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9C94B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A5A478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477B4C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F5E235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97F52B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4943B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5B0DB4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CD8863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9A19C8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17FF0239" w14:textId="77777777" w:rsidR="000B5CA0" w:rsidRPr="000B5CA0" w:rsidRDefault="000B5CA0" w:rsidP="000B5CA0">
            <w:pPr>
              <w:rPr>
                <w:rFonts w:ascii="Arial" w:eastAsia="Times New Roman" w:hAnsi="Arial" w:cs="Arial"/>
                <w:color w:val="E26B0A"/>
                <w:sz w:val="12"/>
                <w:szCs w:val="12"/>
                <w:lang w:val="es-MX" w:eastAsia="es-MX"/>
              </w:rPr>
            </w:pPr>
            <w:r w:rsidRPr="000B5CA0">
              <w:rPr>
                <w:rFonts w:ascii="Arial" w:eastAsia="Times New Roman" w:hAnsi="Arial" w:cs="Arial"/>
                <w:color w:val="E26B0A"/>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2D04FF0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3B788F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30EC0D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8084EF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CA64A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C84050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FC0C2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101824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1EF31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04E1A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F6A56A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8BE7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B2A58E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2A13E3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EDD2CA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06061C7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337EFB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980DB5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4F6B88C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6B6AEA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FB4D5C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77AE45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0962F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CAFCC6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F423D8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B3E316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4BFA882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545EF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6F45A5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73BD8F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5E16DDFE"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24E5214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053A026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1D79DA1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66B08D8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1E335B5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334357B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988FC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73DEA2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D4D151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12FDAC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3E96EE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50162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46F347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93D29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A77872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688222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F9232B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46B0717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9FCE98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6977B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C6E303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1A3D9E41" w14:textId="77777777" w:rsidR="000B5CA0" w:rsidRPr="000B5CA0" w:rsidRDefault="000B5CA0" w:rsidP="000B5CA0">
            <w:pPr>
              <w:rPr>
                <w:rFonts w:ascii="Arial" w:eastAsia="Times New Roman" w:hAnsi="Arial" w:cs="Arial"/>
                <w:color w:val="E26B0A"/>
                <w:sz w:val="12"/>
                <w:szCs w:val="12"/>
                <w:lang w:val="es-MX" w:eastAsia="es-MX"/>
              </w:rPr>
            </w:pPr>
            <w:r w:rsidRPr="000B5CA0">
              <w:rPr>
                <w:rFonts w:ascii="Arial" w:eastAsia="Times New Roman" w:hAnsi="Arial" w:cs="Arial"/>
                <w:color w:val="E26B0A"/>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8ECF46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5684C7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D4A242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05AE65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A431AC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B6629B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95B35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B2F08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65B6CD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C6B50C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1C0749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EA221B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CF4B90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36B47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59AC47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7D70CAB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6B1EEB5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C37161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08572DB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381E2F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8ED89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4BC7B18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6F24F4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8D90CD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9CEAC7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8BA02B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30782B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22DBA6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F5611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3D7850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7EBFA39D"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2E4F36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2FECEB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2F0A1E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32454C7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279467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34D988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2E21D2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786644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9C0C35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13B80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686C37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B04D86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63EE1DF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1014C7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9DEB3F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FA9E81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4387A8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15C1D9F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8D3F72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6BC866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97C057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75EA71FB" w14:textId="77777777" w:rsidR="000B5CA0" w:rsidRPr="000B5CA0" w:rsidRDefault="000B5CA0" w:rsidP="000B5CA0">
            <w:pPr>
              <w:rPr>
                <w:rFonts w:ascii="Arial" w:eastAsia="Times New Roman" w:hAnsi="Arial" w:cs="Arial"/>
                <w:color w:val="E26B0A"/>
                <w:sz w:val="12"/>
                <w:szCs w:val="12"/>
                <w:lang w:val="es-MX" w:eastAsia="es-MX"/>
              </w:rPr>
            </w:pPr>
            <w:r w:rsidRPr="000B5CA0">
              <w:rPr>
                <w:rFonts w:ascii="Arial" w:eastAsia="Times New Roman" w:hAnsi="Arial" w:cs="Arial"/>
                <w:color w:val="E26B0A"/>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3E239C8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7738A1B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2A0A59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7FCC5F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742FB6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FB38FA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69A254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295C09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609E42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48285B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E504CE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9A396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3E028D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98B26D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A5E71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142ABDD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46C115F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874045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15D82BA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10F13E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A7BA99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526A8F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72C65F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D509FF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9152AB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C143E2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FA0C37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5789F8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F8BCC7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12FB85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70E0B16B"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18F4BF3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00585A2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588754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5ABBAD6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6CF927A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2D742C6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CD959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9436A3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4A4E7CE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01A50E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C9DB2F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8E75E6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F1EA4B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5A1B28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74AF22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137DD5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73233A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4BF5907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6B3576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92C08A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395464B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75A82128" w14:textId="77777777" w:rsidR="000B5CA0" w:rsidRPr="000B5CA0" w:rsidRDefault="000B5CA0" w:rsidP="000B5CA0">
            <w:pPr>
              <w:rPr>
                <w:rFonts w:ascii="Arial" w:eastAsia="Times New Roman" w:hAnsi="Arial" w:cs="Arial"/>
                <w:color w:val="E26B0A"/>
                <w:sz w:val="12"/>
                <w:szCs w:val="12"/>
                <w:lang w:val="es-MX" w:eastAsia="es-MX"/>
              </w:rPr>
            </w:pPr>
            <w:r w:rsidRPr="000B5CA0">
              <w:rPr>
                <w:rFonts w:ascii="Arial" w:eastAsia="Times New Roman" w:hAnsi="Arial" w:cs="Arial"/>
                <w:color w:val="E26B0A"/>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4E0CFE9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638F682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F9A973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8A757D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6E2BF6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3D5D7D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DC7266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C1843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9D17EF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500FF3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24B6B8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269A4C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9E3A57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D4E7B2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6D83DB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60C59E7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85DA34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5B4DEFC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57F3767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321555C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78982B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7169BB1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003B5C2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04B86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C60D0E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93AC50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3EA6A98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AC2EBD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2DEC01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67B3D0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r w:rsidR="000B5CA0" w:rsidRPr="000B5CA0" w14:paraId="7A5FA669" w14:textId="77777777" w:rsidTr="000B5CA0">
        <w:trPr>
          <w:trHeight w:val="20"/>
        </w:trPr>
        <w:tc>
          <w:tcPr>
            <w:tcW w:w="129" w:type="pct"/>
            <w:tcBorders>
              <w:top w:val="nil"/>
              <w:left w:val="single" w:sz="4" w:space="0" w:color="auto"/>
              <w:bottom w:val="single" w:sz="4" w:space="0" w:color="auto"/>
              <w:right w:val="single" w:sz="4" w:space="0" w:color="auto"/>
            </w:tcBorders>
            <w:shd w:val="clear" w:color="auto" w:fill="auto"/>
            <w:noWrap/>
            <w:vAlign w:val="center"/>
            <w:hideMark/>
          </w:tcPr>
          <w:p w14:paraId="7703568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86" w:type="pct"/>
            <w:tcBorders>
              <w:top w:val="nil"/>
              <w:left w:val="nil"/>
              <w:bottom w:val="single" w:sz="4" w:space="0" w:color="auto"/>
              <w:right w:val="single" w:sz="4" w:space="0" w:color="auto"/>
            </w:tcBorders>
            <w:shd w:val="clear" w:color="auto" w:fill="auto"/>
            <w:vAlign w:val="bottom"/>
            <w:hideMark/>
          </w:tcPr>
          <w:p w14:paraId="561B27D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82" w:type="pct"/>
            <w:tcBorders>
              <w:top w:val="nil"/>
              <w:left w:val="nil"/>
              <w:bottom w:val="single" w:sz="4" w:space="0" w:color="000000"/>
              <w:right w:val="single" w:sz="4" w:space="0" w:color="000000"/>
            </w:tcBorders>
            <w:shd w:val="clear" w:color="auto" w:fill="auto"/>
            <w:vAlign w:val="bottom"/>
            <w:hideMark/>
          </w:tcPr>
          <w:p w14:paraId="6AD5841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399" w:type="pct"/>
            <w:tcBorders>
              <w:top w:val="nil"/>
              <w:left w:val="nil"/>
              <w:bottom w:val="single" w:sz="4" w:space="0" w:color="000000"/>
              <w:right w:val="single" w:sz="4" w:space="0" w:color="000000"/>
            </w:tcBorders>
            <w:shd w:val="clear" w:color="auto" w:fill="auto"/>
            <w:noWrap/>
            <w:vAlign w:val="bottom"/>
            <w:hideMark/>
          </w:tcPr>
          <w:p w14:paraId="1C38ECF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799" w:type="pct"/>
            <w:tcBorders>
              <w:top w:val="nil"/>
              <w:left w:val="nil"/>
              <w:bottom w:val="single" w:sz="4" w:space="0" w:color="000000"/>
              <w:right w:val="nil"/>
            </w:tcBorders>
            <w:shd w:val="clear" w:color="auto" w:fill="auto"/>
            <w:noWrap/>
            <w:vAlign w:val="bottom"/>
            <w:hideMark/>
          </w:tcPr>
          <w:p w14:paraId="4EE6FF8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0EE5519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E787B4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3F1F2A90"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9B0BE3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C7F018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F6A69F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06F0A8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EF4D8C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22D396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C0059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46E7EA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DFE399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000000"/>
              <w:bottom w:val="single" w:sz="4" w:space="0" w:color="000000"/>
              <w:right w:val="nil"/>
            </w:tcBorders>
            <w:shd w:val="clear" w:color="auto" w:fill="auto"/>
            <w:noWrap/>
            <w:vAlign w:val="bottom"/>
            <w:hideMark/>
          </w:tcPr>
          <w:p w14:paraId="7CF43D0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40D63A51"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5880A2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EFAFE2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1" w:type="pct"/>
            <w:tcBorders>
              <w:top w:val="nil"/>
              <w:left w:val="nil"/>
              <w:bottom w:val="single" w:sz="4" w:space="0" w:color="000000"/>
              <w:right w:val="nil"/>
            </w:tcBorders>
            <w:shd w:val="clear" w:color="auto" w:fill="auto"/>
            <w:noWrap/>
            <w:vAlign w:val="bottom"/>
            <w:hideMark/>
          </w:tcPr>
          <w:p w14:paraId="7DF59CD9" w14:textId="77777777" w:rsidR="000B5CA0" w:rsidRPr="000B5CA0" w:rsidRDefault="000B5CA0" w:rsidP="000B5CA0">
            <w:pPr>
              <w:rPr>
                <w:rFonts w:ascii="Arial" w:eastAsia="Times New Roman" w:hAnsi="Arial" w:cs="Arial"/>
                <w:color w:val="E26B0A"/>
                <w:sz w:val="12"/>
                <w:szCs w:val="12"/>
                <w:lang w:val="es-MX" w:eastAsia="es-MX"/>
              </w:rPr>
            </w:pPr>
            <w:r w:rsidRPr="000B5CA0">
              <w:rPr>
                <w:rFonts w:ascii="Arial" w:eastAsia="Times New Roman" w:hAnsi="Arial" w:cs="Arial"/>
                <w:color w:val="E26B0A"/>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28F19F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0" w:type="pct"/>
            <w:tcBorders>
              <w:top w:val="nil"/>
              <w:left w:val="nil"/>
              <w:bottom w:val="single" w:sz="4" w:space="0" w:color="000000"/>
              <w:right w:val="nil"/>
            </w:tcBorders>
            <w:shd w:val="clear" w:color="auto" w:fill="auto"/>
            <w:noWrap/>
            <w:vAlign w:val="bottom"/>
            <w:hideMark/>
          </w:tcPr>
          <w:p w14:paraId="56E39FD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75782B7C"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E29243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2B5F28A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CA82E6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B089F5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4D5FE42"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50881D8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10E12E6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29BD793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64DFE00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7BA1B34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5684D2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nil"/>
            </w:tcBorders>
            <w:shd w:val="clear" w:color="auto" w:fill="auto"/>
            <w:noWrap/>
            <w:vAlign w:val="bottom"/>
            <w:hideMark/>
          </w:tcPr>
          <w:p w14:paraId="0D643287"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single" w:sz="4" w:space="0" w:color="auto"/>
              <w:bottom w:val="single" w:sz="4" w:space="0" w:color="000000"/>
              <w:right w:val="nil"/>
            </w:tcBorders>
            <w:shd w:val="clear" w:color="auto" w:fill="auto"/>
            <w:noWrap/>
            <w:vAlign w:val="bottom"/>
            <w:hideMark/>
          </w:tcPr>
          <w:p w14:paraId="57F30D5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22542B43"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20C5C98"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single" w:sz="4" w:space="0" w:color="000000"/>
            </w:tcBorders>
            <w:shd w:val="clear" w:color="auto" w:fill="auto"/>
            <w:noWrap/>
            <w:vAlign w:val="bottom"/>
            <w:hideMark/>
          </w:tcPr>
          <w:p w14:paraId="7F48EFFB"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2C2B7C4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1B4C633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4" w:type="pct"/>
            <w:tcBorders>
              <w:top w:val="nil"/>
              <w:left w:val="nil"/>
              <w:bottom w:val="single" w:sz="4" w:space="0" w:color="000000"/>
              <w:right w:val="nil"/>
            </w:tcBorders>
            <w:shd w:val="clear" w:color="auto" w:fill="auto"/>
            <w:noWrap/>
            <w:vAlign w:val="bottom"/>
            <w:hideMark/>
          </w:tcPr>
          <w:p w14:paraId="5C8765F6"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49" w:type="pct"/>
            <w:tcBorders>
              <w:top w:val="nil"/>
              <w:left w:val="nil"/>
              <w:bottom w:val="single" w:sz="4" w:space="0" w:color="000000"/>
              <w:right w:val="single" w:sz="4" w:space="0" w:color="000000"/>
            </w:tcBorders>
            <w:shd w:val="clear" w:color="auto" w:fill="auto"/>
            <w:noWrap/>
            <w:vAlign w:val="bottom"/>
            <w:hideMark/>
          </w:tcPr>
          <w:p w14:paraId="515F698E"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4614899"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32AF18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180504A"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294D99D"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36D0E64"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9CDC835"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686545F" w14:textId="77777777" w:rsidR="000B5CA0" w:rsidRPr="000B5CA0" w:rsidRDefault="000B5CA0" w:rsidP="000B5CA0">
            <w:pPr>
              <w:rPr>
                <w:rFonts w:ascii="Arial" w:eastAsia="Times New Roman" w:hAnsi="Arial" w:cs="Arial"/>
                <w:sz w:val="12"/>
                <w:szCs w:val="12"/>
                <w:lang w:val="es-MX" w:eastAsia="es-MX"/>
              </w:rPr>
            </w:pPr>
            <w:r w:rsidRPr="000B5CA0">
              <w:rPr>
                <w:rFonts w:ascii="Arial" w:eastAsia="Times New Roman" w:hAnsi="Arial" w:cs="Arial"/>
                <w:sz w:val="12"/>
                <w:szCs w:val="12"/>
                <w:lang w:val="es-MX" w:eastAsia="es-MX"/>
              </w:rPr>
              <w:t> </w:t>
            </w:r>
          </w:p>
        </w:tc>
      </w:tr>
    </w:tbl>
    <w:p w14:paraId="3828330F" w14:textId="77777777" w:rsidR="000B5CA0" w:rsidRDefault="000B5CA0" w:rsidP="000B5CA0">
      <w:pPr>
        <w:spacing w:after="200" w:line="276" w:lineRule="auto"/>
        <w:ind w:left="567"/>
        <w:jc w:val="center"/>
        <w:rPr>
          <w:rFonts w:ascii="Arial" w:hAnsi="Arial" w:cs="Arial"/>
          <w:b/>
          <w:sz w:val="22"/>
        </w:rPr>
      </w:pPr>
    </w:p>
    <w:p w14:paraId="2F08E98B" w14:textId="77777777" w:rsidR="004462FD" w:rsidRDefault="004462FD" w:rsidP="004462FD">
      <w:pPr>
        <w:spacing w:after="200" w:line="276" w:lineRule="auto"/>
        <w:ind w:left="567"/>
        <w:rPr>
          <w:rFonts w:ascii="Arial" w:hAnsi="Arial" w:cs="Arial"/>
          <w:b/>
          <w:sz w:val="22"/>
        </w:rPr>
      </w:pPr>
    </w:p>
    <w:p w14:paraId="4BE3A1CE" w14:textId="77777777" w:rsidR="004462FD" w:rsidRDefault="004462FD" w:rsidP="004462FD">
      <w:pPr>
        <w:spacing w:after="200" w:line="276" w:lineRule="auto"/>
        <w:ind w:left="567"/>
        <w:rPr>
          <w:rFonts w:ascii="Arial" w:hAnsi="Arial" w:cs="Arial"/>
          <w:b/>
          <w:sz w:val="22"/>
        </w:rPr>
      </w:pPr>
    </w:p>
    <w:p w14:paraId="3C9840DF" w14:textId="77777777" w:rsidR="004462FD" w:rsidRPr="004462FD" w:rsidRDefault="004462FD" w:rsidP="004462FD">
      <w:pPr>
        <w:spacing w:after="200" w:line="276" w:lineRule="auto"/>
        <w:ind w:left="567"/>
        <w:rPr>
          <w:rFonts w:ascii="Arial" w:hAnsi="Arial" w:cs="Arial"/>
          <w:b/>
          <w:sz w:val="22"/>
        </w:rPr>
      </w:pPr>
    </w:p>
    <w:p w14:paraId="27FB499B" w14:textId="77777777" w:rsidR="004462FD" w:rsidRDefault="004462FD" w:rsidP="00594FDF">
      <w:pPr>
        <w:contextualSpacing/>
        <w:jc w:val="center"/>
        <w:rPr>
          <w:rFonts w:ascii="Arial" w:hAnsi="Arial" w:cs="Arial"/>
          <w:b/>
          <w:bCs/>
          <w:sz w:val="22"/>
        </w:rPr>
      </w:pPr>
    </w:p>
    <w:p w14:paraId="5EFEC499" w14:textId="77777777" w:rsidR="004462FD" w:rsidRDefault="004462FD" w:rsidP="00594FDF">
      <w:pPr>
        <w:contextualSpacing/>
        <w:jc w:val="center"/>
        <w:rPr>
          <w:rFonts w:ascii="Arial" w:hAnsi="Arial" w:cs="Arial"/>
          <w:b/>
          <w:bCs/>
          <w:sz w:val="22"/>
        </w:rPr>
      </w:pPr>
    </w:p>
    <w:p w14:paraId="3311057D" w14:textId="77777777" w:rsidR="004462FD" w:rsidRDefault="004462FD" w:rsidP="00594FDF">
      <w:pPr>
        <w:contextualSpacing/>
        <w:jc w:val="center"/>
        <w:rPr>
          <w:rFonts w:ascii="Arial" w:hAnsi="Arial" w:cs="Arial"/>
          <w:b/>
          <w:bCs/>
          <w:sz w:val="22"/>
        </w:rPr>
      </w:pPr>
    </w:p>
    <w:p w14:paraId="085706F6" w14:textId="77777777" w:rsidR="004462FD" w:rsidRDefault="004462FD" w:rsidP="00594FDF">
      <w:pPr>
        <w:contextualSpacing/>
        <w:jc w:val="center"/>
        <w:rPr>
          <w:rFonts w:ascii="Arial" w:hAnsi="Arial" w:cs="Arial"/>
          <w:b/>
          <w:bCs/>
          <w:sz w:val="22"/>
        </w:rPr>
      </w:pPr>
    </w:p>
    <w:p w14:paraId="1F1661B6" w14:textId="77777777" w:rsidR="004462FD" w:rsidRDefault="004462FD" w:rsidP="00594FDF">
      <w:pPr>
        <w:contextualSpacing/>
        <w:jc w:val="center"/>
        <w:rPr>
          <w:rFonts w:ascii="Arial" w:hAnsi="Arial" w:cs="Arial"/>
          <w:b/>
          <w:bCs/>
          <w:sz w:val="22"/>
        </w:rPr>
      </w:pPr>
    </w:p>
    <w:p w14:paraId="2FF08F75" w14:textId="77777777" w:rsidR="000B5CA0" w:rsidRDefault="000B5CA0" w:rsidP="00594FDF">
      <w:pPr>
        <w:contextualSpacing/>
        <w:jc w:val="center"/>
        <w:rPr>
          <w:rFonts w:ascii="Arial" w:hAnsi="Arial" w:cs="Arial"/>
          <w:b/>
          <w:bCs/>
          <w:sz w:val="22"/>
        </w:rPr>
      </w:pPr>
    </w:p>
    <w:p w14:paraId="66428137" w14:textId="77777777" w:rsidR="000B5CA0" w:rsidRDefault="000B5CA0" w:rsidP="00594FDF">
      <w:pPr>
        <w:contextualSpacing/>
        <w:jc w:val="center"/>
        <w:rPr>
          <w:rFonts w:ascii="Arial" w:hAnsi="Arial" w:cs="Arial"/>
          <w:b/>
          <w:bCs/>
          <w:sz w:val="22"/>
        </w:rPr>
      </w:pPr>
    </w:p>
    <w:p w14:paraId="3A57188D" w14:textId="77777777" w:rsidR="000B5CA0" w:rsidRDefault="000B5CA0" w:rsidP="00594FDF">
      <w:pPr>
        <w:contextualSpacing/>
        <w:jc w:val="center"/>
        <w:rPr>
          <w:rFonts w:ascii="Arial" w:hAnsi="Arial" w:cs="Arial"/>
          <w:b/>
          <w:bCs/>
          <w:sz w:val="22"/>
        </w:rPr>
      </w:pPr>
    </w:p>
    <w:p w14:paraId="02987773" w14:textId="77777777" w:rsidR="000B5CA0" w:rsidRDefault="000B5CA0" w:rsidP="00594FDF">
      <w:pPr>
        <w:contextualSpacing/>
        <w:jc w:val="center"/>
        <w:rPr>
          <w:rFonts w:ascii="Arial" w:hAnsi="Arial" w:cs="Arial"/>
          <w:b/>
          <w:bCs/>
          <w:sz w:val="22"/>
        </w:rPr>
      </w:pPr>
    </w:p>
    <w:p w14:paraId="4765C3C8" w14:textId="77777777" w:rsidR="000B5CA0" w:rsidRDefault="000B5CA0" w:rsidP="00594FDF">
      <w:pPr>
        <w:contextualSpacing/>
        <w:jc w:val="center"/>
        <w:rPr>
          <w:rFonts w:ascii="Arial" w:hAnsi="Arial" w:cs="Arial"/>
          <w:b/>
          <w:bCs/>
          <w:sz w:val="22"/>
        </w:rPr>
      </w:pPr>
    </w:p>
    <w:p w14:paraId="016C822D" w14:textId="77777777" w:rsidR="000B5CA0" w:rsidRDefault="000B5CA0" w:rsidP="00594FDF">
      <w:pPr>
        <w:contextualSpacing/>
        <w:jc w:val="center"/>
        <w:rPr>
          <w:rFonts w:ascii="Arial" w:hAnsi="Arial" w:cs="Arial"/>
          <w:b/>
          <w:bCs/>
          <w:sz w:val="22"/>
        </w:rPr>
      </w:pPr>
    </w:p>
    <w:p w14:paraId="0AEC9DD0" w14:textId="77777777" w:rsidR="000B5CA0" w:rsidRDefault="000B5CA0" w:rsidP="00594FDF">
      <w:pPr>
        <w:contextualSpacing/>
        <w:jc w:val="center"/>
        <w:rPr>
          <w:rFonts w:ascii="Arial" w:hAnsi="Arial" w:cs="Arial"/>
          <w:b/>
          <w:bCs/>
          <w:sz w:val="22"/>
        </w:rPr>
      </w:pPr>
    </w:p>
    <w:p w14:paraId="659D2439" w14:textId="77777777" w:rsidR="000B5CA0" w:rsidRDefault="000B5CA0" w:rsidP="00594FDF">
      <w:pPr>
        <w:contextualSpacing/>
        <w:jc w:val="center"/>
        <w:rPr>
          <w:rFonts w:ascii="Arial" w:hAnsi="Arial" w:cs="Arial"/>
          <w:b/>
          <w:bCs/>
          <w:sz w:val="22"/>
        </w:rPr>
      </w:pPr>
    </w:p>
    <w:p w14:paraId="4974A4D9" w14:textId="77777777" w:rsidR="000B5CA0" w:rsidRDefault="000B5CA0" w:rsidP="00594FDF">
      <w:pPr>
        <w:contextualSpacing/>
        <w:jc w:val="center"/>
        <w:rPr>
          <w:rFonts w:ascii="Arial" w:hAnsi="Arial" w:cs="Arial"/>
          <w:b/>
          <w:bCs/>
          <w:sz w:val="22"/>
        </w:rPr>
      </w:pPr>
    </w:p>
    <w:p w14:paraId="5A58B803" w14:textId="77777777" w:rsidR="000B5CA0" w:rsidRDefault="000B5CA0" w:rsidP="00594FDF">
      <w:pPr>
        <w:contextualSpacing/>
        <w:jc w:val="center"/>
        <w:rPr>
          <w:rFonts w:ascii="Arial" w:hAnsi="Arial" w:cs="Arial"/>
          <w:b/>
          <w:bCs/>
          <w:sz w:val="22"/>
        </w:rPr>
      </w:pPr>
    </w:p>
    <w:p w14:paraId="209F66B2" w14:textId="77777777" w:rsidR="000B5CA0" w:rsidRDefault="000B5CA0" w:rsidP="00594FDF">
      <w:pPr>
        <w:contextualSpacing/>
        <w:jc w:val="center"/>
        <w:rPr>
          <w:rFonts w:ascii="Arial" w:hAnsi="Arial" w:cs="Arial"/>
          <w:b/>
          <w:bCs/>
          <w:sz w:val="22"/>
        </w:rPr>
      </w:pPr>
    </w:p>
    <w:p w14:paraId="30A22C23" w14:textId="690ECDB4" w:rsidR="004462FD" w:rsidRDefault="004462FD" w:rsidP="00594FDF">
      <w:pPr>
        <w:contextualSpacing/>
        <w:jc w:val="center"/>
        <w:rPr>
          <w:rFonts w:ascii="Montserrat Light" w:hAnsi="Montserrat Light" w:cs="Arial"/>
          <w:b/>
          <w:sz w:val="22"/>
          <w:szCs w:val="22"/>
        </w:rPr>
      </w:pPr>
      <w:r w:rsidRPr="000B5CA0">
        <w:rPr>
          <w:rFonts w:ascii="Arial" w:hAnsi="Arial" w:cs="Arial"/>
          <w:b/>
          <w:sz w:val="22"/>
        </w:rPr>
        <w:t>ANEXO 3 (TRES)</w:t>
      </w:r>
      <w:r>
        <w:rPr>
          <w:rFonts w:ascii="Montserrat Light" w:hAnsi="Montserrat Light" w:cs="Arial"/>
          <w:b/>
          <w:sz w:val="22"/>
          <w:szCs w:val="22"/>
        </w:rPr>
        <w:t xml:space="preserve"> </w:t>
      </w:r>
    </w:p>
    <w:p w14:paraId="2CD7E94B" w14:textId="77777777" w:rsidR="004462FD" w:rsidRDefault="004462FD" w:rsidP="00594FDF">
      <w:pPr>
        <w:contextualSpacing/>
        <w:jc w:val="center"/>
        <w:rPr>
          <w:rFonts w:ascii="Montserrat Light" w:hAnsi="Montserrat Light" w:cs="Arial"/>
          <w:b/>
          <w:sz w:val="22"/>
          <w:szCs w:val="22"/>
        </w:rPr>
      </w:pPr>
    </w:p>
    <w:p w14:paraId="066DE1A8" w14:textId="77777777" w:rsidR="000B5CA0" w:rsidRPr="00DE3781" w:rsidRDefault="000B5CA0" w:rsidP="000B5CA0">
      <w:pPr>
        <w:jc w:val="both"/>
        <w:rPr>
          <w:rFonts w:ascii="Arial" w:hAnsi="Arial" w:cs="Arial"/>
          <w:b/>
          <w:color w:val="E36C0A"/>
        </w:rPr>
      </w:pPr>
      <w:r>
        <w:rPr>
          <w:rFonts w:ascii="Arial" w:hAnsi="Arial" w:cs="Arial"/>
          <w:b/>
        </w:rPr>
        <w:t>“</w:t>
      </w:r>
      <w:r w:rsidRPr="003A5AC0">
        <w:rPr>
          <w:rFonts w:ascii="Arial" w:hAnsi="Arial" w:cs="Arial"/>
          <w:b/>
        </w:rPr>
        <w:t xml:space="preserve">RELACIÓN DE CUADRILLAS, EQUIPO, HERRAMIENTA Y VEHÍCULOS A UTILIZAR EN EL </w:t>
      </w:r>
      <w:r w:rsidRPr="00430C83">
        <w:rPr>
          <w:rFonts w:ascii="Arial" w:hAnsi="Arial" w:cs="Arial"/>
          <w:b/>
        </w:rPr>
        <w:t>SERVICIO DE MANTENIMIENTO, RECARGA, SUMINISTRO E INSTALACIÓN DE EXTINTORES, RÉGIME</w:t>
      </w:r>
      <w:r>
        <w:rPr>
          <w:rFonts w:ascii="Arial" w:hAnsi="Arial" w:cs="Arial"/>
          <w:b/>
        </w:rPr>
        <w:t>N IMSS ORDINARIO, EJERCICIO 2025”</w:t>
      </w:r>
      <w:r w:rsidRPr="00DE3781">
        <w:rPr>
          <w:rFonts w:ascii="Arial" w:hAnsi="Arial" w:cs="Arial"/>
        </w:rPr>
        <w:t>.</w:t>
      </w:r>
    </w:p>
    <w:p w14:paraId="4076A9A5" w14:textId="77777777" w:rsidR="000B5CA0" w:rsidRDefault="000B5CA0" w:rsidP="000B5CA0">
      <w:pPr>
        <w:jc w:val="center"/>
        <w:rPr>
          <w:b/>
          <w:color w:val="E36C0A"/>
        </w:rPr>
      </w:pPr>
    </w:p>
    <w:p w14:paraId="235700F3" w14:textId="77777777" w:rsidR="000B5CA0" w:rsidRPr="00161F8D" w:rsidRDefault="000B5CA0" w:rsidP="000B5CA0">
      <w:pPr>
        <w:rPr>
          <w:b/>
        </w:rPr>
      </w:pPr>
      <w:r w:rsidRPr="00161F8D">
        <w:rPr>
          <w:b/>
        </w:rPr>
        <w:t>CUADRILLA No. 1</w:t>
      </w:r>
    </w:p>
    <w:p w14:paraId="5BCC343B" w14:textId="77777777" w:rsidR="000B5CA0" w:rsidRDefault="000B5CA0" w:rsidP="000B5CA0">
      <w:pPr>
        <w:rPr>
          <w:b/>
        </w:rPr>
      </w:pPr>
      <w:r w:rsidRPr="00716B4F">
        <w:rPr>
          <w:b/>
        </w:rPr>
        <w:t>Nombre(</w:t>
      </w:r>
      <w:proofErr w:type="gramStart"/>
      <w:r w:rsidRPr="00716B4F">
        <w:rPr>
          <w:b/>
        </w:rPr>
        <w:t>s)  del</w:t>
      </w:r>
      <w:proofErr w:type="gramEnd"/>
      <w:r w:rsidRPr="00716B4F">
        <w:rPr>
          <w:b/>
        </w:rPr>
        <w:t xml:space="preserve">  </w:t>
      </w:r>
      <w:r>
        <w:rPr>
          <w:b/>
        </w:rPr>
        <w:t>re</w:t>
      </w:r>
      <w:r w:rsidRPr="00716B4F">
        <w:rPr>
          <w:b/>
        </w:rPr>
        <w:t>c</w:t>
      </w:r>
      <w:r>
        <w:rPr>
          <w:b/>
        </w:rPr>
        <w:t>arg</w:t>
      </w:r>
      <w:r w:rsidRPr="00716B4F">
        <w:rPr>
          <w:b/>
        </w:rPr>
        <w:t>ador</w:t>
      </w:r>
      <w:r>
        <w:rPr>
          <w:b/>
        </w:rPr>
        <w:t xml:space="preserve"> </w:t>
      </w:r>
      <w:r w:rsidRPr="00716B4F">
        <w:rPr>
          <w:b/>
        </w:rPr>
        <w:t>(es</w:t>
      </w:r>
      <w:proofErr w:type="gramStart"/>
      <w:r w:rsidRPr="00716B4F">
        <w:rPr>
          <w:b/>
        </w:rPr>
        <w:t>):_</w:t>
      </w:r>
      <w:proofErr w:type="gramEnd"/>
      <w:r w:rsidRPr="00716B4F">
        <w:rPr>
          <w:b/>
        </w:rPr>
        <w:t>___________________________________.</w:t>
      </w:r>
    </w:p>
    <w:p w14:paraId="43FC9FFD" w14:textId="77777777" w:rsidR="000B5CA0" w:rsidRPr="00716B4F" w:rsidRDefault="000B5CA0" w:rsidP="000B5CA0">
      <w:pPr>
        <w:rPr>
          <w:b/>
        </w:rPr>
      </w:pPr>
      <w:r>
        <w:rPr>
          <w:b/>
        </w:rPr>
        <w:t xml:space="preserve">VEHÍCULO: </w:t>
      </w:r>
      <w:proofErr w:type="gramStart"/>
      <w:r>
        <w:rPr>
          <w:b/>
        </w:rPr>
        <w:t>MARCA:_</w:t>
      </w:r>
      <w:proofErr w:type="gramEnd"/>
      <w:r>
        <w:rPr>
          <w:b/>
        </w:rPr>
        <w:t xml:space="preserve">___________, No. DE </w:t>
      </w:r>
      <w:proofErr w:type="gramStart"/>
      <w:r>
        <w:rPr>
          <w:b/>
        </w:rPr>
        <w:t>PLACAS:_</w:t>
      </w:r>
      <w:proofErr w:type="gramEnd"/>
      <w:r>
        <w:rPr>
          <w:b/>
        </w:rPr>
        <w:t>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tblGrid>
      <w:tr w:rsidR="000B5CA0" w:rsidRPr="006C19AC" w14:paraId="270DA2F7" w14:textId="77777777" w:rsidTr="00FC051C">
        <w:tc>
          <w:tcPr>
            <w:tcW w:w="534" w:type="dxa"/>
            <w:shd w:val="clear" w:color="auto" w:fill="auto"/>
          </w:tcPr>
          <w:p w14:paraId="4D927D9C" w14:textId="77777777" w:rsidR="000B5CA0" w:rsidRPr="006C19AC" w:rsidRDefault="000B5CA0" w:rsidP="00FC051C">
            <w:pPr>
              <w:rPr>
                <w:sz w:val="20"/>
              </w:rPr>
            </w:pPr>
            <w:r w:rsidRPr="006C19AC">
              <w:rPr>
                <w:sz w:val="20"/>
              </w:rPr>
              <w:t>No.</w:t>
            </w:r>
          </w:p>
        </w:tc>
        <w:tc>
          <w:tcPr>
            <w:tcW w:w="3402" w:type="dxa"/>
            <w:shd w:val="clear" w:color="auto" w:fill="auto"/>
          </w:tcPr>
          <w:p w14:paraId="07E99534" w14:textId="77777777" w:rsidR="000B5CA0" w:rsidRPr="006C19AC" w:rsidRDefault="000B5CA0" w:rsidP="00FC051C">
            <w:pPr>
              <w:rPr>
                <w:sz w:val="20"/>
              </w:rPr>
            </w:pPr>
            <w:proofErr w:type="gramStart"/>
            <w:r>
              <w:rPr>
                <w:sz w:val="20"/>
              </w:rPr>
              <w:t>HERRAMIENTA  Y</w:t>
            </w:r>
            <w:proofErr w:type="gramEnd"/>
            <w:r>
              <w:rPr>
                <w:sz w:val="20"/>
              </w:rPr>
              <w:t xml:space="preserve"> </w:t>
            </w:r>
            <w:r w:rsidRPr="006C19AC">
              <w:rPr>
                <w:sz w:val="20"/>
              </w:rPr>
              <w:t>EQUIPO</w:t>
            </w:r>
            <w:r>
              <w:rPr>
                <w:sz w:val="20"/>
              </w:rPr>
              <w:t xml:space="preserve">   </w:t>
            </w:r>
            <w:proofErr w:type="gramStart"/>
            <w:r>
              <w:rPr>
                <w:sz w:val="20"/>
              </w:rPr>
              <w:t>CON  QUE</w:t>
            </w:r>
            <w:proofErr w:type="gramEnd"/>
            <w:r>
              <w:rPr>
                <w:sz w:val="20"/>
              </w:rPr>
              <w:t xml:space="preserve"> CUENTA PARA </w:t>
            </w:r>
            <w:proofErr w:type="gramStart"/>
            <w:r>
              <w:rPr>
                <w:sz w:val="20"/>
              </w:rPr>
              <w:t>LA  REALIZACIÓN</w:t>
            </w:r>
            <w:proofErr w:type="gramEnd"/>
            <w:r>
              <w:rPr>
                <w:sz w:val="20"/>
              </w:rPr>
              <w:t xml:space="preserve">  DEL SERVICIO.</w:t>
            </w:r>
          </w:p>
        </w:tc>
      </w:tr>
      <w:tr w:rsidR="000B5CA0" w:rsidRPr="006C19AC" w14:paraId="1EBBD22C" w14:textId="77777777" w:rsidTr="00FC051C">
        <w:tc>
          <w:tcPr>
            <w:tcW w:w="534" w:type="dxa"/>
            <w:shd w:val="clear" w:color="auto" w:fill="auto"/>
          </w:tcPr>
          <w:p w14:paraId="5131A49D" w14:textId="77777777" w:rsidR="000B5CA0" w:rsidRPr="006C19AC" w:rsidRDefault="000B5CA0" w:rsidP="00FC051C"/>
        </w:tc>
        <w:tc>
          <w:tcPr>
            <w:tcW w:w="3402" w:type="dxa"/>
            <w:shd w:val="clear" w:color="auto" w:fill="auto"/>
          </w:tcPr>
          <w:p w14:paraId="7884EE6D" w14:textId="77777777" w:rsidR="000B5CA0" w:rsidRPr="006C19AC" w:rsidRDefault="000B5CA0" w:rsidP="00FC051C"/>
        </w:tc>
      </w:tr>
      <w:tr w:rsidR="000B5CA0" w:rsidRPr="006C19AC" w14:paraId="555DFFD7" w14:textId="77777777" w:rsidTr="00FC051C">
        <w:tc>
          <w:tcPr>
            <w:tcW w:w="534" w:type="dxa"/>
            <w:shd w:val="clear" w:color="auto" w:fill="auto"/>
          </w:tcPr>
          <w:p w14:paraId="267A9E27" w14:textId="77777777" w:rsidR="000B5CA0" w:rsidRPr="006C19AC" w:rsidRDefault="000B5CA0" w:rsidP="00FC051C">
            <w:r w:rsidRPr="006C19AC">
              <w:t>1</w:t>
            </w:r>
          </w:p>
        </w:tc>
        <w:tc>
          <w:tcPr>
            <w:tcW w:w="3402" w:type="dxa"/>
            <w:shd w:val="clear" w:color="auto" w:fill="auto"/>
          </w:tcPr>
          <w:p w14:paraId="49121289" w14:textId="77777777" w:rsidR="000B5CA0" w:rsidRPr="006C19AC" w:rsidRDefault="000B5CA0" w:rsidP="00FC051C"/>
        </w:tc>
      </w:tr>
      <w:tr w:rsidR="000B5CA0" w:rsidRPr="006C19AC" w14:paraId="5D254C64" w14:textId="77777777" w:rsidTr="00FC051C">
        <w:tc>
          <w:tcPr>
            <w:tcW w:w="534" w:type="dxa"/>
            <w:shd w:val="clear" w:color="auto" w:fill="auto"/>
          </w:tcPr>
          <w:p w14:paraId="122CAE6E" w14:textId="77777777" w:rsidR="000B5CA0" w:rsidRPr="006C19AC" w:rsidRDefault="000B5CA0" w:rsidP="00FC051C">
            <w:r w:rsidRPr="006C19AC">
              <w:t>2</w:t>
            </w:r>
          </w:p>
        </w:tc>
        <w:tc>
          <w:tcPr>
            <w:tcW w:w="3402" w:type="dxa"/>
            <w:shd w:val="clear" w:color="auto" w:fill="auto"/>
          </w:tcPr>
          <w:p w14:paraId="572C64D6" w14:textId="77777777" w:rsidR="000B5CA0" w:rsidRPr="006C19AC" w:rsidRDefault="000B5CA0" w:rsidP="00FC051C"/>
        </w:tc>
      </w:tr>
      <w:tr w:rsidR="000B5CA0" w:rsidRPr="006C19AC" w14:paraId="595C742F" w14:textId="77777777" w:rsidTr="00FC051C">
        <w:tc>
          <w:tcPr>
            <w:tcW w:w="534" w:type="dxa"/>
            <w:shd w:val="clear" w:color="auto" w:fill="auto"/>
          </w:tcPr>
          <w:p w14:paraId="7AF092AF" w14:textId="77777777" w:rsidR="000B5CA0" w:rsidRPr="006C19AC" w:rsidRDefault="000B5CA0" w:rsidP="00FC051C">
            <w:r w:rsidRPr="006C19AC">
              <w:t>3</w:t>
            </w:r>
          </w:p>
        </w:tc>
        <w:tc>
          <w:tcPr>
            <w:tcW w:w="3402" w:type="dxa"/>
            <w:shd w:val="clear" w:color="auto" w:fill="auto"/>
          </w:tcPr>
          <w:p w14:paraId="7A38352A" w14:textId="77777777" w:rsidR="000B5CA0" w:rsidRPr="006C19AC" w:rsidRDefault="000B5CA0" w:rsidP="00FC051C"/>
        </w:tc>
      </w:tr>
      <w:tr w:rsidR="000B5CA0" w:rsidRPr="006C19AC" w14:paraId="71AB1219" w14:textId="77777777" w:rsidTr="00FC051C">
        <w:tc>
          <w:tcPr>
            <w:tcW w:w="534" w:type="dxa"/>
            <w:shd w:val="clear" w:color="auto" w:fill="auto"/>
          </w:tcPr>
          <w:p w14:paraId="4AE20684" w14:textId="77777777" w:rsidR="000B5CA0" w:rsidRPr="006C19AC" w:rsidRDefault="000B5CA0" w:rsidP="00FC051C">
            <w:r w:rsidRPr="006C19AC">
              <w:t>4</w:t>
            </w:r>
          </w:p>
        </w:tc>
        <w:tc>
          <w:tcPr>
            <w:tcW w:w="3402" w:type="dxa"/>
            <w:shd w:val="clear" w:color="auto" w:fill="auto"/>
          </w:tcPr>
          <w:p w14:paraId="5C20CED1" w14:textId="77777777" w:rsidR="000B5CA0" w:rsidRPr="006C19AC" w:rsidRDefault="000B5CA0" w:rsidP="00FC051C"/>
        </w:tc>
      </w:tr>
      <w:tr w:rsidR="000B5CA0" w:rsidRPr="006C19AC" w14:paraId="1B6DB0A2" w14:textId="77777777" w:rsidTr="00FC051C">
        <w:tc>
          <w:tcPr>
            <w:tcW w:w="534" w:type="dxa"/>
            <w:shd w:val="clear" w:color="auto" w:fill="auto"/>
          </w:tcPr>
          <w:p w14:paraId="4AE231AE" w14:textId="77777777" w:rsidR="000B5CA0" w:rsidRPr="006C19AC" w:rsidRDefault="000B5CA0" w:rsidP="00FC051C">
            <w:r w:rsidRPr="006C19AC">
              <w:t>5</w:t>
            </w:r>
          </w:p>
        </w:tc>
        <w:tc>
          <w:tcPr>
            <w:tcW w:w="3402" w:type="dxa"/>
            <w:shd w:val="clear" w:color="auto" w:fill="auto"/>
          </w:tcPr>
          <w:p w14:paraId="6298CFED" w14:textId="77777777" w:rsidR="000B5CA0" w:rsidRPr="006C19AC" w:rsidRDefault="000B5CA0" w:rsidP="00FC051C"/>
        </w:tc>
      </w:tr>
      <w:tr w:rsidR="000B5CA0" w:rsidRPr="006C19AC" w14:paraId="2175160F" w14:textId="77777777" w:rsidTr="00FC051C">
        <w:tc>
          <w:tcPr>
            <w:tcW w:w="534" w:type="dxa"/>
            <w:shd w:val="clear" w:color="auto" w:fill="auto"/>
          </w:tcPr>
          <w:p w14:paraId="5A1E0227" w14:textId="77777777" w:rsidR="000B5CA0" w:rsidRPr="006C19AC" w:rsidRDefault="000B5CA0" w:rsidP="00FC051C">
            <w:r w:rsidRPr="006C19AC">
              <w:t>6</w:t>
            </w:r>
          </w:p>
        </w:tc>
        <w:tc>
          <w:tcPr>
            <w:tcW w:w="3402" w:type="dxa"/>
            <w:shd w:val="clear" w:color="auto" w:fill="auto"/>
          </w:tcPr>
          <w:p w14:paraId="4C458110" w14:textId="77777777" w:rsidR="000B5CA0" w:rsidRPr="006C19AC" w:rsidRDefault="000B5CA0" w:rsidP="00FC051C"/>
        </w:tc>
      </w:tr>
      <w:tr w:rsidR="000B5CA0" w:rsidRPr="006C19AC" w14:paraId="4B42B105" w14:textId="77777777" w:rsidTr="00FC051C">
        <w:tc>
          <w:tcPr>
            <w:tcW w:w="534" w:type="dxa"/>
            <w:shd w:val="clear" w:color="auto" w:fill="auto"/>
          </w:tcPr>
          <w:p w14:paraId="23DC0FB9" w14:textId="77777777" w:rsidR="000B5CA0" w:rsidRPr="006C19AC" w:rsidRDefault="000B5CA0" w:rsidP="00FC051C">
            <w:r>
              <w:t>7</w:t>
            </w:r>
          </w:p>
        </w:tc>
        <w:tc>
          <w:tcPr>
            <w:tcW w:w="3402" w:type="dxa"/>
            <w:shd w:val="clear" w:color="auto" w:fill="auto"/>
          </w:tcPr>
          <w:p w14:paraId="4C53F09E" w14:textId="77777777" w:rsidR="000B5CA0" w:rsidRPr="006C19AC" w:rsidRDefault="000B5CA0" w:rsidP="00FC051C"/>
        </w:tc>
      </w:tr>
      <w:tr w:rsidR="000B5CA0" w:rsidRPr="006C19AC" w14:paraId="3F2B76F6" w14:textId="77777777" w:rsidTr="00FC051C">
        <w:tc>
          <w:tcPr>
            <w:tcW w:w="534" w:type="dxa"/>
            <w:shd w:val="clear" w:color="auto" w:fill="auto"/>
          </w:tcPr>
          <w:p w14:paraId="588DDB91" w14:textId="77777777" w:rsidR="000B5CA0" w:rsidRPr="006C19AC" w:rsidRDefault="000B5CA0" w:rsidP="00FC051C">
            <w:r>
              <w:t>8</w:t>
            </w:r>
          </w:p>
        </w:tc>
        <w:tc>
          <w:tcPr>
            <w:tcW w:w="3402" w:type="dxa"/>
            <w:shd w:val="clear" w:color="auto" w:fill="auto"/>
          </w:tcPr>
          <w:p w14:paraId="552D1FD8" w14:textId="77777777" w:rsidR="000B5CA0" w:rsidRPr="006C19AC" w:rsidRDefault="000B5CA0" w:rsidP="00FC051C"/>
        </w:tc>
      </w:tr>
      <w:tr w:rsidR="000B5CA0" w:rsidRPr="006C19AC" w14:paraId="212F3063" w14:textId="77777777" w:rsidTr="00FC051C">
        <w:tc>
          <w:tcPr>
            <w:tcW w:w="534" w:type="dxa"/>
            <w:shd w:val="clear" w:color="auto" w:fill="auto"/>
          </w:tcPr>
          <w:p w14:paraId="017F9EE0" w14:textId="77777777" w:rsidR="000B5CA0" w:rsidRPr="006C19AC" w:rsidRDefault="000B5CA0" w:rsidP="00FC051C">
            <w:r>
              <w:t>9</w:t>
            </w:r>
          </w:p>
        </w:tc>
        <w:tc>
          <w:tcPr>
            <w:tcW w:w="3402" w:type="dxa"/>
            <w:shd w:val="clear" w:color="auto" w:fill="auto"/>
          </w:tcPr>
          <w:p w14:paraId="17FEB33F" w14:textId="77777777" w:rsidR="000B5CA0" w:rsidRPr="006C19AC" w:rsidRDefault="000B5CA0" w:rsidP="00FC051C"/>
        </w:tc>
      </w:tr>
    </w:tbl>
    <w:p w14:paraId="2A60034C" w14:textId="77777777" w:rsidR="000B5CA0" w:rsidRDefault="000B5CA0" w:rsidP="000B5CA0">
      <w:pPr>
        <w:rPr>
          <w:b/>
        </w:rPr>
      </w:pPr>
    </w:p>
    <w:p w14:paraId="406B34B7" w14:textId="77777777" w:rsidR="000B5CA0" w:rsidRDefault="000B5CA0" w:rsidP="000B5CA0">
      <w:pPr>
        <w:rPr>
          <w:b/>
        </w:rPr>
      </w:pPr>
      <w:r w:rsidRPr="00161F8D">
        <w:rPr>
          <w:b/>
        </w:rPr>
        <w:t>CUADRILLA No. 2</w:t>
      </w:r>
    </w:p>
    <w:p w14:paraId="6BD23837" w14:textId="77777777" w:rsidR="000B5CA0" w:rsidRDefault="000B5CA0" w:rsidP="000B5CA0">
      <w:pPr>
        <w:rPr>
          <w:b/>
        </w:rPr>
      </w:pPr>
      <w:r w:rsidRPr="00716B4F">
        <w:rPr>
          <w:b/>
        </w:rPr>
        <w:t>Nombre(</w:t>
      </w:r>
      <w:proofErr w:type="gramStart"/>
      <w:r w:rsidRPr="00716B4F">
        <w:rPr>
          <w:b/>
        </w:rPr>
        <w:t>s)  del</w:t>
      </w:r>
      <w:proofErr w:type="gramEnd"/>
      <w:r w:rsidRPr="00716B4F">
        <w:rPr>
          <w:b/>
        </w:rPr>
        <w:t xml:space="preserve">  </w:t>
      </w:r>
      <w:r>
        <w:rPr>
          <w:b/>
        </w:rPr>
        <w:t>re</w:t>
      </w:r>
      <w:r w:rsidRPr="00716B4F">
        <w:rPr>
          <w:b/>
        </w:rPr>
        <w:t xml:space="preserve"> c</w:t>
      </w:r>
      <w:r>
        <w:rPr>
          <w:b/>
        </w:rPr>
        <w:t>arg</w:t>
      </w:r>
      <w:r w:rsidRPr="00716B4F">
        <w:rPr>
          <w:b/>
        </w:rPr>
        <w:t>ador</w:t>
      </w:r>
      <w:r>
        <w:rPr>
          <w:b/>
        </w:rPr>
        <w:t xml:space="preserve"> </w:t>
      </w:r>
      <w:r w:rsidRPr="00716B4F">
        <w:rPr>
          <w:b/>
        </w:rPr>
        <w:t>(es</w:t>
      </w:r>
      <w:proofErr w:type="gramStart"/>
      <w:r w:rsidRPr="00716B4F">
        <w:rPr>
          <w:b/>
        </w:rPr>
        <w:t>):_</w:t>
      </w:r>
      <w:proofErr w:type="gramEnd"/>
      <w:r w:rsidRPr="00716B4F">
        <w:rPr>
          <w:b/>
        </w:rPr>
        <w:t>___________________________________.</w:t>
      </w:r>
    </w:p>
    <w:p w14:paraId="7AC39581" w14:textId="77777777" w:rsidR="000B5CA0" w:rsidRPr="00716B4F" w:rsidRDefault="000B5CA0" w:rsidP="000B5CA0">
      <w:pPr>
        <w:rPr>
          <w:b/>
        </w:rPr>
      </w:pPr>
      <w:r>
        <w:rPr>
          <w:b/>
        </w:rPr>
        <w:t xml:space="preserve">VEHÍCULO: </w:t>
      </w:r>
      <w:proofErr w:type="gramStart"/>
      <w:r>
        <w:rPr>
          <w:b/>
        </w:rPr>
        <w:t>MARCA:_</w:t>
      </w:r>
      <w:proofErr w:type="gramEnd"/>
      <w:r>
        <w:rPr>
          <w:b/>
        </w:rPr>
        <w:t xml:space="preserve">___________, No. DE </w:t>
      </w:r>
      <w:proofErr w:type="gramStart"/>
      <w:r>
        <w:rPr>
          <w:b/>
        </w:rPr>
        <w:t>PLACAS:_</w:t>
      </w:r>
      <w:proofErr w:type="gramEnd"/>
      <w:r>
        <w:rPr>
          <w:b/>
        </w:rPr>
        <w:t>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tblGrid>
      <w:tr w:rsidR="000B5CA0" w:rsidRPr="006C19AC" w14:paraId="44F1C458" w14:textId="77777777" w:rsidTr="00FC051C">
        <w:tc>
          <w:tcPr>
            <w:tcW w:w="534" w:type="dxa"/>
            <w:shd w:val="clear" w:color="auto" w:fill="auto"/>
          </w:tcPr>
          <w:p w14:paraId="3C4B7C0F" w14:textId="77777777" w:rsidR="000B5CA0" w:rsidRPr="006C19AC" w:rsidRDefault="000B5CA0" w:rsidP="00FC051C">
            <w:pPr>
              <w:rPr>
                <w:sz w:val="20"/>
              </w:rPr>
            </w:pPr>
            <w:r w:rsidRPr="006C19AC">
              <w:rPr>
                <w:sz w:val="20"/>
              </w:rPr>
              <w:t>No.</w:t>
            </w:r>
          </w:p>
        </w:tc>
        <w:tc>
          <w:tcPr>
            <w:tcW w:w="3402" w:type="dxa"/>
            <w:shd w:val="clear" w:color="auto" w:fill="auto"/>
          </w:tcPr>
          <w:p w14:paraId="36E33194" w14:textId="77777777" w:rsidR="000B5CA0" w:rsidRPr="006C19AC" w:rsidRDefault="000B5CA0" w:rsidP="00FC051C">
            <w:pPr>
              <w:rPr>
                <w:sz w:val="20"/>
              </w:rPr>
            </w:pPr>
            <w:proofErr w:type="gramStart"/>
            <w:r>
              <w:rPr>
                <w:sz w:val="20"/>
              </w:rPr>
              <w:t>HERRAMIENTA  Y</w:t>
            </w:r>
            <w:proofErr w:type="gramEnd"/>
            <w:r>
              <w:rPr>
                <w:sz w:val="20"/>
              </w:rPr>
              <w:t xml:space="preserve"> </w:t>
            </w:r>
            <w:r w:rsidRPr="006C19AC">
              <w:rPr>
                <w:sz w:val="20"/>
              </w:rPr>
              <w:t>EQUIPO</w:t>
            </w:r>
            <w:r>
              <w:rPr>
                <w:sz w:val="20"/>
              </w:rPr>
              <w:t xml:space="preserve">   </w:t>
            </w:r>
            <w:proofErr w:type="gramStart"/>
            <w:r>
              <w:rPr>
                <w:sz w:val="20"/>
              </w:rPr>
              <w:t>CON  QUE</w:t>
            </w:r>
            <w:proofErr w:type="gramEnd"/>
            <w:r>
              <w:rPr>
                <w:sz w:val="20"/>
              </w:rPr>
              <w:t xml:space="preserve"> CUENTA PARA LA APLICACIÓN DEL SERVICIO.</w:t>
            </w:r>
          </w:p>
        </w:tc>
      </w:tr>
      <w:tr w:rsidR="000B5CA0" w:rsidRPr="006C19AC" w14:paraId="51107EA0" w14:textId="77777777" w:rsidTr="00FC051C">
        <w:tc>
          <w:tcPr>
            <w:tcW w:w="534" w:type="dxa"/>
            <w:shd w:val="clear" w:color="auto" w:fill="auto"/>
          </w:tcPr>
          <w:p w14:paraId="0A064C0C" w14:textId="77777777" w:rsidR="000B5CA0" w:rsidRPr="006C19AC" w:rsidRDefault="000B5CA0" w:rsidP="00FC051C"/>
        </w:tc>
        <w:tc>
          <w:tcPr>
            <w:tcW w:w="3402" w:type="dxa"/>
            <w:shd w:val="clear" w:color="auto" w:fill="auto"/>
          </w:tcPr>
          <w:p w14:paraId="2EA0274D" w14:textId="77777777" w:rsidR="000B5CA0" w:rsidRPr="006C19AC" w:rsidRDefault="000B5CA0" w:rsidP="00FC051C"/>
        </w:tc>
      </w:tr>
      <w:tr w:rsidR="000B5CA0" w:rsidRPr="006C19AC" w14:paraId="081ED9DF" w14:textId="77777777" w:rsidTr="00FC051C">
        <w:tc>
          <w:tcPr>
            <w:tcW w:w="534" w:type="dxa"/>
            <w:shd w:val="clear" w:color="auto" w:fill="auto"/>
          </w:tcPr>
          <w:p w14:paraId="00D6AF2C" w14:textId="77777777" w:rsidR="000B5CA0" w:rsidRPr="006C19AC" w:rsidRDefault="000B5CA0" w:rsidP="00FC051C">
            <w:r w:rsidRPr="006C19AC">
              <w:t>1</w:t>
            </w:r>
          </w:p>
        </w:tc>
        <w:tc>
          <w:tcPr>
            <w:tcW w:w="3402" w:type="dxa"/>
            <w:shd w:val="clear" w:color="auto" w:fill="auto"/>
          </w:tcPr>
          <w:p w14:paraId="470AE5CE" w14:textId="77777777" w:rsidR="000B5CA0" w:rsidRPr="006C19AC" w:rsidRDefault="000B5CA0" w:rsidP="00FC051C"/>
        </w:tc>
      </w:tr>
      <w:tr w:rsidR="000B5CA0" w:rsidRPr="006C19AC" w14:paraId="0B1D2278" w14:textId="77777777" w:rsidTr="00FC051C">
        <w:tc>
          <w:tcPr>
            <w:tcW w:w="534" w:type="dxa"/>
            <w:shd w:val="clear" w:color="auto" w:fill="auto"/>
          </w:tcPr>
          <w:p w14:paraId="2298EA46" w14:textId="77777777" w:rsidR="000B5CA0" w:rsidRPr="006C19AC" w:rsidRDefault="000B5CA0" w:rsidP="00FC051C">
            <w:r w:rsidRPr="006C19AC">
              <w:t>2</w:t>
            </w:r>
          </w:p>
        </w:tc>
        <w:tc>
          <w:tcPr>
            <w:tcW w:w="3402" w:type="dxa"/>
            <w:shd w:val="clear" w:color="auto" w:fill="auto"/>
          </w:tcPr>
          <w:p w14:paraId="5F6043FD" w14:textId="77777777" w:rsidR="000B5CA0" w:rsidRPr="006C19AC" w:rsidRDefault="000B5CA0" w:rsidP="00FC051C"/>
        </w:tc>
      </w:tr>
      <w:tr w:rsidR="000B5CA0" w:rsidRPr="006C19AC" w14:paraId="2A99063D" w14:textId="77777777" w:rsidTr="00FC051C">
        <w:tc>
          <w:tcPr>
            <w:tcW w:w="534" w:type="dxa"/>
            <w:shd w:val="clear" w:color="auto" w:fill="auto"/>
          </w:tcPr>
          <w:p w14:paraId="77C01C19" w14:textId="77777777" w:rsidR="000B5CA0" w:rsidRPr="006C19AC" w:rsidRDefault="000B5CA0" w:rsidP="00FC051C">
            <w:r w:rsidRPr="006C19AC">
              <w:t>3</w:t>
            </w:r>
          </w:p>
        </w:tc>
        <w:tc>
          <w:tcPr>
            <w:tcW w:w="3402" w:type="dxa"/>
            <w:shd w:val="clear" w:color="auto" w:fill="auto"/>
          </w:tcPr>
          <w:p w14:paraId="2002E85D" w14:textId="77777777" w:rsidR="000B5CA0" w:rsidRPr="006C19AC" w:rsidRDefault="000B5CA0" w:rsidP="00FC051C"/>
        </w:tc>
      </w:tr>
      <w:tr w:rsidR="000B5CA0" w:rsidRPr="006C19AC" w14:paraId="527FF4E7" w14:textId="77777777" w:rsidTr="00FC051C">
        <w:tc>
          <w:tcPr>
            <w:tcW w:w="534" w:type="dxa"/>
            <w:shd w:val="clear" w:color="auto" w:fill="auto"/>
          </w:tcPr>
          <w:p w14:paraId="4B910C74" w14:textId="77777777" w:rsidR="000B5CA0" w:rsidRPr="006C19AC" w:rsidRDefault="000B5CA0" w:rsidP="00FC051C">
            <w:r w:rsidRPr="006C19AC">
              <w:t>4</w:t>
            </w:r>
          </w:p>
        </w:tc>
        <w:tc>
          <w:tcPr>
            <w:tcW w:w="3402" w:type="dxa"/>
            <w:shd w:val="clear" w:color="auto" w:fill="auto"/>
          </w:tcPr>
          <w:p w14:paraId="1697A41F" w14:textId="77777777" w:rsidR="000B5CA0" w:rsidRPr="006C19AC" w:rsidRDefault="000B5CA0" w:rsidP="00FC051C"/>
        </w:tc>
      </w:tr>
      <w:tr w:rsidR="000B5CA0" w:rsidRPr="006C19AC" w14:paraId="46E5A965" w14:textId="77777777" w:rsidTr="00FC051C">
        <w:tc>
          <w:tcPr>
            <w:tcW w:w="534" w:type="dxa"/>
            <w:shd w:val="clear" w:color="auto" w:fill="auto"/>
          </w:tcPr>
          <w:p w14:paraId="11E3323D" w14:textId="77777777" w:rsidR="000B5CA0" w:rsidRPr="006C19AC" w:rsidRDefault="000B5CA0" w:rsidP="00FC051C">
            <w:r w:rsidRPr="006C19AC">
              <w:t>5</w:t>
            </w:r>
          </w:p>
        </w:tc>
        <w:tc>
          <w:tcPr>
            <w:tcW w:w="3402" w:type="dxa"/>
            <w:shd w:val="clear" w:color="auto" w:fill="auto"/>
          </w:tcPr>
          <w:p w14:paraId="540B0C5A" w14:textId="77777777" w:rsidR="000B5CA0" w:rsidRPr="006C19AC" w:rsidRDefault="000B5CA0" w:rsidP="00FC051C"/>
        </w:tc>
      </w:tr>
      <w:tr w:rsidR="000B5CA0" w:rsidRPr="006C19AC" w14:paraId="2CB1879D" w14:textId="77777777" w:rsidTr="00FC051C">
        <w:tc>
          <w:tcPr>
            <w:tcW w:w="534" w:type="dxa"/>
            <w:shd w:val="clear" w:color="auto" w:fill="auto"/>
          </w:tcPr>
          <w:p w14:paraId="73A05337" w14:textId="77777777" w:rsidR="000B5CA0" w:rsidRPr="006C19AC" w:rsidRDefault="000B5CA0" w:rsidP="00FC051C">
            <w:r w:rsidRPr="006C19AC">
              <w:t>6</w:t>
            </w:r>
          </w:p>
        </w:tc>
        <w:tc>
          <w:tcPr>
            <w:tcW w:w="3402" w:type="dxa"/>
            <w:shd w:val="clear" w:color="auto" w:fill="auto"/>
          </w:tcPr>
          <w:p w14:paraId="68A568C7" w14:textId="77777777" w:rsidR="000B5CA0" w:rsidRPr="006C19AC" w:rsidRDefault="000B5CA0" w:rsidP="00FC051C"/>
        </w:tc>
      </w:tr>
      <w:tr w:rsidR="000B5CA0" w:rsidRPr="006C19AC" w14:paraId="01E684FD" w14:textId="77777777" w:rsidTr="00FC051C">
        <w:tc>
          <w:tcPr>
            <w:tcW w:w="534" w:type="dxa"/>
            <w:shd w:val="clear" w:color="auto" w:fill="auto"/>
          </w:tcPr>
          <w:p w14:paraId="31AC6C66" w14:textId="77777777" w:rsidR="000B5CA0" w:rsidRPr="006C19AC" w:rsidRDefault="000B5CA0" w:rsidP="00FC051C">
            <w:r>
              <w:t>7</w:t>
            </w:r>
          </w:p>
        </w:tc>
        <w:tc>
          <w:tcPr>
            <w:tcW w:w="3402" w:type="dxa"/>
            <w:shd w:val="clear" w:color="auto" w:fill="auto"/>
          </w:tcPr>
          <w:p w14:paraId="3EC76124" w14:textId="77777777" w:rsidR="000B5CA0" w:rsidRPr="006C19AC" w:rsidRDefault="000B5CA0" w:rsidP="00FC051C"/>
        </w:tc>
      </w:tr>
      <w:tr w:rsidR="000B5CA0" w:rsidRPr="006C19AC" w14:paraId="26403EB8" w14:textId="77777777" w:rsidTr="00FC051C">
        <w:tc>
          <w:tcPr>
            <w:tcW w:w="534" w:type="dxa"/>
            <w:shd w:val="clear" w:color="auto" w:fill="auto"/>
          </w:tcPr>
          <w:p w14:paraId="03888866" w14:textId="77777777" w:rsidR="000B5CA0" w:rsidRPr="006C19AC" w:rsidRDefault="000B5CA0" w:rsidP="00FC051C">
            <w:r>
              <w:t>8</w:t>
            </w:r>
          </w:p>
        </w:tc>
        <w:tc>
          <w:tcPr>
            <w:tcW w:w="3402" w:type="dxa"/>
            <w:shd w:val="clear" w:color="auto" w:fill="auto"/>
          </w:tcPr>
          <w:p w14:paraId="27E56429" w14:textId="77777777" w:rsidR="000B5CA0" w:rsidRPr="006C19AC" w:rsidRDefault="000B5CA0" w:rsidP="00FC051C"/>
        </w:tc>
      </w:tr>
      <w:tr w:rsidR="000B5CA0" w:rsidRPr="006C19AC" w14:paraId="23CD5659" w14:textId="77777777" w:rsidTr="00FC051C">
        <w:tc>
          <w:tcPr>
            <w:tcW w:w="534" w:type="dxa"/>
            <w:shd w:val="clear" w:color="auto" w:fill="auto"/>
          </w:tcPr>
          <w:p w14:paraId="09B2EE87" w14:textId="77777777" w:rsidR="000B5CA0" w:rsidRPr="006C19AC" w:rsidRDefault="000B5CA0" w:rsidP="00FC051C">
            <w:r>
              <w:t>9</w:t>
            </w:r>
          </w:p>
        </w:tc>
        <w:tc>
          <w:tcPr>
            <w:tcW w:w="3402" w:type="dxa"/>
            <w:shd w:val="clear" w:color="auto" w:fill="auto"/>
          </w:tcPr>
          <w:p w14:paraId="30756C6D" w14:textId="77777777" w:rsidR="000B5CA0" w:rsidRPr="006C19AC" w:rsidRDefault="000B5CA0" w:rsidP="00FC051C"/>
        </w:tc>
      </w:tr>
    </w:tbl>
    <w:p w14:paraId="17764DC4" w14:textId="77777777" w:rsidR="000B5CA0" w:rsidRDefault="000B5CA0" w:rsidP="000B5CA0">
      <w:pPr>
        <w:rPr>
          <w:b/>
        </w:rPr>
      </w:pPr>
    </w:p>
    <w:p w14:paraId="30922797" w14:textId="77777777" w:rsidR="000B5CA0" w:rsidRPr="00723BCD" w:rsidRDefault="000B5CA0" w:rsidP="000B5CA0">
      <w:r>
        <w:rPr>
          <w:b/>
        </w:rPr>
        <w:t xml:space="preserve">NOTA: </w:t>
      </w:r>
      <w:r w:rsidRPr="00723BCD">
        <w:t>el licitante puede proponer más cuadrillas</w:t>
      </w:r>
      <w:r>
        <w:t xml:space="preserve"> para poder dar cumplimiento en tiempo y </w:t>
      </w:r>
      <w:proofErr w:type="gramStart"/>
      <w:r>
        <w:t>forma.</w:t>
      </w:r>
      <w:r w:rsidRPr="00723BCD">
        <w:t>.</w:t>
      </w:r>
      <w:proofErr w:type="gramEnd"/>
    </w:p>
    <w:p w14:paraId="088E2C48" w14:textId="77777777" w:rsidR="00D32B83" w:rsidRPr="00412D92" w:rsidRDefault="00D32B83" w:rsidP="00D32B83">
      <w:pPr>
        <w:ind w:left="567"/>
        <w:jc w:val="center"/>
        <w:rPr>
          <w:rFonts w:ascii="Noto Sans" w:hAnsi="Noto Sans" w:cs="Noto Sans"/>
          <w:b/>
          <w:sz w:val="19"/>
          <w:szCs w:val="19"/>
        </w:rPr>
      </w:pPr>
      <w:bookmarkStart w:id="2" w:name="_Hlk205898651"/>
      <w:r w:rsidRPr="00412D92">
        <w:rPr>
          <w:rFonts w:ascii="Noto Sans" w:hAnsi="Noto Sans" w:cs="Noto Sans"/>
          <w:b/>
          <w:sz w:val="22"/>
          <w:szCs w:val="22"/>
        </w:rPr>
        <w:lastRenderedPageBreak/>
        <w:t xml:space="preserve">ANEXO 4 (CUATRO) </w:t>
      </w:r>
    </w:p>
    <w:p w14:paraId="5736A8F7" w14:textId="77777777" w:rsidR="000B5CA0" w:rsidRDefault="000B5CA0" w:rsidP="000B5CA0">
      <w:pPr>
        <w:jc w:val="center"/>
        <w:rPr>
          <w:rFonts w:ascii="Arial" w:hAnsi="Arial"/>
          <w:b/>
          <w:bCs/>
          <w:sz w:val="22"/>
          <w:szCs w:val="22"/>
        </w:rPr>
      </w:pPr>
      <w:r>
        <w:rPr>
          <w:rFonts w:ascii="Arial" w:hAnsi="Arial"/>
          <w:b/>
          <w:bCs/>
          <w:sz w:val="22"/>
          <w:szCs w:val="22"/>
        </w:rPr>
        <w:t>DESCRIPCIÓN AMPLIA Y DETALLADA DE LOS BIENES OFERTADOS</w:t>
      </w:r>
    </w:p>
    <w:p w14:paraId="66FCE4E5" w14:textId="77777777" w:rsidR="000B5CA0" w:rsidRDefault="000B5CA0" w:rsidP="000B5CA0">
      <w:pPr>
        <w:jc w:val="both"/>
        <w:rPr>
          <w:sz w:val="22"/>
          <w:szCs w:val="22"/>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0B5CA0" w:rsidRPr="002E234C" w14:paraId="63BEEBCC" w14:textId="77777777" w:rsidTr="00FC051C">
        <w:trPr>
          <w:jc w:val="center"/>
        </w:trPr>
        <w:tc>
          <w:tcPr>
            <w:tcW w:w="773" w:type="dxa"/>
            <w:gridSpan w:val="2"/>
            <w:tcBorders>
              <w:top w:val="single" w:sz="1" w:space="0" w:color="000000"/>
              <w:left w:val="single" w:sz="1" w:space="0" w:color="000000"/>
              <w:bottom w:val="single" w:sz="1" w:space="0" w:color="000000"/>
            </w:tcBorders>
          </w:tcPr>
          <w:p w14:paraId="0EE604E1"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2955DD7E"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5E1EF5A0"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64C1E692" w14:textId="77777777" w:rsidR="000B5CA0" w:rsidRPr="001D4861" w:rsidRDefault="000B5CA0" w:rsidP="00FC051C">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7DB75B02"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7E2B521C"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5EF9FC13"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37484124"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69F7CC8E" w14:textId="77777777" w:rsidR="000B5CA0" w:rsidRPr="001D4861" w:rsidRDefault="000B5CA0" w:rsidP="00FC051C">
            <w:pPr>
              <w:pStyle w:val="Contenidodelatabla"/>
              <w:snapToGrid w:val="0"/>
              <w:jc w:val="center"/>
              <w:rPr>
                <w:rFonts w:ascii="Calibri" w:hAnsi="Calibri" w:cs="Calibri"/>
                <w:b/>
                <w:sz w:val="16"/>
                <w:szCs w:val="16"/>
              </w:rPr>
            </w:pPr>
            <w:proofErr w:type="gramStart"/>
            <w:r w:rsidRPr="001D4861">
              <w:rPr>
                <w:rFonts w:ascii="Calibri" w:hAnsi="Calibri" w:cs="Calibri"/>
                <w:b/>
                <w:sz w:val="16"/>
                <w:szCs w:val="16"/>
              </w:rPr>
              <w:t>CANTIDAD  MÍNIMA</w:t>
            </w:r>
            <w:proofErr w:type="gramEnd"/>
          </w:p>
        </w:tc>
        <w:tc>
          <w:tcPr>
            <w:tcW w:w="850" w:type="dxa"/>
            <w:tcBorders>
              <w:top w:val="single" w:sz="1" w:space="0" w:color="000000"/>
              <w:left w:val="single" w:sz="1" w:space="0" w:color="000000"/>
              <w:bottom w:val="single" w:sz="1" w:space="0" w:color="000000"/>
              <w:right w:val="single" w:sz="1" w:space="0" w:color="000000"/>
            </w:tcBorders>
          </w:tcPr>
          <w:p w14:paraId="626F528E" w14:textId="77777777" w:rsidR="000B5CA0" w:rsidRPr="001D4861" w:rsidRDefault="000B5CA0" w:rsidP="00FC051C">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0B5CA0" w14:paraId="16F2F7B2" w14:textId="77777777" w:rsidTr="00FC051C">
        <w:trPr>
          <w:gridBefore w:val="1"/>
          <w:wBefore w:w="14" w:type="dxa"/>
          <w:jc w:val="center"/>
        </w:trPr>
        <w:tc>
          <w:tcPr>
            <w:tcW w:w="759" w:type="dxa"/>
            <w:tcBorders>
              <w:left w:val="single" w:sz="1" w:space="0" w:color="000000"/>
              <w:bottom w:val="single" w:sz="1" w:space="0" w:color="000000"/>
            </w:tcBorders>
          </w:tcPr>
          <w:p w14:paraId="2E68E5A0" w14:textId="77777777" w:rsidR="000B5CA0" w:rsidRDefault="000B5CA0" w:rsidP="00FC051C">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093DEFEA" w14:textId="77777777" w:rsidR="000B5CA0" w:rsidRDefault="000B5CA0" w:rsidP="00FC051C">
            <w:pPr>
              <w:snapToGrid w:val="0"/>
            </w:pPr>
          </w:p>
        </w:tc>
        <w:tc>
          <w:tcPr>
            <w:tcW w:w="709" w:type="dxa"/>
            <w:tcBorders>
              <w:left w:val="single" w:sz="1" w:space="0" w:color="000000"/>
              <w:bottom w:val="single" w:sz="1" w:space="0" w:color="000000"/>
            </w:tcBorders>
          </w:tcPr>
          <w:p w14:paraId="28298DBF" w14:textId="77777777" w:rsidR="000B5CA0" w:rsidRDefault="000B5CA0" w:rsidP="00FC051C">
            <w:pPr>
              <w:snapToGrid w:val="0"/>
            </w:pPr>
          </w:p>
        </w:tc>
        <w:tc>
          <w:tcPr>
            <w:tcW w:w="1134" w:type="dxa"/>
            <w:tcBorders>
              <w:left w:val="single" w:sz="1" w:space="0" w:color="000000"/>
              <w:bottom w:val="single" w:sz="1" w:space="0" w:color="000000"/>
            </w:tcBorders>
          </w:tcPr>
          <w:p w14:paraId="5D2F9288" w14:textId="77777777" w:rsidR="000B5CA0" w:rsidRDefault="000B5CA0" w:rsidP="00FC051C">
            <w:pPr>
              <w:snapToGrid w:val="0"/>
            </w:pPr>
          </w:p>
        </w:tc>
        <w:tc>
          <w:tcPr>
            <w:tcW w:w="1275" w:type="dxa"/>
            <w:tcBorders>
              <w:left w:val="single" w:sz="1" w:space="0" w:color="000000"/>
              <w:bottom w:val="single" w:sz="1" w:space="0" w:color="000000"/>
            </w:tcBorders>
          </w:tcPr>
          <w:p w14:paraId="05154373" w14:textId="77777777" w:rsidR="000B5CA0" w:rsidRDefault="000B5CA0" w:rsidP="00FC051C">
            <w:pPr>
              <w:snapToGrid w:val="0"/>
            </w:pPr>
          </w:p>
        </w:tc>
        <w:tc>
          <w:tcPr>
            <w:tcW w:w="950" w:type="dxa"/>
            <w:tcBorders>
              <w:left w:val="single" w:sz="1" w:space="0" w:color="000000"/>
              <w:bottom w:val="single" w:sz="1" w:space="0" w:color="000000"/>
            </w:tcBorders>
          </w:tcPr>
          <w:p w14:paraId="1BC956AA" w14:textId="77777777" w:rsidR="000B5CA0" w:rsidRDefault="000B5CA0" w:rsidP="00FC051C">
            <w:pPr>
              <w:snapToGrid w:val="0"/>
            </w:pPr>
          </w:p>
        </w:tc>
        <w:tc>
          <w:tcPr>
            <w:tcW w:w="1134" w:type="dxa"/>
            <w:tcBorders>
              <w:left w:val="single" w:sz="1" w:space="0" w:color="000000"/>
              <w:bottom w:val="single" w:sz="1" w:space="0" w:color="000000"/>
            </w:tcBorders>
          </w:tcPr>
          <w:p w14:paraId="160E80F7" w14:textId="77777777" w:rsidR="000B5CA0" w:rsidRDefault="000B5CA0" w:rsidP="00FC051C">
            <w:pPr>
              <w:snapToGrid w:val="0"/>
            </w:pPr>
          </w:p>
        </w:tc>
        <w:tc>
          <w:tcPr>
            <w:tcW w:w="708" w:type="dxa"/>
            <w:tcBorders>
              <w:left w:val="single" w:sz="1" w:space="0" w:color="000000"/>
              <w:bottom w:val="single" w:sz="1" w:space="0" w:color="000000"/>
            </w:tcBorders>
          </w:tcPr>
          <w:p w14:paraId="457648F7" w14:textId="77777777" w:rsidR="000B5CA0" w:rsidRDefault="000B5CA0" w:rsidP="00FC051C">
            <w:pPr>
              <w:snapToGrid w:val="0"/>
            </w:pPr>
          </w:p>
        </w:tc>
        <w:tc>
          <w:tcPr>
            <w:tcW w:w="851" w:type="dxa"/>
            <w:tcBorders>
              <w:left w:val="single" w:sz="1" w:space="0" w:color="000000"/>
              <w:bottom w:val="single" w:sz="1" w:space="0" w:color="000000"/>
            </w:tcBorders>
          </w:tcPr>
          <w:p w14:paraId="65D9FF46"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77230E92" w14:textId="77777777" w:rsidR="000B5CA0" w:rsidRDefault="000B5CA0" w:rsidP="00FC051C">
            <w:pPr>
              <w:snapToGrid w:val="0"/>
            </w:pPr>
          </w:p>
        </w:tc>
      </w:tr>
      <w:tr w:rsidR="000B5CA0" w14:paraId="0D11D382" w14:textId="77777777" w:rsidTr="00FC051C">
        <w:trPr>
          <w:gridBefore w:val="1"/>
          <w:wBefore w:w="14" w:type="dxa"/>
          <w:jc w:val="center"/>
        </w:trPr>
        <w:tc>
          <w:tcPr>
            <w:tcW w:w="759" w:type="dxa"/>
            <w:tcBorders>
              <w:left w:val="single" w:sz="1" w:space="0" w:color="000000"/>
              <w:bottom w:val="single" w:sz="1" w:space="0" w:color="000000"/>
            </w:tcBorders>
          </w:tcPr>
          <w:p w14:paraId="02151680" w14:textId="77777777" w:rsidR="000B5CA0" w:rsidRDefault="000B5CA0" w:rsidP="00FC051C">
            <w:pPr>
              <w:snapToGrid w:val="0"/>
            </w:pPr>
          </w:p>
        </w:tc>
        <w:tc>
          <w:tcPr>
            <w:tcW w:w="1830" w:type="dxa"/>
            <w:tcBorders>
              <w:left w:val="single" w:sz="1" w:space="0" w:color="000000"/>
              <w:bottom w:val="single" w:sz="1" w:space="0" w:color="000000"/>
            </w:tcBorders>
          </w:tcPr>
          <w:p w14:paraId="7E0CCDC4" w14:textId="77777777" w:rsidR="000B5CA0" w:rsidRDefault="000B5CA0" w:rsidP="00FC051C">
            <w:pPr>
              <w:snapToGrid w:val="0"/>
            </w:pPr>
          </w:p>
        </w:tc>
        <w:tc>
          <w:tcPr>
            <w:tcW w:w="709" w:type="dxa"/>
            <w:tcBorders>
              <w:left w:val="single" w:sz="1" w:space="0" w:color="000000"/>
              <w:bottom w:val="single" w:sz="1" w:space="0" w:color="000000"/>
            </w:tcBorders>
          </w:tcPr>
          <w:p w14:paraId="4C3ECAEC" w14:textId="77777777" w:rsidR="000B5CA0" w:rsidRDefault="000B5CA0" w:rsidP="00FC051C">
            <w:pPr>
              <w:snapToGrid w:val="0"/>
            </w:pPr>
          </w:p>
        </w:tc>
        <w:tc>
          <w:tcPr>
            <w:tcW w:w="1134" w:type="dxa"/>
            <w:tcBorders>
              <w:left w:val="single" w:sz="1" w:space="0" w:color="000000"/>
              <w:bottom w:val="single" w:sz="1" w:space="0" w:color="000000"/>
            </w:tcBorders>
          </w:tcPr>
          <w:p w14:paraId="1FFB8DBD" w14:textId="77777777" w:rsidR="000B5CA0" w:rsidRDefault="000B5CA0" w:rsidP="00FC051C">
            <w:pPr>
              <w:snapToGrid w:val="0"/>
            </w:pPr>
          </w:p>
        </w:tc>
        <w:tc>
          <w:tcPr>
            <w:tcW w:w="1275" w:type="dxa"/>
            <w:tcBorders>
              <w:left w:val="single" w:sz="1" w:space="0" w:color="000000"/>
              <w:bottom w:val="single" w:sz="1" w:space="0" w:color="000000"/>
            </w:tcBorders>
          </w:tcPr>
          <w:p w14:paraId="10794283" w14:textId="77777777" w:rsidR="000B5CA0" w:rsidRDefault="000B5CA0" w:rsidP="00FC051C">
            <w:pPr>
              <w:snapToGrid w:val="0"/>
            </w:pPr>
          </w:p>
        </w:tc>
        <w:tc>
          <w:tcPr>
            <w:tcW w:w="950" w:type="dxa"/>
            <w:tcBorders>
              <w:left w:val="single" w:sz="1" w:space="0" w:color="000000"/>
              <w:bottom w:val="single" w:sz="1" w:space="0" w:color="000000"/>
            </w:tcBorders>
          </w:tcPr>
          <w:p w14:paraId="16F94D92" w14:textId="77777777" w:rsidR="000B5CA0" w:rsidRDefault="000B5CA0" w:rsidP="00FC051C">
            <w:pPr>
              <w:snapToGrid w:val="0"/>
            </w:pPr>
          </w:p>
        </w:tc>
        <w:tc>
          <w:tcPr>
            <w:tcW w:w="1134" w:type="dxa"/>
            <w:tcBorders>
              <w:left w:val="single" w:sz="1" w:space="0" w:color="000000"/>
              <w:bottom w:val="single" w:sz="1" w:space="0" w:color="000000"/>
            </w:tcBorders>
          </w:tcPr>
          <w:p w14:paraId="7521936E" w14:textId="77777777" w:rsidR="000B5CA0" w:rsidRDefault="000B5CA0" w:rsidP="00FC051C">
            <w:pPr>
              <w:snapToGrid w:val="0"/>
            </w:pPr>
          </w:p>
        </w:tc>
        <w:tc>
          <w:tcPr>
            <w:tcW w:w="708" w:type="dxa"/>
            <w:tcBorders>
              <w:left w:val="single" w:sz="1" w:space="0" w:color="000000"/>
              <w:bottom w:val="single" w:sz="1" w:space="0" w:color="000000"/>
            </w:tcBorders>
          </w:tcPr>
          <w:p w14:paraId="2421E869" w14:textId="77777777" w:rsidR="000B5CA0" w:rsidRDefault="000B5CA0" w:rsidP="00FC051C">
            <w:pPr>
              <w:snapToGrid w:val="0"/>
            </w:pPr>
          </w:p>
        </w:tc>
        <w:tc>
          <w:tcPr>
            <w:tcW w:w="851" w:type="dxa"/>
            <w:tcBorders>
              <w:left w:val="single" w:sz="1" w:space="0" w:color="000000"/>
              <w:bottom w:val="single" w:sz="1" w:space="0" w:color="000000"/>
            </w:tcBorders>
          </w:tcPr>
          <w:p w14:paraId="43DDCAF4"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2EBFBF12" w14:textId="77777777" w:rsidR="000B5CA0" w:rsidRDefault="000B5CA0" w:rsidP="00FC051C">
            <w:pPr>
              <w:snapToGrid w:val="0"/>
            </w:pPr>
          </w:p>
        </w:tc>
      </w:tr>
      <w:tr w:rsidR="000B5CA0" w14:paraId="56B84B25" w14:textId="77777777" w:rsidTr="00FC051C">
        <w:trPr>
          <w:gridBefore w:val="1"/>
          <w:wBefore w:w="14" w:type="dxa"/>
          <w:jc w:val="center"/>
        </w:trPr>
        <w:tc>
          <w:tcPr>
            <w:tcW w:w="759" w:type="dxa"/>
            <w:tcBorders>
              <w:left w:val="single" w:sz="1" w:space="0" w:color="000000"/>
              <w:bottom w:val="single" w:sz="1" w:space="0" w:color="000000"/>
            </w:tcBorders>
          </w:tcPr>
          <w:p w14:paraId="7FEBDE04" w14:textId="77777777" w:rsidR="000B5CA0" w:rsidRDefault="000B5CA0" w:rsidP="00FC051C">
            <w:pPr>
              <w:snapToGrid w:val="0"/>
            </w:pPr>
          </w:p>
        </w:tc>
        <w:tc>
          <w:tcPr>
            <w:tcW w:w="1830" w:type="dxa"/>
            <w:tcBorders>
              <w:left w:val="single" w:sz="1" w:space="0" w:color="000000"/>
              <w:bottom w:val="single" w:sz="1" w:space="0" w:color="000000"/>
            </w:tcBorders>
          </w:tcPr>
          <w:p w14:paraId="16B13DB6" w14:textId="77777777" w:rsidR="000B5CA0" w:rsidRDefault="000B5CA0" w:rsidP="00FC051C">
            <w:pPr>
              <w:snapToGrid w:val="0"/>
            </w:pPr>
          </w:p>
        </w:tc>
        <w:tc>
          <w:tcPr>
            <w:tcW w:w="709" w:type="dxa"/>
            <w:tcBorders>
              <w:left w:val="single" w:sz="1" w:space="0" w:color="000000"/>
              <w:bottom w:val="single" w:sz="1" w:space="0" w:color="000000"/>
            </w:tcBorders>
          </w:tcPr>
          <w:p w14:paraId="28992524" w14:textId="77777777" w:rsidR="000B5CA0" w:rsidRDefault="000B5CA0" w:rsidP="00FC051C">
            <w:pPr>
              <w:snapToGrid w:val="0"/>
            </w:pPr>
          </w:p>
        </w:tc>
        <w:tc>
          <w:tcPr>
            <w:tcW w:w="1134" w:type="dxa"/>
            <w:tcBorders>
              <w:left w:val="single" w:sz="1" w:space="0" w:color="000000"/>
              <w:bottom w:val="single" w:sz="1" w:space="0" w:color="000000"/>
            </w:tcBorders>
          </w:tcPr>
          <w:p w14:paraId="1632AE7F" w14:textId="77777777" w:rsidR="000B5CA0" w:rsidRDefault="000B5CA0" w:rsidP="00FC051C">
            <w:pPr>
              <w:snapToGrid w:val="0"/>
            </w:pPr>
          </w:p>
        </w:tc>
        <w:tc>
          <w:tcPr>
            <w:tcW w:w="1275" w:type="dxa"/>
            <w:tcBorders>
              <w:left w:val="single" w:sz="1" w:space="0" w:color="000000"/>
              <w:bottom w:val="single" w:sz="1" w:space="0" w:color="000000"/>
            </w:tcBorders>
          </w:tcPr>
          <w:p w14:paraId="315CFE80" w14:textId="77777777" w:rsidR="000B5CA0" w:rsidRDefault="000B5CA0" w:rsidP="00FC051C">
            <w:pPr>
              <w:snapToGrid w:val="0"/>
            </w:pPr>
          </w:p>
        </w:tc>
        <w:tc>
          <w:tcPr>
            <w:tcW w:w="950" w:type="dxa"/>
            <w:tcBorders>
              <w:left w:val="single" w:sz="1" w:space="0" w:color="000000"/>
              <w:bottom w:val="single" w:sz="1" w:space="0" w:color="000000"/>
            </w:tcBorders>
          </w:tcPr>
          <w:p w14:paraId="579C4F76" w14:textId="77777777" w:rsidR="000B5CA0" w:rsidRDefault="000B5CA0" w:rsidP="00FC051C">
            <w:pPr>
              <w:snapToGrid w:val="0"/>
            </w:pPr>
          </w:p>
        </w:tc>
        <w:tc>
          <w:tcPr>
            <w:tcW w:w="1134" w:type="dxa"/>
            <w:tcBorders>
              <w:left w:val="single" w:sz="1" w:space="0" w:color="000000"/>
              <w:bottom w:val="single" w:sz="1" w:space="0" w:color="000000"/>
            </w:tcBorders>
          </w:tcPr>
          <w:p w14:paraId="22A14F57" w14:textId="77777777" w:rsidR="000B5CA0" w:rsidRDefault="000B5CA0" w:rsidP="00FC051C">
            <w:pPr>
              <w:snapToGrid w:val="0"/>
            </w:pPr>
          </w:p>
        </w:tc>
        <w:tc>
          <w:tcPr>
            <w:tcW w:w="708" w:type="dxa"/>
            <w:tcBorders>
              <w:left w:val="single" w:sz="1" w:space="0" w:color="000000"/>
              <w:bottom w:val="single" w:sz="1" w:space="0" w:color="000000"/>
            </w:tcBorders>
          </w:tcPr>
          <w:p w14:paraId="216D7E8B" w14:textId="77777777" w:rsidR="000B5CA0" w:rsidRDefault="000B5CA0" w:rsidP="00FC051C">
            <w:pPr>
              <w:snapToGrid w:val="0"/>
            </w:pPr>
          </w:p>
        </w:tc>
        <w:tc>
          <w:tcPr>
            <w:tcW w:w="851" w:type="dxa"/>
            <w:tcBorders>
              <w:left w:val="single" w:sz="1" w:space="0" w:color="000000"/>
              <w:bottom w:val="single" w:sz="1" w:space="0" w:color="000000"/>
            </w:tcBorders>
          </w:tcPr>
          <w:p w14:paraId="009C6E58"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0C41E343" w14:textId="77777777" w:rsidR="000B5CA0" w:rsidRDefault="000B5CA0" w:rsidP="00FC051C">
            <w:pPr>
              <w:snapToGrid w:val="0"/>
            </w:pPr>
          </w:p>
        </w:tc>
      </w:tr>
      <w:bookmarkEnd w:id="2"/>
      <w:tr w:rsidR="000B5CA0" w14:paraId="2D583093" w14:textId="77777777" w:rsidTr="00FC051C">
        <w:trPr>
          <w:gridBefore w:val="1"/>
          <w:wBefore w:w="14" w:type="dxa"/>
          <w:jc w:val="center"/>
        </w:trPr>
        <w:tc>
          <w:tcPr>
            <w:tcW w:w="759" w:type="dxa"/>
            <w:tcBorders>
              <w:left w:val="single" w:sz="1" w:space="0" w:color="000000"/>
              <w:bottom w:val="single" w:sz="1" w:space="0" w:color="000000"/>
            </w:tcBorders>
          </w:tcPr>
          <w:p w14:paraId="7727AC8F" w14:textId="77777777" w:rsidR="000B5CA0" w:rsidRDefault="000B5CA0" w:rsidP="00FC051C">
            <w:pPr>
              <w:snapToGrid w:val="0"/>
            </w:pPr>
          </w:p>
        </w:tc>
        <w:tc>
          <w:tcPr>
            <w:tcW w:w="1830" w:type="dxa"/>
            <w:tcBorders>
              <w:left w:val="single" w:sz="1" w:space="0" w:color="000000"/>
              <w:bottom w:val="single" w:sz="1" w:space="0" w:color="000000"/>
            </w:tcBorders>
          </w:tcPr>
          <w:p w14:paraId="4813D180" w14:textId="77777777" w:rsidR="000B5CA0" w:rsidRDefault="000B5CA0" w:rsidP="00FC051C">
            <w:pPr>
              <w:snapToGrid w:val="0"/>
            </w:pPr>
          </w:p>
        </w:tc>
        <w:tc>
          <w:tcPr>
            <w:tcW w:w="709" w:type="dxa"/>
            <w:tcBorders>
              <w:left w:val="single" w:sz="1" w:space="0" w:color="000000"/>
              <w:bottom w:val="single" w:sz="1" w:space="0" w:color="000000"/>
            </w:tcBorders>
          </w:tcPr>
          <w:p w14:paraId="3B58F68A" w14:textId="77777777" w:rsidR="000B5CA0" w:rsidRDefault="000B5CA0" w:rsidP="00FC051C">
            <w:pPr>
              <w:snapToGrid w:val="0"/>
            </w:pPr>
          </w:p>
        </w:tc>
        <w:tc>
          <w:tcPr>
            <w:tcW w:w="1134" w:type="dxa"/>
            <w:tcBorders>
              <w:left w:val="single" w:sz="1" w:space="0" w:color="000000"/>
              <w:bottom w:val="single" w:sz="1" w:space="0" w:color="000000"/>
            </w:tcBorders>
          </w:tcPr>
          <w:p w14:paraId="5EF6DA35" w14:textId="77777777" w:rsidR="000B5CA0" w:rsidRDefault="000B5CA0" w:rsidP="00FC051C">
            <w:pPr>
              <w:snapToGrid w:val="0"/>
            </w:pPr>
          </w:p>
        </w:tc>
        <w:tc>
          <w:tcPr>
            <w:tcW w:w="1275" w:type="dxa"/>
            <w:tcBorders>
              <w:left w:val="single" w:sz="1" w:space="0" w:color="000000"/>
              <w:bottom w:val="single" w:sz="1" w:space="0" w:color="000000"/>
            </w:tcBorders>
          </w:tcPr>
          <w:p w14:paraId="3F1E076F" w14:textId="77777777" w:rsidR="000B5CA0" w:rsidRDefault="000B5CA0" w:rsidP="00FC051C">
            <w:pPr>
              <w:snapToGrid w:val="0"/>
            </w:pPr>
          </w:p>
        </w:tc>
        <w:tc>
          <w:tcPr>
            <w:tcW w:w="950" w:type="dxa"/>
            <w:tcBorders>
              <w:left w:val="single" w:sz="1" w:space="0" w:color="000000"/>
              <w:bottom w:val="single" w:sz="1" w:space="0" w:color="000000"/>
            </w:tcBorders>
          </w:tcPr>
          <w:p w14:paraId="7E10018A" w14:textId="77777777" w:rsidR="000B5CA0" w:rsidRDefault="000B5CA0" w:rsidP="00FC051C">
            <w:pPr>
              <w:snapToGrid w:val="0"/>
            </w:pPr>
          </w:p>
        </w:tc>
        <w:tc>
          <w:tcPr>
            <w:tcW w:w="1134" w:type="dxa"/>
            <w:tcBorders>
              <w:left w:val="single" w:sz="1" w:space="0" w:color="000000"/>
              <w:bottom w:val="single" w:sz="1" w:space="0" w:color="000000"/>
            </w:tcBorders>
          </w:tcPr>
          <w:p w14:paraId="471811A1" w14:textId="77777777" w:rsidR="000B5CA0" w:rsidRDefault="000B5CA0" w:rsidP="00FC051C">
            <w:pPr>
              <w:snapToGrid w:val="0"/>
            </w:pPr>
          </w:p>
        </w:tc>
        <w:tc>
          <w:tcPr>
            <w:tcW w:w="708" w:type="dxa"/>
            <w:tcBorders>
              <w:left w:val="single" w:sz="1" w:space="0" w:color="000000"/>
              <w:bottom w:val="single" w:sz="1" w:space="0" w:color="000000"/>
            </w:tcBorders>
          </w:tcPr>
          <w:p w14:paraId="01692921" w14:textId="77777777" w:rsidR="000B5CA0" w:rsidRDefault="000B5CA0" w:rsidP="00FC051C">
            <w:pPr>
              <w:snapToGrid w:val="0"/>
            </w:pPr>
          </w:p>
        </w:tc>
        <w:tc>
          <w:tcPr>
            <w:tcW w:w="851" w:type="dxa"/>
            <w:tcBorders>
              <w:left w:val="single" w:sz="1" w:space="0" w:color="000000"/>
              <w:bottom w:val="single" w:sz="1" w:space="0" w:color="000000"/>
            </w:tcBorders>
          </w:tcPr>
          <w:p w14:paraId="3A5B9016"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65B35F34" w14:textId="77777777" w:rsidR="000B5CA0" w:rsidRDefault="000B5CA0" w:rsidP="00FC051C">
            <w:pPr>
              <w:snapToGrid w:val="0"/>
            </w:pPr>
          </w:p>
        </w:tc>
      </w:tr>
      <w:tr w:rsidR="000B5CA0" w14:paraId="0C779530" w14:textId="77777777" w:rsidTr="00FC051C">
        <w:trPr>
          <w:gridBefore w:val="1"/>
          <w:wBefore w:w="14" w:type="dxa"/>
          <w:jc w:val="center"/>
        </w:trPr>
        <w:tc>
          <w:tcPr>
            <w:tcW w:w="759" w:type="dxa"/>
            <w:tcBorders>
              <w:left w:val="single" w:sz="1" w:space="0" w:color="000000"/>
              <w:bottom w:val="single" w:sz="1" w:space="0" w:color="000000"/>
            </w:tcBorders>
          </w:tcPr>
          <w:p w14:paraId="2B4C3359" w14:textId="77777777" w:rsidR="000B5CA0" w:rsidRDefault="000B5CA0" w:rsidP="00FC051C">
            <w:pPr>
              <w:snapToGrid w:val="0"/>
            </w:pPr>
          </w:p>
        </w:tc>
        <w:tc>
          <w:tcPr>
            <w:tcW w:w="1830" w:type="dxa"/>
            <w:tcBorders>
              <w:left w:val="single" w:sz="1" w:space="0" w:color="000000"/>
              <w:bottom w:val="single" w:sz="1" w:space="0" w:color="000000"/>
            </w:tcBorders>
          </w:tcPr>
          <w:p w14:paraId="255A9CCC" w14:textId="77777777" w:rsidR="000B5CA0" w:rsidRDefault="000B5CA0" w:rsidP="00FC051C">
            <w:pPr>
              <w:snapToGrid w:val="0"/>
            </w:pPr>
          </w:p>
        </w:tc>
        <w:tc>
          <w:tcPr>
            <w:tcW w:w="709" w:type="dxa"/>
            <w:tcBorders>
              <w:left w:val="single" w:sz="1" w:space="0" w:color="000000"/>
              <w:bottom w:val="single" w:sz="1" w:space="0" w:color="000000"/>
            </w:tcBorders>
          </w:tcPr>
          <w:p w14:paraId="203E122E" w14:textId="77777777" w:rsidR="000B5CA0" w:rsidRDefault="000B5CA0" w:rsidP="00FC051C">
            <w:pPr>
              <w:snapToGrid w:val="0"/>
            </w:pPr>
          </w:p>
        </w:tc>
        <w:tc>
          <w:tcPr>
            <w:tcW w:w="1134" w:type="dxa"/>
            <w:tcBorders>
              <w:left w:val="single" w:sz="1" w:space="0" w:color="000000"/>
              <w:bottom w:val="single" w:sz="1" w:space="0" w:color="000000"/>
            </w:tcBorders>
          </w:tcPr>
          <w:p w14:paraId="084C40E9" w14:textId="77777777" w:rsidR="000B5CA0" w:rsidRDefault="000B5CA0" w:rsidP="00FC051C">
            <w:pPr>
              <w:snapToGrid w:val="0"/>
            </w:pPr>
          </w:p>
        </w:tc>
        <w:tc>
          <w:tcPr>
            <w:tcW w:w="1275" w:type="dxa"/>
            <w:tcBorders>
              <w:left w:val="single" w:sz="1" w:space="0" w:color="000000"/>
              <w:bottom w:val="single" w:sz="1" w:space="0" w:color="000000"/>
            </w:tcBorders>
          </w:tcPr>
          <w:p w14:paraId="7062E815" w14:textId="77777777" w:rsidR="000B5CA0" w:rsidRDefault="000B5CA0" w:rsidP="00FC051C">
            <w:pPr>
              <w:snapToGrid w:val="0"/>
            </w:pPr>
          </w:p>
        </w:tc>
        <w:tc>
          <w:tcPr>
            <w:tcW w:w="950" w:type="dxa"/>
            <w:tcBorders>
              <w:left w:val="single" w:sz="1" w:space="0" w:color="000000"/>
              <w:bottom w:val="single" w:sz="1" w:space="0" w:color="000000"/>
            </w:tcBorders>
          </w:tcPr>
          <w:p w14:paraId="1D6E6BBC" w14:textId="77777777" w:rsidR="000B5CA0" w:rsidRDefault="000B5CA0" w:rsidP="00FC051C">
            <w:pPr>
              <w:snapToGrid w:val="0"/>
            </w:pPr>
          </w:p>
        </w:tc>
        <w:tc>
          <w:tcPr>
            <w:tcW w:w="1134" w:type="dxa"/>
            <w:tcBorders>
              <w:left w:val="single" w:sz="1" w:space="0" w:color="000000"/>
              <w:bottom w:val="single" w:sz="1" w:space="0" w:color="000000"/>
            </w:tcBorders>
          </w:tcPr>
          <w:p w14:paraId="3027D9C0" w14:textId="77777777" w:rsidR="000B5CA0" w:rsidRDefault="000B5CA0" w:rsidP="00FC051C">
            <w:pPr>
              <w:snapToGrid w:val="0"/>
            </w:pPr>
          </w:p>
        </w:tc>
        <w:tc>
          <w:tcPr>
            <w:tcW w:w="708" w:type="dxa"/>
            <w:tcBorders>
              <w:left w:val="single" w:sz="1" w:space="0" w:color="000000"/>
              <w:bottom w:val="single" w:sz="1" w:space="0" w:color="000000"/>
            </w:tcBorders>
          </w:tcPr>
          <w:p w14:paraId="03D9550C" w14:textId="77777777" w:rsidR="000B5CA0" w:rsidRDefault="000B5CA0" w:rsidP="00FC051C">
            <w:pPr>
              <w:snapToGrid w:val="0"/>
            </w:pPr>
          </w:p>
        </w:tc>
        <w:tc>
          <w:tcPr>
            <w:tcW w:w="851" w:type="dxa"/>
            <w:tcBorders>
              <w:left w:val="single" w:sz="1" w:space="0" w:color="000000"/>
              <w:bottom w:val="single" w:sz="1" w:space="0" w:color="000000"/>
            </w:tcBorders>
          </w:tcPr>
          <w:p w14:paraId="43A06CF9"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7C816E76" w14:textId="77777777" w:rsidR="000B5CA0" w:rsidRDefault="000B5CA0" w:rsidP="00FC051C">
            <w:pPr>
              <w:snapToGrid w:val="0"/>
            </w:pPr>
          </w:p>
        </w:tc>
      </w:tr>
      <w:tr w:rsidR="000B5CA0" w14:paraId="65EFE6B2" w14:textId="77777777" w:rsidTr="00FC051C">
        <w:trPr>
          <w:gridBefore w:val="1"/>
          <w:wBefore w:w="14" w:type="dxa"/>
          <w:jc w:val="center"/>
        </w:trPr>
        <w:tc>
          <w:tcPr>
            <w:tcW w:w="759" w:type="dxa"/>
            <w:tcBorders>
              <w:left w:val="single" w:sz="1" w:space="0" w:color="000000"/>
              <w:bottom w:val="single" w:sz="1" w:space="0" w:color="000000"/>
            </w:tcBorders>
          </w:tcPr>
          <w:p w14:paraId="62A310B3" w14:textId="77777777" w:rsidR="000B5CA0" w:rsidRDefault="000B5CA0" w:rsidP="00FC051C">
            <w:pPr>
              <w:snapToGrid w:val="0"/>
            </w:pPr>
          </w:p>
        </w:tc>
        <w:tc>
          <w:tcPr>
            <w:tcW w:w="1830" w:type="dxa"/>
            <w:tcBorders>
              <w:left w:val="single" w:sz="1" w:space="0" w:color="000000"/>
              <w:bottom w:val="single" w:sz="1" w:space="0" w:color="000000"/>
            </w:tcBorders>
          </w:tcPr>
          <w:p w14:paraId="24C4A10F" w14:textId="77777777" w:rsidR="000B5CA0" w:rsidRDefault="000B5CA0" w:rsidP="00FC051C">
            <w:pPr>
              <w:snapToGrid w:val="0"/>
            </w:pPr>
          </w:p>
        </w:tc>
        <w:tc>
          <w:tcPr>
            <w:tcW w:w="709" w:type="dxa"/>
            <w:tcBorders>
              <w:left w:val="single" w:sz="1" w:space="0" w:color="000000"/>
              <w:bottom w:val="single" w:sz="1" w:space="0" w:color="000000"/>
            </w:tcBorders>
          </w:tcPr>
          <w:p w14:paraId="266383DC" w14:textId="77777777" w:rsidR="000B5CA0" w:rsidRDefault="000B5CA0" w:rsidP="00FC051C">
            <w:pPr>
              <w:snapToGrid w:val="0"/>
            </w:pPr>
          </w:p>
        </w:tc>
        <w:tc>
          <w:tcPr>
            <w:tcW w:w="1134" w:type="dxa"/>
            <w:tcBorders>
              <w:left w:val="single" w:sz="1" w:space="0" w:color="000000"/>
              <w:bottom w:val="single" w:sz="1" w:space="0" w:color="000000"/>
            </w:tcBorders>
          </w:tcPr>
          <w:p w14:paraId="52C6465E" w14:textId="77777777" w:rsidR="000B5CA0" w:rsidRDefault="000B5CA0" w:rsidP="00FC051C">
            <w:pPr>
              <w:snapToGrid w:val="0"/>
            </w:pPr>
          </w:p>
        </w:tc>
        <w:tc>
          <w:tcPr>
            <w:tcW w:w="1275" w:type="dxa"/>
            <w:tcBorders>
              <w:left w:val="single" w:sz="1" w:space="0" w:color="000000"/>
              <w:bottom w:val="single" w:sz="1" w:space="0" w:color="000000"/>
            </w:tcBorders>
          </w:tcPr>
          <w:p w14:paraId="1B866DE0" w14:textId="77777777" w:rsidR="000B5CA0" w:rsidRDefault="000B5CA0" w:rsidP="00FC051C">
            <w:pPr>
              <w:snapToGrid w:val="0"/>
            </w:pPr>
          </w:p>
        </w:tc>
        <w:tc>
          <w:tcPr>
            <w:tcW w:w="950" w:type="dxa"/>
            <w:tcBorders>
              <w:left w:val="single" w:sz="1" w:space="0" w:color="000000"/>
              <w:bottom w:val="single" w:sz="1" w:space="0" w:color="000000"/>
            </w:tcBorders>
          </w:tcPr>
          <w:p w14:paraId="0F31E92B" w14:textId="77777777" w:rsidR="000B5CA0" w:rsidRDefault="000B5CA0" w:rsidP="00FC051C">
            <w:pPr>
              <w:snapToGrid w:val="0"/>
            </w:pPr>
          </w:p>
        </w:tc>
        <w:tc>
          <w:tcPr>
            <w:tcW w:w="1134" w:type="dxa"/>
            <w:tcBorders>
              <w:left w:val="single" w:sz="1" w:space="0" w:color="000000"/>
              <w:bottom w:val="single" w:sz="1" w:space="0" w:color="000000"/>
            </w:tcBorders>
          </w:tcPr>
          <w:p w14:paraId="08CAD258" w14:textId="77777777" w:rsidR="000B5CA0" w:rsidRDefault="000B5CA0" w:rsidP="00FC051C">
            <w:pPr>
              <w:snapToGrid w:val="0"/>
            </w:pPr>
          </w:p>
        </w:tc>
        <w:tc>
          <w:tcPr>
            <w:tcW w:w="708" w:type="dxa"/>
            <w:tcBorders>
              <w:left w:val="single" w:sz="1" w:space="0" w:color="000000"/>
              <w:bottom w:val="single" w:sz="1" w:space="0" w:color="000000"/>
            </w:tcBorders>
          </w:tcPr>
          <w:p w14:paraId="67F42487" w14:textId="77777777" w:rsidR="000B5CA0" w:rsidRDefault="000B5CA0" w:rsidP="00FC051C">
            <w:pPr>
              <w:snapToGrid w:val="0"/>
            </w:pPr>
          </w:p>
        </w:tc>
        <w:tc>
          <w:tcPr>
            <w:tcW w:w="851" w:type="dxa"/>
            <w:tcBorders>
              <w:left w:val="single" w:sz="1" w:space="0" w:color="000000"/>
              <w:bottom w:val="single" w:sz="1" w:space="0" w:color="000000"/>
            </w:tcBorders>
          </w:tcPr>
          <w:p w14:paraId="1C2A2F7A"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196C2C65" w14:textId="77777777" w:rsidR="000B5CA0" w:rsidRDefault="000B5CA0" w:rsidP="00FC051C">
            <w:pPr>
              <w:snapToGrid w:val="0"/>
            </w:pPr>
          </w:p>
        </w:tc>
      </w:tr>
      <w:tr w:rsidR="000B5CA0" w14:paraId="0B47D196" w14:textId="77777777" w:rsidTr="00FC051C">
        <w:trPr>
          <w:gridBefore w:val="1"/>
          <w:wBefore w:w="14" w:type="dxa"/>
          <w:jc w:val="center"/>
        </w:trPr>
        <w:tc>
          <w:tcPr>
            <w:tcW w:w="759" w:type="dxa"/>
            <w:tcBorders>
              <w:left w:val="single" w:sz="1" w:space="0" w:color="000000"/>
              <w:bottom w:val="single" w:sz="1" w:space="0" w:color="000000"/>
            </w:tcBorders>
          </w:tcPr>
          <w:p w14:paraId="3F7229DC" w14:textId="77777777" w:rsidR="000B5CA0" w:rsidRDefault="000B5CA0" w:rsidP="00FC051C">
            <w:pPr>
              <w:snapToGrid w:val="0"/>
            </w:pPr>
          </w:p>
        </w:tc>
        <w:tc>
          <w:tcPr>
            <w:tcW w:w="1830" w:type="dxa"/>
            <w:tcBorders>
              <w:left w:val="single" w:sz="1" w:space="0" w:color="000000"/>
              <w:bottom w:val="single" w:sz="1" w:space="0" w:color="000000"/>
            </w:tcBorders>
          </w:tcPr>
          <w:p w14:paraId="19BCA5AE" w14:textId="77777777" w:rsidR="000B5CA0" w:rsidRDefault="000B5CA0" w:rsidP="00FC051C">
            <w:pPr>
              <w:snapToGrid w:val="0"/>
            </w:pPr>
          </w:p>
        </w:tc>
        <w:tc>
          <w:tcPr>
            <w:tcW w:w="709" w:type="dxa"/>
            <w:tcBorders>
              <w:left w:val="single" w:sz="1" w:space="0" w:color="000000"/>
              <w:bottom w:val="single" w:sz="1" w:space="0" w:color="000000"/>
            </w:tcBorders>
          </w:tcPr>
          <w:p w14:paraId="752CC5FF" w14:textId="77777777" w:rsidR="000B5CA0" w:rsidRDefault="000B5CA0" w:rsidP="00FC051C">
            <w:pPr>
              <w:snapToGrid w:val="0"/>
            </w:pPr>
          </w:p>
        </w:tc>
        <w:tc>
          <w:tcPr>
            <w:tcW w:w="1134" w:type="dxa"/>
            <w:tcBorders>
              <w:left w:val="single" w:sz="1" w:space="0" w:color="000000"/>
              <w:bottom w:val="single" w:sz="1" w:space="0" w:color="000000"/>
            </w:tcBorders>
          </w:tcPr>
          <w:p w14:paraId="51B4B3E8" w14:textId="77777777" w:rsidR="000B5CA0" w:rsidRDefault="000B5CA0" w:rsidP="00FC051C">
            <w:pPr>
              <w:snapToGrid w:val="0"/>
            </w:pPr>
          </w:p>
        </w:tc>
        <w:tc>
          <w:tcPr>
            <w:tcW w:w="1275" w:type="dxa"/>
            <w:tcBorders>
              <w:left w:val="single" w:sz="1" w:space="0" w:color="000000"/>
              <w:bottom w:val="single" w:sz="1" w:space="0" w:color="000000"/>
            </w:tcBorders>
          </w:tcPr>
          <w:p w14:paraId="1C66B741" w14:textId="77777777" w:rsidR="000B5CA0" w:rsidRDefault="000B5CA0" w:rsidP="00FC051C">
            <w:pPr>
              <w:snapToGrid w:val="0"/>
            </w:pPr>
          </w:p>
        </w:tc>
        <w:tc>
          <w:tcPr>
            <w:tcW w:w="950" w:type="dxa"/>
            <w:tcBorders>
              <w:left w:val="single" w:sz="1" w:space="0" w:color="000000"/>
              <w:bottom w:val="single" w:sz="1" w:space="0" w:color="000000"/>
            </w:tcBorders>
          </w:tcPr>
          <w:p w14:paraId="2B9108A3" w14:textId="77777777" w:rsidR="000B5CA0" w:rsidRDefault="000B5CA0" w:rsidP="00FC051C">
            <w:pPr>
              <w:snapToGrid w:val="0"/>
            </w:pPr>
          </w:p>
        </w:tc>
        <w:tc>
          <w:tcPr>
            <w:tcW w:w="1134" w:type="dxa"/>
            <w:tcBorders>
              <w:left w:val="single" w:sz="1" w:space="0" w:color="000000"/>
              <w:bottom w:val="single" w:sz="1" w:space="0" w:color="000000"/>
            </w:tcBorders>
          </w:tcPr>
          <w:p w14:paraId="76052EC0" w14:textId="77777777" w:rsidR="000B5CA0" w:rsidRDefault="000B5CA0" w:rsidP="00FC051C">
            <w:pPr>
              <w:snapToGrid w:val="0"/>
            </w:pPr>
          </w:p>
        </w:tc>
        <w:tc>
          <w:tcPr>
            <w:tcW w:w="708" w:type="dxa"/>
            <w:tcBorders>
              <w:left w:val="single" w:sz="1" w:space="0" w:color="000000"/>
              <w:bottom w:val="single" w:sz="1" w:space="0" w:color="000000"/>
            </w:tcBorders>
          </w:tcPr>
          <w:p w14:paraId="3FDF7E47" w14:textId="77777777" w:rsidR="000B5CA0" w:rsidRDefault="000B5CA0" w:rsidP="00FC051C">
            <w:pPr>
              <w:snapToGrid w:val="0"/>
            </w:pPr>
          </w:p>
        </w:tc>
        <w:tc>
          <w:tcPr>
            <w:tcW w:w="851" w:type="dxa"/>
            <w:tcBorders>
              <w:left w:val="single" w:sz="1" w:space="0" w:color="000000"/>
              <w:bottom w:val="single" w:sz="1" w:space="0" w:color="000000"/>
            </w:tcBorders>
          </w:tcPr>
          <w:p w14:paraId="7BFC2D73"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146895CF" w14:textId="77777777" w:rsidR="000B5CA0" w:rsidRDefault="000B5CA0" w:rsidP="00FC051C">
            <w:pPr>
              <w:snapToGrid w:val="0"/>
            </w:pPr>
          </w:p>
        </w:tc>
      </w:tr>
      <w:tr w:rsidR="000B5CA0" w14:paraId="62D0DF7C" w14:textId="77777777" w:rsidTr="00FC051C">
        <w:trPr>
          <w:gridBefore w:val="1"/>
          <w:wBefore w:w="14" w:type="dxa"/>
          <w:jc w:val="center"/>
        </w:trPr>
        <w:tc>
          <w:tcPr>
            <w:tcW w:w="759" w:type="dxa"/>
            <w:tcBorders>
              <w:left w:val="single" w:sz="1" w:space="0" w:color="000000"/>
              <w:bottom w:val="single" w:sz="1" w:space="0" w:color="000000"/>
            </w:tcBorders>
          </w:tcPr>
          <w:p w14:paraId="5D40217C" w14:textId="77777777" w:rsidR="000B5CA0" w:rsidRDefault="000B5CA0" w:rsidP="00FC051C">
            <w:pPr>
              <w:snapToGrid w:val="0"/>
            </w:pPr>
          </w:p>
        </w:tc>
        <w:tc>
          <w:tcPr>
            <w:tcW w:w="1830" w:type="dxa"/>
            <w:tcBorders>
              <w:left w:val="single" w:sz="1" w:space="0" w:color="000000"/>
              <w:bottom w:val="single" w:sz="1" w:space="0" w:color="000000"/>
            </w:tcBorders>
          </w:tcPr>
          <w:p w14:paraId="00518285" w14:textId="77777777" w:rsidR="000B5CA0" w:rsidRDefault="000B5CA0" w:rsidP="00FC051C">
            <w:pPr>
              <w:snapToGrid w:val="0"/>
            </w:pPr>
          </w:p>
        </w:tc>
        <w:tc>
          <w:tcPr>
            <w:tcW w:w="709" w:type="dxa"/>
            <w:tcBorders>
              <w:left w:val="single" w:sz="1" w:space="0" w:color="000000"/>
              <w:bottom w:val="single" w:sz="1" w:space="0" w:color="000000"/>
            </w:tcBorders>
          </w:tcPr>
          <w:p w14:paraId="5208CE14" w14:textId="77777777" w:rsidR="000B5CA0" w:rsidRDefault="000B5CA0" w:rsidP="00FC051C">
            <w:pPr>
              <w:snapToGrid w:val="0"/>
            </w:pPr>
          </w:p>
        </w:tc>
        <w:tc>
          <w:tcPr>
            <w:tcW w:w="1134" w:type="dxa"/>
            <w:tcBorders>
              <w:left w:val="single" w:sz="1" w:space="0" w:color="000000"/>
              <w:bottom w:val="single" w:sz="1" w:space="0" w:color="000000"/>
            </w:tcBorders>
          </w:tcPr>
          <w:p w14:paraId="36D6C416" w14:textId="77777777" w:rsidR="000B5CA0" w:rsidRDefault="000B5CA0" w:rsidP="00FC051C">
            <w:pPr>
              <w:snapToGrid w:val="0"/>
            </w:pPr>
          </w:p>
        </w:tc>
        <w:tc>
          <w:tcPr>
            <w:tcW w:w="1275" w:type="dxa"/>
            <w:tcBorders>
              <w:left w:val="single" w:sz="1" w:space="0" w:color="000000"/>
              <w:bottom w:val="single" w:sz="1" w:space="0" w:color="000000"/>
            </w:tcBorders>
          </w:tcPr>
          <w:p w14:paraId="682D5AA7" w14:textId="77777777" w:rsidR="000B5CA0" w:rsidRDefault="000B5CA0" w:rsidP="00FC051C">
            <w:pPr>
              <w:snapToGrid w:val="0"/>
            </w:pPr>
          </w:p>
        </w:tc>
        <w:tc>
          <w:tcPr>
            <w:tcW w:w="950" w:type="dxa"/>
            <w:tcBorders>
              <w:left w:val="single" w:sz="1" w:space="0" w:color="000000"/>
              <w:bottom w:val="single" w:sz="1" w:space="0" w:color="000000"/>
            </w:tcBorders>
          </w:tcPr>
          <w:p w14:paraId="2EFBB0A1" w14:textId="77777777" w:rsidR="000B5CA0" w:rsidRDefault="000B5CA0" w:rsidP="00FC051C">
            <w:pPr>
              <w:snapToGrid w:val="0"/>
            </w:pPr>
          </w:p>
        </w:tc>
        <w:tc>
          <w:tcPr>
            <w:tcW w:w="1134" w:type="dxa"/>
            <w:tcBorders>
              <w:left w:val="single" w:sz="1" w:space="0" w:color="000000"/>
              <w:bottom w:val="single" w:sz="1" w:space="0" w:color="000000"/>
            </w:tcBorders>
          </w:tcPr>
          <w:p w14:paraId="08B3E2EA" w14:textId="77777777" w:rsidR="000B5CA0" w:rsidRDefault="000B5CA0" w:rsidP="00FC051C">
            <w:pPr>
              <w:snapToGrid w:val="0"/>
            </w:pPr>
          </w:p>
        </w:tc>
        <w:tc>
          <w:tcPr>
            <w:tcW w:w="708" w:type="dxa"/>
            <w:tcBorders>
              <w:left w:val="single" w:sz="1" w:space="0" w:color="000000"/>
              <w:bottom w:val="single" w:sz="1" w:space="0" w:color="000000"/>
            </w:tcBorders>
          </w:tcPr>
          <w:p w14:paraId="7814D6FD" w14:textId="77777777" w:rsidR="000B5CA0" w:rsidRDefault="000B5CA0" w:rsidP="00FC051C">
            <w:pPr>
              <w:snapToGrid w:val="0"/>
            </w:pPr>
          </w:p>
        </w:tc>
        <w:tc>
          <w:tcPr>
            <w:tcW w:w="851" w:type="dxa"/>
            <w:tcBorders>
              <w:left w:val="single" w:sz="1" w:space="0" w:color="000000"/>
              <w:bottom w:val="single" w:sz="1" w:space="0" w:color="000000"/>
            </w:tcBorders>
          </w:tcPr>
          <w:p w14:paraId="528899A7"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5D7B6B51" w14:textId="77777777" w:rsidR="000B5CA0" w:rsidRDefault="000B5CA0" w:rsidP="00FC051C">
            <w:pPr>
              <w:snapToGrid w:val="0"/>
            </w:pPr>
          </w:p>
        </w:tc>
      </w:tr>
      <w:tr w:rsidR="000B5CA0" w14:paraId="04D1A71C" w14:textId="77777777" w:rsidTr="00FC051C">
        <w:trPr>
          <w:gridBefore w:val="1"/>
          <w:wBefore w:w="14" w:type="dxa"/>
          <w:jc w:val="center"/>
        </w:trPr>
        <w:tc>
          <w:tcPr>
            <w:tcW w:w="759" w:type="dxa"/>
            <w:tcBorders>
              <w:left w:val="single" w:sz="1" w:space="0" w:color="000000"/>
              <w:bottom w:val="single" w:sz="1" w:space="0" w:color="000000"/>
            </w:tcBorders>
          </w:tcPr>
          <w:p w14:paraId="021A88D1" w14:textId="77777777" w:rsidR="000B5CA0" w:rsidRDefault="000B5CA0" w:rsidP="00FC051C">
            <w:pPr>
              <w:snapToGrid w:val="0"/>
            </w:pPr>
          </w:p>
        </w:tc>
        <w:tc>
          <w:tcPr>
            <w:tcW w:w="1830" w:type="dxa"/>
            <w:tcBorders>
              <w:left w:val="single" w:sz="1" w:space="0" w:color="000000"/>
              <w:bottom w:val="single" w:sz="1" w:space="0" w:color="000000"/>
            </w:tcBorders>
          </w:tcPr>
          <w:p w14:paraId="4EFF7B90" w14:textId="77777777" w:rsidR="000B5CA0" w:rsidRDefault="000B5CA0" w:rsidP="00FC051C">
            <w:pPr>
              <w:snapToGrid w:val="0"/>
            </w:pPr>
          </w:p>
        </w:tc>
        <w:tc>
          <w:tcPr>
            <w:tcW w:w="709" w:type="dxa"/>
            <w:tcBorders>
              <w:left w:val="single" w:sz="1" w:space="0" w:color="000000"/>
              <w:bottom w:val="single" w:sz="1" w:space="0" w:color="000000"/>
            </w:tcBorders>
          </w:tcPr>
          <w:p w14:paraId="3A3421A6" w14:textId="77777777" w:rsidR="000B5CA0" w:rsidRDefault="000B5CA0" w:rsidP="00FC051C">
            <w:pPr>
              <w:snapToGrid w:val="0"/>
            </w:pPr>
          </w:p>
        </w:tc>
        <w:tc>
          <w:tcPr>
            <w:tcW w:w="1134" w:type="dxa"/>
            <w:tcBorders>
              <w:left w:val="single" w:sz="1" w:space="0" w:color="000000"/>
              <w:bottom w:val="single" w:sz="1" w:space="0" w:color="000000"/>
            </w:tcBorders>
          </w:tcPr>
          <w:p w14:paraId="7CFBC214" w14:textId="77777777" w:rsidR="000B5CA0" w:rsidRDefault="000B5CA0" w:rsidP="00FC051C">
            <w:pPr>
              <w:snapToGrid w:val="0"/>
            </w:pPr>
          </w:p>
        </w:tc>
        <w:tc>
          <w:tcPr>
            <w:tcW w:w="1275" w:type="dxa"/>
            <w:tcBorders>
              <w:left w:val="single" w:sz="1" w:space="0" w:color="000000"/>
              <w:bottom w:val="single" w:sz="1" w:space="0" w:color="000000"/>
            </w:tcBorders>
          </w:tcPr>
          <w:p w14:paraId="6151853B" w14:textId="77777777" w:rsidR="000B5CA0" w:rsidRDefault="000B5CA0" w:rsidP="00FC051C">
            <w:pPr>
              <w:snapToGrid w:val="0"/>
            </w:pPr>
          </w:p>
        </w:tc>
        <w:tc>
          <w:tcPr>
            <w:tcW w:w="950" w:type="dxa"/>
            <w:tcBorders>
              <w:left w:val="single" w:sz="1" w:space="0" w:color="000000"/>
              <w:bottom w:val="single" w:sz="1" w:space="0" w:color="000000"/>
            </w:tcBorders>
          </w:tcPr>
          <w:p w14:paraId="0F710DF7" w14:textId="77777777" w:rsidR="000B5CA0" w:rsidRDefault="000B5CA0" w:rsidP="00FC051C">
            <w:pPr>
              <w:snapToGrid w:val="0"/>
            </w:pPr>
          </w:p>
        </w:tc>
        <w:tc>
          <w:tcPr>
            <w:tcW w:w="1134" w:type="dxa"/>
            <w:tcBorders>
              <w:left w:val="single" w:sz="1" w:space="0" w:color="000000"/>
              <w:bottom w:val="single" w:sz="1" w:space="0" w:color="000000"/>
            </w:tcBorders>
          </w:tcPr>
          <w:p w14:paraId="7F3174EC" w14:textId="77777777" w:rsidR="000B5CA0" w:rsidRDefault="000B5CA0" w:rsidP="00FC051C">
            <w:pPr>
              <w:snapToGrid w:val="0"/>
            </w:pPr>
          </w:p>
        </w:tc>
        <w:tc>
          <w:tcPr>
            <w:tcW w:w="708" w:type="dxa"/>
            <w:tcBorders>
              <w:left w:val="single" w:sz="1" w:space="0" w:color="000000"/>
              <w:bottom w:val="single" w:sz="1" w:space="0" w:color="000000"/>
            </w:tcBorders>
          </w:tcPr>
          <w:p w14:paraId="275F8AC8" w14:textId="77777777" w:rsidR="000B5CA0" w:rsidRDefault="000B5CA0" w:rsidP="00FC051C">
            <w:pPr>
              <w:snapToGrid w:val="0"/>
            </w:pPr>
          </w:p>
        </w:tc>
        <w:tc>
          <w:tcPr>
            <w:tcW w:w="851" w:type="dxa"/>
            <w:tcBorders>
              <w:left w:val="single" w:sz="1" w:space="0" w:color="000000"/>
              <w:bottom w:val="single" w:sz="1" w:space="0" w:color="000000"/>
            </w:tcBorders>
          </w:tcPr>
          <w:p w14:paraId="175BD6AD"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39477148" w14:textId="77777777" w:rsidR="000B5CA0" w:rsidRDefault="000B5CA0" w:rsidP="00FC051C">
            <w:pPr>
              <w:snapToGrid w:val="0"/>
            </w:pPr>
          </w:p>
        </w:tc>
      </w:tr>
      <w:tr w:rsidR="000B5CA0" w14:paraId="158A0BDE" w14:textId="77777777" w:rsidTr="00FC051C">
        <w:trPr>
          <w:gridBefore w:val="1"/>
          <w:wBefore w:w="14" w:type="dxa"/>
          <w:jc w:val="center"/>
        </w:trPr>
        <w:tc>
          <w:tcPr>
            <w:tcW w:w="759" w:type="dxa"/>
            <w:tcBorders>
              <w:left w:val="single" w:sz="1" w:space="0" w:color="000000"/>
              <w:bottom w:val="single" w:sz="1" w:space="0" w:color="000000"/>
            </w:tcBorders>
          </w:tcPr>
          <w:p w14:paraId="7A048960" w14:textId="77777777" w:rsidR="000B5CA0" w:rsidRDefault="000B5CA0" w:rsidP="00FC051C">
            <w:pPr>
              <w:snapToGrid w:val="0"/>
            </w:pPr>
          </w:p>
        </w:tc>
        <w:tc>
          <w:tcPr>
            <w:tcW w:w="1830" w:type="dxa"/>
            <w:tcBorders>
              <w:left w:val="single" w:sz="1" w:space="0" w:color="000000"/>
              <w:bottom w:val="single" w:sz="1" w:space="0" w:color="000000"/>
            </w:tcBorders>
          </w:tcPr>
          <w:p w14:paraId="1B172E86" w14:textId="77777777" w:rsidR="000B5CA0" w:rsidRDefault="000B5CA0" w:rsidP="00FC051C">
            <w:pPr>
              <w:snapToGrid w:val="0"/>
            </w:pPr>
          </w:p>
        </w:tc>
        <w:tc>
          <w:tcPr>
            <w:tcW w:w="709" w:type="dxa"/>
            <w:tcBorders>
              <w:left w:val="single" w:sz="1" w:space="0" w:color="000000"/>
              <w:bottom w:val="single" w:sz="1" w:space="0" w:color="000000"/>
            </w:tcBorders>
          </w:tcPr>
          <w:p w14:paraId="63608DE3" w14:textId="77777777" w:rsidR="000B5CA0" w:rsidRDefault="000B5CA0" w:rsidP="00FC051C">
            <w:pPr>
              <w:snapToGrid w:val="0"/>
            </w:pPr>
          </w:p>
        </w:tc>
        <w:tc>
          <w:tcPr>
            <w:tcW w:w="1134" w:type="dxa"/>
            <w:tcBorders>
              <w:left w:val="single" w:sz="1" w:space="0" w:color="000000"/>
              <w:bottom w:val="single" w:sz="1" w:space="0" w:color="000000"/>
            </w:tcBorders>
          </w:tcPr>
          <w:p w14:paraId="0A303B0C" w14:textId="77777777" w:rsidR="000B5CA0" w:rsidRDefault="000B5CA0" w:rsidP="00FC051C">
            <w:pPr>
              <w:snapToGrid w:val="0"/>
            </w:pPr>
          </w:p>
        </w:tc>
        <w:tc>
          <w:tcPr>
            <w:tcW w:w="1275" w:type="dxa"/>
            <w:tcBorders>
              <w:left w:val="single" w:sz="1" w:space="0" w:color="000000"/>
              <w:bottom w:val="single" w:sz="1" w:space="0" w:color="000000"/>
            </w:tcBorders>
          </w:tcPr>
          <w:p w14:paraId="7755FF51" w14:textId="77777777" w:rsidR="000B5CA0" w:rsidRDefault="000B5CA0" w:rsidP="00FC051C">
            <w:pPr>
              <w:snapToGrid w:val="0"/>
            </w:pPr>
          </w:p>
        </w:tc>
        <w:tc>
          <w:tcPr>
            <w:tcW w:w="950" w:type="dxa"/>
            <w:tcBorders>
              <w:left w:val="single" w:sz="1" w:space="0" w:color="000000"/>
              <w:bottom w:val="single" w:sz="1" w:space="0" w:color="000000"/>
            </w:tcBorders>
          </w:tcPr>
          <w:p w14:paraId="3930BCF7" w14:textId="77777777" w:rsidR="000B5CA0" w:rsidRDefault="000B5CA0" w:rsidP="00FC051C">
            <w:pPr>
              <w:snapToGrid w:val="0"/>
            </w:pPr>
          </w:p>
        </w:tc>
        <w:tc>
          <w:tcPr>
            <w:tcW w:w="1134" w:type="dxa"/>
            <w:tcBorders>
              <w:left w:val="single" w:sz="1" w:space="0" w:color="000000"/>
              <w:bottom w:val="single" w:sz="1" w:space="0" w:color="000000"/>
            </w:tcBorders>
          </w:tcPr>
          <w:p w14:paraId="1DCE10FF" w14:textId="77777777" w:rsidR="000B5CA0" w:rsidRDefault="000B5CA0" w:rsidP="00FC051C">
            <w:pPr>
              <w:snapToGrid w:val="0"/>
            </w:pPr>
          </w:p>
        </w:tc>
        <w:tc>
          <w:tcPr>
            <w:tcW w:w="708" w:type="dxa"/>
            <w:tcBorders>
              <w:left w:val="single" w:sz="1" w:space="0" w:color="000000"/>
              <w:bottom w:val="single" w:sz="1" w:space="0" w:color="000000"/>
            </w:tcBorders>
          </w:tcPr>
          <w:p w14:paraId="056EC222" w14:textId="77777777" w:rsidR="000B5CA0" w:rsidRDefault="000B5CA0" w:rsidP="00FC051C">
            <w:pPr>
              <w:snapToGrid w:val="0"/>
            </w:pPr>
          </w:p>
        </w:tc>
        <w:tc>
          <w:tcPr>
            <w:tcW w:w="851" w:type="dxa"/>
            <w:tcBorders>
              <w:left w:val="single" w:sz="1" w:space="0" w:color="000000"/>
              <w:bottom w:val="single" w:sz="1" w:space="0" w:color="000000"/>
            </w:tcBorders>
          </w:tcPr>
          <w:p w14:paraId="051A4E60"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5D3D58F1" w14:textId="77777777" w:rsidR="000B5CA0" w:rsidRDefault="000B5CA0" w:rsidP="00FC051C">
            <w:pPr>
              <w:snapToGrid w:val="0"/>
            </w:pPr>
          </w:p>
        </w:tc>
      </w:tr>
      <w:tr w:rsidR="000B5CA0" w14:paraId="77013329" w14:textId="77777777" w:rsidTr="00FC051C">
        <w:trPr>
          <w:gridBefore w:val="1"/>
          <w:wBefore w:w="14" w:type="dxa"/>
          <w:jc w:val="center"/>
        </w:trPr>
        <w:tc>
          <w:tcPr>
            <w:tcW w:w="759" w:type="dxa"/>
            <w:tcBorders>
              <w:left w:val="single" w:sz="1" w:space="0" w:color="000000"/>
              <w:bottom w:val="single" w:sz="1" w:space="0" w:color="000000"/>
            </w:tcBorders>
          </w:tcPr>
          <w:p w14:paraId="6BF5EFDB" w14:textId="77777777" w:rsidR="000B5CA0" w:rsidRDefault="000B5CA0" w:rsidP="00FC051C">
            <w:pPr>
              <w:snapToGrid w:val="0"/>
            </w:pPr>
          </w:p>
        </w:tc>
        <w:tc>
          <w:tcPr>
            <w:tcW w:w="1830" w:type="dxa"/>
            <w:tcBorders>
              <w:left w:val="single" w:sz="1" w:space="0" w:color="000000"/>
              <w:bottom w:val="single" w:sz="1" w:space="0" w:color="000000"/>
            </w:tcBorders>
          </w:tcPr>
          <w:p w14:paraId="54FF84D7" w14:textId="77777777" w:rsidR="000B5CA0" w:rsidRDefault="000B5CA0" w:rsidP="00FC051C">
            <w:pPr>
              <w:snapToGrid w:val="0"/>
            </w:pPr>
          </w:p>
        </w:tc>
        <w:tc>
          <w:tcPr>
            <w:tcW w:w="709" w:type="dxa"/>
            <w:tcBorders>
              <w:left w:val="single" w:sz="1" w:space="0" w:color="000000"/>
              <w:bottom w:val="single" w:sz="1" w:space="0" w:color="000000"/>
            </w:tcBorders>
          </w:tcPr>
          <w:p w14:paraId="699815AD" w14:textId="77777777" w:rsidR="000B5CA0" w:rsidRDefault="000B5CA0" w:rsidP="00FC051C">
            <w:pPr>
              <w:snapToGrid w:val="0"/>
            </w:pPr>
          </w:p>
        </w:tc>
        <w:tc>
          <w:tcPr>
            <w:tcW w:w="1134" w:type="dxa"/>
            <w:tcBorders>
              <w:left w:val="single" w:sz="1" w:space="0" w:color="000000"/>
              <w:bottom w:val="single" w:sz="1" w:space="0" w:color="000000"/>
            </w:tcBorders>
          </w:tcPr>
          <w:p w14:paraId="0A848B6E" w14:textId="77777777" w:rsidR="000B5CA0" w:rsidRDefault="000B5CA0" w:rsidP="00FC051C">
            <w:pPr>
              <w:snapToGrid w:val="0"/>
            </w:pPr>
          </w:p>
        </w:tc>
        <w:tc>
          <w:tcPr>
            <w:tcW w:w="1275" w:type="dxa"/>
            <w:tcBorders>
              <w:left w:val="single" w:sz="1" w:space="0" w:color="000000"/>
              <w:bottom w:val="single" w:sz="1" w:space="0" w:color="000000"/>
            </w:tcBorders>
          </w:tcPr>
          <w:p w14:paraId="19E5BEEC" w14:textId="77777777" w:rsidR="000B5CA0" w:rsidRDefault="000B5CA0" w:rsidP="00FC051C">
            <w:pPr>
              <w:snapToGrid w:val="0"/>
            </w:pPr>
          </w:p>
        </w:tc>
        <w:tc>
          <w:tcPr>
            <w:tcW w:w="950" w:type="dxa"/>
            <w:tcBorders>
              <w:left w:val="single" w:sz="1" w:space="0" w:color="000000"/>
              <w:bottom w:val="single" w:sz="1" w:space="0" w:color="000000"/>
            </w:tcBorders>
          </w:tcPr>
          <w:p w14:paraId="1DDA33E9" w14:textId="77777777" w:rsidR="000B5CA0" w:rsidRDefault="000B5CA0" w:rsidP="00FC051C">
            <w:pPr>
              <w:snapToGrid w:val="0"/>
            </w:pPr>
          </w:p>
        </w:tc>
        <w:tc>
          <w:tcPr>
            <w:tcW w:w="1134" w:type="dxa"/>
            <w:tcBorders>
              <w:left w:val="single" w:sz="1" w:space="0" w:color="000000"/>
              <w:bottom w:val="single" w:sz="1" w:space="0" w:color="000000"/>
            </w:tcBorders>
          </w:tcPr>
          <w:p w14:paraId="570632C2" w14:textId="77777777" w:rsidR="000B5CA0" w:rsidRDefault="000B5CA0" w:rsidP="00FC051C">
            <w:pPr>
              <w:snapToGrid w:val="0"/>
            </w:pPr>
          </w:p>
        </w:tc>
        <w:tc>
          <w:tcPr>
            <w:tcW w:w="708" w:type="dxa"/>
            <w:tcBorders>
              <w:left w:val="single" w:sz="1" w:space="0" w:color="000000"/>
              <w:bottom w:val="single" w:sz="1" w:space="0" w:color="000000"/>
            </w:tcBorders>
          </w:tcPr>
          <w:p w14:paraId="23D61066" w14:textId="77777777" w:rsidR="000B5CA0" w:rsidRDefault="000B5CA0" w:rsidP="00FC051C">
            <w:pPr>
              <w:snapToGrid w:val="0"/>
            </w:pPr>
          </w:p>
        </w:tc>
        <w:tc>
          <w:tcPr>
            <w:tcW w:w="851" w:type="dxa"/>
            <w:tcBorders>
              <w:left w:val="single" w:sz="1" w:space="0" w:color="000000"/>
              <w:bottom w:val="single" w:sz="1" w:space="0" w:color="000000"/>
            </w:tcBorders>
          </w:tcPr>
          <w:p w14:paraId="663FDD50"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3B1A321C" w14:textId="77777777" w:rsidR="000B5CA0" w:rsidRDefault="000B5CA0" w:rsidP="00FC051C">
            <w:pPr>
              <w:snapToGrid w:val="0"/>
            </w:pPr>
          </w:p>
        </w:tc>
      </w:tr>
      <w:tr w:rsidR="000B5CA0" w14:paraId="3414B922" w14:textId="77777777" w:rsidTr="00FC051C">
        <w:trPr>
          <w:gridBefore w:val="1"/>
          <w:wBefore w:w="14" w:type="dxa"/>
          <w:jc w:val="center"/>
        </w:trPr>
        <w:tc>
          <w:tcPr>
            <w:tcW w:w="759" w:type="dxa"/>
            <w:tcBorders>
              <w:left w:val="single" w:sz="1" w:space="0" w:color="000000"/>
              <w:bottom w:val="single" w:sz="1" w:space="0" w:color="000000"/>
            </w:tcBorders>
          </w:tcPr>
          <w:p w14:paraId="0414A7AE" w14:textId="77777777" w:rsidR="000B5CA0" w:rsidRDefault="000B5CA0" w:rsidP="00FC051C">
            <w:pPr>
              <w:snapToGrid w:val="0"/>
            </w:pPr>
          </w:p>
        </w:tc>
        <w:tc>
          <w:tcPr>
            <w:tcW w:w="1830" w:type="dxa"/>
            <w:tcBorders>
              <w:left w:val="single" w:sz="1" w:space="0" w:color="000000"/>
              <w:bottom w:val="single" w:sz="1" w:space="0" w:color="000000"/>
            </w:tcBorders>
          </w:tcPr>
          <w:p w14:paraId="27717463" w14:textId="77777777" w:rsidR="000B5CA0" w:rsidRDefault="000B5CA0" w:rsidP="00FC051C">
            <w:pPr>
              <w:snapToGrid w:val="0"/>
            </w:pPr>
          </w:p>
        </w:tc>
        <w:tc>
          <w:tcPr>
            <w:tcW w:w="709" w:type="dxa"/>
            <w:tcBorders>
              <w:left w:val="single" w:sz="1" w:space="0" w:color="000000"/>
              <w:bottom w:val="single" w:sz="1" w:space="0" w:color="000000"/>
            </w:tcBorders>
          </w:tcPr>
          <w:p w14:paraId="468AB9F4" w14:textId="77777777" w:rsidR="000B5CA0" w:rsidRDefault="000B5CA0" w:rsidP="00FC051C">
            <w:pPr>
              <w:snapToGrid w:val="0"/>
            </w:pPr>
          </w:p>
        </w:tc>
        <w:tc>
          <w:tcPr>
            <w:tcW w:w="1134" w:type="dxa"/>
            <w:tcBorders>
              <w:left w:val="single" w:sz="1" w:space="0" w:color="000000"/>
              <w:bottom w:val="single" w:sz="1" w:space="0" w:color="000000"/>
            </w:tcBorders>
          </w:tcPr>
          <w:p w14:paraId="530CA420" w14:textId="77777777" w:rsidR="000B5CA0" w:rsidRDefault="000B5CA0" w:rsidP="00FC051C">
            <w:pPr>
              <w:snapToGrid w:val="0"/>
            </w:pPr>
          </w:p>
        </w:tc>
        <w:tc>
          <w:tcPr>
            <w:tcW w:w="1275" w:type="dxa"/>
            <w:tcBorders>
              <w:left w:val="single" w:sz="1" w:space="0" w:color="000000"/>
              <w:bottom w:val="single" w:sz="1" w:space="0" w:color="000000"/>
            </w:tcBorders>
          </w:tcPr>
          <w:p w14:paraId="27013B57" w14:textId="77777777" w:rsidR="000B5CA0" w:rsidRDefault="000B5CA0" w:rsidP="00FC051C">
            <w:pPr>
              <w:snapToGrid w:val="0"/>
            </w:pPr>
          </w:p>
        </w:tc>
        <w:tc>
          <w:tcPr>
            <w:tcW w:w="950" w:type="dxa"/>
            <w:tcBorders>
              <w:left w:val="single" w:sz="1" w:space="0" w:color="000000"/>
              <w:bottom w:val="single" w:sz="1" w:space="0" w:color="000000"/>
            </w:tcBorders>
          </w:tcPr>
          <w:p w14:paraId="754E38AB" w14:textId="77777777" w:rsidR="000B5CA0" w:rsidRDefault="000B5CA0" w:rsidP="00FC051C">
            <w:pPr>
              <w:snapToGrid w:val="0"/>
            </w:pPr>
          </w:p>
        </w:tc>
        <w:tc>
          <w:tcPr>
            <w:tcW w:w="1134" w:type="dxa"/>
            <w:tcBorders>
              <w:left w:val="single" w:sz="1" w:space="0" w:color="000000"/>
              <w:bottom w:val="single" w:sz="1" w:space="0" w:color="000000"/>
            </w:tcBorders>
          </w:tcPr>
          <w:p w14:paraId="54E0DD93" w14:textId="77777777" w:rsidR="000B5CA0" w:rsidRDefault="000B5CA0" w:rsidP="00FC051C">
            <w:pPr>
              <w:snapToGrid w:val="0"/>
            </w:pPr>
          </w:p>
        </w:tc>
        <w:tc>
          <w:tcPr>
            <w:tcW w:w="708" w:type="dxa"/>
            <w:tcBorders>
              <w:left w:val="single" w:sz="1" w:space="0" w:color="000000"/>
              <w:bottom w:val="single" w:sz="1" w:space="0" w:color="000000"/>
            </w:tcBorders>
          </w:tcPr>
          <w:p w14:paraId="51A12825" w14:textId="77777777" w:rsidR="000B5CA0" w:rsidRDefault="000B5CA0" w:rsidP="00FC051C">
            <w:pPr>
              <w:snapToGrid w:val="0"/>
            </w:pPr>
          </w:p>
        </w:tc>
        <w:tc>
          <w:tcPr>
            <w:tcW w:w="851" w:type="dxa"/>
            <w:tcBorders>
              <w:left w:val="single" w:sz="1" w:space="0" w:color="000000"/>
              <w:bottom w:val="single" w:sz="1" w:space="0" w:color="000000"/>
            </w:tcBorders>
          </w:tcPr>
          <w:p w14:paraId="2E8DE1D1"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141CE89E" w14:textId="77777777" w:rsidR="000B5CA0" w:rsidRDefault="000B5CA0" w:rsidP="00FC051C">
            <w:pPr>
              <w:snapToGrid w:val="0"/>
            </w:pPr>
          </w:p>
        </w:tc>
      </w:tr>
      <w:tr w:rsidR="000B5CA0" w14:paraId="28020993" w14:textId="77777777" w:rsidTr="00FC051C">
        <w:trPr>
          <w:gridBefore w:val="1"/>
          <w:wBefore w:w="14" w:type="dxa"/>
          <w:jc w:val="center"/>
        </w:trPr>
        <w:tc>
          <w:tcPr>
            <w:tcW w:w="759" w:type="dxa"/>
            <w:tcBorders>
              <w:left w:val="single" w:sz="1" w:space="0" w:color="000000"/>
              <w:bottom w:val="single" w:sz="1" w:space="0" w:color="000000"/>
            </w:tcBorders>
          </w:tcPr>
          <w:p w14:paraId="1A0F2EFC" w14:textId="77777777" w:rsidR="000B5CA0" w:rsidRDefault="000B5CA0" w:rsidP="00FC051C">
            <w:pPr>
              <w:snapToGrid w:val="0"/>
            </w:pPr>
          </w:p>
        </w:tc>
        <w:tc>
          <w:tcPr>
            <w:tcW w:w="1830" w:type="dxa"/>
            <w:tcBorders>
              <w:left w:val="single" w:sz="1" w:space="0" w:color="000000"/>
              <w:bottom w:val="single" w:sz="1" w:space="0" w:color="000000"/>
            </w:tcBorders>
          </w:tcPr>
          <w:p w14:paraId="538A4706" w14:textId="77777777" w:rsidR="000B5CA0" w:rsidRDefault="000B5CA0" w:rsidP="00FC051C">
            <w:pPr>
              <w:snapToGrid w:val="0"/>
            </w:pPr>
          </w:p>
        </w:tc>
        <w:tc>
          <w:tcPr>
            <w:tcW w:w="709" w:type="dxa"/>
            <w:tcBorders>
              <w:left w:val="single" w:sz="1" w:space="0" w:color="000000"/>
              <w:bottom w:val="single" w:sz="1" w:space="0" w:color="000000"/>
            </w:tcBorders>
          </w:tcPr>
          <w:p w14:paraId="7AD383F9" w14:textId="77777777" w:rsidR="000B5CA0" w:rsidRDefault="000B5CA0" w:rsidP="00FC051C">
            <w:pPr>
              <w:snapToGrid w:val="0"/>
            </w:pPr>
          </w:p>
        </w:tc>
        <w:tc>
          <w:tcPr>
            <w:tcW w:w="1134" w:type="dxa"/>
            <w:tcBorders>
              <w:left w:val="single" w:sz="1" w:space="0" w:color="000000"/>
              <w:bottom w:val="single" w:sz="1" w:space="0" w:color="000000"/>
            </w:tcBorders>
          </w:tcPr>
          <w:p w14:paraId="1F7ADCA6" w14:textId="77777777" w:rsidR="000B5CA0" w:rsidRDefault="000B5CA0" w:rsidP="00FC051C">
            <w:pPr>
              <w:snapToGrid w:val="0"/>
            </w:pPr>
          </w:p>
        </w:tc>
        <w:tc>
          <w:tcPr>
            <w:tcW w:w="1275" w:type="dxa"/>
            <w:tcBorders>
              <w:left w:val="single" w:sz="1" w:space="0" w:color="000000"/>
              <w:bottom w:val="single" w:sz="1" w:space="0" w:color="000000"/>
            </w:tcBorders>
          </w:tcPr>
          <w:p w14:paraId="476F8314" w14:textId="77777777" w:rsidR="000B5CA0" w:rsidRDefault="000B5CA0" w:rsidP="00FC051C">
            <w:pPr>
              <w:snapToGrid w:val="0"/>
            </w:pPr>
          </w:p>
        </w:tc>
        <w:tc>
          <w:tcPr>
            <w:tcW w:w="950" w:type="dxa"/>
            <w:tcBorders>
              <w:left w:val="single" w:sz="1" w:space="0" w:color="000000"/>
              <w:bottom w:val="single" w:sz="1" w:space="0" w:color="000000"/>
            </w:tcBorders>
          </w:tcPr>
          <w:p w14:paraId="1C0467A4" w14:textId="77777777" w:rsidR="000B5CA0" w:rsidRDefault="000B5CA0" w:rsidP="00FC051C">
            <w:pPr>
              <w:snapToGrid w:val="0"/>
            </w:pPr>
          </w:p>
        </w:tc>
        <w:tc>
          <w:tcPr>
            <w:tcW w:w="1134" w:type="dxa"/>
            <w:tcBorders>
              <w:left w:val="single" w:sz="1" w:space="0" w:color="000000"/>
              <w:bottom w:val="single" w:sz="1" w:space="0" w:color="000000"/>
            </w:tcBorders>
          </w:tcPr>
          <w:p w14:paraId="7008BC17" w14:textId="77777777" w:rsidR="000B5CA0" w:rsidRDefault="000B5CA0" w:rsidP="00FC051C">
            <w:pPr>
              <w:snapToGrid w:val="0"/>
            </w:pPr>
          </w:p>
        </w:tc>
        <w:tc>
          <w:tcPr>
            <w:tcW w:w="708" w:type="dxa"/>
            <w:tcBorders>
              <w:left w:val="single" w:sz="1" w:space="0" w:color="000000"/>
              <w:bottom w:val="single" w:sz="1" w:space="0" w:color="000000"/>
            </w:tcBorders>
          </w:tcPr>
          <w:p w14:paraId="1A24C36E" w14:textId="77777777" w:rsidR="000B5CA0" w:rsidRDefault="000B5CA0" w:rsidP="00FC051C">
            <w:pPr>
              <w:snapToGrid w:val="0"/>
            </w:pPr>
          </w:p>
        </w:tc>
        <w:tc>
          <w:tcPr>
            <w:tcW w:w="851" w:type="dxa"/>
            <w:tcBorders>
              <w:left w:val="single" w:sz="1" w:space="0" w:color="000000"/>
              <w:bottom w:val="single" w:sz="1" w:space="0" w:color="000000"/>
            </w:tcBorders>
          </w:tcPr>
          <w:p w14:paraId="0F6A1D38"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74EFA10B" w14:textId="77777777" w:rsidR="000B5CA0" w:rsidRDefault="000B5CA0" w:rsidP="00FC051C">
            <w:pPr>
              <w:snapToGrid w:val="0"/>
            </w:pPr>
          </w:p>
        </w:tc>
      </w:tr>
      <w:tr w:rsidR="000B5CA0" w14:paraId="30DCB939" w14:textId="77777777" w:rsidTr="00FC051C">
        <w:trPr>
          <w:gridBefore w:val="1"/>
          <w:wBefore w:w="14" w:type="dxa"/>
          <w:jc w:val="center"/>
        </w:trPr>
        <w:tc>
          <w:tcPr>
            <w:tcW w:w="759" w:type="dxa"/>
            <w:tcBorders>
              <w:left w:val="single" w:sz="1" w:space="0" w:color="000000"/>
              <w:bottom w:val="single" w:sz="1" w:space="0" w:color="000000"/>
            </w:tcBorders>
          </w:tcPr>
          <w:p w14:paraId="71361980" w14:textId="77777777" w:rsidR="000B5CA0" w:rsidRDefault="000B5CA0" w:rsidP="00FC051C">
            <w:pPr>
              <w:snapToGrid w:val="0"/>
            </w:pPr>
          </w:p>
        </w:tc>
        <w:tc>
          <w:tcPr>
            <w:tcW w:w="1830" w:type="dxa"/>
            <w:tcBorders>
              <w:left w:val="single" w:sz="1" w:space="0" w:color="000000"/>
              <w:bottom w:val="single" w:sz="1" w:space="0" w:color="000000"/>
            </w:tcBorders>
          </w:tcPr>
          <w:p w14:paraId="437D402E" w14:textId="77777777" w:rsidR="000B5CA0" w:rsidRDefault="000B5CA0" w:rsidP="00FC051C">
            <w:pPr>
              <w:snapToGrid w:val="0"/>
            </w:pPr>
          </w:p>
        </w:tc>
        <w:tc>
          <w:tcPr>
            <w:tcW w:w="709" w:type="dxa"/>
            <w:tcBorders>
              <w:left w:val="single" w:sz="1" w:space="0" w:color="000000"/>
              <w:bottom w:val="single" w:sz="1" w:space="0" w:color="000000"/>
            </w:tcBorders>
          </w:tcPr>
          <w:p w14:paraId="37140824" w14:textId="77777777" w:rsidR="000B5CA0" w:rsidRDefault="000B5CA0" w:rsidP="00FC051C">
            <w:pPr>
              <w:snapToGrid w:val="0"/>
            </w:pPr>
          </w:p>
        </w:tc>
        <w:tc>
          <w:tcPr>
            <w:tcW w:w="1134" w:type="dxa"/>
            <w:tcBorders>
              <w:left w:val="single" w:sz="1" w:space="0" w:color="000000"/>
              <w:bottom w:val="single" w:sz="1" w:space="0" w:color="000000"/>
            </w:tcBorders>
          </w:tcPr>
          <w:p w14:paraId="16892858" w14:textId="77777777" w:rsidR="000B5CA0" w:rsidRDefault="000B5CA0" w:rsidP="00FC051C">
            <w:pPr>
              <w:snapToGrid w:val="0"/>
            </w:pPr>
          </w:p>
        </w:tc>
        <w:tc>
          <w:tcPr>
            <w:tcW w:w="1275" w:type="dxa"/>
            <w:tcBorders>
              <w:left w:val="single" w:sz="1" w:space="0" w:color="000000"/>
              <w:bottom w:val="single" w:sz="1" w:space="0" w:color="000000"/>
            </w:tcBorders>
          </w:tcPr>
          <w:p w14:paraId="26DD7496" w14:textId="77777777" w:rsidR="000B5CA0" w:rsidRDefault="000B5CA0" w:rsidP="00FC051C">
            <w:pPr>
              <w:snapToGrid w:val="0"/>
            </w:pPr>
          </w:p>
        </w:tc>
        <w:tc>
          <w:tcPr>
            <w:tcW w:w="950" w:type="dxa"/>
            <w:tcBorders>
              <w:left w:val="single" w:sz="1" w:space="0" w:color="000000"/>
              <w:bottom w:val="single" w:sz="1" w:space="0" w:color="000000"/>
            </w:tcBorders>
          </w:tcPr>
          <w:p w14:paraId="18CE7650" w14:textId="77777777" w:rsidR="000B5CA0" w:rsidRDefault="000B5CA0" w:rsidP="00FC051C">
            <w:pPr>
              <w:snapToGrid w:val="0"/>
            </w:pPr>
          </w:p>
        </w:tc>
        <w:tc>
          <w:tcPr>
            <w:tcW w:w="1134" w:type="dxa"/>
            <w:tcBorders>
              <w:left w:val="single" w:sz="1" w:space="0" w:color="000000"/>
              <w:bottom w:val="single" w:sz="1" w:space="0" w:color="000000"/>
            </w:tcBorders>
          </w:tcPr>
          <w:p w14:paraId="439D8A0B" w14:textId="77777777" w:rsidR="000B5CA0" w:rsidRDefault="000B5CA0" w:rsidP="00FC051C">
            <w:pPr>
              <w:snapToGrid w:val="0"/>
            </w:pPr>
          </w:p>
        </w:tc>
        <w:tc>
          <w:tcPr>
            <w:tcW w:w="708" w:type="dxa"/>
            <w:tcBorders>
              <w:left w:val="single" w:sz="1" w:space="0" w:color="000000"/>
              <w:bottom w:val="single" w:sz="1" w:space="0" w:color="000000"/>
            </w:tcBorders>
          </w:tcPr>
          <w:p w14:paraId="0DC59D91" w14:textId="77777777" w:rsidR="000B5CA0" w:rsidRDefault="000B5CA0" w:rsidP="00FC051C">
            <w:pPr>
              <w:snapToGrid w:val="0"/>
            </w:pPr>
          </w:p>
        </w:tc>
        <w:tc>
          <w:tcPr>
            <w:tcW w:w="851" w:type="dxa"/>
            <w:tcBorders>
              <w:left w:val="single" w:sz="1" w:space="0" w:color="000000"/>
              <w:bottom w:val="single" w:sz="1" w:space="0" w:color="000000"/>
            </w:tcBorders>
          </w:tcPr>
          <w:p w14:paraId="713A87C8"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6D780821" w14:textId="77777777" w:rsidR="000B5CA0" w:rsidRDefault="000B5CA0" w:rsidP="00FC051C">
            <w:pPr>
              <w:snapToGrid w:val="0"/>
            </w:pPr>
          </w:p>
        </w:tc>
      </w:tr>
      <w:tr w:rsidR="000B5CA0" w14:paraId="2C573C10" w14:textId="77777777" w:rsidTr="00FC051C">
        <w:trPr>
          <w:gridBefore w:val="1"/>
          <w:wBefore w:w="14" w:type="dxa"/>
          <w:jc w:val="center"/>
        </w:trPr>
        <w:tc>
          <w:tcPr>
            <w:tcW w:w="759" w:type="dxa"/>
            <w:tcBorders>
              <w:left w:val="single" w:sz="1" w:space="0" w:color="000000"/>
              <w:bottom w:val="single" w:sz="1" w:space="0" w:color="000000"/>
            </w:tcBorders>
          </w:tcPr>
          <w:p w14:paraId="1EBA9474" w14:textId="77777777" w:rsidR="000B5CA0" w:rsidRDefault="000B5CA0" w:rsidP="00FC051C">
            <w:pPr>
              <w:snapToGrid w:val="0"/>
            </w:pPr>
          </w:p>
        </w:tc>
        <w:tc>
          <w:tcPr>
            <w:tcW w:w="1830" w:type="dxa"/>
            <w:tcBorders>
              <w:left w:val="single" w:sz="1" w:space="0" w:color="000000"/>
              <w:bottom w:val="single" w:sz="1" w:space="0" w:color="000000"/>
            </w:tcBorders>
          </w:tcPr>
          <w:p w14:paraId="76DDEA53" w14:textId="77777777" w:rsidR="000B5CA0" w:rsidRDefault="000B5CA0" w:rsidP="00FC051C">
            <w:pPr>
              <w:snapToGrid w:val="0"/>
            </w:pPr>
          </w:p>
        </w:tc>
        <w:tc>
          <w:tcPr>
            <w:tcW w:w="709" w:type="dxa"/>
            <w:tcBorders>
              <w:left w:val="single" w:sz="1" w:space="0" w:color="000000"/>
              <w:bottom w:val="single" w:sz="1" w:space="0" w:color="000000"/>
            </w:tcBorders>
          </w:tcPr>
          <w:p w14:paraId="3A73573B" w14:textId="77777777" w:rsidR="000B5CA0" w:rsidRDefault="000B5CA0" w:rsidP="00FC051C">
            <w:pPr>
              <w:snapToGrid w:val="0"/>
            </w:pPr>
          </w:p>
        </w:tc>
        <w:tc>
          <w:tcPr>
            <w:tcW w:w="1134" w:type="dxa"/>
            <w:tcBorders>
              <w:left w:val="single" w:sz="1" w:space="0" w:color="000000"/>
              <w:bottom w:val="single" w:sz="1" w:space="0" w:color="000000"/>
            </w:tcBorders>
          </w:tcPr>
          <w:p w14:paraId="75E64D9E" w14:textId="77777777" w:rsidR="000B5CA0" w:rsidRDefault="000B5CA0" w:rsidP="00FC051C">
            <w:pPr>
              <w:snapToGrid w:val="0"/>
            </w:pPr>
          </w:p>
        </w:tc>
        <w:tc>
          <w:tcPr>
            <w:tcW w:w="1275" w:type="dxa"/>
            <w:tcBorders>
              <w:left w:val="single" w:sz="1" w:space="0" w:color="000000"/>
              <w:bottom w:val="single" w:sz="1" w:space="0" w:color="000000"/>
            </w:tcBorders>
          </w:tcPr>
          <w:p w14:paraId="1F3CA8C7" w14:textId="77777777" w:rsidR="000B5CA0" w:rsidRDefault="000B5CA0" w:rsidP="00FC051C">
            <w:pPr>
              <w:snapToGrid w:val="0"/>
            </w:pPr>
          </w:p>
        </w:tc>
        <w:tc>
          <w:tcPr>
            <w:tcW w:w="950" w:type="dxa"/>
            <w:tcBorders>
              <w:left w:val="single" w:sz="1" w:space="0" w:color="000000"/>
              <w:bottom w:val="single" w:sz="1" w:space="0" w:color="000000"/>
            </w:tcBorders>
          </w:tcPr>
          <w:p w14:paraId="75238FDD" w14:textId="77777777" w:rsidR="000B5CA0" w:rsidRDefault="000B5CA0" w:rsidP="00FC051C">
            <w:pPr>
              <w:snapToGrid w:val="0"/>
            </w:pPr>
          </w:p>
        </w:tc>
        <w:tc>
          <w:tcPr>
            <w:tcW w:w="1134" w:type="dxa"/>
            <w:tcBorders>
              <w:left w:val="single" w:sz="1" w:space="0" w:color="000000"/>
              <w:bottom w:val="single" w:sz="1" w:space="0" w:color="000000"/>
            </w:tcBorders>
          </w:tcPr>
          <w:p w14:paraId="70530C9D" w14:textId="77777777" w:rsidR="000B5CA0" w:rsidRDefault="000B5CA0" w:rsidP="00FC051C">
            <w:pPr>
              <w:snapToGrid w:val="0"/>
            </w:pPr>
          </w:p>
        </w:tc>
        <w:tc>
          <w:tcPr>
            <w:tcW w:w="708" w:type="dxa"/>
            <w:tcBorders>
              <w:left w:val="single" w:sz="1" w:space="0" w:color="000000"/>
              <w:bottom w:val="single" w:sz="1" w:space="0" w:color="000000"/>
            </w:tcBorders>
          </w:tcPr>
          <w:p w14:paraId="3D17E2A3" w14:textId="77777777" w:rsidR="000B5CA0" w:rsidRDefault="000B5CA0" w:rsidP="00FC051C">
            <w:pPr>
              <w:snapToGrid w:val="0"/>
            </w:pPr>
          </w:p>
        </w:tc>
        <w:tc>
          <w:tcPr>
            <w:tcW w:w="851" w:type="dxa"/>
            <w:tcBorders>
              <w:left w:val="single" w:sz="1" w:space="0" w:color="000000"/>
              <w:bottom w:val="single" w:sz="1" w:space="0" w:color="000000"/>
            </w:tcBorders>
          </w:tcPr>
          <w:p w14:paraId="585E6DF1"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39AC9184" w14:textId="77777777" w:rsidR="000B5CA0" w:rsidRDefault="000B5CA0" w:rsidP="00FC051C">
            <w:pPr>
              <w:snapToGrid w:val="0"/>
            </w:pPr>
          </w:p>
        </w:tc>
      </w:tr>
      <w:tr w:rsidR="000B5CA0" w14:paraId="72B8D5F1" w14:textId="77777777" w:rsidTr="00FC051C">
        <w:trPr>
          <w:gridBefore w:val="1"/>
          <w:wBefore w:w="14" w:type="dxa"/>
          <w:jc w:val="center"/>
        </w:trPr>
        <w:tc>
          <w:tcPr>
            <w:tcW w:w="759" w:type="dxa"/>
            <w:tcBorders>
              <w:left w:val="single" w:sz="1" w:space="0" w:color="000000"/>
              <w:bottom w:val="single" w:sz="1" w:space="0" w:color="000000"/>
            </w:tcBorders>
          </w:tcPr>
          <w:p w14:paraId="29A7F3C0" w14:textId="77777777" w:rsidR="000B5CA0" w:rsidRDefault="000B5CA0" w:rsidP="00FC051C">
            <w:pPr>
              <w:snapToGrid w:val="0"/>
            </w:pPr>
          </w:p>
        </w:tc>
        <w:tc>
          <w:tcPr>
            <w:tcW w:w="1830" w:type="dxa"/>
            <w:tcBorders>
              <w:left w:val="single" w:sz="1" w:space="0" w:color="000000"/>
              <w:bottom w:val="single" w:sz="1" w:space="0" w:color="000000"/>
            </w:tcBorders>
          </w:tcPr>
          <w:p w14:paraId="2B3EE099" w14:textId="77777777" w:rsidR="000B5CA0" w:rsidRDefault="000B5CA0" w:rsidP="00FC051C">
            <w:pPr>
              <w:snapToGrid w:val="0"/>
            </w:pPr>
          </w:p>
        </w:tc>
        <w:tc>
          <w:tcPr>
            <w:tcW w:w="709" w:type="dxa"/>
            <w:tcBorders>
              <w:left w:val="single" w:sz="1" w:space="0" w:color="000000"/>
              <w:bottom w:val="single" w:sz="1" w:space="0" w:color="000000"/>
            </w:tcBorders>
          </w:tcPr>
          <w:p w14:paraId="263B0AE0" w14:textId="77777777" w:rsidR="000B5CA0" w:rsidRDefault="000B5CA0" w:rsidP="00FC051C">
            <w:pPr>
              <w:snapToGrid w:val="0"/>
            </w:pPr>
          </w:p>
        </w:tc>
        <w:tc>
          <w:tcPr>
            <w:tcW w:w="1134" w:type="dxa"/>
            <w:tcBorders>
              <w:left w:val="single" w:sz="1" w:space="0" w:color="000000"/>
              <w:bottom w:val="single" w:sz="1" w:space="0" w:color="000000"/>
            </w:tcBorders>
          </w:tcPr>
          <w:p w14:paraId="421CFD2E" w14:textId="77777777" w:rsidR="000B5CA0" w:rsidRDefault="000B5CA0" w:rsidP="00FC051C">
            <w:pPr>
              <w:snapToGrid w:val="0"/>
            </w:pPr>
          </w:p>
        </w:tc>
        <w:tc>
          <w:tcPr>
            <w:tcW w:w="1275" w:type="dxa"/>
            <w:tcBorders>
              <w:left w:val="single" w:sz="1" w:space="0" w:color="000000"/>
              <w:bottom w:val="single" w:sz="1" w:space="0" w:color="000000"/>
            </w:tcBorders>
          </w:tcPr>
          <w:p w14:paraId="6D29A453" w14:textId="77777777" w:rsidR="000B5CA0" w:rsidRDefault="000B5CA0" w:rsidP="00FC051C">
            <w:pPr>
              <w:snapToGrid w:val="0"/>
            </w:pPr>
          </w:p>
        </w:tc>
        <w:tc>
          <w:tcPr>
            <w:tcW w:w="950" w:type="dxa"/>
            <w:tcBorders>
              <w:left w:val="single" w:sz="1" w:space="0" w:color="000000"/>
              <w:bottom w:val="single" w:sz="1" w:space="0" w:color="000000"/>
            </w:tcBorders>
          </w:tcPr>
          <w:p w14:paraId="71920374" w14:textId="77777777" w:rsidR="000B5CA0" w:rsidRDefault="000B5CA0" w:rsidP="00FC051C">
            <w:pPr>
              <w:snapToGrid w:val="0"/>
            </w:pPr>
          </w:p>
        </w:tc>
        <w:tc>
          <w:tcPr>
            <w:tcW w:w="1134" w:type="dxa"/>
            <w:tcBorders>
              <w:left w:val="single" w:sz="1" w:space="0" w:color="000000"/>
              <w:bottom w:val="single" w:sz="1" w:space="0" w:color="000000"/>
            </w:tcBorders>
          </w:tcPr>
          <w:p w14:paraId="099B6A5C" w14:textId="77777777" w:rsidR="000B5CA0" w:rsidRDefault="000B5CA0" w:rsidP="00FC051C">
            <w:pPr>
              <w:snapToGrid w:val="0"/>
            </w:pPr>
          </w:p>
        </w:tc>
        <w:tc>
          <w:tcPr>
            <w:tcW w:w="708" w:type="dxa"/>
            <w:tcBorders>
              <w:left w:val="single" w:sz="1" w:space="0" w:color="000000"/>
              <w:bottom w:val="single" w:sz="1" w:space="0" w:color="000000"/>
            </w:tcBorders>
          </w:tcPr>
          <w:p w14:paraId="2A4C1095" w14:textId="77777777" w:rsidR="000B5CA0" w:rsidRDefault="000B5CA0" w:rsidP="00FC051C">
            <w:pPr>
              <w:snapToGrid w:val="0"/>
            </w:pPr>
          </w:p>
        </w:tc>
        <w:tc>
          <w:tcPr>
            <w:tcW w:w="851" w:type="dxa"/>
            <w:tcBorders>
              <w:left w:val="single" w:sz="1" w:space="0" w:color="000000"/>
              <w:bottom w:val="single" w:sz="1" w:space="0" w:color="000000"/>
            </w:tcBorders>
          </w:tcPr>
          <w:p w14:paraId="4324F0B5"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7B331BA7" w14:textId="77777777" w:rsidR="000B5CA0" w:rsidRDefault="000B5CA0" w:rsidP="00FC051C">
            <w:pPr>
              <w:snapToGrid w:val="0"/>
            </w:pPr>
          </w:p>
        </w:tc>
      </w:tr>
      <w:tr w:rsidR="000B5CA0" w14:paraId="4E7AB760" w14:textId="77777777" w:rsidTr="00FC051C">
        <w:trPr>
          <w:gridBefore w:val="1"/>
          <w:wBefore w:w="14" w:type="dxa"/>
          <w:jc w:val="center"/>
        </w:trPr>
        <w:tc>
          <w:tcPr>
            <w:tcW w:w="759" w:type="dxa"/>
            <w:tcBorders>
              <w:left w:val="single" w:sz="1" w:space="0" w:color="000000"/>
              <w:bottom w:val="single" w:sz="1" w:space="0" w:color="000000"/>
            </w:tcBorders>
          </w:tcPr>
          <w:p w14:paraId="37F47D8E" w14:textId="77777777" w:rsidR="000B5CA0" w:rsidRDefault="000B5CA0" w:rsidP="00FC051C">
            <w:pPr>
              <w:snapToGrid w:val="0"/>
            </w:pPr>
          </w:p>
        </w:tc>
        <w:tc>
          <w:tcPr>
            <w:tcW w:w="1830" w:type="dxa"/>
            <w:tcBorders>
              <w:left w:val="single" w:sz="1" w:space="0" w:color="000000"/>
              <w:bottom w:val="single" w:sz="1" w:space="0" w:color="000000"/>
            </w:tcBorders>
          </w:tcPr>
          <w:p w14:paraId="398185EE" w14:textId="77777777" w:rsidR="000B5CA0" w:rsidRDefault="000B5CA0" w:rsidP="00FC051C">
            <w:pPr>
              <w:snapToGrid w:val="0"/>
            </w:pPr>
          </w:p>
        </w:tc>
        <w:tc>
          <w:tcPr>
            <w:tcW w:w="709" w:type="dxa"/>
            <w:tcBorders>
              <w:left w:val="single" w:sz="1" w:space="0" w:color="000000"/>
              <w:bottom w:val="single" w:sz="1" w:space="0" w:color="000000"/>
            </w:tcBorders>
          </w:tcPr>
          <w:p w14:paraId="38FBD108" w14:textId="77777777" w:rsidR="000B5CA0" w:rsidRDefault="000B5CA0" w:rsidP="00FC051C">
            <w:pPr>
              <w:snapToGrid w:val="0"/>
            </w:pPr>
          </w:p>
        </w:tc>
        <w:tc>
          <w:tcPr>
            <w:tcW w:w="1134" w:type="dxa"/>
            <w:tcBorders>
              <w:left w:val="single" w:sz="1" w:space="0" w:color="000000"/>
              <w:bottom w:val="single" w:sz="1" w:space="0" w:color="000000"/>
            </w:tcBorders>
          </w:tcPr>
          <w:p w14:paraId="2F8EE404" w14:textId="77777777" w:rsidR="000B5CA0" w:rsidRDefault="000B5CA0" w:rsidP="00FC051C">
            <w:pPr>
              <w:snapToGrid w:val="0"/>
            </w:pPr>
          </w:p>
        </w:tc>
        <w:tc>
          <w:tcPr>
            <w:tcW w:w="1275" w:type="dxa"/>
            <w:tcBorders>
              <w:left w:val="single" w:sz="1" w:space="0" w:color="000000"/>
              <w:bottom w:val="single" w:sz="1" w:space="0" w:color="000000"/>
            </w:tcBorders>
          </w:tcPr>
          <w:p w14:paraId="17CE4B91" w14:textId="77777777" w:rsidR="000B5CA0" w:rsidRDefault="000B5CA0" w:rsidP="00FC051C">
            <w:pPr>
              <w:snapToGrid w:val="0"/>
            </w:pPr>
          </w:p>
        </w:tc>
        <w:tc>
          <w:tcPr>
            <w:tcW w:w="950" w:type="dxa"/>
            <w:tcBorders>
              <w:left w:val="single" w:sz="1" w:space="0" w:color="000000"/>
              <w:bottom w:val="single" w:sz="1" w:space="0" w:color="000000"/>
            </w:tcBorders>
          </w:tcPr>
          <w:p w14:paraId="6035B28B" w14:textId="77777777" w:rsidR="000B5CA0" w:rsidRDefault="000B5CA0" w:rsidP="00FC051C">
            <w:pPr>
              <w:snapToGrid w:val="0"/>
            </w:pPr>
          </w:p>
        </w:tc>
        <w:tc>
          <w:tcPr>
            <w:tcW w:w="1134" w:type="dxa"/>
            <w:tcBorders>
              <w:left w:val="single" w:sz="1" w:space="0" w:color="000000"/>
              <w:bottom w:val="single" w:sz="1" w:space="0" w:color="000000"/>
            </w:tcBorders>
          </w:tcPr>
          <w:p w14:paraId="070F7988" w14:textId="77777777" w:rsidR="000B5CA0" w:rsidRDefault="000B5CA0" w:rsidP="00FC051C">
            <w:pPr>
              <w:snapToGrid w:val="0"/>
            </w:pPr>
          </w:p>
        </w:tc>
        <w:tc>
          <w:tcPr>
            <w:tcW w:w="708" w:type="dxa"/>
            <w:tcBorders>
              <w:left w:val="single" w:sz="1" w:space="0" w:color="000000"/>
              <w:bottom w:val="single" w:sz="1" w:space="0" w:color="000000"/>
            </w:tcBorders>
          </w:tcPr>
          <w:p w14:paraId="77B6139F" w14:textId="77777777" w:rsidR="000B5CA0" w:rsidRDefault="000B5CA0" w:rsidP="00FC051C">
            <w:pPr>
              <w:snapToGrid w:val="0"/>
            </w:pPr>
          </w:p>
        </w:tc>
        <w:tc>
          <w:tcPr>
            <w:tcW w:w="851" w:type="dxa"/>
            <w:tcBorders>
              <w:left w:val="single" w:sz="1" w:space="0" w:color="000000"/>
              <w:bottom w:val="single" w:sz="1" w:space="0" w:color="000000"/>
            </w:tcBorders>
          </w:tcPr>
          <w:p w14:paraId="1F1BA3F7"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026DEF1C" w14:textId="77777777" w:rsidR="000B5CA0" w:rsidRDefault="000B5CA0" w:rsidP="00FC051C">
            <w:pPr>
              <w:snapToGrid w:val="0"/>
            </w:pPr>
          </w:p>
        </w:tc>
      </w:tr>
      <w:tr w:rsidR="000B5CA0" w14:paraId="611DC3B2" w14:textId="77777777" w:rsidTr="00FC051C">
        <w:trPr>
          <w:gridBefore w:val="1"/>
          <w:wBefore w:w="14" w:type="dxa"/>
          <w:jc w:val="center"/>
        </w:trPr>
        <w:tc>
          <w:tcPr>
            <w:tcW w:w="759" w:type="dxa"/>
            <w:tcBorders>
              <w:left w:val="single" w:sz="1" w:space="0" w:color="000000"/>
              <w:bottom w:val="single" w:sz="1" w:space="0" w:color="000000"/>
            </w:tcBorders>
          </w:tcPr>
          <w:p w14:paraId="54D9AC2D" w14:textId="77777777" w:rsidR="000B5CA0" w:rsidRDefault="000B5CA0" w:rsidP="00FC051C">
            <w:pPr>
              <w:snapToGrid w:val="0"/>
            </w:pPr>
          </w:p>
        </w:tc>
        <w:tc>
          <w:tcPr>
            <w:tcW w:w="1830" w:type="dxa"/>
            <w:tcBorders>
              <w:left w:val="single" w:sz="1" w:space="0" w:color="000000"/>
              <w:bottom w:val="single" w:sz="1" w:space="0" w:color="000000"/>
            </w:tcBorders>
          </w:tcPr>
          <w:p w14:paraId="3DAF2412" w14:textId="77777777" w:rsidR="000B5CA0" w:rsidRDefault="000B5CA0" w:rsidP="00FC051C">
            <w:pPr>
              <w:snapToGrid w:val="0"/>
            </w:pPr>
          </w:p>
        </w:tc>
        <w:tc>
          <w:tcPr>
            <w:tcW w:w="709" w:type="dxa"/>
            <w:tcBorders>
              <w:left w:val="single" w:sz="1" w:space="0" w:color="000000"/>
              <w:bottom w:val="single" w:sz="1" w:space="0" w:color="000000"/>
            </w:tcBorders>
          </w:tcPr>
          <w:p w14:paraId="0307ABB2" w14:textId="77777777" w:rsidR="000B5CA0" w:rsidRDefault="000B5CA0" w:rsidP="00FC051C">
            <w:pPr>
              <w:snapToGrid w:val="0"/>
            </w:pPr>
          </w:p>
        </w:tc>
        <w:tc>
          <w:tcPr>
            <w:tcW w:w="1134" w:type="dxa"/>
            <w:tcBorders>
              <w:left w:val="single" w:sz="1" w:space="0" w:color="000000"/>
              <w:bottom w:val="single" w:sz="1" w:space="0" w:color="000000"/>
            </w:tcBorders>
          </w:tcPr>
          <w:p w14:paraId="58528761" w14:textId="77777777" w:rsidR="000B5CA0" w:rsidRDefault="000B5CA0" w:rsidP="00FC051C">
            <w:pPr>
              <w:snapToGrid w:val="0"/>
            </w:pPr>
          </w:p>
        </w:tc>
        <w:tc>
          <w:tcPr>
            <w:tcW w:w="1275" w:type="dxa"/>
            <w:tcBorders>
              <w:left w:val="single" w:sz="1" w:space="0" w:color="000000"/>
              <w:bottom w:val="single" w:sz="1" w:space="0" w:color="000000"/>
            </w:tcBorders>
          </w:tcPr>
          <w:p w14:paraId="71208B86" w14:textId="77777777" w:rsidR="000B5CA0" w:rsidRDefault="000B5CA0" w:rsidP="00FC051C">
            <w:pPr>
              <w:snapToGrid w:val="0"/>
            </w:pPr>
          </w:p>
        </w:tc>
        <w:tc>
          <w:tcPr>
            <w:tcW w:w="950" w:type="dxa"/>
            <w:tcBorders>
              <w:left w:val="single" w:sz="1" w:space="0" w:color="000000"/>
              <w:bottom w:val="single" w:sz="1" w:space="0" w:color="000000"/>
            </w:tcBorders>
          </w:tcPr>
          <w:p w14:paraId="08958B1E" w14:textId="77777777" w:rsidR="000B5CA0" w:rsidRDefault="000B5CA0" w:rsidP="00FC051C">
            <w:pPr>
              <w:snapToGrid w:val="0"/>
            </w:pPr>
          </w:p>
        </w:tc>
        <w:tc>
          <w:tcPr>
            <w:tcW w:w="1134" w:type="dxa"/>
            <w:tcBorders>
              <w:left w:val="single" w:sz="1" w:space="0" w:color="000000"/>
              <w:bottom w:val="single" w:sz="1" w:space="0" w:color="000000"/>
            </w:tcBorders>
          </w:tcPr>
          <w:p w14:paraId="6C06C60D" w14:textId="77777777" w:rsidR="000B5CA0" w:rsidRDefault="000B5CA0" w:rsidP="00FC051C">
            <w:pPr>
              <w:snapToGrid w:val="0"/>
            </w:pPr>
          </w:p>
        </w:tc>
        <w:tc>
          <w:tcPr>
            <w:tcW w:w="708" w:type="dxa"/>
            <w:tcBorders>
              <w:left w:val="single" w:sz="1" w:space="0" w:color="000000"/>
              <w:bottom w:val="single" w:sz="1" w:space="0" w:color="000000"/>
            </w:tcBorders>
          </w:tcPr>
          <w:p w14:paraId="5AE8DDDA" w14:textId="77777777" w:rsidR="000B5CA0" w:rsidRDefault="000B5CA0" w:rsidP="00FC051C">
            <w:pPr>
              <w:snapToGrid w:val="0"/>
            </w:pPr>
          </w:p>
        </w:tc>
        <w:tc>
          <w:tcPr>
            <w:tcW w:w="851" w:type="dxa"/>
            <w:tcBorders>
              <w:left w:val="single" w:sz="1" w:space="0" w:color="000000"/>
              <w:bottom w:val="single" w:sz="1" w:space="0" w:color="000000"/>
            </w:tcBorders>
          </w:tcPr>
          <w:p w14:paraId="3293DB39"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6D4DEA2D" w14:textId="77777777" w:rsidR="000B5CA0" w:rsidRDefault="000B5CA0" w:rsidP="00FC051C">
            <w:pPr>
              <w:snapToGrid w:val="0"/>
            </w:pPr>
          </w:p>
        </w:tc>
      </w:tr>
      <w:tr w:rsidR="000B5CA0" w14:paraId="55A07F0F" w14:textId="77777777" w:rsidTr="00FC051C">
        <w:trPr>
          <w:gridBefore w:val="1"/>
          <w:wBefore w:w="14" w:type="dxa"/>
          <w:jc w:val="center"/>
        </w:trPr>
        <w:tc>
          <w:tcPr>
            <w:tcW w:w="759" w:type="dxa"/>
            <w:tcBorders>
              <w:left w:val="single" w:sz="1" w:space="0" w:color="000000"/>
              <w:bottom w:val="single" w:sz="1" w:space="0" w:color="000000"/>
            </w:tcBorders>
          </w:tcPr>
          <w:p w14:paraId="4DE96D8A" w14:textId="77777777" w:rsidR="000B5CA0" w:rsidRDefault="000B5CA0" w:rsidP="00FC051C">
            <w:pPr>
              <w:snapToGrid w:val="0"/>
            </w:pPr>
          </w:p>
        </w:tc>
        <w:tc>
          <w:tcPr>
            <w:tcW w:w="1830" w:type="dxa"/>
            <w:tcBorders>
              <w:left w:val="single" w:sz="1" w:space="0" w:color="000000"/>
              <w:bottom w:val="single" w:sz="1" w:space="0" w:color="000000"/>
            </w:tcBorders>
          </w:tcPr>
          <w:p w14:paraId="0F1C13DD" w14:textId="77777777" w:rsidR="000B5CA0" w:rsidRDefault="000B5CA0" w:rsidP="00FC051C">
            <w:pPr>
              <w:snapToGrid w:val="0"/>
            </w:pPr>
          </w:p>
        </w:tc>
        <w:tc>
          <w:tcPr>
            <w:tcW w:w="709" w:type="dxa"/>
            <w:tcBorders>
              <w:left w:val="single" w:sz="1" w:space="0" w:color="000000"/>
              <w:bottom w:val="single" w:sz="1" w:space="0" w:color="000000"/>
            </w:tcBorders>
          </w:tcPr>
          <w:p w14:paraId="4332B8C3" w14:textId="77777777" w:rsidR="000B5CA0" w:rsidRDefault="000B5CA0" w:rsidP="00FC051C">
            <w:pPr>
              <w:snapToGrid w:val="0"/>
            </w:pPr>
          </w:p>
        </w:tc>
        <w:tc>
          <w:tcPr>
            <w:tcW w:w="1134" w:type="dxa"/>
            <w:tcBorders>
              <w:left w:val="single" w:sz="1" w:space="0" w:color="000000"/>
              <w:bottom w:val="single" w:sz="1" w:space="0" w:color="000000"/>
            </w:tcBorders>
          </w:tcPr>
          <w:p w14:paraId="0BE6E284" w14:textId="77777777" w:rsidR="000B5CA0" w:rsidRDefault="000B5CA0" w:rsidP="00FC051C">
            <w:pPr>
              <w:snapToGrid w:val="0"/>
            </w:pPr>
          </w:p>
        </w:tc>
        <w:tc>
          <w:tcPr>
            <w:tcW w:w="1275" w:type="dxa"/>
            <w:tcBorders>
              <w:left w:val="single" w:sz="1" w:space="0" w:color="000000"/>
              <w:bottom w:val="single" w:sz="1" w:space="0" w:color="000000"/>
            </w:tcBorders>
          </w:tcPr>
          <w:p w14:paraId="338C94FB" w14:textId="77777777" w:rsidR="000B5CA0" w:rsidRDefault="000B5CA0" w:rsidP="00FC051C">
            <w:pPr>
              <w:snapToGrid w:val="0"/>
            </w:pPr>
          </w:p>
        </w:tc>
        <w:tc>
          <w:tcPr>
            <w:tcW w:w="950" w:type="dxa"/>
            <w:tcBorders>
              <w:left w:val="single" w:sz="1" w:space="0" w:color="000000"/>
              <w:bottom w:val="single" w:sz="1" w:space="0" w:color="000000"/>
            </w:tcBorders>
          </w:tcPr>
          <w:p w14:paraId="333C2F69" w14:textId="77777777" w:rsidR="000B5CA0" w:rsidRDefault="000B5CA0" w:rsidP="00FC051C">
            <w:pPr>
              <w:snapToGrid w:val="0"/>
            </w:pPr>
          </w:p>
        </w:tc>
        <w:tc>
          <w:tcPr>
            <w:tcW w:w="1134" w:type="dxa"/>
            <w:tcBorders>
              <w:left w:val="single" w:sz="1" w:space="0" w:color="000000"/>
              <w:bottom w:val="single" w:sz="1" w:space="0" w:color="000000"/>
            </w:tcBorders>
          </w:tcPr>
          <w:p w14:paraId="26F39AE6" w14:textId="77777777" w:rsidR="000B5CA0" w:rsidRDefault="000B5CA0" w:rsidP="00FC051C">
            <w:pPr>
              <w:snapToGrid w:val="0"/>
            </w:pPr>
          </w:p>
        </w:tc>
        <w:tc>
          <w:tcPr>
            <w:tcW w:w="708" w:type="dxa"/>
            <w:tcBorders>
              <w:left w:val="single" w:sz="1" w:space="0" w:color="000000"/>
              <w:bottom w:val="single" w:sz="1" w:space="0" w:color="000000"/>
            </w:tcBorders>
          </w:tcPr>
          <w:p w14:paraId="6A8A3588" w14:textId="77777777" w:rsidR="000B5CA0" w:rsidRDefault="000B5CA0" w:rsidP="00FC051C">
            <w:pPr>
              <w:snapToGrid w:val="0"/>
            </w:pPr>
          </w:p>
        </w:tc>
        <w:tc>
          <w:tcPr>
            <w:tcW w:w="851" w:type="dxa"/>
            <w:tcBorders>
              <w:left w:val="single" w:sz="1" w:space="0" w:color="000000"/>
              <w:bottom w:val="single" w:sz="1" w:space="0" w:color="000000"/>
            </w:tcBorders>
          </w:tcPr>
          <w:p w14:paraId="5334834A"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209D8267" w14:textId="77777777" w:rsidR="000B5CA0" w:rsidRDefault="000B5CA0" w:rsidP="00FC051C">
            <w:pPr>
              <w:snapToGrid w:val="0"/>
            </w:pPr>
          </w:p>
        </w:tc>
      </w:tr>
      <w:tr w:rsidR="000B5CA0" w14:paraId="7BB88846" w14:textId="77777777" w:rsidTr="00FC051C">
        <w:trPr>
          <w:gridBefore w:val="1"/>
          <w:wBefore w:w="14" w:type="dxa"/>
          <w:jc w:val="center"/>
        </w:trPr>
        <w:tc>
          <w:tcPr>
            <w:tcW w:w="759" w:type="dxa"/>
            <w:tcBorders>
              <w:left w:val="single" w:sz="1" w:space="0" w:color="000000"/>
              <w:bottom w:val="single" w:sz="1" w:space="0" w:color="000000"/>
            </w:tcBorders>
          </w:tcPr>
          <w:p w14:paraId="093753E5" w14:textId="77777777" w:rsidR="000B5CA0" w:rsidRDefault="000B5CA0" w:rsidP="00FC051C">
            <w:pPr>
              <w:snapToGrid w:val="0"/>
            </w:pPr>
          </w:p>
        </w:tc>
        <w:tc>
          <w:tcPr>
            <w:tcW w:w="1830" w:type="dxa"/>
            <w:tcBorders>
              <w:left w:val="single" w:sz="1" w:space="0" w:color="000000"/>
              <w:bottom w:val="single" w:sz="1" w:space="0" w:color="000000"/>
            </w:tcBorders>
          </w:tcPr>
          <w:p w14:paraId="2A9A2BD2" w14:textId="77777777" w:rsidR="000B5CA0" w:rsidRDefault="000B5CA0" w:rsidP="00FC051C">
            <w:pPr>
              <w:snapToGrid w:val="0"/>
            </w:pPr>
          </w:p>
        </w:tc>
        <w:tc>
          <w:tcPr>
            <w:tcW w:w="709" w:type="dxa"/>
            <w:tcBorders>
              <w:left w:val="single" w:sz="1" w:space="0" w:color="000000"/>
              <w:bottom w:val="single" w:sz="1" w:space="0" w:color="000000"/>
            </w:tcBorders>
          </w:tcPr>
          <w:p w14:paraId="778FD088" w14:textId="77777777" w:rsidR="000B5CA0" w:rsidRDefault="000B5CA0" w:rsidP="00FC051C">
            <w:pPr>
              <w:snapToGrid w:val="0"/>
            </w:pPr>
          </w:p>
        </w:tc>
        <w:tc>
          <w:tcPr>
            <w:tcW w:w="1134" w:type="dxa"/>
            <w:tcBorders>
              <w:left w:val="single" w:sz="1" w:space="0" w:color="000000"/>
              <w:bottom w:val="single" w:sz="1" w:space="0" w:color="000000"/>
            </w:tcBorders>
          </w:tcPr>
          <w:p w14:paraId="633FE8EA" w14:textId="77777777" w:rsidR="000B5CA0" w:rsidRDefault="000B5CA0" w:rsidP="00FC051C">
            <w:pPr>
              <w:snapToGrid w:val="0"/>
            </w:pPr>
          </w:p>
        </w:tc>
        <w:tc>
          <w:tcPr>
            <w:tcW w:w="1275" w:type="dxa"/>
            <w:tcBorders>
              <w:left w:val="single" w:sz="1" w:space="0" w:color="000000"/>
              <w:bottom w:val="single" w:sz="1" w:space="0" w:color="000000"/>
            </w:tcBorders>
          </w:tcPr>
          <w:p w14:paraId="25D74E6C" w14:textId="77777777" w:rsidR="000B5CA0" w:rsidRDefault="000B5CA0" w:rsidP="00FC051C">
            <w:pPr>
              <w:snapToGrid w:val="0"/>
            </w:pPr>
          </w:p>
        </w:tc>
        <w:tc>
          <w:tcPr>
            <w:tcW w:w="950" w:type="dxa"/>
            <w:tcBorders>
              <w:left w:val="single" w:sz="1" w:space="0" w:color="000000"/>
              <w:bottom w:val="single" w:sz="1" w:space="0" w:color="000000"/>
            </w:tcBorders>
          </w:tcPr>
          <w:p w14:paraId="4FE850E9" w14:textId="77777777" w:rsidR="000B5CA0" w:rsidRDefault="000B5CA0" w:rsidP="00FC051C">
            <w:pPr>
              <w:snapToGrid w:val="0"/>
            </w:pPr>
          </w:p>
        </w:tc>
        <w:tc>
          <w:tcPr>
            <w:tcW w:w="1134" w:type="dxa"/>
            <w:tcBorders>
              <w:left w:val="single" w:sz="1" w:space="0" w:color="000000"/>
              <w:bottom w:val="single" w:sz="1" w:space="0" w:color="000000"/>
            </w:tcBorders>
          </w:tcPr>
          <w:p w14:paraId="1E74E605" w14:textId="77777777" w:rsidR="000B5CA0" w:rsidRDefault="000B5CA0" w:rsidP="00FC051C">
            <w:pPr>
              <w:snapToGrid w:val="0"/>
            </w:pPr>
          </w:p>
        </w:tc>
        <w:tc>
          <w:tcPr>
            <w:tcW w:w="708" w:type="dxa"/>
            <w:tcBorders>
              <w:left w:val="single" w:sz="1" w:space="0" w:color="000000"/>
              <w:bottom w:val="single" w:sz="1" w:space="0" w:color="000000"/>
            </w:tcBorders>
          </w:tcPr>
          <w:p w14:paraId="05A90C76" w14:textId="77777777" w:rsidR="000B5CA0" w:rsidRDefault="000B5CA0" w:rsidP="00FC051C">
            <w:pPr>
              <w:snapToGrid w:val="0"/>
            </w:pPr>
          </w:p>
        </w:tc>
        <w:tc>
          <w:tcPr>
            <w:tcW w:w="851" w:type="dxa"/>
            <w:tcBorders>
              <w:left w:val="single" w:sz="1" w:space="0" w:color="000000"/>
              <w:bottom w:val="single" w:sz="1" w:space="0" w:color="000000"/>
            </w:tcBorders>
          </w:tcPr>
          <w:p w14:paraId="414FB8A6" w14:textId="77777777" w:rsidR="000B5CA0" w:rsidRDefault="000B5CA0" w:rsidP="00FC051C">
            <w:pPr>
              <w:snapToGrid w:val="0"/>
            </w:pPr>
          </w:p>
        </w:tc>
        <w:tc>
          <w:tcPr>
            <w:tcW w:w="850" w:type="dxa"/>
            <w:tcBorders>
              <w:left w:val="single" w:sz="1" w:space="0" w:color="000000"/>
              <w:bottom w:val="single" w:sz="1" w:space="0" w:color="000000"/>
              <w:right w:val="single" w:sz="1" w:space="0" w:color="000000"/>
            </w:tcBorders>
          </w:tcPr>
          <w:p w14:paraId="2A6B9179" w14:textId="77777777" w:rsidR="000B5CA0" w:rsidRDefault="000B5CA0" w:rsidP="00FC051C">
            <w:pPr>
              <w:snapToGrid w:val="0"/>
            </w:pPr>
          </w:p>
        </w:tc>
      </w:tr>
    </w:tbl>
    <w:p w14:paraId="7150E3E8" w14:textId="77777777" w:rsidR="000B5CA0" w:rsidRDefault="000B5CA0" w:rsidP="000B5CA0"/>
    <w:p w14:paraId="77446680" w14:textId="77777777" w:rsidR="004462FD" w:rsidRDefault="004462FD" w:rsidP="00594FDF">
      <w:pPr>
        <w:contextualSpacing/>
        <w:jc w:val="center"/>
        <w:rPr>
          <w:rFonts w:ascii="Arial" w:hAnsi="Arial" w:cs="Arial"/>
          <w:b/>
          <w:bCs/>
          <w:sz w:val="22"/>
        </w:rPr>
      </w:pPr>
    </w:p>
    <w:p w14:paraId="5A2D0A43" w14:textId="77777777" w:rsidR="004462FD" w:rsidRDefault="004462FD" w:rsidP="00594FDF">
      <w:pPr>
        <w:contextualSpacing/>
        <w:jc w:val="center"/>
        <w:rPr>
          <w:rFonts w:ascii="Arial" w:hAnsi="Arial" w:cs="Arial"/>
          <w:b/>
          <w:bCs/>
          <w:sz w:val="22"/>
        </w:rPr>
      </w:pPr>
    </w:p>
    <w:p w14:paraId="195B6799" w14:textId="77777777" w:rsidR="004462FD" w:rsidRDefault="004462FD" w:rsidP="00594FDF">
      <w:pPr>
        <w:contextualSpacing/>
        <w:jc w:val="center"/>
        <w:rPr>
          <w:rFonts w:ascii="Arial" w:hAnsi="Arial" w:cs="Arial"/>
          <w:b/>
          <w:bCs/>
          <w:sz w:val="22"/>
        </w:rPr>
      </w:pPr>
    </w:p>
    <w:p w14:paraId="003C3007" w14:textId="77777777" w:rsidR="004462FD" w:rsidRDefault="004462FD" w:rsidP="00594FDF">
      <w:pPr>
        <w:contextualSpacing/>
        <w:jc w:val="center"/>
        <w:rPr>
          <w:rFonts w:ascii="Arial" w:hAnsi="Arial" w:cs="Arial"/>
          <w:b/>
          <w:bCs/>
          <w:sz w:val="22"/>
        </w:rPr>
      </w:pPr>
    </w:p>
    <w:p w14:paraId="6732AD84" w14:textId="77777777" w:rsidR="004462FD" w:rsidRDefault="004462FD" w:rsidP="00594FDF">
      <w:pPr>
        <w:contextualSpacing/>
        <w:jc w:val="center"/>
        <w:rPr>
          <w:rFonts w:ascii="Arial" w:hAnsi="Arial" w:cs="Arial"/>
          <w:b/>
          <w:bCs/>
          <w:sz w:val="22"/>
        </w:rPr>
      </w:pPr>
    </w:p>
    <w:p w14:paraId="5376D802" w14:textId="77777777" w:rsidR="004462FD" w:rsidRDefault="004462FD" w:rsidP="00594FDF">
      <w:pPr>
        <w:contextualSpacing/>
        <w:jc w:val="center"/>
        <w:rPr>
          <w:rFonts w:ascii="Arial" w:hAnsi="Arial" w:cs="Arial"/>
          <w:b/>
          <w:bCs/>
          <w:sz w:val="22"/>
        </w:rPr>
      </w:pPr>
    </w:p>
    <w:p w14:paraId="5376EE44" w14:textId="77777777" w:rsidR="004462FD" w:rsidRDefault="004462FD" w:rsidP="00594FDF">
      <w:pPr>
        <w:contextualSpacing/>
        <w:jc w:val="center"/>
        <w:rPr>
          <w:rFonts w:ascii="Arial" w:hAnsi="Arial" w:cs="Arial"/>
          <w:b/>
          <w:bCs/>
          <w:sz w:val="22"/>
        </w:rPr>
      </w:pPr>
    </w:p>
    <w:p w14:paraId="462D0501" w14:textId="77777777" w:rsidR="004462FD" w:rsidRDefault="004462FD" w:rsidP="00594FDF">
      <w:pPr>
        <w:contextualSpacing/>
        <w:jc w:val="center"/>
        <w:rPr>
          <w:rFonts w:ascii="Arial" w:hAnsi="Arial" w:cs="Arial"/>
          <w:b/>
          <w:bCs/>
          <w:sz w:val="22"/>
        </w:rPr>
      </w:pPr>
    </w:p>
    <w:p w14:paraId="6DF72823" w14:textId="77777777" w:rsidR="004462FD" w:rsidRDefault="004462FD" w:rsidP="00594FDF">
      <w:pPr>
        <w:contextualSpacing/>
        <w:jc w:val="center"/>
        <w:rPr>
          <w:rFonts w:ascii="Arial" w:hAnsi="Arial" w:cs="Arial"/>
          <w:b/>
          <w:bCs/>
          <w:sz w:val="22"/>
        </w:rPr>
      </w:pPr>
    </w:p>
    <w:p w14:paraId="3FEA73E5" w14:textId="77777777" w:rsidR="004462FD" w:rsidRDefault="004462FD" w:rsidP="004462FD">
      <w:pPr>
        <w:ind w:left="567"/>
        <w:jc w:val="center"/>
        <w:rPr>
          <w:rFonts w:ascii="Noto Sans" w:hAnsi="Noto Sans" w:cs="Noto Sans"/>
          <w:b/>
          <w:sz w:val="22"/>
          <w:szCs w:val="22"/>
        </w:rPr>
      </w:pPr>
      <w:r w:rsidRPr="00412D92">
        <w:rPr>
          <w:rFonts w:ascii="Noto Sans" w:hAnsi="Noto Sans" w:cs="Noto Sans"/>
          <w:b/>
          <w:sz w:val="22"/>
          <w:szCs w:val="22"/>
        </w:rPr>
        <w:t>ANEXO 5 (CINCO)</w:t>
      </w:r>
    </w:p>
    <w:p w14:paraId="0C43ACD8" w14:textId="77777777" w:rsidR="00D32B83" w:rsidRDefault="00D32B83" w:rsidP="00D32B83">
      <w:pPr>
        <w:snapToGrid w:val="0"/>
        <w:jc w:val="center"/>
        <w:rPr>
          <w:rFonts w:ascii="Arial" w:hAnsi="Arial" w:cs="Arial"/>
        </w:rPr>
      </w:pPr>
      <w:r w:rsidRPr="00093692">
        <w:rPr>
          <w:rFonts w:ascii="Arial" w:hAnsi="Arial" w:cs="Arial"/>
          <w:b/>
        </w:rPr>
        <w:t>VERIFICACIÓN DE CALIDAD</w:t>
      </w:r>
      <w:r>
        <w:rPr>
          <w:rFonts w:ascii="Arial" w:hAnsi="Arial" w:cs="Arial"/>
        </w:rPr>
        <w:t>.</w:t>
      </w:r>
    </w:p>
    <w:p w14:paraId="626D0AC9" w14:textId="0E91F22A" w:rsidR="00D32B83" w:rsidRPr="00412D92" w:rsidRDefault="009313B0" w:rsidP="004462FD">
      <w:pPr>
        <w:ind w:left="567"/>
        <w:jc w:val="center"/>
        <w:rPr>
          <w:rFonts w:ascii="Noto Sans" w:hAnsi="Noto Sans" w:cs="Noto Sans"/>
          <w:b/>
          <w:sz w:val="22"/>
          <w:szCs w:val="22"/>
        </w:rPr>
      </w:pPr>
      <w:r w:rsidRPr="009313B0">
        <w:rPr>
          <w:rFonts w:ascii="Noto Sans" w:hAnsi="Noto Sans" w:cs="Noto Sans"/>
          <w:b/>
          <w:sz w:val="22"/>
          <w:szCs w:val="22"/>
        </w:rPr>
        <w:drawing>
          <wp:inline distT="0" distB="0" distL="0" distR="0" wp14:anchorId="1003DCAC" wp14:editId="5FE2AEC6">
            <wp:extent cx="5811701" cy="6430637"/>
            <wp:effectExtent l="0" t="0" r="0" b="8890"/>
            <wp:docPr id="196690237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02374" name="Imagen 1" descr="Tabla&#10;&#10;El contenido generado por IA puede ser incorrecto."/>
                    <pic:cNvPicPr/>
                  </pic:nvPicPr>
                  <pic:blipFill>
                    <a:blip r:embed="rId15"/>
                    <a:stretch>
                      <a:fillRect/>
                    </a:stretch>
                  </pic:blipFill>
                  <pic:spPr>
                    <a:xfrm>
                      <a:off x="0" y="0"/>
                      <a:ext cx="5823615" cy="6443820"/>
                    </a:xfrm>
                    <a:prstGeom prst="rect">
                      <a:avLst/>
                    </a:prstGeom>
                  </pic:spPr>
                </pic:pic>
              </a:graphicData>
            </a:graphic>
          </wp:inline>
        </w:drawing>
      </w:r>
    </w:p>
    <w:p w14:paraId="302774B7" w14:textId="77777777" w:rsidR="004462FD" w:rsidRPr="00412D92" w:rsidRDefault="004462FD" w:rsidP="004462FD">
      <w:pPr>
        <w:ind w:left="567"/>
        <w:rPr>
          <w:rFonts w:ascii="Noto Sans" w:hAnsi="Noto Sans" w:cs="Noto Sans"/>
          <w:sz w:val="20"/>
          <w:szCs w:val="20"/>
        </w:rPr>
      </w:pPr>
    </w:p>
    <w:p w14:paraId="74B5648C" w14:textId="77777777" w:rsidR="004462FD" w:rsidRPr="00412D92" w:rsidRDefault="004462FD" w:rsidP="004462FD">
      <w:pPr>
        <w:ind w:left="567"/>
        <w:rPr>
          <w:rFonts w:ascii="Noto Sans" w:hAnsi="Noto Sans" w:cs="Noto Sans"/>
          <w:b/>
          <w:sz w:val="20"/>
          <w:szCs w:val="20"/>
        </w:rPr>
      </w:pPr>
      <w:r w:rsidRPr="00412D92">
        <w:rPr>
          <w:rFonts w:ascii="Noto Sans" w:hAnsi="Noto Sans" w:cs="Noto Sans"/>
          <w:b/>
          <w:sz w:val="20"/>
          <w:szCs w:val="20"/>
        </w:rPr>
        <w:br w:type="page"/>
      </w:r>
    </w:p>
    <w:p w14:paraId="0B2AE208" w14:textId="5D6FC114" w:rsidR="004462FD" w:rsidRPr="00412D92" w:rsidRDefault="004462FD" w:rsidP="004462FD">
      <w:pPr>
        <w:ind w:left="567"/>
        <w:jc w:val="center"/>
        <w:rPr>
          <w:rFonts w:ascii="Noto Sans" w:hAnsi="Noto Sans" w:cs="Noto Sans"/>
          <w:b/>
          <w:sz w:val="22"/>
          <w:szCs w:val="22"/>
        </w:rPr>
      </w:pPr>
      <w:r w:rsidRPr="00412D92">
        <w:rPr>
          <w:rFonts w:ascii="Noto Sans" w:hAnsi="Noto Sans" w:cs="Noto Sans"/>
          <w:b/>
          <w:sz w:val="22"/>
          <w:szCs w:val="22"/>
        </w:rPr>
        <w:lastRenderedPageBreak/>
        <w:t>ANEXO 6 (SEIS)</w:t>
      </w:r>
    </w:p>
    <w:p w14:paraId="75689E8A" w14:textId="6240DF9C" w:rsidR="00D32B83" w:rsidRPr="00D32B83" w:rsidRDefault="00D32B83" w:rsidP="009313B0">
      <w:pPr>
        <w:pStyle w:val="Textosinformato1"/>
        <w:jc w:val="both"/>
        <w:rPr>
          <w:rFonts w:ascii="Arial" w:hAnsi="Arial" w:cs="Arial"/>
          <w:b/>
        </w:rPr>
      </w:pPr>
      <w:r w:rsidRPr="00D32B83">
        <w:rPr>
          <w:rFonts w:ascii="Arial" w:hAnsi="Arial" w:cs="Arial"/>
          <w:b/>
        </w:rPr>
        <w:t xml:space="preserve">VERIFICACIÓN DE UNIDAD MÓVIL, EQUIPO Y </w:t>
      </w:r>
      <w:r w:rsidR="009313B0" w:rsidRPr="00D32B83">
        <w:rPr>
          <w:rFonts w:ascii="Arial" w:hAnsi="Arial" w:cs="Arial"/>
          <w:b/>
        </w:rPr>
        <w:t>HERRAMIENTA AUTORIZADOS</w:t>
      </w:r>
      <w:r w:rsidRPr="00D32B83">
        <w:rPr>
          <w:rFonts w:ascii="Arial" w:hAnsi="Arial" w:cs="Arial"/>
          <w:b/>
        </w:rPr>
        <w:t xml:space="preserve"> POR LA UNIDAD DE VERIFICACIÓN PARA REALIZAR EL SERVICIO FUERA DE SUS INSTALACIONES FIJAS.</w:t>
      </w:r>
    </w:p>
    <w:p w14:paraId="49970FC4" w14:textId="77777777" w:rsidR="00D32B83" w:rsidRPr="00D32B83" w:rsidRDefault="00D32B83" w:rsidP="00D32B83">
      <w:pPr>
        <w:pStyle w:val="Textosinformato1"/>
        <w:jc w:val="center"/>
        <w:rPr>
          <w:rFonts w:ascii="Arial" w:hAnsi="Arial" w:cs="Arial"/>
          <w:b/>
          <w:color w:val="E36C0A"/>
        </w:rPr>
      </w:pPr>
    </w:p>
    <w:p w14:paraId="4344A0F4" w14:textId="5E8A9635" w:rsidR="00D32B83" w:rsidRPr="00D32B83" w:rsidRDefault="009313B0" w:rsidP="009313B0">
      <w:pPr>
        <w:jc w:val="both"/>
        <w:rPr>
          <w:rFonts w:ascii="Arial" w:hAnsi="Arial"/>
          <w:bCs/>
          <w:sz w:val="20"/>
          <w:szCs w:val="20"/>
        </w:rPr>
      </w:pPr>
      <w:proofErr w:type="gramStart"/>
      <w:r w:rsidRPr="00D32B83">
        <w:rPr>
          <w:rFonts w:ascii="Arial" w:hAnsi="Arial"/>
          <w:bCs/>
          <w:sz w:val="20"/>
          <w:szCs w:val="20"/>
        </w:rPr>
        <w:t>VEHÍCULOS A</w:t>
      </w:r>
      <w:r w:rsidR="00D32B83" w:rsidRPr="00D32B83">
        <w:rPr>
          <w:rFonts w:ascii="Arial" w:hAnsi="Arial"/>
          <w:bCs/>
          <w:sz w:val="20"/>
          <w:szCs w:val="20"/>
        </w:rPr>
        <w:t xml:space="preserve"> UTILIZAR</w:t>
      </w:r>
      <w:proofErr w:type="gramEnd"/>
      <w:r w:rsidR="00D32B83" w:rsidRPr="00D32B83">
        <w:rPr>
          <w:rFonts w:ascii="Arial" w:hAnsi="Arial"/>
          <w:bCs/>
          <w:sz w:val="20"/>
          <w:szCs w:val="20"/>
        </w:rPr>
        <w:t xml:space="preserve"> PARA EL SERVICIO DE MANTENIMIENTO Y RECARGA FUERA DE LAS </w:t>
      </w:r>
      <w:proofErr w:type="gramStart"/>
      <w:r w:rsidR="00D32B83" w:rsidRPr="00D32B83">
        <w:rPr>
          <w:rFonts w:ascii="Arial" w:hAnsi="Arial"/>
          <w:bCs/>
          <w:sz w:val="20"/>
          <w:szCs w:val="20"/>
        </w:rPr>
        <w:t>INSTALACIONES  VERIFICADA</w:t>
      </w:r>
      <w:proofErr w:type="gramEnd"/>
      <w:r w:rsidR="00D32B83" w:rsidRPr="00D32B83">
        <w:rPr>
          <w:rFonts w:ascii="Arial" w:hAnsi="Arial"/>
          <w:bCs/>
          <w:sz w:val="20"/>
          <w:szCs w:val="20"/>
        </w:rPr>
        <w:t xml:space="preserve"> Y AUTORIZADA, DEBIDO A QUE CUMPLEN CON LO ESTIPULADO EN EL CAPÍTULO </w:t>
      </w:r>
      <w:proofErr w:type="gramStart"/>
      <w:r w:rsidR="00D32B83" w:rsidRPr="00D32B83">
        <w:rPr>
          <w:rFonts w:ascii="Arial" w:hAnsi="Arial"/>
          <w:bCs/>
          <w:sz w:val="20"/>
          <w:szCs w:val="20"/>
        </w:rPr>
        <w:t>5.2  DE</w:t>
      </w:r>
      <w:proofErr w:type="gramEnd"/>
      <w:r w:rsidR="00D32B83" w:rsidRPr="00D32B83">
        <w:rPr>
          <w:rFonts w:ascii="Arial" w:hAnsi="Arial"/>
          <w:bCs/>
          <w:sz w:val="20"/>
          <w:szCs w:val="20"/>
        </w:rPr>
        <w:t xml:space="preserve"> LA NOM-154-SCFI-2005,</w:t>
      </w:r>
      <w:r w:rsidR="00D32B83" w:rsidRPr="00D32B83">
        <w:rPr>
          <w:rFonts w:ascii="Arial" w:hAnsi="Arial" w:cs="Arial"/>
          <w:b/>
          <w:sz w:val="20"/>
          <w:szCs w:val="20"/>
        </w:rPr>
        <w:t xml:space="preserve"> “</w:t>
      </w:r>
      <w:r w:rsidR="00D32B83" w:rsidRPr="00D32B83">
        <w:rPr>
          <w:rFonts w:ascii="Arial" w:hAnsi="Arial" w:cs="Arial"/>
          <w:i/>
          <w:sz w:val="20"/>
          <w:szCs w:val="20"/>
        </w:rPr>
        <w:t xml:space="preserve">EQUIPOS CONTRA INCENDIO- EXTINTORES, SERVICIO DE MANTENIMIENTO </w:t>
      </w:r>
      <w:r w:rsidRPr="00D32B83">
        <w:rPr>
          <w:rFonts w:ascii="Arial" w:hAnsi="Arial" w:cs="Arial"/>
          <w:i/>
          <w:sz w:val="20"/>
          <w:szCs w:val="20"/>
        </w:rPr>
        <w:t>Y SERVICIO</w:t>
      </w:r>
      <w:r w:rsidR="00D32B83" w:rsidRPr="00D32B83">
        <w:rPr>
          <w:rFonts w:ascii="Arial" w:hAnsi="Arial" w:cs="Arial"/>
          <w:i/>
          <w:sz w:val="20"/>
          <w:szCs w:val="20"/>
        </w:rPr>
        <w:t xml:space="preserve"> DE RECARGA</w:t>
      </w:r>
      <w:r w:rsidR="00D32B83" w:rsidRPr="00D32B83">
        <w:rPr>
          <w:rFonts w:ascii="Arial" w:hAnsi="Arial" w:cs="Arial"/>
          <w:sz w:val="20"/>
          <w:szCs w:val="20"/>
        </w:rPr>
        <w:t>”.</w:t>
      </w:r>
    </w:p>
    <w:p w14:paraId="3ADF86CF" w14:textId="69186C37" w:rsidR="00D32B83" w:rsidRPr="00D32B83" w:rsidRDefault="00D32B83" w:rsidP="009313B0">
      <w:pPr>
        <w:jc w:val="both"/>
        <w:rPr>
          <w:rFonts w:ascii="Arial" w:hAnsi="Arial"/>
          <w:sz w:val="18"/>
          <w:szCs w:val="22"/>
        </w:rPr>
      </w:pPr>
      <w:proofErr w:type="gramStart"/>
      <w:r w:rsidRPr="00D32B83">
        <w:rPr>
          <w:rFonts w:ascii="Arial" w:hAnsi="Arial"/>
          <w:sz w:val="18"/>
          <w:szCs w:val="22"/>
        </w:rPr>
        <w:t>Fotografía  del</w:t>
      </w:r>
      <w:proofErr w:type="gramEnd"/>
      <w:r w:rsidRPr="00D32B83">
        <w:rPr>
          <w:rFonts w:ascii="Arial" w:hAnsi="Arial"/>
          <w:sz w:val="18"/>
          <w:szCs w:val="22"/>
        </w:rPr>
        <w:t xml:space="preserve"> o los </w:t>
      </w:r>
      <w:r w:rsidR="009313B0" w:rsidRPr="00D32B83">
        <w:rPr>
          <w:rFonts w:ascii="Arial" w:hAnsi="Arial"/>
          <w:sz w:val="18"/>
          <w:szCs w:val="22"/>
        </w:rPr>
        <w:t>vehículos autorizados, identificados</w:t>
      </w:r>
      <w:r w:rsidRPr="00D32B83">
        <w:rPr>
          <w:rFonts w:ascii="Arial" w:hAnsi="Arial"/>
          <w:sz w:val="18"/>
          <w:szCs w:val="22"/>
        </w:rPr>
        <w:t xml:space="preserve"> y relacionados en el dictamen de cumplimiento, en el que se aprecia todo el equipo y herramientas básicas requeridas en el capítulo 6 de la Norma Oficial Mexicana, NOM-154-SCFI-2005.</w:t>
      </w:r>
    </w:p>
    <w:p w14:paraId="2C4388B2" w14:textId="77777777" w:rsidR="00D32B83" w:rsidRPr="00D32B83" w:rsidRDefault="00D32B83" w:rsidP="00D32B83">
      <w:pPr>
        <w:jc w:val="center"/>
        <w:rPr>
          <w:rFonts w:ascii="Arial" w:hAnsi="Arial"/>
          <w:b/>
          <w:bCs/>
          <w:color w:val="0000FF"/>
          <w:sz w:val="18"/>
          <w:szCs w:val="18"/>
        </w:rPr>
      </w:pPr>
      <w:r w:rsidRPr="00D32B83">
        <w:rPr>
          <w:rFonts w:ascii="Arial" w:hAnsi="Arial"/>
          <w:b/>
          <w:bCs/>
          <w:sz w:val="18"/>
          <w:szCs w:val="18"/>
        </w:rPr>
        <w:t>Cada vehículo deberá mostrar el equipamiento completo dentro de este, esto es, todo el equipo y herramienta mencionada en la norma antes mencionado debe de mostrarse perfectamente distribuido y acomodado como un sistema dentro del vehículo autorizado por la Unidad de Verificación.</w:t>
      </w:r>
      <w:r w:rsidRPr="00D32B83">
        <w:rPr>
          <w:rFonts w:ascii="Arial" w:hAnsi="Arial"/>
          <w:b/>
          <w:bCs/>
          <w:color w:val="0000FF"/>
          <w:sz w:val="18"/>
          <w:szCs w:val="18"/>
        </w:rPr>
        <w:t xml:space="preserve"> </w:t>
      </w:r>
    </w:p>
    <w:p w14:paraId="35DFD1CE" w14:textId="77777777" w:rsidR="00D32B83" w:rsidRPr="00D32B83" w:rsidRDefault="00D32B83" w:rsidP="00D32B83">
      <w:pPr>
        <w:rPr>
          <w:sz w:val="22"/>
          <w:szCs w:val="22"/>
        </w:rPr>
      </w:pPr>
    </w:p>
    <w:tbl>
      <w:tblPr>
        <w:tblW w:w="10156" w:type="dxa"/>
        <w:tblInd w:w="55" w:type="dxa"/>
        <w:tblLayout w:type="fixed"/>
        <w:tblCellMar>
          <w:top w:w="55" w:type="dxa"/>
          <w:left w:w="55" w:type="dxa"/>
          <w:bottom w:w="55" w:type="dxa"/>
          <w:right w:w="55" w:type="dxa"/>
        </w:tblCellMar>
        <w:tblLook w:val="0000" w:firstRow="0" w:lastRow="0" w:firstColumn="0" w:lastColumn="0" w:noHBand="0" w:noVBand="0"/>
      </w:tblPr>
      <w:tblGrid>
        <w:gridCol w:w="4331"/>
        <w:gridCol w:w="183"/>
        <w:gridCol w:w="1334"/>
        <w:gridCol w:w="4282"/>
        <w:gridCol w:w="11"/>
        <w:gridCol w:w="15"/>
      </w:tblGrid>
      <w:tr w:rsidR="00D32B83" w14:paraId="7319B6C3" w14:textId="77777777" w:rsidTr="00D32B83">
        <w:trPr>
          <w:gridAfter w:val="1"/>
          <w:wAfter w:w="15" w:type="dxa"/>
          <w:trHeight w:val="2447"/>
        </w:trPr>
        <w:tc>
          <w:tcPr>
            <w:tcW w:w="4331" w:type="dxa"/>
            <w:tcBorders>
              <w:top w:val="single" w:sz="1" w:space="0" w:color="000000"/>
              <w:left w:val="single" w:sz="1" w:space="0" w:color="000000"/>
              <w:bottom w:val="single" w:sz="1" w:space="0" w:color="000000"/>
            </w:tcBorders>
          </w:tcPr>
          <w:p w14:paraId="6680AE11" w14:textId="77777777" w:rsidR="00D32B83" w:rsidRPr="00D32B83" w:rsidRDefault="00D32B83" w:rsidP="00FC051C">
            <w:pPr>
              <w:pStyle w:val="Contenidodelatabla"/>
              <w:snapToGrid w:val="0"/>
              <w:jc w:val="center"/>
              <w:rPr>
                <w:rFonts w:ascii="Arial" w:hAnsi="Arial"/>
                <w:sz w:val="20"/>
                <w:szCs w:val="20"/>
              </w:rPr>
            </w:pPr>
            <w:proofErr w:type="gramStart"/>
            <w:r w:rsidRPr="00D32B83">
              <w:rPr>
                <w:rFonts w:ascii="Arial" w:hAnsi="Arial"/>
                <w:sz w:val="20"/>
                <w:szCs w:val="20"/>
              </w:rPr>
              <w:t>FOTOGRAFÍA  DE</w:t>
            </w:r>
            <w:proofErr w:type="gramEnd"/>
            <w:r w:rsidRPr="00D32B83">
              <w:rPr>
                <w:rFonts w:ascii="Arial" w:hAnsi="Arial"/>
                <w:sz w:val="20"/>
                <w:szCs w:val="20"/>
              </w:rPr>
              <w:t xml:space="preserve"> VEHÍCULO    </w:t>
            </w:r>
            <w:proofErr w:type="gramStart"/>
            <w:r w:rsidRPr="00D32B83">
              <w:rPr>
                <w:rFonts w:ascii="Arial" w:hAnsi="Arial"/>
                <w:sz w:val="20"/>
                <w:szCs w:val="20"/>
              </w:rPr>
              <w:t>PERFECTAMENTE  EQUIPADO</w:t>
            </w:r>
            <w:proofErr w:type="gramEnd"/>
            <w:r w:rsidRPr="00D32B83">
              <w:rPr>
                <w:rFonts w:ascii="Arial" w:hAnsi="Arial"/>
                <w:sz w:val="20"/>
                <w:szCs w:val="20"/>
              </w:rPr>
              <w:t xml:space="preserve"> No. 1</w:t>
            </w:r>
          </w:p>
        </w:tc>
        <w:tc>
          <w:tcPr>
            <w:tcW w:w="1517" w:type="dxa"/>
            <w:gridSpan w:val="2"/>
            <w:tcBorders>
              <w:left w:val="single" w:sz="1" w:space="0" w:color="000000"/>
            </w:tcBorders>
          </w:tcPr>
          <w:p w14:paraId="71A2A108" w14:textId="77777777" w:rsidR="00D32B83" w:rsidRPr="00D32B83" w:rsidRDefault="00D32B83" w:rsidP="00FC051C">
            <w:pPr>
              <w:pStyle w:val="Contenidodelatabla"/>
              <w:snapToGrid w:val="0"/>
              <w:rPr>
                <w:sz w:val="20"/>
                <w:szCs w:val="20"/>
              </w:rPr>
            </w:pPr>
          </w:p>
        </w:tc>
        <w:tc>
          <w:tcPr>
            <w:tcW w:w="4293" w:type="dxa"/>
            <w:gridSpan w:val="2"/>
            <w:tcBorders>
              <w:top w:val="single" w:sz="1" w:space="0" w:color="000000"/>
              <w:left w:val="single" w:sz="1" w:space="0" w:color="000000"/>
              <w:bottom w:val="single" w:sz="1" w:space="0" w:color="000000"/>
              <w:right w:val="single" w:sz="1" w:space="0" w:color="000000"/>
            </w:tcBorders>
          </w:tcPr>
          <w:p w14:paraId="0708AE77" w14:textId="77777777" w:rsidR="00D32B83" w:rsidRPr="00D32B83" w:rsidRDefault="00D32B83" w:rsidP="00FC051C">
            <w:pPr>
              <w:pStyle w:val="Contenidodelatabla"/>
              <w:snapToGrid w:val="0"/>
              <w:jc w:val="center"/>
              <w:rPr>
                <w:rFonts w:ascii="Arial" w:hAnsi="Arial"/>
                <w:sz w:val="20"/>
                <w:szCs w:val="20"/>
              </w:rPr>
            </w:pPr>
            <w:proofErr w:type="gramStart"/>
            <w:r w:rsidRPr="00D32B83">
              <w:rPr>
                <w:rFonts w:ascii="Arial" w:hAnsi="Arial"/>
                <w:sz w:val="20"/>
                <w:szCs w:val="20"/>
              </w:rPr>
              <w:t>FOTOGRAFÍA  DE</w:t>
            </w:r>
            <w:proofErr w:type="gramEnd"/>
            <w:r w:rsidRPr="00D32B83">
              <w:rPr>
                <w:rFonts w:ascii="Arial" w:hAnsi="Arial"/>
                <w:sz w:val="20"/>
                <w:szCs w:val="20"/>
              </w:rPr>
              <w:t xml:space="preserve">  VEHÍCULO PERFECTAMENTE EQUIPADO No. 2</w:t>
            </w:r>
          </w:p>
        </w:tc>
      </w:tr>
      <w:tr w:rsidR="00D32B83" w14:paraId="6DECBA7D" w14:textId="77777777" w:rsidTr="00FC051C">
        <w:tblPrEx>
          <w:tblCellMar>
            <w:top w:w="0" w:type="dxa"/>
            <w:left w:w="0" w:type="dxa"/>
            <w:bottom w:w="0" w:type="dxa"/>
            <w:right w:w="0" w:type="dxa"/>
          </w:tblCellMar>
        </w:tblPrEx>
        <w:trPr>
          <w:trHeight w:val="162"/>
        </w:trPr>
        <w:tc>
          <w:tcPr>
            <w:tcW w:w="4514" w:type="dxa"/>
            <w:gridSpan w:val="2"/>
          </w:tcPr>
          <w:p w14:paraId="3C854523" w14:textId="77777777" w:rsidR="00D32B83" w:rsidRDefault="00D32B83" w:rsidP="00FC051C">
            <w:pPr>
              <w:pStyle w:val="Contenidodelatabla"/>
              <w:snapToGrid w:val="0"/>
              <w:rPr>
                <w:rFonts w:ascii="Arial" w:hAnsi="Arial"/>
                <w:sz w:val="16"/>
                <w:szCs w:val="16"/>
              </w:rPr>
            </w:pPr>
            <w:r>
              <w:rPr>
                <w:rFonts w:ascii="Arial" w:hAnsi="Arial"/>
                <w:sz w:val="16"/>
                <w:szCs w:val="16"/>
              </w:rPr>
              <w:t xml:space="preserve">DATOS </w:t>
            </w:r>
            <w:proofErr w:type="gramStart"/>
            <w:r>
              <w:rPr>
                <w:rFonts w:ascii="Arial" w:hAnsi="Arial"/>
                <w:sz w:val="16"/>
                <w:szCs w:val="16"/>
              </w:rPr>
              <w:t>VEHÍCULO  No</w:t>
            </w:r>
            <w:proofErr w:type="gramEnd"/>
            <w:r>
              <w:rPr>
                <w:rFonts w:ascii="Arial" w:hAnsi="Arial"/>
                <w:sz w:val="16"/>
                <w:szCs w:val="16"/>
              </w:rPr>
              <w:t>. 1</w:t>
            </w:r>
          </w:p>
        </w:tc>
        <w:tc>
          <w:tcPr>
            <w:tcW w:w="1334" w:type="dxa"/>
          </w:tcPr>
          <w:p w14:paraId="5FBA1193" w14:textId="77777777" w:rsidR="00D32B83" w:rsidRDefault="00D32B83" w:rsidP="00FC051C">
            <w:pPr>
              <w:pStyle w:val="Contenidodelatabla"/>
              <w:snapToGrid w:val="0"/>
              <w:rPr>
                <w:sz w:val="16"/>
                <w:szCs w:val="16"/>
              </w:rPr>
            </w:pPr>
          </w:p>
        </w:tc>
        <w:tc>
          <w:tcPr>
            <w:tcW w:w="4282" w:type="dxa"/>
          </w:tcPr>
          <w:p w14:paraId="004127A5" w14:textId="77777777" w:rsidR="00D32B83" w:rsidRDefault="00D32B83" w:rsidP="00FC051C">
            <w:pPr>
              <w:pStyle w:val="Contenidodelatabla"/>
              <w:snapToGrid w:val="0"/>
              <w:rPr>
                <w:rFonts w:ascii="Arial" w:hAnsi="Arial"/>
                <w:sz w:val="16"/>
                <w:szCs w:val="16"/>
              </w:rPr>
            </w:pPr>
            <w:r>
              <w:rPr>
                <w:rFonts w:ascii="Arial" w:hAnsi="Arial"/>
                <w:sz w:val="16"/>
                <w:szCs w:val="16"/>
              </w:rPr>
              <w:t xml:space="preserve">DATOS </w:t>
            </w:r>
            <w:proofErr w:type="gramStart"/>
            <w:r>
              <w:rPr>
                <w:rFonts w:ascii="Arial" w:hAnsi="Arial"/>
                <w:sz w:val="16"/>
                <w:szCs w:val="16"/>
              </w:rPr>
              <w:t>VEHÍCULO  No</w:t>
            </w:r>
            <w:proofErr w:type="gramEnd"/>
            <w:r>
              <w:rPr>
                <w:rFonts w:ascii="Arial" w:hAnsi="Arial"/>
                <w:sz w:val="16"/>
                <w:szCs w:val="16"/>
              </w:rPr>
              <w:t>. 2</w:t>
            </w:r>
          </w:p>
        </w:tc>
        <w:tc>
          <w:tcPr>
            <w:tcW w:w="26" w:type="dxa"/>
            <w:gridSpan w:val="2"/>
          </w:tcPr>
          <w:p w14:paraId="5E9AA65A" w14:textId="77777777" w:rsidR="00D32B83" w:rsidRDefault="00D32B83" w:rsidP="00FC051C">
            <w:pPr>
              <w:snapToGrid w:val="0"/>
              <w:rPr>
                <w:rFonts w:ascii="Arial" w:hAnsi="Arial"/>
                <w:sz w:val="16"/>
                <w:szCs w:val="16"/>
              </w:rPr>
            </w:pPr>
          </w:p>
        </w:tc>
      </w:tr>
      <w:tr w:rsidR="00D32B83" w14:paraId="615B657A" w14:textId="77777777" w:rsidTr="00FC051C">
        <w:tblPrEx>
          <w:tblCellMar>
            <w:top w:w="0" w:type="dxa"/>
            <w:left w:w="0" w:type="dxa"/>
            <w:bottom w:w="0" w:type="dxa"/>
            <w:right w:w="0" w:type="dxa"/>
          </w:tblCellMar>
        </w:tblPrEx>
        <w:trPr>
          <w:trHeight w:val="177"/>
        </w:trPr>
        <w:tc>
          <w:tcPr>
            <w:tcW w:w="4514" w:type="dxa"/>
            <w:gridSpan w:val="2"/>
          </w:tcPr>
          <w:p w14:paraId="2DBB35F0" w14:textId="77777777" w:rsidR="00D32B83" w:rsidRDefault="00D32B83" w:rsidP="00FC051C">
            <w:pPr>
              <w:pStyle w:val="Contenidodelatabla"/>
              <w:snapToGrid w:val="0"/>
              <w:rPr>
                <w:rFonts w:ascii="Arial" w:hAnsi="Arial"/>
                <w:sz w:val="16"/>
                <w:szCs w:val="16"/>
              </w:rPr>
            </w:pPr>
            <w:r>
              <w:rPr>
                <w:rFonts w:ascii="Arial" w:hAnsi="Arial"/>
                <w:sz w:val="16"/>
                <w:szCs w:val="16"/>
              </w:rPr>
              <w:t>MARCA:</w:t>
            </w:r>
          </w:p>
        </w:tc>
        <w:tc>
          <w:tcPr>
            <w:tcW w:w="1334" w:type="dxa"/>
          </w:tcPr>
          <w:p w14:paraId="0210FAA7" w14:textId="77777777" w:rsidR="00D32B83" w:rsidRDefault="00D32B83" w:rsidP="00FC051C">
            <w:pPr>
              <w:pStyle w:val="Contenidodelatabla"/>
              <w:snapToGrid w:val="0"/>
              <w:rPr>
                <w:sz w:val="16"/>
                <w:szCs w:val="16"/>
              </w:rPr>
            </w:pPr>
          </w:p>
        </w:tc>
        <w:tc>
          <w:tcPr>
            <w:tcW w:w="4282" w:type="dxa"/>
          </w:tcPr>
          <w:p w14:paraId="606C9090" w14:textId="77777777" w:rsidR="00D32B83" w:rsidRDefault="00D32B83" w:rsidP="00FC051C">
            <w:pPr>
              <w:pStyle w:val="Contenidodelatabla"/>
              <w:snapToGrid w:val="0"/>
              <w:rPr>
                <w:rFonts w:ascii="Arial" w:hAnsi="Arial"/>
                <w:sz w:val="16"/>
                <w:szCs w:val="16"/>
              </w:rPr>
            </w:pPr>
            <w:r>
              <w:rPr>
                <w:rFonts w:ascii="Arial" w:hAnsi="Arial"/>
                <w:sz w:val="16"/>
                <w:szCs w:val="16"/>
              </w:rPr>
              <w:t>MARCA:</w:t>
            </w:r>
          </w:p>
        </w:tc>
        <w:tc>
          <w:tcPr>
            <w:tcW w:w="26" w:type="dxa"/>
            <w:gridSpan w:val="2"/>
          </w:tcPr>
          <w:p w14:paraId="3FF2D17C" w14:textId="77777777" w:rsidR="00D32B83" w:rsidRDefault="00D32B83" w:rsidP="00FC051C">
            <w:pPr>
              <w:snapToGrid w:val="0"/>
              <w:rPr>
                <w:rFonts w:ascii="Arial" w:hAnsi="Arial"/>
                <w:sz w:val="16"/>
                <w:szCs w:val="16"/>
              </w:rPr>
            </w:pPr>
          </w:p>
        </w:tc>
      </w:tr>
      <w:tr w:rsidR="00D32B83" w14:paraId="60D62E2E" w14:textId="77777777" w:rsidTr="00FC051C">
        <w:tblPrEx>
          <w:tblCellMar>
            <w:top w:w="0" w:type="dxa"/>
            <w:left w:w="0" w:type="dxa"/>
            <w:bottom w:w="0" w:type="dxa"/>
            <w:right w:w="0" w:type="dxa"/>
          </w:tblCellMar>
        </w:tblPrEx>
        <w:trPr>
          <w:trHeight w:val="192"/>
        </w:trPr>
        <w:tc>
          <w:tcPr>
            <w:tcW w:w="4514" w:type="dxa"/>
            <w:gridSpan w:val="2"/>
          </w:tcPr>
          <w:p w14:paraId="0A50D496" w14:textId="77777777" w:rsidR="00D32B83" w:rsidRDefault="00D32B83" w:rsidP="00FC051C">
            <w:pPr>
              <w:pStyle w:val="Contenidodelatabla"/>
              <w:snapToGrid w:val="0"/>
              <w:rPr>
                <w:rFonts w:ascii="Arial" w:hAnsi="Arial"/>
                <w:sz w:val="16"/>
                <w:szCs w:val="16"/>
              </w:rPr>
            </w:pPr>
            <w:r>
              <w:rPr>
                <w:rFonts w:ascii="Arial" w:hAnsi="Arial"/>
                <w:sz w:val="16"/>
                <w:szCs w:val="16"/>
              </w:rPr>
              <w:t>MODELO:</w:t>
            </w:r>
          </w:p>
        </w:tc>
        <w:tc>
          <w:tcPr>
            <w:tcW w:w="1334" w:type="dxa"/>
          </w:tcPr>
          <w:p w14:paraId="59F83B1C" w14:textId="77777777" w:rsidR="00D32B83" w:rsidRDefault="00D32B83" w:rsidP="00FC051C">
            <w:pPr>
              <w:pStyle w:val="Contenidodelatabla"/>
              <w:snapToGrid w:val="0"/>
              <w:rPr>
                <w:sz w:val="16"/>
                <w:szCs w:val="16"/>
              </w:rPr>
            </w:pPr>
          </w:p>
        </w:tc>
        <w:tc>
          <w:tcPr>
            <w:tcW w:w="4282" w:type="dxa"/>
          </w:tcPr>
          <w:p w14:paraId="230078FD" w14:textId="77777777" w:rsidR="00D32B83" w:rsidRDefault="00D32B83" w:rsidP="00FC051C">
            <w:pPr>
              <w:pStyle w:val="Contenidodelatabla"/>
              <w:snapToGrid w:val="0"/>
              <w:rPr>
                <w:rFonts w:ascii="Arial" w:hAnsi="Arial"/>
                <w:sz w:val="16"/>
                <w:szCs w:val="16"/>
              </w:rPr>
            </w:pPr>
            <w:r>
              <w:rPr>
                <w:rFonts w:ascii="Arial" w:hAnsi="Arial"/>
                <w:sz w:val="16"/>
                <w:szCs w:val="16"/>
              </w:rPr>
              <w:t>MODELO:</w:t>
            </w:r>
          </w:p>
        </w:tc>
        <w:tc>
          <w:tcPr>
            <w:tcW w:w="26" w:type="dxa"/>
            <w:gridSpan w:val="2"/>
          </w:tcPr>
          <w:p w14:paraId="642E5740" w14:textId="77777777" w:rsidR="00D32B83" w:rsidRDefault="00D32B83" w:rsidP="00FC051C">
            <w:pPr>
              <w:snapToGrid w:val="0"/>
              <w:rPr>
                <w:rFonts w:ascii="Arial" w:hAnsi="Arial"/>
                <w:sz w:val="16"/>
                <w:szCs w:val="16"/>
              </w:rPr>
            </w:pPr>
          </w:p>
        </w:tc>
      </w:tr>
      <w:tr w:rsidR="00D32B83" w14:paraId="70C8F4BA" w14:textId="77777777" w:rsidTr="00FC051C">
        <w:tblPrEx>
          <w:tblCellMar>
            <w:top w:w="0" w:type="dxa"/>
            <w:left w:w="0" w:type="dxa"/>
            <w:bottom w:w="0" w:type="dxa"/>
            <w:right w:w="0" w:type="dxa"/>
          </w:tblCellMar>
        </w:tblPrEx>
        <w:trPr>
          <w:trHeight w:val="177"/>
        </w:trPr>
        <w:tc>
          <w:tcPr>
            <w:tcW w:w="4514" w:type="dxa"/>
            <w:gridSpan w:val="2"/>
          </w:tcPr>
          <w:p w14:paraId="13B68530" w14:textId="77777777" w:rsidR="00D32B83" w:rsidRDefault="00D32B83" w:rsidP="00FC051C">
            <w:pPr>
              <w:pStyle w:val="Contenidodelatabla"/>
              <w:snapToGrid w:val="0"/>
              <w:rPr>
                <w:rFonts w:ascii="Arial" w:hAnsi="Arial"/>
                <w:sz w:val="16"/>
                <w:szCs w:val="16"/>
              </w:rPr>
            </w:pPr>
            <w:r>
              <w:rPr>
                <w:rFonts w:ascii="Arial" w:hAnsi="Arial"/>
                <w:sz w:val="16"/>
                <w:szCs w:val="16"/>
              </w:rPr>
              <w:t>No. DE PLACAS:</w:t>
            </w:r>
          </w:p>
        </w:tc>
        <w:tc>
          <w:tcPr>
            <w:tcW w:w="1334" w:type="dxa"/>
          </w:tcPr>
          <w:p w14:paraId="5C203A2F" w14:textId="77777777" w:rsidR="00D32B83" w:rsidRDefault="00D32B83" w:rsidP="00FC051C">
            <w:pPr>
              <w:pStyle w:val="Contenidodelatabla"/>
              <w:snapToGrid w:val="0"/>
              <w:rPr>
                <w:sz w:val="16"/>
                <w:szCs w:val="16"/>
              </w:rPr>
            </w:pPr>
          </w:p>
        </w:tc>
        <w:tc>
          <w:tcPr>
            <w:tcW w:w="4282" w:type="dxa"/>
          </w:tcPr>
          <w:p w14:paraId="5B64FC4F" w14:textId="77777777" w:rsidR="00D32B83" w:rsidRDefault="00D32B83" w:rsidP="00FC051C">
            <w:pPr>
              <w:pStyle w:val="Contenidodelatabla"/>
              <w:snapToGrid w:val="0"/>
              <w:rPr>
                <w:rFonts w:ascii="Arial" w:hAnsi="Arial"/>
                <w:sz w:val="16"/>
                <w:szCs w:val="16"/>
              </w:rPr>
            </w:pPr>
            <w:r>
              <w:rPr>
                <w:rFonts w:ascii="Arial" w:hAnsi="Arial"/>
                <w:sz w:val="16"/>
                <w:szCs w:val="16"/>
              </w:rPr>
              <w:t>No. DE PLACAS:</w:t>
            </w:r>
          </w:p>
        </w:tc>
        <w:tc>
          <w:tcPr>
            <w:tcW w:w="26" w:type="dxa"/>
            <w:gridSpan w:val="2"/>
          </w:tcPr>
          <w:p w14:paraId="4C30375E" w14:textId="77777777" w:rsidR="00D32B83" w:rsidRDefault="00D32B83" w:rsidP="00FC051C">
            <w:pPr>
              <w:snapToGrid w:val="0"/>
              <w:rPr>
                <w:sz w:val="16"/>
                <w:szCs w:val="16"/>
              </w:rPr>
            </w:pPr>
          </w:p>
        </w:tc>
      </w:tr>
      <w:tr w:rsidR="00D32B83" w14:paraId="0CD906CF" w14:textId="77777777" w:rsidTr="00FC051C">
        <w:tblPrEx>
          <w:tblCellMar>
            <w:top w:w="0" w:type="dxa"/>
            <w:left w:w="0" w:type="dxa"/>
            <w:bottom w:w="0" w:type="dxa"/>
            <w:right w:w="0" w:type="dxa"/>
          </w:tblCellMar>
        </w:tblPrEx>
        <w:trPr>
          <w:trHeight w:val="177"/>
        </w:trPr>
        <w:tc>
          <w:tcPr>
            <w:tcW w:w="4514" w:type="dxa"/>
            <w:gridSpan w:val="2"/>
          </w:tcPr>
          <w:p w14:paraId="68616CC4" w14:textId="77777777" w:rsidR="00D32B83" w:rsidRDefault="00D32B83" w:rsidP="00FC051C">
            <w:pPr>
              <w:pStyle w:val="Contenidodelatabla"/>
              <w:snapToGrid w:val="0"/>
              <w:rPr>
                <w:sz w:val="16"/>
                <w:szCs w:val="16"/>
              </w:rPr>
            </w:pPr>
          </w:p>
        </w:tc>
        <w:tc>
          <w:tcPr>
            <w:tcW w:w="1334" w:type="dxa"/>
          </w:tcPr>
          <w:p w14:paraId="7C969C4D" w14:textId="77777777" w:rsidR="00D32B83" w:rsidRDefault="00D32B83" w:rsidP="00FC051C">
            <w:pPr>
              <w:pStyle w:val="Contenidodelatabla"/>
              <w:snapToGrid w:val="0"/>
              <w:rPr>
                <w:sz w:val="16"/>
                <w:szCs w:val="16"/>
              </w:rPr>
            </w:pPr>
          </w:p>
        </w:tc>
        <w:tc>
          <w:tcPr>
            <w:tcW w:w="4282" w:type="dxa"/>
          </w:tcPr>
          <w:p w14:paraId="38F734E7" w14:textId="77777777" w:rsidR="00D32B83" w:rsidRDefault="00D32B83" w:rsidP="00FC051C">
            <w:pPr>
              <w:pStyle w:val="Contenidodelatabla"/>
              <w:snapToGrid w:val="0"/>
              <w:rPr>
                <w:sz w:val="16"/>
                <w:szCs w:val="16"/>
              </w:rPr>
            </w:pPr>
          </w:p>
        </w:tc>
        <w:tc>
          <w:tcPr>
            <w:tcW w:w="26" w:type="dxa"/>
            <w:gridSpan w:val="2"/>
          </w:tcPr>
          <w:p w14:paraId="7EB5505D" w14:textId="77777777" w:rsidR="00D32B83" w:rsidRDefault="00D32B83" w:rsidP="00FC051C">
            <w:pPr>
              <w:snapToGrid w:val="0"/>
              <w:rPr>
                <w:rFonts w:ascii="Arial" w:hAnsi="Arial"/>
                <w:b/>
                <w:bCs/>
                <w:sz w:val="16"/>
                <w:szCs w:val="16"/>
              </w:rPr>
            </w:pPr>
          </w:p>
        </w:tc>
      </w:tr>
      <w:tr w:rsidR="00D32B83" w14:paraId="046705FA" w14:textId="77777777" w:rsidTr="00FC051C">
        <w:trPr>
          <w:trHeight w:val="354"/>
        </w:trPr>
        <w:tc>
          <w:tcPr>
            <w:tcW w:w="4514" w:type="dxa"/>
            <w:gridSpan w:val="2"/>
            <w:tcBorders>
              <w:top w:val="single" w:sz="1" w:space="0" w:color="000000"/>
              <w:left w:val="single" w:sz="1" w:space="0" w:color="000000"/>
              <w:bottom w:val="single" w:sz="1" w:space="0" w:color="000000"/>
            </w:tcBorders>
          </w:tcPr>
          <w:p w14:paraId="7CE6F2F6" w14:textId="77777777" w:rsidR="00D32B83" w:rsidRDefault="00D32B83" w:rsidP="00FC051C">
            <w:pPr>
              <w:pStyle w:val="Contenidodelatabla"/>
              <w:snapToGrid w:val="0"/>
              <w:jc w:val="center"/>
              <w:rPr>
                <w:rFonts w:ascii="Arial" w:hAnsi="Arial"/>
                <w:b/>
                <w:bCs/>
                <w:sz w:val="16"/>
                <w:szCs w:val="16"/>
              </w:rPr>
            </w:pPr>
            <w:r>
              <w:rPr>
                <w:rFonts w:ascii="Arial" w:hAnsi="Arial"/>
                <w:b/>
                <w:bCs/>
                <w:sz w:val="16"/>
                <w:szCs w:val="16"/>
              </w:rPr>
              <w:t xml:space="preserve">RELACIÓN DE EQUIPO Y </w:t>
            </w:r>
            <w:proofErr w:type="gramStart"/>
            <w:r>
              <w:rPr>
                <w:rFonts w:ascii="Arial" w:hAnsi="Arial"/>
                <w:b/>
                <w:bCs/>
                <w:sz w:val="16"/>
                <w:szCs w:val="16"/>
              </w:rPr>
              <w:t>HERRAMIENTAS  BÁSICAS</w:t>
            </w:r>
            <w:proofErr w:type="gramEnd"/>
            <w:r>
              <w:rPr>
                <w:rFonts w:ascii="Arial" w:hAnsi="Arial"/>
                <w:b/>
                <w:bCs/>
                <w:sz w:val="16"/>
                <w:szCs w:val="16"/>
              </w:rPr>
              <w:t>, CON QUE CUENTA EL VEHÍCULO No. 1</w:t>
            </w:r>
          </w:p>
        </w:tc>
        <w:tc>
          <w:tcPr>
            <w:tcW w:w="1334" w:type="dxa"/>
            <w:tcBorders>
              <w:left w:val="single" w:sz="1" w:space="0" w:color="000000"/>
            </w:tcBorders>
          </w:tcPr>
          <w:p w14:paraId="4303B74F" w14:textId="77777777" w:rsidR="00D32B83" w:rsidRDefault="00D32B83" w:rsidP="00FC051C">
            <w:pPr>
              <w:pStyle w:val="Contenidodelatabla"/>
              <w:snapToGrid w:val="0"/>
              <w:rPr>
                <w:sz w:val="16"/>
                <w:szCs w:val="16"/>
              </w:rPr>
            </w:pPr>
          </w:p>
        </w:tc>
        <w:tc>
          <w:tcPr>
            <w:tcW w:w="4308" w:type="dxa"/>
            <w:gridSpan w:val="3"/>
            <w:tcBorders>
              <w:top w:val="single" w:sz="1" w:space="0" w:color="000000"/>
              <w:left w:val="single" w:sz="1" w:space="0" w:color="000000"/>
              <w:bottom w:val="single" w:sz="1" w:space="0" w:color="000000"/>
              <w:right w:val="single" w:sz="1" w:space="0" w:color="000000"/>
            </w:tcBorders>
          </w:tcPr>
          <w:p w14:paraId="009C39EE" w14:textId="77777777" w:rsidR="00D32B83" w:rsidRDefault="00D32B83" w:rsidP="00FC051C">
            <w:pPr>
              <w:pStyle w:val="Contenidodelatabla"/>
              <w:snapToGrid w:val="0"/>
              <w:jc w:val="center"/>
              <w:rPr>
                <w:rFonts w:ascii="Arial" w:hAnsi="Arial"/>
                <w:b/>
                <w:bCs/>
                <w:sz w:val="16"/>
                <w:szCs w:val="16"/>
              </w:rPr>
            </w:pPr>
            <w:r>
              <w:rPr>
                <w:rFonts w:ascii="Arial" w:hAnsi="Arial"/>
                <w:b/>
                <w:bCs/>
                <w:sz w:val="16"/>
                <w:szCs w:val="16"/>
              </w:rPr>
              <w:t xml:space="preserve">RELACIÓN DE EQUIPO Y </w:t>
            </w:r>
            <w:proofErr w:type="gramStart"/>
            <w:r>
              <w:rPr>
                <w:rFonts w:ascii="Arial" w:hAnsi="Arial"/>
                <w:b/>
                <w:bCs/>
                <w:sz w:val="16"/>
                <w:szCs w:val="16"/>
              </w:rPr>
              <w:t>HERRAMIENTAS  BÁSICAS</w:t>
            </w:r>
            <w:proofErr w:type="gramEnd"/>
            <w:r>
              <w:rPr>
                <w:rFonts w:ascii="Arial" w:hAnsi="Arial"/>
                <w:b/>
                <w:bCs/>
                <w:sz w:val="16"/>
                <w:szCs w:val="16"/>
              </w:rPr>
              <w:t>, CON QUE CUENTA EL VEHÍCULO No. 2</w:t>
            </w:r>
          </w:p>
        </w:tc>
      </w:tr>
      <w:tr w:rsidR="00D32B83" w14:paraId="24BCC75C" w14:textId="77777777" w:rsidTr="00FC051C">
        <w:trPr>
          <w:trHeight w:val="280"/>
        </w:trPr>
        <w:tc>
          <w:tcPr>
            <w:tcW w:w="4514" w:type="dxa"/>
            <w:gridSpan w:val="2"/>
            <w:tcBorders>
              <w:left w:val="single" w:sz="1" w:space="0" w:color="000000"/>
              <w:bottom w:val="single" w:sz="1" w:space="0" w:color="000000"/>
            </w:tcBorders>
          </w:tcPr>
          <w:p w14:paraId="7F5D093B" w14:textId="77777777" w:rsidR="00D32B83" w:rsidRDefault="00D32B83" w:rsidP="00FC051C">
            <w:pPr>
              <w:pStyle w:val="Contenidodelatabla"/>
              <w:snapToGrid w:val="0"/>
              <w:rPr>
                <w:rFonts w:ascii="Arial" w:hAnsi="Arial"/>
                <w:sz w:val="20"/>
                <w:szCs w:val="20"/>
              </w:rPr>
            </w:pPr>
            <w:r>
              <w:rPr>
                <w:rFonts w:ascii="Arial" w:hAnsi="Arial"/>
                <w:sz w:val="20"/>
                <w:szCs w:val="20"/>
              </w:rPr>
              <w:t>a)</w:t>
            </w:r>
          </w:p>
        </w:tc>
        <w:tc>
          <w:tcPr>
            <w:tcW w:w="1334" w:type="dxa"/>
            <w:tcBorders>
              <w:left w:val="single" w:sz="1" w:space="0" w:color="000000"/>
            </w:tcBorders>
          </w:tcPr>
          <w:p w14:paraId="2F3817BA"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15F2F564" w14:textId="77777777" w:rsidR="00D32B83" w:rsidRDefault="00D32B83" w:rsidP="00FC051C">
            <w:pPr>
              <w:pStyle w:val="Contenidodelatabla"/>
              <w:snapToGrid w:val="0"/>
              <w:rPr>
                <w:rFonts w:ascii="Arial" w:hAnsi="Arial"/>
                <w:sz w:val="20"/>
                <w:szCs w:val="20"/>
              </w:rPr>
            </w:pPr>
            <w:r>
              <w:rPr>
                <w:rFonts w:ascii="Arial" w:hAnsi="Arial"/>
                <w:sz w:val="20"/>
                <w:szCs w:val="20"/>
              </w:rPr>
              <w:t>a)</w:t>
            </w:r>
          </w:p>
        </w:tc>
      </w:tr>
      <w:tr w:rsidR="00D32B83" w14:paraId="256682B0" w14:textId="77777777" w:rsidTr="00FC051C">
        <w:trPr>
          <w:trHeight w:val="280"/>
        </w:trPr>
        <w:tc>
          <w:tcPr>
            <w:tcW w:w="4514" w:type="dxa"/>
            <w:gridSpan w:val="2"/>
            <w:tcBorders>
              <w:left w:val="single" w:sz="1" w:space="0" w:color="000000"/>
              <w:bottom w:val="single" w:sz="1" w:space="0" w:color="000000"/>
            </w:tcBorders>
          </w:tcPr>
          <w:p w14:paraId="7938D994" w14:textId="77777777" w:rsidR="00D32B83" w:rsidRDefault="00D32B83" w:rsidP="00FC051C">
            <w:pPr>
              <w:pStyle w:val="Contenidodelatabla"/>
              <w:snapToGrid w:val="0"/>
              <w:rPr>
                <w:rFonts w:ascii="Arial" w:hAnsi="Arial"/>
                <w:sz w:val="20"/>
                <w:szCs w:val="20"/>
              </w:rPr>
            </w:pPr>
            <w:r>
              <w:rPr>
                <w:rFonts w:ascii="Arial" w:hAnsi="Arial"/>
                <w:sz w:val="20"/>
                <w:szCs w:val="20"/>
              </w:rPr>
              <w:t>b)</w:t>
            </w:r>
          </w:p>
        </w:tc>
        <w:tc>
          <w:tcPr>
            <w:tcW w:w="1334" w:type="dxa"/>
            <w:tcBorders>
              <w:left w:val="single" w:sz="1" w:space="0" w:color="000000"/>
            </w:tcBorders>
          </w:tcPr>
          <w:p w14:paraId="14FFF5B5"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3A81ECCF" w14:textId="77777777" w:rsidR="00D32B83" w:rsidRDefault="00D32B83" w:rsidP="00FC051C">
            <w:pPr>
              <w:pStyle w:val="Contenidodelatabla"/>
              <w:snapToGrid w:val="0"/>
              <w:rPr>
                <w:rFonts w:ascii="Arial" w:hAnsi="Arial"/>
                <w:sz w:val="20"/>
                <w:szCs w:val="20"/>
              </w:rPr>
            </w:pPr>
            <w:r>
              <w:rPr>
                <w:rFonts w:ascii="Arial" w:hAnsi="Arial"/>
                <w:sz w:val="20"/>
                <w:szCs w:val="20"/>
              </w:rPr>
              <w:t>b)</w:t>
            </w:r>
          </w:p>
        </w:tc>
      </w:tr>
      <w:tr w:rsidR="00D32B83" w14:paraId="5D887CF0" w14:textId="77777777" w:rsidTr="00FC051C">
        <w:trPr>
          <w:trHeight w:val="266"/>
        </w:trPr>
        <w:tc>
          <w:tcPr>
            <w:tcW w:w="4514" w:type="dxa"/>
            <w:gridSpan w:val="2"/>
            <w:tcBorders>
              <w:left w:val="single" w:sz="1" w:space="0" w:color="000000"/>
              <w:bottom w:val="single" w:sz="1" w:space="0" w:color="000000"/>
            </w:tcBorders>
          </w:tcPr>
          <w:p w14:paraId="68B06A55" w14:textId="77777777" w:rsidR="00D32B83" w:rsidRDefault="00D32B83" w:rsidP="00FC051C">
            <w:pPr>
              <w:pStyle w:val="Contenidodelatabla"/>
              <w:snapToGrid w:val="0"/>
              <w:rPr>
                <w:rFonts w:ascii="Arial" w:hAnsi="Arial"/>
                <w:sz w:val="20"/>
                <w:szCs w:val="20"/>
              </w:rPr>
            </w:pPr>
            <w:r>
              <w:rPr>
                <w:rFonts w:ascii="Arial" w:hAnsi="Arial"/>
                <w:sz w:val="20"/>
                <w:szCs w:val="20"/>
              </w:rPr>
              <w:t>c)</w:t>
            </w:r>
          </w:p>
        </w:tc>
        <w:tc>
          <w:tcPr>
            <w:tcW w:w="1334" w:type="dxa"/>
            <w:tcBorders>
              <w:left w:val="single" w:sz="1" w:space="0" w:color="000000"/>
            </w:tcBorders>
          </w:tcPr>
          <w:p w14:paraId="52EC3B42"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4BAA40E5" w14:textId="77777777" w:rsidR="00D32B83" w:rsidRDefault="00D32B83" w:rsidP="00FC051C">
            <w:pPr>
              <w:pStyle w:val="Contenidodelatabla"/>
              <w:snapToGrid w:val="0"/>
              <w:rPr>
                <w:rFonts w:ascii="Arial" w:hAnsi="Arial"/>
                <w:sz w:val="20"/>
                <w:szCs w:val="20"/>
              </w:rPr>
            </w:pPr>
            <w:r>
              <w:rPr>
                <w:rFonts w:ascii="Arial" w:hAnsi="Arial"/>
                <w:sz w:val="20"/>
                <w:szCs w:val="20"/>
              </w:rPr>
              <w:t>c)</w:t>
            </w:r>
          </w:p>
        </w:tc>
      </w:tr>
      <w:tr w:rsidR="00D32B83" w14:paraId="34ECF97F" w14:textId="77777777" w:rsidTr="00FC051C">
        <w:trPr>
          <w:trHeight w:val="280"/>
        </w:trPr>
        <w:tc>
          <w:tcPr>
            <w:tcW w:w="4514" w:type="dxa"/>
            <w:gridSpan w:val="2"/>
            <w:tcBorders>
              <w:left w:val="single" w:sz="1" w:space="0" w:color="000000"/>
              <w:bottom w:val="single" w:sz="1" w:space="0" w:color="000000"/>
            </w:tcBorders>
          </w:tcPr>
          <w:p w14:paraId="582DE4AB" w14:textId="77777777" w:rsidR="00D32B83" w:rsidRDefault="00D32B83" w:rsidP="00FC051C">
            <w:pPr>
              <w:pStyle w:val="Contenidodelatabla"/>
              <w:snapToGrid w:val="0"/>
              <w:rPr>
                <w:rFonts w:ascii="Arial" w:hAnsi="Arial"/>
                <w:sz w:val="20"/>
                <w:szCs w:val="20"/>
              </w:rPr>
            </w:pPr>
            <w:r>
              <w:rPr>
                <w:rFonts w:ascii="Arial" w:hAnsi="Arial"/>
                <w:sz w:val="20"/>
                <w:szCs w:val="20"/>
              </w:rPr>
              <w:t>d)</w:t>
            </w:r>
          </w:p>
        </w:tc>
        <w:tc>
          <w:tcPr>
            <w:tcW w:w="1334" w:type="dxa"/>
            <w:tcBorders>
              <w:left w:val="single" w:sz="1" w:space="0" w:color="000000"/>
            </w:tcBorders>
          </w:tcPr>
          <w:p w14:paraId="73AA5A05"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694C7337" w14:textId="77777777" w:rsidR="00D32B83" w:rsidRDefault="00D32B83" w:rsidP="00FC051C">
            <w:pPr>
              <w:pStyle w:val="Contenidodelatabla"/>
              <w:snapToGrid w:val="0"/>
              <w:rPr>
                <w:rFonts w:ascii="Arial" w:hAnsi="Arial"/>
                <w:sz w:val="20"/>
                <w:szCs w:val="20"/>
              </w:rPr>
            </w:pPr>
            <w:r>
              <w:rPr>
                <w:rFonts w:ascii="Arial" w:hAnsi="Arial"/>
                <w:sz w:val="20"/>
                <w:szCs w:val="20"/>
              </w:rPr>
              <w:t>d)</w:t>
            </w:r>
          </w:p>
        </w:tc>
      </w:tr>
      <w:tr w:rsidR="00D32B83" w14:paraId="4E484C95" w14:textId="77777777" w:rsidTr="00FC051C">
        <w:trPr>
          <w:trHeight w:val="280"/>
        </w:trPr>
        <w:tc>
          <w:tcPr>
            <w:tcW w:w="4514" w:type="dxa"/>
            <w:gridSpan w:val="2"/>
            <w:tcBorders>
              <w:left w:val="single" w:sz="1" w:space="0" w:color="000000"/>
              <w:bottom w:val="single" w:sz="1" w:space="0" w:color="000000"/>
            </w:tcBorders>
          </w:tcPr>
          <w:p w14:paraId="022C41ED" w14:textId="77777777" w:rsidR="00D32B83" w:rsidRDefault="00D32B83" w:rsidP="00FC051C">
            <w:pPr>
              <w:pStyle w:val="Contenidodelatabla"/>
              <w:snapToGrid w:val="0"/>
              <w:rPr>
                <w:rFonts w:ascii="Arial" w:hAnsi="Arial"/>
                <w:sz w:val="20"/>
                <w:szCs w:val="20"/>
              </w:rPr>
            </w:pPr>
            <w:r>
              <w:rPr>
                <w:rFonts w:ascii="Arial" w:hAnsi="Arial"/>
                <w:sz w:val="20"/>
                <w:szCs w:val="20"/>
              </w:rPr>
              <w:t>e)</w:t>
            </w:r>
          </w:p>
        </w:tc>
        <w:tc>
          <w:tcPr>
            <w:tcW w:w="1334" w:type="dxa"/>
            <w:tcBorders>
              <w:left w:val="single" w:sz="1" w:space="0" w:color="000000"/>
            </w:tcBorders>
          </w:tcPr>
          <w:p w14:paraId="76E9CAD4"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02172DE5" w14:textId="77777777" w:rsidR="00D32B83" w:rsidRDefault="00D32B83" w:rsidP="00FC051C">
            <w:pPr>
              <w:pStyle w:val="Contenidodelatabla"/>
              <w:snapToGrid w:val="0"/>
              <w:rPr>
                <w:rFonts w:ascii="Arial" w:hAnsi="Arial"/>
                <w:sz w:val="20"/>
                <w:szCs w:val="20"/>
              </w:rPr>
            </w:pPr>
            <w:r>
              <w:rPr>
                <w:rFonts w:ascii="Arial" w:hAnsi="Arial"/>
                <w:sz w:val="20"/>
                <w:szCs w:val="20"/>
              </w:rPr>
              <w:t>e)</w:t>
            </w:r>
          </w:p>
        </w:tc>
      </w:tr>
      <w:tr w:rsidR="00D32B83" w14:paraId="1129C09C" w14:textId="77777777" w:rsidTr="00FC051C">
        <w:trPr>
          <w:trHeight w:val="280"/>
        </w:trPr>
        <w:tc>
          <w:tcPr>
            <w:tcW w:w="4514" w:type="dxa"/>
            <w:gridSpan w:val="2"/>
            <w:tcBorders>
              <w:left w:val="single" w:sz="1" w:space="0" w:color="000000"/>
              <w:bottom w:val="single" w:sz="1" w:space="0" w:color="000000"/>
            </w:tcBorders>
          </w:tcPr>
          <w:p w14:paraId="46AED848" w14:textId="77777777" w:rsidR="00D32B83" w:rsidRDefault="00D32B83" w:rsidP="00FC051C">
            <w:pPr>
              <w:pStyle w:val="Contenidodelatabla"/>
              <w:snapToGrid w:val="0"/>
              <w:rPr>
                <w:rFonts w:ascii="Arial" w:hAnsi="Arial"/>
                <w:sz w:val="20"/>
                <w:szCs w:val="20"/>
              </w:rPr>
            </w:pPr>
            <w:r>
              <w:rPr>
                <w:rFonts w:ascii="Arial" w:hAnsi="Arial"/>
                <w:sz w:val="20"/>
                <w:szCs w:val="20"/>
              </w:rPr>
              <w:t>f)</w:t>
            </w:r>
          </w:p>
        </w:tc>
        <w:tc>
          <w:tcPr>
            <w:tcW w:w="1334" w:type="dxa"/>
            <w:tcBorders>
              <w:left w:val="single" w:sz="1" w:space="0" w:color="000000"/>
            </w:tcBorders>
          </w:tcPr>
          <w:p w14:paraId="3CAC1F11"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3230B202" w14:textId="77777777" w:rsidR="00D32B83" w:rsidRDefault="00D32B83" w:rsidP="00FC051C">
            <w:pPr>
              <w:pStyle w:val="Contenidodelatabla"/>
              <w:snapToGrid w:val="0"/>
              <w:rPr>
                <w:rFonts w:ascii="Arial" w:hAnsi="Arial"/>
                <w:sz w:val="20"/>
                <w:szCs w:val="20"/>
              </w:rPr>
            </w:pPr>
            <w:r>
              <w:rPr>
                <w:rFonts w:ascii="Arial" w:hAnsi="Arial"/>
                <w:sz w:val="20"/>
                <w:szCs w:val="20"/>
              </w:rPr>
              <w:t>f)</w:t>
            </w:r>
          </w:p>
        </w:tc>
      </w:tr>
      <w:tr w:rsidR="00D32B83" w14:paraId="652EBA7B" w14:textId="77777777" w:rsidTr="00FC051C">
        <w:trPr>
          <w:trHeight w:val="266"/>
        </w:trPr>
        <w:tc>
          <w:tcPr>
            <w:tcW w:w="4514" w:type="dxa"/>
            <w:gridSpan w:val="2"/>
            <w:tcBorders>
              <w:left w:val="single" w:sz="1" w:space="0" w:color="000000"/>
              <w:bottom w:val="single" w:sz="1" w:space="0" w:color="000000"/>
            </w:tcBorders>
          </w:tcPr>
          <w:p w14:paraId="09CED7E6" w14:textId="77777777" w:rsidR="00D32B83" w:rsidRDefault="00D32B83" w:rsidP="00FC051C">
            <w:pPr>
              <w:pStyle w:val="Contenidodelatabla"/>
              <w:snapToGrid w:val="0"/>
              <w:rPr>
                <w:rFonts w:ascii="Arial" w:hAnsi="Arial"/>
                <w:sz w:val="20"/>
                <w:szCs w:val="20"/>
              </w:rPr>
            </w:pPr>
            <w:r>
              <w:rPr>
                <w:rFonts w:ascii="Arial" w:hAnsi="Arial"/>
                <w:sz w:val="20"/>
                <w:szCs w:val="20"/>
              </w:rPr>
              <w:t>g)</w:t>
            </w:r>
          </w:p>
        </w:tc>
        <w:tc>
          <w:tcPr>
            <w:tcW w:w="1334" w:type="dxa"/>
            <w:tcBorders>
              <w:left w:val="single" w:sz="1" w:space="0" w:color="000000"/>
            </w:tcBorders>
          </w:tcPr>
          <w:p w14:paraId="5F3D4102"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4BF3DB3E" w14:textId="77777777" w:rsidR="00D32B83" w:rsidRDefault="00D32B83" w:rsidP="00FC051C">
            <w:pPr>
              <w:pStyle w:val="Contenidodelatabla"/>
              <w:snapToGrid w:val="0"/>
              <w:rPr>
                <w:rFonts w:ascii="Arial" w:hAnsi="Arial"/>
                <w:sz w:val="20"/>
                <w:szCs w:val="20"/>
              </w:rPr>
            </w:pPr>
            <w:r>
              <w:rPr>
                <w:rFonts w:ascii="Arial" w:hAnsi="Arial"/>
                <w:sz w:val="20"/>
                <w:szCs w:val="20"/>
              </w:rPr>
              <w:t>g)</w:t>
            </w:r>
          </w:p>
        </w:tc>
      </w:tr>
      <w:tr w:rsidR="00D32B83" w14:paraId="4D6F14AD" w14:textId="77777777" w:rsidTr="00FC051C">
        <w:trPr>
          <w:trHeight w:val="280"/>
        </w:trPr>
        <w:tc>
          <w:tcPr>
            <w:tcW w:w="4514" w:type="dxa"/>
            <w:gridSpan w:val="2"/>
            <w:tcBorders>
              <w:left w:val="single" w:sz="1" w:space="0" w:color="000000"/>
              <w:bottom w:val="single" w:sz="1" w:space="0" w:color="000000"/>
            </w:tcBorders>
          </w:tcPr>
          <w:p w14:paraId="4CB4DC2C" w14:textId="77777777" w:rsidR="00D32B83" w:rsidRDefault="00D32B83" w:rsidP="00FC051C">
            <w:pPr>
              <w:pStyle w:val="Contenidodelatabla"/>
              <w:snapToGrid w:val="0"/>
              <w:rPr>
                <w:rFonts w:ascii="Arial" w:hAnsi="Arial"/>
                <w:sz w:val="20"/>
                <w:szCs w:val="20"/>
              </w:rPr>
            </w:pPr>
            <w:r>
              <w:rPr>
                <w:rFonts w:ascii="Arial" w:hAnsi="Arial"/>
                <w:sz w:val="20"/>
                <w:szCs w:val="20"/>
              </w:rPr>
              <w:t>h)</w:t>
            </w:r>
          </w:p>
        </w:tc>
        <w:tc>
          <w:tcPr>
            <w:tcW w:w="1334" w:type="dxa"/>
            <w:tcBorders>
              <w:left w:val="single" w:sz="1" w:space="0" w:color="000000"/>
            </w:tcBorders>
          </w:tcPr>
          <w:p w14:paraId="516F5581"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373027AE" w14:textId="77777777" w:rsidR="00D32B83" w:rsidRDefault="00D32B83" w:rsidP="00FC051C">
            <w:pPr>
              <w:pStyle w:val="Contenidodelatabla"/>
              <w:snapToGrid w:val="0"/>
              <w:rPr>
                <w:rFonts w:ascii="Arial" w:hAnsi="Arial"/>
                <w:sz w:val="20"/>
                <w:szCs w:val="20"/>
              </w:rPr>
            </w:pPr>
            <w:r>
              <w:rPr>
                <w:rFonts w:ascii="Arial" w:hAnsi="Arial"/>
                <w:sz w:val="20"/>
                <w:szCs w:val="20"/>
              </w:rPr>
              <w:t>h)</w:t>
            </w:r>
          </w:p>
        </w:tc>
      </w:tr>
      <w:tr w:rsidR="00D32B83" w14:paraId="208E50C9" w14:textId="77777777" w:rsidTr="00FC051C">
        <w:trPr>
          <w:trHeight w:val="280"/>
        </w:trPr>
        <w:tc>
          <w:tcPr>
            <w:tcW w:w="4514" w:type="dxa"/>
            <w:gridSpan w:val="2"/>
            <w:tcBorders>
              <w:left w:val="single" w:sz="1" w:space="0" w:color="000000"/>
              <w:bottom w:val="single" w:sz="1" w:space="0" w:color="000000"/>
            </w:tcBorders>
          </w:tcPr>
          <w:p w14:paraId="39792237" w14:textId="77777777" w:rsidR="00D32B83" w:rsidRDefault="00D32B83" w:rsidP="00FC051C">
            <w:pPr>
              <w:pStyle w:val="Contenidodelatabla"/>
              <w:snapToGrid w:val="0"/>
              <w:rPr>
                <w:rFonts w:ascii="Arial" w:hAnsi="Arial"/>
                <w:sz w:val="20"/>
                <w:szCs w:val="20"/>
              </w:rPr>
            </w:pPr>
            <w:r>
              <w:rPr>
                <w:rFonts w:ascii="Arial" w:hAnsi="Arial"/>
                <w:sz w:val="20"/>
                <w:szCs w:val="20"/>
              </w:rPr>
              <w:t>i)</w:t>
            </w:r>
          </w:p>
        </w:tc>
        <w:tc>
          <w:tcPr>
            <w:tcW w:w="1334" w:type="dxa"/>
            <w:tcBorders>
              <w:left w:val="single" w:sz="1" w:space="0" w:color="000000"/>
            </w:tcBorders>
          </w:tcPr>
          <w:p w14:paraId="77226AFF" w14:textId="77777777" w:rsidR="00D32B83" w:rsidRDefault="00D32B83" w:rsidP="00FC051C">
            <w:pPr>
              <w:pStyle w:val="Contenidodelatabla"/>
              <w:snapToGrid w:val="0"/>
            </w:pPr>
          </w:p>
        </w:tc>
        <w:tc>
          <w:tcPr>
            <w:tcW w:w="4308" w:type="dxa"/>
            <w:gridSpan w:val="3"/>
            <w:tcBorders>
              <w:left w:val="single" w:sz="1" w:space="0" w:color="000000"/>
              <w:bottom w:val="single" w:sz="1" w:space="0" w:color="000000"/>
              <w:right w:val="single" w:sz="1" w:space="0" w:color="000000"/>
            </w:tcBorders>
          </w:tcPr>
          <w:p w14:paraId="7E6FC2BA" w14:textId="77777777" w:rsidR="00D32B83" w:rsidRDefault="00D32B83" w:rsidP="00FC051C">
            <w:pPr>
              <w:pStyle w:val="Contenidodelatabla"/>
              <w:snapToGrid w:val="0"/>
              <w:rPr>
                <w:rFonts w:ascii="Arial" w:hAnsi="Arial"/>
                <w:sz w:val="20"/>
                <w:szCs w:val="20"/>
              </w:rPr>
            </w:pPr>
            <w:r>
              <w:rPr>
                <w:rFonts w:ascii="Arial" w:hAnsi="Arial"/>
                <w:sz w:val="20"/>
                <w:szCs w:val="20"/>
              </w:rPr>
              <w:t>i)</w:t>
            </w:r>
          </w:p>
        </w:tc>
      </w:tr>
    </w:tbl>
    <w:p w14:paraId="734AD9C6" w14:textId="77777777" w:rsidR="004462FD" w:rsidRPr="00412D92" w:rsidRDefault="004462FD" w:rsidP="00594FDF">
      <w:pPr>
        <w:contextualSpacing/>
        <w:jc w:val="center"/>
        <w:rPr>
          <w:rFonts w:ascii="Noto Sans" w:hAnsi="Noto Sans" w:cs="Noto Sans"/>
          <w:b/>
          <w:bCs/>
          <w:sz w:val="22"/>
        </w:rPr>
      </w:pPr>
    </w:p>
    <w:p w14:paraId="79E0B777" w14:textId="77777777" w:rsidR="004462FD" w:rsidRPr="00412D92" w:rsidRDefault="004462FD" w:rsidP="00594FDF">
      <w:pPr>
        <w:contextualSpacing/>
        <w:jc w:val="center"/>
        <w:rPr>
          <w:rFonts w:ascii="Noto Sans" w:hAnsi="Noto Sans" w:cs="Noto Sans"/>
          <w:b/>
          <w:bCs/>
          <w:sz w:val="22"/>
        </w:rPr>
      </w:pPr>
    </w:p>
    <w:p w14:paraId="3561975B" w14:textId="77777777" w:rsidR="009313B0" w:rsidRDefault="009313B0" w:rsidP="004462FD">
      <w:pPr>
        <w:ind w:left="567"/>
        <w:jc w:val="center"/>
        <w:rPr>
          <w:rFonts w:ascii="Noto Sans" w:hAnsi="Noto Sans" w:cs="Noto Sans"/>
          <w:b/>
          <w:sz w:val="22"/>
          <w:szCs w:val="22"/>
        </w:rPr>
      </w:pPr>
    </w:p>
    <w:p w14:paraId="7FB2F6D9" w14:textId="77777777" w:rsidR="009313B0" w:rsidRDefault="009313B0" w:rsidP="004462FD">
      <w:pPr>
        <w:ind w:left="567"/>
        <w:jc w:val="center"/>
        <w:rPr>
          <w:rFonts w:ascii="Noto Sans" w:hAnsi="Noto Sans" w:cs="Noto Sans"/>
          <w:b/>
          <w:sz w:val="22"/>
          <w:szCs w:val="22"/>
        </w:rPr>
      </w:pPr>
    </w:p>
    <w:p w14:paraId="296F0286" w14:textId="7BF84D1B" w:rsidR="004462FD" w:rsidRDefault="004462FD" w:rsidP="004462FD">
      <w:pPr>
        <w:ind w:left="567"/>
        <w:jc w:val="center"/>
        <w:rPr>
          <w:rFonts w:ascii="Noto Sans" w:hAnsi="Noto Sans" w:cs="Noto Sans"/>
          <w:b/>
          <w:sz w:val="22"/>
          <w:szCs w:val="22"/>
        </w:rPr>
      </w:pPr>
      <w:r w:rsidRPr="00412D92">
        <w:rPr>
          <w:rFonts w:ascii="Noto Sans" w:hAnsi="Noto Sans" w:cs="Noto Sans"/>
          <w:b/>
          <w:sz w:val="22"/>
          <w:szCs w:val="22"/>
        </w:rPr>
        <w:t>ANEXO 7 (SIETE)</w:t>
      </w:r>
    </w:p>
    <w:p w14:paraId="275FB3F7" w14:textId="77777777" w:rsidR="00D32B83" w:rsidRDefault="00D32B83" w:rsidP="00D32B83">
      <w:pPr>
        <w:jc w:val="center"/>
        <w:rPr>
          <w:rFonts w:ascii="Arial" w:hAnsi="Arial"/>
          <w:b/>
          <w:bCs/>
          <w:sz w:val="22"/>
          <w:szCs w:val="22"/>
        </w:rPr>
      </w:pPr>
      <w:proofErr w:type="gramStart"/>
      <w:r w:rsidRPr="002D49F5">
        <w:rPr>
          <w:rFonts w:ascii="Arial" w:hAnsi="Arial"/>
          <w:b/>
          <w:bCs/>
          <w:sz w:val="22"/>
          <w:szCs w:val="22"/>
        </w:rPr>
        <w:t>EQUIPO Y HERRAMIENTA A UTILIZAR</w:t>
      </w:r>
      <w:proofErr w:type="gramEnd"/>
      <w:r w:rsidRPr="002D49F5">
        <w:rPr>
          <w:rFonts w:ascii="Arial" w:hAnsi="Arial"/>
          <w:b/>
          <w:bCs/>
          <w:sz w:val="22"/>
          <w:szCs w:val="22"/>
        </w:rPr>
        <w:t xml:space="preserve"> PARA EL SERVICIO DE RECARGA E INSTALACIÓN, VERIFICADA Y AUTORIZADA, CONFORME A LO ESTIPULADO EN EL CAPÍTULO 6 DE LA NOM-154-SCFI-2005</w:t>
      </w:r>
      <w:r>
        <w:rPr>
          <w:rFonts w:ascii="Arial" w:hAnsi="Arial"/>
          <w:b/>
          <w:bCs/>
          <w:sz w:val="22"/>
          <w:szCs w:val="22"/>
        </w:rPr>
        <w:t xml:space="preserve">, </w:t>
      </w:r>
      <w:r w:rsidRPr="00FA4A81">
        <w:rPr>
          <w:rFonts w:ascii="Arial" w:hAnsi="Arial" w:cs="Arial"/>
          <w:b/>
          <w:sz w:val="22"/>
          <w:szCs w:val="22"/>
        </w:rPr>
        <w:t>“</w:t>
      </w:r>
      <w:r w:rsidRPr="00FA4A81">
        <w:rPr>
          <w:rFonts w:ascii="Arial" w:hAnsi="Arial" w:cs="Arial"/>
          <w:b/>
          <w:i/>
          <w:sz w:val="22"/>
          <w:szCs w:val="22"/>
        </w:rPr>
        <w:t xml:space="preserve">EQUIPOS CONTRA INCENDIO- EXTINTORES, SERVICIO DE MANTENIMIENTO </w:t>
      </w:r>
      <w:proofErr w:type="gramStart"/>
      <w:r w:rsidRPr="00FA4A81">
        <w:rPr>
          <w:rFonts w:ascii="Arial" w:hAnsi="Arial" w:cs="Arial"/>
          <w:b/>
          <w:i/>
          <w:sz w:val="22"/>
          <w:szCs w:val="22"/>
        </w:rPr>
        <w:t>Y  SERVICIO</w:t>
      </w:r>
      <w:proofErr w:type="gramEnd"/>
      <w:r w:rsidRPr="00FA4A81">
        <w:rPr>
          <w:rFonts w:ascii="Arial" w:hAnsi="Arial" w:cs="Arial"/>
          <w:b/>
          <w:i/>
          <w:sz w:val="22"/>
          <w:szCs w:val="22"/>
        </w:rPr>
        <w:t xml:space="preserve"> DE RECARGA</w:t>
      </w:r>
      <w:r w:rsidRPr="00FA4A81">
        <w:rPr>
          <w:rFonts w:ascii="Arial" w:hAnsi="Arial" w:cs="Arial"/>
          <w:b/>
          <w:sz w:val="22"/>
          <w:szCs w:val="22"/>
        </w:rPr>
        <w:t>”.</w:t>
      </w:r>
    </w:p>
    <w:p w14:paraId="1D87E027" w14:textId="77777777" w:rsidR="00D32B83" w:rsidRDefault="00D32B83" w:rsidP="00D32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01"/>
        <w:gridCol w:w="138"/>
        <w:gridCol w:w="1469"/>
        <w:gridCol w:w="4087"/>
        <w:gridCol w:w="11"/>
      </w:tblGrid>
      <w:tr w:rsidR="00D32B83" w14:paraId="6D6B1095" w14:textId="77777777" w:rsidTr="00D32B83">
        <w:trPr>
          <w:trHeight w:val="3424"/>
        </w:trPr>
        <w:tc>
          <w:tcPr>
            <w:tcW w:w="4301" w:type="dxa"/>
            <w:tcBorders>
              <w:top w:val="single" w:sz="1" w:space="0" w:color="000000"/>
              <w:left w:val="single" w:sz="1" w:space="0" w:color="000000"/>
              <w:bottom w:val="single" w:sz="1" w:space="0" w:color="000000"/>
            </w:tcBorders>
          </w:tcPr>
          <w:p w14:paraId="00AEEE58" w14:textId="77777777" w:rsidR="00D32B83" w:rsidRDefault="00D32B83" w:rsidP="00FC051C">
            <w:pPr>
              <w:pStyle w:val="Contenidodelatabla"/>
              <w:snapToGrid w:val="0"/>
              <w:jc w:val="center"/>
              <w:rPr>
                <w:rFonts w:ascii="Arial" w:hAnsi="Arial"/>
              </w:rPr>
            </w:pPr>
            <w:r>
              <w:rPr>
                <w:rFonts w:ascii="Arial" w:hAnsi="Arial"/>
              </w:rPr>
              <w:t>FOTOGRAFÍA      No. 1</w:t>
            </w:r>
          </w:p>
        </w:tc>
        <w:tc>
          <w:tcPr>
            <w:tcW w:w="1607" w:type="dxa"/>
            <w:gridSpan w:val="2"/>
            <w:tcBorders>
              <w:left w:val="single" w:sz="1" w:space="0" w:color="000000"/>
            </w:tcBorders>
          </w:tcPr>
          <w:p w14:paraId="51FA65F5" w14:textId="77777777" w:rsidR="00D32B83" w:rsidRDefault="00D32B83" w:rsidP="00FC051C">
            <w:pPr>
              <w:pStyle w:val="Contenidodelatabla"/>
              <w:snapToGrid w:val="0"/>
            </w:pPr>
          </w:p>
        </w:tc>
        <w:tc>
          <w:tcPr>
            <w:tcW w:w="4098" w:type="dxa"/>
            <w:gridSpan w:val="2"/>
            <w:tcBorders>
              <w:top w:val="single" w:sz="1" w:space="0" w:color="000000"/>
              <w:left w:val="single" w:sz="1" w:space="0" w:color="000000"/>
              <w:bottom w:val="single" w:sz="1" w:space="0" w:color="000000"/>
              <w:right w:val="single" w:sz="1" w:space="0" w:color="000000"/>
            </w:tcBorders>
          </w:tcPr>
          <w:p w14:paraId="0E26467E" w14:textId="77777777" w:rsidR="00D32B83" w:rsidRDefault="00D32B83" w:rsidP="00FC051C">
            <w:pPr>
              <w:pStyle w:val="Contenidodelatabla"/>
              <w:snapToGrid w:val="0"/>
              <w:jc w:val="center"/>
              <w:rPr>
                <w:rFonts w:ascii="Arial" w:hAnsi="Arial"/>
              </w:rPr>
            </w:pPr>
            <w:r>
              <w:rPr>
                <w:rFonts w:ascii="Arial" w:hAnsi="Arial"/>
              </w:rPr>
              <w:t>FOTOGRAFÍA      No. 2</w:t>
            </w:r>
          </w:p>
        </w:tc>
      </w:tr>
      <w:tr w:rsidR="00D32B83" w14:paraId="26D675A2" w14:textId="77777777" w:rsidTr="00FC051C">
        <w:trPr>
          <w:gridAfter w:val="1"/>
          <w:wAfter w:w="11" w:type="dxa"/>
        </w:trPr>
        <w:tc>
          <w:tcPr>
            <w:tcW w:w="4439" w:type="dxa"/>
            <w:gridSpan w:val="2"/>
          </w:tcPr>
          <w:p w14:paraId="3F6828E7" w14:textId="77777777" w:rsidR="00D32B83" w:rsidRDefault="00D32B83" w:rsidP="00FC051C">
            <w:pPr>
              <w:pStyle w:val="Contenidodelatabla"/>
              <w:snapToGrid w:val="0"/>
              <w:rPr>
                <w:rFonts w:ascii="Arial" w:hAnsi="Arial"/>
                <w:sz w:val="20"/>
                <w:szCs w:val="20"/>
              </w:rPr>
            </w:pPr>
            <w:r>
              <w:rPr>
                <w:rFonts w:ascii="Arial" w:hAnsi="Arial"/>
                <w:sz w:val="20"/>
                <w:szCs w:val="20"/>
              </w:rPr>
              <w:t>a) Recipiente cerrado al medio ambiente, para descarga de extintores.</w:t>
            </w:r>
          </w:p>
        </w:tc>
        <w:tc>
          <w:tcPr>
            <w:tcW w:w="1469" w:type="dxa"/>
          </w:tcPr>
          <w:p w14:paraId="19F5FAAA" w14:textId="77777777" w:rsidR="00D32B83" w:rsidRDefault="00D32B83" w:rsidP="00FC051C">
            <w:pPr>
              <w:pStyle w:val="Contenidodelatabla"/>
              <w:snapToGrid w:val="0"/>
            </w:pPr>
          </w:p>
        </w:tc>
        <w:tc>
          <w:tcPr>
            <w:tcW w:w="4087" w:type="dxa"/>
          </w:tcPr>
          <w:p w14:paraId="0C9E0FF2" w14:textId="77777777" w:rsidR="00D32B83" w:rsidRDefault="00D32B83" w:rsidP="00FC051C">
            <w:pPr>
              <w:pStyle w:val="Contenidodelatabla"/>
              <w:snapToGrid w:val="0"/>
              <w:rPr>
                <w:rFonts w:ascii="Arial" w:hAnsi="Arial"/>
                <w:sz w:val="20"/>
                <w:szCs w:val="20"/>
              </w:rPr>
            </w:pPr>
            <w:r>
              <w:rPr>
                <w:rFonts w:ascii="Arial" w:hAnsi="Arial"/>
                <w:sz w:val="20"/>
                <w:szCs w:val="20"/>
              </w:rPr>
              <w:t>b) prensa para sujeción de extintores portátiles.</w:t>
            </w:r>
          </w:p>
        </w:tc>
      </w:tr>
    </w:tbl>
    <w:p w14:paraId="0C6B7C9B" w14:textId="77777777" w:rsidR="00D32B83" w:rsidRDefault="00D32B83" w:rsidP="00D32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23"/>
        <w:gridCol w:w="16"/>
        <w:gridCol w:w="1454"/>
        <w:gridCol w:w="15"/>
        <w:gridCol w:w="4072"/>
        <w:gridCol w:w="26"/>
      </w:tblGrid>
      <w:tr w:rsidR="00D32B83" w14:paraId="67E1178C" w14:textId="77777777" w:rsidTr="00D32B83">
        <w:trPr>
          <w:trHeight w:val="4563"/>
        </w:trPr>
        <w:tc>
          <w:tcPr>
            <w:tcW w:w="4423" w:type="dxa"/>
            <w:tcBorders>
              <w:top w:val="single" w:sz="1" w:space="0" w:color="000000"/>
              <w:left w:val="single" w:sz="1" w:space="0" w:color="000000"/>
              <w:bottom w:val="single" w:sz="1" w:space="0" w:color="000000"/>
            </w:tcBorders>
          </w:tcPr>
          <w:p w14:paraId="1297F4FE" w14:textId="77777777" w:rsidR="00D32B83" w:rsidRDefault="00D32B83" w:rsidP="00FC051C">
            <w:pPr>
              <w:pStyle w:val="Contenidodelatabla"/>
              <w:snapToGrid w:val="0"/>
              <w:jc w:val="center"/>
              <w:rPr>
                <w:rFonts w:ascii="Arial" w:hAnsi="Arial"/>
              </w:rPr>
            </w:pPr>
            <w:r>
              <w:rPr>
                <w:rFonts w:ascii="Arial" w:hAnsi="Arial"/>
              </w:rPr>
              <w:t>FOTOGRAFÍA      No. 3</w:t>
            </w:r>
          </w:p>
        </w:tc>
        <w:tc>
          <w:tcPr>
            <w:tcW w:w="1470" w:type="dxa"/>
            <w:gridSpan w:val="2"/>
            <w:tcBorders>
              <w:left w:val="single" w:sz="1" w:space="0" w:color="000000"/>
            </w:tcBorders>
          </w:tcPr>
          <w:p w14:paraId="6A9E6DF7" w14:textId="77777777" w:rsidR="00D32B83" w:rsidRDefault="00D32B83" w:rsidP="00FC051C">
            <w:pPr>
              <w:pStyle w:val="Contenidodelatabla"/>
              <w:snapToGrid w:val="0"/>
            </w:pPr>
          </w:p>
        </w:tc>
        <w:tc>
          <w:tcPr>
            <w:tcW w:w="4113" w:type="dxa"/>
            <w:gridSpan w:val="3"/>
            <w:tcBorders>
              <w:top w:val="single" w:sz="1" w:space="0" w:color="000000"/>
              <w:left w:val="single" w:sz="1" w:space="0" w:color="000000"/>
              <w:bottom w:val="single" w:sz="1" w:space="0" w:color="000000"/>
              <w:right w:val="single" w:sz="1" w:space="0" w:color="000000"/>
            </w:tcBorders>
          </w:tcPr>
          <w:p w14:paraId="5AED97B0" w14:textId="77777777" w:rsidR="00D32B83" w:rsidRDefault="00D32B83" w:rsidP="00FC051C">
            <w:pPr>
              <w:pStyle w:val="Contenidodelatabla"/>
              <w:snapToGrid w:val="0"/>
              <w:jc w:val="center"/>
              <w:rPr>
                <w:rFonts w:ascii="Arial" w:hAnsi="Arial"/>
              </w:rPr>
            </w:pPr>
            <w:r>
              <w:rPr>
                <w:rFonts w:ascii="Arial" w:hAnsi="Arial"/>
              </w:rPr>
              <w:t>FOTOGRAFÍA   No. 4</w:t>
            </w:r>
          </w:p>
        </w:tc>
      </w:tr>
      <w:tr w:rsidR="00D32B83" w14:paraId="181176D1" w14:textId="77777777" w:rsidTr="00FC051C">
        <w:trPr>
          <w:gridAfter w:val="1"/>
          <w:wAfter w:w="26" w:type="dxa"/>
        </w:trPr>
        <w:tc>
          <w:tcPr>
            <w:tcW w:w="4439" w:type="dxa"/>
            <w:gridSpan w:val="2"/>
          </w:tcPr>
          <w:p w14:paraId="4151432E" w14:textId="77777777" w:rsidR="00D32B83" w:rsidRDefault="00D32B83" w:rsidP="00FC051C">
            <w:pPr>
              <w:pStyle w:val="Contenidodelatabla"/>
              <w:snapToGrid w:val="0"/>
              <w:rPr>
                <w:rFonts w:ascii="Arial" w:hAnsi="Arial"/>
                <w:sz w:val="20"/>
                <w:szCs w:val="20"/>
              </w:rPr>
            </w:pPr>
            <w:r>
              <w:rPr>
                <w:rFonts w:ascii="Arial" w:hAnsi="Arial"/>
                <w:sz w:val="20"/>
                <w:szCs w:val="20"/>
              </w:rPr>
              <w:t xml:space="preserve">c) </w:t>
            </w:r>
            <w:proofErr w:type="gramStart"/>
            <w:r>
              <w:rPr>
                <w:rFonts w:ascii="Arial" w:hAnsi="Arial"/>
                <w:sz w:val="20"/>
                <w:szCs w:val="20"/>
              </w:rPr>
              <w:t>báscula  de</w:t>
            </w:r>
            <w:proofErr w:type="gramEnd"/>
            <w:r>
              <w:rPr>
                <w:rFonts w:ascii="Arial" w:hAnsi="Arial"/>
                <w:sz w:val="20"/>
                <w:szCs w:val="20"/>
              </w:rPr>
              <w:t xml:space="preserve"> plataforma verificada con capacidad de al menos 20 Kg.</w:t>
            </w:r>
          </w:p>
        </w:tc>
        <w:tc>
          <w:tcPr>
            <w:tcW w:w="1469" w:type="dxa"/>
            <w:gridSpan w:val="2"/>
          </w:tcPr>
          <w:p w14:paraId="658B1613" w14:textId="77777777" w:rsidR="00D32B83" w:rsidRDefault="00D32B83" w:rsidP="00FC051C">
            <w:pPr>
              <w:pStyle w:val="Contenidodelatabla"/>
              <w:snapToGrid w:val="0"/>
            </w:pPr>
          </w:p>
        </w:tc>
        <w:tc>
          <w:tcPr>
            <w:tcW w:w="4072" w:type="dxa"/>
          </w:tcPr>
          <w:p w14:paraId="23DAB2FE" w14:textId="77777777" w:rsidR="00D32B83" w:rsidRDefault="00D32B83" w:rsidP="00FC051C">
            <w:pPr>
              <w:pStyle w:val="Contenidodelatabla"/>
              <w:snapToGrid w:val="0"/>
              <w:rPr>
                <w:rFonts w:ascii="Arial" w:hAnsi="Arial"/>
                <w:sz w:val="20"/>
                <w:szCs w:val="20"/>
              </w:rPr>
            </w:pPr>
            <w:r>
              <w:rPr>
                <w:rFonts w:ascii="Arial" w:hAnsi="Arial"/>
                <w:sz w:val="20"/>
                <w:szCs w:val="20"/>
              </w:rPr>
              <w:t>d) equipo de aspiración o compresor de aire con regulador de presión y filtro de agua.</w:t>
            </w:r>
          </w:p>
        </w:tc>
      </w:tr>
    </w:tbl>
    <w:p w14:paraId="710800C5" w14:textId="77777777" w:rsidR="00D32B83" w:rsidRDefault="00D32B83" w:rsidP="00D32B83"/>
    <w:tbl>
      <w:tblPr>
        <w:tblW w:w="10036" w:type="dxa"/>
        <w:tblInd w:w="55" w:type="dxa"/>
        <w:tblLayout w:type="fixed"/>
        <w:tblCellMar>
          <w:top w:w="55" w:type="dxa"/>
          <w:left w:w="55" w:type="dxa"/>
          <w:bottom w:w="55" w:type="dxa"/>
          <w:right w:w="55" w:type="dxa"/>
        </w:tblCellMar>
        <w:tblLook w:val="0000" w:firstRow="0" w:lastRow="0" w:firstColumn="0" w:lastColumn="0" w:noHBand="0" w:noVBand="0"/>
      </w:tblPr>
      <w:tblGrid>
        <w:gridCol w:w="4423"/>
        <w:gridCol w:w="16"/>
        <w:gridCol w:w="1423"/>
        <w:gridCol w:w="16"/>
        <w:gridCol w:w="4117"/>
        <w:gridCol w:w="26"/>
        <w:gridCol w:w="15"/>
      </w:tblGrid>
      <w:tr w:rsidR="00D32B83" w14:paraId="5F7A035D" w14:textId="77777777" w:rsidTr="00D32B83">
        <w:trPr>
          <w:trHeight w:val="3884"/>
        </w:trPr>
        <w:tc>
          <w:tcPr>
            <w:tcW w:w="4423" w:type="dxa"/>
            <w:tcBorders>
              <w:top w:val="single" w:sz="1" w:space="0" w:color="000000"/>
              <w:left w:val="single" w:sz="1" w:space="0" w:color="000000"/>
              <w:bottom w:val="single" w:sz="1" w:space="0" w:color="000000"/>
            </w:tcBorders>
          </w:tcPr>
          <w:p w14:paraId="5B128565" w14:textId="77777777" w:rsidR="00D32B83" w:rsidRDefault="00D32B83" w:rsidP="00FC051C">
            <w:pPr>
              <w:pStyle w:val="Contenidodelatabla"/>
              <w:snapToGrid w:val="0"/>
              <w:jc w:val="center"/>
              <w:rPr>
                <w:rFonts w:ascii="Arial" w:hAnsi="Arial"/>
              </w:rPr>
            </w:pPr>
            <w:r>
              <w:rPr>
                <w:rFonts w:ascii="Arial" w:hAnsi="Arial"/>
              </w:rPr>
              <w:lastRenderedPageBreak/>
              <w:t>FOTOGRAFÍA      No. 5</w:t>
            </w:r>
          </w:p>
        </w:tc>
        <w:tc>
          <w:tcPr>
            <w:tcW w:w="1455" w:type="dxa"/>
            <w:gridSpan w:val="3"/>
            <w:tcBorders>
              <w:left w:val="single" w:sz="1" w:space="0" w:color="000000"/>
            </w:tcBorders>
          </w:tcPr>
          <w:p w14:paraId="70944908" w14:textId="77777777" w:rsidR="00D32B83" w:rsidRDefault="00D32B83" w:rsidP="00FC051C">
            <w:pPr>
              <w:pStyle w:val="Contenidodelatabla"/>
              <w:snapToGrid w:val="0"/>
            </w:pPr>
          </w:p>
        </w:tc>
        <w:tc>
          <w:tcPr>
            <w:tcW w:w="4158" w:type="dxa"/>
            <w:gridSpan w:val="3"/>
            <w:tcBorders>
              <w:top w:val="single" w:sz="1" w:space="0" w:color="000000"/>
              <w:left w:val="single" w:sz="1" w:space="0" w:color="000000"/>
              <w:bottom w:val="single" w:sz="1" w:space="0" w:color="000000"/>
              <w:right w:val="single" w:sz="1" w:space="0" w:color="000000"/>
            </w:tcBorders>
          </w:tcPr>
          <w:p w14:paraId="03C2B3D7" w14:textId="77777777" w:rsidR="00D32B83" w:rsidRDefault="00D32B83" w:rsidP="00FC051C">
            <w:pPr>
              <w:pStyle w:val="Contenidodelatabla"/>
              <w:snapToGrid w:val="0"/>
              <w:jc w:val="center"/>
              <w:rPr>
                <w:rFonts w:ascii="Arial" w:hAnsi="Arial"/>
              </w:rPr>
            </w:pPr>
            <w:r>
              <w:rPr>
                <w:rFonts w:ascii="Arial" w:hAnsi="Arial"/>
              </w:rPr>
              <w:t>FOTOGRAFÍA   No. 6</w:t>
            </w:r>
          </w:p>
        </w:tc>
      </w:tr>
      <w:tr w:rsidR="00D32B83" w14:paraId="0559C000" w14:textId="77777777" w:rsidTr="00FC051C">
        <w:trPr>
          <w:gridAfter w:val="2"/>
          <w:wAfter w:w="41" w:type="dxa"/>
        </w:trPr>
        <w:tc>
          <w:tcPr>
            <w:tcW w:w="4439" w:type="dxa"/>
            <w:gridSpan w:val="2"/>
          </w:tcPr>
          <w:p w14:paraId="66DFF2D4" w14:textId="77777777" w:rsidR="00D32B83" w:rsidRDefault="00D32B83" w:rsidP="00FC051C">
            <w:pPr>
              <w:pStyle w:val="Contenidodelatabla"/>
              <w:snapToGrid w:val="0"/>
              <w:rPr>
                <w:rFonts w:ascii="Arial" w:hAnsi="Arial"/>
                <w:sz w:val="20"/>
                <w:szCs w:val="20"/>
              </w:rPr>
            </w:pPr>
            <w:r>
              <w:rPr>
                <w:rFonts w:ascii="Arial" w:hAnsi="Arial"/>
                <w:sz w:val="20"/>
                <w:szCs w:val="20"/>
              </w:rPr>
              <w:t>e) sistema de llenado de extintores de polvo químico seco, por succión, vacío o gravedad.</w:t>
            </w:r>
          </w:p>
        </w:tc>
        <w:tc>
          <w:tcPr>
            <w:tcW w:w="1439" w:type="dxa"/>
            <w:gridSpan w:val="2"/>
          </w:tcPr>
          <w:p w14:paraId="3873AC5F" w14:textId="77777777" w:rsidR="00D32B83" w:rsidRDefault="00D32B83" w:rsidP="00FC051C">
            <w:pPr>
              <w:pStyle w:val="Contenidodelatabla"/>
              <w:snapToGrid w:val="0"/>
            </w:pPr>
          </w:p>
        </w:tc>
        <w:tc>
          <w:tcPr>
            <w:tcW w:w="4117" w:type="dxa"/>
          </w:tcPr>
          <w:p w14:paraId="48A88DEE" w14:textId="77777777" w:rsidR="00D32B83" w:rsidRDefault="00D32B83" w:rsidP="00FC051C">
            <w:pPr>
              <w:pStyle w:val="Contenidodelatabla"/>
              <w:snapToGrid w:val="0"/>
              <w:rPr>
                <w:rFonts w:ascii="Arial" w:hAnsi="Arial"/>
                <w:sz w:val="20"/>
                <w:szCs w:val="20"/>
              </w:rPr>
            </w:pPr>
            <w:r>
              <w:rPr>
                <w:rFonts w:ascii="Arial" w:hAnsi="Arial"/>
                <w:sz w:val="20"/>
                <w:szCs w:val="20"/>
              </w:rPr>
              <w:t xml:space="preserve">f) sistema </w:t>
            </w:r>
            <w:proofErr w:type="gramStart"/>
            <w:r>
              <w:rPr>
                <w:rFonts w:ascii="Arial" w:hAnsi="Arial"/>
                <w:sz w:val="20"/>
                <w:szCs w:val="20"/>
              </w:rPr>
              <w:t>para  presurizado</w:t>
            </w:r>
            <w:proofErr w:type="gramEnd"/>
            <w:r>
              <w:rPr>
                <w:rFonts w:ascii="Arial" w:hAnsi="Arial"/>
                <w:sz w:val="20"/>
                <w:szCs w:val="20"/>
              </w:rPr>
              <w:t xml:space="preserve">  de extintores, con tanque de nitrógeno, reguladores en dos etapas, alta y baja presión.</w:t>
            </w:r>
          </w:p>
        </w:tc>
      </w:tr>
      <w:tr w:rsidR="00D32B83" w14:paraId="10801ED9" w14:textId="77777777" w:rsidTr="00D32B83">
        <w:trPr>
          <w:gridAfter w:val="1"/>
          <w:wAfter w:w="15" w:type="dxa"/>
          <w:trHeight w:val="4192"/>
        </w:trPr>
        <w:tc>
          <w:tcPr>
            <w:tcW w:w="4423" w:type="dxa"/>
            <w:tcBorders>
              <w:top w:val="single" w:sz="1" w:space="0" w:color="000000"/>
              <w:left w:val="single" w:sz="1" w:space="0" w:color="000000"/>
              <w:bottom w:val="single" w:sz="1" w:space="0" w:color="000000"/>
            </w:tcBorders>
          </w:tcPr>
          <w:p w14:paraId="5F277FFD" w14:textId="77777777" w:rsidR="00D32B83" w:rsidRDefault="00D32B83" w:rsidP="00FC051C">
            <w:pPr>
              <w:pStyle w:val="Contenidodelatabla"/>
              <w:snapToGrid w:val="0"/>
              <w:jc w:val="center"/>
              <w:rPr>
                <w:rFonts w:ascii="Arial" w:hAnsi="Arial"/>
              </w:rPr>
            </w:pPr>
            <w:r>
              <w:rPr>
                <w:rFonts w:ascii="Arial" w:hAnsi="Arial"/>
              </w:rPr>
              <w:t>FOTOGRAFÍA      No. 7</w:t>
            </w:r>
          </w:p>
        </w:tc>
        <w:tc>
          <w:tcPr>
            <w:tcW w:w="1439" w:type="dxa"/>
            <w:gridSpan w:val="2"/>
            <w:tcBorders>
              <w:left w:val="single" w:sz="1" w:space="0" w:color="000000"/>
            </w:tcBorders>
          </w:tcPr>
          <w:p w14:paraId="0965EB66" w14:textId="77777777" w:rsidR="00D32B83" w:rsidRDefault="00D32B83" w:rsidP="00FC051C">
            <w:pPr>
              <w:pStyle w:val="Contenidodelatabla"/>
              <w:snapToGrid w:val="0"/>
            </w:pPr>
          </w:p>
        </w:tc>
        <w:tc>
          <w:tcPr>
            <w:tcW w:w="4159" w:type="dxa"/>
            <w:gridSpan w:val="3"/>
            <w:tcBorders>
              <w:top w:val="single" w:sz="1" w:space="0" w:color="000000"/>
              <w:left w:val="single" w:sz="1" w:space="0" w:color="000000"/>
              <w:bottom w:val="single" w:sz="1" w:space="0" w:color="000000"/>
              <w:right w:val="single" w:sz="1" w:space="0" w:color="000000"/>
            </w:tcBorders>
          </w:tcPr>
          <w:p w14:paraId="26045D68" w14:textId="77777777" w:rsidR="00D32B83" w:rsidRDefault="00D32B83" w:rsidP="00FC051C">
            <w:pPr>
              <w:pStyle w:val="Contenidodelatabla"/>
              <w:snapToGrid w:val="0"/>
              <w:jc w:val="center"/>
              <w:rPr>
                <w:rFonts w:ascii="Arial" w:hAnsi="Arial"/>
              </w:rPr>
            </w:pPr>
            <w:r>
              <w:rPr>
                <w:rFonts w:ascii="Arial" w:hAnsi="Arial"/>
              </w:rPr>
              <w:t>FOTOGRAFÍA   No. 8</w:t>
            </w:r>
          </w:p>
        </w:tc>
      </w:tr>
    </w:tbl>
    <w:p w14:paraId="1E2C29ED" w14:textId="77777777" w:rsidR="00D32B83" w:rsidRDefault="00D32B83" w:rsidP="00D32B83"/>
    <w:p w14:paraId="1F511A54" w14:textId="77777777" w:rsidR="00D32B83" w:rsidRDefault="00D32B83" w:rsidP="00D32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39"/>
        <w:gridCol w:w="1408"/>
        <w:gridCol w:w="4163"/>
      </w:tblGrid>
      <w:tr w:rsidR="00D32B83" w14:paraId="31128AA4" w14:textId="77777777" w:rsidTr="00FC051C">
        <w:tc>
          <w:tcPr>
            <w:tcW w:w="4439" w:type="dxa"/>
          </w:tcPr>
          <w:p w14:paraId="056BC8F5" w14:textId="77777777" w:rsidR="00D32B83" w:rsidRDefault="00D32B83" w:rsidP="00FC051C">
            <w:pPr>
              <w:pStyle w:val="Contenidodelatabla"/>
              <w:snapToGrid w:val="0"/>
              <w:rPr>
                <w:rFonts w:ascii="Arial" w:hAnsi="Arial"/>
                <w:sz w:val="20"/>
                <w:szCs w:val="20"/>
              </w:rPr>
            </w:pPr>
            <w:r>
              <w:rPr>
                <w:rFonts w:ascii="Arial" w:hAnsi="Arial"/>
                <w:sz w:val="20"/>
                <w:szCs w:val="20"/>
              </w:rPr>
              <w:t>g) recipiente con capacidad de inmersión en agua de al menos 40 cm. Con fondo interior en color blanco, o equipo de detección de fugas.</w:t>
            </w:r>
          </w:p>
        </w:tc>
        <w:tc>
          <w:tcPr>
            <w:tcW w:w="1408" w:type="dxa"/>
          </w:tcPr>
          <w:p w14:paraId="13091A93" w14:textId="77777777" w:rsidR="00D32B83" w:rsidRDefault="00D32B83" w:rsidP="00FC051C">
            <w:pPr>
              <w:pStyle w:val="Contenidodelatabla"/>
              <w:snapToGrid w:val="0"/>
            </w:pPr>
          </w:p>
        </w:tc>
        <w:tc>
          <w:tcPr>
            <w:tcW w:w="4163" w:type="dxa"/>
          </w:tcPr>
          <w:p w14:paraId="5F4D3C63" w14:textId="77777777" w:rsidR="00D32B83" w:rsidRDefault="00D32B83" w:rsidP="00FC051C">
            <w:pPr>
              <w:pStyle w:val="Contenidodelatabla"/>
              <w:snapToGrid w:val="0"/>
              <w:rPr>
                <w:rFonts w:ascii="Arial" w:hAnsi="Arial"/>
                <w:sz w:val="20"/>
                <w:szCs w:val="20"/>
              </w:rPr>
            </w:pPr>
            <w:r>
              <w:rPr>
                <w:rFonts w:ascii="Arial" w:hAnsi="Arial"/>
                <w:sz w:val="20"/>
                <w:szCs w:val="20"/>
              </w:rPr>
              <w:t xml:space="preserve">h) herramientas </w:t>
            </w:r>
            <w:proofErr w:type="gramStart"/>
            <w:r>
              <w:rPr>
                <w:rFonts w:ascii="Arial" w:hAnsi="Arial"/>
                <w:sz w:val="20"/>
                <w:szCs w:val="20"/>
              </w:rPr>
              <w:t>manuales  y</w:t>
            </w:r>
            <w:proofErr w:type="gramEnd"/>
            <w:r>
              <w:rPr>
                <w:rFonts w:ascii="Arial" w:hAnsi="Arial"/>
                <w:sz w:val="20"/>
                <w:szCs w:val="20"/>
              </w:rPr>
              <w:t xml:space="preserve">/o mecánicas para desarmar, armar </w:t>
            </w:r>
            <w:proofErr w:type="gramStart"/>
            <w:r>
              <w:rPr>
                <w:rFonts w:ascii="Arial" w:hAnsi="Arial"/>
                <w:sz w:val="20"/>
                <w:szCs w:val="20"/>
              </w:rPr>
              <w:t>y  limpiar</w:t>
            </w:r>
            <w:proofErr w:type="gramEnd"/>
            <w:r>
              <w:rPr>
                <w:rFonts w:ascii="Arial" w:hAnsi="Arial"/>
                <w:sz w:val="20"/>
                <w:szCs w:val="20"/>
              </w:rPr>
              <w:t xml:space="preserve"> los extintores.</w:t>
            </w:r>
          </w:p>
        </w:tc>
      </w:tr>
    </w:tbl>
    <w:p w14:paraId="2F5D85E7" w14:textId="77777777" w:rsidR="00D32B83" w:rsidRDefault="00D32B83" w:rsidP="00D32B83"/>
    <w:p w14:paraId="31E6BDF8" w14:textId="77777777" w:rsidR="00D32B83" w:rsidRDefault="00D32B83" w:rsidP="00D32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36"/>
      </w:tblGrid>
      <w:tr w:rsidR="00D32B83" w14:paraId="7161D6F0" w14:textId="77777777" w:rsidTr="00FC051C">
        <w:trPr>
          <w:trHeight w:val="4745"/>
        </w:trPr>
        <w:tc>
          <w:tcPr>
            <w:tcW w:w="4436" w:type="dxa"/>
            <w:tcBorders>
              <w:top w:val="single" w:sz="1" w:space="0" w:color="000000"/>
              <w:left w:val="single" w:sz="1" w:space="0" w:color="000000"/>
              <w:bottom w:val="single" w:sz="1" w:space="0" w:color="000000"/>
              <w:right w:val="single" w:sz="1" w:space="0" w:color="000000"/>
            </w:tcBorders>
          </w:tcPr>
          <w:p w14:paraId="7C129EC5" w14:textId="77777777" w:rsidR="00D32B83" w:rsidRDefault="00D32B83" w:rsidP="00FC051C">
            <w:pPr>
              <w:pStyle w:val="Contenidodelatabla"/>
              <w:snapToGrid w:val="0"/>
              <w:jc w:val="center"/>
              <w:rPr>
                <w:rFonts w:ascii="Arial" w:hAnsi="Arial"/>
              </w:rPr>
            </w:pPr>
            <w:r>
              <w:rPr>
                <w:rFonts w:ascii="Arial" w:hAnsi="Arial"/>
              </w:rPr>
              <w:lastRenderedPageBreak/>
              <w:t>FOTOGRAFÍA      No. 9</w:t>
            </w:r>
          </w:p>
        </w:tc>
      </w:tr>
    </w:tbl>
    <w:p w14:paraId="517F9A44" w14:textId="77777777" w:rsidR="00D32B83" w:rsidRDefault="00D32B83" w:rsidP="00D32B83"/>
    <w:p w14:paraId="274DFDE5" w14:textId="77777777" w:rsidR="00D32B83" w:rsidRDefault="00D32B83" w:rsidP="00D32B8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3"/>
      </w:tblGrid>
      <w:tr w:rsidR="00D32B83" w14:paraId="292AE70B" w14:textId="77777777" w:rsidTr="00FC051C">
        <w:tc>
          <w:tcPr>
            <w:tcW w:w="4393" w:type="dxa"/>
          </w:tcPr>
          <w:p w14:paraId="7611EFD6" w14:textId="77777777" w:rsidR="00D32B83" w:rsidRDefault="00D32B83" w:rsidP="00FC051C">
            <w:pPr>
              <w:pStyle w:val="Contenidodelatabla"/>
              <w:snapToGrid w:val="0"/>
              <w:rPr>
                <w:rFonts w:ascii="Arial" w:hAnsi="Arial"/>
                <w:sz w:val="20"/>
                <w:szCs w:val="20"/>
              </w:rPr>
            </w:pPr>
            <w:r>
              <w:rPr>
                <w:rFonts w:ascii="Arial" w:hAnsi="Arial"/>
                <w:sz w:val="20"/>
                <w:szCs w:val="20"/>
              </w:rPr>
              <w:t xml:space="preserve">i) bomba de pruebas hidrostáticas de baja presión diseñada para sostener al menos una presión de 4.2 </w:t>
            </w:r>
            <w:proofErr w:type="spellStart"/>
            <w:r>
              <w:rPr>
                <w:rFonts w:ascii="Arial" w:hAnsi="Arial"/>
                <w:sz w:val="20"/>
                <w:szCs w:val="20"/>
              </w:rPr>
              <w:t>Mpa</w:t>
            </w:r>
            <w:proofErr w:type="spellEnd"/>
            <w:r>
              <w:rPr>
                <w:rFonts w:ascii="Arial" w:hAnsi="Arial"/>
                <w:sz w:val="20"/>
                <w:szCs w:val="20"/>
              </w:rPr>
              <w:t xml:space="preserve"> y que cuente con un dispositivo de seguridad de conformidad a la figura 1.</w:t>
            </w:r>
          </w:p>
        </w:tc>
      </w:tr>
    </w:tbl>
    <w:p w14:paraId="6DEE660A" w14:textId="77777777" w:rsidR="00D32B83" w:rsidRDefault="00D32B83" w:rsidP="00D32B83">
      <w:pPr>
        <w:tabs>
          <w:tab w:val="left" w:pos="-284"/>
          <w:tab w:val="left" w:pos="9498"/>
        </w:tabs>
      </w:pPr>
      <w:r>
        <w:fldChar w:fldCharType="begin"/>
      </w:r>
      <w:r>
        <w:instrText xml:space="preserve"> TITLE </w:instrText>
      </w:r>
      <w:r>
        <w:fldChar w:fldCharType="separate"/>
      </w:r>
      <w:r>
        <w:fldChar w:fldCharType="end"/>
      </w:r>
    </w:p>
    <w:p w14:paraId="6DCD6DB0" w14:textId="77777777" w:rsidR="00D32B83" w:rsidRDefault="00D32B83" w:rsidP="00D32B83">
      <w:pPr>
        <w:tabs>
          <w:tab w:val="left" w:pos="-284"/>
          <w:tab w:val="left" w:pos="9498"/>
        </w:tabs>
      </w:pPr>
    </w:p>
    <w:p w14:paraId="7CF5F40B" w14:textId="77777777" w:rsidR="00D32B83" w:rsidRDefault="00D32B83" w:rsidP="00D32B83">
      <w:pPr>
        <w:tabs>
          <w:tab w:val="left" w:pos="-284"/>
          <w:tab w:val="left" w:pos="9498"/>
        </w:tabs>
      </w:pPr>
    </w:p>
    <w:p w14:paraId="02A034A0" w14:textId="77777777" w:rsidR="00D32B83" w:rsidRDefault="00D32B83" w:rsidP="00D32B83">
      <w:pPr>
        <w:tabs>
          <w:tab w:val="left" w:pos="-284"/>
          <w:tab w:val="left" w:pos="9498"/>
        </w:tabs>
      </w:pPr>
    </w:p>
    <w:p w14:paraId="570F7D85" w14:textId="77777777" w:rsidR="00D32B83" w:rsidRDefault="00D32B83" w:rsidP="00D32B83">
      <w:pPr>
        <w:tabs>
          <w:tab w:val="left" w:pos="-284"/>
          <w:tab w:val="left" w:pos="9498"/>
        </w:tabs>
      </w:pPr>
    </w:p>
    <w:p w14:paraId="084F3548" w14:textId="77777777" w:rsidR="00D32B83" w:rsidRDefault="00D32B83" w:rsidP="00D32B83">
      <w:pPr>
        <w:tabs>
          <w:tab w:val="left" w:pos="-284"/>
          <w:tab w:val="left" w:pos="9498"/>
        </w:tabs>
      </w:pPr>
    </w:p>
    <w:p w14:paraId="61BBCD17" w14:textId="77777777" w:rsidR="00D32B83" w:rsidRDefault="00D32B83" w:rsidP="00D32B83">
      <w:pPr>
        <w:tabs>
          <w:tab w:val="left" w:pos="-284"/>
          <w:tab w:val="left" w:pos="9498"/>
        </w:tabs>
      </w:pPr>
    </w:p>
    <w:p w14:paraId="7CB7E58F" w14:textId="77777777" w:rsidR="00D32B83" w:rsidRDefault="00D32B83" w:rsidP="00D32B83">
      <w:pPr>
        <w:tabs>
          <w:tab w:val="left" w:pos="-284"/>
          <w:tab w:val="left" w:pos="9498"/>
        </w:tabs>
      </w:pPr>
    </w:p>
    <w:p w14:paraId="35EEA8F8" w14:textId="77777777" w:rsidR="00D32B83" w:rsidRDefault="00D32B83" w:rsidP="00D32B83">
      <w:pPr>
        <w:tabs>
          <w:tab w:val="left" w:pos="-284"/>
          <w:tab w:val="left" w:pos="9498"/>
        </w:tabs>
      </w:pPr>
    </w:p>
    <w:p w14:paraId="1FD4FC0D" w14:textId="77777777" w:rsidR="00D32B83" w:rsidRDefault="00D32B83" w:rsidP="00D32B83">
      <w:pPr>
        <w:tabs>
          <w:tab w:val="left" w:pos="-284"/>
          <w:tab w:val="left" w:pos="9498"/>
        </w:tabs>
      </w:pPr>
    </w:p>
    <w:p w14:paraId="48D63CEA" w14:textId="77777777" w:rsidR="00D32B83" w:rsidRDefault="00D32B83" w:rsidP="00D32B83">
      <w:pPr>
        <w:tabs>
          <w:tab w:val="left" w:pos="-284"/>
          <w:tab w:val="left" w:pos="9498"/>
        </w:tabs>
      </w:pPr>
    </w:p>
    <w:p w14:paraId="5DEBADB4" w14:textId="77777777" w:rsidR="00D32B83" w:rsidRDefault="00D32B83" w:rsidP="00D32B83">
      <w:pPr>
        <w:tabs>
          <w:tab w:val="left" w:pos="-284"/>
          <w:tab w:val="left" w:pos="9498"/>
        </w:tabs>
      </w:pPr>
    </w:p>
    <w:p w14:paraId="3573C448" w14:textId="77777777" w:rsidR="00D32B83" w:rsidRDefault="00D32B83" w:rsidP="00D32B83">
      <w:pPr>
        <w:tabs>
          <w:tab w:val="left" w:pos="-284"/>
          <w:tab w:val="left" w:pos="9498"/>
        </w:tabs>
      </w:pPr>
    </w:p>
    <w:p w14:paraId="353DDB98" w14:textId="77777777" w:rsidR="00D32B83" w:rsidRDefault="00D32B83" w:rsidP="00D32B83">
      <w:pPr>
        <w:tabs>
          <w:tab w:val="left" w:pos="-284"/>
          <w:tab w:val="left" w:pos="9498"/>
        </w:tabs>
      </w:pPr>
    </w:p>
    <w:p w14:paraId="211E1D1A" w14:textId="77777777" w:rsidR="00D32B83" w:rsidRDefault="00D32B83" w:rsidP="00D32B83">
      <w:pPr>
        <w:tabs>
          <w:tab w:val="left" w:pos="-284"/>
          <w:tab w:val="left" w:pos="9498"/>
        </w:tabs>
      </w:pPr>
    </w:p>
    <w:p w14:paraId="511CED60" w14:textId="77777777" w:rsidR="00D32B83" w:rsidRDefault="00D32B83" w:rsidP="004462FD">
      <w:pPr>
        <w:ind w:left="567"/>
        <w:jc w:val="center"/>
        <w:rPr>
          <w:rFonts w:ascii="Noto Sans" w:hAnsi="Noto Sans" w:cs="Noto Sans"/>
          <w:b/>
          <w:sz w:val="22"/>
          <w:szCs w:val="22"/>
        </w:rPr>
      </w:pPr>
    </w:p>
    <w:p w14:paraId="5F5E9FB9" w14:textId="77777777" w:rsidR="00D32B83" w:rsidRDefault="00D32B83" w:rsidP="004462FD">
      <w:pPr>
        <w:ind w:left="567"/>
        <w:jc w:val="center"/>
        <w:rPr>
          <w:rFonts w:ascii="Noto Sans" w:hAnsi="Noto Sans" w:cs="Noto Sans"/>
          <w:b/>
          <w:sz w:val="22"/>
          <w:szCs w:val="22"/>
        </w:rPr>
      </w:pPr>
    </w:p>
    <w:p w14:paraId="61620172" w14:textId="77777777" w:rsidR="00D32B83" w:rsidRDefault="00D32B83" w:rsidP="004462FD">
      <w:pPr>
        <w:ind w:left="567"/>
        <w:jc w:val="center"/>
        <w:rPr>
          <w:rFonts w:ascii="Noto Sans" w:hAnsi="Noto Sans" w:cs="Noto Sans"/>
          <w:b/>
          <w:sz w:val="22"/>
          <w:szCs w:val="22"/>
        </w:rPr>
      </w:pPr>
    </w:p>
    <w:p w14:paraId="515175E9" w14:textId="35E188EC" w:rsidR="00D32B83" w:rsidRDefault="00D32B83" w:rsidP="00D32B83">
      <w:pPr>
        <w:ind w:left="567"/>
        <w:jc w:val="center"/>
        <w:rPr>
          <w:rFonts w:ascii="Noto Sans" w:hAnsi="Noto Sans" w:cs="Noto Sans"/>
          <w:b/>
          <w:sz w:val="22"/>
          <w:szCs w:val="22"/>
        </w:rPr>
      </w:pPr>
      <w:r w:rsidRPr="00412D92">
        <w:rPr>
          <w:rFonts w:ascii="Noto Sans" w:hAnsi="Noto Sans" w:cs="Noto Sans"/>
          <w:b/>
          <w:sz w:val="22"/>
          <w:szCs w:val="22"/>
        </w:rPr>
        <w:lastRenderedPageBreak/>
        <w:t xml:space="preserve">ANEXO </w:t>
      </w:r>
      <w:r>
        <w:rPr>
          <w:rFonts w:ascii="Noto Sans" w:hAnsi="Noto Sans" w:cs="Noto Sans"/>
          <w:b/>
          <w:sz w:val="22"/>
          <w:szCs w:val="22"/>
        </w:rPr>
        <w:t>8</w:t>
      </w:r>
      <w:r w:rsidRPr="00412D92">
        <w:rPr>
          <w:rFonts w:ascii="Noto Sans" w:hAnsi="Noto Sans" w:cs="Noto Sans"/>
          <w:b/>
          <w:sz w:val="22"/>
          <w:szCs w:val="22"/>
        </w:rPr>
        <w:t xml:space="preserve"> (</w:t>
      </w:r>
      <w:r>
        <w:rPr>
          <w:rFonts w:ascii="Noto Sans" w:hAnsi="Noto Sans" w:cs="Noto Sans"/>
          <w:b/>
          <w:sz w:val="22"/>
          <w:szCs w:val="22"/>
        </w:rPr>
        <w:t>OCHO</w:t>
      </w:r>
      <w:r w:rsidRPr="00412D92">
        <w:rPr>
          <w:rFonts w:ascii="Noto Sans" w:hAnsi="Noto Sans" w:cs="Noto Sans"/>
          <w:b/>
          <w:sz w:val="22"/>
          <w:szCs w:val="22"/>
        </w:rPr>
        <w:t>)</w:t>
      </w:r>
    </w:p>
    <w:p w14:paraId="6B49BC34" w14:textId="77777777" w:rsidR="00D32B83" w:rsidRDefault="00D32B83" w:rsidP="00D32B83">
      <w:pPr>
        <w:ind w:left="567"/>
        <w:jc w:val="center"/>
        <w:rPr>
          <w:rFonts w:ascii="Noto Sans" w:hAnsi="Noto Sans" w:cs="Noto Sans"/>
          <w:b/>
          <w:sz w:val="22"/>
          <w:szCs w:val="22"/>
        </w:rPr>
      </w:pPr>
    </w:p>
    <w:p w14:paraId="7D35211F" w14:textId="265D45B6" w:rsidR="00D32B83" w:rsidRPr="0001427A" w:rsidRDefault="00D32B83" w:rsidP="00D32B83">
      <w:pPr>
        <w:jc w:val="center"/>
        <w:rPr>
          <w:b/>
          <w:sz w:val="20"/>
          <w:szCs w:val="20"/>
        </w:rPr>
      </w:pPr>
      <w:r w:rsidRPr="0001427A">
        <w:rPr>
          <w:rFonts w:ascii="Arial" w:hAnsi="Arial" w:cs="Arial"/>
          <w:b/>
          <w:sz w:val="20"/>
          <w:szCs w:val="20"/>
        </w:rPr>
        <w:t>“</w:t>
      </w:r>
      <w:r w:rsidR="009313B0" w:rsidRPr="0001427A">
        <w:rPr>
          <w:rFonts w:ascii="Arial" w:hAnsi="Arial" w:cs="Arial"/>
          <w:b/>
          <w:sz w:val="20"/>
          <w:szCs w:val="20"/>
        </w:rPr>
        <w:t>VERIFICACIÓN DE</w:t>
      </w:r>
      <w:r w:rsidRPr="0001427A">
        <w:rPr>
          <w:rFonts w:ascii="Arial" w:hAnsi="Arial" w:cs="Arial"/>
          <w:b/>
          <w:sz w:val="20"/>
          <w:szCs w:val="20"/>
        </w:rPr>
        <w:t xml:space="preserve"> ACTIVIDADES REALIZADAS A LOS EXTINTORES”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67"/>
        <w:gridCol w:w="567"/>
        <w:gridCol w:w="2551"/>
      </w:tblGrid>
      <w:tr w:rsidR="00D32B83" w:rsidRPr="00D07CDD" w14:paraId="434C160E" w14:textId="77777777" w:rsidTr="00FC051C">
        <w:trPr>
          <w:tblHeader/>
        </w:trPr>
        <w:tc>
          <w:tcPr>
            <w:tcW w:w="5637" w:type="dxa"/>
            <w:shd w:val="clear" w:color="auto" w:fill="auto"/>
          </w:tcPr>
          <w:p w14:paraId="7A448E61" w14:textId="77777777" w:rsidR="00D32B83" w:rsidRPr="00D07CDD" w:rsidRDefault="00D32B83" w:rsidP="00FC051C">
            <w:pPr>
              <w:suppressAutoHyphens/>
              <w:rPr>
                <w:rFonts w:ascii="Arial" w:eastAsia="Times New Roman" w:hAnsi="Arial" w:cs="Arial"/>
                <w:sz w:val="20"/>
                <w:szCs w:val="20"/>
                <w:lang w:val="es-ES" w:eastAsia="ar-SA"/>
              </w:rPr>
            </w:pPr>
            <w:proofErr w:type="gramStart"/>
            <w:r w:rsidRPr="00D07CDD">
              <w:rPr>
                <w:rFonts w:ascii="Arial" w:eastAsia="Times New Roman" w:hAnsi="Arial" w:cs="Arial"/>
                <w:sz w:val="20"/>
                <w:szCs w:val="20"/>
                <w:lang w:val="es-ES" w:eastAsia="ar-SA"/>
              </w:rPr>
              <w:t>CONTRATO  No</w:t>
            </w:r>
            <w:proofErr w:type="gramEnd"/>
            <w:r w:rsidRPr="00D07CDD">
              <w:rPr>
                <w:rFonts w:ascii="Arial" w:eastAsia="Times New Roman" w:hAnsi="Arial" w:cs="Arial"/>
                <w:sz w:val="20"/>
                <w:szCs w:val="20"/>
                <w:lang w:val="es-ES" w:eastAsia="ar-SA"/>
              </w:rPr>
              <w:t xml:space="preserve">. </w:t>
            </w:r>
          </w:p>
        </w:tc>
        <w:tc>
          <w:tcPr>
            <w:tcW w:w="567" w:type="dxa"/>
            <w:shd w:val="clear" w:color="auto" w:fill="auto"/>
          </w:tcPr>
          <w:p w14:paraId="331723A3"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19BEFC8F"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4EEBB358"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658C3486" w14:textId="77777777" w:rsidTr="00FC051C">
        <w:trPr>
          <w:tblHeader/>
        </w:trPr>
        <w:tc>
          <w:tcPr>
            <w:tcW w:w="5637" w:type="dxa"/>
            <w:shd w:val="clear" w:color="auto" w:fill="auto"/>
          </w:tcPr>
          <w:p w14:paraId="58F6DDD1" w14:textId="77777777" w:rsidR="00D32B83" w:rsidRPr="00D07CDD" w:rsidRDefault="00D32B83" w:rsidP="00FC051C">
            <w:pPr>
              <w:suppressAutoHyphens/>
              <w:rPr>
                <w:rFonts w:eastAsia="Times New Roman" w:cs="Calibri"/>
                <w:b/>
                <w:sz w:val="20"/>
                <w:lang w:val="es-ES" w:eastAsia="ar-SA"/>
              </w:rPr>
            </w:pPr>
            <w:r w:rsidRPr="00D07CDD">
              <w:rPr>
                <w:rFonts w:eastAsia="Times New Roman" w:cs="Calibri"/>
                <w:b/>
                <w:sz w:val="20"/>
                <w:lang w:val="es-ES" w:eastAsia="ar-SA"/>
              </w:rPr>
              <w:t>UNIDAD:</w:t>
            </w:r>
          </w:p>
        </w:tc>
        <w:tc>
          <w:tcPr>
            <w:tcW w:w="1134" w:type="dxa"/>
            <w:gridSpan w:val="2"/>
            <w:shd w:val="clear" w:color="auto" w:fill="auto"/>
          </w:tcPr>
          <w:p w14:paraId="11A886C0" w14:textId="77777777" w:rsidR="00D32B83" w:rsidRPr="00D07CDD" w:rsidRDefault="00D32B83" w:rsidP="00FC051C">
            <w:pPr>
              <w:suppressAutoHyphens/>
              <w:rPr>
                <w:rFonts w:eastAsia="Times New Roman" w:cs="Calibri"/>
                <w:sz w:val="20"/>
                <w:szCs w:val="20"/>
                <w:lang w:val="es-ES" w:eastAsia="ar-SA"/>
              </w:rPr>
            </w:pPr>
          </w:p>
        </w:tc>
        <w:tc>
          <w:tcPr>
            <w:tcW w:w="2551" w:type="dxa"/>
            <w:shd w:val="clear" w:color="auto" w:fill="auto"/>
          </w:tcPr>
          <w:p w14:paraId="094635D7" w14:textId="77777777" w:rsidR="00D32B83" w:rsidRPr="00D07CDD" w:rsidRDefault="00D32B83" w:rsidP="00FC051C">
            <w:pPr>
              <w:suppressAutoHyphens/>
              <w:rPr>
                <w:rFonts w:eastAsia="Times New Roman" w:cs="Calibri"/>
                <w:sz w:val="20"/>
                <w:szCs w:val="20"/>
                <w:lang w:val="es-ES" w:eastAsia="ar-SA"/>
              </w:rPr>
            </w:pPr>
          </w:p>
        </w:tc>
      </w:tr>
      <w:tr w:rsidR="00D32B83" w:rsidRPr="00D07CDD" w14:paraId="016DD476" w14:textId="77777777" w:rsidTr="00FC051C">
        <w:trPr>
          <w:tblHeader/>
        </w:trPr>
        <w:tc>
          <w:tcPr>
            <w:tcW w:w="5637" w:type="dxa"/>
            <w:shd w:val="clear" w:color="auto" w:fill="auto"/>
          </w:tcPr>
          <w:p w14:paraId="4EC7D417" w14:textId="77777777" w:rsidR="00D32B83" w:rsidRPr="00D07CDD" w:rsidRDefault="00D32B83" w:rsidP="00FC051C">
            <w:pPr>
              <w:suppressAutoHyphens/>
              <w:rPr>
                <w:rFonts w:eastAsia="Times New Roman" w:cs="Calibri"/>
                <w:b/>
                <w:sz w:val="20"/>
                <w:szCs w:val="20"/>
                <w:lang w:val="es-ES" w:eastAsia="ar-SA"/>
              </w:rPr>
            </w:pPr>
            <w:proofErr w:type="gramStart"/>
            <w:r w:rsidRPr="00D07CDD">
              <w:rPr>
                <w:rFonts w:eastAsia="Times New Roman" w:cs="Calibri"/>
                <w:b/>
                <w:sz w:val="20"/>
                <w:szCs w:val="20"/>
                <w:lang w:val="es-ES" w:eastAsia="ar-SA"/>
              </w:rPr>
              <w:t>ACTIVIDADES A REALIZAR</w:t>
            </w:r>
            <w:proofErr w:type="gramEnd"/>
            <w:r w:rsidRPr="00D07CDD">
              <w:rPr>
                <w:rFonts w:eastAsia="Times New Roman" w:cs="Calibri"/>
                <w:b/>
                <w:sz w:val="20"/>
                <w:szCs w:val="20"/>
                <w:lang w:val="es-ES" w:eastAsia="ar-SA"/>
              </w:rPr>
              <w:t xml:space="preserve"> </w:t>
            </w:r>
          </w:p>
        </w:tc>
        <w:tc>
          <w:tcPr>
            <w:tcW w:w="1134" w:type="dxa"/>
            <w:gridSpan w:val="2"/>
            <w:shd w:val="clear" w:color="auto" w:fill="auto"/>
          </w:tcPr>
          <w:p w14:paraId="63206745" w14:textId="77777777" w:rsidR="00D32B83" w:rsidRPr="00D07CDD" w:rsidRDefault="00D32B83" w:rsidP="00FC051C">
            <w:pPr>
              <w:suppressAutoHyphens/>
              <w:rPr>
                <w:rFonts w:eastAsia="Times New Roman" w:cs="Calibri"/>
                <w:sz w:val="20"/>
                <w:szCs w:val="20"/>
                <w:lang w:val="es-ES" w:eastAsia="ar-SA"/>
              </w:rPr>
            </w:pPr>
            <w:r w:rsidRPr="00D07CDD">
              <w:rPr>
                <w:rFonts w:eastAsia="Times New Roman" w:cs="Calibri"/>
                <w:sz w:val="20"/>
                <w:szCs w:val="20"/>
                <w:lang w:val="es-ES" w:eastAsia="ar-SA"/>
              </w:rPr>
              <w:t>CUMPLIÓ</w:t>
            </w:r>
          </w:p>
        </w:tc>
        <w:tc>
          <w:tcPr>
            <w:tcW w:w="2551" w:type="dxa"/>
            <w:shd w:val="clear" w:color="auto" w:fill="auto"/>
          </w:tcPr>
          <w:p w14:paraId="6D26B800" w14:textId="77777777" w:rsidR="00D32B83" w:rsidRPr="00D07CDD" w:rsidRDefault="00D32B83" w:rsidP="00FC051C">
            <w:pPr>
              <w:suppressAutoHyphens/>
              <w:rPr>
                <w:rFonts w:eastAsia="Times New Roman" w:cs="Calibri"/>
                <w:sz w:val="20"/>
                <w:szCs w:val="20"/>
                <w:lang w:val="es-ES" w:eastAsia="ar-SA"/>
              </w:rPr>
            </w:pPr>
            <w:r w:rsidRPr="00D07CDD">
              <w:rPr>
                <w:rFonts w:eastAsia="Times New Roman" w:cs="Calibri"/>
                <w:sz w:val="20"/>
                <w:szCs w:val="20"/>
                <w:lang w:val="es-ES" w:eastAsia="ar-SA"/>
              </w:rPr>
              <w:t>OBSERVACIONES</w:t>
            </w:r>
          </w:p>
        </w:tc>
      </w:tr>
      <w:tr w:rsidR="00D32B83" w:rsidRPr="00D07CDD" w14:paraId="3B2EC65B" w14:textId="77777777" w:rsidTr="00FC051C">
        <w:trPr>
          <w:tblHeader/>
        </w:trPr>
        <w:tc>
          <w:tcPr>
            <w:tcW w:w="5637" w:type="dxa"/>
            <w:shd w:val="clear" w:color="auto" w:fill="auto"/>
          </w:tcPr>
          <w:p w14:paraId="6D7C5B1A" w14:textId="77777777" w:rsidR="00D32B83" w:rsidRPr="00D07CDD" w:rsidRDefault="00D32B83" w:rsidP="00FC051C">
            <w:pPr>
              <w:suppressAutoHyphens/>
              <w:rPr>
                <w:rFonts w:eastAsia="Times New Roman" w:cs="Calibri"/>
                <w:b/>
                <w:sz w:val="20"/>
                <w:szCs w:val="20"/>
                <w:lang w:val="es-ES" w:eastAsia="ar-SA"/>
              </w:rPr>
            </w:pPr>
            <w:r w:rsidRPr="00D07CDD">
              <w:rPr>
                <w:rFonts w:eastAsia="Times New Roman" w:cs="Calibri"/>
                <w:b/>
                <w:sz w:val="20"/>
                <w:szCs w:val="20"/>
                <w:lang w:val="es-ES" w:eastAsia="ar-SA"/>
              </w:rPr>
              <w:t>PREVIOS AL INICIO DEL SERVICIO.</w:t>
            </w:r>
          </w:p>
        </w:tc>
        <w:tc>
          <w:tcPr>
            <w:tcW w:w="567" w:type="dxa"/>
            <w:shd w:val="clear" w:color="auto" w:fill="auto"/>
          </w:tcPr>
          <w:p w14:paraId="56BFE30A" w14:textId="77777777" w:rsidR="00D32B83" w:rsidRPr="00D07CDD" w:rsidRDefault="00D32B83" w:rsidP="00FC051C">
            <w:pPr>
              <w:suppressAutoHyphens/>
              <w:rPr>
                <w:rFonts w:eastAsia="Times New Roman" w:cs="Calibri"/>
                <w:sz w:val="20"/>
                <w:szCs w:val="20"/>
                <w:lang w:val="es-ES" w:eastAsia="ar-SA"/>
              </w:rPr>
            </w:pPr>
            <w:r w:rsidRPr="00D07CDD">
              <w:rPr>
                <w:rFonts w:eastAsia="Times New Roman" w:cs="Calibri"/>
                <w:sz w:val="20"/>
                <w:szCs w:val="20"/>
                <w:lang w:val="es-ES" w:eastAsia="ar-SA"/>
              </w:rPr>
              <w:t>SI</w:t>
            </w:r>
          </w:p>
        </w:tc>
        <w:tc>
          <w:tcPr>
            <w:tcW w:w="567" w:type="dxa"/>
            <w:shd w:val="clear" w:color="auto" w:fill="auto"/>
          </w:tcPr>
          <w:p w14:paraId="1A75DFE9" w14:textId="77777777" w:rsidR="00D32B83" w:rsidRPr="00D07CDD" w:rsidRDefault="00D32B83" w:rsidP="00FC051C">
            <w:pPr>
              <w:suppressAutoHyphens/>
              <w:rPr>
                <w:rFonts w:eastAsia="Times New Roman" w:cs="Calibri"/>
                <w:sz w:val="20"/>
                <w:szCs w:val="20"/>
                <w:lang w:val="es-ES" w:eastAsia="ar-SA"/>
              </w:rPr>
            </w:pPr>
            <w:r w:rsidRPr="00D07CDD">
              <w:rPr>
                <w:rFonts w:eastAsia="Times New Roman" w:cs="Calibri"/>
                <w:sz w:val="20"/>
                <w:szCs w:val="20"/>
                <w:lang w:val="es-ES" w:eastAsia="ar-SA"/>
              </w:rPr>
              <w:t>NO</w:t>
            </w:r>
          </w:p>
        </w:tc>
        <w:tc>
          <w:tcPr>
            <w:tcW w:w="2551" w:type="dxa"/>
            <w:shd w:val="clear" w:color="auto" w:fill="auto"/>
          </w:tcPr>
          <w:p w14:paraId="371BA8FD" w14:textId="77777777" w:rsidR="00D32B83" w:rsidRPr="00D07CDD" w:rsidRDefault="00D32B83" w:rsidP="00FC051C">
            <w:pPr>
              <w:suppressAutoHyphens/>
              <w:rPr>
                <w:rFonts w:eastAsia="Times New Roman" w:cs="Calibri"/>
                <w:sz w:val="20"/>
                <w:szCs w:val="20"/>
                <w:lang w:val="es-ES" w:eastAsia="ar-SA"/>
              </w:rPr>
            </w:pPr>
          </w:p>
        </w:tc>
      </w:tr>
      <w:tr w:rsidR="00D32B83" w:rsidRPr="00D07CDD" w14:paraId="650CC47D" w14:textId="77777777" w:rsidTr="00FC051C">
        <w:trPr>
          <w:trHeight w:val="426"/>
        </w:trPr>
        <w:tc>
          <w:tcPr>
            <w:tcW w:w="5637" w:type="dxa"/>
            <w:shd w:val="clear" w:color="auto" w:fill="auto"/>
          </w:tcPr>
          <w:p w14:paraId="0C7C5FBD" w14:textId="77777777" w:rsidR="00D32B83" w:rsidRPr="00D07CDD" w:rsidRDefault="00D32B83" w:rsidP="00FC051C">
            <w:pPr>
              <w:suppressAutoHyphens/>
              <w:jc w:val="both"/>
              <w:rPr>
                <w:sz w:val="16"/>
                <w:szCs w:val="16"/>
              </w:rPr>
            </w:pPr>
            <w:r w:rsidRPr="00D07CDD">
              <w:rPr>
                <w:sz w:val="16"/>
                <w:szCs w:val="16"/>
              </w:rPr>
              <w:t xml:space="preserve">1.- EN CASO DE QUE EL SERVICIO SE VAYA A REALIZAR EN LAS INSTALACIONES DEL </w:t>
            </w:r>
            <w:proofErr w:type="gramStart"/>
            <w:r w:rsidRPr="00D07CDD">
              <w:rPr>
                <w:sz w:val="16"/>
                <w:szCs w:val="16"/>
              </w:rPr>
              <w:t>IMSS  EL</w:t>
            </w:r>
            <w:proofErr w:type="gramEnd"/>
            <w:r w:rsidRPr="00D07CDD">
              <w:rPr>
                <w:sz w:val="16"/>
                <w:szCs w:val="16"/>
              </w:rPr>
              <w:t xml:space="preserve"> PR</w:t>
            </w:r>
            <w:r>
              <w:rPr>
                <w:sz w:val="16"/>
                <w:szCs w:val="16"/>
              </w:rPr>
              <w:t>OVEEDOR DEBERÁ PRESENTAR AL RESIDENTE</w:t>
            </w:r>
            <w:r w:rsidRPr="00D07CDD">
              <w:rPr>
                <w:sz w:val="16"/>
                <w:szCs w:val="16"/>
              </w:rPr>
              <w:t xml:space="preserve"> DE CONSERVACIÓN</w:t>
            </w:r>
            <w:r>
              <w:rPr>
                <w:sz w:val="16"/>
                <w:szCs w:val="16"/>
              </w:rPr>
              <w:t>,</w:t>
            </w:r>
            <w:r w:rsidRPr="00D07CDD">
              <w:rPr>
                <w:sz w:val="16"/>
                <w:szCs w:val="16"/>
              </w:rPr>
              <w:t xml:space="preserve"> PREVIO AL INICIO DEL </w:t>
            </w:r>
            <w:proofErr w:type="gramStart"/>
            <w:r w:rsidRPr="00D07CDD">
              <w:rPr>
                <w:sz w:val="16"/>
                <w:szCs w:val="16"/>
              </w:rPr>
              <w:t>SERVICIO,</w:t>
            </w:r>
            <w:r>
              <w:rPr>
                <w:sz w:val="16"/>
                <w:szCs w:val="16"/>
              </w:rPr>
              <w:t xml:space="preserve">  LA</w:t>
            </w:r>
            <w:proofErr w:type="gramEnd"/>
            <w:r>
              <w:rPr>
                <w:sz w:val="16"/>
                <w:szCs w:val="16"/>
              </w:rPr>
              <w:t xml:space="preserve"> O </w:t>
            </w:r>
            <w:proofErr w:type="gramStart"/>
            <w:r>
              <w:rPr>
                <w:sz w:val="16"/>
                <w:szCs w:val="16"/>
              </w:rPr>
              <w:t>LAS  UNIDAD</w:t>
            </w:r>
            <w:proofErr w:type="gramEnd"/>
            <w:r>
              <w:rPr>
                <w:sz w:val="16"/>
                <w:szCs w:val="16"/>
              </w:rPr>
              <w:t>(</w:t>
            </w:r>
            <w:proofErr w:type="gramStart"/>
            <w:r>
              <w:rPr>
                <w:sz w:val="16"/>
                <w:szCs w:val="16"/>
              </w:rPr>
              <w:t>ES)  MÓV</w:t>
            </w:r>
            <w:r w:rsidRPr="00D07CDD">
              <w:rPr>
                <w:sz w:val="16"/>
                <w:szCs w:val="16"/>
              </w:rPr>
              <w:t>IL</w:t>
            </w:r>
            <w:proofErr w:type="gramEnd"/>
            <w:r w:rsidRPr="00D07CDD">
              <w:rPr>
                <w:sz w:val="16"/>
                <w:szCs w:val="16"/>
              </w:rPr>
              <w:t>(</w:t>
            </w:r>
            <w:proofErr w:type="gramStart"/>
            <w:r w:rsidRPr="00D07CDD">
              <w:rPr>
                <w:sz w:val="16"/>
                <w:szCs w:val="16"/>
              </w:rPr>
              <w:t>ES)  AUTORIZADA</w:t>
            </w:r>
            <w:proofErr w:type="gramEnd"/>
            <w:r w:rsidRPr="00D07CDD">
              <w:rPr>
                <w:sz w:val="16"/>
                <w:szCs w:val="16"/>
              </w:rPr>
              <w:t xml:space="preserve"> </w:t>
            </w:r>
            <w:proofErr w:type="gramStart"/>
            <w:r w:rsidRPr="00D07CDD">
              <w:rPr>
                <w:sz w:val="16"/>
                <w:szCs w:val="16"/>
              </w:rPr>
              <w:t>POR  LA</w:t>
            </w:r>
            <w:proofErr w:type="gramEnd"/>
            <w:r w:rsidRPr="00D07CDD">
              <w:rPr>
                <w:sz w:val="16"/>
                <w:szCs w:val="16"/>
              </w:rPr>
              <w:t xml:space="preserve"> UNIDAD DE VERIFICACIÓN.</w:t>
            </w:r>
          </w:p>
        </w:tc>
        <w:tc>
          <w:tcPr>
            <w:tcW w:w="567" w:type="dxa"/>
            <w:shd w:val="clear" w:color="auto" w:fill="auto"/>
          </w:tcPr>
          <w:p w14:paraId="1A717E80"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0F0EA7C1"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404653E1"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31F05B98" w14:textId="77777777" w:rsidTr="00FC051C">
        <w:trPr>
          <w:trHeight w:val="426"/>
        </w:trPr>
        <w:tc>
          <w:tcPr>
            <w:tcW w:w="5637" w:type="dxa"/>
            <w:shd w:val="clear" w:color="auto" w:fill="auto"/>
          </w:tcPr>
          <w:p w14:paraId="35DAE2E0" w14:textId="77777777" w:rsidR="00D32B83" w:rsidRPr="00D07CDD" w:rsidRDefault="00D32B83" w:rsidP="00FC051C">
            <w:pPr>
              <w:suppressAutoHyphens/>
              <w:jc w:val="both"/>
              <w:rPr>
                <w:sz w:val="16"/>
                <w:szCs w:val="16"/>
              </w:rPr>
            </w:pPr>
            <w:r w:rsidRPr="00D07CDD">
              <w:rPr>
                <w:sz w:val="16"/>
                <w:szCs w:val="16"/>
              </w:rPr>
              <w:t xml:space="preserve">2.- EN CASO DE QUE EL SERVICIO SE VAYA A REALIZAR EN LAS INSTALACIONES DEL </w:t>
            </w:r>
            <w:proofErr w:type="gramStart"/>
            <w:r w:rsidRPr="00D07CDD">
              <w:rPr>
                <w:sz w:val="16"/>
                <w:szCs w:val="16"/>
              </w:rPr>
              <w:t>IMSS  EL</w:t>
            </w:r>
            <w:proofErr w:type="gramEnd"/>
            <w:r w:rsidRPr="00D07CDD">
              <w:rPr>
                <w:sz w:val="16"/>
                <w:szCs w:val="16"/>
              </w:rPr>
              <w:t xml:space="preserve"> PR</w:t>
            </w:r>
            <w:r>
              <w:rPr>
                <w:sz w:val="16"/>
                <w:szCs w:val="16"/>
              </w:rPr>
              <w:t>OVEEDOR DEBERÁ PRESENTAR AL RESIDENTE</w:t>
            </w:r>
            <w:r w:rsidRPr="00D07CDD">
              <w:rPr>
                <w:sz w:val="16"/>
                <w:szCs w:val="16"/>
              </w:rPr>
              <w:t xml:space="preserve"> DE CONSERVACIÓN PREVIO AL INICIO DEL </w:t>
            </w:r>
            <w:proofErr w:type="gramStart"/>
            <w:r w:rsidRPr="00D07CDD">
              <w:rPr>
                <w:sz w:val="16"/>
                <w:szCs w:val="16"/>
              </w:rPr>
              <w:t>SERVICIO,  EL</w:t>
            </w:r>
            <w:proofErr w:type="gramEnd"/>
            <w:r w:rsidRPr="00D07CDD">
              <w:rPr>
                <w:sz w:val="16"/>
                <w:szCs w:val="16"/>
              </w:rPr>
              <w:t xml:space="preserve">  EQUIPO Y HERRAMIENTA AUTORIZADA </w:t>
            </w:r>
            <w:proofErr w:type="gramStart"/>
            <w:r w:rsidRPr="00D07CDD">
              <w:rPr>
                <w:sz w:val="16"/>
                <w:szCs w:val="16"/>
              </w:rPr>
              <w:t>POR  LA</w:t>
            </w:r>
            <w:proofErr w:type="gramEnd"/>
            <w:r w:rsidRPr="00D07CDD">
              <w:rPr>
                <w:sz w:val="16"/>
                <w:szCs w:val="16"/>
              </w:rPr>
              <w:t xml:space="preserve"> UNIDAD DE VERIFICACIÓN Y QUE CONSISTE EN LO SIGUIENTE:</w:t>
            </w:r>
          </w:p>
          <w:p w14:paraId="293E81B2" w14:textId="77777777" w:rsidR="00D32B83" w:rsidRPr="00D07CDD" w:rsidRDefault="00D32B83" w:rsidP="00D32B83">
            <w:pPr>
              <w:numPr>
                <w:ilvl w:val="0"/>
                <w:numId w:val="14"/>
              </w:numPr>
              <w:suppressAutoHyphens/>
              <w:jc w:val="both"/>
              <w:rPr>
                <w:rFonts w:cs="Calibri"/>
                <w:sz w:val="16"/>
                <w:szCs w:val="20"/>
              </w:rPr>
            </w:pPr>
            <w:r w:rsidRPr="00D07CDD">
              <w:rPr>
                <w:rFonts w:cs="Calibri"/>
                <w:sz w:val="16"/>
                <w:szCs w:val="20"/>
              </w:rPr>
              <w:t>PRENSA PARA SUJECIÓN DE EXTINTORES PORTÁTILES.</w:t>
            </w:r>
          </w:p>
          <w:p w14:paraId="5E0246BB" w14:textId="77777777" w:rsidR="00D32B83" w:rsidRPr="00D07CDD" w:rsidRDefault="00D32B83" w:rsidP="00D32B83">
            <w:pPr>
              <w:numPr>
                <w:ilvl w:val="0"/>
                <w:numId w:val="14"/>
              </w:numPr>
              <w:suppressAutoHyphens/>
              <w:jc w:val="both"/>
              <w:rPr>
                <w:rFonts w:cs="Calibri"/>
                <w:sz w:val="16"/>
                <w:szCs w:val="16"/>
              </w:rPr>
            </w:pPr>
            <w:proofErr w:type="gramStart"/>
            <w:r w:rsidRPr="00D07CDD">
              <w:rPr>
                <w:rFonts w:cs="Calibri"/>
                <w:sz w:val="16"/>
                <w:szCs w:val="16"/>
              </w:rPr>
              <w:t>BÁSCULA  DE</w:t>
            </w:r>
            <w:proofErr w:type="gramEnd"/>
            <w:r w:rsidRPr="00D07CDD">
              <w:rPr>
                <w:rFonts w:cs="Calibri"/>
                <w:sz w:val="16"/>
                <w:szCs w:val="16"/>
              </w:rPr>
              <w:t xml:space="preserve"> PLATAFORMA VERIFICADA CON CAPACIDAD DE AL MENOS 20 KG.</w:t>
            </w:r>
          </w:p>
          <w:p w14:paraId="18604F33" w14:textId="77777777" w:rsidR="00D32B83" w:rsidRPr="00D07CDD" w:rsidRDefault="00D32B83" w:rsidP="00D32B83">
            <w:pPr>
              <w:numPr>
                <w:ilvl w:val="0"/>
                <w:numId w:val="14"/>
              </w:numPr>
              <w:suppressAutoHyphens/>
              <w:jc w:val="both"/>
              <w:rPr>
                <w:rFonts w:cs="Calibri"/>
                <w:sz w:val="16"/>
                <w:szCs w:val="16"/>
              </w:rPr>
            </w:pPr>
            <w:r w:rsidRPr="00D07CDD">
              <w:rPr>
                <w:rFonts w:cs="Calibri"/>
                <w:sz w:val="16"/>
                <w:szCs w:val="16"/>
              </w:rPr>
              <w:t>EQUIPO DE ASPIRACIÓN O COMPRESOR DE AIRE CON REGULADOR DE PRESIÓN Y FILTRO DE AGUA.</w:t>
            </w:r>
          </w:p>
          <w:p w14:paraId="41CB1425" w14:textId="77777777" w:rsidR="00D32B83" w:rsidRPr="00D07CDD" w:rsidRDefault="00D32B83" w:rsidP="00D32B83">
            <w:pPr>
              <w:numPr>
                <w:ilvl w:val="0"/>
                <w:numId w:val="14"/>
              </w:numPr>
              <w:suppressAutoHyphens/>
              <w:jc w:val="both"/>
              <w:rPr>
                <w:rFonts w:cs="Calibri"/>
                <w:sz w:val="16"/>
                <w:szCs w:val="16"/>
              </w:rPr>
            </w:pPr>
            <w:r w:rsidRPr="00D07CDD">
              <w:rPr>
                <w:rFonts w:cs="Calibri"/>
                <w:sz w:val="16"/>
                <w:szCs w:val="16"/>
              </w:rPr>
              <w:t>SISTEMA DE LLENADO DE EXTINTORES DE POLVO QUÍMICO SECO, POR SUCCIÓN, VACÍO O GRAVEDAD.</w:t>
            </w:r>
          </w:p>
          <w:p w14:paraId="26D0A742" w14:textId="77777777" w:rsidR="00D32B83" w:rsidRPr="00D07CDD" w:rsidRDefault="00D32B83" w:rsidP="00D32B83">
            <w:pPr>
              <w:numPr>
                <w:ilvl w:val="0"/>
                <w:numId w:val="14"/>
              </w:numPr>
              <w:suppressAutoHyphens/>
              <w:jc w:val="both"/>
              <w:rPr>
                <w:rFonts w:cs="Calibri"/>
                <w:sz w:val="16"/>
                <w:szCs w:val="16"/>
              </w:rPr>
            </w:pPr>
            <w:r w:rsidRPr="00D07CDD">
              <w:rPr>
                <w:rFonts w:cs="Calibri"/>
                <w:sz w:val="16"/>
                <w:szCs w:val="16"/>
              </w:rPr>
              <w:t xml:space="preserve">SISTEMA </w:t>
            </w:r>
            <w:proofErr w:type="gramStart"/>
            <w:r w:rsidRPr="00D07CDD">
              <w:rPr>
                <w:rFonts w:cs="Calibri"/>
                <w:sz w:val="16"/>
                <w:szCs w:val="16"/>
              </w:rPr>
              <w:t>PARA  PRESURIZADO</w:t>
            </w:r>
            <w:proofErr w:type="gramEnd"/>
            <w:r w:rsidRPr="00D07CDD">
              <w:rPr>
                <w:rFonts w:cs="Calibri"/>
                <w:sz w:val="16"/>
                <w:szCs w:val="16"/>
              </w:rPr>
              <w:t xml:space="preserve">  DE EXTINTORES, CON TANQUE DE NITRÓGENO, REGULADORES EN DOS ETAPAS, ALTA Y BAJA PRESIÓN.</w:t>
            </w:r>
          </w:p>
          <w:p w14:paraId="2DAD6452" w14:textId="77777777" w:rsidR="00D32B83" w:rsidRPr="00D07CDD" w:rsidRDefault="00D32B83" w:rsidP="00D32B83">
            <w:pPr>
              <w:numPr>
                <w:ilvl w:val="0"/>
                <w:numId w:val="14"/>
              </w:numPr>
              <w:suppressAutoHyphens/>
              <w:jc w:val="both"/>
              <w:rPr>
                <w:rFonts w:cs="Calibri"/>
                <w:sz w:val="16"/>
                <w:szCs w:val="16"/>
              </w:rPr>
            </w:pPr>
            <w:r w:rsidRPr="00D07CDD">
              <w:rPr>
                <w:rFonts w:cs="Calibri"/>
                <w:sz w:val="16"/>
                <w:szCs w:val="16"/>
              </w:rPr>
              <w:t>RECIPIENTE CON CAPACIDAD DE INMERSIÓN EN AGUA DE AL MENOS 40 CM. CON FONDO INTERIOR EN COLOR BLANCO, O EQUIPO DE DETECCIÓN DE FUGAS.</w:t>
            </w:r>
          </w:p>
          <w:p w14:paraId="6FEE735B" w14:textId="77777777" w:rsidR="00D32B83" w:rsidRPr="00D07CDD" w:rsidRDefault="00D32B83" w:rsidP="00D32B83">
            <w:pPr>
              <w:numPr>
                <w:ilvl w:val="0"/>
                <w:numId w:val="14"/>
              </w:numPr>
              <w:suppressAutoHyphens/>
              <w:jc w:val="both"/>
              <w:rPr>
                <w:rFonts w:cs="Calibri"/>
                <w:sz w:val="16"/>
                <w:szCs w:val="16"/>
              </w:rPr>
            </w:pPr>
            <w:r w:rsidRPr="00D07CDD">
              <w:rPr>
                <w:rFonts w:cs="Calibri"/>
                <w:sz w:val="16"/>
                <w:szCs w:val="16"/>
              </w:rPr>
              <w:t xml:space="preserve">HERRAMIENTAS </w:t>
            </w:r>
            <w:proofErr w:type="gramStart"/>
            <w:r w:rsidRPr="00D07CDD">
              <w:rPr>
                <w:rFonts w:cs="Calibri"/>
                <w:sz w:val="16"/>
                <w:szCs w:val="16"/>
              </w:rPr>
              <w:t>MANUALES  Y</w:t>
            </w:r>
            <w:proofErr w:type="gramEnd"/>
            <w:r w:rsidRPr="00D07CDD">
              <w:rPr>
                <w:rFonts w:cs="Calibri"/>
                <w:sz w:val="16"/>
                <w:szCs w:val="16"/>
              </w:rPr>
              <w:t xml:space="preserve">/O MECÁNICAS PARA DESARMAR, ARMAR </w:t>
            </w:r>
            <w:proofErr w:type="gramStart"/>
            <w:r w:rsidRPr="00D07CDD">
              <w:rPr>
                <w:rFonts w:cs="Calibri"/>
                <w:sz w:val="16"/>
                <w:szCs w:val="16"/>
              </w:rPr>
              <w:t>Y  LIMPIAR</w:t>
            </w:r>
            <w:proofErr w:type="gramEnd"/>
            <w:r w:rsidRPr="00D07CDD">
              <w:rPr>
                <w:rFonts w:cs="Calibri"/>
                <w:sz w:val="16"/>
                <w:szCs w:val="16"/>
              </w:rPr>
              <w:t xml:space="preserve"> LOS EXTINTORES.</w:t>
            </w:r>
          </w:p>
          <w:p w14:paraId="29CC5489" w14:textId="77777777" w:rsidR="00D32B83" w:rsidRPr="00D07CDD" w:rsidRDefault="00D32B83" w:rsidP="00D32B83">
            <w:pPr>
              <w:numPr>
                <w:ilvl w:val="0"/>
                <w:numId w:val="14"/>
              </w:numPr>
              <w:suppressAutoHyphens/>
              <w:jc w:val="both"/>
              <w:rPr>
                <w:rFonts w:cs="Calibri"/>
                <w:b/>
                <w:sz w:val="16"/>
                <w:szCs w:val="16"/>
              </w:rPr>
            </w:pPr>
            <w:r w:rsidRPr="00D07CDD">
              <w:rPr>
                <w:rFonts w:cs="Calibri"/>
                <w:sz w:val="16"/>
                <w:szCs w:val="16"/>
              </w:rPr>
              <w:t>BOMBA DE PRUEBAS HIDROSTÁTICAS DE BAJA PRESIÓN DISEÑADA PARA SOSTENER AL MENOS UNA PRESION DE 4.2 MPA Y QUE CUENTE CON UN DISPOSITIVO DE SEGURIDAD.</w:t>
            </w:r>
          </w:p>
        </w:tc>
        <w:tc>
          <w:tcPr>
            <w:tcW w:w="567" w:type="dxa"/>
            <w:shd w:val="clear" w:color="auto" w:fill="auto"/>
          </w:tcPr>
          <w:p w14:paraId="1ED3C398"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3D035E0F"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453C35FF"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42D17216" w14:textId="77777777" w:rsidTr="00FC051C">
        <w:trPr>
          <w:trHeight w:val="426"/>
        </w:trPr>
        <w:tc>
          <w:tcPr>
            <w:tcW w:w="5637" w:type="dxa"/>
            <w:shd w:val="clear" w:color="auto" w:fill="auto"/>
          </w:tcPr>
          <w:p w14:paraId="6CF69588" w14:textId="77777777" w:rsidR="00D32B83" w:rsidRPr="00D07CDD" w:rsidRDefault="00D32B83" w:rsidP="00FC051C">
            <w:pPr>
              <w:suppressAutoHyphens/>
              <w:jc w:val="both"/>
              <w:rPr>
                <w:color w:val="FF0000"/>
                <w:sz w:val="16"/>
                <w:szCs w:val="16"/>
              </w:rPr>
            </w:pPr>
            <w:r>
              <w:rPr>
                <w:sz w:val="16"/>
                <w:szCs w:val="16"/>
              </w:rPr>
              <w:t>3</w:t>
            </w:r>
            <w:r w:rsidRPr="00E6658A">
              <w:rPr>
                <w:sz w:val="16"/>
                <w:szCs w:val="16"/>
              </w:rPr>
              <w:t xml:space="preserve">. PRESENTÓ EL POLVO </w:t>
            </w:r>
            <w:proofErr w:type="gramStart"/>
            <w:r w:rsidRPr="00E6658A">
              <w:rPr>
                <w:sz w:val="16"/>
                <w:szCs w:val="16"/>
              </w:rPr>
              <w:t>QUÍMICO  EL</w:t>
            </w:r>
            <w:proofErr w:type="gramEnd"/>
            <w:r w:rsidRPr="00E6658A">
              <w:rPr>
                <w:sz w:val="16"/>
                <w:szCs w:val="16"/>
              </w:rPr>
              <w:t xml:space="preserve"> CUAL DEBE SER DEL COLOR </w:t>
            </w:r>
            <w:r w:rsidRPr="00232710">
              <w:rPr>
                <w:sz w:val="16"/>
                <w:szCs w:val="16"/>
              </w:rPr>
              <w:t>AZUL ENTRE LOS PANTONE 148U Y 157U</w:t>
            </w:r>
            <w:r w:rsidRPr="00D07CDD">
              <w:rPr>
                <w:color w:val="FF0000"/>
                <w:sz w:val="16"/>
                <w:szCs w:val="16"/>
              </w:rPr>
              <w:t>.</w:t>
            </w:r>
          </w:p>
          <w:p w14:paraId="4AD36EE7" w14:textId="77777777" w:rsidR="00D32B83" w:rsidRPr="00D07CDD" w:rsidRDefault="00D32B83" w:rsidP="00FC051C">
            <w:pPr>
              <w:suppressAutoHyphens/>
              <w:jc w:val="both"/>
              <w:rPr>
                <w:sz w:val="16"/>
                <w:szCs w:val="16"/>
              </w:rPr>
            </w:pPr>
            <w:r w:rsidRPr="00D07CDD">
              <w:rPr>
                <w:sz w:val="16"/>
                <w:szCs w:val="16"/>
              </w:rPr>
              <w:t xml:space="preserve">(ENTRE LOS MESES DE MARZO Y ABRIL DEBERÁ </w:t>
            </w:r>
            <w:proofErr w:type="gramStart"/>
            <w:r w:rsidRPr="00D07CDD">
              <w:rPr>
                <w:sz w:val="16"/>
                <w:szCs w:val="16"/>
              </w:rPr>
              <w:t>PRESENTAR  COPIA</w:t>
            </w:r>
            <w:proofErr w:type="gramEnd"/>
            <w:r w:rsidRPr="00D07CDD">
              <w:rPr>
                <w:sz w:val="16"/>
                <w:szCs w:val="16"/>
              </w:rPr>
              <w:t xml:space="preserve"> DEL DIARIO OFICIAL DE LA FEDERACIÓN EN LA QUE SE ESTAB</w:t>
            </w:r>
            <w:r>
              <w:rPr>
                <w:sz w:val="16"/>
                <w:szCs w:val="16"/>
              </w:rPr>
              <w:t>LEZ</w:t>
            </w:r>
            <w:r w:rsidRPr="00D07CDD">
              <w:rPr>
                <w:sz w:val="16"/>
                <w:szCs w:val="16"/>
              </w:rPr>
              <w:t>CA SI ASÍ FUERE EL CASO EL CAMBIO DE COLOR DEL POLVO QUÍMICO SECO, Y RECARGAR LOS EXTINTORES CON EL POLVO QUÍMICO DEL COLOR QUE CORRESPONDA.)</w:t>
            </w:r>
          </w:p>
        </w:tc>
        <w:tc>
          <w:tcPr>
            <w:tcW w:w="567" w:type="dxa"/>
            <w:shd w:val="clear" w:color="auto" w:fill="auto"/>
          </w:tcPr>
          <w:p w14:paraId="2C526E5C"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71607C1C"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1D864352"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7A86368E" w14:textId="77777777" w:rsidTr="00FC051C">
        <w:trPr>
          <w:trHeight w:val="426"/>
        </w:trPr>
        <w:tc>
          <w:tcPr>
            <w:tcW w:w="5637" w:type="dxa"/>
            <w:shd w:val="clear" w:color="auto" w:fill="auto"/>
          </w:tcPr>
          <w:p w14:paraId="781292E6" w14:textId="77777777" w:rsidR="00D32B83" w:rsidRPr="00D07CDD" w:rsidRDefault="00D32B83" w:rsidP="00FC051C">
            <w:pPr>
              <w:suppressAutoHyphens/>
              <w:jc w:val="both"/>
              <w:rPr>
                <w:sz w:val="16"/>
                <w:szCs w:val="16"/>
              </w:rPr>
            </w:pPr>
            <w:r>
              <w:rPr>
                <w:sz w:val="16"/>
                <w:szCs w:val="16"/>
              </w:rPr>
              <w:t>4</w:t>
            </w:r>
            <w:r w:rsidRPr="00D07CDD">
              <w:rPr>
                <w:sz w:val="16"/>
                <w:szCs w:val="16"/>
              </w:rPr>
              <w:t xml:space="preserve">.- EN CASO DE QUE EL SERVICIO SE VAYA A REALIZAR EN LAS INSTALACIONES FIJAS DE EL PROVEEDOR, (FUERA DE LAS INSTALACIONES DEL IMSS) ESTE DEBERÁ PROPORCIONAR EL 50% DE LOS EQUIPOS QUE VAYA A RETIRAR DE LA </w:t>
            </w:r>
            <w:proofErr w:type="gramStart"/>
            <w:r w:rsidRPr="00D07CDD">
              <w:rPr>
                <w:sz w:val="16"/>
                <w:szCs w:val="16"/>
              </w:rPr>
              <w:t>UNIDAD  PARA</w:t>
            </w:r>
            <w:proofErr w:type="gramEnd"/>
            <w:r w:rsidRPr="00D07CDD">
              <w:rPr>
                <w:sz w:val="16"/>
                <w:szCs w:val="16"/>
              </w:rPr>
              <w:t xml:space="preserve"> LA RECARGA CORRESPONDIENTE.</w:t>
            </w:r>
          </w:p>
        </w:tc>
        <w:tc>
          <w:tcPr>
            <w:tcW w:w="567" w:type="dxa"/>
            <w:shd w:val="clear" w:color="auto" w:fill="auto"/>
          </w:tcPr>
          <w:p w14:paraId="7B9A8ABF"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72C9B1B4"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3EB32B05"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22D31790" w14:textId="77777777" w:rsidTr="00FC051C">
        <w:trPr>
          <w:trHeight w:val="426"/>
        </w:trPr>
        <w:tc>
          <w:tcPr>
            <w:tcW w:w="5637" w:type="dxa"/>
            <w:shd w:val="clear" w:color="auto" w:fill="auto"/>
          </w:tcPr>
          <w:p w14:paraId="09E7DA54" w14:textId="77777777" w:rsidR="00D32B83" w:rsidRPr="00D07CDD" w:rsidRDefault="00D32B83" w:rsidP="00FC051C">
            <w:pPr>
              <w:suppressAutoHyphens/>
              <w:jc w:val="both"/>
              <w:rPr>
                <w:b/>
                <w:sz w:val="16"/>
                <w:szCs w:val="16"/>
              </w:rPr>
            </w:pPr>
            <w:r w:rsidRPr="00D07CDD">
              <w:rPr>
                <w:b/>
                <w:sz w:val="16"/>
                <w:szCs w:val="16"/>
              </w:rPr>
              <w:t>DURANTE LA REALIZACIÓN DEL SERVICIO.</w:t>
            </w:r>
          </w:p>
        </w:tc>
        <w:tc>
          <w:tcPr>
            <w:tcW w:w="567" w:type="dxa"/>
            <w:shd w:val="clear" w:color="auto" w:fill="auto"/>
          </w:tcPr>
          <w:p w14:paraId="1EAF7BFE"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4D3490F2"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74A96D4D"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28540F2B" w14:textId="77777777" w:rsidTr="00FC051C">
        <w:trPr>
          <w:trHeight w:val="426"/>
        </w:trPr>
        <w:tc>
          <w:tcPr>
            <w:tcW w:w="5637" w:type="dxa"/>
            <w:shd w:val="clear" w:color="auto" w:fill="auto"/>
          </w:tcPr>
          <w:p w14:paraId="173BBB11" w14:textId="77777777" w:rsidR="00D32B83" w:rsidRPr="00D07CDD" w:rsidRDefault="00D32B83" w:rsidP="00FC051C">
            <w:pPr>
              <w:suppressAutoHyphens/>
              <w:jc w:val="both"/>
              <w:rPr>
                <w:rFonts w:ascii="Times New Roman" w:eastAsia="Times New Roman" w:hAnsi="Times New Roman"/>
                <w:szCs w:val="20"/>
                <w:lang w:eastAsia="ar-SA"/>
              </w:rPr>
            </w:pPr>
            <w:r w:rsidRPr="00D07CDD">
              <w:rPr>
                <w:b/>
                <w:sz w:val="16"/>
                <w:szCs w:val="16"/>
              </w:rPr>
              <w:t>1.-</w:t>
            </w:r>
            <w:r w:rsidRPr="00D07CDD">
              <w:rPr>
                <w:sz w:val="16"/>
                <w:szCs w:val="16"/>
              </w:rPr>
              <w:t xml:space="preserve"> LEVANTAR </w:t>
            </w:r>
            <w:proofErr w:type="gramStart"/>
            <w:r w:rsidRPr="00D07CDD">
              <w:rPr>
                <w:sz w:val="16"/>
                <w:szCs w:val="16"/>
              </w:rPr>
              <w:t>BITÁCORA,  REGISTRANDO</w:t>
            </w:r>
            <w:proofErr w:type="gramEnd"/>
            <w:r w:rsidRPr="00D07CDD">
              <w:rPr>
                <w:sz w:val="16"/>
                <w:szCs w:val="16"/>
              </w:rPr>
              <w:t xml:space="preserve"> LAS ÁREAS DONDE SE UBICAN LOS EQUIPOS, EL TIPO DE EXTINTOR, CAPACIDAD Y </w:t>
            </w:r>
            <w:proofErr w:type="gramStart"/>
            <w:r w:rsidRPr="00D07CDD">
              <w:rPr>
                <w:sz w:val="16"/>
                <w:szCs w:val="16"/>
              </w:rPr>
              <w:t>FECHA  DE</w:t>
            </w:r>
            <w:proofErr w:type="gramEnd"/>
            <w:r w:rsidRPr="00D07CDD">
              <w:rPr>
                <w:sz w:val="16"/>
                <w:szCs w:val="16"/>
              </w:rPr>
              <w:t xml:space="preserve">  RECARGA</w:t>
            </w:r>
          </w:p>
        </w:tc>
        <w:tc>
          <w:tcPr>
            <w:tcW w:w="567" w:type="dxa"/>
            <w:shd w:val="clear" w:color="auto" w:fill="auto"/>
          </w:tcPr>
          <w:p w14:paraId="69844727"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12AA840E"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3298BB3E"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2A8B73AE" w14:textId="77777777" w:rsidTr="00FC051C">
        <w:trPr>
          <w:trHeight w:val="898"/>
        </w:trPr>
        <w:tc>
          <w:tcPr>
            <w:tcW w:w="5637" w:type="dxa"/>
            <w:shd w:val="clear" w:color="auto" w:fill="auto"/>
          </w:tcPr>
          <w:p w14:paraId="3BD6AFB3" w14:textId="77777777" w:rsidR="00D32B83" w:rsidRPr="00D07CDD" w:rsidRDefault="00D32B83" w:rsidP="00FC051C">
            <w:pPr>
              <w:suppressAutoHyphens/>
              <w:jc w:val="both"/>
              <w:rPr>
                <w:sz w:val="16"/>
                <w:szCs w:val="16"/>
              </w:rPr>
            </w:pPr>
            <w:r>
              <w:rPr>
                <w:b/>
                <w:sz w:val="16"/>
                <w:szCs w:val="16"/>
              </w:rPr>
              <w:t>2</w:t>
            </w:r>
            <w:r w:rsidRPr="00D07CDD">
              <w:rPr>
                <w:b/>
                <w:sz w:val="16"/>
                <w:szCs w:val="16"/>
              </w:rPr>
              <w:t>.-</w:t>
            </w:r>
            <w:r w:rsidRPr="00D07CDD">
              <w:rPr>
                <w:sz w:val="16"/>
                <w:szCs w:val="16"/>
              </w:rPr>
              <w:t xml:space="preserve"> REALIZAR   PRUEBA </w:t>
            </w:r>
            <w:proofErr w:type="gramStart"/>
            <w:r w:rsidRPr="00D07CDD">
              <w:rPr>
                <w:sz w:val="16"/>
                <w:szCs w:val="16"/>
              </w:rPr>
              <w:t>HIDROSTÁTICA  CON</w:t>
            </w:r>
            <w:proofErr w:type="gramEnd"/>
            <w:r w:rsidRPr="00D07CDD">
              <w:rPr>
                <w:sz w:val="16"/>
                <w:szCs w:val="16"/>
              </w:rPr>
              <w:t xml:space="preserve"> LA BOMBA DE PRUEBAS </w:t>
            </w:r>
            <w:proofErr w:type="gramStart"/>
            <w:r w:rsidRPr="00D07CDD">
              <w:rPr>
                <w:sz w:val="16"/>
                <w:szCs w:val="16"/>
              </w:rPr>
              <w:t>HIDROSTÁTICAS  DE</w:t>
            </w:r>
            <w:proofErr w:type="gramEnd"/>
            <w:r w:rsidRPr="00D07CDD">
              <w:rPr>
                <w:sz w:val="16"/>
                <w:szCs w:val="16"/>
              </w:rPr>
              <w:t xml:space="preserve"> BAJA </w:t>
            </w:r>
            <w:proofErr w:type="gramStart"/>
            <w:r w:rsidRPr="00D07CDD">
              <w:rPr>
                <w:sz w:val="16"/>
                <w:szCs w:val="16"/>
              </w:rPr>
              <w:t>PRESIÓN  REQUERIDA</w:t>
            </w:r>
            <w:proofErr w:type="gramEnd"/>
            <w:r w:rsidRPr="00D07CDD">
              <w:rPr>
                <w:sz w:val="16"/>
                <w:szCs w:val="16"/>
              </w:rPr>
              <w:t xml:space="preserve"> EN EL INCISO i</w:t>
            </w:r>
            <w:proofErr w:type="gramStart"/>
            <w:r w:rsidRPr="00D07CDD">
              <w:rPr>
                <w:sz w:val="16"/>
                <w:szCs w:val="16"/>
              </w:rPr>
              <w:t>)  DEL</w:t>
            </w:r>
            <w:proofErr w:type="gramEnd"/>
            <w:r w:rsidRPr="00D07CDD">
              <w:rPr>
                <w:sz w:val="16"/>
                <w:szCs w:val="16"/>
              </w:rPr>
              <w:t xml:space="preserve"> CAPITULO</w:t>
            </w:r>
          </w:p>
          <w:p w14:paraId="361F4004" w14:textId="77777777" w:rsidR="00D32B83" w:rsidRPr="00D07CDD" w:rsidRDefault="00D32B83" w:rsidP="00FC051C">
            <w:pPr>
              <w:suppressAutoHyphens/>
              <w:jc w:val="both"/>
              <w:rPr>
                <w:sz w:val="16"/>
                <w:szCs w:val="16"/>
              </w:rPr>
            </w:pPr>
            <w:r w:rsidRPr="00D07CDD">
              <w:rPr>
                <w:sz w:val="16"/>
                <w:szCs w:val="16"/>
              </w:rPr>
              <w:t xml:space="preserve"> 6 “EQUIPO Y HERRAMIENTAS BÁSICAS” </w:t>
            </w:r>
            <w:proofErr w:type="gramStart"/>
            <w:r w:rsidRPr="00D07CDD">
              <w:rPr>
                <w:sz w:val="16"/>
                <w:szCs w:val="16"/>
              </w:rPr>
              <w:t>DE  LA</w:t>
            </w:r>
            <w:proofErr w:type="gramEnd"/>
            <w:r w:rsidRPr="00D07CDD">
              <w:rPr>
                <w:sz w:val="16"/>
                <w:szCs w:val="16"/>
              </w:rPr>
              <w:t xml:space="preserve"> NORMA OFICIAL </w:t>
            </w:r>
            <w:proofErr w:type="gramStart"/>
            <w:r w:rsidRPr="00D07CDD">
              <w:rPr>
                <w:sz w:val="16"/>
                <w:szCs w:val="16"/>
              </w:rPr>
              <w:t>MEXICANA  NOM</w:t>
            </w:r>
            <w:proofErr w:type="gramEnd"/>
            <w:r w:rsidRPr="00D07CDD">
              <w:rPr>
                <w:sz w:val="16"/>
                <w:szCs w:val="16"/>
              </w:rPr>
              <w:t>-154 – SCFI-2005, (EN CASO DE QUE NO CUENTEN CON UNA MARCA CLARA DE LA FECHA DE LA PRUEBA HIDROSTÁTICA.</w:t>
            </w:r>
          </w:p>
        </w:tc>
        <w:tc>
          <w:tcPr>
            <w:tcW w:w="567" w:type="dxa"/>
            <w:shd w:val="clear" w:color="auto" w:fill="auto"/>
          </w:tcPr>
          <w:p w14:paraId="67E7B90F"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3FB36BF6"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61418B57"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040DED08" w14:textId="77777777" w:rsidTr="00FC051C">
        <w:trPr>
          <w:trHeight w:val="438"/>
        </w:trPr>
        <w:tc>
          <w:tcPr>
            <w:tcW w:w="5637" w:type="dxa"/>
            <w:shd w:val="clear" w:color="auto" w:fill="auto"/>
          </w:tcPr>
          <w:p w14:paraId="42E1A357" w14:textId="77777777" w:rsidR="00D32B83" w:rsidRPr="00D07CDD" w:rsidRDefault="00D32B83" w:rsidP="00FC051C">
            <w:pPr>
              <w:suppressAutoHyphens/>
              <w:jc w:val="both"/>
              <w:rPr>
                <w:sz w:val="16"/>
                <w:szCs w:val="16"/>
              </w:rPr>
            </w:pPr>
            <w:r>
              <w:rPr>
                <w:b/>
                <w:sz w:val="16"/>
                <w:szCs w:val="16"/>
              </w:rPr>
              <w:t>3</w:t>
            </w:r>
            <w:r w:rsidRPr="00D07CDD">
              <w:rPr>
                <w:b/>
                <w:sz w:val="16"/>
                <w:szCs w:val="16"/>
              </w:rPr>
              <w:t>.</w:t>
            </w:r>
            <w:proofErr w:type="gramStart"/>
            <w:r w:rsidRPr="00D07CDD">
              <w:rPr>
                <w:b/>
                <w:sz w:val="16"/>
                <w:szCs w:val="16"/>
              </w:rPr>
              <w:t>-</w:t>
            </w:r>
            <w:r w:rsidRPr="00D07CDD">
              <w:rPr>
                <w:sz w:val="16"/>
                <w:szCs w:val="16"/>
              </w:rPr>
              <w:t xml:space="preserve">  SOPLETEADO</w:t>
            </w:r>
            <w:proofErr w:type="gramEnd"/>
            <w:r w:rsidRPr="00D07CDD">
              <w:rPr>
                <w:sz w:val="16"/>
                <w:szCs w:val="16"/>
              </w:rPr>
              <w:t xml:space="preserve"> INTERIOR A CADA EXTINTOR PARA </w:t>
            </w:r>
            <w:proofErr w:type="gramStart"/>
            <w:r w:rsidRPr="00D07CDD">
              <w:rPr>
                <w:sz w:val="16"/>
                <w:szCs w:val="16"/>
              </w:rPr>
              <w:t>ELIMINAR  TOTALMENTE</w:t>
            </w:r>
            <w:proofErr w:type="gramEnd"/>
            <w:r w:rsidRPr="00D07CDD">
              <w:rPr>
                <w:sz w:val="16"/>
                <w:szCs w:val="16"/>
              </w:rPr>
              <w:t xml:space="preserve"> RESIDUOS DEL AGENTE EXTINGUIDOR.</w:t>
            </w:r>
          </w:p>
        </w:tc>
        <w:tc>
          <w:tcPr>
            <w:tcW w:w="567" w:type="dxa"/>
            <w:shd w:val="clear" w:color="auto" w:fill="auto"/>
          </w:tcPr>
          <w:p w14:paraId="6544253B"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02554678"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1C7D0AA4"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3AF51F5D" w14:textId="77777777" w:rsidTr="00FC051C">
        <w:trPr>
          <w:trHeight w:val="929"/>
        </w:trPr>
        <w:tc>
          <w:tcPr>
            <w:tcW w:w="5637" w:type="dxa"/>
            <w:shd w:val="clear" w:color="auto" w:fill="auto"/>
          </w:tcPr>
          <w:p w14:paraId="254AFFE9" w14:textId="77777777" w:rsidR="00D32B83" w:rsidRPr="00D07CDD" w:rsidRDefault="00D32B83" w:rsidP="00FC051C">
            <w:pPr>
              <w:suppressAutoHyphens/>
              <w:jc w:val="both"/>
              <w:rPr>
                <w:b/>
                <w:sz w:val="16"/>
                <w:szCs w:val="16"/>
              </w:rPr>
            </w:pPr>
            <w:r>
              <w:rPr>
                <w:b/>
                <w:sz w:val="16"/>
                <w:szCs w:val="16"/>
              </w:rPr>
              <w:lastRenderedPageBreak/>
              <w:t>4</w:t>
            </w:r>
            <w:r w:rsidRPr="00D07CDD">
              <w:rPr>
                <w:b/>
                <w:sz w:val="16"/>
                <w:szCs w:val="16"/>
              </w:rPr>
              <w:t>.-</w:t>
            </w:r>
            <w:r w:rsidRPr="00D07CDD">
              <w:rPr>
                <w:sz w:val="16"/>
                <w:szCs w:val="16"/>
              </w:rPr>
              <w:t xml:space="preserve"> RECARGA CON LA CANTIDAD NOMINAL DE POLVO QUÍMICO SECO ABC, AL 75 % DE FOSFATO MONO AMÓNICO </w:t>
            </w:r>
            <w:proofErr w:type="gramStart"/>
            <w:r w:rsidRPr="00D07CDD">
              <w:rPr>
                <w:sz w:val="16"/>
                <w:szCs w:val="16"/>
              </w:rPr>
              <w:t>NUEVO,  DEL</w:t>
            </w:r>
            <w:proofErr w:type="gramEnd"/>
            <w:r w:rsidRPr="00D07CDD">
              <w:rPr>
                <w:sz w:val="16"/>
                <w:szCs w:val="16"/>
              </w:rPr>
              <w:t xml:space="preserve"> COLOR Y CARACTERÍSTICAS </w:t>
            </w:r>
            <w:proofErr w:type="gramStart"/>
            <w:r w:rsidRPr="00D07CDD">
              <w:rPr>
                <w:sz w:val="16"/>
                <w:szCs w:val="16"/>
              </w:rPr>
              <w:t>VIGENTES  DE</w:t>
            </w:r>
            <w:proofErr w:type="gramEnd"/>
            <w:r w:rsidRPr="00D07CDD">
              <w:rPr>
                <w:sz w:val="16"/>
                <w:szCs w:val="16"/>
              </w:rPr>
              <w:t xml:space="preserve">  ACUERDO AL AÑO DE RECARGA, </w:t>
            </w:r>
            <w:proofErr w:type="gramStart"/>
            <w:r w:rsidRPr="00D07CDD">
              <w:rPr>
                <w:sz w:val="16"/>
                <w:szCs w:val="16"/>
              </w:rPr>
              <w:t>COMO  LO</w:t>
            </w:r>
            <w:proofErr w:type="gramEnd"/>
            <w:r w:rsidRPr="00D07CDD">
              <w:rPr>
                <w:sz w:val="16"/>
                <w:szCs w:val="16"/>
              </w:rPr>
              <w:t xml:space="preserve"> MARCA LA NORMA OFICIAL MEXICANA NOM-104-STPS-2001, SEGÚN LA CAPACIDAD DE CADA EXTINTOR.</w:t>
            </w:r>
          </w:p>
        </w:tc>
        <w:tc>
          <w:tcPr>
            <w:tcW w:w="567" w:type="dxa"/>
            <w:shd w:val="clear" w:color="auto" w:fill="auto"/>
          </w:tcPr>
          <w:p w14:paraId="4948435E"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744D500D"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5504F9EF"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037E11C4" w14:textId="77777777" w:rsidTr="00FC051C">
        <w:trPr>
          <w:trHeight w:val="451"/>
        </w:trPr>
        <w:tc>
          <w:tcPr>
            <w:tcW w:w="5637" w:type="dxa"/>
            <w:shd w:val="clear" w:color="auto" w:fill="auto"/>
          </w:tcPr>
          <w:p w14:paraId="68C10EF2" w14:textId="77777777" w:rsidR="00D32B83" w:rsidRPr="00D07CDD" w:rsidRDefault="00D32B83" w:rsidP="00FC051C">
            <w:pPr>
              <w:suppressAutoHyphens/>
              <w:jc w:val="both"/>
              <w:rPr>
                <w:b/>
                <w:sz w:val="16"/>
                <w:szCs w:val="16"/>
              </w:rPr>
            </w:pPr>
            <w:r>
              <w:rPr>
                <w:b/>
                <w:sz w:val="16"/>
                <w:szCs w:val="16"/>
              </w:rPr>
              <w:t>5</w:t>
            </w:r>
            <w:r w:rsidRPr="00D07CDD">
              <w:rPr>
                <w:b/>
                <w:sz w:val="16"/>
                <w:szCs w:val="16"/>
              </w:rPr>
              <w:t>.</w:t>
            </w:r>
            <w:proofErr w:type="gramStart"/>
            <w:r w:rsidRPr="00D07CDD">
              <w:rPr>
                <w:b/>
                <w:sz w:val="16"/>
                <w:szCs w:val="16"/>
              </w:rPr>
              <w:t>-</w:t>
            </w:r>
            <w:r w:rsidRPr="00D07CDD">
              <w:rPr>
                <w:sz w:val="16"/>
                <w:szCs w:val="16"/>
              </w:rPr>
              <w:t xml:space="preserve">  COLOCACIÓN</w:t>
            </w:r>
            <w:proofErr w:type="gramEnd"/>
            <w:r w:rsidRPr="00D07CDD">
              <w:rPr>
                <w:sz w:val="16"/>
                <w:szCs w:val="16"/>
              </w:rPr>
              <w:t xml:space="preserve">  DE COLLARÍN, </w:t>
            </w:r>
            <w:proofErr w:type="gramStart"/>
            <w:r w:rsidRPr="00D07CDD">
              <w:rPr>
                <w:sz w:val="16"/>
                <w:szCs w:val="16"/>
              </w:rPr>
              <w:t>DE ACUERDO AL</w:t>
            </w:r>
            <w:proofErr w:type="gramEnd"/>
            <w:r w:rsidRPr="00D07CDD">
              <w:rPr>
                <w:sz w:val="16"/>
                <w:szCs w:val="16"/>
              </w:rPr>
              <w:t xml:space="preserve"> </w:t>
            </w:r>
            <w:proofErr w:type="gramStart"/>
            <w:r w:rsidRPr="00D07CDD">
              <w:rPr>
                <w:sz w:val="16"/>
                <w:szCs w:val="16"/>
              </w:rPr>
              <w:t>SUBCAPITULO  7.2</w:t>
            </w:r>
            <w:proofErr w:type="gramEnd"/>
            <w:r w:rsidRPr="00D07CDD">
              <w:rPr>
                <w:sz w:val="16"/>
                <w:szCs w:val="16"/>
              </w:rPr>
              <w:t xml:space="preserve">  “COLLARÍN” DE </w:t>
            </w:r>
            <w:proofErr w:type="gramStart"/>
            <w:r w:rsidRPr="00D07CDD">
              <w:rPr>
                <w:sz w:val="16"/>
                <w:szCs w:val="16"/>
              </w:rPr>
              <w:t>LA  NORMA</w:t>
            </w:r>
            <w:proofErr w:type="gramEnd"/>
            <w:r w:rsidRPr="00D07CDD">
              <w:rPr>
                <w:sz w:val="16"/>
                <w:szCs w:val="16"/>
              </w:rPr>
              <w:t xml:space="preserve"> OFICIAL MEXICANA NOM-154-SCFI-2005. (ESTE DEBE SER </w:t>
            </w:r>
            <w:proofErr w:type="gramStart"/>
            <w:r w:rsidRPr="00D07CDD">
              <w:rPr>
                <w:sz w:val="16"/>
                <w:szCs w:val="16"/>
              </w:rPr>
              <w:t>NUEVO  Y</w:t>
            </w:r>
            <w:proofErr w:type="gramEnd"/>
            <w:r w:rsidRPr="00D07CDD">
              <w:rPr>
                <w:sz w:val="16"/>
                <w:szCs w:val="16"/>
              </w:rPr>
              <w:t xml:space="preserve"> NO PRESENTAR CORTES O </w:t>
            </w:r>
            <w:proofErr w:type="gramStart"/>
            <w:r w:rsidRPr="00D07CDD">
              <w:rPr>
                <w:sz w:val="16"/>
                <w:szCs w:val="16"/>
              </w:rPr>
              <w:t>PEGADOS  CON</w:t>
            </w:r>
            <w:proofErr w:type="gramEnd"/>
            <w:r w:rsidRPr="00D07CDD">
              <w:rPr>
                <w:sz w:val="16"/>
                <w:szCs w:val="16"/>
              </w:rPr>
              <w:t xml:space="preserve">  CUALQUIER CINTA ADHESIVA O PEGAMENTO)</w:t>
            </w:r>
          </w:p>
        </w:tc>
        <w:tc>
          <w:tcPr>
            <w:tcW w:w="567" w:type="dxa"/>
            <w:shd w:val="clear" w:color="auto" w:fill="auto"/>
          </w:tcPr>
          <w:p w14:paraId="516743C9"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01A0691D"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01ED3104"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35EBF338" w14:textId="77777777" w:rsidTr="00FC051C">
        <w:trPr>
          <w:trHeight w:val="437"/>
        </w:trPr>
        <w:tc>
          <w:tcPr>
            <w:tcW w:w="5637" w:type="dxa"/>
            <w:shd w:val="clear" w:color="auto" w:fill="auto"/>
          </w:tcPr>
          <w:p w14:paraId="167C4ABB" w14:textId="77777777" w:rsidR="00D32B83" w:rsidRPr="00D07CDD" w:rsidRDefault="00D32B83" w:rsidP="00FC051C">
            <w:pPr>
              <w:suppressAutoHyphens/>
              <w:jc w:val="both"/>
              <w:rPr>
                <w:b/>
                <w:sz w:val="16"/>
                <w:szCs w:val="16"/>
              </w:rPr>
            </w:pPr>
            <w:r>
              <w:rPr>
                <w:b/>
                <w:sz w:val="16"/>
                <w:szCs w:val="16"/>
              </w:rPr>
              <w:t>6</w:t>
            </w:r>
            <w:r w:rsidRPr="00D07CDD">
              <w:rPr>
                <w:b/>
                <w:sz w:val="16"/>
                <w:szCs w:val="16"/>
              </w:rPr>
              <w:t>-</w:t>
            </w:r>
            <w:r w:rsidRPr="00D07CDD">
              <w:rPr>
                <w:sz w:val="16"/>
                <w:szCs w:val="16"/>
              </w:rPr>
              <w:t xml:space="preserve"> COLOCACIÓN DE </w:t>
            </w:r>
            <w:proofErr w:type="gramStart"/>
            <w:r w:rsidRPr="00D07CDD">
              <w:rPr>
                <w:sz w:val="16"/>
                <w:szCs w:val="16"/>
              </w:rPr>
              <w:t>HOLOGRAMA  EN</w:t>
            </w:r>
            <w:proofErr w:type="gramEnd"/>
            <w:r w:rsidRPr="00D07CDD">
              <w:rPr>
                <w:sz w:val="16"/>
                <w:szCs w:val="16"/>
              </w:rPr>
              <w:t xml:space="preserve"> COLLARÍN DE LA UNIDAD DE VERIFICACIÓN. </w:t>
            </w:r>
          </w:p>
        </w:tc>
        <w:tc>
          <w:tcPr>
            <w:tcW w:w="567" w:type="dxa"/>
            <w:shd w:val="clear" w:color="auto" w:fill="auto"/>
          </w:tcPr>
          <w:p w14:paraId="394BADD0"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2757E90B"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729414B9"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0D9CD72E" w14:textId="77777777" w:rsidTr="00FC051C">
        <w:trPr>
          <w:trHeight w:val="463"/>
        </w:trPr>
        <w:tc>
          <w:tcPr>
            <w:tcW w:w="5637" w:type="dxa"/>
            <w:shd w:val="clear" w:color="auto" w:fill="auto"/>
          </w:tcPr>
          <w:p w14:paraId="37DE887B" w14:textId="77777777" w:rsidR="00D32B83" w:rsidRPr="00D07CDD" w:rsidRDefault="00D32B83" w:rsidP="00FC051C">
            <w:pPr>
              <w:suppressAutoHyphens/>
              <w:jc w:val="both"/>
              <w:rPr>
                <w:b/>
                <w:sz w:val="16"/>
                <w:szCs w:val="16"/>
              </w:rPr>
            </w:pPr>
            <w:r>
              <w:rPr>
                <w:b/>
                <w:sz w:val="16"/>
                <w:szCs w:val="16"/>
              </w:rPr>
              <w:t>7</w:t>
            </w:r>
            <w:r w:rsidRPr="00D07CDD">
              <w:rPr>
                <w:b/>
                <w:sz w:val="16"/>
                <w:szCs w:val="16"/>
              </w:rPr>
              <w:t>.-</w:t>
            </w:r>
            <w:r w:rsidRPr="00D07CDD">
              <w:rPr>
                <w:sz w:val="16"/>
                <w:szCs w:val="16"/>
              </w:rPr>
              <w:t xml:space="preserve"> PRESURIZACIÓN CON GAS NITRÓGENO SECO Y PRUEBA </w:t>
            </w:r>
            <w:proofErr w:type="gramStart"/>
            <w:r w:rsidRPr="00D07CDD">
              <w:rPr>
                <w:sz w:val="16"/>
                <w:szCs w:val="16"/>
              </w:rPr>
              <w:t>DE  HERMETICIDAD</w:t>
            </w:r>
            <w:proofErr w:type="gramEnd"/>
            <w:r w:rsidRPr="00D07CDD">
              <w:rPr>
                <w:sz w:val="16"/>
                <w:szCs w:val="16"/>
              </w:rPr>
              <w:t xml:space="preserve"> POR INMERSIÓN EN AGUA LIMPIA.</w:t>
            </w:r>
          </w:p>
        </w:tc>
        <w:tc>
          <w:tcPr>
            <w:tcW w:w="567" w:type="dxa"/>
            <w:shd w:val="clear" w:color="auto" w:fill="auto"/>
          </w:tcPr>
          <w:p w14:paraId="6F26A80E"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390A04F7"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506D5684"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4CFA29B2" w14:textId="77777777" w:rsidTr="00FC051C">
        <w:trPr>
          <w:trHeight w:val="521"/>
        </w:trPr>
        <w:tc>
          <w:tcPr>
            <w:tcW w:w="5637" w:type="dxa"/>
            <w:shd w:val="clear" w:color="auto" w:fill="auto"/>
          </w:tcPr>
          <w:p w14:paraId="54F7AF4A" w14:textId="77777777" w:rsidR="00D32B83" w:rsidRPr="00D07CDD" w:rsidRDefault="00D32B83" w:rsidP="00FC051C">
            <w:pPr>
              <w:suppressAutoHyphens/>
              <w:jc w:val="both"/>
              <w:rPr>
                <w:b/>
                <w:sz w:val="16"/>
                <w:szCs w:val="16"/>
              </w:rPr>
            </w:pPr>
            <w:r>
              <w:rPr>
                <w:b/>
                <w:sz w:val="16"/>
                <w:szCs w:val="16"/>
              </w:rPr>
              <w:t>8</w:t>
            </w:r>
            <w:r w:rsidRPr="00D07CDD">
              <w:rPr>
                <w:b/>
                <w:sz w:val="16"/>
                <w:szCs w:val="16"/>
              </w:rPr>
              <w:t>.-</w:t>
            </w:r>
            <w:r w:rsidRPr="00D07CDD">
              <w:rPr>
                <w:sz w:val="16"/>
                <w:szCs w:val="16"/>
              </w:rPr>
              <w:t xml:space="preserve"> COLOCACIÓN DEL SEGURO Y SELLO DE GARANTIA, MARCHAMO Y ALAMBRE DE </w:t>
            </w:r>
            <w:r>
              <w:rPr>
                <w:sz w:val="16"/>
                <w:szCs w:val="16"/>
              </w:rPr>
              <w:t>ALUMINIO</w:t>
            </w:r>
            <w:r w:rsidRPr="00D07CDD">
              <w:rPr>
                <w:sz w:val="16"/>
                <w:szCs w:val="16"/>
              </w:rPr>
              <w:t xml:space="preserve"> O MATERIAL DE PLASTICO PARA GARANTIZAR EL EXTINTOR.</w:t>
            </w:r>
          </w:p>
        </w:tc>
        <w:tc>
          <w:tcPr>
            <w:tcW w:w="567" w:type="dxa"/>
            <w:shd w:val="clear" w:color="auto" w:fill="auto"/>
          </w:tcPr>
          <w:p w14:paraId="3D0C90D6"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261D2B40"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4810F0FE"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3BDFCA64" w14:textId="77777777" w:rsidTr="00FC051C">
        <w:trPr>
          <w:trHeight w:val="676"/>
        </w:trPr>
        <w:tc>
          <w:tcPr>
            <w:tcW w:w="5637" w:type="dxa"/>
            <w:shd w:val="clear" w:color="auto" w:fill="auto"/>
          </w:tcPr>
          <w:p w14:paraId="341E814F" w14:textId="77777777" w:rsidR="00D32B83" w:rsidRPr="00D07CDD" w:rsidRDefault="00D32B83" w:rsidP="00FC051C">
            <w:pPr>
              <w:suppressAutoHyphens/>
              <w:jc w:val="both"/>
              <w:rPr>
                <w:b/>
                <w:sz w:val="16"/>
                <w:szCs w:val="16"/>
              </w:rPr>
            </w:pPr>
            <w:r>
              <w:rPr>
                <w:b/>
                <w:sz w:val="16"/>
                <w:szCs w:val="16"/>
              </w:rPr>
              <w:t>9</w:t>
            </w:r>
            <w:r w:rsidRPr="00D07CDD">
              <w:rPr>
                <w:b/>
                <w:sz w:val="16"/>
                <w:szCs w:val="16"/>
              </w:rPr>
              <w:t>.-</w:t>
            </w:r>
            <w:r w:rsidRPr="00D07CDD">
              <w:rPr>
                <w:sz w:val="16"/>
                <w:szCs w:val="16"/>
              </w:rPr>
              <w:t xml:space="preserve"> ETIQUETADO CONFORME AL CAPÍTULO 7 “INFORMACIÓN COMERCIAL” Y </w:t>
            </w:r>
            <w:proofErr w:type="gramStart"/>
            <w:r w:rsidRPr="00D07CDD">
              <w:rPr>
                <w:sz w:val="16"/>
                <w:szCs w:val="16"/>
              </w:rPr>
              <w:t>SUBCAPITULO  7.1</w:t>
            </w:r>
            <w:proofErr w:type="gramEnd"/>
            <w:r w:rsidRPr="00D07CDD">
              <w:rPr>
                <w:sz w:val="16"/>
                <w:szCs w:val="16"/>
              </w:rPr>
              <w:t xml:space="preserve"> “ETIQUETADO”, DE </w:t>
            </w:r>
            <w:proofErr w:type="gramStart"/>
            <w:r w:rsidRPr="00D07CDD">
              <w:rPr>
                <w:sz w:val="16"/>
                <w:szCs w:val="16"/>
              </w:rPr>
              <w:t>LA  NORMA</w:t>
            </w:r>
            <w:proofErr w:type="gramEnd"/>
            <w:r w:rsidRPr="00D07CDD">
              <w:rPr>
                <w:sz w:val="16"/>
                <w:szCs w:val="16"/>
              </w:rPr>
              <w:t xml:space="preserve"> OFICIAL MEXICANA NOM-154-SCFI-2005. </w:t>
            </w:r>
          </w:p>
        </w:tc>
        <w:tc>
          <w:tcPr>
            <w:tcW w:w="567" w:type="dxa"/>
            <w:shd w:val="clear" w:color="auto" w:fill="auto"/>
          </w:tcPr>
          <w:p w14:paraId="11537FE8"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4B5E9057"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05D44821"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6BF1D902" w14:textId="77777777" w:rsidTr="00FC051C">
        <w:trPr>
          <w:trHeight w:val="225"/>
        </w:trPr>
        <w:tc>
          <w:tcPr>
            <w:tcW w:w="5637" w:type="dxa"/>
            <w:shd w:val="clear" w:color="auto" w:fill="auto"/>
          </w:tcPr>
          <w:p w14:paraId="13644535" w14:textId="77777777" w:rsidR="00D32B83" w:rsidRPr="00D07CDD" w:rsidRDefault="00D32B83" w:rsidP="00FC051C">
            <w:pPr>
              <w:suppressAutoHyphens/>
              <w:jc w:val="both"/>
              <w:rPr>
                <w:b/>
                <w:sz w:val="16"/>
                <w:szCs w:val="16"/>
              </w:rPr>
            </w:pPr>
            <w:r>
              <w:rPr>
                <w:b/>
                <w:sz w:val="16"/>
                <w:szCs w:val="16"/>
              </w:rPr>
              <w:t>10</w:t>
            </w:r>
            <w:r w:rsidRPr="00D07CDD">
              <w:rPr>
                <w:b/>
                <w:sz w:val="16"/>
                <w:szCs w:val="16"/>
              </w:rPr>
              <w:t>.-</w:t>
            </w:r>
            <w:r w:rsidRPr="00D07CDD">
              <w:rPr>
                <w:sz w:val="16"/>
                <w:szCs w:val="16"/>
              </w:rPr>
              <w:t xml:space="preserve"> SUMINISTRO Y COLOCACION DE CINCHOS DE SUJECIÓN DE MANGUERAS.</w:t>
            </w:r>
          </w:p>
        </w:tc>
        <w:tc>
          <w:tcPr>
            <w:tcW w:w="567" w:type="dxa"/>
            <w:shd w:val="clear" w:color="auto" w:fill="auto"/>
          </w:tcPr>
          <w:p w14:paraId="08BFC4CB" w14:textId="77777777" w:rsidR="00D32B83" w:rsidRPr="00D07CDD" w:rsidRDefault="00D32B83" w:rsidP="00FC051C">
            <w:pPr>
              <w:suppressAutoHyphens/>
              <w:rPr>
                <w:rFonts w:ascii="Times New Roman" w:eastAsia="Times New Roman" w:hAnsi="Times New Roman"/>
                <w:szCs w:val="20"/>
                <w:lang w:eastAsia="ar-SA"/>
              </w:rPr>
            </w:pPr>
          </w:p>
        </w:tc>
        <w:tc>
          <w:tcPr>
            <w:tcW w:w="567" w:type="dxa"/>
            <w:shd w:val="clear" w:color="auto" w:fill="auto"/>
          </w:tcPr>
          <w:p w14:paraId="3FED5E9C"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10536FB9"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23E54465" w14:textId="77777777" w:rsidTr="00FC051C">
        <w:trPr>
          <w:trHeight w:val="199"/>
        </w:trPr>
        <w:tc>
          <w:tcPr>
            <w:tcW w:w="5637" w:type="dxa"/>
            <w:shd w:val="clear" w:color="auto" w:fill="auto"/>
          </w:tcPr>
          <w:p w14:paraId="381F0289" w14:textId="77777777" w:rsidR="00D32B83" w:rsidRPr="00D07CDD" w:rsidRDefault="00D32B83" w:rsidP="00FC051C">
            <w:pPr>
              <w:jc w:val="both"/>
              <w:rPr>
                <w:sz w:val="16"/>
                <w:szCs w:val="16"/>
              </w:rPr>
            </w:pPr>
            <w:r>
              <w:rPr>
                <w:b/>
                <w:sz w:val="16"/>
                <w:szCs w:val="16"/>
              </w:rPr>
              <w:t>11</w:t>
            </w:r>
            <w:r w:rsidRPr="00D07CDD">
              <w:rPr>
                <w:b/>
                <w:sz w:val="16"/>
                <w:szCs w:val="16"/>
              </w:rPr>
              <w:t>.-</w:t>
            </w:r>
            <w:r w:rsidRPr="00D07CDD">
              <w:rPr>
                <w:sz w:val="16"/>
                <w:szCs w:val="16"/>
              </w:rPr>
              <w:t xml:space="preserve"> VERIFICACIÓN DE CONTROL DE CALIDAD.</w:t>
            </w:r>
          </w:p>
        </w:tc>
        <w:tc>
          <w:tcPr>
            <w:tcW w:w="567" w:type="dxa"/>
            <w:shd w:val="clear" w:color="auto" w:fill="auto"/>
          </w:tcPr>
          <w:p w14:paraId="18B10F53"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5BA5968D"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7A8D9049"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46718AB1" w14:textId="77777777" w:rsidTr="00FC051C">
        <w:tc>
          <w:tcPr>
            <w:tcW w:w="5637" w:type="dxa"/>
            <w:shd w:val="clear" w:color="auto" w:fill="auto"/>
          </w:tcPr>
          <w:p w14:paraId="2D7DA48B" w14:textId="77777777" w:rsidR="00D32B83" w:rsidRPr="00D07CDD" w:rsidRDefault="00D32B83" w:rsidP="00FC051C">
            <w:pPr>
              <w:suppressAutoHyphens/>
              <w:rPr>
                <w:rFonts w:eastAsia="Times New Roman" w:cs="Calibri"/>
                <w:sz w:val="16"/>
                <w:szCs w:val="16"/>
                <w:lang w:val="es-ES" w:eastAsia="ar-SA"/>
              </w:rPr>
            </w:pPr>
            <w:r>
              <w:rPr>
                <w:rFonts w:eastAsia="Times New Roman" w:cs="Calibri"/>
                <w:b/>
                <w:sz w:val="16"/>
                <w:szCs w:val="16"/>
                <w:lang w:val="es-ES" w:eastAsia="ar-SA"/>
              </w:rPr>
              <w:t>12</w:t>
            </w:r>
            <w:r w:rsidRPr="00D07CDD">
              <w:rPr>
                <w:rFonts w:eastAsia="Times New Roman" w:cs="Calibri"/>
                <w:sz w:val="16"/>
                <w:szCs w:val="16"/>
                <w:lang w:val="es-ES" w:eastAsia="ar-SA"/>
              </w:rPr>
              <w:t xml:space="preserve">.- PROPORCIONÓ CAPACITACIÓN AL PERSONAL DESIGNADO, OTORGANDO CONSTANCIA </w:t>
            </w:r>
            <w:proofErr w:type="gramStart"/>
            <w:r w:rsidRPr="00D07CDD">
              <w:rPr>
                <w:rFonts w:eastAsia="Times New Roman" w:cs="Calibri"/>
                <w:sz w:val="16"/>
                <w:szCs w:val="16"/>
                <w:lang w:val="es-ES" w:eastAsia="ar-SA"/>
              </w:rPr>
              <w:t>INDIVIDUAL  A</w:t>
            </w:r>
            <w:proofErr w:type="gramEnd"/>
            <w:r w:rsidRPr="00D07CDD">
              <w:rPr>
                <w:rFonts w:eastAsia="Times New Roman" w:cs="Calibri"/>
                <w:sz w:val="16"/>
                <w:szCs w:val="16"/>
                <w:lang w:val="es-ES" w:eastAsia="ar-SA"/>
              </w:rPr>
              <w:t xml:space="preserve"> CADA UNO DE LOS PARTICIPANTES, CON VALIDEZ OFICIAL </w:t>
            </w:r>
            <w:proofErr w:type="gramStart"/>
            <w:r w:rsidRPr="00D07CDD">
              <w:rPr>
                <w:rFonts w:eastAsia="Times New Roman" w:cs="Calibri"/>
                <w:sz w:val="16"/>
                <w:szCs w:val="16"/>
                <w:lang w:val="es-ES" w:eastAsia="ar-SA"/>
              </w:rPr>
              <w:t>ANTE  LA</w:t>
            </w:r>
            <w:proofErr w:type="gramEnd"/>
            <w:r w:rsidRPr="00D07CDD">
              <w:rPr>
                <w:rFonts w:eastAsia="Times New Roman" w:cs="Calibri"/>
                <w:sz w:val="16"/>
                <w:szCs w:val="16"/>
                <w:lang w:val="es-ES" w:eastAsia="ar-SA"/>
              </w:rPr>
              <w:t xml:space="preserve"> STPS.</w:t>
            </w:r>
          </w:p>
        </w:tc>
        <w:tc>
          <w:tcPr>
            <w:tcW w:w="567" w:type="dxa"/>
            <w:shd w:val="clear" w:color="auto" w:fill="auto"/>
          </w:tcPr>
          <w:p w14:paraId="481E37C5"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4A4E6126"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3BF1CDD0" w14:textId="77777777" w:rsidR="00D32B83" w:rsidRPr="00D07CDD" w:rsidRDefault="00D32B83" w:rsidP="00FC051C">
            <w:pPr>
              <w:suppressAutoHyphens/>
              <w:rPr>
                <w:rFonts w:ascii="Times New Roman" w:eastAsia="Times New Roman" w:hAnsi="Times New Roman"/>
                <w:szCs w:val="20"/>
                <w:lang w:val="es-ES" w:eastAsia="ar-SA"/>
              </w:rPr>
            </w:pPr>
          </w:p>
        </w:tc>
      </w:tr>
      <w:tr w:rsidR="00D32B83" w:rsidRPr="00D07CDD" w14:paraId="5FC67B04" w14:textId="77777777" w:rsidTr="00FC051C">
        <w:tc>
          <w:tcPr>
            <w:tcW w:w="5637" w:type="dxa"/>
            <w:shd w:val="clear" w:color="auto" w:fill="auto"/>
          </w:tcPr>
          <w:p w14:paraId="0CE271E2" w14:textId="77777777" w:rsidR="00D32B83" w:rsidRPr="00D07CDD" w:rsidRDefault="00D32B83" w:rsidP="00FC051C">
            <w:pPr>
              <w:suppressAutoHyphens/>
              <w:rPr>
                <w:rFonts w:eastAsia="Times New Roman" w:cs="Calibri"/>
                <w:sz w:val="16"/>
                <w:szCs w:val="16"/>
                <w:lang w:val="es-ES" w:eastAsia="ar-SA"/>
              </w:rPr>
            </w:pPr>
            <w:r>
              <w:rPr>
                <w:rFonts w:eastAsia="Times New Roman" w:cs="Calibri"/>
                <w:b/>
                <w:sz w:val="16"/>
                <w:szCs w:val="16"/>
                <w:lang w:val="es-ES" w:eastAsia="ar-SA"/>
              </w:rPr>
              <w:t>13</w:t>
            </w:r>
            <w:r w:rsidRPr="00D07CDD">
              <w:rPr>
                <w:rFonts w:eastAsia="Times New Roman" w:cs="Calibri"/>
                <w:b/>
                <w:sz w:val="16"/>
                <w:szCs w:val="16"/>
                <w:lang w:val="es-ES" w:eastAsia="ar-SA"/>
              </w:rPr>
              <w:t>.</w:t>
            </w:r>
            <w:r w:rsidRPr="00D07CDD">
              <w:rPr>
                <w:rFonts w:eastAsia="Times New Roman" w:cs="Calibri"/>
                <w:sz w:val="16"/>
                <w:szCs w:val="16"/>
                <w:lang w:val="es-ES" w:eastAsia="ar-SA"/>
              </w:rPr>
              <w:t xml:space="preserve">-   </w:t>
            </w:r>
            <w:proofErr w:type="gramStart"/>
            <w:r w:rsidRPr="00D07CDD">
              <w:rPr>
                <w:rFonts w:eastAsia="Times New Roman" w:cs="Calibri"/>
                <w:sz w:val="16"/>
                <w:szCs w:val="16"/>
                <w:lang w:val="es-ES" w:eastAsia="ar-SA"/>
              </w:rPr>
              <w:t>GARANTÍA  ESCRITA</w:t>
            </w:r>
            <w:proofErr w:type="gramEnd"/>
            <w:r w:rsidRPr="00D07CDD">
              <w:rPr>
                <w:rFonts w:eastAsia="Times New Roman" w:cs="Calibri"/>
                <w:sz w:val="16"/>
                <w:szCs w:val="16"/>
                <w:lang w:val="es-ES" w:eastAsia="ar-SA"/>
              </w:rPr>
              <w:t xml:space="preserve"> EN PAPEL MEMBRETADO DEL PROVEEDOR, GARNTIZANDO EL SERVICIO OTROGADO.</w:t>
            </w:r>
          </w:p>
        </w:tc>
        <w:tc>
          <w:tcPr>
            <w:tcW w:w="567" w:type="dxa"/>
            <w:shd w:val="clear" w:color="auto" w:fill="auto"/>
          </w:tcPr>
          <w:p w14:paraId="6637ACD0" w14:textId="77777777" w:rsidR="00D32B83" w:rsidRPr="00D07CDD" w:rsidRDefault="00D32B83" w:rsidP="00FC051C">
            <w:pPr>
              <w:suppressAutoHyphens/>
              <w:rPr>
                <w:rFonts w:ascii="Times New Roman" w:eastAsia="Times New Roman" w:hAnsi="Times New Roman"/>
                <w:szCs w:val="20"/>
                <w:lang w:val="es-ES" w:eastAsia="ar-SA"/>
              </w:rPr>
            </w:pPr>
          </w:p>
        </w:tc>
        <w:tc>
          <w:tcPr>
            <w:tcW w:w="567" w:type="dxa"/>
            <w:shd w:val="clear" w:color="auto" w:fill="auto"/>
          </w:tcPr>
          <w:p w14:paraId="00ED8CDF" w14:textId="77777777" w:rsidR="00D32B83" w:rsidRPr="00D07CDD" w:rsidRDefault="00D32B83" w:rsidP="00FC051C">
            <w:pPr>
              <w:suppressAutoHyphens/>
              <w:rPr>
                <w:rFonts w:ascii="Times New Roman" w:eastAsia="Times New Roman" w:hAnsi="Times New Roman"/>
                <w:szCs w:val="20"/>
                <w:lang w:val="es-ES" w:eastAsia="ar-SA"/>
              </w:rPr>
            </w:pPr>
          </w:p>
        </w:tc>
        <w:tc>
          <w:tcPr>
            <w:tcW w:w="2551" w:type="dxa"/>
            <w:shd w:val="clear" w:color="auto" w:fill="auto"/>
          </w:tcPr>
          <w:p w14:paraId="3441EA4E" w14:textId="77777777" w:rsidR="00D32B83" w:rsidRPr="00D07CDD" w:rsidRDefault="00D32B83" w:rsidP="00FC051C">
            <w:pPr>
              <w:suppressAutoHyphens/>
              <w:rPr>
                <w:rFonts w:ascii="Times New Roman" w:eastAsia="Times New Roman" w:hAnsi="Times New Roman"/>
                <w:szCs w:val="20"/>
                <w:lang w:val="es-ES" w:eastAsia="ar-SA"/>
              </w:rPr>
            </w:pPr>
          </w:p>
        </w:tc>
      </w:tr>
    </w:tbl>
    <w:p w14:paraId="5C6A3523" w14:textId="77777777" w:rsidR="00D32B83" w:rsidRPr="00F445F5" w:rsidRDefault="00D32B83" w:rsidP="00D32B83">
      <w:pPr>
        <w:rPr>
          <w:sz w:val="18"/>
        </w:rPr>
      </w:pPr>
      <w:r w:rsidRPr="00F445F5">
        <w:rPr>
          <w:b/>
          <w:sz w:val="18"/>
        </w:rPr>
        <w:t>OBSERVACIONES</w:t>
      </w:r>
      <w:r w:rsidRPr="00F445F5">
        <w:rPr>
          <w:sz w:val="18"/>
        </w:rPr>
        <w:t>:</w:t>
      </w:r>
      <w:r>
        <w:rPr>
          <w:sz w:val="18"/>
        </w:rPr>
        <w:t xml:space="preserve"> EL SERVICIO DEBE DE CUMPLIR CON TODOS LOS PUNTOS ANTES DESCRITOS PARA PODER SER RECIBIDO.</w:t>
      </w:r>
    </w:p>
    <w:tbl>
      <w:tblPr>
        <w:tblW w:w="0" w:type="auto"/>
        <w:tblInd w:w="70" w:type="dxa"/>
        <w:tblLayout w:type="fixed"/>
        <w:tblCellMar>
          <w:left w:w="70" w:type="dxa"/>
          <w:right w:w="70" w:type="dxa"/>
        </w:tblCellMar>
        <w:tblLook w:val="0000" w:firstRow="0" w:lastRow="0" w:firstColumn="0" w:lastColumn="0" w:noHBand="0" w:noVBand="0"/>
      </w:tblPr>
      <w:tblGrid>
        <w:gridCol w:w="4678"/>
        <w:gridCol w:w="851"/>
        <w:gridCol w:w="3685"/>
      </w:tblGrid>
      <w:tr w:rsidR="00D32B83" w:rsidRPr="00D07CDD" w14:paraId="15668A14" w14:textId="77777777" w:rsidTr="00FC051C">
        <w:tc>
          <w:tcPr>
            <w:tcW w:w="4678" w:type="dxa"/>
            <w:tcBorders>
              <w:top w:val="single" w:sz="4" w:space="0" w:color="000000"/>
              <w:left w:val="single" w:sz="4" w:space="0" w:color="000000"/>
              <w:bottom w:val="single" w:sz="4" w:space="0" w:color="000000"/>
            </w:tcBorders>
          </w:tcPr>
          <w:p w14:paraId="7185586D" w14:textId="77777777" w:rsidR="00D32B83" w:rsidRPr="008373EB" w:rsidRDefault="00D32B83" w:rsidP="00FC051C">
            <w:pPr>
              <w:suppressAutoHyphens/>
              <w:snapToGrid w:val="0"/>
              <w:jc w:val="center"/>
              <w:rPr>
                <w:rFonts w:ascii="Arial" w:eastAsia="Times New Roman" w:hAnsi="Arial" w:cs="Arial"/>
                <w:b/>
                <w:sz w:val="18"/>
                <w:szCs w:val="18"/>
                <w:lang w:val="es-ES" w:eastAsia="ar-SA"/>
              </w:rPr>
            </w:pPr>
            <w:r>
              <w:rPr>
                <w:rFonts w:ascii="Arial" w:eastAsia="Times New Roman" w:hAnsi="Arial" w:cs="Arial"/>
                <w:b/>
                <w:sz w:val="18"/>
                <w:szCs w:val="18"/>
                <w:lang w:val="es-ES" w:eastAsia="ar-SA"/>
              </w:rPr>
              <w:t xml:space="preserve">REALIZA </w:t>
            </w:r>
            <w:proofErr w:type="gramStart"/>
            <w:r>
              <w:rPr>
                <w:rFonts w:ascii="Arial" w:eastAsia="Times New Roman" w:hAnsi="Arial" w:cs="Arial"/>
                <w:b/>
                <w:sz w:val="18"/>
                <w:szCs w:val="18"/>
                <w:lang w:val="es-ES" w:eastAsia="ar-SA"/>
              </w:rPr>
              <w:t>EL  SERVICIO</w:t>
            </w:r>
            <w:proofErr w:type="gramEnd"/>
          </w:p>
          <w:p w14:paraId="239E5033" w14:textId="77777777" w:rsidR="00D32B83" w:rsidRPr="008373EB" w:rsidRDefault="00D32B83" w:rsidP="00FC051C">
            <w:pPr>
              <w:suppressAutoHyphens/>
              <w:jc w:val="center"/>
              <w:rPr>
                <w:rFonts w:ascii="Arial" w:eastAsia="Times New Roman" w:hAnsi="Arial" w:cs="Arial"/>
                <w:sz w:val="18"/>
                <w:szCs w:val="18"/>
                <w:lang w:val="es-ES" w:eastAsia="ar-SA"/>
              </w:rPr>
            </w:pPr>
            <w:r>
              <w:rPr>
                <w:rFonts w:ascii="Arial" w:eastAsia="Times New Roman" w:hAnsi="Arial" w:cs="Arial"/>
                <w:sz w:val="18"/>
                <w:szCs w:val="18"/>
                <w:lang w:val="es-ES" w:eastAsia="ar-SA"/>
              </w:rPr>
              <w:t>TÉ</w:t>
            </w:r>
            <w:r w:rsidRPr="008373EB">
              <w:rPr>
                <w:rFonts w:ascii="Arial" w:eastAsia="Times New Roman" w:hAnsi="Arial" w:cs="Arial"/>
                <w:sz w:val="18"/>
                <w:szCs w:val="18"/>
                <w:lang w:val="es-ES" w:eastAsia="ar-SA"/>
              </w:rPr>
              <w:t xml:space="preserve">CNICO </w:t>
            </w:r>
            <w:r>
              <w:rPr>
                <w:rFonts w:ascii="Arial" w:eastAsia="Times New Roman" w:hAnsi="Arial" w:cs="Arial"/>
                <w:sz w:val="18"/>
                <w:szCs w:val="18"/>
                <w:lang w:val="es-ES" w:eastAsia="ar-SA"/>
              </w:rPr>
              <w:t>AUTORIZADO POR LA UNIDAD DE VERIFICACIÓN.</w:t>
            </w:r>
          </w:p>
        </w:tc>
        <w:tc>
          <w:tcPr>
            <w:tcW w:w="851" w:type="dxa"/>
            <w:tcBorders>
              <w:top w:val="single" w:sz="4" w:space="0" w:color="000000"/>
              <w:left w:val="single" w:sz="4" w:space="0" w:color="000000"/>
              <w:bottom w:val="single" w:sz="4" w:space="0" w:color="000000"/>
            </w:tcBorders>
          </w:tcPr>
          <w:p w14:paraId="0B777F16" w14:textId="77777777" w:rsidR="00D32B83" w:rsidRPr="008373EB" w:rsidRDefault="00D32B83" w:rsidP="00FC051C">
            <w:pPr>
              <w:suppressAutoHyphens/>
              <w:jc w:val="center"/>
              <w:rPr>
                <w:rFonts w:ascii="Arial" w:eastAsia="Times New Roman" w:hAnsi="Arial" w:cs="Arial"/>
                <w:sz w:val="18"/>
                <w:szCs w:val="18"/>
                <w:lang w:val="es-ES" w:eastAsia="ar-SA"/>
              </w:rPr>
            </w:pPr>
          </w:p>
        </w:tc>
        <w:tc>
          <w:tcPr>
            <w:tcW w:w="3685" w:type="dxa"/>
            <w:tcBorders>
              <w:top w:val="single" w:sz="4" w:space="0" w:color="000000"/>
              <w:left w:val="single" w:sz="4" w:space="0" w:color="000000"/>
              <w:bottom w:val="single" w:sz="4" w:space="0" w:color="000000"/>
              <w:right w:val="single" w:sz="4" w:space="0" w:color="000000"/>
            </w:tcBorders>
          </w:tcPr>
          <w:p w14:paraId="02531835" w14:textId="77777777" w:rsidR="00D32B83" w:rsidRPr="008373EB" w:rsidRDefault="00D32B83" w:rsidP="00FC051C">
            <w:pPr>
              <w:suppressAutoHyphens/>
              <w:snapToGrid w:val="0"/>
              <w:jc w:val="center"/>
              <w:rPr>
                <w:rFonts w:ascii="Arial" w:eastAsia="Times New Roman" w:hAnsi="Arial" w:cs="Arial"/>
                <w:b/>
                <w:sz w:val="18"/>
                <w:szCs w:val="18"/>
                <w:lang w:val="es-ES" w:eastAsia="ar-SA"/>
              </w:rPr>
            </w:pPr>
            <w:r w:rsidRPr="008373EB">
              <w:rPr>
                <w:rFonts w:ascii="Arial" w:eastAsia="Times New Roman" w:hAnsi="Arial" w:cs="Arial"/>
                <w:b/>
                <w:sz w:val="18"/>
                <w:szCs w:val="18"/>
                <w:lang w:val="es-ES" w:eastAsia="ar-SA"/>
              </w:rPr>
              <w:t>RECIB</w:t>
            </w:r>
            <w:r>
              <w:rPr>
                <w:rFonts w:ascii="Arial" w:eastAsia="Times New Roman" w:hAnsi="Arial" w:cs="Arial"/>
                <w:b/>
                <w:sz w:val="18"/>
                <w:szCs w:val="18"/>
                <w:lang w:val="es-ES" w:eastAsia="ar-SA"/>
              </w:rPr>
              <w:t>E</w:t>
            </w:r>
            <w:r w:rsidRPr="008373EB">
              <w:rPr>
                <w:rFonts w:ascii="Arial" w:eastAsia="Times New Roman" w:hAnsi="Arial" w:cs="Arial"/>
                <w:b/>
                <w:sz w:val="18"/>
                <w:szCs w:val="18"/>
                <w:lang w:val="es-ES" w:eastAsia="ar-SA"/>
              </w:rPr>
              <w:t xml:space="preserve"> DE CONFORMIDAD </w:t>
            </w:r>
          </w:p>
          <w:p w14:paraId="48D458FC" w14:textId="77777777" w:rsidR="00D32B83" w:rsidRPr="008373EB" w:rsidRDefault="00D32B83" w:rsidP="00FC051C">
            <w:pPr>
              <w:suppressAutoHyphens/>
              <w:snapToGrid w:val="0"/>
              <w:jc w:val="center"/>
              <w:rPr>
                <w:rFonts w:ascii="Arial" w:eastAsia="Times New Roman" w:hAnsi="Arial" w:cs="Arial"/>
                <w:sz w:val="18"/>
                <w:szCs w:val="18"/>
                <w:lang w:val="es-ES" w:eastAsia="ar-SA"/>
              </w:rPr>
            </w:pPr>
          </w:p>
        </w:tc>
      </w:tr>
      <w:tr w:rsidR="00D32B83" w:rsidRPr="00D07CDD" w14:paraId="10B43F0E" w14:textId="77777777" w:rsidTr="00FC051C">
        <w:trPr>
          <w:cantSplit/>
          <w:trHeight w:val="546"/>
        </w:trPr>
        <w:tc>
          <w:tcPr>
            <w:tcW w:w="4678" w:type="dxa"/>
            <w:tcBorders>
              <w:top w:val="single" w:sz="4" w:space="0" w:color="000000"/>
              <w:left w:val="single" w:sz="4" w:space="0" w:color="000000"/>
              <w:bottom w:val="single" w:sz="4" w:space="0" w:color="000000"/>
            </w:tcBorders>
          </w:tcPr>
          <w:p w14:paraId="19CBD32C" w14:textId="77777777" w:rsidR="00D32B83" w:rsidRPr="008373EB" w:rsidRDefault="00D32B83" w:rsidP="00FC051C">
            <w:pPr>
              <w:suppressAutoHyphens/>
              <w:snapToGrid w:val="0"/>
              <w:rPr>
                <w:rFonts w:ascii="Arial" w:eastAsia="Times New Roman" w:hAnsi="Arial" w:cs="Arial"/>
                <w:sz w:val="18"/>
                <w:szCs w:val="18"/>
                <w:lang w:val="es-ES" w:eastAsia="ar-SA"/>
              </w:rPr>
            </w:pPr>
          </w:p>
        </w:tc>
        <w:tc>
          <w:tcPr>
            <w:tcW w:w="851" w:type="dxa"/>
            <w:tcBorders>
              <w:top w:val="single" w:sz="4" w:space="0" w:color="000000"/>
              <w:left w:val="single" w:sz="4" w:space="0" w:color="000000"/>
              <w:bottom w:val="single" w:sz="4" w:space="0" w:color="000000"/>
            </w:tcBorders>
          </w:tcPr>
          <w:p w14:paraId="3B70F169" w14:textId="77777777" w:rsidR="00D32B83" w:rsidRPr="008373EB" w:rsidRDefault="00D32B83" w:rsidP="00FC051C">
            <w:pPr>
              <w:suppressAutoHyphens/>
              <w:snapToGrid w:val="0"/>
              <w:rPr>
                <w:rFonts w:ascii="Arial" w:eastAsia="Times New Roman" w:hAnsi="Arial" w:cs="Arial"/>
                <w:sz w:val="18"/>
                <w:szCs w:val="18"/>
                <w:lang w:val="es-ES" w:eastAsia="ar-SA"/>
              </w:rPr>
            </w:pPr>
          </w:p>
        </w:tc>
        <w:tc>
          <w:tcPr>
            <w:tcW w:w="3685" w:type="dxa"/>
            <w:tcBorders>
              <w:top w:val="single" w:sz="4" w:space="0" w:color="000000"/>
              <w:left w:val="single" w:sz="4" w:space="0" w:color="000000"/>
              <w:bottom w:val="single" w:sz="4" w:space="0" w:color="000000"/>
              <w:right w:val="single" w:sz="4" w:space="0" w:color="000000"/>
            </w:tcBorders>
          </w:tcPr>
          <w:p w14:paraId="76EA2C59" w14:textId="77777777" w:rsidR="00D32B83" w:rsidRPr="008373EB" w:rsidRDefault="00D32B83" w:rsidP="00FC051C">
            <w:pPr>
              <w:suppressAutoHyphens/>
              <w:snapToGrid w:val="0"/>
              <w:rPr>
                <w:rFonts w:ascii="Arial" w:eastAsia="Times New Roman" w:hAnsi="Arial" w:cs="Arial"/>
                <w:sz w:val="18"/>
                <w:szCs w:val="18"/>
                <w:lang w:val="es-ES" w:eastAsia="ar-SA"/>
              </w:rPr>
            </w:pPr>
          </w:p>
        </w:tc>
      </w:tr>
      <w:tr w:rsidR="00D32B83" w:rsidRPr="00D07CDD" w14:paraId="0658238E" w14:textId="77777777" w:rsidTr="00FC051C">
        <w:tc>
          <w:tcPr>
            <w:tcW w:w="4678" w:type="dxa"/>
            <w:tcBorders>
              <w:top w:val="single" w:sz="4" w:space="0" w:color="000000"/>
              <w:left w:val="single" w:sz="4" w:space="0" w:color="000000"/>
              <w:bottom w:val="single" w:sz="4" w:space="0" w:color="000000"/>
            </w:tcBorders>
          </w:tcPr>
          <w:p w14:paraId="6DE3C523" w14:textId="77777777" w:rsidR="00D32B83" w:rsidRPr="008373EB" w:rsidRDefault="00D32B83" w:rsidP="00FC051C">
            <w:pPr>
              <w:suppressAutoHyphens/>
              <w:snapToGrid w:val="0"/>
              <w:jc w:val="center"/>
              <w:rPr>
                <w:rFonts w:ascii="Arial" w:eastAsia="Times New Roman" w:hAnsi="Arial" w:cs="Arial"/>
                <w:sz w:val="18"/>
                <w:szCs w:val="18"/>
                <w:lang w:val="es-ES" w:eastAsia="ar-SA"/>
              </w:rPr>
            </w:pPr>
            <w:proofErr w:type="gramStart"/>
            <w:r w:rsidRPr="008373EB">
              <w:rPr>
                <w:rFonts w:ascii="Arial" w:eastAsia="Times New Roman" w:hAnsi="Arial" w:cs="Arial"/>
                <w:sz w:val="18"/>
                <w:szCs w:val="18"/>
                <w:lang w:val="es-ES" w:eastAsia="ar-SA"/>
              </w:rPr>
              <w:t xml:space="preserve">NOMBRE,  </w:t>
            </w:r>
            <w:r>
              <w:rPr>
                <w:rFonts w:ascii="Arial" w:eastAsia="Times New Roman" w:hAnsi="Arial" w:cs="Arial"/>
                <w:sz w:val="18"/>
                <w:szCs w:val="18"/>
                <w:lang w:val="es-ES" w:eastAsia="ar-SA"/>
              </w:rPr>
              <w:t>Y</w:t>
            </w:r>
            <w:proofErr w:type="gramEnd"/>
            <w:r>
              <w:rPr>
                <w:rFonts w:ascii="Arial" w:eastAsia="Times New Roman" w:hAnsi="Arial" w:cs="Arial"/>
                <w:sz w:val="18"/>
                <w:szCs w:val="18"/>
                <w:lang w:val="es-ES" w:eastAsia="ar-SA"/>
              </w:rPr>
              <w:t xml:space="preserve"> </w:t>
            </w:r>
            <w:r w:rsidRPr="008373EB">
              <w:rPr>
                <w:rFonts w:ascii="Arial" w:eastAsia="Times New Roman" w:hAnsi="Arial" w:cs="Arial"/>
                <w:sz w:val="18"/>
                <w:szCs w:val="18"/>
                <w:lang w:val="es-ES" w:eastAsia="ar-SA"/>
              </w:rPr>
              <w:t>FIRMA</w:t>
            </w:r>
          </w:p>
        </w:tc>
        <w:tc>
          <w:tcPr>
            <w:tcW w:w="851" w:type="dxa"/>
            <w:tcBorders>
              <w:top w:val="single" w:sz="4" w:space="0" w:color="000000"/>
              <w:left w:val="single" w:sz="4" w:space="0" w:color="000000"/>
              <w:bottom w:val="single" w:sz="4" w:space="0" w:color="000000"/>
            </w:tcBorders>
          </w:tcPr>
          <w:p w14:paraId="560ED3BD" w14:textId="77777777" w:rsidR="00D32B83" w:rsidRPr="008373EB" w:rsidRDefault="00D32B83" w:rsidP="00FC051C">
            <w:pPr>
              <w:suppressAutoHyphens/>
              <w:snapToGrid w:val="0"/>
              <w:jc w:val="center"/>
              <w:rPr>
                <w:rFonts w:ascii="Arial" w:eastAsia="Times New Roman" w:hAnsi="Arial" w:cs="Arial"/>
                <w:sz w:val="18"/>
                <w:szCs w:val="18"/>
                <w:lang w:val="es-ES" w:eastAsia="ar-SA"/>
              </w:rPr>
            </w:pPr>
          </w:p>
        </w:tc>
        <w:tc>
          <w:tcPr>
            <w:tcW w:w="3685" w:type="dxa"/>
            <w:tcBorders>
              <w:top w:val="single" w:sz="4" w:space="0" w:color="000000"/>
              <w:left w:val="single" w:sz="4" w:space="0" w:color="000000"/>
              <w:bottom w:val="single" w:sz="4" w:space="0" w:color="000000"/>
              <w:right w:val="single" w:sz="4" w:space="0" w:color="000000"/>
            </w:tcBorders>
          </w:tcPr>
          <w:p w14:paraId="11DDD59A" w14:textId="77777777" w:rsidR="00D32B83" w:rsidRPr="008373EB" w:rsidRDefault="00D32B83" w:rsidP="00FC051C">
            <w:pPr>
              <w:suppressAutoHyphens/>
              <w:snapToGrid w:val="0"/>
              <w:jc w:val="center"/>
              <w:rPr>
                <w:rFonts w:ascii="Arial" w:eastAsia="Times New Roman" w:hAnsi="Arial" w:cs="Arial"/>
                <w:sz w:val="18"/>
                <w:szCs w:val="18"/>
                <w:lang w:val="es-ES" w:eastAsia="ar-SA"/>
              </w:rPr>
            </w:pPr>
            <w:proofErr w:type="gramStart"/>
            <w:r>
              <w:rPr>
                <w:rFonts w:ascii="Arial" w:eastAsia="Times New Roman" w:hAnsi="Arial" w:cs="Arial"/>
                <w:sz w:val="18"/>
                <w:szCs w:val="18"/>
                <w:lang w:val="es-ES" w:eastAsia="ar-SA"/>
              </w:rPr>
              <w:t>NOMBRE,  FIRMA</w:t>
            </w:r>
            <w:proofErr w:type="gramEnd"/>
            <w:r>
              <w:rPr>
                <w:rFonts w:ascii="Arial" w:eastAsia="Times New Roman" w:hAnsi="Arial" w:cs="Arial"/>
                <w:sz w:val="18"/>
                <w:szCs w:val="18"/>
                <w:lang w:val="es-ES" w:eastAsia="ar-SA"/>
              </w:rPr>
              <w:t xml:space="preserve"> Y MATRÍ</w:t>
            </w:r>
            <w:r w:rsidRPr="008373EB">
              <w:rPr>
                <w:rFonts w:ascii="Arial" w:eastAsia="Times New Roman" w:hAnsi="Arial" w:cs="Arial"/>
                <w:sz w:val="18"/>
                <w:szCs w:val="18"/>
                <w:lang w:val="es-ES" w:eastAsia="ar-SA"/>
              </w:rPr>
              <w:t>CULA</w:t>
            </w:r>
          </w:p>
        </w:tc>
      </w:tr>
    </w:tbl>
    <w:p w14:paraId="7E58B14F" w14:textId="77777777" w:rsidR="00D32B83" w:rsidRDefault="00D32B83" w:rsidP="00D32B83"/>
    <w:p w14:paraId="733DE144" w14:textId="77777777" w:rsidR="00D32B83" w:rsidRDefault="00D32B83" w:rsidP="00D32B83">
      <w:pPr>
        <w:ind w:left="567"/>
        <w:jc w:val="center"/>
        <w:rPr>
          <w:rFonts w:ascii="Noto Sans" w:hAnsi="Noto Sans" w:cs="Noto Sans"/>
          <w:b/>
          <w:sz w:val="22"/>
          <w:szCs w:val="22"/>
        </w:rPr>
      </w:pPr>
    </w:p>
    <w:p w14:paraId="2D2AF27C" w14:textId="77777777" w:rsidR="00D32B83" w:rsidRDefault="00D32B83" w:rsidP="00D32B83">
      <w:pPr>
        <w:ind w:left="567"/>
        <w:jc w:val="center"/>
        <w:rPr>
          <w:rFonts w:ascii="Noto Sans" w:hAnsi="Noto Sans" w:cs="Noto Sans"/>
          <w:b/>
          <w:sz w:val="22"/>
          <w:szCs w:val="22"/>
        </w:rPr>
      </w:pPr>
    </w:p>
    <w:p w14:paraId="588C56EE" w14:textId="77777777" w:rsidR="00D32B83" w:rsidRDefault="00D32B83" w:rsidP="00D32B83">
      <w:pPr>
        <w:ind w:left="567"/>
        <w:jc w:val="center"/>
        <w:rPr>
          <w:rFonts w:ascii="Noto Sans" w:hAnsi="Noto Sans" w:cs="Noto Sans"/>
          <w:b/>
          <w:sz w:val="22"/>
          <w:szCs w:val="22"/>
        </w:rPr>
      </w:pPr>
    </w:p>
    <w:p w14:paraId="7CAD023E" w14:textId="77777777" w:rsidR="00D32B83" w:rsidRDefault="00D32B83" w:rsidP="00D32B83">
      <w:pPr>
        <w:ind w:left="567"/>
        <w:jc w:val="center"/>
        <w:rPr>
          <w:rFonts w:ascii="Noto Sans" w:hAnsi="Noto Sans" w:cs="Noto Sans"/>
          <w:b/>
          <w:sz w:val="22"/>
          <w:szCs w:val="22"/>
        </w:rPr>
      </w:pPr>
    </w:p>
    <w:p w14:paraId="5CD62D98" w14:textId="77777777" w:rsidR="00D32B83" w:rsidRDefault="00D32B83" w:rsidP="00D32B83">
      <w:pPr>
        <w:ind w:left="567"/>
        <w:jc w:val="center"/>
        <w:rPr>
          <w:rFonts w:ascii="Noto Sans" w:hAnsi="Noto Sans" w:cs="Noto Sans"/>
          <w:b/>
          <w:sz w:val="22"/>
          <w:szCs w:val="22"/>
        </w:rPr>
      </w:pPr>
    </w:p>
    <w:p w14:paraId="578B0025" w14:textId="77777777" w:rsidR="00D32B83" w:rsidRDefault="00D32B83" w:rsidP="00D32B83">
      <w:pPr>
        <w:ind w:left="567"/>
        <w:jc w:val="center"/>
        <w:rPr>
          <w:rFonts w:ascii="Noto Sans" w:hAnsi="Noto Sans" w:cs="Noto Sans"/>
          <w:b/>
          <w:sz w:val="22"/>
          <w:szCs w:val="22"/>
        </w:rPr>
      </w:pPr>
    </w:p>
    <w:p w14:paraId="09E10A8F" w14:textId="77777777" w:rsidR="00D32B83" w:rsidRDefault="00D32B83" w:rsidP="00D32B83">
      <w:pPr>
        <w:ind w:left="567"/>
        <w:jc w:val="center"/>
        <w:rPr>
          <w:rFonts w:ascii="Noto Sans" w:hAnsi="Noto Sans" w:cs="Noto Sans"/>
          <w:b/>
          <w:sz w:val="22"/>
          <w:szCs w:val="22"/>
        </w:rPr>
      </w:pPr>
    </w:p>
    <w:p w14:paraId="667B7BBD" w14:textId="77777777" w:rsidR="00D32B83" w:rsidRDefault="00D32B83" w:rsidP="00D32B83">
      <w:pPr>
        <w:ind w:left="567"/>
        <w:jc w:val="center"/>
        <w:rPr>
          <w:rFonts w:ascii="Noto Sans" w:hAnsi="Noto Sans" w:cs="Noto Sans"/>
          <w:b/>
          <w:sz w:val="22"/>
          <w:szCs w:val="22"/>
        </w:rPr>
      </w:pPr>
    </w:p>
    <w:p w14:paraId="7D22DADD" w14:textId="77777777" w:rsidR="00D32B83" w:rsidRDefault="00D32B83" w:rsidP="00D32B83">
      <w:pPr>
        <w:ind w:left="567"/>
        <w:jc w:val="center"/>
        <w:rPr>
          <w:rFonts w:ascii="Noto Sans" w:hAnsi="Noto Sans" w:cs="Noto Sans"/>
          <w:b/>
          <w:sz w:val="22"/>
          <w:szCs w:val="22"/>
        </w:rPr>
      </w:pPr>
    </w:p>
    <w:p w14:paraId="7558B515" w14:textId="77777777" w:rsidR="00D32B83" w:rsidRDefault="00D32B83" w:rsidP="00D32B83">
      <w:pPr>
        <w:ind w:left="567"/>
        <w:jc w:val="center"/>
        <w:rPr>
          <w:rFonts w:ascii="Noto Sans" w:hAnsi="Noto Sans" w:cs="Noto Sans"/>
          <w:b/>
          <w:sz w:val="22"/>
          <w:szCs w:val="22"/>
        </w:rPr>
      </w:pPr>
    </w:p>
    <w:p w14:paraId="7E6B06BE" w14:textId="77777777" w:rsidR="00D32B83" w:rsidRDefault="00D32B83" w:rsidP="00D32B83">
      <w:pPr>
        <w:ind w:left="567"/>
        <w:jc w:val="center"/>
        <w:rPr>
          <w:rFonts w:ascii="Noto Sans" w:hAnsi="Noto Sans" w:cs="Noto Sans"/>
          <w:b/>
          <w:sz w:val="22"/>
          <w:szCs w:val="22"/>
        </w:rPr>
      </w:pPr>
    </w:p>
    <w:p w14:paraId="61E83E80" w14:textId="77777777" w:rsidR="00D32B83" w:rsidRDefault="00D32B83" w:rsidP="00D32B83">
      <w:pPr>
        <w:ind w:left="567"/>
        <w:jc w:val="center"/>
        <w:rPr>
          <w:rFonts w:ascii="Noto Sans" w:hAnsi="Noto Sans" w:cs="Noto Sans"/>
          <w:b/>
          <w:sz w:val="22"/>
          <w:szCs w:val="22"/>
        </w:rPr>
      </w:pPr>
    </w:p>
    <w:p w14:paraId="6E1992DD" w14:textId="5D44CD6F" w:rsidR="00D32B83" w:rsidRDefault="00D32B83" w:rsidP="00D32B83">
      <w:pPr>
        <w:ind w:left="567"/>
        <w:jc w:val="center"/>
        <w:rPr>
          <w:rFonts w:ascii="Noto Sans" w:hAnsi="Noto Sans" w:cs="Noto Sans"/>
          <w:b/>
          <w:sz w:val="22"/>
          <w:szCs w:val="22"/>
        </w:rPr>
      </w:pPr>
      <w:r w:rsidRPr="00412D92">
        <w:rPr>
          <w:rFonts w:ascii="Noto Sans" w:hAnsi="Noto Sans" w:cs="Noto Sans"/>
          <w:b/>
          <w:sz w:val="22"/>
          <w:szCs w:val="22"/>
        </w:rPr>
        <w:lastRenderedPageBreak/>
        <w:t xml:space="preserve">ANEXO </w:t>
      </w:r>
      <w:r>
        <w:rPr>
          <w:rFonts w:ascii="Noto Sans" w:hAnsi="Noto Sans" w:cs="Noto Sans"/>
          <w:b/>
          <w:sz w:val="22"/>
          <w:szCs w:val="22"/>
        </w:rPr>
        <w:t>9</w:t>
      </w:r>
      <w:r w:rsidRPr="00412D92">
        <w:rPr>
          <w:rFonts w:ascii="Noto Sans" w:hAnsi="Noto Sans" w:cs="Noto Sans"/>
          <w:b/>
          <w:sz w:val="22"/>
          <w:szCs w:val="22"/>
        </w:rPr>
        <w:t xml:space="preserve"> (</w:t>
      </w:r>
      <w:r>
        <w:rPr>
          <w:rFonts w:ascii="Noto Sans" w:hAnsi="Noto Sans" w:cs="Noto Sans"/>
          <w:b/>
          <w:sz w:val="22"/>
          <w:szCs w:val="22"/>
        </w:rPr>
        <w:t>NUEVE</w:t>
      </w:r>
      <w:r w:rsidRPr="00412D92">
        <w:rPr>
          <w:rFonts w:ascii="Noto Sans" w:hAnsi="Noto Sans" w:cs="Noto Sans"/>
          <w:b/>
          <w:sz w:val="22"/>
          <w:szCs w:val="22"/>
        </w:rPr>
        <w:t>)</w:t>
      </w:r>
    </w:p>
    <w:p w14:paraId="22A7F3B9" w14:textId="77777777" w:rsidR="00D32B83" w:rsidRPr="00D32B83" w:rsidRDefault="00D32B83" w:rsidP="00D32B83">
      <w:pPr>
        <w:jc w:val="center"/>
        <w:rPr>
          <w:rFonts w:ascii="Arial" w:hAnsi="Arial"/>
          <w:b/>
          <w:sz w:val="22"/>
          <w:szCs w:val="22"/>
        </w:rPr>
      </w:pPr>
      <w:r w:rsidRPr="00D32B83">
        <w:rPr>
          <w:rFonts w:ascii="Arial" w:hAnsi="Arial"/>
          <w:b/>
          <w:sz w:val="22"/>
          <w:szCs w:val="22"/>
        </w:rPr>
        <w:t>FORMATO PARA SEÑALAR DOMICILIO LEGAL PARA TODOS LOS EFECTOS DE ESTE ACTO JURÍDICO.</w:t>
      </w:r>
    </w:p>
    <w:p w14:paraId="7F0859DB" w14:textId="77777777" w:rsidR="00D32B83" w:rsidRPr="00D32B83" w:rsidRDefault="00D32B83" w:rsidP="00D32B83">
      <w:pPr>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D32B83" w:rsidRPr="00D32B83" w14:paraId="45511666" w14:textId="77777777" w:rsidTr="00FC051C">
        <w:tc>
          <w:tcPr>
            <w:tcW w:w="9972" w:type="dxa"/>
            <w:tcBorders>
              <w:top w:val="single" w:sz="1" w:space="0" w:color="000000"/>
              <w:left w:val="single" w:sz="1" w:space="0" w:color="000000"/>
              <w:bottom w:val="single" w:sz="1" w:space="0" w:color="000000"/>
              <w:right w:val="single" w:sz="1" w:space="0" w:color="000000"/>
            </w:tcBorders>
          </w:tcPr>
          <w:p w14:paraId="7E6C2C9A" w14:textId="77777777" w:rsidR="00D32B83" w:rsidRPr="00D32B83" w:rsidRDefault="00D32B83" w:rsidP="00FC051C">
            <w:pPr>
              <w:pStyle w:val="Contenidodelatabla"/>
              <w:jc w:val="center"/>
              <w:rPr>
                <w:rFonts w:ascii="Arial" w:hAnsi="Arial" w:cs="Arial"/>
                <w:sz w:val="22"/>
                <w:szCs w:val="22"/>
              </w:rPr>
            </w:pPr>
            <w:proofErr w:type="gramStart"/>
            <w:r w:rsidRPr="00D32B83">
              <w:rPr>
                <w:rFonts w:ascii="Arial" w:hAnsi="Arial" w:cs="Arial"/>
                <w:sz w:val="22"/>
                <w:szCs w:val="22"/>
              </w:rPr>
              <w:t>MEMBRETE  O</w:t>
            </w:r>
            <w:proofErr w:type="gramEnd"/>
            <w:r w:rsidRPr="00D32B83">
              <w:rPr>
                <w:rFonts w:ascii="Arial" w:hAnsi="Arial" w:cs="Arial"/>
                <w:sz w:val="22"/>
                <w:szCs w:val="22"/>
              </w:rPr>
              <w:t xml:space="preserve"> </w:t>
            </w:r>
            <w:proofErr w:type="gramStart"/>
            <w:r w:rsidRPr="00D32B83">
              <w:rPr>
                <w:rFonts w:ascii="Arial" w:hAnsi="Arial" w:cs="Arial"/>
                <w:sz w:val="22"/>
                <w:szCs w:val="22"/>
              </w:rPr>
              <w:t>LOGOTIPO  DEL</w:t>
            </w:r>
            <w:proofErr w:type="gramEnd"/>
            <w:r w:rsidRPr="00D32B83">
              <w:rPr>
                <w:rFonts w:ascii="Arial" w:hAnsi="Arial" w:cs="Arial"/>
                <w:sz w:val="22"/>
                <w:szCs w:val="22"/>
              </w:rPr>
              <w:t xml:space="preserve"> PROVEEDOR.</w:t>
            </w:r>
          </w:p>
          <w:p w14:paraId="16F80E81" w14:textId="77777777" w:rsidR="00D32B83" w:rsidRPr="00D32B83" w:rsidRDefault="00D32B83" w:rsidP="00FC051C">
            <w:pPr>
              <w:pStyle w:val="Contenidodelatabla"/>
              <w:jc w:val="center"/>
              <w:rPr>
                <w:sz w:val="22"/>
                <w:szCs w:val="22"/>
              </w:rPr>
            </w:pPr>
          </w:p>
        </w:tc>
      </w:tr>
    </w:tbl>
    <w:p w14:paraId="52ACC1C5" w14:textId="77777777" w:rsidR="00D32B83" w:rsidRPr="00D32B83" w:rsidRDefault="00D32B83" w:rsidP="00D32B83">
      <w:pPr>
        <w:rPr>
          <w:rFonts w:ascii="Arial" w:hAnsi="Arial" w:cs="Arial"/>
          <w:sz w:val="22"/>
          <w:szCs w:val="22"/>
        </w:rPr>
      </w:pPr>
      <w:r w:rsidRPr="00D32B83">
        <w:rPr>
          <w:rFonts w:ascii="Arial" w:hAnsi="Arial" w:cs="Arial"/>
          <w:sz w:val="22"/>
          <w:szCs w:val="22"/>
        </w:rPr>
        <w:t>FECHA: ________________.</w:t>
      </w:r>
    </w:p>
    <w:p w14:paraId="489295CE" w14:textId="77777777" w:rsidR="00D32B83" w:rsidRPr="00D32B83" w:rsidRDefault="00D32B83" w:rsidP="00D32B83">
      <w:pPr>
        <w:rPr>
          <w:rFonts w:ascii="Arial" w:hAnsi="Arial" w:cs="Arial"/>
          <w:sz w:val="22"/>
          <w:szCs w:val="22"/>
        </w:rPr>
      </w:pPr>
    </w:p>
    <w:p w14:paraId="3A89E79D" w14:textId="77777777" w:rsidR="00D32B83" w:rsidRPr="00D32B83" w:rsidRDefault="00D32B83" w:rsidP="00D32B83">
      <w:pPr>
        <w:rPr>
          <w:rFonts w:ascii="Arial" w:hAnsi="Arial" w:cs="Arial"/>
          <w:sz w:val="22"/>
          <w:szCs w:val="22"/>
        </w:rPr>
      </w:pPr>
      <w:r w:rsidRPr="00D32B83">
        <w:rPr>
          <w:rFonts w:ascii="Arial" w:hAnsi="Arial" w:cs="Arial"/>
          <w:sz w:val="22"/>
          <w:szCs w:val="22"/>
        </w:rPr>
        <w:t>INSTITUTO MEXICANO DEL SEGURO SOCIAL.</w:t>
      </w:r>
    </w:p>
    <w:p w14:paraId="57873B77" w14:textId="77777777" w:rsidR="00D32B83" w:rsidRPr="00D32B83" w:rsidRDefault="00D32B83" w:rsidP="00D32B83">
      <w:pPr>
        <w:rPr>
          <w:rFonts w:ascii="Arial" w:hAnsi="Arial" w:cs="Arial"/>
          <w:sz w:val="22"/>
          <w:szCs w:val="22"/>
        </w:rPr>
      </w:pPr>
      <w:r w:rsidRPr="00D32B83">
        <w:rPr>
          <w:rFonts w:ascii="Arial" w:hAnsi="Arial" w:cs="Arial"/>
          <w:sz w:val="22"/>
          <w:szCs w:val="22"/>
        </w:rPr>
        <w:t>ÓRGANO DE OPERACIÓN ADMINISTRATIVA DESCONCENTRADA EN OAXACA.</w:t>
      </w:r>
    </w:p>
    <w:p w14:paraId="7A011E5E" w14:textId="77777777" w:rsidR="00D32B83" w:rsidRPr="00D32B83" w:rsidRDefault="00D32B83" w:rsidP="00D32B83">
      <w:pPr>
        <w:rPr>
          <w:sz w:val="22"/>
          <w:szCs w:val="22"/>
        </w:rPr>
      </w:pPr>
    </w:p>
    <w:p w14:paraId="17F6E9B2" w14:textId="77777777" w:rsidR="00D32B83" w:rsidRPr="00D32B83" w:rsidRDefault="00D32B83" w:rsidP="00D32B83">
      <w:pPr>
        <w:rPr>
          <w:rFonts w:ascii="Arial" w:hAnsi="Arial" w:cs="Arial"/>
          <w:b/>
          <w:sz w:val="22"/>
          <w:szCs w:val="22"/>
        </w:rPr>
      </w:pPr>
      <w:r w:rsidRPr="00D32B83">
        <w:rPr>
          <w:rFonts w:ascii="Arial" w:hAnsi="Arial" w:cs="Arial"/>
          <w:b/>
          <w:sz w:val="22"/>
          <w:szCs w:val="22"/>
        </w:rPr>
        <w:t>PRESENTE:</w:t>
      </w:r>
    </w:p>
    <w:p w14:paraId="76701AB7" w14:textId="77777777" w:rsidR="00D32B83" w:rsidRPr="00D32B83" w:rsidRDefault="00D32B83" w:rsidP="00D32B83">
      <w:pPr>
        <w:rPr>
          <w:sz w:val="22"/>
          <w:szCs w:val="22"/>
        </w:rPr>
      </w:pPr>
    </w:p>
    <w:p w14:paraId="45BDE281" w14:textId="77777777" w:rsidR="00D32B83" w:rsidRPr="00D32B83" w:rsidRDefault="00D32B83" w:rsidP="00D32B83">
      <w:pPr>
        <w:jc w:val="both"/>
        <w:rPr>
          <w:rFonts w:ascii="Arial" w:hAnsi="Arial"/>
          <w:sz w:val="22"/>
          <w:szCs w:val="22"/>
        </w:rPr>
      </w:pPr>
      <w:r w:rsidRPr="00D32B83">
        <w:rPr>
          <w:rFonts w:ascii="Arial" w:hAnsi="Arial"/>
          <w:sz w:val="22"/>
          <w:szCs w:val="22"/>
        </w:rPr>
        <w:t xml:space="preserve">Con relación a la Licitación Pública </w:t>
      </w:r>
      <w:proofErr w:type="gramStart"/>
      <w:r w:rsidRPr="00D32B83">
        <w:rPr>
          <w:rFonts w:ascii="Arial" w:hAnsi="Arial"/>
          <w:sz w:val="22"/>
          <w:szCs w:val="22"/>
        </w:rPr>
        <w:t>No._</w:t>
      </w:r>
      <w:proofErr w:type="gramEnd"/>
      <w:r w:rsidRPr="00D32B83">
        <w:rPr>
          <w:rFonts w:ascii="Arial" w:hAnsi="Arial"/>
          <w:sz w:val="22"/>
          <w:szCs w:val="22"/>
        </w:rPr>
        <w:t>_______________</w:t>
      </w:r>
      <w:proofErr w:type="gramStart"/>
      <w:r w:rsidRPr="00D32B83">
        <w:rPr>
          <w:rFonts w:ascii="Arial" w:hAnsi="Arial"/>
          <w:sz w:val="22"/>
          <w:szCs w:val="22"/>
        </w:rPr>
        <w:t>_  inherente</w:t>
      </w:r>
      <w:proofErr w:type="gramEnd"/>
      <w:r w:rsidRPr="00D32B83">
        <w:rPr>
          <w:rFonts w:ascii="Arial" w:hAnsi="Arial"/>
          <w:sz w:val="22"/>
          <w:szCs w:val="22"/>
        </w:rPr>
        <w:t xml:space="preserve">  </w:t>
      </w:r>
      <w:r w:rsidRPr="00D32B83">
        <w:rPr>
          <w:rFonts w:ascii="Arial" w:hAnsi="Arial" w:cs="Arial"/>
          <w:sz w:val="22"/>
          <w:szCs w:val="22"/>
        </w:rPr>
        <w:t xml:space="preserve">al servicio </w:t>
      </w:r>
      <w:proofErr w:type="gramStart"/>
      <w:r w:rsidRPr="00D32B83">
        <w:rPr>
          <w:rFonts w:ascii="Arial" w:hAnsi="Arial" w:cs="Arial"/>
          <w:sz w:val="22"/>
          <w:szCs w:val="22"/>
        </w:rPr>
        <w:t>de  “</w:t>
      </w:r>
      <w:proofErr w:type="gramEnd"/>
      <w:r w:rsidRPr="00D32B83">
        <w:rPr>
          <w:rFonts w:ascii="Arial" w:hAnsi="Arial" w:cs="Arial"/>
          <w:b/>
          <w:sz w:val="22"/>
          <w:szCs w:val="22"/>
        </w:rPr>
        <w:t>Servicio de mantenimiento, recarga, suministro e instalación de extintores, régimen IMSS Ordinario, ejercicio 2025</w:t>
      </w:r>
      <w:r w:rsidRPr="00D32B83">
        <w:rPr>
          <w:rFonts w:ascii="Arial" w:hAnsi="Arial" w:cs="Arial"/>
          <w:sz w:val="22"/>
          <w:szCs w:val="22"/>
        </w:rPr>
        <w:t>”.</w:t>
      </w:r>
      <w:r w:rsidRPr="00D32B83">
        <w:rPr>
          <w:rFonts w:ascii="Arial" w:hAnsi="Arial"/>
          <w:sz w:val="22"/>
          <w:szCs w:val="22"/>
        </w:rPr>
        <w:t xml:space="preserve"> El </w:t>
      </w:r>
      <w:r w:rsidRPr="00D32B83">
        <w:rPr>
          <w:rFonts w:ascii="Arial" w:hAnsi="Arial"/>
          <w:b/>
          <w:sz w:val="22"/>
          <w:szCs w:val="22"/>
        </w:rPr>
        <w:t>C</w:t>
      </w:r>
      <w:r w:rsidRPr="00D32B83">
        <w:rPr>
          <w:rFonts w:ascii="Arial" w:hAnsi="Arial"/>
          <w:sz w:val="22"/>
          <w:szCs w:val="22"/>
        </w:rPr>
        <w:t xml:space="preserve">._______________________ Representante legal de la empresa _________________________________ </w:t>
      </w:r>
      <w:proofErr w:type="gramStart"/>
      <w:r w:rsidRPr="00D32B83">
        <w:rPr>
          <w:rFonts w:ascii="Arial" w:hAnsi="Arial"/>
          <w:sz w:val="22"/>
          <w:szCs w:val="22"/>
        </w:rPr>
        <w:t>Señalo  como</w:t>
      </w:r>
      <w:proofErr w:type="gramEnd"/>
      <w:r w:rsidRPr="00D32B83">
        <w:rPr>
          <w:rFonts w:ascii="Arial" w:hAnsi="Arial"/>
          <w:sz w:val="22"/>
          <w:szCs w:val="22"/>
        </w:rPr>
        <w:t xml:space="preserve"> domicilio legal para todos los efectos de este acto jurídico el ubicado en:</w:t>
      </w:r>
    </w:p>
    <w:p w14:paraId="20A74ACD" w14:textId="77777777" w:rsidR="00D32B83" w:rsidRPr="00D32B83" w:rsidRDefault="00D32B83" w:rsidP="00D32B83">
      <w:pPr>
        <w:jc w:val="both"/>
        <w:rPr>
          <w:rFonts w:ascii="Arial" w:hAnsi="Arial"/>
          <w:sz w:val="22"/>
          <w:szCs w:val="22"/>
        </w:rPr>
      </w:pPr>
    </w:p>
    <w:p w14:paraId="4CED6F71" w14:textId="77777777" w:rsidR="00D32B83" w:rsidRPr="00D32B83" w:rsidRDefault="00D32B83" w:rsidP="00D32B83">
      <w:pPr>
        <w:jc w:val="both"/>
        <w:rPr>
          <w:rFonts w:ascii="Arial" w:hAnsi="Arial"/>
          <w:sz w:val="22"/>
          <w:szCs w:val="22"/>
        </w:rPr>
      </w:pPr>
      <w:r w:rsidRPr="00D32B83">
        <w:rPr>
          <w:rFonts w:ascii="Arial" w:hAnsi="Arial"/>
          <w:sz w:val="22"/>
          <w:szCs w:val="22"/>
        </w:rPr>
        <w:t>Calle: _____________, Número: ____________, Col. ____________, Municipio o delegación: ____________</w:t>
      </w:r>
      <w:proofErr w:type="gramStart"/>
      <w:r w:rsidRPr="00D32B83">
        <w:rPr>
          <w:rFonts w:ascii="Arial" w:hAnsi="Arial"/>
          <w:sz w:val="22"/>
          <w:szCs w:val="22"/>
        </w:rPr>
        <w:t>_,  Código</w:t>
      </w:r>
      <w:proofErr w:type="gramEnd"/>
      <w:r w:rsidRPr="00D32B83">
        <w:rPr>
          <w:rFonts w:ascii="Arial" w:hAnsi="Arial"/>
          <w:sz w:val="22"/>
          <w:szCs w:val="22"/>
        </w:rPr>
        <w:t xml:space="preserve"> Postal: __________, Estado: ____________________.</w:t>
      </w:r>
    </w:p>
    <w:p w14:paraId="4BD91B24" w14:textId="77777777" w:rsidR="00D32B83" w:rsidRPr="00D32B83" w:rsidRDefault="00D32B83" w:rsidP="00D32B83">
      <w:pPr>
        <w:jc w:val="both"/>
        <w:rPr>
          <w:rFonts w:ascii="Arial" w:hAnsi="Arial"/>
          <w:sz w:val="22"/>
          <w:szCs w:val="22"/>
        </w:rPr>
      </w:pPr>
    </w:p>
    <w:p w14:paraId="62F30CCB" w14:textId="77777777" w:rsidR="00D32B83" w:rsidRPr="00D32B83" w:rsidRDefault="00D32B83" w:rsidP="00D32B83">
      <w:pPr>
        <w:jc w:val="both"/>
        <w:rPr>
          <w:rFonts w:ascii="Arial" w:hAnsi="Arial"/>
          <w:sz w:val="22"/>
          <w:szCs w:val="22"/>
        </w:rPr>
      </w:pPr>
      <w:r w:rsidRPr="00D32B83">
        <w:rPr>
          <w:rFonts w:ascii="Arial" w:hAnsi="Arial"/>
          <w:sz w:val="22"/>
          <w:szCs w:val="22"/>
        </w:rPr>
        <w:t>Teléfono (</w:t>
      </w:r>
      <w:proofErr w:type="gramStart"/>
      <w:r w:rsidRPr="00D32B83">
        <w:rPr>
          <w:rFonts w:ascii="Arial" w:hAnsi="Arial"/>
          <w:sz w:val="22"/>
          <w:szCs w:val="22"/>
        </w:rPr>
        <w:t>s)  fijo</w:t>
      </w:r>
      <w:proofErr w:type="gramEnd"/>
      <w:r w:rsidRPr="00D32B83">
        <w:rPr>
          <w:rFonts w:ascii="Arial" w:hAnsi="Arial"/>
          <w:sz w:val="22"/>
          <w:szCs w:val="22"/>
        </w:rPr>
        <w:t>(s) del proveedor: ___________________.</w:t>
      </w:r>
    </w:p>
    <w:p w14:paraId="213EA3FC" w14:textId="77777777" w:rsidR="00D32B83" w:rsidRPr="00D32B83" w:rsidRDefault="00D32B83" w:rsidP="00D32B83">
      <w:pPr>
        <w:jc w:val="both"/>
        <w:rPr>
          <w:rFonts w:ascii="Arial" w:hAnsi="Arial"/>
          <w:sz w:val="22"/>
          <w:szCs w:val="22"/>
        </w:rPr>
      </w:pPr>
      <w:proofErr w:type="gramStart"/>
      <w:r w:rsidRPr="00D32B83">
        <w:rPr>
          <w:rFonts w:ascii="Arial" w:hAnsi="Arial"/>
          <w:sz w:val="22"/>
          <w:szCs w:val="22"/>
        </w:rPr>
        <w:t>Fax:_</w:t>
      </w:r>
      <w:proofErr w:type="gramEnd"/>
      <w:r w:rsidRPr="00D32B83">
        <w:rPr>
          <w:rFonts w:ascii="Arial" w:hAnsi="Arial"/>
          <w:sz w:val="22"/>
          <w:szCs w:val="22"/>
        </w:rPr>
        <w:t>____________________________________.</w:t>
      </w:r>
    </w:p>
    <w:p w14:paraId="7B25C506" w14:textId="77777777" w:rsidR="00D32B83" w:rsidRPr="00D32B83" w:rsidRDefault="00D32B83" w:rsidP="00D32B83">
      <w:pPr>
        <w:jc w:val="both"/>
        <w:rPr>
          <w:rFonts w:ascii="Arial" w:hAnsi="Arial"/>
          <w:sz w:val="22"/>
          <w:szCs w:val="22"/>
        </w:rPr>
      </w:pPr>
      <w:r w:rsidRPr="00D32B83">
        <w:rPr>
          <w:rFonts w:ascii="Arial" w:hAnsi="Arial"/>
          <w:sz w:val="22"/>
          <w:szCs w:val="22"/>
        </w:rPr>
        <w:t>Correo electrónico: _________________.</w:t>
      </w:r>
    </w:p>
    <w:p w14:paraId="73046625" w14:textId="77777777" w:rsidR="00D32B83" w:rsidRPr="00D32B83" w:rsidRDefault="00D32B83" w:rsidP="00D32B83">
      <w:pPr>
        <w:jc w:val="both"/>
        <w:rPr>
          <w:rFonts w:ascii="Arial" w:hAnsi="Arial"/>
          <w:sz w:val="22"/>
          <w:szCs w:val="22"/>
        </w:rPr>
      </w:pPr>
      <w:r w:rsidRPr="00D32B83">
        <w:rPr>
          <w:rFonts w:ascii="Arial" w:hAnsi="Arial"/>
          <w:sz w:val="22"/>
          <w:szCs w:val="22"/>
        </w:rPr>
        <w:t>Teléfono Celular del representante legal: _______________.</w:t>
      </w:r>
    </w:p>
    <w:p w14:paraId="0ACF9A19" w14:textId="77777777" w:rsidR="00D32B83" w:rsidRPr="00D32B83" w:rsidRDefault="00D32B83" w:rsidP="00D32B83">
      <w:pPr>
        <w:jc w:val="both"/>
        <w:rPr>
          <w:rFonts w:ascii="Arial" w:hAnsi="Arial"/>
          <w:sz w:val="22"/>
          <w:szCs w:val="22"/>
        </w:rPr>
      </w:pPr>
      <w:r w:rsidRPr="00D32B83">
        <w:rPr>
          <w:rFonts w:ascii="Arial" w:hAnsi="Arial"/>
          <w:sz w:val="22"/>
          <w:szCs w:val="22"/>
        </w:rPr>
        <w:t xml:space="preserve">Localizador del representante </w:t>
      </w:r>
      <w:proofErr w:type="gramStart"/>
      <w:r w:rsidRPr="00D32B83">
        <w:rPr>
          <w:rFonts w:ascii="Arial" w:hAnsi="Arial"/>
          <w:sz w:val="22"/>
          <w:szCs w:val="22"/>
        </w:rPr>
        <w:t>legal._</w:t>
      </w:r>
      <w:proofErr w:type="gramEnd"/>
      <w:r w:rsidRPr="00D32B83">
        <w:rPr>
          <w:rFonts w:ascii="Arial" w:hAnsi="Arial"/>
          <w:sz w:val="22"/>
          <w:szCs w:val="22"/>
        </w:rPr>
        <w:t>___________________.</w:t>
      </w:r>
    </w:p>
    <w:p w14:paraId="59575FE9" w14:textId="77777777" w:rsidR="00D32B83" w:rsidRPr="00D32B83" w:rsidRDefault="00D32B83" w:rsidP="00D32B83">
      <w:pPr>
        <w:jc w:val="both"/>
        <w:rPr>
          <w:rFonts w:ascii="Arial" w:hAnsi="Arial"/>
          <w:sz w:val="22"/>
          <w:szCs w:val="22"/>
        </w:rPr>
      </w:pPr>
    </w:p>
    <w:p w14:paraId="08075BA5" w14:textId="77777777" w:rsidR="00D32B83" w:rsidRPr="00D32B83" w:rsidRDefault="00D32B83" w:rsidP="00D32B83">
      <w:pPr>
        <w:jc w:val="both"/>
        <w:rPr>
          <w:rFonts w:ascii="Arial" w:hAnsi="Arial"/>
          <w:sz w:val="22"/>
          <w:szCs w:val="22"/>
        </w:rPr>
      </w:pPr>
      <w:r w:rsidRPr="00D32B83">
        <w:rPr>
          <w:rFonts w:ascii="Arial" w:hAnsi="Arial"/>
          <w:sz w:val="22"/>
          <w:szCs w:val="22"/>
        </w:rPr>
        <w:t xml:space="preserve">Relación del personal encargado de la recepción, confirmación y otorgamiento de número de </w:t>
      </w:r>
      <w:proofErr w:type="gramStart"/>
      <w:r w:rsidRPr="00D32B83">
        <w:rPr>
          <w:rFonts w:ascii="Arial" w:hAnsi="Arial"/>
          <w:sz w:val="22"/>
          <w:szCs w:val="22"/>
        </w:rPr>
        <w:t>folio  de</w:t>
      </w:r>
      <w:proofErr w:type="gramEnd"/>
      <w:r w:rsidRPr="00D32B83">
        <w:rPr>
          <w:rFonts w:ascii="Arial" w:hAnsi="Arial"/>
          <w:sz w:val="22"/>
          <w:szCs w:val="22"/>
        </w:rPr>
        <w:t xml:space="preserve"> los requerimientos: </w:t>
      </w:r>
    </w:p>
    <w:p w14:paraId="1D536EEF" w14:textId="77777777" w:rsidR="00D32B83" w:rsidRPr="00D32B83" w:rsidRDefault="00D32B83" w:rsidP="00D32B83">
      <w:pPr>
        <w:jc w:val="both"/>
        <w:rPr>
          <w:rFonts w:ascii="Arial" w:hAnsi="Arial"/>
          <w:sz w:val="22"/>
          <w:szCs w:val="22"/>
        </w:rPr>
      </w:pPr>
      <w:r w:rsidRPr="00D32B83">
        <w:rPr>
          <w:rFonts w:ascii="Arial" w:hAnsi="Arial"/>
          <w:sz w:val="22"/>
          <w:szCs w:val="22"/>
        </w:rPr>
        <w:t>__________________________, ________________.</w:t>
      </w:r>
    </w:p>
    <w:p w14:paraId="24D37DD3" w14:textId="77777777" w:rsidR="00D32B83" w:rsidRPr="00D32B83" w:rsidRDefault="00D32B83" w:rsidP="00D32B83">
      <w:pPr>
        <w:jc w:val="both"/>
        <w:rPr>
          <w:rFonts w:ascii="Arial" w:hAnsi="Arial"/>
          <w:sz w:val="22"/>
          <w:szCs w:val="22"/>
        </w:rPr>
      </w:pPr>
      <w:r w:rsidRPr="00D32B83">
        <w:rPr>
          <w:rFonts w:ascii="Arial" w:hAnsi="Arial"/>
          <w:sz w:val="22"/>
          <w:szCs w:val="22"/>
        </w:rPr>
        <w:t>__________________________,_________________</w:t>
      </w:r>
    </w:p>
    <w:p w14:paraId="608EC791" w14:textId="77777777" w:rsidR="00D32B83" w:rsidRPr="00D32B83" w:rsidRDefault="00D32B83" w:rsidP="00D32B83">
      <w:pPr>
        <w:jc w:val="both"/>
        <w:rPr>
          <w:rFonts w:ascii="Arial" w:hAnsi="Arial"/>
          <w:sz w:val="22"/>
          <w:szCs w:val="22"/>
        </w:rPr>
      </w:pPr>
    </w:p>
    <w:p w14:paraId="608ADD31" w14:textId="77777777" w:rsidR="00D32B83" w:rsidRPr="00D32B83" w:rsidRDefault="00D32B83" w:rsidP="00D32B83">
      <w:pPr>
        <w:jc w:val="both"/>
        <w:rPr>
          <w:rFonts w:ascii="Arial" w:hAnsi="Arial"/>
          <w:sz w:val="22"/>
          <w:szCs w:val="22"/>
        </w:rPr>
      </w:pPr>
      <w:r w:rsidRPr="00D32B83">
        <w:rPr>
          <w:rFonts w:ascii="Arial" w:hAnsi="Arial"/>
          <w:sz w:val="22"/>
          <w:szCs w:val="22"/>
        </w:rPr>
        <w:t xml:space="preserve">Asimismo, y como </w:t>
      </w:r>
      <w:proofErr w:type="gramStart"/>
      <w:r w:rsidRPr="00D32B83">
        <w:rPr>
          <w:rFonts w:ascii="Arial" w:hAnsi="Arial"/>
          <w:sz w:val="22"/>
          <w:szCs w:val="22"/>
        </w:rPr>
        <w:t>representante  legal</w:t>
      </w:r>
      <w:proofErr w:type="gramEnd"/>
      <w:r w:rsidRPr="00D32B83">
        <w:rPr>
          <w:rFonts w:ascii="Arial" w:hAnsi="Arial"/>
          <w:sz w:val="22"/>
          <w:szCs w:val="22"/>
        </w:rPr>
        <w:t xml:space="preserve"> me comprometo a dar respuesta en forma inmediata las 24 hrs.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w:t>
      </w:r>
      <w:proofErr w:type="gramStart"/>
      <w:r w:rsidRPr="00D32B83">
        <w:rPr>
          <w:rFonts w:ascii="Arial" w:hAnsi="Arial"/>
          <w:sz w:val="22"/>
          <w:szCs w:val="22"/>
        </w:rPr>
        <w:t>celular  o</w:t>
      </w:r>
      <w:proofErr w:type="gramEnd"/>
      <w:r w:rsidRPr="00D32B83">
        <w:rPr>
          <w:rFonts w:ascii="Arial" w:hAnsi="Arial"/>
          <w:sz w:val="22"/>
          <w:szCs w:val="22"/>
        </w:rPr>
        <w:t xml:space="preserve"> </w:t>
      </w:r>
      <w:proofErr w:type="gramStart"/>
      <w:r w:rsidRPr="00D32B83">
        <w:rPr>
          <w:rFonts w:ascii="Arial" w:hAnsi="Arial"/>
          <w:sz w:val="22"/>
          <w:szCs w:val="22"/>
        </w:rPr>
        <w:t>localizador,  me</w:t>
      </w:r>
      <w:proofErr w:type="gramEnd"/>
      <w:r w:rsidRPr="00D32B83">
        <w:rPr>
          <w:rFonts w:ascii="Arial" w:hAnsi="Arial"/>
          <w:sz w:val="22"/>
          <w:szCs w:val="22"/>
        </w:rPr>
        <w:t xml:space="preserve"> comprometo a notificarlo en forma inmediata a los jefes de conservación de unidad y al administrador del contrato.</w:t>
      </w:r>
    </w:p>
    <w:p w14:paraId="4A5480A2" w14:textId="77777777" w:rsidR="00D32B83" w:rsidRPr="00D32B83" w:rsidRDefault="00D32B83" w:rsidP="00D32B83">
      <w:pPr>
        <w:jc w:val="both"/>
        <w:rPr>
          <w:rFonts w:ascii="Arial" w:hAnsi="Arial"/>
          <w:sz w:val="22"/>
          <w:szCs w:val="22"/>
          <w:lang w:val="es-ES"/>
        </w:rPr>
      </w:pPr>
    </w:p>
    <w:p w14:paraId="26D7ACE8" w14:textId="77777777" w:rsidR="00D32B83" w:rsidRPr="00D32B83" w:rsidRDefault="00D32B83" w:rsidP="00D32B83">
      <w:pPr>
        <w:jc w:val="both"/>
        <w:rPr>
          <w:rFonts w:ascii="Arial" w:hAnsi="Arial"/>
          <w:sz w:val="22"/>
          <w:szCs w:val="22"/>
        </w:rPr>
      </w:pPr>
      <w:r w:rsidRPr="00D32B83">
        <w:rPr>
          <w:rFonts w:ascii="Arial" w:hAnsi="Arial"/>
          <w:sz w:val="22"/>
          <w:szCs w:val="22"/>
        </w:rPr>
        <w:t>Nombre y firma del representante legal.</w:t>
      </w:r>
    </w:p>
    <w:p w14:paraId="3B1102E5" w14:textId="77777777" w:rsidR="00D32B83" w:rsidRPr="00D32B83" w:rsidRDefault="00D32B83" w:rsidP="00D32B83">
      <w:pPr>
        <w:jc w:val="both"/>
        <w:rPr>
          <w:rFonts w:ascii="Arial" w:hAnsi="Arial"/>
          <w:sz w:val="22"/>
          <w:szCs w:val="22"/>
        </w:rPr>
      </w:pPr>
    </w:p>
    <w:p w14:paraId="16A8D107" w14:textId="77777777" w:rsidR="00D32B83" w:rsidRPr="00D32B83" w:rsidRDefault="00D32B83" w:rsidP="00D32B83">
      <w:pPr>
        <w:jc w:val="both"/>
        <w:rPr>
          <w:rFonts w:ascii="Arial" w:hAnsi="Arial"/>
          <w:sz w:val="22"/>
          <w:szCs w:val="22"/>
        </w:rPr>
      </w:pPr>
      <w:r w:rsidRPr="00D32B83">
        <w:rPr>
          <w:rFonts w:ascii="Arial" w:hAnsi="Arial"/>
          <w:sz w:val="22"/>
          <w:szCs w:val="22"/>
        </w:rPr>
        <w:t>_______________________________</w:t>
      </w:r>
    </w:p>
    <w:p w14:paraId="747E0C3A" w14:textId="77777777" w:rsidR="00D32B83" w:rsidRDefault="00D32B83" w:rsidP="00D32B83">
      <w:pPr>
        <w:ind w:left="567"/>
        <w:jc w:val="center"/>
        <w:rPr>
          <w:rFonts w:ascii="Noto Sans" w:hAnsi="Noto Sans" w:cs="Noto Sans"/>
          <w:b/>
          <w:sz w:val="22"/>
          <w:szCs w:val="22"/>
        </w:rPr>
      </w:pPr>
    </w:p>
    <w:p w14:paraId="3A9E7682" w14:textId="77777777" w:rsidR="00D32B83" w:rsidRDefault="00D32B83" w:rsidP="00D32B83">
      <w:pPr>
        <w:ind w:left="567"/>
        <w:jc w:val="center"/>
        <w:rPr>
          <w:rFonts w:ascii="Noto Sans" w:hAnsi="Noto Sans" w:cs="Noto Sans"/>
          <w:b/>
          <w:sz w:val="22"/>
          <w:szCs w:val="22"/>
        </w:rPr>
      </w:pPr>
    </w:p>
    <w:p w14:paraId="6B675A54" w14:textId="30F36E75" w:rsidR="00D32B83" w:rsidRDefault="00D32B83" w:rsidP="00D32B83">
      <w:pPr>
        <w:ind w:left="567"/>
        <w:jc w:val="center"/>
        <w:rPr>
          <w:rFonts w:ascii="Noto Sans" w:hAnsi="Noto Sans" w:cs="Noto Sans"/>
          <w:b/>
          <w:sz w:val="22"/>
          <w:szCs w:val="22"/>
        </w:rPr>
      </w:pPr>
      <w:r w:rsidRPr="00412D92">
        <w:rPr>
          <w:rFonts w:ascii="Noto Sans" w:hAnsi="Noto Sans" w:cs="Noto Sans"/>
          <w:b/>
          <w:sz w:val="22"/>
          <w:szCs w:val="22"/>
        </w:rPr>
        <w:lastRenderedPageBreak/>
        <w:t xml:space="preserve">ANEXO </w:t>
      </w:r>
      <w:r>
        <w:rPr>
          <w:rFonts w:ascii="Noto Sans" w:hAnsi="Noto Sans" w:cs="Noto Sans"/>
          <w:b/>
          <w:sz w:val="22"/>
          <w:szCs w:val="22"/>
        </w:rPr>
        <w:t>10</w:t>
      </w:r>
      <w:r w:rsidRPr="00412D92">
        <w:rPr>
          <w:rFonts w:ascii="Noto Sans" w:hAnsi="Noto Sans" w:cs="Noto Sans"/>
          <w:b/>
          <w:sz w:val="22"/>
          <w:szCs w:val="22"/>
        </w:rPr>
        <w:t xml:space="preserve"> (</w:t>
      </w:r>
      <w:r>
        <w:rPr>
          <w:rFonts w:ascii="Noto Sans" w:hAnsi="Noto Sans" w:cs="Noto Sans"/>
          <w:b/>
          <w:sz w:val="22"/>
          <w:szCs w:val="22"/>
        </w:rPr>
        <w:t>DIEZ</w:t>
      </w:r>
      <w:r w:rsidRPr="00412D92">
        <w:rPr>
          <w:rFonts w:ascii="Noto Sans" w:hAnsi="Noto Sans" w:cs="Noto Sans"/>
          <w:b/>
          <w:sz w:val="22"/>
          <w:szCs w:val="22"/>
        </w:rPr>
        <w:t>)</w:t>
      </w:r>
    </w:p>
    <w:p w14:paraId="445ADEB8" w14:textId="77777777" w:rsidR="00D32B83" w:rsidRPr="00D32B83" w:rsidRDefault="00D32B83" w:rsidP="00D32B83">
      <w:pPr>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D32B83" w:rsidRPr="00D32B83" w14:paraId="5B5BFDE9" w14:textId="77777777" w:rsidTr="00FC051C">
        <w:tc>
          <w:tcPr>
            <w:tcW w:w="8978" w:type="dxa"/>
            <w:shd w:val="clear" w:color="auto" w:fill="auto"/>
          </w:tcPr>
          <w:p w14:paraId="6D1F0DA9" w14:textId="77777777" w:rsidR="00D32B83" w:rsidRPr="00D32B83" w:rsidRDefault="00D32B83" w:rsidP="00FC051C">
            <w:pPr>
              <w:jc w:val="center"/>
              <w:rPr>
                <w:rFonts w:ascii="Noto Sans" w:hAnsi="Noto Sans" w:cs="Noto Sans"/>
              </w:rPr>
            </w:pPr>
            <w:r w:rsidRPr="00D32B83">
              <w:rPr>
                <w:rFonts w:ascii="Noto Sans" w:hAnsi="Noto Sans" w:cs="Noto Sans"/>
              </w:rPr>
              <w:t>MEMBRETE DE LA EMPRESA.</w:t>
            </w:r>
          </w:p>
        </w:tc>
      </w:tr>
    </w:tbl>
    <w:p w14:paraId="7328B4AD" w14:textId="77777777" w:rsidR="00D32B83" w:rsidRPr="00D32B83" w:rsidRDefault="00D32B83" w:rsidP="00D32B83">
      <w:pPr>
        <w:jc w:val="both"/>
        <w:rPr>
          <w:rFonts w:ascii="Noto Sans" w:hAnsi="Noto Sans" w:cs="Noto Sans"/>
        </w:rPr>
      </w:pPr>
    </w:p>
    <w:p w14:paraId="7BA8334D" w14:textId="77777777" w:rsidR="00D32B83" w:rsidRPr="00D32B83" w:rsidRDefault="00D32B83" w:rsidP="00D32B83">
      <w:pPr>
        <w:jc w:val="center"/>
        <w:rPr>
          <w:rFonts w:ascii="Noto Sans" w:hAnsi="Noto Sans" w:cs="Noto Sans"/>
          <w:b/>
        </w:rPr>
      </w:pPr>
      <w:r w:rsidRPr="00D32B83">
        <w:rPr>
          <w:rFonts w:ascii="Noto Sans" w:hAnsi="Noto Sans" w:cs="Noto Sans"/>
          <w:b/>
        </w:rPr>
        <w:t>ANEXO No.     (       ).</w:t>
      </w:r>
    </w:p>
    <w:p w14:paraId="7EC504E2" w14:textId="77777777" w:rsidR="00D32B83" w:rsidRPr="00D32B83" w:rsidRDefault="00D32B83" w:rsidP="00D32B83">
      <w:pPr>
        <w:jc w:val="center"/>
        <w:rPr>
          <w:rFonts w:ascii="Noto Sans" w:hAnsi="Noto Sans" w:cs="Noto Sans"/>
          <w:b/>
        </w:rPr>
      </w:pPr>
      <w:r w:rsidRPr="00D32B83">
        <w:rPr>
          <w:rFonts w:ascii="Noto Sans" w:hAnsi="Noto Sans" w:cs="Noto Sans"/>
          <w:b/>
        </w:rPr>
        <w:t>AUTORIZACIÓN DE DEDUCCIÓN.</w:t>
      </w:r>
    </w:p>
    <w:p w14:paraId="6759524D" w14:textId="14596786" w:rsidR="00D32B83" w:rsidRPr="00D32B83" w:rsidRDefault="00D32B83" w:rsidP="00D32B83">
      <w:pPr>
        <w:rPr>
          <w:rFonts w:ascii="Noto Sans" w:hAnsi="Noto Sans" w:cs="Noto Sans"/>
        </w:rPr>
      </w:pPr>
      <w:r w:rsidRPr="00D32B83">
        <w:rPr>
          <w:rFonts w:ascii="Noto Sans" w:hAnsi="Noto Sans" w:cs="Noto Sans"/>
        </w:rPr>
        <w:t>Fecha: __________________________.</w:t>
      </w:r>
    </w:p>
    <w:p w14:paraId="68B74C15" w14:textId="5FB7075A" w:rsidR="00D32B83" w:rsidRPr="00D32B83" w:rsidRDefault="00D32B83" w:rsidP="00D32B83">
      <w:pPr>
        <w:rPr>
          <w:rFonts w:ascii="Noto Sans" w:hAnsi="Noto Sans" w:cs="Noto Sans"/>
        </w:rPr>
      </w:pPr>
      <w:r w:rsidRPr="00D32B83">
        <w:rPr>
          <w:rFonts w:ascii="Noto Sans" w:hAnsi="Noto Sans" w:cs="Noto Sans"/>
        </w:rPr>
        <w:t>Licitación No. _____________________.</w:t>
      </w:r>
    </w:p>
    <w:p w14:paraId="5AEEA1FC" w14:textId="77777777" w:rsidR="00D32B83" w:rsidRPr="00D32B83" w:rsidRDefault="00D32B83" w:rsidP="00D32B83">
      <w:pPr>
        <w:jc w:val="center"/>
        <w:rPr>
          <w:rFonts w:ascii="Noto Sans" w:hAnsi="Noto Sans" w:cs="Noto Sans"/>
          <w:b/>
        </w:rPr>
      </w:pPr>
      <w:r w:rsidRPr="00D32B83">
        <w:rPr>
          <w:rFonts w:ascii="Noto Sans" w:hAnsi="Noto Sans" w:cs="Noto Sans"/>
          <w:b/>
        </w:rPr>
        <w:t>SERVICIO DE MANTENIMIENTO, RECARGA, SUMINISTRO E INSTALACIÓN DE EXTINTORES, RÉGIMEN IMSS ORDINARIO, EJERCICIO 2025.</w:t>
      </w:r>
    </w:p>
    <w:p w14:paraId="0FC93104" w14:textId="77777777" w:rsidR="00D32B83" w:rsidRPr="00D32B83" w:rsidRDefault="00D32B83" w:rsidP="00D32B83">
      <w:pPr>
        <w:jc w:val="both"/>
        <w:rPr>
          <w:rFonts w:ascii="Noto Sans" w:hAnsi="Noto Sans" w:cs="Noto Sans"/>
        </w:rPr>
      </w:pPr>
      <w:r w:rsidRPr="00D32B83">
        <w:rPr>
          <w:rFonts w:ascii="Noto Sans" w:hAnsi="Noto Sans" w:cs="Noto Sans"/>
        </w:rPr>
        <w:t>PRESENTE:</w:t>
      </w:r>
    </w:p>
    <w:p w14:paraId="346A3295" w14:textId="5F7DD219" w:rsidR="00D32B83" w:rsidRPr="00D32B83" w:rsidRDefault="00D32B83" w:rsidP="00D32B83">
      <w:pPr>
        <w:jc w:val="both"/>
        <w:rPr>
          <w:rFonts w:ascii="Noto Sans" w:hAnsi="Noto Sans" w:cs="Noto Sans"/>
        </w:rPr>
      </w:pPr>
      <w:r w:rsidRPr="00D32B83">
        <w:rPr>
          <w:rFonts w:ascii="Noto Sans" w:hAnsi="Noto Sans" w:cs="Noto Sans"/>
        </w:rPr>
        <w:t>C. ________________Representante legal de la empresa_______________________ manifiesto lo siguiente:</w:t>
      </w:r>
    </w:p>
    <w:p w14:paraId="69234695" w14:textId="77777777" w:rsidR="00D32B83" w:rsidRPr="00D32B83" w:rsidRDefault="00D32B83" w:rsidP="00D32B83">
      <w:pPr>
        <w:jc w:val="both"/>
        <w:rPr>
          <w:rFonts w:ascii="Noto Sans" w:hAnsi="Noto Sans" w:cs="Noto Sans"/>
        </w:rPr>
      </w:pPr>
      <w:r w:rsidRPr="00D32B83">
        <w:rPr>
          <w:rFonts w:ascii="Noto Sans" w:hAnsi="Noto Sans" w:cs="Noto Sans"/>
          <w:b/>
        </w:rPr>
        <w:t>Autorizo</w:t>
      </w:r>
      <w:r w:rsidRPr="00D32B83">
        <w:rPr>
          <w:rFonts w:ascii="Noto Sans" w:hAnsi="Noto Sans" w:cs="Noto Sans"/>
        </w:rPr>
        <w:t xml:space="preserve"> al Instituto Mexicano del Seguro Social a que, en caso de que mi representada no diera cumplimiento, en tiempo y forma, por causas injustificadas y atribuibles a mi empresa con la entrega de los bienes, solicitados</w:t>
      </w:r>
      <w:r w:rsidRPr="00D32B83">
        <w:rPr>
          <w:rFonts w:ascii="Noto Sans" w:hAnsi="Noto Sans" w:cs="Noto Sans"/>
          <w:color w:val="0070C0"/>
        </w:rPr>
        <w:t xml:space="preserve"> </w:t>
      </w:r>
      <w:r w:rsidRPr="00D32B83">
        <w:rPr>
          <w:rFonts w:ascii="Noto Sans" w:hAnsi="Noto Sans" w:cs="Noto Sans"/>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738B440" w14:textId="77777777" w:rsidR="00D32B83" w:rsidRDefault="00D32B83" w:rsidP="00D32B83">
      <w:pPr>
        <w:jc w:val="both"/>
        <w:rPr>
          <w:rFonts w:ascii="Noto Sans" w:hAnsi="Noto Sans" w:cs="Noto Sans"/>
          <w:b/>
        </w:rPr>
      </w:pPr>
    </w:p>
    <w:p w14:paraId="0957B4C6" w14:textId="627FA4B4" w:rsidR="00D32B83" w:rsidRPr="00D32B83" w:rsidRDefault="00D32B83" w:rsidP="00D32B83">
      <w:pPr>
        <w:jc w:val="both"/>
        <w:rPr>
          <w:rFonts w:ascii="Noto Sans" w:hAnsi="Noto Sans" w:cs="Noto Sans"/>
          <w:b/>
        </w:rPr>
      </w:pPr>
      <w:r w:rsidRPr="00D32B83">
        <w:rPr>
          <w:rFonts w:ascii="Noto Sans" w:hAnsi="Noto Sans" w:cs="Noto Sans"/>
          <w:b/>
        </w:rPr>
        <w:t xml:space="preserve">“EL </w:t>
      </w:r>
      <w:r w:rsidR="009313B0" w:rsidRPr="00D32B83">
        <w:rPr>
          <w:rFonts w:ascii="Noto Sans" w:hAnsi="Noto Sans" w:cs="Noto Sans"/>
          <w:b/>
        </w:rPr>
        <w:t>INSTITUTO” puede</w:t>
      </w:r>
      <w:r w:rsidRPr="00D32B83">
        <w:rPr>
          <w:rFonts w:ascii="Noto Sans" w:hAnsi="Noto Sans" w:cs="Noto Sans"/>
          <w:b/>
        </w:rPr>
        <w:t xml:space="preserve"> </w:t>
      </w:r>
      <w:proofErr w:type="gramStart"/>
      <w:r w:rsidRPr="00D32B83">
        <w:rPr>
          <w:rFonts w:ascii="Noto Sans" w:hAnsi="Noto Sans" w:cs="Noto Sans"/>
          <w:b/>
        </w:rPr>
        <w:t>adquirir  los</w:t>
      </w:r>
      <w:proofErr w:type="gramEnd"/>
      <w:r w:rsidRPr="00D32B83">
        <w:rPr>
          <w:rFonts w:ascii="Noto Sans" w:hAnsi="Noto Sans" w:cs="Noto Sans"/>
          <w:b/>
        </w:rPr>
        <w:t xml:space="preserve">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w:t>
      </w:r>
      <w:proofErr w:type="gramStart"/>
      <w:r w:rsidRPr="00D32B83">
        <w:rPr>
          <w:rFonts w:ascii="Noto Sans" w:hAnsi="Noto Sans" w:cs="Noto Sans"/>
          <w:b/>
        </w:rPr>
        <w:t>que  mi</w:t>
      </w:r>
      <w:proofErr w:type="gramEnd"/>
      <w:r w:rsidRPr="00D32B83">
        <w:rPr>
          <w:rFonts w:ascii="Noto Sans" w:hAnsi="Noto Sans" w:cs="Noto Sans"/>
          <w:b/>
        </w:rPr>
        <w:t xml:space="preserve"> representada presente para cobro de bienes que si hayan sido suministrados.</w:t>
      </w:r>
    </w:p>
    <w:p w14:paraId="04BEBFF6" w14:textId="77777777" w:rsidR="00D32B83" w:rsidRPr="00D32B83" w:rsidRDefault="00D32B83" w:rsidP="00D32B83">
      <w:pPr>
        <w:jc w:val="both"/>
        <w:rPr>
          <w:rFonts w:ascii="Noto Sans" w:hAnsi="Noto Sans" w:cs="Noto Sans"/>
        </w:rPr>
      </w:pPr>
    </w:p>
    <w:p w14:paraId="24D70467" w14:textId="77777777" w:rsidR="00D32B83" w:rsidRPr="00D32B83" w:rsidRDefault="00D32B83" w:rsidP="00D32B83">
      <w:pPr>
        <w:jc w:val="both"/>
        <w:rPr>
          <w:rFonts w:ascii="Noto Sans" w:hAnsi="Noto Sans" w:cs="Noto Sans"/>
        </w:rPr>
      </w:pPr>
      <w:r w:rsidRPr="00D32B83">
        <w:rPr>
          <w:rFonts w:ascii="Noto Sans" w:hAnsi="Noto Sans" w:cs="Noto Sans"/>
        </w:rPr>
        <w:t>Atte.</w:t>
      </w:r>
    </w:p>
    <w:p w14:paraId="67D0BA8F" w14:textId="77777777" w:rsidR="00D32B83" w:rsidRPr="00D32B83" w:rsidRDefault="00D32B83" w:rsidP="00D32B83">
      <w:pPr>
        <w:jc w:val="both"/>
        <w:rPr>
          <w:rFonts w:ascii="Noto Sans" w:hAnsi="Noto Sans" w:cs="Noto Sans"/>
        </w:rPr>
      </w:pPr>
      <w:r w:rsidRPr="00D32B83">
        <w:rPr>
          <w:rFonts w:ascii="Noto Sans" w:hAnsi="Noto Sans" w:cs="Noto Sans"/>
        </w:rPr>
        <w:t>____________________</w:t>
      </w:r>
    </w:p>
    <w:p w14:paraId="4D91E34E" w14:textId="77777777" w:rsidR="00D32B83" w:rsidRPr="00D32B83" w:rsidRDefault="00D32B83" w:rsidP="00D32B83">
      <w:pPr>
        <w:jc w:val="both"/>
        <w:rPr>
          <w:rFonts w:ascii="Noto Sans" w:hAnsi="Noto Sans" w:cs="Noto Sans"/>
        </w:rPr>
      </w:pPr>
      <w:r w:rsidRPr="00D32B83">
        <w:rPr>
          <w:rFonts w:ascii="Noto Sans" w:hAnsi="Noto Sans" w:cs="Noto Sans"/>
        </w:rPr>
        <w:t xml:space="preserve">Representante legal. </w:t>
      </w:r>
    </w:p>
    <w:p w14:paraId="4EF7F03A" w14:textId="77777777" w:rsidR="00D32B83" w:rsidRPr="00D32B83" w:rsidRDefault="00D32B83" w:rsidP="00D32B83">
      <w:pPr>
        <w:ind w:left="567"/>
        <w:jc w:val="center"/>
        <w:rPr>
          <w:rFonts w:ascii="Noto Sans" w:hAnsi="Noto Sans" w:cs="Noto Sans"/>
          <w:b/>
          <w:sz w:val="22"/>
          <w:szCs w:val="22"/>
        </w:rPr>
      </w:pPr>
    </w:p>
    <w:p w14:paraId="43E9B0D5" w14:textId="77777777" w:rsidR="00D32B83" w:rsidRDefault="00D32B83" w:rsidP="00D32B83">
      <w:pPr>
        <w:ind w:left="567"/>
        <w:jc w:val="center"/>
        <w:rPr>
          <w:rFonts w:ascii="Noto Sans" w:hAnsi="Noto Sans" w:cs="Noto Sans"/>
          <w:b/>
          <w:sz w:val="22"/>
          <w:szCs w:val="22"/>
        </w:rPr>
      </w:pPr>
    </w:p>
    <w:p w14:paraId="461C5862" w14:textId="77777777" w:rsidR="00D32B83" w:rsidRDefault="00D32B83" w:rsidP="00D32B83">
      <w:pPr>
        <w:ind w:left="567"/>
        <w:jc w:val="center"/>
        <w:rPr>
          <w:rFonts w:ascii="Noto Sans" w:hAnsi="Noto Sans" w:cs="Noto Sans"/>
          <w:b/>
          <w:sz w:val="22"/>
          <w:szCs w:val="22"/>
        </w:rPr>
      </w:pPr>
    </w:p>
    <w:p w14:paraId="29F8B162" w14:textId="77777777" w:rsidR="00D32B83" w:rsidRDefault="00D32B83" w:rsidP="00D32B83">
      <w:pPr>
        <w:ind w:left="567"/>
        <w:jc w:val="center"/>
        <w:rPr>
          <w:rFonts w:ascii="Noto Sans" w:hAnsi="Noto Sans" w:cs="Noto Sans"/>
          <w:b/>
          <w:sz w:val="22"/>
          <w:szCs w:val="22"/>
        </w:rPr>
      </w:pPr>
    </w:p>
    <w:p w14:paraId="6BD96156" w14:textId="77777777" w:rsidR="00D32B83" w:rsidRDefault="00D32B83" w:rsidP="00D32B83">
      <w:pPr>
        <w:ind w:left="567"/>
        <w:jc w:val="center"/>
        <w:rPr>
          <w:rFonts w:ascii="Noto Sans" w:hAnsi="Noto Sans" w:cs="Noto Sans"/>
          <w:b/>
          <w:sz w:val="22"/>
          <w:szCs w:val="22"/>
        </w:rPr>
      </w:pPr>
    </w:p>
    <w:p w14:paraId="7E00586F" w14:textId="656149E2" w:rsidR="00D32B83" w:rsidRDefault="00D32B83" w:rsidP="00D32B83">
      <w:pPr>
        <w:ind w:left="567"/>
        <w:jc w:val="center"/>
        <w:rPr>
          <w:rFonts w:ascii="Noto Sans" w:hAnsi="Noto Sans" w:cs="Noto Sans"/>
          <w:b/>
          <w:sz w:val="22"/>
          <w:szCs w:val="22"/>
        </w:rPr>
      </w:pPr>
      <w:r w:rsidRPr="00412D92">
        <w:rPr>
          <w:rFonts w:ascii="Noto Sans" w:hAnsi="Noto Sans" w:cs="Noto Sans"/>
          <w:b/>
          <w:sz w:val="22"/>
          <w:szCs w:val="22"/>
        </w:rPr>
        <w:lastRenderedPageBreak/>
        <w:t xml:space="preserve">ANEXO </w:t>
      </w:r>
      <w:r>
        <w:rPr>
          <w:rFonts w:ascii="Noto Sans" w:hAnsi="Noto Sans" w:cs="Noto Sans"/>
          <w:b/>
          <w:sz w:val="22"/>
          <w:szCs w:val="22"/>
        </w:rPr>
        <w:t>1</w:t>
      </w:r>
      <w:r>
        <w:rPr>
          <w:rFonts w:ascii="Noto Sans" w:hAnsi="Noto Sans" w:cs="Noto Sans"/>
          <w:b/>
          <w:sz w:val="22"/>
          <w:szCs w:val="22"/>
        </w:rPr>
        <w:t>1</w:t>
      </w:r>
      <w:r w:rsidRPr="00412D92">
        <w:rPr>
          <w:rFonts w:ascii="Noto Sans" w:hAnsi="Noto Sans" w:cs="Noto Sans"/>
          <w:b/>
          <w:sz w:val="22"/>
          <w:szCs w:val="22"/>
        </w:rPr>
        <w:t xml:space="preserve"> (</w:t>
      </w:r>
      <w:r>
        <w:rPr>
          <w:rFonts w:ascii="Noto Sans" w:hAnsi="Noto Sans" w:cs="Noto Sans"/>
          <w:b/>
          <w:sz w:val="22"/>
          <w:szCs w:val="22"/>
        </w:rPr>
        <w:t>ONCE</w:t>
      </w:r>
      <w:r w:rsidRPr="00412D92">
        <w:rPr>
          <w:rFonts w:ascii="Noto Sans" w:hAnsi="Noto Sans" w:cs="Noto Sans"/>
          <w:b/>
          <w:sz w:val="22"/>
          <w:szCs w:val="22"/>
        </w:rPr>
        <w:t>)</w:t>
      </w:r>
    </w:p>
    <w:p w14:paraId="51F0494D" w14:textId="5435E726" w:rsidR="00D32B83" w:rsidRDefault="002F1C91" w:rsidP="00D32B83">
      <w:pPr>
        <w:ind w:left="567"/>
        <w:jc w:val="center"/>
        <w:rPr>
          <w:rFonts w:ascii="Noto Sans" w:hAnsi="Noto Sans" w:cs="Noto Sans"/>
          <w:b/>
          <w:sz w:val="22"/>
          <w:szCs w:val="22"/>
        </w:rPr>
      </w:pPr>
      <w:r w:rsidRPr="002F1C91">
        <w:rPr>
          <w:rFonts w:ascii="Noto Sans" w:hAnsi="Noto Sans" w:cs="Noto Sans"/>
          <w:b/>
          <w:sz w:val="22"/>
          <w:szCs w:val="22"/>
        </w:rPr>
        <w:t>DOMICILIO DE LAS UNIDADES DONDE SE REALIZARÁ CADA UNO DE LOS SERVICIOS</w:t>
      </w:r>
    </w:p>
    <w:tbl>
      <w:tblPr>
        <w:tblW w:w="5000" w:type="pct"/>
        <w:tblCellMar>
          <w:left w:w="70" w:type="dxa"/>
          <w:right w:w="70" w:type="dxa"/>
        </w:tblCellMar>
        <w:tblLook w:val="04A0" w:firstRow="1" w:lastRow="0" w:firstColumn="1" w:lastColumn="0" w:noHBand="0" w:noVBand="1"/>
      </w:tblPr>
      <w:tblGrid>
        <w:gridCol w:w="645"/>
        <w:gridCol w:w="3173"/>
        <w:gridCol w:w="6294"/>
      </w:tblGrid>
      <w:tr w:rsidR="00D32B83" w:rsidRPr="00D32B83" w14:paraId="4A3AD47A" w14:textId="77777777" w:rsidTr="00D32B83">
        <w:trPr>
          <w:trHeight w:val="20"/>
          <w:tblHead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B3D9097" w14:textId="77777777" w:rsidR="00D32B83" w:rsidRPr="00D32B83" w:rsidRDefault="00D32B83" w:rsidP="00D32B83">
            <w:pPr>
              <w:rPr>
                <w:rFonts w:ascii="Arial" w:eastAsia="Times New Roman" w:hAnsi="Arial" w:cs="Arial"/>
                <w:b/>
                <w:bCs/>
                <w:sz w:val="14"/>
                <w:szCs w:val="14"/>
                <w:lang w:val="es-MX" w:eastAsia="es-MX"/>
              </w:rPr>
            </w:pPr>
            <w:r w:rsidRPr="00D32B83">
              <w:rPr>
                <w:rFonts w:ascii="Arial" w:eastAsia="Times New Roman" w:hAnsi="Arial" w:cs="Arial"/>
                <w:b/>
                <w:bCs/>
                <w:sz w:val="14"/>
                <w:szCs w:val="14"/>
                <w:lang w:val="es-MX" w:eastAsia="es-MX"/>
              </w:rPr>
              <w:t xml:space="preserve">JCU No. </w:t>
            </w:r>
          </w:p>
        </w:tc>
        <w:tc>
          <w:tcPr>
            <w:tcW w:w="1569" w:type="pct"/>
            <w:tcBorders>
              <w:top w:val="single" w:sz="4" w:space="0" w:color="000000"/>
              <w:left w:val="nil"/>
              <w:bottom w:val="single" w:sz="4" w:space="0" w:color="000000"/>
              <w:right w:val="single" w:sz="4" w:space="0" w:color="000000"/>
            </w:tcBorders>
            <w:shd w:val="clear" w:color="auto" w:fill="auto"/>
            <w:vAlign w:val="bottom"/>
            <w:hideMark/>
          </w:tcPr>
          <w:p w14:paraId="63E0CD8A" w14:textId="77777777" w:rsidR="00D32B83" w:rsidRPr="00D32B83" w:rsidRDefault="00D32B83" w:rsidP="00D32B83">
            <w:pPr>
              <w:jc w:val="center"/>
              <w:rPr>
                <w:rFonts w:ascii="Arial" w:eastAsia="Times New Roman" w:hAnsi="Arial" w:cs="Arial"/>
                <w:b/>
                <w:bCs/>
                <w:sz w:val="14"/>
                <w:szCs w:val="14"/>
                <w:lang w:val="es-MX" w:eastAsia="es-MX"/>
              </w:rPr>
            </w:pPr>
            <w:r w:rsidRPr="00D32B83">
              <w:rPr>
                <w:rFonts w:ascii="Arial" w:eastAsia="Times New Roman" w:hAnsi="Arial" w:cs="Arial"/>
                <w:b/>
                <w:bCs/>
                <w:sz w:val="14"/>
                <w:szCs w:val="14"/>
                <w:lang w:val="es-MX" w:eastAsia="es-MX"/>
              </w:rPr>
              <w:t xml:space="preserve">UNIDAD MÉDICA/ADMINISTRATIVA. </w:t>
            </w:r>
          </w:p>
        </w:tc>
        <w:tc>
          <w:tcPr>
            <w:tcW w:w="3112" w:type="pct"/>
            <w:tcBorders>
              <w:top w:val="single" w:sz="4" w:space="0" w:color="000000"/>
              <w:left w:val="nil"/>
              <w:bottom w:val="single" w:sz="4" w:space="0" w:color="000000"/>
              <w:right w:val="single" w:sz="4" w:space="0" w:color="000000"/>
            </w:tcBorders>
            <w:shd w:val="clear" w:color="auto" w:fill="auto"/>
            <w:vAlign w:val="bottom"/>
            <w:hideMark/>
          </w:tcPr>
          <w:p w14:paraId="423A1B6C" w14:textId="77777777" w:rsidR="00D32B83" w:rsidRPr="00D32B83" w:rsidRDefault="00D32B83" w:rsidP="00D32B83">
            <w:pPr>
              <w:jc w:val="center"/>
              <w:rPr>
                <w:rFonts w:ascii="Arial" w:eastAsia="Times New Roman" w:hAnsi="Arial" w:cs="Arial"/>
                <w:b/>
                <w:bCs/>
                <w:sz w:val="14"/>
                <w:szCs w:val="14"/>
                <w:lang w:val="es-MX" w:eastAsia="es-MX"/>
              </w:rPr>
            </w:pPr>
            <w:r w:rsidRPr="00D32B83">
              <w:rPr>
                <w:rFonts w:ascii="Arial" w:eastAsia="Times New Roman" w:hAnsi="Arial" w:cs="Arial"/>
                <w:b/>
                <w:bCs/>
                <w:sz w:val="14"/>
                <w:szCs w:val="14"/>
                <w:lang w:val="es-MX" w:eastAsia="es-MX"/>
              </w:rPr>
              <w:t>DOMICILIO.</w:t>
            </w:r>
          </w:p>
        </w:tc>
      </w:tr>
      <w:tr w:rsidR="00D32B83" w:rsidRPr="00D32B83" w14:paraId="7D05F97F" w14:textId="77777777" w:rsidTr="00D32B83">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DF628C8"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w:t>
            </w:r>
          </w:p>
        </w:tc>
        <w:tc>
          <w:tcPr>
            <w:tcW w:w="1569" w:type="pct"/>
            <w:tcBorders>
              <w:top w:val="nil"/>
              <w:left w:val="nil"/>
              <w:bottom w:val="single" w:sz="4" w:space="0" w:color="000000"/>
              <w:right w:val="single" w:sz="4" w:space="0" w:color="000000"/>
            </w:tcBorders>
            <w:shd w:val="clear" w:color="auto" w:fill="auto"/>
            <w:vAlign w:val="bottom"/>
            <w:hideMark/>
          </w:tcPr>
          <w:p w14:paraId="7787600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H.G.Z. No. 1.</w:t>
            </w:r>
          </w:p>
        </w:tc>
        <w:tc>
          <w:tcPr>
            <w:tcW w:w="3112" w:type="pct"/>
            <w:tcBorders>
              <w:top w:val="nil"/>
              <w:left w:val="nil"/>
              <w:bottom w:val="single" w:sz="4" w:space="0" w:color="000000"/>
              <w:right w:val="single" w:sz="4" w:space="0" w:color="000000"/>
            </w:tcBorders>
            <w:shd w:val="clear" w:color="auto" w:fill="auto"/>
            <w:vAlign w:val="bottom"/>
            <w:hideMark/>
          </w:tcPr>
          <w:p w14:paraId="1F7C423E"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CALZ. </w:t>
            </w:r>
            <w:proofErr w:type="gramStart"/>
            <w:r w:rsidRPr="00D32B83">
              <w:rPr>
                <w:rFonts w:ascii="Arial" w:eastAsia="Times New Roman" w:hAnsi="Arial" w:cs="Arial"/>
                <w:sz w:val="14"/>
                <w:szCs w:val="14"/>
                <w:lang w:val="es-MX" w:eastAsia="es-MX"/>
              </w:rPr>
              <w:t>NIÑOS  HÉROES</w:t>
            </w:r>
            <w:proofErr w:type="gramEnd"/>
            <w:r w:rsidRPr="00D32B83">
              <w:rPr>
                <w:rFonts w:ascii="Arial" w:eastAsia="Times New Roman" w:hAnsi="Arial" w:cs="Arial"/>
                <w:sz w:val="14"/>
                <w:szCs w:val="14"/>
                <w:lang w:val="es-MX" w:eastAsia="es-MX"/>
              </w:rPr>
              <w:t xml:space="preserve"> DE CHAPULTEPEC No. 621, COL. </w:t>
            </w:r>
            <w:proofErr w:type="gramStart"/>
            <w:r w:rsidRPr="00D32B83">
              <w:rPr>
                <w:rFonts w:ascii="Arial" w:eastAsia="Times New Roman" w:hAnsi="Arial" w:cs="Arial"/>
                <w:sz w:val="14"/>
                <w:szCs w:val="14"/>
                <w:lang w:val="es-MX" w:eastAsia="es-MX"/>
              </w:rPr>
              <w:t>CENTRO ,</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OAXACA  DE</w:t>
            </w:r>
            <w:proofErr w:type="gramEnd"/>
            <w:r w:rsidRPr="00D32B83">
              <w:rPr>
                <w:rFonts w:ascii="Arial" w:eastAsia="Times New Roman" w:hAnsi="Arial" w:cs="Arial"/>
                <w:sz w:val="14"/>
                <w:szCs w:val="14"/>
                <w:lang w:val="es-MX" w:eastAsia="es-MX"/>
              </w:rPr>
              <w:t xml:space="preserve"> JUÁREZ OAXACA   C.P.68000.</w:t>
            </w:r>
          </w:p>
        </w:tc>
      </w:tr>
      <w:tr w:rsidR="00D32B83" w:rsidRPr="00D32B83" w14:paraId="7A196DDB"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69416715"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D1C8AD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UNIDAD MÉDICA DE ATENCIÓN AMBULATORIA. (UMAA).</w:t>
            </w:r>
          </w:p>
        </w:tc>
        <w:tc>
          <w:tcPr>
            <w:tcW w:w="3112" w:type="pct"/>
            <w:tcBorders>
              <w:top w:val="nil"/>
              <w:left w:val="nil"/>
              <w:bottom w:val="single" w:sz="4" w:space="0" w:color="000000"/>
              <w:right w:val="single" w:sz="4" w:space="0" w:color="000000"/>
            </w:tcBorders>
            <w:shd w:val="clear" w:color="auto" w:fill="auto"/>
            <w:vAlign w:val="bottom"/>
            <w:hideMark/>
          </w:tcPr>
          <w:p w14:paraId="1B07176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CALZ. </w:t>
            </w:r>
            <w:proofErr w:type="gramStart"/>
            <w:r w:rsidRPr="00D32B83">
              <w:rPr>
                <w:rFonts w:ascii="Arial" w:eastAsia="Times New Roman" w:hAnsi="Arial" w:cs="Arial"/>
                <w:sz w:val="14"/>
                <w:szCs w:val="14"/>
                <w:lang w:val="es-MX" w:eastAsia="es-MX"/>
              </w:rPr>
              <w:t>NIÑOS  HÉROES</w:t>
            </w:r>
            <w:proofErr w:type="gramEnd"/>
            <w:r w:rsidRPr="00D32B83">
              <w:rPr>
                <w:rFonts w:ascii="Arial" w:eastAsia="Times New Roman" w:hAnsi="Arial" w:cs="Arial"/>
                <w:sz w:val="14"/>
                <w:szCs w:val="14"/>
                <w:lang w:val="es-MX" w:eastAsia="es-MX"/>
              </w:rPr>
              <w:t xml:space="preserve"> DE CHAPULTEPEC No. 621, COL. </w:t>
            </w:r>
            <w:proofErr w:type="gramStart"/>
            <w:r w:rsidRPr="00D32B83">
              <w:rPr>
                <w:rFonts w:ascii="Arial" w:eastAsia="Times New Roman" w:hAnsi="Arial" w:cs="Arial"/>
                <w:sz w:val="14"/>
                <w:szCs w:val="14"/>
                <w:lang w:val="es-MX" w:eastAsia="es-MX"/>
              </w:rPr>
              <w:t>CENTRO ,</w:t>
            </w:r>
            <w:proofErr w:type="gramEnd"/>
            <w:r w:rsidRPr="00D32B83">
              <w:rPr>
                <w:rFonts w:ascii="Arial" w:eastAsia="Times New Roman" w:hAnsi="Arial" w:cs="Arial"/>
                <w:sz w:val="14"/>
                <w:szCs w:val="14"/>
                <w:lang w:val="es-MX" w:eastAsia="es-MX"/>
              </w:rPr>
              <w:t xml:space="preserve"> OAXACA DE JUÁREZ OAXACA   C.P.68000.</w:t>
            </w:r>
          </w:p>
        </w:tc>
      </w:tr>
      <w:tr w:rsidR="00D32B83" w:rsidRPr="00D32B83" w14:paraId="2D7730B1" w14:textId="77777777" w:rsidTr="00D32B83">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C98678A"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2</w:t>
            </w:r>
          </w:p>
        </w:tc>
        <w:tc>
          <w:tcPr>
            <w:tcW w:w="1569" w:type="pct"/>
            <w:tcBorders>
              <w:top w:val="nil"/>
              <w:left w:val="nil"/>
              <w:bottom w:val="single" w:sz="4" w:space="0" w:color="000000"/>
              <w:right w:val="single" w:sz="4" w:space="0" w:color="000000"/>
            </w:tcBorders>
            <w:shd w:val="clear" w:color="auto" w:fill="auto"/>
            <w:vAlign w:val="bottom"/>
            <w:hideMark/>
          </w:tcPr>
          <w:p w14:paraId="3DC8F21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H.G.Z. No. 2, SALINA CRUZ.</w:t>
            </w:r>
          </w:p>
        </w:tc>
        <w:tc>
          <w:tcPr>
            <w:tcW w:w="3112" w:type="pct"/>
            <w:tcBorders>
              <w:top w:val="nil"/>
              <w:left w:val="nil"/>
              <w:bottom w:val="single" w:sz="4" w:space="0" w:color="000000"/>
              <w:right w:val="single" w:sz="4" w:space="0" w:color="000000"/>
            </w:tcBorders>
            <w:shd w:val="clear" w:color="auto" w:fill="auto"/>
            <w:hideMark/>
          </w:tcPr>
          <w:p w14:paraId="60FB8DAE"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NICOLÁS  BRAVO</w:t>
            </w:r>
            <w:proofErr w:type="gramEnd"/>
            <w:r w:rsidRPr="00D32B83">
              <w:rPr>
                <w:rFonts w:ascii="Arial" w:eastAsia="Times New Roman" w:hAnsi="Arial" w:cs="Arial"/>
                <w:sz w:val="14"/>
                <w:szCs w:val="14"/>
                <w:lang w:val="es-MX" w:eastAsia="es-MX"/>
              </w:rPr>
              <w:t xml:space="preserve"> Y </w:t>
            </w:r>
            <w:proofErr w:type="gramStart"/>
            <w:r w:rsidRPr="00D32B83">
              <w:rPr>
                <w:rFonts w:ascii="Arial" w:eastAsia="Times New Roman" w:hAnsi="Arial" w:cs="Arial"/>
                <w:sz w:val="14"/>
                <w:szCs w:val="14"/>
                <w:lang w:val="es-MX" w:eastAsia="es-MX"/>
              </w:rPr>
              <w:t>CUAUHTÉMOC  No</w:t>
            </w:r>
            <w:proofErr w:type="gramEnd"/>
            <w:r w:rsidRPr="00D32B83">
              <w:rPr>
                <w:rFonts w:ascii="Arial" w:eastAsia="Times New Roman" w:hAnsi="Arial" w:cs="Arial"/>
                <w:sz w:val="14"/>
                <w:szCs w:val="14"/>
                <w:lang w:val="es-MX" w:eastAsia="es-MX"/>
              </w:rPr>
              <w:t xml:space="preserve">. 1 COL. HIDALGO ORIENTE, SALINA CRUZ OAX. C.P.  70610. </w:t>
            </w:r>
          </w:p>
        </w:tc>
      </w:tr>
      <w:tr w:rsidR="00D32B83" w:rsidRPr="00D32B83" w14:paraId="5C4110B5"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5093C008"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F3AC28E"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SUBDELEGACIÓN SALINA CRUZ.</w:t>
            </w:r>
          </w:p>
        </w:tc>
        <w:tc>
          <w:tcPr>
            <w:tcW w:w="3112" w:type="pct"/>
            <w:tcBorders>
              <w:top w:val="nil"/>
              <w:left w:val="nil"/>
              <w:bottom w:val="single" w:sz="4" w:space="0" w:color="000000"/>
              <w:right w:val="single" w:sz="4" w:space="0" w:color="000000"/>
            </w:tcBorders>
            <w:shd w:val="clear" w:color="auto" w:fill="auto"/>
            <w:hideMark/>
          </w:tcPr>
          <w:p w14:paraId="1C469EA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CALLE PUEBLA No. 2 ESQUINA CON CARRETERA TRANSÍSTMICA, COLONIA MIGUEL HIDALGO PONIENTE, SALINA CRUZ, OAX. C.P. 70610.</w:t>
            </w:r>
          </w:p>
        </w:tc>
      </w:tr>
      <w:tr w:rsidR="00D32B83" w:rsidRPr="00D32B83" w14:paraId="5F2121E4" w14:textId="77777777" w:rsidTr="00D32B83">
        <w:trPr>
          <w:trHeight w:val="20"/>
        </w:trPr>
        <w:tc>
          <w:tcPr>
            <w:tcW w:w="319" w:type="pct"/>
            <w:vMerge w:val="restart"/>
            <w:tcBorders>
              <w:top w:val="nil"/>
              <w:left w:val="single" w:sz="4" w:space="0" w:color="000000"/>
              <w:bottom w:val="nil"/>
              <w:right w:val="single" w:sz="4" w:space="0" w:color="000000"/>
            </w:tcBorders>
            <w:shd w:val="clear" w:color="auto" w:fill="auto"/>
            <w:vAlign w:val="center"/>
            <w:hideMark/>
          </w:tcPr>
          <w:p w14:paraId="472AD7C1"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3</w:t>
            </w:r>
          </w:p>
        </w:tc>
        <w:tc>
          <w:tcPr>
            <w:tcW w:w="1569" w:type="pct"/>
            <w:tcBorders>
              <w:top w:val="nil"/>
              <w:left w:val="nil"/>
              <w:bottom w:val="single" w:sz="4" w:space="0" w:color="000000"/>
              <w:right w:val="single" w:sz="4" w:space="0" w:color="000000"/>
            </w:tcBorders>
            <w:shd w:val="clear" w:color="auto" w:fill="auto"/>
            <w:vAlign w:val="bottom"/>
            <w:hideMark/>
          </w:tcPr>
          <w:p w14:paraId="51A3E572"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U.M.F. No. </w:t>
            </w:r>
            <w:proofErr w:type="gramStart"/>
            <w:r w:rsidRPr="00D32B83">
              <w:rPr>
                <w:rFonts w:ascii="Arial" w:eastAsia="Times New Roman" w:hAnsi="Arial" w:cs="Arial"/>
                <w:sz w:val="14"/>
                <w:szCs w:val="14"/>
                <w:lang w:val="es-MX" w:eastAsia="es-MX"/>
              </w:rPr>
              <w:t>21 .</w:t>
            </w:r>
            <w:proofErr w:type="gramEnd"/>
          </w:p>
        </w:tc>
        <w:tc>
          <w:tcPr>
            <w:tcW w:w="3112" w:type="pct"/>
            <w:tcBorders>
              <w:top w:val="nil"/>
              <w:left w:val="nil"/>
              <w:bottom w:val="single" w:sz="4" w:space="0" w:color="000000"/>
              <w:right w:val="single" w:sz="4" w:space="0" w:color="000000"/>
            </w:tcBorders>
            <w:shd w:val="clear" w:color="auto" w:fill="auto"/>
            <w:hideMark/>
          </w:tcPr>
          <w:p w14:paraId="17A63A8E"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CALLE HIDALGO NUMERO 48 BARRIO SAN FRANCISCO, TAMAZULAPAN DEL </w:t>
            </w:r>
            <w:proofErr w:type="gramStart"/>
            <w:r w:rsidRPr="00D32B83">
              <w:rPr>
                <w:rFonts w:ascii="Arial" w:eastAsia="Times New Roman" w:hAnsi="Arial" w:cs="Arial"/>
                <w:sz w:val="14"/>
                <w:szCs w:val="14"/>
                <w:lang w:val="es-MX" w:eastAsia="es-MX"/>
              </w:rPr>
              <w:t>PROGRESO ,OAXACA</w:t>
            </w:r>
            <w:proofErr w:type="gramEnd"/>
            <w:r w:rsidRPr="00D32B83">
              <w:rPr>
                <w:rFonts w:ascii="Arial" w:eastAsia="Times New Roman" w:hAnsi="Arial" w:cs="Arial"/>
                <w:sz w:val="14"/>
                <w:szCs w:val="14"/>
                <w:lang w:val="es-MX" w:eastAsia="es-MX"/>
              </w:rPr>
              <w:t xml:space="preserve">. </w:t>
            </w:r>
          </w:p>
        </w:tc>
      </w:tr>
      <w:tr w:rsidR="00D32B83" w:rsidRPr="00D32B83" w14:paraId="733B4957" w14:textId="77777777" w:rsidTr="00D32B83">
        <w:trPr>
          <w:trHeight w:val="20"/>
        </w:trPr>
        <w:tc>
          <w:tcPr>
            <w:tcW w:w="319" w:type="pct"/>
            <w:vMerge/>
            <w:tcBorders>
              <w:top w:val="nil"/>
              <w:left w:val="single" w:sz="4" w:space="0" w:color="000000"/>
              <w:bottom w:val="nil"/>
              <w:right w:val="single" w:sz="4" w:space="0" w:color="000000"/>
            </w:tcBorders>
            <w:vAlign w:val="center"/>
            <w:hideMark/>
          </w:tcPr>
          <w:p w14:paraId="151E0C89"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CD39C0B"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TIENDA </w:t>
            </w:r>
            <w:proofErr w:type="gramStart"/>
            <w:r w:rsidRPr="00D32B83">
              <w:rPr>
                <w:rFonts w:ascii="Arial" w:eastAsia="Times New Roman" w:hAnsi="Arial" w:cs="Arial"/>
                <w:sz w:val="14"/>
                <w:szCs w:val="14"/>
                <w:lang w:val="es-MX" w:eastAsia="es-MX"/>
              </w:rPr>
              <w:t>IMSS  No</w:t>
            </w:r>
            <w:proofErr w:type="gramEnd"/>
            <w:r w:rsidRPr="00D32B83">
              <w:rPr>
                <w:rFonts w:ascii="Arial" w:eastAsia="Times New Roman" w:hAnsi="Arial" w:cs="Arial"/>
                <w:sz w:val="14"/>
                <w:szCs w:val="14"/>
                <w:lang w:val="es-MX" w:eastAsia="es-MX"/>
              </w:rPr>
              <w:t>. 133.</w:t>
            </w:r>
          </w:p>
        </w:tc>
        <w:tc>
          <w:tcPr>
            <w:tcW w:w="3112" w:type="pct"/>
            <w:tcBorders>
              <w:top w:val="nil"/>
              <w:left w:val="nil"/>
              <w:bottom w:val="single" w:sz="4" w:space="0" w:color="000000"/>
              <w:right w:val="single" w:sz="4" w:space="0" w:color="000000"/>
            </w:tcBorders>
            <w:shd w:val="clear" w:color="auto" w:fill="auto"/>
            <w:hideMark/>
          </w:tcPr>
          <w:p w14:paraId="1D16154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AZÁLEA ESQ. AZUCENAS, FRACC. JARDINES DEL SUR, C. P. 69000, HUAJUAPAN DE LEÓN, OAX.</w:t>
            </w:r>
          </w:p>
        </w:tc>
      </w:tr>
      <w:tr w:rsidR="00D32B83" w:rsidRPr="00D32B83" w14:paraId="144B074A" w14:textId="77777777" w:rsidTr="00D32B83">
        <w:trPr>
          <w:trHeight w:val="20"/>
        </w:trPr>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974CF"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4</w:t>
            </w:r>
          </w:p>
        </w:tc>
        <w:tc>
          <w:tcPr>
            <w:tcW w:w="1569" w:type="pct"/>
            <w:tcBorders>
              <w:top w:val="nil"/>
              <w:left w:val="nil"/>
              <w:bottom w:val="single" w:sz="4" w:space="0" w:color="000000"/>
              <w:right w:val="single" w:sz="4" w:space="0" w:color="000000"/>
            </w:tcBorders>
            <w:shd w:val="clear" w:color="auto" w:fill="auto"/>
            <w:vAlign w:val="bottom"/>
            <w:hideMark/>
          </w:tcPr>
          <w:p w14:paraId="0282F9C0"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H.G.Z. No. 3.</w:t>
            </w:r>
          </w:p>
        </w:tc>
        <w:tc>
          <w:tcPr>
            <w:tcW w:w="3112" w:type="pct"/>
            <w:tcBorders>
              <w:top w:val="nil"/>
              <w:left w:val="nil"/>
              <w:bottom w:val="single" w:sz="4" w:space="0" w:color="000000"/>
              <w:right w:val="single" w:sz="4" w:space="0" w:color="000000"/>
            </w:tcBorders>
            <w:shd w:val="clear" w:color="auto" w:fill="auto"/>
            <w:hideMark/>
          </w:tcPr>
          <w:p w14:paraId="75B3F85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BLVD. BENITO JUÁREZ NO. 141, COL. EL CASTILLO, C.P. </w:t>
            </w:r>
            <w:proofErr w:type="gramStart"/>
            <w:r w:rsidRPr="00D32B83">
              <w:rPr>
                <w:rFonts w:ascii="Arial" w:eastAsia="Times New Roman" w:hAnsi="Arial" w:cs="Arial"/>
                <w:sz w:val="14"/>
                <w:szCs w:val="14"/>
                <w:lang w:val="es-MX" w:eastAsia="es-MX"/>
              </w:rPr>
              <w:t>68340  SAN</w:t>
            </w:r>
            <w:proofErr w:type="gramEnd"/>
            <w:r w:rsidRPr="00D32B83">
              <w:rPr>
                <w:rFonts w:ascii="Arial" w:eastAsia="Times New Roman" w:hAnsi="Arial" w:cs="Arial"/>
                <w:sz w:val="14"/>
                <w:szCs w:val="14"/>
                <w:lang w:val="es-MX" w:eastAsia="es-MX"/>
              </w:rPr>
              <w:t xml:space="preserve"> JUAN BAUTISTA TUXTEPEC, OAX.</w:t>
            </w:r>
          </w:p>
        </w:tc>
      </w:tr>
      <w:tr w:rsidR="00D32B83" w:rsidRPr="00D32B83" w14:paraId="3FBF8F52" w14:textId="77777777" w:rsidTr="00D32B83">
        <w:trPr>
          <w:trHeight w:val="2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1D6358A8"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74CF668"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U.M.F.  No. 64.</w:t>
            </w:r>
          </w:p>
        </w:tc>
        <w:tc>
          <w:tcPr>
            <w:tcW w:w="3112" w:type="pct"/>
            <w:tcBorders>
              <w:top w:val="nil"/>
              <w:left w:val="nil"/>
              <w:bottom w:val="single" w:sz="4" w:space="0" w:color="000000"/>
              <w:right w:val="single" w:sz="4" w:space="0" w:color="000000"/>
            </w:tcBorders>
            <w:shd w:val="clear" w:color="auto" w:fill="auto"/>
            <w:hideMark/>
          </w:tcPr>
          <w:p w14:paraId="2E95B14C"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BLV. BENITO JUÁREZ NO. 195, COL. EL CASTILLO, C.P. </w:t>
            </w:r>
            <w:proofErr w:type="gramStart"/>
            <w:r w:rsidRPr="00D32B83">
              <w:rPr>
                <w:rFonts w:ascii="Arial" w:eastAsia="Times New Roman" w:hAnsi="Arial" w:cs="Arial"/>
                <w:sz w:val="14"/>
                <w:szCs w:val="14"/>
                <w:lang w:val="es-MX" w:eastAsia="es-MX"/>
              </w:rPr>
              <w:t>68340  SAN</w:t>
            </w:r>
            <w:proofErr w:type="gramEnd"/>
            <w:r w:rsidRPr="00D32B83">
              <w:rPr>
                <w:rFonts w:ascii="Arial" w:eastAsia="Times New Roman" w:hAnsi="Arial" w:cs="Arial"/>
                <w:sz w:val="14"/>
                <w:szCs w:val="14"/>
                <w:lang w:val="es-MX" w:eastAsia="es-MX"/>
              </w:rPr>
              <w:t xml:space="preserve"> JUAN BAUTISTA TUXTEPEC, OAX.</w:t>
            </w:r>
          </w:p>
        </w:tc>
      </w:tr>
      <w:tr w:rsidR="00D32B83" w:rsidRPr="00D32B83" w14:paraId="3B1F4A92" w14:textId="77777777" w:rsidTr="00D32B83">
        <w:trPr>
          <w:trHeight w:val="2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32EA070B"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71D0B0F"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U.M.F.  No. 59.</w:t>
            </w:r>
          </w:p>
        </w:tc>
        <w:tc>
          <w:tcPr>
            <w:tcW w:w="3112" w:type="pct"/>
            <w:tcBorders>
              <w:top w:val="nil"/>
              <w:left w:val="nil"/>
              <w:bottom w:val="single" w:sz="4" w:space="0" w:color="000000"/>
              <w:right w:val="single" w:sz="4" w:space="0" w:color="000000"/>
            </w:tcBorders>
            <w:shd w:val="clear" w:color="auto" w:fill="auto"/>
            <w:hideMark/>
          </w:tcPr>
          <w:p w14:paraId="103E2507"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16  DE</w:t>
            </w:r>
            <w:proofErr w:type="gramEnd"/>
            <w:r w:rsidRPr="00D32B83">
              <w:rPr>
                <w:rFonts w:ascii="Arial" w:eastAsia="Times New Roman" w:hAnsi="Arial" w:cs="Arial"/>
                <w:sz w:val="14"/>
                <w:szCs w:val="14"/>
                <w:lang w:val="es-MX" w:eastAsia="es-MX"/>
              </w:rPr>
              <w:t xml:space="preserve"> SEPTIEMBRE No. 43 COL. CENTRO. C.P. 68400 LOMA BONITA, OAX.</w:t>
            </w:r>
          </w:p>
        </w:tc>
      </w:tr>
      <w:tr w:rsidR="00D32B83" w:rsidRPr="00D32B83" w14:paraId="60E3379B" w14:textId="77777777" w:rsidTr="00D32B83">
        <w:trPr>
          <w:trHeight w:val="2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3A7C9264"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808C784"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TIENDA IMSS-SNTSS No. 110.</w:t>
            </w:r>
          </w:p>
        </w:tc>
        <w:tc>
          <w:tcPr>
            <w:tcW w:w="3112" w:type="pct"/>
            <w:tcBorders>
              <w:top w:val="nil"/>
              <w:left w:val="nil"/>
              <w:bottom w:val="single" w:sz="4" w:space="0" w:color="000000"/>
              <w:right w:val="single" w:sz="4" w:space="0" w:color="000000"/>
            </w:tcBorders>
            <w:shd w:val="clear" w:color="auto" w:fill="auto"/>
            <w:hideMark/>
          </w:tcPr>
          <w:p w14:paraId="63DAEDD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ARISTA No. 85-</w:t>
            </w:r>
            <w:proofErr w:type="gramStart"/>
            <w:r w:rsidRPr="00D32B83">
              <w:rPr>
                <w:rFonts w:ascii="Arial" w:eastAsia="Times New Roman" w:hAnsi="Arial" w:cs="Arial"/>
                <w:sz w:val="14"/>
                <w:szCs w:val="14"/>
                <w:lang w:val="es-MX" w:eastAsia="es-MX"/>
              </w:rPr>
              <w:t>A  COL.</w:t>
            </w:r>
            <w:proofErr w:type="gramEnd"/>
            <w:r w:rsidRPr="00D32B83">
              <w:rPr>
                <w:rFonts w:ascii="Arial" w:eastAsia="Times New Roman" w:hAnsi="Arial" w:cs="Arial"/>
                <w:sz w:val="14"/>
                <w:szCs w:val="14"/>
                <w:lang w:val="es-MX" w:eastAsia="es-MX"/>
              </w:rPr>
              <w:t xml:space="preserve"> LA PIRÁGUA, C. P. </w:t>
            </w:r>
            <w:proofErr w:type="gramStart"/>
            <w:r w:rsidRPr="00D32B83">
              <w:rPr>
                <w:rFonts w:ascii="Arial" w:eastAsia="Times New Roman" w:hAnsi="Arial" w:cs="Arial"/>
                <w:sz w:val="14"/>
                <w:szCs w:val="14"/>
                <w:lang w:val="es-MX" w:eastAsia="es-MX"/>
              </w:rPr>
              <w:t>68380,  SAN</w:t>
            </w:r>
            <w:proofErr w:type="gramEnd"/>
            <w:r w:rsidRPr="00D32B83">
              <w:rPr>
                <w:rFonts w:ascii="Arial" w:eastAsia="Times New Roman" w:hAnsi="Arial" w:cs="Arial"/>
                <w:sz w:val="14"/>
                <w:szCs w:val="14"/>
                <w:lang w:val="es-MX" w:eastAsia="es-MX"/>
              </w:rPr>
              <w:t xml:space="preserve"> JUAN BAUTISTA TUXTEPEC, OAX.</w:t>
            </w:r>
          </w:p>
        </w:tc>
      </w:tr>
      <w:tr w:rsidR="00D32B83" w:rsidRPr="00D32B83" w14:paraId="077FE9A2" w14:textId="77777777" w:rsidTr="00D32B83">
        <w:trPr>
          <w:trHeight w:val="2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07D921BC"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FEFD668"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CECEM TUXTEPEC.</w:t>
            </w:r>
          </w:p>
        </w:tc>
        <w:tc>
          <w:tcPr>
            <w:tcW w:w="3112" w:type="pct"/>
            <w:tcBorders>
              <w:top w:val="nil"/>
              <w:left w:val="nil"/>
              <w:bottom w:val="single" w:sz="4" w:space="0" w:color="000000"/>
              <w:right w:val="single" w:sz="4" w:space="0" w:color="000000"/>
            </w:tcBorders>
            <w:shd w:val="clear" w:color="auto" w:fill="auto"/>
            <w:hideMark/>
          </w:tcPr>
          <w:p w14:paraId="1F01149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AV.  </w:t>
            </w:r>
            <w:proofErr w:type="gramStart"/>
            <w:r w:rsidRPr="00D32B83">
              <w:rPr>
                <w:rFonts w:ascii="Arial" w:eastAsia="Times New Roman" w:hAnsi="Arial" w:cs="Arial"/>
                <w:sz w:val="14"/>
                <w:szCs w:val="14"/>
                <w:lang w:val="es-MX" w:eastAsia="es-MX"/>
              </w:rPr>
              <w:t>LOS  CEDROS</w:t>
            </w:r>
            <w:proofErr w:type="gramEnd"/>
            <w:r w:rsidRPr="00D32B83">
              <w:rPr>
                <w:rFonts w:ascii="Arial" w:eastAsia="Times New Roman" w:hAnsi="Arial" w:cs="Arial"/>
                <w:sz w:val="14"/>
                <w:szCs w:val="14"/>
                <w:lang w:val="es-MX" w:eastAsia="es-MX"/>
              </w:rPr>
              <w:t xml:space="preserve"> No. </w:t>
            </w:r>
            <w:proofErr w:type="gramStart"/>
            <w:r w:rsidRPr="00D32B83">
              <w:rPr>
                <w:rFonts w:ascii="Arial" w:eastAsia="Times New Roman" w:hAnsi="Arial" w:cs="Arial"/>
                <w:sz w:val="14"/>
                <w:szCs w:val="14"/>
                <w:lang w:val="es-MX" w:eastAsia="es-MX"/>
              </w:rPr>
              <w:t>500  COL.</w:t>
            </w:r>
            <w:proofErr w:type="gramEnd"/>
            <w:r w:rsidRPr="00D32B83">
              <w:rPr>
                <w:rFonts w:ascii="Arial" w:eastAsia="Times New Roman" w:hAnsi="Arial" w:cs="Arial"/>
                <w:sz w:val="14"/>
                <w:szCs w:val="14"/>
                <w:lang w:val="es-MX" w:eastAsia="es-MX"/>
              </w:rPr>
              <w:t xml:space="preserve"> BELLA VISTA, C. P. </w:t>
            </w:r>
            <w:proofErr w:type="gramStart"/>
            <w:r w:rsidRPr="00D32B83">
              <w:rPr>
                <w:rFonts w:ascii="Arial" w:eastAsia="Times New Roman" w:hAnsi="Arial" w:cs="Arial"/>
                <w:sz w:val="14"/>
                <w:szCs w:val="14"/>
                <w:lang w:val="es-MX" w:eastAsia="es-MX"/>
              </w:rPr>
              <w:t>68340,  SAN</w:t>
            </w:r>
            <w:proofErr w:type="gramEnd"/>
            <w:r w:rsidRPr="00D32B83">
              <w:rPr>
                <w:rFonts w:ascii="Arial" w:eastAsia="Times New Roman" w:hAnsi="Arial" w:cs="Arial"/>
                <w:sz w:val="14"/>
                <w:szCs w:val="14"/>
                <w:lang w:val="es-MX" w:eastAsia="es-MX"/>
              </w:rPr>
              <w:t xml:space="preserve"> JUAN BAUTISTA TUXTEPEC, OAX.</w:t>
            </w:r>
          </w:p>
        </w:tc>
      </w:tr>
      <w:tr w:rsidR="00D32B83" w:rsidRPr="00D32B83" w14:paraId="5A9AAA74" w14:textId="77777777" w:rsidTr="00D32B83">
        <w:trPr>
          <w:trHeight w:val="2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51329A3B"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D53B3FC"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SUBDELEGACIÓN TUXTEPEC.</w:t>
            </w:r>
          </w:p>
        </w:tc>
        <w:tc>
          <w:tcPr>
            <w:tcW w:w="3112" w:type="pct"/>
            <w:tcBorders>
              <w:top w:val="nil"/>
              <w:left w:val="nil"/>
              <w:bottom w:val="single" w:sz="4" w:space="0" w:color="000000"/>
              <w:right w:val="single" w:sz="4" w:space="0" w:color="000000"/>
            </w:tcBorders>
            <w:shd w:val="clear" w:color="auto" w:fill="auto"/>
            <w:hideMark/>
          </w:tcPr>
          <w:p w14:paraId="2F2C894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AV. </w:t>
            </w:r>
            <w:proofErr w:type="gramStart"/>
            <w:r w:rsidRPr="00D32B83">
              <w:rPr>
                <w:rFonts w:ascii="Arial" w:eastAsia="Times New Roman" w:hAnsi="Arial" w:cs="Arial"/>
                <w:sz w:val="14"/>
                <w:szCs w:val="14"/>
                <w:lang w:val="es-MX" w:eastAsia="es-MX"/>
              </w:rPr>
              <w:t>5  DE</w:t>
            </w:r>
            <w:proofErr w:type="gramEnd"/>
            <w:r w:rsidRPr="00D32B83">
              <w:rPr>
                <w:rFonts w:ascii="Arial" w:eastAsia="Times New Roman" w:hAnsi="Arial" w:cs="Arial"/>
                <w:sz w:val="14"/>
                <w:szCs w:val="14"/>
                <w:lang w:val="es-MX" w:eastAsia="es-MX"/>
              </w:rPr>
              <w:t xml:space="preserve"> MAYO NO. 1290, COL. CENTRO, C. P. 68300, SAN JUAN BAUTISTA TUXTEPEC, OAX.</w:t>
            </w:r>
          </w:p>
        </w:tc>
      </w:tr>
      <w:tr w:rsidR="00D32B83" w:rsidRPr="00D32B83" w14:paraId="501DFC44" w14:textId="77777777" w:rsidTr="00D32B83">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A89F92E"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5</w:t>
            </w:r>
          </w:p>
        </w:tc>
        <w:tc>
          <w:tcPr>
            <w:tcW w:w="1569" w:type="pct"/>
            <w:tcBorders>
              <w:top w:val="nil"/>
              <w:left w:val="nil"/>
              <w:bottom w:val="single" w:sz="4" w:space="0" w:color="000000"/>
              <w:right w:val="single" w:sz="4" w:space="0" w:color="000000"/>
            </w:tcBorders>
            <w:shd w:val="clear" w:color="auto" w:fill="auto"/>
            <w:vAlign w:val="bottom"/>
            <w:hideMark/>
          </w:tcPr>
          <w:p w14:paraId="1A29602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ALMACÉN DELEGACIONAL.</w:t>
            </w:r>
          </w:p>
        </w:tc>
        <w:tc>
          <w:tcPr>
            <w:tcW w:w="3112" w:type="pct"/>
            <w:tcBorders>
              <w:top w:val="nil"/>
              <w:left w:val="nil"/>
              <w:bottom w:val="single" w:sz="4" w:space="0" w:color="000000"/>
              <w:right w:val="single" w:sz="4" w:space="0" w:color="000000"/>
            </w:tcBorders>
            <w:shd w:val="clear" w:color="auto" w:fill="auto"/>
            <w:hideMark/>
          </w:tcPr>
          <w:p w14:paraId="4059CD1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BOULEVARD GUADALUPE HINOJOSA DE MURAT No. 327, C.P. 71230, SANTA CRUZ XOXOCOTLÁN, OAX.</w:t>
            </w:r>
          </w:p>
        </w:tc>
      </w:tr>
      <w:tr w:rsidR="00D32B83" w:rsidRPr="00D32B83" w14:paraId="7A03C2CD"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2963A1C8"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E4250C4"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BODEGA DE ARCHIVO DE CONCENTRACION Y BIENES DE BAJA</w:t>
            </w:r>
          </w:p>
        </w:tc>
        <w:tc>
          <w:tcPr>
            <w:tcW w:w="3112" w:type="pct"/>
            <w:tcBorders>
              <w:top w:val="nil"/>
              <w:left w:val="nil"/>
              <w:bottom w:val="single" w:sz="4" w:space="0" w:color="000000"/>
              <w:right w:val="single" w:sz="4" w:space="0" w:color="000000"/>
            </w:tcBorders>
            <w:shd w:val="clear" w:color="auto" w:fill="auto"/>
            <w:hideMark/>
          </w:tcPr>
          <w:p w14:paraId="01216A9D"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PROLONGACIÓN DE AVENIDA UNIVERSIDAD No. 801 AGENCIA CANDIANI, OAXACA DE JUÁREZ, OAX.</w:t>
            </w:r>
          </w:p>
        </w:tc>
      </w:tr>
      <w:tr w:rsidR="00D32B83" w:rsidRPr="00D32B83" w14:paraId="5B3F28AD"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7D553465"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8C81115"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SUBDELEGACIÓN OAXACA.</w:t>
            </w:r>
          </w:p>
        </w:tc>
        <w:tc>
          <w:tcPr>
            <w:tcW w:w="3112" w:type="pct"/>
            <w:tcBorders>
              <w:top w:val="nil"/>
              <w:left w:val="nil"/>
              <w:bottom w:val="single" w:sz="4" w:space="0" w:color="000000"/>
              <w:right w:val="single" w:sz="4" w:space="0" w:color="000000"/>
            </w:tcBorders>
            <w:shd w:val="clear" w:color="auto" w:fill="auto"/>
            <w:hideMark/>
          </w:tcPr>
          <w:p w14:paraId="3E443F5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ARMENTA Y LÓPEZ No. 821, COL. CENTRO, OAXACA, OAX. C.P. 68000.</w:t>
            </w:r>
          </w:p>
        </w:tc>
      </w:tr>
      <w:tr w:rsidR="00D32B83" w:rsidRPr="00D32B83" w14:paraId="095B1C86"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21084B8B"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646CD0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GUARDERÍA No. 1.</w:t>
            </w:r>
          </w:p>
        </w:tc>
        <w:tc>
          <w:tcPr>
            <w:tcW w:w="3112" w:type="pct"/>
            <w:tcBorders>
              <w:top w:val="nil"/>
              <w:left w:val="nil"/>
              <w:bottom w:val="single" w:sz="4" w:space="0" w:color="000000"/>
              <w:right w:val="single" w:sz="4" w:space="0" w:color="000000"/>
            </w:tcBorders>
            <w:shd w:val="clear" w:color="auto" w:fill="auto"/>
            <w:hideMark/>
          </w:tcPr>
          <w:p w14:paraId="7534E5A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HIDALGO No. </w:t>
            </w:r>
            <w:proofErr w:type="gramStart"/>
            <w:r w:rsidRPr="00D32B83">
              <w:rPr>
                <w:rFonts w:ascii="Arial" w:eastAsia="Times New Roman" w:hAnsi="Arial" w:cs="Arial"/>
                <w:sz w:val="14"/>
                <w:szCs w:val="14"/>
                <w:lang w:val="es-MX" w:eastAsia="es-MX"/>
              </w:rPr>
              <w:t>1404,Y</w:t>
            </w:r>
            <w:proofErr w:type="gramEnd"/>
            <w:r w:rsidRPr="00D32B83">
              <w:rPr>
                <w:rFonts w:ascii="Arial" w:eastAsia="Times New Roman" w:hAnsi="Arial" w:cs="Arial"/>
                <w:sz w:val="14"/>
                <w:szCs w:val="14"/>
                <w:lang w:val="es-MX" w:eastAsia="es-MX"/>
              </w:rPr>
              <w:t xml:space="preserve"> 1408 ESQ. GONZÁLEZ ORTEGA, COL. CENTRO, OAXACA, OAX. C.P. 68000.</w:t>
            </w:r>
          </w:p>
        </w:tc>
      </w:tr>
      <w:tr w:rsidR="00D32B83" w:rsidRPr="00D32B83" w14:paraId="5DED337A"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762070B"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6B4D39D"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TIENDA IMSS-SNTSS No. 33</w:t>
            </w:r>
          </w:p>
        </w:tc>
        <w:tc>
          <w:tcPr>
            <w:tcW w:w="3112" w:type="pct"/>
            <w:tcBorders>
              <w:top w:val="nil"/>
              <w:left w:val="nil"/>
              <w:bottom w:val="single" w:sz="4" w:space="0" w:color="000000"/>
              <w:right w:val="single" w:sz="4" w:space="0" w:color="000000"/>
            </w:tcBorders>
            <w:shd w:val="clear" w:color="auto" w:fill="auto"/>
            <w:hideMark/>
          </w:tcPr>
          <w:p w14:paraId="722704B9"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MURGUÍA  No</w:t>
            </w:r>
            <w:proofErr w:type="gramEnd"/>
            <w:r w:rsidRPr="00D32B83">
              <w:rPr>
                <w:rFonts w:ascii="Arial" w:eastAsia="Times New Roman" w:hAnsi="Arial" w:cs="Arial"/>
                <w:sz w:val="14"/>
                <w:szCs w:val="14"/>
                <w:lang w:val="es-MX" w:eastAsia="es-MX"/>
              </w:rPr>
              <w:t xml:space="preserve">. 509 ESQ. </w:t>
            </w:r>
            <w:proofErr w:type="gramStart"/>
            <w:r w:rsidRPr="00D32B83">
              <w:rPr>
                <w:rFonts w:ascii="Arial" w:eastAsia="Times New Roman" w:hAnsi="Arial" w:cs="Arial"/>
                <w:sz w:val="14"/>
                <w:szCs w:val="14"/>
                <w:lang w:val="es-MX" w:eastAsia="es-MX"/>
              </w:rPr>
              <w:t>LIBRES,  COL.</w:t>
            </w:r>
            <w:proofErr w:type="gramEnd"/>
            <w:r w:rsidRPr="00D32B83">
              <w:rPr>
                <w:rFonts w:ascii="Arial" w:eastAsia="Times New Roman" w:hAnsi="Arial" w:cs="Arial"/>
                <w:sz w:val="14"/>
                <w:szCs w:val="14"/>
                <w:lang w:val="es-MX" w:eastAsia="es-MX"/>
              </w:rPr>
              <w:t xml:space="preserve"> CENTRO, OAXACA, OAX. C.P. 68000.</w:t>
            </w:r>
          </w:p>
        </w:tc>
      </w:tr>
      <w:tr w:rsidR="00D32B83" w:rsidRPr="00D32B83" w14:paraId="0EC5850E"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6FDCBC57"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2323A7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CENTRO DE BIENESTAR SOCIAL XOXOCOTLAN.</w:t>
            </w:r>
          </w:p>
        </w:tc>
        <w:tc>
          <w:tcPr>
            <w:tcW w:w="3112" w:type="pct"/>
            <w:tcBorders>
              <w:top w:val="nil"/>
              <w:left w:val="nil"/>
              <w:bottom w:val="single" w:sz="4" w:space="0" w:color="000000"/>
              <w:right w:val="single" w:sz="4" w:space="0" w:color="000000"/>
            </w:tcBorders>
            <w:shd w:val="clear" w:color="auto" w:fill="auto"/>
            <w:vAlign w:val="bottom"/>
            <w:hideMark/>
          </w:tcPr>
          <w:p w14:paraId="5BF9873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CAMINO LA HORQUETA, CRUZ TECACHE DE MINA, C. P. 71320, STA. CRUZ XOXOCOTLÁN, OAX.</w:t>
            </w:r>
          </w:p>
        </w:tc>
      </w:tr>
      <w:tr w:rsidR="00D32B83" w:rsidRPr="00D32B83" w14:paraId="59BB5525"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4A8E316B"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C0AACB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CENTRO DE BIENESTAR SOCIAL SAN MARTIN MEXICAPAN.</w:t>
            </w:r>
          </w:p>
        </w:tc>
        <w:tc>
          <w:tcPr>
            <w:tcW w:w="3112" w:type="pct"/>
            <w:tcBorders>
              <w:top w:val="nil"/>
              <w:left w:val="nil"/>
              <w:bottom w:val="single" w:sz="4" w:space="0" w:color="000000"/>
              <w:right w:val="single" w:sz="4" w:space="0" w:color="000000"/>
            </w:tcBorders>
            <w:shd w:val="clear" w:color="auto" w:fill="auto"/>
            <w:vAlign w:val="bottom"/>
            <w:hideMark/>
          </w:tcPr>
          <w:p w14:paraId="5090AFF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CALLE MEXICAS ESQ. CIRCUITO CHONTALES FRACC. COLINAS DE MONTE ALBÁN, SAN MARTÍN </w:t>
            </w:r>
            <w:proofErr w:type="gramStart"/>
            <w:r w:rsidRPr="00D32B83">
              <w:rPr>
                <w:rFonts w:ascii="Arial" w:eastAsia="Times New Roman" w:hAnsi="Arial" w:cs="Arial"/>
                <w:sz w:val="14"/>
                <w:szCs w:val="14"/>
                <w:lang w:val="es-MX" w:eastAsia="es-MX"/>
              </w:rPr>
              <w:t>MEXICÁPAN,  OAXACA</w:t>
            </w:r>
            <w:proofErr w:type="gramEnd"/>
            <w:r w:rsidRPr="00D32B83">
              <w:rPr>
                <w:rFonts w:ascii="Arial" w:eastAsia="Times New Roman" w:hAnsi="Arial" w:cs="Arial"/>
                <w:sz w:val="14"/>
                <w:szCs w:val="14"/>
                <w:lang w:val="es-MX" w:eastAsia="es-MX"/>
              </w:rPr>
              <w:t>, OAX. C.P. 68140.</w:t>
            </w:r>
          </w:p>
        </w:tc>
      </w:tr>
      <w:tr w:rsidR="00D32B83" w:rsidRPr="00D32B83" w14:paraId="5DF221D8"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2BE520C"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A5E558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CENTRO DE </w:t>
            </w:r>
            <w:proofErr w:type="gramStart"/>
            <w:r w:rsidRPr="00D32B83">
              <w:rPr>
                <w:rFonts w:ascii="Arial" w:eastAsia="Times New Roman" w:hAnsi="Arial" w:cs="Arial"/>
                <w:sz w:val="14"/>
                <w:szCs w:val="14"/>
                <w:lang w:val="es-MX" w:eastAsia="es-MX"/>
              </w:rPr>
              <w:t>SEGURIDAD  SOCIAL</w:t>
            </w:r>
            <w:proofErr w:type="gramEnd"/>
            <w:r w:rsidRPr="00D32B83">
              <w:rPr>
                <w:rFonts w:ascii="Arial" w:eastAsia="Times New Roman" w:hAnsi="Arial" w:cs="Arial"/>
                <w:sz w:val="14"/>
                <w:szCs w:val="14"/>
                <w:lang w:val="es-MX" w:eastAsia="es-MX"/>
              </w:rPr>
              <w:t>.</w:t>
            </w:r>
          </w:p>
        </w:tc>
        <w:tc>
          <w:tcPr>
            <w:tcW w:w="3112" w:type="pct"/>
            <w:tcBorders>
              <w:top w:val="nil"/>
              <w:left w:val="nil"/>
              <w:bottom w:val="single" w:sz="4" w:space="0" w:color="000000"/>
              <w:right w:val="single" w:sz="4" w:space="0" w:color="000000"/>
            </w:tcBorders>
            <w:shd w:val="clear" w:color="auto" w:fill="auto"/>
            <w:hideMark/>
          </w:tcPr>
          <w:p w14:paraId="7003D43D"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PRÓL. DE PINOS S/N, ESQ. </w:t>
            </w:r>
            <w:proofErr w:type="gramStart"/>
            <w:r w:rsidRPr="00D32B83">
              <w:rPr>
                <w:rFonts w:ascii="Arial" w:eastAsia="Times New Roman" w:hAnsi="Arial" w:cs="Arial"/>
                <w:sz w:val="14"/>
                <w:szCs w:val="14"/>
                <w:lang w:val="es-MX" w:eastAsia="es-MX"/>
              </w:rPr>
              <w:t>ALHELÍES,  COL.</w:t>
            </w:r>
            <w:proofErr w:type="gramEnd"/>
            <w:r w:rsidRPr="00D32B83">
              <w:rPr>
                <w:rFonts w:ascii="Arial" w:eastAsia="Times New Roman" w:hAnsi="Arial" w:cs="Arial"/>
                <w:sz w:val="14"/>
                <w:szCs w:val="14"/>
                <w:lang w:val="es-MX" w:eastAsia="es-MX"/>
              </w:rPr>
              <w:t xml:space="preserve"> LAS FLORES, C.P. 68050, OAXACA. OAX.</w:t>
            </w:r>
          </w:p>
        </w:tc>
      </w:tr>
      <w:tr w:rsidR="00D32B83" w:rsidRPr="00D32B83" w14:paraId="72BB7C85"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2D0934B6"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537EA68"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13.</w:t>
            </w:r>
          </w:p>
        </w:tc>
        <w:tc>
          <w:tcPr>
            <w:tcW w:w="3112" w:type="pct"/>
            <w:tcBorders>
              <w:top w:val="nil"/>
              <w:left w:val="nil"/>
              <w:bottom w:val="single" w:sz="4" w:space="0" w:color="000000"/>
              <w:right w:val="single" w:sz="4" w:space="0" w:color="000000"/>
            </w:tcBorders>
            <w:shd w:val="clear" w:color="auto" w:fill="auto"/>
            <w:hideMark/>
          </w:tcPr>
          <w:p w14:paraId="5D286BC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HIDALGO No. </w:t>
            </w:r>
            <w:proofErr w:type="gramStart"/>
            <w:r w:rsidRPr="00D32B83">
              <w:rPr>
                <w:rFonts w:ascii="Arial" w:eastAsia="Times New Roman" w:hAnsi="Arial" w:cs="Arial"/>
                <w:sz w:val="14"/>
                <w:szCs w:val="14"/>
                <w:lang w:val="es-MX" w:eastAsia="es-MX"/>
              </w:rPr>
              <w:t>6,  SAN</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JUAN  BAUTISTA</w:t>
            </w:r>
            <w:proofErr w:type="gramEnd"/>
            <w:r w:rsidRPr="00D32B83">
              <w:rPr>
                <w:rFonts w:ascii="Arial" w:eastAsia="Times New Roman" w:hAnsi="Arial" w:cs="Arial"/>
                <w:sz w:val="14"/>
                <w:szCs w:val="14"/>
                <w:lang w:val="es-MX" w:eastAsia="es-MX"/>
              </w:rPr>
              <w:t>, CUICATLÁN, OAX. C.P. 68600.</w:t>
            </w:r>
          </w:p>
        </w:tc>
      </w:tr>
      <w:tr w:rsidR="00D32B83" w:rsidRPr="00D32B83" w14:paraId="476DF064"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1DA4E23F"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9883BF7"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17.</w:t>
            </w:r>
          </w:p>
        </w:tc>
        <w:tc>
          <w:tcPr>
            <w:tcW w:w="3112" w:type="pct"/>
            <w:tcBorders>
              <w:top w:val="nil"/>
              <w:left w:val="nil"/>
              <w:bottom w:val="single" w:sz="4" w:space="0" w:color="000000"/>
              <w:right w:val="single" w:sz="4" w:space="0" w:color="000000"/>
            </w:tcBorders>
            <w:shd w:val="clear" w:color="auto" w:fill="auto"/>
            <w:hideMark/>
          </w:tcPr>
          <w:p w14:paraId="5A714B98"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 PORFÍRIO DÍAZ No. </w:t>
            </w:r>
            <w:proofErr w:type="gramStart"/>
            <w:r w:rsidRPr="00D32B83">
              <w:rPr>
                <w:rFonts w:ascii="Arial" w:eastAsia="Times New Roman" w:hAnsi="Arial" w:cs="Arial"/>
                <w:sz w:val="14"/>
                <w:szCs w:val="14"/>
                <w:lang w:val="es-MX" w:eastAsia="es-MX"/>
              </w:rPr>
              <w:t>14  MAGDALENA</w:t>
            </w:r>
            <w:proofErr w:type="gramEnd"/>
            <w:r w:rsidRPr="00D32B83">
              <w:rPr>
                <w:rFonts w:ascii="Arial" w:eastAsia="Times New Roman" w:hAnsi="Arial" w:cs="Arial"/>
                <w:sz w:val="14"/>
                <w:szCs w:val="14"/>
                <w:lang w:val="es-MX" w:eastAsia="es-MX"/>
              </w:rPr>
              <w:t xml:space="preserve"> APAZCO, OAX. C.P. 68226.</w:t>
            </w:r>
          </w:p>
        </w:tc>
      </w:tr>
      <w:tr w:rsidR="00D32B83" w:rsidRPr="00D32B83" w14:paraId="3C85AA63"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5FAC14ED"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7ABB7D0"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27.</w:t>
            </w:r>
          </w:p>
        </w:tc>
        <w:tc>
          <w:tcPr>
            <w:tcW w:w="3112" w:type="pct"/>
            <w:tcBorders>
              <w:top w:val="nil"/>
              <w:left w:val="nil"/>
              <w:bottom w:val="single" w:sz="4" w:space="0" w:color="000000"/>
              <w:right w:val="single" w:sz="4" w:space="0" w:color="000000"/>
            </w:tcBorders>
            <w:shd w:val="clear" w:color="auto" w:fill="auto"/>
            <w:hideMark/>
          </w:tcPr>
          <w:p w14:paraId="41B7A019"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CORREGIDORA  No</w:t>
            </w:r>
            <w:proofErr w:type="gramEnd"/>
            <w:r w:rsidRPr="00D32B83">
              <w:rPr>
                <w:rFonts w:ascii="Arial" w:eastAsia="Times New Roman" w:hAnsi="Arial" w:cs="Arial"/>
                <w:sz w:val="14"/>
                <w:szCs w:val="14"/>
                <w:lang w:val="es-MX" w:eastAsia="es-MX"/>
              </w:rPr>
              <w:t>.   210 OCOTLÁN DE MORELOS, OAX. C.P. 71510</w:t>
            </w:r>
          </w:p>
        </w:tc>
      </w:tr>
      <w:tr w:rsidR="00D32B83" w:rsidRPr="00D32B83" w14:paraId="0486E5A9"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6EE6607E"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710BB63"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31.</w:t>
            </w:r>
          </w:p>
        </w:tc>
        <w:tc>
          <w:tcPr>
            <w:tcW w:w="3112" w:type="pct"/>
            <w:tcBorders>
              <w:top w:val="nil"/>
              <w:left w:val="nil"/>
              <w:bottom w:val="single" w:sz="4" w:space="0" w:color="000000"/>
              <w:right w:val="single" w:sz="4" w:space="0" w:color="000000"/>
            </w:tcBorders>
            <w:shd w:val="clear" w:color="auto" w:fill="auto"/>
            <w:hideMark/>
          </w:tcPr>
          <w:p w14:paraId="77F170F2"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16 DE SEPTIEMBRE S/</w:t>
            </w:r>
            <w:proofErr w:type="gramStart"/>
            <w:r w:rsidRPr="00D32B83">
              <w:rPr>
                <w:rFonts w:ascii="Arial" w:eastAsia="Times New Roman" w:hAnsi="Arial" w:cs="Arial"/>
                <w:sz w:val="14"/>
                <w:szCs w:val="14"/>
                <w:lang w:val="es-MX" w:eastAsia="es-MX"/>
              </w:rPr>
              <w:t>N,  505,  BARRIO</w:t>
            </w:r>
            <w:proofErr w:type="gramEnd"/>
            <w:r w:rsidRPr="00D32B83">
              <w:rPr>
                <w:rFonts w:ascii="Arial" w:eastAsia="Times New Roman" w:hAnsi="Arial" w:cs="Arial"/>
                <w:sz w:val="14"/>
                <w:szCs w:val="14"/>
                <w:lang w:val="es-MX" w:eastAsia="es-MX"/>
              </w:rPr>
              <w:t xml:space="preserve"> SAN ANTONIO ZIMATLÁN DE ÁLVAREZ, OAX. C.P. 71200.</w:t>
            </w:r>
          </w:p>
        </w:tc>
      </w:tr>
      <w:tr w:rsidR="00D32B83" w:rsidRPr="00D32B83" w14:paraId="08CFEF62"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46252DAE"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B564946"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38.</w:t>
            </w:r>
          </w:p>
        </w:tc>
        <w:tc>
          <w:tcPr>
            <w:tcW w:w="3112" w:type="pct"/>
            <w:tcBorders>
              <w:top w:val="nil"/>
              <w:left w:val="nil"/>
              <w:bottom w:val="single" w:sz="4" w:space="0" w:color="000000"/>
              <w:right w:val="single" w:sz="4" w:space="0" w:color="000000"/>
            </w:tcBorders>
            <w:shd w:val="clear" w:color="auto" w:fill="auto"/>
            <w:hideMark/>
          </w:tcPr>
          <w:p w14:paraId="5845CCD5"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CALZ. MADERO No. </w:t>
            </w:r>
            <w:proofErr w:type="gramStart"/>
            <w:r w:rsidRPr="00D32B83">
              <w:rPr>
                <w:rFonts w:ascii="Arial" w:eastAsia="Times New Roman" w:hAnsi="Arial" w:cs="Arial"/>
                <w:sz w:val="14"/>
                <w:szCs w:val="14"/>
                <w:lang w:val="es-MX" w:eastAsia="es-MX"/>
              </w:rPr>
              <w:t>509,  COL.</w:t>
            </w:r>
            <w:proofErr w:type="gramEnd"/>
            <w:r w:rsidRPr="00D32B83">
              <w:rPr>
                <w:rFonts w:ascii="Arial" w:eastAsia="Times New Roman" w:hAnsi="Arial" w:cs="Arial"/>
                <w:sz w:val="14"/>
                <w:szCs w:val="14"/>
                <w:lang w:val="es-MX" w:eastAsia="es-MX"/>
              </w:rPr>
              <w:t xml:space="preserve"> CENTRO OAXACA, OAX. C.P. 68000.</w:t>
            </w:r>
          </w:p>
        </w:tc>
      </w:tr>
      <w:tr w:rsidR="00D32B83" w:rsidRPr="00D32B83" w14:paraId="5D67B628"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2C1F3A93"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516E72E"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40.</w:t>
            </w:r>
          </w:p>
        </w:tc>
        <w:tc>
          <w:tcPr>
            <w:tcW w:w="3112" w:type="pct"/>
            <w:tcBorders>
              <w:top w:val="nil"/>
              <w:left w:val="nil"/>
              <w:bottom w:val="single" w:sz="4" w:space="0" w:color="000000"/>
              <w:right w:val="single" w:sz="4" w:space="0" w:color="000000"/>
            </w:tcBorders>
            <w:shd w:val="clear" w:color="auto" w:fill="auto"/>
            <w:hideMark/>
          </w:tcPr>
          <w:p w14:paraId="1AAF9805"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CARRETERA IXTLÁN-</w:t>
            </w:r>
            <w:proofErr w:type="gramStart"/>
            <w:r w:rsidRPr="00D32B83">
              <w:rPr>
                <w:rFonts w:ascii="Arial" w:eastAsia="Times New Roman" w:hAnsi="Arial" w:cs="Arial"/>
                <w:sz w:val="14"/>
                <w:szCs w:val="14"/>
                <w:lang w:val="es-MX" w:eastAsia="es-MX"/>
              </w:rPr>
              <w:t>CALPULÁLPAN  KM.</w:t>
            </w:r>
            <w:proofErr w:type="gramEnd"/>
            <w:r w:rsidRPr="00D32B83">
              <w:rPr>
                <w:rFonts w:ascii="Arial" w:eastAsia="Times New Roman" w:hAnsi="Arial" w:cs="Arial"/>
                <w:sz w:val="14"/>
                <w:szCs w:val="14"/>
                <w:lang w:val="es-MX" w:eastAsia="es-MX"/>
              </w:rPr>
              <w:t xml:space="preserve"> 1. 5 S/N, BARRIO LA ASUNCIÓN, IXTLÁN DE JUÁREZ, OAX. C.P. 68725.</w:t>
            </w:r>
          </w:p>
        </w:tc>
      </w:tr>
      <w:tr w:rsidR="00D32B83" w:rsidRPr="00D32B83" w14:paraId="6FE2103F"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6EC3FB2A"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F8763E7"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56.</w:t>
            </w:r>
          </w:p>
        </w:tc>
        <w:tc>
          <w:tcPr>
            <w:tcW w:w="3112" w:type="pct"/>
            <w:tcBorders>
              <w:top w:val="nil"/>
              <w:left w:val="nil"/>
              <w:bottom w:val="single" w:sz="4" w:space="0" w:color="000000"/>
              <w:right w:val="single" w:sz="4" w:space="0" w:color="000000"/>
            </w:tcBorders>
            <w:shd w:val="clear" w:color="auto" w:fill="auto"/>
            <w:hideMark/>
          </w:tcPr>
          <w:p w14:paraId="3810999E"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HUATZOLOTITLÁN No. 154 2A. SECC. SAN PABLO HUITZO, OAX. C.P. 68258.</w:t>
            </w:r>
          </w:p>
        </w:tc>
      </w:tr>
      <w:tr w:rsidR="00D32B83" w:rsidRPr="00D32B83" w14:paraId="07702065"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4E963686"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3B69369"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57.</w:t>
            </w:r>
          </w:p>
        </w:tc>
        <w:tc>
          <w:tcPr>
            <w:tcW w:w="3112" w:type="pct"/>
            <w:tcBorders>
              <w:top w:val="nil"/>
              <w:left w:val="nil"/>
              <w:bottom w:val="single" w:sz="4" w:space="0" w:color="000000"/>
              <w:right w:val="single" w:sz="4" w:space="0" w:color="000000"/>
            </w:tcBorders>
            <w:shd w:val="clear" w:color="auto" w:fill="auto"/>
            <w:hideMark/>
          </w:tcPr>
          <w:p w14:paraId="3E42101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AV. MORELOS No. 73, S. PEDRO Y S. PABLO, ETLA, OAX. C.P. 68200.</w:t>
            </w:r>
          </w:p>
        </w:tc>
      </w:tr>
      <w:tr w:rsidR="00D32B83" w:rsidRPr="00D32B83" w14:paraId="10A56E0E"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73977497"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460C40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CASA OFICIAL.</w:t>
            </w:r>
          </w:p>
        </w:tc>
        <w:tc>
          <w:tcPr>
            <w:tcW w:w="3112" w:type="pct"/>
            <w:tcBorders>
              <w:top w:val="nil"/>
              <w:left w:val="nil"/>
              <w:bottom w:val="single" w:sz="4" w:space="0" w:color="000000"/>
              <w:right w:val="single" w:sz="4" w:space="0" w:color="000000"/>
            </w:tcBorders>
            <w:shd w:val="clear" w:color="auto" w:fill="auto"/>
            <w:hideMark/>
          </w:tcPr>
          <w:p w14:paraId="5F4C6401" w14:textId="77777777" w:rsidR="00D32B83" w:rsidRPr="00D32B83" w:rsidRDefault="00D32B83" w:rsidP="00D32B83">
            <w:pPr>
              <w:rPr>
                <w:rFonts w:ascii="Arial Narrow" w:eastAsia="Times New Roman" w:hAnsi="Arial Narrow" w:cs="Calibri"/>
                <w:sz w:val="14"/>
                <w:szCs w:val="14"/>
                <w:lang w:val="es-MX" w:eastAsia="es-MX"/>
              </w:rPr>
            </w:pPr>
            <w:r w:rsidRPr="00D32B83">
              <w:rPr>
                <w:rFonts w:ascii="Arial Narrow" w:eastAsia="Times New Roman" w:hAnsi="Arial Narrow" w:cs="Calibri"/>
                <w:sz w:val="14"/>
                <w:szCs w:val="14"/>
                <w:lang w:val="es-MX" w:eastAsia="es-MX"/>
              </w:rPr>
              <w:t xml:space="preserve"> TUXPANGO No. 110, FRAC. LA CASCADA, OAXACA, OAX.</w:t>
            </w:r>
          </w:p>
        </w:tc>
      </w:tr>
      <w:tr w:rsidR="00D32B83" w:rsidRPr="00D32B83" w14:paraId="2B713775" w14:textId="77777777" w:rsidTr="00D32B83">
        <w:trPr>
          <w:trHeight w:val="20"/>
        </w:trPr>
        <w:tc>
          <w:tcPr>
            <w:tcW w:w="319" w:type="pct"/>
            <w:tcBorders>
              <w:top w:val="nil"/>
              <w:left w:val="single" w:sz="4" w:space="0" w:color="000000"/>
              <w:bottom w:val="single" w:sz="4" w:space="0" w:color="000000"/>
              <w:right w:val="single" w:sz="4" w:space="0" w:color="000000"/>
            </w:tcBorders>
            <w:shd w:val="clear" w:color="auto" w:fill="auto"/>
            <w:vAlign w:val="center"/>
            <w:hideMark/>
          </w:tcPr>
          <w:p w14:paraId="357BD3F2"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7</w:t>
            </w:r>
          </w:p>
        </w:tc>
        <w:tc>
          <w:tcPr>
            <w:tcW w:w="1569" w:type="pct"/>
            <w:tcBorders>
              <w:top w:val="nil"/>
              <w:left w:val="nil"/>
              <w:bottom w:val="single" w:sz="4" w:space="0" w:color="000000"/>
              <w:right w:val="single" w:sz="4" w:space="0" w:color="000000"/>
            </w:tcBorders>
            <w:shd w:val="clear" w:color="auto" w:fill="auto"/>
            <w:vAlign w:val="bottom"/>
            <w:hideMark/>
          </w:tcPr>
          <w:p w14:paraId="6A7EC1F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TIENDA IMSS-SNTSS No. 52</w:t>
            </w:r>
          </w:p>
        </w:tc>
        <w:tc>
          <w:tcPr>
            <w:tcW w:w="3112" w:type="pct"/>
            <w:tcBorders>
              <w:top w:val="nil"/>
              <w:left w:val="nil"/>
              <w:bottom w:val="single" w:sz="4" w:space="0" w:color="000000"/>
              <w:right w:val="single" w:sz="4" w:space="0" w:color="000000"/>
            </w:tcBorders>
            <w:shd w:val="clear" w:color="auto" w:fill="auto"/>
            <w:hideMark/>
          </w:tcPr>
          <w:p w14:paraId="1BE4969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MORELOS No. 21, COL. </w:t>
            </w:r>
            <w:proofErr w:type="gramStart"/>
            <w:r w:rsidRPr="00D32B83">
              <w:rPr>
                <w:rFonts w:ascii="Arial" w:eastAsia="Times New Roman" w:hAnsi="Arial" w:cs="Arial"/>
                <w:sz w:val="14"/>
                <w:szCs w:val="14"/>
                <w:lang w:val="es-MX" w:eastAsia="es-MX"/>
              </w:rPr>
              <w:t>CENTRO,  TLAXIACO</w:t>
            </w:r>
            <w:proofErr w:type="gramEnd"/>
            <w:r w:rsidRPr="00D32B83">
              <w:rPr>
                <w:rFonts w:ascii="Arial" w:eastAsia="Times New Roman" w:hAnsi="Arial" w:cs="Arial"/>
                <w:sz w:val="14"/>
                <w:szCs w:val="14"/>
                <w:lang w:val="es-MX" w:eastAsia="es-MX"/>
              </w:rPr>
              <w:t>, OAX.</w:t>
            </w:r>
          </w:p>
        </w:tc>
      </w:tr>
      <w:tr w:rsidR="00D32B83" w:rsidRPr="00D32B83" w14:paraId="4C564961" w14:textId="77777777" w:rsidTr="00D32B83">
        <w:trPr>
          <w:trHeight w:val="20"/>
        </w:trPr>
        <w:tc>
          <w:tcPr>
            <w:tcW w:w="319" w:type="pct"/>
            <w:tcBorders>
              <w:top w:val="nil"/>
              <w:left w:val="single" w:sz="4" w:space="0" w:color="000000"/>
              <w:bottom w:val="single" w:sz="4" w:space="0" w:color="000000"/>
              <w:right w:val="single" w:sz="4" w:space="0" w:color="000000"/>
            </w:tcBorders>
            <w:shd w:val="clear" w:color="auto" w:fill="auto"/>
            <w:vAlign w:val="center"/>
            <w:hideMark/>
          </w:tcPr>
          <w:p w14:paraId="316943DE"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11</w:t>
            </w:r>
          </w:p>
        </w:tc>
        <w:tc>
          <w:tcPr>
            <w:tcW w:w="1569" w:type="pct"/>
            <w:tcBorders>
              <w:top w:val="nil"/>
              <w:left w:val="nil"/>
              <w:bottom w:val="single" w:sz="4" w:space="0" w:color="000000"/>
              <w:right w:val="single" w:sz="4" w:space="0" w:color="000000"/>
            </w:tcBorders>
            <w:shd w:val="clear" w:color="auto" w:fill="auto"/>
            <w:vAlign w:val="bottom"/>
            <w:hideMark/>
          </w:tcPr>
          <w:p w14:paraId="2E5D769D"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58.</w:t>
            </w:r>
          </w:p>
        </w:tc>
        <w:tc>
          <w:tcPr>
            <w:tcW w:w="3112" w:type="pct"/>
            <w:tcBorders>
              <w:top w:val="nil"/>
              <w:left w:val="nil"/>
              <w:bottom w:val="single" w:sz="4" w:space="0" w:color="000000"/>
              <w:right w:val="single" w:sz="4" w:space="0" w:color="000000"/>
            </w:tcBorders>
            <w:shd w:val="clear" w:color="auto" w:fill="auto"/>
            <w:hideMark/>
          </w:tcPr>
          <w:p w14:paraId="529C2C24"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CARRET. TEOTITLÁN- TEHUACÁN KM 62.</w:t>
            </w:r>
            <w:proofErr w:type="gramStart"/>
            <w:r w:rsidRPr="00D32B83">
              <w:rPr>
                <w:rFonts w:ascii="Arial" w:eastAsia="Times New Roman" w:hAnsi="Arial" w:cs="Arial"/>
                <w:sz w:val="14"/>
                <w:szCs w:val="14"/>
                <w:lang w:val="es-MX" w:eastAsia="es-MX"/>
              </w:rPr>
              <w:t>5;  COL.EMILIANO</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 xml:space="preserve">ZAPATA;   </w:t>
            </w:r>
            <w:proofErr w:type="gramEnd"/>
            <w:r w:rsidRPr="00D32B83">
              <w:rPr>
                <w:rFonts w:ascii="Arial" w:eastAsia="Times New Roman" w:hAnsi="Arial" w:cs="Arial"/>
                <w:sz w:val="14"/>
                <w:szCs w:val="14"/>
                <w:lang w:val="es-MX" w:eastAsia="es-MX"/>
              </w:rPr>
              <w:t>C. P.  68540; MUNICIPIO TEOTITLÁN DE FLORES MAGÓN, OAX.</w:t>
            </w:r>
          </w:p>
        </w:tc>
      </w:tr>
      <w:tr w:rsidR="00D32B83" w:rsidRPr="00D32B83" w14:paraId="7E9153C4" w14:textId="77777777" w:rsidTr="00D32B83">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549E216"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12</w:t>
            </w:r>
          </w:p>
        </w:tc>
        <w:tc>
          <w:tcPr>
            <w:tcW w:w="1569" w:type="pct"/>
            <w:tcBorders>
              <w:top w:val="nil"/>
              <w:left w:val="nil"/>
              <w:bottom w:val="single" w:sz="4" w:space="0" w:color="000000"/>
              <w:right w:val="single" w:sz="4" w:space="0" w:color="000000"/>
            </w:tcBorders>
            <w:shd w:val="clear" w:color="auto" w:fill="auto"/>
            <w:vAlign w:val="bottom"/>
            <w:hideMark/>
          </w:tcPr>
          <w:p w14:paraId="1E732349"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5 .</w:t>
            </w:r>
            <w:proofErr w:type="gramEnd"/>
          </w:p>
        </w:tc>
        <w:tc>
          <w:tcPr>
            <w:tcW w:w="3112" w:type="pct"/>
            <w:tcBorders>
              <w:top w:val="nil"/>
              <w:left w:val="nil"/>
              <w:bottom w:val="single" w:sz="4" w:space="0" w:color="000000"/>
              <w:right w:val="single" w:sz="4" w:space="0" w:color="000000"/>
            </w:tcBorders>
            <w:shd w:val="clear" w:color="auto" w:fill="auto"/>
            <w:hideMark/>
          </w:tcPr>
          <w:p w14:paraId="421D715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IGNACIO ZARAGOZA Y RAYÓN S/N, STO. DOMINGO, TEHUANTEPEC, OAX. C.P. 70760.</w:t>
            </w:r>
          </w:p>
        </w:tc>
      </w:tr>
      <w:tr w:rsidR="00D32B83" w:rsidRPr="00D32B83" w14:paraId="6EFEC316"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28478582"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AD99714"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6 .</w:t>
            </w:r>
            <w:proofErr w:type="gramEnd"/>
          </w:p>
        </w:tc>
        <w:tc>
          <w:tcPr>
            <w:tcW w:w="3112" w:type="pct"/>
            <w:tcBorders>
              <w:top w:val="nil"/>
              <w:left w:val="nil"/>
              <w:bottom w:val="single" w:sz="4" w:space="0" w:color="000000"/>
              <w:right w:val="single" w:sz="4" w:space="0" w:color="000000"/>
            </w:tcBorders>
            <w:shd w:val="clear" w:color="auto" w:fill="auto"/>
            <w:hideMark/>
          </w:tcPr>
          <w:p w14:paraId="6885C5B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EFRAÍN R. GÓMEZ ESQ. 20 DE NOVIEMBRE. 4a </w:t>
            </w:r>
            <w:proofErr w:type="gramStart"/>
            <w:r w:rsidRPr="00D32B83">
              <w:rPr>
                <w:rFonts w:ascii="Arial" w:eastAsia="Times New Roman" w:hAnsi="Arial" w:cs="Arial"/>
                <w:sz w:val="14"/>
                <w:szCs w:val="14"/>
                <w:lang w:val="es-MX" w:eastAsia="es-MX"/>
              </w:rPr>
              <w:t>SECCIÓN  JUCHITÁN</w:t>
            </w:r>
            <w:proofErr w:type="gramEnd"/>
            <w:r w:rsidRPr="00D32B83">
              <w:rPr>
                <w:rFonts w:ascii="Arial" w:eastAsia="Times New Roman" w:hAnsi="Arial" w:cs="Arial"/>
                <w:sz w:val="14"/>
                <w:szCs w:val="14"/>
                <w:lang w:val="es-MX" w:eastAsia="es-MX"/>
              </w:rPr>
              <w:t>, OAX. C.P. 70000.</w:t>
            </w:r>
          </w:p>
        </w:tc>
      </w:tr>
      <w:tr w:rsidR="00D32B83" w:rsidRPr="00D32B83" w14:paraId="0CA0F105"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3E8F1961"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2CD77C8"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U.M..F.12 .</w:t>
            </w:r>
            <w:proofErr w:type="gramEnd"/>
          </w:p>
        </w:tc>
        <w:tc>
          <w:tcPr>
            <w:tcW w:w="3112" w:type="pct"/>
            <w:tcBorders>
              <w:top w:val="nil"/>
              <w:left w:val="nil"/>
              <w:bottom w:val="single" w:sz="4" w:space="0" w:color="000000"/>
              <w:right w:val="single" w:sz="4" w:space="0" w:color="000000"/>
            </w:tcBorders>
            <w:shd w:val="clear" w:color="auto" w:fill="auto"/>
            <w:hideMark/>
          </w:tcPr>
          <w:p w14:paraId="6F78E974"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SAN ANTONIO, ESQ. LA </w:t>
            </w:r>
            <w:proofErr w:type="gramStart"/>
            <w:r w:rsidRPr="00D32B83">
              <w:rPr>
                <w:rFonts w:ascii="Arial" w:eastAsia="Times New Roman" w:hAnsi="Arial" w:cs="Arial"/>
                <w:sz w:val="14"/>
                <w:szCs w:val="14"/>
                <w:lang w:val="es-MX" w:eastAsia="es-MX"/>
              </w:rPr>
              <w:t>ESPERANZA,  DR.</w:t>
            </w:r>
            <w:proofErr w:type="gramEnd"/>
            <w:r w:rsidRPr="00D32B83">
              <w:rPr>
                <w:rFonts w:ascii="Arial" w:eastAsia="Times New Roman" w:hAnsi="Arial" w:cs="Arial"/>
                <w:sz w:val="14"/>
                <w:szCs w:val="14"/>
                <w:lang w:val="es-MX" w:eastAsia="es-MX"/>
              </w:rPr>
              <w:t xml:space="preserve"> ISMAEL TOLEDO S/</w:t>
            </w:r>
            <w:proofErr w:type="gramStart"/>
            <w:r w:rsidRPr="00D32B83">
              <w:rPr>
                <w:rFonts w:ascii="Arial" w:eastAsia="Times New Roman" w:hAnsi="Arial" w:cs="Arial"/>
                <w:sz w:val="14"/>
                <w:szCs w:val="14"/>
                <w:lang w:val="es-MX" w:eastAsia="es-MX"/>
              </w:rPr>
              <w:t>N  COL.</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DEPORTIVA  STO.</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DOMINGO  INGENIO</w:t>
            </w:r>
            <w:proofErr w:type="gramEnd"/>
            <w:r w:rsidRPr="00D32B83">
              <w:rPr>
                <w:rFonts w:ascii="Arial" w:eastAsia="Times New Roman" w:hAnsi="Arial" w:cs="Arial"/>
                <w:sz w:val="14"/>
                <w:szCs w:val="14"/>
                <w:lang w:val="es-MX" w:eastAsia="es-MX"/>
              </w:rPr>
              <w:t xml:space="preserve"> OAX. C.P. 70120.</w:t>
            </w:r>
          </w:p>
        </w:tc>
      </w:tr>
      <w:tr w:rsidR="00D32B83" w:rsidRPr="00D32B83" w14:paraId="5CD151DB"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154AF342"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762E56B"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U.M..F.23 .</w:t>
            </w:r>
            <w:proofErr w:type="gramEnd"/>
          </w:p>
        </w:tc>
        <w:tc>
          <w:tcPr>
            <w:tcW w:w="3112" w:type="pct"/>
            <w:tcBorders>
              <w:top w:val="nil"/>
              <w:left w:val="nil"/>
              <w:bottom w:val="single" w:sz="4" w:space="0" w:color="000000"/>
              <w:right w:val="single" w:sz="4" w:space="0" w:color="000000"/>
            </w:tcBorders>
            <w:shd w:val="clear" w:color="auto" w:fill="auto"/>
            <w:hideMark/>
          </w:tcPr>
          <w:p w14:paraId="28082DC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VENUSTIANO CARRANZA Y RIVERA DEL RÍO S/N, COL. </w:t>
            </w:r>
            <w:proofErr w:type="gramStart"/>
            <w:r w:rsidRPr="00D32B83">
              <w:rPr>
                <w:rFonts w:ascii="Arial" w:eastAsia="Times New Roman" w:hAnsi="Arial" w:cs="Arial"/>
                <w:sz w:val="14"/>
                <w:szCs w:val="14"/>
                <w:lang w:val="es-MX" w:eastAsia="es-MX"/>
              </w:rPr>
              <w:t>MODERNA  CD</w:t>
            </w:r>
            <w:proofErr w:type="gramEnd"/>
            <w:r w:rsidRPr="00D32B83">
              <w:rPr>
                <w:rFonts w:ascii="Arial" w:eastAsia="Times New Roman" w:hAnsi="Arial" w:cs="Arial"/>
                <w:sz w:val="14"/>
                <w:szCs w:val="14"/>
                <w:lang w:val="es-MX" w:eastAsia="es-MX"/>
              </w:rPr>
              <w:t>. IXTEPEC, OAX. C.P. 70110.</w:t>
            </w:r>
          </w:p>
        </w:tc>
      </w:tr>
      <w:tr w:rsidR="00D32B83" w:rsidRPr="00D32B83" w14:paraId="68A7A74E"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653E3697"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EC13E9C"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29.</w:t>
            </w:r>
          </w:p>
        </w:tc>
        <w:tc>
          <w:tcPr>
            <w:tcW w:w="3112" w:type="pct"/>
            <w:tcBorders>
              <w:top w:val="nil"/>
              <w:left w:val="nil"/>
              <w:bottom w:val="single" w:sz="4" w:space="0" w:color="000000"/>
              <w:right w:val="single" w:sz="4" w:space="0" w:color="000000"/>
            </w:tcBorders>
            <w:shd w:val="clear" w:color="auto" w:fill="auto"/>
            <w:hideMark/>
          </w:tcPr>
          <w:p w14:paraId="768BB4E5"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PREDIO LLANO </w:t>
            </w:r>
            <w:proofErr w:type="gramStart"/>
            <w:r w:rsidRPr="00D32B83">
              <w:rPr>
                <w:rFonts w:ascii="Arial" w:eastAsia="Times New Roman" w:hAnsi="Arial" w:cs="Arial"/>
                <w:sz w:val="14"/>
                <w:szCs w:val="14"/>
                <w:lang w:val="es-MX" w:eastAsia="es-MX"/>
              </w:rPr>
              <w:t>BÍBLICO,  S</w:t>
            </w:r>
            <w:proofErr w:type="gramEnd"/>
            <w:r w:rsidRPr="00D32B83">
              <w:rPr>
                <w:rFonts w:ascii="Arial" w:eastAsia="Times New Roman" w:hAnsi="Arial" w:cs="Arial"/>
                <w:sz w:val="14"/>
                <w:szCs w:val="14"/>
                <w:lang w:val="es-MX" w:eastAsia="es-MX"/>
              </w:rPr>
              <w:t>/N KM-</w:t>
            </w:r>
            <w:proofErr w:type="gramStart"/>
            <w:r w:rsidRPr="00D32B83">
              <w:rPr>
                <w:rFonts w:ascii="Arial" w:eastAsia="Times New Roman" w:hAnsi="Arial" w:cs="Arial"/>
                <w:sz w:val="14"/>
                <w:szCs w:val="14"/>
                <w:lang w:val="es-MX" w:eastAsia="es-MX"/>
              </w:rPr>
              <w:t>3 ,</w:t>
            </w:r>
            <w:proofErr w:type="gramEnd"/>
            <w:r w:rsidRPr="00D32B83">
              <w:rPr>
                <w:rFonts w:ascii="Arial" w:eastAsia="Times New Roman" w:hAnsi="Arial" w:cs="Arial"/>
                <w:sz w:val="14"/>
                <w:szCs w:val="14"/>
                <w:lang w:val="es-MX" w:eastAsia="es-MX"/>
              </w:rPr>
              <w:t xml:space="preserve"> EL BARRIO LA </w:t>
            </w:r>
            <w:proofErr w:type="gramStart"/>
            <w:r w:rsidRPr="00D32B83">
              <w:rPr>
                <w:rFonts w:ascii="Arial" w:eastAsia="Times New Roman" w:hAnsi="Arial" w:cs="Arial"/>
                <w:sz w:val="14"/>
                <w:szCs w:val="14"/>
                <w:lang w:val="es-MX" w:eastAsia="es-MX"/>
              </w:rPr>
              <w:t>SOLEDAD  LAGUNAS</w:t>
            </w:r>
            <w:proofErr w:type="gramEnd"/>
            <w:r w:rsidRPr="00D32B83">
              <w:rPr>
                <w:rFonts w:ascii="Arial" w:eastAsia="Times New Roman" w:hAnsi="Arial" w:cs="Arial"/>
                <w:sz w:val="14"/>
                <w:szCs w:val="14"/>
                <w:lang w:val="es-MX" w:eastAsia="es-MX"/>
              </w:rPr>
              <w:t>, OAX. C.P. 70110.</w:t>
            </w:r>
          </w:p>
        </w:tc>
      </w:tr>
      <w:tr w:rsidR="00D32B83" w:rsidRPr="00D32B83" w14:paraId="078946FE"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2CA4DC1"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615A69A"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U.M..F.30 .</w:t>
            </w:r>
            <w:proofErr w:type="gramEnd"/>
          </w:p>
        </w:tc>
        <w:tc>
          <w:tcPr>
            <w:tcW w:w="3112" w:type="pct"/>
            <w:tcBorders>
              <w:top w:val="nil"/>
              <w:left w:val="nil"/>
              <w:bottom w:val="single" w:sz="4" w:space="0" w:color="000000"/>
              <w:right w:val="single" w:sz="4" w:space="0" w:color="000000"/>
            </w:tcBorders>
            <w:shd w:val="clear" w:color="auto" w:fill="auto"/>
            <w:hideMark/>
          </w:tcPr>
          <w:p w14:paraId="27A5325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AV. 16 DE SEPTIEMBRE No. 47, BARRIO LAS FLORES, SAN PEDRO TAPANATEPEC, OAX., C.P. 70180.</w:t>
            </w:r>
          </w:p>
        </w:tc>
      </w:tr>
      <w:tr w:rsidR="00D32B83" w:rsidRPr="00D32B83" w14:paraId="65674228"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38753CC4"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4A8F16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TIENDA IMSS-SNTSS No. 161.</w:t>
            </w:r>
          </w:p>
        </w:tc>
        <w:tc>
          <w:tcPr>
            <w:tcW w:w="3112" w:type="pct"/>
            <w:tcBorders>
              <w:top w:val="nil"/>
              <w:left w:val="nil"/>
              <w:bottom w:val="single" w:sz="4" w:space="0" w:color="000000"/>
              <w:right w:val="single" w:sz="4" w:space="0" w:color="000000"/>
            </w:tcBorders>
            <w:shd w:val="clear" w:color="auto" w:fill="auto"/>
            <w:hideMark/>
          </w:tcPr>
          <w:p w14:paraId="60422A8D"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HOMBRES ILUSTRES No. 910, COL. CENTRO, C. P. 70300, MATÍAS ROMERO, OAX.</w:t>
            </w:r>
          </w:p>
        </w:tc>
      </w:tr>
      <w:tr w:rsidR="00D32B83" w:rsidRPr="00D32B83" w14:paraId="5FE7CDDA"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4561D7B1"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59C6F00"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CECEM. </w:t>
            </w:r>
          </w:p>
        </w:tc>
        <w:tc>
          <w:tcPr>
            <w:tcW w:w="3112" w:type="pct"/>
            <w:tcBorders>
              <w:top w:val="nil"/>
              <w:left w:val="nil"/>
              <w:bottom w:val="single" w:sz="4" w:space="0" w:color="000000"/>
              <w:right w:val="single" w:sz="4" w:space="0" w:color="000000"/>
            </w:tcBorders>
            <w:shd w:val="clear" w:color="auto" w:fill="auto"/>
            <w:hideMark/>
          </w:tcPr>
          <w:p w14:paraId="6D5B3AB3"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CARRETERA  TRANSÍSTMICA</w:t>
            </w:r>
            <w:proofErr w:type="gramEnd"/>
            <w:r w:rsidRPr="00D32B83">
              <w:rPr>
                <w:rFonts w:ascii="Arial" w:eastAsia="Times New Roman" w:hAnsi="Arial" w:cs="Arial"/>
                <w:sz w:val="14"/>
                <w:szCs w:val="14"/>
                <w:lang w:val="es-MX" w:eastAsia="es-MX"/>
              </w:rPr>
              <w:t xml:space="preserve"> S/N. UNIDAD DEPORTIVA.  SALINA CRUZ, OAX.</w:t>
            </w:r>
          </w:p>
        </w:tc>
      </w:tr>
      <w:tr w:rsidR="00D32B83" w:rsidRPr="00D32B83" w14:paraId="760705F0" w14:textId="77777777" w:rsidTr="00D32B83">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AD10287"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15</w:t>
            </w:r>
          </w:p>
        </w:tc>
        <w:tc>
          <w:tcPr>
            <w:tcW w:w="1569" w:type="pct"/>
            <w:tcBorders>
              <w:top w:val="nil"/>
              <w:left w:val="nil"/>
              <w:bottom w:val="single" w:sz="4" w:space="0" w:color="000000"/>
              <w:right w:val="single" w:sz="4" w:space="0" w:color="000000"/>
            </w:tcBorders>
            <w:shd w:val="clear" w:color="auto" w:fill="auto"/>
            <w:vAlign w:val="bottom"/>
            <w:hideMark/>
          </w:tcPr>
          <w:p w14:paraId="1F5AE92F"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H.G.S/CMF No. 41.</w:t>
            </w:r>
          </w:p>
        </w:tc>
        <w:tc>
          <w:tcPr>
            <w:tcW w:w="3112" w:type="pct"/>
            <w:tcBorders>
              <w:top w:val="nil"/>
              <w:left w:val="nil"/>
              <w:bottom w:val="single" w:sz="4" w:space="0" w:color="000000"/>
              <w:right w:val="single" w:sz="4" w:space="0" w:color="000000"/>
            </w:tcBorders>
            <w:shd w:val="clear" w:color="auto" w:fill="auto"/>
            <w:hideMark/>
          </w:tcPr>
          <w:p w14:paraId="7DB07860"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BLVD. CHAHUE LOTE </w:t>
            </w:r>
            <w:proofErr w:type="gramStart"/>
            <w:r w:rsidRPr="00D32B83">
              <w:rPr>
                <w:rFonts w:ascii="Arial" w:eastAsia="Times New Roman" w:hAnsi="Arial" w:cs="Arial"/>
                <w:sz w:val="14"/>
                <w:szCs w:val="14"/>
                <w:lang w:val="es-MX" w:eastAsia="es-MX"/>
              </w:rPr>
              <w:t>49,  MANZANA</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5  STA.</w:t>
            </w:r>
            <w:proofErr w:type="gramEnd"/>
            <w:r w:rsidRPr="00D32B83">
              <w:rPr>
                <w:rFonts w:ascii="Arial" w:eastAsia="Times New Roman" w:hAnsi="Arial" w:cs="Arial"/>
                <w:sz w:val="14"/>
                <w:szCs w:val="14"/>
                <w:lang w:val="es-MX" w:eastAsia="es-MX"/>
              </w:rPr>
              <w:t xml:space="preserve"> CRUZ HUATULCO, OAX. C.P. 70989</w:t>
            </w:r>
          </w:p>
        </w:tc>
      </w:tr>
      <w:tr w:rsidR="00D32B83" w:rsidRPr="00D32B83" w14:paraId="46ECBC6C"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67BCD30"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67B6DCC"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26.</w:t>
            </w:r>
          </w:p>
        </w:tc>
        <w:tc>
          <w:tcPr>
            <w:tcW w:w="3112" w:type="pct"/>
            <w:tcBorders>
              <w:top w:val="nil"/>
              <w:left w:val="nil"/>
              <w:bottom w:val="single" w:sz="4" w:space="0" w:color="000000"/>
              <w:right w:val="single" w:sz="4" w:space="0" w:color="000000"/>
            </w:tcBorders>
            <w:shd w:val="clear" w:color="auto" w:fill="auto"/>
            <w:hideMark/>
          </w:tcPr>
          <w:p w14:paraId="5830104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4a. </w:t>
            </w:r>
            <w:proofErr w:type="gramStart"/>
            <w:r w:rsidRPr="00D32B83">
              <w:rPr>
                <w:rFonts w:ascii="Arial" w:eastAsia="Times New Roman" w:hAnsi="Arial" w:cs="Arial"/>
                <w:sz w:val="14"/>
                <w:szCs w:val="14"/>
                <w:lang w:val="es-MX" w:eastAsia="es-MX"/>
              </w:rPr>
              <w:t>ORIENTE  No</w:t>
            </w:r>
            <w:proofErr w:type="gramEnd"/>
            <w:r w:rsidRPr="00D32B83">
              <w:rPr>
                <w:rFonts w:ascii="Arial" w:eastAsia="Times New Roman" w:hAnsi="Arial" w:cs="Arial"/>
                <w:sz w:val="14"/>
                <w:szCs w:val="14"/>
                <w:lang w:val="es-MX" w:eastAsia="es-MX"/>
              </w:rPr>
              <w:t xml:space="preserve">. 703 S/N, BARRIO EL </w:t>
            </w:r>
            <w:proofErr w:type="gramStart"/>
            <w:r w:rsidRPr="00D32B83">
              <w:rPr>
                <w:rFonts w:ascii="Arial" w:eastAsia="Times New Roman" w:hAnsi="Arial" w:cs="Arial"/>
                <w:sz w:val="14"/>
                <w:szCs w:val="14"/>
                <w:lang w:val="es-MX" w:eastAsia="es-MX"/>
              </w:rPr>
              <w:t>PANTEÓN  SANTIAGO</w:t>
            </w:r>
            <w:proofErr w:type="gramEnd"/>
            <w:r w:rsidRPr="00D32B83">
              <w:rPr>
                <w:rFonts w:ascii="Arial" w:eastAsia="Times New Roman" w:hAnsi="Arial" w:cs="Arial"/>
                <w:sz w:val="14"/>
                <w:szCs w:val="14"/>
                <w:lang w:val="es-MX" w:eastAsia="es-MX"/>
              </w:rPr>
              <w:t xml:space="preserve">  PINOTEPA NACIONAL, OAX. C.P. 71602.</w:t>
            </w:r>
          </w:p>
        </w:tc>
      </w:tr>
      <w:tr w:rsidR="00D32B83" w:rsidRPr="00D32B83" w14:paraId="09EE8BEC"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3054C29"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D477AF6"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32.</w:t>
            </w:r>
          </w:p>
        </w:tc>
        <w:tc>
          <w:tcPr>
            <w:tcW w:w="3112" w:type="pct"/>
            <w:tcBorders>
              <w:top w:val="nil"/>
              <w:left w:val="nil"/>
              <w:bottom w:val="single" w:sz="4" w:space="0" w:color="000000"/>
              <w:right w:val="single" w:sz="4" w:space="0" w:color="000000"/>
            </w:tcBorders>
            <w:shd w:val="clear" w:color="auto" w:fill="auto"/>
            <w:hideMark/>
          </w:tcPr>
          <w:p w14:paraId="3A4526CE"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PRIVADA 2a PONIENTE No. </w:t>
            </w:r>
            <w:proofErr w:type="gramStart"/>
            <w:r w:rsidRPr="00D32B83">
              <w:rPr>
                <w:rFonts w:ascii="Arial" w:eastAsia="Times New Roman" w:hAnsi="Arial" w:cs="Arial"/>
                <w:sz w:val="14"/>
                <w:szCs w:val="14"/>
                <w:lang w:val="es-MX" w:eastAsia="es-MX"/>
              </w:rPr>
              <w:t>711  S</w:t>
            </w:r>
            <w:proofErr w:type="gramEnd"/>
            <w:r w:rsidRPr="00D32B83">
              <w:rPr>
                <w:rFonts w:ascii="Arial" w:eastAsia="Times New Roman" w:hAnsi="Arial" w:cs="Arial"/>
                <w:sz w:val="14"/>
                <w:szCs w:val="14"/>
                <w:lang w:val="es-MX" w:eastAsia="es-MX"/>
              </w:rPr>
              <w:t>/N, COL. CENTRO, PTO. ESCONDIDO, OAX. C.P. 71980</w:t>
            </w:r>
          </w:p>
        </w:tc>
      </w:tr>
      <w:tr w:rsidR="00D32B83" w:rsidRPr="00D32B83" w14:paraId="685AC0C3"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1F7AA378"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EDDF80D"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33.</w:t>
            </w:r>
          </w:p>
        </w:tc>
        <w:tc>
          <w:tcPr>
            <w:tcW w:w="3112" w:type="pct"/>
            <w:tcBorders>
              <w:top w:val="nil"/>
              <w:left w:val="nil"/>
              <w:bottom w:val="single" w:sz="4" w:space="0" w:color="000000"/>
              <w:right w:val="single" w:sz="4" w:space="0" w:color="000000"/>
            </w:tcBorders>
            <w:shd w:val="clear" w:color="auto" w:fill="auto"/>
            <w:hideMark/>
          </w:tcPr>
          <w:p w14:paraId="6481F32C"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KM1, CARRETERA SAN PEDRO POCHUTLA-PUERTO ANGEL, BLVD. PROF. ALBERTO </w:t>
            </w:r>
            <w:proofErr w:type="gramStart"/>
            <w:r w:rsidRPr="00D32B83">
              <w:rPr>
                <w:rFonts w:ascii="Arial" w:eastAsia="Times New Roman" w:hAnsi="Arial" w:cs="Arial"/>
                <w:sz w:val="14"/>
                <w:szCs w:val="14"/>
                <w:lang w:val="es-MX" w:eastAsia="es-MX"/>
              </w:rPr>
              <w:t>GALLARDO  BLANCO</w:t>
            </w:r>
            <w:proofErr w:type="gramEnd"/>
            <w:r w:rsidRPr="00D32B83">
              <w:rPr>
                <w:rFonts w:ascii="Arial" w:eastAsia="Times New Roman" w:hAnsi="Arial" w:cs="Arial"/>
                <w:sz w:val="14"/>
                <w:szCs w:val="14"/>
                <w:lang w:val="es-MX" w:eastAsia="es-MX"/>
              </w:rPr>
              <w:t xml:space="preserve">  No. </w:t>
            </w:r>
            <w:proofErr w:type="gramStart"/>
            <w:r w:rsidRPr="00D32B83">
              <w:rPr>
                <w:rFonts w:ascii="Arial" w:eastAsia="Times New Roman" w:hAnsi="Arial" w:cs="Arial"/>
                <w:sz w:val="14"/>
                <w:szCs w:val="14"/>
                <w:lang w:val="es-MX" w:eastAsia="es-MX"/>
              </w:rPr>
              <w:t>44 ,</w:t>
            </w:r>
            <w:proofErr w:type="gramEnd"/>
            <w:r w:rsidRPr="00D32B83">
              <w:rPr>
                <w:rFonts w:ascii="Arial" w:eastAsia="Times New Roman" w:hAnsi="Arial" w:cs="Arial"/>
                <w:sz w:val="14"/>
                <w:szCs w:val="14"/>
                <w:lang w:val="es-MX" w:eastAsia="es-MX"/>
              </w:rPr>
              <w:t xml:space="preserve"> COL. CHAPINGO SN. PEDRO POCHUTLA, OAX.  C.P. 70900.</w:t>
            </w:r>
          </w:p>
        </w:tc>
      </w:tr>
      <w:tr w:rsidR="00D32B83" w:rsidRPr="00D32B83" w14:paraId="5D3E2504"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7CA1FA9D"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D1849F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SUBDELEGACIÓN HUATULCO.</w:t>
            </w:r>
          </w:p>
        </w:tc>
        <w:tc>
          <w:tcPr>
            <w:tcW w:w="3112" w:type="pct"/>
            <w:tcBorders>
              <w:top w:val="nil"/>
              <w:left w:val="nil"/>
              <w:bottom w:val="single" w:sz="4" w:space="0" w:color="000000"/>
              <w:right w:val="single" w:sz="4" w:space="0" w:color="000000"/>
            </w:tcBorders>
            <w:shd w:val="clear" w:color="auto" w:fill="auto"/>
            <w:hideMark/>
          </w:tcPr>
          <w:p w14:paraId="57D9E54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BLVD. CHAHUÉ LOTE </w:t>
            </w:r>
            <w:proofErr w:type="gramStart"/>
            <w:r w:rsidRPr="00D32B83">
              <w:rPr>
                <w:rFonts w:ascii="Arial" w:eastAsia="Times New Roman" w:hAnsi="Arial" w:cs="Arial"/>
                <w:sz w:val="14"/>
                <w:szCs w:val="14"/>
                <w:lang w:val="es-MX" w:eastAsia="es-MX"/>
              </w:rPr>
              <w:t>50,  MANZANA</w:t>
            </w:r>
            <w:proofErr w:type="gramEnd"/>
            <w:r w:rsidRPr="00D32B83">
              <w:rPr>
                <w:rFonts w:ascii="Arial" w:eastAsia="Times New Roman" w:hAnsi="Arial" w:cs="Arial"/>
                <w:sz w:val="14"/>
                <w:szCs w:val="14"/>
                <w:lang w:val="es-MX" w:eastAsia="es-MX"/>
              </w:rPr>
              <w:t xml:space="preserve"> </w:t>
            </w:r>
            <w:proofErr w:type="gramStart"/>
            <w:r w:rsidRPr="00D32B83">
              <w:rPr>
                <w:rFonts w:ascii="Arial" w:eastAsia="Times New Roman" w:hAnsi="Arial" w:cs="Arial"/>
                <w:sz w:val="14"/>
                <w:szCs w:val="14"/>
                <w:lang w:val="es-MX" w:eastAsia="es-MX"/>
              </w:rPr>
              <w:t>5  STA.</w:t>
            </w:r>
            <w:proofErr w:type="gramEnd"/>
            <w:r w:rsidRPr="00D32B83">
              <w:rPr>
                <w:rFonts w:ascii="Arial" w:eastAsia="Times New Roman" w:hAnsi="Arial" w:cs="Arial"/>
                <w:sz w:val="14"/>
                <w:szCs w:val="14"/>
                <w:lang w:val="es-MX" w:eastAsia="es-MX"/>
              </w:rPr>
              <w:t xml:space="preserve"> CRUZ HUATULCO, OAX. C.P. 70989.</w:t>
            </w:r>
          </w:p>
        </w:tc>
      </w:tr>
      <w:tr w:rsidR="00D32B83" w:rsidRPr="00D32B83" w14:paraId="4EE449F8"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341F0231"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4A3CF52"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TIENDA IMSS-SNTSS No. 135</w:t>
            </w:r>
          </w:p>
        </w:tc>
        <w:tc>
          <w:tcPr>
            <w:tcW w:w="3112" w:type="pct"/>
            <w:tcBorders>
              <w:top w:val="nil"/>
              <w:left w:val="nil"/>
              <w:bottom w:val="single" w:sz="4" w:space="0" w:color="000000"/>
              <w:right w:val="single" w:sz="4" w:space="0" w:color="000000"/>
            </w:tcBorders>
            <w:shd w:val="clear" w:color="auto" w:fill="auto"/>
            <w:hideMark/>
          </w:tcPr>
          <w:p w14:paraId="3B55352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AV. HIDALGO NO. 307, COL. </w:t>
            </w:r>
            <w:proofErr w:type="gramStart"/>
            <w:r w:rsidRPr="00D32B83">
              <w:rPr>
                <w:rFonts w:ascii="Arial" w:eastAsia="Times New Roman" w:hAnsi="Arial" w:cs="Arial"/>
                <w:sz w:val="14"/>
                <w:szCs w:val="14"/>
                <w:lang w:val="es-MX" w:eastAsia="es-MX"/>
              </w:rPr>
              <w:t>CENTRO,  PTO</w:t>
            </w:r>
            <w:proofErr w:type="gramEnd"/>
            <w:r w:rsidRPr="00D32B83">
              <w:rPr>
                <w:rFonts w:ascii="Arial" w:eastAsia="Times New Roman" w:hAnsi="Arial" w:cs="Arial"/>
                <w:sz w:val="14"/>
                <w:szCs w:val="14"/>
                <w:lang w:val="es-MX" w:eastAsia="es-MX"/>
              </w:rPr>
              <w:t>.  ESCONDIDO, OAX.</w:t>
            </w:r>
          </w:p>
        </w:tc>
      </w:tr>
      <w:tr w:rsidR="00D32B83" w:rsidRPr="00D32B83" w14:paraId="4EDA90E0" w14:textId="77777777" w:rsidTr="00D32B83">
        <w:trPr>
          <w:trHeight w:val="2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6F68929"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16</w:t>
            </w:r>
          </w:p>
        </w:tc>
        <w:tc>
          <w:tcPr>
            <w:tcW w:w="1569" w:type="pct"/>
            <w:tcBorders>
              <w:top w:val="nil"/>
              <w:left w:val="nil"/>
              <w:bottom w:val="single" w:sz="4" w:space="0" w:color="000000"/>
              <w:right w:val="single" w:sz="4" w:space="0" w:color="000000"/>
            </w:tcBorders>
            <w:shd w:val="clear" w:color="auto" w:fill="auto"/>
            <w:vAlign w:val="bottom"/>
            <w:hideMark/>
          </w:tcPr>
          <w:p w14:paraId="5AF8AA1B"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DELEGACION ESTATAL, OAXACA, OAX.</w:t>
            </w:r>
          </w:p>
        </w:tc>
        <w:tc>
          <w:tcPr>
            <w:tcW w:w="3112" w:type="pct"/>
            <w:tcBorders>
              <w:top w:val="nil"/>
              <w:left w:val="nil"/>
              <w:bottom w:val="single" w:sz="4" w:space="0" w:color="000000"/>
              <w:right w:val="single" w:sz="4" w:space="0" w:color="000000"/>
            </w:tcBorders>
            <w:shd w:val="clear" w:color="auto" w:fill="auto"/>
            <w:hideMark/>
          </w:tcPr>
          <w:p w14:paraId="10A2C134"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VIOLETAS No. 1007, COL. REFORMA, OAXACA, OAX.</w:t>
            </w:r>
          </w:p>
        </w:tc>
      </w:tr>
      <w:tr w:rsidR="00D32B83" w:rsidRPr="00D32B83" w14:paraId="401A30C8"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31F4C8ED"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6CD06FD"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CENTRO DE </w:t>
            </w:r>
            <w:proofErr w:type="gramStart"/>
            <w:r w:rsidRPr="00D32B83">
              <w:rPr>
                <w:rFonts w:ascii="Arial" w:eastAsia="Times New Roman" w:hAnsi="Arial" w:cs="Arial"/>
                <w:sz w:val="14"/>
                <w:szCs w:val="14"/>
                <w:lang w:val="es-MX" w:eastAsia="es-MX"/>
              </w:rPr>
              <w:t>BIENESTAR  SOCIAL</w:t>
            </w:r>
            <w:proofErr w:type="gramEnd"/>
            <w:r w:rsidRPr="00D32B83">
              <w:rPr>
                <w:rFonts w:ascii="Arial" w:eastAsia="Times New Roman" w:hAnsi="Arial" w:cs="Arial"/>
                <w:sz w:val="14"/>
                <w:szCs w:val="14"/>
                <w:lang w:val="es-MX" w:eastAsia="es-MX"/>
              </w:rPr>
              <w:t xml:space="preserve"> LAS FLORES.</w:t>
            </w:r>
          </w:p>
        </w:tc>
        <w:tc>
          <w:tcPr>
            <w:tcW w:w="3112" w:type="pct"/>
            <w:tcBorders>
              <w:top w:val="nil"/>
              <w:left w:val="nil"/>
              <w:bottom w:val="single" w:sz="4" w:space="0" w:color="000000"/>
              <w:right w:val="single" w:sz="4" w:space="0" w:color="000000"/>
            </w:tcBorders>
            <w:shd w:val="clear" w:color="auto" w:fill="auto"/>
            <w:hideMark/>
          </w:tcPr>
          <w:p w14:paraId="5291D80C"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PROL. PINOS ESQ. ALHELÍES, COL. LAS FLORES, SANTA LUCÍA DEL </w:t>
            </w:r>
            <w:proofErr w:type="gramStart"/>
            <w:r w:rsidRPr="00D32B83">
              <w:rPr>
                <w:rFonts w:ascii="Arial" w:eastAsia="Times New Roman" w:hAnsi="Arial" w:cs="Arial"/>
                <w:sz w:val="14"/>
                <w:szCs w:val="14"/>
                <w:lang w:val="es-MX" w:eastAsia="es-MX"/>
              </w:rPr>
              <w:t>CAMINO,,</w:t>
            </w:r>
            <w:proofErr w:type="gramEnd"/>
            <w:r w:rsidRPr="00D32B83">
              <w:rPr>
                <w:rFonts w:ascii="Arial" w:eastAsia="Times New Roman" w:hAnsi="Arial" w:cs="Arial"/>
                <w:sz w:val="14"/>
                <w:szCs w:val="14"/>
                <w:lang w:val="es-MX" w:eastAsia="es-MX"/>
              </w:rPr>
              <w:t xml:space="preserve"> OAXACA, OAX.</w:t>
            </w:r>
          </w:p>
        </w:tc>
      </w:tr>
      <w:tr w:rsidR="00D32B83" w:rsidRPr="00D32B83" w14:paraId="0B7E1ED9"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47CE3C20"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DE57ECD"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01.</w:t>
            </w:r>
          </w:p>
        </w:tc>
        <w:tc>
          <w:tcPr>
            <w:tcW w:w="3112" w:type="pct"/>
            <w:tcBorders>
              <w:top w:val="nil"/>
              <w:left w:val="nil"/>
              <w:bottom w:val="single" w:sz="4" w:space="0" w:color="000000"/>
              <w:right w:val="single" w:sz="4" w:space="0" w:color="000000"/>
            </w:tcBorders>
            <w:shd w:val="clear" w:color="auto" w:fill="auto"/>
            <w:hideMark/>
          </w:tcPr>
          <w:p w14:paraId="783E5CE1"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JACOBO </w:t>
            </w:r>
            <w:proofErr w:type="gramStart"/>
            <w:r w:rsidRPr="00D32B83">
              <w:rPr>
                <w:rFonts w:ascii="Arial" w:eastAsia="Times New Roman" w:hAnsi="Arial" w:cs="Arial"/>
                <w:sz w:val="14"/>
                <w:szCs w:val="14"/>
                <w:lang w:val="es-MX" w:eastAsia="es-MX"/>
              </w:rPr>
              <w:t>DALEVUELTA  ESQ.</w:t>
            </w:r>
            <w:proofErr w:type="gramEnd"/>
            <w:r w:rsidRPr="00D32B83">
              <w:rPr>
                <w:rFonts w:ascii="Arial" w:eastAsia="Times New Roman" w:hAnsi="Arial" w:cs="Arial"/>
                <w:sz w:val="14"/>
                <w:szCs w:val="14"/>
                <w:lang w:val="es-MX" w:eastAsia="es-MX"/>
              </w:rPr>
              <w:t xml:space="preserve"> DÍAZ </w:t>
            </w:r>
            <w:proofErr w:type="gramStart"/>
            <w:r w:rsidRPr="00D32B83">
              <w:rPr>
                <w:rFonts w:ascii="Arial" w:eastAsia="Times New Roman" w:hAnsi="Arial" w:cs="Arial"/>
                <w:sz w:val="14"/>
                <w:szCs w:val="14"/>
                <w:lang w:val="es-MX" w:eastAsia="es-MX"/>
              </w:rPr>
              <w:t>QUINTAS,  S</w:t>
            </w:r>
            <w:proofErr w:type="gramEnd"/>
            <w:r w:rsidRPr="00D32B83">
              <w:rPr>
                <w:rFonts w:ascii="Arial" w:eastAsia="Times New Roman" w:hAnsi="Arial" w:cs="Arial"/>
                <w:sz w:val="14"/>
                <w:szCs w:val="14"/>
                <w:lang w:val="es-MX" w:eastAsia="es-MX"/>
              </w:rPr>
              <w:t>/N OAXACA, OAX. C.P. 68000.</w:t>
            </w:r>
          </w:p>
        </w:tc>
      </w:tr>
      <w:tr w:rsidR="00D32B83" w:rsidRPr="00D32B83" w14:paraId="11F8C408"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0722F19"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7857167" w14:textId="77777777" w:rsidR="00D32B83" w:rsidRPr="00D32B83" w:rsidRDefault="00D32B83" w:rsidP="00D32B83">
            <w:pPr>
              <w:rPr>
                <w:rFonts w:ascii="Arial" w:eastAsia="Times New Roman" w:hAnsi="Arial" w:cs="Arial"/>
                <w:sz w:val="14"/>
                <w:szCs w:val="14"/>
                <w:lang w:val="es-MX" w:eastAsia="es-MX"/>
              </w:rPr>
            </w:pPr>
            <w:proofErr w:type="gramStart"/>
            <w:r w:rsidRPr="00D32B83">
              <w:rPr>
                <w:rFonts w:ascii="Arial" w:eastAsia="Times New Roman" w:hAnsi="Arial" w:cs="Arial"/>
                <w:sz w:val="14"/>
                <w:szCs w:val="14"/>
                <w:lang w:val="es-MX" w:eastAsia="es-MX"/>
              </w:rPr>
              <w:t>U.M..F.</w:t>
            </w:r>
            <w:proofErr w:type="gramEnd"/>
            <w:r w:rsidRPr="00D32B83">
              <w:rPr>
                <w:rFonts w:ascii="Arial" w:eastAsia="Times New Roman" w:hAnsi="Arial" w:cs="Arial"/>
                <w:sz w:val="14"/>
                <w:szCs w:val="14"/>
                <w:lang w:val="es-MX" w:eastAsia="es-MX"/>
              </w:rPr>
              <w:t xml:space="preserve"> 65.</w:t>
            </w:r>
          </w:p>
        </w:tc>
        <w:tc>
          <w:tcPr>
            <w:tcW w:w="3112" w:type="pct"/>
            <w:tcBorders>
              <w:top w:val="nil"/>
              <w:left w:val="nil"/>
              <w:bottom w:val="single" w:sz="4" w:space="0" w:color="000000"/>
              <w:right w:val="single" w:sz="4" w:space="0" w:color="000000"/>
            </w:tcBorders>
            <w:shd w:val="clear" w:color="auto" w:fill="auto"/>
            <w:hideMark/>
          </w:tcPr>
          <w:p w14:paraId="155C536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ÁLAMOS No. </w:t>
            </w:r>
            <w:proofErr w:type="gramStart"/>
            <w:r w:rsidRPr="00D32B83">
              <w:rPr>
                <w:rFonts w:ascii="Arial" w:eastAsia="Times New Roman" w:hAnsi="Arial" w:cs="Arial"/>
                <w:sz w:val="14"/>
                <w:szCs w:val="14"/>
                <w:lang w:val="es-MX" w:eastAsia="es-MX"/>
              </w:rPr>
              <w:t>1200,ESQ.</w:t>
            </w:r>
            <w:proofErr w:type="gramEnd"/>
            <w:r w:rsidRPr="00D32B83">
              <w:rPr>
                <w:rFonts w:ascii="Arial" w:eastAsia="Times New Roman" w:hAnsi="Arial" w:cs="Arial"/>
                <w:sz w:val="14"/>
                <w:szCs w:val="14"/>
                <w:lang w:val="es-MX" w:eastAsia="es-MX"/>
              </w:rPr>
              <w:t xml:space="preserve"> CON ALHELÍES, COL. LAS FLORES, SANTA LUCÍA DEL CAMINO, OAX. C.P. 68050</w:t>
            </w:r>
          </w:p>
        </w:tc>
      </w:tr>
      <w:tr w:rsidR="00D32B83" w:rsidRPr="00D32B83" w14:paraId="0CFF1145"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0F851511"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F85DC74"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CENTRO DE CAPACITACIÓN.</w:t>
            </w:r>
          </w:p>
        </w:tc>
        <w:tc>
          <w:tcPr>
            <w:tcW w:w="3112" w:type="pct"/>
            <w:tcBorders>
              <w:top w:val="nil"/>
              <w:left w:val="nil"/>
              <w:bottom w:val="single" w:sz="4" w:space="0" w:color="000000"/>
              <w:right w:val="single" w:sz="4" w:space="0" w:color="000000"/>
            </w:tcBorders>
            <w:shd w:val="clear" w:color="auto" w:fill="auto"/>
            <w:hideMark/>
          </w:tcPr>
          <w:p w14:paraId="4D673F95"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CIRCUITO NORTE No. 412, ESQ. GERARDO VARELA, FRAC. LA CASCADA, OAXACA.</w:t>
            </w:r>
          </w:p>
        </w:tc>
      </w:tr>
      <w:tr w:rsidR="00D32B83" w:rsidRPr="00D32B83" w14:paraId="51E84EA4" w14:textId="77777777" w:rsidTr="00D32B83">
        <w:trPr>
          <w:trHeight w:val="20"/>
        </w:trPr>
        <w:tc>
          <w:tcPr>
            <w:tcW w:w="319" w:type="pct"/>
            <w:vMerge/>
            <w:tcBorders>
              <w:top w:val="nil"/>
              <w:left w:val="single" w:sz="4" w:space="0" w:color="000000"/>
              <w:bottom w:val="single" w:sz="4" w:space="0" w:color="000000"/>
              <w:right w:val="single" w:sz="4" w:space="0" w:color="000000"/>
            </w:tcBorders>
            <w:vAlign w:val="center"/>
            <w:hideMark/>
          </w:tcPr>
          <w:p w14:paraId="30464B40" w14:textId="77777777" w:rsidR="00D32B83" w:rsidRPr="00D32B83" w:rsidRDefault="00D32B83" w:rsidP="00D32B83">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3C19F2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JEFATURA DE PRESTACIONES MÉDICAS.</w:t>
            </w:r>
          </w:p>
        </w:tc>
        <w:tc>
          <w:tcPr>
            <w:tcW w:w="3112" w:type="pct"/>
            <w:tcBorders>
              <w:top w:val="nil"/>
              <w:left w:val="nil"/>
              <w:bottom w:val="single" w:sz="4" w:space="0" w:color="000000"/>
              <w:right w:val="single" w:sz="4" w:space="0" w:color="000000"/>
            </w:tcBorders>
            <w:shd w:val="clear" w:color="auto" w:fill="auto"/>
            <w:hideMark/>
          </w:tcPr>
          <w:p w14:paraId="06039142"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REFORMA No. 905, COLONIA CENTRO, OAXACA.  C.P. 68000.</w:t>
            </w:r>
          </w:p>
        </w:tc>
      </w:tr>
    </w:tbl>
    <w:p w14:paraId="474AA293" w14:textId="77777777" w:rsidR="00D32B83" w:rsidRDefault="00D32B83" w:rsidP="00D32B83">
      <w:pPr>
        <w:ind w:left="567"/>
        <w:jc w:val="center"/>
        <w:rPr>
          <w:rFonts w:ascii="Noto Sans" w:hAnsi="Noto Sans" w:cs="Noto Sans"/>
          <w:b/>
          <w:sz w:val="22"/>
          <w:szCs w:val="22"/>
        </w:rPr>
      </w:pPr>
    </w:p>
    <w:p w14:paraId="16803E02" w14:textId="77777777" w:rsidR="00D32B83" w:rsidRDefault="00D32B83" w:rsidP="00D32B83">
      <w:pPr>
        <w:ind w:left="567"/>
        <w:jc w:val="center"/>
        <w:rPr>
          <w:rFonts w:ascii="Noto Sans" w:hAnsi="Noto Sans" w:cs="Noto Sans"/>
          <w:b/>
          <w:sz w:val="22"/>
          <w:szCs w:val="22"/>
        </w:rPr>
      </w:pPr>
    </w:p>
    <w:p w14:paraId="7772487D" w14:textId="77777777" w:rsidR="00D32B83" w:rsidRDefault="00D32B83" w:rsidP="00D32B83">
      <w:pPr>
        <w:ind w:left="567"/>
        <w:jc w:val="center"/>
        <w:rPr>
          <w:rFonts w:ascii="Noto Sans" w:hAnsi="Noto Sans" w:cs="Noto Sans"/>
          <w:b/>
          <w:sz w:val="22"/>
          <w:szCs w:val="22"/>
        </w:rPr>
      </w:pPr>
    </w:p>
    <w:p w14:paraId="1B41F521" w14:textId="77777777" w:rsidR="00D32B83" w:rsidRDefault="00D32B83" w:rsidP="00D32B83">
      <w:pPr>
        <w:ind w:left="567"/>
        <w:jc w:val="center"/>
        <w:rPr>
          <w:rFonts w:ascii="Noto Sans" w:hAnsi="Noto Sans" w:cs="Noto Sans"/>
          <w:b/>
          <w:sz w:val="22"/>
          <w:szCs w:val="22"/>
        </w:rPr>
      </w:pPr>
    </w:p>
    <w:p w14:paraId="76B5069A" w14:textId="77777777" w:rsidR="00D32B83" w:rsidRDefault="00D32B83" w:rsidP="00D32B83">
      <w:pPr>
        <w:ind w:left="567"/>
        <w:jc w:val="center"/>
        <w:rPr>
          <w:rFonts w:ascii="Noto Sans" w:hAnsi="Noto Sans" w:cs="Noto Sans"/>
          <w:b/>
          <w:sz w:val="22"/>
          <w:szCs w:val="22"/>
        </w:rPr>
      </w:pPr>
    </w:p>
    <w:p w14:paraId="23039C97" w14:textId="77777777" w:rsidR="00D32B83" w:rsidRDefault="00D32B83" w:rsidP="00D32B83">
      <w:pPr>
        <w:ind w:left="567"/>
        <w:jc w:val="center"/>
        <w:rPr>
          <w:rFonts w:ascii="Noto Sans" w:hAnsi="Noto Sans" w:cs="Noto Sans"/>
          <w:b/>
          <w:sz w:val="22"/>
          <w:szCs w:val="22"/>
        </w:rPr>
      </w:pPr>
    </w:p>
    <w:p w14:paraId="46E06F92" w14:textId="77777777" w:rsidR="00D32B83" w:rsidRDefault="00D32B83" w:rsidP="00D32B83">
      <w:pPr>
        <w:ind w:left="567"/>
        <w:jc w:val="center"/>
        <w:rPr>
          <w:rFonts w:ascii="Noto Sans" w:hAnsi="Noto Sans" w:cs="Noto Sans"/>
          <w:b/>
          <w:sz w:val="22"/>
          <w:szCs w:val="22"/>
        </w:rPr>
      </w:pPr>
    </w:p>
    <w:p w14:paraId="45B23802" w14:textId="77777777" w:rsidR="00D32B83" w:rsidRDefault="00D32B83" w:rsidP="00D32B83">
      <w:pPr>
        <w:ind w:left="567"/>
        <w:jc w:val="center"/>
        <w:rPr>
          <w:rFonts w:ascii="Noto Sans" w:hAnsi="Noto Sans" w:cs="Noto Sans"/>
          <w:b/>
          <w:sz w:val="22"/>
          <w:szCs w:val="22"/>
        </w:rPr>
      </w:pPr>
    </w:p>
    <w:p w14:paraId="7668F721" w14:textId="77777777" w:rsidR="00D32B83" w:rsidRDefault="00D32B83" w:rsidP="00D32B83">
      <w:pPr>
        <w:ind w:left="567"/>
        <w:jc w:val="center"/>
        <w:rPr>
          <w:rFonts w:ascii="Noto Sans" w:hAnsi="Noto Sans" w:cs="Noto Sans"/>
          <w:b/>
          <w:sz w:val="22"/>
          <w:szCs w:val="22"/>
        </w:rPr>
      </w:pPr>
    </w:p>
    <w:p w14:paraId="5A1364EE" w14:textId="77777777" w:rsidR="00D32B83" w:rsidRDefault="00D32B83" w:rsidP="00D32B83">
      <w:pPr>
        <w:ind w:left="567"/>
        <w:jc w:val="center"/>
        <w:rPr>
          <w:rFonts w:ascii="Noto Sans" w:hAnsi="Noto Sans" w:cs="Noto Sans"/>
          <w:b/>
          <w:sz w:val="22"/>
          <w:szCs w:val="22"/>
        </w:rPr>
      </w:pPr>
    </w:p>
    <w:p w14:paraId="5588F1B4" w14:textId="77777777" w:rsidR="00D32B83" w:rsidRDefault="00D32B83" w:rsidP="00D32B83">
      <w:pPr>
        <w:ind w:left="567"/>
        <w:jc w:val="center"/>
        <w:rPr>
          <w:rFonts w:ascii="Noto Sans" w:hAnsi="Noto Sans" w:cs="Noto Sans"/>
          <w:b/>
          <w:sz w:val="22"/>
          <w:szCs w:val="22"/>
        </w:rPr>
      </w:pPr>
    </w:p>
    <w:p w14:paraId="757C5025" w14:textId="77777777" w:rsidR="00D32B83" w:rsidRDefault="00D32B83" w:rsidP="00D32B83">
      <w:pPr>
        <w:ind w:left="567"/>
        <w:jc w:val="center"/>
        <w:rPr>
          <w:rFonts w:ascii="Noto Sans" w:hAnsi="Noto Sans" w:cs="Noto Sans"/>
          <w:b/>
          <w:sz w:val="22"/>
          <w:szCs w:val="22"/>
        </w:rPr>
      </w:pPr>
    </w:p>
    <w:p w14:paraId="62E7C2F6" w14:textId="77777777" w:rsidR="00D32B83" w:rsidRDefault="00D32B83" w:rsidP="00D32B83">
      <w:pPr>
        <w:ind w:left="567"/>
        <w:jc w:val="center"/>
        <w:rPr>
          <w:rFonts w:ascii="Noto Sans" w:hAnsi="Noto Sans" w:cs="Noto Sans"/>
          <w:b/>
          <w:sz w:val="22"/>
          <w:szCs w:val="22"/>
        </w:rPr>
      </w:pPr>
    </w:p>
    <w:p w14:paraId="627336E4" w14:textId="77777777" w:rsidR="00D32B83" w:rsidRDefault="00D32B83" w:rsidP="00D32B83">
      <w:pPr>
        <w:ind w:left="567"/>
        <w:jc w:val="center"/>
        <w:rPr>
          <w:rFonts w:ascii="Noto Sans" w:hAnsi="Noto Sans" w:cs="Noto Sans"/>
          <w:b/>
          <w:sz w:val="22"/>
          <w:szCs w:val="22"/>
        </w:rPr>
      </w:pPr>
    </w:p>
    <w:p w14:paraId="1EB2A2EE" w14:textId="77777777" w:rsidR="00D32B83" w:rsidRDefault="00D32B83" w:rsidP="00D32B83">
      <w:pPr>
        <w:ind w:left="567"/>
        <w:jc w:val="center"/>
        <w:rPr>
          <w:rFonts w:ascii="Noto Sans" w:hAnsi="Noto Sans" w:cs="Noto Sans"/>
          <w:b/>
          <w:sz w:val="22"/>
          <w:szCs w:val="22"/>
        </w:rPr>
      </w:pPr>
    </w:p>
    <w:p w14:paraId="03B0C0C2" w14:textId="77777777" w:rsidR="00D32B83" w:rsidRDefault="00D32B83" w:rsidP="00D32B83">
      <w:pPr>
        <w:ind w:left="567"/>
        <w:jc w:val="center"/>
        <w:rPr>
          <w:rFonts w:ascii="Noto Sans" w:hAnsi="Noto Sans" w:cs="Noto Sans"/>
          <w:b/>
          <w:sz w:val="22"/>
          <w:szCs w:val="22"/>
        </w:rPr>
      </w:pPr>
    </w:p>
    <w:p w14:paraId="527E5827" w14:textId="77777777" w:rsidR="00D32B83" w:rsidRDefault="00D32B83" w:rsidP="00D32B83">
      <w:pPr>
        <w:ind w:left="567"/>
        <w:jc w:val="center"/>
        <w:rPr>
          <w:rFonts w:ascii="Noto Sans" w:hAnsi="Noto Sans" w:cs="Noto Sans"/>
          <w:b/>
          <w:sz w:val="22"/>
          <w:szCs w:val="22"/>
        </w:rPr>
      </w:pPr>
    </w:p>
    <w:p w14:paraId="6DE743F2" w14:textId="77777777" w:rsidR="00D32B83" w:rsidRDefault="00D32B83" w:rsidP="00D32B83">
      <w:pPr>
        <w:ind w:left="567"/>
        <w:jc w:val="center"/>
        <w:rPr>
          <w:rFonts w:ascii="Noto Sans" w:hAnsi="Noto Sans" w:cs="Noto Sans"/>
          <w:b/>
          <w:sz w:val="22"/>
          <w:szCs w:val="22"/>
        </w:rPr>
      </w:pPr>
    </w:p>
    <w:p w14:paraId="4C650A53" w14:textId="77777777" w:rsidR="00D32B83" w:rsidRDefault="00D32B83" w:rsidP="00D32B83">
      <w:pPr>
        <w:ind w:left="567"/>
        <w:jc w:val="center"/>
        <w:rPr>
          <w:rFonts w:ascii="Noto Sans" w:hAnsi="Noto Sans" w:cs="Noto Sans"/>
          <w:b/>
          <w:sz w:val="22"/>
          <w:szCs w:val="22"/>
        </w:rPr>
      </w:pPr>
    </w:p>
    <w:p w14:paraId="3BBEBA2A" w14:textId="77777777" w:rsidR="00D32B83" w:rsidRDefault="00D32B83" w:rsidP="00D32B83">
      <w:pPr>
        <w:ind w:left="567"/>
        <w:jc w:val="center"/>
        <w:rPr>
          <w:rFonts w:ascii="Noto Sans" w:hAnsi="Noto Sans" w:cs="Noto Sans"/>
          <w:b/>
          <w:sz w:val="22"/>
          <w:szCs w:val="22"/>
        </w:rPr>
      </w:pPr>
    </w:p>
    <w:p w14:paraId="46363006" w14:textId="77777777" w:rsidR="00D32B83" w:rsidRDefault="00D32B83" w:rsidP="00D32B83">
      <w:pPr>
        <w:ind w:left="567"/>
        <w:jc w:val="center"/>
        <w:rPr>
          <w:rFonts w:ascii="Noto Sans" w:hAnsi="Noto Sans" w:cs="Noto Sans"/>
          <w:b/>
          <w:sz w:val="22"/>
          <w:szCs w:val="22"/>
        </w:rPr>
      </w:pPr>
    </w:p>
    <w:p w14:paraId="68D90065" w14:textId="77777777" w:rsidR="00D32B83" w:rsidRDefault="00D32B83" w:rsidP="00D32B83">
      <w:pPr>
        <w:ind w:left="567"/>
        <w:jc w:val="center"/>
        <w:rPr>
          <w:rFonts w:ascii="Noto Sans" w:hAnsi="Noto Sans" w:cs="Noto Sans"/>
          <w:b/>
          <w:sz w:val="22"/>
          <w:szCs w:val="22"/>
        </w:rPr>
      </w:pPr>
    </w:p>
    <w:p w14:paraId="26E3333D" w14:textId="77777777" w:rsidR="00D32B83" w:rsidRDefault="00D32B83" w:rsidP="00D32B83">
      <w:pPr>
        <w:ind w:left="567"/>
        <w:jc w:val="center"/>
        <w:rPr>
          <w:rFonts w:ascii="Noto Sans" w:hAnsi="Noto Sans" w:cs="Noto Sans"/>
          <w:b/>
          <w:sz w:val="22"/>
          <w:szCs w:val="22"/>
        </w:rPr>
      </w:pPr>
    </w:p>
    <w:p w14:paraId="05529F00" w14:textId="77777777" w:rsidR="00D32B83" w:rsidRDefault="00D32B83" w:rsidP="00D32B83">
      <w:pPr>
        <w:ind w:left="567"/>
        <w:jc w:val="center"/>
        <w:rPr>
          <w:rFonts w:ascii="Noto Sans" w:hAnsi="Noto Sans" w:cs="Noto Sans"/>
          <w:b/>
          <w:sz w:val="22"/>
          <w:szCs w:val="22"/>
        </w:rPr>
      </w:pPr>
    </w:p>
    <w:p w14:paraId="1CC71811" w14:textId="77777777" w:rsidR="00D32B83" w:rsidRDefault="00D32B83" w:rsidP="00D32B83">
      <w:pPr>
        <w:ind w:left="567"/>
        <w:jc w:val="center"/>
        <w:rPr>
          <w:rFonts w:ascii="Noto Sans" w:hAnsi="Noto Sans" w:cs="Noto Sans"/>
          <w:b/>
          <w:sz w:val="22"/>
          <w:szCs w:val="22"/>
        </w:rPr>
      </w:pPr>
    </w:p>
    <w:p w14:paraId="33B129B3" w14:textId="77777777" w:rsidR="00D32B83" w:rsidRDefault="00D32B83" w:rsidP="00D32B83">
      <w:pPr>
        <w:ind w:left="567"/>
        <w:jc w:val="center"/>
        <w:rPr>
          <w:rFonts w:ascii="Noto Sans" w:hAnsi="Noto Sans" w:cs="Noto Sans"/>
          <w:b/>
          <w:sz w:val="22"/>
          <w:szCs w:val="22"/>
        </w:rPr>
      </w:pPr>
    </w:p>
    <w:p w14:paraId="51086B27" w14:textId="77777777" w:rsidR="00D32B83" w:rsidRDefault="00D32B83" w:rsidP="00D32B83">
      <w:pPr>
        <w:ind w:left="567"/>
        <w:jc w:val="center"/>
        <w:rPr>
          <w:rFonts w:ascii="Noto Sans" w:hAnsi="Noto Sans" w:cs="Noto Sans"/>
          <w:b/>
          <w:sz w:val="22"/>
          <w:szCs w:val="22"/>
        </w:rPr>
      </w:pPr>
    </w:p>
    <w:p w14:paraId="634C067B" w14:textId="77777777" w:rsidR="00D32B83" w:rsidRDefault="00D32B83" w:rsidP="00D32B83">
      <w:pPr>
        <w:ind w:left="567"/>
        <w:jc w:val="center"/>
        <w:rPr>
          <w:rFonts w:ascii="Noto Sans" w:hAnsi="Noto Sans" w:cs="Noto Sans"/>
          <w:b/>
          <w:sz w:val="22"/>
          <w:szCs w:val="22"/>
        </w:rPr>
      </w:pPr>
    </w:p>
    <w:p w14:paraId="30828858" w14:textId="77777777" w:rsidR="00D32B83" w:rsidRDefault="00D32B83" w:rsidP="00D32B83">
      <w:pPr>
        <w:ind w:left="567"/>
        <w:jc w:val="center"/>
        <w:rPr>
          <w:rFonts w:ascii="Noto Sans" w:hAnsi="Noto Sans" w:cs="Noto Sans"/>
          <w:b/>
          <w:sz w:val="22"/>
          <w:szCs w:val="22"/>
        </w:rPr>
      </w:pPr>
    </w:p>
    <w:p w14:paraId="3EB65A0B" w14:textId="77777777" w:rsidR="00D32B83" w:rsidRDefault="00D32B83" w:rsidP="00D32B83">
      <w:pPr>
        <w:ind w:left="567"/>
        <w:jc w:val="center"/>
        <w:rPr>
          <w:rFonts w:ascii="Noto Sans" w:hAnsi="Noto Sans" w:cs="Noto Sans"/>
          <w:b/>
          <w:sz w:val="22"/>
          <w:szCs w:val="22"/>
        </w:rPr>
      </w:pPr>
    </w:p>
    <w:p w14:paraId="18E6FC0E" w14:textId="77777777" w:rsidR="00D32B83" w:rsidRDefault="00D32B83" w:rsidP="00D32B83">
      <w:pPr>
        <w:ind w:left="567"/>
        <w:jc w:val="center"/>
        <w:rPr>
          <w:rFonts w:ascii="Noto Sans" w:hAnsi="Noto Sans" w:cs="Noto Sans"/>
          <w:b/>
          <w:sz w:val="22"/>
          <w:szCs w:val="22"/>
        </w:rPr>
      </w:pPr>
    </w:p>
    <w:p w14:paraId="3EF83288" w14:textId="77777777" w:rsidR="00D32B83" w:rsidRDefault="00D32B83" w:rsidP="00D32B83">
      <w:pPr>
        <w:ind w:left="567"/>
        <w:jc w:val="center"/>
        <w:rPr>
          <w:rFonts w:ascii="Noto Sans" w:hAnsi="Noto Sans" w:cs="Noto Sans"/>
          <w:b/>
          <w:sz w:val="22"/>
          <w:szCs w:val="22"/>
        </w:rPr>
      </w:pPr>
    </w:p>
    <w:p w14:paraId="601E7A48" w14:textId="77777777" w:rsidR="00D32B83" w:rsidRDefault="00D32B83" w:rsidP="00D32B83">
      <w:pPr>
        <w:ind w:left="567"/>
        <w:jc w:val="center"/>
        <w:rPr>
          <w:rFonts w:ascii="Noto Sans" w:hAnsi="Noto Sans" w:cs="Noto Sans"/>
          <w:b/>
          <w:sz w:val="22"/>
          <w:szCs w:val="22"/>
        </w:rPr>
      </w:pPr>
    </w:p>
    <w:p w14:paraId="76482349" w14:textId="77777777" w:rsidR="00D32B83" w:rsidRDefault="00D32B83" w:rsidP="00D32B83">
      <w:pPr>
        <w:ind w:left="567"/>
        <w:jc w:val="center"/>
        <w:rPr>
          <w:rFonts w:ascii="Noto Sans" w:hAnsi="Noto Sans" w:cs="Noto Sans"/>
          <w:b/>
          <w:sz w:val="22"/>
          <w:szCs w:val="22"/>
        </w:rPr>
      </w:pPr>
    </w:p>
    <w:p w14:paraId="0F85F33D" w14:textId="76462227" w:rsidR="00D32B83" w:rsidRDefault="00D32B83" w:rsidP="00D32B83">
      <w:pPr>
        <w:ind w:left="567"/>
        <w:jc w:val="center"/>
        <w:rPr>
          <w:rFonts w:ascii="Noto Sans" w:hAnsi="Noto Sans" w:cs="Noto Sans"/>
          <w:b/>
          <w:sz w:val="22"/>
          <w:szCs w:val="22"/>
        </w:rPr>
      </w:pPr>
      <w:r w:rsidRPr="00412D92">
        <w:rPr>
          <w:rFonts w:ascii="Noto Sans" w:hAnsi="Noto Sans" w:cs="Noto Sans"/>
          <w:b/>
          <w:sz w:val="22"/>
          <w:szCs w:val="22"/>
        </w:rPr>
        <w:t xml:space="preserve">ANEXO </w:t>
      </w:r>
      <w:r>
        <w:rPr>
          <w:rFonts w:ascii="Noto Sans" w:hAnsi="Noto Sans" w:cs="Noto Sans"/>
          <w:b/>
          <w:sz w:val="22"/>
          <w:szCs w:val="22"/>
        </w:rPr>
        <w:t>1</w:t>
      </w:r>
      <w:r>
        <w:rPr>
          <w:rFonts w:ascii="Noto Sans" w:hAnsi="Noto Sans" w:cs="Noto Sans"/>
          <w:b/>
          <w:sz w:val="22"/>
          <w:szCs w:val="22"/>
        </w:rPr>
        <w:t>2</w:t>
      </w:r>
      <w:r w:rsidRPr="00412D92">
        <w:rPr>
          <w:rFonts w:ascii="Noto Sans" w:hAnsi="Noto Sans" w:cs="Noto Sans"/>
          <w:b/>
          <w:sz w:val="22"/>
          <w:szCs w:val="22"/>
        </w:rPr>
        <w:t xml:space="preserve"> (</w:t>
      </w:r>
      <w:r>
        <w:rPr>
          <w:rFonts w:ascii="Noto Sans" w:hAnsi="Noto Sans" w:cs="Noto Sans"/>
          <w:b/>
          <w:sz w:val="22"/>
          <w:szCs w:val="22"/>
        </w:rPr>
        <w:t>DO</w:t>
      </w:r>
      <w:r>
        <w:rPr>
          <w:rFonts w:ascii="Noto Sans" w:hAnsi="Noto Sans" w:cs="Noto Sans"/>
          <w:b/>
          <w:sz w:val="22"/>
          <w:szCs w:val="22"/>
        </w:rPr>
        <w:t>CE</w:t>
      </w:r>
      <w:r w:rsidRPr="00412D92">
        <w:rPr>
          <w:rFonts w:ascii="Noto Sans" w:hAnsi="Noto Sans" w:cs="Noto Sans"/>
          <w:b/>
          <w:sz w:val="22"/>
          <w:szCs w:val="22"/>
        </w:rPr>
        <w:t>)</w:t>
      </w:r>
    </w:p>
    <w:p w14:paraId="3EB4B5E7" w14:textId="53F2E865" w:rsidR="00D32B83" w:rsidRDefault="002F1C91" w:rsidP="00D32B83">
      <w:pPr>
        <w:ind w:left="567"/>
        <w:jc w:val="center"/>
        <w:rPr>
          <w:rFonts w:ascii="Noto Sans" w:hAnsi="Noto Sans" w:cs="Noto Sans"/>
          <w:b/>
          <w:sz w:val="22"/>
          <w:szCs w:val="22"/>
        </w:rPr>
      </w:pPr>
      <w:r w:rsidRPr="002F1C91">
        <w:rPr>
          <w:rFonts w:ascii="Noto Sans" w:hAnsi="Noto Sans" w:cs="Noto Sans"/>
          <w:b/>
          <w:sz w:val="22"/>
          <w:szCs w:val="22"/>
        </w:rPr>
        <w:t>DIRECCIÓN DE LAS JEFATURAS DE CONSERVACIÓN DONDE SE REALIZARÁN LOS SERVICIOS</w:t>
      </w:r>
    </w:p>
    <w:tbl>
      <w:tblPr>
        <w:tblW w:w="5000" w:type="pct"/>
        <w:tblCellMar>
          <w:left w:w="70" w:type="dxa"/>
          <w:right w:w="70" w:type="dxa"/>
        </w:tblCellMar>
        <w:tblLook w:val="04A0" w:firstRow="1" w:lastRow="0" w:firstColumn="1" w:lastColumn="0" w:noHBand="0" w:noVBand="1"/>
      </w:tblPr>
      <w:tblGrid>
        <w:gridCol w:w="704"/>
        <w:gridCol w:w="1383"/>
        <w:gridCol w:w="1458"/>
        <w:gridCol w:w="2348"/>
        <w:gridCol w:w="1420"/>
        <w:gridCol w:w="2799"/>
      </w:tblGrid>
      <w:tr w:rsidR="00D32B83" w:rsidRPr="00D32B83" w14:paraId="6859B536" w14:textId="77777777" w:rsidTr="00D32B83">
        <w:trPr>
          <w:trHeight w:val="20"/>
        </w:trPr>
        <w:tc>
          <w:tcPr>
            <w:tcW w:w="348" w:type="pct"/>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6F5DB0AA" w14:textId="77777777" w:rsidR="00D32B83" w:rsidRPr="00D32B83" w:rsidRDefault="00D32B83" w:rsidP="00D32B83">
            <w:pPr>
              <w:jc w:val="center"/>
              <w:rPr>
                <w:rFonts w:ascii="Arial" w:eastAsia="Times New Roman" w:hAnsi="Arial" w:cs="Arial"/>
                <w:b/>
                <w:bCs/>
                <w:color w:val="000000"/>
                <w:sz w:val="14"/>
                <w:szCs w:val="14"/>
                <w:lang w:val="es-MX" w:eastAsia="es-MX"/>
              </w:rPr>
            </w:pPr>
            <w:r w:rsidRPr="00D32B83">
              <w:rPr>
                <w:rFonts w:ascii="Arial" w:eastAsia="Times New Roman" w:hAnsi="Arial" w:cs="Arial"/>
                <w:b/>
                <w:bCs/>
                <w:color w:val="000000"/>
                <w:sz w:val="14"/>
                <w:szCs w:val="14"/>
                <w:lang w:val="es-MX" w:eastAsia="es-MX"/>
              </w:rPr>
              <w:t>JCU No</w:t>
            </w:r>
          </w:p>
        </w:tc>
        <w:tc>
          <w:tcPr>
            <w:tcW w:w="684" w:type="pct"/>
            <w:tcBorders>
              <w:top w:val="single" w:sz="4" w:space="0" w:color="000000"/>
              <w:left w:val="nil"/>
              <w:bottom w:val="single" w:sz="4" w:space="0" w:color="000000"/>
              <w:right w:val="single" w:sz="4" w:space="0" w:color="000000"/>
            </w:tcBorders>
            <w:shd w:val="clear" w:color="CCCCFF" w:fill="C0C0C0"/>
            <w:noWrap/>
            <w:vAlign w:val="bottom"/>
            <w:hideMark/>
          </w:tcPr>
          <w:p w14:paraId="784F586C" w14:textId="77777777" w:rsidR="00D32B83" w:rsidRPr="00D32B83" w:rsidRDefault="00D32B83" w:rsidP="00D32B83">
            <w:pPr>
              <w:jc w:val="center"/>
              <w:rPr>
                <w:rFonts w:ascii="Arial" w:eastAsia="Times New Roman" w:hAnsi="Arial" w:cs="Arial"/>
                <w:b/>
                <w:bCs/>
                <w:color w:val="000000"/>
                <w:sz w:val="14"/>
                <w:szCs w:val="14"/>
                <w:lang w:val="es-MX" w:eastAsia="es-MX"/>
              </w:rPr>
            </w:pPr>
            <w:r w:rsidRPr="00D32B83">
              <w:rPr>
                <w:rFonts w:ascii="Arial" w:eastAsia="Times New Roman" w:hAnsi="Arial" w:cs="Arial"/>
                <w:b/>
                <w:bCs/>
                <w:color w:val="000000"/>
                <w:sz w:val="14"/>
                <w:szCs w:val="14"/>
                <w:lang w:val="es-MX" w:eastAsia="es-MX"/>
              </w:rPr>
              <w:t>NOMBRE</w:t>
            </w:r>
          </w:p>
        </w:tc>
        <w:tc>
          <w:tcPr>
            <w:tcW w:w="721" w:type="pct"/>
            <w:tcBorders>
              <w:top w:val="single" w:sz="4" w:space="0" w:color="000000"/>
              <w:left w:val="nil"/>
              <w:bottom w:val="single" w:sz="4" w:space="0" w:color="000000"/>
              <w:right w:val="single" w:sz="4" w:space="0" w:color="000000"/>
            </w:tcBorders>
            <w:shd w:val="clear" w:color="CCCCFF" w:fill="C0C0C0"/>
            <w:noWrap/>
            <w:vAlign w:val="bottom"/>
            <w:hideMark/>
          </w:tcPr>
          <w:p w14:paraId="17003261" w14:textId="77777777" w:rsidR="00D32B83" w:rsidRPr="00D32B83" w:rsidRDefault="00D32B83" w:rsidP="00D32B83">
            <w:pPr>
              <w:jc w:val="center"/>
              <w:rPr>
                <w:rFonts w:ascii="Arial" w:eastAsia="Times New Roman" w:hAnsi="Arial" w:cs="Arial"/>
                <w:b/>
                <w:bCs/>
                <w:color w:val="000000"/>
                <w:sz w:val="14"/>
                <w:szCs w:val="14"/>
                <w:lang w:val="es-MX" w:eastAsia="es-MX"/>
              </w:rPr>
            </w:pPr>
            <w:r w:rsidRPr="00D32B83">
              <w:rPr>
                <w:rFonts w:ascii="Arial" w:eastAsia="Times New Roman" w:hAnsi="Arial" w:cs="Arial"/>
                <w:b/>
                <w:bCs/>
                <w:color w:val="000000"/>
                <w:sz w:val="14"/>
                <w:szCs w:val="14"/>
                <w:lang w:val="es-MX" w:eastAsia="es-MX"/>
              </w:rPr>
              <w:t>UNIDAD</w:t>
            </w:r>
          </w:p>
        </w:tc>
        <w:tc>
          <w:tcPr>
            <w:tcW w:w="1161" w:type="pct"/>
            <w:tcBorders>
              <w:top w:val="single" w:sz="4" w:space="0" w:color="000000"/>
              <w:left w:val="nil"/>
              <w:bottom w:val="single" w:sz="4" w:space="0" w:color="000000"/>
              <w:right w:val="single" w:sz="4" w:space="0" w:color="000000"/>
            </w:tcBorders>
            <w:shd w:val="clear" w:color="CCCCFF" w:fill="C0C0C0"/>
            <w:noWrap/>
            <w:vAlign w:val="bottom"/>
            <w:hideMark/>
          </w:tcPr>
          <w:p w14:paraId="7D99728D" w14:textId="77777777" w:rsidR="00D32B83" w:rsidRPr="00D32B83" w:rsidRDefault="00D32B83" w:rsidP="00D32B83">
            <w:pPr>
              <w:jc w:val="center"/>
              <w:rPr>
                <w:rFonts w:ascii="Arial" w:eastAsia="Times New Roman" w:hAnsi="Arial" w:cs="Arial"/>
                <w:b/>
                <w:bCs/>
                <w:color w:val="000000"/>
                <w:sz w:val="14"/>
                <w:szCs w:val="14"/>
                <w:lang w:val="es-MX" w:eastAsia="es-MX"/>
              </w:rPr>
            </w:pPr>
            <w:r w:rsidRPr="00D32B83">
              <w:rPr>
                <w:rFonts w:ascii="Arial" w:eastAsia="Times New Roman" w:hAnsi="Arial" w:cs="Arial"/>
                <w:b/>
                <w:bCs/>
                <w:color w:val="000000"/>
                <w:sz w:val="14"/>
                <w:szCs w:val="14"/>
                <w:lang w:val="es-MX" w:eastAsia="es-MX"/>
              </w:rPr>
              <w:t>DOMICILIO</w:t>
            </w:r>
          </w:p>
        </w:tc>
        <w:tc>
          <w:tcPr>
            <w:tcW w:w="702" w:type="pct"/>
            <w:tcBorders>
              <w:top w:val="single" w:sz="4" w:space="0" w:color="000000"/>
              <w:left w:val="nil"/>
              <w:bottom w:val="single" w:sz="4" w:space="0" w:color="000000"/>
              <w:right w:val="single" w:sz="4" w:space="0" w:color="000000"/>
            </w:tcBorders>
            <w:shd w:val="clear" w:color="CCCCFF" w:fill="C0C0C0"/>
            <w:noWrap/>
            <w:vAlign w:val="bottom"/>
            <w:hideMark/>
          </w:tcPr>
          <w:p w14:paraId="02CC77B9" w14:textId="77777777" w:rsidR="00D32B83" w:rsidRPr="00D32B83" w:rsidRDefault="00D32B83" w:rsidP="00D32B83">
            <w:pPr>
              <w:jc w:val="center"/>
              <w:rPr>
                <w:rFonts w:ascii="Arial" w:eastAsia="Times New Roman" w:hAnsi="Arial" w:cs="Arial"/>
                <w:b/>
                <w:bCs/>
                <w:color w:val="000000"/>
                <w:sz w:val="14"/>
                <w:szCs w:val="14"/>
                <w:lang w:val="es-MX" w:eastAsia="es-MX"/>
              </w:rPr>
            </w:pPr>
            <w:r w:rsidRPr="00D32B83">
              <w:rPr>
                <w:rFonts w:ascii="Arial" w:eastAsia="Times New Roman" w:hAnsi="Arial" w:cs="Arial"/>
                <w:b/>
                <w:bCs/>
                <w:color w:val="000000"/>
                <w:sz w:val="14"/>
                <w:szCs w:val="14"/>
                <w:lang w:val="es-MX" w:eastAsia="es-MX"/>
              </w:rPr>
              <w:t>TELÉFONO</w:t>
            </w:r>
          </w:p>
        </w:tc>
        <w:tc>
          <w:tcPr>
            <w:tcW w:w="1384" w:type="pct"/>
            <w:tcBorders>
              <w:top w:val="single" w:sz="4" w:space="0" w:color="000000"/>
              <w:left w:val="nil"/>
              <w:bottom w:val="single" w:sz="4" w:space="0" w:color="000000"/>
              <w:right w:val="single" w:sz="4" w:space="0" w:color="000000"/>
            </w:tcBorders>
            <w:shd w:val="clear" w:color="CCCCFF" w:fill="C0C0C0"/>
            <w:noWrap/>
            <w:vAlign w:val="bottom"/>
            <w:hideMark/>
          </w:tcPr>
          <w:p w14:paraId="7919A847" w14:textId="77777777" w:rsidR="00D32B83" w:rsidRPr="00D32B83" w:rsidRDefault="00D32B83" w:rsidP="00D32B83">
            <w:pPr>
              <w:jc w:val="center"/>
              <w:rPr>
                <w:rFonts w:ascii="Arial" w:eastAsia="Times New Roman" w:hAnsi="Arial" w:cs="Arial"/>
                <w:b/>
                <w:bCs/>
                <w:color w:val="000000"/>
                <w:sz w:val="14"/>
                <w:szCs w:val="14"/>
                <w:lang w:val="es-MX" w:eastAsia="es-MX"/>
              </w:rPr>
            </w:pPr>
            <w:r w:rsidRPr="00D32B83">
              <w:rPr>
                <w:rFonts w:ascii="Arial" w:eastAsia="Times New Roman" w:hAnsi="Arial" w:cs="Arial"/>
                <w:b/>
                <w:bCs/>
                <w:color w:val="000000"/>
                <w:sz w:val="14"/>
                <w:szCs w:val="14"/>
                <w:lang w:val="es-MX" w:eastAsia="es-MX"/>
              </w:rPr>
              <w:t>CORREO ELECTRÓNICO</w:t>
            </w:r>
          </w:p>
        </w:tc>
      </w:tr>
      <w:tr w:rsidR="00D32B83" w:rsidRPr="00D32B83" w14:paraId="11611F50"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5489CE7A"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w:t>
            </w:r>
          </w:p>
        </w:tc>
        <w:tc>
          <w:tcPr>
            <w:tcW w:w="684" w:type="pct"/>
            <w:tcBorders>
              <w:top w:val="nil"/>
              <w:left w:val="nil"/>
              <w:bottom w:val="single" w:sz="4" w:space="0" w:color="000000"/>
              <w:right w:val="single" w:sz="4" w:space="0" w:color="000000"/>
            </w:tcBorders>
            <w:shd w:val="clear" w:color="auto" w:fill="auto"/>
            <w:vAlign w:val="center"/>
            <w:hideMark/>
          </w:tcPr>
          <w:p w14:paraId="45C313CF"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ING. LEONARDO MARTÍNEZ MARTINEZ</w:t>
            </w:r>
          </w:p>
        </w:tc>
        <w:tc>
          <w:tcPr>
            <w:tcW w:w="721" w:type="pct"/>
            <w:tcBorders>
              <w:top w:val="nil"/>
              <w:left w:val="nil"/>
              <w:bottom w:val="single" w:sz="4" w:space="0" w:color="000000"/>
              <w:right w:val="single" w:sz="4" w:space="0" w:color="000000"/>
            </w:tcBorders>
            <w:shd w:val="clear" w:color="auto" w:fill="auto"/>
            <w:vAlign w:val="center"/>
            <w:hideMark/>
          </w:tcPr>
          <w:p w14:paraId="67DBBED8"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H.G.Z. No. 1,</w:t>
            </w:r>
          </w:p>
        </w:tc>
        <w:tc>
          <w:tcPr>
            <w:tcW w:w="1161" w:type="pct"/>
            <w:tcBorders>
              <w:top w:val="nil"/>
              <w:left w:val="nil"/>
              <w:bottom w:val="single" w:sz="4" w:space="0" w:color="000000"/>
              <w:right w:val="single" w:sz="4" w:space="0" w:color="000000"/>
            </w:tcBorders>
            <w:shd w:val="clear" w:color="auto" w:fill="auto"/>
            <w:vAlign w:val="center"/>
            <w:hideMark/>
          </w:tcPr>
          <w:p w14:paraId="74354BB8" w14:textId="4E4A5526"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CALZ. </w:t>
            </w:r>
            <w:r w:rsidRPr="00D32B83">
              <w:rPr>
                <w:rFonts w:ascii="Arial" w:eastAsia="Times New Roman" w:hAnsi="Arial" w:cs="Arial"/>
                <w:sz w:val="14"/>
                <w:szCs w:val="14"/>
                <w:lang w:val="es-MX" w:eastAsia="es-MX"/>
              </w:rPr>
              <w:t>NIÑOS HÉROES</w:t>
            </w:r>
            <w:r w:rsidRPr="00D32B83">
              <w:rPr>
                <w:rFonts w:ascii="Arial" w:eastAsia="Times New Roman" w:hAnsi="Arial" w:cs="Arial"/>
                <w:sz w:val="14"/>
                <w:szCs w:val="14"/>
                <w:lang w:val="es-MX" w:eastAsia="es-MX"/>
              </w:rPr>
              <w:t xml:space="preserve"> DE CHAPULTEPEC No. 621, COL. C</w:t>
            </w:r>
            <w:r w:rsidRPr="00D32B83">
              <w:rPr>
                <w:rFonts w:ascii="Arial" w:eastAsia="Times New Roman" w:hAnsi="Arial" w:cs="Arial"/>
                <w:sz w:val="14"/>
                <w:szCs w:val="14"/>
                <w:lang w:val="es-MX" w:eastAsia="es-MX"/>
              </w:rPr>
              <w:t>CENTRO,</w:t>
            </w:r>
            <w:r>
              <w:rPr>
                <w:rFonts w:ascii="Arial" w:eastAsia="Times New Roman" w:hAnsi="Arial" w:cs="Arial"/>
                <w:sz w:val="14"/>
                <w:szCs w:val="14"/>
                <w:lang w:val="es-MX" w:eastAsia="es-MX"/>
              </w:rPr>
              <w:t xml:space="preserve"> </w:t>
            </w:r>
            <w:r w:rsidRPr="00D32B83">
              <w:rPr>
                <w:rFonts w:ascii="Arial" w:eastAsia="Times New Roman" w:hAnsi="Arial" w:cs="Arial"/>
                <w:sz w:val="14"/>
                <w:szCs w:val="14"/>
                <w:lang w:val="es-MX" w:eastAsia="es-MX"/>
              </w:rPr>
              <w:t>OAXAC</w:t>
            </w:r>
            <w:r>
              <w:rPr>
                <w:rFonts w:ascii="Arial" w:eastAsia="Times New Roman" w:hAnsi="Arial" w:cs="Arial"/>
                <w:sz w:val="14"/>
                <w:szCs w:val="14"/>
                <w:lang w:val="es-MX" w:eastAsia="es-MX"/>
              </w:rPr>
              <w:t>A</w:t>
            </w:r>
            <w:r w:rsidRPr="00D32B83">
              <w:rPr>
                <w:rFonts w:ascii="Arial" w:eastAsia="Times New Roman" w:hAnsi="Arial" w:cs="Arial"/>
                <w:sz w:val="14"/>
                <w:szCs w:val="14"/>
                <w:lang w:val="es-MX" w:eastAsia="es-MX"/>
              </w:rPr>
              <w:t xml:space="preserve"> DE JUÁREZ OAXACA   C.P.68000</w:t>
            </w:r>
          </w:p>
        </w:tc>
        <w:tc>
          <w:tcPr>
            <w:tcW w:w="702" w:type="pct"/>
            <w:tcBorders>
              <w:top w:val="nil"/>
              <w:left w:val="nil"/>
              <w:bottom w:val="single" w:sz="4" w:space="0" w:color="000000"/>
              <w:right w:val="single" w:sz="4" w:space="0" w:color="000000"/>
            </w:tcBorders>
            <w:shd w:val="clear" w:color="auto" w:fill="auto"/>
            <w:vAlign w:val="center"/>
            <w:hideMark/>
          </w:tcPr>
          <w:p w14:paraId="3BA6B739"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01 951 51 52033 EXT 1339</w:t>
            </w:r>
          </w:p>
        </w:tc>
        <w:tc>
          <w:tcPr>
            <w:tcW w:w="1384" w:type="pct"/>
            <w:tcBorders>
              <w:top w:val="nil"/>
              <w:left w:val="nil"/>
              <w:bottom w:val="single" w:sz="4" w:space="0" w:color="000000"/>
              <w:right w:val="single" w:sz="4" w:space="0" w:color="000000"/>
            </w:tcBorders>
            <w:shd w:val="clear" w:color="auto" w:fill="auto"/>
            <w:noWrap/>
            <w:vAlign w:val="center"/>
            <w:hideMark/>
          </w:tcPr>
          <w:p w14:paraId="05CFD669"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16" w:history="1">
              <w:r w:rsidRPr="00D32B83">
                <w:rPr>
                  <w:rFonts w:ascii="Arial" w:eastAsia="Times New Roman" w:hAnsi="Arial" w:cs="Arial"/>
                  <w:color w:val="0000FF"/>
                  <w:sz w:val="14"/>
                  <w:szCs w:val="14"/>
                  <w:u w:val="single"/>
                  <w:lang w:val="es-MX" w:eastAsia="es-MX"/>
                </w:rPr>
                <w:t>leonardo.martinez@imss.gob.mx</w:t>
              </w:r>
            </w:hyperlink>
          </w:p>
        </w:tc>
      </w:tr>
      <w:tr w:rsidR="00D32B83" w:rsidRPr="00D32B83" w14:paraId="09CAF824"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55FAF722"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2</w:t>
            </w:r>
          </w:p>
        </w:tc>
        <w:tc>
          <w:tcPr>
            <w:tcW w:w="684" w:type="pct"/>
            <w:tcBorders>
              <w:top w:val="nil"/>
              <w:left w:val="nil"/>
              <w:bottom w:val="single" w:sz="4" w:space="0" w:color="000000"/>
              <w:right w:val="single" w:sz="4" w:space="0" w:color="000000"/>
            </w:tcBorders>
            <w:shd w:val="clear" w:color="auto" w:fill="auto"/>
            <w:vAlign w:val="center"/>
            <w:hideMark/>
          </w:tcPr>
          <w:p w14:paraId="17E7C09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ING. VICTOR HUGO DIAZ GARCIA </w:t>
            </w:r>
          </w:p>
        </w:tc>
        <w:tc>
          <w:tcPr>
            <w:tcW w:w="721" w:type="pct"/>
            <w:tcBorders>
              <w:top w:val="nil"/>
              <w:left w:val="nil"/>
              <w:bottom w:val="single" w:sz="4" w:space="0" w:color="000000"/>
              <w:right w:val="single" w:sz="4" w:space="0" w:color="000000"/>
            </w:tcBorders>
            <w:shd w:val="clear" w:color="auto" w:fill="auto"/>
            <w:vAlign w:val="center"/>
            <w:hideMark/>
          </w:tcPr>
          <w:p w14:paraId="30D480FA"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H.G.Z. No. 2, </w:t>
            </w:r>
          </w:p>
        </w:tc>
        <w:tc>
          <w:tcPr>
            <w:tcW w:w="1161" w:type="pct"/>
            <w:tcBorders>
              <w:top w:val="nil"/>
              <w:left w:val="nil"/>
              <w:bottom w:val="single" w:sz="4" w:space="0" w:color="000000"/>
              <w:right w:val="single" w:sz="4" w:space="0" w:color="000000"/>
            </w:tcBorders>
            <w:shd w:val="clear" w:color="auto" w:fill="auto"/>
            <w:vAlign w:val="center"/>
            <w:hideMark/>
          </w:tcPr>
          <w:p w14:paraId="6364D707" w14:textId="2FF7738C"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NICOLÁS BRAVO</w:t>
            </w:r>
            <w:r w:rsidRPr="00D32B83">
              <w:rPr>
                <w:rFonts w:ascii="Arial" w:eastAsia="Times New Roman" w:hAnsi="Arial" w:cs="Arial"/>
                <w:sz w:val="14"/>
                <w:szCs w:val="14"/>
                <w:lang w:val="es-MX" w:eastAsia="es-MX"/>
              </w:rPr>
              <w:t xml:space="preserve"> Y </w:t>
            </w:r>
            <w:r w:rsidRPr="00D32B83">
              <w:rPr>
                <w:rFonts w:ascii="Arial" w:eastAsia="Times New Roman" w:hAnsi="Arial" w:cs="Arial"/>
                <w:sz w:val="14"/>
                <w:szCs w:val="14"/>
                <w:lang w:val="es-MX" w:eastAsia="es-MX"/>
              </w:rPr>
              <w:t>CUAUHTEMOC No</w:t>
            </w:r>
            <w:r w:rsidRPr="00D32B83">
              <w:rPr>
                <w:rFonts w:ascii="Arial" w:eastAsia="Times New Roman" w:hAnsi="Arial" w:cs="Arial"/>
                <w:sz w:val="14"/>
                <w:szCs w:val="14"/>
                <w:lang w:val="es-MX" w:eastAsia="es-MX"/>
              </w:rPr>
              <w:t xml:space="preserve">. 1 COL. HIDALGO ORIENTE, SALINA CRUZ OAX. C.P.  70610 </w:t>
            </w:r>
          </w:p>
        </w:tc>
        <w:tc>
          <w:tcPr>
            <w:tcW w:w="702" w:type="pct"/>
            <w:tcBorders>
              <w:top w:val="nil"/>
              <w:left w:val="nil"/>
              <w:bottom w:val="single" w:sz="4" w:space="0" w:color="000000"/>
              <w:right w:val="single" w:sz="4" w:space="0" w:color="000000"/>
            </w:tcBorders>
            <w:shd w:val="clear" w:color="auto" w:fill="auto"/>
            <w:noWrap/>
            <w:vAlign w:val="center"/>
            <w:hideMark/>
          </w:tcPr>
          <w:p w14:paraId="2E9A0A1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01 971 71 4 20 53</w:t>
            </w:r>
          </w:p>
        </w:tc>
        <w:tc>
          <w:tcPr>
            <w:tcW w:w="1384" w:type="pct"/>
            <w:tcBorders>
              <w:top w:val="nil"/>
              <w:left w:val="nil"/>
              <w:bottom w:val="single" w:sz="4" w:space="0" w:color="000000"/>
              <w:right w:val="single" w:sz="4" w:space="0" w:color="000000"/>
            </w:tcBorders>
            <w:shd w:val="clear" w:color="auto" w:fill="auto"/>
            <w:noWrap/>
            <w:vAlign w:val="center"/>
            <w:hideMark/>
          </w:tcPr>
          <w:p w14:paraId="66814F45"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17" w:history="1">
              <w:r w:rsidRPr="00D32B83">
                <w:rPr>
                  <w:rFonts w:ascii="Arial" w:eastAsia="Times New Roman" w:hAnsi="Arial" w:cs="Arial"/>
                  <w:color w:val="0000FF"/>
                  <w:sz w:val="14"/>
                  <w:szCs w:val="14"/>
                  <w:u w:val="single"/>
                  <w:lang w:val="es-MX" w:eastAsia="es-MX"/>
                </w:rPr>
                <w:t>victor.diaz@imss.gob.mx</w:t>
              </w:r>
            </w:hyperlink>
          </w:p>
        </w:tc>
      </w:tr>
      <w:tr w:rsidR="00D32B83" w:rsidRPr="00D32B83" w14:paraId="0A71D8AE"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4A9E2A09"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4</w:t>
            </w:r>
          </w:p>
        </w:tc>
        <w:tc>
          <w:tcPr>
            <w:tcW w:w="684" w:type="pct"/>
            <w:tcBorders>
              <w:top w:val="nil"/>
              <w:left w:val="nil"/>
              <w:bottom w:val="single" w:sz="4" w:space="0" w:color="000000"/>
              <w:right w:val="single" w:sz="4" w:space="0" w:color="000000"/>
            </w:tcBorders>
            <w:shd w:val="clear" w:color="auto" w:fill="auto"/>
            <w:vAlign w:val="center"/>
            <w:hideMark/>
          </w:tcPr>
          <w:p w14:paraId="30BF7483"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ING.ROBERTO MARTINEZ VILLALOBOS</w:t>
            </w:r>
          </w:p>
        </w:tc>
        <w:tc>
          <w:tcPr>
            <w:tcW w:w="721" w:type="pct"/>
            <w:tcBorders>
              <w:top w:val="nil"/>
              <w:left w:val="nil"/>
              <w:bottom w:val="single" w:sz="4" w:space="0" w:color="000000"/>
              <w:right w:val="single" w:sz="4" w:space="0" w:color="000000"/>
            </w:tcBorders>
            <w:shd w:val="clear" w:color="auto" w:fill="auto"/>
            <w:vAlign w:val="center"/>
            <w:hideMark/>
          </w:tcPr>
          <w:p w14:paraId="3BE585E1"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H.G.Z. No. 3, </w:t>
            </w:r>
          </w:p>
        </w:tc>
        <w:tc>
          <w:tcPr>
            <w:tcW w:w="1161" w:type="pct"/>
            <w:tcBorders>
              <w:top w:val="nil"/>
              <w:left w:val="nil"/>
              <w:bottom w:val="single" w:sz="4" w:space="0" w:color="000000"/>
              <w:right w:val="single" w:sz="4" w:space="0" w:color="000000"/>
            </w:tcBorders>
            <w:shd w:val="clear" w:color="auto" w:fill="auto"/>
            <w:vAlign w:val="center"/>
            <w:hideMark/>
          </w:tcPr>
          <w:p w14:paraId="6F4DDCBB" w14:textId="77777777"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BLV. BENITO JUAREZ NO. 141, COL. EL CASTILLO, C.P. 68340 TUXTEPEC, OAX.</w:t>
            </w:r>
          </w:p>
        </w:tc>
        <w:tc>
          <w:tcPr>
            <w:tcW w:w="702" w:type="pct"/>
            <w:tcBorders>
              <w:top w:val="nil"/>
              <w:left w:val="nil"/>
              <w:bottom w:val="single" w:sz="4" w:space="0" w:color="000000"/>
              <w:right w:val="single" w:sz="4" w:space="0" w:color="000000"/>
            </w:tcBorders>
            <w:shd w:val="clear" w:color="auto" w:fill="auto"/>
            <w:vAlign w:val="center"/>
            <w:hideMark/>
          </w:tcPr>
          <w:p w14:paraId="1919E38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01 287 87 5 13 25           EXT </w:t>
            </w:r>
            <w:proofErr w:type="gramStart"/>
            <w:r w:rsidRPr="00D32B83">
              <w:rPr>
                <w:rFonts w:ascii="Arial" w:eastAsia="Times New Roman" w:hAnsi="Arial" w:cs="Arial"/>
                <w:sz w:val="14"/>
                <w:szCs w:val="14"/>
                <w:lang w:val="es-MX" w:eastAsia="es-MX"/>
              </w:rPr>
              <w:t>61320,  61368</w:t>
            </w:r>
            <w:proofErr w:type="gramEnd"/>
          </w:p>
        </w:tc>
        <w:tc>
          <w:tcPr>
            <w:tcW w:w="1384" w:type="pct"/>
            <w:tcBorders>
              <w:top w:val="nil"/>
              <w:left w:val="nil"/>
              <w:bottom w:val="single" w:sz="4" w:space="0" w:color="000000"/>
              <w:right w:val="single" w:sz="4" w:space="0" w:color="000000"/>
            </w:tcBorders>
            <w:shd w:val="clear" w:color="auto" w:fill="auto"/>
            <w:noWrap/>
            <w:vAlign w:val="center"/>
            <w:hideMark/>
          </w:tcPr>
          <w:p w14:paraId="113A739C"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18" w:history="1">
              <w:r w:rsidRPr="00D32B83">
                <w:rPr>
                  <w:rFonts w:ascii="Arial" w:eastAsia="Times New Roman" w:hAnsi="Arial" w:cs="Arial"/>
                  <w:color w:val="0000FF"/>
                  <w:sz w:val="14"/>
                  <w:szCs w:val="14"/>
                  <w:u w:val="single"/>
                  <w:lang w:val="es-MX" w:eastAsia="es-MX"/>
                </w:rPr>
                <w:t>roberto.martinezv@imss.gob.mx</w:t>
              </w:r>
            </w:hyperlink>
          </w:p>
        </w:tc>
      </w:tr>
      <w:tr w:rsidR="00D32B83" w:rsidRPr="00D32B83" w14:paraId="306F6AD8"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4C9236BE"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5</w:t>
            </w:r>
          </w:p>
        </w:tc>
        <w:tc>
          <w:tcPr>
            <w:tcW w:w="684" w:type="pct"/>
            <w:tcBorders>
              <w:top w:val="nil"/>
              <w:left w:val="nil"/>
              <w:bottom w:val="single" w:sz="4" w:space="0" w:color="000000"/>
              <w:right w:val="single" w:sz="4" w:space="0" w:color="000000"/>
            </w:tcBorders>
            <w:shd w:val="clear" w:color="auto" w:fill="auto"/>
            <w:vAlign w:val="center"/>
            <w:hideMark/>
          </w:tcPr>
          <w:p w14:paraId="204B0552"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ING. ALBERTO PAZOS SANTIAGO</w:t>
            </w:r>
          </w:p>
        </w:tc>
        <w:tc>
          <w:tcPr>
            <w:tcW w:w="721" w:type="pct"/>
            <w:tcBorders>
              <w:top w:val="nil"/>
              <w:left w:val="nil"/>
              <w:bottom w:val="single" w:sz="4" w:space="0" w:color="000000"/>
              <w:right w:val="single" w:sz="4" w:space="0" w:color="000000"/>
            </w:tcBorders>
            <w:shd w:val="clear" w:color="auto" w:fill="auto"/>
            <w:vAlign w:val="center"/>
            <w:hideMark/>
          </w:tcPr>
          <w:p w14:paraId="7917DCA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ALMACÉN DELEGACIONAL, </w:t>
            </w:r>
          </w:p>
        </w:tc>
        <w:tc>
          <w:tcPr>
            <w:tcW w:w="1161" w:type="pct"/>
            <w:tcBorders>
              <w:top w:val="nil"/>
              <w:left w:val="nil"/>
              <w:bottom w:val="single" w:sz="4" w:space="0" w:color="000000"/>
              <w:right w:val="single" w:sz="4" w:space="0" w:color="000000"/>
            </w:tcBorders>
            <w:shd w:val="clear" w:color="auto" w:fill="auto"/>
            <w:vAlign w:val="center"/>
            <w:hideMark/>
          </w:tcPr>
          <w:p w14:paraId="2378BF8C" w14:textId="48AC5CDA"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Boulevard Guadalupe Hinojosa de </w:t>
            </w:r>
            <w:r w:rsidRPr="00D32B83">
              <w:rPr>
                <w:rFonts w:ascii="Arial" w:eastAsia="Times New Roman" w:hAnsi="Arial" w:cs="Arial"/>
                <w:sz w:val="14"/>
                <w:szCs w:val="14"/>
                <w:lang w:val="es-MX" w:eastAsia="es-MX"/>
              </w:rPr>
              <w:t>Murat No</w:t>
            </w:r>
            <w:r w:rsidRPr="00D32B83">
              <w:rPr>
                <w:rFonts w:ascii="Arial" w:eastAsia="Times New Roman" w:hAnsi="Arial" w:cs="Arial"/>
                <w:sz w:val="14"/>
                <w:szCs w:val="14"/>
                <w:lang w:val="es-MX" w:eastAsia="es-MX"/>
              </w:rPr>
              <w:t>. 327, C.P. 71230, Santa Cruz Xoxocotlán, Oax.</w:t>
            </w:r>
          </w:p>
        </w:tc>
        <w:tc>
          <w:tcPr>
            <w:tcW w:w="702" w:type="pct"/>
            <w:tcBorders>
              <w:top w:val="nil"/>
              <w:left w:val="nil"/>
              <w:bottom w:val="single" w:sz="4" w:space="0" w:color="000000"/>
              <w:right w:val="single" w:sz="4" w:space="0" w:color="000000"/>
            </w:tcBorders>
            <w:shd w:val="clear" w:color="auto" w:fill="auto"/>
            <w:noWrap/>
            <w:vAlign w:val="center"/>
            <w:hideMark/>
          </w:tcPr>
          <w:p w14:paraId="6A591F6B"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01 951 53 3 68 55</w:t>
            </w:r>
          </w:p>
        </w:tc>
        <w:tc>
          <w:tcPr>
            <w:tcW w:w="1384" w:type="pct"/>
            <w:tcBorders>
              <w:top w:val="nil"/>
              <w:left w:val="nil"/>
              <w:bottom w:val="single" w:sz="4" w:space="0" w:color="000000"/>
              <w:right w:val="single" w:sz="4" w:space="0" w:color="000000"/>
            </w:tcBorders>
            <w:shd w:val="clear" w:color="auto" w:fill="auto"/>
            <w:noWrap/>
            <w:vAlign w:val="center"/>
            <w:hideMark/>
          </w:tcPr>
          <w:p w14:paraId="78174999"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19" w:history="1">
              <w:r w:rsidRPr="00D32B83">
                <w:rPr>
                  <w:rFonts w:ascii="Arial" w:eastAsia="Times New Roman" w:hAnsi="Arial" w:cs="Arial"/>
                  <w:color w:val="0000FF"/>
                  <w:sz w:val="14"/>
                  <w:szCs w:val="14"/>
                  <w:u w:val="single"/>
                  <w:lang w:val="es-MX" w:eastAsia="es-MX"/>
                </w:rPr>
                <w:t>alberto.pazos@imss.gob.mx</w:t>
              </w:r>
            </w:hyperlink>
          </w:p>
        </w:tc>
      </w:tr>
      <w:tr w:rsidR="00D32B83" w:rsidRPr="00D32B83" w14:paraId="102498FC"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3D62A87A"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12</w:t>
            </w:r>
          </w:p>
        </w:tc>
        <w:tc>
          <w:tcPr>
            <w:tcW w:w="684" w:type="pct"/>
            <w:tcBorders>
              <w:top w:val="nil"/>
              <w:left w:val="nil"/>
              <w:bottom w:val="single" w:sz="4" w:space="0" w:color="000000"/>
              <w:right w:val="single" w:sz="4" w:space="0" w:color="000000"/>
            </w:tcBorders>
            <w:shd w:val="clear" w:color="auto" w:fill="auto"/>
            <w:vAlign w:val="center"/>
            <w:hideMark/>
          </w:tcPr>
          <w:p w14:paraId="0CE6192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ING. JOB DANIEL MARTÍNEZ TOLEDO</w:t>
            </w:r>
          </w:p>
        </w:tc>
        <w:tc>
          <w:tcPr>
            <w:tcW w:w="721" w:type="pct"/>
            <w:tcBorders>
              <w:top w:val="nil"/>
              <w:left w:val="nil"/>
              <w:bottom w:val="single" w:sz="4" w:space="0" w:color="000000"/>
              <w:right w:val="single" w:sz="4" w:space="0" w:color="000000"/>
            </w:tcBorders>
            <w:shd w:val="clear" w:color="auto" w:fill="auto"/>
            <w:vAlign w:val="center"/>
            <w:hideMark/>
          </w:tcPr>
          <w:p w14:paraId="725FB5EC"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U.M.F. No. 6,  </w:t>
            </w:r>
          </w:p>
        </w:tc>
        <w:tc>
          <w:tcPr>
            <w:tcW w:w="1161" w:type="pct"/>
            <w:tcBorders>
              <w:top w:val="nil"/>
              <w:left w:val="nil"/>
              <w:bottom w:val="single" w:sz="4" w:space="0" w:color="000000"/>
              <w:right w:val="single" w:sz="4" w:space="0" w:color="000000"/>
            </w:tcBorders>
            <w:shd w:val="clear" w:color="auto" w:fill="auto"/>
            <w:vAlign w:val="center"/>
            <w:hideMark/>
          </w:tcPr>
          <w:p w14:paraId="5CD306E2" w14:textId="1E489FAC"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EFRAÍN R. GÓMEZ ESQ. 20 DE NOVIEMBRE. 4a </w:t>
            </w:r>
            <w:r w:rsidRPr="00D32B83">
              <w:rPr>
                <w:rFonts w:ascii="Arial" w:eastAsia="Times New Roman" w:hAnsi="Arial" w:cs="Arial"/>
                <w:sz w:val="14"/>
                <w:szCs w:val="14"/>
                <w:lang w:val="es-MX" w:eastAsia="es-MX"/>
              </w:rPr>
              <w:t>SECCIÓN JUCHITÁN</w:t>
            </w:r>
            <w:r w:rsidRPr="00D32B83">
              <w:rPr>
                <w:rFonts w:ascii="Arial" w:eastAsia="Times New Roman" w:hAnsi="Arial" w:cs="Arial"/>
                <w:sz w:val="14"/>
                <w:szCs w:val="14"/>
                <w:lang w:val="es-MX" w:eastAsia="es-MX"/>
              </w:rPr>
              <w:t>, OAX. C.P. 70000</w:t>
            </w:r>
          </w:p>
        </w:tc>
        <w:tc>
          <w:tcPr>
            <w:tcW w:w="702" w:type="pct"/>
            <w:tcBorders>
              <w:top w:val="nil"/>
              <w:left w:val="nil"/>
              <w:bottom w:val="single" w:sz="4" w:space="0" w:color="000000"/>
              <w:right w:val="single" w:sz="4" w:space="0" w:color="000000"/>
            </w:tcBorders>
            <w:shd w:val="clear" w:color="auto" w:fill="auto"/>
            <w:vAlign w:val="center"/>
            <w:hideMark/>
          </w:tcPr>
          <w:p w14:paraId="26BBF886"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01 971 71 1-12-54</w:t>
            </w:r>
          </w:p>
        </w:tc>
        <w:tc>
          <w:tcPr>
            <w:tcW w:w="1384" w:type="pct"/>
            <w:tcBorders>
              <w:top w:val="nil"/>
              <w:left w:val="nil"/>
              <w:bottom w:val="single" w:sz="4" w:space="0" w:color="000000"/>
              <w:right w:val="single" w:sz="4" w:space="0" w:color="000000"/>
            </w:tcBorders>
            <w:shd w:val="clear" w:color="auto" w:fill="auto"/>
            <w:noWrap/>
            <w:vAlign w:val="center"/>
            <w:hideMark/>
          </w:tcPr>
          <w:p w14:paraId="143A0027"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20" w:history="1">
              <w:r w:rsidRPr="00D32B83">
                <w:rPr>
                  <w:rFonts w:ascii="Arial" w:eastAsia="Times New Roman" w:hAnsi="Arial" w:cs="Arial"/>
                  <w:color w:val="0000FF"/>
                  <w:sz w:val="14"/>
                  <w:szCs w:val="14"/>
                  <w:u w:val="single"/>
                  <w:lang w:val="es-MX" w:eastAsia="es-MX"/>
                </w:rPr>
                <w:t>job.martinez@imss.gob.mx</w:t>
              </w:r>
            </w:hyperlink>
          </w:p>
        </w:tc>
      </w:tr>
      <w:tr w:rsidR="00D32B83" w:rsidRPr="00D32B83" w14:paraId="646DC940"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670DB397"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15</w:t>
            </w:r>
          </w:p>
        </w:tc>
        <w:tc>
          <w:tcPr>
            <w:tcW w:w="684" w:type="pct"/>
            <w:tcBorders>
              <w:top w:val="nil"/>
              <w:left w:val="nil"/>
              <w:bottom w:val="single" w:sz="4" w:space="0" w:color="000000"/>
              <w:right w:val="single" w:sz="4" w:space="0" w:color="000000"/>
            </w:tcBorders>
            <w:shd w:val="clear" w:color="auto" w:fill="auto"/>
            <w:vAlign w:val="center"/>
            <w:hideMark/>
          </w:tcPr>
          <w:p w14:paraId="13AFA2F7"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ING.IRÁN RÍOS LÓPEZ</w:t>
            </w:r>
          </w:p>
        </w:tc>
        <w:tc>
          <w:tcPr>
            <w:tcW w:w="721" w:type="pct"/>
            <w:tcBorders>
              <w:top w:val="nil"/>
              <w:left w:val="nil"/>
              <w:bottom w:val="single" w:sz="4" w:space="0" w:color="000000"/>
              <w:right w:val="single" w:sz="4" w:space="0" w:color="000000"/>
            </w:tcBorders>
            <w:shd w:val="clear" w:color="auto" w:fill="auto"/>
            <w:vAlign w:val="center"/>
            <w:hideMark/>
          </w:tcPr>
          <w:p w14:paraId="540BA1EA" w14:textId="18526761"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H.G. S.Z. No. 41 </w:t>
            </w:r>
          </w:p>
        </w:tc>
        <w:tc>
          <w:tcPr>
            <w:tcW w:w="1161" w:type="pct"/>
            <w:tcBorders>
              <w:top w:val="nil"/>
              <w:left w:val="nil"/>
              <w:bottom w:val="single" w:sz="4" w:space="0" w:color="000000"/>
              <w:right w:val="single" w:sz="4" w:space="0" w:color="000000"/>
            </w:tcBorders>
            <w:shd w:val="clear" w:color="auto" w:fill="auto"/>
            <w:vAlign w:val="center"/>
            <w:hideMark/>
          </w:tcPr>
          <w:p w14:paraId="5D4F7316" w14:textId="77777777"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BLV. CHAHUE MANZANA 5 LOTE 49, C.P. 70989 BAHIAS DE HUATULCO</w:t>
            </w:r>
          </w:p>
        </w:tc>
        <w:tc>
          <w:tcPr>
            <w:tcW w:w="702" w:type="pct"/>
            <w:tcBorders>
              <w:top w:val="nil"/>
              <w:left w:val="nil"/>
              <w:bottom w:val="single" w:sz="4" w:space="0" w:color="000000"/>
              <w:right w:val="single" w:sz="4" w:space="0" w:color="000000"/>
            </w:tcBorders>
            <w:shd w:val="clear" w:color="auto" w:fill="auto"/>
            <w:vAlign w:val="center"/>
            <w:hideMark/>
          </w:tcPr>
          <w:p w14:paraId="4BFEEE1B"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968 120 2781</w:t>
            </w:r>
          </w:p>
        </w:tc>
        <w:tc>
          <w:tcPr>
            <w:tcW w:w="1384" w:type="pct"/>
            <w:tcBorders>
              <w:top w:val="nil"/>
              <w:left w:val="nil"/>
              <w:bottom w:val="single" w:sz="4" w:space="0" w:color="000000"/>
              <w:right w:val="single" w:sz="4" w:space="0" w:color="000000"/>
            </w:tcBorders>
            <w:shd w:val="clear" w:color="auto" w:fill="auto"/>
            <w:noWrap/>
            <w:vAlign w:val="center"/>
            <w:hideMark/>
          </w:tcPr>
          <w:p w14:paraId="0E0156DB"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21" w:history="1">
              <w:r w:rsidRPr="00D32B83">
                <w:rPr>
                  <w:rFonts w:ascii="Arial" w:eastAsia="Times New Roman" w:hAnsi="Arial" w:cs="Arial"/>
                  <w:color w:val="0000FF"/>
                  <w:sz w:val="14"/>
                  <w:szCs w:val="14"/>
                  <w:u w:val="single"/>
                  <w:lang w:val="es-MX" w:eastAsia="es-MX"/>
                </w:rPr>
                <w:t>iran.rios@imss.gob.mx</w:t>
              </w:r>
            </w:hyperlink>
          </w:p>
        </w:tc>
      </w:tr>
      <w:tr w:rsidR="00D32B83" w:rsidRPr="00D32B83" w14:paraId="41B604C3" w14:textId="77777777" w:rsidTr="00D32B83">
        <w:trPr>
          <w:trHeight w:val="20"/>
        </w:trPr>
        <w:tc>
          <w:tcPr>
            <w:tcW w:w="348" w:type="pct"/>
            <w:tcBorders>
              <w:top w:val="nil"/>
              <w:left w:val="single" w:sz="4" w:space="0" w:color="000000"/>
              <w:bottom w:val="single" w:sz="4" w:space="0" w:color="000000"/>
              <w:right w:val="single" w:sz="4" w:space="0" w:color="000000"/>
            </w:tcBorders>
            <w:shd w:val="clear" w:color="auto" w:fill="auto"/>
            <w:noWrap/>
            <w:vAlign w:val="center"/>
            <w:hideMark/>
          </w:tcPr>
          <w:p w14:paraId="62CE9735" w14:textId="77777777" w:rsidR="00D32B83" w:rsidRPr="00D32B83" w:rsidRDefault="00D32B83" w:rsidP="00D32B83">
            <w:pPr>
              <w:jc w:val="cente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16</w:t>
            </w:r>
          </w:p>
        </w:tc>
        <w:tc>
          <w:tcPr>
            <w:tcW w:w="684" w:type="pct"/>
            <w:tcBorders>
              <w:top w:val="nil"/>
              <w:left w:val="nil"/>
              <w:bottom w:val="single" w:sz="4" w:space="0" w:color="000000"/>
              <w:right w:val="single" w:sz="4" w:space="0" w:color="000000"/>
            </w:tcBorders>
            <w:shd w:val="clear" w:color="auto" w:fill="auto"/>
            <w:vAlign w:val="center"/>
            <w:hideMark/>
          </w:tcPr>
          <w:p w14:paraId="2A8BA8DE"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ING. HUGO JESÚS RAMÍREZ MILLÁN.</w:t>
            </w:r>
          </w:p>
        </w:tc>
        <w:tc>
          <w:tcPr>
            <w:tcW w:w="721" w:type="pct"/>
            <w:tcBorders>
              <w:top w:val="nil"/>
              <w:left w:val="nil"/>
              <w:bottom w:val="single" w:sz="4" w:space="0" w:color="000000"/>
              <w:right w:val="single" w:sz="4" w:space="0" w:color="000000"/>
            </w:tcBorders>
            <w:shd w:val="clear" w:color="auto" w:fill="auto"/>
            <w:vAlign w:val="center"/>
            <w:hideMark/>
          </w:tcPr>
          <w:p w14:paraId="4ADA139B"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U.M.F. No. 65.</w:t>
            </w:r>
          </w:p>
        </w:tc>
        <w:tc>
          <w:tcPr>
            <w:tcW w:w="1161" w:type="pct"/>
            <w:tcBorders>
              <w:top w:val="nil"/>
              <w:left w:val="nil"/>
              <w:bottom w:val="single" w:sz="4" w:space="0" w:color="000000"/>
              <w:right w:val="single" w:sz="4" w:space="0" w:color="000000"/>
            </w:tcBorders>
            <w:shd w:val="clear" w:color="auto" w:fill="auto"/>
            <w:vAlign w:val="center"/>
            <w:hideMark/>
          </w:tcPr>
          <w:p w14:paraId="2B2EFBAC" w14:textId="367A9928" w:rsidR="00D32B83" w:rsidRPr="00D32B83" w:rsidRDefault="00D32B83" w:rsidP="00D32B83">
            <w:pPr>
              <w:jc w:val="both"/>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 xml:space="preserve">ÁLAMOS No. 1200, ESQ. ALHELIES, COL. LAS FLORES, STA. LUCÍA </w:t>
            </w:r>
            <w:r w:rsidRPr="00D32B83">
              <w:rPr>
                <w:rFonts w:ascii="Arial" w:eastAsia="Times New Roman" w:hAnsi="Arial" w:cs="Arial"/>
                <w:sz w:val="14"/>
                <w:szCs w:val="14"/>
                <w:lang w:val="es-MX" w:eastAsia="es-MX"/>
              </w:rPr>
              <w:t>DEL CAMINO</w:t>
            </w:r>
            <w:r w:rsidRPr="00D32B83">
              <w:rPr>
                <w:rFonts w:ascii="Arial" w:eastAsia="Times New Roman" w:hAnsi="Arial" w:cs="Arial"/>
                <w:sz w:val="14"/>
                <w:szCs w:val="14"/>
                <w:lang w:val="es-MX" w:eastAsia="es-MX"/>
              </w:rPr>
              <w:t>.</w:t>
            </w:r>
          </w:p>
        </w:tc>
        <w:tc>
          <w:tcPr>
            <w:tcW w:w="702" w:type="pct"/>
            <w:tcBorders>
              <w:top w:val="nil"/>
              <w:left w:val="nil"/>
              <w:bottom w:val="single" w:sz="4" w:space="0" w:color="000000"/>
              <w:right w:val="single" w:sz="4" w:space="0" w:color="000000"/>
            </w:tcBorders>
            <w:shd w:val="clear" w:color="auto" w:fill="auto"/>
            <w:vAlign w:val="center"/>
            <w:hideMark/>
          </w:tcPr>
          <w:p w14:paraId="4479D192" w14:textId="77777777" w:rsidR="00D32B83" w:rsidRPr="00D32B83" w:rsidRDefault="00D32B83" w:rsidP="00D32B83">
            <w:pPr>
              <w:rPr>
                <w:rFonts w:ascii="Arial" w:eastAsia="Times New Roman" w:hAnsi="Arial" w:cs="Arial"/>
                <w:sz w:val="14"/>
                <w:szCs w:val="14"/>
                <w:lang w:val="es-MX" w:eastAsia="es-MX"/>
              </w:rPr>
            </w:pPr>
            <w:r w:rsidRPr="00D32B83">
              <w:rPr>
                <w:rFonts w:ascii="Arial" w:eastAsia="Times New Roman" w:hAnsi="Arial" w:cs="Arial"/>
                <w:sz w:val="14"/>
                <w:szCs w:val="14"/>
                <w:lang w:val="es-MX" w:eastAsia="es-MX"/>
              </w:rPr>
              <w:t>01 951 50 259 67</w:t>
            </w:r>
          </w:p>
        </w:tc>
        <w:tc>
          <w:tcPr>
            <w:tcW w:w="1384" w:type="pct"/>
            <w:tcBorders>
              <w:top w:val="nil"/>
              <w:left w:val="nil"/>
              <w:bottom w:val="single" w:sz="4" w:space="0" w:color="000000"/>
              <w:right w:val="single" w:sz="4" w:space="0" w:color="000000"/>
            </w:tcBorders>
            <w:shd w:val="clear" w:color="auto" w:fill="auto"/>
            <w:noWrap/>
            <w:vAlign w:val="center"/>
            <w:hideMark/>
          </w:tcPr>
          <w:p w14:paraId="1069B0F3" w14:textId="77777777" w:rsidR="00D32B83" w:rsidRPr="00D32B83" w:rsidRDefault="00D32B83" w:rsidP="00D32B83">
            <w:pPr>
              <w:jc w:val="right"/>
              <w:rPr>
                <w:rFonts w:ascii="Arial" w:eastAsia="Times New Roman" w:hAnsi="Arial" w:cs="Arial"/>
                <w:color w:val="0000FF"/>
                <w:sz w:val="14"/>
                <w:szCs w:val="14"/>
                <w:u w:val="single"/>
                <w:lang w:val="es-MX" w:eastAsia="es-MX"/>
              </w:rPr>
            </w:pPr>
            <w:hyperlink r:id="rId22" w:history="1">
              <w:r w:rsidRPr="00D32B83">
                <w:rPr>
                  <w:rFonts w:ascii="Arial" w:eastAsia="Times New Roman" w:hAnsi="Arial" w:cs="Arial"/>
                  <w:color w:val="0000FF"/>
                  <w:sz w:val="14"/>
                  <w:szCs w:val="14"/>
                  <w:u w:val="single"/>
                  <w:lang w:val="es-MX" w:eastAsia="es-MX"/>
                </w:rPr>
                <w:t>hugo.ramirezm@imss.gob.mx</w:t>
              </w:r>
            </w:hyperlink>
          </w:p>
        </w:tc>
      </w:tr>
    </w:tbl>
    <w:p w14:paraId="37FF975D" w14:textId="77777777" w:rsidR="00D32B83" w:rsidRDefault="00D32B83" w:rsidP="00D32B83">
      <w:pPr>
        <w:ind w:left="567"/>
        <w:jc w:val="center"/>
        <w:rPr>
          <w:rFonts w:ascii="Noto Sans" w:hAnsi="Noto Sans" w:cs="Noto Sans"/>
          <w:b/>
          <w:sz w:val="22"/>
          <w:szCs w:val="22"/>
        </w:rPr>
      </w:pPr>
    </w:p>
    <w:p w14:paraId="3A8B5D45" w14:textId="77777777" w:rsidR="00D32B83" w:rsidRDefault="00D32B83" w:rsidP="00D32B83">
      <w:pPr>
        <w:ind w:left="567"/>
        <w:jc w:val="center"/>
        <w:rPr>
          <w:rFonts w:ascii="Noto Sans" w:hAnsi="Noto Sans" w:cs="Noto Sans"/>
          <w:b/>
          <w:sz w:val="22"/>
          <w:szCs w:val="22"/>
        </w:rPr>
      </w:pPr>
    </w:p>
    <w:p w14:paraId="0CDC7DF0" w14:textId="77777777" w:rsidR="00D32B83" w:rsidRDefault="00D32B83" w:rsidP="00D32B83">
      <w:pPr>
        <w:ind w:left="567"/>
        <w:jc w:val="center"/>
        <w:rPr>
          <w:rFonts w:ascii="Noto Sans" w:hAnsi="Noto Sans" w:cs="Noto Sans"/>
          <w:b/>
          <w:sz w:val="22"/>
          <w:szCs w:val="22"/>
        </w:rPr>
      </w:pPr>
    </w:p>
    <w:p w14:paraId="435E8558" w14:textId="77777777" w:rsidR="00D32B83" w:rsidRDefault="00D32B83" w:rsidP="00D32B83">
      <w:pPr>
        <w:ind w:left="567"/>
        <w:jc w:val="center"/>
        <w:rPr>
          <w:rFonts w:ascii="Noto Sans" w:hAnsi="Noto Sans" w:cs="Noto Sans"/>
          <w:b/>
          <w:sz w:val="22"/>
          <w:szCs w:val="22"/>
        </w:rPr>
      </w:pPr>
    </w:p>
    <w:p w14:paraId="395E88DF" w14:textId="77777777" w:rsidR="00D32B83" w:rsidRDefault="00D32B83" w:rsidP="00D32B83">
      <w:pPr>
        <w:ind w:left="567"/>
        <w:jc w:val="center"/>
        <w:rPr>
          <w:rFonts w:ascii="Noto Sans" w:hAnsi="Noto Sans" w:cs="Noto Sans"/>
          <w:b/>
          <w:sz w:val="22"/>
          <w:szCs w:val="22"/>
        </w:rPr>
      </w:pPr>
    </w:p>
    <w:p w14:paraId="26A3B9A5" w14:textId="77777777" w:rsidR="00D32B83" w:rsidRDefault="00D32B83" w:rsidP="00D32B83">
      <w:pPr>
        <w:ind w:left="567"/>
        <w:jc w:val="center"/>
        <w:rPr>
          <w:rFonts w:ascii="Noto Sans" w:hAnsi="Noto Sans" w:cs="Noto Sans"/>
          <w:b/>
          <w:sz w:val="22"/>
          <w:szCs w:val="22"/>
        </w:rPr>
      </w:pPr>
    </w:p>
    <w:p w14:paraId="46A80AA4" w14:textId="77777777" w:rsidR="00D32B83" w:rsidRDefault="00D32B83" w:rsidP="00D32B83">
      <w:pPr>
        <w:ind w:left="567"/>
        <w:jc w:val="center"/>
        <w:rPr>
          <w:rFonts w:ascii="Noto Sans" w:hAnsi="Noto Sans" w:cs="Noto Sans"/>
          <w:b/>
          <w:sz w:val="22"/>
          <w:szCs w:val="22"/>
        </w:rPr>
      </w:pPr>
    </w:p>
    <w:p w14:paraId="06494122" w14:textId="77777777" w:rsidR="00D32B83" w:rsidRDefault="00D32B83" w:rsidP="00D32B83">
      <w:pPr>
        <w:ind w:left="567"/>
        <w:jc w:val="center"/>
        <w:rPr>
          <w:rFonts w:ascii="Noto Sans" w:hAnsi="Noto Sans" w:cs="Noto Sans"/>
          <w:b/>
          <w:sz w:val="22"/>
          <w:szCs w:val="22"/>
        </w:rPr>
      </w:pPr>
    </w:p>
    <w:p w14:paraId="16693429" w14:textId="77777777" w:rsidR="00D32B83" w:rsidRDefault="00D32B83" w:rsidP="00D32B83">
      <w:pPr>
        <w:ind w:left="567"/>
        <w:jc w:val="center"/>
        <w:rPr>
          <w:rFonts w:ascii="Noto Sans" w:hAnsi="Noto Sans" w:cs="Noto Sans"/>
          <w:b/>
          <w:sz w:val="22"/>
          <w:szCs w:val="22"/>
        </w:rPr>
      </w:pPr>
    </w:p>
    <w:p w14:paraId="4BF8E615" w14:textId="77777777" w:rsidR="00D32B83" w:rsidRDefault="00D32B83" w:rsidP="00D32B83">
      <w:pPr>
        <w:ind w:left="567"/>
        <w:jc w:val="center"/>
        <w:rPr>
          <w:rFonts w:ascii="Noto Sans" w:hAnsi="Noto Sans" w:cs="Noto Sans"/>
          <w:b/>
          <w:sz w:val="22"/>
          <w:szCs w:val="22"/>
        </w:rPr>
      </w:pPr>
    </w:p>
    <w:p w14:paraId="51454ECD" w14:textId="77777777" w:rsidR="00D32B83" w:rsidRDefault="00D32B83" w:rsidP="00D32B83">
      <w:pPr>
        <w:ind w:left="567"/>
        <w:jc w:val="center"/>
        <w:rPr>
          <w:rFonts w:ascii="Noto Sans" w:hAnsi="Noto Sans" w:cs="Noto Sans"/>
          <w:b/>
          <w:sz w:val="22"/>
          <w:szCs w:val="22"/>
        </w:rPr>
      </w:pPr>
    </w:p>
    <w:p w14:paraId="1E0C1190" w14:textId="77777777" w:rsidR="00D32B83" w:rsidRDefault="00D32B83" w:rsidP="00D32B83">
      <w:pPr>
        <w:ind w:left="567"/>
        <w:jc w:val="center"/>
        <w:rPr>
          <w:rFonts w:ascii="Noto Sans" w:hAnsi="Noto Sans" w:cs="Noto Sans"/>
          <w:b/>
          <w:sz w:val="22"/>
          <w:szCs w:val="22"/>
        </w:rPr>
      </w:pPr>
    </w:p>
    <w:p w14:paraId="402E8D04" w14:textId="77777777" w:rsidR="00D32B83" w:rsidRDefault="00D32B83" w:rsidP="00D32B83">
      <w:pPr>
        <w:ind w:left="567"/>
        <w:jc w:val="center"/>
        <w:rPr>
          <w:rFonts w:ascii="Noto Sans" w:hAnsi="Noto Sans" w:cs="Noto Sans"/>
          <w:b/>
          <w:sz w:val="22"/>
          <w:szCs w:val="22"/>
        </w:rPr>
      </w:pPr>
    </w:p>
    <w:p w14:paraId="623CDBBB" w14:textId="77777777" w:rsidR="00D32B83" w:rsidRDefault="00D32B83" w:rsidP="00D32B83">
      <w:pPr>
        <w:ind w:left="567"/>
        <w:jc w:val="center"/>
        <w:rPr>
          <w:rFonts w:ascii="Noto Sans" w:hAnsi="Noto Sans" w:cs="Noto Sans"/>
          <w:b/>
          <w:sz w:val="22"/>
          <w:szCs w:val="22"/>
        </w:rPr>
      </w:pPr>
    </w:p>
    <w:p w14:paraId="7E4F76B4" w14:textId="77777777" w:rsidR="00D32B83" w:rsidRDefault="00D32B83" w:rsidP="00D32B83">
      <w:pPr>
        <w:ind w:left="567"/>
        <w:jc w:val="center"/>
        <w:rPr>
          <w:rFonts w:ascii="Noto Sans" w:hAnsi="Noto Sans" w:cs="Noto Sans"/>
          <w:b/>
          <w:sz w:val="22"/>
          <w:szCs w:val="22"/>
        </w:rPr>
      </w:pPr>
    </w:p>
    <w:p w14:paraId="45A290AD" w14:textId="77777777" w:rsidR="00D32B83" w:rsidRDefault="00D32B83" w:rsidP="00D32B83">
      <w:pPr>
        <w:ind w:left="567"/>
        <w:jc w:val="center"/>
        <w:rPr>
          <w:rFonts w:ascii="Noto Sans" w:hAnsi="Noto Sans" w:cs="Noto Sans"/>
          <w:b/>
          <w:sz w:val="22"/>
          <w:szCs w:val="22"/>
        </w:rPr>
      </w:pPr>
    </w:p>
    <w:p w14:paraId="5AAE0E72" w14:textId="77777777" w:rsidR="00D32B83" w:rsidRDefault="00D32B83" w:rsidP="00D32B83">
      <w:pPr>
        <w:ind w:left="567"/>
        <w:jc w:val="center"/>
        <w:rPr>
          <w:rFonts w:ascii="Noto Sans" w:hAnsi="Noto Sans" w:cs="Noto Sans"/>
          <w:b/>
          <w:sz w:val="22"/>
          <w:szCs w:val="22"/>
        </w:rPr>
      </w:pPr>
    </w:p>
    <w:p w14:paraId="0B8EFEDE" w14:textId="77777777" w:rsidR="00D32B83" w:rsidRDefault="00D32B83" w:rsidP="00D32B83">
      <w:pPr>
        <w:ind w:left="567"/>
        <w:jc w:val="center"/>
        <w:rPr>
          <w:rFonts w:ascii="Noto Sans" w:hAnsi="Noto Sans" w:cs="Noto Sans"/>
          <w:b/>
          <w:sz w:val="22"/>
          <w:szCs w:val="22"/>
        </w:rPr>
      </w:pPr>
    </w:p>
    <w:p w14:paraId="73439019" w14:textId="77777777" w:rsidR="00D32B83" w:rsidRDefault="00D32B83" w:rsidP="00D32B83">
      <w:pPr>
        <w:ind w:left="567"/>
        <w:jc w:val="center"/>
        <w:rPr>
          <w:rFonts w:ascii="Noto Sans" w:hAnsi="Noto Sans" w:cs="Noto Sans"/>
          <w:b/>
          <w:sz w:val="22"/>
          <w:szCs w:val="22"/>
        </w:rPr>
      </w:pPr>
    </w:p>
    <w:p w14:paraId="3BB86E4D" w14:textId="77777777" w:rsidR="00D32B83" w:rsidRDefault="00D32B83" w:rsidP="00D32B83">
      <w:pPr>
        <w:ind w:left="567"/>
        <w:jc w:val="center"/>
        <w:rPr>
          <w:rFonts w:ascii="Noto Sans" w:hAnsi="Noto Sans" w:cs="Noto Sans"/>
          <w:b/>
          <w:sz w:val="22"/>
          <w:szCs w:val="22"/>
        </w:rPr>
      </w:pPr>
    </w:p>
    <w:p w14:paraId="313A03AD" w14:textId="77777777" w:rsidR="00D32B83" w:rsidRDefault="00D32B83" w:rsidP="00D32B83">
      <w:pPr>
        <w:ind w:left="567"/>
        <w:jc w:val="center"/>
        <w:rPr>
          <w:rFonts w:ascii="Noto Sans" w:hAnsi="Noto Sans" w:cs="Noto Sans"/>
          <w:b/>
          <w:sz w:val="22"/>
          <w:szCs w:val="22"/>
        </w:rPr>
      </w:pPr>
    </w:p>
    <w:p w14:paraId="7227F1D0" w14:textId="77777777" w:rsidR="00D32B83" w:rsidRDefault="00D32B83" w:rsidP="00D32B83">
      <w:pPr>
        <w:ind w:left="567"/>
        <w:jc w:val="center"/>
        <w:rPr>
          <w:rFonts w:ascii="Noto Sans" w:hAnsi="Noto Sans" w:cs="Noto Sans"/>
          <w:b/>
          <w:sz w:val="22"/>
          <w:szCs w:val="22"/>
        </w:rPr>
      </w:pPr>
    </w:p>
    <w:p w14:paraId="482B7836" w14:textId="2BF33E08" w:rsidR="00D32B83" w:rsidRDefault="00D32B83" w:rsidP="00D32B83">
      <w:pPr>
        <w:ind w:left="567"/>
        <w:jc w:val="center"/>
        <w:rPr>
          <w:rFonts w:ascii="Noto Sans" w:hAnsi="Noto Sans" w:cs="Noto Sans"/>
          <w:b/>
          <w:sz w:val="22"/>
          <w:szCs w:val="22"/>
        </w:rPr>
      </w:pPr>
      <w:r w:rsidRPr="00412D92">
        <w:rPr>
          <w:rFonts w:ascii="Noto Sans" w:hAnsi="Noto Sans" w:cs="Noto Sans"/>
          <w:b/>
          <w:sz w:val="22"/>
          <w:szCs w:val="22"/>
        </w:rPr>
        <w:lastRenderedPageBreak/>
        <w:t xml:space="preserve">ANEXO </w:t>
      </w:r>
      <w:r>
        <w:rPr>
          <w:rFonts w:ascii="Noto Sans" w:hAnsi="Noto Sans" w:cs="Noto Sans"/>
          <w:b/>
          <w:sz w:val="22"/>
          <w:szCs w:val="22"/>
        </w:rPr>
        <w:t>1</w:t>
      </w:r>
      <w:r>
        <w:rPr>
          <w:rFonts w:ascii="Noto Sans" w:hAnsi="Noto Sans" w:cs="Noto Sans"/>
          <w:b/>
          <w:sz w:val="22"/>
          <w:szCs w:val="22"/>
        </w:rPr>
        <w:t>3</w:t>
      </w:r>
      <w:r w:rsidRPr="00412D92">
        <w:rPr>
          <w:rFonts w:ascii="Noto Sans" w:hAnsi="Noto Sans" w:cs="Noto Sans"/>
          <w:b/>
          <w:sz w:val="22"/>
          <w:szCs w:val="22"/>
        </w:rPr>
        <w:t xml:space="preserve"> (</w:t>
      </w:r>
      <w:r>
        <w:rPr>
          <w:rFonts w:ascii="Noto Sans" w:hAnsi="Noto Sans" w:cs="Noto Sans"/>
          <w:b/>
          <w:sz w:val="22"/>
          <w:szCs w:val="22"/>
        </w:rPr>
        <w:t>TRE</w:t>
      </w:r>
      <w:r>
        <w:rPr>
          <w:rFonts w:ascii="Noto Sans" w:hAnsi="Noto Sans" w:cs="Noto Sans"/>
          <w:b/>
          <w:sz w:val="22"/>
          <w:szCs w:val="22"/>
        </w:rPr>
        <w:t>CE</w:t>
      </w:r>
      <w:r w:rsidRPr="00412D92">
        <w:rPr>
          <w:rFonts w:ascii="Noto Sans" w:hAnsi="Noto Sans" w:cs="Noto Sans"/>
          <w:b/>
          <w:sz w:val="22"/>
          <w:szCs w:val="22"/>
        </w:rPr>
        <w:t>)</w:t>
      </w:r>
    </w:p>
    <w:p w14:paraId="6A201989" w14:textId="7396DB3B" w:rsidR="00FA17FC" w:rsidRDefault="00FA17FC" w:rsidP="00D32B83">
      <w:pPr>
        <w:ind w:left="567"/>
        <w:jc w:val="center"/>
        <w:rPr>
          <w:rFonts w:ascii="Noto Sans" w:hAnsi="Noto Sans" w:cs="Noto Sans"/>
          <w:b/>
          <w:sz w:val="22"/>
          <w:szCs w:val="22"/>
        </w:rPr>
      </w:pPr>
      <w:r>
        <w:rPr>
          <w:rFonts w:ascii="Noto Sans" w:hAnsi="Noto Sans" w:cs="Noto Sans"/>
          <w:b/>
          <w:sz w:val="22"/>
          <w:szCs w:val="22"/>
        </w:rPr>
        <w:t>BITACORA DE SERVICIOS</w:t>
      </w:r>
    </w:p>
    <w:tbl>
      <w:tblPr>
        <w:tblW w:w="5000" w:type="pct"/>
        <w:tblCellMar>
          <w:left w:w="70" w:type="dxa"/>
          <w:right w:w="70" w:type="dxa"/>
        </w:tblCellMar>
        <w:tblLook w:val="04A0" w:firstRow="1" w:lastRow="0" w:firstColumn="1" w:lastColumn="0" w:noHBand="0" w:noVBand="1"/>
      </w:tblPr>
      <w:tblGrid>
        <w:gridCol w:w="1260"/>
        <w:gridCol w:w="361"/>
        <w:gridCol w:w="359"/>
        <w:gridCol w:w="361"/>
        <w:gridCol w:w="3021"/>
        <w:gridCol w:w="2568"/>
        <w:gridCol w:w="1114"/>
        <w:gridCol w:w="1068"/>
      </w:tblGrid>
      <w:tr w:rsidR="00FA17FC" w:rsidRPr="00FA17FC" w14:paraId="254A82EC" w14:textId="77777777" w:rsidTr="00FA17FC">
        <w:trPr>
          <w:trHeight w:val="20"/>
        </w:trPr>
        <w:tc>
          <w:tcPr>
            <w:tcW w:w="572" w:type="pct"/>
            <w:tcBorders>
              <w:top w:val="nil"/>
              <w:left w:val="nil"/>
              <w:bottom w:val="nil"/>
              <w:right w:val="nil"/>
            </w:tcBorders>
            <w:shd w:val="clear" w:color="auto" w:fill="auto"/>
            <w:noWrap/>
            <w:vAlign w:val="bottom"/>
            <w:hideMark/>
          </w:tcPr>
          <w:p w14:paraId="04A27658" w14:textId="70D796D1" w:rsidR="00FA17FC" w:rsidRPr="00FA17FC" w:rsidRDefault="00FA17FC" w:rsidP="00FA17FC">
            <w:pPr>
              <w:rPr>
                <w:rFonts w:ascii="Arial" w:eastAsia="Times New Roman" w:hAnsi="Arial" w:cs="Arial"/>
                <w:sz w:val="14"/>
                <w:szCs w:val="14"/>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120"/>
            </w:tblGrid>
            <w:tr w:rsidR="00FA17FC" w:rsidRPr="00FA17FC" w14:paraId="6BFD8BE6" w14:textId="77777777">
              <w:trPr>
                <w:trHeight w:val="259"/>
                <w:tblCellSpacing w:w="0" w:type="dxa"/>
              </w:trPr>
              <w:tc>
                <w:tcPr>
                  <w:tcW w:w="1120" w:type="dxa"/>
                  <w:tcBorders>
                    <w:top w:val="nil"/>
                    <w:left w:val="nil"/>
                    <w:bottom w:val="nil"/>
                    <w:right w:val="nil"/>
                  </w:tcBorders>
                  <w:shd w:val="clear" w:color="auto" w:fill="auto"/>
                  <w:noWrap/>
                  <w:vAlign w:val="bottom"/>
                  <w:hideMark/>
                </w:tcPr>
                <w:p w14:paraId="67A2CF74" w14:textId="19C1B921"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noProof/>
                      <w:sz w:val="14"/>
                      <w:szCs w:val="14"/>
                      <w:lang w:val="es-MX" w:eastAsia="es-MX"/>
                    </w:rPr>
                    <w:drawing>
                      <wp:anchor distT="0" distB="0" distL="114300" distR="114300" simplePos="0" relativeHeight="251659776" behindDoc="0" locked="0" layoutInCell="1" allowOverlap="1" wp14:anchorId="6947DAD1" wp14:editId="7A549656">
                        <wp:simplePos x="0" y="0"/>
                        <wp:positionH relativeFrom="column">
                          <wp:posOffset>50800</wp:posOffset>
                        </wp:positionH>
                        <wp:positionV relativeFrom="paragraph">
                          <wp:posOffset>-57150</wp:posOffset>
                        </wp:positionV>
                        <wp:extent cx="593725" cy="599440"/>
                        <wp:effectExtent l="0" t="0" r="0" b="0"/>
                        <wp:wrapNone/>
                        <wp:docPr id="3143" name="Imagen 1" descr="Logotipo, nombre de la empresa&#10;&#10;El contenido generado por IA puede ser incorrecto.">
                          <a:extLst xmlns:a="http://schemas.openxmlformats.org/drawingml/2006/main">
                            <a:ext uri="{FF2B5EF4-FFF2-40B4-BE49-F238E27FC236}">
                              <a16:creationId xmlns:a16="http://schemas.microsoft.com/office/drawing/2014/main" id="{0BB6B18D-8572-0B98-2027-4DED7335FCEA}"/>
                            </a:ext>
                          </a:extLst>
                        </wp:docPr>
                        <wp:cNvGraphicFramePr/>
                        <a:graphic xmlns:a="http://schemas.openxmlformats.org/drawingml/2006/main">
                          <a:graphicData uri="http://schemas.openxmlformats.org/drawingml/2006/picture">
                            <pic:pic xmlns:pic="http://schemas.openxmlformats.org/drawingml/2006/picture">
                              <pic:nvPicPr>
                                <pic:cNvPr id="3143" name="Imagen 1" descr="Logotipo, nombre de la empresa&#10;&#10;El contenido generado por IA puede ser incorrecto.">
                                  <a:extLst>
                                    <a:ext uri="{FF2B5EF4-FFF2-40B4-BE49-F238E27FC236}">
                                      <a16:creationId xmlns:a16="http://schemas.microsoft.com/office/drawing/2014/main" id="{0BB6B18D-8572-0B98-2027-4DED7335FCEA}"/>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725" cy="599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8ECF2EF" w14:textId="77777777" w:rsidR="00FA17FC" w:rsidRPr="00FA17FC" w:rsidRDefault="00FA17FC" w:rsidP="00FA17FC">
            <w:pPr>
              <w:rPr>
                <w:rFonts w:ascii="Arial" w:eastAsia="Times New Roman" w:hAnsi="Arial" w:cs="Arial"/>
                <w:sz w:val="14"/>
                <w:szCs w:val="14"/>
                <w:lang w:val="es-MX" w:eastAsia="es-MX"/>
              </w:rPr>
            </w:pPr>
          </w:p>
        </w:tc>
        <w:tc>
          <w:tcPr>
            <w:tcW w:w="333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30A8BF"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INSTITUTO MEXICANO DEL SEGURO SOCIAL.</w:t>
            </w:r>
          </w:p>
        </w:tc>
        <w:tc>
          <w:tcPr>
            <w:tcW w:w="1094"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26C66CD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HOJA DE BITÁCORA No.</w:t>
            </w:r>
          </w:p>
        </w:tc>
      </w:tr>
      <w:tr w:rsidR="00FA17FC" w:rsidRPr="00FA17FC" w14:paraId="2CCD1926" w14:textId="77777777" w:rsidTr="00FA17FC">
        <w:trPr>
          <w:trHeight w:val="20"/>
        </w:trPr>
        <w:tc>
          <w:tcPr>
            <w:tcW w:w="572" w:type="pct"/>
            <w:tcBorders>
              <w:top w:val="nil"/>
              <w:left w:val="nil"/>
              <w:bottom w:val="nil"/>
              <w:right w:val="nil"/>
            </w:tcBorders>
            <w:shd w:val="clear" w:color="auto" w:fill="auto"/>
            <w:noWrap/>
            <w:vAlign w:val="bottom"/>
            <w:hideMark/>
          </w:tcPr>
          <w:p w14:paraId="368D5327" w14:textId="77777777" w:rsidR="00FA17FC" w:rsidRPr="00FA17FC" w:rsidRDefault="00FA17FC" w:rsidP="00FA17FC">
            <w:pPr>
              <w:rPr>
                <w:rFonts w:ascii="Arial" w:eastAsia="Times New Roman" w:hAnsi="Arial" w:cs="Arial"/>
                <w:sz w:val="14"/>
                <w:szCs w:val="14"/>
                <w:lang w:val="es-MX" w:eastAsia="es-MX"/>
              </w:rPr>
            </w:pPr>
          </w:p>
        </w:tc>
        <w:tc>
          <w:tcPr>
            <w:tcW w:w="333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BBDA9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ÓRGANO DE OPERACIÓN ADMINISTRATIVA DESCONCENTRADA EN OAXACA</w:t>
            </w:r>
          </w:p>
        </w:tc>
        <w:tc>
          <w:tcPr>
            <w:tcW w:w="1094"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4FBD50AF"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433A9CC2" w14:textId="77777777" w:rsidTr="00FA17FC">
        <w:trPr>
          <w:trHeight w:val="20"/>
        </w:trPr>
        <w:tc>
          <w:tcPr>
            <w:tcW w:w="572" w:type="pct"/>
            <w:tcBorders>
              <w:top w:val="nil"/>
              <w:left w:val="nil"/>
              <w:bottom w:val="nil"/>
              <w:right w:val="nil"/>
            </w:tcBorders>
            <w:shd w:val="clear" w:color="auto" w:fill="auto"/>
            <w:noWrap/>
            <w:vAlign w:val="bottom"/>
            <w:hideMark/>
          </w:tcPr>
          <w:p w14:paraId="534A9CE5" w14:textId="77777777" w:rsidR="00FA17FC" w:rsidRPr="00FA17FC" w:rsidRDefault="00FA17FC" w:rsidP="00FA17FC">
            <w:pPr>
              <w:rPr>
                <w:rFonts w:ascii="Arial" w:eastAsia="Times New Roman" w:hAnsi="Arial" w:cs="Arial"/>
                <w:sz w:val="14"/>
                <w:szCs w:val="14"/>
                <w:lang w:val="es-MX" w:eastAsia="es-MX"/>
              </w:rPr>
            </w:pPr>
          </w:p>
        </w:tc>
        <w:tc>
          <w:tcPr>
            <w:tcW w:w="333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71F21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JEFATURA DE SERVICIOS ADMINISTRATIVOS.</w:t>
            </w:r>
          </w:p>
        </w:tc>
        <w:tc>
          <w:tcPr>
            <w:tcW w:w="10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5E60D0E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NOMBRE DEL TRABAJADOR:</w:t>
            </w:r>
          </w:p>
        </w:tc>
      </w:tr>
      <w:tr w:rsidR="00FA17FC" w:rsidRPr="00FA17FC" w14:paraId="53B35727" w14:textId="77777777" w:rsidTr="00FA17FC">
        <w:trPr>
          <w:trHeight w:val="20"/>
        </w:trPr>
        <w:tc>
          <w:tcPr>
            <w:tcW w:w="572" w:type="pct"/>
            <w:tcBorders>
              <w:top w:val="nil"/>
              <w:left w:val="nil"/>
              <w:bottom w:val="nil"/>
              <w:right w:val="nil"/>
            </w:tcBorders>
            <w:shd w:val="clear" w:color="auto" w:fill="auto"/>
            <w:noWrap/>
            <w:vAlign w:val="bottom"/>
            <w:hideMark/>
          </w:tcPr>
          <w:p w14:paraId="3A9CA7D4" w14:textId="77777777" w:rsidR="00FA17FC" w:rsidRPr="00FA17FC" w:rsidRDefault="00FA17FC" w:rsidP="00FA17FC">
            <w:pPr>
              <w:rPr>
                <w:rFonts w:ascii="Arial" w:eastAsia="Times New Roman" w:hAnsi="Arial" w:cs="Arial"/>
                <w:sz w:val="14"/>
                <w:szCs w:val="14"/>
                <w:lang w:val="es-MX" w:eastAsia="es-MX"/>
              </w:rPr>
            </w:pPr>
          </w:p>
        </w:tc>
        <w:tc>
          <w:tcPr>
            <w:tcW w:w="333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DF325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DEPARTAMENTO DE CONSERVACIÓN Y S.G.</w:t>
            </w:r>
          </w:p>
        </w:tc>
        <w:tc>
          <w:tcPr>
            <w:tcW w:w="1094" w:type="pct"/>
            <w:gridSpan w:val="2"/>
            <w:vMerge/>
            <w:tcBorders>
              <w:top w:val="single" w:sz="4" w:space="0" w:color="000000"/>
              <w:left w:val="single" w:sz="4" w:space="0" w:color="000000"/>
              <w:bottom w:val="single" w:sz="4" w:space="0" w:color="000000"/>
              <w:right w:val="single" w:sz="4" w:space="0" w:color="000000"/>
            </w:tcBorders>
            <w:vAlign w:val="center"/>
            <w:hideMark/>
          </w:tcPr>
          <w:p w14:paraId="5B9A90D6" w14:textId="77777777" w:rsidR="00FA17FC" w:rsidRPr="00FA17FC" w:rsidRDefault="00FA17FC" w:rsidP="00FA17FC">
            <w:pPr>
              <w:rPr>
                <w:rFonts w:ascii="Arial" w:eastAsia="Times New Roman" w:hAnsi="Arial" w:cs="Arial"/>
                <w:sz w:val="14"/>
                <w:szCs w:val="14"/>
                <w:lang w:val="es-MX" w:eastAsia="es-MX"/>
              </w:rPr>
            </w:pPr>
          </w:p>
        </w:tc>
      </w:tr>
      <w:tr w:rsidR="00FA17FC" w:rsidRPr="00FA17FC" w14:paraId="4EF67E22" w14:textId="77777777" w:rsidTr="00FA17FC">
        <w:trPr>
          <w:trHeight w:val="20"/>
        </w:trPr>
        <w:tc>
          <w:tcPr>
            <w:tcW w:w="572" w:type="pct"/>
            <w:tcBorders>
              <w:top w:val="nil"/>
              <w:left w:val="nil"/>
              <w:bottom w:val="nil"/>
              <w:right w:val="nil"/>
            </w:tcBorders>
            <w:shd w:val="clear" w:color="auto" w:fill="auto"/>
            <w:noWrap/>
            <w:vAlign w:val="bottom"/>
            <w:hideMark/>
          </w:tcPr>
          <w:p w14:paraId="22236536" w14:textId="77777777" w:rsidR="00FA17FC" w:rsidRPr="00FA17FC" w:rsidRDefault="00FA17FC" w:rsidP="00FA17FC">
            <w:pPr>
              <w:rPr>
                <w:rFonts w:ascii="Arial" w:eastAsia="Times New Roman" w:hAnsi="Arial" w:cs="Arial"/>
                <w:sz w:val="14"/>
                <w:szCs w:val="14"/>
                <w:lang w:val="es-MX" w:eastAsia="es-MX"/>
              </w:rPr>
            </w:pPr>
          </w:p>
        </w:tc>
        <w:tc>
          <w:tcPr>
            <w:tcW w:w="333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EE8DA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JEFATURA DE CONSERVACIÓN No.</w:t>
            </w:r>
          </w:p>
        </w:tc>
        <w:tc>
          <w:tcPr>
            <w:tcW w:w="1094" w:type="pct"/>
            <w:gridSpan w:val="2"/>
            <w:vMerge/>
            <w:tcBorders>
              <w:top w:val="single" w:sz="4" w:space="0" w:color="000000"/>
              <w:left w:val="single" w:sz="4" w:space="0" w:color="000000"/>
              <w:bottom w:val="single" w:sz="4" w:space="0" w:color="000000"/>
              <w:right w:val="single" w:sz="4" w:space="0" w:color="000000"/>
            </w:tcBorders>
            <w:vAlign w:val="center"/>
            <w:hideMark/>
          </w:tcPr>
          <w:p w14:paraId="54BC1821" w14:textId="77777777" w:rsidR="00FA17FC" w:rsidRPr="00FA17FC" w:rsidRDefault="00FA17FC" w:rsidP="00FA17FC">
            <w:pPr>
              <w:rPr>
                <w:rFonts w:ascii="Arial" w:eastAsia="Times New Roman" w:hAnsi="Arial" w:cs="Arial"/>
                <w:sz w:val="14"/>
                <w:szCs w:val="14"/>
                <w:lang w:val="es-MX" w:eastAsia="es-MX"/>
              </w:rPr>
            </w:pPr>
          </w:p>
        </w:tc>
      </w:tr>
      <w:tr w:rsidR="00FA17FC" w:rsidRPr="00FA17FC" w14:paraId="13604ABC" w14:textId="77777777" w:rsidTr="00FA17FC">
        <w:trPr>
          <w:trHeight w:val="20"/>
        </w:trPr>
        <w:tc>
          <w:tcPr>
            <w:tcW w:w="572" w:type="pct"/>
            <w:tcBorders>
              <w:top w:val="single" w:sz="4" w:space="0" w:color="000000"/>
              <w:left w:val="single" w:sz="4" w:space="0" w:color="000000"/>
              <w:bottom w:val="single" w:sz="4" w:space="0" w:color="000000"/>
              <w:right w:val="single" w:sz="4" w:space="0" w:color="000000"/>
            </w:tcBorders>
            <w:shd w:val="clear" w:color="auto" w:fill="auto"/>
            <w:noWrap/>
            <w:hideMark/>
          </w:tcPr>
          <w:p w14:paraId="6151B78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SERVICIO</w:t>
            </w:r>
          </w:p>
        </w:tc>
        <w:tc>
          <w:tcPr>
            <w:tcW w:w="2057" w:type="pct"/>
            <w:gridSpan w:val="4"/>
            <w:tcBorders>
              <w:top w:val="single" w:sz="4" w:space="0" w:color="000000"/>
              <w:left w:val="nil"/>
              <w:bottom w:val="single" w:sz="4" w:space="0" w:color="000000"/>
              <w:right w:val="single" w:sz="4" w:space="0" w:color="000000"/>
            </w:tcBorders>
            <w:shd w:val="clear" w:color="auto" w:fill="auto"/>
            <w:hideMark/>
          </w:tcPr>
          <w:p w14:paraId="16FA22A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xml:space="preserve"> </w:t>
            </w:r>
          </w:p>
        </w:tc>
        <w:tc>
          <w:tcPr>
            <w:tcW w:w="2371" w:type="pct"/>
            <w:gridSpan w:val="3"/>
            <w:tcBorders>
              <w:top w:val="single" w:sz="4" w:space="0" w:color="000000"/>
              <w:left w:val="nil"/>
              <w:bottom w:val="single" w:sz="4" w:space="0" w:color="000000"/>
              <w:right w:val="single" w:sz="4" w:space="0" w:color="000000"/>
            </w:tcBorders>
            <w:shd w:val="clear" w:color="auto" w:fill="auto"/>
            <w:noWrap/>
            <w:hideMark/>
          </w:tcPr>
          <w:p w14:paraId="150F9F5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UBICACIÓN:</w:t>
            </w:r>
          </w:p>
        </w:tc>
      </w:tr>
      <w:tr w:rsidR="00FA17FC" w:rsidRPr="00FA17FC" w14:paraId="7C3013B6" w14:textId="77777777" w:rsidTr="00FA17FC">
        <w:trPr>
          <w:trHeight w:val="20"/>
        </w:trPr>
        <w:tc>
          <w:tcPr>
            <w:tcW w:w="2629"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701FD36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PROVEEDOR:</w:t>
            </w:r>
          </w:p>
        </w:tc>
        <w:tc>
          <w:tcPr>
            <w:tcW w:w="2371" w:type="pct"/>
            <w:gridSpan w:val="3"/>
            <w:tcBorders>
              <w:top w:val="single" w:sz="4" w:space="0" w:color="000000"/>
              <w:left w:val="nil"/>
              <w:bottom w:val="single" w:sz="4" w:space="0" w:color="000000"/>
              <w:right w:val="single" w:sz="4" w:space="0" w:color="000000"/>
            </w:tcBorders>
            <w:shd w:val="clear" w:color="auto" w:fill="auto"/>
            <w:noWrap/>
            <w:hideMark/>
          </w:tcPr>
          <w:p w14:paraId="0FFD1C37"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CONTRATO No:</w:t>
            </w:r>
          </w:p>
        </w:tc>
      </w:tr>
      <w:tr w:rsidR="00FA17FC" w:rsidRPr="00FA17FC" w14:paraId="2DF4A191" w14:textId="77777777" w:rsidTr="00FA17FC">
        <w:trPr>
          <w:trHeight w:val="20"/>
        </w:trPr>
        <w:tc>
          <w:tcPr>
            <w:tcW w:w="758" w:type="pct"/>
            <w:gridSpan w:val="2"/>
            <w:tcBorders>
              <w:top w:val="nil"/>
              <w:left w:val="nil"/>
              <w:bottom w:val="nil"/>
              <w:right w:val="nil"/>
            </w:tcBorders>
            <w:shd w:val="clear" w:color="auto" w:fill="auto"/>
            <w:noWrap/>
            <w:vAlign w:val="bottom"/>
            <w:hideMark/>
          </w:tcPr>
          <w:p w14:paraId="5B7133FD"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MES:</w:t>
            </w:r>
          </w:p>
        </w:tc>
        <w:tc>
          <w:tcPr>
            <w:tcW w:w="185" w:type="pct"/>
            <w:tcBorders>
              <w:top w:val="nil"/>
              <w:left w:val="nil"/>
              <w:bottom w:val="nil"/>
              <w:right w:val="nil"/>
            </w:tcBorders>
            <w:shd w:val="clear" w:color="auto" w:fill="auto"/>
            <w:noWrap/>
            <w:vAlign w:val="bottom"/>
            <w:hideMark/>
          </w:tcPr>
          <w:p w14:paraId="20E448F4" w14:textId="77777777" w:rsidR="00FA17FC" w:rsidRPr="00FA17FC" w:rsidRDefault="00FA17FC" w:rsidP="00FA17FC">
            <w:pPr>
              <w:rPr>
                <w:rFonts w:ascii="Arial" w:eastAsia="Times New Roman" w:hAnsi="Arial" w:cs="Arial"/>
                <w:sz w:val="14"/>
                <w:szCs w:val="14"/>
                <w:lang w:val="es-MX" w:eastAsia="es-MX"/>
              </w:rPr>
            </w:pPr>
          </w:p>
        </w:tc>
        <w:tc>
          <w:tcPr>
            <w:tcW w:w="185" w:type="pct"/>
            <w:tcBorders>
              <w:top w:val="nil"/>
              <w:left w:val="nil"/>
              <w:bottom w:val="nil"/>
              <w:right w:val="nil"/>
            </w:tcBorders>
            <w:shd w:val="clear" w:color="auto" w:fill="auto"/>
            <w:noWrap/>
            <w:vAlign w:val="bottom"/>
            <w:hideMark/>
          </w:tcPr>
          <w:p w14:paraId="70CF7C86"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501" w:type="pct"/>
            <w:tcBorders>
              <w:top w:val="nil"/>
              <w:left w:val="nil"/>
              <w:bottom w:val="nil"/>
              <w:right w:val="nil"/>
            </w:tcBorders>
            <w:shd w:val="clear" w:color="auto" w:fill="auto"/>
            <w:noWrap/>
            <w:vAlign w:val="bottom"/>
            <w:hideMark/>
          </w:tcPr>
          <w:p w14:paraId="62E9103F"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277" w:type="pct"/>
            <w:tcBorders>
              <w:top w:val="nil"/>
              <w:left w:val="nil"/>
              <w:bottom w:val="nil"/>
              <w:right w:val="nil"/>
            </w:tcBorders>
            <w:shd w:val="clear" w:color="auto" w:fill="auto"/>
            <w:noWrap/>
            <w:vAlign w:val="bottom"/>
            <w:hideMark/>
          </w:tcPr>
          <w:p w14:paraId="22212C90"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558" w:type="pct"/>
            <w:tcBorders>
              <w:top w:val="nil"/>
              <w:left w:val="nil"/>
              <w:bottom w:val="nil"/>
              <w:right w:val="nil"/>
            </w:tcBorders>
            <w:shd w:val="clear" w:color="auto" w:fill="auto"/>
            <w:noWrap/>
            <w:vAlign w:val="bottom"/>
            <w:hideMark/>
          </w:tcPr>
          <w:p w14:paraId="6DB74476"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536" w:type="pct"/>
            <w:tcBorders>
              <w:top w:val="nil"/>
              <w:left w:val="nil"/>
              <w:bottom w:val="nil"/>
              <w:right w:val="nil"/>
            </w:tcBorders>
            <w:shd w:val="clear" w:color="auto" w:fill="auto"/>
            <w:noWrap/>
            <w:vAlign w:val="bottom"/>
            <w:hideMark/>
          </w:tcPr>
          <w:p w14:paraId="2ACA4CE4" w14:textId="77777777" w:rsidR="00FA17FC" w:rsidRPr="00FA17FC" w:rsidRDefault="00FA17FC" w:rsidP="00FA17FC">
            <w:pPr>
              <w:rPr>
                <w:rFonts w:ascii="Times New Roman" w:eastAsia="Times New Roman" w:hAnsi="Times New Roman" w:cs="Times New Roman"/>
                <w:sz w:val="14"/>
                <w:szCs w:val="14"/>
                <w:lang w:val="es-MX" w:eastAsia="es-MX"/>
              </w:rPr>
            </w:pPr>
          </w:p>
        </w:tc>
      </w:tr>
      <w:tr w:rsidR="00FA17FC" w:rsidRPr="00FA17FC" w14:paraId="6D148AAB" w14:textId="77777777" w:rsidTr="00FA17FC">
        <w:trPr>
          <w:trHeight w:val="20"/>
        </w:trPr>
        <w:tc>
          <w:tcPr>
            <w:tcW w:w="57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CE7103E"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DIA</w:t>
            </w:r>
          </w:p>
        </w:tc>
        <w:tc>
          <w:tcPr>
            <w:tcW w:w="55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766E8D2"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ACTIVIDADES REALIZADAS</w:t>
            </w:r>
          </w:p>
        </w:tc>
        <w:tc>
          <w:tcPr>
            <w:tcW w:w="2777" w:type="pct"/>
            <w:gridSpan w:val="2"/>
            <w:tcBorders>
              <w:top w:val="single" w:sz="4" w:space="0" w:color="000000"/>
              <w:left w:val="nil"/>
              <w:bottom w:val="single" w:sz="4" w:space="0" w:color="000000"/>
              <w:right w:val="single" w:sz="4" w:space="0" w:color="000000"/>
            </w:tcBorders>
            <w:shd w:val="clear" w:color="auto" w:fill="auto"/>
            <w:hideMark/>
          </w:tcPr>
          <w:p w14:paraId="71FEB95F"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HORARIO</w:t>
            </w:r>
          </w:p>
        </w:tc>
        <w:tc>
          <w:tcPr>
            <w:tcW w:w="558"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41A5FBB"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FIRMA TRABAJADOR</w:t>
            </w:r>
          </w:p>
        </w:tc>
        <w:tc>
          <w:tcPr>
            <w:tcW w:w="53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2D76A45"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FIRMA JCU</w:t>
            </w:r>
          </w:p>
        </w:tc>
      </w:tr>
      <w:tr w:rsidR="00FA17FC" w:rsidRPr="00FA17FC" w14:paraId="205CF9A4" w14:textId="77777777" w:rsidTr="00FA17FC">
        <w:trPr>
          <w:trHeight w:val="20"/>
        </w:trPr>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818A567" w14:textId="77777777" w:rsidR="00FA17FC" w:rsidRPr="00FA17FC" w:rsidRDefault="00FA17FC" w:rsidP="00FA17FC">
            <w:pPr>
              <w:rPr>
                <w:rFonts w:ascii="Calibri" w:eastAsia="Times New Roman" w:hAnsi="Calibri" w:cs="Calibri"/>
                <w:sz w:val="14"/>
                <w:szCs w:val="14"/>
                <w:lang w:val="es-MX" w:eastAsia="es-MX"/>
              </w:rPr>
            </w:pPr>
          </w:p>
        </w:tc>
        <w:tc>
          <w:tcPr>
            <w:tcW w:w="557" w:type="pct"/>
            <w:gridSpan w:val="3"/>
            <w:vMerge/>
            <w:tcBorders>
              <w:top w:val="single" w:sz="4" w:space="0" w:color="000000"/>
              <w:left w:val="single" w:sz="4" w:space="0" w:color="000000"/>
              <w:bottom w:val="single" w:sz="4" w:space="0" w:color="000000"/>
              <w:right w:val="single" w:sz="4" w:space="0" w:color="000000"/>
            </w:tcBorders>
            <w:vAlign w:val="center"/>
            <w:hideMark/>
          </w:tcPr>
          <w:p w14:paraId="748E2DD1" w14:textId="77777777" w:rsidR="00FA17FC" w:rsidRPr="00FA17FC" w:rsidRDefault="00FA17FC" w:rsidP="00FA17FC">
            <w:pPr>
              <w:rPr>
                <w:rFonts w:ascii="Calibri" w:eastAsia="Times New Roman" w:hAnsi="Calibri" w:cs="Calibri"/>
                <w:sz w:val="14"/>
                <w:szCs w:val="14"/>
                <w:lang w:val="es-MX" w:eastAsia="es-MX"/>
              </w:rPr>
            </w:pPr>
          </w:p>
        </w:tc>
        <w:tc>
          <w:tcPr>
            <w:tcW w:w="1501" w:type="pct"/>
            <w:tcBorders>
              <w:top w:val="nil"/>
              <w:left w:val="nil"/>
              <w:bottom w:val="single" w:sz="4" w:space="0" w:color="000000"/>
              <w:right w:val="single" w:sz="4" w:space="0" w:color="000000"/>
            </w:tcBorders>
            <w:shd w:val="clear" w:color="auto" w:fill="auto"/>
            <w:hideMark/>
          </w:tcPr>
          <w:p w14:paraId="0D809D1F"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ENTRADA</w:t>
            </w:r>
          </w:p>
        </w:tc>
        <w:tc>
          <w:tcPr>
            <w:tcW w:w="1277" w:type="pct"/>
            <w:tcBorders>
              <w:top w:val="nil"/>
              <w:left w:val="nil"/>
              <w:bottom w:val="single" w:sz="4" w:space="0" w:color="000000"/>
              <w:right w:val="single" w:sz="4" w:space="0" w:color="000000"/>
            </w:tcBorders>
            <w:shd w:val="clear" w:color="auto" w:fill="auto"/>
            <w:hideMark/>
          </w:tcPr>
          <w:p w14:paraId="1A185AD9" w14:textId="77777777" w:rsidR="00FA17FC" w:rsidRPr="00FA17FC" w:rsidRDefault="00FA17FC" w:rsidP="00FA17FC">
            <w:pPr>
              <w:jc w:val="center"/>
              <w:rPr>
                <w:rFonts w:ascii="Calibri" w:eastAsia="Times New Roman" w:hAnsi="Calibri" w:cs="Calibri"/>
                <w:sz w:val="14"/>
                <w:szCs w:val="14"/>
                <w:lang w:val="es-MX" w:eastAsia="es-MX"/>
              </w:rPr>
            </w:pPr>
            <w:r w:rsidRPr="00FA17FC">
              <w:rPr>
                <w:rFonts w:ascii="Calibri" w:eastAsia="Times New Roman" w:hAnsi="Calibri" w:cs="Calibri"/>
                <w:sz w:val="14"/>
                <w:szCs w:val="14"/>
                <w:lang w:val="es-MX" w:eastAsia="es-MX"/>
              </w:rPr>
              <w:t>SALIDA</w:t>
            </w:r>
          </w:p>
        </w:tc>
        <w:tc>
          <w:tcPr>
            <w:tcW w:w="558" w:type="pct"/>
            <w:vMerge/>
            <w:tcBorders>
              <w:top w:val="single" w:sz="4" w:space="0" w:color="000000"/>
              <w:left w:val="single" w:sz="4" w:space="0" w:color="000000"/>
              <w:bottom w:val="single" w:sz="4" w:space="0" w:color="000000"/>
              <w:right w:val="single" w:sz="4" w:space="0" w:color="000000"/>
            </w:tcBorders>
            <w:vAlign w:val="center"/>
            <w:hideMark/>
          </w:tcPr>
          <w:p w14:paraId="3361ED3B" w14:textId="77777777" w:rsidR="00FA17FC" w:rsidRPr="00FA17FC" w:rsidRDefault="00FA17FC" w:rsidP="00FA17FC">
            <w:pPr>
              <w:rPr>
                <w:rFonts w:ascii="Calibri" w:eastAsia="Times New Roman" w:hAnsi="Calibri" w:cs="Calibri"/>
                <w:sz w:val="14"/>
                <w:szCs w:val="14"/>
                <w:lang w:val="es-MX" w:eastAsia="es-MX"/>
              </w:rPr>
            </w:pPr>
          </w:p>
        </w:tc>
        <w:tc>
          <w:tcPr>
            <w:tcW w:w="536" w:type="pct"/>
            <w:vMerge/>
            <w:tcBorders>
              <w:top w:val="single" w:sz="4" w:space="0" w:color="000000"/>
              <w:left w:val="single" w:sz="4" w:space="0" w:color="000000"/>
              <w:bottom w:val="single" w:sz="4" w:space="0" w:color="000000"/>
              <w:right w:val="single" w:sz="4" w:space="0" w:color="000000"/>
            </w:tcBorders>
            <w:vAlign w:val="center"/>
            <w:hideMark/>
          </w:tcPr>
          <w:p w14:paraId="4ED6C554" w14:textId="77777777" w:rsidR="00FA17FC" w:rsidRPr="00FA17FC" w:rsidRDefault="00FA17FC" w:rsidP="00FA17FC">
            <w:pPr>
              <w:rPr>
                <w:rFonts w:ascii="Calibri" w:eastAsia="Times New Roman" w:hAnsi="Calibri" w:cs="Calibri"/>
                <w:sz w:val="14"/>
                <w:szCs w:val="14"/>
                <w:lang w:val="es-MX" w:eastAsia="es-MX"/>
              </w:rPr>
            </w:pPr>
          </w:p>
        </w:tc>
      </w:tr>
      <w:tr w:rsidR="00FA17FC" w:rsidRPr="00FA17FC" w14:paraId="422DCBCB"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29E1BF0D"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46B319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2F5A157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2DF75FF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062A1EE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18EFCA3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289A0710"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71EFF17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D0FC12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00716A9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1A137EB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78F049F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3552126F"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0A35BFEF"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380DC96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3F35C8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2A31ECD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5858556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4FD1A4C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38AAC43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11781434"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4B10DA6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097DCE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3D01DC2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0B67053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0A406C1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647FAF6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6A551422"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46ABBAF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52FCEA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56169B8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3C58735D"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284E85E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67740E4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4972BAD1"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5CF241B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4D0738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5BEDF98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5389D1C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6941D28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1D365BF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7DBFF240"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20540C3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3658F18"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7A2F61E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06CB16F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383C989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07B6755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3C32AFC3"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47BD802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BEB3329"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19168C8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111AE33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4F8AFD8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222D3AB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4E1453AC"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7F8D9C8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6BB25A8"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04A0A1D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216D2F57"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74BDD09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30F8A66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5FFFD2C0"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7CDAC54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FCFF050"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1743291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068B62B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2C56014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7A7B1C7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1AFD6829"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7445019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659EE25"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1311CC9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2CE2C42D"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128CCDD7"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3EC15C4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050E1A94"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06919D0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B40D40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2111FD6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4A327C5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0DD899A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498B6E2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1E8762FF"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091E40A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8A3634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5F2419A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06F99987"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308392C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42A3BC9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6F0A7599"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4AED9E9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8E8D08F"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3695B40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28290FBF"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4A4DCEA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25FCD1D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62E07193"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7F4E68A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E11315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749FE29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34C506BD"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05A03D9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6F672417"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5053D5B1"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577211E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E25D4A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1C5B458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7486735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650334F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471373F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0B278EA1"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3B39CBC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34B8163"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72AF829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52329E18"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7AE7EFA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2EE10FC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24DE56C6"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07976C97"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72D95E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0ADB94F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24EF3C8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08F1A44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39379866"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007B089B"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00B3BBF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A3F3BB1"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36E1AEE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0B006CDD"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2A5D2344"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521EBE65"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5271F69D"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0B05C29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70772C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73CBF42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726378E0"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6D21266E"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2BCC29F2"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1C5C3FF0" w14:textId="77777777" w:rsidTr="00FA17FC">
        <w:trPr>
          <w:trHeight w:val="20"/>
        </w:trPr>
        <w:tc>
          <w:tcPr>
            <w:tcW w:w="572" w:type="pct"/>
            <w:tcBorders>
              <w:top w:val="nil"/>
              <w:left w:val="single" w:sz="4" w:space="0" w:color="000000"/>
              <w:bottom w:val="single" w:sz="4" w:space="0" w:color="000000"/>
              <w:right w:val="single" w:sz="4" w:space="0" w:color="000000"/>
            </w:tcBorders>
            <w:shd w:val="clear" w:color="auto" w:fill="auto"/>
            <w:noWrap/>
            <w:vAlign w:val="bottom"/>
            <w:hideMark/>
          </w:tcPr>
          <w:p w14:paraId="790ECCBC"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7"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7D1311F"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501" w:type="pct"/>
            <w:tcBorders>
              <w:top w:val="nil"/>
              <w:left w:val="nil"/>
              <w:bottom w:val="single" w:sz="4" w:space="0" w:color="000000"/>
              <w:right w:val="single" w:sz="4" w:space="0" w:color="000000"/>
            </w:tcBorders>
            <w:shd w:val="clear" w:color="auto" w:fill="auto"/>
            <w:noWrap/>
            <w:vAlign w:val="bottom"/>
            <w:hideMark/>
          </w:tcPr>
          <w:p w14:paraId="3F565099"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1277" w:type="pct"/>
            <w:tcBorders>
              <w:top w:val="nil"/>
              <w:left w:val="nil"/>
              <w:bottom w:val="single" w:sz="4" w:space="0" w:color="000000"/>
              <w:right w:val="single" w:sz="4" w:space="0" w:color="000000"/>
            </w:tcBorders>
            <w:shd w:val="clear" w:color="auto" w:fill="auto"/>
            <w:noWrap/>
            <w:vAlign w:val="bottom"/>
            <w:hideMark/>
          </w:tcPr>
          <w:p w14:paraId="6D5ECB5B"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58" w:type="pct"/>
            <w:tcBorders>
              <w:top w:val="nil"/>
              <w:left w:val="nil"/>
              <w:bottom w:val="single" w:sz="4" w:space="0" w:color="000000"/>
              <w:right w:val="single" w:sz="4" w:space="0" w:color="000000"/>
            </w:tcBorders>
            <w:shd w:val="clear" w:color="auto" w:fill="auto"/>
            <w:noWrap/>
            <w:vAlign w:val="bottom"/>
            <w:hideMark/>
          </w:tcPr>
          <w:p w14:paraId="68AC50B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c>
          <w:tcPr>
            <w:tcW w:w="536" w:type="pct"/>
            <w:tcBorders>
              <w:top w:val="nil"/>
              <w:left w:val="nil"/>
              <w:bottom w:val="single" w:sz="4" w:space="0" w:color="000000"/>
              <w:right w:val="single" w:sz="4" w:space="0" w:color="000000"/>
            </w:tcBorders>
            <w:shd w:val="clear" w:color="auto" w:fill="auto"/>
            <w:noWrap/>
            <w:vAlign w:val="bottom"/>
            <w:hideMark/>
          </w:tcPr>
          <w:p w14:paraId="35A1D45A" w14:textId="77777777" w:rsidR="00FA17FC" w:rsidRPr="00FA17FC" w:rsidRDefault="00FA17FC" w:rsidP="00FA17FC">
            <w:pP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 </w:t>
            </w:r>
          </w:p>
        </w:tc>
      </w:tr>
      <w:tr w:rsidR="00FA17FC" w:rsidRPr="00FA17FC" w14:paraId="63529A0D" w14:textId="77777777" w:rsidTr="00FA17FC">
        <w:trPr>
          <w:trHeight w:val="20"/>
        </w:trPr>
        <w:tc>
          <w:tcPr>
            <w:tcW w:w="572" w:type="pct"/>
            <w:tcBorders>
              <w:top w:val="nil"/>
              <w:left w:val="nil"/>
              <w:bottom w:val="nil"/>
              <w:right w:val="nil"/>
            </w:tcBorders>
            <w:shd w:val="clear" w:color="auto" w:fill="auto"/>
            <w:noWrap/>
            <w:vAlign w:val="bottom"/>
            <w:hideMark/>
          </w:tcPr>
          <w:p w14:paraId="1A0D995B" w14:textId="77777777" w:rsidR="00FA17FC" w:rsidRPr="00FA17FC" w:rsidRDefault="00FA17FC" w:rsidP="00FA17FC">
            <w:pPr>
              <w:rPr>
                <w:rFonts w:ascii="Arial" w:eastAsia="Times New Roman" w:hAnsi="Arial" w:cs="Arial"/>
                <w:sz w:val="14"/>
                <w:szCs w:val="14"/>
                <w:lang w:val="es-MX" w:eastAsia="es-MX"/>
              </w:rPr>
            </w:pPr>
          </w:p>
        </w:tc>
        <w:tc>
          <w:tcPr>
            <w:tcW w:w="186" w:type="pct"/>
            <w:tcBorders>
              <w:top w:val="nil"/>
              <w:left w:val="nil"/>
              <w:bottom w:val="nil"/>
              <w:right w:val="nil"/>
            </w:tcBorders>
            <w:shd w:val="clear" w:color="auto" w:fill="auto"/>
            <w:noWrap/>
            <w:vAlign w:val="bottom"/>
            <w:hideMark/>
          </w:tcPr>
          <w:p w14:paraId="16C0F042"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02CDD04C"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2CBCAF8E"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501" w:type="pct"/>
            <w:tcBorders>
              <w:top w:val="nil"/>
              <w:left w:val="nil"/>
              <w:bottom w:val="nil"/>
              <w:right w:val="nil"/>
            </w:tcBorders>
            <w:shd w:val="clear" w:color="auto" w:fill="auto"/>
            <w:noWrap/>
            <w:vAlign w:val="bottom"/>
            <w:hideMark/>
          </w:tcPr>
          <w:p w14:paraId="5DA79A0D"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277" w:type="pct"/>
            <w:tcBorders>
              <w:top w:val="nil"/>
              <w:left w:val="nil"/>
              <w:bottom w:val="nil"/>
              <w:right w:val="nil"/>
            </w:tcBorders>
            <w:shd w:val="clear" w:color="auto" w:fill="auto"/>
            <w:noWrap/>
            <w:vAlign w:val="bottom"/>
            <w:hideMark/>
          </w:tcPr>
          <w:p w14:paraId="01CDCFCD"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558" w:type="pct"/>
            <w:tcBorders>
              <w:top w:val="nil"/>
              <w:left w:val="nil"/>
              <w:bottom w:val="nil"/>
              <w:right w:val="nil"/>
            </w:tcBorders>
            <w:shd w:val="clear" w:color="auto" w:fill="auto"/>
            <w:noWrap/>
            <w:vAlign w:val="bottom"/>
            <w:hideMark/>
          </w:tcPr>
          <w:p w14:paraId="4FA98E3D"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536" w:type="pct"/>
            <w:tcBorders>
              <w:top w:val="nil"/>
              <w:left w:val="nil"/>
              <w:bottom w:val="nil"/>
              <w:right w:val="nil"/>
            </w:tcBorders>
            <w:shd w:val="clear" w:color="auto" w:fill="auto"/>
            <w:noWrap/>
            <w:vAlign w:val="bottom"/>
            <w:hideMark/>
          </w:tcPr>
          <w:p w14:paraId="36C29ECB" w14:textId="77777777" w:rsidR="00FA17FC" w:rsidRPr="00FA17FC" w:rsidRDefault="00FA17FC" w:rsidP="00FA17FC">
            <w:pPr>
              <w:rPr>
                <w:rFonts w:ascii="Times New Roman" w:eastAsia="Times New Roman" w:hAnsi="Times New Roman" w:cs="Times New Roman"/>
                <w:sz w:val="14"/>
                <w:szCs w:val="14"/>
                <w:lang w:val="es-MX" w:eastAsia="es-MX"/>
              </w:rPr>
            </w:pPr>
          </w:p>
        </w:tc>
      </w:tr>
      <w:tr w:rsidR="00FA17FC" w:rsidRPr="00FA17FC" w14:paraId="3899C1B0" w14:textId="77777777" w:rsidTr="00FA17FC">
        <w:trPr>
          <w:trHeight w:val="20"/>
        </w:trPr>
        <w:tc>
          <w:tcPr>
            <w:tcW w:w="943" w:type="pct"/>
            <w:gridSpan w:val="3"/>
            <w:tcBorders>
              <w:top w:val="nil"/>
              <w:left w:val="nil"/>
              <w:bottom w:val="nil"/>
              <w:right w:val="nil"/>
            </w:tcBorders>
            <w:shd w:val="clear" w:color="auto" w:fill="auto"/>
            <w:noWrap/>
            <w:vAlign w:val="bottom"/>
            <w:hideMark/>
          </w:tcPr>
          <w:p w14:paraId="72ECC96C"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CONFORME</w:t>
            </w:r>
          </w:p>
        </w:tc>
        <w:tc>
          <w:tcPr>
            <w:tcW w:w="185" w:type="pct"/>
            <w:tcBorders>
              <w:top w:val="nil"/>
              <w:left w:val="nil"/>
              <w:bottom w:val="nil"/>
              <w:right w:val="nil"/>
            </w:tcBorders>
            <w:shd w:val="clear" w:color="auto" w:fill="auto"/>
            <w:noWrap/>
            <w:vAlign w:val="bottom"/>
            <w:hideMark/>
          </w:tcPr>
          <w:p w14:paraId="00F8393C" w14:textId="77777777" w:rsidR="00FA17FC" w:rsidRPr="00FA17FC" w:rsidRDefault="00FA17FC" w:rsidP="00FA17FC">
            <w:pPr>
              <w:jc w:val="center"/>
              <w:rPr>
                <w:rFonts w:ascii="Arial" w:eastAsia="Times New Roman" w:hAnsi="Arial" w:cs="Arial"/>
                <w:sz w:val="14"/>
                <w:szCs w:val="14"/>
                <w:lang w:val="es-MX" w:eastAsia="es-MX"/>
              </w:rPr>
            </w:pPr>
          </w:p>
        </w:tc>
        <w:tc>
          <w:tcPr>
            <w:tcW w:w="3871" w:type="pct"/>
            <w:gridSpan w:val="4"/>
            <w:tcBorders>
              <w:top w:val="nil"/>
              <w:left w:val="nil"/>
              <w:bottom w:val="nil"/>
              <w:right w:val="nil"/>
            </w:tcBorders>
            <w:shd w:val="clear" w:color="auto" w:fill="auto"/>
            <w:noWrap/>
            <w:vAlign w:val="bottom"/>
            <w:hideMark/>
          </w:tcPr>
          <w:p w14:paraId="4DB87628"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Vo.Bo.</w:t>
            </w:r>
          </w:p>
        </w:tc>
      </w:tr>
      <w:tr w:rsidR="00FA17FC" w:rsidRPr="00FA17FC" w14:paraId="0E5B8C05" w14:textId="77777777" w:rsidTr="00FA17FC">
        <w:trPr>
          <w:trHeight w:val="20"/>
        </w:trPr>
        <w:tc>
          <w:tcPr>
            <w:tcW w:w="572" w:type="pct"/>
            <w:tcBorders>
              <w:top w:val="nil"/>
              <w:left w:val="nil"/>
              <w:bottom w:val="nil"/>
              <w:right w:val="nil"/>
            </w:tcBorders>
            <w:shd w:val="clear" w:color="auto" w:fill="auto"/>
            <w:noWrap/>
            <w:vAlign w:val="bottom"/>
            <w:hideMark/>
          </w:tcPr>
          <w:p w14:paraId="7DA8441E" w14:textId="77777777" w:rsidR="00FA17FC" w:rsidRPr="00FA17FC" w:rsidRDefault="00FA17FC" w:rsidP="00FA17FC">
            <w:pPr>
              <w:jc w:val="center"/>
              <w:rPr>
                <w:rFonts w:ascii="Arial" w:eastAsia="Times New Roman" w:hAnsi="Arial" w:cs="Arial"/>
                <w:sz w:val="14"/>
                <w:szCs w:val="14"/>
                <w:lang w:val="es-MX" w:eastAsia="es-MX"/>
              </w:rPr>
            </w:pPr>
          </w:p>
        </w:tc>
        <w:tc>
          <w:tcPr>
            <w:tcW w:w="186" w:type="pct"/>
            <w:tcBorders>
              <w:top w:val="nil"/>
              <w:left w:val="nil"/>
              <w:bottom w:val="nil"/>
              <w:right w:val="nil"/>
            </w:tcBorders>
            <w:shd w:val="clear" w:color="auto" w:fill="auto"/>
            <w:noWrap/>
            <w:vAlign w:val="bottom"/>
            <w:hideMark/>
          </w:tcPr>
          <w:p w14:paraId="3B4A222B"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260D9B6C"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731042DE"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1501" w:type="pct"/>
            <w:tcBorders>
              <w:top w:val="nil"/>
              <w:left w:val="nil"/>
              <w:bottom w:val="nil"/>
              <w:right w:val="nil"/>
            </w:tcBorders>
            <w:shd w:val="clear" w:color="auto" w:fill="auto"/>
            <w:noWrap/>
            <w:vAlign w:val="bottom"/>
            <w:hideMark/>
          </w:tcPr>
          <w:p w14:paraId="51E2272C"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277" w:type="pct"/>
            <w:tcBorders>
              <w:top w:val="nil"/>
              <w:left w:val="nil"/>
              <w:bottom w:val="nil"/>
              <w:right w:val="nil"/>
            </w:tcBorders>
            <w:shd w:val="clear" w:color="auto" w:fill="auto"/>
            <w:noWrap/>
            <w:vAlign w:val="bottom"/>
            <w:hideMark/>
          </w:tcPr>
          <w:p w14:paraId="6C05ABCF"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58" w:type="pct"/>
            <w:tcBorders>
              <w:top w:val="nil"/>
              <w:left w:val="nil"/>
              <w:bottom w:val="nil"/>
              <w:right w:val="nil"/>
            </w:tcBorders>
            <w:shd w:val="clear" w:color="auto" w:fill="auto"/>
            <w:noWrap/>
            <w:vAlign w:val="bottom"/>
            <w:hideMark/>
          </w:tcPr>
          <w:p w14:paraId="309D0276"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36" w:type="pct"/>
            <w:tcBorders>
              <w:top w:val="nil"/>
              <w:left w:val="nil"/>
              <w:bottom w:val="nil"/>
              <w:right w:val="nil"/>
            </w:tcBorders>
            <w:shd w:val="clear" w:color="auto" w:fill="auto"/>
            <w:noWrap/>
            <w:vAlign w:val="bottom"/>
            <w:hideMark/>
          </w:tcPr>
          <w:p w14:paraId="12742FD4" w14:textId="77777777" w:rsidR="00FA17FC" w:rsidRPr="00FA17FC" w:rsidRDefault="00FA17FC" w:rsidP="00FA17FC">
            <w:pPr>
              <w:rPr>
                <w:rFonts w:ascii="Times New Roman" w:eastAsia="Times New Roman" w:hAnsi="Times New Roman" w:cs="Times New Roman"/>
                <w:sz w:val="14"/>
                <w:szCs w:val="14"/>
                <w:lang w:val="es-MX" w:eastAsia="es-MX"/>
              </w:rPr>
            </w:pPr>
          </w:p>
        </w:tc>
      </w:tr>
      <w:tr w:rsidR="00FA17FC" w:rsidRPr="00FA17FC" w14:paraId="5B56C626" w14:textId="77777777" w:rsidTr="00FA17FC">
        <w:trPr>
          <w:trHeight w:val="20"/>
        </w:trPr>
        <w:tc>
          <w:tcPr>
            <w:tcW w:w="943" w:type="pct"/>
            <w:gridSpan w:val="3"/>
            <w:tcBorders>
              <w:top w:val="nil"/>
              <w:left w:val="nil"/>
              <w:bottom w:val="nil"/>
              <w:right w:val="nil"/>
            </w:tcBorders>
            <w:shd w:val="clear" w:color="auto" w:fill="auto"/>
            <w:noWrap/>
            <w:vAlign w:val="bottom"/>
            <w:hideMark/>
          </w:tcPr>
          <w:p w14:paraId="6917518A"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EL PROVEEDOR</w:t>
            </w:r>
          </w:p>
        </w:tc>
        <w:tc>
          <w:tcPr>
            <w:tcW w:w="185" w:type="pct"/>
            <w:tcBorders>
              <w:top w:val="nil"/>
              <w:left w:val="nil"/>
              <w:bottom w:val="nil"/>
              <w:right w:val="nil"/>
            </w:tcBorders>
            <w:shd w:val="clear" w:color="auto" w:fill="auto"/>
            <w:noWrap/>
            <w:vAlign w:val="bottom"/>
            <w:hideMark/>
          </w:tcPr>
          <w:p w14:paraId="3E9FFE0A" w14:textId="77777777" w:rsidR="00FA17FC" w:rsidRPr="00FA17FC" w:rsidRDefault="00FA17FC" w:rsidP="00FA17FC">
            <w:pPr>
              <w:jc w:val="center"/>
              <w:rPr>
                <w:rFonts w:ascii="Arial" w:eastAsia="Times New Roman" w:hAnsi="Arial" w:cs="Arial"/>
                <w:sz w:val="14"/>
                <w:szCs w:val="14"/>
                <w:lang w:val="es-MX" w:eastAsia="es-MX"/>
              </w:rPr>
            </w:pPr>
          </w:p>
        </w:tc>
        <w:tc>
          <w:tcPr>
            <w:tcW w:w="3871" w:type="pct"/>
            <w:gridSpan w:val="4"/>
            <w:tcBorders>
              <w:top w:val="nil"/>
              <w:left w:val="nil"/>
              <w:bottom w:val="nil"/>
              <w:right w:val="nil"/>
            </w:tcBorders>
            <w:shd w:val="clear" w:color="auto" w:fill="auto"/>
            <w:noWrap/>
            <w:vAlign w:val="bottom"/>
            <w:hideMark/>
          </w:tcPr>
          <w:p w14:paraId="1AE1967C"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JEFE DE CONSERVACIÓN DE UNIDAD</w:t>
            </w:r>
          </w:p>
        </w:tc>
      </w:tr>
      <w:tr w:rsidR="00FA17FC" w:rsidRPr="00FA17FC" w14:paraId="5C53D5BA" w14:textId="77777777" w:rsidTr="00FA17FC">
        <w:trPr>
          <w:trHeight w:val="20"/>
        </w:trPr>
        <w:tc>
          <w:tcPr>
            <w:tcW w:w="572" w:type="pct"/>
            <w:tcBorders>
              <w:top w:val="nil"/>
              <w:left w:val="nil"/>
              <w:bottom w:val="nil"/>
              <w:right w:val="nil"/>
            </w:tcBorders>
            <w:shd w:val="clear" w:color="auto" w:fill="auto"/>
            <w:noWrap/>
            <w:vAlign w:val="bottom"/>
            <w:hideMark/>
          </w:tcPr>
          <w:p w14:paraId="2AFC7500" w14:textId="77777777" w:rsidR="00FA17FC" w:rsidRPr="00FA17FC" w:rsidRDefault="00FA17FC" w:rsidP="00FA17FC">
            <w:pPr>
              <w:jc w:val="center"/>
              <w:rPr>
                <w:rFonts w:ascii="Arial" w:eastAsia="Times New Roman" w:hAnsi="Arial" w:cs="Arial"/>
                <w:sz w:val="14"/>
                <w:szCs w:val="14"/>
                <w:lang w:val="es-MX" w:eastAsia="es-MX"/>
              </w:rPr>
            </w:pPr>
          </w:p>
        </w:tc>
        <w:tc>
          <w:tcPr>
            <w:tcW w:w="186" w:type="pct"/>
            <w:tcBorders>
              <w:top w:val="nil"/>
              <w:left w:val="nil"/>
              <w:bottom w:val="nil"/>
              <w:right w:val="nil"/>
            </w:tcBorders>
            <w:shd w:val="clear" w:color="auto" w:fill="auto"/>
            <w:noWrap/>
            <w:vAlign w:val="bottom"/>
            <w:hideMark/>
          </w:tcPr>
          <w:p w14:paraId="322148A2"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41EC3B34"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1EA81741"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501" w:type="pct"/>
            <w:tcBorders>
              <w:top w:val="nil"/>
              <w:left w:val="nil"/>
              <w:bottom w:val="nil"/>
              <w:right w:val="nil"/>
            </w:tcBorders>
            <w:shd w:val="clear" w:color="auto" w:fill="auto"/>
            <w:noWrap/>
            <w:vAlign w:val="bottom"/>
            <w:hideMark/>
          </w:tcPr>
          <w:p w14:paraId="3190D887"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277" w:type="pct"/>
            <w:tcBorders>
              <w:top w:val="nil"/>
              <w:left w:val="nil"/>
              <w:bottom w:val="nil"/>
              <w:right w:val="nil"/>
            </w:tcBorders>
            <w:shd w:val="clear" w:color="auto" w:fill="auto"/>
            <w:noWrap/>
            <w:vAlign w:val="bottom"/>
            <w:hideMark/>
          </w:tcPr>
          <w:p w14:paraId="1CCF8A90"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58" w:type="pct"/>
            <w:tcBorders>
              <w:top w:val="nil"/>
              <w:left w:val="nil"/>
              <w:bottom w:val="nil"/>
              <w:right w:val="nil"/>
            </w:tcBorders>
            <w:shd w:val="clear" w:color="auto" w:fill="auto"/>
            <w:noWrap/>
            <w:vAlign w:val="bottom"/>
            <w:hideMark/>
          </w:tcPr>
          <w:p w14:paraId="61036FC8"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36" w:type="pct"/>
            <w:tcBorders>
              <w:top w:val="nil"/>
              <w:left w:val="nil"/>
              <w:bottom w:val="nil"/>
              <w:right w:val="nil"/>
            </w:tcBorders>
            <w:shd w:val="clear" w:color="auto" w:fill="auto"/>
            <w:noWrap/>
            <w:vAlign w:val="bottom"/>
            <w:hideMark/>
          </w:tcPr>
          <w:p w14:paraId="5BE431B5" w14:textId="77777777" w:rsidR="00FA17FC" w:rsidRPr="00FA17FC" w:rsidRDefault="00FA17FC" w:rsidP="00FA17FC">
            <w:pPr>
              <w:rPr>
                <w:rFonts w:ascii="Times New Roman" w:eastAsia="Times New Roman" w:hAnsi="Times New Roman" w:cs="Times New Roman"/>
                <w:sz w:val="14"/>
                <w:szCs w:val="14"/>
                <w:lang w:val="es-MX" w:eastAsia="es-MX"/>
              </w:rPr>
            </w:pPr>
          </w:p>
        </w:tc>
      </w:tr>
      <w:tr w:rsidR="00FA17FC" w:rsidRPr="00FA17FC" w14:paraId="1783D3F4" w14:textId="77777777" w:rsidTr="00FA17FC">
        <w:trPr>
          <w:trHeight w:val="20"/>
        </w:trPr>
        <w:tc>
          <w:tcPr>
            <w:tcW w:w="572" w:type="pct"/>
            <w:tcBorders>
              <w:top w:val="nil"/>
              <w:left w:val="nil"/>
              <w:bottom w:val="nil"/>
              <w:right w:val="nil"/>
            </w:tcBorders>
            <w:shd w:val="clear" w:color="auto" w:fill="auto"/>
            <w:noWrap/>
            <w:vAlign w:val="bottom"/>
            <w:hideMark/>
          </w:tcPr>
          <w:p w14:paraId="173B2CC5"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6" w:type="pct"/>
            <w:tcBorders>
              <w:top w:val="nil"/>
              <w:left w:val="nil"/>
              <w:bottom w:val="nil"/>
              <w:right w:val="nil"/>
            </w:tcBorders>
            <w:shd w:val="clear" w:color="auto" w:fill="auto"/>
            <w:noWrap/>
            <w:vAlign w:val="bottom"/>
            <w:hideMark/>
          </w:tcPr>
          <w:p w14:paraId="54314021"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00762588"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4F8A8954"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501" w:type="pct"/>
            <w:tcBorders>
              <w:top w:val="nil"/>
              <w:left w:val="nil"/>
              <w:bottom w:val="nil"/>
              <w:right w:val="nil"/>
            </w:tcBorders>
            <w:shd w:val="clear" w:color="auto" w:fill="auto"/>
            <w:noWrap/>
            <w:vAlign w:val="bottom"/>
            <w:hideMark/>
          </w:tcPr>
          <w:p w14:paraId="10C33AD4"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277" w:type="pct"/>
            <w:tcBorders>
              <w:top w:val="nil"/>
              <w:left w:val="nil"/>
              <w:bottom w:val="nil"/>
              <w:right w:val="nil"/>
            </w:tcBorders>
            <w:shd w:val="clear" w:color="auto" w:fill="auto"/>
            <w:noWrap/>
            <w:vAlign w:val="bottom"/>
            <w:hideMark/>
          </w:tcPr>
          <w:p w14:paraId="2CB497C1"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58" w:type="pct"/>
            <w:tcBorders>
              <w:top w:val="nil"/>
              <w:left w:val="nil"/>
              <w:bottom w:val="nil"/>
              <w:right w:val="nil"/>
            </w:tcBorders>
            <w:shd w:val="clear" w:color="auto" w:fill="auto"/>
            <w:noWrap/>
            <w:vAlign w:val="bottom"/>
            <w:hideMark/>
          </w:tcPr>
          <w:p w14:paraId="272E9E8E"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36" w:type="pct"/>
            <w:tcBorders>
              <w:top w:val="nil"/>
              <w:left w:val="nil"/>
              <w:bottom w:val="nil"/>
              <w:right w:val="nil"/>
            </w:tcBorders>
            <w:shd w:val="clear" w:color="auto" w:fill="auto"/>
            <w:noWrap/>
            <w:vAlign w:val="bottom"/>
            <w:hideMark/>
          </w:tcPr>
          <w:p w14:paraId="42858673" w14:textId="77777777" w:rsidR="00FA17FC" w:rsidRPr="00FA17FC" w:rsidRDefault="00FA17FC" w:rsidP="00FA17FC">
            <w:pPr>
              <w:rPr>
                <w:rFonts w:ascii="Times New Roman" w:eastAsia="Times New Roman" w:hAnsi="Times New Roman" w:cs="Times New Roman"/>
                <w:sz w:val="14"/>
                <w:szCs w:val="14"/>
                <w:lang w:val="es-MX" w:eastAsia="es-MX"/>
              </w:rPr>
            </w:pPr>
          </w:p>
        </w:tc>
      </w:tr>
      <w:tr w:rsidR="00FA17FC" w:rsidRPr="00FA17FC" w14:paraId="5F632458" w14:textId="77777777" w:rsidTr="00FA17FC">
        <w:trPr>
          <w:trHeight w:val="20"/>
        </w:trPr>
        <w:tc>
          <w:tcPr>
            <w:tcW w:w="572" w:type="pct"/>
            <w:tcBorders>
              <w:top w:val="nil"/>
              <w:left w:val="nil"/>
              <w:bottom w:val="nil"/>
              <w:right w:val="nil"/>
            </w:tcBorders>
            <w:shd w:val="clear" w:color="auto" w:fill="auto"/>
            <w:noWrap/>
            <w:vAlign w:val="bottom"/>
            <w:hideMark/>
          </w:tcPr>
          <w:p w14:paraId="3766F9E1"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6" w:type="pct"/>
            <w:tcBorders>
              <w:top w:val="nil"/>
              <w:left w:val="nil"/>
              <w:bottom w:val="nil"/>
              <w:right w:val="nil"/>
            </w:tcBorders>
            <w:shd w:val="clear" w:color="auto" w:fill="auto"/>
            <w:noWrap/>
            <w:vAlign w:val="bottom"/>
            <w:hideMark/>
          </w:tcPr>
          <w:p w14:paraId="048CF619"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2EC9C9E4"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0E52FB22"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3871" w:type="pct"/>
            <w:gridSpan w:val="4"/>
            <w:tcBorders>
              <w:top w:val="nil"/>
              <w:left w:val="nil"/>
              <w:bottom w:val="nil"/>
              <w:right w:val="nil"/>
            </w:tcBorders>
            <w:shd w:val="clear" w:color="auto" w:fill="auto"/>
            <w:noWrap/>
            <w:vAlign w:val="bottom"/>
            <w:hideMark/>
          </w:tcPr>
          <w:p w14:paraId="20790FE2"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AUTORIZÓ</w:t>
            </w:r>
          </w:p>
        </w:tc>
      </w:tr>
      <w:tr w:rsidR="00FA17FC" w:rsidRPr="00FA17FC" w14:paraId="5D37AE73" w14:textId="77777777" w:rsidTr="00FA17FC">
        <w:trPr>
          <w:trHeight w:val="20"/>
        </w:trPr>
        <w:tc>
          <w:tcPr>
            <w:tcW w:w="572" w:type="pct"/>
            <w:tcBorders>
              <w:top w:val="nil"/>
              <w:left w:val="nil"/>
              <w:bottom w:val="nil"/>
              <w:right w:val="nil"/>
            </w:tcBorders>
            <w:shd w:val="clear" w:color="auto" w:fill="auto"/>
            <w:noWrap/>
            <w:vAlign w:val="bottom"/>
            <w:hideMark/>
          </w:tcPr>
          <w:p w14:paraId="79763C9A" w14:textId="77777777" w:rsidR="00FA17FC" w:rsidRPr="00FA17FC" w:rsidRDefault="00FA17FC" w:rsidP="00FA17FC">
            <w:pPr>
              <w:jc w:val="center"/>
              <w:rPr>
                <w:rFonts w:ascii="Arial" w:eastAsia="Times New Roman" w:hAnsi="Arial" w:cs="Arial"/>
                <w:sz w:val="14"/>
                <w:szCs w:val="14"/>
                <w:lang w:val="es-MX" w:eastAsia="es-MX"/>
              </w:rPr>
            </w:pPr>
          </w:p>
        </w:tc>
        <w:tc>
          <w:tcPr>
            <w:tcW w:w="186" w:type="pct"/>
            <w:tcBorders>
              <w:top w:val="nil"/>
              <w:left w:val="nil"/>
              <w:bottom w:val="nil"/>
              <w:right w:val="nil"/>
            </w:tcBorders>
            <w:shd w:val="clear" w:color="auto" w:fill="auto"/>
            <w:noWrap/>
            <w:vAlign w:val="bottom"/>
            <w:hideMark/>
          </w:tcPr>
          <w:p w14:paraId="47FFCAB8"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3B10C88A"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0DEA2BDB"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501" w:type="pct"/>
            <w:tcBorders>
              <w:top w:val="nil"/>
              <w:left w:val="nil"/>
              <w:bottom w:val="nil"/>
              <w:right w:val="nil"/>
            </w:tcBorders>
            <w:shd w:val="clear" w:color="auto" w:fill="auto"/>
            <w:noWrap/>
            <w:vAlign w:val="bottom"/>
            <w:hideMark/>
          </w:tcPr>
          <w:p w14:paraId="6BA11C3D"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277" w:type="pct"/>
            <w:tcBorders>
              <w:top w:val="nil"/>
              <w:left w:val="nil"/>
              <w:bottom w:val="nil"/>
              <w:right w:val="nil"/>
            </w:tcBorders>
            <w:shd w:val="clear" w:color="auto" w:fill="auto"/>
            <w:noWrap/>
            <w:vAlign w:val="bottom"/>
            <w:hideMark/>
          </w:tcPr>
          <w:p w14:paraId="1EC54C65"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58" w:type="pct"/>
            <w:tcBorders>
              <w:top w:val="nil"/>
              <w:left w:val="nil"/>
              <w:bottom w:val="nil"/>
              <w:right w:val="nil"/>
            </w:tcBorders>
            <w:shd w:val="clear" w:color="auto" w:fill="auto"/>
            <w:noWrap/>
            <w:vAlign w:val="bottom"/>
            <w:hideMark/>
          </w:tcPr>
          <w:p w14:paraId="12107877" w14:textId="77777777" w:rsidR="00FA17FC" w:rsidRPr="00FA17FC" w:rsidRDefault="00FA17FC" w:rsidP="00FA17FC">
            <w:pPr>
              <w:jc w:val="center"/>
              <w:rPr>
                <w:rFonts w:ascii="Times New Roman" w:eastAsia="Times New Roman" w:hAnsi="Times New Roman" w:cs="Times New Roman"/>
                <w:sz w:val="14"/>
                <w:szCs w:val="14"/>
                <w:lang w:val="es-MX" w:eastAsia="es-MX"/>
              </w:rPr>
            </w:pPr>
          </w:p>
        </w:tc>
        <w:tc>
          <w:tcPr>
            <w:tcW w:w="536" w:type="pct"/>
            <w:tcBorders>
              <w:top w:val="nil"/>
              <w:left w:val="nil"/>
              <w:bottom w:val="nil"/>
              <w:right w:val="nil"/>
            </w:tcBorders>
            <w:shd w:val="clear" w:color="auto" w:fill="auto"/>
            <w:noWrap/>
            <w:vAlign w:val="bottom"/>
            <w:hideMark/>
          </w:tcPr>
          <w:p w14:paraId="1CEA226F" w14:textId="77777777" w:rsidR="00FA17FC" w:rsidRPr="00FA17FC" w:rsidRDefault="00FA17FC" w:rsidP="00FA17FC">
            <w:pPr>
              <w:rPr>
                <w:rFonts w:ascii="Times New Roman" w:eastAsia="Times New Roman" w:hAnsi="Times New Roman" w:cs="Times New Roman"/>
                <w:sz w:val="14"/>
                <w:szCs w:val="14"/>
                <w:lang w:val="es-MX" w:eastAsia="es-MX"/>
              </w:rPr>
            </w:pPr>
          </w:p>
        </w:tc>
      </w:tr>
      <w:tr w:rsidR="00FA17FC" w:rsidRPr="00FA17FC" w14:paraId="0F28205C" w14:textId="77777777" w:rsidTr="00FA17FC">
        <w:trPr>
          <w:trHeight w:val="20"/>
        </w:trPr>
        <w:tc>
          <w:tcPr>
            <w:tcW w:w="572" w:type="pct"/>
            <w:tcBorders>
              <w:top w:val="nil"/>
              <w:left w:val="nil"/>
              <w:bottom w:val="nil"/>
              <w:right w:val="nil"/>
            </w:tcBorders>
            <w:shd w:val="clear" w:color="auto" w:fill="auto"/>
            <w:noWrap/>
            <w:vAlign w:val="bottom"/>
            <w:hideMark/>
          </w:tcPr>
          <w:p w14:paraId="3C2C5F79"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6" w:type="pct"/>
            <w:tcBorders>
              <w:top w:val="nil"/>
              <w:left w:val="nil"/>
              <w:bottom w:val="nil"/>
              <w:right w:val="nil"/>
            </w:tcBorders>
            <w:shd w:val="clear" w:color="auto" w:fill="auto"/>
            <w:noWrap/>
            <w:vAlign w:val="bottom"/>
            <w:hideMark/>
          </w:tcPr>
          <w:p w14:paraId="0D577BCD"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70352EF4"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185" w:type="pct"/>
            <w:tcBorders>
              <w:top w:val="nil"/>
              <w:left w:val="nil"/>
              <w:bottom w:val="nil"/>
              <w:right w:val="nil"/>
            </w:tcBorders>
            <w:shd w:val="clear" w:color="auto" w:fill="auto"/>
            <w:noWrap/>
            <w:vAlign w:val="bottom"/>
            <w:hideMark/>
          </w:tcPr>
          <w:p w14:paraId="43572B6B" w14:textId="77777777" w:rsidR="00FA17FC" w:rsidRPr="00FA17FC" w:rsidRDefault="00FA17FC" w:rsidP="00FA17FC">
            <w:pPr>
              <w:rPr>
                <w:rFonts w:ascii="Times New Roman" w:eastAsia="Times New Roman" w:hAnsi="Times New Roman" w:cs="Times New Roman"/>
                <w:sz w:val="14"/>
                <w:szCs w:val="14"/>
                <w:lang w:val="es-MX" w:eastAsia="es-MX"/>
              </w:rPr>
            </w:pPr>
          </w:p>
        </w:tc>
        <w:tc>
          <w:tcPr>
            <w:tcW w:w="3871" w:type="pct"/>
            <w:gridSpan w:val="4"/>
            <w:tcBorders>
              <w:top w:val="nil"/>
              <w:left w:val="nil"/>
              <w:bottom w:val="nil"/>
              <w:right w:val="nil"/>
            </w:tcBorders>
            <w:shd w:val="clear" w:color="auto" w:fill="auto"/>
            <w:noWrap/>
            <w:vAlign w:val="bottom"/>
            <w:hideMark/>
          </w:tcPr>
          <w:p w14:paraId="02298D8E" w14:textId="77777777" w:rsidR="00FA17FC" w:rsidRPr="00FA17FC" w:rsidRDefault="00FA17FC" w:rsidP="00FA17FC">
            <w:pPr>
              <w:jc w:val="center"/>
              <w:rPr>
                <w:rFonts w:ascii="Arial" w:eastAsia="Times New Roman" w:hAnsi="Arial" w:cs="Arial"/>
                <w:sz w:val="14"/>
                <w:szCs w:val="14"/>
                <w:lang w:val="es-MX" w:eastAsia="es-MX"/>
              </w:rPr>
            </w:pPr>
            <w:r w:rsidRPr="00FA17FC">
              <w:rPr>
                <w:rFonts w:ascii="Arial" w:eastAsia="Times New Roman" w:hAnsi="Arial" w:cs="Arial"/>
                <w:sz w:val="14"/>
                <w:szCs w:val="14"/>
                <w:lang w:val="es-MX" w:eastAsia="es-MX"/>
              </w:rPr>
              <w:t>DIRECTOR DE LA UNIDAD</w:t>
            </w:r>
          </w:p>
        </w:tc>
      </w:tr>
    </w:tbl>
    <w:p w14:paraId="3595532C" w14:textId="77777777" w:rsidR="00FA17FC" w:rsidRDefault="00FA17FC" w:rsidP="00D32B83">
      <w:pPr>
        <w:ind w:left="567"/>
        <w:jc w:val="center"/>
        <w:rPr>
          <w:rFonts w:ascii="Noto Sans" w:hAnsi="Noto Sans" w:cs="Noto Sans"/>
          <w:b/>
          <w:sz w:val="22"/>
          <w:szCs w:val="22"/>
        </w:rPr>
      </w:pPr>
    </w:p>
    <w:p w14:paraId="4CDB7A87" w14:textId="48C8AA21" w:rsidR="00FA17FC" w:rsidRDefault="00FA17FC" w:rsidP="00D32B83">
      <w:pPr>
        <w:ind w:left="567"/>
        <w:jc w:val="center"/>
        <w:rPr>
          <w:rFonts w:ascii="Noto Sans" w:hAnsi="Noto Sans" w:cs="Noto Sans"/>
          <w:b/>
          <w:sz w:val="22"/>
          <w:szCs w:val="22"/>
        </w:rPr>
      </w:pPr>
    </w:p>
    <w:p w14:paraId="1539FCC5" w14:textId="77777777" w:rsidR="00FA17FC" w:rsidRDefault="00FA17FC" w:rsidP="00D32B83">
      <w:pPr>
        <w:ind w:left="567"/>
        <w:jc w:val="center"/>
        <w:rPr>
          <w:rFonts w:ascii="Noto Sans" w:hAnsi="Noto Sans" w:cs="Noto Sans"/>
          <w:b/>
          <w:sz w:val="22"/>
          <w:szCs w:val="22"/>
        </w:rPr>
      </w:pPr>
    </w:p>
    <w:p w14:paraId="54D75759" w14:textId="77777777" w:rsidR="00FA17FC" w:rsidRDefault="00FA17FC" w:rsidP="00D32B83">
      <w:pPr>
        <w:ind w:left="567"/>
        <w:jc w:val="center"/>
        <w:rPr>
          <w:rFonts w:ascii="Noto Sans" w:hAnsi="Noto Sans" w:cs="Noto Sans"/>
          <w:b/>
          <w:sz w:val="22"/>
          <w:szCs w:val="22"/>
        </w:rPr>
      </w:pPr>
    </w:p>
    <w:p w14:paraId="5C0A3A5B" w14:textId="77777777" w:rsidR="00FA17FC" w:rsidRDefault="00FA17FC" w:rsidP="00D32B83">
      <w:pPr>
        <w:ind w:left="567"/>
        <w:jc w:val="center"/>
        <w:rPr>
          <w:rFonts w:ascii="Noto Sans" w:hAnsi="Noto Sans" w:cs="Noto Sans"/>
          <w:b/>
          <w:sz w:val="22"/>
          <w:szCs w:val="22"/>
        </w:rPr>
      </w:pPr>
    </w:p>
    <w:p w14:paraId="7C1DBC0C" w14:textId="77777777" w:rsidR="00FA17FC" w:rsidRDefault="00FA17FC" w:rsidP="00D32B83">
      <w:pPr>
        <w:ind w:left="567"/>
        <w:jc w:val="center"/>
        <w:rPr>
          <w:rFonts w:ascii="Noto Sans" w:hAnsi="Noto Sans" w:cs="Noto Sans"/>
          <w:b/>
          <w:sz w:val="22"/>
          <w:szCs w:val="22"/>
        </w:rPr>
      </w:pPr>
    </w:p>
    <w:p w14:paraId="4B9BED52" w14:textId="77777777" w:rsidR="00FA17FC" w:rsidRDefault="00FA17FC" w:rsidP="00D32B83">
      <w:pPr>
        <w:ind w:left="567"/>
        <w:jc w:val="center"/>
        <w:rPr>
          <w:rFonts w:ascii="Noto Sans" w:hAnsi="Noto Sans" w:cs="Noto Sans"/>
          <w:b/>
          <w:sz w:val="22"/>
          <w:szCs w:val="22"/>
        </w:rPr>
      </w:pPr>
    </w:p>
    <w:p w14:paraId="7BFBA860" w14:textId="77777777" w:rsidR="00FA17FC" w:rsidRDefault="00FA17FC" w:rsidP="00D32B83">
      <w:pPr>
        <w:ind w:left="567"/>
        <w:jc w:val="center"/>
        <w:rPr>
          <w:rFonts w:ascii="Noto Sans" w:hAnsi="Noto Sans" w:cs="Noto Sans"/>
          <w:b/>
          <w:sz w:val="22"/>
          <w:szCs w:val="22"/>
        </w:rPr>
      </w:pPr>
    </w:p>
    <w:p w14:paraId="7D4E72DF" w14:textId="77777777" w:rsidR="00FA17FC" w:rsidRDefault="00FA17FC" w:rsidP="00D32B83">
      <w:pPr>
        <w:ind w:left="567"/>
        <w:jc w:val="center"/>
        <w:rPr>
          <w:rFonts w:ascii="Noto Sans" w:hAnsi="Noto Sans" w:cs="Noto Sans"/>
          <w:b/>
          <w:sz w:val="22"/>
          <w:szCs w:val="22"/>
        </w:rPr>
      </w:pPr>
    </w:p>
    <w:p w14:paraId="3B028BC4" w14:textId="77777777" w:rsidR="00FA17FC" w:rsidRDefault="00FA17FC" w:rsidP="00D32B83">
      <w:pPr>
        <w:ind w:left="567"/>
        <w:jc w:val="center"/>
        <w:rPr>
          <w:rFonts w:ascii="Noto Sans" w:hAnsi="Noto Sans" w:cs="Noto Sans"/>
          <w:b/>
          <w:sz w:val="22"/>
          <w:szCs w:val="22"/>
        </w:rPr>
      </w:pPr>
    </w:p>
    <w:p w14:paraId="2A4DDA97" w14:textId="77777777" w:rsidR="00FA17FC" w:rsidRDefault="00FA17FC" w:rsidP="00D32B83">
      <w:pPr>
        <w:ind w:left="567"/>
        <w:jc w:val="center"/>
        <w:rPr>
          <w:rFonts w:ascii="Noto Sans" w:hAnsi="Noto Sans" w:cs="Noto Sans"/>
          <w:b/>
          <w:sz w:val="22"/>
          <w:szCs w:val="22"/>
        </w:rPr>
      </w:pPr>
    </w:p>
    <w:p w14:paraId="0F3C5CBD" w14:textId="77777777" w:rsidR="00FA17FC" w:rsidRDefault="00FA17FC" w:rsidP="00D32B83">
      <w:pPr>
        <w:ind w:left="567"/>
        <w:jc w:val="center"/>
        <w:rPr>
          <w:rFonts w:ascii="Noto Sans" w:hAnsi="Noto Sans" w:cs="Noto Sans"/>
          <w:b/>
          <w:sz w:val="22"/>
          <w:szCs w:val="22"/>
        </w:rPr>
      </w:pPr>
    </w:p>
    <w:p w14:paraId="3D695524" w14:textId="77777777" w:rsidR="00FA17FC" w:rsidRDefault="00FA17FC" w:rsidP="00D32B83">
      <w:pPr>
        <w:ind w:left="567"/>
        <w:jc w:val="center"/>
        <w:rPr>
          <w:rFonts w:ascii="Noto Sans" w:hAnsi="Noto Sans" w:cs="Noto Sans"/>
          <w:b/>
          <w:sz w:val="22"/>
          <w:szCs w:val="22"/>
        </w:rPr>
      </w:pPr>
    </w:p>
    <w:p w14:paraId="0CC408AF" w14:textId="77777777" w:rsidR="00FA17FC" w:rsidRDefault="00FA17FC" w:rsidP="00D32B83">
      <w:pPr>
        <w:ind w:left="567"/>
        <w:jc w:val="center"/>
        <w:rPr>
          <w:rFonts w:ascii="Noto Sans" w:hAnsi="Noto Sans" w:cs="Noto Sans"/>
          <w:b/>
          <w:sz w:val="22"/>
          <w:szCs w:val="22"/>
        </w:rPr>
      </w:pPr>
    </w:p>
    <w:p w14:paraId="78529875" w14:textId="77777777" w:rsidR="00FA17FC" w:rsidRDefault="00FA17FC" w:rsidP="00D32B83">
      <w:pPr>
        <w:ind w:left="567"/>
        <w:jc w:val="center"/>
        <w:rPr>
          <w:rFonts w:ascii="Noto Sans" w:hAnsi="Noto Sans" w:cs="Noto Sans"/>
          <w:b/>
          <w:sz w:val="22"/>
          <w:szCs w:val="22"/>
        </w:rPr>
      </w:pPr>
    </w:p>
    <w:p w14:paraId="59EAE134" w14:textId="77777777" w:rsidR="00FA17FC" w:rsidRDefault="00FA17FC" w:rsidP="00D32B83">
      <w:pPr>
        <w:ind w:left="567"/>
        <w:jc w:val="center"/>
        <w:rPr>
          <w:rFonts w:ascii="Noto Sans" w:hAnsi="Noto Sans" w:cs="Noto Sans"/>
          <w:b/>
          <w:sz w:val="22"/>
          <w:szCs w:val="22"/>
        </w:rPr>
      </w:pPr>
    </w:p>
    <w:p w14:paraId="662E4A93" w14:textId="77777777" w:rsidR="00FA17FC" w:rsidRDefault="00FA17FC" w:rsidP="00D32B83">
      <w:pPr>
        <w:ind w:left="567"/>
        <w:jc w:val="center"/>
        <w:rPr>
          <w:rFonts w:ascii="Noto Sans" w:hAnsi="Noto Sans" w:cs="Noto Sans"/>
          <w:b/>
          <w:sz w:val="22"/>
          <w:szCs w:val="22"/>
        </w:rPr>
      </w:pPr>
    </w:p>
    <w:p w14:paraId="082649F9" w14:textId="0030783E" w:rsidR="00FA17FC" w:rsidRDefault="00FA17FC" w:rsidP="00FA17FC">
      <w:pPr>
        <w:ind w:left="567"/>
        <w:jc w:val="center"/>
        <w:rPr>
          <w:rFonts w:ascii="Noto Sans" w:hAnsi="Noto Sans" w:cs="Noto Sans"/>
          <w:b/>
          <w:sz w:val="22"/>
          <w:szCs w:val="22"/>
        </w:rPr>
      </w:pPr>
      <w:r w:rsidRPr="00412D92">
        <w:rPr>
          <w:rFonts w:ascii="Noto Sans" w:hAnsi="Noto Sans" w:cs="Noto Sans"/>
          <w:b/>
          <w:sz w:val="22"/>
          <w:szCs w:val="22"/>
        </w:rPr>
        <w:t xml:space="preserve">ANEXO </w:t>
      </w:r>
      <w:r>
        <w:rPr>
          <w:rFonts w:ascii="Noto Sans" w:hAnsi="Noto Sans" w:cs="Noto Sans"/>
          <w:b/>
          <w:sz w:val="22"/>
          <w:szCs w:val="22"/>
        </w:rPr>
        <w:t>1</w:t>
      </w:r>
      <w:r>
        <w:rPr>
          <w:rFonts w:ascii="Noto Sans" w:hAnsi="Noto Sans" w:cs="Noto Sans"/>
          <w:b/>
          <w:sz w:val="22"/>
          <w:szCs w:val="22"/>
        </w:rPr>
        <w:t>4</w:t>
      </w:r>
      <w:r w:rsidRPr="00412D92">
        <w:rPr>
          <w:rFonts w:ascii="Noto Sans" w:hAnsi="Noto Sans" w:cs="Noto Sans"/>
          <w:b/>
          <w:sz w:val="22"/>
          <w:szCs w:val="22"/>
        </w:rPr>
        <w:t xml:space="preserve"> (</w:t>
      </w:r>
      <w:r>
        <w:rPr>
          <w:rFonts w:ascii="Noto Sans" w:hAnsi="Noto Sans" w:cs="Noto Sans"/>
          <w:b/>
          <w:sz w:val="22"/>
          <w:szCs w:val="22"/>
        </w:rPr>
        <w:t>CA</w:t>
      </w:r>
      <w:r>
        <w:rPr>
          <w:rFonts w:ascii="Noto Sans" w:hAnsi="Noto Sans" w:cs="Noto Sans"/>
          <w:b/>
          <w:sz w:val="22"/>
          <w:szCs w:val="22"/>
        </w:rPr>
        <w:t>T</w:t>
      </w:r>
      <w:r>
        <w:rPr>
          <w:rFonts w:ascii="Noto Sans" w:hAnsi="Noto Sans" w:cs="Noto Sans"/>
          <w:b/>
          <w:sz w:val="22"/>
          <w:szCs w:val="22"/>
        </w:rPr>
        <w:t>O</w:t>
      </w:r>
      <w:r>
        <w:rPr>
          <w:rFonts w:ascii="Noto Sans" w:hAnsi="Noto Sans" w:cs="Noto Sans"/>
          <w:b/>
          <w:sz w:val="22"/>
          <w:szCs w:val="22"/>
        </w:rPr>
        <w:t>RCE</w:t>
      </w:r>
      <w:r w:rsidRPr="00412D92">
        <w:rPr>
          <w:rFonts w:ascii="Noto Sans" w:hAnsi="Noto Sans" w:cs="Noto Sans"/>
          <w:b/>
          <w:sz w:val="22"/>
          <w:szCs w:val="22"/>
        </w:rPr>
        <w:t>)</w:t>
      </w:r>
    </w:p>
    <w:p w14:paraId="2A50879A" w14:textId="2B270B89" w:rsidR="00FA17FC" w:rsidRDefault="00FA17FC" w:rsidP="00FA17FC">
      <w:pPr>
        <w:ind w:left="567"/>
        <w:jc w:val="center"/>
        <w:rPr>
          <w:rFonts w:ascii="Noto Sans" w:hAnsi="Noto Sans" w:cs="Noto Sans"/>
          <w:b/>
          <w:sz w:val="22"/>
          <w:szCs w:val="22"/>
        </w:rPr>
      </w:pPr>
      <w:r>
        <w:rPr>
          <w:rFonts w:ascii="Noto Sans" w:hAnsi="Noto Sans" w:cs="Noto Sans"/>
          <w:b/>
          <w:sz w:val="22"/>
          <w:szCs w:val="22"/>
        </w:rPr>
        <w:t xml:space="preserve">CONTROL DE </w:t>
      </w:r>
      <w:r>
        <w:rPr>
          <w:rFonts w:ascii="Noto Sans" w:hAnsi="Noto Sans" w:cs="Noto Sans"/>
          <w:b/>
          <w:sz w:val="22"/>
          <w:szCs w:val="22"/>
        </w:rPr>
        <w:t>SERVICIOS</w:t>
      </w:r>
    </w:p>
    <w:p w14:paraId="53A4FB86" w14:textId="4BDFF2DD" w:rsidR="00FA17FC" w:rsidRDefault="00FA17FC" w:rsidP="00FA17FC">
      <w:pPr>
        <w:ind w:left="567"/>
        <w:jc w:val="center"/>
        <w:rPr>
          <w:rFonts w:ascii="Noto Sans" w:hAnsi="Noto Sans" w:cs="Noto Sans"/>
          <w:b/>
          <w:sz w:val="22"/>
          <w:szCs w:val="22"/>
        </w:rPr>
      </w:pPr>
      <w:r>
        <w:rPr>
          <w:rFonts w:ascii="Noto Sans" w:hAnsi="Noto Sans" w:cs="Noto Sans"/>
          <w:b/>
          <w:noProof/>
          <w:sz w:val="22"/>
          <w:szCs w:val="22"/>
        </w:rPr>
        <w:object w:dxaOrig="1440" w:dyaOrig="1440" w14:anchorId="427D0C48">
          <v:shape id="_x0000_s2053" type="#_x0000_t75" style="position:absolute;left:0;text-align:left;margin-left:65.95pt;margin-top:1.85pt;width:394.6pt;height:523.25pt;z-index:251659264;mso-wrap-distance-left:0;mso-wrap-distance-right:0" filled="t">
            <v:fill color2="black"/>
            <v:imagedata r:id="rId24" o:title=""/>
            <w10:wrap type="topAndBottom"/>
          </v:shape>
          <o:OLEObject Type="Embed" ProgID="opendocument.CalcDocument.1" ShapeID="_x0000_s2053" DrawAspect="Content" ObjectID="_1816517808" r:id="rId25"/>
        </w:object>
      </w:r>
    </w:p>
    <w:p w14:paraId="781EB3B7" w14:textId="772C3BF5" w:rsidR="00FA17FC" w:rsidRDefault="00FA17FC" w:rsidP="00FA17FC">
      <w:pPr>
        <w:ind w:left="567"/>
        <w:jc w:val="center"/>
        <w:rPr>
          <w:rFonts w:ascii="Noto Sans" w:hAnsi="Noto Sans" w:cs="Noto Sans"/>
          <w:b/>
          <w:sz w:val="22"/>
          <w:szCs w:val="22"/>
        </w:rPr>
      </w:pPr>
    </w:p>
    <w:p w14:paraId="1BCCC041" w14:textId="258DE64D" w:rsidR="00FA17FC" w:rsidRDefault="00FA17FC" w:rsidP="00FA17FC">
      <w:pPr>
        <w:ind w:left="567"/>
        <w:jc w:val="center"/>
        <w:rPr>
          <w:rFonts w:ascii="Noto Sans" w:hAnsi="Noto Sans" w:cs="Noto Sans"/>
          <w:b/>
          <w:sz w:val="22"/>
          <w:szCs w:val="22"/>
        </w:rPr>
      </w:pPr>
      <w:r>
        <w:rPr>
          <w:rFonts w:ascii="Noto Sans" w:hAnsi="Noto Sans" w:cs="Noto Sans"/>
          <w:b/>
          <w:sz w:val="22"/>
          <w:szCs w:val="22"/>
        </w:rPr>
        <w:t>ANEXO 15 (QUINCE)</w:t>
      </w:r>
    </w:p>
    <w:p w14:paraId="66C71A36" w14:textId="0D0B33DB" w:rsidR="00FA17FC" w:rsidRDefault="00FA17FC" w:rsidP="00FA17FC">
      <w:pPr>
        <w:ind w:left="567"/>
        <w:jc w:val="center"/>
        <w:rPr>
          <w:rFonts w:ascii="Noto Sans" w:hAnsi="Noto Sans" w:cs="Noto Sans"/>
          <w:b/>
          <w:sz w:val="22"/>
          <w:szCs w:val="22"/>
        </w:rPr>
      </w:pPr>
      <w:r>
        <w:rPr>
          <w:rFonts w:ascii="Noto Sans" w:hAnsi="Noto Sans" w:cs="Noto Sans"/>
          <w:b/>
          <w:sz w:val="22"/>
          <w:szCs w:val="22"/>
        </w:rPr>
        <w:t>FO-CON-01 ORDEN DE SERVICIO</w:t>
      </w:r>
    </w:p>
    <w:p w14:paraId="780035AF" w14:textId="77777777" w:rsidR="00D32B83" w:rsidRPr="00412D92" w:rsidRDefault="00D32B83" w:rsidP="004462FD">
      <w:pPr>
        <w:ind w:left="567"/>
        <w:jc w:val="center"/>
        <w:rPr>
          <w:rFonts w:ascii="Noto Sans" w:hAnsi="Noto Sans" w:cs="Noto Sans"/>
          <w:b/>
          <w:sz w:val="22"/>
          <w:szCs w:val="22"/>
        </w:rPr>
      </w:pPr>
    </w:p>
    <w:p w14:paraId="34A660FD" w14:textId="77777777" w:rsidR="004462FD" w:rsidRPr="00412D92" w:rsidRDefault="004462FD" w:rsidP="004462FD">
      <w:pPr>
        <w:ind w:left="567"/>
        <w:jc w:val="center"/>
        <w:rPr>
          <w:rFonts w:ascii="Noto Sans" w:hAnsi="Noto Sans" w:cs="Noto Sans"/>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1006"/>
        <w:gridCol w:w="692"/>
        <w:gridCol w:w="2410"/>
        <w:gridCol w:w="672"/>
        <w:gridCol w:w="1016"/>
        <w:gridCol w:w="767"/>
        <w:gridCol w:w="1018"/>
        <w:gridCol w:w="884"/>
        <w:gridCol w:w="159"/>
        <w:gridCol w:w="746"/>
      </w:tblGrid>
      <w:tr w:rsidR="004462FD" w:rsidRPr="00412D92" w14:paraId="13833A17" w14:textId="77777777" w:rsidTr="00EB6FA9">
        <w:trPr>
          <w:trHeight w:val="1411"/>
        </w:trPr>
        <w:tc>
          <w:tcPr>
            <w:tcW w:w="2435" w:type="pct"/>
            <w:gridSpan w:val="4"/>
          </w:tcPr>
          <w:p w14:paraId="0E3CBAE9"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DATOS DEL PROVEEDOR: </w:t>
            </w:r>
          </w:p>
          <w:p w14:paraId="4ADB263B"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Proveedor: (1)</w:t>
            </w:r>
          </w:p>
          <w:p w14:paraId="54567801"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Domicilio: (2)</w:t>
            </w:r>
          </w:p>
          <w:p w14:paraId="14469EA6" w14:textId="77777777" w:rsidR="004462FD" w:rsidRPr="00412D92" w:rsidRDefault="004462FD" w:rsidP="00EB6FA9">
            <w:pPr>
              <w:pStyle w:val="Sinespaciado"/>
              <w:rPr>
                <w:rFonts w:ascii="Noto Sans" w:hAnsi="Noto Sans" w:cs="Noto Sans"/>
                <w:sz w:val="14"/>
                <w:szCs w:val="14"/>
              </w:rPr>
            </w:pPr>
            <w:proofErr w:type="gramStart"/>
            <w:r w:rsidRPr="00412D92">
              <w:rPr>
                <w:rFonts w:ascii="Noto Sans" w:hAnsi="Noto Sans" w:cs="Noto Sans"/>
                <w:sz w:val="14"/>
                <w:szCs w:val="14"/>
              </w:rPr>
              <w:t>Teléfono :</w:t>
            </w:r>
            <w:proofErr w:type="gramEnd"/>
            <w:r w:rsidRPr="00412D92">
              <w:rPr>
                <w:rFonts w:ascii="Noto Sans" w:hAnsi="Noto Sans" w:cs="Noto Sans"/>
                <w:sz w:val="14"/>
                <w:szCs w:val="14"/>
              </w:rPr>
              <w:t xml:space="preserve"> (3)</w:t>
            </w:r>
          </w:p>
          <w:p w14:paraId="74410970"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Fax: (4)</w:t>
            </w:r>
          </w:p>
          <w:p w14:paraId="7E14044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Correo electrónico: (5)</w:t>
            </w:r>
          </w:p>
        </w:tc>
        <w:tc>
          <w:tcPr>
            <w:tcW w:w="2565" w:type="pct"/>
            <w:gridSpan w:val="7"/>
          </w:tcPr>
          <w:p w14:paraId="60F5C620"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 de Contrato: (6)</w:t>
            </w:r>
          </w:p>
          <w:p w14:paraId="4FBEB6D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 de Orden de Suministro: (7)</w:t>
            </w:r>
          </w:p>
          <w:p w14:paraId="6278D0D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Fecha: (8)</w:t>
            </w:r>
          </w:p>
          <w:p w14:paraId="4FF16CB3"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 de procedimiento: (9)</w:t>
            </w:r>
          </w:p>
          <w:p w14:paraId="7BE3F4A0"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Domicilio de entrega: (10)</w:t>
            </w:r>
          </w:p>
          <w:p w14:paraId="732CAA03"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Fecha de entrega: (11)</w:t>
            </w:r>
          </w:p>
        </w:tc>
      </w:tr>
      <w:tr w:rsidR="004462FD" w:rsidRPr="00412D92" w14:paraId="0661032B" w14:textId="77777777" w:rsidTr="00EB6FA9">
        <w:tc>
          <w:tcPr>
            <w:tcW w:w="406" w:type="pct"/>
            <w:shd w:val="clear" w:color="auto" w:fill="EEECE1"/>
            <w:vAlign w:val="center"/>
          </w:tcPr>
          <w:p w14:paraId="2C5847B8"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PARTIDA</w:t>
            </w:r>
          </w:p>
          <w:p w14:paraId="51C41CA2"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(12)</w:t>
            </w:r>
          </w:p>
        </w:tc>
        <w:tc>
          <w:tcPr>
            <w:tcW w:w="498" w:type="pct"/>
            <w:shd w:val="clear" w:color="auto" w:fill="EEECE1"/>
            <w:vAlign w:val="center"/>
          </w:tcPr>
          <w:p w14:paraId="6B8B54EE"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CUCOP</w:t>
            </w:r>
          </w:p>
          <w:p w14:paraId="5B4625BF"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(13)</w:t>
            </w:r>
          </w:p>
        </w:tc>
        <w:tc>
          <w:tcPr>
            <w:tcW w:w="2368" w:type="pct"/>
            <w:gridSpan w:val="4"/>
            <w:tcBorders>
              <w:right w:val="single" w:sz="4" w:space="0" w:color="auto"/>
            </w:tcBorders>
            <w:shd w:val="clear" w:color="auto" w:fill="EEECE1"/>
            <w:vAlign w:val="center"/>
          </w:tcPr>
          <w:p w14:paraId="2D22F0D2"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DESCRIPCIÓN</w:t>
            </w:r>
          </w:p>
          <w:p w14:paraId="307D795D"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(14)</w:t>
            </w:r>
          </w:p>
        </w:tc>
        <w:tc>
          <w:tcPr>
            <w:tcW w:w="367" w:type="pct"/>
            <w:tcBorders>
              <w:left w:val="single" w:sz="4" w:space="0" w:color="auto"/>
            </w:tcBorders>
            <w:shd w:val="clear" w:color="auto" w:fill="EEECE1"/>
            <w:vAlign w:val="center"/>
          </w:tcPr>
          <w:p w14:paraId="58A5ACCA"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UNIDAD DE</w:t>
            </w:r>
          </w:p>
          <w:p w14:paraId="66E2B093"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MEDIDA (15)</w:t>
            </w:r>
          </w:p>
        </w:tc>
        <w:tc>
          <w:tcPr>
            <w:tcW w:w="487" w:type="pct"/>
            <w:tcBorders>
              <w:right w:val="single" w:sz="4" w:space="0" w:color="auto"/>
            </w:tcBorders>
            <w:shd w:val="clear" w:color="auto" w:fill="EEECE1"/>
            <w:vAlign w:val="center"/>
          </w:tcPr>
          <w:p w14:paraId="219CE686"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CANTIDAD SOLICITADA</w:t>
            </w:r>
          </w:p>
          <w:p w14:paraId="1B446478"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(16)</w:t>
            </w:r>
          </w:p>
        </w:tc>
        <w:tc>
          <w:tcPr>
            <w:tcW w:w="422" w:type="pct"/>
            <w:tcBorders>
              <w:left w:val="single" w:sz="4" w:space="0" w:color="auto"/>
            </w:tcBorders>
            <w:shd w:val="clear" w:color="auto" w:fill="EEECE1"/>
            <w:vAlign w:val="center"/>
          </w:tcPr>
          <w:p w14:paraId="29CF1581"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PRECIO UNITARIO</w:t>
            </w:r>
          </w:p>
          <w:p w14:paraId="0878BB67"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(17)</w:t>
            </w:r>
          </w:p>
        </w:tc>
        <w:tc>
          <w:tcPr>
            <w:tcW w:w="451" w:type="pct"/>
            <w:gridSpan w:val="2"/>
            <w:shd w:val="clear" w:color="auto" w:fill="EEECE1"/>
            <w:vAlign w:val="center"/>
          </w:tcPr>
          <w:p w14:paraId="1ABA011D"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IMPORTE</w:t>
            </w:r>
          </w:p>
          <w:p w14:paraId="6CC96CD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(18)</w:t>
            </w:r>
          </w:p>
        </w:tc>
      </w:tr>
      <w:tr w:rsidR="004462FD" w:rsidRPr="00412D92" w14:paraId="430ACC4F" w14:textId="77777777" w:rsidTr="00EB6FA9">
        <w:trPr>
          <w:trHeight w:val="248"/>
        </w:trPr>
        <w:tc>
          <w:tcPr>
            <w:tcW w:w="406" w:type="pct"/>
            <w:tcBorders>
              <w:bottom w:val="single" w:sz="4" w:space="0" w:color="auto"/>
              <w:right w:val="single" w:sz="4" w:space="0" w:color="auto"/>
            </w:tcBorders>
            <w:vAlign w:val="center"/>
          </w:tcPr>
          <w:p w14:paraId="52C34FBA" w14:textId="77777777" w:rsidR="004462FD" w:rsidRPr="00412D92" w:rsidRDefault="004462FD" w:rsidP="00EB6FA9">
            <w:pPr>
              <w:pStyle w:val="Sinespaciado"/>
              <w:jc w:val="center"/>
              <w:rPr>
                <w:rFonts w:ascii="Noto Sans" w:hAnsi="Noto Sans" w:cs="Noto Sans"/>
                <w:b/>
                <w:sz w:val="14"/>
                <w:szCs w:val="14"/>
              </w:rPr>
            </w:pPr>
            <w:r w:rsidRPr="00412D92">
              <w:rPr>
                <w:rFonts w:ascii="Noto Sans" w:hAnsi="Noto Sans" w:cs="Noto Sans"/>
                <w:b/>
                <w:sz w:val="14"/>
                <w:szCs w:val="14"/>
              </w:rPr>
              <w:t>1</w:t>
            </w:r>
          </w:p>
        </w:tc>
        <w:tc>
          <w:tcPr>
            <w:tcW w:w="498" w:type="pct"/>
            <w:tcBorders>
              <w:left w:val="single" w:sz="4" w:space="0" w:color="auto"/>
              <w:bottom w:val="single" w:sz="4" w:space="0" w:color="auto"/>
              <w:right w:val="single" w:sz="4" w:space="0" w:color="auto"/>
            </w:tcBorders>
            <w:vAlign w:val="center"/>
          </w:tcPr>
          <w:p w14:paraId="29D67ADF" w14:textId="77777777" w:rsidR="004462FD" w:rsidRPr="00412D92" w:rsidRDefault="004462FD" w:rsidP="00EB6FA9">
            <w:pPr>
              <w:pStyle w:val="Sinespaciado"/>
              <w:jc w:val="center"/>
              <w:rPr>
                <w:rFonts w:ascii="Noto Sans" w:hAnsi="Noto Sans" w:cs="Noto Sans"/>
                <w:sz w:val="14"/>
                <w:szCs w:val="14"/>
              </w:rPr>
            </w:pPr>
            <w:r w:rsidRPr="00412D92">
              <w:rPr>
                <w:rFonts w:ascii="Noto Sans" w:hAnsi="Noto Sans" w:cs="Noto Sans"/>
                <w:sz w:val="14"/>
                <w:szCs w:val="14"/>
              </w:rPr>
              <w:t>31300001</w:t>
            </w:r>
          </w:p>
        </w:tc>
        <w:tc>
          <w:tcPr>
            <w:tcW w:w="2368" w:type="pct"/>
            <w:gridSpan w:val="4"/>
            <w:tcBorders>
              <w:left w:val="single" w:sz="4" w:space="0" w:color="auto"/>
              <w:bottom w:val="single" w:sz="4" w:space="0" w:color="auto"/>
              <w:right w:val="single" w:sz="4" w:space="0" w:color="auto"/>
            </w:tcBorders>
            <w:vAlign w:val="center"/>
          </w:tcPr>
          <w:p w14:paraId="243490D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SUMINISTRO DE AGUA POTABLE PIPAS</w:t>
            </w:r>
          </w:p>
        </w:tc>
        <w:tc>
          <w:tcPr>
            <w:tcW w:w="367" w:type="pct"/>
            <w:tcBorders>
              <w:left w:val="single" w:sz="4" w:space="0" w:color="auto"/>
              <w:bottom w:val="single" w:sz="4" w:space="0" w:color="auto"/>
              <w:right w:val="single" w:sz="4" w:space="0" w:color="auto"/>
            </w:tcBorders>
            <w:vAlign w:val="center"/>
          </w:tcPr>
          <w:p w14:paraId="0FA60537" w14:textId="77777777" w:rsidR="004462FD" w:rsidRPr="00412D92" w:rsidRDefault="004462FD" w:rsidP="00EB6FA9">
            <w:pPr>
              <w:jc w:val="center"/>
              <w:rPr>
                <w:rFonts w:ascii="Noto Sans" w:hAnsi="Noto Sans" w:cs="Noto Sans"/>
                <w:b/>
                <w:sz w:val="14"/>
                <w:szCs w:val="14"/>
              </w:rPr>
            </w:pPr>
            <w:r w:rsidRPr="00412D92">
              <w:rPr>
                <w:rFonts w:ascii="Noto Sans" w:hAnsi="Noto Sans" w:cs="Noto Sans"/>
                <w:b/>
                <w:sz w:val="14"/>
                <w:szCs w:val="14"/>
              </w:rPr>
              <w:t xml:space="preserve">10 000 </w:t>
            </w:r>
            <w:proofErr w:type="spellStart"/>
            <w:r w:rsidRPr="00412D92">
              <w:rPr>
                <w:rFonts w:ascii="Noto Sans" w:hAnsi="Noto Sans" w:cs="Noto Sans"/>
                <w:b/>
                <w:sz w:val="14"/>
                <w:szCs w:val="14"/>
              </w:rPr>
              <w:t>Lt</w:t>
            </w:r>
            <w:proofErr w:type="spellEnd"/>
          </w:p>
        </w:tc>
        <w:tc>
          <w:tcPr>
            <w:tcW w:w="487" w:type="pct"/>
            <w:tcBorders>
              <w:left w:val="single" w:sz="4" w:space="0" w:color="auto"/>
              <w:bottom w:val="single" w:sz="4" w:space="0" w:color="auto"/>
              <w:right w:val="single" w:sz="4" w:space="0" w:color="auto"/>
            </w:tcBorders>
          </w:tcPr>
          <w:p w14:paraId="6F22D8C8" w14:textId="77777777" w:rsidR="004462FD" w:rsidRPr="00412D92" w:rsidRDefault="004462FD" w:rsidP="00EB6FA9">
            <w:pPr>
              <w:pStyle w:val="Sinespaciado"/>
              <w:rPr>
                <w:rFonts w:ascii="Noto Sans" w:hAnsi="Noto Sans" w:cs="Noto Sans"/>
                <w:b/>
                <w:sz w:val="14"/>
                <w:szCs w:val="14"/>
              </w:rPr>
            </w:pPr>
          </w:p>
        </w:tc>
        <w:tc>
          <w:tcPr>
            <w:tcW w:w="422" w:type="pct"/>
            <w:tcBorders>
              <w:left w:val="single" w:sz="4" w:space="0" w:color="auto"/>
              <w:bottom w:val="single" w:sz="4" w:space="0" w:color="auto"/>
              <w:right w:val="single" w:sz="4" w:space="0" w:color="auto"/>
            </w:tcBorders>
          </w:tcPr>
          <w:p w14:paraId="26E36DA3" w14:textId="77777777" w:rsidR="004462FD" w:rsidRPr="00412D92" w:rsidRDefault="004462FD" w:rsidP="00EB6FA9">
            <w:pPr>
              <w:pStyle w:val="Sinespaciado"/>
              <w:rPr>
                <w:rFonts w:ascii="Noto Sans" w:hAnsi="Noto Sans" w:cs="Noto Sans"/>
                <w:b/>
                <w:sz w:val="14"/>
                <w:szCs w:val="14"/>
              </w:rPr>
            </w:pPr>
          </w:p>
        </w:tc>
        <w:tc>
          <w:tcPr>
            <w:tcW w:w="451" w:type="pct"/>
            <w:gridSpan w:val="2"/>
            <w:tcBorders>
              <w:left w:val="single" w:sz="4" w:space="0" w:color="auto"/>
              <w:bottom w:val="single" w:sz="4" w:space="0" w:color="auto"/>
            </w:tcBorders>
          </w:tcPr>
          <w:p w14:paraId="7DF1DF27" w14:textId="77777777" w:rsidR="004462FD" w:rsidRPr="00412D92" w:rsidRDefault="004462FD" w:rsidP="00EB6FA9">
            <w:pPr>
              <w:pStyle w:val="Sinespaciado"/>
              <w:rPr>
                <w:rFonts w:ascii="Noto Sans" w:hAnsi="Noto Sans" w:cs="Noto Sans"/>
                <w:b/>
                <w:sz w:val="14"/>
                <w:szCs w:val="14"/>
              </w:rPr>
            </w:pPr>
          </w:p>
        </w:tc>
      </w:tr>
      <w:tr w:rsidR="004462FD" w:rsidRPr="00412D92" w14:paraId="01CDA707" w14:textId="77777777" w:rsidTr="00EB6FA9">
        <w:trPr>
          <w:trHeight w:val="248"/>
        </w:trPr>
        <w:tc>
          <w:tcPr>
            <w:tcW w:w="406" w:type="pct"/>
            <w:tcBorders>
              <w:top w:val="single" w:sz="4" w:space="0" w:color="auto"/>
              <w:bottom w:val="single" w:sz="4" w:space="0" w:color="auto"/>
              <w:right w:val="single" w:sz="4" w:space="0" w:color="auto"/>
            </w:tcBorders>
            <w:vAlign w:val="center"/>
          </w:tcPr>
          <w:p w14:paraId="104CD755" w14:textId="77777777" w:rsidR="004462FD" w:rsidRPr="00412D92" w:rsidRDefault="004462FD" w:rsidP="00EB6FA9">
            <w:pPr>
              <w:pStyle w:val="Sinespaciado"/>
              <w:jc w:val="center"/>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vAlign w:val="center"/>
          </w:tcPr>
          <w:p w14:paraId="6EED892E" w14:textId="77777777" w:rsidR="004462FD" w:rsidRPr="00412D92" w:rsidRDefault="004462FD" w:rsidP="00EB6FA9">
            <w:pPr>
              <w:jc w:val="center"/>
              <w:rPr>
                <w:rFonts w:ascii="Noto Sans" w:hAnsi="Noto Sans" w:cs="Noto Sans"/>
                <w:sz w:val="14"/>
                <w:szCs w:val="14"/>
              </w:rPr>
            </w:pPr>
          </w:p>
        </w:tc>
        <w:tc>
          <w:tcPr>
            <w:tcW w:w="2368" w:type="pct"/>
            <w:gridSpan w:val="4"/>
            <w:tcBorders>
              <w:top w:val="single" w:sz="4" w:space="0" w:color="auto"/>
              <w:left w:val="single" w:sz="4" w:space="0" w:color="auto"/>
              <w:bottom w:val="single" w:sz="4" w:space="0" w:color="auto"/>
              <w:right w:val="single" w:sz="4" w:space="0" w:color="auto"/>
            </w:tcBorders>
            <w:vAlign w:val="center"/>
          </w:tcPr>
          <w:p w14:paraId="29B4977C" w14:textId="77777777" w:rsidR="004462FD" w:rsidRPr="00412D92" w:rsidRDefault="004462FD" w:rsidP="00EB6FA9">
            <w:pPr>
              <w:rPr>
                <w:rFonts w:ascii="Noto Sans" w:hAnsi="Noto Sans" w:cs="Noto Sans"/>
                <w:sz w:val="14"/>
                <w:szCs w:val="14"/>
              </w:rPr>
            </w:pPr>
          </w:p>
        </w:tc>
        <w:tc>
          <w:tcPr>
            <w:tcW w:w="367" w:type="pct"/>
            <w:tcBorders>
              <w:top w:val="single" w:sz="4" w:space="0" w:color="auto"/>
              <w:left w:val="single" w:sz="4" w:space="0" w:color="auto"/>
              <w:bottom w:val="single" w:sz="4" w:space="0" w:color="auto"/>
              <w:right w:val="single" w:sz="4" w:space="0" w:color="auto"/>
            </w:tcBorders>
            <w:vAlign w:val="center"/>
          </w:tcPr>
          <w:p w14:paraId="10242792" w14:textId="77777777" w:rsidR="004462FD" w:rsidRPr="00412D92" w:rsidRDefault="004462FD" w:rsidP="00EB6FA9">
            <w:pPr>
              <w:jc w:val="center"/>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560ED65E"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1242B52F"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242D882B" w14:textId="77777777" w:rsidR="004462FD" w:rsidRPr="00412D92" w:rsidRDefault="004462FD" w:rsidP="00EB6FA9">
            <w:pPr>
              <w:pStyle w:val="Sinespaciado"/>
              <w:rPr>
                <w:rFonts w:ascii="Noto Sans" w:hAnsi="Noto Sans" w:cs="Noto Sans"/>
                <w:b/>
                <w:sz w:val="14"/>
                <w:szCs w:val="14"/>
              </w:rPr>
            </w:pPr>
          </w:p>
        </w:tc>
      </w:tr>
      <w:tr w:rsidR="004462FD" w:rsidRPr="00412D92" w14:paraId="543F6B79" w14:textId="77777777" w:rsidTr="00EB6FA9">
        <w:trPr>
          <w:trHeight w:val="248"/>
        </w:trPr>
        <w:tc>
          <w:tcPr>
            <w:tcW w:w="406" w:type="pct"/>
            <w:tcBorders>
              <w:top w:val="single" w:sz="4" w:space="0" w:color="auto"/>
              <w:bottom w:val="single" w:sz="4" w:space="0" w:color="auto"/>
              <w:right w:val="single" w:sz="4" w:space="0" w:color="auto"/>
            </w:tcBorders>
          </w:tcPr>
          <w:p w14:paraId="498D5D02"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4F35E8AD"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622C023F"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4D5F1D14"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54EB5B36"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64170360"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61E97521" w14:textId="77777777" w:rsidR="004462FD" w:rsidRPr="00412D92" w:rsidRDefault="004462FD" w:rsidP="00EB6FA9">
            <w:pPr>
              <w:pStyle w:val="Sinespaciado"/>
              <w:rPr>
                <w:rFonts w:ascii="Noto Sans" w:hAnsi="Noto Sans" w:cs="Noto Sans"/>
                <w:b/>
                <w:sz w:val="14"/>
                <w:szCs w:val="14"/>
              </w:rPr>
            </w:pPr>
          </w:p>
        </w:tc>
      </w:tr>
      <w:tr w:rsidR="004462FD" w:rsidRPr="00412D92" w14:paraId="20CC1911" w14:textId="77777777" w:rsidTr="00EB6FA9">
        <w:trPr>
          <w:trHeight w:val="248"/>
        </w:trPr>
        <w:tc>
          <w:tcPr>
            <w:tcW w:w="406" w:type="pct"/>
            <w:tcBorders>
              <w:top w:val="single" w:sz="4" w:space="0" w:color="auto"/>
              <w:bottom w:val="single" w:sz="4" w:space="0" w:color="auto"/>
              <w:right w:val="single" w:sz="4" w:space="0" w:color="auto"/>
            </w:tcBorders>
          </w:tcPr>
          <w:p w14:paraId="200ADDCC"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5BEB909B"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77177EAB"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5B6369B2"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0FDAAA02"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52B8C81F"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15E22C59" w14:textId="77777777" w:rsidR="004462FD" w:rsidRPr="00412D92" w:rsidRDefault="004462FD" w:rsidP="00EB6FA9">
            <w:pPr>
              <w:pStyle w:val="Sinespaciado"/>
              <w:rPr>
                <w:rFonts w:ascii="Noto Sans" w:hAnsi="Noto Sans" w:cs="Noto Sans"/>
                <w:b/>
                <w:sz w:val="14"/>
                <w:szCs w:val="14"/>
              </w:rPr>
            </w:pPr>
          </w:p>
        </w:tc>
      </w:tr>
      <w:tr w:rsidR="004462FD" w:rsidRPr="00412D92" w14:paraId="3E7AC5A6" w14:textId="77777777" w:rsidTr="00EB6FA9">
        <w:trPr>
          <w:trHeight w:val="248"/>
        </w:trPr>
        <w:tc>
          <w:tcPr>
            <w:tcW w:w="406" w:type="pct"/>
            <w:tcBorders>
              <w:top w:val="single" w:sz="4" w:space="0" w:color="auto"/>
              <w:bottom w:val="single" w:sz="4" w:space="0" w:color="auto"/>
              <w:right w:val="single" w:sz="4" w:space="0" w:color="auto"/>
            </w:tcBorders>
          </w:tcPr>
          <w:p w14:paraId="50EA66A2"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4B703D4D"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2BEC94C1"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2E138B87"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3EDC8499"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2CD7B128"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69B4219F" w14:textId="77777777" w:rsidR="004462FD" w:rsidRPr="00412D92" w:rsidRDefault="004462FD" w:rsidP="00EB6FA9">
            <w:pPr>
              <w:pStyle w:val="Sinespaciado"/>
              <w:rPr>
                <w:rFonts w:ascii="Noto Sans" w:hAnsi="Noto Sans" w:cs="Noto Sans"/>
                <w:b/>
                <w:sz w:val="14"/>
                <w:szCs w:val="14"/>
              </w:rPr>
            </w:pPr>
          </w:p>
        </w:tc>
      </w:tr>
      <w:tr w:rsidR="004462FD" w:rsidRPr="00412D92" w14:paraId="09B1CC09" w14:textId="77777777" w:rsidTr="00EB6FA9">
        <w:trPr>
          <w:trHeight w:val="248"/>
        </w:trPr>
        <w:tc>
          <w:tcPr>
            <w:tcW w:w="406" w:type="pct"/>
            <w:tcBorders>
              <w:top w:val="single" w:sz="4" w:space="0" w:color="auto"/>
              <w:bottom w:val="single" w:sz="4" w:space="0" w:color="auto"/>
              <w:right w:val="single" w:sz="4" w:space="0" w:color="auto"/>
            </w:tcBorders>
          </w:tcPr>
          <w:p w14:paraId="06FD58EF"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40498451"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5F65F9CE"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662D40A1"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711556CC"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5AAFC90B"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24C08B6E" w14:textId="77777777" w:rsidR="004462FD" w:rsidRPr="00412D92" w:rsidRDefault="004462FD" w:rsidP="00EB6FA9">
            <w:pPr>
              <w:pStyle w:val="Sinespaciado"/>
              <w:rPr>
                <w:rFonts w:ascii="Noto Sans" w:hAnsi="Noto Sans" w:cs="Noto Sans"/>
                <w:b/>
                <w:sz w:val="14"/>
                <w:szCs w:val="14"/>
              </w:rPr>
            </w:pPr>
          </w:p>
        </w:tc>
      </w:tr>
      <w:tr w:rsidR="004462FD" w:rsidRPr="00412D92" w14:paraId="44D72B69" w14:textId="77777777" w:rsidTr="00EB6FA9">
        <w:trPr>
          <w:trHeight w:val="248"/>
        </w:trPr>
        <w:tc>
          <w:tcPr>
            <w:tcW w:w="406" w:type="pct"/>
            <w:tcBorders>
              <w:top w:val="single" w:sz="4" w:space="0" w:color="auto"/>
              <w:bottom w:val="single" w:sz="4" w:space="0" w:color="auto"/>
              <w:right w:val="single" w:sz="4" w:space="0" w:color="auto"/>
            </w:tcBorders>
          </w:tcPr>
          <w:p w14:paraId="04ED3D48" w14:textId="77777777" w:rsidR="004462FD" w:rsidRPr="00412D92" w:rsidRDefault="004462FD" w:rsidP="00EB6FA9">
            <w:pPr>
              <w:pStyle w:val="Sinespaciado"/>
              <w:rPr>
                <w:rFonts w:ascii="Noto Sans" w:hAnsi="Noto Sans" w:cs="Noto Sans"/>
                <w:b/>
                <w:sz w:val="14"/>
                <w:szCs w:val="14"/>
              </w:rPr>
            </w:pPr>
          </w:p>
        </w:tc>
        <w:tc>
          <w:tcPr>
            <w:tcW w:w="498" w:type="pct"/>
            <w:tcBorders>
              <w:top w:val="single" w:sz="4" w:space="0" w:color="auto"/>
              <w:left w:val="single" w:sz="4" w:space="0" w:color="auto"/>
              <w:bottom w:val="single" w:sz="4" w:space="0" w:color="auto"/>
              <w:right w:val="single" w:sz="4" w:space="0" w:color="auto"/>
            </w:tcBorders>
          </w:tcPr>
          <w:p w14:paraId="1C5495A0" w14:textId="77777777" w:rsidR="004462FD" w:rsidRPr="00412D92" w:rsidRDefault="004462FD" w:rsidP="00EB6FA9">
            <w:pPr>
              <w:pStyle w:val="Sinespaciado"/>
              <w:rPr>
                <w:rFonts w:ascii="Noto Sans" w:hAnsi="Noto Sans" w:cs="Noto Sans"/>
                <w:b/>
                <w:sz w:val="14"/>
                <w:szCs w:val="14"/>
              </w:rPr>
            </w:pPr>
          </w:p>
        </w:tc>
        <w:tc>
          <w:tcPr>
            <w:tcW w:w="2368" w:type="pct"/>
            <w:gridSpan w:val="4"/>
            <w:tcBorders>
              <w:top w:val="single" w:sz="4" w:space="0" w:color="auto"/>
              <w:left w:val="single" w:sz="4" w:space="0" w:color="auto"/>
              <w:bottom w:val="single" w:sz="4" w:space="0" w:color="auto"/>
              <w:right w:val="single" w:sz="4" w:space="0" w:color="auto"/>
            </w:tcBorders>
          </w:tcPr>
          <w:p w14:paraId="73FCE3E1" w14:textId="77777777" w:rsidR="004462FD" w:rsidRPr="00412D92" w:rsidRDefault="004462FD" w:rsidP="00EB6FA9">
            <w:pPr>
              <w:pStyle w:val="Sinespaciado"/>
              <w:rPr>
                <w:rFonts w:ascii="Noto Sans" w:hAnsi="Noto Sans" w:cs="Noto Sans"/>
                <w:b/>
                <w:sz w:val="14"/>
                <w:szCs w:val="14"/>
              </w:rPr>
            </w:pPr>
          </w:p>
        </w:tc>
        <w:tc>
          <w:tcPr>
            <w:tcW w:w="367" w:type="pct"/>
            <w:tcBorders>
              <w:top w:val="single" w:sz="4" w:space="0" w:color="auto"/>
              <w:left w:val="single" w:sz="4" w:space="0" w:color="auto"/>
              <w:bottom w:val="single" w:sz="4" w:space="0" w:color="auto"/>
              <w:right w:val="single" w:sz="4" w:space="0" w:color="auto"/>
            </w:tcBorders>
          </w:tcPr>
          <w:p w14:paraId="47BF16E3" w14:textId="77777777" w:rsidR="004462FD" w:rsidRPr="00412D92" w:rsidRDefault="004462FD" w:rsidP="00EB6FA9">
            <w:pPr>
              <w:pStyle w:val="Sinespaciado"/>
              <w:rPr>
                <w:rFonts w:ascii="Noto Sans" w:hAnsi="Noto Sans" w:cs="Noto Sans"/>
                <w:b/>
                <w:sz w:val="14"/>
                <w:szCs w:val="14"/>
              </w:rPr>
            </w:pPr>
          </w:p>
        </w:tc>
        <w:tc>
          <w:tcPr>
            <w:tcW w:w="487" w:type="pct"/>
            <w:tcBorders>
              <w:top w:val="single" w:sz="4" w:space="0" w:color="auto"/>
              <w:left w:val="single" w:sz="4" w:space="0" w:color="auto"/>
              <w:bottom w:val="single" w:sz="4" w:space="0" w:color="auto"/>
              <w:right w:val="single" w:sz="4" w:space="0" w:color="auto"/>
            </w:tcBorders>
          </w:tcPr>
          <w:p w14:paraId="08DDEEE4" w14:textId="77777777" w:rsidR="004462FD" w:rsidRPr="00412D92" w:rsidRDefault="004462FD" w:rsidP="00EB6FA9">
            <w:pPr>
              <w:pStyle w:val="Sinespaciado"/>
              <w:rPr>
                <w:rFonts w:ascii="Noto Sans" w:hAnsi="Noto Sans" w:cs="Noto Sans"/>
                <w:b/>
                <w:sz w:val="14"/>
                <w:szCs w:val="14"/>
              </w:rPr>
            </w:pPr>
          </w:p>
        </w:tc>
        <w:tc>
          <w:tcPr>
            <w:tcW w:w="422" w:type="pct"/>
            <w:tcBorders>
              <w:top w:val="single" w:sz="4" w:space="0" w:color="auto"/>
              <w:left w:val="single" w:sz="4" w:space="0" w:color="auto"/>
              <w:bottom w:val="single" w:sz="4" w:space="0" w:color="auto"/>
              <w:right w:val="single" w:sz="4" w:space="0" w:color="auto"/>
            </w:tcBorders>
          </w:tcPr>
          <w:p w14:paraId="45224DEF" w14:textId="77777777" w:rsidR="004462FD" w:rsidRPr="00412D92" w:rsidRDefault="004462FD" w:rsidP="00EB6FA9">
            <w:pPr>
              <w:pStyle w:val="Sinespaciado"/>
              <w:rPr>
                <w:rFonts w:ascii="Noto Sans" w:hAnsi="Noto Sans" w:cs="Noto Sans"/>
                <w:b/>
                <w:sz w:val="14"/>
                <w:szCs w:val="14"/>
              </w:rPr>
            </w:pPr>
          </w:p>
        </w:tc>
        <w:tc>
          <w:tcPr>
            <w:tcW w:w="451" w:type="pct"/>
            <w:gridSpan w:val="2"/>
            <w:tcBorders>
              <w:top w:val="single" w:sz="4" w:space="0" w:color="auto"/>
              <w:left w:val="single" w:sz="4" w:space="0" w:color="auto"/>
              <w:bottom w:val="single" w:sz="4" w:space="0" w:color="auto"/>
            </w:tcBorders>
          </w:tcPr>
          <w:p w14:paraId="5014B100" w14:textId="77777777" w:rsidR="004462FD" w:rsidRPr="00412D92" w:rsidRDefault="004462FD" w:rsidP="00EB6FA9">
            <w:pPr>
              <w:pStyle w:val="Sinespaciado"/>
              <w:rPr>
                <w:rFonts w:ascii="Noto Sans" w:hAnsi="Noto Sans" w:cs="Noto Sans"/>
                <w:b/>
                <w:sz w:val="14"/>
                <w:szCs w:val="14"/>
              </w:rPr>
            </w:pPr>
          </w:p>
        </w:tc>
      </w:tr>
      <w:tr w:rsidR="004462FD" w:rsidRPr="00412D92" w14:paraId="0A094CAB" w14:textId="77777777" w:rsidTr="00EB6FA9">
        <w:tc>
          <w:tcPr>
            <w:tcW w:w="4630" w:type="pct"/>
            <w:gridSpan w:val="10"/>
            <w:tcBorders>
              <w:right w:val="single" w:sz="4" w:space="0" w:color="auto"/>
            </w:tcBorders>
          </w:tcPr>
          <w:p w14:paraId="0DA92FE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                                                                                                                                   SUBTOTAL (19)                                                                                                                                        IVA (20)</w:t>
            </w:r>
          </w:p>
          <w:p w14:paraId="2E9F020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                                                                                                                                        TOTAL (21)</w:t>
            </w:r>
          </w:p>
        </w:tc>
        <w:tc>
          <w:tcPr>
            <w:tcW w:w="370" w:type="pct"/>
            <w:tcBorders>
              <w:left w:val="single" w:sz="4" w:space="0" w:color="auto"/>
            </w:tcBorders>
          </w:tcPr>
          <w:p w14:paraId="251D122C" w14:textId="77777777" w:rsidR="004462FD" w:rsidRPr="00412D92" w:rsidRDefault="004462FD" w:rsidP="00EB6FA9">
            <w:pPr>
              <w:pStyle w:val="Sinespaciado"/>
              <w:rPr>
                <w:rFonts w:ascii="Noto Sans" w:hAnsi="Noto Sans" w:cs="Noto Sans"/>
                <w:sz w:val="14"/>
                <w:szCs w:val="14"/>
              </w:rPr>
            </w:pPr>
          </w:p>
          <w:p w14:paraId="674ED6BB" w14:textId="77777777" w:rsidR="004462FD" w:rsidRPr="00412D92" w:rsidRDefault="004462FD" w:rsidP="00EB6FA9">
            <w:pPr>
              <w:pStyle w:val="Sinespaciado"/>
              <w:rPr>
                <w:rFonts w:ascii="Noto Sans" w:hAnsi="Noto Sans" w:cs="Noto Sans"/>
                <w:sz w:val="14"/>
                <w:szCs w:val="14"/>
              </w:rPr>
            </w:pPr>
          </w:p>
          <w:p w14:paraId="5690BF57" w14:textId="77777777" w:rsidR="004462FD" w:rsidRPr="00412D92" w:rsidRDefault="004462FD" w:rsidP="00EB6FA9">
            <w:pPr>
              <w:pStyle w:val="Sinespaciado"/>
              <w:rPr>
                <w:rFonts w:ascii="Noto Sans" w:hAnsi="Noto Sans" w:cs="Noto Sans"/>
                <w:sz w:val="14"/>
                <w:szCs w:val="14"/>
              </w:rPr>
            </w:pPr>
          </w:p>
        </w:tc>
      </w:tr>
      <w:tr w:rsidR="004462FD" w:rsidRPr="00412D92" w14:paraId="39EA33AC" w14:textId="77777777" w:rsidTr="00EB6FA9">
        <w:trPr>
          <w:trHeight w:val="1307"/>
        </w:trPr>
        <w:tc>
          <w:tcPr>
            <w:tcW w:w="1248" w:type="pct"/>
            <w:gridSpan w:val="3"/>
            <w:tcBorders>
              <w:right w:val="single" w:sz="4" w:space="0" w:color="auto"/>
            </w:tcBorders>
          </w:tcPr>
          <w:p w14:paraId="21CEEA5B" w14:textId="77777777" w:rsidR="004462FD" w:rsidRPr="00412D92" w:rsidRDefault="004462FD" w:rsidP="00EB6FA9">
            <w:pPr>
              <w:pStyle w:val="Sinespaciado"/>
              <w:rPr>
                <w:rFonts w:ascii="Noto Sans" w:hAnsi="Noto Sans" w:cs="Noto Sans"/>
                <w:sz w:val="14"/>
                <w:szCs w:val="14"/>
              </w:rPr>
            </w:pPr>
          </w:p>
          <w:p w14:paraId="1A015B4F" w14:textId="77777777" w:rsidR="004462FD" w:rsidRPr="00412D92" w:rsidRDefault="004462FD" w:rsidP="00EB6FA9">
            <w:pPr>
              <w:pStyle w:val="Sinespaciado"/>
              <w:rPr>
                <w:rFonts w:ascii="Noto Sans" w:hAnsi="Noto Sans" w:cs="Noto Sans"/>
                <w:sz w:val="14"/>
                <w:szCs w:val="14"/>
              </w:rPr>
            </w:pPr>
          </w:p>
          <w:p w14:paraId="4118ACA8"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____________________________</w:t>
            </w:r>
          </w:p>
          <w:p w14:paraId="6AA4836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Nombre y Firma del Proveedor (22)</w:t>
            </w:r>
          </w:p>
          <w:p w14:paraId="445195C7" w14:textId="77777777" w:rsidR="004462FD" w:rsidRPr="00412D92" w:rsidRDefault="004462FD" w:rsidP="00EB6FA9">
            <w:pPr>
              <w:pStyle w:val="Sinespaciado"/>
              <w:rPr>
                <w:rFonts w:ascii="Noto Sans" w:hAnsi="Noto Sans" w:cs="Noto Sans"/>
                <w:sz w:val="14"/>
                <w:szCs w:val="14"/>
              </w:rPr>
            </w:pPr>
          </w:p>
        </w:tc>
        <w:tc>
          <w:tcPr>
            <w:tcW w:w="1521" w:type="pct"/>
            <w:gridSpan w:val="2"/>
            <w:tcBorders>
              <w:left w:val="single" w:sz="4" w:space="0" w:color="auto"/>
              <w:right w:val="single" w:sz="4" w:space="0" w:color="auto"/>
            </w:tcBorders>
          </w:tcPr>
          <w:p w14:paraId="08EBD634" w14:textId="77777777" w:rsidR="004462FD" w:rsidRPr="00412D92" w:rsidRDefault="004462FD" w:rsidP="00EB6FA9">
            <w:pPr>
              <w:pStyle w:val="Sinespaciado"/>
              <w:rPr>
                <w:rFonts w:ascii="Noto Sans" w:hAnsi="Noto Sans" w:cs="Noto Sans"/>
                <w:sz w:val="14"/>
                <w:szCs w:val="14"/>
              </w:rPr>
            </w:pPr>
          </w:p>
          <w:p w14:paraId="5A853360" w14:textId="77777777" w:rsidR="004462FD" w:rsidRPr="00412D92" w:rsidRDefault="004462FD" w:rsidP="00EB6FA9">
            <w:pPr>
              <w:pStyle w:val="Sinespaciado"/>
              <w:rPr>
                <w:rFonts w:ascii="Noto Sans" w:hAnsi="Noto Sans" w:cs="Noto Sans"/>
                <w:sz w:val="14"/>
                <w:szCs w:val="14"/>
              </w:rPr>
            </w:pPr>
          </w:p>
          <w:p w14:paraId="4310C357"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__________________________________</w:t>
            </w:r>
          </w:p>
          <w:p w14:paraId="7522B5CC"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Fecha en que recibe y acepta el proveedor (23)</w:t>
            </w:r>
          </w:p>
          <w:p w14:paraId="4FA5411A" w14:textId="77777777" w:rsidR="004462FD" w:rsidRPr="00412D92" w:rsidRDefault="004462FD" w:rsidP="00EB6FA9">
            <w:pPr>
              <w:pStyle w:val="Sinespaciado"/>
              <w:rPr>
                <w:rFonts w:ascii="Noto Sans" w:hAnsi="Noto Sans" w:cs="Noto Sans"/>
                <w:sz w:val="14"/>
                <w:szCs w:val="14"/>
              </w:rPr>
            </w:pPr>
          </w:p>
        </w:tc>
        <w:tc>
          <w:tcPr>
            <w:tcW w:w="2231" w:type="pct"/>
            <w:gridSpan w:val="6"/>
            <w:tcBorders>
              <w:left w:val="single" w:sz="4" w:space="0" w:color="auto"/>
            </w:tcBorders>
          </w:tcPr>
          <w:p w14:paraId="11BF752A" w14:textId="77777777" w:rsidR="004462FD" w:rsidRPr="00412D92" w:rsidRDefault="004462FD" w:rsidP="00EB6FA9">
            <w:pPr>
              <w:pStyle w:val="Sinespaciado"/>
              <w:rPr>
                <w:rFonts w:ascii="Noto Sans" w:hAnsi="Noto Sans" w:cs="Noto Sans"/>
                <w:color w:val="BFBFBF"/>
                <w:sz w:val="14"/>
                <w:szCs w:val="14"/>
              </w:rPr>
            </w:pPr>
          </w:p>
          <w:p w14:paraId="78FE8341" w14:textId="77777777" w:rsidR="004462FD" w:rsidRPr="00412D92" w:rsidRDefault="004462FD" w:rsidP="00EB6FA9">
            <w:pPr>
              <w:pStyle w:val="Sinespaciado"/>
              <w:rPr>
                <w:rFonts w:ascii="Noto Sans" w:hAnsi="Noto Sans" w:cs="Noto Sans"/>
                <w:color w:val="BFBFBF"/>
                <w:sz w:val="14"/>
                <w:szCs w:val="14"/>
              </w:rPr>
            </w:pPr>
            <w:r w:rsidRPr="00412D92">
              <w:rPr>
                <w:rFonts w:ascii="Noto Sans" w:hAnsi="Noto Sans" w:cs="Noto Sans"/>
                <w:color w:val="BFBFBF"/>
                <w:sz w:val="14"/>
                <w:szCs w:val="14"/>
              </w:rPr>
              <w:t>(Administrador Auxiliar del contrato)</w:t>
            </w:r>
          </w:p>
          <w:p w14:paraId="56FE3AE4"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__________________________________________________</w:t>
            </w:r>
          </w:p>
          <w:p w14:paraId="7226146B" w14:textId="77777777" w:rsidR="004462FD" w:rsidRPr="00412D92" w:rsidRDefault="004462FD" w:rsidP="00EB6FA9">
            <w:pPr>
              <w:pStyle w:val="Sinespaciado"/>
              <w:rPr>
                <w:rFonts w:ascii="Noto Sans" w:hAnsi="Noto Sans" w:cs="Noto Sans"/>
                <w:sz w:val="14"/>
                <w:szCs w:val="14"/>
              </w:rPr>
            </w:pPr>
            <w:r w:rsidRPr="00412D92">
              <w:rPr>
                <w:rFonts w:ascii="Noto Sans" w:hAnsi="Noto Sans" w:cs="Noto Sans"/>
                <w:sz w:val="14"/>
                <w:szCs w:val="14"/>
              </w:rPr>
              <w:t xml:space="preserve">Nombre y cargo </w:t>
            </w:r>
            <w:proofErr w:type="gramStart"/>
            <w:r w:rsidRPr="00412D92">
              <w:rPr>
                <w:rFonts w:ascii="Noto Sans" w:hAnsi="Noto Sans" w:cs="Noto Sans"/>
                <w:sz w:val="14"/>
                <w:szCs w:val="14"/>
              </w:rPr>
              <w:t>del  servidor</w:t>
            </w:r>
            <w:proofErr w:type="gramEnd"/>
            <w:r w:rsidRPr="00412D92">
              <w:rPr>
                <w:rFonts w:ascii="Noto Sans" w:hAnsi="Noto Sans" w:cs="Noto Sans"/>
                <w:sz w:val="14"/>
                <w:szCs w:val="14"/>
              </w:rPr>
              <w:t xml:space="preserve"> público responsable de la administración del contrato o facultado para expedir esta orden (24)</w:t>
            </w:r>
          </w:p>
        </w:tc>
      </w:tr>
    </w:tbl>
    <w:p w14:paraId="4ECC13EB" w14:textId="77777777" w:rsidR="004462FD" w:rsidRPr="00412D92" w:rsidRDefault="004462FD" w:rsidP="004462FD">
      <w:pPr>
        <w:ind w:left="567"/>
        <w:jc w:val="center"/>
        <w:rPr>
          <w:rFonts w:ascii="Noto Sans" w:hAnsi="Noto Sans" w:cs="Noto Sans"/>
          <w:b/>
          <w:sz w:val="22"/>
          <w:szCs w:val="22"/>
        </w:rPr>
      </w:pPr>
    </w:p>
    <w:p w14:paraId="531F439E" w14:textId="77777777" w:rsidR="004462FD" w:rsidRPr="00412D92" w:rsidRDefault="004462FD" w:rsidP="004462FD">
      <w:pPr>
        <w:ind w:left="567"/>
        <w:jc w:val="center"/>
        <w:rPr>
          <w:rFonts w:ascii="Noto Sans" w:hAnsi="Noto Sans" w:cs="Noto Sans"/>
          <w:b/>
          <w:sz w:val="22"/>
          <w:szCs w:val="22"/>
        </w:rPr>
      </w:pPr>
    </w:p>
    <w:p w14:paraId="136FF12E" w14:textId="77777777" w:rsidR="004462FD" w:rsidRPr="00412D92" w:rsidRDefault="004462FD" w:rsidP="004462FD">
      <w:pPr>
        <w:ind w:left="567"/>
        <w:jc w:val="center"/>
        <w:rPr>
          <w:rFonts w:ascii="Noto Sans" w:hAnsi="Noto Sans" w:cs="Noto Sans"/>
          <w:b/>
          <w:sz w:val="22"/>
          <w:szCs w:val="22"/>
        </w:rPr>
      </w:pPr>
    </w:p>
    <w:p w14:paraId="148186D9" w14:textId="77777777" w:rsidR="004462FD" w:rsidRPr="00412D92" w:rsidRDefault="004462FD" w:rsidP="004462FD">
      <w:pPr>
        <w:ind w:left="567"/>
        <w:jc w:val="center"/>
        <w:rPr>
          <w:rFonts w:ascii="Noto Sans" w:hAnsi="Noto Sans" w:cs="Noto Sans"/>
          <w:b/>
          <w:sz w:val="22"/>
          <w:szCs w:val="22"/>
        </w:rPr>
      </w:pPr>
    </w:p>
    <w:p w14:paraId="66B51C81" w14:textId="77777777" w:rsidR="004462FD" w:rsidRDefault="004462FD" w:rsidP="004462FD">
      <w:pPr>
        <w:ind w:left="567"/>
        <w:jc w:val="center"/>
        <w:rPr>
          <w:rFonts w:ascii="Geomanist" w:hAnsi="Geomanist" w:cs="Arial"/>
          <w:b/>
          <w:sz w:val="22"/>
          <w:szCs w:val="22"/>
        </w:rPr>
      </w:pPr>
    </w:p>
    <w:p w14:paraId="7D711BB1" w14:textId="77777777" w:rsidR="004462FD" w:rsidRDefault="004462FD" w:rsidP="004462FD">
      <w:pPr>
        <w:ind w:left="567"/>
        <w:jc w:val="center"/>
        <w:rPr>
          <w:rFonts w:ascii="Geomanist" w:hAnsi="Geomanist" w:cs="Arial"/>
          <w:b/>
          <w:sz w:val="22"/>
          <w:szCs w:val="22"/>
        </w:rPr>
      </w:pPr>
    </w:p>
    <w:p w14:paraId="7BAF7580" w14:textId="77777777" w:rsidR="004462FD" w:rsidRDefault="004462FD" w:rsidP="004462FD">
      <w:pPr>
        <w:ind w:left="567"/>
        <w:jc w:val="center"/>
        <w:rPr>
          <w:rFonts w:ascii="Geomanist" w:hAnsi="Geomanist" w:cs="Arial"/>
          <w:b/>
          <w:sz w:val="22"/>
          <w:szCs w:val="22"/>
        </w:rPr>
      </w:pPr>
    </w:p>
    <w:p w14:paraId="2E93D558" w14:textId="77777777" w:rsidR="004462FD" w:rsidRDefault="004462FD" w:rsidP="004462FD">
      <w:pPr>
        <w:ind w:left="567"/>
        <w:jc w:val="center"/>
        <w:rPr>
          <w:rFonts w:ascii="Geomanist" w:hAnsi="Geomanist" w:cs="Arial"/>
          <w:b/>
          <w:sz w:val="22"/>
          <w:szCs w:val="22"/>
        </w:rPr>
      </w:pPr>
    </w:p>
    <w:p w14:paraId="718401CB" w14:textId="77777777" w:rsidR="004462FD" w:rsidRDefault="004462FD" w:rsidP="004462FD">
      <w:pPr>
        <w:ind w:left="567"/>
        <w:jc w:val="center"/>
        <w:rPr>
          <w:rFonts w:ascii="Geomanist" w:hAnsi="Geomanist" w:cs="Arial"/>
          <w:b/>
          <w:sz w:val="22"/>
          <w:szCs w:val="22"/>
        </w:rPr>
      </w:pPr>
    </w:p>
    <w:p w14:paraId="3CCB4B99" w14:textId="77777777" w:rsidR="004462FD" w:rsidRDefault="004462FD" w:rsidP="004462FD">
      <w:pPr>
        <w:ind w:left="567"/>
        <w:jc w:val="center"/>
        <w:rPr>
          <w:rFonts w:ascii="Geomanist" w:hAnsi="Geomanist" w:cs="Arial"/>
          <w:b/>
          <w:sz w:val="22"/>
          <w:szCs w:val="22"/>
        </w:rPr>
      </w:pPr>
    </w:p>
    <w:p w14:paraId="0DE26C10" w14:textId="77777777" w:rsidR="004462FD" w:rsidRDefault="004462FD" w:rsidP="004462FD">
      <w:pPr>
        <w:ind w:left="567"/>
        <w:jc w:val="center"/>
        <w:rPr>
          <w:rFonts w:ascii="Geomanist" w:hAnsi="Geomanist" w:cs="Arial"/>
          <w:b/>
          <w:sz w:val="22"/>
          <w:szCs w:val="22"/>
        </w:rPr>
      </w:pPr>
    </w:p>
    <w:p w14:paraId="5564A02B" w14:textId="77777777" w:rsidR="004462FD" w:rsidRDefault="004462FD" w:rsidP="004462FD">
      <w:pPr>
        <w:ind w:left="567"/>
        <w:jc w:val="center"/>
        <w:rPr>
          <w:rFonts w:ascii="Geomanist" w:hAnsi="Geomanist" w:cs="Arial"/>
          <w:b/>
          <w:sz w:val="22"/>
          <w:szCs w:val="22"/>
        </w:rPr>
      </w:pPr>
    </w:p>
    <w:p w14:paraId="07EAF6EF" w14:textId="77777777" w:rsidR="004462FD" w:rsidRDefault="004462FD" w:rsidP="004462FD">
      <w:pPr>
        <w:ind w:left="567"/>
        <w:jc w:val="center"/>
        <w:rPr>
          <w:rFonts w:ascii="Geomanist" w:hAnsi="Geomanist" w:cs="Arial"/>
          <w:b/>
          <w:sz w:val="22"/>
          <w:szCs w:val="22"/>
        </w:rPr>
      </w:pPr>
    </w:p>
    <w:p w14:paraId="69E4E492" w14:textId="77777777" w:rsidR="004462FD" w:rsidRDefault="004462FD" w:rsidP="004462FD">
      <w:pPr>
        <w:ind w:left="567"/>
        <w:jc w:val="center"/>
        <w:rPr>
          <w:rFonts w:ascii="Geomanist" w:hAnsi="Geomanist" w:cs="Arial"/>
          <w:b/>
          <w:sz w:val="22"/>
          <w:szCs w:val="22"/>
        </w:rPr>
      </w:pPr>
    </w:p>
    <w:p w14:paraId="601929DE" w14:textId="77777777" w:rsidR="004462FD" w:rsidRDefault="004462FD" w:rsidP="004462FD">
      <w:pPr>
        <w:ind w:left="567"/>
        <w:jc w:val="center"/>
        <w:rPr>
          <w:rFonts w:ascii="Geomanist" w:hAnsi="Geomanist" w:cs="Arial"/>
          <w:b/>
          <w:sz w:val="22"/>
          <w:szCs w:val="22"/>
        </w:rPr>
      </w:pPr>
    </w:p>
    <w:p w14:paraId="745181F0" w14:textId="77777777" w:rsidR="004462FD" w:rsidRDefault="004462FD" w:rsidP="004462FD">
      <w:pPr>
        <w:ind w:left="567"/>
        <w:jc w:val="center"/>
        <w:rPr>
          <w:rFonts w:ascii="Geomanist" w:hAnsi="Geomanist" w:cs="Arial"/>
          <w:b/>
          <w:sz w:val="22"/>
          <w:szCs w:val="22"/>
        </w:rPr>
      </w:pPr>
    </w:p>
    <w:p w14:paraId="7DA8AAA5" w14:textId="77777777" w:rsidR="004462FD" w:rsidRDefault="004462FD" w:rsidP="004462FD">
      <w:pPr>
        <w:ind w:left="567"/>
        <w:jc w:val="center"/>
        <w:rPr>
          <w:rFonts w:ascii="Geomanist" w:hAnsi="Geomanist" w:cs="Arial"/>
          <w:b/>
          <w:sz w:val="22"/>
          <w:szCs w:val="22"/>
        </w:rPr>
      </w:pPr>
    </w:p>
    <w:p w14:paraId="13EB44DE" w14:textId="77777777" w:rsidR="004462FD" w:rsidRDefault="004462FD" w:rsidP="004462FD">
      <w:pPr>
        <w:ind w:left="567"/>
        <w:jc w:val="center"/>
        <w:rPr>
          <w:rFonts w:ascii="Geomanist" w:hAnsi="Geomanist" w:cs="Arial"/>
          <w:b/>
          <w:sz w:val="22"/>
          <w:szCs w:val="22"/>
        </w:rPr>
      </w:pPr>
    </w:p>
    <w:p w14:paraId="5F69EED2" w14:textId="77777777" w:rsidR="004462FD" w:rsidRDefault="004462FD" w:rsidP="004462FD">
      <w:pPr>
        <w:ind w:left="567"/>
        <w:jc w:val="center"/>
        <w:rPr>
          <w:rFonts w:ascii="Geomanist" w:hAnsi="Geomanist" w:cs="Arial"/>
          <w:b/>
          <w:sz w:val="22"/>
          <w:szCs w:val="22"/>
        </w:rPr>
      </w:pPr>
    </w:p>
    <w:p w14:paraId="63DF3301" w14:textId="77777777" w:rsidR="004462FD" w:rsidRDefault="004462FD" w:rsidP="004462FD">
      <w:pPr>
        <w:ind w:left="567"/>
        <w:jc w:val="center"/>
        <w:rPr>
          <w:rFonts w:ascii="Geomanist" w:hAnsi="Geomanist" w:cs="Arial"/>
          <w:b/>
          <w:sz w:val="22"/>
          <w:szCs w:val="22"/>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52"/>
        <w:gridCol w:w="1752"/>
        <w:gridCol w:w="236"/>
        <w:gridCol w:w="7280"/>
        <w:gridCol w:w="146"/>
      </w:tblGrid>
      <w:tr w:rsidR="004462FD" w:rsidRPr="004462FD" w14:paraId="6F311B2D" w14:textId="77777777" w:rsidTr="004462FD">
        <w:trPr>
          <w:trHeight w:val="487"/>
        </w:trPr>
        <w:tc>
          <w:tcPr>
            <w:tcW w:w="61" w:type="pct"/>
            <w:shd w:val="pct25" w:color="auto" w:fill="auto"/>
          </w:tcPr>
          <w:p w14:paraId="6C3F2BDC" w14:textId="77777777" w:rsidR="004462FD" w:rsidRPr="004462FD" w:rsidRDefault="004462FD" w:rsidP="00EB6FA9">
            <w:pPr>
              <w:jc w:val="center"/>
              <w:rPr>
                <w:rFonts w:ascii="Arial" w:hAnsi="Arial" w:cs="Arial"/>
                <w:b/>
                <w:color w:val="FFFFFF"/>
                <w:sz w:val="14"/>
                <w:szCs w:val="14"/>
              </w:rPr>
            </w:pPr>
            <w:r w:rsidRPr="004462FD">
              <w:rPr>
                <w:rFonts w:ascii="Montserrat Light" w:hAnsi="Montserrat Light" w:cs="Open Sans"/>
                <w:b/>
                <w:bCs/>
                <w:color w:val="808080" w:themeColor="background1" w:themeShade="80"/>
                <w:sz w:val="14"/>
                <w:szCs w:val="14"/>
              </w:rPr>
              <w:br w:type="page"/>
            </w:r>
          </w:p>
        </w:tc>
        <w:tc>
          <w:tcPr>
            <w:tcW w:w="279" w:type="pct"/>
            <w:shd w:val="pct25" w:color="auto" w:fill="auto"/>
            <w:vAlign w:val="center"/>
          </w:tcPr>
          <w:p w14:paraId="4E828F08" w14:textId="77777777" w:rsidR="004462FD" w:rsidRPr="004462FD" w:rsidRDefault="004462FD" w:rsidP="00EB6FA9">
            <w:pPr>
              <w:rPr>
                <w:rFonts w:ascii="Arial" w:hAnsi="Arial" w:cs="Arial"/>
                <w:b/>
                <w:color w:val="FFFFFF"/>
                <w:sz w:val="14"/>
                <w:szCs w:val="14"/>
              </w:rPr>
            </w:pPr>
          </w:p>
        </w:tc>
        <w:tc>
          <w:tcPr>
            <w:tcW w:w="872" w:type="pct"/>
            <w:shd w:val="pct25" w:color="auto" w:fill="auto"/>
            <w:vAlign w:val="center"/>
          </w:tcPr>
          <w:p w14:paraId="01B60658" w14:textId="77777777" w:rsidR="004462FD" w:rsidRPr="004462FD" w:rsidRDefault="004462FD" w:rsidP="00EB6FA9">
            <w:pPr>
              <w:jc w:val="center"/>
              <w:rPr>
                <w:rFonts w:ascii="Arial" w:hAnsi="Arial" w:cs="Arial"/>
                <w:b/>
                <w:color w:val="000000"/>
                <w:sz w:val="14"/>
                <w:szCs w:val="14"/>
              </w:rPr>
            </w:pPr>
            <w:r w:rsidRPr="004462FD">
              <w:rPr>
                <w:rFonts w:ascii="Arial" w:hAnsi="Arial" w:cs="Arial"/>
                <w:b/>
                <w:color w:val="000000"/>
                <w:sz w:val="14"/>
                <w:szCs w:val="14"/>
              </w:rPr>
              <w:t>FO-CON-01</w:t>
            </w:r>
          </w:p>
        </w:tc>
        <w:tc>
          <w:tcPr>
            <w:tcW w:w="3727" w:type="pct"/>
            <w:gridSpan w:val="2"/>
            <w:shd w:val="pct25" w:color="auto" w:fill="auto"/>
            <w:vAlign w:val="center"/>
          </w:tcPr>
          <w:p w14:paraId="3F1E08AE" w14:textId="77777777" w:rsidR="004462FD" w:rsidRPr="004462FD" w:rsidRDefault="004462FD" w:rsidP="00EB6FA9">
            <w:pPr>
              <w:rPr>
                <w:rFonts w:ascii="Arial" w:hAnsi="Arial" w:cs="Arial"/>
                <w:b/>
                <w:color w:val="000000"/>
                <w:sz w:val="14"/>
                <w:szCs w:val="14"/>
              </w:rPr>
            </w:pPr>
            <w:r w:rsidRPr="004462FD">
              <w:rPr>
                <w:rFonts w:ascii="Arial" w:hAnsi="Arial" w:cs="Arial"/>
                <w:b/>
                <w:color w:val="000000"/>
                <w:sz w:val="14"/>
                <w:szCs w:val="14"/>
              </w:rPr>
              <w:t>Orden de suministro</w:t>
            </w:r>
          </w:p>
        </w:tc>
        <w:tc>
          <w:tcPr>
            <w:tcW w:w="61" w:type="pct"/>
            <w:shd w:val="pct25" w:color="auto" w:fill="auto"/>
          </w:tcPr>
          <w:p w14:paraId="7E3FC337" w14:textId="77777777" w:rsidR="004462FD" w:rsidRPr="004462FD" w:rsidRDefault="004462FD" w:rsidP="00EB6FA9">
            <w:pPr>
              <w:jc w:val="both"/>
              <w:rPr>
                <w:rFonts w:ascii="Arial" w:hAnsi="Arial" w:cs="Arial"/>
                <w:color w:val="000000"/>
                <w:sz w:val="14"/>
                <w:szCs w:val="14"/>
              </w:rPr>
            </w:pPr>
          </w:p>
        </w:tc>
      </w:tr>
      <w:tr w:rsidR="004462FD" w:rsidRPr="004462FD" w14:paraId="50228AAE" w14:textId="77777777" w:rsidTr="004462FD">
        <w:trPr>
          <w:trHeight w:val="330"/>
        </w:trPr>
        <w:tc>
          <w:tcPr>
            <w:tcW w:w="61" w:type="pct"/>
            <w:shd w:val="pct25" w:color="auto" w:fill="auto"/>
          </w:tcPr>
          <w:p w14:paraId="49EC737A" w14:textId="77777777" w:rsidR="004462FD" w:rsidRPr="004462FD" w:rsidRDefault="004462FD" w:rsidP="00EB6FA9">
            <w:pPr>
              <w:jc w:val="both"/>
              <w:rPr>
                <w:rFonts w:ascii="Arial" w:hAnsi="Arial" w:cs="Arial"/>
                <w:b/>
                <w:color w:val="000000"/>
                <w:sz w:val="14"/>
                <w:szCs w:val="14"/>
              </w:rPr>
            </w:pPr>
          </w:p>
        </w:tc>
        <w:tc>
          <w:tcPr>
            <w:tcW w:w="4878" w:type="pct"/>
            <w:gridSpan w:val="4"/>
            <w:shd w:val="pct25" w:color="auto" w:fill="auto"/>
            <w:vAlign w:val="center"/>
          </w:tcPr>
          <w:p w14:paraId="0F16D8FA" w14:textId="77777777" w:rsidR="004462FD" w:rsidRPr="004462FD" w:rsidRDefault="004462FD" w:rsidP="00EB6FA9">
            <w:pPr>
              <w:rPr>
                <w:rFonts w:ascii="Arial" w:hAnsi="Arial" w:cs="Arial"/>
                <w:b/>
                <w:color w:val="000000"/>
                <w:sz w:val="14"/>
                <w:szCs w:val="14"/>
              </w:rPr>
            </w:pPr>
            <w:r w:rsidRPr="004462FD">
              <w:rPr>
                <w:rFonts w:ascii="Arial" w:hAnsi="Arial" w:cs="Arial"/>
                <w:b/>
                <w:color w:val="FFFFFF"/>
                <w:sz w:val="14"/>
                <w:szCs w:val="14"/>
              </w:rPr>
              <w:t>Descripción</w:t>
            </w:r>
          </w:p>
        </w:tc>
        <w:tc>
          <w:tcPr>
            <w:tcW w:w="61" w:type="pct"/>
            <w:shd w:val="pct25" w:color="auto" w:fill="auto"/>
          </w:tcPr>
          <w:p w14:paraId="7A8EB77F" w14:textId="77777777" w:rsidR="004462FD" w:rsidRPr="004462FD" w:rsidRDefault="004462FD" w:rsidP="00EB6FA9">
            <w:pPr>
              <w:jc w:val="both"/>
              <w:rPr>
                <w:rFonts w:ascii="Arial" w:hAnsi="Arial" w:cs="Arial"/>
                <w:b/>
                <w:color w:val="000000"/>
                <w:sz w:val="14"/>
                <w:szCs w:val="14"/>
              </w:rPr>
            </w:pPr>
          </w:p>
        </w:tc>
      </w:tr>
      <w:tr w:rsidR="004462FD" w:rsidRPr="004462FD" w14:paraId="7FABE4BF" w14:textId="77777777" w:rsidTr="004462FD">
        <w:trPr>
          <w:trHeight w:val="582"/>
        </w:trPr>
        <w:tc>
          <w:tcPr>
            <w:tcW w:w="61" w:type="pct"/>
            <w:shd w:val="pct25" w:color="auto" w:fill="auto"/>
          </w:tcPr>
          <w:p w14:paraId="582F25AD" w14:textId="77777777" w:rsidR="004462FD" w:rsidRPr="004462FD" w:rsidRDefault="004462FD" w:rsidP="00EB6FA9">
            <w:pPr>
              <w:jc w:val="both"/>
              <w:rPr>
                <w:rFonts w:ascii="Arial" w:hAnsi="Arial" w:cs="Arial"/>
                <w:b/>
                <w:color w:val="000000"/>
                <w:sz w:val="14"/>
                <w:szCs w:val="14"/>
              </w:rPr>
            </w:pPr>
          </w:p>
        </w:tc>
        <w:tc>
          <w:tcPr>
            <w:tcW w:w="4878" w:type="pct"/>
            <w:gridSpan w:val="4"/>
            <w:shd w:val="pct25" w:color="auto" w:fill="auto"/>
          </w:tcPr>
          <w:p w14:paraId="23C55057" w14:textId="77777777" w:rsidR="004462FD" w:rsidRPr="004462FD" w:rsidRDefault="004462FD" w:rsidP="00EB6FA9">
            <w:pPr>
              <w:jc w:val="both"/>
              <w:rPr>
                <w:rFonts w:ascii="Arial" w:hAnsi="Arial" w:cs="Arial"/>
                <w:color w:val="000000"/>
                <w:sz w:val="14"/>
                <w:szCs w:val="14"/>
              </w:rPr>
            </w:pPr>
            <w:r w:rsidRPr="004462FD">
              <w:rPr>
                <w:rFonts w:ascii="Arial" w:hAnsi="Arial" w:cs="Arial"/>
                <w:color w:val="000000"/>
                <w:sz w:val="14"/>
                <w:szCs w:val="14"/>
              </w:rPr>
              <w:t>Documento externo que se utiliza para solicitar a un proveedor que surta la cantidad de bienes, arrendamientos o servicios requeridos, tratándose de contratos abiertos.</w:t>
            </w:r>
          </w:p>
          <w:p w14:paraId="63A7E20F" w14:textId="77777777" w:rsidR="004462FD" w:rsidRPr="004462FD" w:rsidRDefault="004462FD" w:rsidP="00EB6FA9">
            <w:pPr>
              <w:jc w:val="both"/>
              <w:rPr>
                <w:rFonts w:ascii="Arial" w:hAnsi="Arial" w:cs="Arial"/>
                <w:color w:val="000000"/>
                <w:sz w:val="14"/>
                <w:szCs w:val="14"/>
              </w:rPr>
            </w:pPr>
          </w:p>
        </w:tc>
        <w:tc>
          <w:tcPr>
            <w:tcW w:w="61" w:type="pct"/>
            <w:shd w:val="pct25" w:color="auto" w:fill="auto"/>
          </w:tcPr>
          <w:p w14:paraId="3A984C17" w14:textId="77777777" w:rsidR="004462FD" w:rsidRPr="004462FD" w:rsidRDefault="004462FD" w:rsidP="00EB6FA9">
            <w:pPr>
              <w:jc w:val="both"/>
              <w:rPr>
                <w:rFonts w:ascii="Arial" w:hAnsi="Arial" w:cs="Arial"/>
                <w:b/>
                <w:color w:val="000000"/>
                <w:sz w:val="14"/>
                <w:szCs w:val="14"/>
              </w:rPr>
            </w:pPr>
          </w:p>
        </w:tc>
      </w:tr>
      <w:tr w:rsidR="004462FD" w:rsidRPr="004462FD" w14:paraId="149A174C" w14:textId="77777777" w:rsidTr="004462FD">
        <w:trPr>
          <w:trHeight w:val="507"/>
        </w:trPr>
        <w:tc>
          <w:tcPr>
            <w:tcW w:w="61" w:type="pct"/>
            <w:shd w:val="pct25" w:color="auto" w:fill="auto"/>
          </w:tcPr>
          <w:p w14:paraId="00735DCA" w14:textId="77777777" w:rsidR="004462FD" w:rsidRPr="004462FD" w:rsidRDefault="004462FD" w:rsidP="00EB6FA9">
            <w:pPr>
              <w:ind w:left="89" w:hanging="89"/>
              <w:jc w:val="both"/>
              <w:rPr>
                <w:rFonts w:ascii="Arial" w:hAnsi="Arial" w:cs="Arial"/>
                <w:b/>
                <w:bCs/>
                <w:color w:val="000000"/>
                <w:sz w:val="14"/>
                <w:szCs w:val="14"/>
              </w:rPr>
            </w:pPr>
          </w:p>
        </w:tc>
        <w:tc>
          <w:tcPr>
            <w:tcW w:w="4878" w:type="pct"/>
            <w:gridSpan w:val="4"/>
            <w:shd w:val="pct25" w:color="auto" w:fill="auto"/>
            <w:vAlign w:val="center"/>
          </w:tcPr>
          <w:p w14:paraId="64E1BF29" w14:textId="77777777" w:rsidR="004462FD" w:rsidRPr="004462FD" w:rsidRDefault="004462FD" w:rsidP="00EB6FA9">
            <w:pPr>
              <w:rPr>
                <w:rFonts w:ascii="Arial" w:hAnsi="Arial" w:cs="Arial"/>
                <w:b/>
                <w:color w:val="FFFFFF"/>
                <w:sz w:val="14"/>
                <w:szCs w:val="14"/>
              </w:rPr>
            </w:pPr>
            <w:r w:rsidRPr="004462FD">
              <w:rPr>
                <w:rFonts w:ascii="Arial" w:hAnsi="Arial" w:cs="Arial"/>
                <w:b/>
                <w:color w:val="FFFFFF"/>
                <w:sz w:val="14"/>
                <w:szCs w:val="14"/>
              </w:rPr>
              <w:t>Instructivo de llenado</w:t>
            </w:r>
          </w:p>
          <w:p w14:paraId="436F6B40" w14:textId="77777777" w:rsidR="004462FD" w:rsidRPr="004462FD" w:rsidRDefault="004462FD" w:rsidP="00EB6FA9">
            <w:pPr>
              <w:rPr>
                <w:rFonts w:ascii="Arial" w:hAnsi="Arial" w:cs="Arial"/>
                <w:color w:val="000000"/>
                <w:sz w:val="14"/>
                <w:szCs w:val="14"/>
              </w:rPr>
            </w:pPr>
            <w:r w:rsidRPr="004462FD">
              <w:rPr>
                <w:rFonts w:ascii="Arial" w:hAnsi="Arial" w:cs="Arial"/>
                <w:color w:val="000000"/>
                <w:sz w:val="14"/>
                <w:szCs w:val="14"/>
              </w:rPr>
              <w:t>Llenar los campos conforme aplique a la contratación respectiva.</w:t>
            </w:r>
          </w:p>
          <w:p w14:paraId="24725603" w14:textId="77777777" w:rsidR="004462FD" w:rsidRPr="004462FD" w:rsidRDefault="004462FD" w:rsidP="00EB6FA9">
            <w:pPr>
              <w:rPr>
                <w:rFonts w:ascii="Arial" w:hAnsi="Arial" w:cs="Arial"/>
                <w:b/>
                <w:color w:val="FFFFFF"/>
                <w:sz w:val="14"/>
                <w:szCs w:val="14"/>
              </w:rPr>
            </w:pPr>
          </w:p>
        </w:tc>
        <w:tc>
          <w:tcPr>
            <w:tcW w:w="61" w:type="pct"/>
            <w:shd w:val="pct25" w:color="auto" w:fill="auto"/>
          </w:tcPr>
          <w:p w14:paraId="515A69CF" w14:textId="77777777" w:rsidR="004462FD" w:rsidRPr="004462FD" w:rsidRDefault="004462FD" w:rsidP="00EB6FA9">
            <w:pPr>
              <w:jc w:val="both"/>
              <w:rPr>
                <w:rFonts w:ascii="Arial" w:hAnsi="Arial" w:cs="Arial"/>
                <w:b/>
                <w:bCs/>
                <w:color w:val="000000"/>
                <w:sz w:val="14"/>
                <w:szCs w:val="14"/>
              </w:rPr>
            </w:pPr>
          </w:p>
        </w:tc>
      </w:tr>
      <w:tr w:rsidR="004462FD" w:rsidRPr="004462FD" w14:paraId="0179A3F9" w14:textId="77777777" w:rsidTr="004462FD">
        <w:trPr>
          <w:trHeight w:val="5265"/>
        </w:trPr>
        <w:tc>
          <w:tcPr>
            <w:tcW w:w="61" w:type="pct"/>
            <w:shd w:val="pct25" w:color="auto" w:fill="auto"/>
          </w:tcPr>
          <w:p w14:paraId="767C8411" w14:textId="77777777" w:rsidR="004462FD" w:rsidRPr="004462FD" w:rsidRDefault="004462FD" w:rsidP="00EB6FA9">
            <w:pPr>
              <w:ind w:left="89" w:hanging="89"/>
              <w:jc w:val="both"/>
              <w:rPr>
                <w:rFonts w:ascii="Arial" w:hAnsi="Arial" w:cs="Arial"/>
                <w:b/>
                <w:bCs/>
                <w:color w:val="000000"/>
                <w:sz w:val="14"/>
                <w:szCs w:val="14"/>
              </w:rPr>
            </w:pPr>
          </w:p>
        </w:tc>
        <w:tc>
          <w:tcPr>
            <w:tcW w:w="1273" w:type="pct"/>
            <w:gridSpan w:val="3"/>
            <w:shd w:val="pct25" w:color="auto" w:fill="auto"/>
          </w:tcPr>
          <w:p w14:paraId="21E368A1"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Proveedor</w:t>
            </w:r>
          </w:p>
          <w:p w14:paraId="2C31A40F"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Domicilio</w:t>
            </w:r>
          </w:p>
          <w:p w14:paraId="076F9670"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Teléfono</w:t>
            </w:r>
          </w:p>
          <w:p w14:paraId="5EEB08FF"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Fax</w:t>
            </w:r>
          </w:p>
          <w:p w14:paraId="79C51552"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Correo electrónico</w:t>
            </w:r>
          </w:p>
          <w:p w14:paraId="18CFE034"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 de contrato</w:t>
            </w:r>
          </w:p>
          <w:p w14:paraId="79D8F6A4"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 de orden de suministro</w:t>
            </w:r>
          </w:p>
          <w:p w14:paraId="137AE3EC"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Fecha</w:t>
            </w:r>
          </w:p>
          <w:p w14:paraId="6C868F67"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 de procedimiento</w:t>
            </w:r>
          </w:p>
          <w:p w14:paraId="013844E1"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Domicilio de entrega</w:t>
            </w:r>
          </w:p>
          <w:p w14:paraId="66B712EC"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Fecha de entrega</w:t>
            </w:r>
          </w:p>
          <w:p w14:paraId="185DE7DE"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Partida</w:t>
            </w:r>
          </w:p>
          <w:p w14:paraId="6594DF73"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CUCOP</w:t>
            </w:r>
          </w:p>
          <w:p w14:paraId="1B4D3AA3" w14:textId="77777777" w:rsidR="004462FD" w:rsidRPr="004462FD" w:rsidRDefault="004462FD" w:rsidP="00EB6FA9">
            <w:pPr>
              <w:ind w:left="357"/>
              <w:jc w:val="both"/>
              <w:rPr>
                <w:rFonts w:ascii="Arial" w:hAnsi="Arial" w:cs="Arial"/>
                <w:sz w:val="14"/>
                <w:szCs w:val="14"/>
                <w:lang w:eastAsia="es-ES"/>
              </w:rPr>
            </w:pPr>
          </w:p>
          <w:p w14:paraId="7CCF3C5A"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Descripción</w:t>
            </w:r>
          </w:p>
          <w:p w14:paraId="354B514A"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Unidad de medida</w:t>
            </w:r>
          </w:p>
          <w:p w14:paraId="257A62D2"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Cantidad solicitada</w:t>
            </w:r>
          </w:p>
          <w:p w14:paraId="632DCB15"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Precio unitario</w:t>
            </w:r>
          </w:p>
          <w:p w14:paraId="6ED4D8B1"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Importe</w:t>
            </w:r>
          </w:p>
          <w:p w14:paraId="7689E600"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Subtotal</w:t>
            </w:r>
          </w:p>
          <w:p w14:paraId="234976D4"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IVA</w:t>
            </w:r>
          </w:p>
          <w:p w14:paraId="54605AFC"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Total</w:t>
            </w:r>
          </w:p>
          <w:p w14:paraId="0F8F69B0"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Nombre y firma del proveedor</w:t>
            </w:r>
          </w:p>
          <w:p w14:paraId="0BD64D3F"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Fecha en que recibe y acepta el proveedor</w:t>
            </w:r>
          </w:p>
          <w:p w14:paraId="375E283A" w14:textId="77777777" w:rsidR="004462FD" w:rsidRPr="004462FD" w:rsidRDefault="004462FD">
            <w:pPr>
              <w:numPr>
                <w:ilvl w:val="0"/>
                <w:numId w:val="7"/>
              </w:numPr>
              <w:ind w:left="357" w:hanging="357"/>
              <w:jc w:val="both"/>
              <w:rPr>
                <w:rFonts w:ascii="Arial" w:hAnsi="Arial" w:cs="Arial"/>
                <w:sz w:val="14"/>
                <w:szCs w:val="14"/>
                <w:lang w:eastAsia="es-ES"/>
              </w:rPr>
            </w:pPr>
            <w:r w:rsidRPr="004462FD">
              <w:rPr>
                <w:rFonts w:ascii="Arial" w:hAnsi="Arial" w:cs="Arial"/>
                <w:sz w:val="14"/>
                <w:szCs w:val="14"/>
                <w:lang w:eastAsia="es-ES"/>
              </w:rPr>
              <w:t>Nombre del servidor público</w:t>
            </w:r>
          </w:p>
        </w:tc>
        <w:tc>
          <w:tcPr>
            <w:tcW w:w="3605" w:type="pct"/>
            <w:shd w:val="pct25" w:color="auto" w:fill="auto"/>
          </w:tcPr>
          <w:p w14:paraId="323A17B5"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Nombre y Registro Federal de Contribuyentes del proveedor.</w:t>
            </w:r>
          </w:p>
          <w:p w14:paraId="79AC3E09"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Calle, número, colonia, código postal, municipio y entidad federativa del domicilio del proveedor.</w:t>
            </w:r>
          </w:p>
          <w:p w14:paraId="5FD4E3D1"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Número(s) de teléfono del proveedor.</w:t>
            </w:r>
          </w:p>
          <w:p w14:paraId="0534AF35"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 xml:space="preserve">En su caso, número(s) de fax del proveedor. </w:t>
            </w:r>
          </w:p>
          <w:p w14:paraId="51323568"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En su caso, correo electrónico del proveedor.</w:t>
            </w:r>
          </w:p>
          <w:p w14:paraId="0E37B69E"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de contrato formalizado con el proveedor y que origina la Orden de Suministro.</w:t>
            </w:r>
          </w:p>
          <w:p w14:paraId="0A658B1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consecutivo generado para poder crear y dar seguimiento a la Orden de Suministro.</w:t>
            </w:r>
          </w:p>
          <w:p w14:paraId="7495B3F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Fecha en que se crea o emite la Orden de Suministro.</w:t>
            </w:r>
          </w:p>
          <w:p w14:paraId="2E25F6EE"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En su caso, número de procedimiento correspondiente asignado por el sistema CompraNet.</w:t>
            </w:r>
          </w:p>
          <w:p w14:paraId="017EC708"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Domicilio o lugar de entrega de los bienes o prestación del servicio.</w:t>
            </w:r>
          </w:p>
          <w:p w14:paraId="77A624B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Fecha o plazo de entrega de los bienes o prestación del servicio.</w:t>
            </w:r>
          </w:p>
          <w:p w14:paraId="3BDB8422"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de partida que corresponda al señalado en el contrato.</w:t>
            </w:r>
            <w:r w:rsidRPr="004462FD">
              <w:rPr>
                <w:color w:val="FF0000"/>
                <w:sz w:val="14"/>
                <w:szCs w:val="14"/>
              </w:rPr>
              <w:t xml:space="preserve"> </w:t>
            </w:r>
          </w:p>
          <w:p w14:paraId="6F68D0E9"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Número de Código en función del Clasificador Único de las Contrataciones Públicas (CUCOP) asignado al bien o servicio requerido.</w:t>
            </w:r>
          </w:p>
          <w:p w14:paraId="23235C34"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Descripción del bien requerido asociado al CUCOP.</w:t>
            </w:r>
          </w:p>
          <w:p w14:paraId="1E94FD8D"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Unidad de Medida (pieza, kilo, metro, litros, servicio, etc.).</w:t>
            </w:r>
          </w:p>
          <w:p w14:paraId="54CFC8B6"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Cantidad de bienes o servicios solicitados de cada partida.</w:t>
            </w:r>
          </w:p>
          <w:p w14:paraId="4253DAB0"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Precio unitario de cada bien o servicio solicitado.</w:t>
            </w:r>
          </w:p>
          <w:p w14:paraId="25F97359"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Monto total que resulte de multiplicar el precio unitario por la cantidad solicitada.</w:t>
            </w:r>
          </w:p>
          <w:p w14:paraId="6DCAD5E7"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Suma de los importes de las partidas solicitadas.</w:t>
            </w:r>
          </w:p>
          <w:p w14:paraId="197CDE14"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Valor que corresponda al Impuesto al Valor Agregado.</w:t>
            </w:r>
          </w:p>
          <w:p w14:paraId="6660731D" w14:textId="77777777" w:rsidR="004462FD" w:rsidRPr="004462FD" w:rsidRDefault="004462FD">
            <w:pPr>
              <w:pStyle w:val="Prrafodelista"/>
              <w:numPr>
                <w:ilvl w:val="0"/>
                <w:numId w:val="6"/>
              </w:numPr>
              <w:spacing w:after="0" w:line="240" w:lineRule="auto"/>
              <w:ind w:left="681" w:right="454" w:hanging="397"/>
              <w:jc w:val="both"/>
              <w:rPr>
                <w:sz w:val="14"/>
                <w:szCs w:val="14"/>
              </w:rPr>
            </w:pPr>
            <w:proofErr w:type="gramStart"/>
            <w:r w:rsidRPr="004462FD">
              <w:rPr>
                <w:sz w:val="14"/>
                <w:szCs w:val="14"/>
              </w:rPr>
              <w:t>Total</w:t>
            </w:r>
            <w:proofErr w:type="gramEnd"/>
            <w:r w:rsidRPr="004462FD">
              <w:rPr>
                <w:sz w:val="14"/>
                <w:szCs w:val="14"/>
              </w:rPr>
              <w:t xml:space="preserve"> a pagar con IVA incluido.</w:t>
            </w:r>
          </w:p>
          <w:p w14:paraId="1D2D152D"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Nombre completo y firma del proveedor o de su representante legal.</w:t>
            </w:r>
          </w:p>
          <w:p w14:paraId="65921991" w14:textId="77777777" w:rsidR="004462FD" w:rsidRPr="004462FD" w:rsidRDefault="004462FD">
            <w:pPr>
              <w:pStyle w:val="Prrafodelista"/>
              <w:numPr>
                <w:ilvl w:val="0"/>
                <w:numId w:val="6"/>
              </w:numPr>
              <w:spacing w:after="0" w:line="240" w:lineRule="auto"/>
              <w:ind w:left="681" w:right="454" w:hanging="397"/>
              <w:jc w:val="both"/>
              <w:rPr>
                <w:sz w:val="14"/>
                <w:szCs w:val="14"/>
              </w:rPr>
            </w:pPr>
            <w:r w:rsidRPr="004462FD">
              <w:rPr>
                <w:sz w:val="14"/>
                <w:szCs w:val="14"/>
              </w:rPr>
              <w:t>Fecha en que recibe el proveedor la Orden de Suministro para cumplir con la fecha o plazo de entrega.</w:t>
            </w:r>
          </w:p>
          <w:p w14:paraId="30EBAEB0" w14:textId="77777777" w:rsidR="004462FD" w:rsidRPr="004462FD" w:rsidRDefault="004462FD">
            <w:pPr>
              <w:pStyle w:val="Prrafodelista"/>
              <w:numPr>
                <w:ilvl w:val="0"/>
                <w:numId w:val="6"/>
              </w:numPr>
              <w:spacing w:after="0" w:line="240" w:lineRule="auto"/>
              <w:ind w:left="681" w:right="454" w:hanging="397"/>
              <w:jc w:val="both"/>
              <w:rPr>
                <w:rFonts w:eastAsia="Times New Roman"/>
                <w:sz w:val="14"/>
                <w:szCs w:val="14"/>
                <w:lang w:eastAsia="es-ES"/>
              </w:rPr>
            </w:pPr>
            <w:r w:rsidRPr="004462FD">
              <w:rPr>
                <w:sz w:val="14"/>
                <w:szCs w:val="14"/>
              </w:rPr>
              <w:t xml:space="preserve">Nombre, </w:t>
            </w:r>
            <w:proofErr w:type="gramStart"/>
            <w:r w:rsidRPr="004462FD">
              <w:rPr>
                <w:sz w:val="14"/>
                <w:szCs w:val="14"/>
              </w:rPr>
              <w:t>cargo  y</w:t>
            </w:r>
            <w:proofErr w:type="gramEnd"/>
            <w:r w:rsidRPr="004462FD">
              <w:rPr>
                <w:sz w:val="14"/>
                <w:szCs w:val="14"/>
              </w:rPr>
              <w:t xml:space="preserve"> firma del servidor público o responsable de administrar el contrato, o facultado para expedir la orden.</w:t>
            </w:r>
          </w:p>
        </w:tc>
        <w:tc>
          <w:tcPr>
            <w:tcW w:w="61" w:type="pct"/>
            <w:shd w:val="pct25" w:color="auto" w:fill="auto"/>
          </w:tcPr>
          <w:p w14:paraId="5C9955B3" w14:textId="77777777" w:rsidR="004462FD" w:rsidRPr="004462FD" w:rsidRDefault="004462FD" w:rsidP="00EB6FA9">
            <w:pPr>
              <w:jc w:val="both"/>
              <w:rPr>
                <w:rFonts w:ascii="Arial" w:hAnsi="Arial" w:cs="Arial"/>
                <w:b/>
                <w:bCs/>
                <w:color w:val="000000"/>
                <w:sz w:val="14"/>
                <w:szCs w:val="14"/>
              </w:rPr>
            </w:pPr>
          </w:p>
        </w:tc>
      </w:tr>
    </w:tbl>
    <w:p w14:paraId="1E4055B8" w14:textId="77777777" w:rsidR="004462FD" w:rsidRDefault="004462FD" w:rsidP="004462FD">
      <w:pPr>
        <w:ind w:left="567"/>
        <w:jc w:val="center"/>
        <w:rPr>
          <w:rFonts w:ascii="Geomanist" w:hAnsi="Geomanist" w:cs="Arial"/>
          <w:b/>
          <w:sz w:val="22"/>
          <w:szCs w:val="22"/>
        </w:rPr>
      </w:pPr>
    </w:p>
    <w:p w14:paraId="1E53BB9A" w14:textId="77777777" w:rsidR="004462FD" w:rsidRDefault="004462FD" w:rsidP="004462FD">
      <w:pPr>
        <w:ind w:left="567"/>
        <w:jc w:val="center"/>
        <w:rPr>
          <w:rFonts w:ascii="Geomanist" w:hAnsi="Geomanist" w:cs="Arial"/>
          <w:b/>
          <w:sz w:val="22"/>
          <w:szCs w:val="22"/>
        </w:rPr>
      </w:pPr>
    </w:p>
    <w:p w14:paraId="6C3F613B" w14:textId="77777777" w:rsidR="004462FD" w:rsidRDefault="004462FD" w:rsidP="004462FD">
      <w:pPr>
        <w:ind w:left="567"/>
        <w:jc w:val="center"/>
        <w:rPr>
          <w:rFonts w:ascii="Geomanist" w:hAnsi="Geomanist" w:cs="Arial"/>
          <w:b/>
          <w:sz w:val="22"/>
          <w:szCs w:val="22"/>
        </w:rPr>
      </w:pPr>
    </w:p>
    <w:p w14:paraId="56EB8822" w14:textId="77777777" w:rsidR="004462FD" w:rsidRDefault="004462FD" w:rsidP="004462FD">
      <w:pPr>
        <w:ind w:left="567"/>
        <w:jc w:val="center"/>
        <w:rPr>
          <w:rFonts w:ascii="Geomanist" w:hAnsi="Geomanist" w:cs="Arial"/>
          <w:b/>
          <w:sz w:val="22"/>
          <w:szCs w:val="22"/>
        </w:rPr>
      </w:pPr>
    </w:p>
    <w:p w14:paraId="3789DC91" w14:textId="77777777" w:rsidR="004462FD" w:rsidRDefault="004462FD" w:rsidP="004462FD">
      <w:pPr>
        <w:ind w:left="567"/>
        <w:jc w:val="center"/>
        <w:rPr>
          <w:rFonts w:ascii="Geomanist" w:hAnsi="Geomanist" w:cs="Arial"/>
          <w:b/>
          <w:sz w:val="22"/>
          <w:szCs w:val="22"/>
        </w:rPr>
      </w:pPr>
    </w:p>
    <w:p w14:paraId="1B612705" w14:textId="77777777" w:rsidR="004462FD" w:rsidRDefault="004462FD" w:rsidP="004462FD">
      <w:pPr>
        <w:ind w:left="567"/>
        <w:jc w:val="center"/>
        <w:rPr>
          <w:rFonts w:ascii="Geomanist" w:hAnsi="Geomanist" w:cs="Arial"/>
          <w:b/>
          <w:sz w:val="22"/>
          <w:szCs w:val="22"/>
        </w:rPr>
      </w:pPr>
    </w:p>
    <w:p w14:paraId="062E52BB" w14:textId="77777777" w:rsidR="004462FD" w:rsidRDefault="004462FD" w:rsidP="004462FD">
      <w:pPr>
        <w:ind w:left="567"/>
        <w:jc w:val="center"/>
        <w:rPr>
          <w:rFonts w:ascii="Geomanist" w:hAnsi="Geomanist" w:cs="Arial"/>
          <w:b/>
          <w:sz w:val="22"/>
          <w:szCs w:val="22"/>
        </w:rPr>
      </w:pPr>
    </w:p>
    <w:p w14:paraId="409F154C" w14:textId="77777777" w:rsidR="004462FD" w:rsidRDefault="004462FD" w:rsidP="004462FD">
      <w:pPr>
        <w:ind w:left="567"/>
        <w:jc w:val="center"/>
        <w:rPr>
          <w:rFonts w:ascii="Geomanist" w:hAnsi="Geomanist" w:cs="Arial"/>
          <w:b/>
          <w:sz w:val="22"/>
          <w:szCs w:val="22"/>
        </w:rPr>
      </w:pPr>
    </w:p>
    <w:p w14:paraId="66F26CFB" w14:textId="77777777" w:rsidR="004462FD" w:rsidRDefault="004462FD" w:rsidP="004462FD">
      <w:pPr>
        <w:ind w:left="567"/>
        <w:jc w:val="center"/>
        <w:rPr>
          <w:rFonts w:ascii="Geomanist" w:hAnsi="Geomanist" w:cs="Arial"/>
          <w:b/>
          <w:sz w:val="22"/>
          <w:szCs w:val="22"/>
        </w:rPr>
      </w:pPr>
    </w:p>
    <w:p w14:paraId="5FAC15FC" w14:textId="77777777" w:rsidR="004462FD" w:rsidRDefault="004462FD" w:rsidP="004462FD">
      <w:pPr>
        <w:ind w:left="567"/>
        <w:jc w:val="center"/>
        <w:rPr>
          <w:rFonts w:ascii="Geomanist" w:hAnsi="Geomanist" w:cs="Arial"/>
          <w:b/>
          <w:sz w:val="22"/>
          <w:szCs w:val="22"/>
        </w:rPr>
      </w:pPr>
    </w:p>
    <w:p w14:paraId="54AF2A88" w14:textId="77777777" w:rsidR="004462FD" w:rsidRDefault="004462FD" w:rsidP="004462FD">
      <w:pPr>
        <w:ind w:left="567"/>
        <w:jc w:val="center"/>
        <w:rPr>
          <w:rFonts w:ascii="Geomanist" w:hAnsi="Geomanist" w:cs="Arial"/>
          <w:b/>
          <w:sz w:val="22"/>
          <w:szCs w:val="22"/>
        </w:rPr>
      </w:pPr>
    </w:p>
    <w:p w14:paraId="0CD05067" w14:textId="77777777" w:rsidR="004462FD" w:rsidRDefault="004462FD" w:rsidP="004462FD">
      <w:pPr>
        <w:ind w:left="567"/>
        <w:jc w:val="center"/>
        <w:rPr>
          <w:rFonts w:ascii="Geomanist" w:hAnsi="Geomanist" w:cs="Arial"/>
          <w:b/>
          <w:sz w:val="22"/>
          <w:szCs w:val="22"/>
        </w:rPr>
      </w:pPr>
    </w:p>
    <w:p w14:paraId="2E8AB06A" w14:textId="77777777" w:rsidR="004462FD" w:rsidRDefault="004462FD" w:rsidP="004462FD">
      <w:pPr>
        <w:ind w:left="567"/>
        <w:jc w:val="center"/>
        <w:rPr>
          <w:rFonts w:ascii="Geomanist" w:hAnsi="Geomanist" w:cs="Arial"/>
          <w:b/>
          <w:sz w:val="22"/>
          <w:szCs w:val="22"/>
        </w:rPr>
      </w:pPr>
    </w:p>
    <w:p w14:paraId="73920EAE" w14:textId="77777777" w:rsidR="004462FD" w:rsidRDefault="004462FD" w:rsidP="004462FD">
      <w:pPr>
        <w:ind w:left="567"/>
        <w:jc w:val="center"/>
        <w:rPr>
          <w:rFonts w:ascii="Geomanist" w:hAnsi="Geomanist" w:cs="Arial"/>
          <w:b/>
          <w:sz w:val="22"/>
          <w:szCs w:val="22"/>
        </w:rPr>
      </w:pPr>
    </w:p>
    <w:p w14:paraId="45E7BE80" w14:textId="77777777" w:rsidR="004462FD" w:rsidRDefault="004462FD" w:rsidP="004462FD">
      <w:pPr>
        <w:ind w:left="567"/>
        <w:jc w:val="center"/>
        <w:rPr>
          <w:rFonts w:ascii="Geomanist" w:hAnsi="Geomanist" w:cs="Arial"/>
          <w:b/>
          <w:sz w:val="22"/>
          <w:szCs w:val="22"/>
        </w:rPr>
      </w:pPr>
    </w:p>
    <w:p w14:paraId="1D0FB674" w14:textId="5B20B326" w:rsidR="004462FD" w:rsidRDefault="004462FD" w:rsidP="004462FD">
      <w:pPr>
        <w:ind w:left="567"/>
        <w:jc w:val="center"/>
        <w:rPr>
          <w:rFonts w:ascii="Geomanist" w:hAnsi="Geomanist" w:cs="Arial"/>
          <w:b/>
          <w:sz w:val="22"/>
          <w:szCs w:val="22"/>
        </w:rPr>
      </w:pPr>
      <w:r w:rsidRPr="00094E9E">
        <w:rPr>
          <w:rFonts w:ascii="Geomanist" w:hAnsi="Geomanist" w:cs="Arial"/>
          <w:b/>
          <w:sz w:val="22"/>
          <w:szCs w:val="22"/>
        </w:rPr>
        <w:t xml:space="preserve">ANEXO </w:t>
      </w:r>
      <w:r w:rsidR="00FA17FC">
        <w:rPr>
          <w:rFonts w:ascii="Geomanist" w:hAnsi="Geomanist" w:cs="Arial"/>
          <w:b/>
          <w:sz w:val="22"/>
          <w:szCs w:val="22"/>
        </w:rPr>
        <w:t>16</w:t>
      </w:r>
      <w:r w:rsidRPr="00094E9E">
        <w:rPr>
          <w:rFonts w:ascii="Geomanist" w:hAnsi="Geomanist" w:cs="Arial"/>
          <w:b/>
          <w:sz w:val="22"/>
          <w:szCs w:val="22"/>
        </w:rPr>
        <w:t xml:space="preserve"> (</w:t>
      </w:r>
      <w:r w:rsidR="00FA17FC">
        <w:rPr>
          <w:rFonts w:ascii="Geomanist" w:hAnsi="Geomanist" w:cs="Arial"/>
          <w:b/>
          <w:sz w:val="22"/>
          <w:szCs w:val="22"/>
        </w:rPr>
        <w:t>DIECISEIS</w:t>
      </w:r>
      <w:r w:rsidRPr="00094E9E">
        <w:rPr>
          <w:rFonts w:ascii="Geomanist" w:hAnsi="Geomanist" w:cs="Arial"/>
          <w:b/>
          <w:sz w:val="22"/>
          <w:szCs w:val="22"/>
        </w:rPr>
        <w:t>)</w:t>
      </w:r>
    </w:p>
    <w:p w14:paraId="5E1D8BCF" w14:textId="77777777" w:rsidR="004462FD" w:rsidRPr="00D765B4" w:rsidRDefault="004462FD" w:rsidP="00594FDF">
      <w:pPr>
        <w:contextualSpacing/>
        <w:jc w:val="center"/>
        <w:rPr>
          <w:rFonts w:ascii="Arial" w:hAnsi="Arial" w:cs="Arial"/>
          <w:b/>
          <w:bCs/>
          <w:sz w:val="22"/>
        </w:rPr>
      </w:pPr>
    </w:p>
    <w:p w14:paraId="394595B0" w14:textId="77777777" w:rsidR="00AE7413" w:rsidRPr="00D765B4" w:rsidRDefault="00AE7413" w:rsidP="00AE7413">
      <w:pPr>
        <w:snapToGrid w:val="0"/>
        <w:jc w:val="center"/>
        <w:rPr>
          <w:rFonts w:ascii="Arial" w:hAnsi="Arial" w:cs="Arial"/>
          <w:b/>
          <w:sz w:val="22"/>
        </w:rPr>
      </w:pPr>
      <w:r w:rsidRPr="00D765B4">
        <w:rPr>
          <w:rFonts w:ascii="Arial" w:hAnsi="Arial" w:cs="Arial"/>
          <w:b/>
          <w:sz w:val="22"/>
        </w:rPr>
        <w:t>PROPOSICIÓN ECONÓMICA</w:t>
      </w:r>
    </w:p>
    <w:p w14:paraId="3D8C42A6" w14:textId="77777777" w:rsidR="00AE7413" w:rsidRDefault="00AE7413" w:rsidP="00AE7413">
      <w:pPr>
        <w:snapToGrid w:val="0"/>
        <w:jc w:val="both"/>
        <w:rPr>
          <w:rFonts w:ascii="Montserrat" w:hAnsi="Montserrat" w:cs="Arial"/>
          <w:b/>
        </w:rPr>
      </w:pPr>
    </w:p>
    <w:tbl>
      <w:tblPr>
        <w:tblW w:w="8840" w:type="dxa"/>
        <w:tblInd w:w="75" w:type="dxa"/>
        <w:tblCellMar>
          <w:left w:w="70" w:type="dxa"/>
          <w:right w:w="70" w:type="dxa"/>
        </w:tblCellMar>
        <w:tblLook w:val="04A0" w:firstRow="1" w:lastRow="0" w:firstColumn="1" w:lastColumn="0" w:noHBand="0" w:noVBand="1"/>
      </w:tblPr>
      <w:tblGrid>
        <w:gridCol w:w="880"/>
        <w:gridCol w:w="680"/>
        <w:gridCol w:w="1047"/>
        <w:gridCol w:w="760"/>
        <w:gridCol w:w="1000"/>
        <w:gridCol w:w="1000"/>
        <w:gridCol w:w="1196"/>
        <w:gridCol w:w="1200"/>
        <w:gridCol w:w="1200"/>
      </w:tblGrid>
      <w:tr w:rsidR="00787698" w:rsidRPr="00787698" w14:paraId="218DFA0A" w14:textId="77777777" w:rsidTr="00787698">
        <w:trPr>
          <w:trHeight w:val="360"/>
        </w:trPr>
        <w:tc>
          <w:tcPr>
            <w:tcW w:w="880"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6A77AB6"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PARTIDA</w:t>
            </w:r>
          </w:p>
        </w:tc>
        <w:tc>
          <w:tcPr>
            <w:tcW w:w="680" w:type="dxa"/>
            <w:tcBorders>
              <w:top w:val="single" w:sz="4" w:space="0" w:color="auto"/>
              <w:left w:val="nil"/>
              <w:bottom w:val="single" w:sz="4" w:space="0" w:color="auto"/>
              <w:right w:val="single" w:sz="4" w:space="0" w:color="auto"/>
            </w:tcBorders>
            <w:shd w:val="clear" w:color="000000" w:fill="FCD5B4"/>
            <w:vAlign w:val="center"/>
            <w:hideMark/>
          </w:tcPr>
          <w:p w14:paraId="621B4D64"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CLAVE</w:t>
            </w:r>
          </w:p>
        </w:tc>
        <w:tc>
          <w:tcPr>
            <w:tcW w:w="1000" w:type="dxa"/>
            <w:tcBorders>
              <w:top w:val="single" w:sz="4" w:space="0" w:color="auto"/>
              <w:left w:val="nil"/>
              <w:bottom w:val="single" w:sz="4" w:space="0" w:color="auto"/>
              <w:right w:val="single" w:sz="4" w:space="0" w:color="auto"/>
            </w:tcBorders>
            <w:shd w:val="clear" w:color="000000" w:fill="FCD5B4"/>
            <w:vAlign w:val="center"/>
            <w:hideMark/>
          </w:tcPr>
          <w:p w14:paraId="4C74D4C9" w14:textId="77777777" w:rsidR="00787698" w:rsidRPr="00787698" w:rsidRDefault="00787698" w:rsidP="00787698">
            <w:pPr>
              <w:jc w:val="center"/>
              <w:rPr>
                <w:rFonts w:ascii="Arial" w:eastAsia="Times New Roman" w:hAnsi="Arial" w:cs="Arial"/>
                <w:b/>
                <w:bCs/>
                <w:sz w:val="16"/>
                <w:szCs w:val="16"/>
                <w:lang w:val="es-MX" w:eastAsia="es-MX"/>
              </w:rPr>
            </w:pPr>
            <w:r w:rsidRPr="00787698">
              <w:rPr>
                <w:rFonts w:ascii="Arial" w:eastAsia="Times New Roman" w:hAnsi="Arial" w:cs="Arial"/>
                <w:b/>
                <w:bCs/>
                <w:sz w:val="16"/>
                <w:szCs w:val="16"/>
                <w:lang w:val="es-MX" w:eastAsia="es-MX"/>
              </w:rPr>
              <w:t>CONCEPTO</w:t>
            </w:r>
          </w:p>
        </w:tc>
        <w:tc>
          <w:tcPr>
            <w:tcW w:w="760" w:type="dxa"/>
            <w:tcBorders>
              <w:top w:val="single" w:sz="4" w:space="0" w:color="auto"/>
              <w:left w:val="nil"/>
              <w:bottom w:val="single" w:sz="4" w:space="0" w:color="auto"/>
              <w:right w:val="single" w:sz="4" w:space="0" w:color="auto"/>
            </w:tcBorders>
            <w:shd w:val="clear" w:color="000000" w:fill="FCD5B4"/>
            <w:vAlign w:val="center"/>
            <w:hideMark/>
          </w:tcPr>
          <w:p w14:paraId="39140C98"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UNIDAD</w:t>
            </w:r>
          </w:p>
        </w:tc>
        <w:tc>
          <w:tcPr>
            <w:tcW w:w="1000" w:type="dxa"/>
            <w:tcBorders>
              <w:top w:val="single" w:sz="4" w:space="0" w:color="auto"/>
              <w:left w:val="nil"/>
              <w:bottom w:val="single" w:sz="4" w:space="0" w:color="auto"/>
              <w:right w:val="single" w:sz="4" w:space="0" w:color="auto"/>
            </w:tcBorders>
            <w:shd w:val="clear" w:color="000000" w:fill="FCD5B4"/>
            <w:vAlign w:val="center"/>
            <w:hideMark/>
          </w:tcPr>
          <w:p w14:paraId="5133FA6F"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CANTIDAD MÍNIMA</w:t>
            </w:r>
          </w:p>
        </w:tc>
        <w:tc>
          <w:tcPr>
            <w:tcW w:w="1000" w:type="dxa"/>
            <w:tcBorders>
              <w:top w:val="single" w:sz="4" w:space="0" w:color="auto"/>
              <w:left w:val="nil"/>
              <w:bottom w:val="single" w:sz="4" w:space="0" w:color="auto"/>
              <w:right w:val="single" w:sz="4" w:space="0" w:color="auto"/>
            </w:tcBorders>
            <w:shd w:val="clear" w:color="000000" w:fill="FCD5B4"/>
            <w:vAlign w:val="center"/>
            <w:hideMark/>
          </w:tcPr>
          <w:p w14:paraId="521B5EA6"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CANTIDAD MÁXIMA</w:t>
            </w:r>
          </w:p>
        </w:tc>
        <w:tc>
          <w:tcPr>
            <w:tcW w:w="1120" w:type="dxa"/>
            <w:tcBorders>
              <w:top w:val="single" w:sz="4" w:space="0" w:color="auto"/>
              <w:left w:val="nil"/>
              <w:bottom w:val="single" w:sz="4" w:space="0" w:color="auto"/>
              <w:right w:val="single" w:sz="4" w:space="0" w:color="auto"/>
            </w:tcBorders>
            <w:shd w:val="clear" w:color="000000" w:fill="FCD5B4"/>
            <w:vAlign w:val="center"/>
            <w:hideMark/>
          </w:tcPr>
          <w:p w14:paraId="7F0AD679"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PRECIO UNITARIO</w:t>
            </w:r>
          </w:p>
        </w:tc>
        <w:tc>
          <w:tcPr>
            <w:tcW w:w="1200" w:type="dxa"/>
            <w:tcBorders>
              <w:top w:val="single" w:sz="4" w:space="0" w:color="auto"/>
              <w:left w:val="nil"/>
              <w:bottom w:val="single" w:sz="4" w:space="0" w:color="auto"/>
              <w:right w:val="single" w:sz="4" w:space="0" w:color="auto"/>
            </w:tcBorders>
            <w:shd w:val="clear" w:color="000000" w:fill="FCD5B4"/>
            <w:vAlign w:val="center"/>
            <w:hideMark/>
          </w:tcPr>
          <w:p w14:paraId="5DD2EDCB"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IMP. MINIMO</w:t>
            </w:r>
          </w:p>
        </w:tc>
        <w:tc>
          <w:tcPr>
            <w:tcW w:w="1200" w:type="dxa"/>
            <w:tcBorders>
              <w:top w:val="single" w:sz="4" w:space="0" w:color="auto"/>
              <w:left w:val="nil"/>
              <w:bottom w:val="single" w:sz="4" w:space="0" w:color="auto"/>
              <w:right w:val="single" w:sz="4" w:space="0" w:color="auto"/>
            </w:tcBorders>
            <w:shd w:val="clear" w:color="000000" w:fill="FCD5B4"/>
            <w:vAlign w:val="center"/>
            <w:hideMark/>
          </w:tcPr>
          <w:p w14:paraId="7FF97F1A" w14:textId="77777777" w:rsidR="00787698" w:rsidRPr="00787698" w:rsidRDefault="00787698" w:rsidP="00787698">
            <w:pPr>
              <w:jc w:val="center"/>
              <w:rPr>
                <w:rFonts w:ascii="Arial" w:eastAsia="Times New Roman" w:hAnsi="Arial" w:cs="Arial"/>
                <w:b/>
                <w:bCs/>
                <w:sz w:val="14"/>
                <w:szCs w:val="14"/>
                <w:lang w:val="es-MX" w:eastAsia="es-MX"/>
              </w:rPr>
            </w:pPr>
            <w:r w:rsidRPr="00787698">
              <w:rPr>
                <w:rFonts w:ascii="Arial" w:eastAsia="Times New Roman" w:hAnsi="Arial" w:cs="Arial"/>
                <w:b/>
                <w:bCs/>
                <w:sz w:val="14"/>
                <w:szCs w:val="14"/>
                <w:lang w:val="es-MX" w:eastAsia="es-MX"/>
              </w:rPr>
              <w:t>IMP. MAXIMO</w:t>
            </w:r>
          </w:p>
        </w:tc>
      </w:tr>
      <w:tr w:rsidR="00787698" w:rsidRPr="00787698" w14:paraId="628D9CCC" w14:textId="77777777" w:rsidTr="00787698">
        <w:trPr>
          <w:trHeight w:val="7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EBE1332"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14:paraId="3CF33C88"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000" w:type="dxa"/>
            <w:tcBorders>
              <w:top w:val="nil"/>
              <w:left w:val="nil"/>
              <w:bottom w:val="single" w:sz="4" w:space="0" w:color="auto"/>
              <w:right w:val="single" w:sz="4" w:space="0" w:color="auto"/>
            </w:tcBorders>
            <w:shd w:val="clear" w:color="auto" w:fill="auto"/>
            <w:noWrap/>
            <w:vAlign w:val="bottom"/>
            <w:hideMark/>
          </w:tcPr>
          <w:p w14:paraId="5A65FF4D"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14:paraId="16001B45"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000" w:type="dxa"/>
            <w:tcBorders>
              <w:top w:val="nil"/>
              <w:left w:val="nil"/>
              <w:bottom w:val="single" w:sz="4" w:space="0" w:color="auto"/>
              <w:right w:val="single" w:sz="4" w:space="0" w:color="auto"/>
            </w:tcBorders>
            <w:shd w:val="clear" w:color="auto" w:fill="auto"/>
            <w:noWrap/>
            <w:vAlign w:val="bottom"/>
            <w:hideMark/>
          </w:tcPr>
          <w:p w14:paraId="1D22E7EE"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000" w:type="dxa"/>
            <w:tcBorders>
              <w:top w:val="nil"/>
              <w:left w:val="nil"/>
              <w:bottom w:val="single" w:sz="4" w:space="0" w:color="auto"/>
              <w:right w:val="single" w:sz="4" w:space="0" w:color="auto"/>
            </w:tcBorders>
            <w:shd w:val="clear" w:color="auto" w:fill="auto"/>
            <w:noWrap/>
            <w:vAlign w:val="bottom"/>
            <w:hideMark/>
          </w:tcPr>
          <w:p w14:paraId="5F286256"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2B516505"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9D3A3E"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D05D06"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r>
      <w:tr w:rsidR="00787698" w:rsidRPr="00787698" w14:paraId="4E5C8ACD" w14:textId="77777777" w:rsidTr="00787698">
        <w:trPr>
          <w:trHeight w:val="255"/>
        </w:trPr>
        <w:tc>
          <w:tcPr>
            <w:tcW w:w="880" w:type="dxa"/>
            <w:tcBorders>
              <w:top w:val="nil"/>
              <w:left w:val="nil"/>
              <w:bottom w:val="nil"/>
              <w:right w:val="nil"/>
            </w:tcBorders>
            <w:shd w:val="clear" w:color="auto" w:fill="auto"/>
            <w:noWrap/>
            <w:vAlign w:val="bottom"/>
            <w:hideMark/>
          </w:tcPr>
          <w:p w14:paraId="6DC53458" w14:textId="77777777" w:rsidR="00787698" w:rsidRPr="00787698" w:rsidRDefault="00787698" w:rsidP="00787698">
            <w:pPr>
              <w:rPr>
                <w:rFonts w:ascii="Arial" w:eastAsia="Times New Roman" w:hAnsi="Arial" w:cs="Arial"/>
                <w:sz w:val="20"/>
                <w:szCs w:val="20"/>
                <w:lang w:val="es-MX" w:eastAsia="es-MX"/>
              </w:rPr>
            </w:pPr>
          </w:p>
        </w:tc>
        <w:tc>
          <w:tcPr>
            <w:tcW w:w="680" w:type="dxa"/>
            <w:tcBorders>
              <w:top w:val="nil"/>
              <w:left w:val="nil"/>
              <w:bottom w:val="nil"/>
              <w:right w:val="nil"/>
            </w:tcBorders>
            <w:shd w:val="clear" w:color="auto" w:fill="auto"/>
            <w:noWrap/>
            <w:vAlign w:val="bottom"/>
            <w:hideMark/>
          </w:tcPr>
          <w:p w14:paraId="417605EF"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67CE864D"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760" w:type="dxa"/>
            <w:tcBorders>
              <w:top w:val="nil"/>
              <w:left w:val="nil"/>
              <w:bottom w:val="nil"/>
              <w:right w:val="nil"/>
            </w:tcBorders>
            <w:shd w:val="clear" w:color="auto" w:fill="auto"/>
            <w:noWrap/>
            <w:vAlign w:val="bottom"/>
            <w:hideMark/>
          </w:tcPr>
          <w:p w14:paraId="79032810"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0924E3D4"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6744F2C9"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B2300C1"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SUBTOTAL</w:t>
            </w:r>
          </w:p>
        </w:tc>
        <w:tc>
          <w:tcPr>
            <w:tcW w:w="1200" w:type="dxa"/>
            <w:tcBorders>
              <w:top w:val="nil"/>
              <w:left w:val="nil"/>
              <w:bottom w:val="single" w:sz="4" w:space="0" w:color="auto"/>
              <w:right w:val="single" w:sz="4" w:space="0" w:color="auto"/>
            </w:tcBorders>
            <w:shd w:val="clear" w:color="auto" w:fill="auto"/>
            <w:noWrap/>
            <w:vAlign w:val="bottom"/>
            <w:hideMark/>
          </w:tcPr>
          <w:p w14:paraId="68E0CFFE"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9821FC"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r>
      <w:tr w:rsidR="00787698" w:rsidRPr="00787698" w14:paraId="45A08812" w14:textId="77777777" w:rsidTr="00787698">
        <w:trPr>
          <w:trHeight w:val="255"/>
        </w:trPr>
        <w:tc>
          <w:tcPr>
            <w:tcW w:w="880" w:type="dxa"/>
            <w:tcBorders>
              <w:top w:val="nil"/>
              <w:left w:val="nil"/>
              <w:bottom w:val="nil"/>
              <w:right w:val="nil"/>
            </w:tcBorders>
            <w:shd w:val="clear" w:color="auto" w:fill="auto"/>
            <w:noWrap/>
            <w:vAlign w:val="bottom"/>
            <w:hideMark/>
          </w:tcPr>
          <w:p w14:paraId="4F45B489" w14:textId="77777777" w:rsidR="00787698" w:rsidRPr="00787698" w:rsidRDefault="00787698" w:rsidP="00787698">
            <w:pPr>
              <w:rPr>
                <w:rFonts w:ascii="Arial" w:eastAsia="Times New Roman" w:hAnsi="Arial" w:cs="Arial"/>
                <w:sz w:val="20"/>
                <w:szCs w:val="20"/>
                <w:lang w:val="es-MX" w:eastAsia="es-MX"/>
              </w:rPr>
            </w:pPr>
          </w:p>
        </w:tc>
        <w:tc>
          <w:tcPr>
            <w:tcW w:w="680" w:type="dxa"/>
            <w:tcBorders>
              <w:top w:val="nil"/>
              <w:left w:val="nil"/>
              <w:bottom w:val="nil"/>
              <w:right w:val="nil"/>
            </w:tcBorders>
            <w:shd w:val="clear" w:color="auto" w:fill="auto"/>
            <w:noWrap/>
            <w:vAlign w:val="bottom"/>
            <w:hideMark/>
          </w:tcPr>
          <w:p w14:paraId="402BD259"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6C316D5B"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760" w:type="dxa"/>
            <w:tcBorders>
              <w:top w:val="nil"/>
              <w:left w:val="nil"/>
              <w:bottom w:val="nil"/>
              <w:right w:val="nil"/>
            </w:tcBorders>
            <w:shd w:val="clear" w:color="auto" w:fill="auto"/>
            <w:noWrap/>
            <w:vAlign w:val="bottom"/>
            <w:hideMark/>
          </w:tcPr>
          <w:p w14:paraId="3F3D31C5"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29AB3A32"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28E44BA9"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9374E69"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IVA</w:t>
            </w:r>
          </w:p>
        </w:tc>
        <w:tc>
          <w:tcPr>
            <w:tcW w:w="1200" w:type="dxa"/>
            <w:tcBorders>
              <w:top w:val="nil"/>
              <w:left w:val="nil"/>
              <w:bottom w:val="single" w:sz="4" w:space="0" w:color="auto"/>
              <w:right w:val="single" w:sz="4" w:space="0" w:color="auto"/>
            </w:tcBorders>
            <w:shd w:val="clear" w:color="auto" w:fill="auto"/>
            <w:noWrap/>
            <w:vAlign w:val="bottom"/>
            <w:hideMark/>
          </w:tcPr>
          <w:p w14:paraId="39C7FEF1"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8C3380"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r>
      <w:tr w:rsidR="00787698" w:rsidRPr="00787698" w14:paraId="45C0F0ED" w14:textId="77777777" w:rsidTr="00787698">
        <w:trPr>
          <w:trHeight w:val="255"/>
        </w:trPr>
        <w:tc>
          <w:tcPr>
            <w:tcW w:w="880" w:type="dxa"/>
            <w:tcBorders>
              <w:top w:val="nil"/>
              <w:left w:val="nil"/>
              <w:bottom w:val="nil"/>
              <w:right w:val="nil"/>
            </w:tcBorders>
            <w:shd w:val="clear" w:color="auto" w:fill="auto"/>
            <w:noWrap/>
            <w:vAlign w:val="bottom"/>
            <w:hideMark/>
          </w:tcPr>
          <w:p w14:paraId="3A90FAD3" w14:textId="77777777" w:rsidR="00787698" w:rsidRPr="00787698" w:rsidRDefault="00787698" w:rsidP="00787698">
            <w:pPr>
              <w:rPr>
                <w:rFonts w:ascii="Arial" w:eastAsia="Times New Roman" w:hAnsi="Arial" w:cs="Arial"/>
                <w:sz w:val="20"/>
                <w:szCs w:val="20"/>
                <w:lang w:val="es-MX" w:eastAsia="es-MX"/>
              </w:rPr>
            </w:pPr>
          </w:p>
        </w:tc>
        <w:tc>
          <w:tcPr>
            <w:tcW w:w="680" w:type="dxa"/>
            <w:tcBorders>
              <w:top w:val="nil"/>
              <w:left w:val="nil"/>
              <w:bottom w:val="nil"/>
              <w:right w:val="nil"/>
            </w:tcBorders>
            <w:shd w:val="clear" w:color="auto" w:fill="auto"/>
            <w:noWrap/>
            <w:vAlign w:val="bottom"/>
            <w:hideMark/>
          </w:tcPr>
          <w:p w14:paraId="66F333C9"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1B169CA2"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760" w:type="dxa"/>
            <w:tcBorders>
              <w:top w:val="nil"/>
              <w:left w:val="nil"/>
              <w:bottom w:val="nil"/>
              <w:right w:val="nil"/>
            </w:tcBorders>
            <w:shd w:val="clear" w:color="auto" w:fill="auto"/>
            <w:noWrap/>
            <w:vAlign w:val="bottom"/>
            <w:hideMark/>
          </w:tcPr>
          <w:p w14:paraId="4D83BAEF"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51A7329F"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000" w:type="dxa"/>
            <w:tcBorders>
              <w:top w:val="nil"/>
              <w:left w:val="nil"/>
              <w:bottom w:val="nil"/>
              <w:right w:val="nil"/>
            </w:tcBorders>
            <w:shd w:val="clear" w:color="auto" w:fill="auto"/>
            <w:noWrap/>
            <w:vAlign w:val="bottom"/>
            <w:hideMark/>
          </w:tcPr>
          <w:p w14:paraId="164DE8C3" w14:textId="77777777" w:rsidR="00787698" w:rsidRPr="00787698" w:rsidRDefault="00787698" w:rsidP="00787698">
            <w:pPr>
              <w:rPr>
                <w:rFonts w:ascii="Times New Roman" w:eastAsia="Times New Roman" w:hAnsi="Times New Roman" w:cs="Times New Roman"/>
                <w:sz w:val="20"/>
                <w:szCs w:val="20"/>
                <w:lang w:val="es-MX" w:eastAsia="es-MX"/>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5E74300"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54023FC0"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54800A" w14:textId="77777777" w:rsidR="00787698" w:rsidRPr="00787698" w:rsidRDefault="00787698" w:rsidP="00787698">
            <w:pPr>
              <w:rPr>
                <w:rFonts w:ascii="Arial" w:eastAsia="Times New Roman" w:hAnsi="Arial" w:cs="Arial"/>
                <w:sz w:val="20"/>
                <w:szCs w:val="20"/>
                <w:lang w:val="es-MX" w:eastAsia="es-MX"/>
              </w:rPr>
            </w:pPr>
            <w:r w:rsidRPr="00787698">
              <w:rPr>
                <w:rFonts w:ascii="Arial" w:eastAsia="Times New Roman" w:hAnsi="Arial" w:cs="Arial"/>
                <w:sz w:val="20"/>
                <w:szCs w:val="20"/>
                <w:lang w:val="es-MX" w:eastAsia="es-MX"/>
              </w:rPr>
              <w:t> </w:t>
            </w:r>
          </w:p>
        </w:tc>
      </w:tr>
    </w:tbl>
    <w:p w14:paraId="0ED29755" w14:textId="77777777" w:rsidR="00301D1C" w:rsidRDefault="00301D1C" w:rsidP="00AE7413">
      <w:pPr>
        <w:snapToGrid w:val="0"/>
        <w:jc w:val="both"/>
        <w:rPr>
          <w:rFonts w:ascii="Montserrat" w:hAnsi="Montserrat" w:cs="Arial"/>
          <w:b/>
        </w:rPr>
      </w:pPr>
    </w:p>
    <w:p w14:paraId="520B22C5" w14:textId="77777777" w:rsidR="00301D1C" w:rsidRDefault="00301D1C" w:rsidP="00AE7413">
      <w:pPr>
        <w:pStyle w:val="Default"/>
        <w:jc w:val="both"/>
        <w:rPr>
          <w:rFonts w:ascii="Arial" w:hAnsi="Arial" w:cs="Arial"/>
          <w:color w:val="auto"/>
          <w:sz w:val="22"/>
          <w:szCs w:val="20"/>
        </w:rPr>
      </w:pPr>
    </w:p>
    <w:tbl>
      <w:tblPr>
        <w:tblW w:w="5000" w:type="pct"/>
        <w:tblCellMar>
          <w:left w:w="71" w:type="dxa"/>
          <w:right w:w="71" w:type="dxa"/>
        </w:tblCellMar>
        <w:tblLook w:val="0000" w:firstRow="0" w:lastRow="0" w:firstColumn="0" w:lastColumn="0" w:noHBand="0" w:noVBand="0"/>
      </w:tblPr>
      <w:tblGrid>
        <w:gridCol w:w="10114"/>
      </w:tblGrid>
      <w:tr w:rsidR="002B2063" w:rsidRPr="002B2063" w14:paraId="7A9D777C" w14:textId="77777777" w:rsidTr="002B2063">
        <w:trPr>
          <w:cantSplit/>
          <w:trHeight w:val="785"/>
        </w:trPr>
        <w:tc>
          <w:tcPr>
            <w:tcW w:w="5000" w:type="pct"/>
          </w:tcPr>
          <w:p w14:paraId="1041BF7B" w14:textId="596906AF" w:rsidR="002B2063" w:rsidRPr="002B2063" w:rsidRDefault="002B2063" w:rsidP="002B2063">
            <w:pPr>
              <w:snapToGrid w:val="0"/>
              <w:spacing w:after="200" w:line="276" w:lineRule="auto"/>
              <w:ind w:right="141"/>
              <w:jc w:val="both"/>
              <w:rPr>
                <w:rFonts w:ascii="Arial" w:eastAsia="Calibri" w:hAnsi="Arial" w:cs="Arial"/>
                <w:b/>
                <w:i/>
                <w:sz w:val="18"/>
                <w:szCs w:val="16"/>
                <w:lang w:val="es-MX"/>
              </w:rPr>
            </w:pPr>
            <w:r w:rsidRPr="002B2063">
              <w:rPr>
                <w:rFonts w:ascii="Arial" w:eastAsia="Calibri" w:hAnsi="Arial" w:cs="Arial"/>
                <w:b/>
                <w:sz w:val="18"/>
                <w:szCs w:val="16"/>
                <w:lang w:val="es-MX"/>
              </w:rPr>
              <w:t xml:space="preserve">NOTAS:  </w:t>
            </w:r>
            <w:r w:rsidRPr="002B2063">
              <w:rPr>
                <w:rFonts w:ascii="Arial" w:eastAsia="Calibri" w:hAnsi="Arial" w:cs="Arial"/>
                <w:b/>
                <w:i/>
                <w:sz w:val="18"/>
                <w:szCs w:val="16"/>
                <w:lang w:val="es-MX"/>
              </w:rPr>
              <w:t xml:space="preserve"> EL(LOS) PRECIOS(S) PROPUESTO(S), PERMANECERÁ(N) FIJO(S) AL MES DE </w:t>
            </w:r>
            <w:r w:rsidR="00825E74">
              <w:rPr>
                <w:rFonts w:ascii="Arial" w:eastAsia="Calibri" w:hAnsi="Arial" w:cs="Arial"/>
                <w:b/>
                <w:i/>
                <w:sz w:val="18"/>
                <w:szCs w:val="16"/>
                <w:lang w:val="es-MX"/>
              </w:rPr>
              <w:t>DIC</w:t>
            </w:r>
            <w:r w:rsidR="00B34726">
              <w:rPr>
                <w:rFonts w:ascii="Arial" w:eastAsia="Calibri" w:hAnsi="Arial" w:cs="Arial"/>
                <w:b/>
                <w:i/>
                <w:sz w:val="18"/>
                <w:szCs w:val="16"/>
                <w:lang w:val="es-MX"/>
              </w:rPr>
              <w:t>IEMBRE</w:t>
            </w:r>
            <w:r w:rsidRPr="002B2063">
              <w:rPr>
                <w:rFonts w:ascii="Arial" w:eastAsia="Calibri" w:hAnsi="Arial" w:cs="Arial"/>
                <w:b/>
                <w:i/>
                <w:sz w:val="18"/>
                <w:szCs w:val="16"/>
                <w:lang w:val="es-MX"/>
              </w:rPr>
              <w:t xml:space="preserve"> DE</w:t>
            </w:r>
            <w:r w:rsidR="00B34726">
              <w:rPr>
                <w:rFonts w:ascii="Arial" w:eastAsia="Calibri" w:hAnsi="Arial" w:cs="Arial"/>
                <w:b/>
                <w:i/>
                <w:sz w:val="18"/>
                <w:szCs w:val="16"/>
                <w:lang w:val="es-MX"/>
              </w:rPr>
              <w:t>L</w:t>
            </w:r>
            <w:r w:rsidRPr="002B2063">
              <w:rPr>
                <w:rFonts w:ascii="Arial" w:eastAsia="Calibri" w:hAnsi="Arial" w:cs="Arial"/>
                <w:b/>
                <w:i/>
                <w:sz w:val="18"/>
                <w:szCs w:val="16"/>
                <w:lang w:val="es-MX"/>
              </w:rPr>
              <w:t xml:space="preserve"> 2025</w:t>
            </w:r>
          </w:p>
          <w:p w14:paraId="455B88FB" w14:textId="77777777" w:rsidR="002B2063" w:rsidRPr="002B2063" w:rsidRDefault="002B2063" w:rsidP="002B2063">
            <w:pPr>
              <w:spacing w:after="200" w:line="276" w:lineRule="auto"/>
              <w:ind w:right="141"/>
              <w:jc w:val="both"/>
              <w:rPr>
                <w:rFonts w:ascii="Arial" w:eastAsia="Calibri" w:hAnsi="Arial" w:cs="Arial"/>
                <w:b/>
                <w:bCs/>
                <w:sz w:val="18"/>
                <w:szCs w:val="22"/>
                <w:lang w:val="es-MX"/>
              </w:rPr>
            </w:pPr>
            <w:r w:rsidRPr="002B2063">
              <w:rPr>
                <w:rFonts w:ascii="Arial" w:eastAsia="Calibri" w:hAnsi="Arial" w:cs="Arial"/>
                <w:b/>
                <w:bCs/>
                <w:sz w:val="18"/>
                <w:szCs w:val="22"/>
                <w:lang w:val="es-MX"/>
              </w:rPr>
              <w:t xml:space="preserve">EXPRESAR EN LETRA EL PRECIO TOTAL DE </w:t>
            </w:r>
            <w:r w:rsidRPr="002B2063">
              <w:rPr>
                <w:rFonts w:ascii="Arial" w:eastAsia="Calibri" w:hAnsi="Arial" w:cs="Arial"/>
                <w:b/>
                <w:sz w:val="18"/>
                <w:szCs w:val="22"/>
                <w:lang w:val="es-MX"/>
              </w:rPr>
              <w:t>LA PROPOSICIÓN</w:t>
            </w:r>
            <w:r w:rsidRPr="002B2063">
              <w:rPr>
                <w:rFonts w:ascii="Arial" w:eastAsia="Calibri" w:hAnsi="Arial" w:cs="Arial"/>
                <w:b/>
                <w:bCs/>
                <w:sz w:val="18"/>
                <w:szCs w:val="22"/>
                <w:lang w:val="es-MX"/>
              </w:rPr>
              <w:t xml:space="preserve"> Y QUE LOS PRECIOS OFERTADOS PERMANECERÁN FIJOS DURANTE LA VIGENCIA DEL </w:t>
            </w:r>
            <w:r>
              <w:rPr>
                <w:rFonts w:ascii="Arial" w:eastAsia="Calibri" w:hAnsi="Arial" w:cs="Arial"/>
                <w:b/>
                <w:bCs/>
                <w:sz w:val="18"/>
                <w:szCs w:val="22"/>
                <w:lang w:val="es-MX"/>
              </w:rPr>
              <w:t>CONTRATATO</w:t>
            </w:r>
            <w:r w:rsidRPr="002B2063">
              <w:rPr>
                <w:rFonts w:ascii="Arial" w:eastAsia="Calibri" w:hAnsi="Arial" w:cs="Arial"/>
                <w:b/>
                <w:bCs/>
                <w:sz w:val="18"/>
                <w:szCs w:val="22"/>
                <w:lang w:val="es-MX"/>
              </w:rPr>
              <w:t>.</w:t>
            </w:r>
            <w:r>
              <w:rPr>
                <w:rFonts w:ascii="Arial" w:eastAsia="Calibri" w:hAnsi="Arial" w:cs="Arial"/>
                <w:b/>
                <w:bCs/>
                <w:sz w:val="18"/>
                <w:szCs w:val="22"/>
                <w:lang w:val="es-MX"/>
              </w:rPr>
              <w:t xml:space="preserve"> ANEXAR SU PROPUESTA EN FORMATO EXCEL.</w:t>
            </w:r>
          </w:p>
          <w:p w14:paraId="63A2E0F8" w14:textId="77777777" w:rsidR="002B2063" w:rsidRPr="002B2063" w:rsidRDefault="002B2063" w:rsidP="002B2063">
            <w:pPr>
              <w:spacing w:after="200" w:line="276" w:lineRule="auto"/>
              <w:ind w:left="1080" w:right="141" w:hanging="360"/>
              <w:jc w:val="both"/>
              <w:rPr>
                <w:rFonts w:ascii="Arial" w:eastAsia="Calibri" w:hAnsi="Arial" w:cs="Arial"/>
                <w:i/>
                <w:sz w:val="16"/>
                <w:szCs w:val="16"/>
                <w:lang w:val="es-MX"/>
              </w:rPr>
            </w:pPr>
          </w:p>
        </w:tc>
      </w:tr>
    </w:tbl>
    <w:p w14:paraId="05FDD7BF" w14:textId="77777777" w:rsidR="002B2063" w:rsidRPr="002B2063" w:rsidRDefault="002B2063" w:rsidP="002B2063">
      <w:pPr>
        <w:spacing w:after="200" w:line="276" w:lineRule="auto"/>
        <w:ind w:right="141"/>
        <w:jc w:val="center"/>
        <w:rPr>
          <w:rFonts w:ascii="Arial" w:eastAsia="Calibri" w:hAnsi="Arial" w:cs="Arial"/>
          <w:b/>
          <w:sz w:val="22"/>
          <w:szCs w:val="22"/>
          <w:lang w:val="es-MX"/>
        </w:rPr>
      </w:pPr>
      <w:r w:rsidRPr="002B2063">
        <w:rPr>
          <w:rFonts w:ascii="Arial" w:eastAsia="Calibri" w:hAnsi="Arial" w:cs="Arial"/>
          <w:b/>
          <w:sz w:val="22"/>
          <w:szCs w:val="22"/>
          <w:lang w:val="es-MX"/>
        </w:rPr>
        <w:t>______________________________________________</w:t>
      </w:r>
    </w:p>
    <w:p w14:paraId="764A6C10" w14:textId="77777777" w:rsidR="002B2063" w:rsidRPr="002B2063" w:rsidRDefault="002B2063" w:rsidP="002B2063">
      <w:pPr>
        <w:spacing w:after="200" w:line="276" w:lineRule="auto"/>
        <w:ind w:right="141"/>
        <w:jc w:val="center"/>
        <w:rPr>
          <w:rFonts w:ascii="Arial" w:eastAsia="Calibri" w:hAnsi="Arial" w:cs="Arial"/>
          <w:sz w:val="22"/>
          <w:szCs w:val="22"/>
          <w:lang w:val="pt-BR"/>
        </w:rPr>
      </w:pPr>
      <w:r w:rsidRPr="002B2063">
        <w:rPr>
          <w:rFonts w:ascii="Arial" w:eastAsia="Calibri" w:hAnsi="Arial" w:cs="Arial"/>
          <w:b/>
          <w:sz w:val="22"/>
          <w:szCs w:val="22"/>
          <w:lang w:val="es-MX"/>
        </w:rPr>
        <w:t>NOMBRE Y FIRMA DEL REPRESENTANTE LEGAL</w:t>
      </w:r>
    </w:p>
    <w:p w14:paraId="20208C10" w14:textId="77777777" w:rsidR="00301D1C" w:rsidRDefault="00301D1C" w:rsidP="00AE7413">
      <w:pPr>
        <w:pStyle w:val="Default"/>
        <w:jc w:val="both"/>
        <w:rPr>
          <w:rFonts w:ascii="Arial" w:hAnsi="Arial" w:cs="Arial"/>
          <w:color w:val="auto"/>
          <w:sz w:val="22"/>
          <w:szCs w:val="20"/>
        </w:rPr>
      </w:pPr>
    </w:p>
    <w:p w14:paraId="1BAA0B2B" w14:textId="77777777" w:rsidR="00301D1C" w:rsidRDefault="00301D1C" w:rsidP="00AE7413">
      <w:pPr>
        <w:pStyle w:val="Default"/>
        <w:jc w:val="both"/>
        <w:rPr>
          <w:rFonts w:ascii="Arial" w:hAnsi="Arial" w:cs="Arial"/>
          <w:color w:val="auto"/>
          <w:sz w:val="22"/>
          <w:szCs w:val="20"/>
        </w:rPr>
      </w:pPr>
    </w:p>
    <w:p w14:paraId="657B43CA" w14:textId="77777777" w:rsidR="00301D1C" w:rsidRDefault="00301D1C" w:rsidP="00AE7413">
      <w:pPr>
        <w:pStyle w:val="Default"/>
        <w:jc w:val="both"/>
        <w:rPr>
          <w:rFonts w:ascii="Arial" w:hAnsi="Arial" w:cs="Arial"/>
          <w:color w:val="auto"/>
          <w:sz w:val="22"/>
          <w:szCs w:val="20"/>
        </w:rPr>
      </w:pPr>
    </w:p>
    <w:p w14:paraId="44E48E0D" w14:textId="77777777" w:rsidR="00301D1C" w:rsidRDefault="00301D1C" w:rsidP="00AE7413">
      <w:pPr>
        <w:pStyle w:val="Default"/>
        <w:jc w:val="both"/>
        <w:rPr>
          <w:rFonts w:ascii="Arial" w:hAnsi="Arial" w:cs="Arial"/>
          <w:color w:val="auto"/>
          <w:sz w:val="22"/>
          <w:szCs w:val="20"/>
        </w:rPr>
      </w:pPr>
    </w:p>
    <w:p w14:paraId="0F2A5142" w14:textId="77777777" w:rsidR="009656F0" w:rsidRDefault="009656F0" w:rsidP="00B85811">
      <w:pPr>
        <w:pStyle w:val="Default"/>
        <w:jc w:val="center"/>
        <w:rPr>
          <w:rFonts w:ascii="Noto Sans" w:hAnsi="Noto Sans" w:cs="Noto Sans"/>
          <w:b/>
          <w:color w:val="auto"/>
          <w:sz w:val="22"/>
          <w:szCs w:val="20"/>
        </w:rPr>
      </w:pPr>
    </w:p>
    <w:p w14:paraId="27E5DF2F" w14:textId="77777777" w:rsidR="00F116CD" w:rsidRDefault="00F116CD" w:rsidP="00B85811">
      <w:pPr>
        <w:pStyle w:val="Default"/>
        <w:jc w:val="center"/>
        <w:rPr>
          <w:rFonts w:ascii="Noto Sans" w:hAnsi="Noto Sans" w:cs="Noto Sans"/>
          <w:b/>
          <w:color w:val="auto"/>
          <w:sz w:val="22"/>
          <w:szCs w:val="20"/>
        </w:rPr>
      </w:pPr>
    </w:p>
    <w:p w14:paraId="49F74C04" w14:textId="77777777" w:rsidR="00F116CD" w:rsidRDefault="00F116CD" w:rsidP="00B85811">
      <w:pPr>
        <w:pStyle w:val="Default"/>
        <w:jc w:val="center"/>
        <w:rPr>
          <w:rFonts w:ascii="Noto Sans" w:hAnsi="Noto Sans" w:cs="Noto Sans"/>
          <w:b/>
          <w:color w:val="auto"/>
          <w:sz w:val="22"/>
          <w:szCs w:val="20"/>
        </w:rPr>
      </w:pPr>
    </w:p>
    <w:p w14:paraId="46FA9170" w14:textId="77777777" w:rsidR="00F116CD" w:rsidRDefault="00F116CD" w:rsidP="00B85811">
      <w:pPr>
        <w:pStyle w:val="Default"/>
        <w:jc w:val="center"/>
        <w:rPr>
          <w:rFonts w:ascii="Noto Sans" w:hAnsi="Noto Sans" w:cs="Noto Sans"/>
          <w:b/>
          <w:color w:val="auto"/>
          <w:sz w:val="22"/>
          <w:szCs w:val="20"/>
        </w:rPr>
      </w:pPr>
    </w:p>
    <w:p w14:paraId="2E83405A" w14:textId="77777777" w:rsidR="00B436D0" w:rsidRDefault="00B436D0" w:rsidP="00B436D0">
      <w:pPr>
        <w:pStyle w:val="Default"/>
        <w:jc w:val="center"/>
        <w:rPr>
          <w:rFonts w:ascii="Noto Sans" w:hAnsi="Noto Sans" w:cs="Noto Sans"/>
          <w:b/>
          <w:color w:val="auto"/>
          <w:sz w:val="22"/>
          <w:szCs w:val="20"/>
        </w:rPr>
      </w:pPr>
    </w:p>
    <w:p w14:paraId="072E5E2C" w14:textId="77777777" w:rsidR="00B436D0" w:rsidRDefault="00B436D0" w:rsidP="00B436D0">
      <w:pPr>
        <w:pStyle w:val="Default"/>
        <w:jc w:val="center"/>
        <w:rPr>
          <w:rFonts w:ascii="Noto Sans" w:hAnsi="Noto Sans" w:cs="Noto Sans"/>
          <w:b/>
          <w:color w:val="auto"/>
          <w:sz w:val="22"/>
          <w:szCs w:val="20"/>
        </w:rPr>
      </w:pPr>
    </w:p>
    <w:p w14:paraId="4CA3A979" w14:textId="77777777" w:rsidR="00B436D0" w:rsidRDefault="00B436D0" w:rsidP="00B436D0">
      <w:pPr>
        <w:pStyle w:val="Default"/>
        <w:jc w:val="center"/>
        <w:rPr>
          <w:rFonts w:ascii="Noto Sans" w:hAnsi="Noto Sans" w:cs="Noto Sans"/>
          <w:b/>
          <w:color w:val="auto"/>
          <w:sz w:val="22"/>
          <w:szCs w:val="20"/>
        </w:rPr>
      </w:pPr>
    </w:p>
    <w:p w14:paraId="270CF71C" w14:textId="77777777" w:rsidR="00B436D0" w:rsidRDefault="00B436D0" w:rsidP="00B436D0">
      <w:pPr>
        <w:pStyle w:val="Default"/>
        <w:jc w:val="center"/>
        <w:rPr>
          <w:rFonts w:ascii="Noto Sans" w:hAnsi="Noto Sans" w:cs="Noto Sans"/>
          <w:b/>
          <w:color w:val="auto"/>
          <w:sz w:val="22"/>
          <w:szCs w:val="20"/>
        </w:rPr>
      </w:pPr>
    </w:p>
    <w:p w14:paraId="79763374" w14:textId="77777777" w:rsidR="00B436D0" w:rsidRDefault="00B436D0" w:rsidP="00B436D0">
      <w:pPr>
        <w:pStyle w:val="Default"/>
        <w:jc w:val="center"/>
        <w:rPr>
          <w:rFonts w:ascii="Noto Sans" w:hAnsi="Noto Sans" w:cs="Noto Sans"/>
          <w:b/>
          <w:color w:val="auto"/>
          <w:sz w:val="22"/>
          <w:szCs w:val="20"/>
        </w:rPr>
      </w:pPr>
    </w:p>
    <w:p w14:paraId="240DFEC6" w14:textId="77777777" w:rsidR="00B436D0" w:rsidRDefault="00B436D0" w:rsidP="00B436D0">
      <w:pPr>
        <w:pStyle w:val="Default"/>
        <w:jc w:val="center"/>
        <w:rPr>
          <w:rFonts w:ascii="Noto Sans" w:hAnsi="Noto Sans" w:cs="Noto Sans"/>
          <w:b/>
          <w:color w:val="auto"/>
          <w:sz w:val="22"/>
          <w:szCs w:val="20"/>
        </w:rPr>
      </w:pPr>
    </w:p>
    <w:p w14:paraId="69FAAE7E" w14:textId="77777777" w:rsidR="00B436D0" w:rsidRDefault="00B436D0" w:rsidP="00B436D0">
      <w:pPr>
        <w:pStyle w:val="Default"/>
        <w:jc w:val="center"/>
        <w:rPr>
          <w:rFonts w:ascii="Noto Sans" w:hAnsi="Noto Sans" w:cs="Noto Sans"/>
          <w:b/>
          <w:color w:val="auto"/>
          <w:sz w:val="22"/>
          <w:szCs w:val="20"/>
        </w:rPr>
      </w:pPr>
    </w:p>
    <w:p w14:paraId="49D4D63E" w14:textId="77777777" w:rsidR="00B436D0" w:rsidRDefault="00B436D0" w:rsidP="00B436D0">
      <w:pPr>
        <w:pStyle w:val="Default"/>
        <w:jc w:val="center"/>
        <w:rPr>
          <w:rFonts w:ascii="Noto Sans" w:hAnsi="Noto Sans" w:cs="Noto Sans"/>
          <w:b/>
          <w:color w:val="auto"/>
          <w:sz w:val="22"/>
          <w:szCs w:val="20"/>
        </w:rPr>
      </w:pPr>
    </w:p>
    <w:p w14:paraId="1CA95B74" w14:textId="77777777" w:rsidR="00B7026A" w:rsidRDefault="00B7026A" w:rsidP="00267268">
      <w:pPr>
        <w:pStyle w:val="Default"/>
        <w:jc w:val="center"/>
        <w:rPr>
          <w:rFonts w:ascii="Noto Sans" w:hAnsi="Noto Sans" w:cs="Noto Sans"/>
          <w:b/>
          <w:color w:val="auto"/>
          <w:sz w:val="20"/>
          <w:szCs w:val="18"/>
        </w:rPr>
      </w:pPr>
    </w:p>
    <w:p w14:paraId="578DCDF1" w14:textId="77777777" w:rsidR="00B7026A" w:rsidRDefault="00B7026A" w:rsidP="00267268">
      <w:pPr>
        <w:pStyle w:val="Default"/>
        <w:jc w:val="center"/>
        <w:rPr>
          <w:rFonts w:ascii="Noto Sans" w:hAnsi="Noto Sans" w:cs="Noto Sans"/>
          <w:b/>
          <w:color w:val="auto"/>
          <w:sz w:val="20"/>
          <w:szCs w:val="18"/>
        </w:rPr>
      </w:pPr>
    </w:p>
    <w:p w14:paraId="1CB0769B" w14:textId="46746DF0"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ANEXO A</w:t>
      </w:r>
    </w:p>
    <w:p w14:paraId="38C2CD49" w14:textId="77777777" w:rsidR="00B34726" w:rsidRPr="00931D30" w:rsidRDefault="00B34726" w:rsidP="00B34726">
      <w:pPr>
        <w:jc w:val="center"/>
        <w:rPr>
          <w:rFonts w:ascii="Noto Sans" w:hAnsi="Noto Sans" w:cs="Noto Sans"/>
          <w:b/>
          <w:bCs/>
          <w:sz w:val="20"/>
        </w:rPr>
      </w:pPr>
    </w:p>
    <w:p w14:paraId="244A2D1B" w14:textId="77777777" w:rsidR="00B34726" w:rsidRPr="00931D30" w:rsidRDefault="00B34726" w:rsidP="00B34726">
      <w:pPr>
        <w:jc w:val="center"/>
        <w:rPr>
          <w:rFonts w:ascii="Noto Sans" w:hAnsi="Noto Sans" w:cs="Noto Sans"/>
          <w:b/>
          <w:sz w:val="20"/>
        </w:rPr>
      </w:pPr>
    </w:p>
    <w:p w14:paraId="4CB13881" w14:textId="77777777" w:rsidR="00B34726" w:rsidRPr="00931D30" w:rsidRDefault="00B34726" w:rsidP="00B34726">
      <w:pPr>
        <w:jc w:val="center"/>
        <w:rPr>
          <w:rFonts w:ascii="Noto Sans" w:hAnsi="Noto Sans" w:cs="Noto Sans"/>
          <w:b/>
          <w:sz w:val="20"/>
        </w:rPr>
      </w:pPr>
    </w:p>
    <w:p w14:paraId="45D1829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118B602E"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2AF5743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257841F7" w14:textId="77777777" w:rsidR="00B34726" w:rsidRPr="00931D30" w:rsidRDefault="00B34726" w:rsidP="00B34726">
      <w:pPr>
        <w:jc w:val="both"/>
        <w:rPr>
          <w:rFonts w:ascii="Noto Sans" w:hAnsi="Noto Sans" w:cs="Noto Sans"/>
          <w:b/>
          <w:bCs/>
          <w:sz w:val="20"/>
        </w:rPr>
      </w:pPr>
    </w:p>
    <w:p w14:paraId="11876E5C"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13A179CB" w14:textId="77777777" w:rsidR="00B34726" w:rsidRDefault="00B34726" w:rsidP="00B34726">
      <w:pPr>
        <w:tabs>
          <w:tab w:val="left" w:pos="426"/>
        </w:tabs>
        <w:ind w:left="720" w:right="276"/>
        <w:jc w:val="both"/>
        <w:rPr>
          <w:rFonts w:ascii="Noto Sans" w:hAnsi="Noto Sans" w:cs="Noto Sans"/>
          <w:sz w:val="20"/>
        </w:rPr>
      </w:pPr>
    </w:p>
    <w:p w14:paraId="34CA2754" w14:textId="77777777" w:rsidR="00B34726" w:rsidRDefault="00B34726" w:rsidP="00B34726">
      <w:pPr>
        <w:tabs>
          <w:tab w:val="left" w:pos="426"/>
        </w:tabs>
        <w:ind w:left="720" w:right="276"/>
        <w:jc w:val="both"/>
        <w:rPr>
          <w:rFonts w:ascii="Noto Sans" w:hAnsi="Noto Sans" w:cs="Noto Sans"/>
          <w:sz w:val="20"/>
        </w:rPr>
      </w:pPr>
    </w:p>
    <w:p w14:paraId="4A539F67" w14:textId="77777777" w:rsidR="00B34726" w:rsidRPr="002E49B5" w:rsidRDefault="00B34726" w:rsidP="00B34726">
      <w:pPr>
        <w:jc w:val="both"/>
        <w:rPr>
          <w:rFonts w:ascii="Noto Sans" w:hAnsi="Noto Sans" w:cs="Noto Sans"/>
          <w:sz w:val="22"/>
          <w:szCs w:val="22"/>
        </w:rPr>
      </w:pPr>
    </w:p>
    <w:p w14:paraId="0516FCC0" w14:textId="0D2AB27C"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w:t>
      </w:r>
      <w:r w:rsidR="00566655">
        <w:rPr>
          <w:rFonts w:ascii="Noto Sans" w:hAnsi="Noto Sans" w:cs="Noto Sans"/>
          <w:sz w:val="22"/>
          <w:szCs w:val="22"/>
        </w:rPr>
        <w:t>cotizante</w:t>
      </w:r>
      <w:r w:rsidRPr="00931D30">
        <w:rPr>
          <w:rFonts w:ascii="Noto Sans" w:hAnsi="Noto Sans" w:cs="Noto Sans"/>
          <w:sz w:val="22"/>
          <w:szCs w:val="22"/>
        </w:rPr>
        <w:t xml:space="preserve">, como los socios o asociados, no se encuentran inhabilitadas, conforme a lo previsto en el artículo 40 fracción IX. </w:t>
      </w:r>
    </w:p>
    <w:p w14:paraId="5DEB0C6B" w14:textId="77777777" w:rsidR="00B34726" w:rsidRPr="002E49B5" w:rsidRDefault="00B34726" w:rsidP="00B34726">
      <w:pPr>
        <w:jc w:val="both"/>
        <w:rPr>
          <w:rFonts w:ascii="Noto Sans" w:hAnsi="Noto Sans" w:cs="Noto Sans"/>
          <w:sz w:val="22"/>
          <w:szCs w:val="22"/>
        </w:rPr>
      </w:pPr>
    </w:p>
    <w:p w14:paraId="1D484754" w14:textId="77777777" w:rsidR="00B34726" w:rsidRPr="002E49B5" w:rsidRDefault="00B34726" w:rsidP="00B34726">
      <w:pPr>
        <w:jc w:val="both"/>
        <w:rPr>
          <w:rFonts w:ascii="Noto Sans" w:hAnsi="Noto Sans" w:cs="Noto Sans"/>
          <w:sz w:val="22"/>
          <w:szCs w:val="22"/>
        </w:rPr>
      </w:pPr>
    </w:p>
    <w:p w14:paraId="78E52EEA" w14:textId="77777777" w:rsidR="00B34726" w:rsidRPr="002E49B5" w:rsidRDefault="00B34726" w:rsidP="00B34726">
      <w:pPr>
        <w:jc w:val="both"/>
        <w:rPr>
          <w:rFonts w:ascii="Noto Sans" w:hAnsi="Noto Sans" w:cs="Noto Sans"/>
          <w:sz w:val="22"/>
          <w:szCs w:val="22"/>
        </w:rPr>
      </w:pPr>
    </w:p>
    <w:p w14:paraId="0B45B934" w14:textId="77777777" w:rsidR="00B34726" w:rsidRPr="002E49B5" w:rsidRDefault="00B34726" w:rsidP="00B34726">
      <w:pPr>
        <w:jc w:val="both"/>
        <w:rPr>
          <w:rFonts w:ascii="Noto Sans" w:hAnsi="Noto Sans" w:cs="Noto Sans"/>
          <w:sz w:val="22"/>
          <w:szCs w:val="22"/>
        </w:rPr>
      </w:pPr>
    </w:p>
    <w:p w14:paraId="0CDEAC7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558B7AB8" w14:textId="77777777" w:rsidR="00B34726" w:rsidRPr="002E49B5" w:rsidRDefault="00B34726" w:rsidP="00B34726">
      <w:pPr>
        <w:jc w:val="both"/>
        <w:rPr>
          <w:rFonts w:ascii="Noto Sans" w:hAnsi="Noto Sans" w:cs="Noto Sans"/>
          <w:sz w:val="22"/>
          <w:szCs w:val="22"/>
        </w:rPr>
      </w:pPr>
    </w:p>
    <w:p w14:paraId="62EFB9BC" w14:textId="77777777" w:rsidR="00B34726" w:rsidRPr="002E49B5" w:rsidRDefault="00B34726" w:rsidP="00B34726">
      <w:pPr>
        <w:jc w:val="both"/>
        <w:rPr>
          <w:rFonts w:ascii="Noto Sans" w:hAnsi="Noto Sans" w:cs="Noto Sans"/>
          <w:sz w:val="22"/>
          <w:szCs w:val="22"/>
        </w:rPr>
      </w:pPr>
    </w:p>
    <w:p w14:paraId="21B559C9" w14:textId="77777777" w:rsidR="00B34726" w:rsidRPr="002E49B5" w:rsidRDefault="00B34726" w:rsidP="00B34726">
      <w:pPr>
        <w:jc w:val="both"/>
        <w:rPr>
          <w:rFonts w:ascii="Noto Sans" w:hAnsi="Noto Sans" w:cs="Noto Sans"/>
          <w:sz w:val="22"/>
          <w:szCs w:val="22"/>
        </w:rPr>
      </w:pPr>
    </w:p>
    <w:p w14:paraId="45422A7E"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664FFA3"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BAFDE37" w14:textId="77777777" w:rsidR="00B34726" w:rsidRPr="002E49B5" w:rsidRDefault="00B34726" w:rsidP="00B34726">
      <w:pPr>
        <w:jc w:val="center"/>
        <w:rPr>
          <w:rFonts w:ascii="Noto Sans" w:hAnsi="Noto Sans" w:cs="Noto Sans"/>
          <w:b/>
          <w:bCs/>
          <w:sz w:val="22"/>
          <w:szCs w:val="22"/>
        </w:rPr>
      </w:pPr>
    </w:p>
    <w:p w14:paraId="64ECC130" w14:textId="77777777" w:rsidR="00B34726" w:rsidRPr="002E49B5" w:rsidRDefault="00B34726" w:rsidP="00B34726">
      <w:pPr>
        <w:jc w:val="center"/>
        <w:rPr>
          <w:rFonts w:ascii="Noto Sans" w:hAnsi="Noto Sans" w:cs="Noto Sans"/>
          <w:b/>
          <w:bCs/>
          <w:sz w:val="22"/>
          <w:szCs w:val="22"/>
        </w:rPr>
      </w:pPr>
    </w:p>
    <w:p w14:paraId="69BC4D24" w14:textId="77777777" w:rsidR="00B34726" w:rsidRPr="002E49B5" w:rsidRDefault="00B34726" w:rsidP="00B34726">
      <w:pPr>
        <w:jc w:val="center"/>
        <w:rPr>
          <w:rFonts w:ascii="Noto Sans" w:hAnsi="Noto Sans" w:cs="Noto Sans"/>
          <w:b/>
          <w:bCs/>
          <w:sz w:val="22"/>
          <w:szCs w:val="22"/>
        </w:rPr>
      </w:pPr>
    </w:p>
    <w:p w14:paraId="77E83DD5" w14:textId="77777777" w:rsidR="00B34726" w:rsidRPr="002E49B5" w:rsidRDefault="00B34726" w:rsidP="00B34726">
      <w:pPr>
        <w:jc w:val="center"/>
        <w:rPr>
          <w:rFonts w:ascii="Noto Sans" w:hAnsi="Noto Sans" w:cs="Noto Sans"/>
          <w:b/>
          <w:bCs/>
          <w:sz w:val="22"/>
          <w:szCs w:val="22"/>
        </w:rPr>
      </w:pPr>
    </w:p>
    <w:p w14:paraId="239919D4" w14:textId="77777777" w:rsidR="00B34726" w:rsidRPr="002E49B5" w:rsidRDefault="00B34726" w:rsidP="00B34726">
      <w:pPr>
        <w:jc w:val="center"/>
        <w:rPr>
          <w:rFonts w:ascii="Noto Sans" w:hAnsi="Noto Sans" w:cs="Noto Sans"/>
          <w:b/>
          <w:bCs/>
          <w:sz w:val="22"/>
          <w:szCs w:val="22"/>
        </w:rPr>
      </w:pPr>
    </w:p>
    <w:p w14:paraId="4380A0D3" w14:textId="77777777" w:rsidR="00B34726" w:rsidRPr="002E49B5" w:rsidRDefault="00B34726" w:rsidP="00B34726">
      <w:pPr>
        <w:jc w:val="center"/>
        <w:rPr>
          <w:rFonts w:ascii="Noto Sans" w:hAnsi="Noto Sans" w:cs="Noto Sans"/>
          <w:b/>
          <w:bCs/>
          <w:sz w:val="22"/>
          <w:szCs w:val="22"/>
        </w:rPr>
      </w:pPr>
    </w:p>
    <w:p w14:paraId="38A68B14" w14:textId="77777777" w:rsidR="00B34726" w:rsidRPr="002E49B5" w:rsidRDefault="00B34726" w:rsidP="00B34726">
      <w:pPr>
        <w:rPr>
          <w:rFonts w:ascii="Noto Sans" w:hAnsi="Noto Sans" w:cs="Noto Sans"/>
          <w:sz w:val="20"/>
        </w:rPr>
      </w:pPr>
    </w:p>
    <w:p w14:paraId="68326298" w14:textId="77777777" w:rsidR="00B34726" w:rsidRDefault="00B34726" w:rsidP="00B34726">
      <w:pPr>
        <w:tabs>
          <w:tab w:val="left" w:pos="426"/>
        </w:tabs>
        <w:ind w:left="720" w:right="276"/>
        <w:jc w:val="both"/>
        <w:rPr>
          <w:rFonts w:ascii="Noto Sans" w:hAnsi="Noto Sans" w:cs="Noto Sans"/>
          <w:sz w:val="20"/>
        </w:rPr>
      </w:pPr>
    </w:p>
    <w:p w14:paraId="6FFD435F" w14:textId="77777777" w:rsidR="00B34726" w:rsidRDefault="00B34726" w:rsidP="00B34726">
      <w:pPr>
        <w:tabs>
          <w:tab w:val="left" w:pos="426"/>
        </w:tabs>
        <w:ind w:left="720" w:right="276"/>
        <w:jc w:val="both"/>
        <w:rPr>
          <w:rFonts w:ascii="Noto Sans" w:hAnsi="Noto Sans" w:cs="Noto Sans"/>
          <w:sz w:val="20"/>
        </w:rPr>
      </w:pPr>
    </w:p>
    <w:p w14:paraId="620E91C4" w14:textId="77777777" w:rsidR="00B34726" w:rsidRDefault="00B34726" w:rsidP="00B34726">
      <w:pPr>
        <w:tabs>
          <w:tab w:val="left" w:pos="426"/>
        </w:tabs>
        <w:ind w:left="720" w:right="276"/>
        <w:jc w:val="both"/>
        <w:rPr>
          <w:rFonts w:ascii="Noto Sans" w:hAnsi="Noto Sans" w:cs="Noto Sans"/>
          <w:sz w:val="20"/>
        </w:rPr>
      </w:pPr>
    </w:p>
    <w:p w14:paraId="71A1E401" w14:textId="77777777" w:rsidR="00B34726" w:rsidRDefault="00B34726" w:rsidP="00B34726">
      <w:pPr>
        <w:tabs>
          <w:tab w:val="left" w:pos="426"/>
        </w:tabs>
        <w:ind w:left="720" w:right="276"/>
        <w:jc w:val="both"/>
        <w:rPr>
          <w:rFonts w:ascii="Noto Sans" w:hAnsi="Noto Sans" w:cs="Noto Sans"/>
          <w:sz w:val="20"/>
        </w:rPr>
      </w:pPr>
    </w:p>
    <w:p w14:paraId="6AB4F492" w14:textId="77777777" w:rsidR="00B34726" w:rsidRDefault="00B34726" w:rsidP="00B34726">
      <w:pPr>
        <w:tabs>
          <w:tab w:val="left" w:pos="426"/>
        </w:tabs>
        <w:ind w:left="720" w:right="276"/>
        <w:jc w:val="both"/>
        <w:rPr>
          <w:rFonts w:ascii="Noto Sans" w:hAnsi="Noto Sans" w:cs="Noto Sans"/>
          <w:sz w:val="20"/>
        </w:rPr>
      </w:pPr>
    </w:p>
    <w:p w14:paraId="3B1768C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B</w:t>
      </w:r>
    </w:p>
    <w:p w14:paraId="0C1B1E58" w14:textId="77777777" w:rsidR="00B34726" w:rsidRDefault="00B34726" w:rsidP="00B34726">
      <w:pPr>
        <w:tabs>
          <w:tab w:val="left" w:pos="426"/>
        </w:tabs>
        <w:ind w:left="720" w:right="276"/>
        <w:jc w:val="both"/>
        <w:rPr>
          <w:rFonts w:ascii="Noto Sans" w:hAnsi="Noto Sans" w:cs="Noto Sans"/>
          <w:sz w:val="20"/>
        </w:rPr>
      </w:pPr>
    </w:p>
    <w:p w14:paraId="0767C21B" w14:textId="77777777" w:rsidR="00B34726" w:rsidRDefault="00B34726" w:rsidP="00B34726">
      <w:pPr>
        <w:pStyle w:val="Textoindependiente21"/>
        <w:rPr>
          <w:rFonts w:ascii="Noto Sans" w:hAnsi="Noto Sans" w:cs="Noto Sans"/>
          <w:b/>
        </w:rPr>
      </w:pPr>
    </w:p>
    <w:p w14:paraId="328E38C3" w14:textId="77777777" w:rsidR="00B34726" w:rsidRDefault="00B34726" w:rsidP="00B34726">
      <w:pPr>
        <w:pStyle w:val="Textoindependiente21"/>
        <w:rPr>
          <w:rFonts w:ascii="Noto Sans" w:hAnsi="Noto Sans" w:cs="Noto Sans"/>
          <w:b/>
        </w:rPr>
      </w:pPr>
    </w:p>
    <w:p w14:paraId="15245819"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E5486F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7BCA309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6B78EB7" w14:textId="77777777" w:rsidR="00B34726" w:rsidRPr="00931D30" w:rsidRDefault="00B34726" w:rsidP="00B34726">
      <w:pPr>
        <w:jc w:val="both"/>
        <w:rPr>
          <w:rFonts w:ascii="Noto Sans" w:hAnsi="Noto Sans" w:cs="Noto Sans"/>
          <w:b/>
          <w:bCs/>
          <w:sz w:val="20"/>
        </w:rPr>
      </w:pPr>
    </w:p>
    <w:p w14:paraId="1AEAC53F" w14:textId="77777777" w:rsidR="00B34726" w:rsidRDefault="00B34726" w:rsidP="00B34726">
      <w:pPr>
        <w:jc w:val="both"/>
        <w:rPr>
          <w:rFonts w:ascii="Noto Sans" w:hAnsi="Noto Sans" w:cs="Noto Sans"/>
          <w:b/>
          <w:bCs/>
          <w:sz w:val="20"/>
        </w:rPr>
      </w:pPr>
    </w:p>
    <w:p w14:paraId="3B9DAF4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B5AACEF" w14:textId="77777777" w:rsidR="00B34726" w:rsidRDefault="00B34726" w:rsidP="00B34726">
      <w:pPr>
        <w:tabs>
          <w:tab w:val="left" w:pos="426"/>
        </w:tabs>
        <w:ind w:left="720" w:right="276"/>
        <w:jc w:val="both"/>
        <w:rPr>
          <w:rFonts w:ascii="Noto Sans" w:hAnsi="Noto Sans" w:cs="Noto Sans"/>
          <w:sz w:val="20"/>
        </w:rPr>
      </w:pPr>
    </w:p>
    <w:p w14:paraId="50A91AC0" w14:textId="77777777" w:rsidR="00B34726" w:rsidRPr="002E49B5" w:rsidRDefault="00B34726" w:rsidP="00B34726">
      <w:pPr>
        <w:jc w:val="both"/>
        <w:rPr>
          <w:rFonts w:ascii="Noto Sans" w:hAnsi="Noto Sans" w:cs="Noto Sans"/>
          <w:sz w:val="22"/>
          <w:szCs w:val="22"/>
        </w:rPr>
      </w:pPr>
    </w:p>
    <w:p w14:paraId="02740DFF" w14:textId="77777777" w:rsidR="00B34726" w:rsidRDefault="00B34726" w:rsidP="00B34726">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3949A5BC" w14:textId="77777777" w:rsidR="00B34726" w:rsidRPr="00931D30" w:rsidRDefault="00B34726" w:rsidP="00B34726">
      <w:pPr>
        <w:jc w:val="both"/>
        <w:rPr>
          <w:rFonts w:ascii="Noto Sans" w:hAnsi="Noto Sans" w:cs="Noto Sans"/>
          <w:sz w:val="22"/>
          <w:szCs w:val="22"/>
        </w:rPr>
      </w:pPr>
      <w:r w:rsidRPr="00931D30">
        <w:rPr>
          <w:rFonts w:ascii="Noto Sans" w:hAnsi="Noto Sans" w:cs="Noto Sans"/>
          <w:sz w:val="22"/>
          <w:szCs w:val="22"/>
        </w:rPr>
        <w:t xml:space="preserve"> </w:t>
      </w:r>
    </w:p>
    <w:p w14:paraId="5967FCAF" w14:textId="77777777" w:rsidR="00B34726" w:rsidRPr="002E49B5" w:rsidRDefault="00B34726" w:rsidP="00B34726">
      <w:pPr>
        <w:jc w:val="both"/>
        <w:rPr>
          <w:rFonts w:ascii="Noto Sans" w:hAnsi="Noto Sans" w:cs="Noto Sans"/>
          <w:sz w:val="22"/>
          <w:szCs w:val="22"/>
        </w:rPr>
      </w:pPr>
    </w:p>
    <w:p w14:paraId="055598D3" w14:textId="77777777" w:rsidR="00B34726" w:rsidRPr="002E49B5" w:rsidRDefault="00B34726" w:rsidP="00B34726">
      <w:pPr>
        <w:jc w:val="both"/>
        <w:rPr>
          <w:rFonts w:ascii="Noto Sans" w:hAnsi="Noto Sans" w:cs="Noto Sans"/>
          <w:sz w:val="22"/>
          <w:szCs w:val="22"/>
        </w:rPr>
      </w:pPr>
    </w:p>
    <w:p w14:paraId="3FD48290" w14:textId="77777777" w:rsidR="00B34726" w:rsidRPr="002E49B5" w:rsidRDefault="00B34726" w:rsidP="00B34726">
      <w:pPr>
        <w:jc w:val="both"/>
        <w:rPr>
          <w:rFonts w:ascii="Noto Sans" w:hAnsi="Noto Sans" w:cs="Noto Sans"/>
          <w:sz w:val="22"/>
          <w:szCs w:val="22"/>
        </w:rPr>
      </w:pPr>
    </w:p>
    <w:p w14:paraId="56A192B9" w14:textId="77777777" w:rsidR="00B34726" w:rsidRPr="002E49B5" w:rsidRDefault="00B34726" w:rsidP="00B34726">
      <w:pPr>
        <w:jc w:val="both"/>
        <w:rPr>
          <w:rFonts w:ascii="Noto Sans" w:hAnsi="Noto Sans" w:cs="Noto Sans"/>
          <w:sz w:val="22"/>
          <w:szCs w:val="22"/>
        </w:rPr>
      </w:pPr>
    </w:p>
    <w:p w14:paraId="0F8696D5"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395511C4" w14:textId="77777777" w:rsidR="00B34726" w:rsidRPr="002E49B5" w:rsidRDefault="00B34726" w:rsidP="00B34726">
      <w:pPr>
        <w:jc w:val="both"/>
        <w:rPr>
          <w:rFonts w:ascii="Noto Sans" w:hAnsi="Noto Sans" w:cs="Noto Sans"/>
          <w:sz w:val="22"/>
          <w:szCs w:val="22"/>
        </w:rPr>
      </w:pPr>
    </w:p>
    <w:p w14:paraId="0F976260" w14:textId="77777777" w:rsidR="00B34726" w:rsidRPr="002E49B5" w:rsidRDefault="00B34726" w:rsidP="00B34726">
      <w:pPr>
        <w:jc w:val="both"/>
        <w:rPr>
          <w:rFonts w:ascii="Noto Sans" w:hAnsi="Noto Sans" w:cs="Noto Sans"/>
          <w:sz w:val="22"/>
          <w:szCs w:val="22"/>
        </w:rPr>
      </w:pPr>
    </w:p>
    <w:p w14:paraId="3DA5AC01" w14:textId="77777777" w:rsidR="00B34726" w:rsidRPr="002E49B5" w:rsidRDefault="00B34726" w:rsidP="00B34726">
      <w:pPr>
        <w:jc w:val="both"/>
        <w:rPr>
          <w:rFonts w:ascii="Noto Sans" w:hAnsi="Noto Sans" w:cs="Noto Sans"/>
          <w:sz w:val="22"/>
          <w:szCs w:val="22"/>
        </w:rPr>
      </w:pPr>
    </w:p>
    <w:p w14:paraId="17C485D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69507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F13D199" w14:textId="77777777" w:rsidR="00B34726" w:rsidRPr="002E49B5" w:rsidRDefault="00B34726" w:rsidP="00B34726">
      <w:pPr>
        <w:jc w:val="center"/>
        <w:rPr>
          <w:rFonts w:ascii="Noto Sans" w:hAnsi="Noto Sans" w:cs="Noto Sans"/>
          <w:b/>
          <w:bCs/>
          <w:sz w:val="22"/>
          <w:szCs w:val="22"/>
        </w:rPr>
      </w:pPr>
    </w:p>
    <w:p w14:paraId="465CB2C6" w14:textId="77777777" w:rsidR="00B34726" w:rsidRPr="002E49B5" w:rsidRDefault="00B34726" w:rsidP="00B34726">
      <w:pPr>
        <w:jc w:val="center"/>
        <w:rPr>
          <w:rFonts w:ascii="Noto Sans" w:hAnsi="Noto Sans" w:cs="Noto Sans"/>
          <w:b/>
          <w:bCs/>
          <w:sz w:val="22"/>
          <w:szCs w:val="22"/>
        </w:rPr>
      </w:pPr>
    </w:p>
    <w:p w14:paraId="6D4327C0" w14:textId="77777777" w:rsidR="00B34726" w:rsidRPr="002E49B5" w:rsidRDefault="00B34726" w:rsidP="00B34726">
      <w:pPr>
        <w:jc w:val="center"/>
        <w:rPr>
          <w:rFonts w:ascii="Noto Sans" w:hAnsi="Noto Sans" w:cs="Noto Sans"/>
          <w:b/>
          <w:bCs/>
          <w:sz w:val="22"/>
          <w:szCs w:val="22"/>
        </w:rPr>
      </w:pPr>
    </w:p>
    <w:p w14:paraId="4458D814" w14:textId="77777777" w:rsidR="00B34726" w:rsidRPr="002E49B5" w:rsidRDefault="00B34726" w:rsidP="00B34726">
      <w:pPr>
        <w:jc w:val="center"/>
        <w:rPr>
          <w:rFonts w:ascii="Noto Sans" w:hAnsi="Noto Sans" w:cs="Noto Sans"/>
          <w:b/>
          <w:bCs/>
          <w:sz w:val="22"/>
          <w:szCs w:val="22"/>
        </w:rPr>
      </w:pPr>
    </w:p>
    <w:p w14:paraId="1F663D53" w14:textId="77777777" w:rsidR="00B34726" w:rsidRDefault="00B34726" w:rsidP="00B34726">
      <w:pPr>
        <w:tabs>
          <w:tab w:val="left" w:pos="426"/>
        </w:tabs>
        <w:ind w:left="720" w:right="276"/>
        <w:jc w:val="both"/>
        <w:rPr>
          <w:rFonts w:ascii="Noto Sans" w:hAnsi="Noto Sans" w:cs="Noto Sans"/>
          <w:sz w:val="20"/>
        </w:rPr>
      </w:pPr>
    </w:p>
    <w:p w14:paraId="304B6CA0" w14:textId="77777777" w:rsidR="00B34726" w:rsidRDefault="00B34726" w:rsidP="00B34726">
      <w:pPr>
        <w:tabs>
          <w:tab w:val="left" w:pos="426"/>
        </w:tabs>
        <w:ind w:left="720" w:right="276"/>
        <w:jc w:val="both"/>
        <w:rPr>
          <w:rFonts w:ascii="Noto Sans" w:hAnsi="Noto Sans" w:cs="Noto Sans"/>
          <w:sz w:val="20"/>
        </w:rPr>
      </w:pPr>
    </w:p>
    <w:p w14:paraId="5892F6F0" w14:textId="77777777" w:rsidR="00B34726" w:rsidRDefault="00B34726" w:rsidP="00B34726">
      <w:pPr>
        <w:tabs>
          <w:tab w:val="left" w:pos="426"/>
        </w:tabs>
        <w:ind w:left="720" w:right="276"/>
        <w:jc w:val="both"/>
        <w:rPr>
          <w:rFonts w:ascii="Noto Sans" w:hAnsi="Noto Sans" w:cs="Noto Sans"/>
          <w:sz w:val="20"/>
        </w:rPr>
      </w:pPr>
    </w:p>
    <w:p w14:paraId="1918339A" w14:textId="77777777" w:rsidR="00B34726" w:rsidRDefault="00B34726" w:rsidP="00B34726">
      <w:pPr>
        <w:tabs>
          <w:tab w:val="left" w:pos="426"/>
        </w:tabs>
        <w:ind w:left="720" w:right="276"/>
        <w:jc w:val="both"/>
        <w:rPr>
          <w:rFonts w:ascii="Noto Sans" w:hAnsi="Noto Sans" w:cs="Noto Sans"/>
          <w:sz w:val="20"/>
        </w:rPr>
      </w:pPr>
    </w:p>
    <w:p w14:paraId="0E348E28" w14:textId="77777777" w:rsidR="00787698" w:rsidRDefault="00787698" w:rsidP="00B34726">
      <w:pPr>
        <w:tabs>
          <w:tab w:val="left" w:pos="426"/>
        </w:tabs>
        <w:ind w:left="720" w:right="276"/>
        <w:jc w:val="both"/>
        <w:rPr>
          <w:rFonts w:ascii="Noto Sans" w:hAnsi="Noto Sans" w:cs="Noto Sans"/>
          <w:sz w:val="20"/>
        </w:rPr>
      </w:pPr>
    </w:p>
    <w:p w14:paraId="1DF59F8C" w14:textId="77777777" w:rsidR="00787698" w:rsidRDefault="00787698" w:rsidP="00B34726">
      <w:pPr>
        <w:tabs>
          <w:tab w:val="left" w:pos="426"/>
        </w:tabs>
        <w:ind w:left="720" w:right="276"/>
        <w:jc w:val="both"/>
        <w:rPr>
          <w:rFonts w:ascii="Noto Sans" w:hAnsi="Noto Sans" w:cs="Noto Sans"/>
          <w:sz w:val="20"/>
        </w:rPr>
      </w:pPr>
    </w:p>
    <w:p w14:paraId="6489DFB3" w14:textId="77777777" w:rsidR="00B34726" w:rsidRPr="00931D30" w:rsidRDefault="00B34726" w:rsidP="00B34726">
      <w:pPr>
        <w:jc w:val="both"/>
        <w:rPr>
          <w:rFonts w:ascii="Noto Sans" w:hAnsi="Noto Sans" w:cs="Noto Sans"/>
          <w:sz w:val="20"/>
        </w:rPr>
      </w:pPr>
    </w:p>
    <w:p w14:paraId="1857BB1C"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78B1D5EB" w14:textId="77777777" w:rsidR="00B34726" w:rsidRDefault="00B34726" w:rsidP="00B34726">
      <w:pPr>
        <w:tabs>
          <w:tab w:val="left" w:pos="426"/>
        </w:tabs>
        <w:ind w:left="720" w:right="276"/>
        <w:jc w:val="both"/>
        <w:rPr>
          <w:rFonts w:ascii="Noto Sans" w:hAnsi="Noto Sans" w:cs="Noto Sans"/>
          <w:sz w:val="20"/>
        </w:rPr>
      </w:pPr>
    </w:p>
    <w:p w14:paraId="596893C7" w14:textId="77777777" w:rsidR="00B34726" w:rsidRDefault="00B34726" w:rsidP="00B34726">
      <w:pPr>
        <w:pStyle w:val="Textoindependiente21"/>
        <w:rPr>
          <w:rFonts w:ascii="Noto Sans" w:hAnsi="Noto Sans" w:cs="Noto Sans"/>
          <w:b/>
        </w:rPr>
      </w:pPr>
    </w:p>
    <w:p w14:paraId="1BFA196E" w14:textId="77777777" w:rsidR="00B34726" w:rsidRDefault="00B34726" w:rsidP="00B34726">
      <w:pPr>
        <w:pStyle w:val="Textoindependiente21"/>
        <w:rPr>
          <w:rFonts w:ascii="Noto Sans" w:hAnsi="Noto Sans" w:cs="Noto Sans"/>
          <w:b/>
        </w:rPr>
      </w:pPr>
    </w:p>
    <w:p w14:paraId="64AE462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0CC66B63"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33127C4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67374673" w14:textId="77777777" w:rsidR="00B34726" w:rsidRPr="00931D30" w:rsidRDefault="00B34726" w:rsidP="00B34726">
      <w:pPr>
        <w:jc w:val="both"/>
        <w:rPr>
          <w:rFonts w:ascii="Noto Sans" w:hAnsi="Noto Sans" w:cs="Noto Sans"/>
          <w:b/>
          <w:bCs/>
          <w:sz w:val="20"/>
        </w:rPr>
      </w:pPr>
    </w:p>
    <w:p w14:paraId="4E96979F" w14:textId="77777777" w:rsidR="00B34726" w:rsidRDefault="00B34726" w:rsidP="00B34726">
      <w:pPr>
        <w:jc w:val="both"/>
        <w:rPr>
          <w:rFonts w:ascii="Noto Sans" w:hAnsi="Noto Sans" w:cs="Noto Sans"/>
          <w:b/>
          <w:bCs/>
          <w:sz w:val="20"/>
        </w:rPr>
      </w:pPr>
    </w:p>
    <w:p w14:paraId="0243938B"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57FFABC" w14:textId="77777777" w:rsidR="00B34726" w:rsidRDefault="00B34726" w:rsidP="00B34726">
      <w:pPr>
        <w:tabs>
          <w:tab w:val="left" w:pos="426"/>
        </w:tabs>
        <w:ind w:left="720" w:right="276"/>
        <w:jc w:val="both"/>
        <w:rPr>
          <w:rFonts w:ascii="Noto Sans" w:hAnsi="Noto Sans" w:cs="Noto Sans"/>
          <w:sz w:val="20"/>
        </w:rPr>
      </w:pPr>
    </w:p>
    <w:p w14:paraId="49C2E3D4" w14:textId="77777777" w:rsidR="00B34726" w:rsidRPr="002E49B5" w:rsidRDefault="00B34726" w:rsidP="00B34726">
      <w:pPr>
        <w:jc w:val="both"/>
        <w:rPr>
          <w:rFonts w:ascii="Noto Sans" w:hAnsi="Noto Sans" w:cs="Noto Sans"/>
          <w:sz w:val="22"/>
          <w:szCs w:val="22"/>
        </w:rPr>
      </w:pPr>
    </w:p>
    <w:p w14:paraId="54AB0B37" w14:textId="77777777" w:rsidR="00B34726" w:rsidRPr="00931D30" w:rsidRDefault="00B34726" w:rsidP="00B34726">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0DA1698" w14:textId="77777777" w:rsidR="00B34726" w:rsidRPr="002E49B5" w:rsidRDefault="00B34726" w:rsidP="00B34726">
      <w:pPr>
        <w:jc w:val="both"/>
        <w:rPr>
          <w:rFonts w:ascii="Noto Sans" w:hAnsi="Noto Sans" w:cs="Noto Sans"/>
          <w:sz w:val="22"/>
          <w:szCs w:val="22"/>
        </w:rPr>
      </w:pPr>
    </w:p>
    <w:p w14:paraId="09A1A85A" w14:textId="77777777" w:rsidR="00B34726" w:rsidRPr="002E49B5" w:rsidRDefault="00B34726" w:rsidP="00B34726">
      <w:pPr>
        <w:jc w:val="both"/>
        <w:rPr>
          <w:rFonts w:ascii="Noto Sans" w:hAnsi="Noto Sans" w:cs="Noto Sans"/>
          <w:sz w:val="22"/>
          <w:szCs w:val="22"/>
        </w:rPr>
      </w:pPr>
    </w:p>
    <w:p w14:paraId="19C44416" w14:textId="77777777" w:rsidR="00B34726" w:rsidRPr="002E49B5" w:rsidRDefault="00B34726" w:rsidP="00B34726">
      <w:pPr>
        <w:jc w:val="both"/>
        <w:rPr>
          <w:rFonts w:ascii="Noto Sans" w:hAnsi="Noto Sans" w:cs="Noto Sans"/>
          <w:sz w:val="22"/>
          <w:szCs w:val="22"/>
        </w:rPr>
      </w:pPr>
    </w:p>
    <w:p w14:paraId="1974CD19" w14:textId="77777777" w:rsidR="00B34726" w:rsidRPr="002E49B5" w:rsidRDefault="00B34726" w:rsidP="00B34726">
      <w:pPr>
        <w:jc w:val="both"/>
        <w:rPr>
          <w:rFonts w:ascii="Noto Sans" w:hAnsi="Noto Sans" w:cs="Noto Sans"/>
          <w:sz w:val="22"/>
          <w:szCs w:val="22"/>
        </w:rPr>
      </w:pPr>
    </w:p>
    <w:p w14:paraId="30ECE80A"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0B8E84B4" w14:textId="77777777" w:rsidR="00B34726" w:rsidRPr="002E49B5" w:rsidRDefault="00B34726" w:rsidP="00B34726">
      <w:pPr>
        <w:jc w:val="both"/>
        <w:rPr>
          <w:rFonts w:ascii="Noto Sans" w:hAnsi="Noto Sans" w:cs="Noto Sans"/>
          <w:sz w:val="22"/>
          <w:szCs w:val="22"/>
        </w:rPr>
      </w:pPr>
    </w:p>
    <w:p w14:paraId="7585A249" w14:textId="77777777" w:rsidR="00B34726" w:rsidRPr="002E49B5" w:rsidRDefault="00B34726" w:rsidP="00B34726">
      <w:pPr>
        <w:jc w:val="both"/>
        <w:rPr>
          <w:rFonts w:ascii="Noto Sans" w:hAnsi="Noto Sans" w:cs="Noto Sans"/>
          <w:sz w:val="22"/>
          <w:szCs w:val="22"/>
        </w:rPr>
      </w:pPr>
    </w:p>
    <w:p w14:paraId="22AFD3DD" w14:textId="77777777" w:rsidR="00B34726" w:rsidRPr="002E49B5" w:rsidRDefault="00B34726" w:rsidP="00B34726">
      <w:pPr>
        <w:jc w:val="both"/>
        <w:rPr>
          <w:rFonts w:ascii="Noto Sans" w:hAnsi="Noto Sans" w:cs="Noto Sans"/>
          <w:sz w:val="22"/>
          <w:szCs w:val="22"/>
        </w:rPr>
      </w:pPr>
    </w:p>
    <w:p w14:paraId="4E5F9D2D"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51DA3A9"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1D1C5BD8" w14:textId="77777777" w:rsidR="00B34726" w:rsidRPr="002E49B5" w:rsidRDefault="00B34726" w:rsidP="00B34726">
      <w:pPr>
        <w:jc w:val="center"/>
        <w:rPr>
          <w:rFonts w:ascii="Noto Sans" w:hAnsi="Noto Sans" w:cs="Noto Sans"/>
          <w:b/>
          <w:bCs/>
          <w:sz w:val="22"/>
          <w:szCs w:val="22"/>
        </w:rPr>
      </w:pPr>
    </w:p>
    <w:p w14:paraId="63FC31F4" w14:textId="77777777" w:rsidR="00B34726" w:rsidRPr="002E49B5" w:rsidRDefault="00B34726" w:rsidP="00B34726">
      <w:pPr>
        <w:jc w:val="center"/>
        <w:rPr>
          <w:rFonts w:ascii="Noto Sans" w:hAnsi="Noto Sans" w:cs="Noto Sans"/>
          <w:b/>
          <w:bCs/>
          <w:sz w:val="22"/>
          <w:szCs w:val="22"/>
        </w:rPr>
      </w:pPr>
    </w:p>
    <w:p w14:paraId="5D15383A" w14:textId="77777777" w:rsidR="00B34726" w:rsidRPr="00931D30" w:rsidRDefault="00B34726" w:rsidP="00B34726">
      <w:pPr>
        <w:jc w:val="center"/>
        <w:rPr>
          <w:rFonts w:ascii="Noto Sans" w:hAnsi="Noto Sans" w:cs="Noto Sans"/>
          <w:b/>
          <w:sz w:val="22"/>
          <w:szCs w:val="22"/>
        </w:rPr>
      </w:pPr>
    </w:p>
    <w:p w14:paraId="121AFA11" w14:textId="77777777" w:rsidR="00B34726" w:rsidRDefault="00B34726" w:rsidP="00B34726">
      <w:pPr>
        <w:jc w:val="center"/>
        <w:rPr>
          <w:rFonts w:ascii="Noto Sans" w:hAnsi="Noto Sans" w:cs="Noto Sans"/>
          <w:b/>
          <w:sz w:val="22"/>
          <w:szCs w:val="22"/>
        </w:rPr>
      </w:pPr>
    </w:p>
    <w:p w14:paraId="2FF80E5B" w14:textId="77777777" w:rsidR="00B34726" w:rsidRDefault="00B34726" w:rsidP="00B34726">
      <w:pPr>
        <w:jc w:val="center"/>
        <w:rPr>
          <w:rFonts w:ascii="Noto Sans" w:hAnsi="Noto Sans" w:cs="Noto Sans"/>
          <w:b/>
          <w:sz w:val="22"/>
          <w:szCs w:val="22"/>
        </w:rPr>
      </w:pPr>
    </w:p>
    <w:p w14:paraId="5A4B8B07" w14:textId="77777777" w:rsidR="00B34726" w:rsidRDefault="00B34726" w:rsidP="00B34726">
      <w:pPr>
        <w:jc w:val="center"/>
        <w:rPr>
          <w:rFonts w:ascii="Noto Sans" w:hAnsi="Noto Sans" w:cs="Noto Sans"/>
          <w:b/>
          <w:sz w:val="22"/>
          <w:szCs w:val="22"/>
        </w:rPr>
      </w:pPr>
    </w:p>
    <w:p w14:paraId="1F2180CF" w14:textId="77777777" w:rsidR="00B34726" w:rsidRDefault="00B34726" w:rsidP="00B34726">
      <w:pPr>
        <w:jc w:val="center"/>
        <w:rPr>
          <w:rFonts w:ascii="Noto Sans" w:hAnsi="Noto Sans" w:cs="Noto Sans"/>
          <w:b/>
          <w:sz w:val="22"/>
          <w:szCs w:val="22"/>
        </w:rPr>
      </w:pPr>
    </w:p>
    <w:p w14:paraId="635742F0" w14:textId="77777777" w:rsidR="00B34726" w:rsidRDefault="00B34726" w:rsidP="00B34726">
      <w:pPr>
        <w:jc w:val="center"/>
        <w:rPr>
          <w:rFonts w:ascii="Noto Sans" w:hAnsi="Noto Sans" w:cs="Noto Sans"/>
          <w:b/>
          <w:sz w:val="22"/>
          <w:szCs w:val="22"/>
        </w:rPr>
      </w:pPr>
    </w:p>
    <w:p w14:paraId="25AFE4CE" w14:textId="77777777" w:rsidR="00B34726" w:rsidRDefault="00B34726" w:rsidP="00B34726">
      <w:pPr>
        <w:jc w:val="center"/>
        <w:rPr>
          <w:rFonts w:ascii="Noto Sans" w:hAnsi="Noto Sans" w:cs="Noto Sans"/>
          <w:b/>
          <w:sz w:val="22"/>
          <w:szCs w:val="22"/>
        </w:rPr>
      </w:pPr>
    </w:p>
    <w:p w14:paraId="67E970B9" w14:textId="77777777" w:rsidR="00B34726" w:rsidRDefault="00B34726" w:rsidP="00B34726">
      <w:pPr>
        <w:jc w:val="center"/>
        <w:rPr>
          <w:rFonts w:ascii="Noto Sans" w:hAnsi="Noto Sans" w:cs="Noto Sans"/>
          <w:b/>
          <w:sz w:val="22"/>
          <w:szCs w:val="22"/>
        </w:rPr>
      </w:pPr>
    </w:p>
    <w:p w14:paraId="707C3AC9" w14:textId="77777777" w:rsidR="00604EEC" w:rsidRDefault="00604EEC" w:rsidP="00B34726">
      <w:pPr>
        <w:jc w:val="center"/>
        <w:rPr>
          <w:rFonts w:ascii="Noto Sans" w:hAnsi="Noto Sans" w:cs="Noto Sans"/>
          <w:b/>
          <w:sz w:val="22"/>
          <w:szCs w:val="22"/>
        </w:rPr>
      </w:pPr>
    </w:p>
    <w:p w14:paraId="2C37062A" w14:textId="77777777" w:rsidR="00604EEC" w:rsidRDefault="00604EEC" w:rsidP="00B34726">
      <w:pPr>
        <w:jc w:val="center"/>
        <w:rPr>
          <w:rFonts w:ascii="Noto Sans" w:hAnsi="Noto Sans" w:cs="Noto Sans"/>
          <w:b/>
          <w:sz w:val="22"/>
          <w:szCs w:val="22"/>
        </w:rPr>
      </w:pPr>
    </w:p>
    <w:p w14:paraId="696001CC" w14:textId="77777777" w:rsidR="00B34726" w:rsidRDefault="00B34726" w:rsidP="00B34726">
      <w:pPr>
        <w:jc w:val="center"/>
        <w:rPr>
          <w:rFonts w:ascii="Noto Sans" w:hAnsi="Noto Sans" w:cs="Noto Sans"/>
          <w:b/>
          <w:sz w:val="22"/>
          <w:szCs w:val="22"/>
        </w:rPr>
      </w:pPr>
    </w:p>
    <w:p w14:paraId="4C596169"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1BFAD10A" w14:textId="77777777" w:rsidR="00B34726" w:rsidRDefault="00B34726" w:rsidP="00B34726">
      <w:pPr>
        <w:tabs>
          <w:tab w:val="left" w:pos="426"/>
        </w:tabs>
        <w:ind w:left="720" w:right="276"/>
        <w:jc w:val="both"/>
        <w:rPr>
          <w:rFonts w:ascii="Noto Sans" w:hAnsi="Noto Sans" w:cs="Noto Sans"/>
          <w:sz w:val="20"/>
        </w:rPr>
      </w:pPr>
    </w:p>
    <w:p w14:paraId="00322296" w14:textId="77777777" w:rsidR="00B34726" w:rsidRDefault="00B34726" w:rsidP="00B34726">
      <w:pPr>
        <w:pStyle w:val="Textoindependiente21"/>
        <w:rPr>
          <w:rFonts w:ascii="Noto Sans" w:hAnsi="Noto Sans" w:cs="Noto Sans"/>
          <w:b/>
        </w:rPr>
      </w:pPr>
    </w:p>
    <w:p w14:paraId="1E657F94" w14:textId="77777777" w:rsidR="00B34726" w:rsidRDefault="00B34726" w:rsidP="00B34726">
      <w:pPr>
        <w:pStyle w:val="Textoindependiente21"/>
        <w:rPr>
          <w:rFonts w:ascii="Noto Sans" w:hAnsi="Noto Sans" w:cs="Noto Sans"/>
          <w:b/>
        </w:rPr>
      </w:pPr>
    </w:p>
    <w:p w14:paraId="36DC154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428213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028F73E8"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45E49D8" w14:textId="77777777" w:rsidR="00B34726" w:rsidRPr="00931D30" w:rsidRDefault="00B34726" w:rsidP="00B34726">
      <w:pPr>
        <w:jc w:val="both"/>
        <w:rPr>
          <w:rFonts w:ascii="Noto Sans" w:hAnsi="Noto Sans" w:cs="Noto Sans"/>
          <w:b/>
          <w:bCs/>
          <w:sz w:val="20"/>
        </w:rPr>
      </w:pPr>
    </w:p>
    <w:p w14:paraId="4043D703" w14:textId="77777777" w:rsidR="00B34726" w:rsidRDefault="00B34726" w:rsidP="00B34726">
      <w:pPr>
        <w:jc w:val="both"/>
        <w:rPr>
          <w:rFonts w:ascii="Noto Sans" w:hAnsi="Noto Sans" w:cs="Noto Sans"/>
          <w:b/>
          <w:bCs/>
          <w:sz w:val="20"/>
        </w:rPr>
      </w:pPr>
    </w:p>
    <w:p w14:paraId="059C5C05"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5A82DBB2" w14:textId="77777777" w:rsidR="00B34726" w:rsidRDefault="00B34726" w:rsidP="00B34726">
      <w:pPr>
        <w:tabs>
          <w:tab w:val="left" w:pos="426"/>
        </w:tabs>
        <w:ind w:left="720" w:right="276"/>
        <w:jc w:val="both"/>
        <w:rPr>
          <w:rFonts w:ascii="Noto Sans" w:hAnsi="Noto Sans" w:cs="Noto Sans"/>
          <w:sz w:val="20"/>
        </w:rPr>
      </w:pPr>
    </w:p>
    <w:p w14:paraId="69331820" w14:textId="77777777" w:rsidR="00B34726" w:rsidRPr="002E49B5" w:rsidRDefault="00B34726" w:rsidP="00B34726">
      <w:pPr>
        <w:jc w:val="both"/>
        <w:rPr>
          <w:rFonts w:ascii="Noto Sans" w:hAnsi="Noto Sans" w:cs="Noto Sans"/>
          <w:sz w:val="22"/>
          <w:szCs w:val="22"/>
        </w:rPr>
      </w:pPr>
    </w:p>
    <w:p w14:paraId="68316302" w14:textId="77777777"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49B02655" w14:textId="77777777" w:rsidR="00B34726" w:rsidRDefault="00B34726" w:rsidP="00B34726">
      <w:pPr>
        <w:jc w:val="both"/>
        <w:rPr>
          <w:rFonts w:ascii="Noto Sans" w:hAnsi="Noto Sans" w:cs="Noto Sans"/>
          <w:b/>
          <w:sz w:val="22"/>
          <w:szCs w:val="22"/>
        </w:rPr>
      </w:pPr>
    </w:p>
    <w:p w14:paraId="05BB6638" w14:textId="77777777" w:rsidR="00B34726" w:rsidRPr="002E49B5" w:rsidRDefault="00B34726" w:rsidP="00B34726">
      <w:pPr>
        <w:jc w:val="both"/>
        <w:rPr>
          <w:rFonts w:ascii="Noto Sans" w:hAnsi="Noto Sans" w:cs="Noto Sans"/>
          <w:sz w:val="22"/>
          <w:szCs w:val="22"/>
        </w:rPr>
      </w:pPr>
    </w:p>
    <w:p w14:paraId="014D35EF" w14:textId="77777777" w:rsidR="00B34726" w:rsidRPr="002E49B5" w:rsidRDefault="00B34726" w:rsidP="00B34726">
      <w:pPr>
        <w:jc w:val="both"/>
        <w:rPr>
          <w:rFonts w:ascii="Noto Sans" w:hAnsi="Noto Sans" w:cs="Noto Sans"/>
          <w:sz w:val="22"/>
          <w:szCs w:val="22"/>
        </w:rPr>
      </w:pPr>
    </w:p>
    <w:p w14:paraId="0A1ABF29" w14:textId="77777777" w:rsidR="00B34726" w:rsidRPr="002E49B5" w:rsidRDefault="00B34726" w:rsidP="00B34726">
      <w:pPr>
        <w:jc w:val="both"/>
        <w:rPr>
          <w:rFonts w:ascii="Noto Sans" w:hAnsi="Noto Sans" w:cs="Noto Sans"/>
          <w:sz w:val="22"/>
          <w:szCs w:val="22"/>
        </w:rPr>
      </w:pPr>
    </w:p>
    <w:p w14:paraId="3F243740" w14:textId="77777777" w:rsidR="00B34726" w:rsidRPr="002E49B5" w:rsidRDefault="00B34726" w:rsidP="00B34726">
      <w:pPr>
        <w:jc w:val="both"/>
        <w:rPr>
          <w:rFonts w:ascii="Noto Sans" w:hAnsi="Noto Sans" w:cs="Noto Sans"/>
          <w:sz w:val="22"/>
          <w:szCs w:val="22"/>
        </w:rPr>
      </w:pPr>
    </w:p>
    <w:p w14:paraId="6B686FCC"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2095C9AA" w14:textId="77777777" w:rsidR="00B34726" w:rsidRPr="002E49B5" w:rsidRDefault="00B34726" w:rsidP="00B34726">
      <w:pPr>
        <w:jc w:val="both"/>
        <w:rPr>
          <w:rFonts w:ascii="Noto Sans" w:hAnsi="Noto Sans" w:cs="Noto Sans"/>
          <w:sz w:val="22"/>
          <w:szCs w:val="22"/>
        </w:rPr>
      </w:pPr>
    </w:p>
    <w:p w14:paraId="2D664F9B" w14:textId="77777777" w:rsidR="00B34726" w:rsidRPr="002E49B5" w:rsidRDefault="00B34726" w:rsidP="00B34726">
      <w:pPr>
        <w:jc w:val="both"/>
        <w:rPr>
          <w:rFonts w:ascii="Noto Sans" w:hAnsi="Noto Sans" w:cs="Noto Sans"/>
          <w:sz w:val="22"/>
          <w:szCs w:val="22"/>
        </w:rPr>
      </w:pPr>
    </w:p>
    <w:p w14:paraId="4908C6C6" w14:textId="77777777" w:rsidR="00B34726" w:rsidRPr="002E49B5" w:rsidRDefault="00B34726" w:rsidP="00B34726">
      <w:pPr>
        <w:jc w:val="both"/>
        <w:rPr>
          <w:rFonts w:ascii="Noto Sans" w:hAnsi="Noto Sans" w:cs="Noto Sans"/>
          <w:sz w:val="22"/>
          <w:szCs w:val="22"/>
        </w:rPr>
      </w:pPr>
    </w:p>
    <w:p w14:paraId="70BE6F1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54B9E64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AC33E53" w14:textId="77777777" w:rsidR="00B34726" w:rsidRPr="002E49B5" w:rsidRDefault="00B34726" w:rsidP="00B34726">
      <w:pPr>
        <w:jc w:val="center"/>
        <w:rPr>
          <w:rFonts w:ascii="Noto Sans" w:hAnsi="Noto Sans" w:cs="Noto Sans"/>
          <w:b/>
          <w:bCs/>
          <w:sz w:val="22"/>
          <w:szCs w:val="22"/>
        </w:rPr>
      </w:pPr>
    </w:p>
    <w:p w14:paraId="2F3AF9E1" w14:textId="77777777" w:rsidR="00B34726" w:rsidRPr="002E49B5" w:rsidRDefault="00B34726" w:rsidP="00B34726">
      <w:pPr>
        <w:jc w:val="center"/>
        <w:rPr>
          <w:rFonts w:ascii="Noto Sans" w:hAnsi="Noto Sans" w:cs="Noto Sans"/>
          <w:b/>
          <w:bCs/>
          <w:sz w:val="22"/>
          <w:szCs w:val="22"/>
        </w:rPr>
      </w:pPr>
    </w:p>
    <w:p w14:paraId="0490ECCE" w14:textId="77777777" w:rsidR="00B34726" w:rsidRPr="00931D30" w:rsidRDefault="00B34726" w:rsidP="00B34726">
      <w:pPr>
        <w:jc w:val="center"/>
        <w:rPr>
          <w:rFonts w:ascii="Noto Sans" w:hAnsi="Noto Sans" w:cs="Noto Sans"/>
          <w:b/>
          <w:sz w:val="22"/>
          <w:szCs w:val="22"/>
        </w:rPr>
      </w:pPr>
    </w:p>
    <w:p w14:paraId="46D959ED" w14:textId="77777777" w:rsidR="00B34726" w:rsidRDefault="00B34726" w:rsidP="00B34726">
      <w:pPr>
        <w:jc w:val="center"/>
        <w:rPr>
          <w:rFonts w:ascii="Noto Sans" w:hAnsi="Noto Sans" w:cs="Noto Sans"/>
          <w:b/>
          <w:sz w:val="22"/>
          <w:szCs w:val="22"/>
        </w:rPr>
      </w:pPr>
    </w:p>
    <w:p w14:paraId="1B5BB0B1" w14:textId="77777777" w:rsidR="00B34726" w:rsidRDefault="00B34726" w:rsidP="00B34726">
      <w:pPr>
        <w:jc w:val="center"/>
        <w:rPr>
          <w:rFonts w:ascii="Noto Sans" w:hAnsi="Noto Sans" w:cs="Noto Sans"/>
          <w:b/>
          <w:sz w:val="22"/>
          <w:szCs w:val="22"/>
        </w:rPr>
      </w:pPr>
    </w:p>
    <w:p w14:paraId="279636BE" w14:textId="77777777" w:rsidR="00B34726" w:rsidRDefault="00B34726" w:rsidP="00B34726">
      <w:pPr>
        <w:jc w:val="center"/>
        <w:rPr>
          <w:rFonts w:ascii="Noto Sans" w:hAnsi="Noto Sans" w:cs="Noto Sans"/>
          <w:b/>
          <w:sz w:val="22"/>
          <w:szCs w:val="22"/>
        </w:rPr>
      </w:pPr>
    </w:p>
    <w:p w14:paraId="48BED297" w14:textId="77777777" w:rsidR="00B34726" w:rsidRDefault="00B34726" w:rsidP="00B34726">
      <w:pPr>
        <w:jc w:val="center"/>
        <w:rPr>
          <w:rFonts w:ascii="Noto Sans" w:hAnsi="Noto Sans" w:cs="Noto Sans"/>
          <w:b/>
          <w:sz w:val="22"/>
          <w:szCs w:val="22"/>
        </w:rPr>
      </w:pPr>
    </w:p>
    <w:p w14:paraId="5BA1D434" w14:textId="77777777" w:rsidR="00B34726" w:rsidRDefault="00B34726" w:rsidP="00B34726">
      <w:pPr>
        <w:jc w:val="center"/>
        <w:rPr>
          <w:rFonts w:ascii="Noto Sans" w:hAnsi="Noto Sans" w:cs="Noto Sans"/>
          <w:b/>
          <w:sz w:val="22"/>
          <w:szCs w:val="22"/>
        </w:rPr>
      </w:pPr>
    </w:p>
    <w:p w14:paraId="6A56B790" w14:textId="77777777" w:rsidR="00B34726" w:rsidRDefault="00B34726" w:rsidP="00B34726">
      <w:pPr>
        <w:jc w:val="center"/>
        <w:rPr>
          <w:rFonts w:ascii="Noto Sans" w:hAnsi="Noto Sans" w:cs="Noto Sans"/>
          <w:b/>
          <w:sz w:val="22"/>
          <w:szCs w:val="22"/>
        </w:rPr>
      </w:pPr>
    </w:p>
    <w:p w14:paraId="3907202D" w14:textId="77777777" w:rsidR="00B00129" w:rsidRDefault="00B00129" w:rsidP="00B34726">
      <w:pPr>
        <w:jc w:val="center"/>
        <w:rPr>
          <w:rFonts w:ascii="Noto Sans" w:hAnsi="Noto Sans" w:cs="Noto Sans"/>
          <w:b/>
          <w:sz w:val="22"/>
          <w:szCs w:val="22"/>
        </w:rPr>
      </w:pPr>
    </w:p>
    <w:p w14:paraId="41AA0A3E" w14:textId="77777777" w:rsidR="00B00129" w:rsidRDefault="00B00129" w:rsidP="00B34726">
      <w:pPr>
        <w:jc w:val="center"/>
        <w:rPr>
          <w:rFonts w:ascii="Noto Sans" w:hAnsi="Noto Sans" w:cs="Noto Sans"/>
          <w:b/>
          <w:sz w:val="22"/>
          <w:szCs w:val="22"/>
        </w:rPr>
      </w:pPr>
    </w:p>
    <w:p w14:paraId="1CB13D9B" w14:textId="77777777" w:rsidR="00B34726" w:rsidRDefault="00B34726" w:rsidP="00B34726">
      <w:pPr>
        <w:jc w:val="center"/>
        <w:rPr>
          <w:rFonts w:ascii="Noto Sans" w:hAnsi="Noto Sans" w:cs="Noto Sans"/>
          <w:b/>
          <w:sz w:val="22"/>
          <w:szCs w:val="22"/>
        </w:rPr>
      </w:pPr>
    </w:p>
    <w:p w14:paraId="56951CA1" w14:textId="77777777" w:rsidR="00B34726" w:rsidRDefault="00B34726" w:rsidP="00B34726">
      <w:pPr>
        <w:jc w:val="center"/>
        <w:rPr>
          <w:rFonts w:ascii="Noto Sans" w:hAnsi="Noto Sans" w:cs="Noto Sans"/>
          <w:b/>
          <w:sz w:val="22"/>
          <w:szCs w:val="22"/>
        </w:rPr>
      </w:pPr>
    </w:p>
    <w:p w14:paraId="3178249B"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69211929" w14:textId="77777777" w:rsidR="00B34726" w:rsidRDefault="00B34726" w:rsidP="00B34726">
      <w:pPr>
        <w:tabs>
          <w:tab w:val="left" w:pos="426"/>
        </w:tabs>
        <w:ind w:left="720" w:right="276"/>
        <w:jc w:val="both"/>
        <w:rPr>
          <w:rFonts w:ascii="Noto Sans" w:hAnsi="Noto Sans" w:cs="Noto Sans"/>
          <w:sz w:val="20"/>
        </w:rPr>
      </w:pPr>
    </w:p>
    <w:p w14:paraId="35CF2558" w14:textId="77777777" w:rsidR="00B34726" w:rsidRDefault="00B34726" w:rsidP="00B34726">
      <w:pPr>
        <w:pStyle w:val="Textoindependiente21"/>
        <w:rPr>
          <w:rFonts w:ascii="Noto Sans" w:hAnsi="Noto Sans" w:cs="Noto Sans"/>
          <w:b/>
        </w:rPr>
      </w:pPr>
    </w:p>
    <w:p w14:paraId="66D86693" w14:textId="77777777" w:rsidR="00B34726" w:rsidRDefault="00B34726" w:rsidP="00B34726">
      <w:pPr>
        <w:pStyle w:val="Textoindependiente21"/>
        <w:rPr>
          <w:rFonts w:ascii="Noto Sans" w:hAnsi="Noto Sans" w:cs="Noto Sans"/>
          <w:b/>
        </w:rPr>
      </w:pPr>
    </w:p>
    <w:p w14:paraId="16E40BCB"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45A51DEC"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A79C2E5"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5C36B510" w14:textId="77777777" w:rsidR="00B34726" w:rsidRPr="00931D30" w:rsidRDefault="00B34726" w:rsidP="00B34726">
      <w:pPr>
        <w:jc w:val="both"/>
        <w:rPr>
          <w:rFonts w:ascii="Noto Sans" w:hAnsi="Noto Sans" w:cs="Noto Sans"/>
          <w:b/>
          <w:bCs/>
          <w:sz w:val="20"/>
        </w:rPr>
      </w:pPr>
    </w:p>
    <w:p w14:paraId="39CD19E7" w14:textId="77777777" w:rsidR="00B34726" w:rsidRDefault="00B34726" w:rsidP="00B34726">
      <w:pPr>
        <w:jc w:val="both"/>
        <w:rPr>
          <w:rFonts w:ascii="Noto Sans" w:hAnsi="Noto Sans" w:cs="Noto Sans"/>
          <w:b/>
          <w:bCs/>
          <w:sz w:val="20"/>
        </w:rPr>
      </w:pPr>
    </w:p>
    <w:p w14:paraId="0C678CC3"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B8FC025" w14:textId="77777777" w:rsidR="00B34726" w:rsidRDefault="00B34726" w:rsidP="00B34726">
      <w:pPr>
        <w:tabs>
          <w:tab w:val="left" w:pos="426"/>
        </w:tabs>
        <w:ind w:left="720" w:right="276"/>
        <w:jc w:val="both"/>
        <w:rPr>
          <w:rFonts w:ascii="Noto Sans" w:hAnsi="Noto Sans" w:cs="Noto Sans"/>
          <w:sz w:val="20"/>
        </w:rPr>
      </w:pPr>
    </w:p>
    <w:p w14:paraId="54CB4B31" w14:textId="77777777" w:rsidR="00B34726" w:rsidRPr="002E49B5" w:rsidRDefault="00B34726" w:rsidP="00B34726">
      <w:pPr>
        <w:jc w:val="both"/>
        <w:rPr>
          <w:rFonts w:ascii="Noto Sans" w:hAnsi="Noto Sans" w:cs="Noto Sans"/>
          <w:sz w:val="22"/>
          <w:szCs w:val="22"/>
        </w:rPr>
      </w:pPr>
    </w:p>
    <w:p w14:paraId="16108B78" w14:textId="77777777" w:rsidR="00B34726" w:rsidRDefault="00B34726" w:rsidP="00B34726">
      <w:pPr>
        <w:jc w:val="both"/>
        <w:rPr>
          <w:rFonts w:ascii="Noto Sans" w:hAnsi="Noto Sans" w:cs="Noto Sans"/>
          <w:b/>
          <w:sz w:val="22"/>
          <w:szCs w:val="22"/>
        </w:rPr>
      </w:pPr>
    </w:p>
    <w:p w14:paraId="13C326F4" w14:textId="77777777" w:rsidR="00B34726" w:rsidRDefault="00B34726" w:rsidP="00B34726">
      <w:pPr>
        <w:jc w:val="both"/>
        <w:rPr>
          <w:rFonts w:ascii="Noto Sans" w:hAnsi="Noto Sans" w:cs="Noto Sans"/>
          <w:b/>
          <w:sz w:val="22"/>
          <w:szCs w:val="22"/>
        </w:rPr>
      </w:pPr>
    </w:p>
    <w:p w14:paraId="40BA267F" w14:textId="4568617B" w:rsidR="00B34726" w:rsidRDefault="00B34726" w:rsidP="00B34726">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proofErr w:type="gramStart"/>
      <w:r>
        <w:rPr>
          <w:rFonts w:ascii="Noto Sans" w:hAnsi="Noto Sans" w:cs="Noto Sans"/>
          <w:bCs/>
          <w:sz w:val="22"/>
          <w:szCs w:val="22"/>
        </w:rPr>
        <w:t>que</w:t>
      </w:r>
      <w:proofErr w:type="gramEnd"/>
      <w:r>
        <w:rPr>
          <w:rFonts w:ascii="Noto Sans" w:hAnsi="Noto Sans" w:cs="Noto Sans"/>
          <w:bCs/>
          <w:sz w:val="22"/>
          <w:szCs w:val="22"/>
        </w:rPr>
        <w:t xml:space="preserv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w:t>
      </w:r>
      <w:r w:rsidR="00566655">
        <w:rPr>
          <w:rFonts w:ascii="Noto Sans" w:hAnsi="Noto Sans" w:cs="Noto Sans"/>
          <w:bCs/>
          <w:sz w:val="22"/>
          <w:szCs w:val="22"/>
        </w:rPr>
        <w:t>cotizante</w:t>
      </w:r>
      <w:r w:rsidRPr="002819CB">
        <w:rPr>
          <w:rFonts w:ascii="Noto Sans" w:hAnsi="Noto Sans" w:cs="Noto Sans"/>
          <w:bCs/>
          <w:sz w:val="22"/>
          <w:szCs w:val="22"/>
        </w:rPr>
        <w:t xml:space="preserv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4063B765" w14:textId="77777777" w:rsidR="00B34726" w:rsidRDefault="00B34726" w:rsidP="00B34726">
      <w:pPr>
        <w:jc w:val="both"/>
        <w:rPr>
          <w:rFonts w:ascii="Noto Sans" w:hAnsi="Noto Sans" w:cs="Noto Sans"/>
          <w:b/>
          <w:sz w:val="22"/>
          <w:szCs w:val="22"/>
        </w:rPr>
      </w:pPr>
    </w:p>
    <w:p w14:paraId="4C7F6EB0" w14:textId="77777777" w:rsidR="00B34726" w:rsidRDefault="00B34726" w:rsidP="00B34726">
      <w:pPr>
        <w:jc w:val="both"/>
        <w:rPr>
          <w:rFonts w:ascii="Noto Sans" w:hAnsi="Noto Sans" w:cs="Noto Sans"/>
          <w:b/>
          <w:sz w:val="22"/>
          <w:szCs w:val="22"/>
        </w:rPr>
      </w:pPr>
    </w:p>
    <w:p w14:paraId="4FC63D57" w14:textId="77777777" w:rsidR="00B34726" w:rsidRPr="002E49B5" w:rsidRDefault="00B34726" w:rsidP="00B34726">
      <w:pPr>
        <w:jc w:val="both"/>
        <w:rPr>
          <w:rFonts w:ascii="Noto Sans" w:hAnsi="Noto Sans" w:cs="Noto Sans"/>
          <w:sz w:val="22"/>
          <w:szCs w:val="22"/>
        </w:rPr>
      </w:pPr>
    </w:p>
    <w:p w14:paraId="032BFF90" w14:textId="77777777" w:rsidR="00B34726" w:rsidRPr="002E49B5" w:rsidRDefault="00B34726" w:rsidP="00B34726">
      <w:pPr>
        <w:jc w:val="both"/>
        <w:rPr>
          <w:rFonts w:ascii="Noto Sans" w:hAnsi="Noto Sans" w:cs="Noto Sans"/>
          <w:sz w:val="22"/>
          <w:szCs w:val="22"/>
        </w:rPr>
      </w:pPr>
    </w:p>
    <w:p w14:paraId="49F7D954" w14:textId="77777777" w:rsidR="00B34726" w:rsidRPr="002E49B5" w:rsidRDefault="00B34726" w:rsidP="00B34726">
      <w:pPr>
        <w:jc w:val="both"/>
        <w:rPr>
          <w:rFonts w:ascii="Noto Sans" w:hAnsi="Noto Sans" w:cs="Noto Sans"/>
          <w:sz w:val="22"/>
          <w:szCs w:val="22"/>
        </w:rPr>
      </w:pPr>
    </w:p>
    <w:p w14:paraId="44595731" w14:textId="77777777" w:rsidR="00B34726" w:rsidRPr="002E49B5" w:rsidRDefault="00B34726" w:rsidP="00B34726">
      <w:pPr>
        <w:jc w:val="both"/>
        <w:rPr>
          <w:rFonts w:ascii="Noto Sans" w:hAnsi="Noto Sans" w:cs="Noto Sans"/>
          <w:sz w:val="22"/>
          <w:szCs w:val="22"/>
        </w:rPr>
      </w:pPr>
    </w:p>
    <w:p w14:paraId="3272BDF4"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76EE1A98" w14:textId="77777777" w:rsidR="00B34726" w:rsidRPr="002E49B5" w:rsidRDefault="00B34726" w:rsidP="00B34726">
      <w:pPr>
        <w:jc w:val="both"/>
        <w:rPr>
          <w:rFonts w:ascii="Noto Sans" w:hAnsi="Noto Sans" w:cs="Noto Sans"/>
          <w:sz w:val="22"/>
          <w:szCs w:val="22"/>
        </w:rPr>
      </w:pPr>
    </w:p>
    <w:p w14:paraId="277F3B12" w14:textId="77777777" w:rsidR="00B34726" w:rsidRPr="002E49B5" w:rsidRDefault="00B34726" w:rsidP="00B34726">
      <w:pPr>
        <w:jc w:val="both"/>
        <w:rPr>
          <w:rFonts w:ascii="Noto Sans" w:hAnsi="Noto Sans" w:cs="Noto Sans"/>
          <w:sz w:val="22"/>
          <w:szCs w:val="22"/>
        </w:rPr>
      </w:pPr>
    </w:p>
    <w:p w14:paraId="5709F323" w14:textId="77777777" w:rsidR="00B34726" w:rsidRPr="002E49B5" w:rsidRDefault="00B34726" w:rsidP="00B34726">
      <w:pPr>
        <w:jc w:val="both"/>
        <w:rPr>
          <w:rFonts w:ascii="Noto Sans" w:hAnsi="Noto Sans" w:cs="Noto Sans"/>
          <w:sz w:val="22"/>
          <w:szCs w:val="22"/>
        </w:rPr>
      </w:pPr>
    </w:p>
    <w:p w14:paraId="33C15823"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B5F0910"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27EB7631" w14:textId="77777777" w:rsidR="00B34726" w:rsidRPr="002E49B5" w:rsidRDefault="00B34726" w:rsidP="00B34726">
      <w:pPr>
        <w:jc w:val="center"/>
        <w:rPr>
          <w:rFonts w:ascii="Noto Sans" w:hAnsi="Noto Sans" w:cs="Noto Sans"/>
          <w:b/>
          <w:bCs/>
          <w:sz w:val="22"/>
          <w:szCs w:val="22"/>
        </w:rPr>
      </w:pPr>
    </w:p>
    <w:p w14:paraId="0F22054E" w14:textId="77777777" w:rsidR="00B34726" w:rsidRPr="002E49B5" w:rsidRDefault="00B34726" w:rsidP="00B34726">
      <w:pPr>
        <w:jc w:val="center"/>
        <w:rPr>
          <w:rFonts w:ascii="Noto Sans" w:hAnsi="Noto Sans" w:cs="Noto Sans"/>
          <w:b/>
          <w:bCs/>
          <w:sz w:val="22"/>
          <w:szCs w:val="22"/>
        </w:rPr>
      </w:pPr>
    </w:p>
    <w:p w14:paraId="27322A19" w14:textId="77777777" w:rsidR="00B34726" w:rsidRPr="00931D30" w:rsidRDefault="00B34726" w:rsidP="00B34726">
      <w:pPr>
        <w:jc w:val="center"/>
        <w:rPr>
          <w:rFonts w:ascii="Noto Sans" w:hAnsi="Noto Sans" w:cs="Noto Sans"/>
          <w:b/>
          <w:sz w:val="22"/>
          <w:szCs w:val="22"/>
        </w:rPr>
      </w:pPr>
    </w:p>
    <w:p w14:paraId="4A85D3BA" w14:textId="77777777" w:rsidR="00B34726" w:rsidRDefault="00B34726" w:rsidP="00B34726">
      <w:pPr>
        <w:jc w:val="center"/>
        <w:rPr>
          <w:rFonts w:ascii="Noto Sans" w:hAnsi="Noto Sans" w:cs="Noto Sans"/>
          <w:b/>
          <w:sz w:val="22"/>
          <w:szCs w:val="22"/>
        </w:rPr>
      </w:pPr>
    </w:p>
    <w:p w14:paraId="0B186DD3" w14:textId="77777777" w:rsidR="00B34726" w:rsidRDefault="00B34726" w:rsidP="00B34726">
      <w:pPr>
        <w:jc w:val="center"/>
        <w:rPr>
          <w:rFonts w:ascii="Noto Sans" w:hAnsi="Noto Sans" w:cs="Noto Sans"/>
          <w:b/>
          <w:sz w:val="22"/>
          <w:szCs w:val="22"/>
        </w:rPr>
      </w:pPr>
    </w:p>
    <w:p w14:paraId="4339F6AB" w14:textId="77777777" w:rsidR="00B34726" w:rsidRDefault="00B34726" w:rsidP="00B34726">
      <w:pPr>
        <w:jc w:val="center"/>
        <w:rPr>
          <w:rFonts w:ascii="Noto Sans" w:hAnsi="Noto Sans" w:cs="Noto Sans"/>
          <w:b/>
          <w:sz w:val="22"/>
          <w:szCs w:val="22"/>
        </w:rPr>
      </w:pPr>
    </w:p>
    <w:p w14:paraId="21B8CEBF" w14:textId="77777777" w:rsidR="00B34726" w:rsidRDefault="00B34726" w:rsidP="00B34726">
      <w:pPr>
        <w:jc w:val="center"/>
        <w:rPr>
          <w:rFonts w:ascii="Noto Sans" w:hAnsi="Noto Sans" w:cs="Noto Sans"/>
          <w:b/>
          <w:sz w:val="22"/>
          <w:szCs w:val="22"/>
        </w:rPr>
      </w:pPr>
    </w:p>
    <w:p w14:paraId="193E9698" w14:textId="77777777" w:rsidR="00604EEC" w:rsidRDefault="00604EEC" w:rsidP="00B34726">
      <w:pPr>
        <w:jc w:val="center"/>
        <w:rPr>
          <w:rFonts w:ascii="Noto Sans" w:hAnsi="Noto Sans" w:cs="Noto Sans"/>
          <w:b/>
          <w:sz w:val="22"/>
          <w:szCs w:val="22"/>
        </w:rPr>
      </w:pPr>
    </w:p>
    <w:p w14:paraId="2C2834EA" w14:textId="77777777" w:rsidR="00604EEC" w:rsidRDefault="00604EEC" w:rsidP="00B34726">
      <w:pPr>
        <w:jc w:val="center"/>
        <w:rPr>
          <w:rFonts w:ascii="Noto Sans" w:hAnsi="Noto Sans" w:cs="Noto Sans"/>
          <w:b/>
          <w:sz w:val="22"/>
          <w:szCs w:val="22"/>
        </w:rPr>
      </w:pPr>
    </w:p>
    <w:p w14:paraId="61991E25"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F</w:t>
      </w:r>
    </w:p>
    <w:p w14:paraId="4A266641" w14:textId="77777777" w:rsidR="00B34726" w:rsidRDefault="00B34726" w:rsidP="00B34726">
      <w:pPr>
        <w:tabs>
          <w:tab w:val="left" w:pos="426"/>
        </w:tabs>
        <w:ind w:left="720" w:right="276"/>
        <w:jc w:val="both"/>
        <w:rPr>
          <w:rFonts w:ascii="Noto Sans" w:hAnsi="Noto Sans" w:cs="Noto Sans"/>
          <w:sz w:val="20"/>
        </w:rPr>
      </w:pPr>
    </w:p>
    <w:p w14:paraId="3E2DAC45" w14:textId="77777777" w:rsidR="00B34726" w:rsidRDefault="00B34726" w:rsidP="00B34726">
      <w:pPr>
        <w:pStyle w:val="Textoindependiente21"/>
        <w:rPr>
          <w:rFonts w:ascii="Noto Sans" w:hAnsi="Noto Sans" w:cs="Noto Sans"/>
          <w:b/>
        </w:rPr>
      </w:pPr>
    </w:p>
    <w:p w14:paraId="7936B90A" w14:textId="77777777" w:rsidR="00B34726" w:rsidRDefault="00B34726" w:rsidP="00B34726">
      <w:pPr>
        <w:pStyle w:val="Textoindependiente21"/>
        <w:rPr>
          <w:rFonts w:ascii="Noto Sans" w:hAnsi="Noto Sans" w:cs="Noto Sans"/>
          <w:b/>
        </w:rPr>
      </w:pPr>
    </w:p>
    <w:p w14:paraId="4365BD01"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1109952"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ÓOAD OAXACA.</w:t>
      </w:r>
    </w:p>
    <w:p w14:paraId="64D69CFA" w14:textId="77777777" w:rsidR="00B34726" w:rsidRPr="002E49B5" w:rsidRDefault="00B34726" w:rsidP="00B34726">
      <w:pPr>
        <w:pStyle w:val="Textoindependiente21"/>
        <w:rPr>
          <w:rFonts w:ascii="Noto Sans" w:hAnsi="Noto Sans" w:cs="Noto Sans"/>
          <w:b/>
        </w:rPr>
      </w:pPr>
      <w:r w:rsidRPr="002E49B5">
        <w:rPr>
          <w:rFonts w:ascii="Noto Sans" w:hAnsi="Noto Sans" w:cs="Noto Sans"/>
          <w:b/>
        </w:rPr>
        <w:t>CONVOCANTE</w:t>
      </w:r>
    </w:p>
    <w:p w14:paraId="185119E2" w14:textId="77777777" w:rsidR="00B34726" w:rsidRPr="00931D30" w:rsidRDefault="00B34726" w:rsidP="00B34726">
      <w:pPr>
        <w:jc w:val="both"/>
        <w:rPr>
          <w:rFonts w:ascii="Noto Sans" w:hAnsi="Noto Sans" w:cs="Noto Sans"/>
          <w:b/>
          <w:bCs/>
          <w:sz w:val="20"/>
        </w:rPr>
      </w:pPr>
    </w:p>
    <w:p w14:paraId="7A5ABEA0" w14:textId="77777777" w:rsidR="00B34726" w:rsidRDefault="00B34726" w:rsidP="00B34726">
      <w:pPr>
        <w:jc w:val="both"/>
        <w:rPr>
          <w:rFonts w:ascii="Noto Sans" w:hAnsi="Noto Sans" w:cs="Noto Sans"/>
          <w:b/>
          <w:bCs/>
          <w:sz w:val="20"/>
        </w:rPr>
      </w:pPr>
    </w:p>
    <w:p w14:paraId="065003ED" w14:textId="77777777" w:rsidR="00B34726" w:rsidRPr="00931D30" w:rsidRDefault="00B34726" w:rsidP="00B34726">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46B3620E" w14:textId="77777777" w:rsidR="00B34726" w:rsidRDefault="00B34726" w:rsidP="00B34726">
      <w:pPr>
        <w:tabs>
          <w:tab w:val="left" w:pos="426"/>
        </w:tabs>
        <w:ind w:left="720" w:right="276"/>
        <w:jc w:val="both"/>
        <w:rPr>
          <w:rFonts w:ascii="Noto Sans" w:hAnsi="Noto Sans" w:cs="Noto Sans"/>
          <w:sz w:val="20"/>
        </w:rPr>
      </w:pPr>
    </w:p>
    <w:p w14:paraId="6AC58D72" w14:textId="77777777" w:rsidR="00B34726" w:rsidRPr="002E49B5" w:rsidRDefault="00B34726" w:rsidP="00B34726">
      <w:pPr>
        <w:widowControl w:val="0"/>
        <w:autoSpaceDE w:val="0"/>
        <w:jc w:val="both"/>
        <w:rPr>
          <w:rFonts w:ascii="Noto Sans" w:hAnsi="Noto Sans" w:cs="Noto Sans"/>
          <w:sz w:val="22"/>
          <w:szCs w:val="22"/>
        </w:rPr>
      </w:pPr>
    </w:p>
    <w:p w14:paraId="37D050DD" w14:textId="77777777" w:rsidR="00B34726" w:rsidRPr="002E49B5" w:rsidRDefault="00B34726" w:rsidP="00B34726">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4DBB1144" w14:textId="77777777" w:rsidR="00B34726" w:rsidRPr="002E49B5" w:rsidRDefault="00B34726" w:rsidP="00B34726">
      <w:pPr>
        <w:widowControl w:val="0"/>
        <w:autoSpaceDE w:val="0"/>
        <w:ind w:firstLine="1512"/>
        <w:rPr>
          <w:rFonts w:ascii="Noto Sans" w:hAnsi="Noto Sans" w:cs="Noto Sans"/>
          <w:sz w:val="22"/>
          <w:szCs w:val="22"/>
        </w:rPr>
      </w:pPr>
    </w:p>
    <w:p w14:paraId="1C923586" w14:textId="77777777" w:rsidR="00B34726" w:rsidRPr="002E49B5" w:rsidRDefault="00B34726" w:rsidP="00B34726">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301C04A9" w14:textId="77777777" w:rsidR="00B34726" w:rsidRPr="002E49B5" w:rsidRDefault="00B34726" w:rsidP="00B34726">
      <w:pPr>
        <w:widowControl w:val="0"/>
        <w:autoSpaceDE w:val="0"/>
        <w:ind w:firstLine="3816"/>
        <w:rPr>
          <w:rFonts w:ascii="Noto Sans" w:hAnsi="Noto Sans" w:cs="Noto Sans"/>
          <w:sz w:val="22"/>
          <w:szCs w:val="22"/>
        </w:rPr>
      </w:pPr>
    </w:p>
    <w:p w14:paraId="3DEB9CF7" w14:textId="77777777" w:rsidR="00B34726" w:rsidRPr="002E49B5" w:rsidRDefault="00B34726" w:rsidP="00B34726">
      <w:pPr>
        <w:widowControl w:val="0"/>
        <w:autoSpaceDE w:val="0"/>
        <w:ind w:firstLine="3816"/>
        <w:rPr>
          <w:rFonts w:ascii="Noto Sans" w:hAnsi="Noto Sans" w:cs="Noto Sans"/>
          <w:sz w:val="22"/>
          <w:szCs w:val="22"/>
        </w:rPr>
      </w:pPr>
    </w:p>
    <w:p w14:paraId="12F173D8" w14:textId="77777777" w:rsidR="00B34726" w:rsidRDefault="00B34726" w:rsidP="00B34726">
      <w:pPr>
        <w:jc w:val="both"/>
        <w:rPr>
          <w:rFonts w:ascii="Noto Sans" w:hAnsi="Noto Sans" w:cs="Noto Sans"/>
          <w:b/>
          <w:sz w:val="22"/>
          <w:szCs w:val="22"/>
        </w:rPr>
      </w:pPr>
    </w:p>
    <w:p w14:paraId="53F5DD37" w14:textId="77777777" w:rsidR="00B34726" w:rsidRPr="002E49B5" w:rsidRDefault="00B34726" w:rsidP="00B34726">
      <w:pPr>
        <w:jc w:val="both"/>
        <w:rPr>
          <w:rFonts w:ascii="Noto Sans" w:hAnsi="Noto Sans" w:cs="Noto Sans"/>
          <w:sz w:val="22"/>
          <w:szCs w:val="22"/>
        </w:rPr>
      </w:pPr>
    </w:p>
    <w:p w14:paraId="1A346638" w14:textId="77777777" w:rsidR="00B34726" w:rsidRPr="002E49B5" w:rsidRDefault="00B34726" w:rsidP="00B34726">
      <w:pPr>
        <w:jc w:val="both"/>
        <w:rPr>
          <w:rFonts w:ascii="Noto Sans" w:hAnsi="Noto Sans" w:cs="Noto Sans"/>
          <w:sz w:val="22"/>
          <w:szCs w:val="22"/>
        </w:rPr>
      </w:pPr>
    </w:p>
    <w:p w14:paraId="674220A6" w14:textId="77777777" w:rsidR="00B34726" w:rsidRPr="002E49B5" w:rsidRDefault="00B34726" w:rsidP="00B34726">
      <w:pPr>
        <w:jc w:val="both"/>
        <w:rPr>
          <w:rFonts w:ascii="Noto Sans" w:hAnsi="Noto Sans" w:cs="Noto Sans"/>
          <w:sz w:val="22"/>
          <w:szCs w:val="22"/>
        </w:rPr>
      </w:pPr>
      <w:r w:rsidRPr="002E49B5">
        <w:rPr>
          <w:rFonts w:ascii="Noto Sans" w:hAnsi="Noto Sans" w:cs="Noto Sans"/>
          <w:sz w:val="22"/>
          <w:szCs w:val="22"/>
        </w:rPr>
        <w:t>LUGAR Y FECHA</w:t>
      </w:r>
    </w:p>
    <w:p w14:paraId="6EEB63E2" w14:textId="77777777" w:rsidR="00B34726" w:rsidRPr="002E49B5" w:rsidRDefault="00B34726" w:rsidP="00B34726">
      <w:pPr>
        <w:jc w:val="both"/>
        <w:rPr>
          <w:rFonts w:ascii="Noto Sans" w:hAnsi="Noto Sans" w:cs="Noto Sans"/>
          <w:sz w:val="22"/>
          <w:szCs w:val="22"/>
        </w:rPr>
      </w:pPr>
    </w:p>
    <w:p w14:paraId="5763BE4D" w14:textId="77777777" w:rsidR="00B34726" w:rsidRPr="002E49B5" w:rsidRDefault="00B34726" w:rsidP="00B34726">
      <w:pPr>
        <w:jc w:val="both"/>
        <w:rPr>
          <w:rFonts w:ascii="Noto Sans" w:hAnsi="Noto Sans" w:cs="Noto Sans"/>
          <w:sz w:val="22"/>
          <w:szCs w:val="22"/>
        </w:rPr>
      </w:pPr>
    </w:p>
    <w:p w14:paraId="28886AB6" w14:textId="77777777" w:rsidR="00B34726" w:rsidRPr="002E49B5" w:rsidRDefault="00B34726" w:rsidP="00B34726">
      <w:pPr>
        <w:jc w:val="both"/>
        <w:rPr>
          <w:rFonts w:ascii="Noto Sans" w:hAnsi="Noto Sans" w:cs="Noto Sans"/>
          <w:sz w:val="22"/>
          <w:szCs w:val="22"/>
        </w:rPr>
      </w:pPr>
    </w:p>
    <w:p w14:paraId="1472A0AF" w14:textId="77777777" w:rsidR="00B34726" w:rsidRPr="002E49B5" w:rsidRDefault="00B34726" w:rsidP="00B34726">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C8B27E1" w14:textId="77777777" w:rsidR="00B34726" w:rsidRPr="002E49B5" w:rsidRDefault="00B34726" w:rsidP="00B34726">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1858F18" w14:textId="77777777" w:rsidR="00B34726" w:rsidRPr="002E49B5" w:rsidRDefault="00B34726" w:rsidP="00B34726">
      <w:pPr>
        <w:jc w:val="center"/>
        <w:rPr>
          <w:rFonts w:ascii="Noto Sans" w:hAnsi="Noto Sans" w:cs="Noto Sans"/>
          <w:b/>
          <w:bCs/>
          <w:sz w:val="22"/>
          <w:szCs w:val="22"/>
        </w:rPr>
      </w:pPr>
    </w:p>
    <w:p w14:paraId="0BCF79F1" w14:textId="77777777" w:rsidR="00B34726" w:rsidRPr="002E49B5" w:rsidRDefault="00B34726" w:rsidP="00B34726">
      <w:pPr>
        <w:jc w:val="center"/>
        <w:rPr>
          <w:rFonts w:ascii="Noto Sans" w:hAnsi="Noto Sans" w:cs="Noto Sans"/>
          <w:b/>
          <w:bCs/>
          <w:sz w:val="22"/>
          <w:szCs w:val="22"/>
        </w:rPr>
      </w:pPr>
    </w:p>
    <w:p w14:paraId="0284268D" w14:textId="77777777" w:rsidR="00B34726" w:rsidRDefault="00B34726" w:rsidP="00B34726">
      <w:pPr>
        <w:jc w:val="center"/>
        <w:rPr>
          <w:rFonts w:ascii="Noto Sans" w:hAnsi="Noto Sans" w:cs="Noto Sans"/>
          <w:b/>
          <w:sz w:val="22"/>
          <w:szCs w:val="22"/>
        </w:rPr>
      </w:pPr>
    </w:p>
    <w:p w14:paraId="22C795D0" w14:textId="77777777" w:rsidR="00B34726" w:rsidRDefault="00B34726" w:rsidP="00B34726">
      <w:pPr>
        <w:jc w:val="center"/>
        <w:rPr>
          <w:rFonts w:ascii="Noto Sans" w:hAnsi="Noto Sans" w:cs="Noto Sans"/>
          <w:b/>
          <w:sz w:val="22"/>
          <w:szCs w:val="22"/>
        </w:rPr>
      </w:pPr>
    </w:p>
    <w:p w14:paraId="3D29994F" w14:textId="77777777" w:rsidR="00604EEC" w:rsidRDefault="00604EEC" w:rsidP="00B34726">
      <w:pPr>
        <w:jc w:val="center"/>
        <w:rPr>
          <w:rFonts w:ascii="Noto Sans" w:hAnsi="Noto Sans" w:cs="Noto Sans"/>
          <w:b/>
          <w:sz w:val="22"/>
          <w:szCs w:val="22"/>
        </w:rPr>
      </w:pPr>
    </w:p>
    <w:p w14:paraId="7DACC9C3" w14:textId="77777777" w:rsidR="00604EEC" w:rsidRDefault="00604EEC" w:rsidP="00B34726">
      <w:pPr>
        <w:jc w:val="center"/>
        <w:rPr>
          <w:rFonts w:ascii="Noto Sans" w:hAnsi="Noto Sans" w:cs="Noto Sans"/>
          <w:b/>
          <w:sz w:val="22"/>
          <w:szCs w:val="22"/>
        </w:rPr>
      </w:pPr>
    </w:p>
    <w:p w14:paraId="5DCB14F2" w14:textId="77777777" w:rsidR="00B34726" w:rsidRPr="00931D30" w:rsidRDefault="00B34726" w:rsidP="00B34726">
      <w:pPr>
        <w:pStyle w:val="Ttulo"/>
        <w:rPr>
          <w:rFonts w:ascii="Noto Sans" w:hAnsi="Noto Sans" w:cs="Noto Sans"/>
          <w:sz w:val="20"/>
        </w:rPr>
      </w:pPr>
      <w:r w:rsidRPr="00931D30">
        <w:rPr>
          <w:rFonts w:ascii="Noto Sans" w:hAnsi="Noto Sans" w:cs="Noto Sans"/>
          <w:sz w:val="20"/>
        </w:rPr>
        <w:lastRenderedPageBreak/>
        <w:t xml:space="preserve">ANEXO </w:t>
      </w:r>
      <w:r>
        <w:rPr>
          <w:rFonts w:ascii="Noto Sans" w:hAnsi="Noto Sans" w:cs="Noto Sans"/>
          <w:sz w:val="20"/>
        </w:rPr>
        <w:t>G</w:t>
      </w:r>
    </w:p>
    <w:p w14:paraId="52EF643A" w14:textId="77777777" w:rsidR="00B34726" w:rsidRDefault="00B34726" w:rsidP="00B34726">
      <w:pPr>
        <w:tabs>
          <w:tab w:val="left" w:pos="426"/>
        </w:tabs>
        <w:ind w:left="720" w:right="276"/>
        <w:jc w:val="both"/>
        <w:rPr>
          <w:rFonts w:ascii="Noto Sans" w:hAnsi="Noto Sans" w:cs="Noto Sans"/>
          <w:sz w:val="20"/>
        </w:rPr>
      </w:pPr>
    </w:p>
    <w:p w14:paraId="44E4D684" w14:textId="77777777" w:rsidR="00B34726" w:rsidRPr="002E49B5" w:rsidRDefault="00B34726" w:rsidP="00B34726">
      <w:pPr>
        <w:jc w:val="center"/>
        <w:rPr>
          <w:rFonts w:ascii="Noto Sans" w:hAnsi="Noto Sans" w:cs="Noto Sans"/>
          <w:b/>
        </w:rPr>
      </w:pPr>
      <w:r w:rsidRPr="002E49B5">
        <w:rPr>
          <w:rFonts w:ascii="Noto Sans" w:hAnsi="Noto Sans" w:cs="Noto Sans"/>
          <w:b/>
        </w:rPr>
        <w:t>Formato de Información Reservada y Confidencial.</w:t>
      </w:r>
    </w:p>
    <w:p w14:paraId="1A0670CE" w14:textId="77777777" w:rsidR="00B34726" w:rsidRPr="002E49B5" w:rsidRDefault="00B34726" w:rsidP="00B34726">
      <w:pPr>
        <w:rPr>
          <w:rFonts w:ascii="Noto Sans" w:hAnsi="Noto Sans" w:cs="Noto Sans"/>
          <w:b/>
        </w:rPr>
      </w:pPr>
    </w:p>
    <w:p w14:paraId="04224311" w14:textId="77777777" w:rsidR="00B34726" w:rsidRPr="002E49B5" w:rsidRDefault="00B34726" w:rsidP="00B34726">
      <w:pPr>
        <w:ind w:left="284"/>
        <w:jc w:val="right"/>
        <w:rPr>
          <w:rFonts w:ascii="Noto Sans" w:hAnsi="Noto Sans" w:cs="Noto Sans"/>
          <w:b/>
        </w:rPr>
      </w:pPr>
      <w:r w:rsidRPr="002E49B5">
        <w:rPr>
          <w:rFonts w:ascii="Noto Sans" w:hAnsi="Noto Sans" w:cs="Noto Sans"/>
        </w:rPr>
        <w:t xml:space="preserve">XXXXXXXX., a __ </w:t>
      </w:r>
      <w:proofErr w:type="spellStart"/>
      <w:r w:rsidRPr="002E49B5">
        <w:rPr>
          <w:rFonts w:ascii="Noto Sans" w:hAnsi="Noto Sans" w:cs="Noto Sans"/>
        </w:rPr>
        <w:t>de</w:t>
      </w:r>
      <w:proofErr w:type="spellEnd"/>
      <w:r w:rsidRPr="002E49B5">
        <w:rPr>
          <w:rFonts w:ascii="Noto Sans" w:hAnsi="Noto Sans" w:cs="Noto Sans"/>
        </w:rPr>
        <w:t xml:space="preserve"> ___________ </w:t>
      </w:r>
      <w:proofErr w:type="spellStart"/>
      <w:r w:rsidRPr="002E49B5">
        <w:rPr>
          <w:rFonts w:ascii="Noto Sans" w:hAnsi="Noto Sans" w:cs="Noto Sans"/>
        </w:rPr>
        <w:t>de</w:t>
      </w:r>
      <w:proofErr w:type="spellEnd"/>
      <w:r w:rsidRPr="002E49B5">
        <w:rPr>
          <w:rFonts w:ascii="Noto Sans" w:hAnsi="Noto Sans" w:cs="Noto Sans"/>
        </w:rPr>
        <w:t xml:space="preserve"> 2025.</w:t>
      </w:r>
    </w:p>
    <w:p w14:paraId="31738771" w14:textId="77777777" w:rsidR="00B34726" w:rsidRPr="002E49B5" w:rsidRDefault="00B34726" w:rsidP="00B34726">
      <w:pPr>
        <w:ind w:left="284"/>
        <w:rPr>
          <w:rFonts w:ascii="Noto Sans" w:hAnsi="Noto Sans" w:cs="Noto Sans"/>
          <w:b/>
        </w:rPr>
      </w:pPr>
    </w:p>
    <w:p w14:paraId="381FD098" w14:textId="77777777" w:rsidR="00B34726" w:rsidRPr="002E49B5" w:rsidRDefault="00B34726" w:rsidP="00B34726">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37922931" w14:textId="77777777" w:rsidR="00B34726" w:rsidRPr="002E49B5" w:rsidRDefault="00B34726" w:rsidP="00B34726">
      <w:pPr>
        <w:ind w:left="284"/>
        <w:rPr>
          <w:rFonts w:ascii="Noto Sans" w:hAnsi="Noto Sans" w:cs="Noto Sans"/>
          <w:b/>
        </w:rPr>
      </w:pPr>
      <w:r w:rsidRPr="002E49B5">
        <w:rPr>
          <w:rFonts w:ascii="Noto Sans" w:hAnsi="Noto Sans" w:cs="Noto Sans"/>
          <w:b/>
          <w:spacing w:val="100"/>
        </w:rPr>
        <w:t>Presente</w:t>
      </w:r>
    </w:p>
    <w:p w14:paraId="7D430BB2" w14:textId="77777777" w:rsidR="00B34726" w:rsidRPr="002E49B5" w:rsidRDefault="00B34726" w:rsidP="00B34726">
      <w:pPr>
        <w:pStyle w:val="BalloonText1"/>
        <w:ind w:left="284"/>
        <w:rPr>
          <w:rFonts w:ascii="Noto Sans" w:hAnsi="Noto Sans" w:cs="Noto Sans"/>
          <w:sz w:val="22"/>
          <w:szCs w:val="22"/>
        </w:rPr>
      </w:pPr>
    </w:p>
    <w:p w14:paraId="1024B623" w14:textId="77777777" w:rsidR="00B34726" w:rsidRPr="002E49B5" w:rsidRDefault="00B34726" w:rsidP="00B34726">
      <w:pPr>
        <w:pStyle w:val="BalloonText1"/>
        <w:ind w:left="284"/>
        <w:rPr>
          <w:rFonts w:ascii="Noto Sans" w:hAnsi="Noto Sans" w:cs="Noto Sans"/>
          <w:sz w:val="22"/>
          <w:szCs w:val="22"/>
        </w:rPr>
      </w:pPr>
    </w:p>
    <w:p w14:paraId="6B6C039A" w14:textId="77777777" w:rsidR="00B34726" w:rsidRPr="002E49B5" w:rsidRDefault="00B34726" w:rsidP="00B34726">
      <w:pPr>
        <w:ind w:left="284" w:right="150"/>
        <w:jc w:val="both"/>
        <w:rPr>
          <w:rFonts w:ascii="Noto Sans" w:hAnsi="Noto Sans" w:cs="Noto Sans"/>
        </w:rPr>
      </w:pPr>
      <w:r w:rsidRPr="002E49B5">
        <w:rPr>
          <w:rFonts w:ascii="Noto Sans" w:hAnsi="Noto Sans" w:cs="Noto Sans"/>
          <w:u w:val="single"/>
        </w:rPr>
        <w:t>___(</w:t>
      </w:r>
      <w:proofErr w:type="gramStart"/>
      <w:r w:rsidRPr="002E49B5">
        <w:rPr>
          <w:rFonts w:ascii="Noto Sans" w:hAnsi="Noto Sans" w:cs="Noto Sans"/>
          <w:u w:val="single"/>
        </w:rPr>
        <w:t xml:space="preserve">Nombre)  </w:t>
      </w:r>
      <w:r w:rsidRPr="002E49B5">
        <w:rPr>
          <w:rFonts w:ascii="Noto Sans" w:hAnsi="Noto Sans" w:cs="Noto Sans"/>
        </w:rPr>
        <w:t>,</w:t>
      </w:r>
      <w:proofErr w:type="gramEnd"/>
      <w:r w:rsidRPr="002E49B5">
        <w:rPr>
          <w:rFonts w:ascii="Noto Sans" w:hAnsi="Noto Sans" w:cs="Noto Sans"/>
        </w:rPr>
        <w:t xml:space="preserve"> en mi carácter de _________________________, de la __</w:t>
      </w:r>
      <w:proofErr w:type="gramStart"/>
      <w:r w:rsidRPr="002E49B5">
        <w:rPr>
          <w:rFonts w:ascii="Noto Sans" w:hAnsi="Noto Sans" w:cs="Noto Sans"/>
        </w:rPr>
        <w:t>_</w:t>
      </w:r>
      <w:r w:rsidRPr="002E49B5">
        <w:rPr>
          <w:rFonts w:ascii="Noto Sans" w:hAnsi="Noto Sans" w:cs="Noto Sans"/>
          <w:u w:val="single"/>
        </w:rPr>
        <w:t>(</w:t>
      </w:r>
      <w:proofErr w:type="gramEnd"/>
      <w:r w:rsidRPr="002E49B5">
        <w:rPr>
          <w:rFonts w:ascii="Noto Sans" w:hAnsi="Noto Sans" w:cs="Noto Sans"/>
          <w:u w:val="single"/>
        </w:rPr>
        <w:t xml:space="preserve">Persona Física o </w:t>
      </w:r>
      <w:proofErr w:type="gramStart"/>
      <w:r w:rsidRPr="002E49B5">
        <w:rPr>
          <w:rFonts w:ascii="Noto Sans" w:hAnsi="Noto Sans" w:cs="Noto Sans"/>
          <w:u w:val="single"/>
        </w:rPr>
        <w:t>Moral)_</w:t>
      </w:r>
      <w:proofErr w:type="gramEnd"/>
      <w:r w:rsidRPr="002E49B5">
        <w:rPr>
          <w:rFonts w:ascii="Noto Sans" w:hAnsi="Noto Sans" w:cs="Noto Sans"/>
          <w:u w:val="single"/>
        </w:rPr>
        <w:t>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29D30F33" w14:textId="77777777" w:rsidR="00B34726" w:rsidRPr="002E49B5" w:rsidRDefault="00B34726" w:rsidP="00B34726">
      <w:pPr>
        <w:ind w:left="284" w:right="150"/>
        <w:rPr>
          <w:rFonts w:ascii="Noto Sans" w:hAnsi="Noto Sans" w:cs="Noto Sans"/>
        </w:rPr>
      </w:pPr>
    </w:p>
    <w:p w14:paraId="20FAF2DE" w14:textId="77777777" w:rsidR="00B34726" w:rsidRPr="002E49B5" w:rsidRDefault="00B34726" w:rsidP="00B34726">
      <w:pPr>
        <w:ind w:left="284" w:right="150"/>
        <w:rPr>
          <w:rFonts w:ascii="Noto Sans" w:hAnsi="Noto Sans" w:cs="Noto Sans"/>
        </w:rPr>
      </w:pPr>
      <w:r w:rsidRPr="002E49B5">
        <w:rPr>
          <w:rFonts w:ascii="Noto Sans" w:hAnsi="Noto Sans" w:cs="Noto Sans"/>
        </w:rPr>
        <w:t>Relación de documentos:</w:t>
      </w:r>
    </w:p>
    <w:p w14:paraId="5643F23C" w14:textId="77777777" w:rsidR="00B34726" w:rsidRPr="002E49B5" w:rsidRDefault="00B34726" w:rsidP="00B34726">
      <w:pPr>
        <w:ind w:left="284" w:right="150"/>
        <w:rPr>
          <w:rFonts w:ascii="Noto Sans" w:hAnsi="Noto Sans" w:cs="Noto Sans"/>
        </w:rPr>
      </w:pPr>
    </w:p>
    <w:p w14:paraId="07B0BB7F" w14:textId="77777777" w:rsidR="00B34726" w:rsidRPr="002E49B5" w:rsidRDefault="00B34726" w:rsidP="00B34726">
      <w:pPr>
        <w:ind w:left="284" w:right="150"/>
        <w:rPr>
          <w:rFonts w:ascii="Noto Sans" w:hAnsi="Noto Sans" w:cs="Noto Sans"/>
          <w:b/>
        </w:rPr>
      </w:pPr>
      <w:r w:rsidRPr="002E49B5">
        <w:rPr>
          <w:rFonts w:ascii="Noto Sans" w:hAnsi="Noto Sans" w:cs="Noto Sans"/>
          <w:b/>
        </w:rPr>
        <w:t>Ejemplos:</w:t>
      </w:r>
    </w:p>
    <w:p w14:paraId="2215A67E" w14:textId="77777777" w:rsidR="00B34726" w:rsidRPr="002E49B5" w:rsidRDefault="00B34726" w:rsidP="00B34726">
      <w:pPr>
        <w:ind w:left="284" w:right="150"/>
        <w:rPr>
          <w:rFonts w:ascii="Noto Sans" w:hAnsi="Noto Sans" w:cs="Noto Sans"/>
        </w:rPr>
      </w:pPr>
    </w:p>
    <w:p w14:paraId="33A101D2" w14:textId="77777777" w:rsidR="00B34726" w:rsidRPr="002E49B5" w:rsidRDefault="00B34726">
      <w:pPr>
        <w:numPr>
          <w:ilvl w:val="0"/>
          <w:numId w:val="4"/>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42CFAB28" w14:textId="77777777" w:rsidR="00B34726" w:rsidRPr="002E49B5" w:rsidRDefault="00B34726" w:rsidP="00B34726">
      <w:pPr>
        <w:ind w:left="284" w:right="150"/>
        <w:jc w:val="both"/>
        <w:rPr>
          <w:rFonts w:ascii="Noto Sans" w:hAnsi="Noto Sans" w:cs="Noto Sans"/>
        </w:rPr>
      </w:pPr>
    </w:p>
    <w:p w14:paraId="33E5FD84" w14:textId="77777777" w:rsidR="00B34726" w:rsidRPr="002E49B5" w:rsidRDefault="00B34726">
      <w:pPr>
        <w:numPr>
          <w:ilvl w:val="0"/>
          <w:numId w:val="4"/>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193B7E95" w14:textId="77777777" w:rsidR="00B34726" w:rsidRPr="002E49B5" w:rsidRDefault="00B34726" w:rsidP="00B34726">
      <w:pPr>
        <w:ind w:left="284" w:right="150"/>
        <w:rPr>
          <w:rFonts w:ascii="Noto Sans" w:hAnsi="Noto Sans" w:cs="Noto Sans"/>
        </w:rPr>
      </w:pPr>
    </w:p>
    <w:p w14:paraId="1A73D480" w14:textId="77777777" w:rsidR="00B34726" w:rsidRPr="002E49B5" w:rsidRDefault="00B34726" w:rsidP="00B34726">
      <w:pPr>
        <w:pStyle w:val="Textoindependiente32"/>
        <w:ind w:left="284"/>
        <w:jc w:val="center"/>
        <w:rPr>
          <w:rFonts w:ascii="Noto Sans" w:hAnsi="Noto Sans" w:cs="Noto Sans"/>
          <w:sz w:val="22"/>
          <w:szCs w:val="22"/>
        </w:rPr>
      </w:pPr>
    </w:p>
    <w:p w14:paraId="68ABF915" w14:textId="77777777" w:rsidR="00B34726" w:rsidRPr="002E49B5" w:rsidRDefault="00B34726" w:rsidP="00B34726">
      <w:pPr>
        <w:pStyle w:val="Textoindependiente32"/>
        <w:ind w:left="284"/>
        <w:jc w:val="center"/>
        <w:rPr>
          <w:rFonts w:ascii="Noto Sans" w:hAnsi="Noto Sans" w:cs="Noto Sans"/>
          <w:sz w:val="22"/>
          <w:szCs w:val="22"/>
        </w:rPr>
      </w:pPr>
    </w:p>
    <w:p w14:paraId="287F7884" w14:textId="77777777" w:rsidR="00B34726" w:rsidRPr="002E49B5" w:rsidRDefault="00B34726" w:rsidP="00B34726">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3D3F2A48" w14:textId="77777777" w:rsidR="00B34726" w:rsidRPr="002E49B5" w:rsidRDefault="00B34726" w:rsidP="00B34726">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3B45ED30" w14:textId="77777777" w:rsidR="00B34726" w:rsidRPr="002E49B5" w:rsidRDefault="00B34726" w:rsidP="00B34726">
      <w:pPr>
        <w:ind w:left="284" w:right="-93"/>
        <w:jc w:val="center"/>
        <w:rPr>
          <w:rFonts w:ascii="Noto Sans" w:hAnsi="Noto Sans" w:cs="Noto Sans"/>
        </w:rPr>
      </w:pPr>
      <w:r w:rsidRPr="002E49B5">
        <w:rPr>
          <w:rFonts w:ascii="Noto Sans" w:hAnsi="Noto Sans" w:cs="Noto Sans"/>
        </w:rPr>
        <w:t>(Nombre, Firma y Cargo)</w:t>
      </w:r>
    </w:p>
    <w:p w14:paraId="7518CE62" w14:textId="77777777" w:rsidR="00787698" w:rsidRDefault="00787698" w:rsidP="00B34726">
      <w:pPr>
        <w:jc w:val="center"/>
        <w:rPr>
          <w:rFonts w:ascii="Noto Sans" w:hAnsi="Noto Sans" w:cs="Noto Sans"/>
          <w:b/>
          <w:bCs/>
          <w:sz w:val="22"/>
          <w:szCs w:val="22"/>
        </w:rPr>
      </w:pPr>
    </w:p>
    <w:p w14:paraId="0170D0D9" w14:textId="77777777" w:rsidR="00787698" w:rsidRDefault="00787698" w:rsidP="00B34726">
      <w:pPr>
        <w:jc w:val="center"/>
        <w:rPr>
          <w:rFonts w:ascii="Noto Sans" w:hAnsi="Noto Sans" w:cs="Noto Sans"/>
          <w:b/>
          <w:bCs/>
          <w:sz w:val="22"/>
          <w:szCs w:val="22"/>
        </w:rPr>
      </w:pPr>
    </w:p>
    <w:p w14:paraId="4B163A97" w14:textId="77777777" w:rsidR="00787698" w:rsidRDefault="00787698" w:rsidP="00B34726">
      <w:pPr>
        <w:jc w:val="center"/>
        <w:rPr>
          <w:rFonts w:ascii="Noto Sans" w:hAnsi="Noto Sans" w:cs="Noto Sans"/>
          <w:b/>
          <w:bCs/>
          <w:sz w:val="22"/>
          <w:szCs w:val="22"/>
        </w:rPr>
      </w:pPr>
    </w:p>
    <w:p w14:paraId="13A3262A" w14:textId="6008C263" w:rsidR="00B34726" w:rsidRDefault="00B34726" w:rsidP="00B34726">
      <w:pPr>
        <w:jc w:val="center"/>
        <w:rPr>
          <w:rFonts w:ascii="Noto Sans" w:hAnsi="Noto Sans" w:cs="Noto Sans"/>
          <w:b/>
          <w:bCs/>
          <w:sz w:val="22"/>
          <w:szCs w:val="22"/>
        </w:rPr>
      </w:pPr>
      <w:r w:rsidRPr="00AF5BEB">
        <w:rPr>
          <w:rFonts w:ascii="Noto Sans" w:hAnsi="Noto Sans" w:cs="Noto Sans"/>
          <w:b/>
          <w:bCs/>
          <w:sz w:val="22"/>
          <w:szCs w:val="22"/>
        </w:rPr>
        <w:lastRenderedPageBreak/>
        <w:t>ANEXO H</w:t>
      </w:r>
    </w:p>
    <w:p w14:paraId="450694F1" w14:textId="32B2E25F" w:rsidR="00B34726" w:rsidRPr="002E49B5" w:rsidRDefault="00B34726" w:rsidP="00B34726">
      <w:pPr>
        <w:jc w:val="center"/>
        <w:rPr>
          <w:rFonts w:ascii="Noto Sans" w:hAnsi="Noto Sans" w:cs="Noto Sans"/>
          <w:i/>
          <w:sz w:val="22"/>
          <w:szCs w:val="22"/>
        </w:rPr>
      </w:pPr>
      <w:r>
        <w:rPr>
          <w:rFonts w:ascii="Noto Sans" w:hAnsi="Noto Sans" w:cs="Noto Sans"/>
          <w:i/>
          <w:sz w:val="22"/>
          <w:szCs w:val="22"/>
        </w:rPr>
        <w:t>ACREDITACIÓN DE LA PERSONALIDAD</w:t>
      </w:r>
    </w:p>
    <w:p w14:paraId="288CBE64" w14:textId="77777777" w:rsidR="00B34726" w:rsidRPr="002E49B5" w:rsidRDefault="00B34726" w:rsidP="00B34726">
      <w:pPr>
        <w:jc w:val="both"/>
        <w:rPr>
          <w:rFonts w:ascii="Noto Sans" w:hAnsi="Noto Sans" w:cs="Noto Sans"/>
          <w:sz w:val="20"/>
          <w:u w:val="single"/>
        </w:rPr>
      </w:pPr>
      <w:r w:rsidRPr="002E49B5">
        <w:rPr>
          <w:rFonts w:ascii="Noto Sans" w:hAnsi="Noto Sans" w:cs="Noto Sans"/>
          <w:sz w:val="20"/>
          <w:u w:val="single"/>
        </w:rPr>
        <w:t>________(</w:t>
      </w:r>
      <w:proofErr w:type="gramStart"/>
      <w:r w:rsidRPr="002E49B5">
        <w:rPr>
          <w:rFonts w:ascii="Noto Sans" w:hAnsi="Noto Sans" w:cs="Noto Sans"/>
          <w:sz w:val="20"/>
          <w:u w:val="single"/>
        </w:rPr>
        <w:t xml:space="preserve">nombre)   </w:t>
      </w:r>
      <w:proofErr w:type="gramEnd"/>
      <w:r w:rsidRPr="002E49B5">
        <w:rPr>
          <w:rFonts w:ascii="Noto Sans" w:hAnsi="Noto Sans" w:cs="Noto Sans"/>
          <w:sz w:val="20"/>
          <w:u w:val="single"/>
        </w:rPr>
        <w:t xml:space="preserve">        </w:t>
      </w:r>
      <w:proofErr w:type="gramStart"/>
      <w:r w:rsidRPr="002E49B5">
        <w:rPr>
          <w:rFonts w:ascii="Noto Sans" w:hAnsi="Noto Sans" w:cs="Noto Sans"/>
          <w:sz w:val="20"/>
          <w:u w:val="single"/>
        </w:rPr>
        <w:t xml:space="preserve">  ,</w:t>
      </w:r>
      <w:proofErr w:type="gramEnd"/>
      <w:r w:rsidRPr="002E49B5">
        <w:rPr>
          <w:rFonts w:ascii="Noto Sans" w:hAnsi="Noto Sans" w:cs="Noto Sans"/>
          <w:sz w:val="20"/>
        </w:rPr>
        <w:t xml:space="preserve"> manifiesto bajo </w:t>
      </w:r>
      <w:proofErr w:type="gramStart"/>
      <w:r w:rsidRPr="002E49B5">
        <w:rPr>
          <w:rFonts w:ascii="Noto Sans" w:hAnsi="Noto Sans" w:cs="Noto Sans"/>
          <w:sz w:val="20"/>
        </w:rPr>
        <w:t>protesta</w:t>
      </w:r>
      <w:proofErr w:type="gramEnd"/>
      <w:r w:rsidRPr="002E49B5">
        <w:rPr>
          <w:rFonts w:ascii="Noto Sans" w:hAnsi="Noto Sans" w:cs="Noto Sans"/>
          <w:sz w:val="20"/>
        </w:rPr>
        <w:t xml:space="preserve"> a decir verdad, que los datos aquí asentados son ciertos, así como que cuento con facultades suficientes para suscribir las proposiciones en la presente </w:t>
      </w:r>
      <w:r>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w:t>
      </w:r>
      <w:proofErr w:type="gramStart"/>
      <w:r w:rsidRPr="002E49B5">
        <w:rPr>
          <w:rFonts w:ascii="Noto Sans" w:hAnsi="Noto Sans" w:cs="Noto Sans"/>
          <w:sz w:val="20"/>
          <w:u w:val="single"/>
        </w:rPr>
        <w:t>_(</w:t>
      </w:r>
      <w:proofErr w:type="gramEnd"/>
      <w:r w:rsidRPr="002E49B5">
        <w:rPr>
          <w:rFonts w:ascii="Noto Sans" w:hAnsi="Noto Sans" w:cs="Noto Sans"/>
          <w:sz w:val="20"/>
          <w:u w:val="single"/>
        </w:rPr>
        <w:t xml:space="preserve">persona física o </w:t>
      </w:r>
      <w:proofErr w:type="gramStart"/>
      <w:r w:rsidRPr="002E49B5">
        <w:rPr>
          <w:rFonts w:ascii="Noto Sans" w:hAnsi="Noto Sans" w:cs="Noto Sans"/>
          <w:sz w:val="20"/>
          <w:u w:val="single"/>
        </w:rPr>
        <w:t>moral)_</w:t>
      </w:r>
      <w:proofErr w:type="gramEnd"/>
      <w:r w:rsidRPr="002E49B5">
        <w:rPr>
          <w:rFonts w:ascii="Noto Sans" w:hAnsi="Noto Sans" w:cs="Noto Sans"/>
          <w:sz w:val="20"/>
          <w:u w:val="single"/>
        </w:rPr>
        <w:t>__.</w:t>
      </w:r>
    </w:p>
    <w:p w14:paraId="3A70B7D4" w14:textId="77777777" w:rsidR="00B34726" w:rsidRPr="002E49B5" w:rsidRDefault="00B34726" w:rsidP="00B34726">
      <w:pPr>
        <w:rPr>
          <w:rFonts w:ascii="Noto Sans" w:hAnsi="Noto Sans" w:cs="Noto Sans"/>
          <w:sz w:val="20"/>
        </w:rPr>
      </w:pPr>
      <w:r w:rsidRPr="002E49B5">
        <w:rPr>
          <w:rFonts w:ascii="Noto Sans" w:hAnsi="Noto Sans" w:cs="Noto Sans"/>
          <w:sz w:val="20"/>
        </w:rPr>
        <w:t xml:space="preserve">No. de la </w:t>
      </w:r>
      <w:r>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B34726" w:rsidRPr="002E49B5" w14:paraId="026A32F2" w14:textId="77777777" w:rsidTr="005C3A76">
        <w:trPr>
          <w:trHeight w:val="6682"/>
          <w:jc w:val="center"/>
        </w:trPr>
        <w:tc>
          <w:tcPr>
            <w:tcW w:w="10029" w:type="dxa"/>
            <w:gridSpan w:val="2"/>
          </w:tcPr>
          <w:p w14:paraId="11490E05"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3AAB8CAA" w14:textId="77777777" w:rsidR="00B34726" w:rsidRPr="002E49B5" w:rsidRDefault="00B34726" w:rsidP="005C3A76">
            <w:pPr>
              <w:rPr>
                <w:rFonts w:ascii="Noto Sans" w:hAnsi="Noto Sans" w:cs="Noto Sans"/>
                <w:sz w:val="16"/>
                <w:szCs w:val="16"/>
              </w:rPr>
            </w:pPr>
            <w:proofErr w:type="gramStart"/>
            <w:r w:rsidRPr="002E49B5">
              <w:rPr>
                <w:rFonts w:ascii="Noto Sans" w:hAnsi="Noto Sans" w:cs="Noto Sans"/>
                <w:sz w:val="16"/>
                <w:szCs w:val="16"/>
              </w:rPr>
              <w:t>Domicilio.-</w:t>
            </w:r>
            <w:proofErr w:type="gramEnd"/>
            <w:r w:rsidRPr="002E49B5">
              <w:rPr>
                <w:rFonts w:ascii="Noto Sans" w:hAnsi="Noto Sans" w:cs="Noto Sans"/>
                <w:sz w:val="16"/>
                <w:szCs w:val="16"/>
              </w:rPr>
              <w:t xml:space="preserve"> Los datos aquí registrados corresponderán al del domicilio fiscal del proveedor o prestador de servicios)</w:t>
            </w:r>
          </w:p>
          <w:p w14:paraId="62402E19" w14:textId="77777777" w:rsidR="00B34726" w:rsidRPr="002E49B5" w:rsidRDefault="00B34726" w:rsidP="005C3A76">
            <w:pPr>
              <w:rPr>
                <w:rFonts w:ascii="Noto Sans" w:hAnsi="Noto Sans" w:cs="Noto Sans"/>
                <w:sz w:val="16"/>
                <w:szCs w:val="16"/>
                <w:lang w:val="en-US"/>
              </w:rPr>
            </w:pPr>
            <w:r w:rsidRPr="002E49B5">
              <w:rPr>
                <w:rFonts w:ascii="Noto Sans" w:hAnsi="Noto Sans" w:cs="Noto Sans"/>
                <w:sz w:val="16"/>
                <w:szCs w:val="16"/>
                <w:lang w:val="en-US"/>
              </w:rPr>
              <w:t>Calle:                                                       Num Int.:                                              Num. Ext.</w:t>
            </w:r>
          </w:p>
          <w:p w14:paraId="533554D7"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40049B31" w14:textId="77777777" w:rsidR="00B34726" w:rsidRPr="002E49B5" w:rsidRDefault="00B34726" w:rsidP="005C3A76">
            <w:pPr>
              <w:pStyle w:val="Encabezado"/>
              <w:tabs>
                <w:tab w:val="left" w:pos="4536"/>
              </w:tabs>
              <w:rPr>
                <w:rFonts w:ascii="Noto Sans" w:hAnsi="Noto Sans" w:cs="Noto Sans"/>
                <w:sz w:val="16"/>
                <w:szCs w:val="16"/>
              </w:rPr>
            </w:pPr>
          </w:p>
          <w:p w14:paraId="0BC26D8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3CF0E63B" w14:textId="77777777" w:rsidR="00B34726" w:rsidRPr="002E49B5" w:rsidRDefault="00B34726" w:rsidP="005C3A76">
            <w:pPr>
              <w:pStyle w:val="Encabezado"/>
              <w:tabs>
                <w:tab w:val="left" w:pos="4536"/>
              </w:tabs>
              <w:rPr>
                <w:rFonts w:ascii="Noto Sans" w:hAnsi="Noto Sans" w:cs="Noto Sans"/>
                <w:sz w:val="16"/>
                <w:szCs w:val="16"/>
              </w:rPr>
            </w:pPr>
          </w:p>
          <w:p w14:paraId="00BD278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73A1FB1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282AC97F" w14:textId="77777777" w:rsidR="00B34726" w:rsidRPr="002E49B5" w:rsidRDefault="00B34726" w:rsidP="005C3A76">
            <w:pPr>
              <w:pStyle w:val="Encabezado"/>
              <w:tabs>
                <w:tab w:val="left" w:pos="4536"/>
              </w:tabs>
              <w:rPr>
                <w:rFonts w:ascii="Noto Sans" w:hAnsi="Noto Sans" w:cs="Noto Sans"/>
                <w:sz w:val="16"/>
                <w:szCs w:val="16"/>
              </w:rPr>
            </w:pPr>
          </w:p>
          <w:p w14:paraId="0C80E33C"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479A1CF5" w14:textId="77777777" w:rsidR="00B34726" w:rsidRPr="002E49B5" w:rsidRDefault="00B34726" w:rsidP="005C3A76">
            <w:pPr>
              <w:pStyle w:val="Encabezado"/>
              <w:tabs>
                <w:tab w:val="left" w:pos="4536"/>
              </w:tabs>
              <w:rPr>
                <w:rFonts w:ascii="Noto Sans" w:hAnsi="Noto Sans" w:cs="Noto Sans"/>
                <w:sz w:val="16"/>
                <w:szCs w:val="16"/>
              </w:rPr>
            </w:pPr>
          </w:p>
          <w:p w14:paraId="7E55CAA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3C4B6458" w14:textId="77777777" w:rsidR="00B34726" w:rsidRPr="002E49B5" w:rsidRDefault="00B34726" w:rsidP="005C3A76">
            <w:pPr>
              <w:pStyle w:val="Encabezado"/>
              <w:tabs>
                <w:tab w:val="left" w:pos="4536"/>
              </w:tabs>
              <w:rPr>
                <w:rFonts w:ascii="Noto Sans" w:hAnsi="Noto Sans" w:cs="Noto Sans"/>
                <w:sz w:val="16"/>
                <w:szCs w:val="16"/>
              </w:rPr>
            </w:pPr>
          </w:p>
          <w:p w14:paraId="33556680"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6E4A10D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2A7602B8"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0C53203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C08A45E"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22968CAE" w14:textId="77777777" w:rsidR="00B34726" w:rsidRPr="002E49B5" w:rsidRDefault="00B34726" w:rsidP="005C3A76">
            <w:pPr>
              <w:pStyle w:val="Encabezado"/>
              <w:tabs>
                <w:tab w:val="left" w:pos="4536"/>
              </w:tabs>
              <w:rPr>
                <w:rFonts w:ascii="Noto Sans" w:hAnsi="Noto Sans" w:cs="Noto Sans"/>
                <w:sz w:val="16"/>
                <w:szCs w:val="16"/>
                <w:lang w:val="es-ES"/>
              </w:rPr>
            </w:pPr>
          </w:p>
          <w:p w14:paraId="049FC3A9"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021D2B6"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2C9D38F4" w14:textId="77777777" w:rsidR="00B34726" w:rsidRPr="002E49B5" w:rsidRDefault="00B34726" w:rsidP="005C3A76">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269EC242" w14:textId="77777777" w:rsidR="00B34726" w:rsidRPr="002E49B5" w:rsidRDefault="00B34726" w:rsidP="005C3A76">
            <w:pPr>
              <w:pStyle w:val="Encabezado"/>
              <w:tabs>
                <w:tab w:val="left" w:pos="4536"/>
              </w:tabs>
              <w:rPr>
                <w:rFonts w:ascii="Noto Sans" w:hAnsi="Noto Sans" w:cs="Noto Sans"/>
                <w:sz w:val="16"/>
                <w:szCs w:val="16"/>
              </w:rPr>
            </w:pPr>
          </w:p>
          <w:p w14:paraId="338F2921" w14:textId="77777777" w:rsidR="00B34726" w:rsidRPr="002E49B5" w:rsidRDefault="00B34726" w:rsidP="005C3A76">
            <w:pPr>
              <w:pStyle w:val="Encabezado"/>
              <w:tabs>
                <w:tab w:val="left" w:pos="4536"/>
              </w:tabs>
              <w:rPr>
                <w:rFonts w:ascii="Noto Sans" w:hAnsi="Noto Sans" w:cs="Noto Sans"/>
                <w:sz w:val="16"/>
                <w:szCs w:val="16"/>
              </w:rPr>
            </w:pPr>
          </w:p>
          <w:p w14:paraId="1629B7F3" w14:textId="77777777" w:rsidR="00B34726" w:rsidRPr="002E49B5" w:rsidRDefault="00B34726" w:rsidP="005C3A76">
            <w:pPr>
              <w:pStyle w:val="Encabezado"/>
              <w:tabs>
                <w:tab w:val="left" w:pos="4536"/>
              </w:tabs>
              <w:rPr>
                <w:rFonts w:ascii="Noto Sans" w:hAnsi="Noto Sans" w:cs="Noto Sans"/>
                <w:sz w:val="16"/>
                <w:szCs w:val="16"/>
              </w:rPr>
            </w:pPr>
          </w:p>
          <w:p w14:paraId="59829A66" w14:textId="77777777" w:rsidR="00B34726" w:rsidRPr="002E49B5" w:rsidRDefault="00B34726" w:rsidP="005C3A76">
            <w:pPr>
              <w:pStyle w:val="Encabezado"/>
              <w:tabs>
                <w:tab w:val="left" w:pos="4536"/>
              </w:tabs>
              <w:rPr>
                <w:rFonts w:ascii="Noto Sans" w:hAnsi="Noto Sans" w:cs="Noto Sans"/>
                <w:sz w:val="16"/>
                <w:szCs w:val="16"/>
              </w:rPr>
            </w:pPr>
          </w:p>
        </w:tc>
      </w:tr>
      <w:tr w:rsidR="00B34726" w:rsidRPr="002E49B5" w14:paraId="002F42EE" w14:textId="77777777" w:rsidTr="005C3A76">
        <w:trPr>
          <w:gridAfter w:val="1"/>
          <w:wAfter w:w="85" w:type="dxa"/>
          <w:trHeight w:val="943"/>
          <w:jc w:val="center"/>
        </w:trPr>
        <w:tc>
          <w:tcPr>
            <w:tcW w:w="9944" w:type="dxa"/>
          </w:tcPr>
          <w:p w14:paraId="3F311301" w14:textId="77777777" w:rsidR="00B34726" w:rsidRPr="002E49B5" w:rsidRDefault="00B34726" w:rsidP="005C3A76">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58B2E3D5"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 xml:space="preserve">Datos del documento mediante el cual acredita su personalidad y </w:t>
            </w:r>
            <w:proofErr w:type="gramStart"/>
            <w:r w:rsidRPr="002E49B5">
              <w:rPr>
                <w:rFonts w:ascii="Noto Sans" w:hAnsi="Noto Sans" w:cs="Noto Sans"/>
                <w:sz w:val="16"/>
                <w:szCs w:val="16"/>
              </w:rPr>
              <w:t>facultades.-</w:t>
            </w:r>
            <w:proofErr w:type="gramEnd"/>
          </w:p>
          <w:p w14:paraId="61DB4462" w14:textId="77777777" w:rsidR="00B34726" w:rsidRPr="002E49B5" w:rsidRDefault="00B34726" w:rsidP="005C3A76">
            <w:pPr>
              <w:rPr>
                <w:rFonts w:ascii="Noto Sans" w:hAnsi="Noto Sans" w:cs="Noto Sans"/>
                <w:sz w:val="16"/>
                <w:szCs w:val="16"/>
              </w:rPr>
            </w:pPr>
            <w:r w:rsidRPr="002E49B5">
              <w:rPr>
                <w:rFonts w:ascii="Noto Sans" w:hAnsi="Noto Sans" w:cs="Noto Sans"/>
                <w:sz w:val="16"/>
                <w:szCs w:val="16"/>
              </w:rPr>
              <w:t>Escritura pública número:                                           Fecha:</w:t>
            </w:r>
          </w:p>
          <w:p w14:paraId="33DB53EC" w14:textId="77777777" w:rsidR="00B34726" w:rsidRPr="002E49B5" w:rsidRDefault="00B34726" w:rsidP="005C3A76">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30274ECC" w14:textId="77777777" w:rsidR="00B34726" w:rsidRPr="002E49B5" w:rsidRDefault="00B34726" w:rsidP="00B34726">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06B3A3"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(Lugar y fecha)</w:t>
      </w:r>
    </w:p>
    <w:p w14:paraId="6F266009" w14:textId="77777777" w:rsidR="00B34726" w:rsidRPr="002E49B5" w:rsidRDefault="00B34726" w:rsidP="00B34726">
      <w:pPr>
        <w:jc w:val="center"/>
        <w:rPr>
          <w:rFonts w:ascii="Noto Sans" w:hAnsi="Noto Sans" w:cs="Noto Sans"/>
          <w:sz w:val="22"/>
          <w:szCs w:val="22"/>
        </w:rPr>
      </w:pPr>
      <w:r w:rsidRPr="002E49B5">
        <w:rPr>
          <w:rFonts w:ascii="Noto Sans" w:hAnsi="Noto Sans" w:cs="Noto Sans"/>
          <w:sz w:val="22"/>
          <w:szCs w:val="22"/>
        </w:rPr>
        <w:t>Protesto lo necesario</w:t>
      </w:r>
    </w:p>
    <w:p w14:paraId="2E3F21CC" w14:textId="77777777" w:rsidR="00B34726" w:rsidRDefault="00B34726" w:rsidP="00B34726">
      <w:pPr>
        <w:jc w:val="center"/>
        <w:rPr>
          <w:rFonts w:ascii="Noto Sans" w:hAnsi="Noto Sans" w:cs="Noto Sans"/>
          <w:sz w:val="22"/>
          <w:szCs w:val="22"/>
        </w:rPr>
      </w:pPr>
      <w:r w:rsidRPr="002E49B5">
        <w:rPr>
          <w:rFonts w:ascii="Noto Sans" w:hAnsi="Noto Sans" w:cs="Noto Sans"/>
          <w:sz w:val="22"/>
          <w:szCs w:val="22"/>
        </w:rPr>
        <w:t>(Nombre y firma)</w:t>
      </w:r>
    </w:p>
    <w:p w14:paraId="6BD12C4C" w14:textId="77777777" w:rsidR="00412D92" w:rsidRDefault="00B34726" w:rsidP="00B34726">
      <w:pPr>
        <w:ind w:right="616"/>
        <w:contextualSpacing/>
        <w:jc w:val="center"/>
        <w:rPr>
          <w:rFonts w:ascii="Noto Sans" w:hAnsi="Noto Sans" w:cs="Noto Sans"/>
          <w:b/>
          <w:bCs/>
        </w:rPr>
      </w:pPr>
      <w:r>
        <w:rPr>
          <w:rFonts w:ascii="Noto Sans" w:hAnsi="Noto Sans" w:cs="Noto Sans"/>
          <w:b/>
          <w:bCs/>
        </w:rPr>
        <w:t xml:space="preserve">        </w:t>
      </w:r>
    </w:p>
    <w:p w14:paraId="783273F0" w14:textId="2ED28401" w:rsidR="00375DAD" w:rsidRDefault="00B34726" w:rsidP="00B34726">
      <w:pPr>
        <w:ind w:right="616"/>
        <w:contextualSpacing/>
        <w:jc w:val="center"/>
        <w:rPr>
          <w:rFonts w:ascii="Noto Sans" w:hAnsi="Noto Sans" w:cs="Noto Sans"/>
          <w:b/>
          <w:bCs/>
        </w:rPr>
      </w:pPr>
      <w:r>
        <w:rPr>
          <w:rFonts w:ascii="Noto Sans" w:hAnsi="Noto Sans" w:cs="Noto Sans"/>
          <w:b/>
          <w:bCs/>
        </w:rPr>
        <w:lastRenderedPageBreak/>
        <w:t xml:space="preserve">  </w:t>
      </w:r>
    </w:p>
    <w:p w14:paraId="6A746128" w14:textId="46F9CCCB" w:rsidR="00B34726" w:rsidRPr="00E72B55" w:rsidRDefault="00B34726" w:rsidP="00B34726">
      <w:pPr>
        <w:ind w:right="616"/>
        <w:contextualSpacing/>
        <w:jc w:val="center"/>
        <w:rPr>
          <w:rFonts w:ascii="Noto Sans" w:hAnsi="Noto Sans" w:cs="Noto Sans"/>
          <w:b/>
          <w:bCs/>
        </w:rPr>
      </w:pPr>
      <w:r>
        <w:rPr>
          <w:rFonts w:ascii="Noto Sans" w:hAnsi="Noto Sans" w:cs="Noto Sans"/>
          <w:b/>
          <w:bCs/>
        </w:rPr>
        <w:t xml:space="preserve"> </w:t>
      </w:r>
      <w:r w:rsidRPr="00E72B55">
        <w:rPr>
          <w:rFonts w:ascii="Noto Sans" w:hAnsi="Noto Sans" w:cs="Noto Sans"/>
          <w:b/>
          <w:bCs/>
        </w:rPr>
        <w:t xml:space="preserve">ANEXO </w:t>
      </w:r>
      <w:r>
        <w:rPr>
          <w:rFonts w:ascii="Noto Sans" w:hAnsi="Noto Sans" w:cs="Noto Sans"/>
          <w:b/>
          <w:bCs/>
        </w:rPr>
        <w:t>I</w:t>
      </w:r>
    </w:p>
    <w:p w14:paraId="0DC026D5" w14:textId="77777777" w:rsidR="00B34726" w:rsidRPr="007A43F6" w:rsidRDefault="00B34726" w:rsidP="00B34726">
      <w:pPr>
        <w:jc w:val="center"/>
        <w:rPr>
          <w:rFonts w:ascii="Arial" w:hAnsi="Arial" w:cs="Arial"/>
          <w:b/>
          <w:bCs/>
          <w:sz w:val="22"/>
          <w:szCs w:val="20"/>
        </w:rPr>
      </w:pPr>
      <w:r w:rsidRPr="007A43F6">
        <w:rPr>
          <w:rFonts w:ascii="Arial" w:hAnsi="Arial" w:cs="Arial"/>
          <w:b/>
          <w:bCs/>
          <w:sz w:val="22"/>
          <w:szCs w:val="20"/>
        </w:rPr>
        <w:t>Cuestionario</w:t>
      </w:r>
    </w:p>
    <w:p w14:paraId="14BF7311" w14:textId="77777777" w:rsidR="00375DAD" w:rsidRDefault="00375DAD" w:rsidP="00B34726">
      <w:pPr>
        <w:jc w:val="both"/>
        <w:rPr>
          <w:rFonts w:ascii="Arial" w:hAnsi="Arial" w:cs="Arial"/>
          <w:bCs/>
          <w:sz w:val="20"/>
          <w:szCs w:val="20"/>
        </w:rPr>
      </w:pPr>
    </w:p>
    <w:p w14:paraId="1C63D7FE" w14:textId="4DF5B329" w:rsidR="00B34726" w:rsidRPr="007A43F6" w:rsidRDefault="00B34726" w:rsidP="00B34726">
      <w:pPr>
        <w:jc w:val="both"/>
        <w:rPr>
          <w:rFonts w:ascii="Arial" w:hAnsi="Arial" w:cs="Arial"/>
          <w:bCs/>
          <w:sz w:val="18"/>
          <w:szCs w:val="20"/>
        </w:rPr>
      </w:pPr>
      <w:r w:rsidRPr="007A43F6">
        <w:rPr>
          <w:rFonts w:ascii="Arial" w:hAnsi="Arial" w:cs="Arial"/>
          <w:bCs/>
          <w:sz w:val="18"/>
          <w:szCs w:val="20"/>
        </w:rPr>
        <w:t>Procedimiento de investigación de mercado número: INVMER-</w:t>
      </w:r>
      <w:r w:rsidR="002B221E">
        <w:rPr>
          <w:rFonts w:ascii="Arial" w:hAnsi="Arial" w:cs="Arial"/>
          <w:bCs/>
          <w:sz w:val="18"/>
          <w:szCs w:val="20"/>
        </w:rPr>
        <w:t>163</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3D61DDB3" w14:textId="77777777" w:rsidR="00B34726" w:rsidRPr="007A43F6" w:rsidRDefault="00B34726" w:rsidP="00B34726">
      <w:pPr>
        <w:jc w:val="both"/>
        <w:rPr>
          <w:rFonts w:ascii="Arial" w:hAnsi="Arial" w:cs="Arial"/>
          <w:bCs/>
          <w:sz w:val="18"/>
          <w:szCs w:val="20"/>
        </w:rPr>
      </w:pPr>
    </w:p>
    <w:p w14:paraId="6E82FF3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INSTRUCCIONES PARA LLENAR EL CUESTIONARIO</w:t>
      </w:r>
    </w:p>
    <w:p w14:paraId="32866728" w14:textId="77777777" w:rsidR="00B34726" w:rsidRPr="007A43F6" w:rsidRDefault="00B34726" w:rsidP="00B34726">
      <w:pPr>
        <w:jc w:val="both"/>
        <w:rPr>
          <w:rFonts w:ascii="Arial" w:hAnsi="Arial" w:cs="Arial"/>
          <w:bCs/>
          <w:sz w:val="18"/>
          <w:szCs w:val="20"/>
        </w:rPr>
      </w:pPr>
    </w:p>
    <w:p w14:paraId="6930329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Consideraciones para el llenado</w:t>
      </w:r>
    </w:p>
    <w:p w14:paraId="7911822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2FBAEDF5"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3147971D"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227CF57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2EE1F6CE"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2DC5FA21" w14:textId="77777777" w:rsidR="00B34726" w:rsidRPr="007A43F6" w:rsidRDefault="00B34726" w:rsidP="00B34726">
      <w:pPr>
        <w:jc w:val="both"/>
        <w:rPr>
          <w:rFonts w:ascii="Arial" w:hAnsi="Arial" w:cs="Arial"/>
          <w:bCs/>
          <w:sz w:val="18"/>
          <w:szCs w:val="20"/>
        </w:rPr>
      </w:pPr>
    </w:p>
    <w:p w14:paraId="1F198DC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32617B5D" w14:textId="77777777" w:rsidR="00B34726" w:rsidRPr="007A43F6" w:rsidRDefault="00B34726" w:rsidP="00B34726">
      <w:pPr>
        <w:jc w:val="both"/>
        <w:rPr>
          <w:rFonts w:ascii="Arial" w:hAnsi="Arial" w:cs="Arial"/>
          <w:bCs/>
          <w:sz w:val="18"/>
          <w:szCs w:val="20"/>
        </w:rPr>
      </w:pPr>
    </w:p>
    <w:p w14:paraId="60C677B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38EBE559"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4CCA6BCF"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0C96D44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115B10E6"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6DA3FE40" w14:textId="77777777" w:rsidR="00B34726" w:rsidRPr="007A43F6" w:rsidRDefault="00B34726" w:rsidP="00B34726">
      <w:pPr>
        <w:jc w:val="both"/>
        <w:rPr>
          <w:rFonts w:ascii="Arial" w:hAnsi="Arial" w:cs="Arial"/>
          <w:bCs/>
          <w:sz w:val="18"/>
          <w:szCs w:val="20"/>
        </w:rPr>
      </w:pPr>
    </w:p>
    <w:p w14:paraId="475DCE0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Preguntas generales</w:t>
      </w:r>
    </w:p>
    <w:p w14:paraId="74B55787"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contacto y perfil del proveedor</w:t>
      </w:r>
    </w:p>
    <w:p w14:paraId="6BEBBB58" w14:textId="77777777" w:rsidR="00B34726" w:rsidRPr="007A43F6" w:rsidRDefault="00B34726" w:rsidP="00B34726">
      <w:pPr>
        <w:jc w:val="both"/>
        <w:rPr>
          <w:rFonts w:ascii="Arial" w:hAnsi="Arial" w:cs="Arial"/>
          <w:bCs/>
          <w:sz w:val="18"/>
          <w:szCs w:val="20"/>
        </w:rPr>
      </w:pPr>
    </w:p>
    <w:p w14:paraId="4D7F0EFC"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B34726" w:rsidRPr="007A43F6" w14:paraId="1129F58E" w14:textId="77777777" w:rsidTr="005C3A76">
        <w:trPr>
          <w:trHeight w:val="531"/>
        </w:trPr>
        <w:tc>
          <w:tcPr>
            <w:tcW w:w="2802" w:type="dxa"/>
            <w:shd w:val="clear" w:color="auto" w:fill="auto"/>
          </w:tcPr>
          <w:p w14:paraId="1E6EC8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B1509E9" w14:textId="77777777" w:rsidR="00B34726" w:rsidRPr="007A43F6" w:rsidRDefault="00B34726" w:rsidP="005C3A76">
            <w:pPr>
              <w:jc w:val="both"/>
              <w:rPr>
                <w:rFonts w:ascii="Arial" w:hAnsi="Arial" w:cs="Arial"/>
                <w:bCs/>
                <w:sz w:val="18"/>
                <w:szCs w:val="20"/>
              </w:rPr>
            </w:pPr>
          </w:p>
        </w:tc>
      </w:tr>
      <w:tr w:rsidR="00B34726" w:rsidRPr="007A43F6" w14:paraId="3750F516" w14:textId="77777777" w:rsidTr="005C3A76">
        <w:tc>
          <w:tcPr>
            <w:tcW w:w="2802" w:type="dxa"/>
            <w:shd w:val="clear" w:color="auto" w:fill="auto"/>
          </w:tcPr>
          <w:p w14:paraId="11BE0E1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43308451" w14:textId="77777777" w:rsidR="00B34726" w:rsidRPr="007A43F6" w:rsidRDefault="00B34726" w:rsidP="005C3A76">
            <w:pPr>
              <w:jc w:val="both"/>
              <w:rPr>
                <w:rFonts w:ascii="Arial" w:hAnsi="Arial" w:cs="Arial"/>
                <w:bCs/>
                <w:sz w:val="18"/>
                <w:szCs w:val="20"/>
              </w:rPr>
            </w:pPr>
          </w:p>
        </w:tc>
      </w:tr>
      <w:tr w:rsidR="00B34726" w:rsidRPr="007A43F6" w14:paraId="5A7F0C45" w14:textId="77777777" w:rsidTr="005C3A76">
        <w:trPr>
          <w:trHeight w:val="459"/>
        </w:trPr>
        <w:tc>
          <w:tcPr>
            <w:tcW w:w="2802" w:type="dxa"/>
            <w:shd w:val="clear" w:color="auto" w:fill="auto"/>
          </w:tcPr>
          <w:p w14:paraId="37D728C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544447B0" w14:textId="77777777" w:rsidR="00B34726" w:rsidRPr="007A43F6" w:rsidRDefault="00B34726" w:rsidP="005C3A76">
            <w:pPr>
              <w:jc w:val="both"/>
              <w:rPr>
                <w:rFonts w:ascii="Arial" w:hAnsi="Arial" w:cs="Arial"/>
                <w:bCs/>
                <w:sz w:val="18"/>
                <w:szCs w:val="20"/>
              </w:rPr>
            </w:pPr>
          </w:p>
        </w:tc>
      </w:tr>
      <w:tr w:rsidR="00B34726" w:rsidRPr="007A43F6" w14:paraId="64381FC3" w14:textId="77777777" w:rsidTr="005C3A76">
        <w:tc>
          <w:tcPr>
            <w:tcW w:w="2802" w:type="dxa"/>
            <w:shd w:val="clear" w:color="auto" w:fill="auto"/>
          </w:tcPr>
          <w:p w14:paraId="57068B0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31109530" w14:textId="77777777" w:rsidR="00B34726" w:rsidRPr="007A43F6" w:rsidRDefault="00B34726" w:rsidP="005C3A76">
            <w:pPr>
              <w:jc w:val="both"/>
              <w:rPr>
                <w:rFonts w:ascii="Arial" w:hAnsi="Arial" w:cs="Arial"/>
                <w:bCs/>
                <w:sz w:val="18"/>
                <w:szCs w:val="20"/>
              </w:rPr>
            </w:pPr>
          </w:p>
        </w:tc>
      </w:tr>
      <w:tr w:rsidR="00B34726" w:rsidRPr="007A43F6" w14:paraId="599A3F20" w14:textId="77777777" w:rsidTr="005C3A76">
        <w:tc>
          <w:tcPr>
            <w:tcW w:w="2802" w:type="dxa"/>
            <w:shd w:val="clear" w:color="auto" w:fill="auto"/>
          </w:tcPr>
          <w:p w14:paraId="5827671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7AA9A7E0" w14:textId="77777777" w:rsidR="00B34726" w:rsidRPr="007A43F6" w:rsidRDefault="00B34726" w:rsidP="005C3A76">
            <w:pPr>
              <w:jc w:val="both"/>
              <w:rPr>
                <w:rFonts w:ascii="Arial" w:hAnsi="Arial" w:cs="Arial"/>
                <w:bCs/>
                <w:sz w:val="18"/>
                <w:szCs w:val="20"/>
              </w:rPr>
            </w:pPr>
          </w:p>
        </w:tc>
      </w:tr>
    </w:tbl>
    <w:p w14:paraId="0D74871E" w14:textId="77777777" w:rsidR="00B34726" w:rsidRPr="007A43F6" w:rsidRDefault="00B34726" w:rsidP="00B34726">
      <w:pPr>
        <w:jc w:val="both"/>
        <w:rPr>
          <w:rFonts w:ascii="Arial" w:hAnsi="Arial" w:cs="Arial"/>
          <w:bCs/>
          <w:sz w:val="20"/>
          <w:szCs w:val="20"/>
        </w:rPr>
      </w:pPr>
    </w:p>
    <w:p w14:paraId="4A70513B"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34726" w:rsidRPr="007A43F6" w14:paraId="7A707434" w14:textId="77777777" w:rsidTr="005C3A76">
        <w:tc>
          <w:tcPr>
            <w:tcW w:w="1384" w:type="dxa"/>
            <w:shd w:val="clear" w:color="auto" w:fill="auto"/>
          </w:tcPr>
          <w:p w14:paraId="51E91B4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6C83A46" w14:textId="77777777" w:rsidR="00B34726" w:rsidRPr="007A43F6" w:rsidRDefault="00B34726" w:rsidP="005C3A76">
            <w:pPr>
              <w:jc w:val="both"/>
              <w:rPr>
                <w:rFonts w:ascii="Arial" w:hAnsi="Arial" w:cs="Arial"/>
                <w:bCs/>
                <w:sz w:val="18"/>
                <w:szCs w:val="20"/>
              </w:rPr>
            </w:pPr>
          </w:p>
        </w:tc>
      </w:tr>
      <w:tr w:rsidR="00B34726" w:rsidRPr="007A43F6" w14:paraId="5C4B3950" w14:textId="77777777" w:rsidTr="005C3A76">
        <w:tc>
          <w:tcPr>
            <w:tcW w:w="1384" w:type="dxa"/>
            <w:shd w:val="clear" w:color="auto" w:fill="auto"/>
          </w:tcPr>
          <w:p w14:paraId="4726FAE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D756908" w14:textId="77777777" w:rsidR="00B34726" w:rsidRPr="007A43F6" w:rsidRDefault="00B34726" w:rsidP="005C3A76">
            <w:pPr>
              <w:jc w:val="both"/>
              <w:rPr>
                <w:rFonts w:ascii="Arial" w:hAnsi="Arial" w:cs="Arial"/>
                <w:bCs/>
                <w:sz w:val="18"/>
                <w:szCs w:val="20"/>
              </w:rPr>
            </w:pPr>
          </w:p>
        </w:tc>
      </w:tr>
      <w:tr w:rsidR="00B34726" w:rsidRPr="007A43F6" w14:paraId="240B10D0" w14:textId="77777777" w:rsidTr="005C3A76">
        <w:tc>
          <w:tcPr>
            <w:tcW w:w="1384" w:type="dxa"/>
            <w:shd w:val="clear" w:color="auto" w:fill="auto"/>
          </w:tcPr>
          <w:p w14:paraId="4CE290F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2AE165CC" w14:textId="77777777" w:rsidR="00B34726" w:rsidRPr="007A43F6" w:rsidRDefault="00B34726" w:rsidP="005C3A76">
            <w:pPr>
              <w:jc w:val="both"/>
              <w:rPr>
                <w:rFonts w:ascii="Arial" w:hAnsi="Arial" w:cs="Arial"/>
                <w:bCs/>
                <w:sz w:val="18"/>
                <w:szCs w:val="20"/>
              </w:rPr>
            </w:pPr>
          </w:p>
        </w:tc>
      </w:tr>
      <w:tr w:rsidR="00B34726" w:rsidRPr="007A43F6" w14:paraId="6300E37F" w14:textId="77777777" w:rsidTr="005C3A76">
        <w:tc>
          <w:tcPr>
            <w:tcW w:w="1384" w:type="dxa"/>
            <w:shd w:val="clear" w:color="auto" w:fill="auto"/>
          </w:tcPr>
          <w:p w14:paraId="5790BCE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66ABAC61" w14:textId="77777777" w:rsidR="00B34726" w:rsidRPr="007A43F6" w:rsidRDefault="00B34726" w:rsidP="005C3A76">
            <w:pPr>
              <w:jc w:val="both"/>
              <w:rPr>
                <w:rFonts w:ascii="Arial" w:hAnsi="Arial" w:cs="Arial"/>
                <w:bCs/>
                <w:sz w:val="18"/>
                <w:szCs w:val="20"/>
              </w:rPr>
            </w:pPr>
          </w:p>
        </w:tc>
      </w:tr>
    </w:tbl>
    <w:p w14:paraId="34246C4F" w14:textId="77777777" w:rsidR="00B34726" w:rsidRPr="007A43F6" w:rsidRDefault="00B34726" w:rsidP="00B34726">
      <w:pPr>
        <w:jc w:val="both"/>
        <w:rPr>
          <w:rFonts w:ascii="Arial" w:hAnsi="Arial" w:cs="Arial"/>
          <w:bCs/>
          <w:sz w:val="20"/>
          <w:szCs w:val="20"/>
        </w:rPr>
      </w:pPr>
    </w:p>
    <w:p w14:paraId="745BDF20" w14:textId="77777777" w:rsidR="00B34726" w:rsidRPr="007A43F6" w:rsidRDefault="00B34726" w:rsidP="00B34726">
      <w:pPr>
        <w:jc w:val="both"/>
        <w:rPr>
          <w:rFonts w:ascii="Arial" w:hAnsi="Arial" w:cs="Arial"/>
          <w:bCs/>
          <w:sz w:val="20"/>
          <w:szCs w:val="20"/>
        </w:rPr>
      </w:pPr>
    </w:p>
    <w:p w14:paraId="038BB2F5"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B34726" w:rsidRPr="007A43F6" w14:paraId="2D9BC434" w14:textId="77777777" w:rsidTr="005C3A76">
        <w:tc>
          <w:tcPr>
            <w:tcW w:w="7054" w:type="dxa"/>
            <w:shd w:val="clear" w:color="auto" w:fill="auto"/>
          </w:tcPr>
          <w:p w14:paraId="215D1CE0" w14:textId="0EFC9A0D"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prestación de los servicios</w:t>
            </w:r>
            <w:r w:rsidRPr="007A43F6">
              <w:rPr>
                <w:rFonts w:ascii="Arial" w:hAnsi="Arial" w:cs="Arial"/>
                <w:bCs/>
                <w:sz w:val="18"/>
                <w:szCs w:val="20"/>
              </w:rPr>
              <w:t xml:space="preserve"> solicitados?</w:t>
            </w:r>
          </w:p>
        </w:tc>
        <w:tc>
          <w:tcPr>
            <w:tcW w:w="2835" w:type="dxa"/>
            <w:shd w:val="clear" w:color="auto" w:fill="auto"/>
          </w:tcPr>
          <w:p w14:paraId="0C2975E0" w14:textId="77777777" w:rsidR="00B34726" w:rsidRPr="007A43F6" w:rsidRDefault="00B34726" w:rsidP="005C3A76">
            <w:pPr>
              <w:jc w:val="both"/>
              <w:rPr>
                <w:rFonts w:ascii="Arial" w:hAnsi="Arial" w:cs="Arial"/>
                <w:bCs/>
                <w:sz w:val="18"/>
                <w:szCs w:val="20"/>
              </w:rPr>
            </w:pPr>
          </w:p>
        </w:tc>
      </w:tr>
      <w:tr w:rsidR="00B34726" w:rsidRPr="007A43F6" w14:paraId="6EE98465" w14:textId="77777777" w:rsidTr="005C3A76">
        <w:trPr>
          <w:trHeight w:val="976"/>
        </w:trPr>
        <w:tc>
          <w:tcPr>
            <w:tcW w:w="7054" w:type="dxa"/>
            <w:shd w:val="clear" w:color="auto" w:fill="auto"/>
          </w:tcPr>
          <w:p w14:paraId="4BC2D0B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0BCDBD72" w14:textId="77777777" w:rsidR="00B34726" w:rsidRPr="007A43F6" w:rsidRDefault="00B34726" w:rsidP="005C3A76">
            <w:pPr>
              <w:jc w:val="both"/>
              <w:rPr>
                <w:rFonts w:ascii="Arial" w:hAnsi="Arial" w:cs="Arial"/>
                <w:bCs/>
                <w:sz w:val="18"/>
                <w:szCs w:val="20"/>
              </w:rPr>
            </w:pPr>
          </w:p>
        </w:tc>
      </w:tr>
      <w:tr w:rsidR="00B34726" w:rsidRPr="007A43F6" w14:paraId="1F46D702" w14:textId="77777777" w:rsidTr="005C3A76">
        <w:tc>
          <w:tcPr>
            <w:tcW w:w="7054" w:type="dxa"/>
            <w:shd w:val="clear" w:color="auto" w:fill="auto"/>
          </w:tcPr>
          <w:p w14:paraId="0F8909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174077F6" w14:textId="77777777" w:rsidR="00B34726" w:rsidRPr="007A43F6" w:rsidRDefault="00B34726" w:rsidP="005C3A76">
            <w:pPr>
              <w:jc w:val="both"/>
              <w:rPr>
                <w:rFonts w:ascii="Arial" w:hAnsi="Arial" w:cs="Arial"/>
                <w:bCs/>
                <w:sz w:val="18"/>
                <w:szCs w:val="20"/>
              </w:rPr>
            </w:pPr>
          </w:p>
        </w:tc>
      </w:tr>
      <w:tr w:rsidR="00B34726" w:rsidRPr="007A43F6" w14:paraId="5042A52E" w14:textId="77777777" w:rsidTr="005C3A76">
        <w:trPr>
          <w:trHeight w:val="363"/>
        </w:trPr>
        <w:tc>
          <w:tcPr>
            <w:tcW w:w="7054" w:type="dxa"/>
            <w:shd w:val="clear" w:color="auto" w:fill="auto"/>
          </w:tcPr>
          <w:p w14:paraId="7BB33B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lastRenderedPageBreak/>
              <w:t>De acuerdo con los criterios de estratificación que se proporcionan Indique el tamaño de su empresa.</w:t>
            </w:r>
          </w:p>
        </w:tc>
        <w:tc>
          <w:tcPr>
            <w:tcW w:w="2835" w:type="dxa"/>
            <w:shd w:val="clear" w:color="auto" w:fill="auto"/>
          </w:tcPr>
          <w:p w14:paraId="260CB32E" w14:textId="77777777" w:rsidR="00B34726" w:rsidRPr="007A43F6" w:rsidRDefault="00B34726" w:rsidP="005C3A76">
            <w:pPr>
              <w:jc w:val="both"/>
              <w:rPr>
                <w:rFonts w:ascii="Arial" w:hAnsi="Arial" w:cs="Arial"/>
                <w:bCs/>
                <w:sz w:val="18"/>
                <w:szCs w:val="20"/>
              </w:rPr>
            </w:pPr>
          </w:p>
        </w:tc>
      </w:tr>
    </w:tbl>
    <w:p w14:paraId="27C7BBC4" w14:textId="77777777" w:rsidR="00B34726" w:rsidRPr="007A43F6" w:rsidRDefault="00B34726" w:rsidP="00B34726">
      <w:pPr>
        <w:jc w:val="both"/>
        <w:rPr>
          <w:rFonts w:ascii="Arial" w:hAnsi="Arial" w:cs="Arial"/>
          <w:bCs/>
          <w:sz w:val="20"/>
          <w:szCs w:val="20"/>
        </w:rPr>
      </w:pPr>
    </w:p>
    <w:p w14:paraId="347B10D1"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B34726" w:rsidRPr="007A43F6" w14:paraId="1A857D09" w14:textId="77777777" w:rsidTr="005C3A76">
        <w:tc>
          <w:tcPr>
            <w:tcW w:w="6629" w:type="dxa"/>
            <w:shd w:val="clear" w:color="auto" w:fill="auto"/>
          </w:tcPr>
          <w:p w14:paraId="7040E7C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507E269" w14:textId="77777777" w:rsidR="00B34726" w:rsidRPr="007A43F6" w:rsidRDefault="00B34726" w:rsidP="005C3A76">
            <w:pPr>
              <w:jc w:val="both"/>
              <w:rPr>
                <w:rFonts w:ascii="Arial" w:hAnsi="Arial" w:cs="Arial"/>
                <w:bCs/>
                <w:sz w:val="18"/>
                <w:szCs w:val="20"/>
              </w:rPr>
            </w:pPr>
          </w:p>
        </w:tc>
      </w:tr>
      <w:tr w:rsidR="00B34726" w:rsidRPr="007A43F6" w14:paraId="664581A4" w14:textId="77777777" w:rsidTr="005C3A76">
        <w:tc>
          <w:tcPr>
            <w:tcW w:w="6629" w:type="dxa"/>
            <w:shd w:val="clear" w:color="auto" w:fill="auto"/>
          </w:tcPr>
          <w:p w14:paraId="0E1A80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¿Es, o ha sido, proveedor del IMSS?</w:t>
            </w:r>
          </w:p>
        </w:tc>
        <w:tc>
          <w:tcPr>
            <w:tcW w:w="3260" w:type="dxa"/>
            <w:shd w:val="clear" w:color="auto" w:fill="auto"/>
          </w:tcPr>
          <w:p w14:paraId="29B38015" w14:textId="77777777" w:rsidR="00B34726" w:rsidRPr="007A43F6" w:rsidRDefault="00B34726" w:rsidP="005C3A76">
            <w:pPr>
              <w:jc w:val="both"/>
              <w:rPr>
                <w:rFonts w:ascii="Arial" w:hAnsi="Arial" w:cs="Arial"/>
                <w:bCs/>
                <w:sz w:val="18"/>
                <w:szCs w:val="20"/>
              </w:rPr>
            </w:pPr>
          </w:p>
        </w:tc>
      </w:tr>
      <w:tr w:rsidR="00B34726" w:rsidRPr="007A43F6" w14:paraId="30AB8ED3" w14:textId="77777777" w:rsidTr="005C3A76">
        <w:tc>
          <w:tcPr>
            <w:tcW w:w="6629" w:type="dxa"/>
            <w:shd w:val="clear" w:color="auto" w:fill="auto"/>
          </w:tcPr>
          <w:p w14:paraId="138B4C85"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620338EC" w14:textId="77777777" w:rsidR="00B34726" w:rsidRPr="007A43F6" w:rsidRDefault="00B34726" w:rsidP="005C3A76">
            <w:pPr>
              <w:jc w:val="both"/>
              <w:rPr>
                <w:rFonts w:ascii="Arial" w:hAnsi="Arial" w:cs="Arial"/>
                <w:bCs/>
                <w:sz w:val="18"/>
                <w:szCs w:val="20"/>
              </w:rPr>
            </w:pPr>
          </w:p>
        </w:tc>
      </w:tr>
    </w:tbl>
    <w:p w14:paraId="40930D5E" w14:textId="77777777" w:rsidR="00B34726" w:rsidRPr="007A43F6" w:rsidRDefault="00B34726" w:rsidP="00B34726">
      <w:pPr>
        <w:jc w:val="both"/>
        <w:rPr>
          <w:rFonts w:ascii="Arial" w:hAnsi="Arial" w:cs="Arial"/>
          <w:bCs/>
          <w:sz w:val="20"/>
          <w:szCs w:val="20"/>
        </w:rPr>
      </w:pPr>
    </w:p>
    <w:p w14:paraId="6474AB62"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34726" w:rsidRPr="007A43F6" w14:paraId="7E8B371A" w14:textId="77777777" w:rsidTr="005C3A76">
        <w:tc>
          <w:tcPr>
            <w:tcW w:w="4928" w:type="dxa"/>
            <w:shd w:val="clear" w:color="auto" w:fill="auto"/>
          </w:tcPr>
          <w:p w14:paraId="6ADFBF71"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24C04106" w14:textId="77777777" w:rsidR="00B34726" w:rsidRPr="007A43F6" w:rsidRDefault="00B34726" w:rsidP="005C3A76">
            <w:pPr>
              <w:jc w:val="both"/>
              <w:rPr>
                <w:rFonts w:ascii="Arial" w:hAnsi="Arial" w:cs="Arial"/>
                <w:bCs/>
                <w:sz w:val="18"/>
                <w:szCs w:val="20"/>
              </w:rPr>
            </w:pPr>
          </w:p>
        </w:tc>
      </w:tr>
      <w:tr w:rsidR="00B34726" w:rsidRPr="007A43F6" w14:paraId="11DA6E1A" w14:textId="77777777" w:rsidTr="005C3A76">
        <w:tc>
          <w:tcPr>
            <w:tcW w:w="4928" w:type="dxa"/>
            <w:shd w:val="clear" w:color="auto" w:fill="auto"/>
          </w:tcPr>
          <w:p w14:paraId="3DCDDBED"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1D7AFA20" w14:textId="77777777" w:rsidR="00B34726" w:rsidRPr="007A43F6" w:rsidRDefault="00B34726" w:rsidP="005C3A76">
            <w:pPr>
              <w:jc w:val="both"/>
              <w:rPr>
                <w:rFonts w:ascii="Arial" w:hAnsi="Arial" w:cs="Arial"/>
                <w:bCs/>
                <w:sz w:val="18"/>
                <w:szCs w:val="20"/>
              </w:rPr>
            </w:pPr>
          </w:p>
        </w:tc>
      </w:tr>
      <w:tr w:rsidR="00B34726" w:rsidRPr="007A43F6" w14:paraId="4B985F94" w14:textId="77777777" w:rsidTr="005C3A76">
        <w:tc>
          <w:tcPr>
            <w:tcW w:w="4928" w:type="dxa"/>
            <w:shd w:val="clear" w:color="auto" w:fill="auto"/>
          </w:tcPr>
          <w:p w14:paraId="03BE9212"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40F67FFA" w14:textId="77777777" w:rsidR="00B34726" w:rsidRPr="007A43F6" w:rsidRDefault="00B34726" w:rsidP="005C3A76">
            <w:pPr>
              <w:jc w:val="both"/>
              <w:rPr>
                <w:rFonts w:ascii="Arial" w:hAnsi="Arial" w:cs="Arial"/>
                <w:bCs/>
                <w:sz w:val="18"/>
                <w:szCs w:val="20"/>
              </w:rPr>
            </w:pPr>
          </w:p>
        </w:tc>
      </w:tr>
    </w:tbl>
    <w:p w14:paraId="2F978EBA" w14:textId="77777777" w:rsidR="00B34726" w:rsidRPr="007A43F6" w:rsidRDefault="00B34726" w:rsidP="00B34726">
      <w:pPr>
        <w:jc w:val="both"/>
        <w:rPr>
          <w:rFonts w:ascii="Arial" w:hAnsi="Arial" w:cs="Arial"/>
          <w:bCs/>
          <w:sz w:val="20"/>
          <w:szCs w:val="20"/>
        </w:rPr>
      </w:pPr>
    </w:p>
    <w:p w14:paraId="644B46DE"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B34726" w:rsidRPr="007A43F6" w14:paraId="54C37A5B" w14:textId="77777777" w:rsidTr="005C3A76">
        <w:trPr>
          <w:trHeight w:val="572"/>
        </w:trPr>
        <w:tc>
          <w:tcPr>
            <w:tcW w:w="7031" w:type="dxa"/>
            <w:shd w:val="clear" w:color="auto" w:fill="auto"/>
            <w:noWrap/>
            <w:vAlign w:val="center"/>
          </w:tcPr>
          <w:p w14:paraId="36EA8F8F"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5F9243C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093F198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NO</w:t>
            </w:r>
          </w:p>
        </w:tc>
      </w:tr>
      <w:tr w:rsidR="00B34726" w:rsidRPr="007A43F6" w14:paraId="058AF883" w14:textId="77777777" w:rsidTr="005C3A76">
        <w:trPr>
          <w:trHeight w:val="270"/>
        </w:trPr>
        <w:tc>
          <w:tcPr>
            <w:tcW w:w="7031" w:type="dxa"/>
            <w:shd w:val="clear" w:color="auto" w:fill="auto"/>
            <w:noWrap/>
            <w:vAlign w:val="bottom"/>
            <w:hideMark/>
          </w:tcPr>
          <w:p w14:paraId="6A39C9E0"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460287E4" w14:textId="77777777" w:rsidR="00B34726" w:rsidRPr="007A43F6" w:rsidRDefault="00B34726" w:rsidP="005C3A76">
            <w:pPr>
              <w:jc w:val="both"/>
              <w:rPr>
                <w:rFonts w:ascii="Arial" w:hAnsi="Arial" w:cs="Arial"/>
                <w:bCs/>
                <w:sz w:val="18"/>
                <w:szCs w:val="20"/>
              </w:rPr>
            </w:pPr>
          </w:p>
        </w:tc>
        <w:tc>
          <w:tcPr>
            <w:tcW w:w="1198" w:type="dxa"/>
          </w:tcPr>
          <w:p w14:paraId="6A2416C8" w14:textId="77777777" w:rsidR="00B34726" w:rsidRPr="007A43F6" w:rsidRDefault="00B34726" w:rsidP="005C3A76">
            <w:pPr>
              <w:jc w:val="both"/>
              <w:rPr>
                <w:rFonts w:ascii="Arial" w:hAnsi="Arial" w:cs="Arial"/>
                <w:bCs/>
                <w:sz w:val="18"/>
                <w:szCs w:val="20"/>
              </w:rPr>
            </w:pPr>
          </w:p>
        </w:tc>
      </w:tr>
    </w:tbl>
    <w:p w14:paraId="3F6C64C0" w14:textId="77777777" w:rsidR="00B34726" w:rsidRPr="007A43F6" w:rsidRDefault="00B34726" w:rsidP="00B34726">
      <w:pPr>
        <w:jc w:val="both"/>
        <w:rPr>
          <w:rFonts w:ascii="Arial" w:hAnsi="Arial" w:cs="Arial"/>
          <w:bCs/>
          <w:sz w:val="20"/>
          <w:szCs w:val="20"/>
        </w:rPr>
      </w:pPr>
    </w:p>
    <w:p w14:paraId="3C61E534"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12A2D25C" w14:textId="77777777" w:rsidR="00B34726" w:rsidRPr="007A43F6" w:rsidRDefault="00B34726" w:rsidP="00B34726">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B34726" w:rsidRPr="007A43F6" w14:paraId="4DDD2DC3" w14:textId="77777777" w:rsidTr="005C3A76">
        <w:trPr>
          <w:trHeight w:val="270"/>
        </w:trPr>
        <w:tc>
          <w:tcPr>
            <w:tcW w:w="7031" w:type="dxa"/>
            <w:shd w:val="clear" w:color="auto" w:fill="auto"/>
            <w:noWrap/>
            <w:vAlign w:val="bottom"/>
            <w:hideMark/>
          </w:tcPr>
          <w:p w14:paraId="0B6CDE6E" w14:textId="1036A7D8"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2 ¿Su cotización está vigente hasta el </w:t>
            </w:r>
            <w:r>
              <w:rPr>
                <w:rFonts w:ascii="Arial" w:hAnsi="Arial" w:cs="Arial"/>
                <w:bCs/>
                <w:sz w:val="18"/>
                <w:szCs w:val="20"/>
              </w:rPr>
              <w:t>3</w:t>
            </w:r>
            <w:r w:rsidR="00B7026A">
              <w:rPr>
                <w:rFonts w:ascii="Arial" w:hAnsi="Arial" w:cs="Arial"/>
                <w:bCs/>
                <w:sz w:val="18"/>
                <w:szCs w:val="20"/>
              </w:rPr>
              <w:t>1</w:t>
            </w:r>
            <w:r w:rsidRPr="007A43F6">
              <w:rPr>
                <w:rFonts w:ascii="Arial" w:hAnsi="Arial" w:cs="Arial"/>
                <w:bCs/>
                <w:sz w:val="18"/>
                <w:szCs w:val="20"/>
              </w:rPr>
              <w:t xml:space="preserve"> de </w:t>
            </w:r>
            <w:r w:rsidR="00B7026A">
              <w:rPr>
                <w:rFonts w:ascii="Arial" w:hAnsi="Arial" w:cs="Arial"/>
                <w:bCs/>
                <w:sz w:val="18"/>
                <w:szCs w:val="20"/>
              </w:rPr>
              <w:t>dicie</w:t>
            </w:r>
            <w:r>
              <w:rPr>
                <w:rFonts w:ascii="Arial" w:hAnsi="Arial" w:cs="Arial"/>
                <w:bCs/>
                <w:sz w:val="18"/>
                <w:szCs w:val="20"/>
              </w:rPr>
              <w:t xml:space="preserve">mbre </w:t>
            </w:r>
            <w:r w:rsidRPr="007A43F6">
              <w:rPr>
                <w:rFonts w:ascii="Arial" w:hAnsi="Arial" w:cs="Arial"/>
                <w:bCs/>
                <w:sz w:val="18"/>
                <w:szCs w:val="20"/>
              </w:rPr>
              <w:t>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6A9DCE9E" w14:textId="77777777" w:rsidR="00B34726" w:rsidRPr="007A43F6" w:rsidRDefault="00B34726" w:rsidP="005C3A76">
            <w:pPr>
              <w:jc w:val="both"/>
              <w:rPr>
                <w:rFonts w:ascii="Arial" w:hAnsi="Arial" w:cs="Arial"/>
                <w:bCs/>
                <w:sz w:val="18"/>
                <w:szCs w:val="20"/>
              </w:rPr>
            </w:pPr>
          </w:p>
        </w:tc>
        <w:tc>
          <w:tcPr>
            <w:tcW w:w="1134" w:type="dxa"/>
          </w:tcPr>
          <w:p w14:paraId="430C6721" w14:textId="77777777" w:rsidR="00B34726" w:rsidRPr="007A43F6" w:rsidRDefault="00B34726" w:rsidP="005C3A76">
            <w:pPr>
              <w:jc w:val="both"/>
              <w:rPr>
                <w:rFonts w:ascii="Arial" w:hAnsi="Arial" w:cs="Arial"/>
                <w:bCs/>
                <w:sz w:val="18"/>
                <w:szCs w:val="20"/>
              </w:rPr>
            </w:pPr>
          </w:p>
        </w:tc>
      </w:tr>
      <w:tr w:rsidR="00B34726" w:rsidRPr="007A43F6" w14:paraId="35779221" w14:textId="77777777" w:rsidTr="005C3A76">
        <w:trPr>
          <w:trHeight w:val="270"/>
        </w:trPr>
        <w:tc>
          <w:tcPr>
            <w:tcW w:w="7031" w:type="dxa"/>
            <w:shd w:val="clear" w:color="auto" w:fill="auto"/>
            <w:noWrap/>
            <w:vAlign w:val="bottom"/>
          </w:tcPr>
          <w:p w14:paraId="39316456"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36E3108F" w14:textId="77777777" w:rsidR="00B34726" w:rsidRPr="007A43F6" w:rsidRDefault="00B34726" w:rsidP="005C3A76">
            <w:pPr>
              <w:jc w:val="both"/>
              <w:rPr>
                <w:rFonts w:ascii="Arial" w:hAnsi="Arial" w:cs="Arial"/>
                <w:bCs/>
                <w:sz w:val="18"/>
                <w:szCs w:val="20"/>
              </w:rPr>
            </w:pPr>
          </w:p>
        </w:tc>
        <w:tc>
          <w:tcPr>
            <w:tcW w:w="1134" w:type="dxa"/>
          </w:tcPr>
          <w:p w14:paraId="3FFF0535" w14:textId="77777777" w:rsidR="00B34726" w:rsidRPr="007A43F6" w:rsidRDefault="00B34726" w:rsidP="005C3A76">
            <w:pPr>
              <w:jc w:val="both"/>
              <w:rPr>
                <w:rFonts w:ascii="Arial" w:hAnsi="Arial" w:cs="Arial"/>
                <w:bCs/>
                <w:sz w:val="18"/>
                <w:szCs w:val="20"/>
              </w:rPr>
            </w:pPr>
          </w:p>
        </w:tc>
      </w:tr>
      <w:tr w:rsidR="00B34726" w:rsidRPr="007A43F6" w14:paraId="44388237" w14:textId="77777777" w:rsidTr="005C3A76">
        <w:trPr>
          <w:trHeight w:val="270"/>
        </w:trPr>
        <w:tc>
          <w:tcPr>
            <w:tcW w:w="7031" w:type="dxa"/>
            <w:shd w:val="clear" w:color="auto" w:fill="auto"/>
            <w:noWrap/>
            <w:vAlign w:val="bottom"/>
          </w:tcPr>
          <w:p w14:paraId="472DC797"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424ED042" w14:textId="77777777" w:rsidR="00B34726" w:rsidRPr="007A43F6" w:rsidRDefault="00B34726" w:rsidP="005C3A76">
            <w:pPr>
              <w:jc w:val="both"/>
              <w:rPr>
                <w:rFonts w:ascii="Arial" w:hAnsi="Arial" w:cs="Arial"/>
                <w:bCs/>
                <w:sz w:val="18"/>
                <w:szCs w:val="20"/>
              </w:rPr>
            </w:pPr>
          </w:p>
        </w:tc>
        <w:tc>
          <w:tcPr>
            <w:tcW w:w="1134" w:type="dxa"/>
          </w:tcPr>
          <w:p w14:paraId="64985D19" w14:textId="77777777" w:rsidR="00B34726" w:rsidRPr="007A43F6" w:rsidRDefault="00B34726" w:rsidP="005C3A76">
            <w:pPr>
              <w:jc w:val="both"/>
              <w:rPr>
                <w:rFonts w:ascii="Arial" w:hAnsi="Arial" w:cs="Arial"/>
                <w:bCs/>
                <w:sz w:val="18"/>
                <w:szCs w:val="20"/>
              </w:rPr>
            </w:pPr>
          </w:p>
        </w:tc>
      </w:tr>
      <w:tr w:rsidR="00B34726" w:rsidRPr="007A43F6" w14:paraId="7E0CCC67" w14:textId="77777777" w:rsidTr="005C3A76">
        <w:trPr>
          <w:trHeight w:val="270"/>
        </w:trPr>
        <w:tc>
          <w:tcPr>
            <w:tcW w:w="7031" w:type="dxa"/>
            <w:shd w:val="clear" w:color="auto" w:fill="auto"/>
            <w:noWrap/>
            <w:vAlign w:val="bottom"/>
          </w:tcPr>
          <w:p w14:paraId="46E854AB"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5A04F20C" w14:textId="77777777" w:rsidR="00B34726" w:rsidRPr="007A43F6" w:rsidRDefault="00B34726" w:rsidP="005C3A76">
            <w:pPr>
              <w:jc w:val="both"/>
              <w:rPr>
                <w:rFonts w:ascii="Arial" w:hAnsi="Arial" w:cs="Arial"/>
                <w:bCs/>
                <w:sz w:val="18"/>
                <w:szCs w:val="20"/>
              </w:rPr>
            </w:pPr>
          </w:p>
        </w:tc>
        <w:tc>
          <w:tcPr>
            <w:tcW w:w="1134" w:type="dxa"/>
          </w:tcPr>
          <w:p w14:paraId="0AC68C9B" w14:textId="77777777" w:rsidR="00B34726" w:rsidRPr="007A43F6" w:rsidRDefault="00B34726" w:rsidP="005C3A76">
            <w:pPr>
              <w:jc w:val="both"/>
              <w:rPr>
                <w:rFonts w:ascii="Arial" w:hAnsi="Arial" w:cs="Arial"/>
                <w:bCs/>
                <w:sz w:val="18"/>
                <w:szCs w:val="20"/>
              </w:rPr>
            </w:pPr>
          </w:p>
        </w:tc>
      </w:tr>
      <w:tr w:rsidR="00B34726" w:rsidRPr="007A43F6" w14:paraId="79D8C699" w14:textId="77777777" w:rsidTr="005C3A76">
        <w:trPr>
          <w:trHeight w:val="270"/>
        </w:trPr>
        <w:tc>
          <w:tcPr>
            <w:tcW w:w="7031" w:type="dxa"/>
            <w:shd w:val="clear" w:color="auto" w:fill="auto"/>
            <w:noWrap/>
            <w:vAlign w:val="bottom"/>
          </w:tcPr>
          <w:p w14:paraId="4C0A912A"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4C6FDAF0" w14:textId="77777777" w:rsidR="00B34726" w:rsidRPr="007A43F6" w:rsidRDefault="00B34726" w:rsidP="005C3A76">
            <w:pPr>
              <w:jc w:val="both"/>
              <w:rPr>
                <w:rFonts w:ascii="Arial" w:hAnsi="Arial" w:cs="Arial"/>
                <w:bCs/>
                <w:sz w:val="18"/>
                <w:szCs w:val="20"/>
              </w:rPr>
            </w:pPr>
          </w:p>
        </w:tc>
        <w:tc>
          <w:tcPr>
            <w:tcW w:w="1134" w:type="dxa"/>
          </w:tcPr>
          <w:p w14:paraId="7A2F0B7D" w14:textId="77777777" w:rsidR="00B34726" w:rsidRPr="007A43F6" w:rsidRDefault="00B34726" w:rsidP="005C3A76">
            <w:pPr>
              <w:jc w:val="both"/>
              <w:rPr>
                <w:rFonts w:ascii="Arial" w:hAnsi="Arial" w:cs="Arial"/>
                <w:bCs/>
                <w:sz w:val="18"/>
                <w:szCs w:val="20"/>
              </w:rPr>
            </w:pPr>
          </w:p>
        </w:tc>
      </w:tr>
      <w:tr w:rsidR="00B34726" w:rsidRPr="007A43F6" w14:paraId="3D932902" w14:textId="77777777" w:rsidTr="005C3A76">
        <w:trPr>
          <w:trHeight w:val="270"/>
        </w:trPr>
        <w:tc>
          <w:tcPr>
            <w:tcW w:w="7031" w:type="dxa"/>
            <w:shd w:val="clear" w:color="auto" w:fill="auto"/>
            <w:noWrap/>
            <w:vAlign w:val="bottom"/>
          </w:tcPr>
          <w:p w14:paraId="0C47D618"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AED0998" w14:textId="77777777" w:rsidR="00B34726" w:rsidRPr="007A43F6" w:rsidRDefault="00B34726" w:rsidP="005C3A76">
            <w:pPr>
              <w:jc w:val="both"/>
              <w:rPr>
                <w:rFonts w:ascii="Arial" w:hAnsi="Arial" w:cs="Arial"/>
                <w:bCs/>
                <w:sz w:val="18"/>
                <w:szCs w:val="20"/>
              </w:rPr>
            </w:pPr>
          </w:p>
        </w:tc>
        <w:tc>
          <w:tcPr>
            <w:tcW w:w="1134" w:type="dxa"/>
          </w:tcPr>
          <w:p w14:paraId="3295F2DF" w14:textId="77777777" w:rsidR="00B34726" w:rsidRPr="007A43F6" w:rsidRDefault="00B34726" w:rsidP="005C3A76">
            <w:pPr>
              <w:jc w:val="both"/>
              <w:rPr>
                <w:rFonts w:ascii="Arial" w:hAnsi="Arial" w:cs="Arial"/>
                <w:bCs/>
                <w:sz w:val="18"/>
                <w:szCs w:val="20"/>
              </w:rPr>
            </w:pPr>
          </w:p>
        </w:tc>
      </w:tr>
      <w:tr w:rsidR="00B34726" w:rsidRPr="007A43F6" w14:paraId="5095A60B" w14:textId="77777777" w:rsidTr="005C3A76">
        <w:trPr>
          <w:trHeight w:val="270"/>
        </w:trPr>
        <w:tc>
          <w:tcPr>
            <w:tcW w:w="7031" w:type="dxa"/>
            <w:shd w:val="clear" w:color="auto" w:fill="auto"/>
            <w:noWrap/>
            <w:vAlign w:val="bottom"/>
          </w:tcPr>
          <w:p w14:paraId="5198FCF4"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752D0490" w14:textId="77777777" w:rsidR="00B34726" w:rsidRPr="007A43F6" w:rsidRDefault="00B34726" w:rsidP="005C3A76">
            <w:pPr>
              <w:jc w:val="both"/>
              <w:rPr>
                <w:rFonts w:ascii="Arial" w:hAnsi="Arial" w:cs="Arial"/>
                <w:bCs/>
                <w:sz w:val="18"/>
                <w:szCs w:val="20"/>
              </w:rPr>
            </w:pPr>
          </w:p>
        </w:tc>
        <w:tc>
          <w:tcPr>
            <w:tcW w:w="1134" w:type="dxa"/>
          </w:tcPr>
          <w:p w14:paraId="5B15060A" w14:textId="77777777" w:rsidR="00B34726" w:rsidRPr="007A43F6" w:rsidRDefault="00B34726" w:rsidP="005C3A76">
            <w:pPr>
              <w:jc w:val="both"/>
              <w:rPr>
                <w:rFonts w:ascii="Arial" w:hAnsi="Arial" w:cs="Arial"/>
                <w:bCs/>
                <w:sz w:val="18"/>
                <w:szCs w:val="20"/>
              </w:rPr>
            </w:pPr>
          </w:p>
        </w:tc>
      </w:tr>
      <w:tr w:rsidR="00B34726" w:rsidRPr="007A43F6" w14:paraId="27E0D609" w14:textId="77777777" w:rsidTr="005C3A76">
        <w:trPr>
          <w:trHeight w:val="270"/>
        </w:trPr>
        <w:tc>
          <w:tcPr>
            <w:tcW w:w="7031" w:type="dxa"/>
            <w:shd w:val="clear" w:color="auto" w:fill="auto"/>
            <w:noWrap/>
            <w:vAlign w:val="bottom"/>
          </w:tcPr>
          <w:p w14:paraId="180FC9DE" w14:textId="77777777" w:rsidR="00B34726" w:rsidRPr="007A43F6" w:rsidRDefault="00B34726" w:rsidP="005C3A76">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30C00345" w14:textId="77777777" w:rsidR="00B34726" w:rsidRPr="007A43F6" w:rsidRDefault="00B34726" w:rsidP="005C3A76">
            <w:pPr>
              <w:jc w:val="both"/>
              <w:rPr>
                <w:rFonts w:ascii="Arial" w:hAnsi="Arial" w:cs="Arial"/>
                <w:bCs/>
                <w:sz w:val="18"/>
                <w:szCs w:val="20"/>
              </w:rPr>
            </w:pPr>
          </w:p>
        </w:tc>
        <w:tc>
          <w:tcPr>
            <w:tcW w:w="1134" w:type="dxa"/>
          </w:tcPr>
          <w:p w14:paraId="514A3BB1" w14:textId="77777777" w:rsidR="00B34726" w:rsidRPr="007A43F6" w:rsidRDefault="00B34726" w:rsidP="005C3A76">
            <w:pPr>
              <w:jc w:val="both"/>
              <w:rPr>
                <w:rFonts w:ascii="Arial" w:hAnsi="Arial" w:cs="Arial"/>
                <w:bCs/>
                <w:sz w:val="18"/>
                <w:szCs w:val="20"/>
              </w:rPr>
            </w:pPr>
          </w:p>
        </w:tc>
      </w:tr>
    </w:tbl>
    <w:p w14:paraId="777FDDD9" w14:textId="77777777" w:rsidR="00B34726" w:rsidRPr="007A43F6" w:rsidRDefault="00B34726" w:rsidP="00B34726">
      <w:pPr>
        <w:jc w:val="both"/>
        <w:rPr>
          <w:rFonts w:ascii="Arial" w:hAnsi="Arial" w:cs="Arial"/>
          <w:bCs/>
          <w:sz w:val="20"/>
          <w:szCs w:val="20"/>
        </w:rPr>
      </w:pPr>
      <w:r w:rsidRPr="007A43F6">
        <w:rPr>
          <w:rFonts w:ascii="Arial" w:hAnsi="Arial" w:cs="Arial"/>
          <w:bCs/>
          <w:sz w:val="20"/>
          <w:szCs w:val="20"/>
        </w:rPr>
        <w:br w:type="textWrapping" w:clear="all"/>
      </w:r>
    </w:p>
    <w:p w14:paraId="7F6ED214"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597E3A08" w14:textId="77777777" w:rsidR="00B34726" w:rsidRPr="007A43F6" w:rsidRDefault="00B34726" w:rsidP="00B34726">
      <w:pPr>
        <w:jc w:val="both"/>
        <w:rPr>
          <w:rFonts w:ascii="Arial" w:hAnsi="Arial" w:cs="Arial"/>
          <w:bCs/>
          <w:sz w:val="18"/>
          <w:szCs w:val="20"/>
        </w:rPr>
      </w:pPr>
    </w:p>
    <w:p w14:paraId="5A852CF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421B7E7D" w14:textId="77777777" w:rsidR="00B34726" w:rsidRPr="007A43F6" w:rsidRDefault="00B34726" w:rsidP="00B34726">
      <w:pPr>
        <w:jc w:val="both"/>
        <w:rPr>
          <w:rFonts w:ascii="Arial" w:hAnsi="Arial" w:cs="Arial"/>
          <w:bCs/>
          <w:sz w:val="18"/>
          <w:szCs w:val="20"/>
        </w:rPr>
      </w:pPr>
    </w:p>
    <w:p w14:paraId="33D04B11" w14:textId="77777777" w:rsidR="00B34726" w:rsidRPr="007A43F6" w:rsidRDefault="00B34726" w:rsidP="00B34726">
      <w:pPr>
        <w:jc w:val="both"/>
        <w:rPr>
          <w:rFonts w:ascii="Arial" w:hAnsi="Arial" w:cs="Arial"/>
          <w:bCs/>
          <w:sz w:val="18"/>
          <w:szCs w:val="20"/>
        </w:rPr>
      </w:pPr>
    </w:p>
    <w:p w14:paraId="58DC93DB" w14:textId="77777777" w:rsidR="00B34726" w:rsidRPr="007A43F6" w:rsidRDefault="00B34726" w:rsidP="00B34726">
      <w:pPr>
        <w:jc w:val="both"/>
        <w:rPr>
          <w:rFonts w:ascii="Arial" w:hAnsi="Arial" w:cs="Arial"/>
          <w:bCs/>
          <w:sz w:val="18"/>
          <w:szCs w:val="20"/>
        </w:rPr>
      </w:pPr>
      <w:r w:rsidRPr="007A43F6">
        <w:rPr>
          <w:rFonts w:ascii="Arial" w:hAnsi="Arial" w:cs="Arial"/>
          <w:bCs/>
          <w:sz w:val="18"/>
          <w:szCs w:val="20"/>
        </w:rPr>
        <w:t>Atentamente</w:t>
      </w:r>
    </w:p>
    <w:p w14:paraId="212119BE" w14:textId="77777777" w:rsidR="00B34726" w:rsidRPr="007A43F6" w:rsidRDefault="00B34726" w:rsidP="00B34726">
      <w:pPr>
        <w:jc w:val="both"/>
        <w:rPr>
          <w:rFonts w:ascii="Arial" w:hAnsi="Arial" w:cs="Arial"/>
          <w:bCs/>
          <w:sz w:val="18"/>
          <w:szCs w:val="20"/>
        </w:rPr>
      </w:pPr>
    </w:p>
    <w:p w14:paraId="326FD63F" w14:textId="01AA3E4F" w:rsidR="00B34726" w:rsidRPr="007A43F6" w:rsidRDefault="00B34726" w:rsidP="00B34726">
      <w:pPr>
        <w:jc w:val="both"/>
        <w:rPr>
          <w:rFonts w:ascii="Arial" w:hAnsi="Arial" w:cs="Arial"/>
          <w:bCs/>
          <w:sz w:val="20"/>
          <w:szCs w:val="20"/>
        </w:rPr>
      </w:pPr>
      <w:r w:rsidRPr="007A43F6">
        <w:rPr>
          <w:rFonts w:ascii="Arial" w:hAnsi="Arial" w:cs="Arial"/>
          <w:bCs/>
          <w:sz w:val="18"/>
          <w:szCs w:val="20"/>
        </w:rPr>
        <w:t>Nombre y Firma autógrafa del Representante Legal</w:t>
      </w:r>
    </w:p>
    <w:p w14:paraId="7AA77CA5" w14:textId="015D9FE0" w:rsidR="00B34726" w:rsidRDefault="00B34726" w:rsidP="004E543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22"/>
        </w:rPr>
      </w:pPr>
    </w:p>
    <w:sectPr w:rsidR="00B34726" w:rsidSect="00F9305C">
      <w:headerReference w:type="default" r:id="rId26"/>
      <w:footerReference w:type="default" r:id="rId27"/>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5E01" w14:textId="77777777" w:rsidR="003D55EF" w:rsidRDefault="003D55EF" w:rsidP="00B4228A">
      <w:r>
        <w:separator/>
      </w:r>
    </w:p>
  </w:endnote>
  <w:endnote w:type="continuationSeparator" w:id="0">
    <w:p w14:paraId="729E4840" w14:textId="77777777" w:rsidR="003D55EF" w:rsidRDefault="003D55EF"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altName w:val="Bahnschrift Light"/>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eomanist">
    <w:altName w:val="Calibri"/>
    <w:panose1 w:val="00000000000000000000"/>
    <w:charset w:val="00"/>
    <w:family w:val="modern"/>
    <w:notTrueType/>
    <w:pitch w:val="variable"/>
    <w:sig w:usb0="A000002F" w:usb1="1000004A" w:usb2="000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1352"/>
      <w:docPartObj>
        <w:docPartGallery w:val="Page Numbers (Bottom of Page)"/>
        <w:docPartUnique/>
      </w:docPartObj>
    </w:sdtPr>
    <w:sdtContent>
      <w:p w14:paraId="0A4D0813" w14:textId="266DCF2F" w:rsidR="00604EEC" w:rsidRDefault="00604EEC">
        <w:pPr>
          <w:pStyle w:val="Piedepgina"/>
          <w:jc w:val="right"/>
        </w:pPr>
        <w:r>
          <w:fldChar w:fldCharType="begin"/>
        </w:r>
        <w:r>
          <w:instrText>PAGE   \* MERGEFORMAT</w:instrText>
        </w:r>
        <w:r>
          <w:fldChar w:fldCharType="separate"/>
        </w:r>
        <w:r>
          <w:rPr>
            <w:lang w:val="es-ES"/>
          </w:rPr>
          <w:t>2</w:t>
        </w:r>
        <w:r>
          <w:fldChar w:fldCharType="end"/>
        </w:r>
      </w:p>
    </w:sdtContent>
  </w:sdt>
  <w:p w14:paraId="2F38668A" w14:textId="77777777" w:rsidR="00B85811" w:rsidRDefault="00B85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96BE" w14:textId="77777777" w:rsidR="003D55EF" w:rsidRDefault="003D55EF" w:rsidP="00B4228A">
      <w:r>
        <w:separator/>
      </w:r>
    </w:p>
  </w:footnote>
  <w:footnote w:type="continuationSeparator" w:id="0">
    <w:p w14:paraId="7E3464F1" w14:textId="77777777" w:rsidR="003D55EF" w:rsidRDefault="003D55EF"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2" w:type="dxa"/>
      <w:jc w:val="center"/>
      <w:tblLayout w:type="fixed"/>
      <w:tblLook w:val="04A0" w:firstRow="1" w:lastRow="0" w:firstColumn="1" w:lastColumn="0" w:noHBand="0" w:noVBand="1"/>
    </w:tblPr>
    <w:tblGrid>
      <w:gridCol w:w="5022"/>
      <w:gridCol w:w="3782"/>
      <w:gridCol w:w="1538"/>
    </w:tblGrid>
    <w:tr w:rsidR="00B85811" w:rsidRPr="00C944DA" w14:paraId="4C3B7454" w14:textId="77777777" w:rsidTr="008E726A">
      <w:trPr>
        <w:trHeight w:val="1276"/>
        <w:jc w:val="center"/>
      </w:trPr>
      <w:tc>
        <w:tcPr>
          <w:tcW w:w="5022" w:type="dxa"/>
        </w:tcPr>
        <w:p w14:paraId="6D0F1438" w14:textId="77777777" w:rsidR="00B85811" w:rsidRPr="00C944DA" w:rsidRDefault="00B85811" w:rsidP="0091735D">
          <w:pPr>
            <w:spacing w:after="200" w:line="276" w:lineRule="auto"/>
            <w:rPr>
              <w:rFonts w:ascii="Montserrat" w:eastAsia="Calibri" w:hAnsi="Montserrat"/>
              <w:i/>
              <w:sz w:val="4"/>
              <w:szCs w:val="4"/>
            </w:rPr>
          </w:pPr>
          <w:bookmarkStart w:id="3" w:name="_Hlk188613952"/>
          <w:r>
            <w:rPr>
              <w:noProof/>
              <w:lang w:val="es-MX" w:eastAsia="es-MX"/>
            </w:rPr>
            <w:drawing>
              <wp:anchor distT="0" distB="0" distL="114300" distR="114300" simplePos="0" relativeHeight="251659264" behindDoc="0" locked="0" layoutInCell="1" allowOverlap="1" wp14:anchorId="6B823500" wp14:editId="7D382C98">
                <wp:simplePos x="0" y="0"/>
                <wp:positionH relativeFrom="column">
                  <wp:posOffset>-10795</wp:posOffset>
                </wp:positionH>
                <wp:positionV relativeFrom="paragraph">
                  <wp:posOffset>191135</wp:posOffset>
                </wp:positionV>
                <wp:extent cx="3130550" cy="611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14:paraId="76878D7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14:paraId="494C235E"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14:paraId="08F5AC16" w14:textId="77777777" w:rsidR="00B85811" w:rsidRPr="007F0DBF" w:rsidRDefault="00B85811"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14:paraId="53D780C9" w14:textId="77777777" w:rsidR="00B85811" w:rsidRPr="007F0DBF" w:rsidRDefault="00B85811"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14:paraId="0D749316" w14:textId="77777777" w:rsidR="00B85811" w:rsidRPr="00C944DA" w:rsidRDefault="00B85811"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6F13BD20" wp14:editId="634B62D8">
                <wp:simplePos x="0" y="0"/>
                <wp:positionH relativeFrom="column">
                  <wp:posOffset>24130</wp:posOffset>
                </wp:positionH>
                <wp:positionV relativeFrom="paragraph">
                  <wp:posOffset>80645</wp:posOffset>
                </wp:positionV>
                <wp:extent cx="789940" cy="746125"/>
                <wp:effectExtent l="0" t="0" r="0" b="0"/>
                <wp:wrapSquare wrapText="bothSides"/>
                <wp:docPr id="15" name="Imagen 15"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3"/>
  </w:tbl>
  <w:p w14:paraId="1FEAA358" w14:textId="4C95C839" w:rsidR="00B85811" w:rsidRDefault="00B85811" w:rsidP="00AE2EC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8" type="#_x0000_t75" style="width:11.25pt;height:11.25pt;visibility:visible;mso-wrap-style:square" o:bullet="t">
        <v:imagedata r:id="rId1" o:title=""/>
      </v:shape>
    </w:pict>
  </w:numPicBullet>
  <w:numPicBullet w:numPicBulletId="1">
    <w:pict>
      <v:shape id="_x0000_i1269" type="#_x0000_t75" style="width:11.25pt;height:9.75pt" o:bullet="t">
        <v:imagedata r:id="rId2" o:title="BD21300_"/>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5"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21"/>
    <w:multiLevelType w:val="singleLevel"/>
    <w:tmpl w:val="D2F8F6BA"/>
    <w:name w:val="WW8Num40"/>
    <w:lvl w:ilvl="0">
      <w:start w:val="1"/>
      <w:numFmt w:val="lowerLetter"/>
      <w:lvlText w:val="%1)"/>
      <w:lvlJc w:val="left"/>
      <w:pPr>
        <w:tabs>
          <w:tab w:val="num" w:pos="1008"/>
        </w:tabs>
        <w:ind w:left="1008" w:hanging="360"/>
      </w:pPr>
      <w:rPr>
        <w:rFonts w:cs="Times New Roman" w:hint="default"/>
        <w:b/>
        <w:i w:val="0"/>
      </w:rPr>
    </w:lvl>
  </w:abstractNum>
  <w:abstractNum w:abstractNumId="17"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9"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0"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15228EF"/>
    <w:multiLevelType w:val="hybridMultilevel"/>
    <w:tmpl w:val="7AE2A1CC"/>
    <w:lvl w:ilvl="0" w:tplc="080A0019">
      <w:start w:val="1"/>
      <w:numFmt w:val="lowerLetter"/>
      <w:lvlText w:val="%1."/>
      <w:lvlJc w:val="left"/>
      <w:pPr>
        <w:ind w:left="720" w:hanging="360"/>
      </w:pPr>
    </w:lvl>
    <w:lvl w:ilvl="1" w:tplc="9B5A5A9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16310F54"/>
    <w:multiLevelType w:val="hybridMultilevel"/>
    <w:tmpl w:val="75EC49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8"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4A9E4A06"/>
    <w:multiLevelType w:val="hybridMultilevel"/>
    <w:tmpl w:val="0B16AF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3D00BC"/>
    <w:multiLevelType w:val="hybridMultilevel"/>
    <w:tmpl w:val="A91404B4"/>
    <w:lvl w:ilvl="0" w:tplc="19D0B58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61D2ED7"/>
    <w:multiLevelType w:val="hybridMultilevel"/>
    <w:tmpl w:val="6BB22722"/>
    <w:lvl w:ilvl="0" w:tplc="080A0017">
      <w:start w:val="1"/>
      <w:numFmt w:val="lowerLetter"/>
      <w:lvlText w:val="%1)"/>
      <w:lvlJc w:val="left"/>
      <w:pPr>
        <w:ind w:left="2421" w:hanging="360"/>
      </w:pPr>
    </w:lvl>
    <w:lvl w:ilvl="1" w:tplc="080A0013">
      <w:start w:val="1"/>
      <w:numFmt w:val="upperRoman"/>
      <w:lvlText w:val="%2."/>
      <w:lvlJc w:val="righ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39"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0"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1"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7A4566"/>
    <w:multiLevelType w:val="multilevel"/>
    <w:tmpl w:val="280E2A02"/>
    <w:lvl w:ilvl="0">
      <w:start w:val="1"/>
      <w:numFmt w:val="upperRoman"/>
      <w:lvlText w:val="%1."/>
      <w:lvlJc w:val="righ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5BE44F5"/>
    <w:multiLevelType w:val="hybridMultilevel"/>
    <w:tmpl w:val="4546DD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4C54F8"/>
    <w:multiLevelType w:val="hybridMultilevel"/>
    <w:tmpl w:val="F918D958"/>
    <w:lvl w:ilvl="0" w:tplc="080A0017">
      <w:start w:val="1"/>
      <w:numFmt w:val="low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46"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889653075">
    <w:abstractNumId w:val="42"/>
  </w:num>
  <w:num w:numId="2" w16cid:durableId="375547852">
    <w:abstractNumId w:val="33"/>
  </w:num>
  <w:num w:numId="3" w16cid:durableId="1617640441">
    <w:abstractNumId w:val="20"/>
  </w:num>
  <w:num w:numId="4" w16cid:durableId="994145789">
    <w:abstractNumId w:val="26"/>
  </w:num>
  <w:num w:numId="5" w16cid:durableId="253981911">
    <w:abstractNumId w:val="40"/>
  </w:num>
  <w:num w:numId="6" w16cid:durableId="1798332905">
    <w:abstractNumId w:val="41"/>
  </w:num>
  <w:num w:numId="7" w16cid:durableId="540245954">
    <w:abstractNumId w:val="37"/>
  </w:num>
  <w:num w:numId="8" w16cid:durableId="529418154">
    <w:abstractNumId w:val="36"/>
  </w:num>
  <w:num w:numId="9" w16cid:durableId="1455714756">
    <w:abstractNumId w:val="28"/>
  </w:num>
  <w:num w:numId="10" w16cid:durableId="664284485">
    <w:abstractNumId w:val="23"/>
  </w:num>
  <w:num w:numId="11" w16cid:durableId="855459282">
    <w:abstractNumId w:val="32"/>
  </w:num>
  <w:num w:numId="12" w16cid:durableId="610553443">
    <w:abstractNumId w:val="39"/>
  </w:num>
  <w:num w:numId="13" w16cid:durableId="1670674620">
    <w:abstractNumId w:val="30"/>
  </w:num>
  <w:num w:numId="14" w16cid:durableId="225923486">
    <w:abstractNumId w:val="35"/>
  </w:num>
  <w:num w:numId="15" w16cid:durableId="478117381">
    <w:abstractNumId w:val="44"/>
  </w:num>
  <w:num w:numId="16" w16cid:durableId="1785494026">
    <w:abstractNumId w:val="24"/>
  </w:num>
  <w:num w:numId="17" w16cid:durableId="1850022142">
    <w:abstractNumId w:val="3"/>
  </w:num>
  <w:num w:numId="18" w16cid:durableId="598300036">
    <w:abstractNumId w:val="43"/>
  </w:num>
  <w:num w:numId="19" w16cid:durableId="632102322">
    <w:abstractNumId w:val="45"/>
  </w:num>
  <w:num w:numId="20" w16cid:durableId="219174429">
    <w:abstractNumId w:val="34"/>
  </w:num>
  <w:num w:numId="21" w16cid:durableId="643894672">
    <w:abstractNumId w:val="22"/>
  </w:num>
  <w:num w:numId="22" w16cid:durableId="1551844501">
    <w:abstractNumId w:val="38"/>
  </w:num>
  <w:num w:numId="23" w16cid:durableId="937785538">
    <w:abstractNumId w:val="27"/>
  </w:num>
  <w:num w:numId="24" w16cid:durableId="537855295">
    <w:abstractNumId w:val="21"/>
  </w:num>
  <w:num w:numId="25" w16cid:durableId="1244295396">
    <w:abstractNumId w:val="25"/>
  </w:num>
  <w:num w:numId="26" w16cid:durableId="1374814845">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4CF2"/>
    <w:rsid w:val="00010C0C"/>
    <w:rsid w:val="00011280"/>
    <w:rsid w:val="00014D6D"/>
    <w:rsid w:val="0001624F"/>
    <w:rsid w:val="00016EC6"/>
    <w:rsid w:val="000238E3"/>
    <w:rsid w:val="00023FF7"/>
    <w:rsid w:val="0002464A"/>
    <w:rsid w:val="00027727"/>
    <w:rsid w:val="00030528"/>
    <w:rsid w:val="0003214C"/>
    <w:rsid w:val="0003448A"/>
    <w:rsid w:val="000371EF"/>
    <w:rsid w:val="00037D0A"/>
    <w:rsid w:val="00040539"/>
    <w:rsid w:val="00041CB1"/>
    <w:rsid w:val="000442D3"/>
    <w:rsid w:val="000444AF"/>
    <w:rsid w:val="0004738A"/>
    <w:rsid w:val="00053014"/>
    <w:rsid w:val="0005472C"/>
    <w:rsid w:val="00056A40"/>
    <w:rsid w:val="00057273"/>
    <w:rsid w:val="000574EE"/>
    <w:rsid w:val="00057711"/>
    <w:rsid w:val="000644D4"/>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B5CA0"/>
    <w:rsid w:val="000B7E08"/>
    <w:rsid w:val="000C047D"/>
    <w:rsid w:val="000C1776"/>
    <w:rsid w:val="000C3F67"/>
    <w:rsid w:val="000C53C1"/>
    <w:rsid w:val="000C5F71"/>
    <w:rsid w:val="000C608E"/>
    <w:rsid w:val="000D0BB4"/>
    <w:rsid w:val="000D2934"/>
    <w:rsid w:val="000D335B"/>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495E"/>
    <w:rsid w:val="00106159"/>
    <w:rsid w:val="00107476"/>
    <w:rsid w:val="00111D6B"/>
    <w:rsid w:val="00112287"/>
    <w:rsid w:val="00115136"/>
    <w:rsid w:val="00115355"/>
    <w:rsid w:val="00115A5A"/>
    <w:rsid w:val="00117B35"/>
    <w:rsid w:val="0012151C"/>
    <w:rsid w:val="00122F50"/>
    <w:rsid w:val="001248D0"/>
    <w:rsid w:val="00126A75"/>
    <w:rsid w:val="00127291"/>
    <w:rsid w:val="0013046B"/>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77715"/>
    <w:rsid w:val="00183CC2"/>
    <w:rsid w:val="00187FC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0D9F"/>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27DA"/>
    <w:rsid w:val="00223B06"/>
    <w:rsid w:val="002246BC"/>
    <w:rsid w:val="00224C92"/>
    <w:rsid w:val="00226311"/>
    <w:rsid w:val="00226535"/>
    <w:rsid w:val="002267F4"/>
    <w:rsid w:val="00227B61"/>
    <w:rsid w:val="00232843"/>
    <w:rsid w:val="00232A3F"/>
    <w:rsid w:val="0023312A"/>
    <w:rsid w:val="00233A37"/>
    <w:rsid w:val="0023443B"/>
    <w:rsid w:val="002345C2"/>
    <w:rsid w:val="00236A2E"/>
    <w:rsid w:val="0024215F"/>
    <w:rsid w:val="002454FE"/>
    <w:rsid w:val="002459A7"/>
    <w:rsid w:val="00245F85"/>
    <w:rsid w:val="00246E9F"/>
    <w:rsid w:val="00250173"/>
    <w:rsid w:val="0025041D"/>
    <w:rsid w:val="00252514"/>
    <w:rsid w:val="0025262E"/>
    <w:rsid w:val="002527B4"/>
    <w:rsid w:val="002614EF"/>
    <w:rsid w:val="00265D83"/>
    <w:rsid w:val="00266357"/>
    <w:rsid w:val="00267268"/>
    <w:rsid w:val="00267A4B"/>
    <w:rsid w:val="002711C1"/>
    <w:rsid w:val="0027132E"/>
    <w:rsid w:val="002729C9"/>
    <w:rsid w:val="00273EA8"/>
    <w:rsid w:val="00274D07"/>
    <w:rsid w:val="00280403"/>
    <w:rsid w:val="00282010"/>
    <w:rsid w:val="0029204A"/>
    <w:rsid w:val="00293194"/>
    <w:rsid w:val="00293846"/>
    <w:rsid w:val="00294E7B"/>
    <w:rsid w:val="002A06DF"/>
    <w:rsid w:val="002A2598"/>
    <w:rsid w:val="002A4DEE"/>
    <w:rsid w:val="002B122E"/>
    <w:rsid w:val="002B2063"/>
    <w:rsid w:val="002B206B"/>
    <w:rsid w:val="002B221E"/>
    <w:rsid w:val="002B35F3"/>
    <w:rsid w:val="002B6D93"/>
    <w:rsid w:val="002C0CD6"/>
    <w:rsid w:val="002C3AA0"/>
    <w:rsid w:val="002C51C8"/>
    <w:rsid w:val="002C7E70"/>
    <w:rsid w:val="002D2086"/>
    <w:rsid w:val="002D3F25"/>
    <w:rsid w:val="002D641A"/>
    <w:rsid w:val="002D650C"/>
    <w:rsid w:val="002D7AE2"/>
    <w:rsid w:val="002D7F1F"/>
    <w:rsid w:val="002E2D1B"/>
    <w:rsid w:val="002E40FD"/>
    <w:rsid w:val="002E619C"/>
    <w:rsid w:val="002E7B97"/>
    <w:rsid w:val="002F1C91"/>
    <w:rsid w:val="002F4378"/>
    <w:rsid w:val="002F5C0E"/>
    <w:rsid w:val="00301D1C"/>
    <w:rsid w:val="003020AF"/>
    <w:rsid w:val="00302445"/>
    <w:rsid w:val="003054E8"/>
    <w:rsid w:val="003078D9"/>
    <w:rsid w:val="003122C9"/>
    <w:rsid w:val="0031231A"/>
    <w:rsid w:val="00313357"/>
    <w:rsid w:val="0031393D"/>
    <w:rsid w:val="0031514D"/>
    <w:rsid w:val="003164A8"/>
    <w:rsid w:val="00322D5E"/>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5DAD"/>
    <w:rsid w:val="003767FC"/>
    <w:rsid w:val="00384204"/>
    <w:rsid w:val="00384B2E"/>
    <w:rsid w:val="003851B3"/>
    <w:rsid w:val="003927C6"/>
    <w:rsid w:val="003928DE"/>
    <w:rsid w:val="0039394A"/>
    <w:rsid w:val="003A69F1"/>
    <w:rsid w:val="003A6FA1"/>
    <w:rsid w:val="003B4939"/>
    <w:rsid w:val="003B6562"/>
    <w:rsid w:val="003B7DA1"/>
    <w:rsid w:val="003C45FF"/>
    <w:rsid w:val="003C4E1C"/>
    <w:rsid w:val="003C710F"/>
    <w:rsid w:val="003D1096"/>
    <w:rsid w:val="003D2AE5"/>
    <w:rsid w:val="003D3032"/>
    <w:rsid w:val="003D3404"/>
    <w:rsid w:val="003D4465"/>
    <w:rsid w:val="003D50FA"/>
    <w:rsid w:val="003D55EF"/>
    <w:rsid w:val="003E12B5"/>
    <w:rsid w:val="003E26B4"/>
    <w:rsid w:val="003E4AA6"/>
    <w:rsid w:val="003E5B30"/>
    <w:rsid w:val="003F50D0"/>
    <w:rsid w:val="00402086"/>
    <w:rsid w:val="004028DD"/>
    <w:rsid w:val="004045BF"/>
    <w:rsid w:val="0040742A"/>
    <w:rsid w:val="0041283B"/>
    <w:rsid w:val="00412D92"/>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462FD"/>
    <w:rsid w:val="00450716"/>
    <w:rsid w:val="0045299C"/>
    <w:rsid w:val="00452AF9"/>
    <w:rsid w:val="00455B35"/>
    <w:rsid w:val="00455BE7"/>
    <w:rsid w:val="00463A18"/>
    <w:rsid w:val="00470459"/>
    <w:rsid w:val="0047478D"/>
    <w:rsid w:val="00474977"/>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543D"/>
    <w:rsid w:val="004E6915"/>
    <w:rsid w:val="004E6DD0"/>
    <w:rsid w:val="004F103D"/>
    <w:rsid w:val="004F1ACD"/>
    <w:rsid w:val="004F3209"/>
    <w:rsid w:val="004F4CAE"/>
    <w:rsid w:val="004F510C"/>
    <w:rsid w:val="004F6E51"/>
    <w:rsid w:val="0050021B"/>
    <w:rsid w:val="005004C3"/>
    <w:rsid w:val="0050313C"/>
    <w:rsid w:val="00504FD2"/>
    <w:rsid w:val="00510AE1"/>
    <w:rsid w:val="00512A99"/>
    <w:rsid w:val="005150AA"/>
    <w:rsid w:val="005200A5"/>
    <w:rsid w:val="0052496D"/>
    <w:rsid w:val="005250C3"/>
    <w:rsid w:val="0052511A"/>
    <w:rsid w:val="00526821"/>
    <w:rsid w:val="00530BC4"/>
    <w:rsid w:val="0053435B"/>
    <w:rsid w:val="00537975"/>
    <w:rsid w:val="00544A33"/>
    <w:rsid w:val="00545302"/>
    <w:rsid w:val="00546024"/>
    <w:rsid w:val="005565FF"/>
    <w:rsid w:val="00556E8B"/>
    <w:rsid w:val="005663D3"/>
    <w:rsid w:val="00566655"/>
    <w:rsid w:val="00566F9A"/>
    <w:rsid w:val="00574302"/>
    <w:rsid w:val="00575162"/>
    <w:rsid w:val="00575575"/>
    <w:rsid w:val="00576F70"/>
    <w:rsid w:val="005810E3"/>
    <w:rsid w:val="00584BBF"/>
    <w:rsid w:val="00584E1D"/>
    <w:rsid w:val="00587956"/>
    <w:rsid w:val="0059136F"/>
    <w:rsid w:val="00592475"/>
    <w:rsid w:val="005929CE"/>
    <w:rsid w:val="005949D9"/>
    <w:rsid w:val="00594FDF"/>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4EEC"/>
    <w:rsid w:val="00605076"/>
    <w:rsid w:val="00605358"/>
    <w:rsid w:val="00605752"/>
    <w:rsid w:val="00605BC6"/>
    <w:rsid w:val="00606977"/>
    <w:rsid w:val="00607C51"/>
    <w:rsid w:val="00610E27"/>
    <w:rsid w:val="00611D54"/>
    <w:rsid w:val="00615114"/>
    <w:rsid w:val="006156E3"/>
    <w:rsid w:val="00615BE8"/>
    <w:rsid w:val="006167F5"/>
    <w:rsid w:val="00617B24"/>
    <w:rsid w:val="00621FFA"/>
    <w:rsid w:val="006225EA"/>
    <w:rsid w:val="006233DB"/>
    <w:rsid w:val="00623791"/>
    <w:rsid w:val="00623CC7"/>
    <w:rsid w:val="00623DA4"/>
    <w:rsid w:val="006262D8"/>
    <w:rsid w:val="00626E3A"/>
    <w:rsid w:val="00626FA2"/>
    <w:rsid w:val="0063139A"/>
    <w:rsid w:val="0063430F"/>
    <w:rsid w:val="00636C7B"/>
    <w:rsid w:val="00637313"/>
    <w:rsid w:val="00642899"/>
    <w:rsid w:val="00645AE7"/>
    <w:rsid w:val="0064739F"/>
    <w:rsid w:val="00651FA8"/>
    <w:rsid w:val="00653C1D"/>
    <w:rsid w:val="00656B3A"/>
    <w:rsid w:val="00665DF0"/>
    <w:rsid w:val="006748B1"/>
    <w:rsid w:val="006753F2"/>
    <w:rsid w:val="00676AF1"/>
    <w:rsid w:val="00676E3B"/>
    <w:rsid w:val="00677567"/>
    <w:rsid w:val="006801C7"/>
    <w:rsid w:val="00680A5C"/>
    <w:rsid w:val="006854B1"/>
    <w:rsid w:val="0068585F"/>
    <w:rsid w:val="0068754C"/>
    <w:rsid w:val="00690264"/>
    <w:rsid w:val="00693A47"/>
    <w:rsid w:val="00694A64"/>
    <w:rsid w:val="00697651"/>
    <w:rsid w:val="006A0BD5"/>
    <w:rsid w:val="006A1FD1"/>
    <w:rsid w:val="006A3C03"/>
    <w:rsid w:val="006A702E"/>
    <w:rsid w:val="006A7A90"/>
    <w:rsid w:val="006B5E4F"/>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5D37"/>
    <w:rsid w:val="007269D2"/>
    <w:rsid w:val="007367C8"/>
    <w:rsid w:val="007379A8"/>
    <w:rsid w:val="007402FB"/>
    <w:rsid w:val="0074178F"/>
    <w:rsid w:val="00742C63"/>
    <w:rsid w:val="007443DF"/>
    <w:rsid w:val="00745C27"/>
    <w:rsid w:val="00751090"/>
    <w:rsid w:val="00753E53"/>
    <w:rsid w:val="00756056"/>
    <w:rsid w:val="0075665D"/>
    <w:rsid w:val="007567E3"/>
    <w:rsid w:val="0075746B"/>
    <w:rsid w:val="00760922"/>
    <w:rsid w:val="00761FA7"/>
    <w:rsid w:val="0076485D"/>
    <w:rsid w:val="00766AA6"/>
    <w:rsid w:val="00772311"/>
    <w:rsid w:val="0077325A"/>
    <w:rsid w:val="00773B6A"/>
    <w:rsid w:val="00773C4E"/>
    <w:rsid w:val="00773DA1"/>
    <w:rsid w:val="00776DB9"/>
    <w:rsid w:val="00781973"/>
    <w:rsid w:val="00781B45"/>
    <w:rsid w:val="00783756"/>
    <w:rsid w:val="00783D9B"/>
    <w:rsid w:val="0078738E"/>
    <w:rsid w:val="00787698"/>
    <w:rsid w:val="00790002"/>
    <w:rsid w:val="00795510"/>
    <w:rsid w:val="00796971"/>
    <w:rsid w:val="007A43F6"/>
    <w:rsid w:val="007A5463"/>
    <w:rsid w:val="007A5467"/>
    <w:rsid w:val="007A6F33"/>
    <w:rsid w:val="007A7915"/>
    <w:rsid w:val="007B25EF"/>
    <w:rsid w:val="007B303F"/>
    <w:rsid w:val="007B33BB"/>
    <w:rsid w:val="007B3712"/>
    <w:rsid w:val="007B4AE0"/>
    <w:rsid w:val="007B5578"/>
    <w:rsid w:val="007B6A21"/>
    <w:rsid w:val="007C5F54"/>
    <w:rsid w:val="007D0B8C"/>
    <w:rsid w:val="007D115D"/>
    <w:rsid w:val="007D3275"/>
    <w:rsid w:val="007D3FBA"/>
    <w:rsid w:val="007E3184"/>
    <w:rsid w:val="007E4CB5"/>
    <w:rsid w:val="007F210C"/>
    <w:rsid w:val="007F33DE"/>
    <w:rsid w:val="007F6994"/>
    <w:rsid w:val="007F7B8A"/>
    <w:rsid w:val="0080330C"/>
    <w:rsid w:val="00803974"/>
    <w:rsid w:val="00804B77"/>
    <w:rsid w:val="00806304"/>
    <w:rsid w:val="00807417"/>
    <w:rsid w:val="00810272"/>
    <w:rsid w:val="00813A70"/>
    <w:rsid w:val="00813A97"/>
    <w:rsid w:val="00813DD0"/>
    <w:rsid w:val="008162DA"/>
    <w:rsid w:val="00816B30"/>
    <w:rsid w:val="00817AB5"/>
    <w:rsid w:val="008206EE"/>
    <w:rsid w:val="00823935"/>
    <w:rsid w:val="00823DAF"/>
    <w:rsid w:val="00825E74"/>
    <w:rsid w:val="00826447"/>
    <w:rsid w:val="00826848"/>
    <w:rsid w:val="008335D3"/>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3B6"/>
    <w:rsid w:val="00895C1A"/>
    <w:rsid w:val="008A2D1C"/>
    <w:rsid w:val="008A35B7"/>
    <w:rsid w:val="008A41C8"/>
    <w:rsid w:val="008A4B83"/>
    <w:rsid w:val="008A70D7"/>
    <w:rsid w:val="008B4500"/>
    <w:rsid w:val="008C45DC"/>
    <w:rsid w:val="008C5245"/>
    <w:rsid w:val="008C7CF0"/>
    <w:rsid w:val="008D1591"/>
    <w:rsid w:val="008D2FAB"/>
    <w:rsid w:val="008D45C3"/>
    <w:rsid w:val="008D5700"/>
    <w:rsid w:val="008D6BA0"/>
    <w:rsid w:val="008E13E1"/>
    <w:rsid w:val="008E5B35"/>
    <w:rsid w:val="008E726A"/>
    <w:rsid w:val="008E759F"/>
    <w:rsid w:val="008F320E"/>
    <w:rsid w:val="008F416D"/>
    <w:rsid w:val="008F6EE7"/>
    <w:rsid w:val="00900307"/>
    <w:rsid w:val="00903359"/>
    <w:rsid w:val="00905371"/>
    <w:rsid w:val="00906406"/>
    <w:rsid w:val="009067B6"/>
    <w:rsid w:val="00910387"/>
    <w:rsid w:val="00911DA6"/>
    <w:rsid w:val="00913D44"/>
    <w:rsid w:val="00915E6C"/>
    <w:rsid w:val="0091735D"/>
    <w:rsid w:val="009208C4"/>
    <w:rsid w:val="00924A98"/>
    <w:rsid w:val="00925BE3"/>
    <w:rsid w:val="009262A3"/>
    <w:rsid w:val="009263CB"/>
    <w:rsid w:val="00927DEE"/>
    <w:rsid w:val="009313B0"/>
    <w:rsid w:val="00932676"/>
    <w:rsid w:val="00933166"/>
    <w:rsid w:val="00934415"/>
    <w:rsid w:val="00934DC8"/>
    <w:rsid w:val="00935217"/>
    <w:rsid w:val="009358DE"/>
    <w:rsid w:val="00936B96"/>
    <w:rsid w:val="00943B03"/>
    <w:rsid w:val="0094704F"/>
    <w:rsid w:val="00951545"/>
    <w:rsid w:val="00951741"/>
    <w:rsid w:val="00951849"/>
    <w:rsid w:val="00951AB2"/>
    <w:rsid w:val="00954A7A"/>
    <w:rsid w:val="00954A9F"/>
    <w:rsid w:val="00957C5E"/>
    <w:rsid w:val="00962161"/>
    <w:rsid w:val="009656F0"/>
    <w:rsid w:val="00967396"/>
    <w:rsid w:val="009700B1"/>
    <w:rsid w:val="00970678"/>
    <w:rsid w:val="00972EC9"/>
    <w:rsid w:val="00975D71"/>
    <w:rsid w:val="0097672E"/>
    <w:rsid w:val="00984B59"/>
    <w:rsid w:val="00986938"/>
    <w:rsid w:val="00990478"/>
    <w:rsid w:val="00990C3F"/>
    <w:rsid w:val="00990C80"/>
    <w:rsid w:val="00993976"/>
    <w:rsid w:val="009A4084"/>
    <w:rsid w:val="009A43FB"/>
    <w:rsid w:val="009B0A38"/>
    <w:rsid w:val="009B5B5F"/>
    <w:rsid w:val="009B6395"/>
    <w:rsid w:val="009B687A"/>
    <w:rsid w:val="009B6D75"/>
    <w:rsid w:val="009C1ED5"/>
    <w:rsid w:val="009C5A62"/>
    <w:rsid w:val="009C5A63"/>
    <w:rsid w:val="009C7D70"/>
    <w:rsid w:val="009D44CD"/>
    <w:rsid w:val="009D6861"/>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1C69"/>
    <w:rsid w:val="00A52B2F"/>
    <w:rsid w:val="00A52BD8"/>
    <w:rsid w:val="00A534A3"/>
    <w:rsid w:val="00A53FE4"/>
    <w:rsid w:val="00A5543E"/>
    <w:rsid w:val="00A5618F"/>
    <w:rsid w:val="00A619DE"/>
    <w:rsid w:val="00A634FE"/>
    <w:rsid w:val="00A63E03"/>
    <w:rsid w:val="00A67CBC"/>
    <w:rsid w:val="00A70AC1"/>
    <w:rsid w:val="00A7110F"/>
    <w:rsid w:val="00A73611"/>
    <w:rsid w:val="00A7661F"/>
    <w:rsid w:val="00A86CDC"/>
    <w:rsid w:val="00A91C4B"/>
    <w:rsid w:val="00A92F1D"/>
    <w:rsid w:val="00AA39D3"/>
    <w:rsid w:val="00AA6892"/>
    <w:rsid w:val="00AB2C4F"/>
    <w:rsid w:val="00AC3C4E"/>
    <w:rsid w:val="00AC3D07"/>
    <w:rsid w:val="00AC42A0"/>
    <w:rsid w:val="00AC5CAF"/>
    <w:rsid w:val="00AC7279"/>
    <w:rsid w:val="00AD5F35"/>
    <w:rsid w:val="00AD7149"/>
    <w:rsid w:val="00AE0C1F"/>
    <w:rsid w:val="00AE2EC9"/>
    <w:rsid w:val="00AE4F4B"/>
    <w:rsid w:val="00AE4F68"/>
    <w:rsid w:val="00AE7413"/>
    <w:rsid w:val="00AF0A64"/>
    <w:rsid w:val="00AF1BD2"/>
    <w:rsid w:val="00AF55DF"/>
    <w:rsid w:val="00B00129"/>
    <w:rsid w:val="00B02BCE"/>
    <w:rsid w:val="00B06710"/>
    <w:rsid w:val="00B143EF"/>
    <w:rsid w:val="00B14FB2"/>
    <w:rsid w:val="00B2230C"/>
    <w:rsid w:val="00B235BE"/>
    <w:rsid w:val="00B24E2F"/>
    <w:rsid w:val="00B26488"/>
    <w:rsid w:val="00B321EF"/>
    <w:rsid w:val="00B334D4"/>
    <w:rsid w:val="00B33F09"/>
    <w:rsid w:val="00B34085"/>
    <w:rsid w:val="00B34726"/>
    <w:rsid w:val="00B36B0F"/>
    <w:rsid w:val="00B37767"/>
    <w:rsid w:val="00B379CB"/>
    <w:rsid w:val="00B404F1"/>
    <w:rsid w:val="00B421A1"/>
    <w:rsid w:val="00B4228A"/>
    <w:rsid w:val="00B436D0"/>
    <w:rsid w:val="00B453B1"/>
    <w:rsid w:val="00B45574"/>
    <w:rsid w:val="00B46350"/>
    <w:rsid w:val="00B509ED"/>
    <w:rsid w:val="00B52592"/>
    <w:rsid w:val="00B537A6"/>
    <w:rsid w:val="00B5407A"/>
    <w:rsid w:val="00B5464B"/>
    <w:rsid w:val="00B57FC8"/>
    <w:rsid w:val="00B62C77"/>
    <w:rsid w:val="00B70001"/>
    <w:rsid w:val="00B7026A"/>
    <w:rsid w:val="00B73894"/>
    <w:rsid w:val="00B73DB7"/>
    <w:rsid w:val="00B73EF5"/>
    <w:rsid w:val="00B73FF2"/>
    <w:rsid w:val="00B755ED"/>
    <w:rsid w:val="00B85811"/>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420"/>
    <w:rsid w:val="00BF39A8"/>
    <w:rsid w:val="00BF4B11"/>
    <w:rsid w:val="00BF7E32"/>
    <w:rsid w:val="00C009A9"/>
    <w:rsid w:val="00C05F07"/>
    <w:rsid w:val="00C063E5"/>
    <w:rsid w:val="00C106F6"/>
    <w:rsid w:val="00C11095"/>
    <w:rsid w:val="00C119E8"/>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4306"/>
    <w:rsid w:val="00C85750"/>
    <w:rsid w:val="00C95EAE"/>
    <w:rsid w:val="00C9621E"/>
    <w:rsid w:val="00CA0FFA"/>
    <w:rsid w:val="00CA4253"/>
    <w:rsid w:val="00CA47F4"/>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CF0EC3"/>
    <w:rsid w:val="00CF7EE9"/>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32B83"/>
    <w:rsid w:val="00D437B1"/>
    <w:rsid w:val="00D50BC5"/>
    <w:rsid w:val="00D51AEF"/>
    <w:rsid w:val="00D52F3F"/>
    <w:rsid w:val="00D56630"/>
    <w:rsid w:val="00D568C0"/>
    <w:rsid w:val="00D57B0D"/>
    <w:rsid w:val="00D6182C"/>
    <w:rsid w:val="00D61CA6"/>
    <w:rsid w:val="00D7342B"/>
    <w:rsid w:val="00D765B4"/>
    <w:rsid w:val="00D774FF"/>
    <w:rsid w:val="00D843EF"/>
    <w:rsid w:val="00D90E30"/>
    <w:rsid w:val="00D92987"/>
    <w:rsid w:val="00D97196"/>
    <w:rsid w:val="00D974EB"/>
    <w:rsid w:val="00DA497B"/>
    <w:rsid w:val="00DA680F"/>
    <w:rsid w:val="00DB1265"/>
    <w:rsid w:val="00DB20A5"/>
    <w:rsid w:val="00DB534C"/>
    <w:rsid w:val="00DB5649"/>
    <w:rsid w:val="00DC2620"/>
    <w:rsid w:val="00DD0893"/>
    <w:rsid w:val="00DD20A3"/>
    <w:rsid w:val="00DD35D1"/>
    <w:rsid w:val="00DD60EA"/>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4B38"/>
    <w:rsid w:val="00E45E01"/>
    <w:rsid w:val="00E511BA"/>
    <w:rsid w:val="00E52D1C"/>
    <w:rsid w:val="00E541D4"/>
    <w:rsid w:val="00E55862"/>
    <w:rsid w:val="00E62EB6"/>
    <w:rsid w:val="00E64A8E"/>
    <w:rsid w:val="00E65F3A"/>
    <w:rsid w:val="00E70E4E"/>
    <w:rsid w:val="00E71982"/>
    <w:rsid w:val="00E71A14"/>
    <w:rsid w:val="00E72230"/>
    <w:rsid w:val="00E73D25"/>
    <w:rsid w:val="00E745BA"/>
    <w:rsid w:val="00E74E54"/>
    <w:rsid w:val="00E751F4"/>
    <w:rsid w:val="00E75AC1"/>
    <w:rsid w:val="00E80BA2"/>
    <w:rsid w:val="00E826CC"/>
    <w:rsid w:val="00E832D6"/>
    <w:rsid w:val="00E869BA"/>
    <w:rsid w:val="00E95681"/>
    <w:rsid w:val="00E96F85"/>
    <w:rsid w:val="00EA0A37"/>
    <w:rsid w:val="00EA2DF0"/>
    <w:rsid w:val="00EA36E6"/>
    <w:rsid w:val="00EA49CE"/>
    <w:rsid w:val="00EA537D"/>
    <w:rsid w:val="00EA6209"/>
    <w:rsid w:val="00EA6619"/>
    <w:rsid w:val="00EB23BA"/>
    <w:rsid w:val="00EB2E73"/>
    <w:rsid w:val="00EB336D"/>
    <w:rsid w:val="00EB494E"/>
    <w:rsid w:val="00EB5B89"/>
    <w:rsid w:val="00EB6AE2"/>
    <w:rsid w:val="00EB7BD6"/>
    <w:rsid w:val="00EC292D"/>
    <w:rsid w:val="00EC62BC"/>
    <w:rsid w:val="00EC6872"/>
    <w:rsid w:val="00EC6BF1"/>
    <w:rsid w:val="00ED1791"/>
    <w:rsid w:val="00ED3484"/>
    <w:rsid w:val="00ED4A29"/>
    <w:rsid w:val="00ED7591"/>
    <w:rsid w:val="00EE0FE3"/>
    <w:rsid w:val="00EE5512"/>
    <w:rsid w:val="00EE6F44"/>
    <w:rsid w:val="00EE77DA"/>
    <w:rsid w:val="00EE7F4D"/>
    <w:rsid w:val="00EF22D5"/>
    <w:rsid w:val="00EF2A5C"/>
    <w:rsid w:val="00EF2B00"/>
    <w:rsid w:val="00EF31B8"/>
    <w:rsid w:val="00EF3B90"/>
    <w:rsid w:val="00EF4773"/>
    <w:rsid w:val="00EF6CBC"/>
    <w:rsid w:val="00EF7AB0"/>
    <w:rsid w:val="00F01EF1"/>
    <w:rsid w:val="00F02585"/>
    <w:rsid w:val="00F02EE5"/>
    <w:rsid w:val="00F03CBC"/>
    <w:rsid w:val="00F04216"/>
    <w:rsid w:val="00F04494"/>
    <w:rsid w:val="00F052C6"/>
    <w:rsid w:val="00F10221"/>
    <w:rsid w:val="00F116CD"/>
    <w:rsid w:val="00F16777"/>
    <w:rsid w:val="00F2574B"/>
    <w:rsid w:val="00F42C87"/>
    <w:rsid w:val="00F436F5"/>
    <w:rsid w:val="00F46325"/>
    <w:rsid w:val="00F526AE"/>
    <w:rsid w:val="00F5334B"/>
    <w:rsid w:val="00F537A2"/>
    <w:rsid w:val="00F574E1"/>
    <w:rsid w:val="00F621AF"/>
    <w:rsid w:val="00F70E49"/>
    <w:rsid w:val="00F71A9D"/>
    <w:rsid w:val="00F72A94"/>
    <w:rsid w:val="00F73CB5"/>
    <w:rsid w:val="00F74F25"/>
    <w:rsid w:val="00F75FF8"/>
    <w:rsid w:val="00F81258"/>
    <w:rsid w:val="00F91C07"/>
    <w:rsid w:val="00F9305C"/>
    <w:rsid w:val="00F9481D"/>
    <w:rsid w:val="00F95608"/>
    <w:rsid w:val="00FA0E0B"/>
    <w:rsid w:val="00FA17FC"/>
    <w:rsid w:val="00FA1CCB"/>
    <w:rsid w:val="00FB1180"/>
    <w:rsid w:val="00FB2BA7"/>
    <w:rsid w:val="00FB3E7D"/>
    <w:rsid w:val="00FB7CF4"/>
    <w:rsid w:val="00FC33B5"/>
    <w:rsid w:val="00FC6366"/>
    <w:rsid w:val="00FC6C31"/>
    <w:rsid w:val="00FD0FF0"/>
    <w:rsid w:val="00FD19EB"/>
    <w:rsid w:val="00FD1DC8"/>
    <w:rsid w:val="00FD3767"/>
    <w:rsid w:val="00FD4D97"/>
    <w:rsid w:val="00FD749D"/>
    <w:rsid w:val="00FE06A2"/>
    <w:rsid w:val="00FE115D"/>
    <w:rsid w:val="00FE1F91"/>
    <w:rsid w:val="00FE2DD9"/>
    <w:rsid w:val="00FE2F2A"/>
    <w:rsid w:val="00FF0FD3"/>
    <w:rsid w:val="00FF4A0C"/>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6D7F6570"/>
  <w14:defaultImageDpi w14:val="300"/>
  <w15:docId w15:val="{E6194B6C-4864-4989-9BD6-19BB58E2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aliases w:val="normal negritas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MANOSCar">
    <w:name w:val="ROMANOS Car"/>
    <w:link w:val="ROMANOS"/>
    <w:locked/>
    <w:rsid w:val="00111D6B"/>
    <w:rPr>
      <w:rFonts w:ascii="Arial" w:eastAsia="Times New Roman" w:hAnsi="Arial" w:cs="Times New Roman"/>
      <w:sz w:val="18"/>
      <w:szCs w:val="20"/>
      <w:lang w:eastAsia="ar-SA"/>
    </w:rPr>
  </w:style>
  <w:style w:type="numbering" w:customStyle="1" w:styleId="WW8Num31">
    <w:name w:val="WW8Num31"/>
    <w:basedOn w:val="Sinlista"/>
    <w:rsid w:val="00111D6B"/>
    <w:pPr>
      <w:numPr>
        <w:numId w:val="3"/>
      </w:numPr>
    </w:pPr>
  </w:style>
  <w:style w:type="paragraph" w:customStyle="1" w:styleId="Textoindependiente24">
    <w:name w:val="Texto independiente 24"/>
    <w:basedOn w:val="Normal"/>
    <w:rsid w:val="004E543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
    <w:name w:val="Tabla con cuadrícula1"/>
    <w:basedOn w:val="Tablanormal"/>
    <w:next w:val="Tablaconcuadrcula"/>
    <w:uiPriority w:val="59"/>
    <w:rsid w:val="003020AF"/>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47807623">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633888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90804323">
      <w:bodyDiv w:val="1"/>
      <w:marLeft w:val="0"/>
      <w:marRight w:val="0"/>
      <w:marTop w:val="0"/>
      <w:marBottom w:val="0"/>
      <w:divBdr>
        <w:top w:val="none" w:sz="0" w:space="0" w:color="auto"/>
        <w:left w:val="none" w:sz="0" w:space="0" w:color="auto"/>
        <w:bottom w:val="none" w:sz="0" w:space="0" w:color="auto"/>
        <w:right w:val="none" w:sz="0" w:space="0" w:color="auto"/>
      </w:divBdr>
    </w:div>
    <w:div w:id="225843942">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9069549">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2976812">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82504171">
      <w:bodyDiv w:val="1"/>
      <w:marLeft w:val="0"/>
      <w:marRight w:val="0"/>
      <w:marTop w:val="0"/>
      <w:marBottom w:val="0"/>
      <w:divBdr>
        <w:top w:val="none" w:sz="0" w:space="0" w:color="auto"/>
        <w:left w:val="none" w:sz="0" w:space="0" w:color="auto"/>
        <w:bottom w:val="none" w:sz="0" w:space="0" w:color="auto"/>
        <w:right w:val="none" w:sz="0" w:space="0" w:color="auto"/>
      </w:divBdr>
    </w:div>
    <w:div w:id="492262454">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42211773">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9359572">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68224489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9495062">
      <w:bodyDiv w:val="1"/>
      <w:marLeft w:val="0"/>
      <w:marRight w:val="0"/>
      <w:marTop w:val="0"/>
      <w:marBottom w:val="0"/>
      <w:divBdr>
        <w:top w:val="none" w:sz="0" w:space="0" w:color="auto"/>
        <w:left w:val="none" w:sz="0" w:space="0" w:color="auto"/>
        <w:bottom w:val="none" w:sz="0" w:space="0" w:color="auto"/>
        <w:right w:val="none" w:sz="0" w:space="0" w:color="auto"/>
      </w:divBdr>
    </w:div>
    <w:div w:id="791022556">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422682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58738818">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892623093">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21448335">
      <w:bodyDiv w:val="1"/>
      <w:marLeft w:val="0"/>
      <w:marRight w:val="0"/>
      <w:marTop w:val="0"/>
      <w:marBottom w:val="0"/>
      <w:divBdr>
        <w:top w:val="none" w:sz="0" w:space="0" w:color="auto"/>
        <w:left w:val="none" w:sz="0" w:space="0" w:color="auto"/>
        <w:bottom w:val="none" w:sz="0" w:space="0" w:color="auto"/>
        <w:right w:val="none" w:sz="0" w:space="0" w:color="auto"/>
      </w:divBdr>
    </w:div>
    <w:div w:id="971785672">
      <w:bodyDiv w:val="1"/>
      <w:marLeft w:val="0"/>
      <w:marRight w:val="0"/>
      <w:marTop w:val="0"/>
      <w:marBottom w:val="0"/>
      <w:divBdr>
        <w:top w:val="none" w:sz="0" w:space="0" w:color="auto"/>
        <w:left w:val="none" w:sz="0" w:space="0" w:color="auto"/>
        <w:bottom w:val="none" w:sz="0" w:space="0" w:color="auto"/>
        <w:right w:val="none" w:sz="0" w:space="0" w:color="auto"/>
      </w:divBdr>
    </w:div>
    <w:div w:id="1021080489">
      <w:bodyDiv w:val="1"/>
      <w:marLeft w:val="0"/>
      <w:marRight w:val="0"/>
      <w:marTop w:val="0"/>
      <w:marBottom w:val="0"/>
      <w:divBdr>
        <w:top w:val="none" w:sz="0" w:space="0" w:color="auto"/>
        <w:left w:val="none" w:sz="0" w:space="0" w:color="auto"/>
        <w:bottom w:val="none" w:sz="0" w:space="0" w:color="auto"/>
        <w:right w:val="none" w:sz="0" w:space="0" w:color="auto"/>
      </w:divBdr>
    </w:div>
    <w:div w:id="1070618956">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135753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05894084">
      <w:bodyDiv w:val="1"/>
      <w:marLeft w:val="0"/>
      <w:marRight w:val="0"/>
      <w:marTop w:val="0"/>
      <w:marBottom w:val="0"/>
      <w:divBdr>
        <w:top w:val="none" w:sz="0" w:space="0" w:color="auto"/>
        <w:left w:val="none" w:sz="0" w:space="0" w:color="auto"/>
        <w:bottom w:val="none" w:sz="0" w:space="0" w:color="auto"/>
        <w:right w:val="none" w:sz="0" w:space="0" w:color="auto"/>
      </w:divBdr>
    </w:div>
    <w:div w:id="1311518071">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091521">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9720404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68290535">
      <w:bodyDiv w:val="1"/>
      <w:marLeft w:val="0"/>
      <w:marRight w:val="0"/>
      <w:marTop w:val="0"/>
      <w:marBottom w:val="0"/>
      <w:divBdr>
        <w:top w:val="none" w:sz="0" w:space="0" w:color="auto"/>
        <w:left w:val="none" w:sz="0" w:space="0" w:color="auto"/>
        <w:bottom w:val="none" w:sz="0" w:space="0" w:color="auto"/>
        <w:right w:val="none" w:sz="0" w:space="0" w:color="auto"/>
      </w:divBdr>
    </w:div>
    <w:div w:id="1673295418">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13267389">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60756076">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73474717">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38570865">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880163422">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5496583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82752320">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rigo.ortiz@imss.gob.mx" TargetMode="External"/><Relationship Id="rId18" Type="http://schemas.openxmlformats.org/officeDocument/2006/relationships/hyperlink" Target="mailto:roberto.martinezv@imss.gob.m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ran.rios@imss.gob.mx" TargetMode="External"/><Relationship Id="rId7" Type="http://schemas.openxmlformats.org/officeDocument/2006/relationships/settings" Target="settings.xml"/><Relationship Id="rId12" Type="http://schemas.openxmlformats.org/officeDocument/2006/relationships/hyperlink" Target="mailto:teodoro.luis@imss.gob.mx" TargetMode="External"/><Relationship Id="rId17" Type="http://schemas.openxmlformats.org/officeDocument/2006/relationships/hyperlink" Target="mailto:victor.diaz@imss.gob.mx"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leonardo.martinez@imss.gob.mx" TargetMode="External"/><Relationship Id="rId20" Type="http://schemas.openxmlformats.org/officeDocument/2006/relationships/hyperlink" Target="mailto:job.martinez@imss.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rigo.ortiz@imss.gob.mx" TargetMode="External"/><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lberto.pazos@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odoro.luis@imss.gob.mx" TargetMode="External"/><Relationship Id="rId22" Type="http://schemas.openxmlformats.org/officeDocument/2006/relationships/hyperlink" Target="mailto:hugo.ramirezm@imss.gob.mx"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D51C9-212D-440B-98E8-1D2E3B3874EC}">
  <ds:schemaRefs>
    <ds:schemaRef ds:uri="http://schemas.openxmlformats.org/officeDocument/2006/bibliography"/>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58</Pages>
  <Words>20390</Words>
  <Characters>112150</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Julia Bautista Ortega</cp:lastModifiedBy>
  <cp:revision>26</cp:revision>
  <cp:lastPrinted>2025-08-12T20:53:00Z</cp:lastPrinted>
  <dcterms:created xsi:type="dcterms:W3CDTF">2025-04-23T21:35:00Z</dcterms:created>
  <dcterms:modified xsi:type="dcterms:W3CDTF">2025-08-12T21:30:00Z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