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10B" w:rsidRPr="00B11229" w:rsidRDefault="0050710B" w:rsidP="00726FD0">
      <w:pPr>
        <w:tabs>
          <w:tab w:val="left" w:pos="5529"/>
        </w:tabs>
        <w:rPr>
          <w:rFonts w:ascii="Arial" w:hAnsi="Arial" w:cs="Arial"/>
          <w:b/>
          <w:bCs/>
          <w:sz w:val="22"/>
          <w:szCs w:val="22"/>
          <w:lang w:val="es-MX"/>
        </w:rPr>
      </w:pPr>
    </w:p>
    <w:p w:rsidR="0050710B" w:rsidRDefault="0050710B" w:rsidP="0050710B">
      <w:pPr>
        <w:tabs>
          <w:tab w:val="left" w:pos="5529"/>
        </w:tabs>
        <w:jc w:val="center"/>
        <w:rPr>
          <w:rFonts w:ascii="Arial" w:hAnsi="Arial" w:cs="Arial"/>
          <w:b/>
          <w:bCs/>
          <w:sz w:val="22"/>
          <w:szCs w:val="22"/>
          <w:lang w:val="es-MX"/>
        </w:rPr>
      </w:pPr>
    </w:p>
    <w:p w:rsidR="00745CCC" w:rsidRDefault="00745CCC" w:rsidP="0050710B">
      <w:pPr>
        <w:tabs>
          <w:tab w:val="left" w:pos="5529"/>
        </w:tabs>
        <w:jc w:val="center"/>
        <w:rPr>
          <w:rFonts w:ascii="Arial" w:hAnsi="Arial" w:cs="Arial"/>
          <w:b/>
          <w:bCs/>
          <w:sz w:val="22"/>
          <w:szCs w:val="22"/>
          <w:lang w:val="es-MX"/>
        </w:rPr>
      </w:pPr>
    </w:p>
    <w:p w:rsidR="00CC13E1" w:rsidRPr="00B11229" w:rsidRDefault="00CC13E1" w:rsidP="0050710B">
      <w:pPr>
        <w:tabs>
          <w:tab w:val="left" w:pos="5529"/>
        </w:tabs>
        <w:jc w:val="center"/>
        <w:rPr>
          <w:rFonts w:ascii="Arial" w:hAnsi="Arial" w:cs="Arial"/>
          <w:b/>
          <w:bCs/>
          <w:sz w:val="22"/>
          <w:szCs w:val="22"/>
          <w:lang w:val="es-MX"/>
        </w:rPr>
      </w:pPr>
    </w:p>
    <w:p w:rsidR="0050710B" w:rsidRPr="00B11229" w:rsidRDefault="0050710B" w:rsidP="0050710B">
      <w:pPr>
        <w:jc w:val="center"/>
        <w:rPr>
          <w:rFonts w:ascii="Arial" w:hAnsi="Arial" w:cs="Arial"/>
          <w:b/>
          <w:bCs/>
          <w:sz w:val="22"/>
          <w:szCs w:val="2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INSTITUTO MEXICANO DEL SEGURO SOCIAL</w:t>
      </w: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(IMSS)</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D63860" w:rsidP="0050710B">
      <w:pPr>
        <w:jc w:val="center"/>
        <w:rPr>
          <w:rFonts w:ascii="Montserrat" w:hAnsi="Montserrat" w:cs="Arial"/>
          <w:b/>
          <w:bCs/>
          <w:szCs w:val="24"/>
          <w:lang w:val="es-MX"/>
        </w:rPr>
      </w:pPr>
      <w:r>
        <w:rPr>
          <w:rFonts w:ascii="Montserrat" w:hAnsi="Montserrat" w:cs="Arial"/>
          <w:b/>
          <w:bCs/>
          <w:szCs w:val="24"/>
          <w:lang w:val="es-MX"/>
        </w:rPr>
        <w:t>ÓRGANO</w:t>
      </w:r>
      <w:r w:rsidR="00EB05A1">
        <w:rPr>
          <w:rFonts w:ascii="Montserrat" w:hAnsi="Montserrat" w:cs="Arial"/>
          <w:b/>
          <w:bCs/>
          <w:szCs w:val="24"/>
          <w:lang w:val="es-MX"/>
        </w:rPr>
        <w:t xml:space="preserve"> DE OPERACI</w:t>
      </w:r>
      <w:r w:rsidR="00222B7E">
        <w:rPr>
          <w:rFonts w:ascii="Montserrat" w:hAnsi="Montserrat" w:cs="Arial"/>
          <w:b/>
          <w:bCs/>
          <w:szCs w:val="24"/>
          <w:lang w:val="es-MX"/>
        </w:rPr>
        <w:t>ÓN ADMINISTRATIVA DESCONCENTRADA ESTATAL</w:t>
      </w:r>
      <w:r w:rsidR="0050710B" w:rsidRPr="00CB364C">
        <w:rPr>
          <w:rFonts w:ascii="Montserrat" w:hAnsi="Montserrat" w:cs="Arial"/>
          <w:b/>
          <w:bCs/>
          <w:szCs w:val="24"/>
          <w:lang w:val="es-MX"/>
        </w:rPr>
        <w:t xml:space="preserve"> OAXACA</w:t>
      </w:r>
    </w:p>
    <w:p w:rsidR="0050710B" w:rsidRPr="00CB364C" w:rsidRDefault="0050710B" w:rsidP="0050710B">
      <w:pPr>
        <w:jc w:val="center"/>
        <w:rPr>
          <w:rFonts w:ascii="Montserrat" w:hAnsi="Montserrat" w:cs="Arial"/>
          <w:b/>
          <w:bCs/>
          <w:szCs w:val="24"/>
          <w:lang w:val="es-MX"/>
        </w:rPr>
      </w:pPr>
    </w:p>
    <w:p w:rsidR="0050710B" w:rsidRPr="00CB364C" w:rsidRDefault="0050710B" w:rsidP="0050710B">
      <w:pPr>
        <w:jc w:val="center"/>
        <w:rPr>
          <w:rFonts w:ascii="Montserrat" w:hAnsi="Montserrat" w:cs="Arial"/>
          <w:b/>
          <w:bCs/>
          <w:i/>
          <w:szCs w:val="24"/>
          <w:u w:val="single"/>
          <w:lang w:val="es-MX"/>
        </w:rPr>
      </w:pPr>
      <w:r w:rsidRPr="00CB364C">
        <w:rPr>
          <w:rFonts w:ascii="Montserrat" w:hAnsi="Montserrat" w:cs="Arial"/>
          <w:b/>
          <w:bCs/>
          <w:szCs w:val="24"/>
          <w:lang w:val="es-MX"/>
        </w:rPr>
        <w:t>COORDINACIÓN DE ABASTECIMIENTO Y EQUIPAMIENTO</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rPr>
          <w:rFonts w:ascii="Montserrat" w:hAnsi="Montserrat" w:cs="Arial"/>
          <w:b/>
          <w:bCs/>
          <w:sz w:val="48"/>
          <w:szCs w:val="32"/>
          <w:lang w:val="es-MX"/>
        </w:rPr>
      </w:pPr>
    </w:p>
    <w:p w:rsidR="00994727" w:rsidRDefault="000343B2" w:rsidP="0050710B">
      <w:pPr>
        <w:jc w:val="center"/>
        <w:rPr>
          <w:rFonts w:ascii="Montserrat" w:hAnsi="Montserrat" w:cs="Calibri"/>
          <w:b/>
          <w:sz w:val="36"/>
          <w:lang w:val="es-ES_tradnl"/>
        </w:rPr>
      </w:pPr>
      <w:r w:rsidRPr="000343B2">
        <w:rPr>
          <w:rFonts w:ascii="Montserrat" w:hAnsi="Montserrat" w:cs="Calibri"/>
          <w:b/>
          <w:sz w:val="36"/>
          <w:lang w:val="es-ES_tradnl"/>
        </w:rPr>
        <w:t>CONVOCATORIA PARA LA LICITACIÓN PÚBLICA NACIONAL ELECTRÓNICA No. LA-50-GYR-050GYR013-N-5-2024 SERVICIO DE CONTROL DE FAUNA NOCIVA, RÉGIMEN IMSS ORDINARIO, EJERCICIO 2024</w:t>
      </w:r>
    </w:p>
    <w:p w:rsidR="00994727" w:rsidRDefault="00994727" w:rsidP="0050710B">
      <w:pPr>
        <w:jc w:val="center"/>
        <w:rPr>
          <w:rFonts w:ascii="Montserrat" w:hAnsi="Montserrat" w:cs="Arial"/>
          <w:b/>
          <w:bCs/>
          <w:sz w:val="32"/>
          <w:szCs w:val="3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w:t>
      </w:r>
      <w:r w:rsidR="00944CD3">
        <w:rPr>
          <w:rFonts w:ascii="Montserrat" w:hAnsi="Montserrat" w:cs="Arial"/>
          <w:b/>
          <w:bCs/>
          <w:sz w:val="32"/>
          <w:szCs w:val="32"/>
          <w:lang w:val="es-MX"/>
        </w:rPr>
        <w:t>ELECTRÓNICA</w:t>
      </w:r>
      <w:r w:rsidRPr="00CB364C">
        <w:rPr>
          <w:rFonts w:ascii="Montserrat" w:hAnsi="Montserrat" w:cs="Arial"/>
          <w:b/>
          <w:bCs/>
          <w:sz w:val="32"/>
          <w:szCs w:val="32"/>
          <w:lang w:val="es-MX"/>
        </w:rPr>
        <w:t>)</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994727" w:rsidRDefault="00994727" w:rsidP="00144502">
      <w:pPr>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50710B" w:rsidRPr="00CB364C" w:rsidRDefault="000343B2" w:rsidP="00994727">
      <w:pPr>
        <w:jc w:val="right"/>
        <w:rPr>
          <w:rFonts w:ascii="Montserrat" w:hAnsi="Montserrat" w:cs="Arial"/>
          <w:b/>
          <w:bCs/>
          <w:sz w:val="22"/>
          <w:szCs w:val="22"/>
          <w:lang w:val="es-MX"/>
        </w:rPr>
      </w:pPr>
      <w:proofErr w:type="gramStart"/>
      <w:r>
        <w:rPr>
          <w:rFonts w:ascii="Montserrat" w:hAnsi="Montserrat" w:cs="Arial"/>
          <w:b/>
          <w:bCs/>
          <w:sz w:val="22"/>
          <w:szCs w:val="22"/>
          <w:lang w:val="es-MX"/>
        </w:rPr>
        <w:t xml:space="preserve">DICIEMBRE </w:t>
      </w:r>
      <w:r w:rsidR="00686AEE">
        <w:rPr>
          <w:rFonts w:ascii="Montserrat" w:hAnsi="Montserrat" w:cs="Arial"/>
          <w:b/>
          <w:bCs/>
          <w:sz w:val="22"/>
          <w:szCs w:val="22"/>
          <w:lang w:val="es-MX"/>
        </w:rPr>
        <w:t xml:space="preserve"> 2023</w:t>
      </w:r>
      <w:proofErr w:type="gramEnd"/>
    </w:p>
    <w:p w:rsidR="002553C7" w:rsidRDefault="002553C7" w:rsidP="0050710B">
      <w:pPr>
        <w:jc w:val="center"/>
        <w:rPr>
          <w:rFonts w:ascii="Montserrat" w:hAnsi="Montserrat" w:cs="Arial"/>
          <w:b/>
          <w:bCs/>
          <w:sz w:val="22"/>
          <w:szCs w:val="22"/>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50710B" w:rsidRPr="00CB364C" w:rsidRDefault="00635719" w:rsidP="0050710B">
      <w:pPr>
        <w:jc w:val="center"/>
        <w:rPr>
          <w:rFonts w:ascii="Montserrat" w:hAnsi="Montserrat" w:cs="Arial"/>
          <w:b/>
          <w:sz w:val="28"/>
          <w:szCs w:val="28"/>
          <w:lang w:val="es-MX"/>
        </w:rPr>
      </w:pPr>
      <w:r>
        <w:rPr>
          <w:rFonts w:ascii="Montserrat" w:hAnsi="Montserrat" w:cs="Arial"/>
          <w:b/>
          <w:sz w:val="28"/>
          <w:szCs w:val="28"/>
          <w:lang w:val="es-MX"/>
        </w:rPr>
        <w:t>PRESENTACIÓ</w:t>
      </w:r>
      <w:r w:rsidR="0050710B" w:rsidRPr="00CB364C">
        <w:rPr>
          <w:rFonts w:ascii="Montserrat" w:hAnsi="Montserrat" w:cs="Arial"/>
          <w:b/>
          <w:sz w:val="28"/>
          <w:szCs w:val="28"/>
          <w:lang w:val="es-MX"/>
        </w:rPr>
        <w:t xml:space="preserve">N </w:t>
      </w:r>
    </w:p>
    <w:p w:rsidR="0050710B" w:rsidRPr="00CB364C" w:rsidRDefault="0050710B" w:rsidP="0050710B">
      <w:pPr>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pStyle w:val="Encabezado"/>
        <w:spacing w:line="360" w:lineRule="auto"/>
        <w:jc w:val="both"/>
        <w:rPr>
          <w:rFonts w:ascii="Montserrat" w:hAnsi="Montserrat"/>
          <w:b/>
          <w:bCs/>
          <w:sz w:val="24"/>
          <w:szCs w:val="32"/>
          <w:lang w:val="es-MX"/>
        </w:rPr>
      </w:pPr>
      <w:r w:rsidRPr="00CB364C">
        <w:rPr>
          <w:rFonts w:ascii="Montserrat" w:hAnsi="Montserrat"/>
          <w:szCs w:val="24"/>
          <w:lang w:val="es-MX"/>
        </w:rPr>
        <w:t xml:space="preserve">En observancia al artículo 134, de la Constitución Política de los Estados Unidos Mexicanos, y de conformidad con </w:t>
      </w:r>
      <w:r w:rsidRPr="00CB364C">
        <w:rPr>
          <w:rFonts w:ascii="Montserrat" w:hAnsi="Montserrat"/>
          <w:bCs/>
          <w:szCs w:val="24"/>
          <w:lang w:val="es-MX"/>
        </w:rPr>
        <w:t xml:space="preserve">los artículos 26 fracción I, 26 Bis fracción II,  27, 28 fracción I, 29, 30, 32, 33, 33 Bis, 34, 35, 36, 36 BIS, 37 y 47 de </w:t>
      </w:r>
      <w:r w:rsidRPr="00CB364C">
        <w:rPr>
          <w:rFonts w:ascii="Montserrat" w:hAnsi="Montserrat"/>
          <w:szCs w:val="24"/>
          <w:lang w:val="es-MX"/>
        </w:rPr>
        <w:t xml:space="preserve">la Ley de Adquisiciones, Arrendamientos y Servicios del Sector Público (LAASSP), </w:t>
      </w:r>
      <w:r w:rsidRPr="00CB364C">
        <w:rPr>
          <w:rFonts w:ascii="Montserrat" w:hAnsi="Montserrat"/>
          <w:b/>
          <w:szCs w:val="24"/>
          <w:lang w:val="es-MX"/>
        </w:rPr>
        <w:t xml:space="preserve">39, 42, 46 y 48 </w:t>
      </w:r>
      <w:r w:rsidRPr="00CB364C">
        <w:rPr>
          <w:rFonts w:ascii="Montserrat" w:hAnsi="Montserrat"/>
          <w:szCs w:val="24"/>
          <w:lang w:val="es-MX"/>
        </w:rPr>
        <w:t xml:space="preserve"> de </w:t>
      </w:r>
      <w:r w:rsidRPr="00CB364C">
        <w:rPr>
          <w:rFonts w:ascii="Montserrat" w:hAnsi="Montserrat"/>
          <w:bCs/>
          <w:szCs w:val="24"/>
          <w:lang w:val="es-MX"/>
        </w:rPr>
        <w:t xml:space="preserve">su Reglamento, las Políticas, Bases y Lineamientos en materia de Adquisiciones, Arrendamientos y Prestación de Servicios y demás disposiciones aplicables en la materia, </w:t>
      </w:r>
      <w:r w:rsidRPr="00CB364C">
        <w:rPr>
          <w:rFonts w:ascii="Montserrat" w:hAnsi="Montserrat"/>
          <w:szCs w:val="24"/>
          <w:lang w:val="es-MX"/>
        </w:rPr>
        <w:t xml:space="preserve">se convoca a los interesados en participar en el procedimiento de </w:t>
      </w:r>
      <w:r w:rsidR="00994727" w:rsidRPr="00CB364C">
        <w:rPr>
          <w:rFonts w:ascii="Montserrat" w:hAnsi="Montserrat"/>
          <w:szCs w:val="24"/>
          <w:lang w:val="es-MX"/>
        </w:rPr>
        <w:t>c</w:t>
      </w:r>
      <w:r w:rsidR="00994727">
        <w:rPr>
          <w:rFonts w:ascii="Montserrat" w:hAnsi="Montserrat"/>
          <w:szCs w:val="24"/>
          <w:lang w:val="es-MX"/>
        </w:rPr>
        <w:t>ontratación</w:t>
      </w:r>
      <w:r w:rsidRPr="00CB364C">
        <w:rPr>
          <w:rFonts w:ascii="Montserrat" w:hAnsi="Montserrat"/>
          <w:szCs w:val="24"/>
          <w:lang w:val="es-MX"/>
        </w:rPr>
        <w:t xml:space="preserve"> de</w:t>
      </w:r>
      <w:r w:rsidR="00994727">
        <w:rPr>
          <w:rFonts w:ascii="Montserrat" w:hAnsi="Montserrat"/>
          <w:szCs w:val="24"/>
          <w:lang w:val="es-MX"/>
        </w:rPr>
        <w:t>l</w:t>
      </w:r>
      <w:r w:rsidRPr="00CB364C">
        <w:rPr>
          <w:rFonts w:ascii="Montserrat" w:hAnsi="Montserrat"/>
          <w:szCs w:val="24"/>
          <w:lang w:val="es-MX"/>
        </w:rPr>
        <w:t>:</w:t>
      </w:r>
      <w:r w:rsidRPr="00CB364C">
        <w:rPr>
          <w:rFonts w:ascii="Montserrat" w:hAnsi="Montserrat"/>
          <w:sz w:val="22"/>
          <w:szCs w:val="22"/>
          <w:lang w:val="es-MX"/>
        </w:rPr>
        <w:t xml:space="preserve"> </w:t>
      </w:r>
      <w:r w:rsidR="00994727" w:rsidRPr="00994727">
        <w:rPr>
          <w:rFonts w:ascii="Montserrat" w:hAnsi="Montserrat"/>
          <w:b/>
          <w:sz w:val="24"/>
          <w:szCs w:val="18"/>
          <w:lang w:val="es-MX"/>
        </w:rPr>
        <w:t>SERVICIO DE CONTROL DE FAUNA NOCIVA, RÉGIMEN IMSS ORDINARIO, EJERCICIO 2024</w:t>
      </w:r>
      <w:r w:rsidRPr="00CB364C">
        <w:rPr>
          <w:rFonts w:ascii="Montserrat" w:hAnsi="Montserrat"/>
          <w:b/>
          <w:bCs/>
          <w:sz w:val="24"/>
          <w:szCs w:val="32"/>
          <w:lang w:val="es-MX"/>
        </w:rPr>
        <w:t>.</w:t>
      </w:r>
    </w:p>
    <w:p w:rsidR="0050710B" w:rsidRPr="00CB364C" w:rsidRDefault="0050710B"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50710B" w:rsidRPr="00CB364C" w:rsidRDefault="00444631" w:rsidP="0050710B">
      <w:pPr>
        <w:jc w:val="both"/>
        <w:rPr>
          <w:rFonts w:ascii="Montserrat" w:hAnsi="Montserrat" w:cs="Arial"/>
          <w:sz w:val="22"/>
          <w:szCs w:val="22"/>
          <w:lang w:val="es-MX"/>
        </w:rPr>
      </w:pPr>
      <w:r>
        <w:rPr>
          <w:rFonts w:ascii="Montserrat" w:hAnsi="Montserrat" w:cs="Arial"/>
          <w:sz w:val="22"/>
          <w:szCs w:val="22"/>
          <w:lang w:val="es-MX"/>
        </w:rPr>
        <w:t>De conformidad con el</w:t>
      </w:r>
      <w:r w:rsidR="0050710B" w:rsidRPr="00CB364C">
        <w:rPr>
          <w:rFonts w:ascii="Montserrat" w:hAnsi="Montserrat" w:cs="Arial"/>
          <w:sz w:val="22"/>
          <w:szCs w:val="22"/>
          <w:lang w:val="es-MX"/>
        </w:rPr>
        <w:t xml:space="preserve"> siguiente:</w:t>
      </w: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32"/>
          <w:szCs w:val="22"/>
          <w:lang w:val="es-MX"/>
        </w:rPr>
      </w:pPr>
    </w:p>
    <w:p w:rsidR="0050710B" w:rsidRPr="00CC13E1" w:rsidRDefault="00444631" w:rsidP="00635719">
      <w:pPr>
        <w:jc w:val="center"/>
        <w:rPr>
          <w:rFonts w:ascii="Montserrat" w:hAnsi="Montserrat" w:cs="Arial"/>
          <w:b/>
          <w:sz w:val="52"/>
          <w:szCs w:val="32"/>
          <w:lang w:val="es-MX"/>
        </w:rPr>
      </w:pPr>
      <w:r>
        <w:rPr>
          <w:rFonts w:ascii="Montserrat" w:hAnsi="Montserrat" w:cs="Arial"/>
          <w:b/>
          <w:sz w:val="52"/>
          <w:szCs w:val="32"/>
          <w:lang w:val="es-MX"/>
        </w:rPr>
        <w:t>CONVOCATORIA</w:t>
      </w:r>
    </w:p>
    <w:p w:rsidR="0050710B" w:rsidRPr="00CB364C" w:rsidRDefault="0050710B" w:rsidP="0050710B">
      <w:pPr>
        <w:jc w:val="center"/>
        <w:rPr>
          <w:rFonts w:ascii="Montserrat" w:hAnsi="Montserrat" w:cs="Arial"/>
          <w:b/>
          <w:sz w:val="32"/>
          <w:szCs w:val="3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p>
    <w:p w:rsidR="007401E0" w:rsidRDefault="007401E0"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0343B2" w:rsidRDefault="000343B2"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Pr="00CB364C" w:rsidRDefault="00994727" w:rsidP="0050710B">
      <w:pPr>
        <w:jc w:val="both"/>
        <w:rPr>
          <w:rFonts w:ascii="Montserrat" w:hAnsi="Montserrat" w:cs="Arial"/>
          <w:sz w:val="22"/>
          <w:szCs w:val="22"/>
          <w:lang w:val="es-MX"/>
        </w:rPr>
      </w:pPr>
    </w:p>
    <w:p w:rsidR="0050710B" w:rsidRPr="00CB364C" w:rsidRDefault="0050710B" w:rsidP="0050710B">
      <w:pPr>
        <w:jc w:val="center"/>
        <w:rPr>
          <w:rFonts w:ascii="Montserrat" w:hAnsi="Montserrat" w:cs="Arial"/>
          <w:b/>
          <w:sz w:val="28"/>
          <w:szCs w:val="28"/>
          <w:lang w:val="es-MX"/>
        </w:rPr>
      </w:pPr>
      <w:r w:rsidRPr="00CB364C">
        <w:rPr>
          <w:rFonts w:ascii="Montserrat" w:hAnsi="Montserrat" w:cs="Arial"/>
          <w:b/>
          <w:sz w:val="28"/>
          <w:szCs w:val="28"/>
          <w:lang w:val="es-MX"/>
        </w:rPr>
        <w:lastRenderedPageBreak/>
        <w:t xml:space="preserve">ÍNDICE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7591"/>
      </w:tblGrid>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CONTENIDO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GLOSARIO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w:t>
            </w: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Información específica de la Licitación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Idioma en que podrán presentarse las proposiciones, los anexos técnicos y, en su caso los folletos que se acompañen.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Disponibilidad Presupuestaria</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Descripción, Unidad y Cantidad</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2.1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Calidad</w:t>
            </w:r>
          </w:p>
        </w:tc>
      </w:tr>
      <w:tr w:rsidR="0050710B" w:rsidRPr="00CB364C" w:rsidTr="007401E0">
        <w:trPr>
          <w:trHeight w:val="64"/>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3.</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Modalidad de la contratación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 xml:space="preserve">Tipo de Abastecimiento </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Fecha, Hora y Domicilio de los Eventos; Medios y en su caso, reducción de plazo para la presentación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4.</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Junta de Aclaraciones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5.</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5.1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Proposiciones Conjuntas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6.</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Documentos que deberán presentar quienes deseen participar en la licitación y, entregar junto con el sobre cerrado o el que se genere en COMPRANET, relativo a la 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Documentación Complementaria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Económica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7.</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la Existencia Legal, Personalidad Jurídica y Nacionalidad del Licitante.</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el acto de 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suscripción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7.3</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Previo a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7.4</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8.</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encontrarse al corriente en sus obligaciones fiscales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9.</w:t>
            </w:r>
          </w:p>
        </w:tc>
        <w:tc>
          <w:tcPr>
            <w:tcW w:w="7591" w:type="dxa"/>
          </w:tcPr>
          <w:p w:rsidR="0050710B" w:rsidRPr="00CB364C" w:rsidRDefault="0050710B" w:rsidP="003E7E4D">
            <w:pPr>
              <w:snapToGrid w:val="0"/>
              <w:ind w:right="884"/>
              <w:jc w:val="both"/>
              <w:rPr>
                <w:rFonts w:ascii="Montserrat" w:hAnsi="Montserrat" w:cs="Arial"/>
                <w:b/>
                <w:bCs/>
                <w:sz w:val="22"/>
                <w:szCs w:val="22"/>
                <w:lang w:val="es-MX"/>
              </w:rPr>
            </w:pPr>
            <w:r w:rsidRPr="00CB364C">
              <w:rPr>
                <w:rFonts w:ascii="Montserrat" w:hAnsi="Montserrat" w:cs="Arial"/>
                <w:b/>
                <w:bCs/>
                <w:sz w:val="22"/>
                <w:szCs w:val="22"/>
                <w:lang w:val="es-MX"/>
              </w:rPr>
              <w:t xml:space="preserve">Criterios para la Evaluación de las proposiciones y </w:t>
            </w:r>
            <w:r w:rsidRPr="00CB364C">
              <w:rPr>
                <w:rFonts w:ascii="Montserrat" w:hAnsi="Montserrat" w:cs="Arial"/>
                <w:b/>
                <w:bCs/>
                <w:sz w:val="22"/>
                <w:szCs w:val="22"/>
                <w:lang w:val="es-MX"/>
              </w:rPr>
              <w:lastRenderedPageBreak/>
              <w:t>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lastRenderedPageBreak/>
              <w:t>9.1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Técnicas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Económicas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Criterios de 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10</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Causas de Desechamiento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11</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Comunicación del Fallo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 xml:space="preserve">Modelo de Contrato </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Período de Contratación</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Firma del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13</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Garantías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los bienes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cumplimiento de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Anticipo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14</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Inconformidades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p>
        </w:tc>
        <w:tc>
          <w:tcPr>
            <w:tcW w:w="7591" w:type="dxa"/>
          </w:tcPr>
          <w:p w:rsidR="0050710B" w:rsidRPr="00CB364C" w:rsidRDefault="0050710B" w:rsidP="003E7E4D">
            <w:pPr>
              <w:snapToGrid w:val="0"/>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15</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Anexos.</w:t>
            </w:r>
          </w:p>
        </w:tc>
      </w:tr>
    </w:tbl>
    <w:p w:rsidR="0050710B" w:rsidRPr="00CB364C" w:rsidRDefault="0050710B" w:rsidP="0050710B">
      <w:pPr>
        <w:rPr>
          <w:rFonts w:ascii="Montserrat" w:hAnsi="Montserrat" w:cs="Arial"/>
          <w:b/>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444631" w:rsidRDefault="00444631" w:rsidP="0050710B">
      <w:pPr>
        <w:pStyle w:val="Textoindependiente2"/>
        <w:rPr>
          <w:rFonts w:ascii="Montserrat" w:hAnsi="Montserrat" w:cs="Arial"/>
          <w:sz w:val="22"/>
          <w:szCs w:val="22"/>
          <w:lang w:val="es-MX"/>
        </w:rPr>
      </w:pPr>
    </w:p>
    <w:p w:rsidR="00994727" w:rsidRDefault="00994727" w:rsidP="0050710B">
      <w:pPr>
        <w:pStyle w:val="Textoindependiente2"/>
        <w:rPr>
          <w:rFonts w:ascii="Montserrat" w:hAnsi="Montserrat" w:cs="Arial"/>
          <w:b/>
          <w:bCs/>
          <w:sz w:val="22"/>
          <w:szCs w:val="22"/>
          <w:lang w:val="es-MX"/>
        </w:rPr>
      </w:pPr>
    </w:p>
    <w:p w:rsidR="0050710B" w:rsidRPr="00CB364C" w:rsidRDefault="0050710B" w:rsidP="0050710B">
      <w:pPr>
        <w:pStyle w:val="Textoindependiente2"/>
        <w:rPr>
          <w:rFonts w:ascii="Montserrat" w:hAnsi="Montserrat" w:cs="Arial"/>
          <w:b/>
          <w:bCs/>
          <w:sz w:val="22"/>
          <w:szCs w:val="22"/>
          <w:lang w:val="es-MX"/>
        </w:rPr>
      </w:pPr>
      <w:r w:rsidRPr="00CB364C">
        <w:rPr>
          <w:rFonts w:ascii="Montserrat" w:hAnsi="Montserrat" w:cs="Arial"/>
          <w:b/>
          <w:bCs/>
          <w:sz w:val="22"/>
          <w:szCs w:val="22"/>
          <w:lang w:val="es-MX"/>
        </w:rPr>
        <w:lastRenderedPageBreak/>
        <w:t>GLOSARIO DE TÉRMINOS.</w:t>
      </w:r>
    </w:p>
    <w:p w:rsidR="0050710B" w:rsidRPr="00CB364C" w:rsidRDefault="0050710B" w:rsidP="0050710B">
      <w:pPr>
        <w:pStyle w:val="Textoindependiente"/>
        <w:rPr>
          <w:rFonts w:ascii="Montserrat" w:hAnsi="Montserrat" w:cs="Arial"/>
          <w:b/>
          <w:sz w:val="22"/>
          <w:szCs w:val="22"/>
          <w:lang w:val="es-MX"/>
        </w:rPr>
      </w:pPr>
      <w:r w:rsidRPr="00CB364C">
        <w:rPr>
          <w:rFonts w:ascii="Montserrat" w:hAnsi="Montserrat" w:cs="Arial"/>
          <w:b/>
          <w:sz w:val="22"/>
          <w:szCs w:val="22"/>
          <w:lang w:val="es-MX"/>
        </w:rPr>
        <w:t>Para efectos de estas bases, se entenderá por:</w:t>
      </w:r>
    </w:p>
    <w:p w:rsidR="0050710B" w:rsidRPr="00CB364C" w:rsidRDefault="0050710B" w:rsidP="0050710B">
      <w:pPr>
        <w:pStyle w:val="texto"/>
        <w:spacing w:after="0" w:line="240" w:lineRule="auto"/>
        <w:ind w:firstLine="0"/>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sz w:val="22"/>
          <w:szCs w:val="22"/>
          <w:lang w:val="es-MX"/>
        </w:rPr>
        <w:t>Administrador del Contrato:</w:t>
      </w:r>
      <w:r w:rsidRPr="00CB364C">
        <w:rPr>
          <w:rFonts w:ascii="Montserrat" w:hAnsi="Montserrat" w:cs="Arial"/>
          <w:sz w:val="22"/>
          <w:szCs w:val="22"/>
          <w:lang w:val="es-MX"/>
        </w:rPr>
        <w:t xml:space="preserve"> Servidor(es) público(s) en quien recae la responsabilidad de dar seguimiento al cumplimiento de las obligaciones establecidas en el contrato.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ALSC:</w:t>
      </w:r>
      <w:r w:rsidRPr="00CB364C">
        <w:rPr>
          <w:rFonts w:ascii="Montserrat" w:hAnsi="Montserrat" w:cs="Arial"/>
          <w:iCs/>
          <w:sz w:val="22"/>
          <w:szCs w:val="22"/>
          <w:lang w:val="es-MX"/>
        </w:rPr>
        <w:t xml:space="preserve"> Administración Local de Servicios al Contribuyente.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contratante:</w:t>
      </w:r>
      <w:r w:rsidRPr="00CB364C">
        <w:rPr>
          <w:rFonts w:ascii="Montserrat" w:hAnsi="Montserrat" w:cs="Arial"/>
          <w:sz w:val="22"/>
          <w:szCs w:val="22"/>
          <w:lang w:val="es-MX"/>
        </w:rPr>
        <w:t xml:space="preserve"> la facultada en la dependencia o entidad para realizar procedimientos de contratación a efecto de adquirir o arrendar bienes o contratar la prestación de servicios que requiera la dependencia o entidad de que se trate;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hanging="425"/>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requirente</w:t>
      </w:r>
      <w:r w:rsidRPr="00CB364C">
        <w:rPr>
          <w:rFonts w:ascii="Montserrat" w:hAnsi="Montserrat" w:cs="Arial"/>
          <w:sz w:val="22"/>
          <w:szCs w:val="22"/>
          <w:lang w:val="es-MX"/>
        </w:rPr>
        <w:t>: la que en la dependencia o entidad, solicite o requiera formalmente la adquisición o arrendamiento de bienes o la prestación de servicios, o bien aquella que los utilizará;</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hanging="425"/>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técnica</w:t>
      </w:r>
      <w:r w:rsidRPr="00CB364C">
        <w:rPr>
          <w:rFonts w:ascii="Montserrat" w:hAnsi="Montserrat" w:cs="Arial"/>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Bienes de Consumo: </w:t>
      </w:r>
      <w:r w:rsidRPr="00CB364C">
        <w:rPr>
          <w:rFonts w:ascii="Montserrat" w:hAnsi="Montserrat" w:cs="Arial"/>
          <w:sz w:val="22"/>
          <w:szCs w:val="22"/>
          <w:lang w:val="es-MX"/>
        </w:rPr>
        <w:t>los que se desgastan o extinguen en su uso primario y por lo tanto no son susceptibles de ser utilizados nuevamente, los cuales en el Instituto se clasifican como Bienes de Uso No Terapéutico.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 xml:space="preserve">Canje: </w:t>
      </w:r>
      <w:r w:rsidRPr="00CB364C">
        <w:rPr>
          <w:rFonts w:ascii="Montserrat" w:hAnsi="Montserrat" w:cs="Arial"/>
          <w:sz w:val="22"/>
          <w:szCs w:val="22"/>
          <w:lang w:val="es-MX"/>
        </w:rPr>
        <w:t>Es la obligación que contraen los proveedores con el Instituto, para cambiar bienes en mal estado que no pueden ser utilizados, por bienes nuevos del mismo tipo.</w:t>
      </w:r>
    </w:p>
    <w:p w:rsidR="0050710B" w:rsidRPr="00CB364C" w:rsidRDefault="0050710B" w:rsidP="0050710B">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i/>
          <w:sz w:val="22"/>
          <w:szCs w:val="22"/>
          <w:lang w:val="es-MX"/>
        </w:rPr>
      </w:pPr>
      <w:r w:rsidRPr="00CB364C">
        <w:rPr>
          <w:rFonts w:ascii="Montserrat" w:hAnsi="Montserrat" w:cs="Arial"/>
          <w:b/>
          <w:sz w:val="22"/>
          <w:szCs w:val="22"/>
          <w:lang w:val="es-MX"/>
        </w:rPr>
        <w:t>CECOBAN:</w:t>
      </w:r>
      <w:r w:rsidRPr="00CB364C">
        <w:rPr>
          <w:rFonts w:ascii="Montserrat" w:hAnsi="Montserrat" w:cs="Arial"/>
          <w:sz w:val="22"/>
          <w:szCs w:val="22"/>
          <w:lang w:val="es-MX"/>
        </w:rPr>
        <w:t xml:space="preserve"> Centro de Compensación Bancaria.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sz w:val="22"/>
          <w:szCs w:val="22"/>
          <w:lang w:val="es-MX"/>
        </w:rPr>
      </w:pPr>
      <w:r w:rsidRPr="00CB364C">
        <w:rPr>
          <w:rFonts w:ascii="Montserrat" w:hAnsi="Montserrat" w:cs="Arial"/>
          <w:b/>
          <w:sz w:val="22"/>
          <w:szCs w:val="22"/>
          <w:lang w:val="es-MX"/>
        </w:rPr>
        <w:t>COMPRANET</w:t>
      </w:r>
      <w:r w:rsidRPr="00CB364C">
        <w:rPr>
          <w:rFonts w:ascii="Montserrat" w:hAnsi="Montserrat" w:cs="Arial"/>
          <w:sz w:val="22"/>
          <w:szCs w:val="22"/>
          <w:lang w:val="es-MX"/>
        </w:rPr>
        <w:t>: el Sistema Electrónico de información pública gubernamental sobre adquisiciones, arrendamientos y servicios. con dirección electrónica en Internet:</w:t>
      </w:r>
      <w:r w:rsidRPr="00CB364C">
        <w:rPr>
          <w:rFonts w:ascii="Montserrat" w:hAnsi="Montserrat" w:cs="Arial"/>
          <w:b/>
          <w:sz w:val="22"/>
          <w:szCs w:val="22"/>
          <w:lang w:val="es-MX"/>
        </w:rPr>
        <w:t xml:space="preserve"> </w:t>
      </w:r>
      <w:hyperlink r:id="rId12" w:history="1">
        <w:r w:rsidRPr="00CB364C">
          <w:rPr>
            <w:rStyle w:val="Hipervnculo"/>
            <w:rFonts w:ascii="Montserrat" w:hAnsi="Montserrat" w:cs="Arial"/>
            <w:b/>
            <w:sz w:val="22"/>
            <w:szCs w:val="22"/>
            <w:lang w:val="es-MX"/>
          </w:rPr>
          <w:t>http://www.compranet.gob.mx</w:t>
        </w:r>
      </w:hyperlink>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Contrato: </w:t>
      </w:r>
      <w:r w:rsidRPr="00CB364C">
        <w:rPr>
          <w:rFonts w:ascii="Montserrat" w:hAnsi="Montserrat" w:cs="Arial"/>
          <w:sz w:val="22"/>
          <w:szCs w:val="22"/>
          <w:lang w:val="es-MX"/>
        </w:rPr>
        <w:t>documento a través del cual se formalizan los derechos y obligaciones derivados del fallo del procedimiento de contratación de la adquisición o la prestación de los servicios.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EMA:</w:t>
      </w:r>
      <w:r w:rsidRPr="00CB364C">
        <w:rPr>
          <w:rFonts w:ascii="Montserrat" w:hAnsi="Montserrat" w:cs="Arial"/>
          <w:sz w:val="22"/>
          <w:szCs w:val="22"/>
          <w:lang w:val="es-MX"/>
        </w:rPr>
        <w:t xml:space="preserve"> Entidad Mexicana de Acreditación.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6C7316" w:rsidRPr="006C7316" w:rsidRDefault="0050710B" w:rsidP="006C7316">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Instituto o IMSS:</w:t>
      </w:r>
      <w:r w:rsidRPr="00CB364C">
        <w:rPr>
          <w:rFonts w:ascii="Montserrat" w:hAnsi="Montserrat" w:cs="Arial"/>
          <w:sz w:val="22"/>
          <w:szCs w:val="22"/>
          <w:lang w:val="es-MX"/>
        </w:rPr>
        <w:t xml:space="preserve"> Instituto Mexicano del Seguro Social.</w:t>
      </w:r>
    </w:p>
    <w:p w:rsidR="0050710B" w:rsidRPr="00CB364C" w:rsidRDefault="0050710B" w:rsidP="0050710B">
      <w:pPr>
        <w:pStyle w:val="ROMANOS"/>
        <w:spacing w:after="0" w:line="240" w:lineRule="auto"/>
        <w:ind w:left="851" w:hanging="425"/>
        <w:rPr>
          <w:rFonts w:ascii="Montserrat" w:hAnsi="Montserrat"/>
          <w:sz w:val="22"/>
          <w:szCs w:val="22"/>
          <w:lang w:val="es-MX"/>
        </w:rPr>
      </w:pPr>
      <w:r w:rsidRPr="00CB364C">
        <w:rPr>
          <w:rFonts w:ascii="Montserrat" w:hAnsi="Montserrat"/>
          <w:b/>
          <w:sz w:val="22"/>
          <w:szCs w:val="22"/>
          <w:lang w:val="es-MX"/>
        </w:rPr>
        <w:lastRenderedPageBreak/>
        <w:t>13.</w:t>
      </w:r>
      <w:r w:rsidRPr="00CB364C">
        <w:rPr>
          <w:rFonts w:ascii="Montserrat" w:hAnsi="Montserrat"/>
          <w:b/>
          <w:sz w:val="22"/>
          <w:szCs w:val="22"/>
          <w:lang w:val="es-MX"/>
        </w:rPr>
        <w:tab/>
        <w:t>Investigación de mercado</w:t>
      </w:r>
      <w:r w:rsidRPr="00CB364C">
        <w:rPr>
          <w:rFonts w:ascii="Montserrat" w:hAnsi="Montserrat"/>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0344D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86" w:right="51"/>
        <w:jc w:val="both"/>
        <w:textAlignment w:val="baseline"/>
        <w:rPr>
          <w:rFonts w:ascii="Montserrat" w:hAnsi="Montserrat" w:cs="Arial"/>
          <w:sz w:val="22"/>
          <w:szCs w:val="22"/>
          <w:lang w:val="es-MX"/>
        </w:rPr>
      </w:pPr>
      <w:r w:rsidRPr="00CB364C">
        <w:rPr>
          <w:rFonts w:ascii="Montserrat" w:hAnsi="Montserrat" w:cs="Arial"/>
          <w:b/>
          <w:sz w:val="22"/>
          <w:szCs w:val="22"/>
          <w:lang w:val="es-MX"/>
        </w:rPr>
        <w:t>IVA:</w:t>
      </w:r>
      <w:r w:rsidRPr="00CB364C">
        <w:rPr>
          <w:rFonts w:ascii="Montserrat" w:hAnsi="Montserrat" w:cs="Arial"/>
          <w:sz w:val="22"/>
          <w:szCs w:val="22"/>
          <w:lang w:val="es-MX"/>
        </w:rPr>
        <w:t xml:space="preserve"> Impuesto al Valor Agregado.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LAASSP o Ley:</w:t>
      </w:r>
      <w:r w:rsidRPr="00CB364C">
        <w:rPr>
          <w:rFonts w:ascii="Montserrat" w:hAnsi="Montserrat" w:cs="Arial"/>
          <w:sz w:val="22"/>
          <w:szCs w:val="22"/>
          <w:lang w:val="es-MX"/>
        </w:rPr>
        <w:t xml:space="preserve">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Licitante:</w:t>
      </w:r>
      <w:r w:rsidRPr="00CB364C">
        <w:rPr>
          <w:rFonts w:ascii="Montserrat" w:hAnsi="Montserrat" w:cs="Arial"/>
          <w:sz w:val="22"/>
          <w:szCs w:val="22"/>
          <w:lang w:val="es-MX"/>
        </w:rPr>
        <w:t xml:space="preserve"> La persona que participe en cualquier procedimiento de licitación pública o bien de invitación a cuando menos tres personas.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851"/>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Medios Remotos de Comunicación Electrónica:</w:t>
      </w:r>
      <w:r w:rsidRPr="00CB364C">
        <w:rPr>
          <w:rFonts w:ascii="Montserrat" w:hAnsi="Montserrat" w:cs="Arial"/>
          <w:bCs/>
          <w:sz w:val="22"/>
          <w:szCs w:val="22"/>
          <w:lang w:val="es-MX"/>
        </w:rPr>
        <w:t xml:space="preserve"> Los dispositivos tecnológicos para efectuar transmisión de datos e información a través de computadoras, líneas telefónicas, enlaces dedicados, microondas y similares.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MIPYMES</w:t>
      </w:r>
      <w:r w:rsidRPr="00CB364C">
        <w:rPr>
          <w:rFonts w:ascii="Montserrat" w:hAnsi="Montserrat" w:cs="Arial"/>
          <w:sz w:val="22"/>
          <w:szCs w:val="22"/>
          <w:lang w:val="es-MX"/>
        </w:rPr>
        <w:t>: las micro, pequeñas y medianas empresas de nacionalidad mexicana a que hace referencia la Ley para el Desarrollo de la Competitividad de la Micro, Pequeña y Mediana Empresa;</w:t>
      </w:r>
    </w:p>
    <w:p w:rsidR="0050710B" w:rsidRPr="00CB364C" w:rsidRDefault="0050710B" w:rsidP="0050710B">
      <w:pPr>
        <w:pStyle w:val="ROMANOS"/>
        <w:tabs>
          <w:tab w:val="clear" w:pos="2160"/>
        </w:tabs>
        <w:suppressAutoHyphens w:val="0"/>
        <w:autoSpaceDE/>
        <w:spacing w:after="0" w:line="240" w:lineRule="auto"/>
        <w:ind w:left="0" w:firstLine="0"/>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Orden de Reposición:</w:t>
      </w:r>
      <w:r w:rsidRPr="00CB364C">
        <w:rPr>
          <w:rFonts w:ascii="Montserrat" w:hAnsi="Montserrat" w:cs="Arial"/>
          <w:iCs/>
          <w:sz w:val="22"/>
          <w:szCs w:val="22"/>
          <w:lang w:val="es-MX"/>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50710B" w:rsidRPr="00CB364C" w:rsidRDefault="0050710B" w:rsidP="0050710B">
      <w:pPr>
        <w:pStyle w:val="ROMANOS"/>
        <w:spacing w:after="0" w:line="240" w:lineRule="auto"/>
        <w:ind w:hanging="538"/>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iCs/>
          <w:sz w:val="22"/>
          <w:szCs w:val="22"/>
          <w:lang w:val="es-MX"/>
        </w:rPr>
        <w:t>Partida o concepto: la división o desglose de los bienes a adquirir o arrendar o de los servicios a contratar, contenidos en un procedimiento de contratación o en un contrato, para diferenciarlos unos de otros, clasificarlos o agruparlos;</w:t>
      </w:r>
    </w:p>
    <w:p w:rsidR="0050710B" w:rsidRPr="00CB364C" w:rsidRDefault="0050710B" w:rsidP="0050710B">
      <w:pPr>
        <w:pStyle w:val="ROMANOS"/>
        <w:spacing w:after="0" w:line="240" w:lineRule="auto"/>
        <w:ind w:left="851" w:hanging="425"/>
        <w:rPr>
          <w:rFonts w:ascii="Montserrat" w:hAnsi="Montserrat" w:cs="Arial"/>
          <w:sz w:val="22"/>
          <w:szCs w:val="22"/>
          <w:lang w:val="es-MX"/>
        </w:rPr>
      </w:pPr>
    </w:p>
    <w:p w:rsidR="0050710B" w:rsidRPr="00CB364C" w:rsidRDefault="0050710B"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Precio no aceptable</w:t>
      </w:r>
      <w:r w:rsidRPr="00CB364C">
        <w:rPr>
          <w:rFonts w:ascii="Montserrat" w:hAnsi="Montserrat"/>
          <w:sz w:val="22"/>
          <w:szCs w:val="22"/>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50710B" w:rsidRPr="00CB364C" w:rsidRDefault="0050710B" w:rsidP="0050710B">
      <w:pPr>
        <w:pStyle w:val="ROMANOS"/>
        <w:spacing w:after="0" w:line="240" w:lineRule="auto"/>
        <w:ind w:left="851" w:hanging="425"/>
        <w:rPr>
          <w:rFonts w:ascii="Montserrat" w:hAnsi="Montserrat"/>
          <w:b/>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Precio conveniente</w:t>
      </w:r>
      <w:r w:rsidRPr="00CB364C">
        <w:rPr>
          <w:rFonts w:ascii="Montserrat" w:hAnsi="Montserrat"/>
          <w:sz w:val="22"/>
          <w:szCs w:val="22"/>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50710B" w:rsidRPr="00CB364C" w:rsidRDefault="0050710B" w:rsidP="0050710B">
      <w:pPr>
        <w:pStyle w:val="ROMANOS"/>
        <w:tabs>
          <w:tab w:val="num" w:pos="851"/>
        </w:tabs>
        <w:spacing w:after="0" w:line="240" w:lineRule="auto"/>
        <w:ind w:left="851" w:hanging="425"/>
        <w:rPr>
          <w:rFonts w:ascii="Montserrat" w:hAnsi="Montserrat"/>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PROFEPA</w:t>
      </w:r>
      <w:r w:rsidRPr="00CB364C">
        <w:rPr>
          <w:rFonts w:ascii="Montserrat" w:hAnsi="Montserrat"/>
          <w:sz w:val="22"/>
          <w:szCs w:val="22"/>
          <w:lang w:val="es-MX"/>
        </w:rPr>
        <w:t>: Procuraduría Federal de Protección al Ambiente.</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lastRenderedPageBreak/>
        <w:t>Proveedor:</w:t>
      </w:r>
      <w:r w:rsidRPr="00CB364C">
        <w:rPr>
          <w:rFonts w:ascii="Montserrat" w:hAnsi="Montserrat" w:cs="Arial"/>
          <w:sz w:val="22"/>
          <w:szCs w:val="22"/>
          <w:lang w:val="es-MX"/>
        </w:rPr>
        <w:t xml:space="preserve"> La persona que celebre contratos de adquisiciones, arrendamientos o servicios.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Reglamento:</w:t>
      </w:r>
      <w:r w:rsidRPr="00CB364C">
        <w:rPr>
          <w:rFonts w:ascii="Montserrat" w:hAnsi="Montserrat" w:cs="Arial"/>
          <w:sz w:val="22"/>
          <w:szCs w:val="22"/>
          <w:lang w:val="es-MX"/>
        </w:rPr>
        <w:t xml:space="preserve"> Reglamento de la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SAI:</w:t>
      </w:r>
      <w:r w:rsidRPr="00CB364C">
        <w:rPr>
          <w:rFonts w:ascii="Montserrat" w:hAnsi="Montserrat" w:cs="Arial"/>
          <w:sz w:val="22"/>
          <w:szCs w:val="22"/>
          <w:lang w:val="es-MX"/>
        </w:rPr>
        <w:t xml:space="preserve"> Sistema de Abasto Institucional. Conjunto de acciones programadas en medios electrónicos que permiten realizar actividades comprendidas en el proceso de abastecimiento y suministro, de manera automatizada en red.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SAT:</w:t>
      </w:r>
      <w:r w:rsidRPr="00CB364C">
        <w:rPr>
          <w:rFonts w:ascii="Montserrat" w:hAnsi="Montserrat" w:cs="Arial"/>
          <w:sz w:val="22"/>
          <w:szCs w:val="22"/>
          <w:lang w:val="es-MX"/>
        </w:rPr>
        <w:t xml:space="preserve"> el Servicio de Administración Tributaria.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SEMARNAT:</w:t>
      </w:r>
      <w:r w:rsidRPr="00CB364C">
        <w:rPr>
          <w:rFonts w:ascii="Montserrat" w:hAnsi="Montserrat" w:cs="Arial"/>
          <w:sz w:val="22"/>
          <w:szCs w:val="22"/>
          <w:lang w:val="es-MX"/>
        </w:rPr>
        <w:t xml:space="preserve"> Secretaría del Medio Ambiente y Recursos Naturales.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SFP:</w:t>
      </w:r>
      <w:r w:rsidRPr="00CB364C">
        <w:rPr>
          <w:rFonts w:ascii="Montserrat" w:hAnsi="Montserrat" w:cs="Arial"/>
          <w:sz w:val="22"/>
          <w:szCs w:val="22"/>
          <w:lang w:val="es-MX"/>
        </w:rPr>
        <w:t xml:space="preserve"> Secretaría de la Función Pública.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Unidad Almacenaría o Almacén:</w:t>
      </w:r>
      <w:r w:rsidRPr="00CB364C">
        <w:rPr>
          <w:rFonts w:ascii="Montserrat" w:hAnsi="Montserrat"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br w:type="page"/>
      </w:r>
      <w:r w:rsidRPr="00803303">
        <w:rPr>
          <w:rFonts w:ascii="Montserrat" w:hAnsi="Montserrat" w:cs="Arial"/>
          <w:b/>
          <w:sz w:val="22"/>
          <w:szCs w:val="22"/>
          <w:lang w:val="es-MX"/>
        </w:rPr>
        <w:lastRenderedPageBreak/>
        <w:t>1. INFORMACIÓN ESPECÍFICA DE LA LICITACIÓN.</w:t>
      </w:r>
    </w:p>
    <w:p w:rsidR="0050710B" w:rsidRPr="00803303" w:rsidRDefault="0050710B" w:rsidP="0050710B">
      <w:pPr>
        <w:jc w:val="both"/>
        <w:rPr>
          <w:rFonts w:ascii="Montserrat" w:hAnsi="Montserrat" w:cs="Arial"/>
          <w:b/>
          <w:sz w:val="22"/>
          <w:szCs w:val="22"/>
          <w:lang w:val="es-MX"/>
        </w:rPr>
      </w:pPr>
    </w:p>
    <w:p w:rsidR="0050710B" w:rsidRPr="00803303" w:rsidRDefault="006C7316" w:rsidP="0050710B">
      <w:pPr>
        <w:jc w:val="both"/>
        <w:rPr>
          <w:rFonts w:ascii="Montserrat" w:hAnsi="Montserrat" w:cs="Arial"/>
          <w:bCs/>
          <w:sz w:val="22"/>
          <w:szCs w:val="22"/>
          <w:lang w:val="es-MX"/>
        </w:rPr>
      </w:pPr>
      <w:r w:rsidRPr="00803303">
        <w:rPr>
          <w:rFonts w:ascii="Montserrat" w:hAnsi="Montserrat" w:cs="Arial"/>
          <w:bCs/>
          <w:sz w:val="22"/>
          <w:szCs w:val="22"/>
          <w:lang w:val="es-MX"/>
        </w:rPr>
        <w:t>CONTRATACIÓN DEL SERVICIO DE CONTROL DE FAUNA NOCIVA, RÉGIMEN IMSS ORDINARIO, EJERCICIO 2024</w:t>
      </w:r>
      <w:r w:rsidR="0050710B"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
          <w:sz w:val="22"/>
          <w:szCs w:val="22"/>
        </w:rPr>
      </w:pPr>
    </w:p>
    <w:p w:rsidR="0050710B" w:rsidRPr="00803303" w:rsidRDefault="0050710B" w:rsidP="0050710B">
      <w:pPr>
        <w:ind w:hanging="426"/>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IDIOMA EN QUE PODRÁN PRESENTARSE LAS PROPOSICIONES, LOS ANEXOS TÉCNICOS Y, EN SU CASO, LOS FOLLETOS QUE SE ACOMPAÑEN.</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proposiciones en su caso, deberán presentarse por escrito, preferentemente en papel membretado de la empresa; solo en idioma español y dirigido al área convocante.</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En caso de que los bienes requieran de anexos técnicos, folletos, catálogos y/o fotografías, instructivos o manuales de uso para corroborar las especificaciones, características y calidad de los mismos, éstos deberán presentarse en idioma español.</w:t>
      </w:r>
    </w:p>
    <w:p w:rsidR="0050710B" w:rsidRPr="00803303" w:rsidRDefault="0050710B" w:rsidP="0050710B">
      <w:pPr>
        <w:spacing w:line="192" w:lineRule="exact"/>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2.</w:t>
      </w:r>
      <w:r w:rsidRPr="00803303">
        <w:rPr>
          <w:rFonts w:ascii="Montserrat" w:hAnsi="Montserrat" w:cs="Arial"/>
          <w:b/>
          <w:sz w:val="22"/>
          <w:szCs w:val="22"/>
          <w:lang w:val="es-MX"/>
        </w:rPr>
        <w:tab/>
        <w:t>. DESCRIPCIÓN, UNIDAD Y CANTIDAD.</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descripción amplia y detallada de los bienes solicitados, se contempla en el </w:t>
      </w:r>
      <w:r w:rsidRPr="00803303">
        <w:rPr>
          <w:rFonts w:ascii="Montserrat" w:hAnsi="Montserrat" w:cs="Arial"/>
          <w:b/>
          <w:bCs/>
          <w:sz w:val="22"/>
          <w:szCs w:val="22"/>
          <w:lang w:val="es-MX"/>
        </w:rPr>
        <w:t xml:space="preserve">Anexo No.1 (Uno) “Requerimiento”, </w:t>
      </w:r>
      <w:r w:rsidRPr="00803303">
        <w:rPr>
          <w:rFonts w:ascii="Montserrat" w:hAnsi="Montserrat" w:cs="Arial"/>
          <w:bCs/>
          <w:sz w:val="22"/>
          <w:szCs w:val="22"/>
          <w:lang w:val="es-MX"/>
        </w:rPr>
        <w:t xml:space="preserve">el cual forma parte integrante de </w:t>
      </w:r>
      <w:r w:rsidRPr="00803303">
        <w:rPr>
          <w:rFonts w:ascii="Montserrat" w:hAnsi="Montserrat" w:cs="Arial"/>
          <w:sz w:val="22"/>
          <w:szCs w:val="22"/>
          <w:lang w:val="es-MX"/>
        </w:rPr>
        <w:t>esta Convocatoria.</w:t>
      </w:r>
    </w:p>
    <w:p w:rsidR="0050710B" w:rsidRPr="00803303" w:rsidRDefault="0050710B" w:rsidP="0050710B">
      <w:pPr>
        <w:jc w:val="both"/>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licitantes, para la presentación de sus proposiciones, deberán ajustarse estrictamente a los requisitos y especificaciones previstos en esta Convocatoria, describiendo en forma amplia y detallada los bienes que estén ofertando, considerando el contenido del </w:t>
      </w:r>
      <w:r w:rsidRPr="00803303">
        <w:rPr>
          <w:rFonts w:ascii="Montserrat" w:hAnsi="Montserrat" w:cs="Arial"/>
          <w:b/>
          <w:sz w:val="22"/>
          <w:szCs w:val="22"/>
          <w:lang w:val="es-MX"/>
        </w:rPr>
        <w:t>Anexo 1 “A”,</w:t>
      </w:r>
      <w:r w:rsidRPr="00803303">
        <w:rPr>
          <w:rFonts w:ascii="Montserrat" w:hAnsi="Montserrat"/>
          <w:sz w:val="22"/>
          <w:szCs w:val="22"/>
        </w:rPr>
        <w:t xml:space="preserve"> </w:t>
      </w:r>
      <w:r w:rsidRPr="00803303">
        <w:rPr>
          <w:rFonts w:ascii="Montserrat" w:hAnsi="Montserrat" w:cs="Arial"/>
          <w:b/>
          <w:sz w:val="22"/>
          <w:szCs w:val="22"/>
          <w:lang w:val="es-MX"/>
        </w:rPr>
        <w:t xml:space="preserve">CARACTERÍSTICAS Y CONDICIONES PARA LA </w:t>
      </w:r>
      <w:r w:rsidR="006C7316" w:rsidRPr="00803303">
        <w:rPr>
          <w:rFonts w:ascii="Montserrat" w:hAnsi="Montserrat" w:cs="Arial"/>
          <w:b/>
          <w:sz w:val="22"/>
          <w:szCs w:val="22"/>
          <w:lang w:val="es-MX"/>
        </w:rPr>
        <w:t>PRESTACIÓN DEL SERVICIO</w:t>
      </w:r>
      <w:r w:rsidRPr="00803303">
        <w:rPr>
          <w:rFonts w:ascii="Montserrat" w:hAnsi="Montserrat" w:cs="Arial"/>
          <w:b/>
          <w:sz w:val="22"/>
          <w:szCs w:val="22"/>
          <w:lang w:val="es-MX"/>
        </w:rPr>
        <w:t>, QUE DEBERÁN TENER EN CONSIDERACIÓN LOS LICITANTES PARA LA ELABORACIÓN DE SUS PROPUESTAS.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condiciones contenidas en la presente convocatoria a la licitación y en las proposiciones presentadas por los licitantes no podrán ser negociadas, en términos del artículo 26 de la Ley.</w:t>
      </w:r>
    </w:p>
    <w:p w:rsidR="009A4F79" w:rsidRPr="00803303" w:rsidRDefault="009A4F79" w:rsidP="0050710B">
      <w:pPr>
        <w:jc w:val="both"/>
        <w:rPr>
          <w:rFonts w:ascii="Montserrat" w:hAnsi="Montserrat" w:cs="Arial"/>
          <w:sz w:val="22"/>
          <w:szCs w:val="22"/>
          <w:lang w:val="es-MX"/>
        </w:rPr>
      </w:pPr>
    </w:p>
    <w:p w:rsidR="009A4F79" w:rsidRPr="00803303" w:rsidRDefault="009A4F79" w:rsidP="0050710B">
      <w:pPr>
        <w:jc w:val="both"/>
        <w:rPr>
          <w:rFonts w:ascii="Montserrat" w:hAnsi="Montserrat" w:cs="Arial"/>
          <w:sz w:val="22"/>
          <w:szCs w:val="22"/>
          <w:lang w:val="es-MX"/>
        </w:rPr>
      </w:pPr>
      <w:r w:rsidRPr="00803303">
        <w:rPr>
          <w:rFonts w:ascii="Montserrat" w:eastAsia="Calibri" w:hAnsi="Montserrat" w:cs="Calibri"/>
          <w:b/>
          <w:bCs/>
          <w:sz w:val="22"/>
          <w:szCs w:val="22"/>
          <w:lang w:val="es-MX" w:eastAsia="en-US"/>
        </w:rPr>
        <w:t>Los licitantes deberán firmar su proposición con la FIEL de su empresa persona física o persona moral, sin firma electrónica no se aceptarán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t>2.1.</w:t>
      </w:r>
      <w:r w:rsidRPr="00803303">
        <w:rPr>
          <w:rFonts w:ascii="Montserrat" w:hAnsi="Montserrat" w:cs="Arial"/>
          <w:b/>
          <w:bCs/>
          <w:sz w:val="22"/>
          <w:szCs w:val="22"/>
          <w:lang w:val="es-MX"/>
        </w:rPr>
        <w:tab/>
      </w:r>
      <w:r w:rsidRPr="00803303">
        <w:rPr>
          <w:rFonts w:ascii="Montserrat" w:hAnsi="Montserrat" w:cs="Arial"/>
          <w:b/>
          <w:sz w:val="22"/>
          <w:szCs w:val="22"/>
          <w:lang w:val="es-MX"/>
        </w:rPr>
        <w:t>CALIDAD.</w:t>
      </w:r>
    </w:p>
    <w:p w:rsidR="0050710B" w:rsidRPr="00803303" w:rsidRDefault="0050710B" w:rsidP="006C7316">
      <w:pPr>
        <w:ind w:firstLine="357"/>
        <w:jc w:val="both"/>
        <w:rPr>
          <w:rFonts w:ascii="Montserrat" w:hAnsi="Montserrat" w:cs="Arial"/>
          <w:b/>
          <w:sz w:val="22"/>
          <w:szCs w:val="22"/>
          <w:highlight w:val="green"/>
          <w:lang w:val="es-MX"/>
        </w:rPr>
      </w:pPr>
    </w:p>
    <w:p w:rsidR="006C7316" w:rsidRPr="00803303" w:rsidRDefault="006C7316" w:rsidP="006C7316">
      <w:pPr>
        <w:suppressAutoHyphens w:val="0"/>
        <w:autoSpaceDE w:val="0"/>
        <w:autoSpaceDN w:val="0"/>
        <w:adjustRightInd w:val="0"/>
        <w:ind w:left="284"/>
        <w:jc w:val="both"/>
        <w:rPr>
          <w:rFonts w:ascii="Montserrat" w:eastAsiaTheme="minorHAnsi" w:hAnsi="Montserrat" w:cs="CIDFont+F2"/>
          <w:sz w:val="22"/>
          <w:szCs w:val="22"/>
          <w:lang w:val="es-MX" w:eastAsia="en-US"/>
        </w:rPr>
      </w:pPr>
      <w:r w:rsidRPr="00803303">
        <w:rPr>
          <w:rFonts w:ascii="Montserrat" w:eastAsiaTheme="minorHAnsi" w:hAnsi="Montserrat" w:cs="CIDFont+F2"/>
          <w:sz w:val="22"/>
          <w:szCs w:val="22"/>
          <w:lang w:val="es-MX" w:eastAsia="en-US"/>
        </w:rPr>
        <w:t>Los servicios que amparan el presente requerimiento deberán cumplir con las siguientes normas.</w:t>
      </w:r>
    </w:p>
    <w:p w:rsidR="006C7316" w:rsidRPr="00803303" w:rsidRDefault="006C7316" w:rsidP="006C7316">
      <w:pPr>
        <w:suppressAutoHyphens w:val="0"/>
        <w:autoSpaceDE w:val="0"/>
        <w:autoSpaceDN w:val="0"/>
        <w:adjustRightInd w:val="0"/>
        <w:jc w:val="both"/>
        <w:rPr>
          <w:rFonts w:ascii="Montserrat" w:eastAsiaTheme="minorHAnsi" w:hAnsi="Montserrat" w:cs="CIDFont+F2"/>
          <w:sz w:val="22"/>
          <w:szCs w:val="22"/>
          <w:lang w:val="es-MX" w:eastAsia="en-US"/>
        </w:rPr>
      </w:pPr>
    </w:p>
    <w:p w:rsidR="006C7316" w:rsidRPr="00803303" w:rsidRDefault="006C7316" w:rsidP="006C7316">
      <w:pPr>
        <w:widowControl w:val="0"/>
        <w:ind w:left="284"/>
        <w:jc w:val="both"/>
        <w:rPr>
          <w:rFonts w:ascii="Montserrat" w:eastAsiaTheme="minorEastAsia" w:hAnsi="Montserrat" w:cs="Arial"/>
          <w:sz w:val="22"/>
          <w:szCs w:val="22"/>
          <w:lang w:val="es-ES_tradnl" w:eastAsia="en-US"/>
        </w:rPr>
      </w:pPr>
      <w:r w:rsidRPr="00803303">
        <w:rPr>
          <w:rFonts w:ascii="Montserrat" w:eastAsiaTheme="minorEastAsia" w:hAnsi="Montserrat" w:cs="Arial"/>
          <w:sz w:val="22"/>
          <w:szCs w:val="22"/>
          <w:lang w:val="es-ES_tradnl" w:eastAsia="en-US"/>
        </w:rPr>
        <w:t>El licitante para garantizar la calidad del servicio deberá presentar lo siguiente:</w:t>
      </w:r>
    </w:p>
    <w:p w:rsidR="006C7316" w:rsidRPr="00803303" w:rsidRDefault="006C7316" w:rsidP="006C7316">
      <w:pPr>
        <w:widowControl w:val="0"/>
        <w:jc w:val="both"/>
        <w:rPr>
          <w:rFonts w:ascii="Montserrat" w:eastAsiaTheme="minorEastAsia" w:hAnsi="Montserrat" w:cs="Arial"/>
          <w:sz w:val="22"/>
          <w:szCs w:val="22"/>
          <w:lang w:val="es-ES_tradnl"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bCs/>
          <w:iCs/>
          <w:sz w:val="22"/>
          <w:szCs w:val="22"/>
          <w:lang w:val="es-ES_tradnl" w:eastAsia="en-US"/>
        </w:rPr>
      </w:pPr>
      <w:r w:rsidRPr="00803303">
        <w:rPr>
          <w:rFonts w:ascii="Montserrat" w:eastAsiaTheme="minorEastAsia" w:hAnsi="Montserrat" w:cs="Arial"/>
          <w:bCs/>
          <w:iCs/>
          <w:sz w:val="22"/>
          <w:szCs w:val="22"/>
          <w:lang w:val="es-ES_tradnl" w:eastAsia="en-US"/>
        </w:rPr>
        <w:t xml:space="preserve">Registro sanitario expedido por la Secretaría de Salud, Hoja de datos de seguridad y Ficha técnica vigentes, en idioma español de cada uno de los productos plaguicidas y rodenticidas propuestos a utilizar en la realización del servicio objeto de la presente licitación, conforme a lo estipulado en los </w:t>
      </w:r>
      <w:r w:rsidRPr="00803303">
        <w:rPr>
          <w:rFonts w:ascii="Montserrat" w:eastAsiaTheme="minorEastAsia" w:hAnsi="Montserrat" w:cs="Arial"/>
          <w:bCs/>
          <w:iCs/>
          <w:sz w:val="22"/>
          <w:szCs w:val="22"/>
          <w:lang w:val="es-ES_tradnl" w:eastAsia="en-US"/>
        </w:rPr>
        <w:lastRenderedPageBreak/>
        <w:t>numerales 5.7 y 5.8 de la NORMA Oficial Mexicana NOM-256-SSAI-2012, ”Condiciones sanitarias que deben de cumplir los establecimientos y personal dedicados a los servicios urbanos de control de plagas mediante plaguicidas”.</w:t>
      </w:r>
    </w:p>
    <w:p w:rsidR="006C7316" w:rsidRPr="00803303" w:rsidRDefault="006C7316" w:rsidP="006C7316">
      <w:pPr>
        <w:widowControl w:val="0"/>
        <w:ind w:left="993"/>
        <w:jc w:val="both"/>
        <w:rPr>
          <w:rFonts w:ascii="Montserrat" w:eastAsiaTheme="minorEastAsia" w:hAnsi="Montserrat" w:cs="Arial"/>
          <w:bCs/>
          <w:iCs/>
          <w:sz w:val="22"/>
          <w:szCs w:val="22"/>
          <w:lang w:val="es-ES_tradnl"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val="es-ES_tradnl" w:eastAsia="en-US"/>
        </w:rPr>
        <w:t>Constancias de competencias o de habilidades laborales (evidencia de capacitación) del personal responsable aplicador que realizará el control de plagas y del personal que fungirá como supervisor a través del formato D-C3 de la STPS, o documento equivalente de conformidad con el artículo 153-V de la Ley Federal del Trabajo expedida por una empresa acreditada por un organismo certificador del personal responsable aplicador que realizará el control de plagas que avale el cumplimiento del numeral 5.4.2 de la norma NOM-256-SSA1-2012 de los técnicos responsables designados para realizar la aplicación del servicio  y de los técnicos autorizados encargados de supervisar el servicio, con una fecha no mayor a seis meses anteriores a la presentación de propuestas de este proceso. Deberán anexar sus constancias debidamente cotejados por notario público certificando su autenticidad.</w:t>
      </w:r>
    </w:p>
    <w:p w:rsidR="006C7316" w:rsidRPr="00803303" w:rsidRDefault="006C7316" w:rsidP="006C7316">
      <w:pPr>
        <w:widowControl w:val="0"/>
        <w:jc w:val="both"/>
        <w:rPr>
          <w:rFonts w:ascii="Montserrat" w:eastAsiaTheme="minorEastAsia" w:hAnsi="Montserrat" w:cs="Arial"/>
          <w:sz w:val="22"/>
          <w:szCs w:val="22"/>
          <w:lang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val="es-ES_tradnl" w:eastAsia="en-US"/>
        </w:rPr>
      </w:pPr>
      <w:r w:rsidRPr="00803303">
        <w:rPr>
          <w:rFonts w:ascii="Montserrat" w:eastAsiaTheme="minorEastAsia" w:hAnsi="Montserrat" w:cs="Arial"/>
          <w:sz w:val="22"/>
          <w:szCs w:val="22"/>
          <w:lang w:val="es-ES_tradnl" w:eastAsia="en-US"/>
        </w:rPr>
        <w:t xml:space="preserve">Relación en la que se indique al personal responsable aplicador que realizará el control de plagas y técnico autorizado responsable del servicio y supervisión del mismo de acuerdo al numeral 8.11 de la norma NOM-256-SSA1-2012, conforme al formato del </w:t>
      </w:r>
      <w:r w:rsidRPr="00803303">
        <w:rPr>
          <w:rFonts w:ascii="Montserrat" w:eastAsiaTheme="minorEastAsia" w:hAnsi="Montserrat" w:cs="Arial"/>
          <w:b/>
          <w:sz w:val="22"/>
          <w:szCs w:val="22"/>
          <w:lang w:val="es-ES_tradnl" w:eastAsia="en-US"/>
        </w:rPr>
        <w:t xml:space="preserve">Anexo No. </w:t>
      </w:r>
      <w:r w:rsidR="00093F08">
        <w:rPr>
          <w:rFonts w:ascii="Montserrat" w:eastAsiaTheme="minorEastAsia" w:hAnsi="Montserrat" w:cs="Arial"/>
          <w:b/>
          <w:sz w:val="22"/>
          <w:szCs w:val="22"/>
          <w:lang w:val="es-ES_tradnl" w:eastAsia="en-US"/>
        </w:rPr>
        <w:t xml:space="preserve">19 </w:t>
      </w:r>
      <w:r w:rsidRPr="00803303">
        <w:rPr>
          <w:rFonts w:ascii="Montserrat" w:eastAsiaTheme="minorEastAsia" w:hAnsi="Montserrat" w:cs="Arial"/>
          <w:b/>
          <w:sz w:val="22"/>
          <w:szCs w:val="22"/>
          <w:lang w:val="es-ES_tradnl" w:eastAsia="en-US"/>
        </w:rPr>
        <w:t>(</w:t>
      </w:r>
      <w:r w:rsidR="00093F08">
        <w:rPr>
          <w:rFonts w:ascii="Montserrat" w:eastAsiaTheme="minorEastAsia" w:hAnsi="Montserrat" w:cs="Arial"/>
          <w:b/>
          <w:sz w:val="22"/>
          <w:szCs w:val="22"/>
          <w:lang w:val="es-ES_tradnl" w:eastAsia="en-US"/>
        </w:rPr>
        <w:t>DIECINUEVE</w:t>
      </w:r>
      <w:r w:rsidRPr="00803303">
        <w:rPr>
          <w:rFonts w:ascii="Montserrat" w:eastAsiaTheme="minorEastAsia" w:hAnsi="Montserrat" w:cs="Arial"/>
          <w:b/>
          <w:sz w:val="22"/>
          <w:szCs w:val="22"/>
          <w:lang w:val="es-ES_tradnl" w:eastAsia="en-US"/>
        </w:rPr>
        <w:t>)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r w:rsidRPr="00803303">
        <w:rPr>
          <w:rFonts w:ascii="Montserrat" w:eastAsiaTheme="minorEastAsia" w:hAnsi="Montserrat" w:cs="Arial"/>
          <w:sz w:val="22"/>
          <w:szCs w:val="22"/>
          <w:lang w:val="es-ES_tradnl" w:eastAsia="en-US"/>
        </w:rPr>
        <w:t>.</w:t>
      </w:r>
    </w:p>
    <w:p w:rsidR="006C7316" w:rsidRPr="00803303" w:rsidRDefault="006C7316" w:rsidP="006C7316">
      <w:pPr>
        <w:widowControl w:val="0"/>
        <w:jc w:val="both"/>
        <w:rPr>
          <w:rFonts w:ascii="Montserrat" w:eastAsiaTheme="minorEastAsia" w:hAnsi="Montserrat" w:cs="Arial"/>
          <w:sz w:val="22"/>
          <w:szCs w:val="22"/>
          <w:lang w:val="es-ES_tradnl" w:eastAsia="en-US"/>
        </w:rPr>
      </w:pPr>
    </w:p>
    <w:p w:rsidR="006C7316" w:rsidRPr="00803303" w:rsidRDefault="00093F08" w:rsidP="00711F1B">
      <w:pPr>
        <w:widowControl w:val="0"/>
        <w:numPr>
          <w:ilvl w:val="0"/>
          <w:numId w:val="36"/>
        </w:numPr>
        <w:suppressAutoHyphens w:val="0"/>
        <w:ind w:left="993" w:hanging="284"/>
        <w:jc w:val="both"/>
        <w:rPr>
          <w:rFonts w:ascii="Montserrat" w:eastAsiaTheme="minorEastAsia" w:hAnsi="Montserrat" w:cs="Arial"/>
          <w:bCs/>
          <w:iCs/>
          <w:sz w:val="22"/>
          <w:szCs w:val="22"/>
          <w:lang w:val="es-ES_tradnl" w:eastAsia="en-US"/>
        </w:rPr>
      </w:pPr>
      <w:r>
        <w:rPr>
          <w:rFonts w:ascii="Montserrat" w:eastAsiaTheme="minorEastAsia" w:hAnsi="Montserrat" w:cs="Arial"/>
          <w:bCs/>
          <w:iCs/>
          <w:sz w:val="22"/>
          <w:szCs w:val="22"/>
          <w:lang w:val="es-ES_tradnl" w:eastAsia="en-US"/>
        </w:rPr>
        <w:t>Relación de cuadrillas, equipo</w:t>
      </w:r>
      <w:r w:rsidR="006C7316" w:rsidRPr="00803303">
        <w:rPr>
          <w:rFonts w:ascii="Montserrat" w:eastAsiaTheme="minorEastAsia" w:hAnsi="Montserrat" w:cs="Arial"/>
          <w:bCs/>
          <w:iCs/>
          <w:sz w:val="22"/>
          <w:szCs w:val="22"/>
          <w:lang w:val="es-ES_tradnl" w:eastAsia="en-US"/>
        </w:rPr>
        <w:t xml:space="preserve"> y vehículos a emplear en la realización del servicio en cada una de las unidades, conforme al formato del </w:t>
      </w:r>
      <w:r w:rsidR="006C7316" w:rsidRPr="00803303">
        <w:rPr>
          <w:rFonts w:ascii="Montserrat" w:eastAsiaTheme="minorEastAsia" w:hAnsi="Montserrat" w:cs="Arial"/>
          <w:b/>
          <w:bCs/>
          <w:iCs/>
          <w:sz w:val="22"/>
          <w:szCs w:val="22"/>
          <w:lang w:val="es-ES_tradnl" w:eastAsia="en-US"/>
        </w:rPr>
        <w:t xml:space="preserve">Anexo No. </w:t>
      </w:r>
      <w:r>
        <w:rPr>
          <w:rFonts w:ascii="Montserrat" w:eastAsiaTheme="minorEastAsia" w:hAnsi="Montserrat" w:cs="Arial"/>
          <w:b/>
          <w:bCs/>
          <w:iCs/>
          <w:sz w:val="22"/>
          <w:szCs w:val="22"/>
          <w:lang w:val="es-ES_tradnl" w:eastAsia="en-US"/>
        </w:rPr>
        <w:t xml:space="preserve">18 </w:t>
      </w:r>
      <w:r w:rsidR="006C7316" w:rsidRPr="00803303">
        <w:rPr>
          <w:rFonts w:ascii="Montserrat" w:eastAsiaTheme="minorEastAsia" w:hAnsi="Montserrat" w:cs="Arial"/>
          <w:b/>
          <w:bCs/>
          <w:iCs/>
          <w:sz w:val="22"/>
          <w:szCs w:val="22"/>
          <w:lang w:val="es-ES_tradnl" w:eastAsia="en-US"/>
        </w:rPr>
        <w:t>(</w:t>
      </w:r>
      <w:r>
        <w:rPr>
          <w:rFonts w:ascii="Montserrat" w:eastAsiaTheme="minorEastAsia" w:hAnsi="Montserrat" w:cs="Arial"/>
          <w:b/>
          <w:bCs/>
          <w:iCs/>
          <w:sz w:val="22"/>
          <w:szCs w:val="22"/>
          <w:lang w:val="es-ES_tradnl" w:eastAsia="en-US"/>
        </w:rPr>
        <w:t>DIECIOCHO</w:t>
      </w:r>
      <w:r w:rsidR="006C7316" w:rsidRPr="00803303">
        <w:rPr>
          <w:rFonts w:ascii="Montserrat" w:eastAsiaTheme="minorEastAsia" w:hAnsi="Montserrat" w:cs="Arial"/>
          <w:b/>
          <w:bCs/>
          <w:iCs/>
          <w:sz w:val="22"/>
          <w:szCs w:val="22"/>
          <w:lang w:val="es-ES_tradnl" w:eastAsia="en-US"/>
        </w:rPr>
        <w:t>) “Relación de cuadrillas, equipos y vehículo a utilizar en el servicio de control de fauna nociva conforme a lo establecido en los numerales 5.10 y 8.11 de la NOM-256-SSA1-2012”</w:t>
      </w:r>
      <w:r w:rsidR="006C7316" w:rsidRPr="00803303">
        <w:rPr>
          <w:rFonts w:ascii="Montserrat" w:eastAsiaTheme="minorEastAsia" w:hAnsi="Montserrat" w:cs="Arial"/>
          <w:bCs/>
          <w:iCs/>
          <w:sz w:val="22"/>
          <w:szCs w:val="22"/>
          <w:lang w:val="es-ES_tradnl" w:eastAsia="en-US"/>
        </w:rPr>
        <w:t>.</w:t>
      </w:r>
    </w:p>
    <w:p w:rsidR="006C7316" w:rsidRPr="00803303" w:rsidRDefault="006C7316" w:rsidP="006C7316">
      <w:pPr>
        <w:widowControl w:val="0"/>
        <w:ind w:left="993"/>
        <w:jc w:val="both"/>
        <w:rPr>
          <w:rFonts w:ascii="Montserrat" w:eastAsiaTheme="minorEastAsia" w:hAnsi="Montserrat" w:cs="Arial"/>
          <w:bCs/>
          <w:iCs/>
          <w:sz w:val="22"/>
          <w:szCs w:val="22"/>
          <w:lang w:val="es-ES_tradnl"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iCs/>
          <w:sz w:val="22"/>
          <w:szCs w:val="22"/>
          <w:lang w:eastAsia="en-US"/>
        </w:rPr>
        <w:t xml:space="preserve">Tarjeta de análisis de precio Unitario realizado conforme al </w:t>
      </w:r>
      <w:r w:rsidRPr="00803303">
        <w:rPr>
          <w:rFonts w:ascii="Montserrat" w:eastAsiaTheme="minorEastAsia" w:hAnsi="Montserrat" w:cstheme="minorBidi"/>
          <w:b/>
          <w:bCs/>
          <w:sz w:val="22"/>
          <w:szCs w:val="22"/>
          <w:lang w:eastAsia="en-US"/>
        </w:rPr>
        <w:t>Anexo No.</w:t>
      </w:r>
      <w:r w:rsidR="00093F08">
        <w:rPr>
          <w:rFonts w:ascii="Montserrat" w:eastAsiaTheme="minorEastAsia" w:hAnsi="Montserrat" w:cstheme="minorBidi"/>
          <w:b/>
          <w:bCs/>
          <w:sz w:val="22"/>
          <w:szCs w:val="22"/>
          <w:lang w:eastAsia="en-US"/>
        </w:rPr>
        <w:t xml:space="preserve"> 11</w:t>
      </w:r>
      <w:r w:rsidRPr="00803303">
        <w:rPr>
          <w:rFonts w:ascii="Montserrat" w:eastAsiaTheme="minorEastAsia" w:hAnsi="Montserrat" w:cstheme="minorBidi"/>
          <w:b/>
          <w:bCs/>
          <w:sz w:val="22"/>
          <w:szCs w:val="22"/>
          <w:lang w:eastAsia="en-US"/>
        </w:rPr>
        <w:t xml:space="preserve"> (</w:t>
      </w:r>
      <w:r w:rsidR="00093F08">
        <w:rPr>
          <w:rFonts w:ascii="Montserrat" w:eastAsiaTheme="minorEastAsia" w:hAnsi="Montserrat" w:cstheme="minorBidi"/>
          <w:b/>
          <w:bCs/>
          <w:sz w:val="22"/>
          <w:szCs w:val="22"/>
          <w:lang w:eastAsia="en-US"/>
        </w:rPr>
        <w:t>ONCE</w:t>
      </w:r>
      <w:r w:rsidRPr="00803303">
        <w:rPr>
          <w:rFonts w:ascii="Montserrat" w:eastAsiaTheme="minorEastAsia" w:hAnsi="Montserrat" w:cstheme="minorBidi"/>
          <w:b/>
          <w:bCs/>
          <w:sz w:val="22"/>
          <w:szCs w:val="22"/>
          <w:lang w:eastAsia="en-US"/>
        </w:rPr>
        <w:t>) “Tarjeta de análisis de precios unitarios”</w:t>
      </w:r>
      <w:r w:rsidRPr="00803303">
        <w:rPr>
          <w:rFonts w:ascii="Montserrat" w:eastAsiaTheme="minorEastAsia" w:hAnsi="Montserrat" w:cs="Arial"/>
          <w:b/>
          <w:bCs/>
          <w:iCs/>
          <w:sz w:val="22"/>
          <w:szCs w:val="22"/>
          <w:lang w:eastAsia="en-US"/>
        </w:rPr>
        <w:t xml:space="preserve"> </w:t>
      </w:r>
      <w:r w:rsidRPr="00803303">
        <w:rPr>
          <w:rFonts w:ascii="Montserrat" w:eastAsiaTheme="minorEastAsia" w:hAnsi="Montserrat" w:cs="Arial"/>
          <w:iCs/>
          <w:sz w:val="22"/>
          <w:szCs w:val="22"/>
          <w:lang w:eastAsia="en-US"/>
        </w:rPr>
        <w:t>esta se analizará en todo su contenido, de la mano de obra, materiales herramienta y equipo, operaciones aritméticas y precio unitario, asimismo se cotejará la cotización de los productos a emplear la cual deberá ser congruente con los precios plasmados en esta tarjeta.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iCs/>
          <w:sz w:val="22"/>
          <w:szCs w:val="22"/>
          <w:lang w:eastAsia="en-US"/>
        </w:rPr>
        <w:t xml:space="preserve">Cotización actualizada expedida a nombre del licitante, de los productos a emplear, la cual debe ser en hoja membretada original, que presente datos como: nombre del proveedor, dirección donde está ubicado el establecimiento, números telefónicos, así como dirección de correo electrónico. Esta cotización debe de plasmar los nombres comerciales de los productos, la unidad de medida y el precio unitario y únicamente debe abarcar los productos propuestos a </w:t>
      </w:r>
      <w:r w:rsidRPr="00803303">
        <w:rPr>
          <w:rFonts w:ascii="Montserrat" w:eastAsiaTheme="minorEastAsia" w:hAnsi="Montserrat" w:cs="Arial"/>
          <w:iCs/>
          <w:sz w:val="22"/>
          <w:szCs w:val="22"/>
          <w:lang w:eastAsia="en-US"/>
        </w:rPr>
        <w:lastRenderedPageBreak/>
        <w:t xml:space="preserve">utilizar en el servicio objeto de la presente licitación y evitar presentar lista de precios que abarquen productos y equipos que nada </w:t>
      </w:r>
      <w:proofErr w:type="gramStart"/>
      <w:r w:rsidRPr="00803303">
        <w:rPr>
          <w:rFonts w:ascii="Montserrat" w:eastAsiaTheme="minorEastAsia" w:hAnsi="Montserrat" w:cs="Arial"/>
          <w:iCs/>
          <w:sz w:val="22"/>
          <w:szCs w:val="22"/>
          <w:lang w:eastAsia="en-US"/>
        </w:rPr>
        <w:t>tienen  que</w:t>
      </w:r>
      <w:proofErr w:type="gramEnd"/>
      <w:r w:rsidRPr="00803303">
        <w:rPr>
          <w:rFonts w:ascii="Montserrat" w:eastAsiaTheme="minorEastAsia" w:hAnsi="Montserrat" w:cs="Arial"/>
          <w:iCs/>
          <w:sz w:val="22"/>
          <w:szCs w:val="22"/>
          <w:lang w:eastAsia="en-US"/>
        </w:rPr>
        <w:t xml:space="preserve"> ver  con lo propuesto por el propio licitante.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eastAsia="en-US"/>
        </w:rPr>
        <w:t xml:space="preserve">Programa de rotación y dosificación de plaguicidas y rodenticidas conforme al formato del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Los insecticidas y rodenticidas propuestos a utilizar deben ser los autorizados por el Instituto a utilizar en sus instalaciones de acuerdo a los cuadros 6.9.1 y 6.9.2 “Cuadro de insecticidas y cuadro de rodenticidas”  conforme al </w:t>
      </w:r>
      <w:r w:rsidRPr="00803303">
        <w:rPr>
          <w:rFonts w:ascii="Montserrat" w:eastAsiaTheme="minorEastAsia" w:hAnsi="Montserrat" w:cs="Mangal"/>
          <w:b/>
          <w:sz w:val="22"/>
          <w:szCs w:val="22"/>
          <w:lang w:val="es-ES_tradnl" w:eastAsia="en-US"/>
        </w:rPr>
        <w:t>Anexo No.</w:t>
      </w:r>
      <w:r w:rsidR="002F717B">
        <w:rPr>
          <w:rFonts w:ascii="Montserrat" w:eastAsiaTheme="minorEastAsia" w:hAnsi="Montserrat" w:cs="Mangal"/>
          <w:b/>
          <w:sz w:val="22"/>
          <w:szCs w:val="22"/>
          <w:lang w:val="es-ES_tradnl" w:eastAsia="en-US"/>
        </w:rPr>
        <w:t xml:space="preserve"> 20</w:t>
      </w:r>
      <w:r w:rsidRPr="00803303">
        <w:rPr>
          <w:rFonts w:ascii="Montserrat" w:eastAsiaTheme="minorEastAsia" w:hAnsi="Montserrat" w:cs="Mangal"/>
          <w:b/>
          <w:sz w:val="22"/>
          <w:szCs w:val="22"/>
          <w:lang w:val="es-ES_tradnl" w:eastAsia="en-US"/>
        </w:rPr>
        <w:t xml:space="preserve"> (</w:t>
      </w:r>
      <w:r w:rsidR="002F717B">
        <w:rPr>
          <w:rFonts w:ascii="Montserrat" w:eastAsiaTheme="minorEastAsia" w:hAnsi="Montserrat" w:cs="Mangal"/>
          <w:b/>
          <w:sz w:val="22"/>
          <w:szCs w:val="22"/>
          <w:lang w:val="es-ES_tradnl" w:eastAsia="en-US"/>
        </w:rPr>
        <w:t>VEINTE</w:t>
      </w:r>
      <w:r w:rsidRPr="00803303">
        <w:rPr>
          <w:rFonts w:ascii="Montserrat" w:eastAsiaTheme="minorEastAsia" w:hAnsi="Montserrat" w:cs="Mangal"/>
          <w:b/>
          <w:sz w:val="22"/>
          <w:szCs w:val="22"/>
          <w:lang w:val="es-ES_tradnl" w:eastAsia="en-US"/>
        </w:rPr>
        <w:t>) “Plaguicidas autorizados por el IMSS”</w:t>
      </w:r>
      <w:r w:rsidRPr="00803303">
        <w:rPr>
          <w:rFonts w:ascii="Montserrat" w:eastAsiaTheme="minorEastAsia" w:hAnsi="Montserrat" w:cs="Arial"/>
          <w:bCs/>
          <w:sz w:val="22"/>
          <w:szCs w:val="22"/>
          <w:lang w:eastAsia="en-US"/>
        </w:rPr>
        <w:t xml:space="preserve">, por lo que en el formato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deberán considerar los diferentes tipos de plaguicidas y rodenticidas a utilizar, los cuales deben ser diferentes en cada uno de los periodos establecidos. Los productos que se relacionen en este formato de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invariablemente deben de estar relacionados en la cotización que se presente para el análisis de precios unitarios.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Guía, protocolo o manual de procedimientos operativos en la que manifieste el procedimiento de aplicación del servicio solicitado, el cual debe ser acorde a la descripción del concepto solicitado, y deberá cumplir en el proc</w:t>
      </w:r>
      <w:r w:rsidR="002F717B">
        <w:rPr>
          <w:rFonts w:ascii="Montserrat" w:eastAsiaTheme="minorEastAsia" w:hAnsi="Montserrat" w:cs="Arial"/>
          <w:sz w:val="22"/>
          <w:szCs w:val="22"/>
          <w:lang w:eastAsia="en-US"/>
        </w:rPr>
        <w:t>eso de realización del servicio.</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Descripción amplia y detallada del servicio ofertado, cumpliendo estrictamente con lo señalado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r w:rsidRPr="00803303">
        <w:rPr>
          <w:rFonts w:ascii="Montserrat" w:eastAsiaTheme="minorEastAsia" w:hAnsi="Montserrat" w:cs="Arial"/>
          <w:b/>
          <w:bCs/>
          <w:sz w:val="22"/>
          <w:szCs w:val="22"/>
          <w:lang w:eastAsia="en-US"/>
        </w:rPr>
        <w:t xml:space="preserve">, </w:t>
      </w:r>
      <w:r w:rsidRPr="00803303">
        <w:rPr>
          <w:rFonts w:ascii="Montserrat" w:eastAsiaTheme="minorEastAsia" w:hAnsi="Montserrat" w:cs="Arial"/>
          <w:bCs/>
          <w:sz w:val="22"/>
          <w:szCs w:val="22"/>
          <w:lang w:eastAsia="en-US"/>
        </w:rPr>
        <w:t xml:space="preserve">el cual forma parte </w:t>
      </w:r>
      <w:r w:rsidRPr="00803303">
        <w:rPr>
          <w:rFonts w:ascii="Montserrat" w:eastAsiaTheme="minorEastAsia" w:hAnsi="Montserrat" w:cs="Arial"/>
          <w:sz w:val="22"/>
          <w:szCs w:val="22"/>
          <w:lang w:eastAsia="en-US"/>
        </w:rPr>
        <w:t>de esta convocatoria.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bCs/>
          <w:sz w:val="22"/>
          <w:szCs w:val="22"/>
          <w:lang w:eastAsia="en-US"/>
        </w:rPr>
      </w:pPr>
      <w:r w:rsidRPr="00803303">
        <w:rPr>
          <w:rFonts w:ascii="Montserrat" w:eastAsiaTheme="minorEastAsia" w:hAnsi="Montserrat" w:cs="Arial"/>
          <w:bCs/>
          <w:sz w:val="22"/>
          <w:szCs w:val="22"/>
          <w:lang w:eastAsia="en-US"/>
        </w:rPr>
        <w:t xml:space="preserve">Presentar </w:t>
      </w:r>
      <w:r w:rsidRPr="00803303">
        <w:rPr>
          <w:rFonts w:ascii="Montserrat" w:eastAsiaTheme="minorEastAsia" w:hAnsi="Montserrat" w:cs="Arial"/>
          <w:sz w:val="22"/>
          <w:szCs w:val="22"/>
          <w:lang w:eastAsia="en-US"/>
        </w:rPr>
        <w:t xml:space="preserve">carta en papel membretado conforme al formato del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16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DIECISÉIS</w:t>
      </w:r>
      <w:r w:rsidRPr="00803303">
        <w:rPr>
          <w:rFonts w:ascii="Montserrat" w:eastAsiaTheme="minorEastAsia" w:hAnsi="Montserrat" w:cstheme="minorBidi"/>
          <w:b/>
          <w:sz w:val="22"/>
          <w:szCs w:val="22"/>
          <w:lang w:val="es-ES_tradnl" w:eastAsia="en-US"/>
        </w:rPr>
        <w:t>) “Formato para señalar el domicilio legal para todos los efectos de este acto jurídico”</w:t>
      </w:r>
      <w:r w:rsidRPr="00803303">
        <w:rPr>
          <w:rFonts w:ascii="Montserrat" w:eastAsiaTheme="minorEastAsia" w:hAnsi="Montserrat" w:cs="Arial"/>
          <w:sz w:val="22"/>
          <w:szCs w:val="22"/>
          <w:lang w:eastAsia="en-US"/>
        </w:rPr>
        <w:t xml:space="preserve"> especificando dirección física, electrónica, números de teléfonos fijo y celular en el cual se establecerá la forma de comunicación y nombre de la o las persona (s) autorizada (s)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w:t>
      </w:r>
      <w:r w:rsidRPr="00803303">
        <w:rPr>
          <w:rFonts w:ascii="Montserrat" w:eastAsiaTheme="minorEastAsia" w:hAnsi="Montserrat" w:cs="Arial"/>
          <w:sz w:val="22"/>
          <w:szCs w:val="22"/>
          <w:lang w:eastAsia="en-US"/>
        </w:rPr>
        <w:lastRenderedPageBreak/>
        <w:t>dichos reportes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2F717B" w:rsidRPr="00803303" w:rsidRDefault="002F717B" w:rsidP="002F717B">
      <w:pPr>
        <w:widowControl w:val="0"/>
        <w:suppressAutoHyphens w:val="0"/>
        <w:ind w:left="993"/>
        <w:jc w:val="both"/>
        <w:rPr>
          <w:rFonts w:ascii="Montserrat" w:eastAsiaTheme="minorEastAsia" w:hAnsi="Montserrat" w:cs="Arial"/>
          <w:bCs/>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Programa calendarizado de realización del servicio conforme al formato del </w:t>
      </w:r>
      <w:r w:rsidRPr="00803303">
        <w:rPr>
          <w:rFonts w:ascii="Montserrat" w:eastAsiaTheme="minorEastAsia" w:hAnsi="Montserrat" w:cstheme="minorBidi"/>
          <w:b/>
          <w:sz w:val="22"/>
          <w:szCs w:val="22"/>
          <w:lang w:val="es-ES_tradnl" w:eastAsia="en-US"/>
        </w:rPr>
        <w:t>Anexo No.</w:t>
      </w:r>
      <w:r w:rsidR="002F717B">
        <w:rPr>
          <w:rFonts w:ascii="Montserrat" w:eastAsiaTheme="minorEastAsia" w:hAnsi="Montserrat" w:cstheme="minorBidi"/>
          <w:b/>
          <w:sz w:val="22"/>
          <w:szCs w:val="22"/>
          <w:lang w:val="es-ES_tradnl" w:eastAsia="en-US"/>
        </w:rPr>
        <w:t xml:space="preserve"> 22</w:t>
      </w:r>
      <w:r w:rsidRPr="00803303">
        <w:rPr>
          <w:rFonts w:ascii="Montserrat" w:eastAsiaTheme="minorEastAsia" w:hAnsi="Montserrat" w:cstheme="minorBidi"/>
          <w:b/>
          <w:sz w:val="22"/>
          <w:szCs w:val="22"/>
          <w:lang w:val="es-ES_tradnl" w:eastAsia="en-US"/>
        </w:rPr>
        <w:t xml:space="preserve"> (</w:t>
      </w:r>
      <w:r w:rsidR="002F717B">
        <w:rPr>
          <w:rFonts w:ascii="Montserrat" w:eastAsiaTheme="minorEastAsia" w:hAnsi="Montserrat" w:cstheme="minorBidi"/>
          <w:b/>
          <w:sz w:val="22"/>
          <w:szCs w:val="22"/>
          <w:lang w:val="es-ES_tradnl" w:eastAsia="en-US"/>
        </w:rPr>
        <w:t>VEINTIDOS</w:t>
      </w:r>
      <w:r w:rsidRPr="00803303">
        <w:rPr>
          <w:rFonts w:ascii="Montserrat" w:eastAsiaTheme="minorEastAsia" w:hAnsi="Montserrat" w:cstheme="minorBidi"/>
          <w:b/>
          <w:sz w:val="22"/>
          <w:szCs w:val="22"/>
          <w:lang w:val="es-ES_tradnl" w:eastAsia="en-US"/>
        </w:rPr>
        <w:t xml:space="preserve">) “Programa calendarizado para la realización del servicio de control de fauna nociva” </w:t>
      </w:r>
      <w:r w:rsidRPr="00803303">
        <w:rPr>
          <w:rFonts w:ascii="Montserrat" w:eastAsiaTheme="minorEastAsia" w:hAnsi="Montserrat" w:cs="Arial"/>
          <w:sz w:val="22"/>
          <w:szCs w:val="22"/>
          <w:lang w:eastAsia="en-US"/>
        </w:rPr>
        <w:t xml:space="preserve">en el que se deberá de plasmar los días y los meses en los que se realizará el servicio en cada una de las unidades, el cual no debe rebasar el 13 de diciembre del 2024.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b/>
          <w:sz w:val="22"/>
          <w:szCs w:val="22"/>
          <w:lang w:eastAsia="en-US"/>
        </w:rPr>
      </w:pPr>
      <w:r w:rsidRPr="00803303">
        <w:rPr>
          <w:rFonts w:ascii="Montserrat" w:eastAsiaTheme="minorEastAsia" w:hAnsi="Montserrat" w:cs="Arial"/>
          <w:sz w:val="22"/>
          <w:szCs w:val="22"/>
          <w:lang w:eastAsia="en-US"/>
        </w:rPr>
        <w:t xml:space="preserve"> Carta en hoja membretada en la que autoriza a “EL INSTITUTO” realizar deducciones sobre incumplimiento en tiempo y forma de la realización del servicio, conforme al formato del </w:t>
      </w:r>
      <w:r w:rsidRPr="00803303">
        <w:rPr>
          <w:rFonts w:ascii="Montserrat" w:eastAsiaTheme="minorEastAsia" w:hAnsi="Montserrat" w:cs="Arial"/>
          <w:b/>
          <w:sz w:val="22"/>
          <w:szCs w:val="22"/>
          <w:lang w:eastAsia="en-US"/>
        </w:rPr>
        <w:t xml:space="preserve">Anexo No. </w:t>
      </w:r>
      <w:r w:rsidR="002F717B">
        <w:rPr>
          <w:rFonts w:ascii="Montserrat" w:eastAsiaTheme="minorEastAsia" w:hAnsi="Montserrat" w:cs="Arial"/>
          <w:b/>
          <w:sz w:val="22"/>
          <w:szCs w:val="22"/>
          <w:lang w:eastAsia="en-US"/>
        </w:rPr>
        <w:t xml:space="preserve">15 </w:t>
      </w:r>
      <w:r w:rsidRPr="00803303">
        <w:rPr>
          <w:rFonts w:ascii="Montserrat" w:eastAsiaTheme="minorEastAsia" w:hAnsi="Montserrat" w:cs="Arial"/>
          <w:b/>
          <w:sz w:val="22"/>
          <w:szCs w:val="22"/>
          <w:lang w:eastAsia="en-US"/>
        </w:rPr>
        <w:t>(</w:t>
      </w:r>
      <w:r w:rsidR="002F717B">
        <w:rPr>
          <w:rFonts w:ascii="Montserrat" w:eastAsiaTheme="minorEastAsia" w:hAnsi="Montserrat" w:cs="Arial"/>
          <w:b/>
          <w:sz w:val="22"/>
          <w:szCs w:val="22"/>
          <w:lang w:eastAsia="en-US"/>
        </w:rPr>
        <w:t>QUINCE</w:t>
      </w:r>
      <w:r w:rsidRPr="00803303">
        <w:rPr>
          <w:rFonts w:ascii="Montserrat" w:eastAsiaTheme="minorEastAsia" w:hAnsi="Montserrat" w:cs="Arial"/>
          <w:b/>
          <w:sz w:val="22"/>
          <w:szCs w:val="22"/>
          <w:lang w:eastAsia="en-US"/>
        </w:rPr>
        <w:t>) “Autorización de deducción”.</w:t>
      </w:r>
    </w:p>
    <w:p w:rsidR="002F717B" w:rsidRPr="00803303" w:rsidRDefault="002F717B" w:rsidP="002F717B">
      <w:pPr>
        <w:widowControl w:val="0"/>
        <w:suppressAutoHyphens w:val="0"/>
        <w:jc w:val="both"/>
        <w:rPr>
          <w:rFonts w:ascii="Montserrat" w:eastAsiaTheme="minorEastAsia" w:hAnsi="Montserrat" w:cs="Arial"/>
          <w:b/>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Se verificará que cotice la totalidad de los servicios requeridos en la partida, sino será causa de desechamiento de la partida.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val="es-ES_tradnl" w:eastAsia="en-US"/>
        </w:rPr>
        <w:t xml:space="preserve">Se verificará que la descripción amplia y detallada del servicio ofertado cumpla estrictamente con lo señalado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Se verificará que todos los formatos solicitados en la presente convocatoria cumplan con todos los requisitos solicitados en estos.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w:t>
      </w:r>
      <w:proofErr w:type="gramStart"/>
      <w:r w:rsidRPr="00803303">
        <w:rPr>
          <w:rFonts w:ascii="Montserrat" w:eastAsiaTheme="minorEastAsia" w:hAnsi="Montserrat" w:cs="Arial"/>
          <w:sz w:val="22"/>
          <w:szCs w:val="22"/>
          <w:lang w:eastAsia="en-US"/>
        </w:rPr>
        <w:t>verificará  que</w:t>
      </w:r>
      <w:proofErr w:type="gramEnd"/>
      <w:r w:rsidRPr="00803303">
        <w:rPr>
          <w:rFonts w:ascii="Montserrat" w:eastAsiaTheme="minorEastAsia" w:hAnsi="Montserrat" w:cs="Arial"/>
          <w:sz w:val="22"/>
          <w:szCs w:val="22"/>
          <w:lang w:eastAsia="en-US"/>
        </w:rPr>
        <w:t xml:space="preserve"> queden programadas todas las unidades relacionadas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r w:rsidRPr="00803303">
        <w:rPr>
          <w:rFonts w:ascii="Montserrat" w:eastAsiaTheme="minorEastAsia" w:hAnsi="Montserrat" w:cs="Arial"/>
          <w:sz w:val="22"/>
          <w:szCs w:val="22"/>
          <w:lang w:eastAsia="en-US"/>
        </w:rPr>
        <w:t xml:space="preserve"> en 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22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VEINTIDÓS</w:t>
      </w:r>
      <w:r w:rsidRPr="00803303">
        <w:rPr>
          <w:rFonts w:ascii="Montserrat" w:eastAsiaTheme="minorEastAsia" w:hAnsi="Montserrat" w:cstheme="minorBidi"/>
          <w:b/>
          <w:sz w:val="22"/>
          <w:szCs w:val="22"/>
          <w:lang w:val="es-ES_tradnl" w:eastAsia="en-US"/>
        </w:rPr>
        <w:t>) “Programa calendarizado para la realización del servicio de control de fauna nociva”</w:t>
      </w:r>
      <w:r w:rsidRPr="00803303">
        <w:rPr>
          <w:rFonts w:ascii="Montserrat" w:eastAsiaTheme="minorEastAsia" w:hAnsi="Montserrat" w:cs="Arial"/>
          <w:sz w:val="22"/>
          <w:szCs w:val="22"/>
          <w:lang w:eastAsia="en-US"/>
        </w:rPr>
        <w:t>.</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verificará que se plasmen todas las fechas de realización del servicio en 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22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VEINTIDÓS</w:t>
      </w:r>
      <w:r w:rsidRPr="00803303">
        <w:rPr>
          <w:rFonts w:ascii="Montserrat" w:eastAsiaTheme="minorEastAsia" w:hAnsi="Montserrat" w:cstheme="minorBidi"/>
          <w:b/>
          <w:sz w:val="22"/>
          <w:szCs w:val="22"/>
          <w:lang w:val="es-ES_tradnl" w:eastAsia="en-US"/>
        </w:rPr>
        <w:t>) “Programa calendarizado para la realización del servicio de control de fauna nociva”</w:t>
      </w:r>
      <w:r w:rsidRPr="00803303">
        <w:rPr>
          <w:rFonts w:ascii="Montserrat" w:eastAsiaTheme="minorEastAsia" w:hAnsi="Montserrat" w:cs="Arial"/>
          <w:sz w:val="22"/>
          <w:szCs w:val="22"/>
          <w:lang w:eastAsia="en-US"/>
        </w:rPr>
        <w:t>.</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iCs/>
          <w:sz w:val="22"/>
          <w:szCs w:val="22"/>
          <w:lang w:eastAsia="en-US"/>
        </w:rPr>
        <w:t xml:space="preserve">Se </w:t>
      </w:r>
      <w:proofErr w:type="gramStart"/>
      <w:r w:rsidRPr="00803303">
        <w:rPr>
          <w:rFonts w:ascii="Montserrat" w:eastAsiaTheme="minorEastAsia" w:hAnsi="Montserrat" w:cs="Arial"/>
          <w:iCs/>
          <w:sz w:val="22"/>
          <w:szCs w:val="22"/>
          <w:lang w:eastAsia="en-US"/>
        </w:rPr>
        <w:t>verificará  que</w:t>
      </w:r>
      <w:proofErr w:type="gramEnd"/>
      <w:r w:rsidRPr="00803303">
        <w:rPr>
          <w:rFonts w:ascii="Montserrat" w:eastAsiaTheme="minorEastAsia" w:hAnsi="Montserrat" w:cs="Arial"/>
          <w:iCs/>
          <w:sz w:val="22"/>
          <w:szCs w:val="22"/>
          <w:lang w:eastAsia="en-US"/>
        </w:rPr>
        <w:t xml:space="preserve"> la cotización sea vigente, esté expedida a nombre del licitante, que sea en hoja membretada original y que presente los siguientes datos: nombre del proveedor, dirección donde está ubicado el establecimiento, números telefónicos, así como dirección de correo electrónico. Asimismo se verificará que esta cotización presente los nombres comerciales de los productos a utilizar en la prestación del servicio, la unidad de medida y el precio unitario y que </w:t>
      </w:r>
      <w:proofErr w:type="gramStart"/>
      <w:r w:rsidRPr="00803303">
        <w:rPr>
          <w:rFonts w:ascii="Montserrat" w:eastAsiaTheme="minorEastAsia" w:hAnsi="Montserrat" w:cs="Arial"/>
          <w:iCs/>
          <w:sz w:val="22"/>
          <w:szCs w:val="22"/>
          <w:lang w:eastAsia="en-US"/>
        </w:rPr>
        <w:t>únicamente  se</w:t>
      </w:r>
      <w:proofErr w:type="gramEnd"/>
      <w:r w:rsidRPr="00803303">
        <w:rPr>
          <w:rFonts w:ascii="Montserrat" w:eastAsiaTheme="minorEastAsia" w:hAnsi="Montserrat" w:cs="Arial"/>
          <w:iCs/>
          <w:sz w:val="22"/>
          <w:szCs w:val="22"/>
          <w:lang w:eastAsia="en-US"/>
        </w:rPr>
        <w:t xml:space="preserve"> coticen los productos propuestos a utilizar en el servicio </w:t>
      </w:r>
      <w:r w:rsidRPr="00803303">
        <w:rPr>
          <w:rFonts w:ascii="Montserrat" w:eastAsiaTheme="minorEastAsia" w:hAnsi="Montserrat" w:cs="Arial"/>
          <w:iCs/>
          <w:sz w:val="22"/>
          <w:szCs w:val="22"/>
          <w:lang w:eastAsia="en-US"/>
        </w:rPr>
        <w:lastRenderedPageBreak/>
        <w:t xml:space="preserve">objeto de la presente licitación, propuestos por el propio licitante.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verificará que el Certificado de Aplicación o Constancia de Servicio cumpla con la normativa de regulación sanitaria establecida por la Secretaría de Salud correspondiente a cada entidad o demarcación y que, además cumpla con lo establecido en el numeral 5.9 de </w:t>
      </w:r>
      <w:r w:rsidRPr="00803303">
        <w:rPr>
          <w:rFonts w:ascii="Montserrat" w:eastAsiaTheme="minorEastAsia" w:hAnsi="Montserrat" w:cs="Arial"/>
          <w:bCs/>
          <w:sz w:val="22"/>
          <w:szCs w:val="22"/>
          <w:lang w:eastAsia="en-US"/>
        </w:rPr>
        <w:t>la NORMA Oficial Mexicana NOM-256-SSAI-2012,”Condiciones sanitarias que deben de cumplir los establecimientos y personal dedicados a los servicios urbanos de control de plagas mediante plaguicidas.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eastAsia="en-US"/>
        </w:rPr>
        <w:t>Se verificará que exista congruencia entre los documentos que tengan una interrelación.</w:t>
      </w:r>
    </w:p>
    <w:p w:rsidR="006C7316" w:rsidRPr="00803303" w:rsidRDefault="006C7316" w:rsidP="006C7316">
      <w:pPr>
        <w:ind w:firstLine="357"/>
        <w:jc w:val="both"/>
        <w:rPr>
          <w:rFonts w:ascii="Montserrat" w:hAnsi="Montserrat" w:cs="Arial"/>
          <w:sz w:val="22"/>
          <w:szCs w:val="22"/>
          <w:highlight w:val="green"/>
          <w:lang w:val="es-MX"/>
        </w:rPr>
      </w:pPr>
    </w:p>
    <w:p w:rsidR="0050710B" w:rsidRPr="00803303" w:rsidRDefault="0050710B" w:rsidP="00711F1B">
      <w:pPr>
        <w:numPr>
          <w:ilvl w:val="1"/>
          <w:numId w:val="18"/>
        </w:numPr>
        <w:tabs>
          <w:tab w:val="clear" w:pos="1440"/>
        </w:tabs>
        <w:ind w:left="0" w:firstLine="0"/>
        <w:jc w:val="both"/>
        <w:rPr>
          <w:rFonts w:ascii="Montserrat" w:hAnsi="Montserrat" w:cs="Arial"/>
          <w:b/>
          <w:sz w:val="22"/>
          <w:szCs w:val="22"/>
          <w:lang w:val="es-MX"/>
        </w:rPr>
      </w:pPr>
      <w:r w:rsidRPr="00803303">
        <w:rPr>
          <w:rFonts w:ascii="Montserrat" w:hAnsi="Montserrat" w:cs="Arial"/>
          <w:b/>
          <w:sz w:val="22"/>
          <w:szCs w:val="22"/>
          <w:lang w:val="es-MX"/>
        </w:rPr>
        <w:t>MODALIDAD DE LA CONTRATACIÓN:</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Instituto celebrará contrato</w:t>
      </w:r>
      <w:r w:rsidR="003E7E4D" w:rsidRPr="00803303">
        <w:rPr>
          <w:rFonts w:ascii="Montserrat" w:hAnsi="Montserrat" w:cs="Arial"/>
          <w:sz w:val="22"/>
          <w:szCs w:val="22"/>
          <w:lang w:val="es-MX"/>
        </w:rPr>
        <w:t xml:space="preserve"> abierto, mínimos y máximos. 40% y</w:t>
      </w:r>
      <w:r w:rsidRPr="00803303">
        <w:rPr>
          <w:rFonts w:ascii="Montserrat" w:hAnsi="Montserrat" w:cs="Arial"/>
          <w:sz w:val="22"/>
          <w:szCs w:val="22"/>
          <w:lang w:val="es-MX"/>
        </w:rPr>
        <w:t xml:space="preserve"> 100%</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máxima indicada en el </w:t>
      </w:r>
      <w:r w:rsidRPr="00803303">
        <w:rPr>
          <w:rFonts w:ascii="Montserrat" w:hAnsi="Montserrat" w:cs="Arial"/>
          <w:b/>
          <w:sz w:val="22"/>
          <w:szCs w:val="22"/>
          <w:lang w:val="es-MX"/>
        </w:rPr>
        <w:t>Anexo Número 1 (uno)</w:t>
      </w:r>
      <w:r w:rsidRPr="00803303">
        <w:rPr>
          <w:rFonts w:ascii="Montserrat" w:hAnsi="Montserrat" w:cs="Arial"/>
          <w:sz w:val="22"/>
          <w:szCs w:val="22"/>
          <w:lang w:val="es-MX"/>
        </w:rPr>
        <w:t xml:space="preserve"> es únicamente como referencia para efectos de cotización y no como compromiso para su realización.</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3.1.</w:t>
      </w:r>
      <w:r w:rsidRPr="00803303">
        <w:rPr>
          <w:rFonts w:ascii="Montserrat" w:hAnsi="Montserrat" w:cs="Arial"/>
          <w:b/>
          <w:sz w:val="22"/>
          <w:szCs w:val="22"/>
          <w:lang w:val="es-MX"/>
        </w:rPr>
        <w:tab/>
        <w:t>TIPO DE ABASTECIMIENTO</w:t>
      </w:r>
    </w:p>
    <w:p w:rsidR="0050710B" w:rsidRPr="00803303" w:rsidRDefault="0050710B" w:rsidP="0050710B">
      <w:pPr>
        <w:tabs>
          <w:tab w:val="left" w:pos="1134"/>
        </w:tabs>
        <w:overflowPunct w:val="0"/>
        <w:autoSpaceDE w:val="0"/>
        <w:jc w:val="both"/>
        <w:textAlignment w:val="baseline"/>
        <w:rPr>
          <w:rFonts w:ascii="Montserrat" w:hAnsi="Montserrat" w:cs="Arial"/>
          <w:b/>
          <w:sz w:val="22"/>
          <w:szCs w:val="22"/>
          <w:lang w:val="es-MX"/>
        </w:rPr>
      </w:pPr>
    </w:p>
    <w:p w:rsidR="0050710B" w:rsidRPr="00803303" w:rsidRDefault="0050710B" w:rsidP="0050710B">
      <w:pPr>
        <w:jc w:val="both"/>
        <w:rPr>
          <w:rFonts w:ascii="Montserrat" w:hAnsi="Montserrat" w:cs="Arial"/>
          <w:color w:val="002060"/>
          <w:sz w:val="22"/>
          <w:szCs w:val="22"/>
          <w:lang w:val="es-MX"/>
        </w:rPr>
      </w:pPr>
      <w:r w:rsidRPr="00803303">
        <w:rPr>
          <w:rFonts w:ascii="Montserrat" w:hAnsi="Montserrat" w:cs="Arial"/>
          <w:sz w:val="22"/>
          <w:szCs w:val="22"/>
          <w:lang w:val="es-MX"/>
        </w:rPr>
        <w:t>Para efectos de la presente Convocatoria se requiere de una sola fuente de abastecimiento</w:t>
      </w:r>
      <w:r w:rsidRPr="00803303">
        <w:rPr>
          <w:rFonts w:ascii="Montserrat" w:hAnsi="Montserrat" w:cs="Arial"/>
          <w:color w:val="002060"/>
          <w:sz w:val="22"/>
          <w:szCs w:val="22"/>
          <w:lang w:val="es-MX"/>
        </w:rPr>
        <w:t>.</w:t>
      </w:r>
    </w:p>
    <w:p w:rsidR="0050710B" w:rsidRPr="00803303" w:rsidRDefault="0050710B" w:rsidP="0050710B">
      <w:pPr>
        <w:jc w:val="both"/>
        <w:rPr>
          <w:rFonts w:ascii="Montserrat" w:hAnsi="Montserrat" w:cs="Arial"/>
          <w:color w:val="FF0000"/>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3.2.</w:t>
      </w:r>
      <w:r w:rsidRPr="00803303">
        <w:rPr>
          <w:rFonts w:ascii="Montserrat" w:hAnsi="Montserrat" w:cs="Arial"/>
          <w:b/>
          <w:sz w:val="22"/>
          <w:szCs w:val="22"/>
          <w:lang w:val="es-MX"/>
        </w:rPr>
        <w:tab/>
        <w:t>FECHA, HORA Y DOMICILIO DE LOS EVENTOS</w:t>
      </w:r>
      <w:r w:rsidR="003E7E4D" w:rsidRPr="00803303">
        <w:rPr>
          <w:rFonts w:ascii="Montserrat" w:hAnsi="Montserrat" w:cs="Arial"/>
          <w:b/>
          <w:sz w:val="22"/>
          <w:szCs w:val="22"/>
          <w:lang w:val="es-MX"/>
        </w:rPr>
        <w:t>; MEDIOS</w:t>
      </w:r>
      <w:r w:rsidRPr="00803303">
        <w:rPr>
          <w:rFonts w:ascii="Montserrat" w:hAnsi="Montserrat" w:cs="Arial"/>
          <w:b/>
          <w:sz w:val="22"/>
          <w:szCs w:val="22"/>
          <w:lang w:val="es-MX"/>
        </w:rPr>
        <w:t xml:space="preserve"> Y EN SU CASO, REDUCCIÓN DE PLAZO PARA LA PRESENTACIÓN DE LAS PROPOSICIONES.</w:t>
      </w:r>
    </w:p>
    <w:p w:rsidR="0050710B" w:rsidRPr="00803303" w:rsidRDefault="0050710B" w:rsidP="0050710B">
      <w:pPr>
        <w:jc w:val="both"/>
        <w:rPr>
          <w:rFonts w:ascii="Montserrat" w:hAnsi="Montserrat" w:cs="Arial"/>
          <w:sz w:val="22"/>
          <w:szCs w:val="22"/>
          <w:lang w:val="es-MX"/>
        </w:rPr>
      </w:pPr>
    </w:p>
    <w:tbl>
      <w:tblPr>
        <w:tblW w:w="9782" w:type="dxa"/>
        <w:jc w:val="center"/>
        <w:tblInd w:w="107" w:type="dxa"/>
        <w:tblLayout w:type="fixed"/>
        <w:tblLook w:val="0000" w:firstRow="0" w:lastRow="0" w:firstColumn="0" w:lastColumn="0" w:noHBand="0" w:noVBand="0"/>
      </w:tblPr>
      <w:tblGrid>
        <w:gridCol w:w="3236"/>
        <w:gridCol w:w="1489"/>
        <w:gridCol w:w="1939"/>
        <w:gridCol w:w="3118"/>
      </w:tblGrid>
      <w:tr w:rsidR="009D555F" w:rsidRPr="00803303" w:rsidTr="000343B2">
        <w:trPr>
          <w:trHeight w:val="270"/>
          <w:tblHeader/>
          <w:jc w:val="center"/>
        </w:trPr>
        <w:tc>
          <w:tcPr>
            <w:tcW w:w="3236"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t>E V E N T O S</w:t>
            </w:r>
          </w:p>
        </w:tc>
        <w:tc>
          <w:tcPr>
            <w:tcW w:w="1489"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t>F E C H A</w:t>
            </w:r>
          </w:p>
        </w:tc>
        <w:tc>
          <w:tcPr>
            <w:tcW w:w="1939"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L U G A R</w:t>
            </w:r>
          </w:p>
        </w:tc>
      </w:tr>
      <w:tr w:rsidR="009D555F" w:rsidRPr="00803303" w:rsidTr="000343B2">
        <w:trPr>
          <w:trHeight w:val="898"/>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rPr>
                <w:rFonts w:ascii="Montserrat" w:hAnsi="Montserrat" w:cs="Arial"/>
                <w:sz w:val="22"/>
                <w:szCs w:val="22"/>
              </w:rPr>
            </w:pPr>
            <w:r w:rsidRPr="00803303">
              <w:rPr>
                <w:rFonts w:ascii="Montserrat" w:hAnsi="Montserrat" w:cs="Arial"/>
                <w:sz w:val="22"/>
                <w:szCs w:val="22"/>
              </w:rPr>
              <w:t>Primera Junta de Aclaración de la convocatoria a la licitación.</w:t>
            </w:r>
          </w:p>
        </w:tc>
        <w:tc>
          <w:tcPr>
            <w:tcW w:w="1489" w:type="dxa"/>
            <w:tcBorders>
              <w:top w:val="single" w:sz="4" w:space="0" w:color="000000"/>
              <w:left w:val="single" w:sz="4" w:space="0" w:color="000000"/>
              <w:bottom w:val="single" w:sz="4" w:space="0" w:color="000000"/>
            </w:tcBorders>
            <w:vAlign w:val="center"/>
          </w:tcPr>
          <w:p w:rsidR="009D555F" w:rsidRPr="00803303" w:rsidRDefault="000343B2" w:rsidP="000D67D2">
            <w:pPr>
              <w:snapToGrid w:val="0"/>
              <w:jc w:val="center"/>
              <w:rPr>
                <w:rFonts w:ascii="Montserrat" w:eastAsia="Calibri" w:hAnsi="Montserrat" w:cs="Arial"/>
                <w:b/>
                <w:sz w:val="22"/>
                <w:szCs w:val="22"/>
              </w:rPr>
            </w:pPr>
            <w:r>
              <w:rPr>
                <w:rFonts w:ascii="Montserrat" w:eastAsia="Calibri" w:hAnsi="Montserrat" w:cs="Arial"/>
                <w:b/>
                <w:sz w:val="22"/>
                <w:szCs w:val="22"/>
              </w:rPr>
              <w:t>19/12/2023</w:t>
            </w:r>
          </w:p>
        </w:tc>
        <w:tc>
          <w:tcPr>
            <w:tcW w:w="1939" w:type="dxa"/>
            <w:tcBorders>
              <w:top w:val="single" w:sz="4" w:space="0" w:color="000000"/>
              <w:left w:val="single" w:sz="4" w:space="0" w:color="000000"/>
              <w:bottom w:val="single" w:sz="4" w:space="0" w:color="000000"/>
            </w:tcBorders>
            <w:vAlign w:val="center"/>
          </w:tcPr>
          <w:p w:rsidR="009D555F" w:rsidRPr="00803303" w:rsidRDefault="000343B2" w:rsidP="000D67D2">
            <w:pPr>
              <w:snapToGrid w:val="0"/>
              <w:jc w:val="center"/>
              <w:rPr>
                <w:rFonts w:ascii="Montserrat" w:eastAsia="Calibri" w:hAnsi="Montserrat" w:cs="Arial"/>
                <w:b/>
                <w:sz w:val="22"/>
                <w:szCs w:val="22"/>
              </w:rPr>
            </w:pPr>
            <w:r>
              <w:rPr>
                <w:rFonts w:ascii="Montserrat" w:eastAsia="Calibri" w:hAnsi="Montserrat" w:cs="Arial"/>
                <w:b/>
                <w:sz w:val="22"/>
                <w:szCs w:val="22"/>
              </w:rPr>
              <w:t>12:00</w:t>
            </w:r>
          </w:p>
        </w:tc>
        <w:tc>
          <w:tcPr>
            <w:tcW w:w="3118" w:type="dxa"/>
            <w:vMerge w:val="restart"/>
            <w:tcBorders>
              <w:top w:val="single" w:sz="4" w:space="0" w:color="000000"/>
              <w:left w:val="single" w:sz="4" w:space="0" w:color="000000"/>
              <w:right w:val="single" w:sz="4" w:space="0" w:color="000000"/>
            </w:tcBorders>
          </w:tcPr>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r w:rsidRPr="00803303">
              <w:rPr>
                <w:rFonts w:ascii="Montserrat" w:hAnsi="Montserrat" w:cs="Arial"/>
                <w:i/>
                <w:sz w:val="22"/>
                <w:szCs w:val="22"/>
              </w:rPr>
              <w:t>COMPRANET</w:t>
            </w:r>
          </w:p>
        </w:tc>
      </w:tr>
      <w:tr w:rsidR="009D555F" w:rsidRPr="00803303" w:rsidTr="000343B2">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Acto de Presentación y Apertura de Proposiciones.</w:t>
            </w:r>
          </w:p>
        </w:tc>
        <w:tc>
          <w:tcPr>
            <w:tcW w:w="1489" w:type="dxa"/>
            <w:tcBorders>
              <w:top w:val="single" w:sz="4" w:space="0" w:color="000000"/>
              <w:left w:val="single" w:sz="4" w:space="0" w:color="000000"/>
              <w:bottom w:val="single" w:sz="4" w:space="0" w:color="000000"/>
            </w:tcBorders>
            <w:vAlign w:val="center"/>
          </w:tcPr>
          <w:p w:rsidR="009D555F" w:rsidRPr="00803303" w:rsidRDefault="000343B2" w:rsidP="000D67D2">
            <w:pPr>
              <w:snapToGrid w:val="0"/>
              <w:jc w:val="center"/>
              <w:rPr>
                <w:rFonts w:ascii="Montserrat" w:eastAsia="Calibri" w:hAnsi="Montserrat" w:cs="Arial"/>
                <w:b/>
                <w:sz w:val="22"/>
                <w:szCs w:val="22"/>
              </w:rPr>
            </w:pPr>
            <w:r>
              <w:rPr>
                <w:rFonts w:ascii="Montserrat" w:eastAsia="Calibri" w:hAnsi="Montserrat" w:cs="Arial"/>
                <w:b/>
                <w:sz w:val="22"/>
                <w:szCs w:val="22"/>
              </w:rPr>
              <w:t>26/12/2023</w:t>
            </w:r>
          </w:p>
        </w:tc>
        <w:tc>
          <w:tcPr>
            <w:tcW w:w="1939" w:type="dxa"/>
            <w:tcBorders>
              <w:top w:val="single" w:sz="4" w:space="0" w:color="000000"/>
              <w:left w:val="single" w:sz="4" w:space="0" w:color="000000"/>
              <w:bottom w:val="single" w:sz="4" w:space="0" w:color="000000"/>
            </w:tcBorders>
            <w:vAlign w:val="center"/>
          </w:tcPr>
          <w:p w:rsidR="009D555F" w:rsidRPr="00803303" w:rsidRDefault="000343B2" w:rsidP="00A61EEF">
            <w:pPr>
              <w:snapToGrid w:val="0"/>
              <w:jc w:val="center"/>
              <w:rPr>
                <w:rFonts w:ascii="Montserrat" w:eastAsia="Calibri" w:hAnsi="Montserrat" w:cs="Arial"/>
                <w:b/>
                <w:sz w:val="22"/>
                <w:szCs w:val="22"/>
              </w:rPr>
            </w:pPr>
            <w:r>
              <w:rPr>
                <w:rFonts w:ascii="Montserrat" w:eastAsia="Calibri" w:hAnsi="Montserrat" w:cs="Arial"/>
                <w:b/>
                <w:sz w:val="22"/>
                <w:szCs w:val="22"/>
              </w:rPr>
              <w:t>12:00</w:t>
            </w:r>
          </w:p>
        </w:tc>
        <w:tc>
          <w:tcPr>
            <w:tcW w:w="3118" w:type="dxa"/>
            <w:vMerge/>
            <w:tcBorders>
              <w:left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0343B2">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Fallo</w:t>
            </w:r>
          </w:p>
        </w:tc>
        <w:tc>
          <w:tcPr>
            <w:tcW w:w="1489" w:type="dxa"/>
            <w:tcBorders>
              <w:top w:val="single" w:sz="4" w:space="0" w:color="000000"/>
              <w:left w:val="single" w:sz="4" w:space="0" w:color="000000"/>
              <w:bottom w:val="single" w:sz="4" w:space="0" w:color="000000"/>
            </w:tcBorders>
            <w:vAlign w:val="center"/>
          </w:tcPr>
          <w:p w:rsidR="009D555F" w:rsidRPr="00803303" w:rsidRDefault="000343B2" w:rsidP="000D67D2">
            <w:pPr>
              <w:snapToGrid w:val="0"/>
              <w:jc w:val="center"/>
              <w:rPr>
                <w:rFonts w:ascii="Montserrat" w:eastAsia="Calibri" w:hAnsi="Montserrat" w:cs="Arial"/>
                <w:b/>
                <w:sz w:val="22"/>
                <w:szCs w:val="22"/>
              </w:rPr>
            </w:pPr>
            <w:r>
              <w:rPr>
                <w:rFonts w:ascii="Montserrat" w:eastAsia="Calibri" w:hAnsi="Montserrat" w:cs="Arial"/>
                <w:b/>
                <w:sz w:val="22"/>
                <w:szCs w:val="22"/>
              </w:rPr>
              <w:t>04/01/2024</w:t>
            </w:r>
          </w:p>
        </w:tc>
        <w:tc>
          <w:tcPr>
            <w:tcW w:w="1939" w:type="dxa"/>
            <w:tcBorders>
              <w:top w:val="single" w:sz="4" w:space="0" w:color="000000"/>
              <w:left w:val="single" w:sz="4" w:space="0" w:color="000000"/>
              <w:bottom w:val="single" w:sz="4" w:space="0" w:color="000000"/>
            </w:tcBorders>
            <w:vAlign w:val="center"/>
          </w:tcPr>
          <w:p w:rsidR="009D555F" w:rsidRPr="00803303" w:rsidRDefault="000343B2" w:rsidP="000D67D2">
            <w:pPr>
              <w:snapToGrid w:val="0"/>
              <w:jc w:val="center"/>
              <w:rPr>
                <w:rFonts w:ascii="Montserrat" w:eastAsia="Calibri" w:hAnsi="Montserrat" w:cs="Arial"/>
                <w:b/>
                <w:sz w:val="22"/>
                <w:szCs w:val="22"/>
              </w:rPr>
            </w:pPr>
            <w:r>
              <w:rPr>
                <w:rFonts w:ascii="Montserrat" w:eastAsia="Calibri" w:hAnsi="Montserrat" w:cs="Arial"/>
                <w:b/>
                <w:sz w:val="22"/>
                <w:szCs w:val="22"/>
              </w:rPr>
              <w:t>14:00</w:t>
            </w:r>
          </w:p>
        </w:tc>
        <w:tc>
          <w:tcPr>
            <w:tcW w:w="3118" w:type="dxa"/>
            <w:vMerge/>
            <w:tcBorders>
              <w:left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0343B2">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Firma del contrato</w:t>
            </w:r>
          </w:p>
        </w:tc>
        <w:tc>
          <w:tcPr>
            <w:tcW w:w="1489" w:type="dxa"/>
            <w:tcBorders>
              <w:top w:val="single" w:sz="4" w:space="0" w:color="000000"/>
              <w:left w:val="single" w:sz="4" w:space="0" w:color="000000"/>
              <w:bottom w:val="single" w:sz="4" w:space="0" w:color="000000"/>
            </w:tcBorders>
            <w:vAlign w:val="center"/>
          </w:tcPr>
          <w:p w:rsidR="009D555F" w:rsidRPr="00803303" w:rsidRDefault="000343B2" w:rsidP="009D555F">
            <w:pPr>
              <w:snapToGrid w:val="0"/>
              <w:jc w:val="center"/>
              <w:rPr>
                <w:rFonts w:ascii="Montserrat" w:eastAsia="Calibri" w:hAnsi="Montserrat" w:cs="Arial"/>
                <w:b/>
                <w:sz w:val="22"/>
                <w:szCs w:val="22"/>
              </w:rPr>
            </w:pPr>
            <w:r>
              <w:rPr>
                <w:rFonts w:ascii="Montserrat" w:eastAsia="Calibri" w:hAnsi="Montserrat" w:cs="Arial"/>
                <w:b/>
                <w:sz w:val="22"/>
                <w:szCs w:val="22"/>
              </w:rPr>
              <w:t>09/01/2024</w:t>
            </w:r>
          </w:p>
        </w:tc>
        <w:tc>
          <w:tcPr>
            <w:tcW w:w="1939" w:type="dxa"/>
            <w:tcBorders>
              <w:top w:val="single" w:sz="4" w:space="0" w:color="000000"/>
              <w:left w:val="single" w:sz="4" w:space="0" w:color="000000"/>
              <w:bottom w:val="single" w:sz="4" w:space="0" w:color="000000"/>
            </w:tcBorders>
            <w:vAlign w:val="center"/>
          </w:tcPr>
          <w:p w:rsidR="009D555F" w:rsidRPr="00803303" w:rsidRDefault="00C70F95" w:rsidP="000343B2">
            <w:pPr>
              <w:snapToGrid w:val="0"/>
              <w:jc w:val="center"/>
              <w:rPr>
                <w:rFonts w:ascii="Montserrat" w:eastAsia="Calibri" w:hAnsi="Montserrat" w:cs="Arial"/>
                <w:b/>
                <w:sz w:val="22"/>
                <w:szCs w:val="22"/>
              </w:rPr>
            </w:pPr>
            <w:r w:rsidRPr="00803303">
              <w:rPr>
                <w:rFonts w:ascii="Montserrat" w:eastAsia="Calibri" w:hAnsi="Montserrat" w:cs="Arial"/>
                <w:b/>
                <w:sz w:val="22"/>
                <w:szCs w:val="22"/>
              </w:rPr>
              <w:t>DE 0</w:t>
            </w:r>
            <w:r w:rsidR="000343B2">
              <w:rPr>
                <w:rFonts w:ascii="Montserrat" w:eastAsia="Calibri" w:hAnsi="Montserrat" w:cs="Arial"/>
                <w:b/>
                <w:sz w:val="22"/>
                <w:szCs w:val="22"/>
              </w:rPr>
              <w:t>8</w:t>
            </w:r>
            <w:r w:rsidRPr="00803303">
              <w:rPr>
                <w:rFonts w:ascii="Montserrat" w:eastAsia="Calibri" w:hAnsi="Montserrat" w:cs="Arial"/>
                <w:b/>
                <w:sz w:val="22"/>
                <w:szCs w:val="22"/>
              </w:rPr>
              <w:t>:00 A.M. A 0</w:t>
            </w:r>
            <w:r w:rsidR="000343B2">
              <w:rPr>
                <w:rFonts w:ascii="Montserrat" w:eastAsia="Calibri" w:hAnsi="Montserrat" w:cs="Arial"/>
                <w:b/>
                <w:sz w:val="22"/>
                <w:szCs w:val="22"/>
              </w:rPr>
              <w:t>4</w:t>
            </w:r>
            <w:r w:rsidRPr="00803303">
              <w:rPr>
                <w:rFonts w:ascii="Montserrat" w:eastAsia="Calibri" w:hAnsi="Montserrat" w:cs="Arial"/>
                <w:b/>
                <w:sz w:val="22"/>
                <w:szCs w:val="22"/>
              </w:rPr>
              <w:t>:00</w:t>
            </w:r>
            <w:r w:rsidR="009D555F" w:rsidRPr="00803303">
              <w:rPr>
                <w:rFonts w:ascii="Montserrat" w:eastAsia="Calibri" w:hAnsi="Montserrat" w:cs="Arial"/>
                <w:b/>
                <w:sz w:val="22"/>
                <w:szCs w:val="22"/>
              </w:rPr>
              <w:t xml:space="preserve"> </w:t>
            </w:r>
            <w:r w:rsidRPr="00803303">
              <w:rPr>
                <w:rFonts w:ascii="Montserrat" w:eastAsia="Calibri" w:hAnsi="Montserrat" w:cs="Arial"/>
                <w:b/>
                <w:sz w:val="22"/>
                <w:szCs w:val="22"/>
              </w:rPr>
              <w:t>P.M.</w:t>
            </w:r>
            <w:r w:rsidR="009D555F" w:rsidRPr="00803303">
              <w:rPr>
                <w:rFonts w:ascii="Montserrat" w:eastAsia="Calibri" w:hAnsi="Montserrat" w:cs="Arial"/>
                <w:b/>
                <w:sz w:val="22"/>
                <w:szCs w:val="22"/>
              </w:rPr>
              <w:t xml:space="preserve"> OFICINA DE CONTRATOS</w:t>
            </w:r>
          </w:p>
        </w:tc>
        <w:tc>
          <w:tcPr>
            <w:tcW w:w="3118" w:type="dxa"/>
            <w:vMerge/>
            <w:tcBorders>
              <w:left w:val="single" w:sz="4" w:space="0" w:color="000000"/>
              <w:bottom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9D555F" w:rsidRPr="00803303" w:rsidRDefault="009D555F" w:rsidP="000D67D2">
            <w:pPr>
              <w:snapToGrid w:val="0"/>
              <w:spacing w:line="192" w:lineRule="atLeast"/>
              <w:rPr>
                <w:rFonts w:ascii="Montserrat" w:hAnsi="Montserrat" w:cs="Arial"/>
                <w:bCs/>
                <w:iCs/>
                <w:sz w:val="22"/>
                <w:szCs w:val="22"/>
              </w:rPr>
            </w:pPr>
            <w:r w:rsidRPr="00803303">
              <w:rPr>
                <w:rFonts w:ascii="Montserrat" w:hAnsi="Montserrat" w:cs="Arial"/>
                <w:bCs/>
                <w:iCs/>
                <w:sz w:val="22"/>
                <w:szCs w:val="22"/>
              </w:rPr>
              <w:t>Si</w:t>
            </w: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NACIONAL (artículo 28 fracción I de la LAASSP)</w:t>
            </w:r>
          </w:p>
        </w:tc>
      </w:tr>
      <w:tr w:rsidR="009D555F" w:rsidRPr="00803303" w:rsidTr="003C721C">
        <w:trPr>
          <w:jc w:val="center"/>
        </w:trPr>
        <w:tc>
          <w:tcPr>
            <w:tcW w:w="3236" w:type="dxa"/>
            <w:tcBorders>
              <w:top w:val="single" w:sz="4" w:space="0" w:color="000000"/>
              <w:left w:val="single" w:sz="4" w:space="0" w:color="000000"/>
              <w:bottom w:val="single" w:sz="4" w:space="0" w:color="auto"/>
            </w:tcBorders>
            <w:vAlign w:val="center"/>
          </w:tcPr>
          <w:p w:rsidR="009D555F" w:rsidRPr="00803303" w:rsidRDefault="009D555F" w:rsidP="000D67D2">
            <w:pPr>
              <w:snapToGrid w:val="0"/>
              <w:spacing w:line="192" w:lineRule="atLeast"/>
              <w:rPr>
                <w:rFonts w:ascii="Montserrat" w:hAnsi="Montserrat" w:cs="Arial"/>
                <w:sz w:val="22"/>
                <w:szCs w:val="22"/>
              </w:rPr>
            </w:pPr>
            <w:r w:rsidRPr="00803303">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9D555F" w:rsidRPr="00803303" w:rsidRDefault="009D555F" w:rsidP="000D67D2">
            <w:pPr>
              <w:snapToGrid w:val="0"/>
              <w:spacing w:line="192" w:lineRule="atLeast"/>
              <w:rPr>
                <w:rFonts w:ascii="Montserrat" w:hAnsi="Montserrat" w:cs="Arial"/>
                <w:sz w:val="22"/>
                <w:szCs w:val="22"/>
              </w:rPr>
            </w:pPr>
            <w:r w:rsidRPr="00803303">
              <w:rPr>
                <w:rFonts w:ascii="Montserrat" w:hAnsi="Montserrat" w:cs="Arial"/>
                <w:sz w:val="22"/>
                <w:szCs w:val="22"/>
              </w:rPr>
              <w:t>Electrónica (artículo 26 Bis, fracción II de la LAASSP)</w:t>
            </w:r>
          </w:p>
        </w:tc>
      </w:tr>
    </w:tbl>
    <w:p w:rsidR="0050710B" w:rsidRDefault="0050710B" w:rsidP="0050710B">
      <w:pPr>
        <w:rPr>
          <w:rFonts w:ascii="Montserrat" w:hAnsi="Montserrat" w:cs="Arial"/>
          <w:b/>
          <w:bCs/>
          <w:sz w:val="22"/>
          <w:szCs w:val="22"/>
        </w:rPr>
      </w:pPr>
    </w:p>
    <w:p w:rsidR="00E5516A" w:rsidRPr="00803303" w:rsidRDefault="00E5516A" w:rsidP="0050710B">
      <w:pPr>
        <w:rPr>
          <w:rFonts w:ascii="Montserrat" w:hAnsi="Montserrat" w:cs="Arial"/>
          <w:b/>
          <w:bCs/>
          <w:sz w:val="22"/>
          <w:szCs w:val="22"/>
        </w:rPr>
      </w:pPr>
    </w:p>
    <w:p w:rsidR="0050710B" w:rsidRPr="00E5516A" w:rsidRDefault="0050710B" w:rsidP="00711F1B">
      <w:pPr>
        <w:numPr>
          <w:ilvl w:val="1"/>
          <w:numId w:val="18"/>
        </w:numPr>
        <w:tabs>
          <w:tab w:val="clear" w:pos="1440"/>
          <w:tab w:val="num" w:pos="426"/>
        </w:tabs>
        <w:ind w:hanging="1440"/>
        <w:rPr>
          <w:rFonts w:ascii="Montserrat" w:hAnsi="Montserrat" w:cs="Arial"/>
          <w:b/>
          <w:bCs/>
          <w:sz w:val="22"/>
          <w:szCs w:val="22"/>
          <w:lang w:val="es-MX"/>
        </w:rPr>
      </w:pPr>
      <w:r w:rsidRPr="00E5516A">
        <w:rPr>
          <w:rFonts w:ascii="Montserrat" w:hAnsi="Montserrat" w:cs="Arial"/>
          <w:b/>
          <w:bCs/>
          <w:sz w:val="22"/>
          <w:szCs w:val="22"/>
          <w:lang w:val="es-MX"/>
        </w:rPr>
        <w:lastRenderedPageBreak/>
        <w:t>JUNTA DE ACLARACIONES:</w:t>
      </w:r>
    </w:p>
    <w:p w:rsidR="0050710B" w:rsidRPr="00803303" w:rsidRDefault="0050710B" w:rsidP="0050710B">
      <w:pPr>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Aquellos interesados que pretendan solicitar aclaraciones a los aspectos contenidos en la Convocatoria, deberán </w:t>
      </w:r>
      <w:r w:rsidR="00B32D39">
        <w:rPr>
          <w:rFonts w:ascii="Montserrat" w:hAnsi="Montserrat" w:cs="Arial"/>
          <w:sz w:val="22"/>
          <w:szCs w:val="22"/>
          <w:lang w:val="es-MX"/>
        </w:rPr>
        <w:t>subir</w:t>
      </w:r>
      <w:r w:rsidRPr="00803303">
        <w:rPr>
          <w:rFonts w:ascii="Montserrat" w:hAnsi="Montserrat" w:cs="Arial"/>
          <w:sz w:val="22"/>
          <w:szCs w:val="22"/>
          <w:lang w:val="es-MX"/>
        </w:rPr>
        <w:t xml:space="preserve"> un escrito acompañado de las solicitudes de aclaración correspondientes</w:t>
      </w:r>
      <w:r w:rsidR="00CC5786" w:rsidRPr="00803303">
        <w:rPr>
          <w:rFonts w:ascii="Montserrat" w:hAnsi="Montserrat" w:cs="Arial"/>
          <w:sz w:val="22"/>
          <w:szCs w:val="22"/>
          <w:lang w:val="es-MX"/>
        </w:rPr>
        <w:t>, a</w:t>
      </w:r>
      <w:r w:rsidRPr="00803303">
        <w:rPr>
          <w:rFonts w:ascii="Montserrat" w:hAnsi="Montserrat" w:cs="Arial"/>
          <w:sz w:val="22"/>
          <w:szCs w:val="22"/>
          <w:lang w:val="es-MX"/>
        </w:rPr>
        <w:t xml:space="preserve"> través de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acompañado de las citadas solicitudes de aclaración; en el citado </w:t>
      </w:r>
      <w:r w:rsidR="00CC5786" w:rsidRPr="00803303">
        <w:rPr>
          <w:rFonts w:ascii="Montserrat" w:hAnsi="Montserrat" w:cs="Arial"/>
          <w:sz w:val="22"/>
          <w:szCs w:val="22"/>
          <w:lang w:val="es-MX"/>
        </w:rPr>
        <w:t>escrito manifestaran</w:t>
      </w:r>
      <w:r w:rsidRPr="00803303">
        <w:rPr>
          <w:rFonts w:ascii="Montserrat" w:hAnsi="Montserrat" w:cs="Arial"/>
          <w:sz w:val="22"/>
          <w:szCs w:val="22"/>
          <w:lang w:val="es-MX"/>
        </w:rPr>
        <w:t xml:space="preserve"> su interés en participar en la presente licitación, por si o en representación de un tercero, señalando, en cada caso,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1276" w:hanging="850"/>
        <w:jc w:val="both"/>
        <w:rPr>
          <w:rFonts w:ascii="Montserrat" w:hAnsi="Montserrat" w:cs="Arial"/>
          <w:b/>
          <w:sz w:val="22"/>
          <w:szCs w:val="22"/>
          <w:lang w:val="es-MX"/>
        </w:rPr>
      </w:pPr>
      <w:r w:rsidRPr="00803303">
        <w:rPr>
          <w:rFonts w:ascii="Montserrat" w:hAnsi="Montserrat" w:cs="Arial"/>
          <w:sz w:val="22"/>
          <w:szCs w:val="22"/>
          <w:lang w:val="es-MX"/>
        </w:rPr>
        <w:t xml:space="preserve">NOTA: En el caso de presentación de proposiciones conjuntas, cualquiera de los integrantes de la agrupación, podrá </w:t>
      </w:r>
      <w:r w:rsidR="00B32D39">
        <w:rPr>
          <w:rFonts w:ascii="Montserrat" w:hAnsi="Montserrat" w:cs="Arial"/>
          <w:sz w:val="22"/>
          <w:szCs w:val="22"/>
          <w:lang w:val="es-MX"/>
        </w:rPr>
        <w:t>subir</w:t>
      </w:r>
      <w:r w:rsidRPr="00803303">
        <w:rPr>
          <w:rFonts w:ascii="Montserrat" w:hAnsi="Montserrat" w:cs="Arial"/>
          <w:sz w:val="22"/>
          <w:szCs w:val="22"/>
          <w:lang w:val="es-MX"/>
        </w:rPr>
        <w:t xml:space="preserve"> el escrito mediante el cual manifieste su interés en participar en la junta de aclaraciones y en el procedimiento de contratación</w:t>
      </w:r>
      <w:r w:rsidRPr="00803303">
        <w:rPr>
          <w:rFonts w:ascii="Montserrat" w:hAnsi="Montserrat" w:cs="Arial"/>
          <w:b/>
          <w:sz w:val="22"/>
          <w:szCs w:val="22"/>
          <w:lang w:val="es-MX"/>
        </w:rPr>
        <w:t>.</w:t>
      </w:r>
    </w:p>
    <w:p w:rsidR="0050710B" w:rsidRPr="00803303" w:rsidRDefault="0050710B" w:rsidP="0050710B">
      <w:pPr>
        <w:ind w:left="1276" w:hanging="850"/>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r w:rsidRPr="00803303">
        <w:rPr>
          <w:rFonts w:ascii="Montserrat" w:hAnsi="Montserrat" w:cs="Arial"/>
          <w:sz w:val="22"/>
          <w:szCs w:val="22"/>
          <w:lang w:val="es-MX"/>
        </w:rPr>
        <w:t>a)</w:t>
      </w:r>
      <w:r w:rsidRPr="00803303">
        <w:rPr>
          <w:rFonts w:ascii="Montserrat" w:hAnsi="Montserrat" w:cs="Arial"/>
          <w:sz w:val="22"/>
          <w:szCs w:val="22"/>
          <w:lang w:val="es-MX"/>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0710B" w:rsidRPr="00803303" w:rsidRDefault="0050710B" w:rsidP="0050710B">
      <w:pPr>
        <w:ind w:left="426"/>
        <w:jc w:val="both"/>
        <w:rPr>
          <w:rFonts w:ascii="Montserrat" w:hAnsi="Montserrat" w:cs="Arial"/>
          <w:sz w:val="22"/>
          <w:szCs w:val="22"/>
          <w:lang w:val="es-MX"/>
        </w:rPr>
      </w:pPr>
    </w:p>
    <w:p w:rsidR="0050710B" w:rsidRPr="00803303" w:rsidRDefault="0050710B" w:rsidP="0050710B">
      <w:pPr>
        <w:ind w:left="426"/>
        <w:jc w:val="both"/>
        <w:rPr>
          <w:rFonts w:ascii="Montserrat" w:hAnsi="Montserrat" w:cs="Arial"/>
          <w:sz w:val="22"/>
          <w:szCs w:val="22"/>
          <w:lang w:val="es-MX"/>
        </w:rPr>
      </w:pPr>
      <w:r w:rsidRPr="00803303">
        <w:rPr>
          <w:rFonts w:ascii="Montserrat" w:hAnsi="Montserrat" w:cs="Arial"/>
          <w:sz w:val="22"/>
          <w:szCs w:val="22"/>
          <w:lang w:val="es-MX"/>
        </w:rPr>
        <w:t xml:space="preserve">Del representante legal del licitante: datos de las escrituras públicas en las que le fueron otorgadas </w:t>
      </w:r>
      <w:r w:rsidR="00CC5786" w:rsidRPr="00803303">
        <w:rPr>
          <w:rFonts w:ascii="Montserrat" w:hAnsi="Montserrat" w:cs="Arial"/>
          <w:sz w:val="22"/>
          <w:szCs w:val="22"/>
          <w:lang w:val="es-MX"/>
        </w:rPr>
        <w:t>las facultades</w:t>
      </w:r>
      <w:r w:rsidRPr="00803303">
        <w:rPr>
          <w:rFonts w:ascii="Montserrat" w:hAnsi="Montserrat" w:cs="Arial"/>
          <w:sz w:val="22"/>
          <w:szCs w:val="22"/>
          <w:lang w:val="es-MX"/>
        </w:rPr>
        <w:t xml:space="preserve"> para suscribir proposiciones.</w:t>
      </w:r>
    </w:p>
    <w:p w:rsidR="0050710B" w:rsidRPr="00803303" w:rsidRDefault="0050710B" w:rsidP="0050710B">
      <w:pPr>
        <w:ind w:left="397"/>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rPr>
      </w:pPr>
      <w:r w:rsidRPr="00803303">
        <w:rPr>
          <w:rFonts w:ascii="Montserrat" w:hAnsi="Montserrat" w:cs="Arial"/>
          <w:sz w:val="22"/>
          <w:szCs w:val="22"/>
          <w:lang w:val="es-MX"/>
        </w:rPr>
        <w:t>b).</w:t>
      </w:r>
      <w:r w:rsidRPr="00803303">
        <w:rPr>
          <w:rFonts w:ascii="Montserrat" w:hAnsi="Montserrat" w:cs="Arial"/>
          <w:sz w:val="22"/>
          <w:szCs w:val="22"/>
          <w:lang w:val="es-MX"/>
        </w:rPr>
        <w:tab/>
        <w:t>Los licitantes deberán enviar las solicitudes de aclaración, a través del Sistema Electrónico de Información Pública Gubernamental sobre Adquisiciones, Arrendamientos y Servicios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w:t>
      </w:r>
      <w:r w:rsidRPr="00803303">
        <w:rPr>
          <w:rFonts w:ascii="Montserrat" w:hAnsi="Montserrat" w:cs="Arial"/>
          <w:b/>
          <w:sz w:val="22"/>
          <w:szCs w:val="22"/>
          <w:lang w:val="es-MX"/>
        </w:rPr>
        <w:t>a más tardar veinticuatro horas antes de la fecha y hora en que se realice la junta de aclaraciones</w:t>
      </w:r>
      <w:r w:rsidRPr="00803303">
        <w:rPr>
          <w:rFonts w:ascii="Montserrat" w:hAnsi="Montserrat" w:cs="Arial"/>
          <w:sz w:val="22"/>
          <w:szCs w:val="22"/>
          <w:lang w:val="es-MX"/>
        </w:rPr>
        <w:t>.</w:t>
      </w:r>
    </w:p>
    <w:p w:rsidR="0050710B" w:rsidRPr="00803303" w:rsidRDefault="0050710B" w:rsidP="0050710B">
      <w:pPr>
        <w:ind w:left="426" w:hanging="426"/>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u w:val="single"/>
          <w:lang w:val="es-MX"/>
        </w:rPr>
      </w:pPr>
      <w:r w:rsidRPr="00803303">
        <w:rPr>
          <w:rFonts w:ascii="Montserrat" w:hAnsi="Montserrat" w:cs="Arial"/>
          <w:b/>
          <w:sz w:val="22"/>
          <w:szCs w:val="22"/>
          <w:lang w:val="es-MX"/>
        </w:rPr>
        <w:t xml:space="preserve">Las solicitudes de aclaración que sean recibidas con posterioridad al plazo antes previsto, </w:t>
      </w:r>
      <w:r w:rsidRPr="00803303">
        <w:rPr>
          <w:rFonts w:ascii="Montserrat" w:hAnsi="Montserrat" w:cs="Arial"/>
          <w:b/>
          <w:sz w:val="22"/>
          <w:szCs w:val="22"/>
          <w:u w:val="single"/>
          <w:lang w:val="es-MX"/>
        </w:rPr>
        <w:t>no serán contestadas por resultar extemporáneas.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proofErr w:type="gramStart"/>
      <w:r w:rsidRPr="00803303">
        <w:rPr>
          <w:rFonts w:ascii="Montserrat" w:hAnsi="Montserrat" w:cs="Arial"/>
          <w:sz w:val="22"/>
          <w:szCs w:val="22"/>
          <w:lang w:val="es-MX"/>
        </w:rPr>
        <w:t>c)</w:t>
      </w:r>
      <w:proofErr w:type="gramEnd"/>
      <w:r w:rsidRPr="00803303">
        <w:rPr>
          <w:rFonts w:ascii="Montserrat" w:hAnsi="Montserrat" w:cs="Arial"/>
          <w:sz w:val="22"/>
          <w:szCs w:val="22"/>
          <w:lang w:val="es-MX"/>
        </w:rPr>
        <w:t>. Cualquier modificación a la convocatoria de la licitación, incluyendo las que resulten de la o las juntas de aclaraciones, formará parte de la convocatoria y deberá ser considerada por los licitantes en la elaboración de su proposición.</w:t>
      </w:r>
    </w:p>
    <w:p w:rsidR="0050710B" w:rsidRPr="00803303" w:rsidRDefault="0050710B" w:rsidP="0050710B">
      <w:pPr>
        <w:ind w:left="426"/>
        <w:jc w:val="both"/>
        <w:rPr>
          <w:rFonts w:ascii="Montserrat" w:hAnsi="Montserrat" w:cs="Arial"/>
          <w:sz w:val="22"/>
          <w:szCs w:val="22"/>
          <w:lang w:val="es-MX"/>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5.</w:t>
      </w:r>
      <w:r w:rsidRPr="00803303">
        <w:rPr>
          <w:rFonts w:ascii="Montserrat" w:hAnsi="Montserrat" w:cs="Arial"/>
          <w:b/>
          <w:bCs/>
          <w:sz w:val="22"/>
          <w:szCs w:val="22"/>
          <w:lang w:val="es-MX"/>
        </w:rPr>
        <w:tab/>
        <w:t>PRESENTACIÓN Y APERTURA DE PROPOSICIONES.</w:t>
      </w:r>
    </w:p>
    <w:p w:rsidR="0050710B" w:rsidRPr="00803303" w:rsidRDefault="0050710B" w:rsidP="0050710B">
      <w:pPr>
        <w:spacing w:line="192" w:lineRule="exact"/>
        <w:jc w:val="both"/>
        <w:rPr>
          <w:rFonts w:ascii="Montserrat" w:hAnsi="Montserrat" w:cs="Arial"/>
          <w:b/>
          <w:i/>
          <w:sz w:val="22"/>
          <w:szCs w:val="22"/>
          <w:u w:val="single"/>
          <w:lang w:val="es-MX"/>
        </w:rPr>
      </w:pPr>
    </w:p>
    <w:p w:rsidR="0050710B" w:rsidRPr="00803303" w:rsidRDefault="0050710B" w:rsidP="0050710B">
      <w:pPr>
        <w:jc w:val="both"/>
        <w:rPr>
          <w:rFonts w:ascii="Montserrat" w:hAnsi="Montserrat" w:cs="Arial"/>
          <w:sz w:val="22"/>
          <w:szCs w:val="22"/>
        </w:rPr>
      </w:pPr>
      <w:r w:rsidRPr="00803303">
        <w:rPr>
          <w:rFonts w:ascii="Montserrat" w:hAnsi="Montserrat" w:cs="Arial"/>
          <w:bCs/>
          <w:sz w:val="22"/>
          <w:szCs w:val="22"/>
          <w:lang w:val="es-MX"/>
        </w:rPr>
        <w:t xml:space="preserve">Los licitantes entregarán sus proposiciones técnica y económica </w:t>
      </w:r>
      <w:r w:rsidRPr="00803303">
        <w:rPr>
          <w:rFonts w:ascii="Montserrat" w:hAnsi="Montserrat" w:cs="Arial"/>
          <w:sz w:val="22"/>
          <w:szCs w:val="22"/>
          <w:lang w:val="es-MX"/>
        </w:rPr>
        <w:t>a través del Sistema Electrónico de Información Pública Gubernamental sobre Adquisiciones, Arrendamientos y Servicios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w:t>
      </w:r>
      <w:r w:rsidRPr="00803303">
        <w:rPr>
          <w:rFonts w:ascii="Montserrat" w:hAnsi="Montserrat" w:cs="Arial"/>
          <w:sz w:val="22"/>
          <w:szCs w:val="22"/>
        </w:rPr>
        <w:t>.</w:t>
      </w:r>
    </w:p>
    <w:p w:rsidR="0050710B" w:rsidRPr="00803303" w:rsidRDefault="0050710B" w:rsidP="00027B0C">
      <w:pPr>
        <w:tabs>
          <w:tab w:val="left" w:pos="1702"/>
        </w:tabs>
        <w:jc w:val="both"/>
        <w:rPr>
          <w:rFonts w:ascii="Montserrat" w:hAnsi="Montserrat" w:cs="Arial"/>
          <w:bCs/>
          <w:sz w:val="22"/>
          <w:szCs w:val="22"/>
          <w:lang w:val="es-MX"/>
        </w:rPr>
      </w:pPr>
    </w:p>
    <w:p w:rsidR="0050710B" w:rsidRPr="00803303" w:rsidRDefault="0050710B" w:rsidP="00711F1B">
      <w:pPr>
        <w:numPr>
          <w:ilvl w:val="1"/>
          <w:numId w:val="30"/>
        </w:numPr>
        <w:tabs>
          <w:tab w:val="clear" w:pos="1440"/>
          <w:tab w:val="num" w:pos="709"/>
          <w:tab w:val="left" w:pos="1702"/>
        </w:tabs>
        <w:ind w:left="709" w:hanging="283"/>
        <w:jc w:val="both"/>
        <w:rPr>
          <w:rFonts w:ascii="Montserrat" w:hAnsi="Montserrat" w:cs="Arial"/>
          <w:bCs/>
          <w:sz w:val="22"/>
          <w:szCs w:val="22"/>
          <w:lang w:val="es-MX"/>
        </w:rPr>
      </w:pPr>
      <w:r w:rsidRPr="00803303">
        <w:rPr>
          <w:rFonts w:ascii="Montserrat" w:hAnsi="Montserrat" w:cs="Arial"/>
          <w:sz w:val="22"/>
          <w:szCs w:val="22"/>
          <w:lang w:val="es-MX"/>
        </w:rPr>
        <w:t>En el supuesto de las proposiciones presentadas</w:t>
      </w:r>
      <w:r w:rsidRPr="00803303">
        <w:rPr>
          <w:rFonts w:ascii="Montserrat" w:hAnsi="Montserrat" w:cs="Arial"/>
          <w:bCs/>
          <w:sz w:val="22"/>
          <w:szCs w:val="22"/>
          <w:lang w:val="es-MX"/>
        </w:rPr>
        <w:t xml:space="preserve">, que por causas ajenas a la voluntad de la SFP o de la convocante, no sea posible abrir los archivos, el acto se </w:t>
      </w:r>
      <w:r w:rsidRPr="00803303">
        <w:rPr>
          <w:rFonts w:ascii="Montserrat" w:hAnsi="Montserrat" w:cs="Arial"/>
          <w:bCs/>
          <w:sz w:val="22"/>
          <w:szCs w:val="22"/>
          <w:lang w:val="es-MX"/>
        </w:rPr>
        <w:lastRenderedPageBreak/>
        <w:t>reanudará a partir de que se restablezcan las condiciones que dieron origen a la interrupción.</w:t>
      </w:r>
    </w:p>
    <w:p w:rsidR="0050710B" w:rsidRPr="00803303" w:rsidRDefault="0050710B" w:rsidP="0050710B">
      <w:pPr>
        <w:jc w:val="both"/>
        <w:rPr>
          <w:rFonts w:ascii="Montserrat" w:hAnsi="Montserrat" w:cs="Arial"/>
          <w:bCs/>
          <w:sz w:val="22"/>
          <w:szCs w:val="22"/>
          <w:lang w:val="es-MX"/>
        </w:rPr>
      </w:pPr>
    </w:p>
    <w:p w:rsidR="0050710B" w:rsidRPr="00803303" w:rsidRDefault="0050710B" w:rsidP="00711F1B">
      <w:pPr>
        <w:numPr>
          <w:ilvl w:val="0"/>
          <w:numId w:val="29"/>
        </w:numPr>
        <w:jc w:val="both"/>
        <w:rPr>
          <w:rFonts w:ascii="Montserrat" w:hAnsi="Montserrat" w:cs="Arial"/>
          <w:bCs/>
          <w:sz w:val="22"/>
          <w:szCs w:val="22"/>
          <w:lang w:val="es-MX"/>
        </w:rPr>
      </w:pPr>
      <w:r w:rsidRPr="00803303">
        <w:rPr>
          <w:rFonts w:ascii="Montserrat" w:hAnsi="Montserrat" w:cs="Arial"/>
          <w:bCs/>
          <w:sz w:val="22"/>
          <w:szCs w:val="22"/>
          <w:lang w:val="es-MX"/>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50710B" w:rsidRPr="00803303" w:rsidRDefault="0050710B" w:rsidP="0050710B">
      <w:pPr>
        <w:ind w:left="397" w:hanging="397"/>
        <w:jc w:val="both"/>
        <w:rPr>
          <w:rFonts w:ascii="Montserrat" w:hAnsi="Montserrat" w:cs="Arial"/>
          <w:bCs/>
          <w:sz w:val="22"/>
          <w:szCs w:val="22"/>
          <w:lang w:val="es-MX"/>
        </w:rPr>
      </w:pPr>
    </w:p>
    <w:p w:rsidR="0050710B" w:rsidRPr="00803303" w:rsidRDefault="0050710B" w:rsidP="00711F1B">
      <w:pPr>
        <w:numPr>
          <w:ilvl w:val="0"/>
          <w:numId w:val="29"/>
        </w:numPr>
        <w:jc w:val="both"/>
        <w:rPr>
          <w:rFonts w:ascii="Montserrat" w:hAnsi="Montserrat" w:cs="Arial"/>
          <w:bCs/>
          <w:sz w:val="22"/>
          <w:szCs w:val="22"/>
          <w:lang w:val="es-MX"/>
        </w:rPr>
      </w:pPr>
      <w:r w:rsidRPr="00803303">
        <w:rPr>
          <w:rFonts w:ascii="Montserrat" w:hAnsi="Montserrat" w:cs="Arial"/>
          <w:bCs/>
          <w:sz w:val="22"/>
          <w:szCs w:val="22"/>
          <w:lang w:val="es-MX"/>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w:t>
      </w:r>
      <w:r w:rsidR="00B32D39">
        <w:rPr>
          <w:rFonts w:ascii="Montserrat" w:hAnsi="Montserrat" w:cs="Arial"/>
          <w:bCs/>
          <w:sz w:val="22"/>
          <w:szCs w:val="22"/>
          <w:lang w:val="es-MX"/>
        </w:rPr>
        <w:t xml:space="preserve"> 2023</w:t>
      </w:r>
      <w:r w:rsidRPr="00803303">
        <w:rPr>
          <w:rFonts w:ascii="Montserrat" w:hAnsi="Montserrat" w:cs="Arial"/>
          <w:bCs/>
          <w:sz w:val="22"/>
          <w:szCs w:val="22"/>
          <w:lang w:val="es-MX"/>
        </w:rPr>
        <w:t>, la proposición se tendrá por no presentada.</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711F1B">
      <w:pPr>
        <w:numPr>
          <w:ilvl w:val="1"/>
          <w:numId w:val="30"/>
        </w:numPr>
        <w:tabs>
          <w:tab w:val="clear" w:pos="1440"/>
          <w:tab w:val="left" w:pos="709"/>
        </w:tabs>
        <w:ind w:left="709" w:hanging="283"/>
        <w:jc w:val="both"/>
        <w:rPr>
          <w:rFonts w:ascii="Montserrat" w:hAnsi="Montserrat" w:cs="Arial"/>
          <w:bCs/>
          <w:sz w:val="22"/>
          <w:szCs w:val="22"/>
          <w:lang w:val="es-MX"/>
        </w:rPr>
      </w:pPr>
      <w:r w:rsidRPr="00803303">
        <w:rPr>
          <w:rFonts w:ascii="Montserrat" w:hAnsi="Montserrat" w:cs="Arial"/>
          <w:bCs/>
          <w:sz w:val="22"/>
          <w:szCs w:val="22"/>
          <w:lang w:val="es-MX"/>
        </w:rPr>
        <w:t>Con posterioridad se realizará la evaluación integral de las proposiciones, el resultado de dicha revisión o análisis, se dará a conocer en el fallo correspondiente.</w:t>
      </w:r>
    </w:p>
    <w:p w:rsidR="0050710B" w:rsidRPr="00803303" w:rsidRDefault="0050710B" w:rsidP="0050710B">
      <w:pPr>
        <w:ind w:left="1134" w:hanging="567"/>
        <w:jc w:val="both"/>
        <w:rPr>
          <w:rFonts w:ascii="Montserrat" w:hAnsi="Montserrat" w:cs="Arial"/>
          <w:bCs/>
          <w:sz w:val="22"/>
          <w:szCs w:val="22"/>
          <w:lang w:val="es-MX"/>
        </w:rPr>
      </w:pPr>
    </w:p>
    <w:p w:rsidR="0050710B" w:rsidRPr="00803303" w:rsidRDefault="00B32D39" w:rsidP="0050710B">
      <w:pPr>
        <w:tabs>
          <w:tab w:val="left" w:pos="10294"/>
        </w:tabs>
        <w:ind w:left="709" w:hanging="283"/>
        <w:jc w:val="both"/>
        <w:rPr>
          <w:rFonts w:ascii="Montserrat" w:hAnsi="Montserrat" w:cs="Arial"/>
          <w:bCs/>
          <w:sz w:val="22"/>
          <w:szCs w:val="22"/>
          <w:lang w:val="es-MX"/>
        </w:rPr>
      </w:pPr>
      <w:r>
        <w:rPr>
          <w:rFonts w:ascii="Montserrat" w:hAnsi="Montserrat" w:cs="Arial"/>
          <w:bCs/>
          <w:sz w:val="22"/>
          <w:szCs w:val="22"/>
          <w:lang w:val="es-MX"/>
        </w:rPr>
        <w:t>c</w:t>
      </w:r>
      <w:r w:rsidR="0050710B" w:rsidRPr="00803303">
        <w:rPr>
          <w:rFonts w:ascii="Montserrat" w:hAnsi="Montserrat" w:cs="Arial"/>
          <w:bCs/>
          <w:sz w:val="22"/>
          <w:szCs w:val="22"/>
          <w:lang w:val="es-MX"/>
        </w:rPr>
        <w:t>)</w:t>
      </w:r>
      <w:r w:rsidR="0050710B" w:rsidRPr="00803303">
        <w:rPr>
          <w:rFonts w:ascii="Montserrat" w:hAnsi="Montserrat" w:cs="Arial"/>
          <w:bCs/>
          <w:sz w:val="22"/>
          <w:szCs w:val="22"/>
          <w:lang w:val="es-MX"/>
        </w:rPr>
        <w:tab/>
        <w:t xml:space="preserve">Los licitantes que deseen participar, sólo podrán presentar una proposición en el presente procedimiento de contratación; una vez recibidas las proposiciones en la fecha, hora </w:t>
      </w:r>
      <w:r>
        <w:rPr>
          <w:rFonts w:ascii="Montserrat" w:hAnsi="Montserrat" w:cs="Arial"/>
          <w:bCs/>
          <w:sz w:val="22"/>
          <w:szCs w:val="22"/>
          <w:lang w:val="es-MX"/>
        </w:rPr>
        <w:t>en la plataforma de Compranet 2023</w:t>
      </w:r>
      <w:r w:rsidR="0050710B" w:rsidRPr="00803303">
        <w:rPr>
          <w:rFonts w:ascii="Montserrat" w:hAnsi="Montserrat" w:cs="Arial"/>
          <w:bCs/>
          <w:sz w:val="22"/>
          <w:szCs w:val="22"/>
          <w:lang w:val="es-MX"/>
        </w:rPr>
        <w:t>, éstas no podrán retirarse o dejarse sin efecto, por lo que deberán considerarse vigentes dentro del presente procedimiento y hasta su conclusión</w:t>
      </w:r>
    </w:p>
    <w:p w:rsidR="0050710B" w:rsidRPr="00803303" w:rsidRDefault="0050710B" w:rsidP="0050710B">
      <w:pPr>
        <w:tabs>
          <w:tab w:val="left" w:pos="9868"/>
        </w:tabs>
        <w:ind w:left="426" w:hanging="426"/>
        <w:jc w:val="both"/>
        <w:rPr>
          <w:rFonts w:ascii="Montserrat" w:hAnsi="Montserrat" w:cs="Arial"/>
          <w:bCs/>
          <w:sz w:val="22"/>
          <w:szCs w:val="22"/>
          <w:lang w:val="es-MX"/>
        </w:rPr>
      </w:pPr>
    </w:p>
    <w:p w:rsidR="0050710B" w:rsidRPr="00803303" w:rsidRDefault="0050710B" w:rsidP="001D74F4">
      <w:pPr>
        <w:numPr>
          <w:ilvl w:val="1"/>
          <w:numId w:val="4"/>
        </w:numPr>
        <w:tabs>
          <w:tab w:val="left" w:pos="9868"/>
        </w:tabs>
        <w:jc w:val="both"/>
        <w:rPr>
          <w:rFonts w:ascii="Montserrat" w:hAnsi="Montserrat" w:cs="Arial"/>
          <w:b/>
          <w:bCs/>
          <w:sz w:val="22"/>
          <w:szCs w:val="22"/>
          <w:lang w:val="es-MX"/>
        </w:rPr>
      </w:pPr>
      <w:r w:rsidRPr="00803303">
        <w:rPr>
          <w:rFonts w:ascii="Montserrat" w:hAnsi="Montserrat" w:cs="Arial"/>
          <w:b/>
          <w:bCs/>
          <w:sz w:val="22"/>
          <w:szCs w:val="22"/>
          <w:lang w:val="es-MX"/>
        </w:rPr>
        <w:t>PROPOSICIONES CONJUNTAS: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jc w:val="both"/>
        <w:rPr>
          <w:rFonts w:ascii="Montserrat" w:hAnsi="Montserrat" w:cs="Arial"/>
          <w:bCs/>
          <w:sz w:val="22"/>
          <w:szCs w:val="22"/>
          <w:lang w:val="es-MX"/>
        </w:rPr>
      </w:pPr>
      <w:r w:rsidRPr="00803303">
        <w:rPr>
          <w:rFonts w:ascii="Montserrat" w:hAnsi="Montserrat" w:cs="Arial"/>
          <w:bCs/>
          <w:sz w:val="22"/>
          <w:szCs w:val="22"/>
          <w:lang w:val="es-MX"/>
        </w:rPr>
        <w:t>Las personas interesadas podrán agruparse para presentar una proposición, para tal efecto deberán cubrir los siguientes requisitos: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w:t>
      </w:r>
      <w:r w:rsidRPr="00803303">
        <w:rPr>
          <w:rFonts w:ascii="Montserrat" w:hAnsi="Montserrat" w:cs="Arial"/>
          <w:bCs/>
          <w:sz w:val="22"/>
          <w:szCs w:val="22"/>
          <w:lang w:val="es-MX"/>
        </w:rPr>
        <w:t xml:space="preserve"> Uno de los integrantes podrá presentar el escrito mediante el cual se manifieste el interés en participar en la junta de aclaraciones y en el procedimiento de contratación.</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II</w:t>
      </w:r>
      <w:r w:rsidRPr="00803303">
        <w:rPr>
          <w:rFonts w:ascii="Montserrat" w:hAnsi="Montserrat" w:cs="Arial"/>
          <w:bCs/>
          <w:sz w:val="22"/>
          <w:szCs w:val="22"/>
          <w:lang w:val="es-MX"/>
        </w:rPr>
        <w:t>) Los integrantes deberán celebrar en términos de la legislación aplicable un convenio, en el cual se establezcan con precisión los siguientes aspectos, de conformidad con el</w:t>
      </w:r>
      <w:r w:rsidR="003A4215">
        <w:rPr>
          <w:rFonts w:ascii="Montserrat" w:hAnsi="Montserrat" w:cs="Arial"/>
          <w:b/>
          <w:bCs/>
          <w:sz w:val="22"/>
          <w:szCs w:val="22"/>
          <w:lang w:val="es-MX"/>
        </w:rPr>
        <w:t xml:space="preserve"> Anexo No.</w:t>
      </w:r>
      <w:r w:rsidRPr="00803303">
        <w:rPr>
          <w:rFonts w:ascii="Montserrat" w:hAnsi="Montserrat" w:cs="Arial"/>
          <w:b/>
          <w:bCs/>
          <w:sz w:val="22"/>
          <w:szCs w:val="22"/>
          <w:lang w:val="es-MX"/>
        </w:rPr>
        <w:t xml:space="preserve"> 2 (dos),</w:t>
      </w:r>
      <w:r w:rsidRPr="00803303">
        <w:rPr>
          <w:rFonts w:ascii="Montserrat" w:hAnsi="Montserrat" w:cs="Arial"/>
          <w:bCs/>
          <w:sz w:val="22"/>
          <w:szCs w:val="22"/>
          <w:lang w:val="es-MX"/>
        </w:rPr>
        <w:t xml:space="preserve"> de las presentes bases.</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1276" w:hanging="283"/>
        <w:jc w:val="both"/>
        <w:rPr>
          <w:rFonts w:ascii="Montserrat" w:hAnsi="Montserrat" w:cs="Arial"/>
          <w:sz w:val="22"/>
          <w:szCs w:val="22"/>
          <w:lang w:val="es-MX"/>
        </w:rPr>
      </w:pPr>
      <w:r w:rsidRPr="00803303">
        <w:rPr>
          <w:rFonts w:ascii="Montserrat" w:hAnsi="Montserrat" w:cs="Arial"/>
          <w:b/>
          <w:sz w:val="22"/>
          <w:szCs w:val="22"/>
          <w:lang w:val="es-MX"/>
        </w:rPr>
        <w:t>a)</w:t>
      </w:r>
      <w:r w:rsidRPr="00803303">
        <w:rPr>
          <w:rFonts w:ascii="Montserrat" w:hAnsi="Montserrat" w:cs="Arial"/>
          <w:sz w:val="22"/>
          <w:szCs w:val="22"/>
          <w:lang w:val="es-MX"/>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711F1B">
      <w:pPr>
        <w:numPr>
          <w:ilvl w:val="0"/>
          <w:numId w:val="28"/>
        </w:numPr>
        <w:suppressAutoHyphens w:val="0"/>
        <w:ind w:left="1276" w:hanging="283"/>
        <w:jc w:val="both"/>
        <w:rPr>
          <w:rFonts w:ascii="Montserrat" w:hAnsi="Montserrat" w:cs="Arial"/>
          <w:sz w:val="22"/>
          <w:szCs w:val="22"/>
          <w:lang w:val="es-MX"/>
        </w:rPr>
      </w:pPr>
      <w:r w:rsidRPr="00803303">
        <w:rPr>
          <w:rFonts w:ascii="Montserrat" w:hAnsi="Montserrat" w:cs="Arial"/>
          <w:sz w:val="22"/>
          <w:szCs w:val="22"/>
          <w:lang w:val="es-MX"/>
        </w:rPr>
        <w:lastRenderedPageBreak/>
        <w:t>Nombre y domicilio de los representantes de cada una de las personas agrupadas, señalando, en su caso, los datos de las escrituras públicas con las que acrediten las facultades de representación;</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711F1B">
      <w:pPr>
        <w:pStyle w:val="INCISO"/>
        <w:numPr>
          <w:ilvl w:val="0"/>
          <w:numId w:val="28"/>
        </w:numPr>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sz w:val="22"/>
          <w:szCs w:val="22"/>
          <w:lang w:val="es-MX"/>
        </w:rPr>
        <w:t>Designación de un representante común, otorgándole poder amplio y suficiente, para atender todo lo relacionado con la proposición y con el procedimiento de licitación pública;</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ind w:left="1276" w:hanging="283"/>
        <w:rPr>
          <w:rFonts w:ascii="Montserrat" w:hAnsi="Montserrat" w:cs="Arial"/>
          <w:sz w:val="22"/>
          <w:szCs w:val="22"/>
          <w:lang w:val="es-MX"/>
        </w:rPr>
      </w:pPr>
      <w:r w:rsidRPr="00803303">
        <w:rPr>
          <w:rFonts w:ascii="Montserrat" w:hAnsi="Montserrat" w:cs="Arial"/>
          <w:b/>
          <w:bCs/>
          <w:sz w:val="22"/>
          <w:szCs w:val="22"/>
          <w:lang w:val="es-MX"/>
        </w:rPr>
        <w:t>d)</w:t>
      </w:r>
      <w:r w:rsidRPr="00803303">
        <w:rPr>
          <w:rFonts w:ascii="Montserrat" w:hAnsi="Montserrat" w:cs="Arial"/>
          <w:bCs/>
          <w:sz w:val="22"/>
          <w:szCs w:val="22"/>
          <w:lang w:val="es-MX"/>
        </w:rPr>
        <w:t xml:space="preserve"> </w:t>
      </w:r>
      <w:r w:rsidRPr="00803303">
        <w:rPr>
          <w:rFonts w:ascii="Montserrat" w:hAnsi="Montserrat" w:cs="Arial"/>
          <w:sz w:val="22"/>
          <w:szCs w:val="22"/>
          <w:lang w:val="es-MX"/>
        </w:rPr>
        <w:t>Descripción de las partes objeto del contrato que corresponderá cumplir a cada persona integrante, así como la manera en que se exigirá el cumplimiento de las obligaciones, y</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b/>
          <w:bCs/>
          <w:sz w:val="22"/>
          <w:szCs w:val="22"/>
          <w:lang w:val="es-MX"/>
        </w:rPr>
        <w:t>e)</w:t>
      </w:r>
      <w:r w:rsidRPr="00803303">
        <w:rPr>
          <w:rFonts w:ascii="Montserrat" w:hAnsi="Montserrat" w:cs="Arial"/>
          <w:bCs/>
          <w:sz w:val="22"/>
          <w:szCs w:val="22"/>
          <w:lang w:val="es-MX"/>
        </w:rPr>
        <w:t xml:space="preserve"> </w:t>
      </w:r>
      <w:r w:rsidRPr="00803303">
        <w:rPr>
          <w:rFonts w:ascii="Montserrat" w:hAnsi="Montserra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B32D39" w:rsidRDefault="0050710B" w:rsidP="0050710B">
      <w:pPr>
        <w:numPr>
          <w:ilvl w:val="0"/>
          <w:numId w:val="4"/>
        </w:numPr>
        <w:jc w:val="both"/>
        <w:rPr>
          <w:rFonts w:ascii="Montserrat" w:hAnsi="Montserrat" w:cs="Arial"/>
          <w:b/>
          <w:bCs/>
          <w:sz w:val="22"/>
          <w:szCs w:val="22"/>
          <w:lang w:val="es-MX"/>
        </w:rPr>
      </w:pPr>
      <w:r w:rsidRPr="00803303">
        <w:rPr>
          <w:rFonts w:ascii="Montserrat" w:hAnsi="Montserrat" w:cs="Arial"/>
          <w:b/>
          <w:sz w:val="22"/>
          <w:szCs w:val="22"/>
          <w:lang w:val="es-MX"/>
        </w:rPr>
        <w:t xml:space="preserve">DOCUMENTOS </w:t>
      </w:r>
      <w:r w:rsidRPr="00803303">
        <w:rPr>
          <w:rFonts w:ascii="Montserrat" w:hAnsi="Montserrat" w:cs="Arial"/>
          <w:b/>
          <w:bCs/>
          <w:sz w:val="22"/>
          <w:szCs w:val="22"/>
          <w:lang w:val="es-MX"/>
        </w:rPr>
        <w:t>QUE DEBERÁN PRESENTAR QUIENES DESEEN PARTICIPAR EN LA LICITACIÓN EN COMPRANET, RELATIVO A LA PROPOSICIÓN TÉCNICA.</w:t>
      </w: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Los licitantes que participen por medios remotos de comunicación electrónica (proposiciones electrónicas), en caso de scannear imágenes, formatos u otro tipo de documentos</w:t>
      </w:r>
      <w:r w:rsidR="003E7E4D" w:rsidRPr="00803303">
        <w:rPr>
          <w:rFonts w:ascii="Montserrat" w:hAnsi="Montserrat" w:cs="Arial"/>
          <w:bCs/>
          <w:sz w:val="22"/>
          <w:szCs w:val="22"/>
          <w:lang w:val="es-MX"/>
        </w:rPr>
        <w:t>, deberán</w:t>
      </w:r>
      <w:r w:rsidRPr="00803303">
        <w:rPr>
          <w:rFonts w:ascii="Montserrat" w:hAnsi="Montserrat" w:cs="Arial"/>
          <w:bCs/>
          <w:sz w:val="22"/>
          <w:szCs w:val="22"/>
          <w:lang w:val="es-MX"/>
        </w:rPr>
        <w:t xml:space="preserve"> ser anexados en los parámetros habilitados y podrán ser anexados en los pdf, word, Excel en un solo archivo, siempre que se anexen en el parámetro establecido para tal efecto</w:t>
      </w:r>
      <w:r w:rsidR="00B32D39">
        <w:rPr>
          <w:rFonts w:ascii="Montserrat" w:hAnsi="Montserrat" w:cs="Arial"/>
          <w:bCs/>
          <w:sz w:val="22"/>
          <w:szCs w:val="22"/>
          <w:lang w:val="es-MX"/>
        </w:rPr>
        <w:t>.</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711F1B">
      <w:pPr>
        <w:pStyle w:val="Textoindependiente"/>
        <w:numPr>
          <w:ilvl w:val="1"/>
          <w:numId w:val="22"/>
        </w:numPr>
        <w:spacing w:after="0"/>
        <w:jc w:val="both"/>
        <w:rPr>
          <w:rFonts w:ascii="Montserrat" w:hAnsi="Montserrat" w:cs="Arial"/>
          <w:bCs/>
          <w:sz w:val="22"/>
          <w:szCs w:val="22"/>
          <w:lang w:val="es-MX"/>
        </w:rPr>
      </w:pPr>
      <w:r w:rsidRPr="00803303">
        <w:rPr>
          <w:rFonts w:ascii="Montserrat" w:hAnsi="Montserra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003A4215">
        <w:rPr>
          <w:rFonts w:ascii="Montserrat" w:hAnsi="Montserrat" w:cs="Arial"/>
          <w:b/>
          <w:bCs/>
          <w:sz w:val="22"/>
          <w:szCs w:val="22"/>
          <w:lang w:val="es-MX"/>
        </w:rPr>
        <w:t>Anexo No.</w:t>
      </w:r>
      <w:r w:rsidRPr="00803303">
        <w:rPr>
          <w:rFonts w:ascii="Montserrat" w:hAnsi="Montserrat" w:cs="Arial"/>
          <w:b/>
          <w:bCs/>
          <w:sz w:val="22"/>
          <w:szCs w:val="22"/>
          <w:lang w:val="es-MX"/>
        </w:rPr>
        <w:t xml:space="preserve"> 3 (tres)</w:t>
      </w:r>
      <w:r w:rsidR="003E7E4D" w:rsidRPr="00803303">
        <w:rPr>
          <w:rFonts w:ascii="Montserrat" w:hAnsi="Montserrat" w:cs="Arial"/>
          <w:b/>
          <w:bCs/>
          <w:sz w:val="22"/>
          <w:szCs w:val="22"/>
          <w:lang w:val="es-MX"/>
        </w:rPr>
        <w:t>,</w:t>
      </w:r>
      <w:r w:rsidR="003E7E4D" w:rsidRPr="00803303">
        <w:rPr>
          <w:rFonts w:ascii="Montserrat" w:hAnsi="Montserrat" w:cs="Arial"/>
          <w:bCs/>
          <w:sz w:val="22"/>
          <w:szCs w:val="22"/>
          <w:lang w:val="es-MX"/>
        </w:rPr>
        <w:t xml:space="preserve"> de</w:t>
      </w:r>
      <w:r w:rsidRPr="00803303">
        <w:rPr>
          <w:rFonts w:ascii="Montserrat" w:hAnsi="Montserrat" w:cs="Arial"/>
          <w:bCs/>
          <w:sz w:val="22"/>
          <w:szCs w:val="22"/>
          <w:lang w:val="es-MX"/>
        </w:rPr>
        <w:t xml:space="preserve"> las presentes bases.</w:t>
      </w:r>
    </w:p>
    <w:p w:rsidR="0050710B" w:rsidRPr="00803303" w:rsidRDefault="0050710B" w:rsidP="0050710B">
      <w:pPr>
        <w:pStyle w:val="Textoindependiente"/>
        <w:spacing w:after="0"/>
        <w:jc w:val="both"/>
        <w:rPr>
          <w:rFonts w:ascii="Montserrat" w:hAnsi="Montserrat" w:cs="Arial"/>
          <w:bCs/>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03303">
        <w:rPr>
          <w:rFonts w:ascii="Montserrat" w:hAnsi="Montserrat"/>
          <w:b/>
          <w:sz w:val="22"/>
          <w:szCs w:val="22"/>
          <w:lang w:val="es-MX"/>
        </w:rPr>
        <w:t>An</w:t>
      </w:r>
      <w:r w:rsidR="003A4215">
        <w:rPr>
          <w:rFonts w:ascii="Montserrat" w:hAnsi="Montserrat"/>
          <w:b/>
          <w:sz w:val="22"/>
          <w:szCs w:val="22"/>
          <w:lang w:val="es-MX"/>
        </w:rPr>
        <w:t>exo No.</w:t>
      </w:r>
      <w:r w:rsidRPr="00803303">
        <w:rPr>
          <w:rFonts w:ascii="Montserrat" w:hAnsi="Montserrat"/>
          <w:b/>
          <w:sz w:val="22"/>
          <w:szCs w:val="22"/>
          <w:lang w:val="es-MX"/>
        </w:rPr>
        <w:t xml:space="preserve"> 3 (tres</w:t>
      </w:r>
      <w:r w:rsidRPr="00803303">
        <w:rPr>
          <w:rFonts w:ascii="Montserrat" w:hAnsi="Montserrat"/>
          <w:sz w:val="22"/>
          <w:szCs w:val="22"/>
          <w:lang w:val="es-MX"/>
        </w:rPr>
        <w:t>),  de las presentes bases.</w:t>
      </w:r>
    </w:p>
    <w:p w:rsidR="0050710B" w:rsidRPr="00803303" w:rsidRDefault="0050710B" w:rsidP="0050710B">
      <w:pPr>
        <w:pStyle w:val="Prrafodelista"/>
        <w:rPr>
          <w:rFonts w:ascii="Montserrat" w:hAnsi="Montserrat"/>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w:t>
      </w:r>
      <w:r w:rsidRPr="00803303">
        <w:rPr>
          <w:rFonts w:ascii="Montserrat" w:hAnsi="Montserrat"/>
          <w:sz w:val="22"/>
          <w:szCs w:val="22"/>
          <w:lang w:val="es-MX"/>
        </w:rPr>
        <w:lastRenderedPageBreak/>
        <w:t xml:space="preserve">Secretaría de Economía el 14 de octubre de 2010, conforme al </w:t>
      </w:r>
      <w:r w:rsidRPr="00803303">
        <w:rPr>
          <w:rFonts w:ascii="Montserrat" w:hAnsi="Montserrat"/>
          <w:b/>
          <w:sz w:val="22"/>
          <w:szCs w:val="22"/>
          <w:lang w:val="es-MX"/>
        </w:rPr>
        <w:t>Anexo No</w:t>
      </w:r>
      <w:r w:rsidR="003A4215">
        <w:rPr>
          <w:rFonts w:ascii="Montserrat" w:hAnsi="Montserrat"/>
          <w:b/>
          <w:sz w:val="22"/>
          <w:szCs w:val="22"/>
          <w:lang w:val="es-MX"/>
        </w:rPr>
        <w:t>.</w:t>
      </w:r>
      <w:r w:rsidRPr="00803303">
        <w:rPr>
          <w:rFonts w:ascii="Montserrat" w:hAnsi="Montserrat"/>
          <w:b/>
          <w:sz w:val="22"/>
          <w:szCs w:val="22"/>
          <w:lang w:val="es-MX"/>
        </w:rPr>
        <w:t xml:space="preserve"> 4 (cuatro</w:t>
      </w:r>
      <w:r w:rsidRPr="00803303">
        <w:rPr>
          <w:rFonts w:ascii="Montserrat" w:hAnsi="Montserrat"/>
          <w:sz w:val="22"/>
          <w:szCs w:val="22"/>
          <w:lang w:val="es-MX"/>
        </w:rPr>
        <w:t>), de las presentes bases.  (Los licitantes podrán presentar la manifestación en escrito libre o utilizando el formato anexo)</w:t>
      </w:r>
    </w:p>
    <w:p w:rsidR="0050710B" w:rsidRPr="00803303" w:rsidRDefault="0050710B" w:rsidP="0050710B">
      <w:pPr>
        <w:pStyle w:val="Sangra3detindependiente1"/>
        <w:tabs>
          <w:tab w:val="left" w:pos="2190"/>
        </w:tabs>
        <w:ind w:left="720" w:firstLine="0"/>
        <w:rPr>
          <w:rFonts w:ascii="Montserrat" w:hAnsi="Montserrat"/>
          <w:sz w:val="22"/>
          <w:szCs w:val="22"/>
        </w:rPr>
      </w:pPr>
    </w:p>
    <w:p w:rsidR="0050710B" w:rsidRPr="00803303" w:rsidRDefault="0050710B" w:rsidP="00711F1B">
      <w:pPr>
        <w:pStyle w:val="Sangra3detindependiente1"/>
        <w:numPr>
          <w:ilvl w:val="1"/>
          <w:numId w:val="22"/>
        </w:numPr>
        <w:tabs>
          <w:tab w:val="left" w:pos="2190"/>
        </w:tabs>
        <w:rPr>
          <w:rFonts w:ascii="Montserrat" w:hAnsi="Montserrat"/>
          <w:sz w:val="22"/>
          <w:szCs w:val="22"/>
          <w:lang w:val="es-MX"/>
        </w:rPr>
      </w:pPr>
      <w:r w:rsidRPr="00803303">
        <w:rPr>
          <w:rFonts w:ascii="Montserrat" w:hAnsi="Montserrat"/>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03303">
        <w:rPr>
          <w:rFonts w:ascii="Montserrat" w:hAnsi="Montserrat"/>
          <w:b/>
          <w:sz w:val="22"/>
          <w:szCs w:val="22"/>
          <w:lang w:val="es-MX"/>
        </w:rPr>
        <w:t xml:space="preserve"> A</w:t>
      </w:r>
      <w:r w:rsidR="003A4215">
        <w:rPr>
          <w:rFonts w:ascii="Montserrat" w:hAnsi="Montserrat"/>
          <w:b/>
          <w:sz w:val="22"/>
          <w:szCs w:val="22"/>
          <w:lang w:val="es-MX"/>
        </w:rPr>
        <w:t>nexo N</w:t>
      </w:r>
      <w:r w:rsidRPr="00803303">
        <w:rPr>
          <w:rFonts w:ascii="Montserrat" w:hAnsi="Montserrat"/>
          <w:b/>
          <w:sz w:val="22"/>
          <w:szCs w:val="22"/>
          <w:lang w:val="es-MX"/>
        </w:rPr>
        <w:t>o</w:t>
      </w:r>
      <w:r w:rsidR="003A4215">
        <w:rPr>
          <w:rFonts w:ascii="Montserrat" w:hAnsi="Montserrat"/>
          <w:b/>
          <w:sz w:val="22"/>
          <w:szCs w:val="22"/>
          <w:lang w:val="es-MX"/>
        </w:rPr>
        <w:t>.</w:t>
      </w:r>
      <w:r w:rsidRPr="00803303">
        <w:rPr>
          <w:rFonts w:ascii="Montserrat" w:hAnsi="Montserrat"/>
          <w:b/>
          <w:sz w:val="22"/>
          <w:szCs w:val="22"/>
          <w:lang w:val="es-MX"/>
        </w:rPr>
        <w:t xml:space="preserve"> 5 (cinco)</w:t>
      </w:r>
      <w:r w:rsidRPr="00803303">
        <w:rPr>
          <w:rFonts w:ascii="Montserrat" w:hAnsi="Montserrat"/>
          <w:sz w:val="22"/>
          <w:szCs w:val="22"/>
          <w:lang w:val="es-MX"/>
        </w:rPr>
        <w:t>, de las presentes bases</w:t>
      </w:r>
    </w:p>
    <w:p w:rsidR="0050710B" w:rsidRPr="00803303" w:rsidRDefault="0050710B" w:rsidP="0050710B">
      <w:pPr>
        <w:pStyle w:val="Textoindependiente"/>
        <w:spacing w:after="0"/>
        <w:jc w:val="both"/>
        <w:rPr>
          <w:rFonts w:ascii="Montserrat" w:hAnsi="Montserrat" w:cs="Arial"/>
          <w:sz w:val="22"/>
          <w:szCs w:val="22"/>
          <w:lang w:val="es-MX"/>
        </w:rPr>
      </w:pPr>
    </w:p>
    <w:p w:rsidR="004901D8" w:rsidRPr="00803303" w:rsidRDefault="0050710B"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3A4215">
        <w:rPr>
          <w:rFonts w:ascii="Montserrat" w:hAnsi="Montserrat" w:cs="Arial"/>
          <w:b/>
          <w:sz w:val="22"/>
          <w:szCs w:val="22"/>
          <w:lang w:val="es-MX"/>
        </w:rPr>
        <w:t>Anexo N</w:t>
      </w:r>
      <w:r w:rsidRPr="00803303">
        <w:rPr>
          <w:rFonts w:ascii="Montserrat" w:hAnsi="Montserrat" w:cs="Arial"/>
          <w:b/>
          <w:sz w:val="22"/>
          <w:szCs w:val="22"/>
          <w:lang w:val="es-MX"/>
        </w:rPr>
        <w:t>o</w:t>
      </w:r>
      <w:r w:rsidR="003A4215">
        <w:rPr>
          <w:rFonts w:ascii="Montserrat" w:hAnsi="Montserrat" w:cs="Arial"/>
          <w:b/>
          <w:sz w:val="22"/>
          <w:szCs w:val="22"/>
          <w:lang w:val="es-MX"/>
        </w:rPr>
        <w:t>.</w:t>
      </w:r>
      <w:r w:rsidRPr="00803303">
        <w:rPr>
          <w:rFonts w:ascii="Montserrat" w:hAnsi="Montserrat" w:cs="Arial"/>
          <w:b/>
          <w:sz w:val="22"/>
          <w:szCs w:val="22"/>
          <w:lang w:val="es-MX"/>
        </w:rPr>
        <w:t xml:space="preserve"> 2 (dos)</w:t>
      </w:r>
      <w:r w:rsidR="003E7E4D" w:rsidRPr="00803303">
        <w:rPr>
          <w:rFonts w:ascii="Montserrat" w:hAnsi="Montserrat" w:cs="Arial"/>
          <w:b/>
          <w:sz w:val="22"/>
          <w:szCs w:val="22"/>
          <w:lang w:val="es-MX"/>
        </w:rPr>
        <w:t xml:space="preserve">, </w:t>
      </w:r>
      <w:r w:rsidR="003E7E4D" w:rsidRPr="00803303">
        <w:rPr>
          <w:rFonts w:ascii="Montserrat" w:hAnsi="Montserrat" w:cs="Arial"/>
          <w:sz w:val="22"/>
          <w:szCs w:val="22"/>
          <w:lang w:val="es-MX"/>
        </w:rPr>
        <w:t>de</w:t>
      </w:r>
      <w:r w:rsidRPr="00803303">
        <w:rPr>
          <w:rFonts w:ascii="Montserrat" w:hAnsi="Montserrat" w:cs="Arial"/>
          <w:sz w:val="22"/>
          <w:szCs w:val="22"/>
          <w:lang w:val="es-MX"/>
        </w:rPr>
        <w:t xml:space="preserve"> las presentes bases.</w:t>
      </w:r>
    </w:p>
    <w:p w:rsidR="004901D8" w:rsidRPr="00803303" w:rsidRDefault="004901D8" w:rsidP="004901D8">
      <w:pPr>
        <w:pStyle w:val="Prrafodelista"/>
        <w:rPr>
          <w:rFonts w:ascii="Montserrat" w:hAnsi="Montserrat" w:cs="Arial"/>
          <w:sz w:val="22"/>
          <w:szCs w:val="22"/>
          <w:lang w:val="es-MX"/>
        </w:rPr>
      </w:pPr>
    </w:p>
    <w:p w:rsidR="0050710B" w:rsidRPr="00803303" w:rsidRDefault="004901D8"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resultar adjudicado, el licitante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conforme al </w:t>
      </w:r>
      <w:r w:rsidR="003A4215">
        <w:rPr>
          <w:rFonts w:ascii="Montserrat" w:hAnsi="Montserrat" w:cs="Arial"/>
          <w:b/>
          <w:sz w:val="22"/>
          <w:szCs w:val="22"/>
          <w:lang w:val="es-MX"/>
        </w:rPr>
        <w:t>Anexo N</w:t>
      </w:r>
      <w:r w:rsidRPr="00803303">
        <w:rPr>
          <w:rFonts w:ascii="Montserrat" w:hAnsi="Montserrat" w:cs="Arial"/>
          <w:b/>
          <w:sz w:val="22"/>
          <w:szCs w:val="22"/>
          <w:lang w:val="es-MX"/>
        </w:rPr>
        <w:t>o</w:t>
      </w:r>
      <w:r w:rsidR="003A4215">
        <w:rPr>
          <w:rFonts w:ascii="Montserrat" w:hAnsi="Montserrat" w:cs="Arial"/>
          <w:b/>
          <w:sz w:val="22"/>
          <w:szCs w:val="22"/>
          <w:lang w:val="es-MX"/>
        </w:rPr>
        <w:t>.</w:t>
      </w:r>
      <w:r w:rsidRPr="00803303">
        <w:rPr>
          <w:rFonts w:ascii="Montserrat" w:hAnsi="Montserrat" w:cs="Arial"/>
          <w:b/>
          <w:sz w:val="22"/>
          <w:szCs w:val="22"/>
          <w:lang w:val="es-MX"/>
        </w:rPr>
        <w:t xml:space="preserve"> 3</w:t>
      </w:r>
      <w:r w:rsidRPr="00803303">
        <w:rPr>
          <w:rFonts w:ascii="Montserrat" w:hAnsi="Montserrat" w:cs="Arial"/>
          <w:sz w:val="22"/>
          <w:szCs w:val="22"/>
          <w:lang w:val="es-MX"/>
        </w:rPr>
        <w:t xml:space="preserve"> último párrafo de las presentes bases.</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1D74F4">
      <w:pPr>
        <w:pStyle w:val="Textoindependiente"/>
        <w:numPr>
          <w:ilvl w:val="0"/>
          <w:numId w:val="6"/>
        </w:numPr>
        <w:tabs>
          <w:tab w:val="num" w:pos="720"/>
        </w:tabs>
        <w:spacing w:after="0"/>
        <w:jc w:val="both"/>
        <w:rPr>
          <w:rFonts w:ascii="Montserrat" w:hAnsi="Montserrat" w:cs="Arial"/>
          <w:b/>
          <w:sz w:val="22"/>
          <w:szCs w:val="22"/>
          <w:lang w:val="es-MX"/>
        </w:rPr>
      </w:pPr>
      <w:r w:rsidRPr="00803303">
        <w:rPr>
          <w:rFonts w:ascii="Montserrat" w:hAnsi="Montserrat" w:cs="Arial"/>
          <w:b/>
          <w:sz w:val="22"/>
          <w:szCs w:val="22"/>
          <w:lang w:val="es-MX"/>
        </w:rPr>
        <w:t>Además de considerar los aspectos siguientes: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 xml:space="preserve">Los licitantes que deseen participar, sólo podrán presentar una </w:t>
      </w:r>
      <w:r w:rsidR="003E7E4D" w:rsidRPr="00803303">
        <w:rPr>
          <w:rFonts w:ascii="Montserrat" w:hAnsi="Montserrat" w:cs="Arial"/>
          <w:sz w:val="22"/>
          <w:szCs w:val="22"/>
          <w:lang w:val="es-MX"/>
        </w:rPr>
        <w:t>proposición en</w:t>
      </w:r>
      <w:r w:rsidRPr="00803303">
        <w:rPr>
          <w:rFonts w:ascii="Montserrat" w:hAnsi="Montserrat" w:cs="Arial"/>
          <w:sz w:val="22"/>
          <w:szCs w:val="22"/>
          <w:lang w:val="es-MX"/>
        </w:rPr>
        <w:t xml:space="preserve"> el </w:t>
      </w:r>
      <w:r w:rsidR="003E7E4D" w:rsidRPr="00803303">
        <w:rPr>
          <w:rFonts w:ascii="Montserrat" w:hAnsi="Montserrat" w:cs="Arial"/>
          <w:sz w:val="22"/>
          <w:szCs w:val="22"/>
          <w:lang w:val="es-MX"/>
        </w:rPr>
        <w:t>presente procedimiento</w:t>
      </w:r>
      <w:r w:rsidRPr="00803303">
        <w:rPr>
          <w:rFonts w:ascii="Montserrat" w:hAnsi="Montserrat" w:cs="Arial"/>
          <w:sz w:val="22"/>
          <w:szCs w:val="22"/>
          <w:lang w:val="es-MX"/>
        </w:rPr>
        <w:t xml:space="preserve"> de contratación; iniciado el Acto de Presentación y Apertura de Proposiciones, las ya presentadas no podrán ser retiradas o dejarse sin efecto por los licitantes.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Las proposiciones que presenten los licitantes deberán ser firmadas autógrafamente por el licitante o su representante legal, en la última hoja de cada uno de los documentos que forman parte de la misma</w:t>
      </w:r>
      <w:r w:rsidR="003E7E4D" w:rsidRPr="00803303">
        <w:rPr>
          <w:rFonts w:ascii="Montserrat" w:hAnsi="Montserrat" w:cs="Arial"/>
          <w:sz w:val="22"/>
          <w:szCs w:val="22"/>
          <w:lang w:val="es-MX"/>
        </w:rPr>
        <w:t>, no</w:t>
      </w:r>
      <w:r w:rsidRPr="00803303">
        <w:rPr>
          <w:rFonts w:ascii="Montserrat" w:hAnsi="Montserrat" w:cs="Arial"/>
          <w:sz w:val="22"/>
          <w:szCs w:val="22"/>
          <w:lang w:val="es-MX"/>
        </w:rPr>
        <w:t xml:space="preserve"> siendo motivo de descalificación el hecho de que las demás hojas que las integren y sus anexos carezcan de firma o rúbrica.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En las proposiciones enviadas a través de medios remotos de comunicación electrónica, en sustitución de la firma autógrafa, se emplearán los medios de identificación electrónica que establezca la SFP.</w:t>
      </w:r>
    </w:p>
    <w:p w:rsidR="0050710B" w:rsidRPr="00803303" w:rsidRDefault="0050710B" w:rsidP="0050710B">
      <w:pPr>
        <w:jc w:val="both"/>
        <w:rPr>
          <w:rFonts w:ascii="Montserrat" w:hAnsi="Montserrat" w:cs="Arial"/>
          <w:sz w:val="22"/>
          <w:szCs w:val="22"/>
          <w:lang w:val="es-MX"/>
        </w:rPr>
      </w:pPr>
    </w:p>
    <w:p w:rsidR="0050710B" w:rsidRPr="00803303" w:rsidRDefault="003E7E4D"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Cada uno</w:t>
      </w:r>
      <w:r w:rsidR="0050710B" w:rsidRPr="00803303">
        <w:rPr>
          <w:rFonts w:ascii="Montserrat" w:hAnsi="Montserrat" w:cs="Arial"/>
          <w:sz w:val="22"/>
          <w:szCs w:val="22"/>
          <w:lang w:val="es-MX"/>
        </w:rPr>
        <w:t xml:space="preserve"> de los documentos que integren la proposición de los licitantes y aquéllos distintos a ésta, deben estar foliados en todas y cada una de las hojas que conforman ésta. Para </w:t>
      </w:r>
      <w:r w:rsidRPr="00803303">
        <w:rPr>
          <w:rFonts w:ascii="Montserrat" w:hAnsi="Montserrat" w:cs="Arial"/>
          <w:sz w:val="22"/>
          <w:szCs w:val="22"/>
          <w:lang w:val="es-MX"/>
        </w:rPr>
        <w:t>tal efecto</w:t>
      </w:r>
      <w:r w:rsidR="0050710B" w:rsidRPr="00803303">
        <w:rPr>
          <w:rFonts w:ascii="Montserrat" w:hAnsi="Montserrat" w:cs="Arial"/>
          <w:sz w:val="22"/>
          <w:szCs w:val="22"/>
          <w:lang w:val="es-MX"/>
        </w:rPr>
        <w:t xml:space="preserve">, se deberán numerar de manera individual las proposiciones técnica y económica, así como el resto de los documentos que entregue. </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lastRenderedPageBreak/>
        <w:t>Para dar atención a lo solicitado en el punto anterior, considerar que la propuesta técnica</w:t>
      </w:r>
      <w:r w:rsidRPr="00803303">
        <w:rPr>
          <w:rFonts w:ascii="Montserrat" w:hAnsi="Montserrat" w:cs="Arial"/>
          <w:b/>
          <w:sz w:val="22"/>
          <w:szCs w:val="22"/>
          <w:lang w:val="es-MX"/>
        </w:rPr>
        <w:t xml:space="preserve"> sea foliada </w:t>
      </w:r>
      <w:r w:rsidRPr="00803303">
        <w:rPr>
          <w:rFonts w:ascii="Montserrat" w:hAnsi="Montserrat" w:cs="Arial"/>
          <w:sz w:val="22"/>
          <w:szCs w:val="22"/>
          <w:lang w:val="es-MX"/>
        </w:rPr>
        <w:t>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w:t>
      </w:r>
      <w:r w:rsidRPr="00803303">
        <w:rPr>
          <w:rFonts w:ascii="Montserrat" w:hAnsi="Montserrat" w:cs="Arial"/>
          <w:sz w:val="22"/>
          <w:szCs w:val="22"/>
          <w:lang w:val="es-MX"/>
        </w:rPr>
        <w:cr/>
      </w: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t xml:space="preserve">Con relación a las propuestas técnicas y económicas electrónicas, deberá de aplicarse la misma nomenclatura para el foliado de su propuesta. </w:t>
      </w:r>
    </w:p>
    <w:p w:rsidR="0050710B" w:rsidRPr="00803303" w:rsidRDefault="0050710B" w:rsidP="0050710B">
      <w:pPr>
        <w:ind w:left="720"/>
        <w:jc w:val="both"/>
        <w:rPr>
          <w:rFonts w:ascii="Montserrat" w:hAnsi="Montserrat" w:cs="Arial"/>
          <w:color w:val="E36C0A"/>
          <w:sz w:val="22"/>
          <w:szCs w:val="22"/>
          <w:lang w:val="es-MX"/>
        </w:rPr>
      </w:pPr>
    </w:p>
    <w:p w:rsidR="0050710B" w:rsidRPr="00803303" w:rsidRDefault="0050710B" w:rsidP="0050710B">
      <w:pPr>
        <w:ind w:left="555"/>
        <w:jc w:val="both"/>
        <w:rPr>
          <w:rFonts w:ascii="Montserrat" w:hAnsi="Montserrat" w:cs="Mangal"/>
          <w:b/>
          <w:sz w:val="22"/>
          <w:szCs w:val="22"/>
          <w:lang w:val="es-MX"/>
        </w:rPr>
      </w:pPr>
      <w:r w:rsidRPr="00803303">
        <w:rPr>
          <w:rFonts w:ascii="Montserrat" w:hAnsi="Montserrat" w:cs="Mangal"/>
          <w:b/>
          <w:sz w:val="22"/>
          <w:szCs w:val="22"/>
          <w:lang w:val="es-MX"/>
        </w:rPr>
        <w:t>Se precisa que para efectos de foliado, la propuesta técnica comprende además del formato que debe presentar el licitante como propuesta técnica y que se requiere en el 6.2 inciso a) de estas bases, la demás documentación y requisitos que se establecen en estas bases.</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numPr>
          <w:ilvl w:val="1"/>
          <w:numId w:val="7"/>
        </w:numPr>
        <w:tabs>
          <w:tab w:val="clear" w:pos="900"/>
          <w:tab w:val="num" w:pos="567"/>
        </w:tabs>
        <w:ind w:hanging="900"/>
        <w:jc w:val="both"/>
        <w:rPr>
          <w:rFonts w:ascii="Montserrat" w:hAnsi="Montserrat" w:cs="Arial"/>
          <w:b/>
          <w:bCs/>
          <w:sz w:val="22"/>
          <w:szCs w:val="22"/>
          <w:lang w:val="es-MX"/>
        </w:rPr>
      </w:pPr>
      <w:r w:rsidRPr="00803303">
        <w:rPr>
          <w:rFonts w:ascii="Montserrat" w:hAnsi="Montserrat" w:cs="Arial"/>
          <w:b/>
          <w:bCs/>
          <w:sz w:val="22"/>
          <w:szCs w:val="22"/>
          <w:lang w:val="es-MX"/>
        </w:rPr>
        <w:t>DOCUMENTACIÓN COMPLEMENTARIA:</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documentación complementaria que deberá presentar el licitante, es la siguiente:</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w:t>
      </w:r>
    </w:p>
    <w:p w:rsidR="0050710B" w:rsidRPr="00803303" w:rsidRDefault="0050710B" w:rsidP="001D74F4">
      <w:pPr>
        <w:pStyle w:val="Textoindependiente"/>
        <w:numPr>
          <w:ilvl w:val="2"/>
          <w:numId w:val="8"/>
        </w:numPr>
        <w:spacing w:after="0"/>
        <w:jc w:val="both"/>
        <w:rPr>
          <w:rFonts w:ascii="Montserrat" w:hAnsi="Montserrat" w:cs="Arial"/>
          <w:sz w:val="22"/>
          <w:szCs w:val="22"/>
          <w:lang w:val="es-MX"/>
        </w:rPr>
      </w:pPr>
      <w:r w:rsidRPr="00803303">
        <w:rPr>
          <w:rFonts w:ascii="Montserrat" w:hAnsi="Montserrat" w:cs="Arial"/>
          <w:sz w:val="22"/>
          <w:szCs w:val="22"/>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EC6B6A" w:rsidRPr="00803303" w:rsidRDefault="00EC6B6A" w:rsidP="00EC6B6A">
      <w:pPr>
        <w:pStyle w:val="Prrafodelista"/>
        <w:numPr>
          <w:ilvl w:val="2"/>
          <w:numId w:val="8"/>
        </w:numPr>
        <w:rPr>
          <w:rFonts w:ascii="Montserrat" w:hAnsi="Montserrat" w:cs="Arial"/>
          <w:b/>
          <w:sz w:val="22"/>
          <w:szCs w:val="22"/>
          <w:lang w:val="es-MX"/>
        </w:rPr>
      </w:pPr>
      <w:r w:rsidRPr="00803303">
        <w:rPr>
          <w:rFonts w:ascii="Montserrat" w:hAnsi="Montserrat" w:cs="Arial"/>
          <w:b/>
          <w:sz w:val="22"/>
          <w:szCs w:val="22"/>
          <w:lang w:val="es-MX"/>
        </w:rPr>
        <w:t>Acta constitutiva para el caso que el participante sea Persona Moral o Acta de Nacimiento si es Persona Física.</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tabs>
          <w:tab w:val="left" w:pos="567"/>
        </w:tabs>
        <w:jc w:val="both"/>
        <w:rPr>
          <w:rFonts w:ascii="Montserrat" w:hAnsi="Montserrat" w:cs="Arial"/>
          <w:b/>
          <w:bCs/>
          <w:sz w:val="22"/>
          <w:szCs w:val="22"/>
          <w:lang w:val="es-MX"/>
        </w:rPr>
      </w:pPr>
      <w:r w:rsidRPr="00803303">
        <w:rPr>
          <w:rFonts w:ascii="Montserrat" w:hAnsi="Montserrat" w:cs="Arial"/>
          <w:b/>
          <w:bCs/>
          <w:sz w:val="22"/>
          <w:szCs w:val="22"/>
          <w:lang w:val="es-MX"/>
        </w:rPr>
        <w:t>6.2.</w:t>
      </w:r>
      <w:r w:rsidRPr="00803303">
        <w:rPr>
          <w:rFonts w:ascii="Montserrat" w:hAnsi="Montserrat" w:cs="Arial"/>
          <w:b/>
          <w:bCs/>
          <w:sz w:val="22"/>
          <w:szCs w:val="22"/>
          <w:lang w:val="es-MX"/>
        </w:rPr>
        <w:tab/>
        <w:t>PROPOSICIÓN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proposición técnica deberá contener la siguiente documentación:</w:t>
      </w:r>
    </w:p>
    <w:p w:rsidR="0050710B" w:rsidRPr="00803303" w:rsidRDefault="0050710B" w:rsidP="0050710B">
      <w:pPr>
        <w:jc w:val="both"/>
        <w:rPr>
          <w:rFonts w:ascii="Montserrat" w:hAnsi="Montserrat" w:cs="Arial"/>
          <w:sz w:val="22"/>
          <w:szCs w:val="22"/>
          <w:lang w:val="es-MX"/>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        Documentos descritos en el numeral 2.1 de las presentes bases, según corresponda.</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262CF0" w:rsidRPr="000A0516" w:rsidRDefault="000A0516" w:rsidP="000A0516">
      <w:pPr>
        <w:suppressAutoHyphens w:val="0"/>
        <w:overflowPunct w:val="0"/>
        <w:autoSpaceDE w:val="0"/>
        <w:jc w:val="both"/>
        <w:textAlignment w:val="baseline"/>
        <w:rPr>
          <w:rFonts w:ascii="Montserrat" w:hAnsi="Montserrat" w:cs="Arial"/>
          <w:b/>
          <w:bCs/>
          <w:sz w:val="22"/>
          <w:szCs w:val="22"/>
        </w:rPr>
      </w:pPr>
      <w:r w:rsidRPr="000A0516">
        <w:rPr>
          <w:rFonts w:ascii="Montserrat" w:hAnsi="Montserrat" w:cs="Arial"/>
          <w:bCs/>
          <w:sz w:val="22"/>
          <w:szCs w:val="22"/>
        </w:rPr>
        <w:t xml:space="preserve">b)        Carta en hoja membretada en la que autoriza al Instituto realizar deducciones sobre incumplimiento en la entrega de los bienes conforme al formato del </w:t>
      </w:r>
      <w:r w:rsidRPr="000A0516">
        <w:rPr>
          <w:rFonts w:ascii="Montserrat" w:hAnsi="Montserrat" w:cs="Arial"/>
          <w:b/>
          <w:bCs/>
          <w:sz w:val="22"/>
          <w:szCs w:val="22"/>
        </w:rPr>
        <w:t>ANEXO No. 15 “AUTORIZACIÓN DE DEDUCCIÓN”.</w:t>
      </w:r>
    </w:p>
    <w:p w:rsid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Default="000A0516" w:rsidP="0050710B">
      <w:pPr>
        <w:jc w:val="both"/>
        <w:rPr>
          <w:rFonts w:ascii="Montserrat" w:hAnsi="Montserrat" w:cs="Arial"/>
          <w:bCs/>
          <w:sz w:val="22"/>
          <w:szCs w:val="22"/>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lastRenderedPageBreak/>
        <w:t>6.3.</w:t>
      </w:r>
      <w:r w:rsidRPr="00803303">
        <w:rPr>
          <w:rFonts w:ascii="Montserrat" w:hAnsi="Montserrat" w:cs="Arial"/>
          <w:b/>
          <w:bCs/>
          <w:sz w:val="22"/>
          <w:szCs w:val="22"/>
          <w:lang w:val="es-MX"/>
        </w:rPr>
        <w:tab/>
        <w:t>PROPOSICIÓN ECONÓMICA</w:t>
      </w:r>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proposición económica, deberá contener la cotización de los bienes ofertados, indicando la partida, clave, concepto o descripción, marca, modelo, presentación, nombre del fabricante, país de fabricación, unidad, cantidad mínima, cantidad máxima, precio unitario, subtotal y el importe mínimo, importe máximo de los bienes ofertados, desglosando el IVA, conforme </w:t>
      </w:r>
      <w:r w:rsidRPr="00803303">
        <w:rPr>
          <w:rFonts w:ascii="Montserrat" w:hAnsi="Montserrat" w:cs="Arial"/>
          <w:b/>
          <w:bCs/>
          <w:sz w:val="22"/>
          <w:szCs w:val="22"/>
          <w:lang w:val="es-MX"/>
        </w:rPr>
        <w:t>Anexo No. 6 (Seis)</w:t>
      </w:r>
      <w:r w:rsidRPr="00803303">
        <w:rPr>
          <w:rFonts w:ascii="Montserrat" w:hAnsi="Montserrat" w:cs="Arial"/>
          <w:bCs/>
          <w:sz w:val="22"/>
          <w:szCs w:val="22"/>
          <w:lang w:val="es-MX"/>
        </w:rPr>
        <w:t>, el cual forma parte de las presentes bases.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
          <w:bCs/>
          <w:sz w:val="22"/>
          <w:szCs w:val="22"/>
          <w:u w:val="single"/>
          <w:lang w:val="es-MX"/>
        </w:rPr>
      </w:pPr>
      <w:r w:rsidRPr="00803303">
        <w:rPr>
          <w:rFonts w:ascii="Montserrat" w:hAnsi="Montserrat" w:cs="Arial"/>
          <w:b/>
          <w:bCs/>
          <w:sz w:val="22"/>
          <w:szCs w:val="22"/>
          <w:u w:val="single"/>
          <w:lang w:val="es-MX"/>
        </w:rPr>
        <w:t>Por la naturaleza de la licitación y para agilizar la captura del fallo económico se requiere que la propuesta sea anexada en format</w:t>
      </w:r>
      <w:r w:rsidR="00EF5069">
        <w:rPr>
          <w:rFonts w:ascii="Montserrat" w:hAnsi="Montserrat" w:cs="Arial"/>
          <w:b/>
          <w:bCs/>
          <w:sz w:val="22"/>
          <w:szCs w:val="22"/>
          <w:u w:val="single"/>
          <w:lang w:val="es-MX"/>
        </w:rPr>
        <w:t>o PFD así como en formato EXCEL</w:t>
      </w:r>
      <w:r w:rsidRPr="00803303">
        <w:rPr>
          <w:rFonts w:ascii="Montserrat" w:hAnsi="Montserrat" w:cs="Arial"/>
          <w:b/>
          <w:bCs/>
          <w:sz w:val="22"/>
          <w:szCs w:val="22"/>
          <w:u w:val="single"/>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precios ofertados por los licitantes, permanecerán fijos durante la vigencia del contrato. </w:t>
      </w:r>
    </w:p>
    <w:p w:rsidR="0050710B" w:rsidRPr="00803303"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cotizaciones deberán elaborarse a 2 (dos) decimales</w:t>
      </w:r>
      <w:r w:rsidR="004705A9" w:rsidRPr="00803303">
        <w:rPr>
          <w:rFonts w:ascii="Montserrat" w:hAnsi="Montserrat" w:cs="Arial"/>
          <w:sz w:val="22"/>
          <w:szCs w:val="22"/>
          <w:lang w:val="es-MX"/>
        </w:rPr>
        <w:t>.</w:t>
      </w:r>
    </w:p>
    <w:p w:rsidR="00FB639F" w:rsidRPr="00803303" w:rsidRDefault="00FB639F"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b/>
          <w:bCs/>
          <w:sz w:val="22"/>
          <w:szCs w:val="22"/>
          <w:lang w:val="es-MX"/>
        </w:rPr>
      </w:pPr>
      <w:r w:rsidRPr="00803303">
        <w:rPr>
          <w:rFonts w:ascii="Montserrat" w:hAnsi="Montserrat" w:cs="Arial"/>
          <w:b/>
          <w:bCs/>
          <w:sz w:val="22"/>
          <w:szCs w:val="22"/>
          <w:lang w:val="es-MX"/>
        </w:rPr>
        <w:t>7.</w:t>
      </w:r>
      <w:r w:rsidRPr="00803303">
        <w:rPr>
          <w:rFonts w:ascii="Montserrat" w:hAnsi="Montserrat" w:cs="Arial"/>
          <w:b/>
          <w:bCs/>
          <w:sz w:val="22"/>
          <w:szCs w:val="22"/>
          <w:lang w:val="es-MX"/>
        </w:rPr>
        <w:tab/>
        <w:t>ACREDITACIÓN DE LA EXISTENCIA LEGAL, PERSONALIDAD JURÍDICA Y NACIONALIDAD DEL LICITANTE.</w:t>
      </w:r>
    </w:p>
    <w:p w:rsidR="0050710B" w:rsidRPr="00803303" w:rsidRDefault="0050710B" w:rsidP="0050710B">
      <w:pPr>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7.1. En el Acto de presentación y apertura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7.2. En la suscripción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1320"/>
        </w:tabs>
        <w:suppressAutoHyphens w:val="0"/>
        <w:autoSpaceDE/>
        <w:rPr>
          <w:rFonts w:ascii="Montserrat" w:hAnsi="Montserrat" w:cs="Arial"/>
          <w:sz w:val="22"/>
          <w:szCs w:val="22"/>
          <w:lang w:val="es-MX"/>
        </w:rPr>
      </w:pPr>
      <w:r w:rsidRPr="00803303">
        <w:rPr>
          <w:rFonts w:ascii="Montserrat" w:hAnsi="Montserrat" w:cs="Arial"/>
          <w:sz w:val="22"/>
          <w:szCs w:val="22"/>
          <w:lang w:val="es-MX"/>
        </w:rPr>
        <w:t>Del licitante: Registro Federal de Contribuyentes</w:t>
      </w:r>
      <w:r w:rsidRPr="00803303">
        <w:rPr>
          <w:rFonts w:ascii="Montserrat" w:hAnsi="Montserrat" w:cs="Arial"/>
          <w:b/>
          <w:sz w:val="22"/>
          <w:szCs w:val="22"/>
          <w:lang w:val="es-MX"/>
        </w:rPr>
        <w:t>,</w:t>
      </w:r>
      <w:r w:rsidRPr="00803303">
        <w:rPr>
          <w:rFonts w:ascii="Montserrat" w:hAnsi="Montserrat" w:cs="Arial"/>
          <w:sz w:val="22"/>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803303">
        <w:rPr>
          <w:rFonts w:ascii="Montserrat" w:hAnsi="Montserrat" w:cs="Arial"/>
          <w:b/>
          <w:sz w:val="22"/>
          <w:szCs w:val="22"/>
          <w:lang w:val="es-MX"/>
        </w:rPr>
        <w:t xml:space="preserve"> </w:t>
      </w:r>
      <w:r w:rsidRPr="00803303">
        <w:rPr>
          <w:rFonts w:ascii="Montserrat" w:hAnsi="Montserrat" w:cs="Arial"/>
          <w:sz w:val="22"/>
          <w:szCs w:val="22"/>
          <w:lang w:val="es-MX"/>
        </w:rPr>
        <w:t>así como el nombre de los socios, y en su caso, los datos de inscripción en el Registro Público de la Propiedad y de Comercio correspondiente.</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720"/>
          <w:tab w:val="num" w:pos="1320"/>
        </w:tabs>
        <w:suppressAutoHyphens w:val="0"/>
        <w:autoSpaceDE/>
        <w:spacing w:line="240" w:lineRule="auto"/>
        <w:rPr>
          <w:rFonts w:ascii="Montserrat" w:hAnsi="Montserrat" w:cs="Arial"/>
          <w:sz w:val="22"/>
          <w:szCs w:val="22"/>
          <w:lang w:val="es-MX"/>
        </w:rPr>
      </w:pPr>
      <w:r w:rsidRPr="00803303">
        <w:rPr>
          <w:rFonts w:ascii="Montserrat" w:hAnsi="Montserrat" w:cs="Arial"/>
          <w:sz w:val="22"/>
          <w:szCs w:val="22"/>
          <w:lang w:val="es-MX"/>
        </w:rPr>
        <w:t>Del representante legal del licitante: datos de las escrituras públicas en las que le fueron otorgadas las facultades para suscribir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sz w:val="22"/>
          <w:szCs w:val="22"/>
          <w:lang w:val="es-MX"/>
        </w:rPr>
        <w:t xml:space="preserve">En defecto de lo anterior, el licitante podrá presentar debidamente requisitado el formato que aparece como </w:t>
      </w:r>
      <w:r w:rsidR="003A4215">
        <w:rPr>
          <w:rFonts w:ascii="Montserrat" w:hAnsi="Montserrat" w:cs="Arial"/>
          <w:b/>
          <w:bCs/>
          <w:sz w:val="22"/>
          <w:szCs w:val="22"/>
          <w:lang w:val="es-MX"/>
        </w:rPr>
        <w:t>Anexo N</w:t>
      </w:r>
      <w:r w:rsidRPr="00803303">
        <w:rPr>
          <w:rFonts w:ascii="Montserrat" w:hAnsi="Montserrat" w:cs="Arial"/>
          <w:b/>
          <w:bCs/>
          <w:sz w:val="22"/>
          <w:szCs w:val="22"/>
          <w:lang w:val="es-MX"/>
        </w:rPr>
        <w:t>o</w:t>
      </w:r>
      <w:r w:rsidR="003A4215">
        <w:rPr>
          <w:rFonts w:ascii="Montserrat" w:hAnsi="Montserrat" w:cs="Arial"/>
          <w:b/>
          <w:bCs/>
          <w:sz w:val="22"/>
          <w:szCs w:val="22"/>
          <w:lang w:val="es-MX"/>
        </w:rPr>
        <w:t>.</w:t>
      </w:r>
      <w:r w:rsidRPr="00803303">
        <w:rPr>
          <w:rFonts w:ascii="Montserrat" w:hAnsi="Montserrat" w:cs="Arial"/>
          <w:b/>
          <w:bCs/>
          <w:sz w:val="22"/>
          <w:szCs w:val="22"/>
          <w:lang w:val="es-MX"/>
        </w:rPr>
        <w:t xml:space="preserve"> 7 (siete),</w:t>
      </w:r>
      <w:r w:rsidRPr="00803303">
        <w:rPr>
          <w:rFonts w:ascii="Montserrat" w:hAnsi="Montserrat" w:cs="Arial"/>
          <w:sz w:val="22"/>
          <w:szCs w:val="22"/>
          <w:lang w:val="es-MX"/>
        </w:rPr>
        <w:t xml:space="preserve"> el cual forma parte de las presentes bases</w:t>
      </w:r>
      <w:r w:rsidRPr="00803303">
        <w:rPr>
          <w:rFonts w:ascii="Montserrat" w:hAnsi="Montserrat" w:cs="Arial"/>
          <w:bCs/>
          <w:sz w:val="22"/>
          <w:szCs w:val="22"/>
          <w:lang w:val="es-MX"/>
        </w:rPr>
        <w:t>.</w:t>
      </w:r>
    </w:p>
    <w:p w:rsidR="00262CF0" w:rsidRPr="00803303" w:rsidRDefault="00262CF0"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domicilio que se señale en el </w:t>
      </w:r>
      <w:r w:rsidR="00B34C46" w:rsidRPr="00803303">
        <w:rPr>
          <w:rFonts w:ascii="Montserrat" w:hAnsi="Montserrat" w:cs="Arial"/>
          <w:b/>
          <w:bCs/>
          <w:sz w:val="22"/>
          <w:szCs w:val="22"/>
          <w:lang w:val="es-MX"/>
        </w:rPr>
        <w:t>Anexo No</w:t>
      </w:r>
      <w:r w:rsidR="003A4215">
        <w:rPr>
          <w:rFonts w:ascii="Montserrat" w:hAnsi="Montserrat" w:cs="Arial"/>
          <w:b/>
          <w:bCs/>
          <w:sz w:val="22"/>
          <w:szCs w:val="22"/>
          <w:lang w:val="es-MX"/>
        </w:rPr>
        <w:t>.</w:t>
      </w:r>
      <w:r w:rsidR="00B34C46" w:rsidRPr="00803303">
        <w:rPr>
          <w:rFonts w:ascii="Montserrat" w:hAnsi="Montserrat" w:cs="Arial"/>
          <w:b/>
          <w:bCs/>
          <w:sz w:val="22"/>
          <w:szCs w:val="22"/>
          <w:lang w:val="es-MX"/>
        </w:rPr>
        <w:t xml:space="preserve"> 16</w:t>
      </w:r>
      <w:r w:rsidRPr="00803303">
        <w:rPr>
          <w:rFonts w:ascii="Montserrat" w:hAnsi="Montserrat" w:cs="Arial"/>
          <w:b/>
          <w:bCs/>
          <w:sz w:val="22"/>
          <w:szCs w:val="22"/>
          <w:lang w:val="es-MX"/>
        </w:rPr>
        <w:t xml:space="preserve"> (</w:t>
      </w:r>
      <w:r w:rsidR="00B34C46" w:rsidRPr="00803303">
        <w:rPr>
          <w:rFonts w:ascii="Montserrat" w:hAnsi="Montserrat" w:cs="Arial"/>
          <w:b/>
          <w:bCs/>
          <w:sz w:val="22"/>
          <w:szCs w:val="22"/>
          <w:lang w:val="es-MX"/>
        </w:rPr>
        <w:t>dieciséis</w:t>
      </w:r>
      <w:r w:rsidRPr="00803303">
        <w:rPr>
          <w:rFonts w:ascii="Montserrat" w:hAnsi="Montserrat" w:cs="Arial"/>
          <w:b/>
          <w:bCs/>
          <w:sz w:val="22"/>
          <w:szCs w:val="22"/>
          <w:lang w:val="es-MX"/>
        </w:rPr>
        <w:t>)</w:t>
      </w:r>
      <w:r w:rsidRPr="00803303">
        <w:rPr>
          <w:rFonts w:ascii="Montserrat" w:hAnsi="Montserrat" w:cs="Arial"/>
          <w:sz w:val="22"/>
          <w:szCs w:val="22"/>
          <w:lang w:val="es-MX"/>
        </w:rPr>
        <w:t xml:space="preserve"> de las presentes bases, será aquel en el que el licitante pueda recibir todo tipo de notificaciones y documentos que resulten, además de las notificaciones que se realicen a través de COMPRANET.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7.3. Previo a la firma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Conforme a lo previsto en el artículo 35, fracciones I y II del Reglamento de la Ley, el licitante que resulte adjudicado, deberá presentar para su cotejo, original o copia certificada de los siguientes documentos:</w:t>
      </w:r>
    </w:p>
    <w:p w:rsidR="0050710B" w:rsidRPr="00803303" w:rsidRDefault="0050710B" w:rsidP="0050710B">
      <w:pPr>
        <w:jc w:val="both"/>
        <w:rPr>
          <w:rFonts w:ascii="Montserrat" w:hAnsi="Montserrat" w:cs="Arial"/>
          <w:sz w:val="22"/>
          <w:szCs w:val="22"/>
          <w:highlight w:val="green"/>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morales, testimonio de la escritura pública en la que conste que fue constituida conforme a las leyes mexicanas y que tiene su domicilio en el territorio nacional.</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detextonormal"/>
        <w:spacing w:after="0"/>
        <w:ind w:left="0"/>
        <w:jc w:val="both"/>
        <w:rPr>
          <w:rFonts w:ascii="Montserrat" w:hAnsi="Montserrat" w:cs="Arial"/>
          <w:b/>
          <w:sz w:val="22"/>
          <w:szCs w:val="22"/>
          <w:lang w:val="es-MX"/>
        </w:rPr>
      </w:pPr>
      <w:r w:rsidRPr="00803303">
        <w:rPr>
          <w:rFonts w:ascii="Montserrat" w:hAnsi="Montserrat" w:cs="Arial"/>
          <w:b/>
          <w:sz w:val="22"/>
          <w:szCs w:val="22"/>
          <w:lang w:val="es-MX"/>
        </w:rPr>
        <w:t>7.4. En la firma del contrato.</w:t>
      </w:r>
    </w:p>
    <w:p w:rsidR="0050710B" w:rsidRPr="00803303" w:rsidRDefault="0050710B" w:rsidP="0050710B">
      <w:pPr>
        <w:pStyle w:val="Sangradetextonormal"/>
        <w:spacing w:after="0"/>
        <w:ind w:left="0"/>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w:t>
      </w:r>
      <w:r w:rsidRPr="00803303">
        <w:rPr>
          <w:rFonts w:ascii="Montserrat" w:hAnsi="Montserrat" w:cs="Arial"/>
          <w:sz w:val="22"/>
          <w:szCs w:val="22"/>
          <w:lang w:val="es-MX"/>
        </w:rPr>
        <w:lastRenderedPageBreak/>
        <w:t>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8. </w:t>
      </w:r>
      <w:r w:rsidRPr="00803303">
        <w:rPr>
          <w:rFonts w:ascii="Montserrat" w:hAnsi="Montserrat" w:cs="Arial"/>
          <w:b/>
          <w:sz w:val="22"/>
          <w:szCs w:val="22"/>
          <w:lang w:val="es-MX"/>
        </w:rPr>
        <w:t>ACREDITACIÓN DE ENCONTRARSE AL CORRIENTE DE SUS OBLIGACIONES FISCALES.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realizado el fallo del procedimiento)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FF0000"/>
          <w:sz w:val="22"/>
          <w:szCs w:val="22"/>
          <w:lang w:val="es-MX"/>
        </w:rPr>
      </w:pPr>
      <w:r w:rsidRPr="00803303">
        <w:rPr>
          <w:rFonts w:ascii="Montserrat" w:hAnsi="Montserrat" w:cs="Arial"/>
          <w:sz w:val="22"/>
          <w:szCs w:val="22"/>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Miscelánea Fiscal aplicable al ejercicio 2019, publicada en el Diario Oficial de la Federación (DOF), de conformidad con lo previsto en el artículo 32D, del Código Fiscal de la Federación.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1F497D"/>
          <w:sz w:val="22"/>
          <w:szCs w:val="22"/>
          <w:lang w:val="es-MX"/>
        </w:rPr>
      </w:pPr>
      <w:r w:rsidRPr="00803303">
        <w:rPr>
          <w:rFonts w:ascii="Montserrat" w:hAnsi="Montserrat" w:cs="Arial"/>
          <w:sz w:val="22"/>
          <w:szCs w:val="22"/>
          <w:lang w:val="es-MX"/>
        </w:rPr>
        <w:t>Previo a la suscripción del contrato, el licitante ganador deberá presentar el acuse de recepción con el que compruebe la realización de la consulta de opinión ante el SAT, relacionada con el cumplimiento de sus obligaciones fiscales, en los términos que establece la Miscelánea Fiscal.</w:t>
      </w:r>
    </w:p>
    <w:p w:rsidR="0050710B" w:rsidRPr="00803303" w:rsidRDefault="0050710B" w:rsidP="0050710B">
      <w:pPr>
        <w:jc w:val="both"/>
        <w:rPr>
          <w:rFonts w:ascii="Montserrat" w:hAnsi="Montserrat" w:cs="Arial"/>
          <w:color w:val="1F497D"/>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3E7E4D" w:rsidRPr="00803303">
        <w:rPr>
          <w:rFonts w:ascii="Montserrat" w:hAnsi="Montserrat" w:cs="Arial"/>
          <w:sz w:val="22"/>
          <w:szCs w:val="22"/>
          <w:lang w:val="es-MX"/>
        </w:rPr>
        <w:t>la Miscelánea</w:t>
      </w:r>
      <w:r w:rsidRPr="00803303">
        <w:rPr>
          <w:rFonts w:ascii="Montserrat" w:hAnsi="Montserrat" w:cs="Arial"/>
          <w:sz w:val="22"/>
          <w:szCs w:val="22"/>
          <w:lang w:val="es-MX"/>
        </w:rPr>
        <w:t xml:space="preserve"> Fiscal.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1"/>
          <w:numId w:val="31"/>
        </w:numPr>
        <w:suppressAutoHyphens w:val="0"/>
        <w:ind w:left="567" w:hanging="567"/>
        <w:jc w:val="both"/>
        <w:rPr>
          <w:rFonts w:ascii="Montserrat" w:hAnsi="Montserrat" w:cs="Arial"/>
          <w:b/>
          <w:sz w:val="22"/>
          <w:szCs w:val="22"/>
          <w:lang w:val="es-MX"/>
        </w:rPr>
      </w:pPr>
      <w:r w:rsidRPr="00803303">
        <w:rPr>
          <w:rFonts w:ascii="Montserrat" w:hAnsi="Montserrat" w:cs="Arial"/>
          <w:b/>
          <w:sz w:val="22"/>
          <w:szCs w:val="22"/>
          <w:lang w:val="es-MX"/>
        </w:rPr>
        <w:t xml:space="preserve"> ACREDITACIÓN DE ENCONTRARSE AL CORRIENTE DE SUS OBLIGACIONES EN MATERIA DE SEGURIDAD SOCIAL.</w:t>
      </w:r>
    </w:p>
    <w:p w:rsidR="0050710B" w:rsidRPr="00803303" w:rsidRDefault="0050710B" w:rsidP="0050710B">
      <w:pPr>
        <w:ind w:left="360"/>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b/>
          <w:sz w:val="22"/>
          <w:szCs w:val="22"/>
          <w:lang w:val="es-MX"/>
        </w:rPr>
      </w:pPr>
    </w:p>
    <w:p w:rsidR="0050710B" w:rsidRPr="00803303" w:rsidRDefault="0050710B"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Presentar documento vigente expedido por el instituto mexicano del seguro social (IMSS)</w:t>
      </w:r>
      <w:r w:rsidR="003E7E4D" w:rsidRPr="00803303">
        <w:rPr>
          <w:rFonts w:ascii="Montserrat" w:hAnsi="Montserrat" w:cs="Arial"/>
          <w:sz w:val="22"/>
          <w:szCs w:val="22"/>
          <w:lang w:val="es-MX"/>
        </w:rPr>
        <w:t>, en</w:t>
      </w:r>
      <w:r w:rsidRPr="00803303">
        <w:rPr>
          <w:rFonts w:ascii="Montserrat" w:hAnsi="Montserrat" w:cs="Arial"/>
          <w:sz w:val="22"/>
          <w:szCs w:val="22"/>
          <w:lang w:val="es-MX"/>
        </w:rPr>
        <w:t xml:space="preserve"> el que se emita la opinión del cumplimiento de obligaciones en materia de seguridad social, vigente y positiva.</w:t>
      </w:r>
    </w:p>
    <w:p w:rsidR="00262CF0" w:rsidRPr="00803303" w:rsidRDefault="00262CF0" w:rsidP="00262CF0">
      <w:pPr>
        <w:jc w:val="both"/>
        <w:rPr>
          <w:rFonts w:ascii="Montserrat" w:hAnsi="Montserrat" w:cs="Arial"/>
          <w:sz w:val="22"/>
          <w:szCs w:val="22"/>
          <w:lang w:val="es-MX"/>
        </w:rPr>
      </w:pPr>
    </w:p>
    <w:p w:rsidR="00262CF0" w:rsidRPr="00803303" w:rsidRDefault="00262CF0" w:rsidP="00262CF0">
      <w:pPr>
        <w:jc w:val="both"/>
        <w:rPr>
          <w:rFonts w:ascii="Montserrat" w:hAnsi="Montserrat" w:cs="Arial"/>
          <w:sz w:val="22"/>
          <w:szCs w:val="22"/>
          <w:lang w:val="es-MX"/>
        </w:rPr>
      </w:pPr>
      <w:r w:rsidRPr="00803303">
        <w:rPr>
          <w:rFonts w:ascii="Montserrat" w:hAnsi="Montserrat" w:cs="Arial"/>
          <w:sz w:val="22"/>
          <w:szCs w:val="22"/>
          <w:lang w:val="es-MX"/>
        </w:rPr>
        <w:t>La opinión de cumplimiento a que se refiere la Regla anterior, en caso de ser positiva, tendrá una vigencia de 24 horas contados a partir del día de su emisión (a partir de su última reforma), por lo que, deberá adjuntar a su proposición correspondiente al día de la presentación der su propuesta en el portal de Compranet.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262CF0" w:rsidRPr="00803303" w:rsidRDefault="0050710B"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Durante la vigencia del contrato el participante asignado queda obligado a entregar al instituto, junto con la factura de cobro respectiva, la opinión de cumplimientos de obligaciones en materia de seguridad social vigente y positiva</w:t>
      </w:r>
      <w:r w:rsidR="00262CF0" w:rsidRPr="00803303">
        <w:rPr>
          <w:rFonts w:ascii="Montserrat" w:hAnsi="Montserrat" w:cs="Arial"/>
          <w:sz w:val="22"/>
          <w:szCs w:val="22"/>
          <w:lang w:val="es-MX"/>
        </w:rPr>
        <w:t>.</w:t>
      </w:r>
      <w:r w:rsidRPr="00803303">
        <w:rPr>
          <w:rFonts w:ascii="Montserrat" w:hAnsi="Montserrat" w:cs="Arial"/>
          <w:sz w:val="22"/>
          <w:szCs w:val="22"/>
          <w:lang w:val="es-MX"/>
        </w:rPr>
        <w:t xml:space="preserve"> </w:t>
      </w:r>
    </w:p>
    <w:p w:rsidR="00262CF0" w:rsidRPr="00803303" w:rsidRDefault="00262CF0" w:rsidP="00262CF0">
      <w:pPr>
        <w:ind w:left="720"/>
        <w:jc w:val="both"/>
        <w:rPr>
          <w:rFonts w:ascii="Montserrat" w:hAnsi="Montserrat" w:cs="Arial"/>
          <w:sz w:val="22"/>
          <w:szCs w:val="22"/>
          <w:lang w:val="es-MX"/>
        </w:rPr>
      </w:pPr>
    </w:p>
    <w:p w:rsidR="00262CF0" w:rsidRPr="00803303" w:rsidRDefault="00262CF0"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La vigencia de la opinión de cumplimiento de obligaciones en materia de seguridad social tendrá vigencia durante el día de la fecha en que haya sido generada, por lo que para este procedimiento, se aceptará que la Opinión de cumplimiento sea generada en la fecha que así lo solicite la oficina de contratos para la elaboración del respectivo instrumento jurídico.</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La multicitada opinión, la pueden obtener ingresando a la página de internet del Instituto (</w:t>
      </w:r>
      <w:hyperlink r:id="rId13" w:history="1">
        <w:r w:rsidRPr="00803303">
          <w:rPr>
            <w:rStyle w:val="Hipervnculo"/>
            <w:rFonts w:ascii="Montserrat" w:hAnsi="Montserrat" w:cs="Arial"/>
            <w:sz w:val="22"/>
            <w:szCs w:val="22"/>
            <w:lang w:val="es-MX"/>
          </w:rPr>
          <w:t>www.imss.gob.mx</w:t>
        </w:r>
      </w:hyperlink>
      <w:r w:rsidRPr="00803303">
        <w:rPr>
          <w:rFonts w:ascii="Montserrat" w:hAnsi="Montserrat" w:cs="Arial"/>
          <w:sz w:val="22"/>
          <w:szCs w:val="22"/>
          <w:lang w:val="es-MX"/>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Positiva.- Cuando el particular esté inscrito ante el Instituto</w:t>
      </w:r>
      <w:r w:rsidR="003E7E4D" w:rsidRPr="00803303">
        <w:rPr>
          <w:rFonts w:ascii="Montserrat" w:hAnsi="Montserrat" w:cs="Arial"/>
          <w:sz w:val="22"/>
          <w:szCs w:val="22"/>
          <w:lang w:val="es-MX"/>
        </w:rPr>
        <w:t> y</w:t>
      </w:r>
      <w:r w:rsidRPr="00803303">
        <w:rPr>
          <w:rFonts w:ascii="Montserrat" w:hAnsi="Montserrat" w:cs="Arial"/>
          <w:sz w:val="22"/>
          <w:szCs w:val="22"/>
          <w:lang w:val="es-MX"/>
        </w:rPr>
        <w:t xml:space="preserve"> al corriente en el cumplimiento de las obligaciones.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Negativa.- Cuando el particular no esté al corriente en el cumplimiento de las obligaciones en materia de seguridad social.</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lastRenderedPageBreak/>
        <w:t>Por lo que el Instituto no podrá emitir opinión del cumplimiento de obligaciones fiscales en materia de seguridad social en los siguientes supuestos:</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Registro ante el IMSS</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Su registro patronal esté dado de baja</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trabajadores registrados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EL procedimiento para obtener la “opinión de cumplimiento de obligaciones fiscales en materia de seguridad social”: Ingresar a </w:t>
      </w:r>
      <w:hyperlink r:id="rId14" w:tgtFrame="_blank" w:history="1">
        <w:r w:rsidRPr="00803303">
          <w:rPr>
            <w:rFonts w:ascii="Montserrat" w:hAnsi="Montserrat" w:cs="Arial"/>
            <w:sz w:val="22"/>
            <w:szCs w:val="22"/>
            <w:lang w:val="es-MX"/>
          </w:rPr>
          <w:t>escritorio virtual</w:t>
        </w:r>
      </w:hyperlink>
      <w:r w:rsidRPr="00803303">
        <w:rPr>
          <w:rFonts w:ascii="Montserrat" w:hAnsi="Montserrat" w:cs="Arial"/>
          <w:sz w:val="22"/>
          <w:szCs w:val="22"/>
          <w:lang w:val="es-MX"/>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966196" w:rsidRPr="00803303" w:rsidRDefault="00966196"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sistema presenta el documento “opinión de cumplimiento”, el cual puede imprimirse o guardarse en la computadora o dispositivo magnético. Una vez concluido el trámite, dar clic en cerrar sesión.</w:t>
      </w:r>
    </w:p>
    <w:p w:rsidR="0050710B" w:rsidRPr="00803303" w:rsidRDefault="0050710B" w:rsidP="0050710B">
      <w:pPr>
        <w:jc w:val="both"/>
        <w:rPr>
          <w:rFonts w:ascii="Montserrat" w:hAnsi="Montserrat" w:cs="Arial"/>
          <w:sz w:val="22"/>
          <w:szCs w:val="22"/>
          <w:lang w:val="es-MX"/>
        </w:rPr>
      </w:pPr>
    </w:p>
    <w:p w:rsidR="0050710B" w:rsidRPr="00803303" w:rsidRDefault="00F54461" w:rsidP="0050710B">
      <w:pPr>
        <w:numPr>
          <w:ilvl w:val="1"/>
          <w:numId w:val="13"/>
        </w:numPr>
        <w:ind w:left="284" w:hanging="284"/>
        <w:jc w:val="both"/>
        <w:rPr>
          <w:rFonts w:ascii="Montserrat" w:hAnsi="Montserrat" w:cs="Arial"/>
          <w:b/>
          <w:bCs/>
          <w:sz w:val="22"/>
          <w:szCs w:val="22"/>
          <w:lang w:val="es-MX"/>
        </w:rPr>
      </w:pPr>
      <w:r w:rsidRPr="00803303">
        <w:rPr>
          <w:rFonts w:ascii="Montserrat" w:hAnsi="Montserrat" w:cs="Arial"/>
          <w:b/>
          <w:sz w:val="22"/>
          <w:szCs w:val="22"/>
          <w:lang w:val="es-MX"/>
        </w:rPr>
        <w:t xml:space="preserve"> </w:t>
      </w:r>
      <w:r w:rsidR="0050710B" w:rsidRPr="00803303">
        <w:rPr>
          <w:rFonts w:ascii="Montserrat" w:hAnsi="Montserrat" w:cs="Arial"/>
          <w:b/>
          <w:sz w:val="22"/>
          <w:szCs w:val="22"/>
          <w:lang w:val="es-MX"/>
        </w:rPr>
        <w:t xml:space="preserve">ACREDITACIÓN DE ENCONTRARSE AL CORRIENTE DE SUS OBLIGACIONES EN MATERIA </w:t>
      </w:r>
      <w:r w:rsidR="0050710B" w:rsidRPr="00803303">
        <w:rPr>
          <w:rFonts w:ascii="Montserrat" w:hAnsi="Montserrat" w:cs="Arial"/>
          <w:b/>
          <w:bCs/>
          <w:sz w:val="22"/>
          <w:szCs w:val="22"/>
          <w:lang w:val="es-MX"/>
        </w:rPr>
        <w:t>DE APORTACIONES PATRONALES</w:t>
      </w:r>
      <w:r w:rsidR="004705A9" w:rsidRPr="00803303">
        <w:rPr>
          <w:rFonts w:ascii="Montserrat" w:hAnsi="Montserrat" w:cs="Arial"/>
          <w:b/>
          <w:bCs/>
          <w:sz w:val="22"/>
          <w:szCs w:val="22"/>
          <w:lang w:val="es-MX"/>
        </w:rPr>
        <w:t>.</w:t>
      </w:r>
    </w:p>
    <w:p w:rsidR="00262CF0" w:rsidRPr="00803303" w:rsidRDefault="00262CF0" w:rsidP="00262CF0">
      <w:pPr>
        <w:ind w:left="284"/>
        <w:jc w:val="both"/>
        <w:rPr>
          <w:rFonts w:ascii="Montserrat" w:hAnsi="Montserrat" w:cs="Arial"/>
          <w:b/>
          <w:bCs/>
          <w:sz w:val="22"/>
          <w:szCs w:val="22"/>
          <w:lang w:val="es-MX"/>
        </w:rPr>
      </w:pPr>
    </w:p>
    <w:p w:rsidR="0050710B" w:rsidRPr="00803303" w:rsidRDefault="0050710B" w:rsidP="0050710B">
      <w:pPr>
        <w:spacing w:line="276" w:lineRule="auto"/>
        <w:jc w:val="both"/>
        <w:rPr>
          <w:rFonts w:ascii="Montserrat" w:hAnsi="Montserrat" w:cs="Arial"/>
          <w:sz w:val="22"/>
          <w:szCs w:val="22"/>
          <w:lang w:val="es-MX"/>
        </w:rPr>
      </w:pPr>
      <w:r w:rsidRPr="00803303">
        <w:rPr>
          <w:rFonts w:ascii="Montserrat" w:hAnsi="Montserrat" w:cs="Arial"/>
          <w:sz w:val="22"/>
          <w:szCs w:val="22"/>
          <w:lang w:val="es-MX"/>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803303">
        <w:rPr>
          <w:rFonts w:ascii="Montserrat" w:hAnsi="Montserrat" w:cs="Arial"/>
          <w:b/>
          <w:bCs/>
          <w:sz w:val="22"/>
          <w:szCs w:val="22"/>
          <w:lang w:val="es-MX"/>
        </w:rPr>
        <w:t>acuerdo</w:t>
      </w:r>
      <w:r w:rsidRPr="00803303">
        <w:rPr>
          <w:rFonts w:ascii="Montserrat" w:hAnsi="Montserrat" w:cs="Arial"/>
          <w:sz w:val="22"/>
          <w:szCs w:val="22"/>
          <w:lang w:val="es-MX"/>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FB639F" w:rsidRPr="00A30B0D">
          <w:rPr>
            <w:rStyle w:val="Hipervnculo"/>
            <w:rFonts w:ascii="Montserrat" w:hAnsi="Montserrat" w:cs="Arial"/>
            <w:sz w:val="22"/>
            <w:szCs w:val="22"/>
            <w:lang w:val="es-MX"/>
          </w:rPr>
          <w:t>cesar.hernandezgon@imss.gob.mx</w:t>
        </w:r>
      </w:hyperlink>
      <w:r w:rsidRPr="00803303">
        <w:rPr>
          <w:rFonts w:ascii="Montserrat" w:hAnsi="Montserrat" w:cs="Arial"/>
          <w:sz w:val="22"/>
          <w:szCs w:val="22"/>
          <w:lang w:val="es-MX"/>
        </w:rPr>
        <w:t xml:space="preserve"> , para efecto de lo dispuesto por el artículo 32-d del código fiscal de la federación. </w:t>
      </w:r>
    </w:p>
    <w:p w:rsidR="0050710B" w:rsidRPr="00803303" w:rsidRDefault="0050710B" w:rsidP="0050710B">
      <w:pPr>
        <w:jc w:val="both"/>
        <w:rPr>
          <w:rFonts w:ascii="Montserrat" w:hAnsi="Montserrat" w:cs="Arial"/>
          <w:sz w:val="22"/>
          <w:szCs w:val="22"/>
          <w:lang w:val="es-MX"/>
        </w:rPr>
      </w:pPr>
      <w:proofErr w:type="gramStart"/>
      <w:r w:rsidRPr="00803303">
        <w:rPr>
          <w:rFonts w:ascii="Montserrat" w:hAnsi="Montserrat" w:cs="Arial"/>
          <w:sz w:val="22"/>
          <w:szCs w:val="22"/>
          <w:lang w:val="es-MX"/>
        </w:rPr>
        <w:t>al</w:t>
      </w:r>
      <w:proofErr w:type="gramEnd"/>
      <w:r w:rsidRPr="00803303">
        <w:rPr>
          <w:rFonts w:ascii="Montserrat" w:hAnsi="Montserrat" w:cs="Arial"/>
          <w:sz w:val="22"/>
          <w:szCs w:val="22"/>
          <w:lang w:val="es-MX"/>
        </w:rPr>
        <w:t xml:space="preserve"> respecto, se da a conocer el procedimiento para la obtención de la constancia de situación fiscal emitida por el </w:t>
      </w:r>
      <w:r w:rsidRPr="00803303">
        <w:rPr>
          <w:rFonts w:ascii="Montserrat" w:hAnsi="Montserrat" w:cs="Arial"/>
          <w:b/>
          <w:bCs/>
          <w:sz w:val="22"/>
          <w:szCs w:val="22"/>
          <w:lang w:val="es-MX"/>
        </w:rPr>
        <w:t>INFONAVIT</w:t>
      </w:r>
      <w:r w:rsidRPr="00803303">
        <w:rPr>
          <w:rFonts w:ascii="Montserrat" w:hAnsi="Montserrat" w:cs="Arial"/>
          <w:sz w:val="22"/>
          <w:szCs w:val="22"/>
          <w:lang w:val="es-MX"/>
        </w:rPr>
        <w:t>, en los términos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lastRenderedPageBreak/>
        <w:t>Al respecto, se da a conocer el procedimiento para la obtención de la constancia de situación fiscal emitida por el INFONAVIT, en los términos siguientes: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Reglas para la obtención de la constancia de situación fiscal en materia de aportaciones patronales y entero de descuentos.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Primera</w:t>
      </w:r>
      <w:r w:rsidRPr="00803303">
        <w:rPr>
          <w:rFonts w:ascii="Montserrat" w:hAnsi="Montserrat" w:cs="Arial"/>
          <w:bCs/>
          <w:sz w:val="22"/>
          <w:szCs w:val="22"/>
          <w:lang w:val="es-MX"/>
        </w:rPr>
        <w:t>.-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Segunda</w:t>
      </w:r>
      <w:r w:rsidRPr="00803303">
        <w:rPr>
          <w:rFonts w:ascii="Montserrat" w:hAnsi="Montserrat" w:cs="Arial"/>
          <w:bCs/>
          <w:sz w:val="22"/>
          <w:szCs w:val="22"/>
          <w:lang w:val="es-MX"/>
        </w:rPr>
        <w:t>.- El INFONAVIT, a fin de emitir la constancia de situación fiscal, revisará que:</w:t>
      </w:r>
    </w:p>
    <w:p w:rsidR="0050710B" w:rsidRPr="00803303" w:rsidRDefault="0050710B" w:rsidP="0050710B">
      <w:pPr>
        <w:jc w:val="both"/>
        <w:rPr>
          <w:rFonts w:ascii="Montserrat" w:hAnsi="Montserrat" w:cs="Arial"/>
          <w:bCs/>
          <w:sz w:val="22"/>
          <w:szCs w:val="22"/>
          <w:lang w:val="es-MX"/>
        </w:rPr>
      </w:pP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 inscripción del particular solicitante ante el instituto, en caso de estar obligado, y la vigencia del número o números de los registros patronales que le han sido asignados.</w:t>
      </w: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Los adeudos o créditos fiscales que no se encuentren firmes.</w:t>
      </w:r>
    </w:p>
    <w:p w:rsid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Las garantías que se hayan otorgado.</w:t>
      </w: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Los convenios de pago que el solicitante haya celebrado con el instituto.</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
          <w:bCs/>
          <w:sz w:val="22"/>
          <w:szCs w:val="22"/>
          <w:lang w:val="es-MX"/>
        </w:rPr>
        <w:t>Tercera</w:t>
      </w:r>
      <w:r w:rsidRPr="00803303">
        <w:rPr>
          <w:rFonts w:ascii="Montserrat" w:hAnsi="Montserrat" w:cs="Arial"/>
          <w:bCs/>
          <w:sz w:val="22"/>
          <w:szCs w:val="22"/>
          <w:lang w:val="es-MX"/>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Cuarta.</w:t>
      </w:r>
      <w:r w:rsidRPr="00803303">
        <w:rPr>
          <w:rFonts w:ascii="Montserrat" w:hAnsi="Montserrat" w:cs="Arial"/>
          <w:bCs/>
          <w:sz w:val="22"/>
          <w:szCs w:val="22"/>
          <w:lang w:val="es-MX"/>
        </w:rPr>
        <w:t>  El INFONAVIT expedirá a los particulares los siguientes tipos de constancia de situación fiscal:</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a) Sin adeudo o con garantía.- cuando el particular esté inscrito ante el instituto y al corriente en el cumplimiento de sus obligaciones fiscales, o bien que contando con adeudo éste se encuentre garantizado.</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b) Con adeudo.- cuando el particular no esté al corriente en el cumplimiento de las obligaciones en materia de aportaciones patronales y entero de descuentos.</w:t>
      </w:r>
    </w:p>
    <w:p w:rsidR="0050710B" w:rsidRPr="00803303" w:rsidRDefault="0050710B" w:rsidP="0050710B">
      <w:pPr>
        <w:ind w:left="284" w:hanging="284"/>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 xml:space="preserve">c) Con adeudo pero con convenio celebrado.- en los casos en que el particular cuente con adeudos pero que haya celebrado convenio con el infonavit para cubrirlos. </w:t>
      </w:r>
      <w:proofErr w:type="gramStart"/>
      <w:r w:rsidRPr="00803303">
        <w:rPr>
          <w:rFonts w:ascii="Montserrat" w:hAnsi="Montserrat" w:cs="Arial"/>
          <w:bCs/>
          <w:sz w:val="22"/>
          <w:szCs w:val="22"/>
          <w:lang w:val="es-MX"/>
        </w:rPr>
        <w:t>la</w:t>
      </w:r>
      <w:proofErr w:type="gramEnd"/>
      <w:r w:rsidRPr="00803303">
        <w:rPr>
          <w:rFonts w:ascii="Montserrat" w:hAnsi="Montserrat" w:cs="Arial"/>
          <w:bCs/>
          <w:sz w:val="22"/>
          <w:szCs w:val="22"/>
          <w:lang w:val="es-MX"/>
        </w:rPr>
        <w:t xml:space="preserve"> constancia de situación fiscal que se expida precisará esta circunstancia para efectos de </w:t>
      </w:r>
      <w:r w:rsidRPr="00803303">
        <w:rPr>
          <w:rFonts w:ascii="Montserrat" w:hAnsi="Montserrat" w:cs="Arial"/>
          <w:bCs/>
          <w:sz w:val="22"/>
          <w:szCs w:val="22"/>
          <w:lang w:val="es-MX"/>
        </w:rPr>
        <w:lastRenderedPageBreak/>
        <w:t>contratación en términos de los párrafos dos y tres del artículo 32-d del código fiscal de la federación.</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d) Sin antecedente.- para personas físicas o morales que no cuenten con número de registro patronal registrado ante el instituto y por tanto con trabajadores formales.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Las personas físicas o morales podrán obtener las constancias de situación fiscal a que se refieren los incisos a), b) y d) en la sección correspondiente del portal institucional del INFONAVIT en </w:t>
      </w:r>
      <w:proofErr w:type="gramStart"/>
      <w:r w:rsidRPr="00803303">
        <w:rPr>
          <w:rFonts w:ascii="Montserrat" w:hAnsi="Montserrat" w:cs="Arial"/>
          <w:bCs/>
          <w:sz w:val="22"/>
          <w:szCs w:val="22"/>
          <w:lang w:val="es-MX"/>
        </w:rPr>
        <w:t>la</w:t>
      </w:r>
      <w:proofErr w:type="gramEnd"/>
      <w:r w:rsidRPr="00803303">
        <w:rPr>
          <w:rFonts w:ascii="Montserrat" w:hAnsi="Montserrat" w:cs="Arial"/>
          <w:bCs/>
          <w:sz w:val="22"/>
          <w:szCs w:val="22"/>
          <w:lang w:val="es-MX"/>
        </w:rPr>
        <w:t xml:space="preserve"> internet: </w:t>
      </w:r>
      <w:hyperlink r:id="rId16" w:history="1">
        <w:r w:rsidRPr="00803303">
          <w:rPr>
            <w:rFonts w:ascii="Montserrat" w:hAnsi="Montserrat" w:cs="Arial"/>
            <w:bCs/>
            <w:color w:val="0000FF"/>
            <w:sz w:val="22"/>
            <w:szCs w:val="22"/>
            <w:u w:val="single"/>
            <w:lang w:val="es-MX"/>
          </w:rPr>
          <w:t>www.infonavit.org.mx</w:t>
        </w:r>
      </w:hyperlink>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Las constancias a que se refiere el inciso c) serán emitidas por la autoridad fiscal del instituto en las delegaciones regionales.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Quinta.</w:t>
      </w:r>
      <w:r w:rsidRPr="00803303">
        <w:rPr>
          <w:rFonts w:ascii="Montserrat" w:hAnsi="Montserrat" w:cs="Arial"/>
          <w:bCs/>
          <w:sz w:val="22"/>
          <w:szCs w:val="22"/>
          <w:lang w:val="es-MX"/>
        </w:rPr>
        <w:t>- La constancia de situación fiscal que se expida tendrá una vigencia de 30 días naturales contados a partir del día de su emisión.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50710B" w:rsidRPr="00803303" w:rsidRDefault="0050710B" w:rsidP="0050710B">
      <w:pPr>
        <w:ind w:hanging="426"/>
        <w:jc w:val="both"/>
        <w:rPr>
          <w:rFonts w:ascii="Montserrat" w:hAnsi="Montserrat" w:cs="Arial"/>
          <w:sz w:val="22"/>
          <w:szCs w:val="22"/>
          <w:lang w:val="es-MX"/>
        </w:rPr>
      </w:pPr>
    </w:p>
    <w:p w:rsidR="0050710B" w:rsidRPr="00803303" w:rsidRDefault="0050710B" w:rsidP="0050710B">
      <w:pPr>
        <w:ind w:hanging="567"/>
        <w:jc w:val="both"/>
        <w:rPr>
          <w:rFonts w:ascii="Montserrat" w:hAnsi="Montserrat" w:cs="Arial"/>
          <w:b/>
          <w:sz w:val="22"/>
          <w:szCs w:val="22"/>
          <w:lang w:val="es-MX"/>
        </w:rPr>
      </w:pPr>
      <w:r w:rsidRPr="00803303">
        <w:rPr>
          <w:rFonts w:ascii="Montserrat" w:hAnsi="Montserrat" w:cs="Arial"/>
          <w:b/>
          <w:sz w:val="22"/>
          <w:szCs w:val="22"/>
          <w:lang w:val="es-MX"/>
        </w:rPr>
        <w:t>9.</w:t>
      </w:r>
      <w:r w:rsidRPr="00803303">
        <w:rPr>
          <w:rFonts w:ascii="Montserrat" w:hAnsi="Montserrat" w:cs="Arial"/>
          <w:b/>
          <w:sz w:val="22"/>
          <w:szCs w:val="22"/>
          <w:lang w:val="es-MX"/>
        </w:rPr>
        <w:tab/>
        <w:t>CRITERIOS PARA LA EVALUACIÓN DE LAS PROPOSICIONES Y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 xml:space="preserve">Se verificará la congruencia de los </w:t>
      </w:r>
      <w:r w:rsidR="003E7E4D" w:rsidRPr="00803303">
        <w:rPr>
          <w:rFonts w:ascii="Montserrat" w:hAnsi="Montserrat"/>
          <w:sz w:val="22"/>
          <w:szCs w:val="22"/>
          <w:lang w:val="es-MX"/>
        </w:rPr>
        <w:t>catálogos e</w:t>
      </w:r>
      <w:r w:rsidRPr="00803303">
        <w:rPr>
          <w:rFonts w:ascii="Montserrat" w:hAnsi="Montserrat"/>
          <w:sz w:val="22"/>
          <w:szCs w:val="22"/>
          <w:lang w:val="es-MX"/>
        </w:rPr>
        <w:t xml:space="preserve"> instructivos que presenten los </w:t>
      </w:r>
      <w:r w:rsidR="003E7E4D" w:rsidRPr="00803303">
        <w:rPr>
          <w:rFonts w:ascii="Montserrat" w:hAnsi="Montserrat"/>
          <w:sz w:val="22"/>
          <w:szCs w:val="22"/>
          <w:lang w:val="es-MX"/>
        </w:rPr>
        <w:t>licitantes con</w:t>
      </w:r>
      <w:r w:rsidRPr="00803303">
        <w:rPr>
          <w:rFonts w:ascii="Montserrat" w:hAnsi="Montserrat"/>
          <w:sz w:val="22"/>
          <w:szCs w:val="22"/>
          <w:lang w:val="es-MX"/>
        </w:rPr>
        <w:t xml:space="preserve"> lo ofertado en la propuesta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9.1.</w:t>
      </w:r>
      <w:r w:rsidRPr="00803303">
        <w:rPr>
          <w:rFonts w:ascii="Montserrat" w:hAnsi="Montserrat" w:cs="Arial"/>
          <w:b/>
          <w:sz w:val="22"/>
          <w:szCs w:val="22"/>
          <w:lang w:val="es-MX"/>
        </w:rPr>
        <w:tab/>
        <w:t>EVALUACIÓN DE LAS PROPOSICIONES TÉCNICAS.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efectos de la evaluación, se tomarán en consideración los criterios siguientes: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que incluyan la información, los documentos y los requisitos solicitados en las bases.</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documentalmente que los bienes ofertados, cumplan con las especificaciones técnicas y requisitos solicitados en estas bases, así como con aquellos que resulten de la junta de aclaraciones.</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que cotice la cantidad total requerida en la(s) partida(s) en que participe, sino será causa de desechamiento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 xml:space="preserve">Se verificará el cumplimiento de la proposición técnica, conforme a los requisitos establecidos en el numeral </w:t>
      </w:r>
      <w:r w:rsidR="0062176E" w:rsidRPr="00803303">
        <w:rPr>
          <w:rFonts w:ascii="Montserrat" w:hAnsi="Montserrat" w:cs="Arial"/>
          <w:sz w:val="22"/>
          <w:szCs w:val="22"/>
          <w:lang w:val="es-MX"/>
        </w:rPr>
        <w:t xml:space="preserve">2.1 y </w:t>
      </w:r>
      <w:r w:rsidRPr="00803303">
        <w:rPr>
          <w:rFonts w:ascii="Montserrat" w:hAnsi="Montserrat" w:cs="Arial"/>
          <w:sz w:val="22"/>
          <w:szCs w:val="22"/>
          <w:lang w:val="es-MX"/>
        </w:rPr>
        <w:t>6.2, de las bases de esta Convocatoria.</w:t>
      </w:r>
    </w:p>
    <w:p w:rsidR="0050710B" w:rsidRPr="00803303" w:rsidRDefault="0050710B" w:rsidP="0050710B">
      <w:pPr>
        <w:tabs>
          <w:tab w:val="left" w:pos="709"/>
        </w:tabs>
        <w:jc w:val="both"/>
        <w:rPr>
          <w:rFonts w:ascii="Montserrat" w:hAnsi="Montserrat" w:cs="Arial"/>
          <w:color w:val="000000"/>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9.2.</w:t>
      </w:r>
      <w:r w:rsidRPr="00803303">
        <w:rPr>
          <w:rFonts w:ascii="Montserrat" w:hAnsi="Montserrat" w:cs="Arial"/>
          <w:b/>
          <w:sz w:val="22"/>
          <w:szCs w:val="22"/>
          <w:lang w:val="es-MX"/>
        </w:rPr>
        <w:tab/>
        <w:t xml:space="preserve">EVALUACIÓN DE LAS </w:t>
      </w:r>
      <w:r w:rsidR="003E7E4D" w:rsidRPr="00803303">
        <w:rPr>
          <w:rFonts w:ascii="Montserrat" w:hAnsi="Montserrat" w:cs="Arial"/>
          <w:b/>
          <w:sz w:val="22"/>
          <w:szCs w:val="22"/>
          <w:lang w:val="es-MX"/>
        </w:rPr>
        <w:t>PROPOSICIONES ECONÓMICAS</w:t>
      </w:r>
      <w:r w:rsidRPr="00803303">
        <w:rPr>
          <w:rFonts w:ascii="Montserrat" w:hAnsi="Montserrat" w:cs="Arial"/>
          <w:b/>
          <w:sz w:val="22"/>
          <w:szCs w:val="22"/>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Se analizarán los precios ofertados por los licitantes, y las operaciones aritméticas con objeto de verificar el importe total de los bienes ofertados, conforme a los datos contenidos en su proposición económica </w:t>
      </w:r>
      <w:r w:rsidRPr="00803303">
        <w:rPr>
          <w:rFonts w:ascii="Montserrat" w:hAnsi="Montserrat" w:cs="Arial"/>
          <w:b/>
          <w:sz w:val="22"/>
          <w:szCs w:val="22"/>
          <w:lang w:val="es-MX"/>
        </w:rPr>
        <w:t xml:space="preserve">Anexo No. 6 (Seis), </w:t>
      </w:r>
      <w:r w:rsidRPr="00803303">
        <w:rPr>
          <w:rFonts w:ascii="Montserrat" w:hAnsi="Montserrat" w:cs="Arial"/>
          <w:sz w:val="22"/>
          <w:szCs w:val="22"/>
          <w:lang w:val="es-MX"/>
        </w:rPr>
        <w:t>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9.3.</w:t>
      </w:r>
      <w:r w:rsidRPr="00803303">
        <w:rPr>
          <w:rFonts w:ascii="Montserrat" w:hAnsi="Montserrat" w:cs="Arial"/>
          <w:b/>
          <w:sz w:val="22"/>
          <w:szCs w:val="22"/>
          <w:lang w:val="es-MX"/>
        </w:rPr>
        <w:tab/>
        <w:t>CRITERIOS DE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contrato será adjudicado por partida, al licitante cuya oferta resulte solvente porque cumple, conforme a los criterios de evaluación establecidos, con los requisitos legales, técnicos y económicos de las presentes bases y que garanticen el cumplimiento de las obligaciones respectivas.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lastRenderedPageBreak/>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caso de las proposiciones presentadas por medios electrónicos, el sorteo por insaculación se realizará a través de COMPRANET, conforme a las disposiciones administrativas que emita la SFP:</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rPr>
          <w:rFonts w:ascii="Montserrat" w:hAnsi="Montserrat" w:cs="Arial"/>
          <w:b/>
          <w:bCs/>
          <w:sz w:val="22"/>
          <w:szCs w:val="22"/>
          <w:lang w:val="es-MX"/>
        </w:rPr>
      </w:pPr>
      <w:r w:rsidRPr="00803303">
        <w:rPr>
          <w:rFonts w:ascii="Montserrat" w:hAnsi="Montserrat" w:cs="Arial"/>
          <w:b/>
          <w:bCs/>
          <w:sz w:val="22"/>
          <w:szCs w:val="22"/>
          <w:lang w:val="es-MX"/>
        </w:rPr>
        <w:t>10.</w:t>
      </w:r>
      <w:r w:rsidRPr="00803303">
        <w:rPr>
          <w:rFonts w:ascii="Montserrat" w:hAnsi="Montserrat" w:cs="Arial"/>
          <w:b/>
          <w:bCs/>
          <w:sz w:val="22"/>
          <w:szCs w:val="22"/>
          <w:lang w:val="es-MX"/>
        </w:rPr>
        <w:tab/>
        <w:t>CAUSAS DE DESECHAMIENTO.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Se desecharán las proposiciones de los licitantes que incurran en uno o varios de los siguientes supuestos:</w:t>
      </w:r>
    </w:p>
    <w:p w:rsidR="0050710B" w:rsidRPr="00803303" w:rsidRDefault="0050710B" w:rsidP="0050710B">
      <w:pPr>
        <w:ind w:left="720"/>
        <w:jc w:val="both"/>
        <w:rPr>
          <w:rFonts w:ascii="Montserrat" w:hAnsi="Montserrat" w:cs="Arial"/>
          <w:bCs/>
          <w:sz w:val="22"/>
          <w:szCs w:val="22"/>
        </w:rPr>
      </w:pPr>
    </w:p>
    <w:p w:rsidR="00966196" w:rsidRPr="00FB639F" w:rsidRDefault="003F234D" w:rsidP="00711F1B">
      <w:pPr>
        <w:pStyle w:val="Prrafodelista"/>
        <w:numPr>
          <w:ilvl w:val="0"/>
          <w:numId w:val="37"/>
        </w:numPr>
        <w:jc w:val="both"/>
        <w:rPr>
          <w:rFonts w:ascii="Montserrat" w:hAnsi="Montserrat" w:cs="Arial"/>
          <w:sz w:val="22"/>
          <w:szCs w:val="22"/>
          <w:lang w:val="es-ES_tradnl"/>
        </w:rPr>
      </w:pPr>
      <w:r w:rsidRPr="00FB639F">
        <w:rPr>
          <w:rFonts w:ascii="Montserrat" w:hAnsi="Montserrat" w:cs="Arial"/>
          <w:sz w:val="22"/>
          <w:szCs w:val="22"/>
          <w:lang w:val="es-ES_tradnl"/>
        </w:rPr>
        <w:t xml:space="preserve">Que no cumplan con alguno de los requisitos establecidos en esta Convocatoria contenidos en los numerales </w:t>
      </w:r>
      <w:r w:rsidRPr="00FB639F">
        <w:rPr>
          <w:rFonts w:ascii="Montserrat" w:hAnsi="Montserrat" w:cs="Arial"/>
          <w:b/>
          <w:sz w:val="22"/>
          <w:szCs w:val="22"/>
          <w:lang w:val="es-ES_tradnl"/>
        </w:rPr>
        <w:t xml:space="preserve">2.1, 6, 6.1, 6.2, 6.3, </w:t>
      </w:r>
      <w:r w:rsidRPr="00FB639F">
        <w:rPr>
          <w:rFonts w:ascii="Montserrat" w:hAnsi="Montserrat" w:cs="Arial"/>
          <w:sz w:val="22"/>
          <w:szCs w:val="22"/>
          <w:lang w:val="es-ES_tradnl"/>
        </w:rPr>
        <w:t>y sus anexos,  así como los que se deriven del Acto de la Junta de Aclaraciones y, que con motivo de dicho incumplimiento se afecte la solvencia de la proposición.</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Cuando la tarjeta de análisis de precios unitarios presentada muestre diferencias a las solicitadas por la convocante de acuerdo al formato descrito en 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11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la tarjeta de análisis de precios unitarios presentada no </w:t>
      </w:r>
      <w:r>
        <w:rPr>
          <w:rFonts w:ascii="Montserrat" w:eastAsiaTheme="minorEastAsia" w:hAnsi="Montserrat" w:cs="Arial"/>
          <w:bCs/>
          <w:sz w:val="22"/>
          <w:szCs w:val="22"/>
          <w:lang w:eastAsia="en-US"/>
        </w:rPr>
        <w:t xml:space="preserve">plasma los nombres comerciales </w:t>
      </w:r>
      <w:r w:rsidRPr="00FB639F">
        <w:rPr>
          <w:rFonts w:ascii="Montserrat" w:eastAsiaTheme="minorEastAsia" w:hAnsi="Montserrat" w:cs="Arial"/>
          <w:bCs/>
          <w:sz w:val="22"/>
          <w:szCs w:val="22"/>
          <w:lang w:eastAsia="en-US"/>
        </w:rPr>
        <w:t>de los productos a utilizar</w:t>
      </w:r>
      <w:proofErr w:type="gramStart"/>
      <w:r w:rsidRPr="00FB639F">
        <w:rPr>
          <w:rFonts w:ascii="Montserrat" w:eastAsiaTheme="minorEastAsia" w:hAnsi="Montserrat" w:cs="Arial"/>
          <w:bCs/>
          <w:sz w:val="22"/>
          <w:szCs w:val="22"/>
          <w:lang w:eastAsia="en-US"/>
        </w:rPr>
        <w:t>,  no</w:t>
      </w:r>
      <w:proofErr w:type="gramEnd"/>
      <w:r w:rsidRPr="00FB639F">
        <w:rPr>
          <w:rFonts w:ascii="Montserrat" w:eastAsiaTheme="minorEastAsia" w:hAnsi="Montserrat" w:cs="Arial"/>
          <w:bCs/>
          <w:sz w:val="22"/>
          <w:szCs w:val="22"/>
          <w:lang w:eastAsia="en-US"/>
        </w:rPr>
        <w:t xml:space="preserve"> es nítida o legible y por esta causa no se pueda determinar que está correctamente analizada y/o no desglosa los costos de los materiales, mano de obra, herramienta y equipo mínimo estipulados en el </w:t>
      </w:r>
      <w:r w:rsidRPr="00FB639F">
        <w:rPr>
          <w:rFonts w:ascii="Montserrat" w:eastAsiaTheme="minorEastAsia" w:hAnsi="Montserrat" w:cs="Arial"/>
          <w:b/>
          <w:bCs/>
          <w:sz w:val="22"/>
          <w:szCs w:val="22"/>
          <w:lang w:eastAsia="en-US"/>
        </w:rPr>
        <w:t>Anexo No.</w:t>
      </w:r>
      <w:r w:rsidR="00EA4075">
        <w:rPr>
          <w:rFonts w:ascii="Montserrat" w:eastAsiaTheme="minorEastAsia" w:hAnsi="Montserrat" w:cs="Arial"/>
          <w:b/>
          <w:bCs/>
          <w:sz w:val="22"/>
          <w:szCs w:val="22"/>
          <w:lang w:eastAsia="en-US"/>
        </w:rPr>
        <w:t xml:space="preserve"> 11</w:t>
      </w:r>
      <w:r w:rsidRPr="00FB639F">
        <w:rPr>
          <w:rFonts w:ascii="Montserrat" w:eastAsiaTheme="minorEastAsia" w:hAnsi="Montserrat" w:cs="Arial"/>
          <w:b/>
          <w:bCs/>
          <w:sz w:val="22"/>
          <w:szCs w:val="22"/>
          <w:lang w:eastAsia="en-US"/>
        </w:rPr>
        <w:t xml:space="preserve"> (</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la tarjeta de análisis de precio unitario presenta errores aritméticos y por esta causa el resultado que es el precio unitario por m2 no es congruente con las operaciones aritméticas del análisis de cada concepto.</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los nombres comerciales de los productos a utilizar, unidad de medida y los costos unitarios, plasmados en la tarjeta de análisis de Precios Unitarios no son congruentes con los plasmados en la cotización presentada.</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la tarjeta de análisis de precios unitarios no considera cuando mínimo todos los conceptos estipulados en 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11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presentar registro sanitario expedido por la Secretaría de Salud, Hoja de Datos de Seguridad y/o ficha técnica, de cada uno de los productos propuestos a utilizar en el servicio, o si estos no están en idioma español o no son nítidos o legibles.</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Considerar un producto (ingrediente activo) que no esté autorizado por “EL INSTITUTO” para su aplicación dentro de sus instalaciones de acuerdo a los cuadros 6.9.1 "Cuadro de insecticidas" y </w:t>
      </w:r>
      <w:proofErr w:type="gramStart"/>
      <w:r w:rsidRPr="00FB639F">
        <w:rPr>
          <w:rFonts w:ascii="Montserrat" w:eastAsiaTheme="minorEastAsia" w:hAnsi="Montserrat" w:cs="Arial"/>
          <w:bCs/>
          <w:sz w:val="22"/>
          <w:szCs w:val="22"/>
          <w:lang w:eastAsia="en-US"/>
        </w:rPr>
        <w:t>6.9.2  “</w:t>
      </w:r>
      <w:proofErr w:type="gramEnd"/>
      <w:r w:rsidRPr="00FB639F">
        <w:rPr>
          <w:rFonts w:ascii="Montserrat" w:eastAsiaTheme="minorEastAsia" w:hAnsi="Montserrat" w:cs="Arial"/>
          <w:bCs/>
          <w:sz w:val="22"/>
          <w:szCs w:val="22"/>
          <w:lang w:eastAsia="en-US"/>
        </w:rPr>
        <w:t xml:space="preserve">Cuadro de rodenticidas" del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20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VEINTE</w:t>
      </w:r>
      <w:r w:rsidRPr="00FB639F">
        <w:rPr>
          <w:rFonts w:ascii="Montserrat" w:eastAsiaTheme="minorEastAsia" w:hAnsi="Montserrat" w:cs="Arial"/>
          <w:b/>
          <w:bCs/>
          <w:sz w:val="22"/>
          <w:szCs w:val="22"/>
          <w:lang w:eastAsia="en-US"/>
        </w:rPr>
        <w:t>) “Plaguicidas autorizados por el IMSS”.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no existe congruencia entre los diferentes documentos que se presenten.</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lastRenderedPageBreak/>
        <w:t>Cuando se omita foliar cada uno de los documentos que integren la proposición y aquéllos distintos a ésta, por lo que deberán estar foliados en todas y cada una de las hojas que conforman la proposición.</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no requisita adecuadamente cualquiera de los formatos establecidos o no considera todos los requisitos solicitados en estos formatos.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 xml:space="preserve">Si no requisita adecuadamente el programa calendarizado conforme al formato del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22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VEINTIDÓS</w:t>
      </w:r>
      <w:r w:rsidRPr="00FB639F">
        <w:rPr>
          <w:rFonts w:ascii="Montserrat" w:eastAsiaTheme="minorEastAsia" w:hAnsi="Montserrat" w:cs="Arial"/>
          <w:b/>
          <w:bCs/>
          <w:sz w:val="22"/>
          <w:szCs w:val="22"/>
          <w:lang w:eastAsia="en-US"/>
        </w:rPr>
        <w:t>) “Programa calendarizado para la realización del servicio de control de fauna nociva”</w:t>
      </w:r>
      <w:r w:rsidRPr="00FB639F">
        <w:rPr>
          <w:rFonts w:ascii="Montserrat" w:eastAsiaTheme="minorEastAsia" w:hAnsi="Montserrat" w:cs="Arial"/>
          <w:bCs/>
          <w:sz w:val="22"/>
          <w:szCs w:val="22"/>
          <w:lang w:eastAsia="en-US"/>
        </w:rPr>
        <w:t xml:space="preserve"> y/o si este no es congruente entre las fechas de realización de los servicios y las cuadrillas propuestas para la realización de estos.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programar alguna unidad médica o administrativa que se encuentre relacionada en el Anexo No. 1 (Anexo técnico) “Requerimiento”.</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omite programar alguna fecha de realización del servicio en el </w:t>
      </w:r>
      <w:r w:rsidRPr="00FB639F">
        <w:rPr>
          <w:rFonts w:ascii="Montserrat" w:eastAsiaTheme="minorEastAsia" w:hAnsi="Montserrat" w:cs="Arial"/>
          <w:b/>
          <w:bCs/>
          <w:sz w:val="22"/>
          <w:szCs w:val="22"/>
          <w:lang w:eastAsia="en-US"/>
        </w:rPr>
        <w:t>Anexo No.</w:t>
      </w:r>
      <w:r w:rsidR="00EA4075">
        <w:rPr>
          <w:rFonts w:ascii="Montserrat" w:eastAsiaTheme="minorEastAsia" w:hAnsi="Montserrat" w:cs="Arial"/>
          <w:b/>
          <w:bCs/>
          <w:sz w:val="22"/>
          <w:szCs w:val="22"/>
          <w:lang w:eastAsia="en-US"/>
        </w:rPr>
        <w:t xml:space="preserve"> 22</w:t>
      </w:r>
      <w:r w:rsidRPr="00FB639F">
        <w:rPr>
          <w:rFonts w:ascii="Montserrat" w:eastAsiaTheme="minorEastAsia" w:hAnsi="Montserrat" w:cs="Arial"/>
          <w:b/>
          <w:bCs/>
          <w:sz w:val="22"/>
          <w:szCs w:val="22"/>
          <w:lang w:eastAsia="en-US"/>
        </w:rPr>
        <w:t xml:space="preserve"> (</w:t>
      </w:r>
      <w:r w:rsidR="00EA4075">
        <w:rPr>
          <w:rFonts w:ascii="Montserrat" w:eastAsiaTheme="minorEastAsia" w:hAnsi="Montserrat" w:cs="Arial"/>
          <w:b/>
          <w:bCs/>
          <w:sz w:val="22"/>
          <w:szCs w:val="22"/>
          <w:lang w:eastAsia="en-US"/>
        </w:rPr>
        <w:t>VEINTIDOS</w:t>
      </w:r>
      <w:r w:rsidRPr="00FB639F">
        <w:rPr>
          <w:rFonts w:ascii="Montserrat" w:eastAsiaTheme="minorEastAsia" w:hAnsi="Montserrat" w:cs="Arial"/>
          <w:b/>
          <w:bCs/>
          <w:sz w:val="22"/>
          <w:szCs w:val="22"/>
          <w:lang w:eastAsia="en-US"/>
        </w:rPr>
        <w:t>) “Programa calendarizado para la realización del servicio de control de fauna nociva”.</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plasmar los datos del proveedor que extiende la cotización de los productos a utilizar en el servicio.</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 xml:space="preserve">Si algún documento solicitado no es nítido o legible y por esta causa no se pueda verificar algún dato solicitado. </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el Certificado de Aplicación o Constancia de Servicio no cumple con lo establecido en el numeral 5.9 de la NORMA Oficial Mexicana NOM-256-SSAI-2012,”Condiciones sanitarias que deben de cumplir los establecimientos y personal dedicados a los servicios urbanos de control de plagas mediante plaguicidas.</w:t>
      </w:r>
    </w:p>
    <w:p w:rsidR="0050710B" w:rsidRPr="00803303" w:rsidRDefault="0050710B" w:rsidP="0050710B">
      <w:pPr>
        <w:jc w:val="both"/>
        <w:rPr>
          <w:rFonts w:ascii="Montserrat" w:hAnsi="Montserrat" w:cs="Arial"/>
          <w:i/>
          <w:sz w:val="22"/>
          <w:szCs w:val="22"/>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COMUNICACIÓN DEL FALLO:</w:t>
      </w:r>
    </w:p>
    <w:p w:rsidR="0050710B" w:rsidRPr="00803303" w:rsidRDefault="0050710B" w:rsidP="0050710B">
      <w:pPr>
        <w:tabs>
          <w:tab w:val="left" w:pos="426"/>
        </w:tabs>
        <w:jc w:val="both"/>
        <w:rPr>
          <w:rFonts w:ascii="Montserrat" w:hAnsi="Montserrat" w:cs="Arial"/>
          <w:b/>
          <w:bCs/>
          <w:sz w:val="22"/>
          <w:szCs w:val="22"/>
          <w:lang w:val="es-MX"/>
        </w:rPr>
      </w:pPr>
    </w:p>
    <w:p w:rsidR="0050710B" w:rsidRPr="00803303" w:rsidRDefault="0050710B" w:rsidP="0050710B">
      <w:pPr>
        <w:tabs>
          <w:tab w:val="left" w:pos="426"/>
        </w:tabs>
        <w:jc w:val="both"/>
        <w:rPr>
          <w:rFonts w:ascii="Montserrat" w:hAnsi="Montserrat" w:cs="Arial"/>
          <w:sz w:val="22"/>
          <w:szCs w:val="22"/>
          <w:lang w:val="es-MX"/>
        </w:rPr>
      </w:pPr>
      <w:r w:rsidRPr="00803303">
        <w:rPr>
          <w:rFonts w:ascii="Montserrat" w:hAnsi="Montserrat" w:cs="Arial"/>
          <w:bCs/>
          <w:sz w:val="22"/>
          <w:szCs w:val="22"/>
          <w:lang w:val="es-MX"/>
        </w:rPr>
        <w:t>a).</w:t>
      </w:r>
      <w:r w:rsidRPr="00803303">
        <w:rPr>
          <w:rFonts w:ascii="Montserrat" w:hAnsi="Montserrat" w:cs="Arial"/>
          <w:bCs/>
          <w:sz w:val="22"/>
          <w:szCs w:val="22"/>
          <w:lang w:val="es-MX"/>
        </w:rPr>
        <w:tab/>
        <w:t>Por tratarse de un procedimiento de contratación realizado de conformidad con lo previsto en el artículo 26Bis, fracción II de la LAASSP, el contenido del fallo se difundirá a través de COMPRANET</w:t>
      </w:r>
      <w:r w:rsidRPr="00803303">
        <w:rPr>
          <w:rFonts w:ascii="Montserrat" w:hAnsi="Montserrat" w:cs="Arial"/>
          <w:sz w:val="22"/>
          <w:szCs w:val="22"/>
          <w:lang w:val="es-MX"/>
        </w:rPr>
        <w:t>.</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50710B">
      <w:pPr>
        <w:tabs>
          <w:tab w:val="left" w:pos="852"/>
        </w:tabs>
        <w:jc w:val="both"/>
        <w:rPr>
          <w:rFonts w:ascii="Montserrat" w:hAnsi="Montserrat" w:cs="Arial"/>
          <w:bCs/>
          <w:sz w:val="22"/>
          <w:szCs w:val="22"/>
          <w:lang w:val="es-MX"/>
        </w:rPr>
      </w:pPr>
      <w:r w:rsidRPr="00803303">
        <w:rPr>
          <w:rFonts w:ascii="Montserrat" w:hAnsi="Montserrat" w:cs="Arial"/>
          <w:bCs/>
          <w:sz w:val="22"/>
          <w:szCs w:val="22"/>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803303">
        <w:rPr>
          <w:rFonts w:ascii="Montserrat" w:hAnsi="Montserrat" w:cs="Arial"/>
          <w:bCs/>
          <w:color w:val="000000"/>
          <w:sz w:val="22"/>
          <w:szCs w:val="22"/>
          <w:lang w:val="es-MX"/>
        </w:rPr>
        <w:t xml:space="preserve">12.2. </w:t>
      </w:r>
      <w:r w:rsidR="003E7E4D" w:rsidRPr="00803303">
        <w:rPr>
          <w:rFonts w:ascii="Montserrat" w:hAnsi="Montserrat" w:cs="Arial"/>
          <w:bCs/>
          <w:color w:val="000000"/>
          <w:sz w:val="22"/>
          <w:szCs w:val="22"/>
          <w:lang w:val="es-MX"/>
        </w:rPr>
        <w:t>De</w:t>
      </w:r>
      <w:r w:rsidRPr="00803303">
        <w:rPr>
          <w:rFonts w:ascii="Montserrat" w:hAnsi="Montserrat" w:cs="Arial"/>
          <w:bCs/>
          <w:sz w:val="22"/>
          <w:szCs w:val="22"/>
          <w:lang w:val="es-MX"/>
        </w:rPr>
        <w:t xml:space="preserve"> la presente convocatoria.</w:t>
      </w:r>
    </w:p>
    <w:p w:rsidR="0050710B" w:rsidRPr="00803303" w:rsidRDefault="0050710B" w:rsidP="0050710B">
      <w:pPr>
        <w:tabs>
          <w:tab w:val="left" w:pos="710"/>
          <w:tab w:val="left" w:pos="8931"/>
          <w:tab w:val="left" w:pos="9356"/>
          <w:tab w:val="left" w:pos="9498"/>
        </w:tabs>
        <w:ind w:left="142" w:right="191"/>
        <w:jc w:val="both"/>
        <w:rPr>
          <w:rFonts w:ascii="Montserrat" w:hAnsi="Montserrat" w:cs="Arial"/>
          <w:sz w:val="22"/>
          <w:szCs w:val="22"/>
          <w:lang w:val="es-MX"/>
        </w:rPr>
      </w:pPr>
    </w:p>
    <w:p w:rsidR="0050710B" w:rsidRPr="00803303" w:rsidRDefault="0050710B" w:rsidP="0050710B">
      <w:pPr>
        <w:tabs>
          <w:tab w:val="left" w:pos="710"/>
          <w:tab w:val="left" w:pos="8931"/>
          <w:tab w:val="left" w:pos="9356"/>
          <w:tab w:val="left" w:pos="9498"/>
        </w:tabs>
        <w:ind w:right="191"/>
        <w:jc w:val="both"/>
        <w:rPr>
          <w:rFonts w:ascii="Montserrat" w:hAnsi="Montserrat" w:cs="Arial"/>
          <w:sz w:val="22"/>
          <w:szCs w:val="22"/>
          <w:lang w:val="es-MX"/>
        </w:rPr>
      </w:pPr>
      <w:r w:rsidRPr="00803303">
        <w:rPr>
          <w:rFonts w:ascii="Montserrat" w:hAnsi="Montserrat" w:cs="Arial"/>
          <w:sz w:val="22"/>
          <w:szCs w:val="22"/>
          <w:lang w:val="es-MX"/>
        </w:rPr>
        <w:t>Para efectos de notificación a los licitantes, las Actas de las Juntas de Aclaraciones, Acto de Presentación y Apertura de Proposiciones y de Comunicación del Fallo, se difundirán a través de COMPRANET, en el entendido de que este procedimiento sustituye el de notificación personal.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12.</w:t>
      </w:r>
      <w:r w:rsidRPr="00803303">
        <w:rPr>
          <w:rFonts w:ascii="Montserrat" w:hAnsi="Montserrat" w:cs="Arial"/>
          <w:b/>
          <w:sz w:val="22"/>
          <w:szCs w:val="22"/>
          <w:lang w:val="es-MX"/>
        </w:rPr>
        <w:tab/>
        <w:t xml:space="preserve"> MODELO DE CONTRATO. </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Con fundamento en el artículo 29, fracción XVI de la LAASSP, se adjunta como </w:t>
      </w:r>
      <w:r w:rsidR="00D72E9B" w:rsidRPr="00803303">
        <w:rPr>
          <w:rFonts w:ascii="Montserrat" w:hAnsi="Montserrat" w:cs="Arial"/>
          <w:b/>
          <w:sz w:val="22"/>
          <w:szCs w:val="22"/>
          <w:lang w:val="es-MX"/>
        </w:rPr>
        <w:t>Anexo No.</w:t>
      </w:r>
      <w:r w:rsidRPr="00803303">
        <w:rPr>
          <w:rFonts w:ascii="Montserrat" w:hAnsi="Montserrat" w:cs="Arial"/>
          <w:b/>
          <w:sz w:val="22"/>
          <w:szCs w:val="22"/>
          <w:lang w:val="es-MX"/>
        </w:rPr>
        <w:t xml:space="preserve"> 8 (ocho)</w:t>
      </w:r>
      <w:r w:rsidRPr="00803303">
        <w:rPr>
          <w:rFonts w:ascii="Montserrat" w:hAnsi="Montserrat" w:cs="Arial"/>
          <w:sz w:val="22"/>
          <w:szCs w:val="22"/>
          <w:lang w:val="es-MX"/>
        </w:rPr>
        <w:t>,</w:t>
      </w:r>
      <w:r w:rsidRPr="00803303">
        <w:rPr>
          <w:rFonts w:ascii="Montserrat" w:hAnsi="Montserrat" w:cs="Arial"/>
          <w:b/>
          <w:sz w:val="22"/>
          <w:szCs w:val="22"/>
          <w:lang w:val="es-MX"/>
        </w:rPr>
        <w:t xml:space="preserve"> </w:t>
      </w:r>
      <w:r w:rsidRPr="00803303">
        <w:rPr>
          <w:rFonts w:ascii="Montserrat" w:hAnsi="Montserrat" w:cs="Arial"/>
          <w:sz w:val="22"/>
          <w:szCs w:val="22"/>
          <w:lang w:val="es-MX"/>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w:t>
      </w:r>
      <w:r w:rsidRPr="00803303">
        <w:rPr>
          <w:rFonts w:ascii="Montserrat" w:hAnsi="Montserrat" w:cs="Arial"/>
          <w:sz w:val="22"/>
          <w:szCs w:val="22"/>
          <w:lang w:val="es-MX"/>
        </w:rPr>
        <w:lastRenderedPageBreak/>
        <w:t>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discrepancia, en el contenido del contrato en relación con el de la presente convocatoria, prevalecerá lo estipulado en esta última, así como el resultado de las juntas de aclaraciones.</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mínima y máxima de presupuesto por cada una de las partidas (claves) objeto de esta licitación, se detallan en el </w:t>
      </w:r>
      <w:r w:rsidRPr="00803303">
        <w:rPr>
          <w:rFonts w:ascii="Montserrat" w:hAnsi="Montserrat" w:cs="Arial"/>
          <w:b/>
          <w:sz w:val="22"/>
          <w:szCs w:val="22"/>
          <w:lang w:val="es-MX"/>
        </w:rPr>
        <w:t>Anexo Número 1</w:t>
      </w:r>
      <w:r w:rsidRPr="00803303">
        <w:rPr>
          <w:rFonts w:ascii="Montserrat" w:hAnsi="Montserrat" w:cs="Arial"/>
          <w:b/>
          <w:bCs/>
          <w:sz w:val="22"/>
          <w:szCs w:val="22"/>
          <w:lang w:val="es-MX"/>
        </w:rPr>
        <w:t xml:space="preserve"> (uno)</w:t>
      </w:r>
      <w:r w:rsidRPr="00803303">
        <w:rPr>
          <w:rFonts w:ascii="Montserrat" w:hAnsi="Montserrat" w:cs="Arial"/>
          <w:sz w:val="22"/>
          <w:szCs w:val="22"/>
          <w:lang w:val="es-MX"/>
        </w:rPr>
        <w:t>, el cual forma parte 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12.1.</w:t>
      </w:r>
      <w:r w:rsidRPr="00803303">
        <w:rPr>
          <w:rFonts w:ascii="Montserrat" w:hAnsi="Montserrat" w:cs="Arial"/>
          <w:b/>
          <w:color w:val="000000"/>
          <w:sz w:val="22"/>
          <w:szCs w:val="22"/>
          <w:lang w:val="es-MX"/>
        </w:rPr>
        <w:tab/>
        <w:t xml:space="preserve"> PERÍODO DE CONTRATACIÓN. </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color w:val="000000"/>
          <w:sz w:val="22"/>
          <w:szCs w:val="22"/>
          <w:lang w:val="es-MX"/>
        </w:rPr>
        <w:t>El (los) contrato (s) que, en su caso, sea(n) formalizado(s) con motivo de este procedim</w:t>
      </w:r>
      <w:r w:rsidR="009C426F" w:rsidRPr="00803303">
        <w:rPr>
          <w:rFonts w:ascii="Montserrat" w:hAnsi="Montserrat" w:cs="Arial"/>
          <w:color w:val="000000"/>
          <w:sz w:val="22"/>
          <w:szCs w:val="22"/>
          <w:lang w:val="es-MX"/>
        </w:rPr>
        <w:t xml:space="preserve">iento de contratación será(n) </w:t>
      </w:r>
      <w:r w:rsidRPr="00803303">
        <w:rPr>
          <w:rFonts w:ascii="Montserrat" w:hAnsi="Montserrat" w:cs="Arial"/>
          <w:color w:val="000000"/>
          <w:sz w:val="22"/>
          <w:szCs w:val="22"/>
          <w:lang w:val="es-MX"/>
        </w:rPr>
        <w:t xml:space="preserve">anual y contará(n) </w:t>
      </w:r>
      <w:r w:rsidRPr="00803303">
        <w:rPr>
          <w:rFonts w:ascii="Montserrat" w:hAnsi="Montserrat" w:cs="Arial"/>
          <w:b/>
          <w:color w:val="000000"/>
          <w:sz w:val="22"/>
          <w:szCs w:val="22"/>
          <w:lang w:val="es-MX"/>
        </w:rPr>
        <w:t xml:space="preserve">con un período de vigencia a partir </w:t>
      </w:r>
      <w:r w:rsidR="00FB639F">
        <w:rPr>
          <w:rFonts w:ascii="Montserrat" w:hAnsi="Montserrat" w:cs="Arial"/>
          <w:b/>
          <w:color w:val="000000"/>
          <w:sz w:val="22"/>
          <w:szCs w:val="22"/>
          <w:lang w:val="es-MX"/>
        </w:rPr>
        <w:t>del 01 de Enero</w:t>
      </w:r>
      <w:r w:rsidR="009C426F" w:rsidRPr="00803303">
        <w:rPr>
          <w:rFonts w:ascii="Montserrat" w:hAnsi="Montserrat" w:cs="Arial"/>
          <w:b/>
          <w:color w:val="000000"/>
          <w:sz w:val="22"/>
          <w:szCs w:val="22"/>
          <w:lang w:val="es-MX"/>
        </w:rPr>
        <w:t xml:space="preserve"> </w:t>
      </w:r>
      <w:r w:rsidRPr="00803303">
        <w:rPr>
          <w:rFonts w:ascii="Montserrat" w:hAnsi="Montserrat" w:cs="Arial"/>
          <w:b/>
          <w:color w:val="000000"/>
          <w:sz w:val="22"/>
          <w:szCs w:val="22"/>
          <w:lang w:val="es-MX"/>
        </w:rPr>
        <w:t xml:space="preserve">y hasta el </w:t>
      </w:r>
      <w:r w:rsidR="00607046" w:rsidRPr="00803303">
        <w:rPr>
          <w:rFonts w:ascii="Montserrat" w:hAnsi="Montserrat" w:cs="Arial"/>
          <w:b/>
          <w:color w:val="000000"/>
          <w:sz w:val="22"/>
          <w:szCs w:val="22"/>
          <w:lang w:val="es-MX"/>
        </w:rPr>
        <w:t>31 de</w:t>
      </w:r>
      <w:r w:rsidRPr="00803303">
        <w:rPr>
          <w:rFonts w:ascii="Montserrat" w:hAnsi="Montserrat" w:cs="Arial"/>
          <w:b/>
          <w:color w:val="000000"/>
          <w:sz w:val="22"/>
          <w:szCs w:val="22"/>
          <w:lang w:val="es-MX"/>
        </w:rPr>
        <w:t xml:space="preserve"> Diciembre de 20</w:t>
      </w:r>
      <w:r w:rsidR="004705A9" w:rsidRPr="00803303">
        <w:rPr>
          <w:rFonts w:ascii="Montserrat" w:hAnsi="Montserrat" w:cs="Arial"/>
          <w:b/>
          <w:color w:val="000000"/>
          <w:sz w:val="22"/>
          <w:szCs w:val="22"/>
          <w:lang w:val="es-MX"/>
        </w:rPr>
        <w:t>2</w:t>
      </w:r>
      <w:r w:rsidR="00FB639F">
        <w:rPr>
          <w:rFonts w:ascii="Montserrat" w:hAnsi="Montserrat" w:cs="Arial"/>
          <w:b/>
          <w:color w:val="000000"/>
          <w:sz w:val="22"/>
          <w:szCs w:val="22"/>
          <w:lang w:val="es-MX"/>
        </w:rPr>
        <w:t>4</w:t>
      </w:r>
      <w:r w:rsidRPr="00803303">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rPr>
          <w:rFonts w:ascii="Montserrat" w:hAnsi="Montserrat" w:cs="Arial"/>
          <w:b/>
          <w:bCs/>
          <w:color w:val="000000"/>
          <w:sz w:val="22"/>
          <w:szCs w:val="22"/>
          <w:lang w:val="es-MX"/>
        </w:rPr>
      </w:pPr>
      <w:r w:rsidRPr="00803303">
        <w:rPr>
          <w:rFonts w:ascii="Montserrat" w:hAnsi="Montserrat" w:cs="Arial"/>
          <w:b/>
          <w:color w:val="000000"/>
          <w:sz w:val="22"/>
          <w:szCs w:val="22"/>
          <w:lang w:val="es-MX"/>
        </w:rPr>
        <w:t>12.2</w:t>
      </w:r>
      <w:r w:rsidRPr="00803303">
        <w:rPr>
          <w:rFonts w:ascii="Montserrat" w:hAnsi="Montserrat" w:cs="Arial"/>
          <w:b/>
          <w:color w:val="000000"/>
          <w:sz w:val="22"/>
          <w:szCs w:val="22"/>
          <w:lang w:val="es-MX"/>
        </w:rPr>
        <w:tab/>
      </w:r>
      <w:r w:rsidRPr="00803303">
        <w:rPr>
          <w:rFonts w:ascii="Montserrat" w:hAnsi="Montserrat" w:cs="Arial"/>
          <w:b/>
          <w:bCs/>
          <w:color w:val="000000"/>
          <w:sz w:val="22"/>
          <w:szCs w:val="22"/>
          <w:lang w:val="es-MX"/>
        </w:rPr>
        <w:t>FIRMA DEL CONTRATO:</w:t>
      </w:r>
    </w:p>
    <w:p w:rsidR="0050710B" w:rsidRPr="00803303" w:rsidRDefault="0050710B" w:rsidP="0050710B">
      <w:pPr>
        <w:jc w:val="both"/>
        <w:rPr>
          <w:rFonts w:ascii="Montserrat" w:hAnsi="Montserrat" w:cs="Arial"/>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color w:val="000000"/>
          <w:sz w:val="22"/>
          <w:szCs w:val="22"/>
          <w:lang w:val="es-MX"/>
        </w:rPr>
        <w:t>Con fundamento en el artículo 46 de la LAASSP, el contrato se firmará el día</w:t>
      </w:r>
      <w:r w:rsidRPr="00803303">
        <w:rPr>
          <w:rFonts w:ascii="Montserrat" w:hAnsi="Montserrat" w:cs="Arial"/>
          <w:b/>
          <w:color w:val="000000"/>
          <w:sz w:val="22"/>
          <w:szCs w:val="22"/>
          <w:lang w:val="es-MX"/>
        </w:rPr>
        <w:t xml:space="preserve"> </w:t>
      </w:r>
      <w:r w:rsidR="000343B2">
        <w:rPr>
          <w:rFonts w:ascii="Montserrat" w:hAnsi="Montserrat" w:cs="Arial"/>
          <w:b/>
          <w:color w:val="000000"/>
          <w:sz w:val="22"/>
          <w:szCs w:val="22"/>
          <w:lang w:val="es-MX"/>
        </w:rPr>
        <w:t>09 DE ENERO DE 2024</w:t>
      </w:r>
      <w:bookmarkStart w:id="0" w:name="_GoBack"/>
      <w:bookmarkEnd w:id="0"/>
      <w:r w:rsidR="00966196" w:rsidRPr="00803303">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i/>
          <w:color w:val="000000"/>
          <w:sz w:val="22"/>
          <w:szCs w:val="22"/>
          <w:lang w:val="es-MX"/>
        </w:rPr>
      </w:pP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607046" w:rsidRPr="00803303">
        <w:rPr>
          <w:rFonts w:ascii="Montserrat" w:hAnsi="Montserrat" w:cs="Arial"/>
          <w:color w:val="000000"/>
          <w:sz w:val="22"/>
          <w:szCs w:val="22"/>
          <w:lang w:val="es-MX"/>
        </w:rPr>
        <w:t>, para</w:t>
      </w:r>
      <w:r w:rsidRPr="00803303">
        <w:rPr>
          <w:rFonts w:ascii="Montserrat" w:hAnsi="Montserrat" w:cs="Arial"/>
          <w:color w:val="000000"/>
          <w:sz w:val="22"/>
          <w:szCs w:val="22"/>
          <w:lang w:val="es-MX"/>
        </w:rPr>
        <w:t xml:space="preserve"> que resuelva lo procedente en términos del artículo 59 de la LAASSP.</w:t>
      </w:r>
    </w:p>
    <w:p w:rsidR="0050710B" w:rsidRPr="00803303" w:rsidRDefault="0050710B" w:rsidP="0050710B">
      <w:pPr>
        <w:rPr>
          <w:rFonts w:ascii="Montserrat" w:hAnsi="Montserrat" w:cs="Arial"/>
          <w:b/>
          <w:bCs/>
          <w:color w:val="000000"/>
          <w:sz w:val="22"/>
          <w:szCs w:val="22"/>
          <w:lang w:val="es-MX"/>
        </w:rPr>
      </w:pPr>
    </w:p>
    <w:p w:rsidR="0050710B" w:rsidRPr="00803303" w:rsidRDefault="00607046" w:rsidP="0050710B">
      <w:pPr>
        <w:rPr>
          <w:rFonts w:ascii="Montserrat" w:hAnsi="Montserrat" w:cs="Arial"/>
          <w:b/>
          <w:bCs/>
          <w:color w:val="000000"/>
          <w:sz w:val="22"/>
          <w:szCs w:val="22"/>
          <w:lang w:val="es-MX"/>
        </w:rPr>
      </w:pPr>
      <w:r w:rsidRPr="00803303">
        <w:rPr>
          <w:rFonts w:ascii="Montserrat" w:hAnsi="Montserrat" w:cs="Arial"/>
          <w:b/>
          <w:bCs/>
          <w:color w:val="000000"/>
          <w:sz w:val="22"/>
          <w:szCs w:val="22"/>
          <w:lang w:val="es-MX"/>
        </w:rPr>
        <w:t>12.3 CAUSAS</w:t>
      </w:r>
      <w:r w:rsidR="0050710B" w:rsidRPr="00803303">
        <w:rPr>
          <w:rFonts w:ascii="Montserrat" w:hAnsi="Montserrat" w:cs="Arial"/>
          <w:b/>
          <w:bCs/>
          <w:color w:val="000000"/>
          <w:sz w:val="22"/>
          <w:szCs w:val="22"/>
          <w:lang w:val="es-MX"/>
        </w:rPr>
        <w:t xml:space="preserve"> DE RESCISIÓN ADMINISTRATIVA DEL CONTRATO</w:t>
      </w: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Cuando habiendo transcurrido 5 días naturales  después de la fecha programada para la prestación de los servicios, el proveedor no haya llevado a cabo la ejecución de los servicios requeridos, si así lo determina el administrador del contrato.</w:t>
      </w:r>
    </w:p>
    <w:p w:rsidR="003D35DE" w:rsidRPr="003D35DE" w:rsidRDefault="003D35DE" w:rsidP="003D35DE">
      <w:pPr>
        <w:pStyle w:val="Prrafodelista"/>
        <w:ind w:left="567"/>
        <w:jc w:val="both"/>
        <w:rPr>
          <w:rFonts w:ascii="Montserrat" w:hAnsi="Montserrat" w:cs="Arial"/>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Cuando se compruebe que “EL PROVEEDOR” haya prestado el servicio con alcances o características distintas a las pactadas en el requerimiento.</w:t>
      </w:r>
    </w:p>
    <w:p w:rsidR="003D35DE" w:rsidRPr="003D35DE" w:rsidRDefault="003D35DE" w:rsidP="003D35DE">
      <w:pPr>
        <w:pStyle w:val="Prrafodelista"/>
        <w:ind w:left="567"/>
        <w:jc w:val="both"/>
        <w:rPr>
          <w:rFonts w:ascii="Montserrat" w:hAnsi="Montserrat" w:cs="Arial"/>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La suspensión injustificada de los servicios, o servicios mal ejecutados.</w:t>
      </w:r>
    </w:p>
    <w:p w:rsidR="00E27F95" w:rsidRPr="00803303" w:rsidRDefault="00E27F95" w:rsidP="003D35DE">
      <w:pPr>
        <w:pStyle w:val="Prrafodelista"/>
        <w:ind w:left="567"/>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no entregue la garantía de cumplimiento del contrato, dentro del término de 10 (diez) días naturales posteriores a la firma del mismo.</w:t>
      </w:r>
    </w:p>
    <w:p w:rsidR="0050710B" w:rsidRPr="00803303" w:rsidRDefault="0050710B" w:rsidP="003D35DE">
      <w:pPr>
        <w:ind w:left="567"/>
        <w:jc w:val="both"/>
        <w:rPr>
          <w:rFonts w:ascii="Montserrat" w:hAnsi="Montserrat" w:cs="Arial"/>
          <w:b/>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incurra en falta de veracidad total o parcial respecto a la información proporcionada para la celebración del contrato.</w:t>
      </w:r>
    </w:p>
    <w:p w:rsidR="0050710B" w:rsidRPr="00803303" w:rsidRDefault="0050710B" w:rsidP="003D35DE">
      <w:pPr>
        <w:ind w:left="567"/>
        <w:jc w:val="both"/>
        <w:rPr>
          <w:rFonts w:ascii="Montserrat" w:hAnsi="Montserrat" w:cs="Arial"/>
          <w:sz w:val="22"/>
          <w:szCs w:val="22"/>
          <w:lang w:val="es-MX"/>
        </w:rPr>
      </w:pPr>
    </w:p>
    <w:p w:rsidR="00741091"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se incumpla, total o parcialmente, con cualesquiera de las obligaciones establecidas en el este instrumento jurídico y sus anexos.</w:t>
      </w:r>
    </w:p>
    <w:p w:rsidR="0050710B" w:rsidRPr="00803303" w:rsidRDefault="0050710B" w:rsidP="003D35DE">
      <w:pPr>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 xml:space="preserve">Cuando se transmitan total o parcialmente, bajo cualquier título, los derechos y obligaciones pactadas en el presente instrumento jurídico, con excepción de los derechos de cobro, previa autorización de </w:t>
      </w:r>
      <w:r w:rsidRPr="00803303">
        <w:rPr>
          <w:rFonts w:ascii="Montserrat" w:hAnsi="Montserrat" w:cs="Arial"/>
          <w:b/>
          <w:sz w:val="22"/>
          <w:szCs w:val="22"/>
          <w:lang w:val="es-MX"/>
        </w:rPr>
        <w:t>“EL INSTITUTO”</w:t>
      </w:r>
      <w:r w:rsidRPr="00803303">
        <w:rPr>
          <w:rFonts w:ascii="Montserrat" w:hAnsi="Montserrat" w:cs="Arial"/>
          <w:sz w:val="22"/>
          <w:szCs w:val="22"/>
          <w:lang w:val="es-MX"/>
        </w:rPr>
        <w:t>.</w:t>
      </w:r>
    </w:p>
    <w:p w:rsidR="0050710B" w:rsidRPr="00803303" w:rsidRDefault="0050710B" w:rsidP="003D35DE">
      <w:pPr>
        <w:ind w:left="567"/>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 xml:space="preserve">Si la autoridad competente declara el concurso mercantil o cualquier situación análoga o equivalente que afecte el patrimonio de </w:t>
      </w:r>
      <w:r w:rsidRPr="00803303">
        <w:rPr>
          <w:rFonts w:ascii="Montserrat" w:hAnsi="Montserrat" w:cs="Arial"/>
          <w:b/>
          <w:sz w:val="22"/>
          <w:szCs w:val="22"/>
          <w:lang w:val="es-MX"/>
        </w:rPr>
        <w:t>“EL PROVEEDOR”</w:t>
      </w:r>
      <w:r w:rsidRPr="00803303">
        <w:rPr>
          <w:rFonts w:ascii="Montserrat" w:hAnsi="Montserrat" w:cs="Arial"/>
          <w:sz w:val="22"/>
          <w:szCs w:val="22"/>
          <w:lang w:val="es-MX"/>
        </w:rPr>
        <w: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w:t>
      </w:r>
      <w:r w:rsidRPr="00803303">
        <w:rPr>
          <w:rFonts w:ascii="Montserrat" w:hAnsi="Montserrat" w:cs="Arial"/>
          <w:b/>
          <w:color w:val="000000"/>
          <w:sz w:val="22"/>
          <w:szCs w:val="22"/>
          <w:lang w:val="es-MX"/>
        </w:rPr>
        <w:tab/>
        <w:t>GARANTÍAS</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13.1</w:t>
      </w:r>
      <w:r w:rsidRPr="00803303">
        <w:rPr>
          <w:rFonts w:ascii="Montserrat" w:hAnsi="Montserrat" w:cs="Arial"/>
          <w:b/>
          <w:color w:val="000000"/>
          <w:sz w:val="22"/>
          <w:szCs w:val="22"/>
          <w:lang w:val="es-MX"/>
        </w:rPr>
        <w:tab/>
        <w:t xml:space="preserve">GARANTÍA </w:t>
      </w:r>
      <w:r w:rsidR="009B5EF6">
        <w:rPr>
          <w:rFonts w:ascii="Montserrat" w:hAnsi="Montserrat" w:cs="Arial"/>
          <w:b/>
          <w:color w:val="000000"/>
          <w:sz w:val="22"/>
          <w:szCs w:val="22"/>
          <w:lang w:val="es-MX"/>
        </w:rPr>
        <w:t>DEL SERVICIO</w:t>
      </w:r>
      <w:r w:rsidRPr="00803303">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sz w:val="22"/>
          <w:szCs w:val="22"/>
          <w:lang w:val="es-MX"/>
        </w:rPr>
      </w:pPr>
    </w:p>
    <w:p w:rsidR="0050710B" w:rsidRPr="009B5EF6" w:rsidRDefault="0050710B" w:rsidP="009B5EF6">
      <w:pPr>
        <w:rPr>
          <w:rFonts w:ascii="Montserrat" w:hAnsi="Montserrat" w:cs="Arial"/>
          <w:sz w:val="22"/>
          <w:szCs w:val="22"/>
          <w:lang w:val="es-MX"/>
        </w:rPr>
      </w:pPr>
    </w:p>
    <w:p w:rsidR="0050710B"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9B5EF6" w:rsidRDefault="009B5EF6" w:rsidP="009B5EF6">
      <w:pPr>
        <w:ind w:left="720"/>
        <w:jc w:val="both"/>
        <w:rPr>
          <w:rFonts w:ascii="Montserrat" w:hAnsi="Montserrat" w:cs="Arial"/>
          <w:sz w:val="22"/>
          <w:szCs w:val="22"/>
          <w:lang w:val="es-MX"/>
        </w:rPr>
      </w:pPr>
    </w:p>
    <w:p w:rsidR="009B5EF6" w:rsidRPr="00803303"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50710B" w:rsidRPr="00803303" w:rsidRDefault="0050710B" w:rsidP="0050710B">
      <w:pPr>
        <w:jc w:val="both"/>
        <w:rPr>
          <w:rFonts w:ascii="Montserrat" w:hAnsi="Montserrat" w:cs="Arial"/>
          <w:sz w:val="22"/>
          <w:szCs w:val="22"/>
          <w:lang w:val="es-MX"/>
        </w:rPr>
      </w:pPr>
    </w:p>
    <w:p w:rsidR="00B439A7" w:rsidRDefault="0050710B" w:rsidP="00711F1B">
      <w:pPr>
        <w:numPr>
          <w:ilvl w:val="0"/>
          <w:numId w:val="23"/>
        </w:numPr>
        <w:jc w:val="both"/>
        <w:rPr>
          <w:rFonts w:ascii="Montserrat" w:hAnsi="Montserrat" w:cs="Arial"/>
          <w:sz w:val="22"/>
          <w:szCs w:val="22"/>
          <w:lang w:val="es-MX"/>
        </w:rPr>
      </w:pPr>
      <w:r w:rsidRPr="00803303">
        <w:rPr>
          <w:rFonts w:ascii="Montserrat" w:hAnsi="Montserrat" w:cs="Arial"/>
          <w:sz w:val="22"/>
          <w:szCs w:val="22"/>
          <w:lang w:val="es-MX"/>
        </w:rPr>
        <w:t xml:space="preserve">Los escritos en los que obre la garantía de los </w:t>
      </w:r>
      <w:r w:rsidR="009B5EF6">
        <w:rPr>
          <w:rFonts w:ascii="Montserrat" w:hAnsi="Montserrat" w:cs="Arial"/>
          <w:sz w:val="22"/>
          <w:szCs w:val="22"/>
          <w:lang w:val="es-MX"/>
        </w:rPr>
        <w:t>servicios</w:t>
      </w:r>
      <w:r w:rsidRPr="00803303">
        <w:rPr>
          <w:rFonts w:ascii="Montserrat" w:hAnsi="Montserrat" w:cs="Arial"/>
          <w:sz w:val="22"/>
          <w:szCs w:val="22"/>
          <w:lang w:val="es-MX"/>
        </w:rPr>
        <w:t xml:space="preserve"> a que se hace referencia en los párrafos que anteceden, deberán constar en papel membretado de la empresa y ser firmados por su representante legal.”</w:t>
      </w:r>
    </w:p>
    <w:p w:rsidR="001D71AD" w:rsidRPr="00E5516A" w:rsidRDefault="001D71AD" w:rsidP="001D71AD">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13.2</w:t>
      </w:r>
      <w:r w:rsidRPr="00803303">
        <w:rPr>
          <w:rFonts w:ascii="Montserrat" w:hAnsi="Montserrat" w:cs="Arial"/>
          <w:b/>
          <w:color w:val="000000"/>
          <w:sz w:val="22"/>
          <w:szCs w:val="22"/>
          <w:lang w:val="es-MX"/>
        </w:rPr>
        <w:tab/>
        <w:t>GARANTÍA DE CUMPLIMIENTO DE CONTRATO.</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Cs/>
          <w:color w:val="000000"/>
          <w:sz w:val="22"/>
          <w:szCs w:val="22"/>
          <w:lang w:val="es-MX"/>
        </w:rPr>
      </w:pPr>
      <w:r w:rsidRPr="00803303">
        <w:rPr>
          <w:rFonts w:ascii="Montserrat" w:hAnsi="Montserrat" w:cs="Arial"/>
          <w:bCs/>
          <w:color w:val="000000"/>
          <w:sz w:val="22"/>
          <w:szCs w:val="22"/>
          <w:lang w:val="es-MX"/>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803303">
        <w:rPr>
          <w:rFonts w:ascii="Montserrat" w:hAnsi="Montserrat" w:cs="Arial"/>
          <w:bCs/>
          <w:color w:val="FF0000"/>
          <w:sz w:val="22"/>
          <w:szCs w:val="22"/>
          <w:lang w:val="es-MX"/>
        </w:rPr>
        <w:t xml:space="preserve"> </w:t>
      </w:r>
      <w:r w:rsidRPr="00803303">
        <w:rPr>
          <w:rFonts w:ascii="Montserrat" w:hAnsi="Montserrat" w:cs="Arial"/>
          <w:bCs/>
          <w:color w:val="000000"/>
          <w:sz w:val="22"/>
          <w:szCs w:val="22"/>
          <w:lang w:val="es-MX"/>
        </w:rPr>
        <w:t xml:space="preserve">equivalente al 10% (diez por ciento) del monto total del contrato, sin considerar el Impuesto al Valor Agregado, a favor del Instituto Mexicano del Seguro Social, conforme al </w:t>
      </w:r>
      <w:r w:rsidRPr="00803303">
        <w:rPr>
          <w:rFonts w:ascii="Montserrat" w:hAnsi="Montserrat" w:cs="Arial"/>
          <w:b/>
          <w:bCs/>
          <w:color w:val="000000"/>
          <w:sz w:val="22"/>
          <w:szCs w:val="22"/>
          <w:lang w:val="es-MX"/>
        </w:rPr>
        <w:t>Anexo Número 9 (nueve)</w:t>
      </w:r>
      <w:r w:rsidRPr="00803303">
        <w:rPr>
          <w:rFonts w:ascii="Montserrat" w:hAnsi="Montserrat" w:cs="Arial"/>
          <w:bCs/>
          <w:color w:val="000000"/>
          <w:sz w:val="22"/>
          <w:szCs w:val="22"/>
          <w:lang w:val="es-MX"/>
        </w:rPr>
        <w:t xml:space="preserve"> </w:t>
      </w:r>
      <w:r w:rsidRPr="00803303">
        <w:rPr>
          <w:rFonts w:ascii="Montserrat" w:hAnsi="Montserrat" w:cs="Arial"/>
          <w:color w:val="000000"/>
          <w:sz w:val="22"/>
          <w:szCs w:val="22"/>
          <w:lang w:val="es-MX"/>
        </w:rPr>
        <w:t>sobre el monto máximo del contrato.</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garantía de cumplimiento a las obligaciones del contrato se liberará mediante autorización por escrito por parte del Instituto en forma inmediata, siempre </w:t>
      </w:r>
      <w:r w:rsidR="00607046" w:rsidRPr="00803303">
        <w:rPr>
          <w:rFonts w:ascii="Montserrat" w:hAnsi="Montserrat" w:cs="Arial"/>
          <w:bCs/>
          <w:sz w:val="22"/>
          <w:szCs w:val="22"/>
          <w:lang w:val="es-MX"/>
        </w:rPr>
        <w:t>y cuando</w:t>
      </w:r>
      <w:r w:rsidRPr="00803303">
        <w:rPr>
          <w:rFonts w:ascii="Montserrat" w:hAnsi="Montserrat" w:cs="Arial"/>
          <w:bCs/>
          <w:sz w:val="22"/>
          <w:szCs w:val="22"/>
          <w:lang w:val="es-MX"/>
        </w:rPr>
        <w:t xml:space="preserve"> el proveedor haya cumplido a satisfacción del Instituto, con todas las obligaciones contractuales. </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bCs/>
          <w:color w:val="000000"/>
          <w:sz w:val="22"/>
          <w:szCs w:val="22"/>
          <w:lang w:val="es-MX"/>
        </w:rPr>
        <w:lastRenderedPageBreak/>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803303">
        <w:rPr>
          <w:rFonts w:ascii="Montserrat" w:hAnsi="Montserrat" w:cs="Arial"/>
          <w:color w:val="000000"/>
          <w:sz w:val="22"/>
          <w:szCs w:val="22"/>
          <w:lang w:val="es-MX"/>
        </w:rPr>
        <w:t>, de acuerdo con el procedimiento siguiente:</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El cheque debe expedirse a nombre del Instituto Mexicano del Seguro Social.</w:t>
      </w:r>
    </w:p>
    <w:p w:rsidR="0050710B" w:rsidRPr="00803303" w:rsidRDefault="0050710B" w:rsidP="0050710B">
      <w:pPr>
        <w:autoSpaceDE w:val="0"/>
        <w:jc w:val="both"/>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Dicho cheque deberá ser resguardado, a título de garantía, </w:t>
      </w:r>
      <w:r w:rsidRPr="00803303">
        <w:rPr>
          <w:rFonts w:ascii="Montserrat" w:hAnsi="Montserrat" w:cs="Arial"/>
          <w:sz w:val="22"/>
          <w:szCs w:val="22"/>
          <w:lang w:val="es-MX"/>
        </w:rPr>
        <w:t xml:space="preserve">en la Coordinación Delegacional de Abastecimiento y Equipamiento, ubicada en </w:t>
      </w:r>
      <w:r w:rsidRPr="00803303">
        <w:rPr>
          <w:rFonts w:ascii="Montserrat" w:hAnsi="Montserrat" w:cs="Arial"/>
          <w:b/>
          <w:bCs/>
          <w:sz w:val="22"/>
          <w:szCs w:val="22"/>
          <w:lang w:val="es-MX" w:eastAsia="es-ES"/>
        </w:rPr>
        <w:t>Boulevard Guadalupe Hinojosa de Murat No. 327, C.P. 71230, Santa Cruz Xoxocotlán, Oaxaca</w:t>
      </w:r>
      <w:r w:rsidRPr="00803303">
        <w:rPr>
          <w:rFonts w:ascii="Montserrat" w:hAnsi="Montserrat" w:cs="Arial"/>
          <w:sz w:val="22"/>
          <w:szCs w:val="22"/>
          <w:lang w:val="es-MX"/>
        </w:rPr>
        <w:t>.</w:t>
      </w:r>
    </w:p>
    <w:p w:rsidR="0050710B" w:rsidRPr="00803303" w:rsidRDefault="0050710B" w:rsidP="0050710B">
      <w:pPr>
        <w:pStyle w:val="Prrafodelista"/>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Esta garantía deberá presentarse a más tardar, dentro de los diez días naturales siguientes a la fecha de firma del contrato, en términos del artículo 48 de la Ley.</w:t>
      </w:r>
    </w:p>
    <w:p w:rsidR="0050710B" w:rsidRPr="00803303" w:rsidRDefault="0050710B" w:rsidP="0050710B">
      <w:pPr>
        <w:jc w:val="both"/>
        <w:rPr>
          <w:rFonts w:ascii="Montserrat" w:hAnsi="Montserrat" w:cs="Arial"/>
          <w:color w:val="000000"/>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13.3 </w:t>
      </w:r>
      <w:r w:rsidRPr="00803303">
        <w:rPr>
          <w:rFonts w:ascii="Montserrat" w:hAnsi="Montserrat" w:cs="Arial"/>
          <w:b/>
          <w:sz w:val="22"/>
          <w:szCs w:val="22"/>
          <w:lang w:val="es-MX"/>
        </w:rPr>
        <w:t>PENAS CONVENCIONALES POR ATRASO EN LA ENTREGA DE LOS BIENES ADJUDICADOS</w:t>
      </w:r>
      <w:r w:rsidR="000076FC" w:rsidRPr="00803303">
        <w:rPr>
          <w:rFonts w:ascii="Montserrat" w:hAnsi="Montserrat" w:cs="Arial"/>
          <w:b/>
          <w:sz w:val="22"/>
          <w:szCs w:val="22"/>
          <w:lang w:val="es-MX"/>
        </w:rPr>
        <w:t>.</w:t>
      </w:r>
    </w:p>
    <w:p w:rsidR="008212FE" w:rsidRPr="00803303" w:rsidRDefault="008212FE" w:rsidP="0050710B">
      <w:pPr>
        <w:jc w:val="both"/>
        <w:rPr>
          <w:rFonts w:ascii="Montserrat" w:hAnsi="Montserrat" w:cs="Arial"/>
          <w:b/>
          <w:sz w:val="22"/>
          <w:szCs w:val="22"/>
          <w:lang w:val="es-MX"/>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9B5EF6" w:rsidRPr="009B5EF6" w:rsidRDefault="009B5EF6" w:rsidP="009B5EF6">
      <w:pPr>
        <w:suppressAutoHyphens w:val="0"/>
        <w:jc w:val="both"/>
        <w:rPr>
          <w:rFonts w:ascii="Montserrat" w:eastAsiaTheme="minorEastAsia" w:hAnsi="Montserrat" w:cstheme="minorBidi"/>
          <w:sz w:val="22"/>
          <w:szCs w:val="22"/>
          <w:lang w:eastAsia="en-US"/>
        </w:rPr>
      </w:pPr>
    </w:p>
    <w:p w:rsidR="009B5EF6" w:rsidRPr="009B5EF6" w:rsidRDefault="009B5EF6" w:rsidP="00711F1B">
      <w:pPr>
        <w:numPr>
          <w:ilvl w:val="0"/>
          <w:numId w:val="16"/>
        </w:numPr>
        <w:tabs>
          <w:tab w:val="left" w:pos="-284"/>
          <w:tab w:val="left" w:pos="993"/>
        </w:tabs>
        <w:suppressAutoHyphens w:val="0"/>
        <w:overflowPunct w:val="0"/>
        <w:autoSpaceDE w:val="0"/>
        <w:ind w:left="993" w:hanging="284"/>
        <w:jc w:val="both"/>
        <w:textAlignment w:val="baseline"/>
        <w:rPr>
          <w:rFonts w:ascii="Montserrat" w:eastAsiaTheme="minorEastAsia" w:hAnsi="Montserrat" w:cs="Arial"/>
          <w:bCs/>
          <w:sz w:val="22"/>
          <w:szCs w:val="22"/>
          <w:lang w:eastAsia="en-US"/>
        </w:rPr>
      </w:pPr>
      <w:r w:rsidRPr="009B5EF6">
        <w:rPr>
          <w:rFonts w:ascii="Montserrat" w:eastAsiaTheme="minorEastAsia" w:hAnsi="Montserrat" w:cs="Arial"/>
          <w:bCs/>
          <w:sz w:val="22"/>
          <w:szCs w:val="22"/>
          <w:lang w:eastAsia="en-U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B5EF6">
        <w:rPr>
          <w:rFonts w:ascii="Montserrat" w:eastAsiaTheme="minorEastAsia" w:hAnsi="Montserrat" w:cs="Arial"/>
          <w:b/>
          <w:bCs/>
          <w:sz w:val="22"/>
          <w:szCs w:val="22"/>
          <w:lang w:eastAsia="en-US"/>
        </w:rPr>
        <w:t xml:space="preserve">Anexo No. </w:t>
      </w:r>
      <w:r w:rsidR="00E5516A">
        <w:rPr>
          <w:rFonts w:ascii="Montserrat" w:eastAsiaTheme="minorEastAsia" w:hAnsi="Montserrat" w:cs="Arial"/>
          <w:b/>
          <w:bCs/>
          <w:sz w:val="22"/>
          <w:szCs w:val="22"/>
          <w:lang w:eastAsia="en-US"/>
        </w:rPr>
        <w:t xml:space="preserve">15 </w:t>
      </w:r>
      <w:r w:rsidRPr="009B5EF6">
        <w:rPr>
          <w:rFonts w:ascii="Montserrat" w:eastAsiaTheme="minorEastAsia" w:hAnsi="Montserrat" w:cs="Arial"/>
          <w:b/>
          <w:bCs/>
          <w:sz w:val="22"/>
          <w:szCs w:val="22"/>
          <w:lang w:eastAsia="en-US"/>
        </w:rPr>
        <w:t>(</w:t>
      </w:r>
      <w:r w:rsidR="00E5516A">
        <w:rPr>
          <w:rFonts w:ascii="Montserrat" w:eastAsiaTheme="minorEastAsia" w:hAnsi="Montserrat" w:cs="Arial"/>
          <w:b/>
          <w:bCs/>
          <w:sz w:val="22"/>
          <w:szCs w:val="22"/>
          <w:lang w:eastAsia="en-US"/>
        </w:rPr>
        <w:t>QUINCE</w:t>
      </w:r>
      <w:r w:rsidRPr="009B5EF6">
        <w:rPr>
          <w:rFonts w:ascii="Montserrat" w:eastAsiaTheme="minorEastAsia" w:hAnsi="Montserrat" w:cs="Arial"/>
          <w:b/>
          <w:bCs/>
          <w:sz w:val="22"/>
          <w:szCs w:val="22"/>
          <w:lang w:eastAsia="en-US"/>
        </w:rPr>
        <w:t xml:space="preserve">) “Autorización de deducción” </w:t>
      </w:r>
      <w:r w:rsidRPr="009B5EF6">
        <w:rPr>
          <w:rFonts w:ascii="Montserrat" w:eastAsiaTheme="minorEastAsia" w:hAnsi="Montserrat" w:cs="Arial"/>
          <w:bCs/>
          <w:sz w:val="22"/>
          <w:szCs w:val="22"/>
          <w:lang w:eastAsia="en-US"/>
        </w:rPr>
        <w:t>esto independientemente de la aplicación de las penalizaciones a que se haya hecho acreedor.</w:t>
      </w:r>
    </w:p>
    <w:p w:rsidR="009B5EF6" w:rsidRPr="009B5EF6" w:rsidRDefault="009B5EF6" w:rsidP="009B5EF6">
      <w:pPr>
        <w:suppressAutoHyphens w:val="0"/>
        <w:ind w:left="1146"/>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autoSpaceDE w:val="0"/>
        <w:autoSpaceDN w:val="0"/>
        <w:adjustRightInd w:val="0"/>
        <w:ind w:left="284"/>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 xml:space="preserve">La penalización se calculará a partir del día siguiente en que concluye el plazo o fecha convenida para la prestación de los servicios, y hasta el día en que inició la prestación del servicio de forma extemporánea, siendo el </w:t>
      </w:r>
      <w:r w:rsidRPr="009B5EF6">
        <w:rPr>
          <w:rFonts w:ascii="Montserrat" w:eastAsiaTheme="minorEastAsia" w:hAnsi="Montserrat" w:cstheme="minorBidi"/>
          <w:sz w:val="22"/>
          <w:szCs w:val="22"/>
          <w:lang w:val="es-ES_tradnl" w:eastAsia="en-US"/>
        </w:rPr>
        <w:t>monto máximo la garantía de incumplimiento del contrato.</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ind w:left="284"/>
        <w:jc w:val="both"/>
        <w:rPr>
          <w:rFonts w:ascii="Montserrat" w:eastAsiaTheme="minorHAnsi" w:hAnsi="Montserrat" w:cs="Arial"/>
          <w:sz w:val="22"/>
          <w:szCs w:val="22"/>
          <w:lang w:val="es-MX" w:eastAsia="en-US"/>
        </w:rPr>
      </w:pPr>
      <w:r w:rsidRPr="009B5EF6">
        <w:rPr>
          <w:rFonts w:ascii="Montserrat" w:eastAsiaTheme="minorHAnsi" w:hAnsi="Montserrat" w:cs="Arial"/>
          <w:sz w:val="22"/>
          <w:szCs w:val="22"/>
          <w:lang w:val="es-MX" w:eastAsia="en-US"/>
        </w:rPr>
        <w:t>La pena convencional se calculará de acuerdo a los siguientes términos y condiciones expresados en la fórmula que se detalla a continuación:</w:t>
      </w: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ind w:left="709"/>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Pca = %d (2.5) x nda x vspa.</w:t>
      </w:r>
    </w:p>
    <w:p w:rsidR="009B5EF6" w:rsidRPr="009B5EF6" w:rsidRDefault="009B5EF6" w:rsidP="009B5EF6">
      <w:pPr>
        <w:ind w:left="709"/>
        <w:jc w:val="both"/>
        <w:rPr>
          <w:rFonts w:ascii="Montserrat" w:eastAsiaTheme="minorEastAsia" w:hAnsi="Montserrat" w:cs="Arial"/>
          <w:bCs/>
          <w:sz w:val="22"/>
          <w:szCs w:val="22"/>
          <w:lang w:val="es-ES_tradnl" w:eastAsia="en-US"/>
        </w:rPr>
      </w:pP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Dónde:</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%d=porcentaje determinado en la convocatoria, invitación, cotización, contrato o pedido por cada día de atraso en el inicio de la entrega del bien.</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Pca = pena convencional aplicable.</w:t>
      </w:r>
    </w:p>
    <w:p w:rsidR="009B5EF6" w:rsidRPr="009B5EF6" w:rsidRDefault="009B5EF6" w:rsidP="009B5EF6">
      <w:pPr>
        <w:ind w:left="1276"/>
        <w:jc w:val="both"/>
        <w:rPr>
          <w:rFonts w:ascii="Montserrat" w:eastAsiaTheme="minorEastAsia" w:hAnsi="Montserrat" w:cs="Arial"/>
          <w:bCs/>
          <w:sz w:val="22"/>
          <w:szCs w:val="22"/>
          <w:lang w:val="es-ES_tradnl" w:eastAsia="en-US"/>
        </w:rPr>
      </w:pPr>
      <w:proofErr w:type="gramStart"/>
      <w:r w:rsidRPr="009B5EF6">
        <w:rPr>
          <w:rFonts w:ascii="Montserrat" w:eastAsiaTheme="minorEastAsia" w:hAnsi="Montserrat" w:cs="Arial"/>
          <w:bCs/>
          <w:sz w:val="22"/>
          <w:szCs w:val="22"/>
          <w:lang w:val="es-ES_tradnl" w:eastAsia="en-US"/>
        </w:rPr>
        <w:t>nda</w:t>
      </w:r>
      <w:proofErr w:type="gramEnd"/>
      <w:r w:rsidRPr="009B5EF6">
        <w:rPr>
          <w:rFonts w:ascii="Montserrat" w:eastAsiaTheme="minorEastAsia" w:hAnsi="Montserrat" w:cs="Arial"/>
          <w:bCs/>
          <w:sz w:val="22"/>
          <w:szCs w:val="22"/>
          <w:lang w:val="es-ES_tradnl" w:eastAsia="en-US"/>
        </w:rPr>
        <w:t xml:space="preserve"> = número de días de atraso.</w:t>
      </w:r>
    </w:p>
    <w:p w:rsidR="009B5EF6" w:rsidRPr="009B5EF6" w:rsidRDefault="009B5EF6" w:rsidP="009B5EF6">
      <w:pPr>
        <w:ind w:left="1276"/>
        <w:jc w:val="both"/>
        <w:rPr>
          <w:rFonts w:ascii="Montserrat" w:eastAsiaTheme="minorEastAsia" w:hAnsi="Montserrat" w:cs="Arial"/>
          <w:bCs/>
          <w:sz w:val="22"/>
          <w:szCs w:val="22"/>
          <w:lang w:val="es-ES_tradnl" w:eastAsia="en-US"/>
        </w:rPr>
      </w:pPr>
      <w:proofErr w:type="gramStart"/>
      <w:r w:rsidRPr="009B5EF6">
        <w:rPr>
          <w:rFonts w:ascii="Montserrat" w:eastAsiaTheme="minorEastAsia" w:hAnsi="Montserrat" w:cs="Arial"/>
          <w:bCs/>
          <w:sz w:val="22"/>
          <w:szCs w:val="22"/>
          <w:lang w:val="es-ES_tradnl" w:eastAsia="en-US"/>
        </w:rPr>
        <w:t>vspa</w:t>
      </w:r>
      <w:proofErr w:type="gramEnd"/>
      <w:r w:rsidRPr="009B5EF6">
        <w:rPr>
          <w:rFonts w:ascii="Montserrat" w:eastAsiaTheme="minorEastAsia" w:hAnsi="Montserrat" w:cs="Arial"/>
          <w:bCs/>
          <w:sz w:val="22"/>
          <w:szCs w:val="22"/>
          <w:lang w:val="es-ES_tradnl" w:eastAsia="en-US"/>
        </w:rPr>
        <w:t xml:space="preserve"> = valor de los bienes con atraso, sin IVA.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9B5EF6" w:rsidRPr="009B5EF6" w:rsidRDefault="009B5EF6" w:rsidP="009B5EF6">
      <w:pPr>
        <w:suppressAutoHyphens w:val="0"/>
        <w:autoSpaceDE w:val="0"/>
        <w:autoSpaceDN w:val="0"/>
        <w:adjustRightInd w:val="0"/>
        <w:jc w:val="both"/>
        <w:rPr>
          <w:rFonts w:ascii="Montserrat" w:eastAsiaTheme="minorHAnsi" w:hAnsi="Montserrat" w:cs="CIDFont+F2"/>
          <w:b/>
          <w:sz w:val="22"/>
          <w:szCs w:val="22"/>
          <w:lang w:val="es-MX" w:eastAsia="en-US"/>
        </w:rPr>
      </w:pP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r w:rsidRPr="009B5EF6">
        <w:rPr>
          <w:rFonts w:ascii="Montserrat" w:eastAsiaTheme="minorHAnsi" w:hAnsi="Montserrat" w:cstheme="minorBidi"/>
          <w:b/>
          <w:bCs/>
          <w:sz w:val="22"/>
          <w:szCs w:val="22"/>
          <w:lang w:val="es-MX" w:eastAsia="en-US"/>
        </w:rPr>
        <w:t>DEDUCTIVAS</w:t>
      </w: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val="es-MX" w:eastAsia="en-US"/>
        </w:rPr>
        <w:t>D</w:t>
      </w:r>
      <w:r w:rsidRPr="009B5EF6">
        <w:rPr>
          <w:rFonts w:ascii="Montserrat" w:eastAsiaTheme="minorEastAsia" w:hAnsi="Montserrat" w:cs="Arial"/>
          <w:sz w:val="22"/>
          <w:szCs w:val="22"/>
          <w:lang w:eastAsia="en-US"/>
        </w:rPr>
        <w:t>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9B5EF6" w:rsidRPr="009B5EF6" w:rsidRDefault="009B5EF6" w:rsidP="009B5EF6">
      <w:pPr>
        <w:jc w:val="both"/>
        <w:rPr>
          <w:rFonts w:ascii="Montserrat" w:eastAsiaTheme="minorEastAsia" w:hAnsi="Montserrat" w:cs="Arial"/>
          <w:sz w:val="22"/>
          <w:szCs w:val="22"/>
          <w:lang w:eastAsia="en-US"/>
        </w:rPr>
      </w:pPr>
    </w:p>
    <w:tbl>
      <w:tblPr>
        <w:tblStyle w:val="Tablaconcuadrcula4"/>
        <w:tblW w:w="0" w:type="auto"/>
        <w:jc w:val="center"/>
        <w:tblLook w:val="04A0" w:firstRow="1" w:lastRow="0" w:firstColumn="1" w:lastColumn="0" w:noHBand="0" w:noVBand="1"/>
      </w:tblPr>
      <w:tblGrid>
        <w:gridCol w:w="2201"/>
        <w:gridCol w:w="2201"/>
        <w:gridCol w:w="1828"/>
        <w:gridCol w:w="1813"/>
        <w:gridCol w:w="1861"/>
      </w:tblGrid>
      <w:tr w:rsidR="009B5EF6" w:rsidRPr="009B5EF6" w:rsidTr="007C4F66">
        <w:trPr>
          <w:tblHeader/>
          <w:jc w:val="center"/>
        </w:trPr>
        <w:tc>
          <w:tcPr>
            <w:tcW w:w="220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Concepto u</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obligación</w:t>
            </w:r>
          </w:p>
        </w:tc>
        <w:tc>
          <w:tcPr>
            <w:tcW w:w="2201"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Nivel de servicio</w:t>
            </w:r>
          </w:p>
        </w:tc>
        <w:tc>
          <w:tcPr>
            <w:tcW w:w="1828"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Unidad de medida</w:t>
            </w:r>
          </w:p>
        </w:tc>
        <w:tc>
          <w:tcPr>
            <w:tcW w:w="1813"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Deducción</w:t>
            </w:r>
          </w:p>
        </w:tc>
        <w:tc>
          <w:tcPr>
            <w:tcW w:w="186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Límites de</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incumplimiento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Cuando “EL INSTITUTO” no obtenga respuesta por parte de “EL PROVEEDOR” o “EL PROVEEDOR” sea omiso </w:t>
            </w:r>
            <w:r w:rsidRPr="009B5EF6">
              <w:rPr>
                <w:rFonts w:ascii="Montserrat" w:eastAsiaTheme="minorEastAsia" w:hAnsi="Montserrat"/>
                <w:sz w:val="16"/>
                <w:szCs w:val="16"/>
                <w:lang w:eastAsia="es-MX"/>
              </w:rPr>
              <w:lastRenderedPageBreak/>
              <w:t xml:space="preserve">en efectuar un servicio calendarizado conforme al </w:t>
            </w:r>
            <w:r w:rsidRPr="009B5EF6">
              <w:rPr>
                <w:rFonts w:ascii="Montserrat" w:eastAsiaTheme="minorEastAsia" w:hAnsi="Montserrat" w:cs="Arial"/>
                <w:b/>
                <w:sz w:val="16"/>
                <w:szCs w:val="16"/>
                <w:lang w:val="es-ES_tradnl" w:eastAsia="es-MX"/>
              </w:rPr>
              <w:t>Anexo No. ( ). “Programa calendarizado para la realización del 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lastRenderedPageBreak/>
              <w:t xml:space="preserve">Realizar un servicio calendarizado en las fechas establecidas en el </w:t>
            </w:r>
            <w:r w:rsidRPr="009B5EF6">
              <w:rPr>
                <w:rFonts w:ascii="Montserrat" w:eastAsiaTheme="minorEastAsia" w:hAnsi="Montserrat" w:cs="Arial"/>
                <w:b/>
                <w:sz w:val="16"/>
                <w:szCs w:val="16"/>
                <w:lang w:val="es-ES_tradnl" w:eastAsia="es-MX"/>
              </w:rPr>
              <w:t xml:space="preserve">Anexo No. (   ). “Programa </w:t>
            </w:r>
            <w:r w:rsidRPr="009B5EF6">
              <w:rPr>
                <w:rFonts w:ascii="Montserrat" w:eastAsiaTheme="minorEastAsia" w:hAnsi="Montserrat" w:cs="Arial"/>
                <w:b/>
                <w:sz w:val="16"/>
                <w:szCs w:val="16"/>
                <w:lang w:val="es-ES_tradnl" w:eastAsia="es-MX"/>
              </w:rPr>
              <w:lastRenderedPageBreak/>
              <w:t>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lastRenderedPageBreak/>
              <w:t xml:space="preserve">No realizar un servicio calendarizado en las fechas establecidas en el </w:t>
            </w:r>
            <w:r w:rsidRPr="009B5EF6">
              <w:rPr>
                <w:rFonts w:ascii="Montserrat" w:eastAsiaTheme="minorEastAsia" w:hAnsi="Montserrat" w:cs="Arial"/>
                <w:b/>
                <w:sz w:val="16"/>
                <w:szCs w:val="16"/>
                <w:lang w:val="es-ES_tradnl" w:eastAsia="es-MX"/>
              </w:rPr>
              <w:lastRenderedPageBreak/>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lastRenderedPageBreak/>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lastRenderedPageBreak/>
              <w:t xml:space="preserve">Cuando “EL INSTITUTO” no obtenga respuesta por parte de “EL PROVEEDOR” o “EL PROVEEDOR” sea omiso en efectuar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t>Cuando “EL INSTITUTO” no obtenga respuesta por parte de “EL PROVEEDOR” o “EL PROVEEDOR” sea omiso respecto de un servicio requerido por “EL INSTITUTO” en cuanto a la reparación de un servicio mal ejecutado.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Realizar un servicio requerido por “EL INSTITUTO” derivado de un servicio mal ejecutado.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bl>
    <w:p w:rsidR="009B5EF6" w:rsidRPr="009B5EF6" w:rsidRDefault="009B5EF6" w:rsidP="009B5EF6">
      <w:pPr>
        <w:ind w:left="567"/>
        <w:contextualSpacing/>
        <w:jc w:val="both"/>
        <w:rPr>
          <w:rFonts w:ascii="Montserrat" w:eastAsiaTheme="minorEastAsia" w:hAnsi="Montserrat" w:cs="Arial"/>
          <w:sz w:val="22"/>
          <w:szCs w:val="22"/>
          <w:lang w:eastAsia="en-US"/>
        </w:rPr>
      </w:pPr>
    </w:p>
    <w:p w:rsidR="007C4F66" w:rsidRDefault="007C4F66" w:rsidP="009B5EF6">
      <w:pPr>
        <w:ind w:left="284"/>
        <w:contextualSpacing/>
        <w:jc w:val="both"/>
        <w:rPr>
          <w:rFonts w:ascii="Montserrat" w:eastAsiaTheme="minorEastAsia" w:hAnsi="Montserrat" w:cs="Arial"/>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EastAsia" w:hAnsi="Montserrat" w:cs="Arial"/>
          <w:sz w:val="22"/>
          <w:szCs w:val="22"/>
          <w:lang w:eastAsia="en-US"/>
        </w:rPr>
        <w:t>En estos casos</w:t>
      </w:r>
      <w:r w:rsidR="007C4F66">
        <w:rPr>
          <w:rFonts w:ascii="Montserrat" w:eastAsiaTheme="minorHAnsi" w:hAnsi="Montserrat" w:cstheme="minorBidi"/>
          <w:sz w:val="22"/>
          <w:szCs w:val="22"/>
          <w:lang w:eastAsia="en-US"/>
        </w:rPr>
        <w:t xml:space="preserve">, además “EL INSTITUTO” podrá </w:t>
      </w:r>
      <w:r w:rsidRPr="009B5EF6">
        <w:rPr>
          <w:rFonts w:ascii="Montserrat" w:eastAsiaTheme="minorHAnsi" w:hAnsi="Montserrat" w:cstheme="minorBidi"/>
          <w:sz w:val="22"/>
          <w:szCs w:val="22"/>
          <w:lang w:eastAsia="en-US"/>
        </w:rPr>
        <w:t>realizar el servicio reportado con un tercero, por lo cual “EL PROVEEDOR” se compromete a pagar el importe del o los servicios realizados en el plazo otorgado por el tercero y en caso de no cubrir</w:t>
      </w:r>
      <w:r w:rsidR="00E5516A">
        <w:rPr>
          <w:rFonts w:ascii="Montserrat" w:eastAsiaTheme="minorHAnsi" w:hAnsi="Montserrat" w:cstheme="minorBidi"/>
          <w:sz w:val="22"/>
          <w:szCs w:val="22"/>
          <w:lang w:eastAsia="en-US"/>
        </w:rPr>
        <w:t xml:space="preserve"> dicho pago, también autoriza a </w:t>
      </w:r>
      <w:r w:rsidRPr="009B5EF6">
        <w:rPr>
          <w:rFonts w:ascii="Montserrat" w:eastAsiaTheme="minorHAnsi" w:hAnsi="Montserrat" w:cstheme="minorBidi"/>
          <w:sz w:val="22"/>
          <w:szCs w:val="22"/>
          <w:lang w:eastAsia="en-US"/>
        </w:rPr>
        <w:t>“EL INSTITUTO” deducir el importe pagado por dichos servicios sobre los pagos que “EL INSTITUTO” deba cubrir a “EL PROVEEDOR”.</w:t>
      </w:r>
    </w:p>
    <w:p w:rsidR="009B5EF6" w:rsidRPr="009B5EF6" w:rsidRDefault="009B5EF6" w:rsidP="009B5EF6">
      <w:pPr>
        <w:contextualSpacing/>
        <w:jc w:val="both"/>
        <w:rPr>
          <w:rFonts w:ascii="Montserrat" w:eastAsiaTheme="minorHAnsi" w:hAnsi="Montserrat" w:cstheme="minorBidi"/>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HAnsi" w:hAnsi="Montserrat" w:cstheme="minorBidi"/>
          <w:sz w:val="22"/>
          <w:szCs w:val="22"/>
          <w:lang w:eastAsia="en-U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Para tal efecto “EL PROVEEDOR” autoriza a “EL INSTITUTO” realizar deducciones sobre incumplimiento en la realización del servicio.</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En ningún caso las deducciones podrán negociarse en especie.</w:t>
      </w:r>
    </w:p>
    <w:p w:rsidR="009B5EF6" w:rsidRDefault="009B5EF6" w:rsidP="000846EA">
      <w:pPr>
        <w:suppressAutoHyphens w:val="0"/>
        <w:contextualSpacing/>
        <w:jc w:val="both"/>
        <w:rPr>
          <w:rFonts w:ascii="Montserrat" w:eastAsiaTheme="minorHAnsi" w:hAnsi="Montserrat" w:cstheme="minorBidi"/>
          <w:sz w:val="22"/>
          <w:szCs w:val="22"/>
          <w:lang w:val="es-MX" w:eastAsia="en-US"/>
        </w:rPr>
      </w:pPr>
    </w:p>
    <w:p w:rsidR="007C4F66" w:rsidRDefault="007C4F66" w:rsidP="0050710B">
      <w:pPr>
        <w:jc w:val="both"/>
        <w:rPr>
          <w:rFonts w:ascii="Montserrat" w:hAnsi="Montserrat" w:cs="Arial"/>
          <w:b/>
          <w:bCs/>
          <w:sz w:val="22"/>
          <w:szCs w:val="22"/>
          <w:lang w:val="es-MX"/>
        </w:rPr>
      </w:pPr>
    </w:p>
    <w:p w:rsidR="007C4F66" w:rsidRDefault="007C4F66"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lastRenderedPageBreak/>
        <w:t>14. INCONFORMIDADES.</w:t>
      </w:r>
    </w:p>
    <w:p w:rsidR="0050710B" w:rsidRPr="00803303" w:rsidRDefault="0050710B" w:rsidP="0050710B">
      <w:pPr>
        <w:jc w:val="both"/>
        <w:rPr>
          <w:rFonts w:ascii="Montserrat" w:hAnsi="Montserrat" w:cs="Arial"/>
          <w:b/>
          <w:bCs/>
          <w:i/>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803303">
          <w:rPr>
            <w:rStyle w:val="Hipervnculo"/>
            <w:rFonts w:ascii="Montserrat" w:hAnsi="Montserrat" w:cs="Arial"/>
            <w:color w:val="000000"/>
            <w:sz w:val="22"/>
            <w:szCs w:val="22"/>
            <w:lang w:val="es-MX"/>
          </w:rPr>
          <w:t>compranet@funcionpublica.gob.mx</w:t>
        </w:r>
      </w:hyperlink>
      <w:r w:rsidRPr="00803303">
        <w:rPr>
          <w:rFonts w:ascii="Montserrat" w:hAnsi="Montserrat" w:cs="Arial"/>
          <w:color w:val="000000"/>
          <w:sz w:val="22"/>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0710B" w:rsidRPr="00803303" w:rsidRDefault="0050710B" w:rsidP="0050710B">
      <w:pPr>
        <w:pStyle w:val="TextoCar"/>
        <w:spacing w:after="40"/>
        <w:ind w:firstLine="0"/>
        <w:rPr>
          <w:rFonts w:ascii="Montserrat" w:hAnsi="Montserrat" w:cs="Arial"/>
          <w:color w:val="000000"/>
          <w:sz w:val="22"/>
          <w:szCs w:val="22"/>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Avenida Revolución número 1586,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Colonia San Angel,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Delegación Álvaro Obregón,   C.P. 01000, </w:t>
      </w:r>
    </w:p>
    <w:p w:rsidR="00F837BF" w:rsidRPr="00803303" w:rsidRDefault="0050710B" w:rsidP="00B439A7">
      <w:pPr>
        <w:jc w:val="both"/>
        <w:rPr>
          <w:rFonts w:ascii="Montserrat" w:hAnsi="Montserrat" w:cs="Arial"/>
          <w:sz w:val="22"/>
          <w:szCs w:val="22"/>
          <w:lang w:val="es-MX"/>
        </w:rPr>
      </w:pPr>
      <w:r w:rsidRPr="00803303">
        <w:rPr>
          <w:rFonts w:ascii="Montserrat" w:hAnsi="Montserrat" w:cs="Arial"/>
          <w:sz w:val="22"/>
          <w:szCs w:val="22"/>
          <w:lang w:val="es-MX"/>
        </w:rPr>
        <w:t xml:space="preserve">México D.F. </w:t>
      </w:r>
    </w:p>
    <w:p w:rsidR="00DE6106" w:rsidRPr="00803303" w:rsidRDefault="00DE6106" w:rsidP="0050710B">
      <w:pPr>
        <w:pStyle w:val="Sangra2detindependiente5"/>
        <w:tabs>
          <w:tab w:val="left" w:pos="0"/>
          <w:tab w:val="left" w:pos="10065"/>
        </w:tabs>
        <w:suppressAutoHyphens w:val="0"/>
        <w:autoSpaceDN w:val="0"/>
        <w:adjustRightInd w:val="0"/>
        <w:spacing w:before="0"/>
        <w:ind w:left="0"/>
        <w:rPr>
          <w:rFonts w:ascii="Montserrat" w:hAnsi="Montserrat"/>
          <w:szCs w:val="22"/>
          <w:lang w:val="es-MX"/>
        </w:rPr>
      </w:pPr>
    </w:p>
    <w:p w:rsidR="000846EA" w:rsidRPr="00803303" w:rsidRDefault="000846EA"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15. ANEXOS.</w:t>
      </w:r>
    </w:p>
    <w:p w:rsidR="0050710B" w:rsidRPr="00803303" w:rsidRDefault="0050710B" w:rsidP="0050710B">
      <w:pPr>
        <w:jc w:val="both"/>
        <w:rPr>
          <w:rFonts w:ascii="Montserrat" w:hAnsi="Montserrat" w:cs="Arial"/>
          <w:b/>
          <w:color w:val="000000"/>
          <w:sz w:val="22"/>
          <w:szCs w:val="22"/>
          <w:lang w:val="es-MX"/>
        </w:rPr>
      </w:pPr>
    </w:p>
    <w:p w:rsidR="00607046" w:rsidRDefault="00607046" w:rsidP="00607046">
      <w:pPr>
        <w:pStyle w:val="Textonormal"/>
        <w:rPr>
          <w:rFonts w:ascii="Arial" w:hAnsi="Arial" w:cs="Arial"/>
          <w:b/>
          <w:szCs w:val="24"/>
          <w:lang w:val="es-MX"/>
        </w:rPr>
      </w:pPr>
    </w:p>
    <w:p w:rsidR="008E74D3" w:rsidRDefault="008E74D3" w:rsidP="0050710B">
      <w:pPr>
        <w:pStyle w:val="Ttulo"/>
        <w:rPr>
          <w:rFonts w:ascii="Arial" w:hAnsi="Arial" w:cs="Arial"/>
          <w:sz w:val="24"/>
          <w:szCs w:val="24"/>
          <w:lang w:val="es-MX"/>
        </w:rPr>
      </w:pPr>
    </w:p>
    <w:p w:rsidR="007C4F66" w:rsidRDefault="007C4F66" w:rsidP="007C4F66">
      <w:pPr>
        <w:pStyle w:val="Textonormal"/>
        <w:rPr>
          <w:lang w:val="es-MX"/>
        </w:rPr>
      </w:pPr>
    </w:p>
    <w:p w:rsidR="007C4F66" w:rsidRDefault="007C4F66" w:rsidP="007C4F66">
      <w:pPr>
        <w:pStyle w:val="Textonormal"/>
        <w:rPr>
          <w:lang w:val="es-MX"/>
        </w:rPr>
      </w:pPr>
    </w:p>
    <w:p w:rsidR="007C4F66" w:rsidRDefault="007C4F66" w:rsidP="007C4F66">
      <w:pPr>
        <w:pStyle w:val="Textonormal"/>
        <w:rPr>
          <w:lang w:val="es-MX"/>
        </w:rPr>
      </w:pPr>
    </w:p>
    <w:p w:rsidR="00E5516A" w:rsidRDefault="00E5516A" w:rsidP="007C4F66">
      <w:pPr>
        <w:pStyle w:val="Textonormal"/>
        <w:rPr>
          <w:lang w:val="es-MX"/>
        </w:rPr>
      </w:pPr>
    </w:p>
    <w:p w:rsidR="00E5516A" w:rsidRDefault="00E5516A" w:rsidP="007C4F66">
      <w:pPr>
        <w:pStyle w:val="Textonormal"/>
        <w:rPr>
          <w:lang w:val="es-MX"/>
        </w:rPr>
      </w:pPr>
    </w:p>
    <w:p w:rsidR="00E5516A" w:rsidRDefault="00E5516A" w:rsidP="007C4F66">
      <w:pPr>
        <w:pStyle w:val="Textonormal"/>
        <w:rPr>
          <w:lang w:val="es-MX"/>
        </w:rPr>
      </w:pPr>
    </w:p>
    <w:p w:rsidR="00E5516A" w:rsidRDefault="00E5516A"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1D71AD" w:rsidRDefault="001D71AD" w:rsidP="007C4F66">
      <w:pPr>
        <w:pStyle w:val="Textonormal"/>
        <w:rPr>
          <w:lang w:val="es-MX"/>
        </w:rPr>
      </w:pPr>
    </w:p>
    <w:p w:rsidR="00E5516A" w:rsidRPr="007C4F66" w:rsidRDefault="00E5516A" w:rsidP="007C4F66">
      <w:pPr>
        <w:pStyle w:val="Textonormal"/>
        <w:rPr>
          <w:lang w:val="es-MX"/>
        </w:rPr>
      </w:pPr>
    </w:p>
    <w:p w:rsidR="0050710B" w:rsidRPr="00B11229" w:rsidRDefault="0050710B" w:rsidP="0050710B">
      <w:pPr>
        <w:pStyle w:val="Ttulo"/>
        <w:rPr>
          <w:rFonts w:ascii="Arial" w:hAnsi="Arial" w:cs="Arial"/>
          <w:sz w:val="24"/>
          <w:szCs w:val="24"/>
          <w:lang w:val="es-MX"/>
        </w:rPr>
      </w:pPr>
      <w:r w:rsidRPr="00B11229">
        <w:rPr>
          <w:rFonts w:ascii="Arial" w:hAnsi="Arial" w:cs="Arial"/>
          <w:sz w:val="24"/>
          <w:szCs w:val="24"/>
          <w:lang w:val="es-MX"/>
        </w:rPr>
        <w:lastRenderedPageBreak/>
        <w:t>ANEXO 1 (UNO)</w:t>
      </w:r>
      <w:r w:rsidR="007501CA">
        <w:rPr>
          <w:rFonts w:ascii="Arial" w:hAnsi="Arial" w:cs="Arial"/>
          <w:sz w:val="24"/>
          <w:szCs w:val="24"/>
          <w:lang w:val="es-MX"/>
        </w:rPr>
        <w:t xml:space="preserve"> ANEXO TÉCNICO</w:t>
      </w:r>
    </w:p>
    <w:p w:rsidR="0050710B" w:rsidRDefault="0050710B" w:rsidP="0050710B">
      <w:pPr>
        <w:jc w:val="center"/>
        <w:rPr>
          <w:rFonts w:ascii="Arial" w:hAnsi="Arial" w:cs="Arial"/>
          <w:b/>
          <w:bCs/>
          <w:sz w:val="22"/>
          <w:szCs w:val="22"/>
          <w:lang w:val="es-MX"/>
        </w:rPr>
      </w:pPr>
      <w:r w:rsidRPr="00B11229">
        <w:rPr>
          <w:rFonts w:ascii="Arial" w:hAnsi="Arial" w:cs="Arial"/>
          <w:b/>
          <w:bCs/>
          <w:sz w:val="22"/>
          <w:szCs w:val="22"/>
          <w:lang w:val="es-MX"/>
        </w:rPr>
        <w:t>REQUERIMIENTO.</w:t>
      </w:r>
    </w:p>
    <w:p w:rsidR="0050710B" w:rsidRDefault="0050710B" w:rsidP="0050710B">
      <w:pPr>
        <w:jc w:val="center"/>
        <w:rPr>
          <w:rFonts w:ascii="Arial" w:hAnsi="Arial" w:cs="Arial"/>
          <w:b/>
          <w:bCs/>
          <w:sz w:val="22"/>
          <w:szCs w:val="22"/>
          <w:lang w:val="es-MX"/>
        </w:rPr>
      </w:pPr>
    </w:p>
    <w:tbl>
      <w:tblPr>
        <w:tblW w:w="9444" w:type="dxa"/>
        <w:jc w:val="center"/>
        <w:tblCellMar>
          <w:left w:w="70" w:type="dxa"/>
          <w:right w:w="70" w:type="dxa"/>
        </w:tblCellMar>
        <w:tblLook w:val="04A0" w:firstRow="1" w:lastRow="0" w:firstColumn="1" w:lastColumn="0" w:noHBand="0" w:noVBand="1"/>
      </w:tblPr>
      <w:tblGrid>
        <w:gridCol w:w="810"/>
        <w:gridCol w:w="1066"/>
        <w:gridCol w:w="4541"/>
        <w:gridCol w:w="810"/>
        <w:gridCol w:w="1066"/>
        <w:gridCol w:w="1151"/>
      </w:tblGrid>
      <w:tr w:rsidR="007C4F66" w:rsidRPr="007C4F66" w:rsidTr="007C4F66">
        <w:trPr>
          <w:trHeight w:val="48"/>
          <w:tblHeader/>
          <w:jc w:val="center"/>
        </w:trPr>
        <w:tc>
          <w:tcPr>
            <w:tcW w:w="810" w:type="dxa"/>
            <w:tcBorders>
              <w:top w:val="single" w:sz="4" w:space="0" w:color="auto"/>
              <w:left w:val="single" w:sz="4" w:space="0" w:color="auto"/>
              <w:bottom w:val="nil"/>
              <w:right w:val="single" w:sz="4" w:space="0" w:color="auto"/>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PART</w:t>
            </w:r>
          </w:p>
        </w:tc>
        <w:tc>
          <w:tcPr>
            <w:tcW w:w="1066" w:type="dxa"/>
            <w:tcBorders>
              <w:top w:val="single" w:sz="4" w:space="0" w:color="000000"/>
              <w:left w:val="nil"/>
              <w:bottom w:val="nil"/>
              <w:right w:val="single" w:sz="4" w:space="0" w:color="000000"/>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CLAVE</w:t>
            </w:r>
          </w:p>
        </w:tc>
        <w:tc>
          <w:tcPr>
            <w:tcW w:w="4541" w:type="dxa"/>
            <w:tcBorders>
              <w:top w:val="single" w:sz="4" w:space="0" w:color="000000"/>
              <w:left w:val="nil"/>
              <w:bottom w:val="nil"/>
              <w:right w:val="single" w:sz="4" w:space="0" w:color="000000"/>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CONCEPTO</w:t>
            </w:r>
          </w:p>
        </w:tc>
        <w:tc>
          <w:tcPr>
            <w:tcW w:w="810" w:type="dxa"/>
            <w:tcBorders>
              <w:top w:val="single" w:sz="4" w:space="0" w:color="000000"/>
              <w:left w:val="nil"/>
              <w:bottom w:val="nil"/>
              <w:right w:val="single" w:sz="4" w:space="0" w:color="000000"/>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UNIDAD</w:t>
            </w:r>
          </w:p>
        </w:tc>
        <w:tc>
          <w:tcPr>
            <w:tcW w:w="1066" w:type="dxa"/>
            <w:tcBorders>
              <w:top w:val="single" w:sz="4" w:space="0" w:color="000000"/>
              <w:left w:val="nil"/>
              <w:bottom w:val="nil"/>
              <w:right w:val="single" w:sz="4" w:space="0" w:color="000000"/>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CANT MÍN</w:t>
            </w:r>
          </w:p>
        </w:tc>
        <w:tc>
          <w:tcPr>
            <w:tcW w:w="1151" w:type="dxa"/>
            <w:tcBorders>
              <w:top w:val="single" w:sz="4" w:space="0" w:color="000000"/>
              <w:left w:val="nil"/>
              <w:bottom w:val="nil"/>
              <w:right w:val="single" w:sz="4" w:space="0" w:color="000000"/>
            </w:tcBorders>
            <w:shd w:val="clear" w:color="000000" w:fill="00B0F0"/>
            <w:vAlign w:val="center"/>
            <w:hideMark/>
          </w:tcPr>
          <w:p w:rsidR="007C4F66" w:rsidRPr="007C4F66" w:rsidRDefault="007C4F66" w:rsidP="007C4F66">
            <w:pPr>
              <w:suppressAutoHyphens w:val="0"/>
              <w:jc w:val="center"/>
              <w:rPr>
                <w:rFonts w:ascii="Montserrat" w:hAnsi="Montserrat" w:cs="Arial"/>
                <w:b/>
                <w:bCs/>
                <w:sz w:val="14"/>
                <w:szCs w:val="14"/>
                <w:lang w:val="es-MX" w:eastAsia="es-MX"/>
              </w:rPr>
            </w:pPr>
            <w:r w:rsidRPr="007C4F66">
              <w:rPr>
                <w:rFonts w:ascii="Montserrat" w:hAnsi="Montserrat" w:cs="Arial"/>
                <w:b/>
                <w:bCs/>
                <w:sz w:val="14"/>
                <w:szCs w:val="14"/>
                <w:lang w:val="es-MX" w:eastAsia="es-MX"/>
              </w:rPr>
              <w:t>CANT MÁX</w:t>
            </w:r>
          </w:p>
        </w:tc>
      </w:tr>
      <w:tr w:rsidR="007C4F66" w:rsidRPr="007C4F66" w:rsidTr="007C4F66">
        <w:trPr>
          <w:trHeight w:val="68"/>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 </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b/>
                <w:bCs/>
                <w:iCs/>
                <w:sz w:val="14"/>
                <w:szCs w:val="14"/>
                <w:lang w:val="es-MX" w:eastAsia="es-MX"/>
              </w:rPr>
            </w:pPr>
            <w:r w:rsidRPr="007C4F66">
              <w:rPr>
                <w:rFonts w:ascii="Montserrat" w:hAnsi="Montserrat" w:cs="Arial"/>
                <w:b/>
                <w:bCs/>
                <w:iCs/>
                <w:sz w:val="14"/>
                <w:szCs w:val="14"/>
                <w:lang w:val="es-MX" w:eastAsia="es-MX"/>
              </w:rPr>
              <w:t>CF32-005</w:t>
            </w:r>
          </w:p>
        </w:tc>
        <w:tc>
          <w:tcPr>
            <w:tcW w:w="4541" w:type="dxa"/>
            <w:tcBorders>
              <w:top w:val="single" w:sz="4" w:space="0" w:color="auto"/>
              <w:left w:val="nil"/>
              <w:bottom w:val="nil"/>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b/>
                <w:bCs/>
                <w:sz w:val="16"/>
                <w:szCs w:val="14"/>
                <w:lang w:val="es-MX" w:eastAsia="es-MX"/>
              </w:rPr>
            </w:pPr>
            <w:r w:rsidRPr="007C4F66">
              <w:rPr>
                <w:rFonts w:ascii="Montserrat" w:hAnsi="Montserrat" w:cs="Arial"/>
                <w:b/>
                <w:bCs/>
                <w:sz w:val="16"/>
                <w:szCs w:val="14"/>
                <w:lang w:val="es-MX" w:eastAsia="es-MX"/>
              </w:rPr>
              <w:t>PREVENCIÓN Y CONTROL DE FAUNA NOCIVA URBANA</w:t>
            </w:r>
            <w:r w:rsidRPr="007C4F66">
              <w:rPr>
                <w:rFonts w:ascii="Montserrat" w:hAnsi="Montserrat" w:cs="Arial"/>
                <w:sz w:val="16"/>
                <w:szCs w:val="14"/>
                <w:lang w:val="es-MX" w:eastAsia="es-MX"/>
              </w:rPr>
              <w:t xml:space="preserve"> COMO: MOSCAS, MOSQUITOS, ZANCUDOS,  ARAÑAS, ALACRANES, CUCARACHAS, HORMIGAS, RATAS, RATONES, TLACUACHES, PULGAS, CHINCHES, PESCADITO PLATEADO, ABEJAS, MURCIELAGOS y  COMEJEN, A BASE DE REPELENTES, INSECTICIDAS Y RODENTICIDAS ANTICUAGULANTES AUTORIZADOS POR LAS NORMAS VIGENTES EN LA MATERIA  APLICADOS POR PERSONAL ESPECIALIZADO Y CALIFICADO EN SU UTILIZACION, DOSIFICADOS EN LAS CONCENTRACIONES CORRECTAS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 </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 </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 </w:t>
            </w:r>
          </w:p>
        </w:tc>
      </w:tr>
      <w:tr w:rsidR="007C4F66" w:rsidRPr="007C4F66" w:rsidTr="007C4F66">
        <w:trPr>
          <w:trHeight w:val="68"/>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b/>
                <w:bCs/>
                <w:iCs/>
                <w:sz w:val="14"/>
                <w:szCs w:val="14"/>
                <w:lang w:val="es-MX" w:eastAsia="es-MX"/>
              </w:rPr>
            </w:pPr>
          </w:p>
        </w:tc>
        <w:tc>
          <w:tcPr>
            <w:tcW w:w="4541" w:type="dxa"/>
            <w:tcBorders>
              <w:top w:val="nil"/>
              <w:left w:val="nil"/>
              <w:bottom w:val="nil"/>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sz w:val="16"/>
                <w:szCs w:val="14"/>
                <w:lang w:val="es-MX" w:eastAsia="es-MX"/>
              </w:rPr>
            </w:pPr>
            <w:r w:rsidRPr="007C4F66">
              <w:rPr>
                <w:rFonts w:ascii="Montserrat" w:hAnsi="Montserrat" w:cs="Arial"/>
                <w:sz w:val="16"/>
                <w:szCs w:val="14"/>
                <w:lang w:val="es-MX" w:eastAsia="es-MX"/>
              </w:rPr>
              <w:t>(DELTAMETRINA AL 2.5%, SUSPENSION ACUOSA, DILUIDO EN PROPORCION DE 10 A 20 ML/LT ,  CIPERMETRINA 20 %   CONCENTRADO EMULSIONABLE,  PERMETRINA+ESBIOL  SOLUCION ACUOSA,  PIRETRINAS NATURALES+SINERGISTA,  BROMADIOLONA AL 0.005% Y BRODIFACOUM AL 0.005%  O DE MAYOR CALIDAD PERO QUE ESTEN DENTRO DE LOS PLAGUICIDAS  Y RODENTICIDAS AUTORIZADOS POR LA COFEPRIS  PARA USO EN EL IMSS DE ACUERDO A LOS  CUADRO 6.9.1  Y 6.9.2 "CUADRO DE INSECTICIDAS" Y CUADRO DE RODENTICIDAS"), APLICÁNDOLOS POR METODOS DE ASPERSION, NEBULIZACION, COLOCACION DE CEBOS Y LIQUIDOS DE ACUERDO A CADA TRATAMIENTO, PARA TODAS LAS AREAS DE LA UNIDAD</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r>
      <w:tr w:rsidR="007C4F66" w:rsidRPr="007C4F66" w:rsidTr="007C4F66">
        <w:trPr>
          <w:trHeight w:val="68"/>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b/>
                <w:bCs/>
                <w:iCs/>
                <w:sz w:val="14"/>
                <w:szCs w:val="14"/>
                <w:lang w:val="es-MX" w:eastAsia="es-MX"/>
              </w:rPr>
            </w:pPr>
          </w:p>
        </w:tc>
        <w:tc>
          <w:tcPr>
            <w:tcW w:w="4541" w:type="dxa"/>
            <w:tcBorders>
              <w:top w:val="nil"/>
              <w:left w:val="nil"/>
              <w:bottom w:val="nil"/>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sz w:val="16"/>
                <w:szCs w:val="14"/>
                <w:lang w:val="es-MX" w:eastAsia="es-MX"/>
              </w:rPr>
            </w:pPr>
            <w:r w:rsidRPr="007C4F66">
              <w:rPr>
                <w:rFonts w:ascii="Montserrat" w:hAnsi="Montserrat" w:cs="Arial"/>
                <w:sz w:val="16"/>
                <w:szCs w:val="14"/>
                <w:lang w:val="es-MX" w:eastAsia="es-MX"/>
              </w:rPr>
              <w:t xml:space="preserve">CONSIDERANDO INTERIORES Y EXTERIORES FORMANDO BARRERAS DE PROTECCION O LA COLOCACION DE TRAMPAS O BARRERAS MECANICAS,  ASI COMO EN SISTEMAS DE DRENAJE DE AGUAS RESIDUALES Y PLUVIALES, INTERIOR DE REGISTROS, AREAS VERDES, REGISTROS ELECTRICOS, TENIENDO ESPECIAL CUIDADO EN LAS AREAS BLANCAS, TERAPIA INTENSIVA, CUNEROS, HEMATOLOGIA, CENTRAL DE ENFERMERAS  Y AREAS PARA LA PREPARACION DE ALIMENTOS , AREAS QUE DEBERAN SER TRATADAS CON   PIRETRINAS NATURALES DE ORIGEN BOTANICO, LA APLICACION DEBERA SER CON  INSECTICIDAS RESIDUALES CONVENCIONALES SIN OLOR O CON OLOR MINIMO SEGUN EL AREA A TRATAR, O COLOCANDO CEBOS INSECTICIDAS AUTORIZADOS, EFECTUANDO ROTACION DE INSECTICIDAS  CON DIFERENTES GRUPOS QUIMICOS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r>
      <w:tr w:rsidR="007C4F66" w:rsidRPr="007C4F66" w:rsidTr="007C4F66">
        <w:trPr>
          <w:trHeight w:val="68"/>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b/>
                <w:bCs/>
                <w:iCs/>
                <w:sz w:val="14"/>
                <w:szCs w:val="14"/>
                <w:lang w:val="es-MX" w:eastAsia="es-MX"/>
              </w:rPr>
            </w:pPr>
          </w:p>
        </w:tc>
        <w:tc>
          <w:tcPr>
            <w:tcW w:w="4541" w:type="dxa"/>
            <w:tcBorders>
              <w:top w:val="nil"/>
              <w:left w:val="nil"/>
              <w:bottom w:val="nil"/>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sz w:val="16"/>
                <w:szCs w:val="14"/>
                <w:lang w:val="es-MX" w:eastAsia="es-MX"/>
              </w:rPr>
            </w:pPr>
            <w:r w:rsidRPr="007C4F66">
              <w:rPr>
                <w:rFonts w:ascii="Montserrat" w:hAnsi="Montserrat" w:cs="Arial"/>
                <w:sz w:val="16"/>
                <w:szCs w:val="14"/>
                <w:lang w:val="es-MX" w:eastAsia="es-MX"/>
              </w:rPr>
              <w:t xml:space="preserve">INCLUYE EQUIPO ESPECIFICO PARA LA APLICACIÓN DE LOS PRODUCTOS, MATERIALES Y PRODUCTOS ESPECIFICOS NO TOXICOS PARA EL SER HUMANO, SU APLICACION, UTILIZACION DE EQUIPOS, TRANSPORTE, HERRAMIENTAS, ACARREOS, REALIZANDO EL LEVANTAMIENTO DE TAPAS DE REGISTROS, MANO DE OBRA ESPECIALIZADA, EQUIPO DE PROTECCION PERSONAL,y QUE SE RELACIONAN A CONTINUACION:   GAFETE DE IDENTIFICACION, ROPA ESPECIAL (UNIFORME) BATA,  GUANTES DE HULE,  LENTES PROTECTORES ANTIEMPAÑANTES, MASCARILLA CON FLTRO PARA </w:t>
            </w:r>
            <w:r w:rsidRPr="007C4F66">
              <w:rPr>
                <w:rFonts w:ascii="Montserrat" w:hAnsi="Montserrat" w:cs="Arial"/>
                <w:sz w:val="16"/>
                <w:szCs w:val="14"/>
                <w:lang w:val="es-MX" w:eastAsia="es-MX"/>
              </w:rPr>
              <w:lastRenderedPageBreak/>
              <w:t xml:space="preserve">DETENER VAPORES ORGANICOS Y PLAGUICIDAS,  APLICACIÓN EN  HORARIOS MATUTINO, VESPERTINO Y NOCTURNO DE ACUERDO A LAS CARACTERISTICAS DE OPERACION  DE CADA UNIDAD, SERVICIO A REALIZAR UNA VEZ AL MES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r>
      <w:tr w:rsidR="007C4F66" w:rsidRPr="007C4F66" w:rsidTr="007C4F66">
        <w:trPr>
          <w:trHeight w:val="68"/>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b/>
                <w:bCs/>
                <w:iCs/>
                <w:sz w:val="14"/>
                <w:szCs w:val="14"/>
                <w:lang w:val="es-MX" w:eastAsia="es-MX"/>
              </w:rPr>
            </w:pPr>
          </w:p>
        </w:tc>
        <w:tc>
          <w:tcPr>
            <w:tcW w:w="4541" w:type="dxa"/>
            <w:tcBorders>
              <w:top w:val="nil"/>
              <w:left w:val="nil"/>
              <w:bottom w:val="nil"/>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sz w:val="16"/>
                <w:szCs w:val="14"/>
                <w:lang w:val="es-MX" w:eastAsia="es-MX"/>
              </w:rPr>
            </w:pPr>
            <w:r w:rsidRPr="007C4F66">
              <w:rPr>
                <w:rFonts w:ascii="Montserrat" w:hAnsi="Montserrat" w:cs="Arial"/>
                <w:sz w:val="16"/>
                <w:szCs w:val="14"/>
                <w:lang w:val="es-MX" w:eastAsia="es-MX"/>
              </w:rPr>
              <w:t xml:space="preserve">CON UNA GARANTIA DE 30 DIAS NATURALES  CONTADOS A PARTIR DE LA TERMINACIÒN DE LAS ACTIVIDADES MENSUALES, APLICANDO TRATAMIENTOS ADICIONALES DE GARANTIA EN CASO DE SER NECESARIO, ATENDIENDO LOS REPORTES GENERADOS EN LAS UNIDADES POR DEFICIENCIAS DEL CONTROL DE FAUNA NOCIVA. </w:t>
            </w:r>
            <w:r w:rsidRPr="007C4F66">
              <w:rPr>
                <w:rFonts w:ascii="Montserrat" w:hAnsi="Montserrat" w:cs="Arial"/>
                <w:b/>
                <w:bCs/>
                <w:sz w:val="16"/>
                <w:szCs w:val="14"/>
                <w:lang w:val="es-MX" w:eastAsia="es-MX"/>
              </w:rPr>
              <w:t>EN EL PERIODO ENERO-DICIEMBRE</w:t>
            </w:r>
            <w:r w:rsidRPr="007C4F66">
              <w:rPr>
                <w:rFonts w:ascii="Montserrat" w:hAnsi="Montserrat" w:cs="Arial"/>
                <w:sz w:val="16"/>
                <w:szCs w:val="14"/>
                <w:lang w:val="es-MX" w:eastAsia="es-MX"/>
              </w:rPr>
              <w:t xml:space="preserve">. EL </w:t>
            </w:r>
            <w:proofErr w:type="gramStart"/>
            <w:r w:rsidRPr="007C4F66">
              <w:rPr>
                <w:rFonts w:ascii="Montserrat" w:hAnsi="Montserrat" w:cs="Arial"/>
                <w:sz w:val="16"/>
                <w:szCs w:val="14"/>
                <w:lang w:val="es-MX" w:eastAsia="es-MX"/>
              </w:rPr>
              <w:t>SERVICIO  DEBERÁ</w:t>
            </w:r>
            <w:proofErr w:type="gramEnd"/>
            <w:r w:rsidRPr="007C4F66">
              <w:rPr>
                <w:rFonts w:ascii="Montserrat" w:hAnsi="Montserrat" w:cs="Arial"/>
                <w:sz w:val="16"/>
                <w:szCs w:val="14"/>
                <w:lang w:val="es-MX" w:eastAsia="es-MX"/>
              </w:rPr>
              <w:t xml:space="preserve"> REALIZARSE EN LOS DIAS Y HORARIOS EN QUE NO INTERFIERA CON LOS SERVICIOS QUE OTORGAN LAS DIFERENTES ÀREAS DE LAS UNIDADES, PREVIA COORDINACION CON EL JEFE DE CONSERVACION DE UNIDAD.</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r>
      <w:tr w:rsidR="007C4F66" w:rsidRPr="007C4F66" w:rsidTr="007C4F66">
        <w:trPr>
          <w:trHeight w:val="68"/>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b/>
                <w:bCs/>
                <w:iCs/>
                <w:sz w:val="14"/>
                <w:szCs w:val="14"/>
                <w:lang w:val="es-MX" w:eastAsia="es-MX"/>
              </w:rPr>
            </w:pP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jc w:val="both"/>
              <w:rPr>
                <w:rFonts w:ascii="Montserrat" w:hAnsi="Montserrat" w:cs="Arial"/>
                <w:sz w:val="16"/>
                <w:szCs w:val="14"/>
                <w:lang w:val="es-MX" w:eastAsia="es-MX"/>
              </w:rPr>
            </w:pPr>
            <w:r w:rsidRPr="007C4F66">
              <w:rPr>
                <w:rFonts w:ascii="Montserrat" w:hAnsi="Montserrat" w:cs="Arial"/>
                <w:sz w:val="16"/>
                <w:szCs w:val="14"/>
                <w:lang w:val="es-MX" w:eastAsia="es-MX"/>
              </w:rPr>
              <w:t xml:space="preserve">EL LICITANTE DEBERÁ PROPORCIONAR EN CADA CENTRO DE TRABAJO UN RESUMEN DE LOS PRODUCTOS QUÍMICOS QUE APLICÓ, CON LAS CARACTERÍSTICAS, EFECTOS Y POSIBLES ANTÍDOTOS </w:t>
            </w:r>
            <w:proofErr w:type="gramStart"/>
            <w:r w:rsidRPr="007C4F66">
              <w:rPr>
                <w:rFonts w:ascii="Montserrat" w:hAnsi="Montserrat" w:cs="Arial"/>
                <w:sz w:val="16"/>
                <w:szCs w:val="14"/>
                <w:lang w:val="es-MX" w:eastAsia="es-MX"/>
              </w:rPr>
              <w:t>EN  CASO</w:t>
            </w:r>
            <w:proofErr w:type="gramEnd"/>
            <w:r w:rsidRPr="007C4F66">
              <w:rPr>
                <w:rFonts w:ascii="Montserrat" w:hAnsi="Montserrat" w:cs="Arial"/>
                <w:sz w:val="16"/>
                <w:szCs w:val="14"/>
                <w:lang w:val="es-MX" w:eastAsia="es-MX"/>
              </w:rPr>
              <w:t xml:space="preserve"> DE PELIGRO POR CUALQUIER FORMA DE INFECCIÓN, INGESTIÓN, CONTACTO, ETC.</w:t>
            </w:r>
            <w:r w:rsidRPr="007C4F66">
              <w:rPr>
                <w:rFonts w:ascii="Montserrat" w:hAnsi="Montserrat" w:cs="Arial"/>
                <w:sz w:val="16"/>
                <w:szCs w:val="14"/>
                <w:lang w:val="es-MX" w:eastAsia="es-MX"/>
              </w:rPr>
              <w:br/>
              <w:t>SERVICIO A REALIZAR EN FORMA MENSUAL EN CADA UNA DE LAS UNIDADES RELACIONADAS. ASIMISMO, ENTREGAR EN CADA UNIDAD EN DONDE HAYA APLICADO EL SERVICIO UN CERTIFICADO DE FUMIGACIÓN VIGENTE, EL CUAL DEBERÁ SER ENTREGADO CADA VEZ QUE APLIQUE EL SERVICIO</w:t>
            </w:r>
            <w:proofErr w:type="gramStart"/>
            <w:r w:rsidRPr="007C4F66">
              <w:rPr>
                <w:rFonts w:ascii="Montserrat" w:hAnsi="Montserrat" w:cs="Arial"/>
                <w:sz w:val="16"/>
                <w:szCs w:val="14"/>
                <w:lang w:val="es-MX" w:eastAsia="es-MX"/>
              </w:rPr>
              <w:t>,  (</w:t>
            </w:r>
            <w:proofErr w:type="gramEnd"/>
            <w:r w:rsidRPr="007C4F66">
              <w:rPr>
                <w:rFonts w:ascii="Montserrat" w:hAnsi="Montserrat" w:cs="Arial"/>
                <w:sz w:val="16"/>
                <w:szCs w:val="14"/>
                <w:lang w:val="es-MX" w:eastAsia="es-MX"/>
              </w:rPr>
              <w:t xml:space="preserve">ESTO ES CADA MES) CONFORME A LO ESTIPULADO EN EL PUNTO 5.7 DE LA NORMA OFICIAL MEXICANA NOM-178-SSA1-1998 QUE ESTABLECE LOS REQUISITOS MÍNIMOS DE INFRAESTRUCTURA Y EQUIPAMIENTO DE ESTABLECIMIENTOS PARA LA ATENCIÓN MÉDICA DE PACIENTES AMBULATORIOS.  </w:t>
            </w:r>
            <w:proofErr w:type="gramStart"/>
            <w:r w:rsidRPr="007C4F66">
              <w:rPr>
                <w:rFonts w:ascii="Montserrat" w:hAnsi="Montserrat" w:cs="Arial"/>
                <w:sz w:val="16"/>
                <w:szCs w:val="14"/>
                <w:lang w:val="es-MX" w:eastAsia="es-MX"/>
              </w:rPr>
              <w:t>TAMBIÉN  DEBE</w:t>
            </w:r>
            <w:proofErr w:type="gramEnd"/>
            <w:r w:rsidRPr="007C4F66">
              <w:rPr>
                <w:rFonts w:ascii="Montserrat" w:hAnsi="Montserrat" w:cs="Arial"/>
                <w:sz w:val="16"/>
                <w:szCs w:val="14"/>
                <w:lang w:val="es-MX" w:eastAsia="es-MX"/>
              </w:rPr>
              <w:t xml:space="preserve"> CUMPLIR   CON  LO ESTABLECIDO EN EL NUMERAL 5.9 DE LA NORMA OFICIAL MEXICANA NOM-256-SSAI-2012,”CONDICIONES SANITARIAS QUE DEBEN DE CUMPLIR LOS ESTABLECIMIENTOS Y PERSONAL DEDICADOS A LOS SERVICIOS URBANOS DE CONTROL DE PLAGAS MEDIANTE PLAGUICIDAS”.</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4"/>
                <w:szCs w:val="14"/>
                <w:lang w:val="es-MX" w:eastAsia="es-MX"/>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C4F66" w:rsidRPr="007C4F66" w:rsidRDefault="007C4F66" w:rsidP="007C4F66">
            <w:pPr>
              <w:suppressAutoHyphens w:val="0"/>
              <w:rPr>
                <w:rFonts w:ascii="Montserrat" w:hAnsi="Montserrat" w:cs="Arial"/>
                <w:sz w:val="16"/>
                <w:szCs w:val="14"/>
                <w:lang w:val="es-MX" w:eastAsia="es-MX"/>
              </w:rPr>
            </w:pP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CF32-005-005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b/>
                <w:bCs/>
                <w:sz w:val="16"/>
                <w:szCs w:val="14"/>
                <w:lang w:val="es-MX" w:eastAsia="es-MX"/>
              </w:rPr>
              <w:t>H.G.Z. No. 1, OAXACA, OAX</w:t>
            </w:r>
            <w:r w:rsidRPr="007C4F66">
              <w:rPr>
                <w:rFonts w:ascii="Montserrat" w:hAnsi="Montserrat" w:cs="Arial"/>
                <w:sz w:val="16"/>
                <w:szCs w:val="14"/>
                <w:lang w:val="es-MX" w:eastAsia="es-MX"/>
              </w:rPr>
              <w:t>. INCLUYE LAS SIGUIENTES AREAS: DEPARTAMENTO DE CONSTRUCCIONES, COORDINACIÒN CLÌNICA EN EDUCACIÒN E INVESTIGACIÒN EN SALUD,  MEDICINA FISICA Y REHABILITACION, AULAS, BAÑOS FOFOE, URGENCIAS, ASÍ MISMO DEBERÁ ENTREGAR CERTIFICADO DE FUMIGACIÓN:</w:t>
            </w:r>
            <w:r w:rsidRPr="007C4F66">
              <w:rPr>
                <w:rFonts w:ascii="Montserrat" w:hAnsi="Montserrat" w:cs="Arial"/>
                <w:sz w:val="16"/>
                <w:szCs w:val="14"/>
                <w:lang w:val="es-MX" w:eastAsia="es-MX"/>
              </w:rPr>
              <w:br/>
              <w:t>• NUTRICIÓN Y DIETÉTICA</w:t>
            </w:r>
            <w:r w:rsidRPr="007C4F66">
              <w:rPr>
                <w:rFonts w:ascii="Montserrat" w:hAnsi="Montserrat" w:cs="Arial"/>
                <w:sz w:val="16"/>
                <w:szCs w:val="14"/>
                <w:lang w:val="es-MX" w:eastAsia="es-MX"/>
              </w:rPr>
              <w:br/>
              <w:t>• BANCO DE SANGRE</w:t>
            </w:r>
            <w:r w:rsidRPr="007C4F66">
              <w:rPr>
                <w:rFonts w:ascii="Montserrat" w:hAnsi="Montserrat" w:cs="Arial"/>
                <w:sz w:val="16"/>
                <w:szCs w:val="14"/>
                <w:lang w:val="es-MX" w:eastAsia="es-MX"/>
              </w:rPr>
              <w:br/>
              <w:t>• LABORATORIO</w:t>
            </w:r>
            <w:r w:rsidRPr="007C4F66">
              <w:rPr>
                <w:rFonts w:ascii="Montserrat" w:hAnsi="Montserrat" w:cs="Arial"/>
                <w:sz w:val="16"/>
                <w:szCs w:val="14"/>
                <w:lang w:val="es-MX" w:eastAsia="es-MX"/>
              </w:rPr>
              <w:br/>
              <w:t>• HOSPITAL GENERAL DE ZONA NUMERO UNO</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63,991</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159,976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CF32-005-010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UMAA, OAXACA</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17,153</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42,882</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CF32-005-015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H.G.Z. No. 2, SALINA CRUZ</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34,882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87,205</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CF32-005-020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SUBDELEGACION SALINA CRUZ</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4,400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11,000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CF32-005-025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U.M.F. TAMAZULAPAM</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1,272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3,180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w:t>
            </w:r>
            <w:r w:rsidRPr="007C4F66">
              <w:rPr>
                <w:rFonts w:ascii="Montserrat" w:hAnsi="Montserrat" w:cs="Arial"/>
                <w:sz w:val="14"/>
                <w:szCs w:val="14"/>
                <w:lang w:val="es-MX" w:eastAsia="es-MX"/>
              </w:rPr>
              <w:lastRenderedPageBreak/>
              <w:t>030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lastRenderedPageBreak/>
              <w:t>TIENDA IMSS HUAJUAPAM</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6,298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15,744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lastRenderedPageBreak/>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CF32-005-035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H.G.Z. No. 3, TUXTEPEC</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16,484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41,208</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CF32-005-040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U.M.F.  No. 64, TUXTEPEC</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17,439</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43,596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CF32-005-045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U.M.F.  No. 59, LOMA BONITA</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3,807</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9,516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CF32-005-050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TIENDA IMSS TUXTEPEC</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3,807</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9,516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CF32-005-055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CECEM TUXTEPEC</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9,087</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22,716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CF32-005-060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SUBDELEGACION TUXTEPEC</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2,016</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5,040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CF32-005-065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ALMACEN DELEG.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40,455</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101,136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CF32-005-070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SUBDELEGACION,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12,188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30,468</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CF32-005-075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GUARDERIA No. 1,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9,101</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22,752</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CF32-005-080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TIENDA IMSS,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7,680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19,200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CF32-005-085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CENTRO DE BIENESTAR SOCIAL 701, SAN MARTIN MEXICAPAM , OAX</w:t>
            </w:r>
            <w:proofErr w:type="gramStart"/>
            <w:r w:rsidRPr="007C4F66">
              <w:rPr>
                <w:rFonts w:ascii="Montserrat" w:hAnsi="Montserrat" w:cs="Arial"/>
                <w:sz w:val="16"/>
                <w:szCs w:val="14"/>
                <w:lang w:val="es-MX" w:eastAsia="es-MX"/>
              </w:rPr>
              <w:t>..</w:t>
            </w:r>
            <w:proofErr w:type="gramEnd"/>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2,496</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6,240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CF32-005-090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 xml:space="preserve">CENTRO DE </w:t>
            </w:r>
            <w:proofErr w:type="gramStart"/>
            <w:r w:rsidRPr="007C4F66">
              <w:rPr>
                <w:rFonts w:ascii="Montserrat" w:hAnsi="Montserrat" w:cs="Arial"/>
                <w:sz w:val="16"/>
                <w:szCs w:val="14"/>
                <w:lang w:val="es-MX" w:eastAsia="es-MX"/>
              </w:rPr>
              <w:t>BIENESTAR  SOCIAL</w:t>
            </w:r>
            <w:proofErr w:type="gramEnd"/>
            <w:r w:rsidRPr="007C4F66">
              <w:rPr>
                <w:rFonts w:ascii="Montserrat" w:hAnsi="Montserrat" w:cs="Arial"/>
                <w:sz w:val="16"/>
                <w:szCs w:val="14"/>
                <w:lang w:val="es-MX" w:eastAsia="es-MX"/>
              </w:rPr>
              <w:t xml:space="preserve"> 705, STA. CRUZ XOXOCOTLAN,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2,496</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6,240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CF32-005-095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CENTRO DE SEGURIDAD SOCIAL 101  (COL REFORMA)</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3,840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9,600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CF32-005-100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13, CUICATLAN,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2,756</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6,888</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CF32-005-105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16 SAN AGUSTIN ETLA</w:t>
            </w:r>
            <w:proofErr w:type="gramStart"/>
            <w:r w:rsidRPr="007C4F66">
              <w:rPr>
                <w:rFonts w:ascii="Montserrat" w:hAnsi="Montserrat" w:cs="Arial"/>
                <w:sz w:val="16"/>
                <w:szCs w:val="14"/>
                <w:lang w:val="es-MX" w:eastAsia="es-MX"/>
              </w:rPr>
              <w:t>,  OAX</w:t>
            </w:r>
            <w:proofErr w:type="gramEnd"/>
            <w:r w:rsidRPr="007C4F66">
              <w:rPr>
                <w:rFonts w:ascii="Montserrat" w:hAnsi="Montserrat" w:cs="Arial"/>
                <w:sz w:val="16"/>
                <w:szCs w:val="14"/>
                <w:lang w:val="es-MX" w:eastAsia="es-MX"/>
              </w:rPr>
              <w:t>.</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303</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756</w:t>
            </w:r>
          </w:p>
        </w:tc>
      </w:tr>
      <w:tr w:rsidR="007C4F66" w:rsidRPr="007C4F66" w:rsidTr="007C4F66">
        <w:trPr>
          <w:trHeight w:val="266"/>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CF32-005-110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17, MAGDALENA APASCO,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1,157</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2,892</w:t>
            </w:r>
          </w:p>
        </w:tc>
      </w:tr>
      <w:tr w:rsidR="007C4F66" w:rsidRPr="007C4F66" w:rsidTr="007C4F66">
        <w:trPr>
          <w:trHeight w:val="285"/>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CF32-005-115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27 OCOTLAN</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4,565</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11,412</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CF32-005-120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31, ZIMATLAN,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4,565</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11,412</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CF32-005-125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38,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5,348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13,368</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CF32-005-130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40,  IXTLAN</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480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1,200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CF32-005-135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56, HUITZO,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1,560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CF32-005-140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57, ETLA,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1,864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4,660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CF32-005-145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CASA OFICIAL</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1,647</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4,116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CF32-005-150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BODEGA ARCHIVO DE CONCENTRACION Y BIENES DE BAJA</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9,240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23,100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CF32-005-155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JEFATURA DE SERVICIOS  MEDICOS</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1,560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CF32-005-160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TIENDA IMSS, TLAXIACO,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2,882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7,204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CF32-005-165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58, TEOTITLAN DE FLORES M.,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3,263</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8,156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CF32-005-170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5 TEHUANTEPEC,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2,400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6,000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CF32-005-175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6 JUCHITAN DE Z.,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8,004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CF32-005-180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12 STO. DOMINGO INGENIO.,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8,004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CF32-005-185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23 CD. IXTEPEC.,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8,004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CF32-005-190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 xml:space="preserve">F. </w:t>
            </w:r>
            <w:proofErr w:type="gramStart"/>
            <w:r w:rsidRPr="007C4F66">
              <w:rPr>
                <w:rFonts w:ascii="Montserrat" w:hAnsi="Montserrat" w:cs="Arial"/>
                <w:sz w:val="16"/>
                <w:szCs w:val="14"/>
                <w:lang w:val="es-MX" w:eastAsia="es-MX"/>
              </w:rPr>
              <w:t>29  EL</w:t>
            </w:r>
            <w:proofErr w:type="gramEnd"/>
            <w:r w:rsidRPr="007C4F66">
              <w:rPr>
                <w:rFonts w:ascii="Montserrat" w:hAnsi="Montserrat" w:cs="Arial"/>
                <w:sz w:val="16"/>
                <w:szCs w:val="14"/>
                <w:lang w:val="es-MX" w:eastAsia="es-MX"/>
              </w:rPr>
              <w:t xml:space="preserve"> BARRIO.,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8,004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CF32-005-195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30 SN. PEDRO TAPANATEPEC.,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8,004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w:t>
            </w:r>
            <w:r w:rsidRPr="007C4F66">
              <w:rPr>
                <w:rFonts w:ascii="Montserrat" w:hAnsi="Montserrat" w:cs="Arial"/>
                <w:sz w:val="14"/>
                <w:szCs w:val="14"/>
                <w:lang w:val="es-MX" w:eastAsia="es-MX"/>
              </w:rPr>
              <w:lastRenderedPageBreak/>
              <w:t>200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lastRenderedPageBreak/>
              <w:t>TIENDA IMSS, MATIAS ROMERO,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3,024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7,560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lastRenderedPageBreak/>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CF32-005-205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CECEM SALINA CRUZ,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1,282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3,204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CF32-005-210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H.G.S/CMF No. 41, HUATULCO</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16,546</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41,364</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CF32-005-215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26 PINOTEPA NACIONAL.,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1,304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CF32-005-220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32 PUERTO ESCONDIDO.,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3,752</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9,380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CF32-005-225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33 SN. PEDRO POCHUTLA.,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1,304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3,260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CF32-005-230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SUBDELEGACION HUATULCO,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5,928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14,820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CF32-005-235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TIENDA IMSS, PUERTO ESCONDIDO.,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624</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1,560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CF32-005-240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DELEGACION ESTATAL,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20,148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22,050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CF32-005-245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r w:rsidRPr="007C4F66">
              <w:rPr>
                <w:rFonts w:ascii="Montserrat" w:hAnsi="Montserrat" w:cs="Arial"/>
                <w:sz w:val="16"/>
                <w:szCs w:val="14"/>
                <w:lang w:val="es-MX" w:eastAsia="es-MX"/>
              </w:rPr>
              <w:t>CENTRO DE BIENESTAR  SOCIAL  (LAS FLORES)</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2,808</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7,020</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CF32-005-250</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01,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5,943</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14,856</w:t>
            </w:r>
          </w:p>
        </w:tc>
      </w:tr>
      <w:tr w:rsidR="007C4F66" w:rsidRPr="007C4F66" w:rsidTr="007C4F66">
        <w:trPr>
          <w:trHeight w:val="68"/>
          <w:jc w:val="center"/>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1</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CF32-005-255</w:t>
            </w:r>
          </w:p>
        </w:tc>
        <w:tc>
          <w:tcPr>
            <w:tcW w:w="4541" w:type="dxa"/>
            <w:tcBorders>
              <w:top w:val="nil"/>
              <w:left w:val="nil"/>
              <w:bottom w:val="single" w:sz="4" w:space="0" w:color="auto"/>
              <w:right w:val="single" w:sz="4" w:space="0" w:color="auto"/>
            </w:tcBorders>
            <w:shd w:val="clear" w:color="auto" w:fill="auto"/>
            <w:hideMark/>
          </w:tcPr>
          <w:p w:rsidR="007C4F66" w:rsidRPr="007C4F66" w:rsidRDefault="007C4F66" w:rsidP="007C4F66">
            <w:pPr>
              <w:suppressAutoHyphens w:val="0"/>
              <w:rPr>
                <w:rFonts w:ascii="Montserrat" w:hAnsi="Montserrat" w:cs="Arial"/>
                <w:sz w:val="16"/>
                <w:szCs w:val="14"/>
                <w:lang w:val="es-MX" w:eastAsia="es-MX"/>
              </w:rPr>
            </w:pPr>
            <w:proofErr w:type="gramStart"/>
            <w:r w:rsidRPr="007C4F66">
              <w:rPr>
                <w:rFonts w:ascii="Montserrat" w:hAnsi="Montserrat" w:cs="Arial"/>
                <w:sz w:val="16"/>
                <w:szCs w:val="14"/>
                <w:lang w:val="es-MX" w:eastAsia="es-MX"/>
              </w:rPr>
              <w:t>U.M..</w:t>
            </w:r>
            <w:proofErr w:type="gramEnd"/>
            <w:r w:rsidRPr="007C4F66">
              <w:rPr>
                <w:rFonts w:ascii="Montserrat" w:hAnsi="Montserrat" w:cs="Arial"/>
                <w:sz w:val="16"/>
                <w:szCs w:val="14"/>
                <w:lang w:val="es-MX" w:eastAsia="es-MX"/>
              </w:rPr>
              <w:t>F. 65, OAXACA, OAX.</w:t>
            </w:r>
          </w:p>
        </w:tc>
        <w:tc>
          <w:tcPr>
            <w:tcW w:w="810"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4"/>
                <w:szCs w:val="14"/>
                <w:lang w:val="es-MX" w:eastAsia="es-MX"/>
              </w:rPr>
            </w:pPr>
            <w:r w:rsidRPr="007C4F66">
              <w:rPr>
                <w:rFonts w:ascii="Montserrat" w:hAnsi="Montserrat" w:cs="Arial"/>
                <w:sz w:val="14"/>
                <w:szCs w:val="14"/>
                <w:lang w:val="es-MX" w:eastAsia="es-MX"/>
              </w:rPr>
              <w:t>M2</w:t>
            </w:r>
          </w:p>
        </w:tc>
        <w:tc>
          <w:tcPr>
            <w:tcW w:w="1066"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6,850</w:t>
            </w:r>
          </w:p>
        </w:tc>
        <w:tc>
          <w:tcPr>
            <w:tcW w:w="1151" w:type="dxa"/>
            <w:tcBorders>
              <w:top w:val="nil"/>
              <w:left w:val="nil"/>
              <w:bottom w:val="single" w:sz="4" w:space="0" w:color="auto"/>
              <w:right w:val="single" w:sz="4" w:space="0" w:color="auto"/>
            </w:tcBorders>
            <w:shd w:val="clear" w:color="auto" w:fill="auto"/>
            <w:vAlign w:val="center"/>
            <w:hideMark/>
          </w:tcPr>
          <w:p w:rsidR="007C4F66" w:rsidRPr="007C4F66" w:rsidRDefault="007C4F66" w:rsidP="007C4F66">
            <w:pPr>
              <w:suppressAutoHyphens w:val="0"/>
              <w:jc w:val="center"/>
              <w:rPr>
                <w:rFonts w:ascii="Montserrat" w:hAnsi="Montserrat" w:cs="Arial"/>
                <w:sz w:val="16"/>
                <w:szCs w:val="14"/>
                <w:lang w:val="es-MX" w:eastAsia="es-MX"/>
              </w:rPr>
            </w:pPr>
            <w:r w:rsidRPr="007C4F66">
              <w:rPr>
                <w:rFonts w:ascii="Montserrat" w:hAnsi="Montserrat" w:cs="Arial"/>
                <w:sz w:val="16"/>
                <w:szCs w:val="14"/>
                <w:lang w:val="es-MX" w:eastAsia="es-MX"/>
              </w:rPr>
              <w:t>17,124</w:t>
            </w:r>
          </w:p>
        </w:tc>
      </w:tr>
    </w:tbl>
    <w:p w:rsidR="00F06C19" w:rsidRPr="00B11229" w:rsidRDefault="00F06C19" w:rsidP="0050710B">
      <w:pPr>
        <w:jc w:val="center"/>
        <w:rPr>
          <w:rFonts w:ascii="Arial" w:hAnsi="Arial" w:cs="Arial"/>
          <w:b/>
          <w:bCs/>
          <w:sz w:val="22"/>
          <w:szCs w:val="22"/>
          <w:lang w:val="es-MX"/>
        </w:rPr>
      </w:pPr>
    </w:p>
    <w:p w:rsidR="0050710B" w:rsidRPr="00CB364C" w:rsidRDefault="0050710B" w:rsidP="00F06C19">
      <w:pPr>
        <w:jc w:val="center"/>
        <w:rPr>
          <w:rFonts w:ascii="Montserrat" w:hAnsi="Montserrat" w:cs="Arial"/>
          <w:b/>
          <w:bCs/>
          <w:szCs w:val="24"/>
          <w:lang w:val="es-MX"/>
        </w:rPr>
      </w:pPr>
      <w:r w:rsidRPr="00B11229">
        <w:rPr>
          <w:rFonts w:ascii="Arial" w:hAnsi="Arial" w:cs="Arial"/>
          <w:b/>
          <w:bCs/>
          <w:sz w:val="22"/>
          <w:szCs w:val="22"/>
          <w:lang w:val="es-MX"/>
        </w:rPr>
        <w:br w:type="page"/>
      </w:r>
      <w:r w:rsidRPr="00CB364C">
        <w:rPr>
          <w:rFonts w:ascii="Montserrat" w:hAnsi="Montserrat" w:cs="Arial"/>
          <w:b/>
          <w:bCs/>
          <w:szCs w:val="24"/>
          <w:lang w:val="es-MX"/>
        </w:rPr>
        <w:lastRenderedPageBreak/>
        <w:t xml:space="preserve">ANEXO </w:t>
      </w:r>
      <w:r w:rsidR="00607046" w:rsidRPr="00CB364C">
        <w:rPr>
          <w:rFonts w:ascii="Montserrat" w:hAnsi="Montserrat" w:cs="Arial"/>
          <w:b/>
          <w:bCs/>
          <w:szCs w:val="24"/>
          <w:lang w:val="es-MX"/>
        </w:rPr>
        <w:t>1 (</w:t>
      </w:r>
      <w:r w:rsidRPr="00CB364C">
        <w:rPr>
          <w:rFonts w:ascii="Montserrat" w:hAnsi="Montserrat" w:cs="Arial"/>
          <w:b/>
          <w:bCs/>
          <w:szCs w:val="24"/>
          <w:lang w:val="es-MX"/>
        </w:rPr>
        <w:t>UNO) “A”</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00792F">
      <w:pPr>
        <w:jc w:val="center"/>
        <w:rPr>
          <w:rFonts w:ascii="Montserrat" w:hAnsi="Montserrat" w:cs="Arial"/>
          <w:b/>
          <w:bCs/>
          <w:sz w:val="22"/>
          <w:szCs w:val="22"/>
          <w:lang w:val="es-MX"/>
        </w:rPr>
      </w:pPr>
      <w:r w:rsidRPr="00CB364C">
        <w:rPr>
          <w:rFonts w:ascii="Montserrat" w:hAnsi="Montserrat" w:cs="Arial"/>
          <w:b/>
          <w:bCs/>
          <w:sz w:val="22"/>
          <w:szCs w:val="22"/>
          <w:lang w:val="es-MX"/>
        </w:rPr>
        <w:t xml:space="preserve">CARACTERÍSTICAS Y CONDICIONES PARA </w:t>
      </w:r>
      <w:r w:rsidR="007C4F66">
        <w:rPr>
          <w:rFonts w:ascii="Montserrat" w:hAnsi="Montserrat" w:cs="Arial"/>
          <w:b/>
          <w:bCs/>
          <w:sz w:val="22"/>
          <w:szCs w:val="22"/>
          <w:lang w:val="es-MX"/>
        </w:rPr>
        <w:t>CONTRATACIÓN DEL SERVICIO</w:t>
      </w:r>
      <w:r w:rsidRPr="00CB364C">
        <w:rPr>
          <w:rFonts w:ascii="Montserrat" w:hAnsi="Montserrat" w:cs="Arial"/>
          <w:b/>
          <w:bCs/>
          <w:sz w:val="22"/>
          <w:szCs w:val="22"/>
          <w:lang w:val="es-MX"/>
        </w:rPr>
        <w:t>, QUE DEBERÁN TENER EN CONSIDERACIÓN LOS LICITANTES PARA LA ELABORACIÓN DE SUS PROPUESTAS.</w:t>
      </w:r>
    </w:p>
    <w:p w:rsidR="0050710B" w:rsidRPr="00CB364C" w:rsidRDefault="0050710B" w:rsidP="0050710B">
      <w:pPr>
        <w:rPr>
          <w:rFonts w:ascii="Montserrat" w:hAnsi="Montserrat" w:cs="Arial"/>
          <w:b/>
          <w:bCs/>
          <w:sz w:val="22"/>
          <w:szCs w:val="22"/>
          <w:lang w:val="es-MX"/>
        </w:rPr>
      </w:pPr>
    </w:p>
    <w:p w:rsidR="0050710B" w:rsidRPr="007C4F66" w:rsidRDefault="0050710B" w:rsidP="00711F1B">
      <w:pPr>
        <w:pStyle w:val="Prrafodelista"/>
        <w:numPr>
          <w:ilvl w:val="0"/>
          <w:numId w:val="39"/>
        </w:numPr>
        <w:rPr>
          <w:rFonts w:ascii="Montserrat" w:hAnsi="Montserrat" w:cs="Arial"/>
          <w:b/>
          <w:bCs/>
          <w:sz w:val="22"/>
          <w:szCs w:val="22"/>
          <w:lang w:val="es-MX"/>
        </w:rPr>
      </w:pPr>
      <w:r w:rsidRPr="007C4F66">
        <w:rPr>
          <w:rFonts w:ascii="Montserrat" w:hAnsi="Montserrat" w:cs="Arial"/>
          <w:b/>
          <w:bCs/>
          <w:sz w:val="22"/>
          <w:szCs w:val="22"/>
          <w:lang w:val="es-MX"/>
        </w:rPr>
        <w:t>PLAZO, LUGAR Y CONDICIONES DE ENTREGA:</w:t>
      </w:r>
    </w:p>
    <w:p w:rsidR="007C4F66" w:rsidRDefault="007C4F66" w:rsidP="007C4F66">
      <w:pPr>
        <w:pStyle w:val="Prrafodelista"/>
        <w:ind w:left="720"/>
        <w:rPr>
          <w:rFonts w:ascii="Montserrat" w:hAnsi="Montserrat" w:cs="Arial"/>
          <w:b/>
          <w:bCs/>
          <w:sz w:val="22"/>
          <w:szCs w:val="22"/>
          <w:lang w:val="es-MX"/>
        </w:rPr>
      </w:pP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El plazo de ejecución será del </w:t>
      </w:r>
      <w:r w:rsidRPr="007C4F66">
        <w:rPr>
          <w:rFonts w:ascii="Montserrat" w:eastAsiaTheme="minorEastAsia" w:hAnsi="Montserrat" w:cstheme="minorBidi"/>
          <w:sz w:val="22"/>
          <w:szCs w:val="22"/>
          <w:lang w:val="es-ES_tradnl" w:eastAsia="en-US"/>
        </w:rPr>
        <w:t>01 de enero de 2024 al 31 de diciembre de 2024</w:t>
      </w:r>
      <w:r w:rsidRPr="007C4F66">
        <w:rPr>
          <w:rFonts w:ascii="Montserrat" w:eastAsiaTheme="minorEastAsia" w:hAnsi="Montserrat" w:cs="Arial"/>
          <w:sz w:val="22"/>
          <w:szCs w:val="22"/>
          <w:lang w:eastAsia="en-US"/>
        </w:rPr>
        <w:t>.</w:t>
      </w:r>
      <w:r w:rsidRPr="007C4F66">
        <w:rPr>
          <w:rFonts w:ascii="Montserrat" w:eastAsiaTheme="minorEastAsia" w:hAnsi="Montserrat" w:cs="Arial"/>
          <w:b/>
          <w:bCs/>
          <w:sz w:val="22"/>
          <w:szCs w:val="22"/>
          <w:lang w:eastAsia="en-US"/>
        </w:rPr>
        <w:t xml:space="preserve"> </w:t>
      </w:r>
      <w:r w:rsidRPr="007C4F66">
        <w:rPr>
          <w:rFonts w:ascii="Montserrat" w:eastAsiaTheme="minorEastAsia" w:hAnsi="Montserrat" w:cs="Arial"/>
          <w:bCs/>
          <w:sz w:val="22"/>
          <w:szCs w:val="22"/>
          <w:lang w:eastAsia="en-US"/>
        </w:rPr>
        <w:t xml:space="preserve">De acuerdo al programa calendarizado conforme al </w:t>
      </w:r>
      <w:r w:rsidRPr="007C4F66">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22</w:t>
      </w:r>
      <w:r w:rsidRPr="007C4F66">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VEINTIDOS</w:t>
      </w:r>
      <w:r w:rsidRPr="007C4F66">
        <w:rPr>
          <w:rFonts w:ascii="Montserrat" w:eastAsiaTheme="minorEastAsia" w:hAnsi="Montserrat" w:cstheme="minorBidi"/>
          <w:b/>
          <w:sz w:val="22"/>
          <w:szCs w:val="22"/>
          <w:lang w:val="es-ES_tradnl" w:eastAsia="en-US"/>
        </w:rPr>
        <w:t>) “Programa calendarizado para la realización del servicio de control de fauna nociva”</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Se anexa relación de los lugares donde se realizará cada uno de los servicios conforme al </w:t>
      </w:r>
      <w:r w:rsidRPr="007C4F66">
        <w:rPr>
          <w:rFonts w:ascii="Montserrat" w:eastAsiaTheme="minorEastAsia" w:hAnsi="Montserrat" w:cs="Arial"/>
          <w:b/>
          <w:sz w:val="22"/>
          <w:szCs w:val="22"/>
          <w:lang w:eastAsia="en-US"/>
        </w:rPr>
        <w:t xml:space="preserve">Anexo No. </w:t>
      </w:r>
      <w:r w:rsidR="00E5516A">
        <w:rPr>
          <w:rFonts w:ascii="Montserrat" w:eastAsiaTheme="minorEastAsia" w:hAnsi="Montserrat" w:cs="Arial"/>
          <w:b/>
          <w:sz w:val="22"/>
          <w:szCs w:val="22"/>
          <w:lang w:eastAsia="en-US"/>
        </w:rPr>
        <w:t xml:space="preserve">13 </w:t>
      </w:r>
      <w:r w:rsidRPr="007C4F66">
        <w:rPr>
          <w:rFonts w:ascii="Montserrat" w:eastAsiaTheme="minorEastAsia" w:hAnsi="Montserrat" w:cs="Arial"/>
          <w:b/>
          <w:sz w:val="22"/>
          <w:szCs w:val="22"/>
          <w:lang w:eastAsia="en-US"/>
        </w:rPr>
        <w:t>(</w:t>
      </w:r>
      <w:r w:rsidR="00E5516A">
        <w:rPr>
          <w:rFonts w:ascii="Montserrat" w:eastAsiaTheme="minorEastAsia" w:hAnsi="Montserrat" w:cs="Arial"/>
          <w:b/>
          <w:sz w:val="22"/>
          <w:szCs w:val="22"/>
          <w:lang w:eastAsia="en-US"/>
        </w:rPr>
        <w:t>TRECE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Se anexa relación de cada uno de los responsables donde se realizara el servicio conforme al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w:t>
      </w:r>
      <w:proofErr w:type="gramStart"/>
      <w:r w:rsidR="00E5516A">
        <w:rPr>
          <w:rFonts w:ascii="Montserrat" w:eastAsiaTheme="minorEastAsia" w:hAnsi="Montserrat" w:cs="Arial"/>
          <w:b/>
          <w:sz w:val="22"/>
          <w:szCs w:val="22"/>
          <w:lang w:eastAsia="en-US"/>
        </w:rPr>
        <w:t>14</w:t>
      </w:r>
      <w:r w:rsidRPr="007C4F66">
        <w:rPr>
          <w:rFonts w:ascii="Montserrat" w:eastAsiaTheme="minorEastAsia" w:hAnsi="Montserrat" w:cs="Arial"/>
          <w:b/>
          <w:sz w:val="22"/>
          <w:szCs w:val="22"/>
          <w:lang w:eastAsia="en-US"/>
        </w:rPr>
        <w:t xml:space="preserve">  (</w:t>
      </w:r>
      <w:proofErr w:type="gramEnd"/>
      <w:r w:rsidR="00E5516A">
        <w:rPr>
          <w:rFonts w:ascii="Montserrat" w:eastAsiaTheme="minorEastAsia" w:hAnsi="Montserrat" w:cs="Arial"/>
          <w:b/>
          <w:sz w:val="22"/>
          <w:szCs w:val="22"/>
          <w:lang w:eastAsia="en-US"/>
        </w:rPr>
        <w:t>CATORCE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La cantidad total de servicios a otorgar para cada unidad será definida por el Jefe de Conservación de Unidad en función a su presupuesto autorizado.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Para demostrar la realización del servicio “EL PROVEEDOR” deberá anexar a la factura, copia de los croquis y números generadores que avalen el volumen a cobrar. COPIA del formato </w:t>
      </w:r>
      <w:r w:rsidRPr="007C4F66">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17</w:t>
      </w:r>
      <w:r w:rsidRPr="007C4F66">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DIECISIETE</w:t>
      </w:r>
      <w:r w:rsidRPr="007C4F66">
        <w:rPr>
          <w:rFonts w:ascii="Montserrat" w:eastAsiaTheme="minorEastAsia" w:hAnsi="Montserrat" w:cstheme="minorBidi"/>
          <w:b/>
          <w:sz w:val="22"/>
          <w:szCs w:val="22"/>
          <w:lang w:val="es-ES_tradnl" w:eastAsia="en-US"/>
        </w:rPr>
        <w:t xml:space="preserve">) </w:t>
      </w:r>
      <w:r w:rsidRPr="007C4F66">
        <w:rPr>
          <w:rFonts w:ascii="Montserrat" w:eastAsiaTheme="minorEastAsia" w:hAnsi="Montserrat" w:cs="Arial"/>
          <w:b/>
          <w:bCs/>
          <w:sz w:val="22"/>
          <w:szCs w:val="22"/>
          <w:lang w:val="es-ES_tradnl" w:eastAsia="en-US"/>
        </w:rPr>
        <w:t>“FO-CON-01 Orden de suministro y/o servicio”.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“EL PROVEEDOR” deberá entregar en cada unidad en donde haya aplicado el servicio un Certificado de Fumigación Vigente, el cual deberá ser entregado cada vez que aplique el servicio, conforme a lo estipulado en el punto 5.7 de la Norma Oficial Mexicana NOM-178-SSA1-1998 que establece los requisitos mínimos de infraestructura y equipamiento de establecimientos para la atención médica de pacientes ambulatorios. Asimismo este certificado contendrá los siguientes datos: folio, nombre o razón social, domicilio y número de licencia sanitaria del establecimiento, nombre de la unidad donde se aplicó el servicio, nombre y firma del responsable técnico o personal controlador de plagas o el propietario que realice el servicio y número telefónico de la empresa. Además deberá especificar el tipo de servicio, método de control empleado, plaguicidas aplicado, dosis y cantidades de plaguicida utilizados, lugar y sitios tratados, precauciones y recomendaciones de seguridad, antes, durante y posterior a la aplicación al usuario, plagas a controlar, para el caso de plaguicidas, croquis de localización de las trampas, cebos u otros aditamentos instalados, conforme a lo establecido en el numeral 5.9 de la Norma Oficial Mexicana NOM-256-SSAI-2012,”Condiciones sanitarias que deben de cumplir los establecimientos y personal dedicados a los servicios urbanos de control de plagas mediante plaguicidas”.</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de la prestación del servicio el proveedor deberá presentarse ante el jefe de conservación de unidad o responsable de esta y obtener su autorización para la iniciar con el servicio correspondiente, debiendo portar un gafete con nombre y fotografía que lo acredite como trabajador de “EL PROVEEDOR” responsable. debiendo presentar todos los productos a utilizar </w:t>
      </w:r>
      <w:r w:rsidRPr="007C4F66">
        <w:rPr>
          <w:rFonts w:ascii="Montserrat" w:eastAsiaTheme="minorEastAsia" w:hAnsi="Montserrat" w:cs="Arial"/>
          <w:sz w:val="22"/>
          <w:szCs w:val="22"/>
          <w:lang w:eastAsia="en-US"/>
        </w:rPr>
        <w:lastRenderedPageBreak/>
        <w:t>para la realización del se</w:t>
      </w:r>
      <w:r>
        <w:rPr>
          <w:rFonts w:ascii="Montserrat" w:eastAsiaTheme="minorEastAsia" w:hAnsi="Montserrat" w:cs="Arial"/>
          <w:sz w:val="22"/>
          <w:szCs w:val="22"/>
          <w:lang w:eastAsia="en-US"/>
        </w:rPr>
        <w:t xml:space="preserve">rvicio que le fueron aceptados </w:t>
      </w:r>
      <w:r w:rsidRPr="007C4F66">
        <w:rPr>
          <w:rFonts w:ascii="Montserrat" w:eastAsiaTheme="minorEastAsia" w:hAnsi="Montserrat" w:cs="Arial"/>
          <w:sz w:val="22"/>
          <w:szCs w:val="22"/>
          <w:lang w:eastAsia="en-US"/>
        </w:rPr>
        <w:t xml:space="preserve">por “EL INSTITUTO”, conforme al </w:t>
      </w:r>
      <w:r w:rsidRPr="007C4F66">
        <w:rPr>
          <w:rFonts w:ascii="Montserrat" w:eastAsiaTheme="minorEastAsia" w:hAnsi="Montserrat" w:cs="Arial"/>
          <w:b/>
          <w:bCs/>
          <w:sz w:val="22"/>
          <w:szCs w:val="22"/>
          <w:lang w:eastAsia="en-US"/>
        </w:rPr>
        <w:t>Anexo No.</w:t>
      </w:r>
      <w:r w:rsidR="00E5516A">
        <w:rPr>
          <w:rFonts w:ascii="Montserrat" w:eastAsiaTheme="minorEastAsia" w:hAnsi="Montserrat" w:cs="Arial"/>
          <w:b/>
          <w:bCs/>
          <w:sz w:val="22"/>
          <w:szCs w:val="22"/>
          <w:lang w:eastAsia="en-US"/>
        </w:rPr>
        <w:t xml:space="preserve"> 12</w:t>
      </w:r>
      <w:r w:rsidRPr="007C4F66">
        <w:rPr>
          <w:rFonts w:ascii="Montserrat" w:eastAsiaTheme="minorEastAsia" w:hAnsi="Montserrat" w:cs="Arial"/>
          <w:b/>
          <w:bCs/>
          <w:sz w:val="22"/>
          <w:szCs w:val="22"/>
          <w:lang w:eastAsia="en-US"/>
        </w:rPr>
        <w:t xml:space="preserve"> (</w:t>
      </w:r>
      <w:r w:rsidR="00E5516A">
        <w:rPr>
          <w:rFonts w:ascii="Montserrat" w:eastAsiaTheme="minorEastAsia" w:hAnsi="Montserrat" w:cs="Arial"/>
          <w:b/>
          <w:bCs/>
          <w:sz w:val="22"/>
          <w:szCs w:val="22"/>
          <w:lang w:eastAsia="en-US"/>
        </w:rPr>
        <w:t>DOCE</w:t>
      </w:r>
      <w:r w:rsidRPr="007C4F66">
        <w:rPr>
          <w:rFonts w:ascii="Montserrat" w:eastAsiaTheme="minorEastAsia" w:hAnsi="Montserrat" w:cs="Arial"/>
          <w:b/>
          <w:bCs/>
          <w:sz w:val="22"/>
          <w:szCs w:val="22"/>
          <w:lang w:eastAsia="en-US"/>
        </w:rPr>
        <w:t>) “Programa de rotación y dosificación de plaguicidas y rodenticidas”</w:t>
      </w:r>
      <w:r w:rsidRPr="007C4F66">
        <w:rPr>
          <w:rFonts w:ascii="Montserrat" w:eastAsiaTheme="minorEastAsia" w:hAnsi="Montserrat" w:cs="Arial"/>
          <w:sz w:val="22"/>
          <w:szCs w:val="22"/>
          <w:lang w:eastAsia="en-US"/>
        </w:rPr>
        <w:t xml:space="preserve"> en caso de que los productos no correspondan a lo establecido en dicho anexo, no porten equipo de protección o el equipo necesario para la aplicación del producto, no se le autorizará la aplicación del servicio siendo de su única responsabilidad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de la prestación del servicio “EL PROVEEDOR” deberá presentarse ante el jefe de conservación de unidad o responsable de esta y obtener su autorización para la iniciar con el servicio correspondiente, para esto deberá presentarse debidamente uniformado y con todo el equipo de protección personal al igual que todo su personal (aplicador y técnico autorizado) debiendo portar un gafete con nombre y fotografía que lo acredite como trabajador de “EL PROVEEDOR” responsable e identificación oficial (INE, Cartilla del SM). El personal que se presente para realizar el servicio deberá ser el mismo que integre la plantilla que “EL PROVEEDOR” designó en cada una de sus cuadrillas, equipo y vehículos a emplear para la realización del servicio en cada una de las unidades y que deben de corresponder a los relacionados en el formato del </w:t>
      </w:r>
      <w:r w:rsidRPr="007C4F66">
        <w:rPr>
          <w:rFonts w:ascii="Montserrat" w:eastAsiaTheme="minorEastAsia" w:hAnsi="Montserrat" w:cs="Arial"/>
          <w:b/>
          <w:bCs/>
          <w:iCs/>
          <w:sz w:val="22"/>
          <w:szCs w:val="22"/>
          <w:lang w:val="es-ES_tradnl" w:eastAsia="en-US"/>
        </w:rPr>
        <w:t>Anexo No.</w:t>
      </w:r>
      <w:r w:rsidR="00E5516A">
        <w:rPr>
          <w:rFonts w:ascii="Montserrat" w:eastAsiaTheme="minorEastAsia" w:hAnsi="Montserrat" w:cs="Arial"/>
          <w:b/>
          <w:bCs/>
          <w:iCs/>
          <w:sz w:val="22"/>
          <w:szCs w:val="22"/>
          <w:lang w:val="es-ES_tradnl" w:eastAsia="en-US"/>
        </w:rPr>
        <w:t xml:space="preserve"> 18</w:t>
      </w:r>
      <w:r w:rsidRPr="007C4F66">
        <w:rPr>
          <w:rFonts w:ascii="Montserrat" w:eastAsiaTheme="minorEastAsia" w:hAnsi="Montserrat" w:cs="Arial"/>
          <w:b/>
          <w:bCs/>
          <w:iCs/>
          <w:sz w:val="22"/>
          <w:szCs w:val="22"/>
          <w:lang w:val="es-ES_tradnl" w:eastAsia="en-US"/>
        </w:rPr>
        <w:t xml:space="preserve"> (</w:t>
      </w:r>
      <w:r w:rsidR="00E5516A">
        <w:rPr>
          <w:rFonts w:ascii="Montserrat" w:eastAsiaTheme="minorEastAsia" w:hAnsi="Montserrat" w:cs="Arial"/>
          <w:b/>
          <w:bCs/>
          <w:iCs/>
          <w:sz w:val="22"/>
          <w:szCs w:val="22"/>
          <w:lang w:val="es-ES_tradnl" w:eastAsia="en-US"/>
        </w:rPr>
        <w:t>DIECIOCHO</w:t>
      </w:r>
      <w:r w:rsidRPr="007C4F66">
        <w:rPr>
          <w:rFonts w:ascii="Montserrat" w:eastAsiaTheme="minorEastAsia" w:hAnsi="Montserrat" w:cs="Arial"/>
          <w:b/>
          <w:bCs/>
          <w:iCs/>
          <w:sz w:val="22"/>
          <w:szCs w:val="22"/>
          <w:lang w:val="es-ES_tradnl" w:eastAsia="en-US"/>
        </w:rPr>
        <w:t>) “Relación de cuadrillas, equipos y vehículo a utilizar en el servicio de control de fauna nociva conforme a lo establecido en los numerales 5.10 y 8.11 de la NOM-256-SSA1-2012”.</w:t>
      </w:r>
      <w:r w:rsidRPr="007C4F66">
        <w:rPr>
          <w:rFonts w:ascii="Montserrat" w:eastAsiaTheme="minorEastAsia" w:hAnsi="Montserrat" w:cs="Arial"/>
          <w:bCs/>
          <w:iCs/>
          <w:sz w:val="22"/>
          <w:szCs w:val="22"/>
          <w:lang w:val="es-ES_tradnl" w:eastAsia="en-US"/>
        </w:rPr>
        <w:t xml:space="preserve"> En caso de que el personal que se presente no corresponda al relacionado en el anexo antes descrito no le será autorizado la aplicación del servicio, siendo de su única responsabilidad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“EL PROVEEDOR” designará al personal responsable aplicador que realizará el control de plagas y técnico autorizado responsable del servicio y supervisión del mismo de acuerdo al numeral 8.11 de la norma NOM-256-SSA1-2012, conforme al formato del </w:t>
      </w:r>
      <w:r w:rsidRPr="007C4F66">
        <w:rPr>
          <w:rFonts w:ascii="Montserrat" w:eastAsiaTheme="minorEastAsia" w:hAnsi="Montserrat" w:cs="Arial"/>
          <w:b/>
          <w:sz w:val="22"/>
          <w:szCs w:val="22"/>
          <w:lang w:val="es-ES_tradnl" w:eastAsia="en-US"/>
        </w:rPr>
        <w:t xml:space="preserve">Anexo No. </w:t>
      </w:r>
      <w:r w:rsidR="00E5516A">
        <w:rPr>
          <w:rFonts w:ascii="Montserrat" w:eastAsiaTheme="minorEastAsia" w:hAnsi="Montserrat" w:cs="Arial"/>
          <w:b/>
          <w:sz w:val="22"/>
          <w:szCs w:val="22"/>
          <w:lang w:val="es-ES_tradnl" w:eastAsia="en-US"/>
        </w:rPr>
        <w:t xml:space="preserve">19 </w:t>
      </w:r>
      <w:r w:rsidRPr="007C4F66">
        <w:rPr>
          <w:rFonts w:ascii="Montserrat" w:eastAsiaTheme="minorEastAsia" w:hAnsi="Montserrat" w:cs="Arial"/>
          <w:b/>
          <w:sz w:val="22"/>
          <w:szCs w:val="22"/>
          <w:lang w:val="es-ES_tradnl" w:eastAsia="en-US"/>
        </w:rPr>
        <w:t>(</w:t>
      </w:r>
      <w:r w:rsidR="00E5516A">
        <w:rPr>
          <w:rFonts w:ascii="Montserrat" w:eastAsiaTheme="minorEastAsia" w:hAnsi="Montserrat" w:cs="Arial"/>
          <w:b/>
          <w:sz w:val="22"/>
          <w:szCs w:val="22"/>
          <w:lang w:val="es-ES_tradnl" w:eastAsia="en-US"/>
        </w:rPr>
        <w:t>DIECINUEVE</w:t>
      </w:r>
      <w:r w:rsidRPr="007C4F66">
        <w:rPr>
          <w:rFonts w:ascii="Montserrat" w:eastAsiaTheme="minorEastAsia" w:hAnsi="Montserrat" w:cs="Arial"/>
          <w:b/>
          <w:sz w:val="22"/>
          <w:szCs w:val="22"/>
          <w:lang w:val="es-ES_tradnl" w:eastAsia="en-US"/>
        </w:rPr>
        <w:t>)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r w:rsidRPr="007C4F66">
        <w:rPr>
          <w:rFonts w:ascii="Montserrat" w:eastAsiaTheme="minorEastAsia" w:hAnsi="Montserrat" w:cs="Arial"/>
          <w:b/>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Al inicio de vigencia del contrato dentro de los 2 primeros días “EL PROVEEDOR” deberá proporcionar el programa calendarizado anual de realización del servicio conforme al formato del </w:t>
      </w:r>
      <w:r w:rsidRPr="007C4F66">
        <w:rPr>
          <w:rFonts w:ascii="Montserrat" w:eastAsiaTheme="minorEastAsia" w:hAnsi="Montserrat" w:cstheme="minorBidi"/>
          <w:b/>
          <w:sz w:val="22"/>
          <w:szCs w:val="22"/>
          <w:lang w:val="es-ES_tradnl" w:eastAsia="en-US"/>
        </w:rPr>
        <w:t xml:space="preserve">Anexo No. </w:t>
      </w:r>
      <w:r w:rsidR="00E5516A">
        <w:rPr>
          <w:rFonts w:ascii="Montserrat" w:eastAsiaTheme="minorEastAsia" w:hAnsi="Montserrat" w:cstheme="minorBidi"/>
          <w:b/>
          <w:sz w:val="22"/>
          <w:szCs w:val="22"/>
          <w:lang w:val="es-ES_tradnl" w:eastAsia="en-US"/>
        </w:rPr>
        <w:t xml:space="preserve">22 </w:t>
      </w:r>
      <w:r w:rsidRPr="007C4F66">
        <w:rPr>
          <w:rFonts w:ascii="Montserrat" w:eastAsiaTheme="minorEastAsia" w:hAnsi="Montserrat" w:cstheme="minorBidi"/>
          <w:b/>
          <w:sz w:val="22"/>
          <w:szCs w:val="22"/>
          <w:lang w:val="es-ES_tradnl" w:eastAsia="en-US"/>
        </w:rPr>
        <w:t>(</w:t>
      </w:r>
      <w:r w:rsidR="00E5516A">
        <w:rPr>
          <w:rFonts w:ascii="Montserrat" w:eastAsiaTheme="minorEastAsia" w:hAnsi="Montserrat" w:cstheme="minorBidi"/>
          <w:b/>
          <w:sz w:val="22"/>
          <w:szCs w:val="22"/>
          <w:lang w:val="es-ES_tradnl" w:eastAsia="en-US"/>
        </w:rPr>
        <w:t>VEINTIDOS</w:t>
      </w:r>
      <w:r w:rsidRPr="007C4F66">
        <w:rPr>
          <w:rFonts w:ascii="Montserrat" w:eastAsiaTheme="minorEastAsia" w:hAnsi="Montserrat" w:cstheme="minorBidi"/>
          <w:b/>
          <w:sz w:val="22"/>
          <w:szCs w:val="22"/>
          <w:lang w:val="es-ES_tradnl" w:eastAsia="en-US"/>
        </w:rPr>
        <w:t>) “Programa calendarizado para la realización del servicio de control de fauna nociva”</w:t>
      </w:r>
      <w:r w:rsidRPr="007C4F66">
        <w:rPr>
          <w:rFonts w:ascii="Montserrat" w:eastAsiaTheme="minorEastAsia" w:hAnsi="Montserrat" w:cs="Arial"/>
          <w:sz w:val="22"/>
          <w:szCs w:val="22"/>
          <w:lang w:eastAsia="en-US"/>
        </w:rPr>
        <w:t xml:space="preserve"> al responsable de cada unidad en donde se vaya a realizar el servicio y dar estricto cumplimiento de acuerdo a lo programado con la finalidad de que se le puedan liberar las áreas, por lo que en caso de que “EL PROVEEDOR” llegara fuera de programa será de su única responsabilidad el que no se le puedan proporcionar las áreas y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y término de cada servicio “EL PROVEEDOR” deberá requisitar la bitácora de servicio conforme al </w:t>
      </w:r>
      <w:r w:rsidRPr="007C4F66">
        <w:rPr>
          <w:rFonts w:ascii="Montserrat" w:eastAsiaTheme="minorEastAsia" w:hAnsi="Montserrat" w:cs="Mangal"/>
          <w:b/>
          <w:sz w:val="22"/>
          <w:szCs w:val="22"/>
          <w:lang w:val="es-ES_tradnl" w:eastAsia="en-US"/>
        </w:rPr>
        <w:t>Anexo No.</w:t>
      </w:r>
      <w:r w:rsidR="00E5516A">
        <w:rPr>
          <w:rFonts w:ascii="Montserrat" w:eastAsiaTheme="minorEastAsia" w:hAnsi="Montserrat" w:cs="Mangal"/>
          <w:b/>
          <w:sz w:val="22"/>
          <w:szCs w:val="22"/>
          <w:lang w:val="es-ES_tradnl" w:eastAsia="en-US"/>
        </w:rPr>
        <w:t xml:space="preserve"> 21</w:t>
      </w:r>
      <w:r w:rsidRPr="007C4F66">
        <w:rPr>
          <w:rFonts w:ascii="Montserrat" w:eastAsiaTheme="minorEastAsia" w:hAnsi="Montserrat" w:cs="Mangal"/>
          <w:b/>
          <w:sz w:val="22"/>
          <w:szCs w:val="22"/>
          <w:lang w:val="es-ES_tradnl" w:eastAsia="en-US"/>
        </w:rPr>
        <w:t xml:space="preserve"> (</w:t>
      </w:r>
      <w:r w:rsidR="00E5516A">
        <w:rPr>
          <w:rFonts w:ascii="Montserrat" w:eastAsiaTheme="minorEastAsia" w:hAnsi="Montserrat" w:cs="Mangal"/>
          <w:b/>
          <w:sz w:val="22"/>
          <w:szCs w:val="22"/>
          <w:lang w:val="es-ES_tradnl" w:eastAsia="en-US"/>
        </w:rPr>
        <w:t>VEINTIÚN</w:t>
      </w:r>
      <w:r w:rsidRPr="007C4F66">
        <w:rPr>
          <w:rFonts w:ascii="Montserrat" w:eastAsiaTheme="minorEastAsia" w:hAnsi="Montserrat" w:cs="Mangal"/>
          <w:b/>
          <w:sz w:val="22"/>
          <w:szCs w:val="22"/>
          <w:lang w:val="es-ES_tradnl" w:eastAsia="en-US"/>
        </w:rPr>
        <w:t>) “Bitácora servicios”</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INSTITUTO” requiera la realización de algún servicio fuera de programación establecida, “EL PROVEEDOR” se obliga a acudir en un término de </w:t>
      </w:r>
      <w:r w:rsidRPr="007C4F66">
        <w:rPr>
          <w:rFonts w:ascii="Montserrat" w:eastAsiaTheme="minorEastAsia" w:hAnsi="Montserrat" w:cs="Arial"/>
          <w:sz w:val="22"/>
          <w:szCs w:val="22"/>
          <w:lang w:eastAsia="en-US"/>
        </w:rPr>
        <w:lastRenderedPageBreak/>
        <w:t xml:space="preserve">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 “Autorización de deducción”</w:t>
      </w:r>
      <w:r w:rsidRPr="007C4F66">
        <w:rPr>
          <w:rFonts w:ascii="Montserrat" w:eastAsiaTheme="minorEastAsia" w:hAnsi="Montserrat" w:cs="Arial"/>
          <w:sz w:val="22"/>
          <w:szCs w:val="22"/>
          <w:lang w:eastAsia="en-US"/>
        </w:rPr>
        <w:t xml:space="preserve"> esto independientemente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Cuando exista un servicio mal ejecutado “EL INSTITUTO” notificará a “EL PROVEEDOR” vía telefónica, correo electrónico o por escrito la solicitud de atención, debiendo acudir personal de “EL PROVEEDOR” hasta la unidad y realizar nuevamente el servicio mal ejecutado, en un plazo máximo de 24 hrs. contados a partir de la hora de notificación de la deficiencia del servicio.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Es responsabilidad de “EL PROVEEDOR” acusar recibo inmediatamente después de recibir la solicitud de atención, </w:t>
      </w:r>
      <w:r w:rsidRPr="007C4F66">
        <w:rPr>
          <w:rFonts w:ascii="Montserrat" w:eastAsiaTheme="minorEastAsia" w:hAnsi="Montserrat" w:cs="Arial"/>
          <w:bCs/>
          <w:sz w:val="22"/>
          <w:szCs w:val="22"/>
          <w:lang w:eastAsia="en-US"/>
        </w:rPr>
        <w:t>debiendo proporcionar un número de control el cual deberá ser progresivo y el folio será exclusivamente para “EL INSTITUTO”</w:t>
      </w:r>
      <w:r w:rsidRPr="007C4F66">
        <w:rPr>
          <w:rFonts w:ascii="Montserrat" w:eastAsiaTheme="minorEastAsia" w:hAnsi="Montserrat" w:cs="Arial"/>
          <w:sz w:val="22"/>
          <w:szCs w:val="22"/>
          <w:lang w:eastAsia="en-US"/>
        </w:rPr>
        <w:t xml:space="preserve"> esto para efectos de contabilidad del tiempo de respuesta.</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INSTITUTO” no obtenga respuesta por parte de “EL PROVEEDOR” una vez notificada la inconsistencia y que se haya cumplido el plazo otorgado para atender la solicitud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 xml:space="preserve"> </w:t>
      </w:r>
      <w:r w:rsidRPr="007C4F66">
        <w:rPr>
          <w:rFonts w:ascii="Montserrat" w:eastAsiaTheme="minorEastAsia" w:hAnsi="Montserrat" w:cs="Arial"/>
          <w:b/>
          <w:sz w:val="22"/>
          <w:szCs w:val="22"/>
          <w:lang w:eastAsia="en-US"/>
        </w:rPr>
        <w:t>“Autorización de deducción”</w:t>
      </w:r>
      <w:r w:rsidRPr="007C4F66">
        <w:rPr>
          <w:rFonts w:ascii="Montserrat" w:eastAsiaTheme="minorEastAsia" w:hAnsi="Montserrat" w:cs="Arial"/>
          <w:sz w:val="22"/>
          <w:szCs w:val="22"/>
          <w:lang w:eastAsia="en-US"/>
        </w:rPr>
        <w:t xml:space="preserve"> esto independientemente de la aplicación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PROVEEDOR” no dé cumplimiento en tiempo y forma al programa calendarizado conforme al </w:t>
      </w:r>
      <w:r w:rsidRPr="007C4F66">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22</w:t>
      </w:r>
      <w:r w:rsidRPr="007C4F66">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VEINTIDOS</w:t>
      </w:r>
      <w:r w:rsidRPr="007C4F66">
        <w:rPr>
          <w:rFonts w:ascii="Montserrat" w:eastAsiaTheme="minorEastAsia" w:hAnsi="Montserrat" w:cstheme="minorBidi"/>
          <w:b/>
          <w:sz w:val="22"/>
          <w:szCs w:val="22"/>
          <w:lang w:val="es-ES_tradnl" w:eastAsia="en-US"/>
        </w:rPr>
        <w:t>) “Programa calendarizado para la realización del servicio de control de fauna nociva”</w:t>
      </w:r>
      <w:r w:rsidRPr="007C4F66">
        <w:rPr>
          <w:rFonts w:ascii="Montserrat" w:eastAsiaTheme="minorEastAsia" w:hAnsi="Montserrat" w:cs="Arial"/>
          <w:sz w:val="22"/>
          <w:szCs w:val="22"/>
          <w:lang w:eastAsia="en-US"/>
        </w:rPr>
        <w:t xml:space="preserve">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control de fauna nociva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w:t>
      </w:r>
      <w:r w:rsidRPr="007C4F66">
        <w:rPr>
          <w:rFonts w:ascii="Montserrat" w:eastAsiaTheme="minorEastAsia" w:hAnsi="Montserrat" w:cs="Arial"/>
          <w:sz w:val="22"/>
          <w:szCs w:val="22"/>
          <w:lang w:eastAsia="en-US"/>
        </w:rPr>
        <w:lastRenderedPageBreak/>
        <w:t xml:space="preserve">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 xml:space="preserve"> </w:t>
      </w:r>
      <w:r w:rsidRPr="007C4F66">
        <w:rPr>
          <w:rFonts w:ascii="Montserrat" w:eastAsiaTheme="minorEastAsia" w:hAnsi="Montserrat" w:cs="Arial"/>
          <w:b/>
          <w:sz w:val="22"/>
          <w:szCs w:val="22"/>
          <w:lang w:eastAsia="en-US"/>
        </w:rPr>
        <w:t>“Autorización de deducción</w:t>
      </w:r>
      <w:r w:rsidRPr="007C4F66">
        <w:rPr>
          <w:rFonts w:ascii="Montserrat" w:eastAsiaTheme="minorEastAsia" w:hAnsi="Montserrat" w:cs="Arial"/>
          <w:sz w:val="22"/>
          <w:szCs w:val="22"/>
          <w:lang w:eastAsia="en-US"/>
        </w:rPr>
        <w:t>”. Esto independientemente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En caso de hubiera algún daño patrimonial causado por algún roedor o insecto relacionado en la descripción del concepto objeto de este servicio, los costos de reposición serán con cargo a “EL PROVEEDOR”, el cual deberá cubrirlos en forma inmediata en el momento en que estos le sean reportados.</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val="es-ES_tradnl" w:eastAsia="en-US"/>
        </w:rPr>
      </w:pPr>
      <w:r w:rsidRPr="007C4F66">
        <w:rPr>
          <w:rFonts w:ascii="Montserrat" w:eastAsiaTheme="minorEastAsia" w:hAnsi="Montserrat" w:cs="Arial"/>
          <w:sz w:val="22"/>
          <w:szCs w:val="22"/>
          <w:lang w:val="es-ES_tradnl" w:eastAsia="en-US"/>
        </w:rPr>
        <w:t>En caso de que por la acción de los rodenticidas utilizados por “EL PROVEEDOR” hubiere algún roedor muerto y este despidiera malos olores, “EL PROVEEDOR” deberá localizarlo y retirarlo y depositarlo en el lugar que le sea indicado.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val="es-ES_tradnl" w:eastAsia="en-US"/>
        </w:rPr>
      </w:pPr>
      <w:r w:rsidRPr="007C4F66">
        <w:rPr>
          <w:rFonts w:ascii="Montserrat" w:eastAsiaTheme="minorEastAsia" w:hAnsi="Montserrat" w:cs="Arial"/>
          <w:sz w:val="22"/>
          <w:szCs w:val="22"/>
          <w:lang w:val="es-ES_tradnl" w:eastAsia="en-US"/>
        </w:rPr>
        <w:t>“EL PROVEEDOR” asume la responsabilidad ante la autoridad sanitaria de los riesgos y daños a la salud que ocasionen por el desarrollo de su servicio y en su caso, de restauración conforme a las disposiciones jurídicas aplicables.</w:t>
      </w:r>
    </w:p>
    <w:p w:rsidR="007C4F66" w:rsidRPr="007C4F66" w:rsidRDefault="007C4F66" w:rsidP="00711F1B">
      <w:pPr>
        <w:numPr>
          <w:ilvl w:val="0"/>
          <w:numId w:val="40"/>
        </w:numPr>
        <w:suppressAutoHyphens w:val="0"/>
        <w:ind w:left="993"/>
        <w:jc w:val="both"/>
        <w:rPr>
          <w:rFonts w:ascii="Montserrat" w:eastAsiaTheme="minorEastAsia" w:hAnsi="Montserrat" w:cs="Arial"/>
          <w:bCs/>
          <w:sz w:val="22"/>
          <w:szCs w:val="22"/>
          <w:lang w:val="es-ES_tradnl" w:eastAsia="en-US"/>
        </w:rPr>
      </w:pPr>
      <w:r w:rsidRPr="007C4F66">
        <w:rPr>
          <w:rFonts w:ascii="Montserrat" w:eastAsiaTheme="minorEastAsia" w:hAnsi="Montserrat" w:cs="Arial"/>
          <w:sz w:val="22"/>
          <w:szCs w:val="22"/>
          <w:lang w:val="es-ES_tradnl" w:eastAsia="en-US"/>
        </w:rPr>
        <w:t xml:space="preserve">En caso </w:t>
      </w:r>
      <w:r w:rsidRPr="007C4F66">
        <w:rPr>
          <w:rFonts w:ascii="Montserrat" w:eastAsiaTheme="minorEastAsia" w:hAnsi="Montserrat" w:cs="Arial"/>
          <w:sz w:val="22"/>
          <w:szCs w:val="22"/>
          <w:lang w:eastAsia="en-US"/>
        </w:rPr>
        <w:t xml:space="preserve">de que “EL INSTITUTO” requiera la presencia de “EL PROVEEDOR” para tratar asuntos relacionados con el presente contrato, “EL PROVEEDOR” se compromete a asistir a las instalaciones que ocupa el Departamento de Conservación y Servicios Generales, sita en Armenta y López No. 821, Col. Centro, Oaxaca de Juarez, Oax., o en </w:t>
      </w:r>
      <w:proofErr w:type="gramStart"/>
      <w:r w:rsidRPr="007C4F66">
        <w:rPr>
          <w:rFonts w:ascii="Montserrat" w:eastAsiaTheme="minorEastAsia" w:hAnsi="Montserrat" w:cs="Arial"/>
          <w:sz w:val="22"/>
          <w:szCs w:val="22"/>
          <w:lang w:eastAsia="en-US"/>
        </w:rPr>
        <w:t>el  lugar</w:t>
      </w:r>
      <w:proofErr w:type="gramEnd"/>
      <w:r w:rsidRPr="007C4F66">
        <w:rPr>
          <w:rFonts w:ascii="Montserrat" w:eastAsiaTheme="minorEastAsia" w:hAnsi="Montserrat" w:cs="Arial"/>
          <w:sz w:val="22"/>
          <w:szCs w:val="22"/>
          <w:lang w:eastAsia="en-US"/>
        </w:rPr>
        <w:t xml:space="preserve"> donde se haya realizado o se requiera el servicio, en la fecha y hora en que le haya sido señalada.</w:t>
      </w:r>
    </w:p>
    <w:p w:rsidR="007C4F66" w:rsidRPr="007C4F66" w:rsidRDefault="007C4F66" w:rsidP="00711F1B">
      <w:pPr>
        <w:numPr>
          <w:ilvl w:val="0"/>
          <w:numId w:val="40"/>
        </w:numPr>
        <w:suppressAutoHyphens w:val="0"/>
        <w:ind w:left="993"/>
        <w:jc w:val="both"/>
        <w:rPr>
          <w:rFonts w:ascii="Montserrat" w:eastAsiaTheme="minorEastAsia" w:hAnsi="Montserrat" w:cs="Arial"/>
          <w:bCs/>
          <w:sz w:val="22"/>
          <w:szCs w:val="22"/>
          <w:lang w:val="es-ES_tradnl" w:eastAsia="en-US"/>
        </w:rPr>
      </w:pPr>
      <w:r w:rsidRPr="007C4F66">
        <w:rPr>
          <w:rFonts w:ascii="Montserrat" w:eastAsiaTheme="minorEastAsia" w:hAnsi="Montserrat" w:cs="Arial"/>
          <w:bCs/>
          <w:sz w:val="22"/>
          <w:szCs w:val="22"/>
          <w:lang w:val="es-ES_tradnl" w:eastAsia="en-US"/>
        </w:rPr>
        <w:t xml:space="preserve"> “EL PROVEEDOR” se encuentra debidamente autorizado por la autoridad sanitaria competente para prestar el servicio requerido por lo que deberá presentar Licencia Sanitaria de Servicios Urbanos de Fumigación vigente. </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val="es-ES_tradnl" w:eastAsia="en-US"/>
        </w:rPr>
        <w:t xml:space="preserve">El </w:t>
      </w:r>
      <w:r w:rsidRPr="007C4F66">
        <w:rPr>
          <w:rFonts w:ascii="Montserrat" w:eastAsiaTheme="minorEastAsia" w:hAnsi="Montserrat" w:cs="Arial"/>
          <w:sz w:val="22"/>
          <w:szCs w:val="22"/>
          <w:lang w:eastAsia="en-US"/>
        </w:rPr>
        <w:t xml:space="preserve">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7C4F66">
        <w:rPr>
          <w:rFonts w:ascii="Montserrat" w:eastAsiaTheme="minorEastAsia" w:hAnsi="Montserrat" w:cs="Arial"/>
          <w:bCs/>
          <w:sz w:val="22"/>
          <w:szCs w:val="22"/>
          <w:lang w:eastAsia="en-US"/>
        </w:rPr>
        <w:t xml:space="preserve">con horario de 8:00 a 20:00 hrs. todos los días de la semana. </w:t>
      </w:r>
      <w:r w:rsidRPr="007C4F66">
        <w:rPr>
          <w:rFonts w:ascii="Montserrat" w:eastAsiaTheme="minorEastAsia" w:hAnsi="Montserrat" w:cs="Arial"/>
          <w:sz w:val="22"/>
          <w:szCs w:val="22"/>
          <w:lang w:eastAsia="en-US"/>
        </w:rPr>
        <w:t>“</w:t>
      </w:r>
      <w:r w:rsidRPr="007C4F66">
        <w:rPr>
          <w:rFonts w:ascii="Montserrat" w:eastAsiaTheme="minorEastAsia" w:hAnsi="Montserrat" w:cs="Arial"/>
          <w:bCs/>
          <w:sz w:val="22"/>
          <w:szCs w:val="22"/>
          <w:lang w:eastAsia="en-US"/>
        </w:rPr>
        <w:t>EL PROVEEDOR” está obligado a enviar acuses de recibo y proporcionar un número de folio el cual deberá ser consecutivo de acuerdo al requerimiento de cada unidad, estos números de folio son exclusivos para el presente contrato</w:t>
      </w:r>
      <w:r w:rsidRPr="007C4F66">
        <w:rPr>
          <w:rFonts w:ascii="Montserrat" w:eastAsiaTheme="minorEastAsia" w:hAnsi="Montserrat" w:cs="Arial"/>
          <w:sz w:val="22"/>
          <w:szCs w:val="22"/>
          <w:lang w:eastAsia="en-US"/>
        </w:rPr>
        <w:t xml:space="preserve">, y en caso de no hacerlo, la impresión del correo electrónico con el que fue solicitado el servicio será tomado como constancia de que el servicio ha sido solicitado, </w:t>
      </w:r>
      <w:r w:rsidRPr="007C4F66">
        <w:rPr>
          <w:rFonts w:ascii="Montserrat" w:eastAsiaTheme="minorEastAsia" w:hAnsi="Montserrat" w:cs="Arial"/>
          <w:bCs/>
          <w:sz w:val="22"/>
          <w:szCs w:val="22"/>
          <w:lang w:eastAsia="en-US"/>
        </w:rPr>
        <w:t xml:space="preserve">y a partir del día y hora señalada en dicho reporte empezará a contar el plazo para la realización del servicio y en su caso la aplicación de penalizaciones correspondientes. </w:t>
      </w:r>
      <w:r w:rsidRPr="007C4F66">
        <w:rPr>
          <w:rFonts w:ascii="Montserrat" w:eastAsiaTheme="minorEastAsia" w:hAnsi="Montserrat" w:cs="Arial"/>
          <w:sz w:val="22"/>
          <w:szCs w:val="22"/>
          <w:lang w:eastAsia="en-US"/>
        </w:rPr>
        <w:t xml:space="preserve">Asimismo deberá plasmar el nombre de la(s) persona(s) que se hará(n) responsable(s) del pedido y proporcionar número de folio en caso de que el titular no se encontrara. </w:t>
      </w:r>
    </w:p>
    <w:p w:rsid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“EL PROVEEDOR” se obliga a entregar en caso de que así se lo requiera “EL INSTITUTO”, Nota de Crédito que reúna los requisitos fiscales. y en caso de no entregarla, autoriza a “EL INSTITUTO” deducir el importe de alguna penalización de las facturas que presente “EL PROVEEDOR”.</w:t>
      </w:r>
    </w:p>
    <w:p w:rsidR="00655E7D" w:rsidRDefault="00655E7D" w:rsidP="00655E7D">
      <w:pPr>
        <w:suppressAutoHyphens w:val="0"/>
        <w:jc w:val="both"/>
        <w:rPr>
          <w:rFonts w:ascii="Montserrat" w:eastAsiaTheme="minorEastAsia" w:hAnsi="Montserrat" w:cs="Arial"/>
          <w:sz w:val="22"/>
          <w:szCs w:val="22"/>
          <w:lang w:eastAsia="en-US"/>
        </w:rPr>
      </w:pPr>
    </w:p>
    <w:p w:rsidR="00655E7D" w:rsidRPr="00655E7D" w:rsidRDefault="00655E7D" w:rsidP="00655E7D">
      <w:pPr>
        <w:autoSpaceDE w:val="0"/>
        <w:autoSpaceDN w:val="0"/>
        <w:adjustRightInd w:val="0"/>
        <w:jc w:val="both"/>
        <w:rPr>
          <w:rFonts w:ascii="Montserrat" w:eastAsiaTheme="minorHAnsi" w:hAnsi="Montserrat" w:cs="CIDFont+F2"/>
          <w:b/>
          <w:sz w:val="22"/>
          <w:szCs w:val="22"/>
          <w:lang w:val="es-MX" w:eastAsia="en-US"/>
        </w:rPr>
      </w:pPr>
      <w:r w:rsidRPr="00655E7D">
        <w:rPr>
          <w:rFonts w:ascii="Montserrat" w:eastAsiaTheme="minorEastAsia" w:hAnsi="Montserrat" w:cs="Arial"/>
          <w:b/>
          <w:sz w:val="22"/>
          <w:szCs w:val="22"/>
          <w:lang w:eastAsia="en-US"/>
        </w:rPr>
        <w:t>2.-</w:t>
      </w:r>
      <w:r w:rsidRPr="00655E7D">
        <w:rPr>
          <w:rFonts w:ascii="Montserrat Medium" w:eastAsiaTheme="minorHAnsi" w:hAnsi="Montserrat Medium" w:cs="CIDFont+F2"/>
          <w:b/>
          <w:sz w:val="22"/>
          <w:szCs w:val="22"/>
          <w:lang w:val="es-MX" w:eastAsia="en-US"/>
        </w:rPr>
        <w:t xml:space="preserve"> </w:t>
      </w:r>
      <w:r w:rsidRPr="00655E7D">
        <w:rPr>
          <w:rFonts w:ascii="Montserrat" w:eastAsiaTheme="minorHAnsi" w:hAnsi="Montserrat" w:cs="CIDFont+F2"/>
          <w:b/>
          <w:sz w:val="22"/>
          <w:szCs w:val="22"/>
          <w:lang w:val="es-MX" w:eastAsia="en-US"/>
        </w:rPr>
        <w:t>LICENCIAS, PERMISOS, REGISTROS, CERTIFICADOS O AUTORIZACIONES QUE DEBE CUMPLIR O APLICARSE AL SERVICIO A CONTRATAR.</w:t>
      </w:r>
    </w:p>
    <w:p w:rsidR="00655E7D" w:rsidRPr="00655E7D" w:rsidRDefault="00655E7D" w:rsidP="00655E7D">
      <w:pPr>
        <w:suppressAutoHyphens w:val="0"/>
        <w:ind w:left="426"/>
        <w:jc w:val="both"/>
        <w:rPr>
          <w:rFonts w:ascii="Montserrat" w:eastAsiaTheme="minorEastAsia" w:hAnsi="Montserrat" w:cs="Arial"/>
          <w:b/>
          <w:bCs/>
          <w:sz w:val="22"/>
          <w:szCs w:val="22"/>
          <w:lang w:val="es-ES_tradnl" w:eastAsia="en-US"/>
        </w:rPr>
      </w:pP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Licencia Sanitaria de Servicios Urbanos de fumigación, desinfección y</w:t>
      </w:r>
      <w:r>
        <w:rPr>
          <w:rFonts w:ascii="Montserrat" w:eastAsiaTheme="minorHAnsi" w:hAnsi="Montserrat" w:cstheme="minorBidi"/>
          <w:bCs/>
          <w:sz w:val="22"/>
          <w:szCs w:val="22"/>
          <w:lang w:eastAsia="en-US"/>
        </w:rPr>
        <w:t xml:space="preserve"> control de plagas Expedida por</w:t>
      </w:r>
      <w:r w:rsidRPr="00655E7D">
        <w:rPr>
          <w:rFonts w:ascii="Montserrat" w:eastAsiaTheme="minorHAnsi" w:hAnsi="Montserrat" w:cstheme="minorBidi"/>
          <w:bCs/>
          <w:sz w:val="22"/>
          <w:szCs w:val="22"/>
          <w:lang w:eastAsia="en-US"/>
        </w:rPr>
        <w:t xml:space="preserve"> </w:t>
      </w:r>
      <w:proofErr w:type="gramStart"/>
      <w:r w:rsidRPr="00655E7D">
        <w:rPr>
          <w:rFonts w:ascii="Montserrat" w:eastAsiaTheme="minorHAnsi" w:hAnsi="Montserrat" w:cstheme="minorBidi"/>
          <w:bCs/>
          <w:sz w:val="22"/>
          <w:szCs w:val="22"/>
          <w:lang w:eastAsia="en-US"/>
        </w:rPr>
        <w:t>la  Dirección</w:t>
      </w:r>
      <w:proofErr w:type="gramEnd"/>
      <w:r w:rsidRPr="00655E7D">
        <w:rPr>
          <w:rFonts w:ascii="Montserrat" w:eastAsiaTheme="minorHAnsi" w:hAnsi="Montserrat" w:cstheme="minorBidi"/>
          <w:bCs/>
          <w:sz w:val="22"/>
          <w:szCs w:val="22"/>
          <w:lang w:eastAsia="en-US"/>
        </w:rPr>
        <w:t xml:space="preserve"> de Regulación y Fomento Sanitario Unidad de </w:t>
      </w:r>
      <w:r w:rsidRPr="00655E7D">
        <w:rPr>
          <w:rFonts w:ascii="Montserrat" w:eastAsiaTheme="minorHAnsi" w:hAnsi="Montserrat" w:cstheme="minorBidi"/>
          <w:bCs/>
          <w:sz w:val="22"/>
          <w:szCs w:val="22"/>
          <w:lang w:eastAsia="en-US"/>
        </w:rPr>
        <w:lastRenderedPageBreak/>
        <w:t>Salud  Ambiental, dependiente de los SSO (Servicios de Salud en Oaxaca) para las empresas de Oaxaca, y para las foráneas deberán presentar la licencia expedida por los servicios de salud de la entidad de donde procedan en los mismos términos en que se solicitan para los proveedores locales.</w:t>
      </w: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Constancia expedida por la Dirección de Regulación y Fomento Sanitario Unidad de salud Ambiental no mayor a un año, dependiente de los SSO (Servicios de salud en Oaxaca) en la que se certifique que no se encuentran sancionados por la Secretaría de Salud y que su licencia sanitaria no le ha sido revocada, para las empresas de Oaxaca, y para las foráneas deberán presentar constancia otorgada por los Servicios de Salud de la entidad de donde procedan en los mismos términos en que se solicitan para los proveedores locales.</w:t>
      </w: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Const</w:t>
      </w:r>
      <w:r>
        <w:rPr>
          <w:rFonts w:ascii="Montserrat" w:eastAsiaTheme="minorHAnsi" w:hAnsi="Montserrat" w:cstheme="minorBidi"/>
          <w:bCs/>
          <w:sz w:val="22"/>
          <w:szCs w:val="22"/>
          <w:lang w:eastAsia="en-US"/>
        </w:rPr>
        <w:t xml:space="preserve">ancia de Responsable Sanitario </w:t>
      </w:r>
      <w:r w:rsidRPr="00655E7D">
        <w:rPr>
          <w:rFonts w:ascii="Montserrat" w:eastAsiaTheme="minorHAnsi" w:hAnsi="Montserrat" w:cstheme="minorBidi"/>
          <w:bCs/>
          <w:sz w:val="22"/>
          <w:szCs w:val="22"/>
          <w:lang w:eastAsia="en-US"/>
        </w:rPr>
        <w:t xml:space="preserve">expedida por la Dirección de Regulación y Fomento Sanitario Unidad de Salud Ambiental, dependiente de los SSO (Servicios de salud en Oaxaca). para las empresas de Oaxaca, </w:t>
      </w:r>
      <w:r w:rsidRPr="00655E7D">
        <w:rPr>
          <w:rFonts w:ascii="Montserrat" w:eastAsiaTheme="minorHAnsi" w:hAnsi="Montserrat" w:cstheme="minorBidi"/>
          <w:bCs/>
          <w:i/>
          <w:sz w:val="22"/>
          <w:szCs w:val="22"/>
          <w:lang w:eastAsia="en-US"/>
        </w:rPr>
        <w:t xml:space="preserve">y para las foráneas deberán presentar Constancia de Responsable Sanitario expedida por los Servicios de Salud de la Entidad de donde procedan </w:t>
      </w:r>
      <w:r w:rsidRPr="00655E7D">
        <w:rPr>
          <w:rFonts w:ascii="Montserrat" w:eastAsiaTheme="minorHAnsi" w:hAnsi="Montserrat" w:cstheme="minorBidi"/>
          <w:bCs/>
          <w:sz w:val="22"/>
          <w:szCs w:val="22"/>
          <w:lang w:eastAsia="en-US"/>
        </w:rPr>
        <w:t>en los mismos términos en que se solicitan para los proveedores locales.</w:t>
      </w:r>
    </w:p>
    <w:p w:rsidR="00655E7D" w:rsidRPr="00655E7D" w:rsidRDefault="00655E7D" w:rsidP="00711F1B">
      <w:pPr>
        <w:widowControl w:val="0"/>
        <w:numPr>
          <w:ilvl w:val="0"/>
          <w:numId w:val="41"/>
        </w:numPr>
        <w:suppressAutoHyphens w:val="0"/>
        <w:autoSpaceDE w:val="0"/>
        <w:autoSpaceDN w:val="0"/>
        <w:ind w:left="851" w:hanging="425"/>
        <w:jc w:val="both"/>
        <w:textAlignment w:val="baseline"/>
        <w:rPr>
          <w:rFonts w:ascii="Montserrat" w:eastAsiaTheme="minorEastAsia" w:hAnsi="Montserrat" w:cs="Arial"/>
          <w:bCs/>
          <w:sz w:val="22"/>
          <w:szCs w:val="22"/>
          <w:lang w:eastAsia="en-US"/>
        </w:rPr>
      </w:pPr>
      <w:r w:rsidRPr="00655E7D">
        <w:rPr>
          <w:rFonts w:ascii="Montserrat" w:eastAsiaTheme="minorEastAsia" w:hAnsi="Montserrat" w:cs="Arial"/>
          <w:bCs/>
          <w:sz w:val="22"/>
          <w:szCs w:val="22"/>
          <w:lang w:eastAsia="en-US"/>
        </w:rPr>
        <w:t>Presentar Certificado de Aplicación o</w:t>
      </w:r>
      <w:r>
        <w:rPr>
          <w:rFonts w:ascii="Montserrat" w:eastAsiaTheme="minorEastAsia" w:hAnsi="Montserrat" w:cs="Arial"/>
          <w:bCs/>
          <w:sz w:val="22"/>
          <w:szCs w:val="22"/>
          <w:lang w:eastAsia="en-US"/>
        </w:rPr>
        <w:t xml:space="preserve"> constancia de servicio la cual</w:t>
      </w:r>
      <w:r w:rsidRPr="00655E7D">
        <w:rPr>
          <w:rFonts w:ascii="Montserrat" w:eastAsiaTheme="minorEastAsia" w:hAnsi="Montserrat" w:cs="Arial"/>
          <w:bCs/>
          <w:sz w:val="22"/>
          <w:szCs w:val="22"/>
          <w:lang w:eastAsia="en-US"/>
        </w:rPr>
        <w:t xml:space="preserve"> debe de cumplir con los requisitos del contenido de información que debe de tener dicho documento. Este certificado deberá cumplir con lo establecido en el numeral 5.9 de la NORMA Oficial Mexicana NOM-256-SSAI-2012,”Condiciones sanitarias que deben de cumplir los establecimientos y personal dedicados a los servicios urbanos de control de plagas mediante plaguicidas”.</w:t>
      </w:r>
    </w:p>
    <w:p w:rsidR="00655E7D" w:rsidRPr="00655E7D" w:rsidRDefault="00655E7D" w:rsidP="00711F1B">
      <w:pPr>
        <w:widowControl w:val="0"/>
        <w:numPr>
          <w:ilvl w:val="0"/>
          <w:numId w:val="41"/>
        </w:numPr>
        <w:suppressAutoHyphens w:val="0"/>
        <w:autoSpaceDE w:val="0"/>
        <w:autoSpaceDN w:val="0"/>
        <w:ind w:left="851" w:hanging="425"/>
        <w:jc w:val="both"/>
        <w:textAlignment w:val="baseline"/>
        <w:rPr>
          <w:rFonts w:ascii="Montserrat" w:eastAsiaTheme="minorEastAsia" w:hAnsi="Montserrat" w:cs="Arial"/>
          <w:bCs/>
          <w:sz w:val="22"/>
          <w:szCs w:val="22"/>
          <w:lang w:eastAsia="en-US"/>
        </w:rPr>
      </w:pPr>
      <w:r w:rsidRPr="00655E7D">
        <w:rPr>
          <w:rFonts w:ascii="Montserrat" w:eastAsiaTheme="minorEastAsia" w:hAnsi="Montserrat" w:cs="Arial"/>
          <w:b/>
          <w:bCs/>
          <w:sz w:val="22"/>
          <w:szCs w:val="22"/>
          <w:lang w:eastAsia="en-US"/>
        </w:rPr>
        <w:t>Invariablemente deberán anexar su Licencia Sanitaria, su Constancia de no encontrarse sancionado por la Secretaria de Salud y que su licencia sanitaria no le ha sido revocada, y su constancia de Responsable Sanitario debidamente cotejadas por notario público certificando su autenticidad de todos los documentos antes descritos.</w:t>
      </w:r>
    </w:p>
    <w:p w:rsidR="0050710B" w:rsidRPr="00CB364C" w:rsidRDefault="0050710B" w:rsidP="0050710B">
      <w:pPr>
        <w:tabs>
          <w:tab w:val="left" w:pos="3060"/>
        </w:tabs>
        <w:jc w:val="both"/>
        <w:rPr>
          <w:rFonts w:ascii="Montserrat" w:hAnsi="Montserrat" w:cs="Arial"/>
          <w:sz w:val="22"/>
          <w:szCs w:val="22"/>
          <w:lang w:val="es-MX"/>
        </w:rPr>
      </w:pPr>
    </w:p>
    <w:p w:rsidR="00390F28" w:rsidRPr="00DB1451" w:rsidRDefault="00D9234E" w:rsidP="00390F28">
      <w:pPr>
        <w:pStyle w:val="Prrafodelista"/>
        <w:ind w:left="0"/>
        <w:contextualSpacing/>
        <w:jc w:val="both"/>
        <w:rPr>
          <w:rFonts w:ascii="Montserrat" w:hAnsi="Montserrat" w:cs="Arial"/>
          <w:b/>
          <w:sz w:val="22"/>
          <w:szCs w:val="24"/>
        </w:rPr>
      </w:pPr>
      <w:r>
        <w:rPr>
          <w:rFonts w:ascii="Montserrat" w:hAnsi="Montserrat" w:cs="Arial"/>
          <w:b/>
          <w:sz w:val="22"/>
          <w:szCs w:val="24"/>
        </w:rPr>
        <w:t>3</w:t>
      </w:r>
      <w:r w:rsidR="00390F28" w:rsidRPr="00DB1451">
        <w:rPr>
          <w:rFonts w:ascii="Montserrat" w:hAnsi="Montserrat" w:cs="Arial"/>
          <w:b/>
          <w:sz w:val="22"/>
          <w:szCs w:val="24"/>
        </w:rPr>
        <w:t xml:space="preserve">.- DOCUMENTACIÓN TÉCNICA NECESARIA: FOLLETOS, CATÁLOGOS, FOTOGRAFÍAS, MANUALES QUE SE REQUIERAN PARA COMPROBAR SUS ESPECIFICACIONES. </w:t>
      </w:r>
    </w:p>
    <w:p w:rsidR="0050710B" w:rsidRDefault="0050710B" w:rsidP="0050710B">
      <w:pPr>
        <w:pStyle w:val="Prrafodelista"/>
        <w:ind w:left="0"/>
        <w:contextualSpacing/>
        <w:jc w:val="both"/>
        <w:rPr>
          <w:rFonts w:ascii="Montserrat" w:hAnsi="Montserrat" w:cs="Arial"/>
          <w:szCs w:val="24"/>
        </w:rPr>
      </w:pPr>
    </w:p>
    <w:p w:rsidR="003C721C" w:rsidRDefault="007C4F66" w:rsidP="0050710B">
      <w:pPr>
        <w:pStyle w:val="Prrafodelista"/>
        <w:ind w:left="0"/>
        <w:contextualSpacing/>
        <w:jc w:val="both"/>
        <w:rPr>
          <w:rFonts w:ascii="Montserrat" w:hAnsi="Montserrat" w:cs="Arial"/>
          <w:sz w:val="22"/>
          <w:szCs w:val="24"/>
        </w:rPr>
      </w:pPr>
      <w:r w:rsidRPr="007C4F66">
        <w:rPr>
          <w:rFonts w:ascii="Montserrat" w:hAnsi="Montserrat" w:cs="Arial"/>
          <w:sz w:val="22"/>
          <w:szCs w:val="24"/>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7C4F66" w:rsidRDefault="007C4F66" w:rsidP="0050710B">
      <w:pPr>
        <w:pStyle w:val="Prrafodelista"/>
        <w:ind w:left="0"/>
        <w:contextualSpacing/>
        <w:jc w:val="both"/>
        <w:rPr>
          <w:rFonts w:ascii="Montserrat" w:hAnsi="Montserrat" w:cs="Arial"/>
          <w:sz w:val="22"/>
          <w:szCs w:val="24"/>
        </w:rPr>
      </w:pPr>
    </w:p>
    <w:p w:rsidR="00390F28" w:rsidRPr="00DB1451" w:rsidRDefault="00EC7E70" w:rsidP="0050710B">
      <w:pPr>
        <w:pStyle w:val="Prrafodelista"/>
        <w:ind w:left="0"/>
        <w:contextualSpacing/>
        <w:jc w:val="both"/>
        <w:rPr>
          <w:rFonts w:ascii="Montserrat" w:hAnsi="Montserrat" w:cs="Arial"/>
          <w:b/>
          <w:sz w:val="22"/>
          <w:szCs w:val="24"/>
        </w:rPr>
      </w:pPr>
      <w:r w:rsidRPr="00DB1451">
        <w:rPr>
          <w:rFonts w:ascii="Montserrat" w:hAnsi="Montserrat" w:cs="Arial"/>
          <w:b/>
          <w:sz w:val="22"/>
          <w:szCs w:val="24"/>
        </w:rPr>
        <w:t>(El no presentarlos, será causal de desechamiento de la partida, por lo que invariablemente deben de presentar folletos, catálogos y/o ficha técnica).</w:t>
      </w:r>
    </w:p>
    <w:p w:rsidR="0000792F" w:rsidRDefault="0000792F" w:rsidP="0050710B">
      <w:pPr>
        <w:pStyle w:val="Prrafodelista"/>
        <w:ind w:left="0"/>
        <w:contextualSpacing/>
        <w:jc w:val="both"/>
        <w:rPr>
          <w:rFonts w:ascii="Montserrat" w:hAnsi="Montserrat" w:cs="Arial"/>
          <w:szCs w:val="24"/>
        </w:rPr>
      </w:pP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r>
        <w:rPr>
          <w:rFonts w:ascii="Montserrat" w:eastAsiaTheme="minorHAnsi" w:hAnsi="Montserrat" w:cs="CIDFont+F2"/>
          <w:b/>
          <w:sz w:val="22"/>
          <w:szCs w:val="22"/>
          <w:lang w:val="es-MX" w:eastAsia="en-US"/>
        </w:rPr>
        <w:t xml:space="preserve">4. </w:t>
      </w:r>
      <w:r w:rsidRPr="00C53DA3">
        <w:rPr>
          <w:rFonts w:ascii="Montserrat" w:eastAsiaTheme="minorHAnsi" w:hAnsi="Montserrat" w:cs="CIDFont+F2"/>
          <w:b/>
          <w:sz w:val="22"/>
          <w:szCs w:val="22"/>
          <w:lang w:val="es-MX" w:eastAsia="en-US"/>
        </w:rPr>
        <w:t>MECANISMOS REQUERIDOS AL PROVEEDOR PARA RESPONDER POR DEFECTOS O VICIOS OCULTOS DE LOS BIENES O DE LA CALIDAD DE LOS SERVICIOS.</w:t>
      </w: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p>
    <w:p w:rsidR="0000792F" w:rsidRDefault="00C53DA3" w:rsidP="00C53DA3">
      <w:pPr>
        <w:tabs>
          <w:tab w:val="left" w:pos="1418"/>
        </w:tabs>
        <w:suppressAutoHyphens w:val="0"/>
        <w:ind w:left="284"/>
        <w:jc w:val="both"/>
        <w:rPr>
          <w:rFonts w:ascii="Montserrat" w:eastAsia="Calibri" w:hAnsi="Montserrat" w:cs="Arial"/>
          <w:sz w:val="22"/>
          <w:szCs w:val="22"/>
          <w:lang w:val="es-ES_tradnl" w:eastAsia="en-US"/>
        </w:rPr>
      </w:pPr>
      <w:r w:rsidRPr="00C53DA3">
        <w:rPr>
          <w:rFonts w:ascii="Montserrat" w:eastAsia="Calibri" w:hAnsi="Montserrat" w:cs="Arial"/>
          <w:sz w:val="22"/>
          <w:szCs w:val="22"/>
          <w:lang w:val="es-ES_tradnl" w:eastAsia="en-US"/>
        </w:rPr>
        <w:lastRenderedPageBreak/>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E5516A" w:rsidRPr="00C53DA3" w:rsidRDefault="00E5516A" w:rsidP="00C53DA3">
      <w:pPr>
        <w:tabs>
          <w:tab w:val="left" w:pos="1418"/>
        </w:tabs>
        <w:suppressAutoHyphens w:val="0"/>
        <w:ind w:left="284"/>
        <w:jc w:val="both"/>
        <w:rPr>
          <w:rFonts w:ascii="Montserrat" w:eastAsia="Calibri" w:hAnsi="Montserrat" w:cs="Arial"/>
          <w:sz w:val="22"/>
          <w:szCs w:val="22"/>
          <w:lang w:val="es-ES_tradnl" w:eastAsia="en-US"/>
        </w:rPr>
      </w:pPr>
    </w:p>
    <w:p w:rsidR="0000792F" w:rsidRPr="00DB1451" w:rsidRDefault="00C53DA3" w:rsidP="0000792F">
      <w:pPr>
        <w:contextualSpacing/>
        <w:jc w:val="both"/>
        <w:rPr>
          <w:rFonts w:ascii="Montserrat" w:hAnsi="Montserrat" w:cs="Arial"/>
          <w:b/>
          <w:sz w:val="22"/>
          <w:szCs w:val="24"/>
        </w:rPr>
      </w:pPr>
      <w:r>
        <w:rPr>
          <w:rFonts w:ascii="Montserrat" w:hAnsi="Montserrat" w:cs="Arial"/>
          <w:b/>
          <w:sz w:val="22"/>
          <w:szCs w:val="24"/>
        </w:rPr>
        <w:t>5.</w:t>
      </w:r>
      <w:r w:rsidR="0000792F" w:rsidRPr="00DB1451">
        <w:rPr>
          <w:rFonts w:ascii="Montserrat" w:hAnsi="Montserrat" w:cs="Arial"/>
          <w:b/>
          <w:sz w:val="22"/>
          <w:szCs w:val="24"/>
        </w:rPr>
        <w:t xml:space="preserve"> PORCENTAJE A REQUERIR POR CONCEPTO DE GARANTÍA DE CUMPLIMIENTO.</w:t>
      </w:r>
    </w:p>
    <w:p w:rsidR="0000792F" w:rsidRPr="00DB1451" w:rsidRDefault="0000792F" w:rsidP="0000792F">
      <w:pPr>
        <w:pStyle w:val="Prrafodelista"/>
        <w:contextualSpacing/>
        <w:jc w:val="both"/>
        <w:rPr>
          <w:rFonts w:ascii="Montserrat" w:hAnsi="Montserrat" w:cs="Arial"/>
          <w:sz w:val="22"/>
          <w:szCs w:val="24"/>
        </w:rPr>
      </w:pPr>
    </w:p>
    <w:p w:rsidR="0000792F" w:rsidRDefault="0000792F" w:rsidP="0000792F">
      <w:pPr>
        <w:pStyle w:val="Prrafodelista"/>
        <w:contextualSpacing/>
        <w:jc w:val="both"/>
        <w:rPr>
          <w:rFonts w:ascii="Montserrat" w:hAnsi="Montserrat" w:cs="Arial"/>
          <w:sz w:val="22"/>
          <w:szCs w:val="24"/>
        </w:rPr>
      </w:pPr>
      <w:r w:rsidRPr="00DB1451">
        <w:rPr>
          <w:rFonts w:ascii="Montserrat" w:hAnsi="Montserrat" w:cs="Arial"/>
          <w:sz w:val="22"/>
          <w:szCs w:val="24"/>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DB1451" w:rsidRDefault="00DB1451" w:rsidP="0000792F">
      <w:pPr>
        <w:pStyle w:val="Prrafodelista"/>
        <w:contextualSpacing/>
        <w:jc w:val="both"/>
        <w:rPr>
          <w:rFonts w:ascii="Montserrat" w:hAnsi="Montserrat" w:cs="Arial"/>
          <w:sz w:val="22"/>
          <w:szCs w:val="24"/>
        </w:rPr>
      </w:pPr>
    </w:p>
    <w:p w:rsidR="00DB1451" w:rsidRPr="00DB1451" w:rsidRDefault="00DB1451" w:rsidP="00711F1B">
      <w:pPr>
        <w:numPr>
          <w:ilvl w:val="0"/>
          <w:numId w:val="35"/>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Plazo para notificar al proveedor. </w:t>
      </w:r>
    </w:p>
    <w:p w:rsidR="00DB1451" w:rsidRPr="00DB1451" w:rsidRDefault="00DB1451" w:rsidP="00DB1451">
      <w:pPr>
        <w:jc w:val="both"/>
        <w:rPr>
          <w:rFonts w:ascii="Montserrat" w:eastAsiaTheme="minorEastAsia" w:hAnsi="Montserrat" w:cs="Arial"/>
          <w:b/>
          <w:sz w:val="22"/>
          <w:szCs w:val="22"/>
          <w:lang w:eastAsia="en-US"/>
        </w:rPr>
      </w:pPr>
    </w:p>
    <w:p w:rsidR="00D9234E" w:rsidRDefault="00D9234E" w:rsidP="00D9234E">
      <w:pPr>
        <w:pStyle w:val="Prrafodelista"/>
        <w:ind w:left="0"/>
        <w:contextualSpacing/>
        <w:jc w:val="both"/>
        <w:rPr>
          <w:rFonts w:ascii="Montserrat" w:eastAsiaTheme="minorEastAsia" w:hAnsi="Montserrat" w:cstheme="minorBidi"/>
          <w:sz w:val="22"/>
          <w:szCs w:val="22"/>
          <w:lang w:eastAsia="en-US"/>
        </w:rPr>
      </w:pPr>
      <w:r w:rsidRPr="00D9234E">
        <w:rPr>
          <w:rFonts w:ascii="Montserrat" w:eastAsiaTheme="minorEastAsia" w:hAnsi="Montserrat" w:cstheme="minorBidi"/>
          <w:sz w:val="22"/>
          <w:szCs w:val="22"/>
          <w:lang w:eastAsia="en-US"/>
        </w:rPr>
        <w:t>Se deberá notificar al proveedor mediante correo electrónico, o escrito dentro del periodo de 3 días hábiles siguientes al momento en que se haya detectado el vicio o defecto en el servicio.</w:t>
      </w:r>
    </w:p>
    <w:p w:rsidR="00D9234E" w:rsidRDefault="00D9234E" w:rsidP="00D9234E">
      <w:pPr>
        <w:pStyle w:val="Prrafodelista"/>
        <w:ind w:left="0"/>
        <w:contextualSpacing/>
        <w:jc w:val="both"/>
        <w:rPr>
          <w:rFonts w:ascii="Montserrat" w:eastAsiaTheme="minorEastAsia" w:hAnsi="Montserrat" w:cstheme="minorBidi"/>
          <w:sz w:val="22"/>
          <w:szCs w:val="22"/>
          <w:lang w:eastAsia="en-US"/>
        </w:rPr>
      </w:pPr>
    </w:p>
    <w:p w:rsidR="00D9234E" w:rsidRPr="00D9234E" w:rsidRDefault="00D9234E" w:rsidP="00711F1B">
      <w:pPr>
        <w:pStyle w:val="Prrafodelista"/>
        <w:numPr>
          <w:ilvl w:val="0"/>
          <w:numId w:val="35"/>
        </w:numPr>
        <w:ind w:left="0"/>
        <w:contextualSpacing/>
        <w:jc w:val="both"/>
        <w:rPr>
          <w:rFonts w:ascii="Montserrat" w:eastAsiaTheme="minorEastAsia" w:hAnsi="Montserrat" w:cstheme="minorBidi"/>
          <w:sz w:val="22"/>
          <w:szCs w:val="22"/>
          <w:lang w:eastAsia="en-US"/>
        </w:rPr>
      </w:pPr>
      <w:r w:rsidRPr="00D9234E">
        <w:rPr>
          <w:rFonts w:ascii="Montserrat" w:eastAsiaTheme="minorHAnsi" w:hAnsi="Montserrat" w:cstheme="minorBidi"/>
          <w:b/>
          <w:sz w:val="22"/>
          <w:szCs w:val="22"/>
          <w:lang w:eastAsia="en-US"/>
        </w:rPr>
        <w:t>Centros de servicio (domicilios y horarios) y reporte técnico.</w:t>
      </w:r>
    </w:p>
    <w:p w:rsidR="00D9234E" w:rsidRPr="00D9234E" w:rsidRDefault="00D9234E" w:rsidP="00D9234E">
      <w:pPr>
        <w:contextualSpacing/>
        <w:jc w:val="both"/>
        <w:rPr>
          <w:rFonts w:ascii="Montserrat" w:eastAsiaTheme="minorHAnsi" w:hAnsi="Montserrat" w:cstheme="minorBidi"/>
          <w:sz w:val="22"/>
          <w:szCs w:val="22"/>
          <w:lang w:eastAsia="en-US"/>
        </w:rPr>
      </w:pPr>
    </w:p>
    <w:p w:rsidR="00D9234E" w:rsidRPr="00D9234E" w:rsidRDefault="00D9234E" w:rsidP="00D9234E">
      <w:pPr>
        <w:contextualSpacing/>
        <w:jc w:val="both"/>
        <w:rPr>
          <w:rFonts w:ascii="Montserrat" w:eastAsiaTheme="minorHAnsi" w:hAnsi="Montserrat" w:cstheme="minorBidi"/>
          <w:sz w:val="22"/>
          <w:szCs w:val="22"/>
          <w:lang w:eastAsia="en-US"/>
        </w:rPr>
      </w:pPr>
      <w:r w:rsidRPr="00D9234E">
        <w:rPr>
          <w:rFonts w:ascii="Montserrat" w:eastAsiaTheme="minorHAnsi" w:hAnsi="Montserrat" w:cstheme="minorBidi"/>
          <w:sz w:val="22"/>
          <w:szCs w:val="22"/>
          <w:lang w:eastAsia="en-US"/>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DB1451" w:rsidRDefault="00DB1451" w:rsidP="0068019A">
      <w:pPr>
        <w:contextualSpacing/>
        <w:jc w:val="both"/>
        <w:rPr>
          <w:rFonts w:ascii="Montserrat" w:eastAsiaTheme="minorHAnsi" w:hAnsi="Montserrat" w:cstheme="minorBidi"/>
          <w:sz w:val="22"/>
          <w:szCs w:val="22"/>
          <w:lang w:eastAsia="en-US"/>
        </w:rPr>
      </w:pPr>
    </w:p>
    <w:p w:rsidR="0068019A" w:rsidRPr="00DB1451" w:rsidRDefault="0068019A" w:rsidP="00711F1B">
      <w:pPr>
        <w:numPr>
          <w:ilvl w:val="0"/>
          <w:numId w:val="35"/>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Periodo de garantía. </w:t>
      </w:r>
    </w:p>
    <w:p w:rsidR="0068019A" w:rsidRPr="00DB1451" w:rsidRDefault="0068019A" w:rsidP="0068019A">
      <w:pPr>
        <w:contextualSpacing/>
        <w:jc w:val="both"/>
        <w:rPr>
          <w:rFonts w:ascii="Montserrat" w:eastAsiaTheme="minorHAnsi" w:hAnsi="Montserrat" w:cstheme="minorBidi"/>
          <w:sz w:val="22"/>
          <w:szCs w:val="22"/>
          <w:lang w:eastAsia="en-US"/>
        </w:rPr>
      </w:pPr>
    </w:p>
    <w:p w:rsidR="0000792F" w:rsidRDefault="00D9234E" w:rsidP="00D9234E">
      <w:pPr>
        <w:pStyle w:val="Prrafodelista"/>
        <w:ind w:left="0"/>
        <w:contextualSpacing/>
        <w:jc w:val="both"/>
        <w:rPr>
          <w:rFonts w:ascii="Montserrat" w:eastAsiaTheme="minorHAnsi" w:hAnsi="Montserrat" w:cstheme="minorBidi"/>
          <w:sz w:val="22"/>
          <w:szCs w:val="22"/>
          <w:lang w:eastAsia="en-US"/>
        </w:rPr>
      </w:pPr>
      <w:r w:rsidRPr="00D9234E">
        <w:rPr>
          <w:rFonts w:ascii="Montserrat" w:eastAsiaTheme="minorHAnsi" w:hAnsi="Montserrat" w:cstheme="minorBidi"/>
          <w:sz w:val="22"/>
          <w:szCs w:val="22"/>
          <w:lang w:eastAsia="en-US"/>
        </w:rPr>
        <w:t>“EL PROVEEDOR” deberá garantizar por escrito el servicio prestado por un periodo de seis meses y refacciones por un año, lapso en que si un equipo que fue objeto de mantenimiento presenta fallas este deberá ser reparado sin cargo para “EL INSTITUTO”.</w:t>
      </w:r>
    </w:p>
    <w:p w:rsidR="00D9234E" w:rsidRDefault="00D9234E" w:rsidP="00D9234E">
      <w:pPr>
        <w:pStyle w:val="Prrafodelista"/>
        <w:ind w:left="0"/>
        <w:contextualSpacing/>
        <w:jc w:val="both"/>
        <w:rPr>
          <w:rFonts w:ascii="Montserrat" w:hAnsi="Montserrat" w:cs="Arial"/>
          <w:sz w:val="22"/>
          <w:szCs w:val="22"/>
        </w:rPr>
      </w:pPr>
    </w:p>
    <w:p w:rsidR="00D9234E" w:rsidRPr="00D9234E" w:rsidRDefault="00D9234E" w:rsidP="00711F1B">
      <w:pPr>
        <w:pStyle w:val="Prrafodelista"/>
        <w:numPr>
          <w:ilvl w:val="0"/>
          <w:numId w:val="32"/>
        </w:numPr>
        <w:ind w:left="0"/>
        <w:rPr>
          <w:rFonts w:ascii="Montserrat" w:hAnsi="Montserrat" w:cs="Arial"/>
          <w:b/>
          <w:sz w:val="22"/>
          <w:szCs w:val="22"/>
          <w:lang w:val="es-MX"/>
        </w:rPr>
      </w:pPr>
      <w:r w:rsidRPr="00D9234E">
        <w:rPr>
          <w:rFonts w:ascii="Montserrat" w:hAnsi="Montserrat" w:cs="Arial"/>
          <w:b/>
          <w:sz w:val="22"/>
          <w:szCs w:val="22"/>
          <w:lang w:val="es-MX"/>
        </w:rPr>
        <w:t>Tiempos máximos de reparación o atención de fallas.</w:t>
      </w:r>
    </w:p>
    <w:p w:rsidR="00D9234E" w:rsidRPr="00D9234E" w:rsidRDefault="00D9234E" w:rsidP="00D9234E">
      <w:pPr>
        <w:pStyle w:val="Prrafodelista"/>
        <w:ind w:left="0"/>
        <w:rPr>
          <w:rFonts w:ascii="Montserrat" w:hAnsi="Montserrat" w:cs="Arial"/>
          <w:b/>
          <w:sz w:val="22"/>
          <w:szCs w:val="22"/>
          <w:lang w:val="es-MX"/>
        </w:rPr>
      </w:pPr>
    </w:p>
    <w:p w:rsidR="00D9234E" w:rsidRPr="00D9234E" w:rsidRDefault="00D9234E" w:rsidP="00D9234E">
      <w:pPr>
        <w:pStyle w:val="Prrafodelista"/>
        <w:ind w:left="0"/>
        <w:jc w:val="both"/>
        <w:rPr>
          <w:rFonts w:ascii="Montserrat" w:hAnsi="Montserrat" w:cs="Arial"/>
          <w:sz w:val="22"/>
          <w:szCs w:val="22"/>
          <w:lang w:val="es-MX"/>
        </w:rPr>
      </w:pPr>
      <w:r w:rsidRPr="00D9234E">
        <w:rPr>
          <w:rFonts w:ascii="Montserrat" w:hAnsi="Montserrat" w:cs="Arial"/>
          <w:sz w:val="22"/>
          <w:szCs w:val="22"/>
          <w:lang w:val="es-MX"/>
        </w:rPr>
        <w:lastRenderedPageBreak/>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Jefe de Conservación.</w:t>
      </w:r>
    </w:p>
    <w:p w:rsidR="00D9234E" w:rsidRPr="00D9234E" w:rsidRDefault="00D9234E" w:rsidP="00D9234E">
      <w:pPr>
        <w:pStyle w:val="Prrafodelista"/>
        <w:jc w:val="both"/>
        <w:rPr>
          <w:rFonts w:ascii="Montserrat" w:hAnsi="Montserrat" w:cs="Arial"/>
          <w:sz w:val="22"/>
          <w:szCs w:val="22"/>
          <w:lang w:val="es-MX"/>
        </w:rPr>
      </w:pPr>
    </w:p>
    <w:p w:rsidR="00D9234E" w:rsidRPr="00D9234E" w:rsidRDefault="00D9234E" w:rsidP="00D9234E">
      <w:pPr>
        <w:pStyle w:val="Prrafodelista"/>
        <w:ind w:left="0"/>
        <w:jc w:val="both"/>
        <w:rPr>
          <w:rFonts w:ascii="Montserrat" w:hAnsi="Montserrat" w:cs="Arial"/>
          <w:sz w:val="22"/>
          <w:szCs w:val="22"/>
          <w:lang w:val="es-MX"/>
        </w:rPr>
      </w:pPr>
      <w:r w:rsidRPr="00D9234E">
        <w:rPr>
          <w:rFonts w:ascii="Montserrat" w:hAnsi="Montserrat" w:cs="Arial"/>
          <w:sz w:val="22"/>
          <w:szCs w:val="22"/>
          <w:lang w:val="es-MX"/>
        </w:rPr>
        <w:t>Todos los gastos que se generen por realizar nuevamente el servicio, correrán por cuenta del proveedor, previa notificación de “EL INSTITUTO”.</w:t>
      </w:r>
    </w:p>
    <w:p w:rsidR="00D9234E" w:rsidRPr="00D9234E" w:rsidRDefault="00D9234E" w:rsidP="00D9234E">
      <w:pPr>
        <w:pStyle w:val="Prrafodelista"/>
        <w:rPr>
          <w:rFonts w:ascii="Montserrat" w:hAnsi="Montserrat" w:cs="Arial"/>
          <w:sz w:val="22"/>
          <w:szCs w:val="22"/>
          <w:lang w:val="es-MX"/>
        </w:rPr>
      </w:pPr>
    </w:p>
    <w:p w:rsidR="00D9234E" w:rsidRPr="00D9234E" w:rsidRDefault="00D9234E" w:rsidP="00711F1B">
      <w:pPr>
        <w:pStyle w:val="Prrafodelista"/>
        <w:numPr>
          <w:ilvl w:val="0"/>
          <w:numId w:val="32"/>
        </w:numPr>
        <w:ind w:left="284"/>
        <w:rPr>
          <w:rFonts w:ascii="Montserrat" w:hAnsi="Montserrat" w:cs="Arial"/>
          <w:sz w:val="22"/>
          <w:szCs w:val="22"/>
          <w:lang w:val="es-MX"/>
        </w:rPr>
      </w:pPr>
      <w:r w:rsidRPr="00D9234E">
        <w:rPr>
          <w:rFonts w:ascii="Montserrat" w:hAnsi="Montserrat" w:cs="Arial"/>
          <w:b/>
          <w:sz w:val="22"/>
          <w:szCs w:val="22"/>
          <w:lang w:val="es-MX"/>
        </w:rPr>
        <w:t>Garantía de mano de obra y/o partes.</w:t>
      </w:r>
    </w:p>
    <w:p w:rsidR="00D9234E" w:rsidRPr="00D9234E" w:rsidRDefault="00D9234E" w:rsidP="00D9234E">
      <w:pPr>
        <w:pStyle w:val="Prrafodelista"/>
        <w:rPr>
          <w:rFonts w:ascii="Montserrat" w:hAnsi="Montserrat" w:cs="Arial"/>
          <w:sz w:val="22"/>
          <w:szCs w:val="22"/>
          <w:lang w:val="es-MX"/>
        </w:rPr>
      </w:pPr>
    </w:p>
    <w:p w:rsidR="00D9234E" w:rsidRPr="00D9234E" w:rsidRDefault="00D9234E" w:rsidP="00D9234E">
      <w:pPr>
        <w:pStyle w:val="Prrafodelista"/>
        <w:ind w:left="0"/>
        <w:jc w:val="both"/>
        <w:rPr>
          <w:rFonts w:ascii="Montserrat" w:hAnsi="Montserrat" w:cs="Arial"/>
          <w:sz w:val="22"/>
          <w:szCs w:val="22"/>
          <w:lang w:val="es-MX"/>
        </w:rPr>
      </w:pPr>
      <w:r w:rsidRPr="00D9234E">
        <w:rPr>
          <w:rFonts w:ascii="Montserrat" w:hAnsi="Montserrat" w:cs="Arial"/>
          <w:sz w:val="22"/>
          <w:szCs w:val="22"/>
          <w:lang w:val="es-MX"/>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D9234E" w:rsidRPr="00DB1451" w:rsidRDefault="00D9234E" w:rsidP="00D9234E">
      <w:pPr>
        <w:pStyle w:val="Prrafodelista"/>
        <w:ind w:left="0"/>
        <w:contextualSpacing/>
        <w:jc w:val="both"/>
        <w:rPr>
          <w:rFonts w:ascii="Montserrat" w:hAnsi="Montserrat" w:cs="Arial"/>
          <w:sz w:val="22"/>
          <w:szCs w:val="22"/>
        </w:rPr>
      </w:pPr>
    </w:p>
    <w:p w:rsidR="0000792F" w:rsidRPr="00DB1451" w:rsidRDefault="00C53DA3" w:rsidP="0000792F">
      <w:pPr>
        <w:contextualSpacing/>
        <w:jc w:val="both"/>
        <w:rPr>
          <w:rFonts w:ascii="Montserrat" w:hAnsi="Montserrat" w:cs="Arial"/>
          <w:b/>
          <w:sz w:val="22"/>
          <w:szCs w:val="22"/>
        </w:rPr>
      </w:pPr>
      <w:r>
        <w:rPr>
          <w:rFonts w:ascii="Montserrat" w:hAnsi="Montserrat" w:cs="Arial"/>
          <w:b/>
          <w:sz w:val="22"/>
          <w:szCs w:val="22"/>
        </w:rPr>
        <w:t>6</w:t>
      </w:r>
      <w:r w:rsidR="0000792F" w:rsidRPr="00DB1451">
        <w:rPr>
          <w:rFonts w:ascii="Montserrat" w:hAnsi="Montserrat" w:cs="Arial"/>
          <w:b/>
          <w:sz w:val="22"/>
          <w:szCs w:val="22"/>
        </w:rPr>
        <w:t>.- FORMA DE PAGO.</w:t>
      </w:r>
    </w:p>
    <w:p w:rsidR="0000792F" w:rsidRPr="00DB1451" w:rsidRDefault="0000792F" w:rsidP="0000792F">
      <w:pPr>
        <w:contextualSpacing/>
        <w:jc w:val="both"/>
        <w:rPr>
          <w:rFonts w:ascii="Montserrat" w:hAnsi="Montserrat" w:cs="Arial"/>
          <w:b/>
          <w:sz w:val="22"/>
          <w:szCs w:val="22"/>
        </w:rPr>
      </w:pP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El pago se realizará conforme a los servicios prestados a los 20 días naturales posteriores a la entrega por parte de “EL PROVEEDOR”, de los siguientes documentos:</w:t>
      </w:r>
    </w:p>
    <w:p w:rsidR="007E7846" w:rsidRPr="001D71AD" w:rsidRDefault="007E7846" w:rsidP="001D71AD">
      <w:pPr>
        <w:suppressAutoHyphens w:val="0"/>
        <w:ind w:left="284"/>
        <w:jc w:val="both"/>
        <w:rPr>
          <w:rFonts w:ascii="Montserrat" w:eastAsiaTheme="minorEastAsia" w:hAnsi="Montserrat" w:cstheme="minorBidi"/>
          <w:sz w:val="22"/>
          <w:szCs w:val="22"/>
          <w:lang w:eastAsia="en-US"/>
        </w:rPr>
      </w:pPr>
    </w:p>
    <w:p w:rsid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 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1D71AD" w:rsidRPr="001D71AD" w:rsidRDefault="001D71AD" w:rsidP="001D71AD">
      <w:pPr>
        <w:suppressAutoHyphens w:val="0"/>
        <w:ind w:left="284"/>
        <w:jc w:val="both"/>
        <w:rPr>
          <w:rFonts w:ascii="Montserrat" w:eastAsiaTheme="minorEastAsia" w:hAnsi="Montserrat" w:cstheme="minorBidi"/>
          <w:b/>
          <w:sz w:val="22"/>
          <w:szCs w:val="22"/>
          <w:lang w:eastAsia="en-US"/>
        </w:rPr>
      </w:pPr>
      <w:r w:rsidRPr="001D71AD">
        <w:rPr>
          <w:rFonts w:ascii="Montserrat" w:eastAsiaTheme="minorEastAsia" w:hAnsi="Montserrat" w:cstheme="minorBidi"/>
          <w:sz w:val="22"/>
          <w:szCs w:val="22"/>
          <w:lang w:eastAsia="en-US"/>
        </w:rPr>
        <w:t xml:space="preserve">• </w:t>
      </w:r>
      <w:r w:rsidR="00C4064A" w:rsidRPr="00C4064A">
        <w:rPr>
          <w:rFonts w:ascii="Montserrat" w:eastAsiaTheme="minorEastAsia" w:hAnsi="Montserrat" w:cstheme="minorBidi"/>
          <w:sz w:val="22"/>
          <w:szCs w:val="22"/>
          <w:lang w:eastAsia="en-US"/>
        </w:rPr>
        <w:t xml:space="preserve">Copia de </w:t>
      </w:r>
      <w:r w:rsidR="00C4064A" w:rsidRPr="00C4064A">
        <w:rPr>
          <w:rFonts w:ascii="Montserrat" w:eastAsiaTheme="minorEastAsia" w:hAnsi="Montserrat" w:cstheme="minorBidi"/>
          <w:b/>
          <w:sz w:val="22"/>
          <w:szCs w:val="22"/>
          <w:lang w:eastAsia="en-US"/>
        </w:rPr>
        <w:t>Anexo No. 17 (DIECISIETE) “FO-CON-</w:t>
      </w:r>
      <w:proofErr w:type="gramStart"/>
      <w:r w:rsidR="00C4064A" w:rsidRPr="00C4064A">
        <w:rPr>
          <w:rFonts w:ascii="Montserrat" w:eastAsiaTheme="minorEastAsia" w:hAnsi="Montserrat" w:cstheme="minorBidi"/>
          <w:b/>
          <w:sz w:val="22"/>
          <w:szCs w:val="22"/>
          <w:lang w:eastAsia="en-US"/>
        </w:rPr>
        <w:t>01  Orden</w:t>
      </w:r>
      <w:proofErr w:type="gramEnd"/>
      <w:r w:rsidR="00C4064A" w:rsidRPr="00C4064A">
        <w:rPr>
          <w:rFonts w:ascii="Montserrat" w:eastAsiaTheme="minorEastAsia" w:hAnsi="Montserrat" w:cstheme="minorBidi"/>
          <w:b/>
          <w:sz w:val="22"/>
          <w:szCs w:val="22"/>
          <w:lang w:eastAsia="en-US"/>
        </w:rPr>
        <w:t xml:space="preserve"> de suministro y/o servicio”</w:t>
      </w:r>
      <w:r w:rsidR="00C4064A" w:rsidRPr="00C4064A">
        <w:rPr>
          <w:rFonts w:ascii="Montserrat" w:eastAsiaTheme="minorEastAsia" w:hAnsi="Montserrat" w:cstheme="minorBidi"/>
          <w:sz w:val="22"/>
          <w:szCs w:val="22"/>
          <w:lang w:eastAsia="en-US"/>
        </w:rPr>
        <w:t xml:space="preserve">, que corresponde a una orden de servicio u orden compra, formato solicitado por Compranet, debidamente requisitados mismos que deberán ser entregado por el propio proveedor;  para las unidades de Régimen Ordinario en el Departamento de Presupuestos Contabilidad y Erogaciones sita en Violetas No 1007, Col. Reforma, C.P. 68050, Oaxaca de Juárez, Oaxaca; dentro de los horarios de 8:00 a 13:00 hrs.  </w:t>
      </w:r>
      <w:proofErr w:type="gramStart"/>
      <w:r w:rsidR="00C4064A" w:rsidRPr="00C4064A">
        <w:rPr>
          <w:rFonts w:ascii="Montserrat" w:eastAsiaTheme="minorEastAsia" w:hAnsi="Montserrat" w:cstheme="minorBidi"/>
          <w:sz w:val="22"/>
          <w:szCs w:val="22"/>
          <w:lang w:eastAsia="en-US"/>
        </w:rPr>
        <w:t>en</w:t>
      </w:r>
      <w:proofErr w:type="gramEnd"/>
      <w:r w:rsidR="00C4064A" w:rsidRPr="00C4064A">
        <w:rPr>
          <w:rFonts w:ascii="Montserrat" w:eastAsiaTheme="minorEastAsia" w:hAnsi="Montserrat" w:cstheme="minorBidi"/>
          <w:sz w:val="22"/>
          <w:szCs w:val="22"/>
          <w:lang w:eastAsia="en-US"/>
        </w:rPr>
        <w:t xml:space="preserve"> días hábiles.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D12FC5"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1D71AD" w:rsidRPr="00D12FC5" w:rsidRDefault="001D71AD" w:rsidP="001D71AD">
      <w:pPr>
        <w:suppressAutoHyphens w:val="0"/>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acepta que “EL INSTITUTO” le efectúe el pago a través de transferencia electrónica, obligándose para tal efecto a proporcionar en su oportunidad el número de cuenta, CLABE, Banco y Sucursal a nombre de “EL PROVEEDOR”.</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tabs>
          <w:tab w:val="left" w:pos="-284"/>
        </w:tabs>
        <w:suppressAutoHyphens w:val="0"/>
        <w:overflowPunct w:val="0"/>
        <w:autoSpaceDE w:val="0"/>
        <w:ind w:left="284"/>
        <w:jc w:val="both"/>
        <w:textAlignment w:val="baseline"/>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“EL PROVEEDOR”</w:t>
      </w:r>
      <w:r w:rsidRPr="00D12FC5">
        <w:rPr>
          <w:rFonts w:ascii="Montserrat" w:eastAsiaTheme="minorEastAsia" w:hAnsi="Montserrat" w:cs="Arial"/>
          <w:bCs/>
          <w:iCs/>
          <w:sz w:val="22"/>
          <w:szCs w:val="22"/>
          <w:lang w:val="es-ES_tradnl" w:eastAsia="en-US"/>
        </w:rPr>
        <w:t xml:space="preserve"> podrá optar porque “EL INSTITUTO” </w:t>
      </w:r>
      <w:r w:rsidRPr="00D12FC5">
        <w:rPr>
          <w:rFonts w:ascii="Montserrat" w:eastAsiaTheme="minorEastAsia" w:hAnsi="Montserrat" w:cs="Arial"/>
          <w:sz w:val="22"/>
          <w:szCs w:val="22"/>
          <w:lang w:val="es-ES_tradnl" w:eastAsia="en-US"/>
        </w:rPr>
        <w:t xml:space="preserve">efectúe el pago de los servicios suministrados, a través del esquema electrónico intrabancario que el IMSS tiene en </w:t>
      </w:r>
      <w:r w:rsidRPr="00D12FC5">
        <w:rPr>
          <w:rFonts w:ascii="Montserrat" w:eastAsiaTheme="minorEastAsia" w:hAnsi="Montserrat" w:cs="Arial"/>
          <w:sz w:val="22"/>
          <w:szCs w:val="22"/>
          <w:lang w:val="es-ES_tradnl" w:eastAsia="en-US"/>
        </w:rPr>
        <w:lastRenderedPageBreak/>
        <w:t>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D12FC5">
        <w:rPr>
          <w:rFonts w:ascii="Montserrat" w:eastAsiaTheme="minorEastAsia" w:hAnsi="Montserrat" w:cs="Arial"/>
          <w:bCs/>
          <w:iCs/>
          <w:sz w:val="22"/>
          <w:szCs w:val="22"/>
          <w:lang w:val="es-ES_tradnl" w:eastAsia="en-US"/>
        </w:rPr>
        <w:t>”</w:t>
      </w:r>
      <w:r w:rsidRPr="00D12FC5">
        <w:rPr>
          <w:rFonts w:ascii="Montserrat" w:eastAsiaTheme="minorEastAsia" w:hAnsi="Montserrat" w:cs="Arial"/>
          <w:sz w:val="22"/>
          <w:szCs w:val="22"/>
          <w:lang w:val="es-ES_tradnl" w:eastAsia="en-US"/>
        </w:rPr>
        <w:t xml:space="preserve">. </w:t>
      </w:r>
    </w:p>
    <w:p w:rsidR="00D12FC5" w:rsidRPr="00D12FC5" w:rsidRDefault="00D12FC5" w:rsidP="00D12FC5">
      <w:pPr>
        <w:suppressAutoHyphens w:val="0"/>
        <w:ind w:left="1440" w:hanging="54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En caso de que “EL PROVEEDOR</w:t>
      </w:r>
      <w:r w:rsidRPr="00D12FC5">
        <w:rPr>
          <w:rFonts w:ascii="Montserrat" w:eastAsiaTheme="minorEastAsia" w:hAnsi="Montserrat" w:cs="Arial"/>
          <w:bCs/>
          <w:sz w:val="22"/>
          <w:szCs w:val="22"/>
          <w:lang w:val="es-ES_tradnl"/>
        </w:rPr>
        <w:t>”</w:t>
      </w:r>
      <w:r w:rsidRPr="00D12FC5">
        <w:rPr>
          <w:rFonts w:ascii="Montserrat" w:eastAsiaTheme="minorEastAsia" w:hAnsi="Montserrat" w:cs="Arial"/>
          <w:bCs/>
          <w:iCs/>
          <w:sz w:val="22"/>
          <w:szCs w:val="22"/>
          <w:lang w:val="es-ES_tradnl" w:eastAsia="en-US"/>
        </w:rPr>
        <w:t xml:space="preserve"> </w:t>
      </w:r>
      <w:r w:rsidRPr="00D12FC5">
        <w:rPr>
          <w:rFonts w:ascii="Montserrat" w:eastAsiaTheme="minorEastAsia" w:hAnsi="Montserrat" w:cs="Arial"/>
          <w:sz w:val="22"/>
          <w:szCs w:val="22"/>
          <w:lang w:val="es-ES_tradnl" w:eastAsia="en-US"/>
        </w:rPr>
        <w:t>realizará la instrucción de pago en la fecha de vencimiento del contrarecibo y su aplicación se llevará a cabo al día hábil siguiente, de acuerdo con el mecanismo establecido por el Centro de Compensación Bancaria</w:t>
      </w:r>
      <w:r w:rsidRPr="00D12FC5">
        <w:rPr>
          <w:rFonts w:ascii="Montserrat" w:eastAsiaTheme="minorEastAsia" w:hAnsi="Montserrat" w:cs="Arial"/>
          <w:bCs/>
          <w:iCs/>
          <w:sz w:val="22"/>
          <w:szCs w:val="22"/>
          <w:lang w:val="es-ES_tradnl" w:eastAsia="en-US"/>
        </w:rPr>
        <w:t xml:space="preserve"> (C</w:t>
      </w:r>
      <w:r w:rsidRPr="00D12FC5">
        <w:rPr>
          <w:rFonts w:ascii="Montserrat" w:eastAsiaTheme="minorEastAsia" w:hAnsi="Montserrat" w:cs="Arial"/>
          <w:sz w:val="22"/>
          <w:szCs w:val="22"/>
          <w:lang w:val="es-ES_tradnl" w:eastAsia="en-US"/>
        </w:rPr>
        <w:t>ECOBAN).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 xml:space="preserve">En caso de que “EL PROVEEDOR” reciba pagos en exceso, deberá reintegrar las cantidades pagadas en exceso, más los intereses correspondientes, conforme a la tasa que establezca la Ley de Ingresos de la Federación, en los casos de prórroga para el </w:t>
      </w:r>
      <w:r w:rsidRPr="00D12FC5">
        <w:rPr>
          <w:rFonts w:ascii="Montserrat" w:eastAsiaTheme="minorEastAsia" w:hAnsi="Montserrat" w:cs="Arial"/>
          <w:bCs/>
          <w:sz w:val="22"/>
          <w:szCs w:val="22"/>
          <w:lang w:val="es-ES_tradnl"/>
        </w:rPr>
        <w:lastRenderedPageBreak/>
        <w:t>pago de créditos fiscales. Los intereses se calcularán sobre las cantidades pagadas en exceso y se computarán por días naturales desde la fecha de su entrega hasta la fecha en que se pongan efectivamente las cantidades a disposición de “EL INSTITUTO”.</w:t>
      </w:r>
    </w:p>
    <w:p w:rsidR="00D12FC5" w:rsidRPr="00D12FC5" w:rsidRDefault="00D12FC5" w:rsidP="00D12FC5">
      <w:pPr>
        <w:ind w:left="708"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12FC5" w:rsidRPr="00D12FC5" w:rsidRDefault="00D12FC5" w:rsidP="00D12FC5">
      <w:pPr>
        <w:tabs>
          <w:tab w:val="left" w:pos="-284"/>
        </w:tabs>
        <w:suppressAutoHyphens w:val="0"/>
        <w:overflowPunct w:val="0"/>
        <w:autoSpaceDE w:val="0"/>
        <w:jc w:val="both"/>
        <w:textAlignment w:val="baseline"/>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right="49"/>
        <w:jc w:val="both"/>
        <w:rPr>
          <w:rFonts w:ascii="Montserrat" w:eastAsiaTheme="minorEastAsia" w:hAnsi="Montserrat" w:cs="Arial"/>
          <w:sz w:val="22"/>
          <w:szCs w:val="22"/>
          <w:lang w:val="es-ES_tradnl" w:eastAsia="en-US"/>
        </w:rPr>
      </w:pPr>
      <w:r w:rsidRPr="00D12FC5">
        <w:rPr>
          <w:rFonts w:ascii="Montserrat" w:eastAsiaTheme="minorEastAsia" w:hAnsi="Montserrat" w:cs="Arial"/>
          <w:bCs/>
          <w:sz w:val="22"/>
          <w:szCs w:val="22"/>
          <w:lang w:val="es-ES_tradnl" w:eastAsia="en-U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jc w:val="both"/>
        <w:rPr>
          <w:rFonts w:ascii="Montserrat" w:hAnsi="Montserrat" w:cs="Arial"/>
          <w:sz w:val="22"/>
          <w:szCs w:val="22"/>
        </w:rPr>
      </w:pPr>
      <w:r w:rsidRPr="00D12FC5">
        <w:rPr>
          <w:rFonts w:ascii="Montserrat" w:eastAsiaTheme="minorEastAsia" w:hAnsi="Montserrat" w:cs="Arial"/>
          <w:sz w:val="22"/>
          <w:szCs w:val="22"/>
          <w:lang w:val="es-ES_tradnl" w:eastAsia="en-US"/>
        </w:rPr>
        <w:t>Asimismo, “EL INSTITUTO” podrá aceptar de “EL PROVEEDOR” que tenga cuentas líquidas y exigibles a su cargo, que éstas se apliquen por concepto de cuotas obrero patronales, conforme a lo previsto en el artículo 40 B, de la Ley del Seguro Social.</w:t>
      </w:r>
    </w:p>
    <w:p w:rsidR="00D12FC5" w:rsidRPr="00D12FC5" w:rsidRDefault="00D12FC5" w:rsidP="003C721C">
      <w:pPr>
        <w:jc w:val="both"/>
        <w:rPr>
          <w:rFonts w:ascii="Montserrat" w:hAnsi="Montserrat" w:cs="Arial"/>
          <w:sz w:val="22"/>
          <w:szCs w:val="22"/>
        </w:rPr>
      </w:pPr>
    </w:p>
    <w:p w:rsidR="0000792F" w:rsidRPr="00DB1451" w:rsidRDefault="00D12FC5" w:rsidP="0000792F">
      <w:pPr>
        <w:pStyle w:val="Prrafodelista"/>
        <w:contextualSpacing/>
        <w:jc w:val="both"/>
        <w:rPr>
          <w:rFonts w:ascii="Montserrat" w:hAnsi="Montserrat" w:cs="Arial"/>
          <w:b/>
          <w:sz w:val="22"/>
          <w:szCs w:val="22"/>
        </w:rPr>
      </w:pPr>
      <w:r>
        <w:rPr>
          <w:rFonts w:ascii="Montserrat" w:hAnsi="Montserrat" w:cs="Arial"/>
          <w:b/>
          <w:sz w:val="22"/>
          <w:szCs w:val="22"/>
        </w:rPr>
        <w:t>7</w:t>
      </w:r>
      <w:r w:rsidR="0000792F" w:rsidRPr="00DB1451">
        <w:rPr>
          <w:rFonts w:ascii="Montserrat" w:hAnsi="Montserrat" w:cs="Arial"/>
          <w:b/>
          <w:sz w:val="22"/>
          <w:szCs w:val="22"/>
        </w:rPr>
        <w:t>.- MECANISMOS DE COMPROBACIÓN, SUPERVISIÓN Y VERIFICACIÓN.</w:t>
      </w:r>
    </w:p>
    <w:p w:rsidR="0000792F" w:rsidRPr="00DB1451" w:rsidRDefault="0000792F" w:rsidP="0000792F">
      <w:pPr>
        <w:pStyle w:val="Prrafodelista"/>
        <w:contextualSpacing/>
        <w:jc w:val="both"/>
        <w:rPr>
          <w:rFonts w:ascii="Montserrat" w:hAnsi="Montserrat" w:cs="Arial"/>
          <w:sz w:val="22"/>
          <w:szCs w:val="22"/>
        </w:rPr>
      </w:pPr>
    </w:p>
    <w:p w:rsidR="00D12FC5" w:rsidRPr="00D12FC5" w:rsidRDefault="00D12FC5" w:rsidP="00711F1B">
      <w:pPr>
        <w:numPr>
          <w:ilvl w:val="0"/>
          <w:numId w:val="42"/>
        </w:numPr>
        <w:tabs>
          <w:tab w:val="left" w:pos="0"/>
          <w:tab w:val="left" w:pos="10065"/>
        </w:tabs>
        <w:suppressAutoHyphens w:val="0"/>
        <w:overflowPunct w:val="0"/>
        <w:autoSpaceDE w:val="0"/>
        <w:ind w:left="567" w:hanging="283"/>
        <w:jc w:val="both"/>
        <w:textAlignment w:val="baseline"/>
        <w:rPr>
          <w:rFonts w:ascii="Montserrat" w:eastAsiaTheme="minorEastAsia" w:hAnsi="Montserrat" w:cs="Arial"/>
          <w:bCs/>
          <w:iCs/>
          <w:sz w:val="22"/>
          <w:szCs w:val="22"/>
          <w:lang w:val="es-ES_tradnl" w:eastAsia="en-US"/>
        </w:rPr>
      </w:pPr>
      <w:r w:rsidRPr="00D12FC5">
        <w:rPr>
          <w:rFonts w:ascii="Montserrat" w:eastAsiaTheme="minorEastAsia" w:hAnsi="Montserrat" w:cs="Arial"/>
          <w:bCs/>
          <w:iCs/>
          <w:sz w:val="22"/>
          <w:szCs w:val="22"/>
          <w:lang w:val="es-ES_tradnl" w:eastAsia="en-US"/>
        </w:rPr>
        <w:t>El Instituto podrá en cualquier momento verificar el cumplimiento de los requisitos de calidad del servicio al licitante que resulte adjudicado.</w:t>
      </w:r>
    </w:p>
    <w:p w:rsidR="00A86BA8" w:rsidRDefault="00D12FC5" w:rsidP="00711F1B">
      <w:pPr>
        <w:numPr>
          <w:ilvl w:val="0"/>
          <w:numId w:val="42"/>
        </w:numPr>
        <w:tabs>
          <w:tab w:val="left" w:pos="-284"/>
          <w:tab w:val="left" w:pos="9498"/>
        </w:tabs>
        <w:suppressAutoHyphens w:val="0"/>
        <w:ind w:left="567" w:hanging="283"/>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 xml:space="preserve">Los Jefes de Conservación de Unidad, así como personal del Departamento de Conservación y S.G podrán realizar verificaciones aleatorias a cada una de las Unidades a las cuales se les </w:t>
      </w:r>
      <w:proofErr w:type="gramStart"/>
      <w:r w:rsidRPr="00D12FC5">
        <w:rPr>
          <w:rFonts w:ascii="Montserrat" w:eastAsiaTheme="minorEastAsia" w:hAnsi="Montserrat" w:cs="Arial"/>
          <w:sz w:val="22"/>
          <w:szCs w:val="22"/>
          <w:lang w:val="es-ES_tradnl" w:eastAsia="en-US"/>
        </w:rPr>
        <w:t>proporciona  el</w:t>
      </w:r>
      <w:proofErr w:type="gramEnd"/>
      <w:r w:rsidRPr="00D12FC5">
        <w:rPr>
          <w:rFonts w:ascii="Montserrat" w:eastAsiaTheme="minorEastAsia" w:hAnsi="Montserrat" w:cs="Arial"/>
          <w:sz w:val="22"/>
          <w:szCs w:val="22"/>
          <w:lang w:val="es-ES_tradnl" w:eastAsia="en-US"/>
        </w:rPr>
        <w:t xml:space="preserve"> servicio con el objeto de verificar que el servicio este ejecutado conforme a las condiciones de contratación y en su caso hacer las reclamaciones correspondientes. “</w:t>
      </w:r>
      <w:r w:rsidRPr="00D12FC5">
        <w:rPr>
          <w:rFonts w:ascii="Montserrat" w:eastAsiaTheme="minorEastAsia" w:hAnsi="Montserrat" w:cs="Mangal"/>
          <w:sz w:val="22"/>
          <w:szCs w:val="22"/>
          <w:lang w:val="es-ES_tradnl" w:eastAsia="en-US"/>
        </w:rPr>
        <w:t xml:space="preserve">EL PROVEEDOR” presentará el último día hábil de cada mes el formato del </w:t>
      </w:r>
      <w:r w:rsidRPr="00D12FC5">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17</w:t>
      </w:r>
      <w:r w:rsidRPr="00D12FC5">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DIECISIETE</w:t>
      </w:r>
      <w:r w:rsidRPr="00D12FC5">
        <w:rPr>
          <w:rFonts w:ascii="Montserrat" w:eastAsiaTheme="minorEastAsia" w:hAnsi="Montserrat" w:cstheme="minorBidi"/>
          <w:b/>
          <w:sz w:val="22"/>
          <w:szCs w:val="22"/>
          <w:lang w:val="es-ES_tradnl" w:eastAsia="en-US"/>
        </w:rPr>
        <w:t xml:space="preserve">) </w:t>
      </w:r>
      <w:r w:rsidRPr="00D12FC5">
        <w:rPr>
          <w:rFonts w:ascii="Montserrat" w:eastAsiaTheme="minorEastAsia" w:hAnsi="Montserrat" w:cs="Arial"/>
          <w:b/>
          <w:bCs/>
          <w:sz w:val="22"/>
          <w:szCs w:val="22"/>
          <w:lang w:val="es-ES_tradnl" w:eastAsia="en-US"/>
        </w:rPr>
        <w:t>“FO-CON-01 Orden de suministro y/o servicio”</w:t>
      </w:r>
      <w:r w:rsidRPr="00D12FC5">
        <w:rPr>
          <w:rFonts w:ascii="Montserrat" w:eastAsiaTheme="minorEastAsia" w:hAnsi="Montserrat" w:cs="Mangal"/>
          <w:sz w:val="22"/>
          <w:szCs w:val="22"/>
          <w:lang w:val="es-ES_tradnl" w:eastAsia="en-US"/>
        </w:rPr>
        <w:t xml:space="preserve"> en el cual llevará un control de todos los servicios que cada </w:t>
      </w:r>
      <w:r w:rsidRPr="00D12FC5">
        <w:rPr>
          <w:rFonts w:ascii="Montserrat" w:eastAsiaTheme="minorEastAsia" w:hAnsi="Montserrat" w:cs="Mangal"/>
          <w:sz w:val="22"/>
          <w:szCs w:val="22"/>
          <w:lang w:val="es-ES_tradnl" w:eastAsia="en-US"/>
        </w:rPr>
        <w:lastRenderedPageBreak/>
        <w:t>jefe de conservación le haya solicitado. Dicho anexo deberá enviarlo vía correo electrónico a la siguiente dirección electrónica:</w:t>
      </w:r>
      <w:r w:rsidRPr="00D12FC5">
        <w:rPr>
          <w:rFonts w:ascii="Montserrat" w:eastAsiaTheme="minorEastAsia" w:hAnsi="Montserrat" w:cs="Arial"/>
          <w:bCs/>
          <w:iCs/>
          <w:sz w:val="22"/>
          <w:szCs w:val="22"/>
          <w:lang w:val="es-ES_tradnl" w:eastAsia="en-US"/>
        </w:rPr>
        <w:t xml:space="preserve"> </w:t>
      </w:r>
      <w:hyperlink r:id="rId18" w:history="1">
        <w:r w:rsidRPr="00D12FC5">
          <w:rPr>
            <w:rFonts w:ascii="Montserrat" w:eastAsiaTheme="minorEastAsia" w:hAnsi="Montserrat" w:cs="Arial"/>
            <w:color w:val="0000FF"/>
            <w:sz w:val="22"/>
            <w:szCs w:val="22"/>
            <w:u w:val="single"/>
            <w:lang w:val="es-ES_tradnl" w:eastAsia="en-US"/>
          </w:rPr>
          <w:t>yolanda.lopezp@imss.gob.mx</w:t>
        </w:r>
      </w:hyperlink>
      <w:r w:rsidRPr="00D12FC5">
        <w:rPr>
          <w:rFonts w:ascii="Montserrat" w:eastAsiaTheme="minorEastAsia" w:hAnsi="Montserrat" w:cs="Arial"/>
          <w:sz w:val="22"/>
          <w:szCs w:val="22"/>
          <w:lang w:val="es-ES_tradnl" w:eastAsia="en-US"/>
        </w:rPr>
        <w:t xml:space="preserve"> </w:t>
      </w:r>
      <w:r w:rsidRPr="00D12FC5">
        <w:rPr>
          <w:rFonts w:ascii="Montserrat" w:eastAsiaTheme="minorEastAsia" w:hAnsi="Montserrat" w:cs="Arial"/>
          <w:bCs/>
          <w:iCs/>
          <w:sz w:val="22"/>
          <w:szCs w:val="22"/>
          <w:lang w:val="es-ES_tradnl" w:eastAsia="en-US"/>
        </w:rPr>
        <w:t xml:space="preserve">y/o </w:t>
      </w:r>
      <w:hyperlink r:id="rId19" w:history="1">
        <w:r w:rsidRPr="00D12FC5">
          <w:rPr>
            <w:rFonts w:ascii="Montserrat" w:eastAsiaTheme="minorEastAsia" w:hAnsi="Montserrat" w:cs="Arial"/>
            <w:color w:val="0000FF"/>
            <w:sz w:val="22"/>
            <w:szCs w:val="22"/>
            <w:u w:val="single"/>
            <w:lang w:val="es-ES_tradnl" w:eastAsia="en-US"/>
          </w:rPr>
          <w:t>abel.lopezl@imss.gob.mx.</w:t>
        </w:r>
      </w:hyperlink>
    </w:p>
    <w:p w:rsidR="003678EA" w:rsidRPr="003678EA" w:rsidRDefault="003678EA" w:rsidP="003678EA">
      <w:pPr>
        <w:tabs>
          <w:tab w:val="left" w:pos="-284"/>
          <w:tab w:val="left" w:pos="9498"/>
        </w:tabs>
        <w:suppressAutoHyphens w:val="0"/>
        <w:ind w:left="567"/>
        <w:jc w:val="both"/>
        <w:rPr>
          <w:rFonts w:ascii="Montserrat" w:eastAsiaTheme="minorEastAsia" w:hAnsi="Montserrat" w:cs="Arial"/>
          <w:sz w:val="22"/>
          <w:szCs w:val="22"/>
          <w:lang w:val="es-ES_tradnl" w:eastAsia="en-US"/>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50710B" w:rsidRPr="00CB364C" w:rsidRDefault="006E65B2" w:rsidP="0050710B">
      <w:pPr>
        <w:ind w:left="8165" w:right="16" w:hanging="9072"/>
        <w:jc w:val="center"/>
        <w:rPr>
          <w:rFonts w:ascii="Montserrat" w:hAnsi="Montserrat" w:cs="Arial"/>
          <w:b/>
          <w:szCs w:val="24"/>
          <w:lang w:val="es-MX"/>
        </w:rPr>
      </w:pPr>
      <w:r>
        <w:rPr>
          <w:rFonts w:ascii="Montserrat" w:hAnsi="Montserrat" w:cs="Arial"/>
          <w:b/>
          <w:szCs w:val="24"/>
          <w:lang w:val="es-MX"/>
        </w:rPr>
        <w:t>A</w:t>
      </w:r>
      <w:r w:rsidR="0050710B">
        <w:rPr>
          <w:rFonts w:ascii="Montserrat" w:hAnsi="Montserrat" w:cs="Arial"/>
          <w:b/>
          <w:szCs w:val="24"/>
          <w:lang w:val="es-MX"/>
        </w:rPr>
        <w:t>nexo</w:t>
      </w:r>
      <w:r w:rsidR="0050710B" w:rsidRPr="00CB364C">
        <w:rPr>
          <w:rFonts w:ascii="Montserrat" w:hAnsi="Montserrat" w:cs="Arial"/>
          <w:b/>
          <w:szCs w:val="24"/>
          <w:lang w:val="es-MX"/>
        </w:rPr>
        <w:t xml:space="preserve"> N</w:t>
      </w:r>
      <w:r w:rsidR="0050710B">
        <w:rPr>
          <w:rFonts w:ascii="Montserrat" w:hAnsi="Montserrat" w:cs="Arial"/>
          <w:b/>
          <w:szCs w:val="24"/>
          <w:lang w:val="es-MX"/>
        </w:rPr>
        <w:t>o.</w:t>
      </w:r>
      <w:r w:rsidR="0050710B" w:rsidRPr="00CB364C">
        <w:rPr>
          <w:rFonts w:ascii="Montserrat" w:hAnsi="Montserrat" w:cs="Arial"/>
          <w:b/>
          <w:szCs w:val="24"/>
          <w:lang w:val="es-MX"/>
        </w:rPr>
        <w:t>2 (D</w:t>
      </w:r>
      <w:r w:rsidR="0050710B">
        <w:rPr>
          <w:rFonts w:ascii="Montserrat" w:hAnsi="Montserrat" w:cs="Arial"/>
          <w:b/>
          <w:szCs w:val="24"/>
          <w:lang w:val="es-MX"/>
        </w:rPr>
        <w:t>os</w:t>
      </w:r>
      <w:r w:rsidR="0050710B" w:rsidRPr="00CB364C">
        <w:rPr>
          <w:rFonts w:ascii="Montserrat" w:hAnsi="Montserrat" w:cs="Arial"/>
          <w:b/>
          <w:szCs w:val="24"/>
          <w:lang w:val="es-MX"/>
        </w:rPr>
        <w:t>)</w:t>
      </w:r>
    </w:p>
    <w:p w:rsidR="0050710B" w:rsidRPr="00A86BA8" w:rsidRDefault="0050710B" w:rsidP="0050710B">
      <w:pPr>
        <w:ind w:left="9072" w:right="16" w:hanging="9072"/>
        <w:jc w:val="center"/>
        <w:rPr>
          <w:rFonts w:ascii="Montserrat" w:hAnsi="Montserrat" w:cs="Arial"/>
          <w:b/>
          <w:sz w:val="20"/>
          <w:szCs w:val="22"/>
          <w:lang w:val="es-MX"/>
        </w:rPr>
      </w:pPr>
    </w:p>
    <w:p w:rsidR="0050710B" w:rsidRPr="00A86BA8" w:rsidRDefault="0050710B" w:rsidP="0050710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20"/>
          <w:lang w:val="es-MX"/>
        </w:rPr>
      </w:pPr>
      <w:r w:rsidRPr="00A86BA8">
        <w:rPr>
          <w:rFonts w:ascii="Montserrat" w:hAnsi="Montserrat"/>
          <w:b/>
          <w:sz w:val="20"/>
          <w:lang w:val="es-MX"/>
        </w:rPr>
        <w:t>MODELO DE CONVENIO DE PARTICIPACIÓN CONJUNTA</w:t>
      </w:r>
    </w:p>
    <w:p w:rsidR="0050710B" w:rsidRPr="00A86BA8" w:rsidRDefault="0050710B" w:rsidP="0050710B">
      <w:pPr>
        <w:pStyle w:val="Encabezado"/>
        <w:rPr>
          <w:rFonts w:ascii="Montserrat" w:hAnsi="Montserrat"/>
          <w:szCs w:val="22"/>
          <w:lang w:val="es-MX"/>
        </w:rPr>
      </w:pPr>
    </w:p>
    <w:p w:rsidR="0050710B" w:rsidRPr="003678EA" w:rsidRDefault="0050710B" w:rsidP="0050710B">
      <w:pPr>
        <w:pStyle w:val="Textoindependiente"/>
        <w:jc w:val="both"/>
        <w:rPr>
          <w:rFonts w:ascii="Montserrat" w:hAnsi="Montserrat" w:cs="Arial"/>
          <w:b/>
          <w:sz w:val="18"/>
          <w:szCs w:val="18"/>
          <w:lang w:val="es-MX"/>
        </w:rPr>
      </w:pPr>
      <w:r w:rsidRPr="003678EA">
        <w:rPr>
          <w:rFonts w:ascii="Montserrat" w:hAnsi="Montserrat"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710B" w:rsidRPr="003678EA" w:rsidRDefault="0050710B" w:rsidP="0050710B">
      <w:pPr>
        <w:pStyle w:val="Textoindependiente25"/>
        <w:rPr>
          <w:rFonts w:ascii="Montserrat" w:hAnsi="Montserrat" w:cs="Arial"/>
          <w:sz w:val="18"/>
          <w:szCs w:val="18"/>
          <w:lang w:val="es-MX"/>
        </w:rPr>
      </w:pPr>
    </w:p>
    <w:p w:rsidR="0050710B" w:rsidRPr="003678EA" w:rsidRDefault="0050710B" w:rsidP="001D74F4">
      <w:pPr>
        <w:numPr>
          <w:ilvl w:val="1"/>
          <w:numId w:val="11"/>
        </w:numPr>
        <w:tabs>
          <w:tab w:val="left" w:pos="3000"/>
        </w:tabs>
        <w:jc w:val="both"/>
        <w:rPr>
          <w:rFonts w:ascii="Montserrat" w:hAnsi="Montserrat" w:cs="Arial"/>
          <w:sz w:val="18"/>
          <w:szCs w:val="18"/>
          <w:lang w:val="es-MX"/>
        </w:rPr>
      </w:pPr>
      <w:r w:rsidRPr="003678EA">
        <w:rPr>
          <w:rFonts w:ascii="Montserrat" w:hAnsi="Montserrat" w:cs="Arial"/>
          <w:b/>
          <w:sz w:val="18"/>
          <w:szCs w:val="18"/>
          <w:lang w:val="es-MX"/>
        </w:rPr>
        <w:t>“EL PARTICIPANTE A”</w:t>
      </w:r>
      <w:r w:rsidRPr="003678EA">
        <w:rPr>
          <w:rFonts w:ascii="Montserrat" w:hAnsi="Montserrat" w:cs="Arial"/>
          <w:sz w:val="18"/>
          <w:szCs w:val="18"/>
          <w:lang w:val="es-MX"/>
        </w:rPr>
        <w:t>, DECLARA QUE:</w:t>
      </w:r>
    </w:p>
    <w:p w:rsidR="0050710B" w:rsidRPr="003678EA" w:rsidRDefault="0050710B" w:rsidP="0050710B">
      <w:pPr>
        <w:pStyle w:val="Textoindependiente34"/>
        <w:tabs>
          <w:tab w:val="left" w:pos="1080"/>
        </w:tabs>
        <w:rPr>
          <w:rFonts w:ascii="Montserrat" w:hAnsi="Montserrat" w:cs="Arial"/>
          <w:sz w:val="18"/>
          <w:szCs w:val="18"/>
          <w:lang w:val="es-MX"/>
        </w:rPr>
      </w:pPr>
    </w:p>
    <w:p w:rsidR="0050710B" w:rsidRPr="003678EA" w:rsidRDefault="0050710B" w:rsidP="0050710B">
      <w:pPr>
        <w:tabs>
          <w:tab w:val="left" w:pos="5927"/>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MEXICANAS, SEGÚN CONSTA EN EL TESTIMONIO DE LA ESCRITURA PÚBLICA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NÚMERO ____, DE FECHA ____, OTORGADA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____, DEL ____, E INSCRITA EN EL REGISTRO PÚBLICO DE LA PROPIEDAD Y DE COMERCIO DE ______, EN EL FOLIO MERCANTIL ____ DE FECHA _____.</w:t>
      </w:r>
    </w:p>
    <w:p w:rsidR="0050710B" w:rsidRPr="003678EA" w:rsidRDefault="0050710B" w:rsidP="0050710B">
      <w:pPr>
        <w:tabs>
          <w:tab w:val="left" w:pos="5927"/>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_____________.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3678EA">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sz w:val="18"/>
          <w:szCs w:val="18"/>
          <w:lang w:val="es-MX"/>
        </w:rPr>
        <w:tab/>
        <w:t>EL DOMICILIO DEL REPRESENTANTE LEGAL ES EL UBICADO EN ______________.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lastRenderedPageBreak/>
        <w:t>1.1.5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3345"/>
        </w:tabs>
        <w:ind w:left="1134" w:hanging="567"/>
        <w:jc w:val="both"/>
        <w:rPr>
          <w:rFonts w:ascii="Montserrat" w:hAnsi="Montserrat" w:cs="Arial"/>
          <w:sz w:val="18"/>
          <w:szCs w:val="18"/>
          <w:lang w:val="es-MX"/>
        </w:rPr>
      </w:pPr>
      <w:r w:rsidRPr="003678EA">
        <w:rPr>
          <w:rFonts w:ascii="Montserrat" w:hAnsi="Montserrat" w:cs="Arial"/>
          <w:b/>
          <w:sz w:val="18"/>
          <w:szCs w:val="18"/>
          <w:lang w:val="es-MX"/>
        </w:rPr>
        <w:t>2.1</w:t>
      </w:r>
      <w:r w:rsidRPr="003678EA">
        <w:rPr>
          <w:rFonts w:ascii="Montserrat" w:hAnsi="Montserrat" w:cs="Arial"/>
          <w:b/>
          <w:sz w:val="18"/>
          <w:szCs w:val="18"/>
          <w:lang w:val="es-MX"/>
        </w:rPr>
        <w:tab/>
        <w:t>“EL PARTICIPANTE B”</w:t>
      </w:r>
      <w:r w:rsidRPr="003678EA">
        <w:rPr>
          <w:rFonts w:ascii="Montserrat" w:hAnsi="Montserrat" w:cs="Arial"/>
          <w:bCs/>
          <w:sz w:val="18"/>
          <w:szCs w:val="18"/>
          <w:lang w:val="es-MX"/>
        </w:rPr>
        <w:t>,</w:t>
      </w:r>
      <w:r w:rsidRPr="003678EA">
        <w:rPr>
          <w:rFonts w:ascii="Montserrat" w:hAnsi="Montserrat" w:cs="Arial"/>
          <w:sz w:val="18"/>
          <w:szCs w:val="18"/>
          <w:lang w:val="es-MX"/>
        </w:rPr>
        <w:t xml:space="preserve"> DECLARA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DE LOS ESTADOS UNIDOS MEXICANOS, SEGÚN CONSTA EL TESTIMONIO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DE LA ESCRITURA PÚBLICA NÚMERO ___, DE FECHA ___, PASADA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 DEL __, E INSCRITA EN EL REGISTRO PÚBLICO DE LA PROPIEDAD Y DEL COMERCIO, EN EL FOLIO MERCANTIL NÚMERO ____ DE FECHA ____.</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97"/>
        </w:tabs>
        <w:ind w:left="1999" w:hanging="865"/>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xml:space="preserve">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b/>
          <w:sz w:val="18"/>
          <w:szCs w:val="18"/>
          <w:lang w:val="es-MX"/>
        </w:rPr>
      </w:pPr>
    </w:p>
    <w:p w:rsidR="0050710B" w:rsidRPr="003678EA" w:rsidRDefault="0050710B" w:rsidP="0050710B">
      <w:pPr>
        <w:tabs>
          <w:tab w:val="left" w:pos="5931"/>
        </w:tabs>
        <w:ind w:left="1980"/>
        <w:jc w:val="both"/>
        <w:rPr>
          <w:rFonts w:ascii="Montserrat" w:hAnsi="Montserrat" w:cs="Arial"/>
          <w:sz w:val="18"/>
          <w:szCs w:val="18"/>
          <w:lang w:val="es-MX"/>
        </w:rPr>
      </w:pPr>
      <w:r w:rsidRPr="003678EA">
        <w:rPr>
          <w:rFonts w:ascii="Montserrat" w:hAnsi="Montserrat" w:cs="Arial"/>
          <w:sz w:val="18"/>
          <w:szCs w:val="18"/>
          <w:lang w:val="es-MX"/>
        </w:rPr>
        <w:t>EL DOMICILIO DE SU REPRESENTANTE LEGAL ES EL UBICADO EN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pStyle w:val="Textoindependiente25"/>
        <w:tabs>
          <w:tab w:val="left" w:pos="5913"/>
        </w:tabs>
        <w:ind w:left="1985" w:hanging="851"/>
        <w:rPr>
          <w:rFonts w:ascii="Montserrat" w:hAnsi="Montserrat" w:cs="Arial"/>
          <w:sz w:val="18"/>
          <w:szCs w:val="18"/>
          <w:lang w:val="es-MX"/>
        </w:rPr>
      </w:pPr>
      <w:r w:rsidRPr="003678EA">
        <w:rPr>
          <w:rFonts w:ascii="Montserrat" w:hAnsi="Montserrat" w:cs="Arial"/>
          <w:b/>
          <w:bCs/>
          <w:sz w:val="18"/>
          <w:szCs w:val="18"/>
          <w:lang w:val="es-MX"/>
        </w:rPr>
        <w:t>2.1.5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 ___________________________</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b/>
          <w:sz w:val="18"/>
          <w:szCs w:val="18"/>
          <w:lang w:val="es-MX"/>
        </w:rPr>
      </w:pPr>
      <w:r w:rsidRPr="003678EA">
        <w:rPr>
          <w:rFonts w:ascii="Montserrat" w:hAnsi="Montserrat" w:cs="Arial"/>
          <w:b/>
          <w:i/>
          <w:sz w:val="18"/>
          <w:szCs w:val="18"/>
          <w:lang w:val="es-MX"/>
        </w:rPr>
        <w:t>(MENCIONAR E IDENTIFICAR A CUÁNTOS INTEGRANTES CONFORMAN LA PARTICIPACIÓN CONJUNTA PARA LA PRESENTACIÓN DE PROPOSICIONES)</w:t>
      </w:r>
      <w:r w:rsidRPr="003678EA">
        <w:rPr>
          <w:rFonts w:ascii="Montserrat" w:hAnsi="Montserrat" w:cs="Arial"/>
          <w:b/>
          <w:sz w:val="18"/>
          <w:szCs w:val="18"/>
          <w:lang w:val="es-MX"/>
        </w:rPr>
        <w:t>.</w:t>
      </w:r>
    </w:p>
    <w:p w:rsidR="0050710B" w:rsidRPr="003678EA" w:rsidRDefault="0050710B" w:rsidP="0050710B">
      <w:pPr>
        <w:pStyle w:val="Textoindependiente25"/>
        <w:ind w:left="1985"/>
        <w:rPr>
          <w:rFonts w:ascii="Montserrat" w:hAnsi="Montserrat" w:cs="Arial"/>
          <w:sz w:val="18"/>
          <w:szCs w:val="18"/>
          <w:lang w:val="es-MX"/>
        </w:rPr>
      </w:pPr>
    </w:p>
    <w:p w:rsidR="0050710B" w:rsidRPr="003678EA" w:rsidRDefault="0050710B" w:rsidP="0050710B">
      <w:pPr>
        <w:ind w:left="567"/>
        <w:jc w:val="both"/>
        <w:rPr>
          <w:rFonts w:ascii="Montserrat" w:hAnsi="Montserrat" w:cs="Arial"/>
          <w:sz w:val="18"/>
          <w:szCs w:val="18"/>
          <w:lang w:val="es-MX"/>
        </w:rPr>
      </w:pPr>
    </w:p>
    <w:p w:rsidR="0050710B" w:rsidRPr="003678EA" w:rsidRDefault="0050710B" w:rsidP="0050710B">
      <w:pPr>
        <w:numPr>
          <w:ilvl w:val="1"/>
          <w:numId w:val="2"/>
        </w:numPr>
        <w:tabs>
          <w:tab w:val="left" w:pos="1418"/>
        </w:tabs>
        <w:jc w:val="both"/>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DECLARAN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numPr>
          <w:ilvl w:val="2"/>
          <w:numId w:val="2"/>
        </w:numPr>
        <w:tabs>
          <w:tab w:val="left" w:pos="1418"/>
        </w:tabs>
        <w:jc w:val="both"/>
        <w:rPr>
          <w:rFonts w:ascii="Montserrat" w:hAnsi="Montserrat" w:cs="Arial"/>
          <w:sz w:val="18"/>
          <w:szCs w:val="18"/>
          <w:lang w:val="es-MX"/>
        </w:rPr>
      </w:pPr>
      <w:r w:rsidRPr="003678EA">
        <w:rPr>
          <w:rFonts w:ascii="Montserrat" w:hAnsi="Montserrat" w:cs="Arial"/>
          <w:sz w:val="18"/>
          <w:szCs w:val="18"/>
          <w:lang w:val="es-MX"/>
        </w:rPr>
        <w:t>CONOCEN LOS REQUISITOS Y CONDICIONES ESTIPULADAS EN LAS BASES DE LA CONVOCATORIA A LA LICITACIÓN PÚBLICA NACIONAL____________.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4320"/>
        </w:tabs>
        <w:ind w:left="1440" w:hanging="720"/>
        <w:jc w:val="both"/>
        <w:rPr>
          <w:rFonts w:ascii="Montserrat" w:hAnsi="Montserrat" w:cs="Arial"/>
          <w:sz w:val="18"/>
          <w:szCs w:val="18"/>
          <w:lang w:val="es-MX"/>
        </w:rPr>
      </w:pPr>
      <w:r w:rsidRPr="003678EA">
        <w:rPr>
          <w:rFonts w:ascii="Montserrat" w:hAnsi="Montserrat" w:cs="Arial"/>
          <w:b/>
          <w:sz w:val="18"/>
          <w:szCs w:val="18"/>
          <w:lang w:val="es-MX"/>
        </w:rPr>
        <w:t>3.1.2</w:t>
      </w:r>
      <w:r w:rsidRPr="003678EA">
        <w:rPr>
          <w:rFonts w:ascii="Montserrat" w:hAnsi="Montserrat" w:cs="Arial"/>
          <w:b/>
          <w:sz w:val="18"/>
          <w:szCs w:val="18"/>
          <w:lang w:val="es-MX"/>
        </w:rPr>
        <w:tab/>
      </w:r>
      <w:r w:rsidRPr="003678EA">
        <w:rPr>
          <w:rFonts w:ascii="Montserrat" w:hAnsi="Montserrat" w:cs="Arial"/>
          <w:sz w:val="18"/>
          <w:szCs w:val="18"/>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50710B" w:rsidRPr="003678EA" w:rsidRDefault="0050710B" w:rsidP="0050710B">
      <w:pPr>
        <w:pStyle w:val="Textoindependiente34"/>
        <w:tabs>
          <w:tab w:val="left" w:pos="1800"/>
        </w:tabs>
        <w:rPr>
          <w:rFonts w:ascii="Montserrat" w:hAnsi="Montserrat" w:cs="Arial"/>
          <w:sz w:val="18"/>
          <w:szCs w:val="18"/>
          <w:lang w:val="es-MX"/>
        </w:rPr>
      </w:pPr>
    </w:p>
    <w:p w:rsidR="0050710B" w:rsidRPr="003678EA" w:rsidRDefault="0050710B" w:rsidP="0050710B">
      <w:pPr>
        <w:pStyle w:val="Textoindependiente25"/>
        <w:ind w:left="1248" w:hanging="540"/>
        <w:rPr>
          <w:rFonts w:ascii="Montserrat" w:hAnsi="Montserrat" w:cs="Arial"/>
          <w:sz w:val="18"/>
          <w:szCs w:val="18"/>
          <w:lang w:val="es-MX"/>
        </w:rPr>
      </w:pPr>
      <w:r w:rsidRPr="003678EA">
        <w:rPr>
          <w:rFonts w:ascii="Montserrat" w:hAnsi="Montserrat" w:cs="Arial"/>
          <w:sz w:val="18"/>
          <w:szCs w:val="18"/>
          <w:lang w:val="es-MX"/>
        </w:rPr>
        <w:t>EXPUESTO LO ANTERIOR, LAS PARTES OTORGAN LAS SIGUIENTES:</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jc w:val="center"/>
        <w:rPr>
          <w:rFonts w:ascii="Montserrat" w:hAnsi="Montserrat" w:cs="Arial"/>
          <w:b/>
          <w:sz w:val="18"/>
          <w:szCs w:val="18"/>
          <w:lang w:val="es-MX"/>
        </w:rPr>
      </w:pPr>
      <w:r w:rsidRPr="003678EA">
        <w:rPr>
          <w:rFonts w:ascii="Montserrat" w:hAnsi="Montserrat" w:cs="Arial"/>
          <w:b/>
          <w:sz w:val="18"/>
          <w:szCs w:val="18"/>
          <w:lang w:val="es-MX"/>
        </w:rPr>
        <w:t>CLÁUSULAS</w:t>
      </w:r>
    </w:p>
    <w:p w:rsidR="0050710B" w:rsidRPr="003678EA" w:rsidRDefault="0050710B" w:rsidP="0050710B">
      <w:pPr>
        <w:pStyle w:val="Textoindependiente25"/>
        <w:jc w:val="center"/>
        <w:rPr>
          <w:rFonts w:ascii="Montserrat" w:hAnsi="Montserrat" w:cs="Arial"/>
          <w:b/>
          <w:sz w:val="18"/>
          <w:szCs w:val="18"/>
          <w:lang w:val="es-MX"/>
        </w:rPr>
      </w:pPr>
    </w:p>
    <w:p w:rsidR="0050710B" w:rsidRPr="003678EA" w:rsidRDefault="0050710B" w:rsidP="0050710B">
      <w:pPr>
        <w:pStyle w:val="Textoindependiente25"/>
        <w:ind w:left="2340" w:hanging="540"/>
        <w:jc w:val="center"/>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PRIMERA.-</w:t>
      </w:r>
      <w:r w:rsidRPr="003678EA">
        <w:rPr>
          <w:rFonts w:ascii="Montserrat" w:hAnsi="Montserrat" w:cs="Arial"/>
          <w:b/>
          <w:sz w:val="18"/>
          <w:szCs w:val="18"/>
          <w:lang w:val="es-MX"/>
        </w:rPr>
        <w:tab/>
        <w:t>OBJETO.- “PARTICIPACIÓN CONJUNTA”.</w:t>
      </w:r>
    </w:p>
    <w:p w:rsidR="0050710B" w:rsidRPr="003678EA" w:rsidRDefault="0050710B" w:rsidP="0050710B">
      <w:pPr>
        <w:pStyle w:val="Textoindependiente25"/>
        <w:ind w:left="1957" w:hanging="14"/>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50710B" w:rsidRPr="003678EA" w:rsidRDefault="0050710B" w:rsidP="0050710B">
      <w:pPr>
        <w:pStyle w:val="Textoindependiente25"/>
        <w:ind w:left="1957" w:firstLine="28"/>
        <w:rPr>
          <w:rFonts w:ascii="Montserrat" w:hAnsi="Montserrat" w:cs="Arial"/>
          <w:sz w:val="18"/>
          <w:szCs w:val="18"/>
          <w:lang w:val="es-MX"/>
        </w:rPr>
      </w:pPr>
    </w:p>
    <w:p w:rsidR="0050710B" w:rsidRPr="003678EA" w:rsidRDefault="0050710B" w:rsidP="0050710B">
      <w:pPr>
        <w:pStyle w:val="Textoindependiente25"/>
        <w:ind w:left="1957" w:hanging="14"/>
        <w:rPr>
          <w:rFonts w:ascii="Montserrat" w:hAnsi="Montserrat" w:cs="Arial"/>
          <w:sz w:val="18"/>
          <w:szCs w:val="18"/>
          <w:lang w:val="es-MX"/>
        </w:rPr>
      </w:pPr>
      <w:r w:rsidRPr="003678EA">
        <w:rPr>
          <w:rFonts w:ascii="Montserrat" w:hAnsi="Montserrat" w:cs="Arial"/>
          <w:b/>
          <w:sz w:val="18"/>
          <w:szCs w:val="18"/>
          <w:lang w:val="es-MX"/>
        </w:rPr>
        <w:t>PARTICIPANTE “A”:</w:t>
      </w:r>
      <w:r w:rsidRPr="003678EA">
        <w:rPr>
          <w:rFonts w:ascii="Montserrat" w:hAnsi="Montserrat" w:cs="Arial"/>
          <w:sz w:val="18"/>
          <w:szCs w:val="18"/>
          <w:lang w:val="es-MX"/>
        </w:rPr>
        <w:t xml:space="preserve"> </w:t>
      </w:r>
      <w:r w:rsidRPr="003678EA">
        <w:rPr>
          <w:rFonts w:ascii="Montserrat" w:hAnsi="Montserrat" w:cs="Arial"/>
          <w:b/>
          <w:i/>
          <w:sz w:val="18"/>
          <w:szCs w:val="18"/>
          <w:u w:val="single"/>
          <w:lang w:val="es-MX"/>
        </w:rPr>
        <w:t>(DESCRIBIR LA PARTE QUE SE OBLIGA A SUMINISTRAR)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r w:rsidRPr="003678EA">
        <w:rPr>
          <w:rFonts w:ascii="Montserrat" w:hAnsi="Montserrat" w:cs="Arial"/>
          <w:b/>
          <w:i/>
          <w:sz w:val="18"/>
          <w:szCs w:val="18"/>
          <w:u w:val="single"/>
          <w:lang w:val="es-MX"/>
        </w:rPr>
        <w:t>(CADA UNO DE LOS INTEGRANTES QUE CONFORMAN LA PARTICIPACIÓN CONJUNTA PARA LA PRESENTACIÓN DE PROPOSICIONES DEBERÁ DESCRIBIR LA PARTE QUE SE OBLIGA A ENTREGAR)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SEGUNDA.-</w:t>
      </w:r>
      <w:r w:rsidRPr="003678EA">
        <w:rPr>
          <w:rFonts w:ascii="Montserrat" w:hAnsi="Montserrat" w:cs="Arial"/>
          <w:b/>
          <w:sz w:val="18"/>
          <w:szCs w:val="18"/>
          <w:lang w:val="es-MX"/>
        </w:rPr>
        <w:tab/>
        <w:t>REPRESENTANTE COMÚN Y OBLIGADO SOLIDARIO.</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71" w:hanging="1431"/>
        <w:rPr>
          <w:rFonts w:ascii="Montserrat" w:hAnsi="Montserrat" w:cs="Arial"/>
          <w:b/>
          <w:sz w:val="18"/>
          <w:szCs w:val="18"/>
          <w:lang w:val="es-MX"/>
        </w:rPr>
      </w:pPr>
      <w:r w:rsidRPr="003678EA">
        <w:rPr>
          <w:rFonts w:ascii="Montserrat" w:hAnsi="Montserrat" w:cs="Arial"/>
          <w:b/>
          <w:sz w:val="18"/>
          <w:szCs w:val="18"/>
          <w:lang w:val="es-MX"/>
        </w:rPr>
        <w:t xml:space="preserve">TERCERA.- </w:t>
      </w:r>
      <w:r w:rsidRPr="003678EA">
        <w:rPr>
          <w:rFonts w:ascii="Montserrat" w:hAnsi="Montserrat" w:cs="Arial"/>
          <w:b/>
          <w:sz w:val="18"/>
          <w:szCs w:val="18"/>
          <w:lang w:val="es-MX"/>
        </w:rPr>
        <w:tab/>
        <w:t>DEL COBRO DE LAS FACTURAS.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EXPRESAMENTE, QUE “EL PARTICIPANTE______ </w:t>
      </w:r>
      <w:r w:rsidRPr="003678EA">
        <w:rPr>
          <w:rFonts w:ascii="Montserrat" w:hAnsi="Montserrat" w:cs="Arial"/>
          <w:b/>
          <w:i/>
          <w:sz w:val="18"/>
          <w:szCs w:val="18"/>
          <w:u w:val="single"/>
          <w:lang w:val="es-MX"/>
        </w:rPr>
        <w:t>(LOS PARTICIPANTES, DEBERÁN INDICAR CUÁL DE ELLOS ESTARÁ FACULTADO PARA REALIZAR EL COBRO)</w:t>
      </w:r>
      <w:r w:rsidRPr="003678EA">
        <w:rPr>
          <w:rFonts w:ascii="Montserrat" w:hAnsi="Montserrat" w:cs="Arial"/>
          <w:sz w:val="18"/>
          <w:szCs w:val="18"/>
          <w:lang w:val="es-MX"/>
        </w:rPr>
        <w:t>, PARA EFECTUAR EL COBRO DE LAS FACTURAS RELATIVAS A LOS BIENES QUE SE ENTREGUEN AL IMSS, CON MOTIVO DEL CONTRATO QUE SE DERIVE DE LA LICITACIÓN PÚBLICA NACIONAL NÚMERO _________.</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hanging="1425"/>
        <w:rPr>
          <w:rFonts w:ascii="Montserrat" w:hAnsi="Montserrat" w:cs="Arial"/>
          <w:b/>
          <w:sz w:val="18"/>
          <w:szCs w:val="18"/>
          <w:lang w:val="es-MX"/>
        </w:rPr>
      </w:pPr>
      <w:r w:rsidRPr="003678EA">
        <w:rPr>
          <w:rFonts w:ascii="Montserrat" w:hAnsi="Montserrat" w:cs="Arial"/>
          <w:b/>
          <w:sz w:val="18"/>
          <w:szCs w:val="18"/>
          <w:lang w:val="es-MX"/>
        </w:rPr>
        <w:lastRenderedPageBreak/>
        <w:t xml:space="preserve">CUARTA.- </w:t>
      </w:r>
      <w:r w:rsidRPr="003678EA">
        <w:rPr>
          <w:rFonts w:ascii="Montserrat" w:hAnsi="Montserrat" w:cs="Arial"/>
          <w:b/>
          <w:sz w:val="18"/>
          <w:szCs w:val="18"/>
          <w:lang w:val="es-MX"/>
        </w:rPr>
        <w:tab/>
        <w:t>VIGENCIA.</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proofErr w:type="gramStart"/>
      <w:r w:rsidRPr="003678EA">
        <w:rPr>
          <w:rFonts w:ascii="Montserrat" w:hAnsi="Montserrat" w:cs="Arial"/>
          <w:b/>
          <w:sz w:val="18"/>
          <w:szCs w:val="18"/>
          <w:lang w:val="es-MX"/>
        </w:rPr>
        <w:t>“</w:t>
      </w:r>
      <w:r w:rsidRPr="003678EA">
        <w:rPr>
          <w:rFonts w:ascii="Montserrat" w:hAnsi="Montserrat" w:cs="Arial"/>
          <w:sz w:val="18"/>
          <w:szCs w:val="18"/>
          <w:lang w:val="es-MX"/>
        </w:rPr>
        <w:t xml:space="preserve"> CONVIENEN</w:t>
      </w:r>
      <w:proofErr w:type="gramEnd"/>
      <w:r w:rsidRPr="003678EA">
        <w:rPr>
          <w:rFonts w:ascii="Montserrat" w:hAnsi="Montserrat" w:cs="Arial"/>
          <w:sz w:val="18"/>
          <w:szCs w:val="18"/>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99" w:hanging="1459"/>
        <w:rPr>
          <w:rFonts w:ascii="Montserrat" w:hAnsi="Montserrat" w:cs="Arial"/>
          <w:b/>
          <w:sz w:val="18"/>
          <w:szCs w:val="18"/>
          <w:lang w:val="es-MX"/>
        </w:rPr>
      </w:pPr>
      <w:r w:rsidRPr="003678EA">
        <w:rPr>
          <w:rFonts w:ascii="Montserrat" w:hAnsi="Montserrat" w:cs="Arial"/>
          <w:b/>
          <w:sz w:val="18"/>
          <w:szCs w:val="18"/>
          <w:lang w:val="es-MX"/>
        </w:rPr>
        <w:t>QUINTA.-</w:t>
      </w:r>
      <w:r w:rsidRPr="003678EA">
        <w:rPr>
          <w:rFonts w:ascii="Montserrat" w:hAnsi="Montserrat" w:cs="Arial"/>
          <w:b/>
          <w:sz w:val="18"/>
          <w:szCs w:val="18"/>
          <w:lang w:val="es-MX"/>
        </w:rPr>
        <w:tab/>
        <w:t>OBLIGACIONES.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710B" w:rsidRPr="003678EA" w:rsidRDefault="0050710B" w:rsidP="0050710B">
      <w:pPr>
        <w:pStyle w:val="Textoindependiente25"/>
        <w:ind w:left="1999" w:firstLine="14"/>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r w:rsidR="00607046" w:rsidRPr="003678EA">
        <w:rPr>
          <w:rFonts w:ascii="Montserrat" w:hAnsi="Montserrat" w:cs="Arial"/>
          <w:sz w:val="18"/>
          <w:szCs w:val="18"/>
          <w:lang w:val="es-MX"/>
        </w:rPr>
        <w:t>INTEGRANTE DEL</w:t>
      </w:r>
      <w:r w:rsidRPr="003678EA">
        <w:rPr>
          <w:rFonts w:ascii="Montserrat" w:hAnsi="Montserrat" w:cs="Arial"/>
          <w:sz w:val="18"/>
          <w:szCs w:val="18"/>
          <w:lang w:val="es-MX"/>
        </w:rPr>
        <w:t xml:space="preserve"> CONTRATO QUE SUSCRIBAN LOS REPRESENTANTES LEGALES DE CADA INTEGRANTE Y EL IMSS. </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 xml:space="preserve">LEÍDO QUE FUE EL PRESENTE CONVENIO POR </w:t>
      </w: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Y ENTERADOS DE SU ALCANCE Y EFECTOS LEGALES, ACEPTANDO QUE NO EXISTIÓ ERROR, DOLO, VIOLENCIA O MALA FE, LO RATIFICAN Y FIRMAN, DE CONFORMIDAD EN LA CIUDAD DE MÉXICO, DISTRITO FEDERAL, EL DÍA ___________ DE _________ DE 20___.</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710B" w:rsidRPr="003678EA" w:rsidTr="003E7E4D">
        <w:tc>
          <w:tcPr>
            <w:tcW w:w="3600" w:type="dxa"/>
            <w:tcBorders>
              <w:bottom w:val="single" w:sz="4" w:space="0" w:color="000000"/>
            </w:tcBorders>
          </w:tcPr>
          <w:p w:rsidR="0050710B" w:rsidRPr="003678EA" w:rsidRDefault="0050710B" w:rsidP="003E7E4D">
            <w:pPr>
              <w:pStyle w:val="Textoindependiente25"/>
              <w:snapToGrid w:val="0"/>
              <w:ind w:left="540" w:hanging="540"/>
              <w:jc w:val="center"/>
              <w:rPr>
                <w:rFonts w:ascii="Montserrat" w:hAnsi="Montserrat" w:cs="Arial"/>
                <w:b/>
                <w:sz w:val="18"/>
                <w:szCs w:val="18"/>
                <w:lang w:val="es-MX"/>
              </w:rPr>
            </w:pPr>
            <w:r w:rsidRPr="003678EA">
              <w:rPr>
                <w:rFonts w:ascii="Montserrat" w:hAnsi="Montserrat" w:cs="Arial"/>
                <w:sz w:val="18"/>
                <w:szCs w:val="18"/>
                <w:lang w:val="es-MX"/>
              </w:rPr>
              <w:t>“</w:t>
            </w:r>
            <w:r w:rsidRPr="003678EA">
              <w:rPr>
                <w:rFonts w:ascii="Montserrat" w:hAnsi="Montserrat" w:cs="Arial"/>
                <w:b/>
                <w:sz w:val="18"/>
                <w:szCs w:val="18"/>
                <w:lang w:val="es-MX"/>
              </w:rPr>
              <w:t>EL PARTICIPANTE A”</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tc>
        <w:tc>
          <w:tcPr>
            <w:tcW w:w="3240" w:type="dxa"/>
            <w:tcBorders>
              <w:bottom w:val="single" w:sz="4" w:space="0" w:color="000000"/>
            </w:tcBorders>
          </w:tcPr>
          <w:p w:rsidR="0050710B" w:rsidRPr="003678EA" w:rsidRDefault="0050710B" w:rsidP="003E7E4D">
            <w:pPr>
              <w:pStyle w:val="Textoindependiente25"/>
              <w:snapToGrid w:val="0"/>
              <w:ind w:hanging="540"/>
              <w:jc w:val="center"/>
              <w:rPr>
                <w:rFonts w:ascii="Montserrat" w:hAnsi="Montserrat" w:cs="Arial"/>
                <w:b/>
                <w:sz w:val="18"/>
                <w:szCs w:val="18"/>
                <w:lang w:val="es-MX"/>
              </w:rPr>
            </w:pPr>
            <w:r w:rsidRPr="003678EA">
              <w:rPr>
                <w:rFonts w:ascii="Montserrat" w:hAnsi="Montserrat" w:cs="Arial"/>
                <w:b/>
                <w:sz w:val="18"/>
                <w:szCs w:val="18"/>
                <w:lang w:val="es-MX"/>
              </w:rPr>
              <w:t xml:space="preserve">     “EL PARTICIPANTE B”</w:t>
            </w:r>
          </w:p>
          <w:p w:rsidR="0050710B" w:rsidRPr="003678EA" w:rsidRDefault="0050710B" w:rsidP="003E7E4D">
            <w:pPr>
              <w:pStyle w:val="Textoindependiente25"/>
              <w:ind w:hanging="540"/>
              <w:jc w:val="center"/>
              <w:rPr>
                <w:rFonts w:ascii="Montserrat" w:hAnsi="Montserrat" w:cs="Arial"/>
                <w:b/>
                <w:sz w:val="18"/>
                <w:szCs w:val="18"/>
                <w:lang w:val="es-MX"/>
              </w:rPr>
            </w:pPr>
          </w:p>
        </w:tc>
      </w:tr>
      <w:tr w:rsidR="0050710B" w:rsidRPr="003678EA" w:rsidTr="003E7E4D">
        <w:tc>
          <w:tcPr>
            <w:tcW w:w="3600" w:type="dxa"/>
            <w:tcBorders>
              <w:top w:val="single" w:sz="4" w:space="0" w:color="000000"/>
            </w:tcBorders>
          </w:tcPr>
          <w:p w:rsidR="0050710B" w:rsidRPr="003678EA" w:rsidRDefault="0050710B" w:rsidP="003E7E4D">
            <w:pPr>
              <w:pStyle w:val="Ttulo3"/>
              <w:numPr>
                <w:ilvl w:val="0"/>
                <w:numId w:val="0"/>
              </w:numPr>
              <w:snapToGrid w:val="0"/>
              <w:spacing w:before="0" w:after="0"/>
              <w:jc w:val="center"/>
              <w:rPr>
                <w:rFonts w:ascii="Montserrat" w:hAnsi="Montserrat"/>
                <w:sz w:val="18"/>
                <w:szCs w:val="18"/>
                <w:lang w:val="es-MX"/>
              </w:rPr>
            </w:pPr>
            <w:r w:rsidRPr="003678EA">
              <w:rPr>
                <w:rFonts w:ascii="Montserrat" w:hAnsi="Montserrat"/>
                <w:sz w:val="18"/>
                <w:szCs w:val="18"/>
                <w:lang w:val="es-MX"/>
              </w:rPr>
              <w:t>NOMBRE Y CARGO</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tc>
        <w:tc>
          <w:tcPr>
            <w:tcW w:w="3240" w:type="dxa"/>
            <w:tcBorders>
              <w:top w:val="single" w:sz="4" w:space="0" w:color="000000"/>
            </w:tcBorders>
          </w:tcPr>
          <w:p w:rsidR="0050710B" w:rsidRPr="003678EA" w:rsidRDefault="0050710B" w:rsidP="003E7E4D">
            <w:pPr>
              <w:snapToGrid w:val="0"/>
              <w:jc w:val="center"/>
              <w:rPr>
                <w:rFonts w:ascii="Montserrat" w:hAnsi="Montserrat" w:cs="Arial"/>
                <w:b/>
                <w:sz w:val="18"/>
                <w:szCs w:val="18"/>
                <w:lang w:val="es-MX"/>
              </w:rPr>
            </w:pPr>
            <w:r w:rsidRPr="003678EA">
              <w:rPr>
                <w:rFonts w:ascii="Montserrat" w:hAnsi="Montserrat" w:cs="Arial"/>
                <w:b/>
                <w:sz w:val="18"/>
                <w:szCs w:val="18"/>
                <w:lang w:val="es-MX"/>
              </w:rPr>
              <w:t xml:space="preserve">NOMBRE Y CARGO </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r>
    </w:tbl>
    <w:p w:rsidR="0050710B" w:rsidRPr="003678EA" w:rsidRDefault="0050710B" w:rsidP="0050710B">
      <w:pPr>
        <w:jc w:val="both"/>
        <w:rPr>
          <w:rFonts w:ascii="Montserrat" w:hAnsi="Montserrat"/>
          <w:sz w:val="18"/>
          <w:szCs w:val="18"/>
          <w:lang w:val="es-MX"/>
        </w:rPr>
      </w:pPr>
    </w:p>
    <w:p w:rsidR="0050710B" w:rsidRPr="003678EA" w:rsidRDefault="0050710B" w:rsidP="0050710B">
      <w:pPr>
        <w:jc w:val="center"/>
        <w:rPr>
          <w:rFonts w:ascii="Montserrat" w:hAnsi="Montserrat" w:cs="Arial"/>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50710B" w:rsidRPr="00CB364C" w:rsidRDefault="0050710B" w:rsidP="0050710B">
      <w:pPr>
        <w:pStyle w:val="Ttulo5"/>
        <w:numPr>
          <w:ilvl w:val="0"/>
          <w:numId w:val="0"/>
        </w:numPr>
        <w:spacing w:before="0" w:after="0"/>
        <w:jc w:val="center"/>
        <w:rPr>
          <w:rFonts w:ascii="Montserrat" w:hAnsi="Montserrat" w:cs="Arial"/>
          <w:b w:val="0"/>
          <w:sz w:val="18"/>
          <w:szCs w:val="18"/>
          <w:lang w:val="es-MX"/>
        </w:rPr>
      </w:pPr>
      <w:r w:rsidRPr="00CB364C">
        <w:rPr>
          <w:rFonts w:ascii="Montserrat" w:hAnsi="Montserrat" w:cs="Arial"/>
          <w:b w:val="0"/>
          <w:sz w:val="18"/>
          <w:szCs w:val="18"/>
          <w:lang w:val="es-MX"/>
        </w:rPr>
        <w:br w:type="page"/>
      </w:r>
    </w:p>
    <w:p w:rsidR="0050710B" w:rsidRPr="00CB364C" w:rsidRDefault="0050710B" w:rsidP="0050710B">
      <w:pPr>
        <w:pStyle w:val="Ttulo5"/>
        <w:numPr>
          <w:ilvl w:val="0"/>
          <w:numId w:val="0"/>
        </w:numPr>
        <w:spacing w:before="0" w:after="0"/>
        <w:jc w:val="center"/>
        <w:rPr>
          <w:rFonts w:ascii="Montserrat" w:hAnsi="Montserrat" w:cs="Arial"/>
          <w:bCs w:val="0"/>
          <w:i w:val="0"/>
          <w:sz w:val="24"/>
          <w:szCs w:val="24"/>
        </w:rPr>
      </w:pPr>
      <w:r w:rsidRPr="00CB364C">
        <w:rPr>
          <w:rFonts w:ascii="Montserrat" w:hAnsi="Montserrat" w:cs="Arial"/>
          <w:bCs w:val="0"/>
          <w:i w:val="0"/>
          <w:sz w:val="24"/>
          <w:szCs w:val="24"/>
        </w:rPr>
        <w:lastRenderedPageBreak/>
        <w:t>A</w:t>
      </w:r>
      <w:r>
        <w:rPr>
          <w:rFonts w:ascii="Montserrat" w:hAnsi="Montserrat" w:cs="Arial"/>
          <w:bCs w:val="0"/>
          <w:i w:val="0"/>
          <w:sz w:val="24"/>
          <w:szCs w:val="24"/>
        </w:rPr>
        <w:t>nexo</w:t>
      </w:r>
      <w:r w:rsidRPr="00CB364C">
        <w:rPr>
          <w:rFonts w:ascii="Montserrat" w:hAnsi="Montserrat" w:cs="Arial"/>
          <w:bCs w:val="0"/>
          <w:i w:val="0"/>
          <w:sz w:val="24"/>
          <w:szCs w:val="24"/>
        </w:rPr>
        <w:t xml:space="preserve"> N</w:t>
      </w:r>
      <w:r>
        <w:rPr>
          <w:rFonts w:ascii="Montserrat" w:hAnsi="Montserrat" w:cs="Arial"/>
          <w:bCs w:val="0"/>
          <w:i w:val="0"/>
          <w:sz w:val="24"/>
          <w:szCs w:val="24"/>
        </w:rPr>
        <w:t>o.</w:t>
      </w:r>
      <w:r w:rsidRPr="00CB364C">
        <w:rPr>
          <w:rFonts w:ascii="Montserrat" w:hAnsi="Montserrat" w:cs="Arial"/>
          <w:bCs w:val="0"/>
          <w:i w:val="0"/>
          <w:sz w:val="24"/>
          <w:szCs w:val="24"/>
        </w:rPr>
        <w:t xml:space="preserve"> 3 (T</w:t>
      </w:r>
      <w:r>
        <w:rPr>
          <w:rFonts w:ascii="Montserrat" w:hAnsi="Montserrat" w:cs="Arial"/>
          <w:bCs w:val="0"/>
          <w:i w:val="0"/>
          <w:sz w:val="24"/>
          <w:szCs w:val="24"/>
        </w:rPr>
        <w:t>res</w:t>
      </w:r>
      <w:r w:rsidRPr="00CB364C">
        <w:rPr>
          <w:rFonts w:ascii="Montserrat" w:hAnsi="Montserrat" w:cs="Arial"/>
          <w:bCs w:val="0"/>
          <w:i w:val="0"/>
          <w:sz w:val="24"/>
          <w:szCs w:val="24"/>
        </w:rPr>
        <w:t>)</w:t>
      </w:r>
    </w:p>
    <w:p w:rsidR="0050710B" w:rsidRPr="00CB364C" w:rsidRDefault="0050710B" w:rsidP="0050710B">
      <w:pPr>
        <w:rPr>
          <w:rFonts w:ascii="Montserrat" w:hAnsi="Montserrat" w:cs="Arial"/>
          <w:szCs w:val="24"/>
          <w:lang w:val="es-ES_tradnl"/>
        </w:rPr>
      </w:pPr>
    </w:p>
    <w:p w:rsidR="0050710B" w:rsidRPr="00CB364C" w:rsidRDefault="0050710B" w:rsidP="0050710B">
      <w:pPr>
        <w:jc w:val="center"/>
        <w:rPr>
          <w:rFonts w:ascii="Montserrat" w:hAnsi="Montserrat" w:cs="Arial"/>
          <w:b/>
          <w:szCs w:val="24"/>
        </w:rPr>
      </w:pPr>
      <w:r w:rsidRPr="00CB364C">
        <w:rPr>
          <w:rFonts w:ascii="Montserrat" w:hAnsi="Montserrat" w:cs="Arial"/>
          <w:b/>
          <w:szCs w:val="24"/>
        </w:rPr>
        <w:t>FORMATO DE CARTA RELATIVA AL PUNTO 6 INCISOS A), B)</w:t>
      </w:r>
      <w:r w:rsidR="00B34C46">
        <w:rPr>
          <w:rFonts w:ascii="Montserrat" w:hAnsi="Montserrat" w:cs="Arial"/>
          <w:b/>
          <w:szCs w:val="24"/>
        </w:rPr>
        <w:t xml:space="preserve"> Y F)</w:t>
      </w:r>
    </w:p>
    <w:p w:rsidR="0050710B" w:rsidRPr="00CB364C" w:rsidRDefault="0050710B" w:rsidP="0050710B">
      <w:pPr>
        <w:jc w:val="center"/>
        <w:rPr>
          <w:rFonts w:ascii="Montserrat" w:hAnsi="Montserrat" w:cs="Arial"/>
          <w:b/>
          <w:szCs w:val="24"/>
        </w:rPr>
      </w:pPr>
    </w:p>
    <w:p w:rsidR="0050710B" w:rsidRPr="00CB364C" w:rsidRDefault="0050710B" w:rsidP="0050710B">
      <w:pPr>
        <w:jc w:val="center"/>
        <w:rPr>
          <w:rFonts w:ascii="Montserrat" w:hAnsi="Montserrat" w:cs="Arial"/>
          <w:b/>
          <w:szCs w:val="24"/>
        </w:rPr>
      </w:pP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INSTITUTO MEXICANO DEL SEGURO SOCIAL</w:t>
      </w: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CONVOCANTE</w:t>
      </w:r>
    </w:p>
    <w:p w:rsidR="0050710B" w:rsidRPr="003678EA" w:rsidRDefault="0050710B" w:rsidP="0050710B">
      <w:pPr>
        <w:jc w:val="both"/>
        <w:rPr>
          <w:rFonts w:ascii="Montserrat" w:hAnsi="Montserrat" w:cs="Arial"/>
          <w:sz w:val="22"/>
          <w:szCs w:val="24"/>
        </w:rPr>
      </w:pPr>
      <w:r w:rsidRPr="003678EA">
        <w:rPr>
          <w:rFonts w:ascii="Montserrat" w:hAnsi="Montserrat" w:cs="Arial"/>
          <w:b/>
          <w:bCs/>
          <w:sz w:val="22"/>
          <w:szCs w:val="24"/>
        </w:rPr>
        <w:t>(__________</w:t>
      </w:r>
      <w:r w:rsidRPr="003678EA">
        <w:rPr>
          <w:rFonts w:ascii="Montserrat" w:hAnsi="Montserrat" w:cs="Arial"/>
          <w:b/>
          <w:bCs/>
          <w:sz w:val="22"/>
          <w:szCs w:val="24"/>
          <w:u w:val="single"/>
        </w:rPr>
        <w:t>NOMBRE</w:t>
      </w:r>
      <w:r w:rsidRPr="003678EA">
        <w:rPr>
          <w:rFonts w:ascii="Montserrat" w:hAnsi="Montserrat" w:cs="Arial"/>
          <w:b/>
          <w:bCs/>
          <w:sz w:val="22"/>
          <w:szCs w:val="24"/>
        </w:rPr>
        <w:t>________)</w:t>
      </w:r>
      <w:r w:rsidRPr="003678EA">
        <w:rPr>
          <w:rFonts w:ascii="Montserrat" w:hAnsi="Montserrat" w:cs="Arial"/>
          <w:sz w:val="22"/>
          <w:szCs w:val="24"/>
        </w:rPr>
        <w:t xml:space="preserve"> EN MI CARÁCTER DE REPRESENTANTE LEGAL DE LA </w:t>
      </w:r>
      <w:r w:rsidRPr="003678EA">
        <w:rPr>
          <w:rFonts w:ascii="Montserrat" w:hAnsi="Montserrat" w:cs="Arial"/>
          <w:b/>
          <w:bCs/>
          <w:sz w:val="22"/>
          <w:szCs w:val="24"/>
        </w:rPr>
        <w:t>(__________</w:t>
      </w:r>
      <w:r w:rsidRPr="003678EA">
        <w:rPr>
          <w:rFonts w:ascii="Montserrat" w:hAnsi="Montserrat" w:cs="Arial"/>
          <w:b/>
          <w:bCs/>
          <w:sz w:val="22"/>
          <w:szCs w:val="24"/>
          <w:u w:val="single"/>
        </w:rPr>
        <w:t>NOMBRE O RAZÓN SOCIAL DE LA EMPRESA</w:t>
      </w:r>
      <w:r w:rsidRPr="003678EA">
        <w:rPr>
          <w:rFonts w:ascii="Montserrat" w:hAnsi="Montserrat" w:cs="Arial"/>
          <w:b/>
          <w:bCs/>
          <w:sz w:val="22"/>
          <w:szCs w:val="24"/>
        </w:rPr>
        <w:t>________)</w:t>
      </w:r>
      <w:r w:rsidR="00B34C46" w:rsidRPr="003678EA">
        <w:rPr>
          <w:rFonts w:ascii="Montserrat" w:hAnsi="Montserrat" w:cs="Arial"/>
          <w:sz w:val="22"/>
          <w:szCs w:val="24"/>
        </w:rPr>
        <w:t>, Y EN TÉRMINOS DEL NUMERAL 6,</w:t>
      </w:r>
      <w:r w:rsidRPr="003678EA">
        <w:rPr>
          <w:rFonts w:ascii="Montserrat" w:hAnsi="Montserrat" w:cs="Arial"/>
          <w:sz w:val="22"/>
          <w:szCs w:val="24"/>
        </w:rPr>
        <w:t xml:space="preserve">  DOCUMENTOS QUE DEBERAN PRESENTAR QUIENES DESEEN PARTICIPAR EN LA</w:t>
      </w:r>
      <w:r w:rsidR="00B34C46" w:rsidRPr="003678EA">
        <w:rPr>
          <w:rFonts w:ascii="Montserrat" w:hAnsi="Montserrat" w:cs="Arial"/>
          <w:sz w:val="22"/>
          <w:szCs w:val="24"/>
        </w:rPr>
        <w:t xml:space="preserve"> LICITACION,  INCISOS A), B) y F</w:t>
      </w:r>
      <w:r w:rsidRPr="003678EA">
        <w:rPr>
          <w:rFonts w:ascii="Montserrat" w:hAnsi="Montserrat" w:cs="Arial"/>
          <w:sz w:val="22"/>
          <w:szCs w:val="24"/>
        </w:rPr>
        <w:t>) DE LAS BASES DE LA CONVOCATORIA DE LA LICITACIÓN PÚBLICA INTERNACIONAL No.______________________________, MANIFIESTO LO SIGUIENTE:</w:t>
      </w:r>
    </w:p>
    <w:p w:rsidR="0050710B" w:rsidRPr="003678EA" w:rsidRDefault="0050710B" w:rsidP="0050710B">
      <w:pPr>
        <w:jc w:val="both"/>
        <w:rPr>
          <w:rFonts w:ascii="Montserrat" w:hAnsi="Montserrat" w:cs="Arial"/>
          <w:sz w:val="22"/>
          <w:szCs w:val="24"/>
        </w:rPr>
      </w:pPr>
    </w:p>
    <w:p w:rsidR="0050710B" w:rsidRPr="00CB364C" w:rsidRDefault="0050710B" w:rsidP="0050710B">
      <w:pPr>
        <w:jc w:val="both"/>
        <w:rPr>
          <w:rFonts w:ascii="Montserrat" w:hAnsi="Montserrat" w:cs="Arial"/>
          <w:szCs w:val="24"/>
        </w:rPr>
      </w:pPr>
    </w:p>
    <w:p w:rsidR="0050710B" w:rsidRPr="00CB364C"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szCs w:val="24"/>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CB364C">
        <w:rPr>
          <w:rFonts w:ascii="Montserrat" w:hAnsi="Montserrat" w:cs="Arial"/>
          <w:b/>
          <w:bCs/>
          <w:szCs w:val="24"/>
        </w:rPr>
        <w:t xml:space="preserve">. </w:t>
      </w:r>
    </w:p>
    <w:p w:rsidR="0050710B" w:rsidRPr="00CB364C" w:rsidRDefault="0050710B" w:rsidP="0050710B">
      <w:pPr>
        <w:ind w:left="357"/>
        <w:jc w:val="both"/>
        <w:rPr>
          <w:rFonts w:ascii="Montserrat" w:hAnsi="Montserrat" w:cs="Arial"/>
          <w:b/>
          <w:bCs/>
          <w:szCs w:val="24"/>
        </w:rPr>
      </w:pPr>
    </w:p>
    <w:p w:rsidR="0050710B" w:rsidRPr="001C3820"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color w:val="000000"/>
          <w:szCs w:val="24"/>
        </w:rPr>
        <w:t>Bajo protesta de decir verdad, q</w:t>
      </w:r>
      <w:r w:rsidRPr="00CB364C">
        <w:rPr>
          <w:rFonts w:ascii="Montserrat" w:hAnsi="Montserrat" w:cs="Arial"/>
          <w:color w:val="000000"/>
          <w:szCs w:val="24"/>
          <w:lang w:val="es-ES_tradnl"/>
        </w:rPr>
        <w:t>ue mi representada</w:t>
      </w:r>
      <w:r w:rsidRPr="00CB364C">
        <w:rPr>
          <w:rFonts w:ascii="Montserrat" w:hAnsi="Montserrat" w:cs="Arial"/>
          <w:bCs/>
          <w:szCs w:val="24"/>
          <w:lang w:val="es-ES_tradnl"/>
        </w:rPr>
        <w:t xml:space="preserve"> no se encuentra en alguno de los supuestos establecidos por los artículos </w:t>
      </w:r>
      <w:r w:rsidRPr="00CB364C">
        <w:rPr>
          <w:rFonts w:ascii="Montserrat" w:hAnsi="Montserrat" w:cs="Arial"/>
          <w:b/>
          <w:bCs/>
          <w:szCs w:val="24"/>
          <w:lang w:val="es-ES_tradnl"/>
        </w:rPr>
        <w:t>50 y 60</w:t>
      </w:r>
      <w:r w:rsidRPr="00CB364C">
        <w:rPr>
          <w:rFonts w:ascii="Montserrat" w:hAnsi="Montserrat" w:cs="Arial"/>
          <w:bCs/>
          <w:szCs w:val="24"/>
          <w:lang w:val="es-ES_tradnl"/>
        </w:rPr>
        <w:t>, penúltimo párrafo, de la Ley de Adquisiciones, Arrendamientos y Servicios del Sector Público.</w:t>
      </w:r>
    </w:p>
    <w:p w:rsidR="0050710B" w:rsidRDefault="0050710B" w:rsidP="0050710B">
      <w:pPr>
        <w:pStyle w:val="Prrafodelista"/>
        <w:rPr>
          <w:rFonts w:ascii="Montserrat" w:hAnsi="Montserrat" w:cs="Arial"/>
          <w:b/>
          <w:bCs/>
          <w:szCs w:val="24"/>
        </w:rPr>
      </w:pPr>
    </w:p>
    <w:p w:rsidR="0050710B" w:rsidRPr="001C3820" w:rsidRDefault="0050710B" w:rsidP="001D74F4">
      <w:pPr>
        <w:numPr>
          <w:ilvl w:val="0"/>
          <w:numId w:val="3"/>
        </w:numPr>
        <w:jc w:val="both"/>
        <w:rPr>
          <w:rFonts w:ascii="Montserrat" w:hAnsi="Montserrat" w:cs="Arial"/>
          <w:bCs/>
          <w:szCs w:val="24"/>
          <w:lang w:val="es-ES_tradnl"/>
        </w:rPr>
      </w:pPr>
      <w:r w:rsidRPr="001C3820">
        <w:rPr>
          <w:rFonts w:ascii="Montserrat" w:hAnsi="Montserrat" w:cs="Arial"/>
          <w:bCs/>
          <w:szCs w:val="24"/>
          <w:lang w:val="es-ES_tradnl"/>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50710B" w:rsidRPr="00CB364C" w:rsidRDefault="0050710B" w:rsidP="0050710B">
      <w:pPr>
        <w:jc w:val="both"/>
        <w:rPr>
          <w:rFonts w:ascii="Montserrat" w:hAnsi="Montserrat" w:cs="Arial"/>
          <w:szCs w:val="24"/>
        </w:rPr>
      </w:pPr>
    </w:p>
    <w:p w:rsidR="003678EA" w:rsidRDefault="003678EA" w:rsidP="0050710B">
      <w:pPr>
        <w:jc w:val="both"/>
        <w:rPr>
          <w:rFonts w:ascii="Montserrat" w:hAnsi="Montserrat" w:cs="Arial"/>
          <w:sz w:val="22"/>
          <w:szCs w:val="24"/>
        </w:rPr>
      </w:pPr>
    </w:p>
    <w:p w:rsidR="0050710B" w:rsidRDefault="0050710B" w:rsidP="0050710B">
      <w:pPr>
        <w:jc w:val="both"/>
        <w:rPr>
          <w:rFonts w:ascii="Montserrat" w:hAnsi="Montserrat" w:cs="Arial"/>
          <w:sz w:val="22"/>
          <w:szCs w:val="24"/>
        </w:rPr>
      </w:pPr>
      <w:r w:rsidRPr="00D035CF">
        <w:rPr>
          <w:rFonts w:ascii="Montserrat" w:hAnsi="Montserrat" w:cs="Arial"/>
          <w:sz w:val="22"/>
          <w:szCs w:val="24"/>
        </w:rPr>
        <w:t>LUGAR Y FECHA</w:t>
      </w:r>
    </w:p>
    <w:p w:rsidR="003678EA" w:rsidRDefault="003678EA" w:rsidP="0050710B">
      <w:pPr>
        <w:jc w:val="both"/>
        <w:rPr>
          <w:rFonts w:ascii="Montserrat" w:hAnsi="Montserrat" w:cs="Arial"/>
          <w:sz w:val="22"/>
          <w:szCs w:val="24"/>
        </w:rPr>
      </w:pPr>
    </w:p>
    <w:p w:rsidR="003678EA" w:rsidRPr="00D035CF" w:rsidRDefault="003678EA" w:rsidP="0050710B">
      <w:pPr>
        <w:jc w:val="both"/>
        <w:rPr>
          <w:rFonts w:ascii="Montserrat" w:hAnsi="Montserrat" w:cs="Arial"/>
          <w:sz w:val="22"/>
          <w:szCs w:val="24"/>
        </w:rPr>
      </w:pPr>
    </w:p>
    <w:p w:rsidR="0050710B" w:rsidRPr="00D035CF" w:rsidRDefault="0050710B" w:rsidP="0050710B">
      <w:pPr>
        <w:pStyle w:val="Textoindependiente25"/>
        <w:overflowPunct/>
        <w:jc w:val="center"/>
        <w:textAlignment w:val="auto"/>
        <w:rPr>
          <w:rFonts w:ascii="Montserrat" w:hAnsi="Montserrat" w:cs="Arial"/>
          <w:sz w:val="22"/>
          <w:szCs w:val="24"/>
        </w:rPr>
      </w:pPr>
      <w:r w:rsidRPr="00D035CF">
        <w:rPr>
          <w:rFonts w:ascii="Montserrat" w:hAnsi="Montserrat" w:cs="Arial"/>
          <w:sz w:val="22"/>
          <w:szCs w:val="24"/>
        </w:rPr>
        <w:t>______________________________________________</w:t>
      </w:r>
    </w:p>
    <w:p w:rsidR="00D035CF" w:rsidRDefault="0050710B" w:rsidP="00D035CF">
      <w:pPr>
        <w:jc w:val="center"/>
        <w:rPr>
          <w:rFonts w:ascii="Montserrat" w:hAnsi="Montserrat" w:cs="Arial"/>
          <w:b/>
          <w:bCs/>
          <w:sz w:val="22"/>
          <w:szCs w:val="24"/>
        </w:rPr>
      </w:pPr>
      <w:r w:rsidRPr="00D035CF">
        <w:rPr>
          <w:rFonts w:ascii="Montserrat" w:hAnsi="Montserrat" w:cs="Arial"/>
          <w:b/>
          <w:bCs/>
          <w:sz w:val="22"/>
          <w:szCs w:val="24"/>
        </w:rPr>
        <w:t>(NOMBRE Y FIRMA DEL REPRESENTANTE LEGAL)</w:t>
      </w:r>
    </w:p>
    <w:p w:rsidR="003C721C" w:rsidRDefault="003C721C" w:rsidP="0050710B">
      <w:pPr>
        <w:pStyle w:val="Ttulo2"/>
        <w:numPr>
          <w:ilvl w:val="0"/>
          <w:numId w:val="0"/>
        </w:numPr>
        <w:spacing w:before="0" w:after="0"/>
        <w:jc w:val="center"/>
        <w:rPr>
          <w:rFonts w:ascii="Montserrat" w:hAnsi="Montserrat"/>
          <w:bCs/>
          <w:i w:val="0"/>
          <w:sz w:val="22"/>
          <w:szCs w:val="24"/>
        </w:rPr>
      </w:pPr>
    </w:p>
    <w:p w:rsidR="003C721C" w:rsidRDefault="003C721C" w:rsidP="0050710B">
      <w:pPr>
        <w:pStyle w:val="Ttulo2"/>
        <w:numPr>
          <w:ilvl w:val="0"/>
          <w:numId w:val="0"/>
        </w:numPr>
        <w:spacing w:before="0" w:after="0"/>
        <w:jc w:val="center"/>
        <w:rPr>
          <w:rFonts w:ascii="Times New Roman" w:hAnsi="Times New Roman" w:cs="Times New Roman"/>
          <w:b w:val="0"/>
          <w:i w:val="0"/>
          <w:sz w:val="24"/>
        </w:rPr>
      </w:pPr>
    </w:p>
    <w:p w:rsidR="00E5516A" w:rsidRPr="00E5516A" w:rsidRDefault="00E5516A" w:rsidP="00E5516A"/>
    <w:p w:rsidR="0050710B" w:rsidRPr="00CB364C" w:rsidRDefault="0050710B" w:rsidP="0050710B">
      <w:pPr>
        <w:pStyle w:val="Ttulo2"/>
        <w:numPr>
          <w:ilvl w:val="0"/>
          <w:numId w:val="0"/>
        </w:numPr>
        <w:spacing w:before="0" w:after="0"/>
        <w:jc w:val="center"/>
        <w:rPr>
          <w:rFonts w:ascii="Montserrat" w:hAnsi="Montserrat"/>
          <w:i w:val="0"/>
          <w:sz w:val="22"/>
          <w:szCs w:val="22"/>
          <w:lang w:val="es-MX"/>
        </w:rPr>
      </w:pPr>
      <w:r w:rsidRPr="00CB364C">
        <w:rPr>
          <w:rFonts w:ascii="Montserrat" w:hAnsi="Montserrat"/>
          <w:i w:val="0"/>
          <w:sz w:val="22"/>
          <w:szCs w:val="22"/>
          <w:lang w:val="es-MX"/>
        </w:rPr>
        <w:lastRenderedPageBreak/>
        <w:t>ANEXO N</w:t>
      </w:r>
      <w:r>
        <w:rPr>
          <w:rFonts w:ascii="Montserrat" w:hAnsi="Montserrat"/>
          <w:i w:val="0"/>
          <w:sz w:val="22"/>
          <w:szCs w:val="22"/>
          <w:lang w:val="es-MX"/>
        </w:rPr>
        <w:t>o.</w:t>
      </w:r>
      <w:r w:rsidRPr="00CB364C">
        <w:rPr>
          <w:rFonts w:ascii="Montserrat" w:hAnsi="Montserrat"/>
          <w:i w:val="0"/>
          <w:sz w:val="22"/>
          <w:szCs w:val="22"/>
          <w:lang w:val="es-MX"/>
        </w:rPr>
        <w:t xml:space="preserve"> 4 (C</w:t>
      </w:r>
      <w:r>
        <w:rPr>
          <w:rFonts w:ascii="Montserrat" w:hAnsi="Montserrat"/>
          <w:i w:val="0"/>
          <w:sz w:val="22"/>
          <w:szCs w:val="22"/>
          <w:lang w:val="es-MX"/>
        </w:rPr>
        <w:t>uatro</w:t>
      </w:r>
      <w:r w:rsidRPr="00CB364C">
        <w:rPr>
          <w:rFonts w:ascii="Montserrat" w:hAnsi="Montserrat"/>
          <w:i w:val="0"/>
          <w:sz w:val="22"/>
          <w:szCs w:val="22"/>
          <w:lang w:val="es-MX"/>
        </w:rPr>
        <w:t>)</w:t>
      </w:r>
    </w:p>
    <w:p w:rsidR="0050710B" w:rsidRPr="00CB364C" w:rsidRDefault="0050710B" w:rsidP="0050710B">
      <w:pPr>
        <w:jc w:val="center"/>
        <w:rPr>
          <w:rFonts w:ascii="Montserrat" w:hAnsi="Montserrat" w:cs="Arial"/>
          <w:b/>
          <w:sz w:val="22"/>
          <w:szCs w:val="22"/>
          <w:lang w:val="es-MX"/>
        </w:rPr>
      </w:pPr>
    </w:p>
    <w:p w:rsidR="0050710B" w:rsidRPr="00D035CF" w:rsidRDefault="0050710B" w:rsidP="0050710B">
      <w:pPr>
        <w:jc w:val="both"/>
        <w:rPr>
          <w:rFonts w:ascii="Montserrat" w:hAnsi="Montserrat" w:cs="Arial"/>
          <w:b/>
          <w:iCs/>
          <w:sz w:val="20"/>
          <w:szCs w:val="22"/>
          <w:lang w:val="es-MX"/>
        </w:rPr>
      </w:pPr>
      <w:r w:rsidRPr="00D035CF">
        <w:rPr>
          <w:rFonts w:ascii="Montserrat" w:hAnsi="Montserrat" w:cs="Arial"/>
          <w:b/>
          <w:iCs/>
          <w:sz w:val="20"/>
          <w:szCs w:val="22"/>
          <w:lang w:val="es-MX"/>
        </w:rPr>
        <w:t xml:space="preserve">DAR CUMPLIMIENTO A LA REGLA 5 DE LAS REGLAS PARA LA </w:t>
      </w:r>
      <w:r w:rsidR="00D035CF" w:rsidRPr="00D035CF">
        <w:rPr>
          <w:rFonts w:ascii="Montserrat" w:hAnsi="Montserrat" w:cs="Arial"/>
          <w:b/>
          <w:iCs/>
          <w:sz w:val="20"/>
          <w:szCs w:val="22"/>
          <w:lang w:val="es-MX"/>
        </w:rPr>
        <w:t xml:space="preserve">FORMATO PARA LA </w:t>
      </w:r>
      <w:r w:rsidR="003678EA" w:rsidRPr="00D035CF">
        <w:rPr>
          <w:rFonts w:ascii="Montserrat" w:hAnsi="Montserrat" w:cs="Arial"/>
          <w:b/>
          <w:iCs/>
          <w:sz w:val="20"/>
          <w:szCs w:val="22"/>
          <w:lang w:val="es-MX"/>
        </w:rPr>
        <w:t>MANIFESTACIÓN</w:t>
      </w:r>
      <w:r w:rsidR="00D035CF" w:rsidRPr="00D035CF">
        <w:rPr>
          <w:rFonts w:ascii="Montserrat" w:hAnsi="Montserrat" w:cs="Arial"/>
          <w:b/>
          <w:iCs/>
          <w:sz w:val="20"/>
          <w:szCs w:val="22"/>
          <w:lang w:val="es-MX"/>
        </w:rPr>
        <w:t xml:space="preserve"> QUE </w:t>
      </w:r>
      <w:r w:rsidR="003678EA" w:rsidRPr="00D035CF">
        <w:rPr>
          <w:rFonts w:ascii="Montserrat" w:hAnsi="Montserrat" w:cs="Arial"/>
          <w:b/>
          <w:iCs/>
          <w:sz w:val="20"/>
          <w:szCs w:val="22"/>
          <w:lang w:val="es-MX"/>
        </w:rPr>
        <w:t>DEBERÁ</w:t>
      </w:r>
      <w:r w:rsidR="00D035CF" w:rsidRPr="00D035CF">
        <w:rPr>
          <w:rFonts w:ascii="Montserrat" w:hAnsi="Montserrat" w:cs="Arial"/>
          <w:b/>
          <w:iCs/>
          <w:sz w:val="20"/>
          <w:szCs w:val="22"/>
          <w:lang w:val="es-MX"/>
        </w:rPr>
        <w:t xml:space="preserve"> PRESENTAR EL LICITANTE PARA </w:t>
      </w:r>
      <w:r w:rsidRPr="00D035CF">
        <w:rPr>
          <w:rFonts w:ascii="Montserrat" w:hAnsi="Montserrat" w:cs="Arial"/>
          <w:b/>
          <w:iCs/>
          <w:sz w:val="20"/>
          <w:szCs w:val="22"/>
          <w:lang w:val="es-MX"/>
        </w:rPr>
        <w:t xml:space="preserve">DETERMINACIÓN, ACREDITACIÓN Y VERIFICACIÓN DEL CONTENIDO NACIONAL DE LOS BIENES. </w:t>
      </w:r>
    </w:p>
    <w:p w:rsidR="0050710B" w:rsidRPr="00CB364C" w:rsidRDefault="0050710B" w:rsidP="0050710B">
      <w:pPr>
        <w:jc w:val="both"/>
        <w:rPr>
          <w:rFonts w:ascii="Montserrat" w:hAnsi="Montserrat" w:cs="Arial"/>
          <w:b/>
          <w:iCs/>
          <w:sz w:val="22"/>
          <w:szCs w:val="22"/>
          <w:lang w:val="es-MX"/>
        </w:rPr>
      </w:pPr>
    </w:p>
    <w:p w:rsidR="0050710B" w:rsidRPr="00CB364C" w:rsidRDefault="0050710B" w:rsidP="0050710B">
      <w:pPr>
        <w:jc w:val="right"/>
        <w:rPr>
          <w:rFonts w:ascii="Montserrat" w:hAnsi="Montserrat" w:cs="Arial"/>
          <w:iCs/>
          <w:sz w:val="22"/>
          <w:szCs w:val="22"/>
          <w:lang w:val="es-MX"/>
        </w:rPr>
      </w:pPr>
      <w:r w:rsidRPr="00CB364C">
        <w:rPr>
          <w:rFonts w:ascii="Montserrat" w:hAnsi="Montserrat" w:cs="Arial"/>
          <w:iCs/>
          <w:sz w:val="22"/>
          <w:szCs w:val="22"/>
          <w:lang w:val="es-MX"/>
        </w:rPr>
        <w:t>_____________de _________de____________________</w:t>
      </w:r>
    </w:p>
    <w:p w:rsidR="0050710B" w:rsidRPr="00CB364C" w:rsidRDefault="0050710B" w:rsidP="0050710B">
      <w:pPr>
        <w:jc w:val="right"/>
        <w:rPr>
          <w:rFonts w:ascii="Montserrat" w:hAnsi="Montserrat" w:cs="Arial"/>
          <w:iCs/>
          <w:sz w:val="22"/>
          <w:szCs w:val="22"/>
          <w:lang w:val="es-MX"/>
        </w:rPr>
      </w:pP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_________________________</w:t>
      </w: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 xml:space="preserve">P r e s e n t </w:t>
      </w:r>
      <w:proofErr w:type="gramStart"/>
      <w:r w:rsidRPr="00CB364C">
        <w:rPr>
          <w:rFonts w:ascii="Montserrat" w:hAnsi="Montserrat" w:cs="Arial"/>
          <w:iCs/>
          <w:sz w:val="22"/>
          <w:szCs w:val="22"/>
          <w:lang w:val="es-MX"/>
        </w:rPr>
        <w:t>e .</w:t>
      </w:r>
      <w:proofErr w:type="gramEnd"/>
    </w:p>
    <w:p w:rsidR="0050710B" w:rsidRPr="00CB364C" w:rsidRDefault="0050710B" w:rsidP="0050710B">
      <w:pPr>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Me refiero al procedimiento de ___________________ Número ________________en el que mi representada, la empresa ____________________participa a través de la presente proposición.</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50710B" w:rsidRPr="00CB364C" w:rsidRDefault="0050710B" w:rsidP="0050710B">
      <w:pPr>
        <w:jc w:val="both"/>
        <w:rPr>
          <w:rFonts w:ascii="Montserrat" w:hAnsi="Montserrat" w:cs="Arial"/>
          <w:iCs/>
          <w:sz w:val="22"/>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A T E N T A M E N TE</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NOMBRE Y FIRMA</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_______________________________________________________________</w:t>
      </w: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DEL REPRESENTANTE LEGAL DE LA EMPRESA LICITANTE</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b/>
          <w:iCs/>
          <w:sz w:val="18"/>
          <w:szCs w:val="18"/>
          <w:lang w:val="es-MX"/>
        </w:rPr>
      </w:pPr>
      <w:r w:rsidRPr="00CB364C">
        <w:rPr>
          <w:rFonts w:ascii="Montserrat" w:hAnsi="Montserrat" w:cs="Arial"/>
          <w:b/>
          <w:iCs/>
          <w:sz w:val="18"/>
          <w:szCs w:val="18"/>
          <w:lang w:val="es-MX"/>
        </w:rPr>
        <w:t>NOTA</w:t>
      </w:r>
      <w:proofErr w:type="gramStart"/>
      <w:r w:rsidRPr="00CB364C">
        <w:rPr>
          <w:rFonts w:ascii="Montserrat" w:hAnsi="Montserrat" w:cs="Arial"/>
          <w:b/>
          <w:iCs/>
          <w:sz w:val="18"/>
          <w:szCs w:val="18"/>
          <w:lang w:val="es-MX"/>
        </w:rPr>
        <w:t xml:space="preserve">:  </w:t>
      </w:r>
      <w:r w:rsidRPr="00CB364C">
        <w:rPr>
          <w:rFonts w:ascii="Montserrat" w:hAnsi="Montserrat" w:cs="Arial"/>
          <w:b/>
          <w:iCs/>
          <w:sz w:val="18"/>
          <w:szCs w:val="18"/>
          <w:u w:val="single"/>
          <w:lang w:val="es-MX"/>
        </w:rPr>
        <w:t>Si</w:t>
      </w:r>
      <w:proofErr w:type="gramEnd"/>
      <w:r w:rsidRPr="00CB364C">
        <w:rPr>
          <w:rFonts w:ascii="Montserrat" w:hAnsi="Montserrat" w:cs="Arial"/>
          <w:b/>
          <w:iCs/>
          <w:sz w:val="18"/>
          <w:szCs w:val="18"/>
          <w:u w:val="single"/>
          <w:lang w:val="es-MX"/>
        </w:rPr>
        <w:t xml:space="preserve"> el licitante, es una persona física, se podrá ajustar el presente formato, en su parte conducente</w:t>
      </w:r>
      <w:r w:rsidRPr="00CB364C">
        <w:rPr>
          <w:rFonts w:ascii="Montserrat" w:hAnsi="Montserrat" w:cs="Arial"/>
          <w:b/>
          <w:iCs/>
          <w:sz w:val="18"/>
          <w:szCs w:val="18"/>
          <w:lang w:val="es-MX"/>
        </w:rPr>
        <w:t>.</w:t>
      </w:r>
    </w:p>
    <w:p w:rsidR="0050710B" w:rsidRPr="00CB364C" w:rsidRDefault="0050710B" w:rsidP="0050710B">
      <w:pPr>
        <w:jc w:val="center"/>
        <w:rPr>
          <w:rFonts w:ascii="Montserrat" w:hAnsi="Montserrat" w:cs="Arial"/>
          <w:b/>
          <w:sz w:val="18"/>
          <w:szCs w:val="18"/>
          <w:lang w:val="es-MX"/>
        </w:rPr>
      </w:pPr>
    </w:p>
    <w:p w:rsidR="0050710B" w:rsidRPr="00616939" w:rsidRDefault="0050710B" w:rsidP="0050710B">
      <w:pPr>
        <w:ind w:right="134"/>
        <w:jc w:val="center"/>
        <w:rPr>
          <w:rFonts w:ascii="Montserrat" w:hAnsi="Montserrat" w:cs="Arial"/>
          <w:b/>
          <w:szCs w:val="24"/>
          <w:lang w:eastAsia="es-MX"/>
        </w:rPr>
      </w:pPr>
      <w:r w:rsidRPr="00CB364C">
        <w:rPr>
          <w:rFonts w:ascii="Montserrat" w:hAnsi="Montserrat" w:cs="Arial"/>
          <w:b/>
          <w:sz w:val="22"/>
          <w:szCs w:val="22"/>
          <w:lang w:val="es-MX"/>
        </w:rPr>
        <w:br w:type="page"/>
      </w:r>
      <w:r w:rsidRPr="00616939">
        <w:rPr>
          <w:rFonts w:ascii="Montserrat" w:hAnsi="Montserrat" w:cs="Arial"/>
          <w:b/>
          <w:szCs w:val="24"/>
          <w:lang w:eastAsia="es-MX"/>
        </w:rPr>
        <w:lastRenderedPageBreak/>
        <w:t>Anexo No. 5 (Cinco)</w:t>
      </w:r>
    </w:p>
    <w:p w:rsidR="0050710B" w:rsidRPr="00616939" w:rsidRDefault="0050710B" w:rsidP="0050710B">
      <w:pPr>
        <w:widowControl w:val="0"/>
        <w:pBdr>
          <w:top w:val="single" w:sz="4" w:space="1" w:color="000000"/>
          <w:left w:val="single" w:sz="4" w:space="4" w:color="000000"/>
          <w:bottom w:val="single" w:sz="4" w:space="1" w:color="000000"/>
          <w:right w:val="single" w:sz="4" w:space="4" w:color="000000"/>
        </w:pBdr>
        <w:autoSpaceDE w:val="0"/>
        <w:ind w:right="134"/>
        <w:jc w:val="both"/>
        <w:rPr>
          <w:rFonts w:ascii="Montserrat" w:hAnsi="Montserrat" w:cs="Arial"/>
          <w:b/>
          <w:sz w:val="20"/>
        </w:rPr>
      </w:pPr>
      <w:r w:rsidRPr="00616939">
        <w:rPr>
          <w:rFonts w:ascii="Montserrat" w:hAnsi="Montserrat" w:cs="Arial"/>
          <w:b/>
          <w:sz w:val="20"/>
        </w:rPr>
        <w:t>FORMATO PARA LA MANIFESTACIÓN QUE DEBERÁN PRESENTAR LAS MICRO, PEQUEÑAS y MEDIANAS EMPRESAS</w:t>
      </w:r>
      <w:proofErr w:type="gramStart"/>
      <w:r w:rsidRPr="00616939">
        <w:rPr>
          <w:rFonts w:ascii="Montserrat" w:hAnsi="Montserrat" w:cs="Arial"/>
          <w:b/>
          <w:sz w:val="20"/>
        </w:rPr>
        <w:t>,  QUE</w:t>
      </w:r>
      <w:proofErr w:type="gramEnd"/>
      <w:r w:rsidRPr="00616939">
        <w:rPr>
          <w:rFonts w:ascii="Montserrat" w:hAnsi="Montserrat" w:cs="Arial"/>
          <w:b/>
          <w:sz w:val="20"/>
        </w:rPr>
        <w:t xml:space="preserve"> PARTICIPEN CON TAL CARÁCTER EN LOS PROCEDIMIENTOS DE CONTRATACIÓN, PARA DAR CUMPLIMIENTO A LO DISPUESTO EN EL ARTICULO 34 DEL REGLAMENTO DE LA LEY.</w:t>
      </w:r>
    </w:p>
    <w:p w:rsidR="0050710B" w:rsidRPr="00616939" w:rsidRDefault="0050710B" w:rsidP="0050710B">
      <w:pPr>
        <w:widowControl w:val="0"/>
        <w:autoSpaceDE w:val="0"/>
        <w:ind w:right="134"/>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w:t>
      </w:r>
      <w:proofErr w:type="gramStart"/>
      <w:r w:rsidRPr="002336A4">
        <w:rPr>
          <w:rFonts w:ascii="Montserrat" w:hAnsi="Montserrat" w:cs="Arial"/>
          <w:b/>
          <w:i/>
          <w:sz w:val="22"/>
          <w:szCs w:val="22"/>
          <w:u w:val="single"/>
        </w:rPr>
        <w:t>:  El</w:t>
      </w:r>
      <w:proofErr w:type="gramEnd"/>
      <w:r w:rsidRPr="002336A4">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287708" w:rsidRPr="002336A4" w:rsidRDefault="00287708" w:rsidP="00287708">
      <w:pPr>
        <w:widowControl w:val="0"/>
        <w:autoSpaceDE w:val="0"/>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right"/>
        <w:rPr>
          <w:rFonts w:ascii="Montserrat" w:hAnsi="Montserrat" w:cs="Arial"/>
          <w:sz w:val="22"/>
          <w:szCs w:val="22"/>
        </w:rPr>
      </w:pPr>
      <w:r w:rsidRPr="002336A4">
        <w:rPr>
          <w:rFonts w:ascii="Montserrat" w:hAnsi="Montserrat" w:cs="Arial"/>
          <w:sz w:val="22"/>
          <w:szCs w:val="22"/>
        </w:rPr>
        <w:t>______de___________de_____________</w:t>
      </w:r>
    </w:p>
    <w:p w:rsidR="00287708" w:rsidRPr="002336A4" w:rsidRDefault="00287708" w:rsidP="00287708">
      <w:pPr>
        <w:widowControl w:val="0"/>
        <w:autoSpaceDE w:val="0"/>
        <w:jc w:val="both"/>
        <w:rPr>
          <w:rFonts w:ascii="Montserrat" w:hAnsi="Montserrat" w:cs="Arial"/>
          <w:sz w:val="22"/>
          <w:szCs w:val="22"/>
        </w:rPr>
      </w:pP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Instituto Mexicano del Seguro Social.</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Órgano de Operación Administrativa Desconcentrada en Oaxaca </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Coordinación de Adquisición de Bienes y Contratación de Servicios </w:t>
      </w:r>
    </w:p>
    <w:p w:rsidR="00287708" w:rsidRDefault="00287708" w:rsidP="00287708">
      <w:pPr>
        <w:pStyle w:val="Textoindependiente210"/>
        <w:spacing w:after="0" w:line="240" w:lineRule="auto"/>
        <w:contextualSpacing/>
        <w:rPr>
          <w:rFonts w:ascii="Montserrat" w:hAnsi="Montserrat" w:cs="Arial"/>
          <w:b/>
        </w:rPr>
      </w:pPr>
      <w:r>
        <w:rPr>
          <w:rFonts w:ascii="Montserrat" w:hAnsi="Montserrat" w:cs="Arial"/>
          <w:b/>
        </w:rPr>
        <w:t>Presente.</w:t>
      </w: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287708" w:rsidRPr="002336A4" w:rsidRDefault="00287708" w:rsidP="00287708">
      <w:pPr>
        <w:widowControl w:val="0"/>
        <w:autoSpaceDE w:val="0"/>
        <w:jc w:val="both"/>
        <w:rPr>
          <w:rFonts w:ascii="Montserrat" w:hAnsi="Montserrat" w:cs="Arial"/>
          <w:sz w:val="22"/>
          <w:szCs w:val="22"/>
        </w:rPr>
      </w:pPr>
    </w:p>
    <w:p w:rsidR="00287708" w:rsidRPr="002945CB" w:rsidRDefault="00287708" w:rsidP="00287708">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rsidR="00287708" w:rsidRPr="002336A4" w:rsidRDefault="00287708" w:rsidP="00287708">
      <w:pPr>
        <w:widowControl w:val="0"/>
        <w:autoSpaceDE w:val="0"/>
        <w:ind w:firstLine="648"/>
        <w:jc w:val="both"/>
        <w:rPr>
          <w:rFonts w:ascii="Montserrat" w:hAnsi="Montserrat" w:cs="Arial"/>
          <w:sz w:val="22"/>
          <w:szCs w:val="22"/>
          <w:u w:val="single"/>
        </w:rPr>
      </w:pPr>
    </w:p>
    <w:p w:rsidR="00287708" w:rsidRPr="002336A4" w:rsidRDefault="00287708" w:rsidP="00287708">
      <w:pPr>
        <w:widowControl w:val="0"/>
        <w:autoSpaceDE w:val="0"/>
        <w:ind w:firstLine="1512"/>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rsidR="00287708" w:rsidRPr="002336A4" w:rsidRDefault="00287708" w:rsidP="00287708">
      <w:pPr>
        <w:widowControl w:val="0"/>
        <w:autoSpaceDE w:val="0"/>
        <w:ind w:firstLine="3816"/>
        <w:rPr>
          <w:rFonts w:ascii="Montserrat" w:hAnsi="Montserrat" w:cs="Arial"/>
          <w:sz w:val="22"/>
          <w:szCs w:val="22"/>
        </w:rPr>
      </w:pPr>
    </w:p>
    <w:p w:rsidR="00287708" w:rsidRPr="002336A4" w:rsidRDefault="00287708" w:rsidP="00287708">
      <w:pPr>
        <w:widowControl w:val="0"/>
        <w:autoSpaceDE w:val="0"/>
        <w:rPr>
          <w:rFonts w:ascii="Montserrat" w:hAnsi="Montserrat" w:cs="Arial"/>
          <w:sz w:val="22"/>
          <w:szCs w:val="22"/>
        </w:rPr>
      </w:pPr>
    </w:p>
    <w:p w:rsidR="00287708" w:rsidRPr="002336A4" w:rsidRDefault="00287708" w:rsidP="00287708">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rsidR="00287708" w:rsidRPr="002336A4" w:rsidRDefault="00287708" w:rsidP="00287708">
      <w:pPr>
        <w:rPr>
          <w:rFonts w:ascii="Montserrat" w:hAnsi="Montserrat"/>
          <w:b/>
          <w:sz w:val="22"/>
          <w:szCs w:val="22"/>
        </w:rPr>
      </w:pP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______________</w:t>
      </w:r>
      <w:r>
        <w:rPr>
          <w:rFonts w:ascii="Montserrat" w:hAnsi="Montserrat"/>
          <w:b/>
          <w:sz w:val="22"/>
          <w:szCs w:val="22"/>
        </w:rPr>
        <w:t>________</w:t>
      </w:r>
      <w:r w:rsidRPr="002336A4">
        <w:rPr>
          <w:rFonts w:ascii="Montserrat" w:hAnsi="Montserrat"/>
          <w:b/>
          <w:sz w:val="22"/>
          <w:szCs w:val="22"/>
        </w:rPr>
        <w:t>_______________________________</w:t>
      </w: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NOMBRE Y FIRMA DEL REPRESENTANTE LEGAL</w:t>
      </w:r>
    </w:p>
    <w:p w:rsidR="0050710B" w:rsidRPr="00616939" w:rsidRDefault="0050710B" w:rsidP="0050710B">
      <w:pPr>
        <w:jc w:val="center"/>
        <w:rPr>
          <w:rFonts w:ascii="Montserrat" w:hAnsi="Montserrat"/>
          <w:b/>
          <w:sz w:val="22"/>
          <w:szCs w:val="22"/>
        </w:rPr>
      </w:pPr>
    </w:p>
    <w:p w:rsidR="0050710B" w:rsidRPr="00CB364C" w:rsidRDefault="0050710B" w:rsidP="0050710B">
      <w:pPr>
        <w:rPr>
          <w:rFonts w:ascii="Montserrat" w:hAnsi="Montserrat" w:cs="Arial"/>
          <w:b/>
          <w:sz w:val="22"/>
          <w:szCs w:val="22"/>
          <w:lang w:val="es-MX"/>
        </w:rPr>
      </w:pPr>
    </w:p>
    <w:p w:rsidR="0050710B" w:rsidRPr="00CB364C" w:rsidRDefault="0050710B" w:rsidP="0050710B">
      <w:pPr>
        <w:rPr>
          <w:rFonts w:ascii="Montserrat" w:hAnsi="Montserrat" w:cs="Arial"/>
          <w:sz w:val="20"/>
          <w:lang w:val="es-MX"/>
        </w:rPr>
      </w:pPr>
    </w:p>
    <w:p w:rsidR="0050710B" w:rsidRDefault="0050710B" w:rsidP="00A86BA8">
      <w:pPr>
        <w:rPr>
          <w:rFonts w:ascii="Montserrat" w:hAnsi="Montserrat" w:cs="Arial"/>
          <w:b/>
          <w:szCs w:val="24"/>
          <w:lang w:val="es-MX"/>
        </w:rPr>
      </w:pPr>
    </w:p>
    <w:p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lastRenderedPageBreak/>
        <w:t>Anexo N</w:t>
      </w:r>
      <w:r w:rsidRPr="00CB364C">
        <w:rPr>
          <w:rFonts w:ascii="Montserrat" w:hAnsi="Montserrat" w:cs="Arial"/>
          <w:b/>
          <w:szCs w:val="24"/>
          <w:lang w:val="es-MX"/>
        </w:rPr>
        <w:t>o</w:t>
      </w:r>
      <w:r>
        <w:rPr>
          <w:rFonts w:ascii="Montserrat" w:hAnsi="Montserrat" w:cs="Arial"/>
          <w:b/>
          <w:szCs w:val="24"/>
          <w:lang w:val="es-MX"/>
        </w:rPr>
        <w:t>.</w:t>
      </w:r>
      <w:r w:rsidRPr="00CB364C">
        <w:rPr>
          <w:rFonts w:ascii="Montserrat" w:hAnsi="Montserrat" w:cs="Arial"/>
          <w:b/>
          <w:szCs w:val="24"/>
          <w:lang w:val="es-MX"/>
        </w:rPr>
        <w:t xml:space="preserve"> 6 (S</w:t>
      </w:r>
      <w:r>
        <w:rPr>
          <w:rFonts w:ascii="Montserrat" w:hAnsi="Montserrat" w:cs="Arial"/>
          <w:b/>
          <w:szCs w:val="24"/>
          <w:lang w:val="es-MX"/>
        </w:rPr>
        <w:t>eis</w:t>
      </w:r>
      <w:r w:rsidRPr="00CB364C">
        <w:rPr>
          <w:rFonts w:ascii="Montserrat" w:hAnsi="Montserrat" w:cs="Arial"/>
          <w:b/>
          <w:szCs w:val="24"/>
          <w:lang w:val="es-MX"/>
        </w:rPr>
        <w:t>)</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sz w:val="22"/>
          <w:szCs w:val="22"/>
          <w:lang w:val="es-MX"/>
        </w:rPr>
      </w:pP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50710B" w:rsidRPr="00CB364C" w:rsidTr="003E7E4D">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9D9D9"/>
          </w:tcPr>
          <w:p w:rsidR="0050710B" w:rsidRPr="00CB364C" w:rsidRDefault="0050710B" w:rsidP="003E7E4D">
            <w:pPr>
              <w:snapToGrid w:val="0"/>
              <w:jc w:val="center"/>
              <w:rPr>
                <w:rFonts w:ascii="Montserrat" w:hAnsi="Montserrat" w:cs="Arial"/>
                <w:b/>
                <w:sz w:val="22"/>
                <w:szCs w:val="22"/>
                <w:lang w:val="es-MX"/>
              </w:rPr>
            </w:pPr>
            <w:r w:rsidRPr="00CB364C">
              <w:rPr>
                <w:rFonts w:ascii="Montserrat" w:hAnsi="Montserrat" w:cs="Arial"/>
                <w:b/>
                <w:sz w:val="22"/>
                <w:szCs w:val="22"/>
                <w:lang w:val="es-MX"/>
              </w:rPr>
              <w:t>PROPOSICIÓN ECONÓMICA</w:t>
            </w:r>
          </w:p>
        </w:tc>
      </w:tr>
    </w:tbl>
    <w:p w:rsidR="0050710B" w:rsidRDefault="0050710B" w:rsidP="0050710B">
      <w:pPr>
        <w:spacing w:line="360" w:lineRule="auto"/>
        <w:jc w:val="both"/>
        <w:rPr>
          <w:rFonts w:ascii="Montserrat" w:hAnsi="Montserrat"/>
          <w:b/>
          <w:sz w:val="22"/>
        </w:rPr>
      </w:pPr>
    </w:p>
    <w:p w:rsidR="0050710B" w:rsidRPr="00C53AE7" w:rsidRDefault="0050710B" w:rsidP="0050710B">
      <w:pPr>
        <w:spacing w:line="360" w:lineRule="auto"/>
        <w:jc w:val="both"/>
        <w:rPr>
          <w:rFonts w:ascii="Montserrat" w:hAnsi="Montserrat"/>
          <w:b/>
          <w:sz w:val="22"/>
        </w:rPr>
      </w:pPr>
      <w:r w:rsidRPr="00C53AE7">
        <w:rPr>
          <w:rFonts w:ascii="Montserrat" w:hAnsi="Montserrat"/>
          <w:b/>
          <w:sz w:val="22"/>
        </w:rPr>
        <w:t>NÚM</w:t>
      </w:r>
      <w:r>
        <w:rPr>
          <w:rFonts w:ascii="Montserrat" w:hAnsi="Montserrat"/>
          <w:b/>
          <w:sz w:val="22"/>
        </w:rPr>
        <w:t xml:space="preserve"> DE PROCEDIMIENTO: LA-050GYR013-E</w:t>
      </w:r>
      <w:r w:rsidRPr="00C53AE7">
        <w:rPr>
          <w:rFonts w:ascii="Montserrat" w:hAnsi="Montserrat"/>
          <w:b/>
          <w:sz w:val="22"/>
        </w:rPr>
        <w:t xml:space="preserve">___________________________   </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FECHA: _________</w:t>
      </w:r>
      <w:r>
        <w:rPr>
          <w:rFonts w:ascii="Montserrat" w:hAnsi="Montserrat"/>
          <w:b/>
          <w:sz w:val="18"/>
          <w:szCs w:val="18"/>
        </w:rPr>
        <w:t>______________________________</w:t>
      </w:r>
      <w:r w:rsidRPr="00C53AE7">
        <w:rPr>
          <w:rFonts w:ascii="Montserrat" w:hAnsi="Montserrat"/>
          <w:b/>
          <w:sz w:val="18"/>
          <w:szCs w:val="18"/>
        </w:rPr>
        <w:tab/>
        <w:t>FAB. (   ).</w:t>
      </w:r>
      <w:r w:rsidRPr="00C53AE7">
        <w:rPr>
          <w:rFonts w:ascii="Montserrat" w:hAnsi="Montserrat"/>
          <w:b/>
          <w:sz w:val="18"/>
          <w:szCs w:val="18"/>
        </w:rPr>
        <w:tab/>
        <w:t xml:space="preserve"> DIST. (   ).</w:t>
      </w:r>
      <w:r w:rsidRPr="00C53AE7">
        <w:rPr>
          <w:rFonts w:ascii="Montserrat" w:hAnsi="Montserrat"/>
          <w:b/>
          <w:sz w:val="18"/>
          <w:szCs w:val="18"/>
        </w:rPr>
        <w:tab/>
        <w:t>No. DE PREI IMS</w:t>
      </w:r>
      <w:r>
        <w:rPr>
          <w:rFonts w:ascii="Montserrat" w:hAnsi="Montserrat"/>
          <w:b/>
          <w:sz w:val="18"/>
          <w:szCs w:val="18"/>
        </w:rPr>
        <w:t>S: ________________</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NOMBRE DEL PARTICIPANTE: ____________________________________________________</w:t>
      </w:r>
      <w:r w:rsidRPr="00C53AE7">
        <w:rPr>
          <w:rFonts w:ascii="Montserrat" w:hAnsi="Montserrat"/>
          <w:b/>
          <w:sz w:val="18"/>
          <w:szCs w:val="18"/>
        </w:rPr>
        <w:tab/>
        <w:t>DOMICILIO: ______________________________________________________________________</w:t>
      </w:r>
    </w:p>
    <w:p w:rsidR="0050710B"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TEL.: _____________________________</w:t>
      </w:r>
      <w:r w:rsidRPr="00C53AE7">
        <w:rPr>
          <w:rFonts w:ascii="Montserrat" w:hAnsi="Montserrat"/>
          <w:b/>
          <w:sz w:val="18"/>
          <w:szCs w:val="18"/>
        </w:rPr>
        <w:tab/>
        <w:t>FAX: __________________________</w:t>
      </w:r>
      <w:r w:rsidRPr="00C53AE7">
        <w:rPr>
          <w:rFonts w:ascii="Montserrat" w:hAnsi="Montserrat"/>
          <w:b/>
          <w:sz w:val="18"/>
          <w:szCs w:val="18"/>
        </w:rPr>
        <w:tab/>
        <w:t>R.F.</w:t>
      </w:r>
      <w:r>
        <w:rPr>
          <w:rFonts w:ascii="Montserrat" w:hAnsi="Montserrat"/>
          <w:b/>
          <w:sz w:val="18"/>
          <w:szCs w:val="18"/>
        </w:rPr>
        <w:t xml:space="preserve">C.:________________________________ </w:t>
      </w:r>
    </w:p>
    <w:p w:rsidR="0050710B" w:rsidRDefault="0050710B" w:rsidP="0050710B">
      <w:pPr>
        <w:pStyle w:val="Textoindependiente"/>
        <w:spacing w:after="0"/>
        <w:jc w:val="both"/>
        <w:rPr>
          <w:rFonts w:ascii="Montserrat" w:hAnsi="Montserrat"/>
          <w:b/>
          <w:sz w:val="18"/>
          <w:szCs w:val="18"/>
        </w:rPr>
      </w:pPr>
    </w:p>
    <w:p w:rsidR="0050710B" w:rsidRPr="00C53AE7"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CORREO ELECTRONICO: ________________________________</w:t>
      </w:r>
    </w:p>
    <w:p w:rsidR="0050710B" w:rsidRPr="00C53AE7" w:rsidRDefault="0050710B" w:rsidP="0050710B">
      <w:pPr>
        <w:rPr>
          <w:rFonts w:ascii="Montserrat" w:hAnsi="Montserrat"/>
          <w:b/>
          <w:sz w:val="18"/>
          <w:szCs w:val="18"/>
        </w:rPr>
      </w:pPr>
    </w:p>
    <w:p w:rsidR="0050710B" w:rsidRPr="00C53AE7" w:rsidRDefault="0050710B" w:rsidP="0050710B">
      <w:pPr>
        <w:rPr>
          <w:rFonts w:ascii="Montserrat" w:hAnsi="Montserrat"/>
          <w:b/>
          <w:sz w:val="18"/>
          <w:szCs w:val="18"/>
        </w:rPr>
      </w:pPr>
      <w:r w:rsidRPr="00C53AE7">
        <w:rPr>
          <w:rFonts w:ascii="Montserrat" w:hAnsi="Montserrat"/>
          <w:b/>
          <w:sz w:val="18"/>
          <w:szCs w:val="18"/>
        </w:rPr>
        <w:t xml:space="preserve">ESTRATIFICACIÓN MIPYME: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p>
    <w:p w:rsidR="0050710B" w:rsidRPr="00C53AE7" w:rsidRDefault="0050710B" w:rsidP="0050710B">
      <w:pPr>
        <w:jc w:val="center"/>
        <w:rPr>
          <w:rFonts w:ascii="Montserrat" w:hAnsi="Montserrat"/>
          <w:b/>
          <w:sz w:val="18"/>
          <w:szCs w:val="18"/>
        </w:rPr>
      </w:pPr>
      <w:r w:rsidRPr="00C53AE7">
        <w:rPr>
          <w:rFonts w:ascii="Montserrat" w:hAnsi="Montserrat"/>
          <w:b/>
          <w:sz w:val="18"/>
          <w:szCs w:val="18"/>
        </w:rPr>
        <w:t>MICRO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 xml:space="preserve">PEQUEÑA (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MEDIANA (     )</w:t>
      </w:r>
    </w:p>
    <w:p w:rsidR="0050710B" w:rsidRPr="00EF4E4F" w:rsidRDefault="0050710B" w:rsidP="0050710B">
      <w:pPr>
        <w:pStyle w:val="Piedepgina"/>
        <w:rPr>
          <w:rFonts w:ascii="Montserrat" w:hAnsi="Montserrat"/>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90"/>
        <w:gridCol w:w="843"/>
        <w:gridCol w:w="1323"/>
        <w:gridCol w:w="991"/>
        <w:gridCol w:w="907"/>
        <w:gridCol w:w="1104"/>
        <w:gridCol w:w="883"/>
        <w:gridCol w:w="1104"/>
        <w:gridCol w:w="1104"/>
      </w:tblGrid>
      <w:tr w:rsidR="00096186" w:rsidRPr="00CB364C" w:rsidTr="00096186">
        <w:trPr>
          <w:trHeight w:val="192"/>
          <w:jc w:val="center"/>
        </w:trPr>
        <w:tc>
          <w:tcPr>
            <w:tcW w:w="690" w:type="dxa"/>
            <w:shd w:val="pct5" w:color="auto" w:fill="auto"/>
            <w:vAlign w:val="center"/>
          </w:tcPr>
          <w:p w:rsidR="00096186" w:rsidRPr="001564DD" w:rsidRDefault="00096186" w:rsidP="007B636B">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PAR</w:t>
            </w:r>
            <w:r>
              <w:rPr>
                <w:rFonts w:ascii="Arial Narrow" w:hAnsi="Arial Narrow" w:cs="Arial"/>
                <w:b/>
                <w:sz w:val="14"/>
                <w:szCs w:val="14"/>
                <w:lang w:val="es-MX"/>
              </w:rPr>
              <w:t>TIDA</w:t>
            </w:r>
          </w:p>
        </w:tc>
        <w:tc>
          <w:tcPr>
            <w:tcW w:w="84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CLAVE</w:t>
            </w:r>
          </w:p>
        </w:tc>
        <w:tc>
          <w:tcPr>
            <w:tcW w:w="132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CONCEPTO</w:t>
            </w:r>
          </w:p>
        </w:tc>
        <w:tc>
          <w:tcPr>
            <w:tcW w:w="991"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UNIDAD</w:t>
            </w:r>
          </w:p>
        </w:tc>
        <w:tc>
          <w:tcPr>
            <w:tcW w:w="907"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MÁX</w:t>
            </w:r>
          </w:p>
        </w:tc>
        <w:tc>
          <w:tcPr>
            <w:tcW w:w="88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P.U.</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MÁX</w:t>
            </w:r>
          </w:p>
        </w:tc>
      </w:tr>
      <w:tr w:rsidR="00096186" w:rsidRPr="00CB364C" w:rsidTr="00096186">
        <w:trPr>
          <w:trHeight w:val="2275"/>
          <w:jc w:val="center"/>
        </w:trPr>
        <w:tc>
          <w:tcPr>
            <w:tcW w:w="690"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83"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SUBTOTAL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IVA</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bl>
    <w:p w:rsidR="0050710B" w:rsidRPr="00CB364C" w:rsidRDefault="0050710B" w:rsidP="0050710B">
      <w:pPr>
        <w:pStyle w:val="Piedepgina"/>
        <w:rPr>
          <w:rFonts w:ascii="Montserrat" w:hAnsi="Montserrat"/>
          <w:lang w:val="es-MX"/>
        </w:rPr>
      </w:pPr>
    </w:p>
    <w:p w:rsidR="0050710B" w:rsidRPr="00CB364C" w:rsidRDefault="0050710B" w:rsidP="0050710B">
      <w:pPr>
        <w:jc w:val="both"/>
        <w:rPr>
          <w:rFonts w:ascii="Montserrat" w:hAnsi="Montserrat" w:cs="Arial"/>
          <w:b/>
          <w:bCs/>
          <w:sz w:val="22"/>
          <w:szCs w:val="22"/>
          <w:lang w:val="es-MX"/>
        </w:rPr>
      </w:pPr>
      <w:r w:rsidRPr="00CB364C">
        <w:rPr>
          <w:rFonts w:ascii="Montserrat" w:hAnsi="Montserrat" w:cs="Arial"/>
          <w:b/>
          <w:bCs/>
          <w:sz w:val="22"/>
          <w:szCs w:val="22"/>
          <w:lang w:val="es-MX"/>
        </w:rPr>
        <w:t xml:space="preserve">EXPRESAR EN LETRA EL PRECIO TOTAL DE </w:t>
      </w:r>
      <w:r w:rsidRPr="00CB364C">
        <w:rPr>
          <w:rFonts w:ascii="Montserrat" w:hAnsi="Montserrat" w:cs="Arial"/>
          <w:b/>
          <w:sz w:val="22"/>
          <w:szCs w:val="22"/>
          <w:lang w:val="es-MX"/>
        </w:rPr>
        <w:t>LA PROPOSICIÓN</w:t>
      </w:r>
      <w:r w:rsidRPr="00CB364C">
        <w:rPr>
          <w:rFonts w:ascii="Montserrat" w:hAnsi="Montserrat" w:cs="Arial"/>
          <w:b/>
          <w:bCs/>
          <w:sz w:val="22"/>
          <w:szCs w:val="22"/>
          <w:lang w:val="es-MX"/>
        </w:rPr>
        <w:t xml:space="preserve"> Y QUE LOS PRECIOS OFERTADOS PERMANECERÁN FIJOS DURANTE LA VIGENCIA DEL CONTRATO.</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__________</w:t>
      </w:r>
      <w:r w:rsidR="00A86BA8">
        <w:rPr>
          <w:rFonts w:ascii="Montserrat" w:hAnsi="Montserrat" w:cs="Arial"/>
          <w:b/>
          <w:sz w:val="22"/>
          <w:szCs w:val="22"/>
          <w:lang w:val="es-MX"/>
        </w:rPr>
        <w:t>________</w:t>
      </w:r>
      <w:r w:rsidRPr="00CB364C">
        <w:rPr>
          <w:rFonts w:ascii="Montserrat" w:hAnsi="Montserrat" w:cs="Arial"/>
          <w:b/>
          <w:sz w:val="22"/>
          <w:szCs w:val="22"/>
          <w:lang w:val="es-MX"/>
        </w:rPr>
        <w:t>________________________</w:t>
      </w: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FIRMA DEL REPRESENTANTE LEGAL</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Default="0050710B" w:rsidP="0050710B">
      <w:pPr>
        <w:jc w:val="center"/>
        <w:rPr>
          <w:rFonts w:ascii="Montserrat" w:hAnsi="Montserrat"/>
          <w:b/>
          <w:i/>
          <w:szCs w:val="24"/>
          <w:lang w:val="es-MX"/>
        </w:rPr>
      </w:pPr>
      <w:r>
        <w:rPr>
          <w:rFonts w:ascii="Montserrat" w:hAnsi="Montserrat" w:cs="Arial"/>
          <w:b/>
          <w:sz w:val="22"/>
          <w:szCs w:val="22"/>
          <w:lang w:val="es-MX"/>
        </w:rPr>
        <w:br w:type="page"/>
      </w:r>
      <w:r w:rsidRPr="00733B15">
        <w:rPr>
          <w:rFonts w:ascii="Montserrat" w:hAnsi="Montserrat"/>
          <w:b/>
          <w:szCs w:val="24"/>
          <w:lang w:val="es-MX"/>
        </w:rPr>
        <w:lastRenderedPageBreak/>
        <w:t>ANEXO No.7 (Siete</w:t>
      </w:r>
      <w:r w:rsidRPr="00733B15">
        <w:rPr>
          <w:rFonts w:ascii="Montserrat" w:hAnsi="Montserrat"/>
          <w:b/>
          <w:i/>
          <w:szCs w:val="24"/>
          <w:lang w:val="es-MX"/>
        </w:rPr>
        <w:t>)</w:t>
      </w:r>
    </w:p>
    <w:p w:rsidR="00D035CF" w:rsidRPr="00CB364C" w:rsidRDefault="00D035CF" w:rsidP="0050710B">
      <w:pPr>
        <w:jc w:val="center"/>
        <w:rPr>
          <w:rFonts w:ascii="Montserrat" w:hAnsi="Montserrat"/>
          <w:i/>
          <w:szCs w:val="24"/>
          <w:lang w:val="es-MX"/>
        </w:rPr>
      </w:pPr>
    </w:p>
    <w:p w:rsidR="0050710B" w:rsidRPr="00D035CF" w:rsidRDefault="0050710B" w:rsidP="0050710B">
      <w:pPr>
        <w:jc w:val="center"/>
        <w:rPr>
          <w:rFonts w:ascii="Montserrat" w:hAnsi="Montserrat" w:cs="Arial"/>
          <w:b/>
          <w:sz w:val="20"/>
          <w:lang w:val="es-MX"/>
        </w:rPr>
      </w:pPr>
      <w:r w:rsidRPr="00D035CF">
        <w:rPr>
          <w:rFonts w:ascii="Montserrat" w:hAnsi="Montserrat" w:cs="Arial"/>
          <w:b/>
          <w:sz w:val="20"/>
          <w:lang w:val="es-MX"/>
        </w:rPr>
        <w:t>ACREDITACIÓN DE PERSONALIDAD DEL LICITANTE</w:t>
      </w:r>
    </w:p>
    <w:p w:rsidR="0050710B" w:rsidRPr="00CB364C" w:rsidRDefault="0050710B" w:rsidP="0050710B">
      <w:pPr>
        <w:jc w:val="center"/>
        <w:rPr>
          <w:rFonts w:ascii="Montserrat" w:hAnsi="Montserrat" w:cs="Arial"/>
          <w:sz w:val="20"/>
          <w:lang w:val="es-MX"/>
        </w:rPr>
      </w:pPr>
    </w:p>
    <w:p w:rsidR="0050710B" w:rsidRPr="00CB364C" w:rsidRDefault="0050710B" w:rsidP="0050710B">
      <w:pPr>
        <w:jc w:val="both"/>
        <w:rPr>
          <w:rFonts w:ascii="Montserrat" w:hAnsi="Montserrat" w:cs="Arial"/>
          <w:sz w:val="20"/>
          <w:u w:val="single"/>
          <w:lang w:val="es-MX"/>
        </w:rPr>
      </w:pPr>
      <w:r w:rsidRPr="00CB364C">
        <w:rPr>
          <w:rFonts w:ascii="Montserrat" w:hAnsi="Montserrat" w:cs="Arial"/>
          <w:sz w:val="20"/>
          <w:u w:val="single"/>
          <w:lang w:val="es-MX"/>
        </w:rPr>
        <w:t>________(nombre)             ,</w:t>
      </w:r>
      <w:r w:rsidRPr="00CB364C">
        <w:rPr>
          <w:rFonts w:ascii="Montserrat" w:hAnsi="Montserrat" w:cs="Arial"/>
          <w:sz w:val="20"/>
          <w:lang w:val="es-MX"/>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CB364C">
        <w:rPr>
          <w:rFonts w:ascii="Montserrat" w:hAnsi="Montserrat" w:cs="Arial"/>
          <w:sz w:val="20"/>
          <w:u w:val="single"/>
          <w:lang w:val="es-MX"/>
        </w:rPr>
        <w:t>___(persona física o moral)___.</w:t>
      </w:r>
    </w:p>
    <w:p w:rsidR="0050710B" w:rsidRPr="00CB364C" w:rsidRDefault="0050710B" w:rsidP="0050710B">
      <w:pPr>
        <w:rPr>
          <w:rFonts w:ascii="Montserrat" w:hAnsi="Montserrat" w:cs="Arial"/>
          <w:sz w:val="20"/>
          <w:lang w:val="es-MX"/>
        </w:rPr>
      </w:pPr>
      <w:r w:rsidRPr="00CB364C">
        <w:rPr>
          <w:rFonts w:ascii="Montserrat" w:hAnsi="Montserrat" w:cs="Arial"/>
          <w:sz w:val="20"/>
          <w:lang w:val="es-MX"/>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Registro Federal de Contribuyentes:____________________Reg Patronal ____ No. de Proveedor IMSS__________</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Domicilio.- Los datos aquí registrados corresponderán al del domicilio fiscal del proveedor o prestador de servicios)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Calle y número:</w:t>
            </w:r>
          </w:p>
          <w:p w:rsidR="0050710B" w:rsidRPr="00CB364C" w:rsidRDefault="00D035CF" w:rsidP="003E7E4D">
            <w:pPr>
              <w:pStyle w:val="Encabezado"/>
              <w:tabs>
                <w:tab w:val="left" w:pos="4536"/>
              </w:tabs>
              <w:rPr>
                <w:rFonts w:ascii="Montserrat" w:hAnsi="Montserrat"/>
                <w:sz w:val="18"/>
                <w:szCs w:val="18"/>
                <w:lang w:val="es-MX"/>
              </w:rPr>
            </w:pPr>
            <w:r>
              <w:rPr>
                <w:rFonts w:ascii="Montserrat" w:hAnsi="Montserrat"/>
                <w:sz w:val="18"/>
                <w:szCs w:val="18"/>
                <w:lang w:val="es-MX"/>
              </w:rPr>
              <w:t>C</w:t>
            </w:r>
            <w:r w:rsidR="0050710B" w:rsidRPr="00CB364C">
              <w:rPr>
                <w:rFonts w:ascii="Montserrat" w:hAnsi="Montserrat"/>
                <w:sz w:val="18"/>
                <w:szCs w:val="18"/>
                <w:lang w:val="es-MX"/>
              </w:rPr>
              <w:t>olonia:                                                    Delegación o Municipio:</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Código Postal:                                          Entidad federativa:</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Teléfonos:                                                Fax:</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Correo electrónico:</w:t>
            </w:r>
          </w:p>
          <w:p w:rsidR="00D035CF" w:rsidRDefault="00D035CF"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 xml:space="preserve">No. de la escritura pública en la que consta su acta constitutiva:                Fecha             Duración              </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Nombre, número y lugar del Notario Público ante el cual se protocolizó la misma:</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Relación de socios o asociados.-</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Apellido Paterno:                                    Apellido Materno:                           Nombre(s):</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Descripción del objeto social:</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Reformas al acta constitutiva que incidan con el objeto del procedimiento.</w:t>
            </w:r>
          </w:p>
          <w:p w:rsidR="0050710B" w:rsidRPr="00CB364C" w:rsidRDefault="0050710B" w:rsidP="003E7E4D">
            <w:pPr>
              <w:rPr>
                <w:rFonts w:ascii="Montserrat" w:hAnsi="Montserrat" w:cs="Arial"/>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Fecha y datos de inscripción en el Registro Público correspondiente.</w:t>
            </w:r>
          </w:p>
          <w:p w:rsidR="0050710B" w:rsidRPr="00CB364C" w:rsidRDefault="0050710B" w:rsidP="003E7E4D">
            <w:pPr>
              <w:rPr>
                <w:rFonts w:ascii="Montserrat" w:hAnsi="Montserrat" w:cs="Arial"/>
                <w:sz w:val="18"/>
                <w:szCs w:val="18"/>
                <w:lang w:val="es-MX"/>
              </w:rPr>
            </w:pPr>
          </w:p>
        </w:tc>
      </w:tr>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Nombre del apoderado o representante:</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Datos del documento mediante el cual acredita su personalidad y facultades.-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Escritura pública número:                                           Fecha:</w:t>
            </w:r>
          </w:p>
          <w:p w:rsidR="0050710B" w:rsidRPr="00CB364C" w:rsidRDefault="0050710B" w:rsidP="003E7E4D">
            <w:pPr>
              <w:pStyle w:val="Piedepgina"/>
              <w:rPr>
                <w:rFonts w:ascii="Montserrat" w:hAnsi="Montserrat" w:cs="Arial"/>
                <w:sz w:val="18"/>
                <w:szCs w:val="18"/>
                <w:lang w:val="es-MX"/>
              </w:rPr>
            </w:pPr>
          </w:p>
          <w:p w:rsidR="0050710B" w:rsidRPr="00CB364C" w:rsidRDefault="0050710B" w:rsidP="003E7E4D">
            <w:pPr>
              <w:pStyle w:val="Encabezado"/>
              <w:rPr>
                <w:rFonts w:ascii="Montserrat" w:hAnsi="Montserrat"/>
                <w:lang w:val="es-MX"/>
              </w:rPr>
            </w:pPr>
            <w:r w:rsidRPr="00CB364C">
              <w:rPr>
                <w:rFonts w:ascii="Montserrat" w:hAnsi="Montserrat"/>
                <w:sz w:val="18"/>
                <w:szCs w:val="18"/>
                <w:lang w:val="es-MX"/>
              </w:rPr>
              <w:t>Nombre, número y lugar del Notario Público ante el cual se protocolizó la misma:</w:t>
            </w:r>
          </w:p>
        </w:tc>
      </w:tr>
    </w:tbl>
    <w:p w:rsidR="0050710B" w:rsidRPr="00CB364C" w:rsidRDefault="0050710B" w:rsidP="0050710B">
      <w:pPr>
        <w:jc w:val="center"/>
        <w:rPr>
          <w:rFonts w:ascii="Montserrat" w:hAnsi="Montserrat"/>
          <w:lang w:val="es-MX"/>
        </w:rPr>
      </w:pPr>
    </w:p>
    <w:p w:rsidR="0050710B" w:rsidRPr="00CB364C" w:rsidRDefault="0050710B" w:rsidP="0050710B">
      <w:pPr>
        <w:jc w:val="both"/>
        <w:rPr>
          <w:rFonts w:ascii="Montserrat" w:hAnsi="Montserrat" w:cs="Arial"/>
          <w:sz w:val="20"/>
          <w:lang w:val="es-MX"/>
        </w:rPr>
      </w:pPr>
      <w:r w:rsidRPr="00CB364C">
        <w:rPr>
          <w:rFonts w:ascii="Montserrat" w:hAnsi="Montserrat"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(Lugar y fecha)</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Protesto lo necesario</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(Nombre y firma)</w:t>
      </w:r>
    </w:p>
    <w:p w:rsidR="0050710B" w:rsidRDefault="0050710B" w:rsidP="0050710B">
      <w:pPr>
        <w:jc w:val="center"/>
        <w:rPr>
          <w:rFonts w:ascii="Montserrat" w:hAnsi="Montserrat" w:cs="Arial"/>
          <w:b/>
          <w:szCs w:val="24"/>
          <w:lang w:val="es-MX"/>
        </w:rPr>
      </w:pPr>
      <w:r>
        <w:rPr>
          <w:rFonts w:ascii="Montserrat" w:hAnsi="Montserrat" w:cs="Arial"/>
          <w:b/>
          <w:szCs w:val="24"/>
          <w:lang w:val="es-MX"/>
        </w:rPr>
        <w:br w:type="page"/>
      </w:r>
      <w:r w:rsidR="00096186">
        <w:rPr>
          <w:rFonts w:ascii="Montserrat" w:hAnsi="Montserrat" w:cs="Arial"/>
          <w:b/>
          <w:szCs w:val="24"/>
          <w:lang w:val="es-MX"/>
        </w:rPr>
        <w:lastRenderedPageBreak/>
        <w:t xml:space="preserve">ANEXO </w:t>
      </w:r>
      <w:r w:rsidRPr="00733B15">
        <w:rPr>
          <w:rFonts w:ascii="Montserrat" w:hAnsi="Montserrat" w:cs="Arial"/>
          <w:b/>
          <w:szCs w:val="24"/>
          <w:lang w:val="es-MX"/>
        </w:rPr>
        <w:t>8 (Ocho)</w:t>
      </w:r>
    </w:p>
    <w:p w:rsidR="00096186" w:rsidRDefault="00096186" w:rsidP="0050710B">
      <w:pPr>
        <w:jc w:val="center"/>
        <w:rPr>
          <w:rFonts w:ascii="Montserrat" w:hAnsi="Montserrat" w:cs="Arial"/>
          <w:b/>
          <w:szCs w:val="24"/>
          <w:lang w:val="es-MX"/>
        </w:rPr>
      </w:pPr>
    </w:p>
    <w:p w:rsidR="00096186" w:rsidRPr="00096186" w:rsidRDefault="00096186" w:rsidP="00096186">
      <w:pPr>
        <w:keepNext/>
        <w:spacing w:before="240" w:after="60"/>
        <w:jc w:val="center"/>
        <w:outlineLvl w:val="0"/>
        <w:rPr>
          <w:rFonts w:ascii="Arial" w:hAnsi="Arial" w:cs="Arial"/>
          <w:b/>
          <w:bCs/>
          <w:kern w:val="1"/>
          <w:sz w:val="18"/>
          <w:szCs w:val="18"/>
        </w:rPr>
      </w:pPr>
      <w:r w:rsidRPr="00096186">
        <w:rPr>
          <w:rFonts w:ascii="Arial" w:hAnsi="Arial" w:cs="Arial"/>
          <w:b/>
          <w:bCs/>
          <w:kern w:val="1"/>
          <w:sz w:val="18"/>
          <w:szCs w:val="18"/>
        </w:rPr>
        <w:t>FORMATO DE CONTRATO DE PRESTACION DEL SERVICIO</w:t>
      </w: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96186">
        <w:rPr>
          <w:rFonts w:ascii="Arial" w:hAnsi="Arial" w:cs="Arial"/>
          <w:sz w:val="18"/>
          <w:szCs w:val="18"/>
        </w:rPr>
        <w:t xml:space="preserve">Contrato abierto anual para la contratación del servicio de XXXXXXXXXXXXXXXXXXXXXXXXXXXXXXXXXXXXXXXXXXX que en lo sucesivo se denominará </w:t>
      </w:r>
      <w:r w:rsidRPr="00096186">
        <w:rPr>
          <w:rFonts w:ascii="Arial" w:hAnsi="Arial" w:cs="Arial"/>
          <w:b/>
          <w:sz w:val="18"/>
          <w:szCs w:val="18"/>
        </w:rPr>
        <w:t>“EL INSTITUTO”</w:t>
      </w:r>
      <w:r w:rsidRPr="00096186">
        <w:rPr>
          <w:rFonts w:ascii="Arial" w:hAnsi="Arial" w:cs="Arial"/>
          <w:sz w:val="18"/>
          <w:szCs w:val="18"/>
        </w:rPr>
        <w:t xml:space="preserve">, representado en este acto XXXXXXXXXXXXXXXXXXXXXsu carácter de Representante Legal y, por la otra ______________, en lo subsecuente </w:t>
      </w:r>
      <w:r w:rsidRPr="00096186">
        <w:rPr>
          <w:rFonts w:ascii="Arial" w:hAnsi="Arial" w:cs="Arial"/>
          <w:b/>
          <w:sz w:val="18"/>
          <w:szCs w:val="18"/>
        </w:rPr>
        <w:t>“EL PROVEEDOR”</w:t>
      </w:r>
      <w:r w:rsidRPr="00096186">
        <w:rPr>
          <w:rFonts w:ascii="Arial" w:hAnsi="Arial" w:cs="Arial"/>
          <w:sz w:val="18"/>
          <w:szCs w:val="18"/>
        </w:rPr>
        <w:t>, representada por el C. _______________, en su carácter de __________________, al tenor de las siguientes declaraciones y cláusulas:</w:t>
      </w:r>
    </w:p>
    <w:p w:rsidR="00096186" w:rsidRPr="00096186" w:rsidRDefault="00096186" w:rsidP="0009618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096186" w:rsidRPr="00096186" w:rsidRDefault="00096186" w:rsidP="00096186">
      <w:pPr>
        <w:tabs>
          <w:tab w:val="center" w:pos="4752"/>
        </w:tabs>
        <w:ind w:firstLine="284"/>
        <w:jc w:val="center"/>
        <w:rPr>
          <w:rFonts w:ascii="Arial" w:hAnsi="Arial" w:cs="Arial"/>
          <w:b/>
          <w:sz w:val="18"/>
          <w:szCs w:val="18"/>
        </w:rPr>
      </w:pPr>
      <w:r w:rsidRPr="00096186">
        <w:rPr>
          <w:rFonts w:ascii="Arial" w:hAnsi="Arial" w:cs="Arial"/>
          <w:b/>
          <w:sz w:val="18"/>
          <w:szCs w:val="18"/>
        </w:rPr>
        <w:t>D E C L A R A C I O N E S</w:t>
      </w:r>
    </w:p>
    <w:p w:rsidR="00096186" w:rsidRPr="00096186" w:rsidRDefault="00096186" w:rsidP="0009618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declara a través de su representante legal que:</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I.1.</w:t>
      </w:r>
      <w:r w:rsidRPr="00096186">
        <w:rPr>
          <w:rFonts w:ascii="Arial" w:hAnsi="Arial" w:cs="Arial"/>
          <w:b/>
          <w:sz w:val="18"/>
          <w:szCs w:val="18"/>
        </w:rPr>
        <w:tab/>
      </w:r>
      <w:r w:rsidRPr="00096186">
        <w:rPr>
          <w:rFonts w:ascii="Arial" w:hAnsi="Arial" w:cs="Arial"/>
          <w:sz w:val="18"/>
          <w:szCs w:val="18"/>
        </w:rPr>
        <w:t xml:space="preserve">Es un organismo público descentralizado de la Administración Pública Federal con personalidad jurídica y </w:t>
      </w:r>
      <w:proofErr w:type="gramStart"/>
      <w:r w:rsidRPr="00096186">
        <w:rPr>
          <w:rFonts w:ascii="Arial" w:hAnsi="Arial" w:cs="Arial"/>
          <w:sz w:val="18"/>
          <w:szCs w:val="18"/>
        </w:rPr>
        <w:t>patrimonio propios</w:t>
      </w:r>
      <w:proofErr w:type="gramEnd"/>
      <w:r w:rsidRPr="00096186">
        <w:rPr>
          <w:rFonts w:ascii="Arial" w:hAnsi="Arial" w:cs="Arial"/>
          <w:sz w:val="18"/>
          <w:szCs w:val="18"/>
        </w:rPr>
        <w:t>, que tiene a su cargo la organización y administración del Seguro Social, como un servicio público de carácter nacional, en términos de los artículos 4 y 5,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I.2.</w:t>
      </w:r>
      <w:r w:rsidRPr="00096186">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I.3.</w:t>
      </w:r>
      <w:r w:rsidRPr="00096186">
        <w:rPr>
          <w:rFonts w:ascii="Arial" w:hAnsi="Arial" w:cs="Arial"/>
          <w:b/>
          <w:sz w:val="18"/>
          <w:szCs w:val="18"/>
        </w:rPr>
        <w:tab/>
      </w:r>
      <w:r w:rsidRPr="00096186">
        <w:rPr>
          <w:rFonts w:ascii="Arial" w:hAnsi="Arial" w:cs="Arial"/>
          <w:sz w:val="18"/>
          <w:szCs w:val="18"/>
        </w:rPr>
        <w:t xml:space="preserve">Su representante, XXXXXXXXXXXXXXXXXXXXXXXXsu carácter de Delegado Estatal, se encuentra facultado para suscribir el presente instrumento jurídico en representación de </w:t>
      </w:r>
      <w:r w:rsidRPr="00096186">
        <w:rPr>
          <w:rFonts w:ascii="Arial" w:hAnsi="Arial" w:cs="Arial"/>
          <w:b/>
          <w:sz w:val="18"/>
          <w:szCs w:val="18"/>
        </w:rPr>
        <w:t>“EL INSTITUTO”</w:t>
      </w:r>
      <w:r w:rsidRPr="00096186">
        <w:rPr>
          <w:rFonts w:ascii="Arial" w:hAnsi="Arial" w:cs="Arial"/>
          <w:sz w:val="18"/>
          <w:szCs w:val="18"/>
        </w:rPr>
        <w:t xml:space="preserve">, de acuerdo al poder que le fue conferido en la Escritura Pública número 81695, del 2342 de fecha 12 de </w:t>
      </w:r>
      <w:proofErr w:type="gramStart"/>
      <w:r w:rsidRPr="00096186">
        <w:rPr>
          <w:rFonts w:ascii="Arial" w:hAnsi="Arial" w:cs="Arial"/>
          <w:sz w:val="18"/>
          <w:szCs w:val="18"/>
        </w:rPr>
        <w:t>febrero  de</w:t>
      </w:r>
      <w:proofErr w:type="gramEnd"/>
      <w:r w:rsidRPr="00096186">
        <w:rPr>
          <w:rFonts w:ascii="Arial" w:hAnsi="Arial" w:cs="Arial"/>
          <w:sz w:val="18"/>
          <w:szCs w:val="18"/>
        </w:rPr>
        <w:t xml:space="preserve"> 2007, otorgada ante la fe del Licenciado José Ignacio Santies Laborde Notario Público número 104 de la ciudad de México.</w:t>
      </w:r>
    </w:p>
    <w:p w:rsidR="00096186" w:rsidRPr="00096186" w:rsidRDefault="00096186" w:rsidP="00096186">
      <w:pPr>
        <w:overflowPunct w:val="0"/>
        <w:autoSpaceDE w:val="0"/>
        <w:jc w:val="both"/>
        <w:textAlignment w:val="baseline"/>
        <w:rPr>
          <w:rFonts w:ascii="Arial" w:hAnsi="Arial" w:cs="Arial"/>
          <w:sz w:val="18"/>
          <w:szCs w:val="18"/>
        </w:rPr>
      </w:pPr>
    </w:p>
    <w:p w:rsidR="00096186" w:rsidRPr="00096186" w:rsidRDefault="00096186" w:rsidP="00096186">
      <w:pPr>
        <w:numPr>
          <w:ilvl w:val="0"/>
          <w:numId w:val="7"/>
        </w:numPr>
        <w:jc w:val="both"/>
        <w:rPr>
          <w:rFonts w:ascii="Arial" w:hAnsi="Arial" w:cs="Arial"/>
          <w:sz w:val="18"/>
          <w:szCs w:val="18"/>
        </w:rPr>
      </w:pPr>
      <w:r w:rsidRPr="00096186">
        <w:rPr>
          <w:rFonts w:ascii="Arial" w:hAnsi="Arial" w:cs="Arial"/>
          <w:sz w:val="18"/>
          <w:szCs w:val="18"/>
        </w:rPr>
        <w:t>Para el cumplimiento de sus funciones y la realización de sus actividades, requiere de la contratación del XXXXXXXXXXXXXXXXXXXXXXXXXXXXXXXXXXXXXXXXXXXXXXXXXXXXXX</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40"/>
        <w:jc w:val="both"/>
        <w:rPr>
          <w:rFonts w:ascii="Arial" w:hAnsi="Arial" w:cs="Arial"/>
          <w:sz w:val="18"/>
          <w:szCs w:val="18"/>
        </w:rPr>
      </w:pPr>
      <w:r w:rsidRPr="00096186">
        <w:rPr>
          <w:rFonts w:ascii="Arial" w:hAnsi="Arial" w:cs="Arial"/>
          <w:b/>
          <w:sz w:val="18"/>
          <w:szCs w:val="18"/>
        </w:rPr>
        <w:t>I.5.</w:t>
      </w:r>
      <w:r w:rsidRPr="00096186">
        <w:rPr>
          <w:rFonts w:ascii="Arial" w:hAnsi="Arial" w:cs="Arial"/>
          <w:b/>
          <w:sz w:val="18"/>
          <w:szCs w:val="18"/>
        </w:rPr>
        <w:tab/>
      </w:r>
      <w:r w:rsidRPr="00096186">
        <w:rPr>
          <w:rFonts w:ascii="Arial" w:hAnsi="Arial" w:cs="Arial"/>
          <w:sz w:val="18"/>
          <w:szCs w:val="18"/>
        </w:rPr>
        <w:t xml:space="preserve">Para cubrir las erogaciones que se deriven del presente contrato, cuenta con recursos disponibles suficientes, no comprometidos, en la cuenta presupuestal número 42062502 de conformidad con los dictámenes de disponibilidad presupuestal números: 0000093977-2013, 0000114109-2013 y 0000003933-2013 </w:t>
      </w:r>
      <w:proofErr w:type="gramStart"/>
      <w:r w:rsidRPr="00096186">
        <w:rPr>
          <w:rFonts w:ascii="Arial" w:hAnsi="Arial" w:cs="Arial"/>
          <w:sz w:val="18"/>
          <w:szCs w:val="18"/>
        </w:rPr>
        <w:t>mismos</w:t>
      </w:r>
      <w:proofErr w:type="gramEnd"/>
      <w:r w:rsidRPr="00096186">
        <w:rPr>
          <w:rFonts w:ascii="Arial" w:hAnsi="Arial" w:cs="Arial"/>
          <w:sz w:val="18"/>
          <w:szCs w:val="18"/>
        </w:rPr>
        <w:t xml:space="preserve"> que se agregan al presente instrumento jurídico como </w:t>
      </w:r>
      <w:r w:rsidRPr="00096186">
        <w:rPr>
          <w:rFonts w:ascii="Arial" w:hAnsi="Arial" w:cs="Arial"/>
          <w:b/>
          <w:sz w:val="18"/>
          <w:szCs w:val="18"/>
        </w:rPr>
        <w:t>Anexo ___ (___)</w:t>
      </w:r>
      <w:r w:rsidRPr="00096186">
        <w:rPr>
          <w:rFonts w:ascii="Arial" w:hAnsi="Arial" w:cs="Arial"/>
          <w:sz w:val="18"/>
          <w:szCs w:val="18"/>
        </w:rPr>
        <w:t>.</w:t>
      </w:r>
    </w:p>
    <w:p w:rsidR="00096186" w:rsidRPr="00096186" w:rsidRDefault="00096186" w:rsidP="00096186">
      <w:pPr>
        <w:ind w:left="284"/>
        <w:jc w:val="both"/>
        <w:rPr>
          <w:rFonts w:ascii="Arial" w:hAnsi="Arial" w:cs="Arial"/>
          <w:b/>
          <w:sz w:val="18"/>
          <w:szCs w:val="18"/>
        </w:rPr>
      </w:pPr>
      <w:r w:rsidRPr="00096186">
        <w:rPr>
          <w:rFonts w:ascii="Arial" w:hAnsi="Arial" w:cs="Arial"/>
          <w:b/>
          <w:sz w:val="18"/>
          <w:szCs w:val="18"/>
        </w:rPr>
        <w:tab/>
      </w:r>
    </w:p>
    <w:p w:rsidR="00096186" w:rsidRPr="00096186" w:rsidRDefault="00096186" w:rsidP="00096186">
      <w:pPr>
        <w:ind w:left="567" w:hanging="567"/>
        <w:jc w:val="both"/>
        <w:rPr>
          <w:rFonts w:ascii="Arial" w:hAnsi="Arial" w:cs="Arial"/>
          <w:bCs/>
          <w:sz w:val="18"/>
          <w:szCs w:val="18"/>
        </w:rPr>
      </w:pPr>
      <w:r w:rsidRPr="00096186">
        <w:rPr>
          <w:rFonts w:ascii="Arial" w:hAnsi="Arial" w:cs="Arial"/>
          <w:b/>
          <w:sz w:val="18"/>
          <w:szCs w:val="18"/>
        </w:rPr>
        <w:t>I.6.</w:t>
      </w:r>
      <w:r w:rsidRPr="00096186">
        <w:rPr>
          <w:rFonts w:ascii="Arial" w:hAnsi="Arial" w:cs="Arial"/>
          <w:b/>
          <w:sz w:val="18"/>
          <w:szCs w:val="18"/>
        </w:rPr>
        <w:tab/>
      </w:r>
      <w:r w:rsidRPr="00096186">
        <w:rPr>
          <w:rFonts w:ascii="Arial" w:hAnsi="Arial" w:cs="Arial"/>
          <w:sz w:val="18"/>
          <w:szCs w:val="18"/>
        </w:rPr>
        <w:t xml:space="preserve">El presente contrato fue adjudicado a </w:t>
      </w:r>
      <w:r w:rsidRPr="00096186">
        <w:rPr>
          <w:rFonts w:ascii="Arial" w:hAnsi="Arial" w:cs="Arial"/>
          <w:b/>
          <w:sz w:val="18"/>
          <w:szCs w:val="18"/>
        </w:rPr>
        <w:t xml:space="preserve">“EL PROVEEDOR” </w:t>
      </w:r>
      <w:r w:rsidRPr="00096186">
        <w:rPr>
          <w:rFonts w:ascii="Arial" w:hAnsi="Arial" w:cs="Arial"/>
          <w:sz w:val="18"/>
          <w:szCs w:val="18"/>
        </w:rPr>
        <w:t xml:space="preserve">mediante el procedimiento de XXXXXXXXXXXXXXXXXXXXXXX con fundamento en lo dispuesto por los artículos 134, de la Constitución Política de los Estados Unidos Mexicanos y de conformidad con </w:t>
      </w:r>
      <w:r w:rsidRPr="00096186">
        <w:rPr>
          <w:rFonts w:ascii="Arial" w:hAnsi="Arial" w:cs="Arial"/>
          <w:bCs/>
          <w:sz w:val="18"/>
          <w:szCs w:val="18"/>
        </w:rPr>
        <w:t>los artículos 25, 26 fracción I, 26 Bis, fracción III, 28, fracción I, 29, 30, 32, 33, 33 Bis, 34, 35 y</w:t>
      </w:r>
      <w:r w:rsidRPr="00096186">
        <w:rPr>
          <w:rFonts w:ascii="Arial" w:hAnsi="Arial" w:cs="Arial"/>
          <w:sz w:val="18"/>
          <w:szCs w:val="18"/>
        </w:rPr>
        <w:t xml:space="preserve"> 47 </w:t>
      </w:r>
      <w:r w:rsidRPr="00096186">
        <w:rPr>
          <w:rFonts w:ascii="Arial" w:hAnsi="Arial" w:cs="Arial"/>
          <w:bCs/>
          <w:sz w:val="18"/>
          <w:szCs w:val="18"/>
        </w:rPr>
        <w:t xml:space="preserve">de </w:t>
      </w:r>
      <w:r w:rsidRPr="00096186">
        <w:rPr>
          <w:rFonts w:ascii="Arial" w:hAnsi="Arial" w:cs="Arial"/>
          <w:sz w:val="18"/>
          <w:szCs w:val="18"/>
        </w:rPr>
        <w:t xml:space="preserve">la Ley de Adquisiciones, Arrendamientos y Servicios del Sector Público (LAASSP), y 39, 42, 46 y 48  de </w:t>
      </w:r>
      <w:r w:rsidRPr="00096186">
        <w:rPr>
          <w:rFonts w:ascii="Arial" w:hAnsi="Arial" w:cs="Arial"/>
          <w:bCs/>
          <w:sz w:val="18"/>
          <w:szCs w:val="18"/>
        </w:rPr>
        <w:t>su Reglamento.</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I.7.</w:t>
      </w:r>
      <w:r w:rsidRPr="00096186">
        <w:rPr>
          <w:rFonts w:ascii="Arial" w:hAnsi="Arial" w:cs="Arial"/>
          <w:b/>
          <w:sz w:val="18"/>
          <w:szCs w:val="18"/>
        </w:rPr>
        <w:tab/>
      </w:r>
      <w:r w:rsidRPr="00096186">
        <w:rPr>
          <w:rFonts w:ascii="Arial" w:hAnsi="Arial" w:cs="Arial"/>
          <w:sz w:val="18"/>
          <w:szCs w:val="18"/>
        </w:rPr>
        <w:t>Con fecha XX de XXXX, se emitió el fallo del procedimiento de contratación mencionado en la Declaración que antecede.</w:t>
      </w:r>
    </w:p>
    <w:p w:rsidR="00096186" w:rsidRPr="00096186" w:rsidRDefault="00096186" w:rsidP="00096186">
      <w:pPr>
        <w:ind w:left="360" w:hanging="360"/>
        <w:jc w:val="both"/>
        <w:rPr>
          <w:rFonts w:ascii="Arial" w:hAnsi="Arial" w:cs="Arial"/>
          <w:b/>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I.8</w:t>
      </w:r>
      <w:r w:rsidRPr="00096186">
        <w:rPr>
          <w:rFonts w:ascii="Arial" w:hAnsi="Arial" w:cs="Arial"/>
          <w:sz w:val="18"/>
          <w:szCs w:val="18"/>
        </w:rPr>
        <w:t xml:space="preserve"> </w:t>
      </w:r>
      <w:r w:rsidRPr="00096186">
        <w:rPr>
          <w:rFonts w:ascii="Arial" w:hAnsi="Arial" w:cs="Arial"/>
          <w:sz w:val="18"/>
          <w:szCs w:val="18"/>
        </w:rPr>
        <w:tab/>
        <w:t xml:space="preserve">Conforme a lo previsto en los artículos 57 de la Ley de Adquisiciones, Arrendamientos y Servicios del Sector Público </w:t>
      </w:r>
      <w:proofErr w:type="gramStart"/>
      <w:r w:rsidRPr="00096186">
        <w:rPr>
          <w:rFonts w:ascii="Arial" w:hAnsi="Arial" w:cs="Arial"/>
          <w:sz w:val="18"/>
          <w:szCs w:val="18"/>
        </w:rPr>
        <w:t>y  107</w:t>
      </w:r>
      <w:proofErr w:type="gramEnd"/>
      <w:r w:rsidRPr="00096186">
        <w:rPr>
          <w:rFonts w:ascii="Arial" w:hAnsi="Arial" w:cs="Arial"/>
          <w:sz w:val="18"/>
          <w:szCs w:val="18"/>
        </w:rPr>
        <w:t xml:space="preserve">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rsidR="00096186" w:rsidRPr="00096186" w:rsidRDefault="00096186" w:rsidP="00096186">
      <w:pPr>
        <w:ind w:left="567" w:hanging="567"/>
        <w:jc w:val="both"/>
        <w:rPr>
          <w:rFonts w:ascii="Arial" w:hAnsi="Arial" w:cs="Arial"/>
          <w:sz w:val="18"/>
          <w:szCs w:val="18"/>
          <w:lang w:val="es-ES_tradnl"/>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I.9</w:t>
      </w:r>
      <w:r w:rsidRPr="00096186">
        <w:rPr>
          <w:rFonts w:ascii="Arial" w:hAnsi="Arial" w:cs="Arial"/>
          <w:sz w:val="18"/>
          <w:szCs w:val="18"/>
        </w:rPr>
        <w:t>.</w:t>
      </w:r>
      <w:r w:rsidRPr="00096186">
        <w:rPr>
          <w:rFonts w:ascii="Arial" w:hAnsi="Arial"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096186">
        <w:rPr>
          <w:rFonts w:ascii="Arial" w:hAnsi="Arial" w:cs="Arial"/>
          <w:sz w:val="18"/>
          <w:szCs w:val="18"/>
        </w:rPr>
        <w:t>la  Convocatoria</w:t>
      </w:r>
      <w:proofErr w:type="gramEnd"/>
      <w:r w:rsidRPr="00096186">
        <w:rPr>
          <w:rFonts w:ascii="Arial" w:hAnsi="Arial" w:cs="Arial"/>
          <w:sz w:val="18"/>
          <w:szCs w:val="18"/>
        </w:rPr>
        <w:t xml:space="preserve">  y el presente instrumento, prevalecerá lo establecido en la Convocatoria.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268"/>
        </w:tabs>
        <w:ind w:left="567" w:right="-93" w:hanging="567"/>
        <w:jc w:val="both"/>
        <w:rPr>
          <w:rFonts w:ascii="Arial" w:hAnsi="Arial" w:cs="Arial"/>
          <w:sz w:val="18"/>
          <w:szCs w:val="18"/>
        </w:rPr>
      </w:pPr>
      <w:r w:rsidRPr="00096186">
        <w:rPr>
          <w:rFonts w:ascii="Arial" w:hAnsi="Arial" w:cs="Arial"/>
          <w:b/>
          <w:sz w:val="18"/>
          <w:szCs w:val="18"/>
          <w:lang w:val="es-ES_tradnl"/>
        </w:rPr>
        <w:t>I.10.</w:t>
      </w:r>
      <w:r w:rsidRPr="00096186">
        <w:rPr>
          <w:rFonts w:ascii="Arial" w:hAnsi="Arial" w:cs="Arial"/>
          <w:b/>
          <w:sz w:val="18"/>
          <w:szCs w:val="18"/>
          <w:lang w:val="es-ES_tradnl"/>
        </w:rPr>
        <w:tab/>
      </w:r>
      <w:r w:rsidRPr="00096186">
        <w:rPr>
          <w:rFonts w:ascii="Arial" w:hAnsi="Arial" w:cs="Arial"/>
          <w:sz w:val="18"/>
          <w:szCs w:val="18"/>
        </w:rPr>
        <w:t>Señala como domicilio para todos los efectos de este acto jurídico el ubicado en Calzada Porfirio Díaz No 803, Colonia Reforma, C.P. 68050, Oaxaca de Juárez, Oaxaca.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lastRenderedPageBreak/>
        <w:t>“EL PROVEEDOR” declara que:</w:t>
      </w:r>
      <w:r w:rsidRPr="00096186">
        <w:rPr>
          <w:rFonts w:ascii="Arial" w:hAnsi="Arial" w:cs="Arial"/>
          <w:sz w:val="18"/>
          <w:szCs w:val="18"/>
        </w:rPr>
        <w:t xml:space="preserve"> </w:t>
      </w:r>
    </w:p>
    <w:p w:rsidR="00096186" w:rsidRPr="00096186" w:rsidRDefault="00096186" w:rsidP="00096186">
      <w:pPr>
        <w:rPr>
          <w:rFonts w:ascii="Arial" w:hAnsi="Arial" w:cs="Arial"/>
          <w:sz w:val="18"/>
          <w:szCs w:val="18"/>
        </w:rPr>
      </w:pPr>
    </w:p>
    <w:p w:rsidR="00096186" w:rsidRPr="00096186" w:rsidRDefault="00096186" w:rsidP="00096186">
      <w:pPr>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 xml:space="preserve">(Si “EL PROVEEDOR” fuese una </w:t>
      </w:r>
      <w:proofErr w:type="gramStart"/>
      <w:r w:rsidRPr="00096186">
        <w:rPr>
          <w:rFonts w:ascii="Arial" w:hAnsi="Arial" w:cs="Arial"/>
          <w:b/>
          <w:i/>
          <w:sz w:val="18"/>
          <w:szCs w:val="18"/>
          <w:u w:val="single"/>
        </w:rPr>
        <w:t>persona  moral</w:t>
      </w:r>
      <w:proofErr w:type="gramEnd"/>
      <w:r w:rsidRPr="00096186">
        <w:rPr>
          <w:rFonts w:ascii="Arial" w:hAnsi="Arial" w:cs="Arial"/>
          <w:b/>
          <w:i/>
          <w:sz w:val="18"/>
          <w:szCs w:val="18"/>
          <w:u w:val="single"/>
        </w:rPr>
        <w:t>, se empleará el texto siguiente</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II.1.</w:t>
      </w:r>
      <w:r w:rsidRPr="00096186">
        <w:rPr>
          <w:rFonts w:ascii="Arial" w:hAnsi="Arial" w:cs="Arial"/>
          <w:sz w:val="18"/>
          <w:szCs w:val="18"/>
        </w:rPr>
        <w:tab/>
        <w:t xml:space="preserve">Es una persona moral constituida de conformidad con las leyes de los Estados Unidos Mexicanos, según consta en la Escritura Pública </w:t>
      </w:r>
      <w:r w:rsidRPr="00096186">
        <w:rPr>
          <w:rFonts w:ascii="Arial" w:hAnsi="Arial" w:cs="Arial"/>
          <w:b/>
          <w:i/>
          <w:sz w:val="18"/>
          <w:szCs w:val="18"/>
          <w:u w:val="single"/>
        </w:rPr>
        <w:t>(Póliza)</w:t>
      </w:r>
      <w:r w:rsidRPr="00096186">
        <w:rPr>
          <w:rFonts w:ascii="Arial" w:hAnsi="Arial" w:cs="Arial"/>
          <w:sz w:val="18"/>
          <w:szCs w:val="18"/>
        </w:rPr>
        <w:t xml:space="preserve"> número _____, del __ de ______ de ____, otorgada ante la fe del Licenciado ____________, Notario </w:t>
      </w:r>
      <w:r w:rsidRPr="00096186">
        <w:rPr>
          <w:rFonts w:ascii="Arial" w:hAnsi="Arial" w:cs="Arial"/>
          <w:b/>
          <w:i/>
          <w:sz w:val="18"/>
          <w:szCs w:val="18"/>
          <w:u w:val="single"/>
        </w:rPr>
        <w:t>(Corredor)</w:t>
      </w:r>
      <w:r w:rsidRPr="00096186">
        <w:rPr>
          <w:rFonts w:ascii="Arial" w:hAnsi="Arial" w:cs="Arial"/>
          <w:b/>
          <w:i/>
          <w:sz w:val="18"/>
          <w:szCs w:val="18"/>
        </w:rPr>
        <w:t xml:space="preserve"> </w:t>
      </w:r>
      <w:r w:rsidRPr="00096186">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II.2.</w:t>
      </w:r>
      <w:r w:rsidRPr="00096186">
        <w:rPr>
          <w:rFonts w:ascii="Arial" w:hAnsi="Arial" w:cs="Arial"/>
          <w:b/>
          <w:sz w:val="18"/>
          <w:szCs w:val="18"/>
        </w:rPr>
        <w:tab/>
      </w:r>
      <w:r w:rsidRPr="00096186">
        <w:rPr>
          <w:rFonts w:ascii="Arial" w:hAnsi="Arial" w:cs="Arial"/>
          <w:sz w:val="18"/>
          <w:szCs w:val="18"/>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II.3.</w:t>
      </w:r>
      <w:r w:rsidRPr="00096186">
        <w:rPr>
          <w:rFonts w:ascii="Arial" w:hAnsi="Arial" w:cs="Arial"/>
          <w:b/>
          <w:sz w:val="18"/>
          <w:szCs w:val="18"/>
        </w:rPr>
        <w:tab/>
      </w:r>
      <w:r w:rsidRPr="00096186">
        <w:rPr>
          <w:rFonts w:ascii="Arial" w:hAnsi="Arial" w:cs="Arial"/>
          <w:sz w:val="18"/>
          <w:szCs w:val="18"/>
        </w:rPr>
        <w:t xml:space="preserve">De acuerdo con sus estatutos, su objeto social consiste entre otras actividades, en ___________________ </w:t>
      </w:r>
      <w:r w:rsidRPr="00096186">
        <w:rPr>
          <w:rFonts w:ascii="Arial" w:hAnsi="Arial" w:cs="Arial"/>
          <w:b/>
          <w:sz w:val="18"/>
          <w:szCs w:val="18"/>
        </w:rPr>
        <w:t>(</w:t>
      </w:r>
      <w:r w:rsidRPr="00096186">
        <w:rPr>
          <w:rFonts w:ascii="Arial" w:hAnsi="Arial" w:cs="Arial"/>
          <w:b/>
          <w:i/>
          <w:sz w:val="18"/>
          <w:szCs w:val="18"/>
          <w:u w:val="single"/>
        </w:rPr>
        <w:t>precisar las actividades del proveedor para la prestación del servicio, conforme al acta constitutiva de la sociedad mercantil</w:t>
      </w:r>
      <w:r w:rsidRPr="00096186">
        <w:rPr>
          <w:rFonts w:ascii="Arial" w:hAnsi="Arial" w:cs="Arial"/>
          <w:b/>
          <w:sz w:val="18"/>
          <w:szCs w:val="18"/>
        </w:rPr>
        <w:t>)</w:t>
      </w:r>
      <w:r w:rsidRPr="00096186">
        <w:rPr>
          <w:rFonts w:ascii="Arial" w:hAnsi="Arial" w:cs="Arial"/>
          <w:sz w:val="18"/>
          <w:szCs w:val="18"/>
        </w:rPr>
        <w:t>.</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851" w:hanging="851"/>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096186" w:rsidRPr="00096186" w:rsidRDefault="00096186" w:rsidP="00096186">
      <w:pPr>
        <w:ind w:left="851" w:hanging="851"/>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II.4.</w:t>
      </w:r>
      <w:r w:rsidRPr="00096186">
        <w:rPr>
          <w:rFonts w:ascii="Arial" w:hAnsi="Arial" w:cs="Arial"/>
          <w:sz w:val="18"/>
          <w:szCs w:val="18"/>
        </w:rPr>
        <w:tab/>
        <w:t>Es una persona física, con actividades empresariales dedicada a___________, con capacidad legal para obligarse en los términos del presente contrato.”</w:t>
      </w:r>
    </w:p>
    <w:p w:rsidR="00096186" w:rsidRPr="00096186" w:rsidRDefault="00096186" w:rsidP="00096186">
      <w:pPr>
        <w:tabs>
          <w:tab w:val="left" w:pos="2268"/>
        </w:tabs>
        <w:ind w:left="567" w:right="-93" w:hanging="567"/>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II.5.</w:t>
      </w:r>
      <w:r w:rsidRPr="00096186">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096186" w:rsidRPr="00096186" w:rsidRDefault="00096186" w:rsidP="00096186">
      <w:pPr>
        <w:tabs>
          <w:tab w:val="left" w:pos="567"/>
        </w:tabs>
        <w:ind w:right="-93"/>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II.6.</w:t>
      </w:r>
      <w:r w:rsidRPr="00096186">
        <w:rPr>
          <w:rFonts w:ascii="Arial" w:hAnsi="Arial" w:cs="Arial"/>
          <w:sz w:val="18"/>
          <w:szCs w:val="18"/>
        </w:rPr>
        <w:tab/>
        <w:t>Manifiesta bajo protesta de decir verdad, no encontrarse en los supuestos de los artículos 50 y 60 de la Ley de Adquisiciones, Arrendamientos y Servicios del Sector Público.</w:t>
      </w:r>
    </w:p>
    <w:p w:rsidR="00096186" w:rsidRPr="00096186" w:rsidRDefault="00096186" w:rsidP="00096186">
      <w:pPr>
        <w:ind w:right="-93"/>
        <w:jc w:val="both"/>
        <w:rPr>
          <w:rFonts w:ascii="Arial" w:hAnsi="Arial" w:cs="Arial"/>
          <w:sz w:val="18"/>
          <w:szCs w:val="18"/>
        </w:rPr>
      </w:pPr>
    </w:p>
    <w:p w:rsidR="00096186" w:rsidRPr="00096186" w:rsidRDefault="00096186" w:rsidP="00096186">
      <w:pPr>
        <w:ind w:left="851" w:right="-93" w:hanging="851"/>
        <w:jc w:val="both"/>
        <w:rPr>
          <w:rFonts w:ascii="Arial" w:hAnsi="Arial" w:cs="Arial"/>
          <w:b/>
          <w:i/>
          <w:sz w:val="18"/>
          <w:szCs w:val="18"/>
          <w:u w:val="single"/>
        </w:rPr>
      </w:pPr>
      <w:r w:rsidRPr="00096186">
        <w:rPr>
          <w:rFonts w:ascii="Arial" w:hAnsi="Arial" w:cs="Arial"/>
          <w:b/>
          <w:bCs/>
          <w:i/>
          <w:sz w:val="18"/>
          <w:szCs w:val="18"/>
          <w:u w:val="single"/>
        </w:rPr>
        <w:t xml:space="preserve">NOTA: </w:t>
      </w:r>
      <w:r w:rsidRPr="00096186">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096186" w:rsidRPr="00096186" w:rsidRDefault="00096186" w:rsidP="00096186">
      <w:pPr>
        <w:ind w:left="851" w:right="-93" w:hanging="851"/>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II.7.</w:t>
      </w:r>
      <w:r w:rsidRPr="00096186">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96186" w:rsidRPr="00096186" w:rsidRDefault="00096186" w:rsidP="00096186">
      <w:pPr>
        <w:tabs>
          <w:tab w:val="left" w:pos="567"/>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II.8.</w:t>
      </w:r>
      <w:r w:rsidRPr="00096186">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2241"/>
        </w:tabs>
        <w:ind w:left="567" w:right="-93" w:hanging="567"/>
        <w:jc w:val="both"/>
        <w:rPr>
          <w:rFonts w:ascii="Arial" w:hAnsi="Arial" w:cs="Arial"/>
          <w:sz w:val="18"/>
          <w:szCs w:val="18"/>
        </w:rPr>
      </w:pPr>
      <w:r w:rsidRPr="00096186">
        <w:rPr>
          <w:rFonts w:ascii="Arial" w:hAnsi="Arial" w:cs="Arial"/>
          <w:b/>
          <w:sz w:val="18"/>
          <w:szCs w:val="18"/>
        </w:rPr>
        <w:t>II.9.</w:t>
      </w:r>
      <w:r w:rsidRPr="00096186">
        <w:rPr>
          <w:rFonts w:ascii="Arial" w:hAnsi="Arial" w:cs="Arial"/>
          <w:b/>
          <w:sz w:val="18"/>
          <w:szCs w:val="18"/>
        </w:rPr>
        <w:tab/>
      </w:r>
      <w:r w:rsidRPr="00096186">
        <w:rPr>
          <w:rFonts w:ascii="Arial" w:hAnsi="Arial" w:cs="Arial"/>
          <w:sz w:val="18"/>
          <w:szCs w:val="18"/>
        </w:rPr>
        <w:t xml:space="preserve">Señala como domicilio legal para todos los efectos de este acto jurídico, el ubicado en _____________. </w:t>
      </w:r>
      <w:r w:rsidRPr="00096186">
        <w:rPr>
          <w:rFonts w:ascii="Arial" w:hAnsi="Arial" w:cs="Arial"/>
          <w:b/>
          <w:i/>
          <w:sz w:val="18"/>
          <w:szCs w:val="18"/>
          <w:u w:val="single"/>
        </w:rPr>
        <w:t>(</w:t>
      </w:r>
      <w:proofErr w:type="gramStart"/>
      <w:r w:rsidRPr="00096186">
        <w:rPr>
          <w:rFonts w:ascii="Arial" w:hAnsi="Arial" w:cs="Arial"/>
          <w:b/>
          <w:i/>
          <w:sz w:val="18"/>
          <w:szCs w:val="18"/>
          <w:u w:val="single"/>
        </w:rPr>
        <w:t>indicar</w:t>
      </w:r>
      <w:proofErr w:type="gramEnd"/>
      <w:r w:rsidRPr="00096186">
        <w:rPr>
          <w:rFonts w:ascii="Arial" w:hAnsi="Arial" w:cs="Arial"/>
          <w:b/>
          <w:i/>
          <w:sz w:val="18"/>
          <w:szCs w:val="18"/>
          <w:u w:val="single"/>
        </w:rPr>
        <w:t xml:space="preserve"> el domicilio legal, señalando calle, número, colonia, código postal y ciudad)</w:t>
      </w:r>
      <w:r w:rsidRPr="00096186">
        <w:rPr>
          <w:rFonts w:ascii="Arial" w:hAnsi="Arial" w:cs="Arial"/>
          <w:sz w:val="18"/>
          <w:szCs w:val="18"/>
        </w:rPr>
        <w:t>.</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Hechas las declaraciones anteriores, las partes convienen en otorgar el presente contrato, de conformidad con las siguientes:</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ind w:left="1584" w:right="-91" w:hanging="1584"/>
        <w:jc w:val="center"/>
        <w:outlineLvl w:val="8"/>
        <w:rPr>
          <w:rFonts w:ascii="Arial" w:hAnsi="Arial" w:cs="Arial"/>
          <w:b/>
          <w:sz w:val="18"/>
          <w:szCs w:val="18"/>
        </w:rPr>
      </w:pPr>
      <w:r w:rsidRPr="00096186">
        <w:rPr>
          <w:rFonts w:ascii="Arial" w:hAnsi="Arial" w:cs="Arial"/>
          <w:b/>
          <w:sz w:val="18"/>
          <w:szCs w:val="18"/>
        </w:rPr>
        <w:t>C L Á U S U L A S</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 “PRIMERA.- OBJETO DEL CONTRATO.- “EL INSTITUTO”</w:t>
      </w:r>
      <w:r w:rsidRPr="00096186">
        <w:rPr>
          <w:rFonts w:ascii="Arial" w:hAnsi="Arial" w:cs="Arial"/>
          <w:sz w:val="18"/>
          <w:szCs w:val="18"/>
        </w:rPr>
        <w:t xml:space="preserve"> se obliga a contratar de </w:t>
      </w:r>
      <w:r w:rsidRPr="00096186">
        <w:rPr>
          <w:rFonts w:ascii="Arial" w:hAnsi="Arial" w:cs="Arial"/>
          <w:b/>
          <w:sz w:val="18"/>
          <w:szCs w:val="18"/>
        </w:rPr>
        <w:t>“EL PROVEEDOR”</w:t>
      </w:r>
      <w:r w:rsidRPr="00096186">
        <w:rPr>
          <w:rFonts w:ascii="Arial" w:hAnsi="Arial" w:cs="Arial"/>
          <w:sz w:val="18"/>
          <w:szCs w:val="18"/>
        </w:rPr>
        <w:t xml:space="preserve"> y éste se obliga a prestar el servicio cuyas características y especificaciones se describen en el </w:t>
      </w:r>
      <w:r w:rsidRPr="00096186">
        <w:rPr>
          <w:rFonts w:ascii="Arial" w:hAnsi="Arial" w:cs="Arial"/>
          <w:b/>
          <w:sz w:val="18"/>
          <w:szCs w:val="18"/>
        </w:rPr>
        <w:t>Anexo ___ (___)</w:t>
      </w:r>
      <w:r w:rsidRPr="00096186">
        <w:rPr>
          <w:rFonts w:ascii="Arial" w:hAnsi="Arial" w:cs="Arial"/>
          <w:sz w:val="18"/>
          <w:szCs w:val="18"/>
        </w:rPr>
        <w:t xml:space="preserve">, </w:t>
      </w:r>
      <w:r w:rsidRPr="00096186">
        <w:rPr>
          <w:rFonts w:ascii="Arial" w:hAnsi="Arial" w:cs="Arial"/>
          <w:sz w:val="18"/>
          <w:szCs w:val="18"/>
          <w:lang w:eastAsia="es-MX"/>
        </w:rPr>
        <w:t>en el que se identifica la cantidad mínima de partidas como compromiso de contratación y la cantidad máxima de partidas susceptibles de contratación.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bCs/>
          <w:sz w:val="18"/>
          <w:szCs w:val="18"/>
        </w:rPr>
      </w:pPr>
      <w:r w:rsidRPr="00096186">
        <w:rPr>
          <w:rFonts w:ascii="Arial" w:hAnsi="Arial" w:cs="Arial"/>
          <w:b/>
          <w:sz w:val="18"/>
          <w:szCs w:val="18"/>
        </w:rPr>
        <w:lastRenderedPageBreak/>
        <w:t>“SEGUNDA- IMPORTE DEL CONTRATO.- “EL INSTITUTO”</w:t>
      </w:r>
      <w:r w:rsidRPr="00096186">
        <w:rPr>
          <w:rFonts w:ascii="Arial" w:hAnsi="Arial" w:cs="Arial"/>
          <w:sz w:val="18"/>
          <w:szCs w:val="18"/>
        </w:rPr>
        <w:t xml:space="preserve"> cuenta con un presupuesto mínimo como compromiso de pago por el servicio objeto del presente instrumento jurídico, por un importe de </w:t>
      </w:r>
      <w:r w:rsidRPr="00096186">
        <w:rPr>
          <w:rFonts w:ascii="Arial" w:hAnsi="Arial" w:cs="Arial"/>
          <w:b/>
          <w:sz w:val="18"/>
          <w:szCs w:val="18"/>
        </w:rPr>
        <w:t xml:space="preserve">$__________ (_________________) </w:t>
      </w:r>
      <w:r w:rsidRPr="00096186">
        <w:rPr>
          <w:rFonts w:ascii="Arial" w:hAnsi="Arial" w:cs="Arial"/>
          <w:sz w:val="18"/>
          <w:szCs w:val="18"/>
        </w:rPr>
        <w:t xml:space="preserve">más </w:t>
      </w:r>
      <w:r w:rsidRPr="00096186">
        <w:rPr>
          <w:rFonts w:ascii="Arial" w:hAnsi="Arial" w:cs="Arial"/>
          <w:bCs/>
          <w:sz w:val="18"/>
          <w:szCs w:val="18"/>
        </w:rPr>
        <w:t>el Impuesto al Valor Agregado (I.V.A.)</w:t>
      </w:r>
      <w:r w:rsidRPr="00096186">
        <w:rPr>
          <w:rFonts w:ascii="Arial" w:hAnsi="Arial" w:cs="Arial"/>
          <w:sz w:val="18"/>
          <w:szCs w:val="18"/>
        </w:rPr>
        <w:t xml:space="preserve"> y un presupuesto máximo susceptible de ser ejercido por la cantidad de </w:t>
      </w:r>
      <w:r w:rsidRPr="00096186">
        <w:rPr>
          <w:rFonts w:ascii="Arial" w:hAnsi="Arial" w:cs="Arial"/>
          <w:b/>
          <w:sz w:val="18"/>
          <w:szCs w:val="18"/>
        </w:rPr>
        <w:t>$_________ (_________________)</w:t>
      </w:r>
      <w:r w:rsidRPr="00096186">
        <w:rPr>
          <w:rFonts w:ascii="Arial" w:hAnsi="Arial" w:cs="Arial"/>
          <w:sz w:val="18"/>
          <w:szCs w:val="18"/>
        </w:rPr>
        <w:t xml:space="preserve"> </w:t>
      </w:r>
      <w:r w:rsidRPr="00096186">
        <w:rPr>
          <w:rFonts w:ascii="Arial" w:hAnsi="Arial" w:cs="Arial"/>
          <w:bCs/>
          <w:sz w:val="18"/>
          <w:szCs w:val="18"/>
        </w:rPr>
        <w:t xml:space="preserve">más I.V.A., de conformidad con los precios unitarios que se relacionan en el </w:t>
      </w:r>
      <w:r w:rsidRPr="00096186">
        <w:rPr>
          <w:rFonts w:ascii="Arial" w:hAnsi="Arial" w:cs="Arial"/>
          <w:b/>
          <w:bCs/>
          <w:sz w:val="18"/>
          <w:szCs w:val="18"/>
        </w:rPr>
        <w:t>Anexo ____ (___)</w:t>
      </w:r>
      <w:r w:rsidRPr="00096186">
        <w:rPr>
          <w:rFonts w:ascii="Arial" w:hAnsi="Arial" w:cs="Arial"/>
          <w:bCs/>
          <w:sz w:val="18"/>
          <w:szCs w:val="18"/>
        </w:rPr>
        <w:t>.”</w:t>
      </w:r>
    </w:p>
    <w:p w:rsidR="00096186" w:rsidRPr="00096186" w:rsidRDefault="00096186" w:rsidP="00096186">
      <w:pPr>
        <w:tabs>
          <w:tab w:val="left" w:pos="-1701"/>
          <w:tab w:val="left" w:pos="-142"/>
        </w:tabs>
        <w:ind w:right="-93"/>
        <w:jc w:val="both"/>
        <w:rPr>
          <w:rFonts w:ascii="Arial" w:hAnsi="Arial" w:cs="Arial"/>
          <w:bCs/>
          <w:sz w:val="18"/>
          <w:szCs w:val="18"/>
        </w:rPr>
      </w:pPr>
    </w:p>
    <w:p w:rsidR="00096186" w:rsidRPr="00096186" w:rsidRDefault="00096186" w:rsidP="00096186">
      <w:pPr>
        <w:suppressAutoHyphens w:val="0"/>
        <w:jc w:val="both"/>
        <w:rPr>
          <w:rFonts w:ascii="Arial" w:hAnsi="Arial" w:cs="Arial"/>
          <w:sz w:val="18"/>
          <w:szCs w:val="18"/>
          <w:lang w:eastAsia="es-ES"/>
        </w:rPr>
      </w:pPr>
      <w:r w:rsidRPr="00096186">
        <w:rPr>
          <w:rFonts w:ascii="Arial" w:hAnsi="Arial" w:cs="Arial"/>
          <w:sz w:val="18"/>
          <w:szCs w:val="18"/>
          <w:lang w:eastAsia="es-ES"/>
        </w:rPr>
        <w:t xml:space="preserve">Estos importes se desglosan, conforme a lo siguiente: para el pago del servicio con cargo a la cuenta presupuestal número 42062502 del </w:t>
      </w:r>
      <w:r w:rsidRPr="00096186">
        <w:rPr>
          <w:rFonts w:ascii="Arial" w:hAnsi="Arial" w:cs="Arial"/>
          <w:b/>
          <w:sz w:val="18"/>
          <w:szCs w:val="18"/>
          <w:lang w:eastAsia="es-ES"/>
        </w:rPr>
        <w:t>Régimen Ordinario</w:t>
      </w:r>
      <w:r w:rsidRPr="00096186">
        <w:rPr>
          <w:rFonts w:ascii="Arial" w:hAnsi="Arial" w:cs="Arial"/>
          <w:sz w:val="18"/>
          <w:szCs w:val="18"/>
          <w:lang w:eastAsia="es-ES"/>
        </w:rPr>
        <w:t xml:space="preserve"> 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 00/100 M.N.) ambos importes más el Impuesto al Valor Agregado (I.V.A.) Para el </w:t>
      </w:r>
      <w:r w:rsidRPr="00096186">
        <w:rPr>
          <w:rFonts w:ascii="Arial" w:hAnsi="Arial" w:cs="Arial"/>
          <w:b/>
          <w:sz w:val="18"/>
          <w:szCs w:val="18"/>
          <w:lang w:eastAsia="es-ES"/>
        </w:rPr>
        <w:t>programa IMSS-Oportunidades</w:t>
      </w:r>
      <w:r w:rsidRPr="00096186">
        <w:rPr>
          <w:rFonts w:ascii="Arial" w:hAnsi="Arial" w:cs="Arial"/>
          <w:sz w:val="18"/>
          <w:szCs w:val="18"/>
          <w:lang w:eastAsia="es-ES"/>
        </w:rPr>
        <w:t xml:space="preserve">  con cargo a la partida presupuestal número 42062502 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(_________________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(____________________ 00/100 M.N.) ambos importes más el Impuesto al Valor Agregado (I.V.A.), conforme a la tabla de distribución del presupuesto que se incluye en el  Anexo número 1  (uno).</w:t>
      </w:r>
    </w:p>
    <w:p w:rsidR="00096186" w:rsidRPr="00096186" w:rsidRDefault="00096186" w:rsidP="00096186">
      <w:pPr>
        <w:tabs>
          <w:tab w:val="left" w:pos="-1701"/>
          <w:tab w:val="left" w:pos="-142"/>
        </w:tabs>
        <w:ind w:right="-93"/>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sz w:val="18"/>
          <w:szCs w:val="18"/>
        </w:rPr>
      </w:pPr>
      <w:r w:rsidRPr="00096186">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096186" w:rsidRPr="00096186" w:rsidRDefault="00096186" w:rsidP="00096186">
      <w:pPr>
        <w:spacing w:after="120" w:line="480" w:lineRule="auto"/>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 xml:space="preserve">TERCERA.- FORMA DE PAGO.- “EL INSTITUTO” </w:t>
      </w:r>
      <w:r w:rsidRPr="00096186">
        <w:rPr>
          <w:rFonts w:ascii="Arial" w:hAnsi="Arial" w:cs="Arial"/>
          <w:color w:val="000000"/>
          <w:sz w:val="18"/>
          <w:szCs w:val="18"/>
        </w:rPr>
        <w:t xml:space="preserve">se obliga a pagar a </w:t>
      </w:r>
      <w:r w:rsidRPr="00096186">
        <w:rPr>
          <w:rFonts w:ascii="Arial" w:hAnsi="Arial" w:cs="Arial"/>
          <w:b/>
          <w:bCs/>
          <w:color w:val="000000"/>
          <w:sz w:val="18"/>
          <w:szCs w:val="18"/>
        </w:rPr>
        <w:t>“EL </w:t>
      </w:r>
      <w:r w:rsidRPr="00096186">
        <w:rPr>
          <w:rFonts w:ascii="Arial" w:hAnsi="Arial" w:cs="Arial"/>
          <w:b/>
          <w:bCs/>
          <w:sz w:val="18"/>
          <w:szCs w:val="18"/>
        </w:rPr>
        <w:t>PROVEEDOR”</w:t>
      </w:r>
      <w:r w:rsidRPr="00096186">
        <w:rPr>
          <w:rFonts w:ascii="Arial" w:hAnsi="Arial" w:cs="Arial"/>
          <w:sz w:val="18"/>
          <w:szCs w:val="18"/>
        </w:rPr>
        <w:t xml:space="preserve">, la cantidad señalada en la Cláusula inmediata anterior en pesos mexicanos, a los 15 días naturales posteriores </w:t>
      </w:r>
      <w:r w:rsidRPr="00096186">
        <w:rPr>
          <w:rFonts w:ascii="Arial" w:hAnsi="Arial" w:cs="Arial"/>
          <w:color w:val="000000"/>
          <w:sz w:val="18"/>
          <w:szCs w:val="18"/>
        </w:rPr>
        <w:t xml:space="preserve">a la </w:t>
      </w:r>
      <w:proofErr w:type="gramStart"/>
      <w:r w:rsidRPr="00096186">
        <w:rPr>
          <w:rFonts w:ascii="Arial" w:hAnsi="Arial" w:cs="Arial"/>
          <w:color w:val="000000"/>
          <w:sz w:val="18"/>
          <w:szCs w:val="18"/>
        </w:rPr>
        <w:t>entrega  por</w:t>
      </w:r>
      <w:proofErr w:type="gramEnd"/>
      <w:r w:rsidRPr="00096186">
        <w:rPr>
          <w:rFonts w:ascii="Arial" w:hAnsi="Arial" w:cs="Arial"/>
          <w:color w:val="000000"/>
          <w:sz w:val="18"/>
          <w:szCs w:val="18"/>
        </w:rPr>
        <w:t xml:space="preserve"> parte de “EL PROVEEDOR”, de los siguientes documentos:</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widowControl w:val="0"/>
        <w:tabs>
          <w:tab w:val="left" w:pos="-284"/>
          <w:tab w:val="left" w:pos="2552"/>
          <w:tab w:val="left" w:pos="9498"/>
        </w:tabs>
        <w:overflowPunct w:val="0"/>
        <w:autoSpaceDE w:val="0"/>
        <w:spacing w:after="120" w:line="100" w:lineRule="atLeast"/>
        <w:jc w:val="both"/>
        <w:textAlignment w:val="baseline"/>
        <w:rPr>
          <w:rFonts w:ascii="Arial" w:hAnsi="Arial" w:cs="Arial"/>
          <w:sz w:val="18"/>
          <w:szCs w:val="18"/>
        </w:rPr>
      </w:pPr>
      <w:r w:rsidRPr="00096186">
        <w:rPr>
          <w:rFonts w:ascii="Arial" w:hAnsi="Arial" w:cs="Arial"/>
          <w:sz w:val="18"/>
          <w:szCs w:val="18"/>
        </w:rPr>
        <w:t xml:space="preserve">Original y copia de la factura que reúna los requisitos fiscales respectivos, en la que se indique y desglose la cantidad del o  los servicios prestados, debidamente autorizada y firmada por los responsables de la unidad hospitalaria,  en esta se plasmará  el número de contrato IMSS,  contrato y número de proveedor IMSS, anexando,  hojas de servicio y/o  bitácora, debidamente requisitados las cuales deberán  presentar sello y firma de recibido por el área usuaria  mismos  que deberán ser entregados por el proveedor para las unidades de Régimen Ordinario, en el Departamento Delegacional de Presupuestos, Contabilidad y Erogaciones, sita en Calzada Porfirio Díaz número 803, Colonia Reforma, Código Postal 68050, Oaxaca, Oax,  y para los HOSPITALES RURALES DE OPORTUNIDADES en la Sección de Contabilidad del programa IMSS-Oportunidades, sito en la calle reforma 205 col centro Oaxaca,  Oax. C.P. 68000, dentro de los horarios </w:t>
      </w:r>
      <w:proofErr w:type="gramStart"/>
      <w:r w:rsidRPr="00096186">
        <w:rPr>
          <w:rFonts w:ascii="Arial" w:hAnsi="Arial" w:cs="Arial"/>
          <w:sz w:val="18"/>
          <w:szCs w:val="18"/>
        </w:rPr>
        <w:t>de  9:00</w:t>
      </w:r>
      <w:proofErr w:type="gramEnd"/>
      <w:r w:rsidRPr="00096186">
        <w:rPr>
          <w:rFonts w:ascii="Arial" w:hAnsi="Arial" w:cs="Arial"/>
          <w:sz w:val="18"/>
          <w:szCs w:val="18"/>
        </w:rPr>
        <w:t xml:space="preserve"> a 14:00 horas de Lunes a Viernes.</w:t>
      </w: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r w:rsidRPr="00096186">
        <w:rPr>
          <w:rFonts w:ascii="Arial" w:hAnsi="Arial" w:cs="Arial"/>
          <w:color w:val="000000"/>
          <w:sz w:val="18"/>
          <w:szCs w:val="18"/>
        </w:rPr>
        <w:t xml:space="preserve">En caso de que </w:t>
      </w:r>
      <w:r w:rsidRPr="00096186">
        <w:rPr>
          <w:rFonts w:ascii="Arial" w:hAnsi="Arial" w:cs="Arial"/>
          <w:b/>
          <w:color w:val="000000"/>
          <w:sz w:val="18"/>
          <w:szCs w:val="18"/>
        </w:rPr>
        <w:t>“EL PROVEEDOR</w:t>
      </w:r>
      <w:r w:rsidRPr="00096186">
        <w:rPr>
          <w:rFonts w:ascii="Arial" w:hAnsi="Arial" w:cs="Arial"/>
          <w:color w:val="000000"/>
          <w:sz w:val="18"/>
          <w:szCs w:val="18"/>
        </w:rPr>
        <w:t xml:space="preserve">” presente su factura con errores o deficiencias, conforme a lo previsto en el artículo 90 del Reglamento de la Ley, </w:t>
      </w:r>
      <w:r w:rsidRPr="00096186">
        <w:rPr>
          <w:rFonts w:ascii="Arial" w:hAnsi="Arial" w:cs="Arial"/>
          <w:b/>
          <w:color w:val="000000"/>
          <w:sz w:val="18"/>
          <w:szCs w:val="18"/>
        </w:rPr>
        <w:t>“EL INSTITUTO</w:t>
      </w:r>
      <w:r w:rsidRPr="00096186">
        <w:rPr>
          <w:rFonts w:ascii="Arial" w:hAnsi="Arial" w:cs="Arial"/>
          <w:color w:val="000000"/>
          <w:sz w:val="18"/>
          <w:szCs w:val="18"/>
        </w:rPr>
        <w:t xml:space="preserve"> “dentro de los tres días hábiles siguientes a la recepción, indicará por escrito a “EL PROVEEDOR” las deficiencias que se deberán corregir. </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tabs>
          <w:tab w:val="left" w:pos="-284"/>
        </w:tabs>
        <w:overflowPunct w:val="0"/>
        <w:autoSpaceDE w:val="0"/>
        <w:jc w:val="both"/>
        <w:textAlignment w:val="baseline"/>
        <w:rPr>
          <w:rFonts w:ascii="Arial" w:hAnsi="Arial" w:cs="Arial"/>
          <w:sz w:val="18"/>
          <w:szCs w:val="18"/>
        </w:rPr>
      </w:pPr>
      <w:r w:rsidRPr="00096186">
        <w:rPr>
          <w:rFonts w:ascii="Arial" w:hAnsi="Arial" w:cs="Arial"/>
          <w:b/>
          <w:sz w:val="18"/>
          <w:szCs w:val="18"/>
        </w:rPr>
        <w:t>“EL PROVEEDOR”</w:t>
      </w:r>
      <w:r w:rsidRPr="00096186">
        <w:rPr>
          <w:rFonts w:ascii="Arial" w:hAnsi="Arial" w:cs="Arial"/>
          <w:bCs/>
          <w:iCs/>
          <w:sz w:val="18"/>
          <w:szCs w:val="18"/>
        </w:rPr>
        <w:t xml:space="preserve"> podrá optar porque </w:t>
      </w:r>
      <w:r w:rsidRPr="00096186">
        <w:rPr>
          <w:rFonts w:ascii="Arial" w:hAnsi="Arial" w:cs="Arial"/>
          <w:b/>
          <w:bCs/>
          <w:iCs/>
          <w:sz w:val="18"/>
          <w:szCs w:val="18"/>
        </w:rPr>
        <w:t>“EL INSTITUTO”</w:t>
      </w:r>
      <w:r w:rsidRPr="00096186">
        <w:rPr>
          <w:rFonts w:ascii="Arial" w:hAnsi="Arial" w:cs="Arial"/>
          <w:bCs/>
          <w:iCs/>
          <w:sz w:val="18"/>
          <w:szCs w:val="18"/>
        </w:rPr>
        <w:t xml:space="preserve"> efectúe el pago de los el pago del servicio prestado, a través del </w:t>
      </w:r>
      <w:r w:rsidRPr="00096186">
        <w:rPr>
          <w:rFonts w:ascii="Arial" w:hAnsi="Arial" w:cs="Arial"/>
          <w:sz w:val="18"/>
          <w:szCs w:val="18"/>
        </w:rPr>
        <w:t>esquema</w:t>
      </w:r>
      <w:r w:rsidRPr="00096186">
        <w:rPr>
          <w:rFonts w:ascii="Arial" w:hAnsi="Arial" w:cs="Arial"/>
          <w:bCs/>
          <w:iCs/>
          <w:sz w:val="18"/>
          <w:szCs w:val="18"/>
        </w:rPr>
        <w:t xml:space="preserve"> electrónico intrabancario que tiene en operación, con </w:t>
      </w:r>
      <w:r w:rsidRPr="00096186">
        <w:rPr>
          <w:rFonts w:ascii="Arial" w:hAnsi="Arial" w:cs="Arial"/>
          <w:sz w:val="18"/>
          <w:szCs w:val="18"/>
        </w:rPr>
        <w:t xml:space="preserve">las instituciones bancarias siguientes: Banamex, S.A., BBVA, Bancomer, S.A., Banorte, S.A. y Scotiabank Inverlat, S.A., para tal efecto deberá presentar su petición por escrito en el Departamento de Presupuestos y Tramite de Erogaciones, ubicada en Calzada Porfirio Díaz No 803, Colonia Reforma, en un horario de 8:00 a 16:00 horas de Lunes a Viernes, indicando: razón social, domicilio fiscal, número telefónico y fax, nombre completo del apoderado legal con facultades de cobro y su firma, número de cuenta de cheques (número de </w:t>
      </w:r>
      <w:r w:rsidRPr="00096186">
        <w:rPr>
          <w:rFonts w:ascii="Arial" w:hAnsi="Arial" w:cs="Arial"/>
          <w:sz w:val="18"/>
          <w:szCs w:val="18"/>
        </w:rPr>
        <w:pgNum/>
      </w:r>
      <w:r w:rsidRPr="00096186">
        <w:rPr>
          <w:rFonts w:ascii="Arial" w:hAnsi="Arial" w:cs="Arial"/>
          <w:sz w:val="18"/>
          <w:szCs w:val="18"/>
        </w:rPr>
        <w:t xml:space="preserve">lave bancaria estandarizada), banco, sucursal y plaza, así como, número de proveedor asignado por </w:t>
      </w:r>
      <w:r w:rsidRPr="00096186">
        <w:rPr>
          <w:rFonts w:ascii="Arial" w:hAnsi="Arial" w:cs="Arial"/>
          <w:b/>
          <w:bCs/>
          <w:iCs/>
          <w:sz w:val="18"/>
          <w:szCs w:val="18"/>
        </w:rPr>
        <w:t>“EL INSTITUTO”</w:t>
      </w:r>
      <w:r w:rsidRPr="00096186">
        <w:rPr>
          <w:rFonts w:ascii="Arial" w:hAnsi="Arial" w:cs="Arial"/>
          <w:sz w:val="18"/>
          <w:szCs w:val="18"/>
        </w:rPr>
        <w:t xml:space="preserve">. </w:t>
      </w:r>
    </w:p>
    <w:p w:rsidR="00096186" w:rsidRPr="00096186" w:rsidRDefault="00096186" w:rsidP="00096186">
      <w:pPr>
        <w:ind w:left="1440" w:hanging="540"/>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w:t>
      </w:r>
      <w:r w:rsidRPr="00096186">
        <w:rPr>
          <w:rFonts w:ascii="Arial" w:hAnsi="Arial" w:cs="Arial"/>
          <w:b/>
          <w:sz w:val="18"/>
          <w:szCs w:val="18"/>
        </w:rPr>
        <w:t>“EL PROVEEDOR”</w:t>
      </w:r>
      <w:r w:rsidRPr="00096186">
        <w:rPr>
          <w:rFonts w:ascii="Arial" w:hAnsi="Arial" w:cs="Arial"/>
          <w:sz w:val="18"/>
          <w:szCs w:val="18"/>
        </w:rPr>
        <w:t xml:space="preserve"> solicite el abono en una cuenta contratada en un banco diferente a los antes citados (interbancario), </w:t>
      </w:r>
      <w:r w:rsidRPr="00096186">
        <w:rPr>
          <w:rFonts w:ascii="Arial" w:hAnsi="Arial" w:cs="Arial"/>
          <w:b/>
          <w:bCs/>
          <w:iCs/>
          <w:sz w:val="18"/>
          <w:szCs w:val="18"/>
        </w:rPr>
        <w:t xml:space="preserve">“EL INSTITUTO” </w:t>
      </w:r>
      <w:r w:rsidRPr="00096186">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096186">
        <w:rPr>
          <w:rFonts w:ascii="Arial" w:hAnsi="Arial" w:cs="Arial"/>
          <w:b/>
          <w:bCs/>
          <w:iCs/>
          <w:sz w:val="18"/>
          <w:szCs w:val="18"/>
        </w:rPr>
        <w:t xml:space="preserve"> (C</w:t>
      </w:r>
      <w:r w:rsidRPr="00096186">
        <w:rPr>
          <w:rFonts w:ascii="Arial" w:hAnsi="Arial" w:cs="Arial"/>
          <w:b/>
          <w:sz w:val="18"/>
          <w:szCs w:val="18"/>
        </w:rPr>
        <w:t>ECOBAN).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Anexo a la solicitud de pago electrónico (intrabancario e interbancario) </w:t>
      </w:r>
      <w:r w:rsidRPr="00096186">
        <w:rPr>
          <w:rFonts w:ascii="Arial" w:hAnsi="Arial" w:cs="Arial"/>
          <w:b/>
          <w:sz w:val="18"/>
          <w:szCs w:val="18"/>
        </w:rPr>
        <w:t>“EL PROVEEDOR”</w:t>
      </w:r>
      <w:r w:rsidRPr="00096186">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96186">
        <w:rPr>
          <w:rFonts w:ascii="Arial" w:hAnsi="Arial" w:cs="Arial"/>
          <w:b/>
          <w:sz w:val="18"/>
          <w:szCs w:val="18"/>
        </w:rPr>
        <w:t>“EL PROVEEDOR”.</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Asimismo, </w:t>
      </w:r>
      <w:r w:rsidRPr="00096186">
        <w:rPr>
          <w:rFonts w:ascii="Arial" w:hAnsi="Arial" w:cs="Arial"/>
          <w:b/>
          <w:sz w:val="18"/>
          <w:szCs w:val="18"/>
        </w:rPr>
        <w:t xml:space="preserve">“EL INSTITUTO” </w:t>
      </w:r>
      <w:r w:rsidRPr="00096186">
        <w:rPr>
          <w:rFonts w:ascii="Arial" w:hAnsi="Arial" w:cs="Arial"/>
          <w:sz w:val="18"/>
          <w:szCs w:val="18"/>
        </w:rPr>
        <w:t xml:space="preserve">podrá aceptar de </w:t>
      </w:r>
      <w:r w:rsidRPr="00096186">
        <w:rPr>
          <w:rFonts w:ascii="Arial" w:hAnsi="Arial" w:cs="Arial"/>
          <w:b/>
          <w:sz w:val="18"/>
          <w:szCs w:val="18"/>
        </w:rPr>
        <w:t xml:space="preserve">“EL PROVEEDOR” </w:t>
      </w:r>
      <w:r w:rsidRPr="00096186">
        <w:rPr>
          <w:rFonts w:ascii="Arial" w:hAnsi="Arial" w:cs="Arial"/>
          <w:sz w:val="18"/>
          <w:szCs w:val="18"/>
        </w:rPr>
        <w:t>que</w:t>
      </w:r>
      <w:r w:rsidRPr="00096186">
        <w:rPr>
          <w:rFonts w:ascii="Arial" w:hAnsi="Arial" w:cs="Arial"/>
          <w:b/>
          <w:sz w:val="18"/>
          <w:szCs w:val="18"/>
        </w:rPr>
        <w:t xml:space="preserve"> </w:t>
      </w:r>
      <w:r w:rsidRPr="00096186">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rPr>
        <w:lastRenderedPageBreak/>
        <w:t xml:space="preserve">“EL PROVEEDOR” </w:t>
      </w:r>
      <w:r w:rsidRPr="00096186">
        <w:rPr>
          <w:rFonts w:ascii="Arial" w:hAnsi="Arial" w:cs="Arial"/>
          <w:sz w:val="18"/>
          <w:szCs w:val="18"/>
        </w:rPr>
        <w:t xml:space="preserve">que celebre contrato de cesión de derechos de cobro, deberá notificarlo por escrito a </w:t>
      </w:r>
      <w:r w:rsidRPr="00096186">
        <w:rPr>
          <w:rFonts w:ascii="Arial" w:hAnsi="Arial" w:cs="Arial"/>
          <w:b/>
          <w:sz w:val="18"/>
          <w:szCs w:val="18"/>
        </w:rPr>
        <w:t>“EL INSTITUTO”</w:t>
      </w:r>
      <w:r w:rsidRPr="00096186">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96186">
        <w:rPr>
          <w:rFonts w:ascii="Arial" w:hAnsi="Arial" w:cs="Arial"/>
          <w:b/>
          <w:sz w:val="18"/>
          <w:szCs w:val="18"/>
        </w:rPr>
        <w:t xml:space="preserve">“EL PROVEEDOR” </w:t>
      </w:r>
      <w:r w:rsidRPr="00096186">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El pago del servicio prestado, quedará condicionado proporcionalmente al pago que </w:t>
      </w:r>
      <w:r w:rsidRPr="00096186">
        <w:rPr>
          <w:rFonts w:ascii="Arial" w:hAnsi="Arial" w:cs="Arial"/>
          <w:b/>
          <w:sz w:val="18"/>
          <w:szCs w:val="18"/>
        </w:rPr>
        <w:t>“EL PROVEEDOR”</w:t>
      </w:r>
      <w:r w:rsidRPr="00096186">
        <w:rPr>
          <w:rFonts w:ascii="Arial" w:hAnsi="Arial" w:cs="Arial"/>
          <w:sz w:val="18"/>
          <w:szCs w:val="18"/>
        </w:rPr>
        <w:t xml:space="preserve"> deba efectuar por concepto de penas convencionales por atraso.</w:t>
      </w:r>
    </w:p>
    <w:p w:rsidR="00096186" w:rsidRPr="00096186" w:rsidRDefault="00096186" w:rsidP="00096186">
      <w:pPr>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lang w:val="es-ES_tradnl"/>
        </w:rPr>
        <w:t>CUARTA.- PLAZO, LUGAR Y CONDICIONES DE LA PRESTACIÓN DEL SERVICIO.-</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compromete a prestar el </w:t>
      </w:r>
      <w:proofErr w:type="gramStart"/>
      <w:r w:rsidRPr="00096186">
        <w:rPr>
          <w:rFonts w:ascii="Arial" w:hAnsi="Arial" w:cs="Arial"/>
          <w:sz w:val="18"/>
          <w:szCs w:val="18"/>
        </w:rPr>
        <w:t>servicio  a</w:t>
      </w:r>
      <w:proofErr w:type="gramEnd"/>
      <w:r w:rsidRPr="00096186">
        <w:rPr>
          <w:rFonts w:ascii="Arial" w:hAnsi="Arial" w:cs="Arial"/>
          <w:sz w:val="18"/>
          <w:szCs w:val="18"/>
        </w:rPr>
        <w:t xml:space="preserve"> </w:t>
      </w:r>
      <w:r w:rsidRPr="00096186">
        <w:rPr>
          <w:rFonts w:ascii="Arial" w:hAnsi="Arial" w:cs="Arial"/>
          <w:b/>
          <w:sz w:val="18"/>
          <w:szCs w:val="18"/>
        </w:rPr>
        <w:t>“EL INSTITUTO”</w:t>
      </w:r>
      <w:r w:rsidRPr="00096186">
        <w:rPr>
          <w:rFonts w:ascii="Arial" w:hAnsi="Arial" w:cs="Arial"/>
          <w:sz w:val="18"/>
          <w:szCs w:val="18"/>
        </w:rPr>
        <w:t xml:space="preserve"> que se menciona en la Cláusula Primera del presente instrumento jurídico. </w:t>
      </w:r>
    </w:p>
    <w:p w:rsidR="00096186" w:rsidRPr="00096186" w:rsidRDefault="00096186" w:rsidP="00096186">
      <w:pPr>
        <w:jc w:val="both"/>
        <w:rPr>
          <w:rFonts w:ascii="Arial" w:hAnsi="Arial" w:cs="Arial"/>
          <w:sz w:val="18"/>
          <w:szCs w:val="18"/>
        </w:rPr>
      </w:pPr>
    </w:p>
    <w:p w:rsidR="00096186" w:rsidRPr="00096186" w:rsidRDefault="00096186" w:rsidP="00096186">
      <w:pPr>
        <w:ind w:right="-93"/>
        <w:jc w:val="both"/>
        <w:rPr>
          <w:rFonts w:ascii="Arial" w:hAnsi="Arial" w:cs="Arial"/>
          <w:sz w:val="18"/>
          <w:szCs w:val="18"/>
          <w:lang w:val="es-ES_tradnl"/>
        </w:rPr>
      </w:pPr>
      <w:r w:rsidRPr="00096186">
        <w:rPr>
          <w:rFonts w:ascii="Arial" w:hAnsi="Arial" w:cs="Arial"/>
          <w:b/>
          <w:sz w:val="18"/>
          <w:szCs w:val="18"/>
          <w:lang w:val="es-ES_tradnl"/>
        </w:rPr>
        <w:t xml:space="preserve">QUINTA.- VIGENCIA.- </w:t>
      </w:r>
      <w:r w:rsidRPr="00096186">
        <w:rPr>
          <w:rFonts w:ascii="Arial" w:hAnsi="Arial" w:cs="Arial"/>
          <w:sz w:val="18"/>
          <w:szCs w:val="18"/>
          <w:lang w:val="es-ES_tradnl"/>
        </w:rPr>
        <w:t>Las partes convienen en que la vigencia del presente contrato comprenderá del --- de --- al 31 de Diciembre de 20XX.</w:t>
      </w:r>
    </w:p>
    <w:p w:rsidR="00096186" w:rsidRPr="00096186" w:rsidRDefault="00096186" w:rsidP="00096186">
      <w:pPr>
        <w:ind w:right="-93"/>
        <w:jc w:val="both"/>
        <w:rPr>
          <w:rFonts w:ascii="Arial" w:hAnsi="Arial" w:cs="Arial"/>
          <w:b/>
          <w:sz w:val="18"/>
          <w:szCs w:val="18"/>
          <w:lang w:val="es-MX"/>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lang w:val="es-ES_tradnl"/>
        </w:rPr>
        <w:t>SEXTA.- PROHIBICIÓN DE CESIÓN DE DERECHOS Y OBLIGACIONES.-</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obliga a no ceder, a favor de cualquier otra persona, los derechos y obligaciones que se deriven de este Contrato. </w:t>
      </w:r>
    </w:p>
    <w:p w:rsidR="00096186" w:rsidRPr="00096186" w:rsidRDefault="00096186" w:rsidP="00096186">
      <w:pPr>
        <w:ind w:right="-93"/>
        <w:jc w:val="both"/>
        <w:rPr>
          <w:rFonts w:ascii="Arial" w:hAnsi="Arial" w:cs="Arial"/>
          <w:sz w:val="18"/>
          <w:szCs w:val="18"/>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096186" w:rsidRPr="00096186" w:rsidRDefault="00096186" w:rsidP="00096186">
      <w:pPr>
        <w:ind w:right="-93"/>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SEPTIMA.- RESPONSABILIDAD.-</w:t>
      </w:r>
      <w:r w:rsidRPr="00096186">
        <w:rPr>
          <w:rFonts w:ascii="Arial" w:hAnsi="Arial" w:cs="Arial"/>
          <w:sz w:val="18"/>
          <w:szCs w:val="18"/>
        </w:rPr>
        <w:t xml:space="preserve"> </w:t>
      </w:r>
      <w:r w:rsidRPr="00096186">
        <w:rPr>
          <w:rFonts w:ascii="Arial" w:hAnsi="Arial" w:cs="Arial"/>
          <w:b/>
          <w:sz w:val="18"/>
          <w:szCs w:val="18"/>
        </w:rPr>
        <w:t>“EL PROVEEDOR”</w:t>
      </w:r>
      <w:r w:rsidRPr="00096186">
        <w:rPr>
          <w:rFonts w:ascii="Arial" w:hAnsi="Arial" w:cs="Arial"/>
          <w:sz w:val="18"/>
          <w:szCs w:val="18"/>
        </w:rPr>
        <w:t xml:space="preserve"> se obliga a responder por su cuenta y riesgo de los daños y/o perjuicios que por inobservancia o negligencia de su parte, lleguen a causar a </w:t>
      </w:r>
      <w:r w:rsidRPr="00096186">
        <w:rPr>
          <w:rFonts w:ascii="Arial" w:hAnsi="Arial" w:cs="Arial"/>
          <w:b/>
          <w:sz w:val="18"/>
          <w:szCs w:val="18"/>
        </w:rPr>
        <w:t>“EL INSTITUTO”</w:t>
      </w:r>
      <w:r w:rsidRPr="00096186">
        <w:rPr>
          <w:rFonts w:ascii="Arial" w:hAnsi="Arial" w:cs="Arial"/>
          <w:sz w:val="18"/>
          <w:szCs w:val="18"/>
        </w:rPr>
        <w:t xml:space="preserve"> y/o a terceros, con motivo de las obligaciones pactadas en este instrumento jurídico</w:t>
      </w:r>
      <w:proofErr w:type="gramStart"/>
      <w:r w:rsidRPr="00096186">
        <w:rPr>
          <w:rFonts w:ascii="Arial" w:hAnsi="Arial" w:cs="Arial"/>
          <w:sz w:val="18"/>
          <w:szCs w:val="18"/>
        </w:rPr>
        <w:t>,  de</w:t>
      </w:r>
      <w:proofErr w:type="gramEnd"/>
      <w:r w:rsidRPr="00096186">
        <w:rPr>
          <w:rFonts w:ascii="Arial" w:hAnsi="Arial" w:cs="Arial"/>
          <w:sz w:val="18"/>
          <w:szCs w:val="18"/>
        </w:rPr>
        <w:t xml:space="preserve"> conformidad con lo establecido en el artículo 53, de la Ley de Adquisiciones, Arrendamientos y Servicios del Sector Público.</w:t>
      </w:r>
    </w:p>
    <w:p w:rsidR="00096186" w:rsidRPr="00096186" w:rsidRDefault="00096186" w:rsidP="00096186">
      <w:pPr>
        <w:ind w:right="-93"/>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OCTAVA.- </w:t>
      </w:r>
      <w:r w:rsidRPr="00096186">
        <w:rPr>
          <w:rFonts w:ascii="Arial" w:hAnsi="Arial" w:cs="Arial"/>
          <w:b/>
          <w:sz w:val="18"/>
          <w:szCs w:val="18"/>
        </w:rPr>
        <w:t xml:space="preserve">IMPUESTOS Y/O DERECHOS.- </w:t>
      </w:r>
      <w:r w:rsidRPr="00096186">
        <w:rPr>
          <w:rFonts w:ascii="Arial" w:hAnsi="Arial" w:cs="Arial"/>
          <w:sz w:val="18"/>
          <w:szCs w:val="18"/>
        </w:rPr>
        <w:t xml:space="preserve">Los impuestos y/o derechos que procedan con motivo del servicio objeto del presente contrato, serán pagados por </w:t>
      </w:r>
      <w:r w:rsidRPr="00096186">
        <w:rPr>
          <w:rFonts w:ascii="Arial" w:hAnsi="Arial" w:cs="Arial"/>
          <w:b/>
          <w:bCs/>
          <w:sz w:val="18"/>
          <w:szCs w:val="18"/>
        </w:rPr>
        <w:t>“EL PROVEEDOR</w:t>
      </w:r>
      <w:r w:rsidRPr="00096186">
        <w:rPr>
          <w:rFonts w:ascii="Arial" w:hAnsi="Arial" w:cs="Arial"/>
          <w:b/>
          <w:sz w:val="18"/>
          <w:szCs w:val="18"/>
        </w:rPr>
        <w:t>”</w:t>
      </w:r>
      <w:r w:rsidRPr="00096186">
        <w:rPr>
          <w:rFonts w:ascii="Arial" w:hAnsi="Arial" w:cs="Arial"/>
          <w:sz w:val="18"/>
          <w:szCs w:val="18"/>
        </w:rPr>
        <w:t xml:space="preserve"> conforme a la legislación aplicable en la materia.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“EL INSTITUTO”</w:t>
      </w:r>
      <w:r w:rsidRPr="00096186">
        <w:rPr>
          <w:rFonts w:ascii="Arial" w:hAnsi="Arial" w:cs="Arial"/>
          <w:color w:val="000000"/>
          <w:sz w:val="18"/>
          <w:szCs w:val="18"/>
        </w:rPr>
        <w:t xml:space="preserve"> sólo cubrirá el Impuesto al Valor Agregado de acuerdo a lo establecido en las disposiciones fiscales vigentes en la materia.</w:t>
      </w:r>
    </w:p>
    <w:p w:rsidR="00096186" w:rsidRPr="00096186" w:rsidRDefault="00096186" w:rsidP="00096186">
      <w:pPr>
        <w:jc w:val="both"/>
        <w:rPr>
          <w:rFonts w:ascii="Arial" w:hAnsi="Arial" w:cs="Arial"/>
          <w:b/>
          <w:color w:val="000000"/>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NOVENA.- PATENTES Y/O MARCAS.- </w:t>
      </w:r>
      <w:r w:rsidRPr="00096186">
        <w:rPr>
          <w:rFonts w:ascii="Arial" w:hAnsi="Arial" w:cs="Arial"/>
          <w:b/>
          <w:sz w:val="18"/>
          <w:szCs w:val="18"/>
        </w:rPr>
        <w:t>“EL PROVEEDOR”</w:t>
      </w:r>
      <w:r w:rsidRPr="00096186">
        <w:rPr>
          <w:rFonts w:ascii="Arial" w:hAnsi="Arial" w:cs="Arial"/>
          <w:sz w:val="18"/>
          <w:szCs w:val="18"/>
        </w:rPr>
        <w:t xml:space="preserve"> se obliga para con </w:t>
      </w:r>
      <w:r w:rsidRPr="00096186">
        <w:rPr>
          <w:rFonts w:ascii="Arial" w:hAnsi="Arial" w:cs="Arial"/>
          <w:b/>
          <w:sz w:val="18"/>
          <w:szCs w:val="18"/>
        </w:rPr>
        <w:t>“EL INSTITUTO”</w:t>
      </w:r>
      <w:r w:rsidRPr="00096186">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096186">
        <w:rPr>
          <w:rFonts w:ascii="Arial" w:hAnsi="Arial" w:cs="Arial"/>
          <w:bCs/>
          <w:sz w:val="18"/>
          <w:szCs w:val="18"/>
        </w:rPr>
        <w:t xml:space="preserve"> a nivel nacional o internacional</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Por lo anterior, </w:t>
      </w:r>
      <w:r w:rsidRPr="00096186">
        <w:rPr>
          <w:rFonts w:ascii="Arial" w:hAnsi="Arial" w:cs="Arial"/>
          <w:b/>
          <w:sz w:val="18"/>
          <w:szCs w:val="18"/>
        </w:rPr>
        <w:t>“EL PROVEEDOR”</w:t>
      </w:r>
      <w:r w:rsidRPr="00096186">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sobreviniera alguna reclamación en contra de </w:t>
      </w:r>
      <w:r w:rsidRPr="00096186">
        <w:rPr>
          <w:rFonts w:ascii="Arial" w:hAnsi="Arial" w:cs="Arial"/>
          <w:b/>
          <w:sz w:val="18"/>
          <w:szCs w:val="18"/>
        </w:rPr>
        <w:t>“EL INSTITUTO”</w:t>
      </w:r>
      <w:r w:rsidRPr="00096186">
        <w:rPr>
          <w:rFonts w:ascii="Arial" w:hAnsi="Arial" w:cs="Arial"/>
          <w:sz w:val="18"/>
          <w:szCs w:val="18"/>
        </w:rPr>
        <w:t xml:space="preserve"> por cualquiera de las causas antes mencionadas, la única obligación de éste será la de dar aviso en el domicilio previsto en este instrumento a </w:t>
      </w:r>
      <w:r w:rsidRPr="00096186">
        <w:rPr>
          <w:rFonts w:ascii="Arial" w:hAnsi="Arial" w:cs="Arial"/>
          <w:b/>
          <w:sz w:val="18"/>
          <w:szCs w:val="18"/>
        </w:rPr>
        <w:t>“EL PROVEEDOR”</w:t>
      </w:r>
      <w:r w:rsidRPr="00096186">
        <w:rPr>
          <w:rFonts w:ascii="Arial" w:hAnsi="Arial" w:cs="Arial"/>
          <w:sz w:val="18"/>
          <w:szCs w:val="18"/>
        </w:rPr>
        <w:t xml:space="preserve">, para que éste lleve a cabo las acciones necesarias que garanticen la liberación de </w:t>
      </w:r>
      <w:r w:rsidRPr="00096186">
        <w:rPr>
          <w:rFonts w:ascii="Arial" w:hAnsi="Arial" w:cs="Arial"/>
          <w:b/>
          <w:sz w:val="18"/>
          <w:szCs w:val="18"/>
        </w:rPr>
        <w:t>“EL INSTITUTO”</w:t>
      </w:r>
      <w:r w:rsidRPr="00096186">
        <w:rPr>
          <w:rFonts w:ascii="Arial" w:hAnsi="Arial" w:cs="Arial"/>
          <w:sz w:val="18"/>
          <w:szCs w:val="18"/>
        </w:rPr>
        <w:t xml:space="preserve"> de cualquier controversia o</w:t>
      </w:r>
      <w:r w:rsidRPr="00096186">
        <w:rPr>
          <w:rFonts w:ascii="Arial" w:hAnsi="Arial" w:cs="Arial"/>
          <w:bCs/>
          <w:sz w:val="18"/>
          <w:szCs w:val="18"/>
        </w:rPr>
        <w:t xml:space="preserve"> responsabilidad de carácter civil, mercantil, penal o administrativa que, en su caso, se ocasione</w:t>
      </w:r>
      <w:r w:rsidRPr="00096186">
        <w:rPr>
          <w:rFonts w:ascii="Arial" w:hAnsi="Arial" w:cs="Arial"/>
          <w:b/>
          <w:sz w:val="18"/>
          <w:szCs w:val="18"/>
        </w:rPr>
        <w:t>.</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GARANTÍAS.- “EL PROVEEDOR” </w:t>
      </w:r>
      <w:r w:rsidRPr="00096186">
        <w:rPr>
          <w:rFonts w:ascii="Arial" w:hAnsi="Arial" w:cs="Arial"/>
          <w:sz w:val="18"/>
          <w:szCs w:val="18"/>
        </w:rPr>
        <w:t xml:space="preserve">se obliga a otorgar a </w:t>
      </w:r>
      <w:r w:rsidRPr="00096186">
        <w:rPr>
          <w:rFonts w:ascii="Arial" w:hAnsi="Arial" w:cs="Arial"/>
          <w:b/>
          <w:sz w:val="18"/>
          <w:szCs w:val="18"/>
        </w:rPr>
        <w:t>“EL INSTITUTO”</w:t>
      </w:r>
      <w:r w:rsidRPr="00096186">
        <w:rPr>
          <w:rFonts w:ascii="Arial" w:hAnsi="Arial" w:cs="Arial"/>
          <w:sz w:val="18"/>
          <w:szCs w:val="18"/>
        </w:rPr>
        <w:t>, las garantías que se enumeran a continuación:</w:t>
      </w:r>
    </w:p>
    <w:p w:rsidR="00096186" w:rsidRPr="00096186" w:rsidRDefault="00096186" w:rsidP="00096186">
      <w:pPr>
        <w:jc w:val="both"/>
        <w:rPr>
          <w:rFonts w:ascii="Arial" w:hAnsi="Arial" w:cs="Arial"/>
          <w:b/>
          <w:sz w:val="18"/>
          <w:szCs w:val="18"/>
        </w:rPr>
      </w:pPr>
    </w:p>
    <w:p w:rsidR="00096186" w:rsidRPr="00096186" w:rsidRDefault="00096186" w:rsidP="00096186">
      <w:pPr>
        <w:ind w:left="360"/>
        <w:jc w:val="both"/>
        <w:rPr>
          <w:rFonts w:ascii="Arial" w:hAnsi="Arial" w:cs="Arial"/>
          <w:sz w:val="18"/>
          <w:szCs w:val="18"/>
        </w:rPr>
      </w:pPr>
      <w:r w:rsidRPr="00096186">
        <w:rPr>
          <w:rFonts w:ascii="Arial" w:hAnsi="Arial" w:cs="Arial"/>
          <w:b/>
          <w:sz w:val="18"/>
          <w:szCs w:val="18"/>
        </w:rPr>
        <w:t>“GARANTÍA DE CUMPLIMIENTO DEL CONTRATO.- “EL PROVEEDOR”</w:t>
      </w:r>
      <w:r w:rsidRPr="00096186">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96186">
        <w:rPr>
          <w:rFonts w:ascii="Arial" w:hAnsi="Arial" w:cs="Arial"/>
          <w:b/>
          <w:sz w:val="18"/>
          <w:szCs w:val="18"/>
        </w:rPr>
        <w:t>“EL INSTITUTO”</w:t>
      </w:r>
      <w:r w:rsidRPr="00096186">
        <w:rPr>
          <w:rFonts w:ascii="Arial" w:hAnsi="Arial" w:cs="Arial"/>
          <w:sz w:val="18"/>
          <w:szCs w:val="18"/>
        </w:rPr>
        <w:t>, para lo cual, se deberá seguir el procedimiento siguiente:</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El cheque debe expedirse a nombre del Instituto Mexicano del Seguro Social.</w:t>
      </w:r>
    </w:p>
    <w:p w:rsidR="00096186" w:rsidRPr="00096186" w:rsidRDefault="00096186" w:rsidP="00096186">
      <w:pPr>
        <w:ind w:left="360"/>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 xml:space="preserve">Dicho cheque deberá ser resguardado, a título de garantía, en __________ </w:t>
      </w:r>
      <w:r w:rsidRPr="00096186">
        <w:rPr>
          <w:rFonts w:ascii="Arial" w:hAnsi="Arial" w:cs="Arial"/>
          <w:b/>
          <w:i/>
          <w:sz w:val="18"/>
          <w:szCs w:val="18"/>
          <w:u w:val="single"/>
        </w:rPr>
        <w:t>(señalar el área de tesorería y/o su equivalente en los órganos de operación administrativa desconcentrada)</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 xml:space="preserve">El cheque será devuelto a más tardar el segundo día hábil posterior a que </w:t>
      </w:r>
      <w:r w:rsidRPr="00096186">
        <w:rPr>
          <w:rFonts w:ascii="Arial" w:hAnsi="Arial" w:cs="Arial"/>
          <w:b/>
          <w:sz w:val="18"/>
          <w:szCs w:val="18"/>
        </w:rPr>
        <w:t>“EL INSTITUTO”</w:t>
      </w:r>
      <w:r w:rsidRPr="00096186">
        <w:rPr>
          <w:rFonts w:ascii="Arial" w:hAnsi="Arial" w:cs="Arial"/>
          <w:sz w:val="18"/>
          <w:szCs w:val="18"/>
        </w:rPr>
        <w:t xml:space="preserve"> constate el cumplimiento del contrato. En este caso, la verificación del cumplimiento del contrato por parte de </w:t>
      </w:r>
      <w:r w:rsidRPr="00096186">
        <w:rPr>
          <w:rFonts w:ascii="Arial" w:hAnsi="Arial" w:cs="Arial"/>
          <w:b/>
          <w:sz w:val="18"/>
          <w:szCs w:val="18"/>
        </w:rPr>
        <w:t>“EL INSTITUTO”</w:t>
      </w:r>
      <w:r w:rsidRPr="00096186">
        <w:rPr>
          <w:rFonts w:ascii="Arial" w:hAnsi="Arial" w:cs="Arial"/>
          <w:sz w:val="18"/>
          <w:szCs w:val="18"/>
        </w:rPr>
        <w:t xml:space="preserve"> deberá hacerse a más tardar el tercer día hábil posterior a aquél en que </w:t>
      </w:r>
      <w:r w:rsidRPr="00096186">
        <w:rPr>
          <w:rFonts w:ascii="Arial" w:hAnsi="Arial" w:cs="Arial"/>
          <w:b/>
          <w:sz w:val="18"/>
          <w:szCs w:val="18"/>
        </w:rPr>
        <w:t>“EL PROVEEDOR”</w:t>
      </w:r>
      <w:r w:rsidRPr="00096186">
        <w:rPr>
          <w:rFonts w:ascii="Arial" w:hAnsi="Arial" w:cs="Arial"/>
          <w:sz w:val="18"/>
          <w:szCs w:val="18"/>
        </w:rPr>
        <w:t xml:space="preserve"> de aviso de la conclusión de la prestación del servicio, objeto del presente instrumento.</w:t>
      </w:r>
    </w:p>
    <w:p w:rsidR="00096186" w:rsidRPr="00096186" w:rsidRDefault="00096186" w:rsidP="00096186">
      <w:pPr>
        <w:tabs>
          <w:tab w:val="left" w:pos="720"/>
        </w:tabs>
        <w:jc w:val="both"/>
        <w:rPr>
          <w:rFonts w:ascii="Arial" w:hAnsi="Arial" w:cs="Arial"/>
          <w:b/>
          <w:sz w:val="18"/>
          <w:szCs w:val="18"/>
        </w:rPr>
      </w:pPr>
    </w:p>
    <w:p w:rsidR="00096186" w:rsidRPr="00096186" w:rsidRDefault="00096186" w:rsidP="00096186">
      <w:pPr>
        <w:tabs>
          <w:tab w:val="left" w:pos="720"/>
        </w:tabs>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garantiza el servicio prestado por un periodo de seis meses, lapso en que si un equipo que fue objeto del </w:t>
      </w:r>
      <w:proofErr w:type="gramStart"/>
      <w:r w:rsidRPr="00096186">
        <w:rPr>
          <w:rFonts w:ascii="Arial" w:hAnsi="Arial" w:cs="Arial"/>
          <w:sz w:val="18"/>
          <w:szCs w:val="18"/>
        </w:rPr>
        <w:t>servicio  se</w:t>
      </w:r>
      <w:proofErr w:type="gramEnd"/>
      <w:r w:rsidRPr="00096186">
        <w:rPr>
          <w:rFonts w:ascii="Arial" w:hAnsi="Arial" w:cs="Arial"/>
          <w:sz w:val="18"/>
          <w:szCs w:val="18"/>
        </w:rPr>
        <w:t xml:space="preserve"> detecta que presenta fallas, deberá volver a realizarlos sin cargo para el “EL INSTITUTO”.</w:t>
      </w:r>
    </w:p>
    <w:p w:rsidR="00096186" w:rsidRPr="00096186" w:rsidRDefault="00096186" w:rsidP="00096186">
      <w:pPr>
        <w:tabs>
          <w:tab w:val="left" w:pos="720"/>
        </w:tabs>
        <w:jc w:val="both"/>
        <w:rPr>
          <w:rFonts w:ascii="Arial" w:hAnsi="Arial" w:cs="Arial"/>
          <w:sz w:val="18"/>
          <w:szCs w:val="18"/>
        </w:rPr>
      </w:pPr>
    </w:p>
    <w:p w:rsidR="00096186" w:rsidRPr="00096186" w:rsidRDefault="00096186" w:rsidP="00096186">
      <w:pPr>
        <w:tabs>
          <w:tab w:val="left" w:pos="720"/>
        </w:tabs>
        <w:jc w:val="both"/>
        <w:rPr>
          <w:rFonts w:ascii="Arial" w:hAnsi="Arial" w:cs="Arial"/>
          <w:color w:val="0000FF"/>
          <w:sz w:val="18"/>
          <w:szCs w:val="18"/>
        </w:rPr>
      </w:pPr>
      <w:r w:rsidRPr="00096186">
        <w:rPr>
          <w:rFonts w:ascii="Arial" w:hAnsi="Arial" w:cs="Arial"/>
          <w:b/>
          <w:sz w:val="18"/>
          <w:szCs w:val="18"/>
        </w:rPr>
        <w:t>“EL PROVEEDOR”</w:t>
      </w:r>
      <w:r w:rsidRPr="00096186">
        <w:rPr>
          <w:rFonts w:ascii="Arial" w:hAnsi="Arial" w:cs="Arial"/>
          <w:sz w:val="18"/>
          <w:szCs w:val="18"/>
        </w:rPr>
        <w:t xml:space="preserve"> garantiza las refacciones suministradas por un periodo de 12 meses, </w:t>
      </w:r>
      <w:proofErr w:type="gramStart"/>
      <w:r w:rsidRPr="00096186">
        <w:rPr>
          <w:rFonts w:ascii="Arial" w:hAnsi="Arial" w:cs="Arial"/>
          <w:sz w:val="18"/>
          <w:szCs w:val="18"/>
        </w:rPr>
        <w:t>lapso  en</w:t>
      </w:r>
      <w:proofErr w:type="gramEnd"/>
      <w:r w:rsidRPr="00096186">
        <w:rPr>
          <w:rFonts w:ascii="Arial" w:hAnsi="Arial" w:cs="Arial"/>
          <w:sz w:val="18"/>
          <w:szCs w:val="18"/>
        </w:rPr>
        <w:t xml:space="preserve"> que si hubiera fallas en alguna de estas, deberá volver a suministrarlas e instalarlas</w:t>
      </w:r>
      <w:r w:rsidRPr="00096186">
        <w:rPr>
          <w:rFonts w:ascii="Arial" w:hAnsi="Arial" w:cs="Arial"/>
          <w:color w:val="000000"/>
          <w:sz w:val="18"/>
          <w:szCs w:val="18"/>
        </w:rPr>
        <w:t xml:space="preserve"> y dejar el equipo en condiciones óptimas de operación, </w:t>
      </w:r>
      <w:r w:rsidRPr="00096186">
        <w:rPr>
          <w:rFonts w:ascii="Arial" w:hAnsi="Arial" w:cs="Arial"/>
          <w:sz w:val="18"/>
          <w:szCs w:val="18"/>
        </w:rPr>
        <w:t>sin cargo para el Instituto</w:t>
      </w:r>
      <w:r w:rsidRPr="00096186">
        <w:rPr>
          <w:rFonts w:ascii="Arial" w:hAnsi="Arial" w:cs="Arial"/>
          <w:color w:val="0000FF"/>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ind w:right="74"/>
        <w:jc w:val="both"/>
        <w:rPr>
          <w:rFonts w:ascii="Arial" w:hAnsi="Arial" w:cs="Arial"/>
          <w:sz w:val="18"/>
          <w:szCs w:val="18"/>
        </w:rPr>
      </w:pPr>
      <w:r w:rsidRPr="00096186">
        <w:rPr>
          <w:rFonts w:ascii="Arial" w:hAnsi="Arial" w:cs="Arial"/>
          <w:b/>
          <w:sz w:val="18"/>
          <w:szCs w:val="18"/>
        </w:rPr>
        <w:t>DÉCIMA SEGUNDA.- PENAS CONVENCIONALES POR ATRASO EN LA PRESTACION DEL SERVICIO.- “EL INSTITUTO</w:t>
      </w:r>
      <w:r w:rsidRPr="00096186">
        <w:rPr>
          <w:rFonts w:ascii="Arial" w:hAnsi="Arial" w:cs="Arial"/>
          <w:sz w:val="18"/>
          <w:szCs w:val="18"/>
        </w:rPr>
        <w:t xml:space="preserve">” aplicará una pena convencional por cada día de atraso en la prestación del </w:t>
      </w:r>
      <w:proofErr w:type="gramStart"/>
      <w:r w:rsidRPr="00096186">
        <w:rPr>
          <w:rFonts w:ascii="Arial" w:hAnsi="Arial" w:cs="Arial"/>
          <w:sz w:val="18"/>
          <w:szCs w:val="18"/>
        </w:rPr>
        <w:t>servicio  por</w:t>
      </w:r>
      <w:proofErr w:type="gramEnd"/>
      <w:r w:rsidRPr="00096186">
        <w:rPr>
          <w:rFonts w:ascii="Arial" w:hAnsi="Arial" w:cs="Arial"/>
          <w:sz w:val="18"/>
          <w:szCs w:val="18"/>
        </w:rPr>
        <w:t xml:space="preserve"> el equivalente al 2.5%, sobre el valor total de lo incumplido, sin incluir el IVA, como sigue:</w:t>
      </w:r>
    </w:p>
    <w:p w:rsidR="00096186" w:rsidRPr="00096186" w:rsidRDefault="00096186" w:rsidP="00096186">
      <w:pPr>
        <w:rPr>
          <w:rFonts w:ascii="Arial" w:hAnsi="Arial" w:cs="Arial"/>
          <w:b/>
          <w:sz w:val="18"/>
          <w:szCs w:val="18"/>
        </w:rPr>
      </w:pPr>
    </w:p>
    <w:p w:rsidR="00096186" w:rsidRPr="00096186" w:rsidRDefault="00096186" w:rsidP="00096186">
      <w:pPr>
        <w:tabs>
          <w:tab w:val="left" w:pos="2522"/>
          <w:tab w:val="left" w:pos="3062"/>
        </w:tabs>
        <w:suppressAutoHyphens w:val="0"/>
        <w:ind w:left="194"/>
        <w:jc w:val="both"/>
        <w:rPr>
          <w:rFonts w:ascii="Arial" w:hAnsi="Arial" w:cs="Arial"/>
          <w:bCs/>
          <w:sz w:val="18"/>
          <w:szCs w:val="18"/>
          <w:lang w:val="es-MX"/>
        </w:rPr>
      </w:pPr>
      <w:r w:rsidRPr="00096186">
        <w:rPr>
          <w:rFonts w:ascii="Arial" w:hAnsi="Arial" w:cs="Arial"/>
          <w:bCs/>
          <w:sz w:val="18"/>
          <w:szCs w:val="18"/>
          <w:lang w:val="es-ES_tradnl"/>
        </w:rPr>
        <w:t xml:space="preserve">Cuando el proveedor no preste el servicio que se le haya requerido dentro del plazo señalado,  o en el programa establecido en las presentes bases, </w:t>
      </w:r>
      <w:r w:rsidRPr="00096186">
        <w:rPr>
          <w:rFonts w:ascii="Arial" w:hAnsi="Arial" w:cs="Arial"/>
          <w:bCs/>
          <w:sz w:val="18"/>
          <w:szCs w:val="18"/>
          <w:lang w:val="es-MX"/>
        </w:rPr>
        <w:t>considerándose este plazo como realización oportuna, y un máximo de cuatro días con atraso.</w:t>
      </w:r>
    </w:p>
    <w:p w:rsidR="00096186" w:rsidRPr="00096186" w:rsidRDefault="00096186" w:rsidP="00096186">
      <w:pPr>
        <w:tabs>
          <w:tab w:val="left" w:pos="180"/>
          <w:tab w:val="left" w:pos="720"/>
        </w:tabs>
        <w:suppressAutoHyphens w:val="0"/>
        <w:jc w:val="both"/>
        <w:rPr>
          <w:rFonts w:ascii="Arial" w:hAnsi="Arial" w:cs="Arial"/>
          <w:sz w:val="18"/>
          <w:szCs w:val="18"/>
          <w:lang w:val="es-MX"/>
        </w:rPr>
      </w:pPr>
    </w:p>
    <w:p w:rsidR="00096186" w:rsidRPr="00096186" w:rsidRDefault="00096186" w:rsidP="00096186">
      <w:pPr>
        <w:tabs>
          <w:tab w:val="left" w:pos="2522"/>
          <w:tab w:val="left" w:pos="3062"/>
        </w:tabs>
        <w:suppressAutoHyphens w:val="0"/>
        <w:ind w:left="194"/>
        <w:jc w:val="both"/>
        <w:rPr>
          <w:rFonts w:ascii="Arial" w:hAnsi="Arial" w:cs="Arial"/>
          <w:sz w:val="18"/>
          <w:szCs w:val="18"/>
        </w:rPr>
      </w:pPr>
      <w:proofErr w:type="gramStart"/>
      <w:r w:rsidRPr="00096186">
        <w:rPr>
          <w:rFonts w:ascii="Arial" w:hAnsi="Arial" w:cs="Arial"/>
          <w:sz w:val="18"/>
          <w:szCs w:val="18"/>
          <w:lang w:val="es-ES_tradnl"/>
        </w:rPr>
        <w:t xml:space="preserve">Cuando  </w:t>
      </w:r>
      <w:r w:rsidRPr="00096186">
        <w:rPr>
          <w:rFonts w:ascii="Arial" w:hAnsi="Arial" w:cs="Arial"/>
          <w:sz w:val="18"/>
          <w:szCs w:val="18"/>
        </w:rPr>
        <w:t>después</w:t>
      </w:r>
      <w:proofErr w:type="gramEnd"/>
      <w:r w:rsidRPr="00096186">
        <w:rPr>
          <w:rFonts w:ascii="Arial" w:hAnsi="Arial" w:cs="Arial"/>
          <w:sz w:val="18"/>
          <w:szCs w:val="18"/>
        </w:rPr>
        <w:t xml:space="preserve"> de 24 horas  de haber recibido la notificación por parte de personal del Instituto por existir un servicio mal ejecutado o que haya quedado fuera de servicio,  el proveedor no acuda para dar atención a la solicitud y corrija el servicio sin costo alguno para el Instituto.</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96186" w:rsidRPr="00096186" w:rsidRDefault="00096186" w:rsidP="00096186">
      <w:pPr>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En caso de extravío de las laminillas por parte de “EL PROVEEDOR” éste deberá reportarlo de inmediato en la sede que corresponda con los responsables establecidos en el anexo No 10 y deberá cubrir los gastos de reposición mediante nota de crédito.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a su vez, autoriza a </w:t>
      </w:r>
      <w:r w:rsidRPr="00096186">
        <w:rPr>
          <w:rFonts w:ascii="Arial" w:hAnsi="Arial" w:cs="Arial"/>
          <w:b/>
          <w:sz w:val="18"/>
          <w:szCs w:val="18"/>
        </w:rPr>
        <w:t xml:space="preserve">“EL INSTITUTO” </w:t>
      </w:r>
      <w:r w:rsidRPr="00096186">
        <w:rPr>
          <w:rFonts w:ascii="Arial" w:hAnsi="Arial" w:cs="Arial"/>
          <w:sz w:val="18"/>
          <w:szCs w:val="18"/>
        </w:rPr>
        <w:t xml:space="preserve">a descontar las cantidades que resulten de aplicar la pena convencional, sobre los pagos que deberá cubrir a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b/>
          <w:sz w:val="18"/>
          <w:szCs w:val="18"/>
        </w:rPr>
      </w:pPr>
      <w:r w:rsidRPr="00096186">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096186">
        <w:rPr>
          <w:rFonts w:ascii="Arial" w:hAnsi="Arial" w:cs="Arial"/>
          <w:b/>
          <w:sz w:val="18"/>
          <w:szCs w:val="18"/>
        </w:rPr>
        <w:t>EL INSTITUTO”.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TERCERA.- TERMINACIÓN ANTICIPADA.- </w:t>
      </w:r>
      <w:r w:rsidRPr="00096186">
        <w:rPr>
          <w:rFonts w:ascii="Arial" w:hAnsi="Arial" w:cs="Arial"/>
          <w:sz w:val="18"/>
          <w:szCs w:val="18"/>
        </w:rPr>
        <w:t xml:space="preserve">De conformidad con lo establecido en el artículo 54 Bis, de la Ley de Adquisiciones, Arrendamientos y Servicios del Sector Público, </w:t>
      </w:r>
      <w:r w:rsidRPr="00096186">
        <w:rPr>
          <w:rFonts w:ascii="Arial" w:hAnsi="Arial" w:cs="Arial"/>
          <w:b/>
          <w:sz w:val="18"/>
          <w:szCs w:val="18"/>
        </w:rPr>
        <w:t>“EL INSTITUTO”</w:t>
      </w:r>
      <w:r w:rsidRPr="00096186">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96186">
        <w:rPr>
          <w:rFonts w:ascii="Arial" w:hAnsi="Arial" w:cs="Arial"/>
          <w:b/>
          <w:sz w:val="18"/>
          <w:szCs w:val="18"/>
        </w:rPr>
        <w:t>“EL INSTITUTO”</w:t>
      </w:r>
      <w:r w:rsidRPr="00096186">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estos casos </w:t>
      </w:r>
      <w:r w:rsidRPr="00096186">
        <w:rPr>
          <w:rFonts w:ascii="Arial" w:hAnsi="Arial" w:cs="Arial"/>
          <w:b/>
          <w:sz w:val="18"/>
          <w:szCs w:val="18"/>
        </w:rPr>
        <w:t xml:space="preserve">“EL INSTITUTO” </w:t>
      </w:r>
      <w:r w:rsidRPr="00096186">
        <w:rPr>
          <w:rFonts w:ascii="Arial" w:hAnsi="Arial" w:cs="Arial"/>
          <w:sz w:val="18"/>
          <w:szCs w:val="18"/>
        </w:rPr>
        <w:t xml:space="preserve">reembolsará a </w:t>
      </w:r>
      <w:r w:rsidRPr="00096186">
        <w:rPr>
          <w:rFonts w:ascii="Arial" w:hAnsi="Arial" w:cs="Arial"/>
          <w:b/>
          <w:sz w:val="18"/>
          <w:szCs w:val="18"/>
        </w:rPr>
        <w:t xml:space="preserve">“EL PROVEEDOR” </w:t>
      </w:r>
      <w:r w:rsidRPr="00096186">
        <w:rPr>
          <w:rFonts w:ascii="Arial" w:hAnsi="Arial" w:cs="Arial"/>
          <w:sz w:val="18"/>
          <w:szCs w:val="18"/>
        </w:rPr>
        <w:t>los gastos no recuperables en que haya incurrido, siempre que estos sean razonables, estén comprobados y se relacionen directamente con el presente instrumento jurídico.</w:t>
      </w:r>
    </w:p>
    <w:p w:rsidR="00096186" w:rsidRPr="00096186" w:rsidRDefault="00096186" w:rsidP="00096186">
      <w:pPr>
        <w:tabs>
          <w:tab w:val="center" w:pos="4252"/>
          <w:tab w:val="right" w:pos="8504"/>
        </w:tabs>
        <w:ind w:right="-93"/>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b/>
          <w:sz w:val="18"/>
          <w:szCs w:val="18"/>
        </w:rPr>
        <w:t>DÉCIMA CUARTA.- RESCISIÓN ADMINISTRATIVA DEL CONTRATO.- “EL INSTITUTO”</w:t>
      </w:r>
      <w:r w:rsidRPr="00096186">
        <w:rPr>
          <w:rFonts w:ascii="Arial" w:hAnsi="Arial" w:cs="Arial"/>
          <w:sz w:val="18"/>
          <w:szCs w:val="18"/>
        </w:rPr>
        <w:t xml:space="preserve"> podrá rescindir administrativamente el presente contrato en cualquier momento, cuando </w:t>
      </w:r>
      <w:r w:rsidRPr="00096186">
        <w:rPr>
          <w:rFonts w:ascii="Arial" w:hAnsi="Arial" w:cs="Arial"/>
          <w:b/>
          <w:sz w:val="18"/>
          <w:szCs w:val="18"/>
        </w:rPr>
        <w:t>“EL PROVEEDOR</w:t>
      </w:r>
      <w:r w:rsidRPr="00096186">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096186">
        <w:rPr>
          <w:rFonts w:ascii="Arial" w:hAnsi="Arial" w:cs="Arial"/>
          <w:b/>
          <w:sz w:val="18"/>
          <w:szCs w:val="18"/>
        </w:rPr>
        <w:t xml:space="preserve"> “EL INSTITUTO”</w:t>
      </w:r>
      <w:r w:rsidRPr="00096186">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lastRenderedPageBreak/>
        <w:t xml:space="preserve">DÉCIMA QUINTA.- CAUSAS DE RESCISIÓN ADMINISTRATIVA DEL CONTRATO.- “EL INSTITUTO” </w:t>
      </w:r>
      <w:r w:rsidRPr="00096186">
        <w:rPr>
          <w:rFonts w:ascii="Arial" w:hAnsi="Arial" w:cs="Arial"/>
          <w:sz w:val="18"/>
          <w:szCs w:val="18"/>
        </w:rPr>
        <w:t>podrá rescindir administrativamente este contrato sin más responsabilidad para el mismo y sin necesidad de resolución judicial, cuando</w:t>
      </w:r>
      <w:r w:rsidRPr="00096186">
        <w:rPr>
          <w:rFonts w:ascii="Arial" w:hAnsi="Arial" w:cs="Arial"/>
          <w:b/>
          <w:sz w:val="18"/>
          <w:szCs w:val="18"/>
        </w:rPr>
        <w:t xml:space="preserve"> “EL PROVEEDOR” </w:t>
      </w:r>
      <w:r w:rsidRPr="00096186">
        <w:rPr>
          <w:rFonts w:ascii="Arial" w:hAnsi="Arial" w:cs="Arial"/>
          <w:sz w:val="18"/>
          <w:szCs w:val="18"/>
        </w:rPr>
        <w:t>incurra en cualquiera de las causales siguientes:</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no entregue la garantía de cumplimiento del contrato, dentro del término de 10 (diez) días naturales posteriores a la firma del mismo. </w:t>
      </w: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habiendo transcurrido 5 (cinco) días naturales después de la fecha programada para la realización del servicio el proveedor no se presente a realizar el mismo.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después de 2 (dos) días </w:t>
      </w:r>
      <w:proofErr w:type="gramStart"/>
      <w:r w:rsidRPr="00096186">
        <w:rPr>
          <w:rFonts w:ascii="Arial" w:hAnsi="Arial" w:cs="Arial"/>
          <w:sz w:val="18"/>
          <w:szCs w:val="18"/>
        </w:rPr>
        <w:t>naturales  de</w:t>
      </w:r>
      <w:proofErr w:type="gramEnd"/>
      <w:r w:rsidRPr="00096186">
        <w:rPr>
          <w:rFonts w:ascii="Arial" w:hAnsi="Arial" w:cs="Arial"/>
          <w:sz w:val="18"/>
          <w:szCs w:val="18"/>
        </w:rPr>
        <w:t xml:space="preserve"> haber recibido la notificación por parte del personal del Instituto por existir un servicio mal ejecutado el proveedor no acuda  para dar atención a la solicitud.</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incurra en falta de veracidad total o parcial respecto a la información proporcionada para la celebración del contrato.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se incumpla, total o parcialmente, con cualesquiera de las obligaciones establecidas en el este instrumento jurídico y sus anexos.</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compruebe que </w:t>
      </w:r>
      <w:r w:rsidRPr="00096186">
        <w:rPr>
          <w:rFonts w:ascii="Arial" w:hAnsi="Arial" w:cs="Arial"/>
          <w:b/>
          <w:sz w:val="18"/>
          <w:szCs w:val="18"/>
        </w:rPr>
        <w:t>“EL PROVEEDOR”</w:t>
      </w:r>
      <w:r w:rsidRPr="00096186">
        <w:rPr>
          <w:rFonts w:ascii="Arial" w:hAnsi="Arial" w:cs="Arial"/>
          <w:sz w:val="18"/>
          <w:szCs w:val="18"/>
        </w:rPr>
        <w:t xml:space="preserve"> haya prestado el servicio con descripciones y características distintas a las pactadas en el presente instrumento jurídico.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096186">
        <w:rPr>
          <w:rFonts w:ascii="Arial" w:hAnsi="Arial" w:cs="Arial"/>
          <w:b/>
          <w:sz w:val="18"/>
          <w:szCs w:val="18"/>
        </w:rPr>
        <w:t>“EL INSTITUTO”</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Si la autoridad competente declara el concurso mercantil o cualquier situación análoga o equivalente que afecte el patrimonio de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720" w:hanging="360"/>
        <w:jc w:val="both"/>
        <w:rPr>
          <w:rFonts w:ascii="Arial" w:hAnsi="Arial" w:cs="Arial"/>
          <w:sz w:val="18"/>
          <w:szCs w:val="18"/>
        </w:rPr>
      </w:pPr>
    </w:p>
    <w:p w:rsidR="00096186" w:rsidRPr="00096186" w:rsidRDefault="00096186" w:rsidP="00096186">
      <w:pPr>
        <w:numPr>
          <w:ilvl w:val="0"/>
          <w:numId w:val="7"/>
        </w:numPr>
        <w:tabs>
          <w:tab w:val="left" w:pos="9788"/>
        </w:tabs>
        <w:jc w:val="both"/>
        <w:rPr>
          <w:rFonts w:ascii="Arial" w:hAnsi="Arial" w:cs="Arial"/>
          <w:sz w:val="18"/>
          <w:szCs w:val="18"/>
        </w:rPr>
      </w:pPr>
      <w:r w:rsidRPr="00096186">
        <w:rPr>
          <w:rFonts w:ascii="Arial" w:hAnsi="Arial" w:cs="Arial"/>
          <w:sz w:val="18"/>
          <w:szCs w:val="18"/>
        </w:rPr>
        <w:t xml:space="preserve">En el supuesto de que la Comisión Federal de Competencia, de acuerdo a sus facultades, notifique a </w:t>
      </w:r>
      <w:r w:rsidRPr="00096186">
        <w:rPr>
          <w:rFonts w:ascii="Arial" w:hAnsi="Arial" w:cs="Arial"/>
          <w:b/>
          <w:sz w:val="18"/>
          <w:szCs w:val="18"/>
        </w:rPr>
        <w:t>“EL INSTITUTO”</w:t>
      </w:r>
      <w:r w:rsidRPr="00096186">
        <w:rPr>
          <w:rFonts w:ascii="Arial" w:hAnsi="Arial" w:cs="Arial"/>
          <w:sz w:val="18"/>
          <w:szCs w:val="18"/>
        </w:rPr>
        <w:t xml:space="preserve">. La sanción impuesta a </w:t>
      </w:r>
      <w:r w:rsidRPr="00096186">
        <w:rPr>
          <w:rFonts w:ascii="Arial" w:hAnsi="Arial" w:cs="Arial"/>
          <w:b/>
          <w:sz w:val="18"/>
          <w:szCs w:val="18"/>
        </w:rPr>
        <w:t>“EL PROVEEDOR”</w:t>
      </w:r>
      <w:r w:rsidRPr="00096186">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96186" w:rsidRPr="00096186" w:rsidRDefault="00096186" w:rsidP="00096186">
      <w:pPr>
        <w:ind w:left="900"/>
        <w:jc w:val="both"/>
        <w:rPr>
          <w:rFonts w:ascii="Arial" w:hAnsi="Arial" w:cs="Arial"/>
          <w:b/>
          <w:bCs/>
          <w:i/>
          <w:sz w:val="18"/>
          <w:szCs w:val="18"/>
          <w:u w:val="single"/>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SEXTA.- PROCEDIMIENTO DE RESCISIÓN.- </w:t>
      </w:r>
      <w:r w:rsidRPr="00096186">
        <w:rPr>
          <w:rFonts w:ascii="Arial" w:hAnsi="Arial" w:cs="Arial"/>
          <w:sz w:val="18"/>
          <w:szCs w:val="18"/>
        </w:rPr>
        <w:t>Para el caso de rescisión administrativa las partes convienen en someterse al siguiente procedimiento:</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Si </w:t>
      </w:r>
      <w:r w:rsidRPr="00096186">
        <w:rPr>
          <w:rFonts w:ascii="Arial" w:hAnsi="Arial" w:cs="Arial"/>
          <w:b/>
          <w:sz w:val="18"/>
          <w:szCs w:val="18"/>
        </w:rPr>
        <w:t>“EL INSTITUTO”</w:t>
      </w:r>
      <w:r w:rsidRPr="00096186">
        <w:rPr>
          <w:rFonts w:ascii="Arial" w:hAnsi="Arial" w:cs="Arial"/>
          <w:sz w:val="18"/>
          <w:szCs w:val="18"/>
        </w:rPr>
        <w:t xml:space="preserve"> considera que </w:t>
      </w:r>
      <w:r w:rsidRPr="00096186">
        <w:rPr>
          <w:rFonts w:ascii="Arial" w:hAnsi="Arial" w:cs="Arial"/>
          <w:b/>
          <w:sz w:val="18"/>
          <w:szCs w:val="18"/>
        </w:rPr>
        <w:t>“EL PROVEEDOR”</w:t>
      </w:r>
      <w:r w:rsidRPr="00096186">
        <w:rPr>
          <w:rFonts w:ascii="Arial" w:hAnsi="Arial" w:cs="Arial"/>
          <w:sz w:val="18"/>
          <w:szCs w:val="18"/>
        </w:rPr>
        <w:t xml:space="preserve"> ha incurrido en alguna de las causales de rescisión que se consignan en la Cláusula que antecede, lo hará saber a </w:t>
      </w:r>
      <w:r w:rsidRPr="00096186">
        <w:rPr>
          <w:rFonts w:ascii="Arial" w:hAnsi="Arial" w:cs="Arial"/>
          <w:b/>
          <w:sz w:val="18"/>
          <w:szCs w:val="18"/>
        </w:rPr>
        <w:t>“EL PROVEEDOR”</w:t>
      </w:r>
      <w:r w:rsidRPr="00096186">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Transcurrido el término a que se refiere el párrafo anterior, se resolverá considerando los argumentos y pruebas que hubiere hecho valer.</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La determinación de dar o no por rescindido administrativamente el contrato, deberá ser debidamente fundada, motivada y comunicada por escrito a </w:t>
      </w:r>
      <w:r w:rsidRPr="00096186">
        <w:rPr>
          <w:rFonts w:ascii="Arial" w:hAnsi="Arial" w:cs="Arial"/>
          <w:b/>
          <w:sz w:val="18"/>
          <w:szCs w:val="18"/>
        </w:rPr>
        <w:t>“EL PROVEEDOR”</w:t>
      </w:r>
      <w:r w:rsidRPr="00096186">
        <w:rPr>
          <w:rFonts w:ascii="Arial" w:hAnsi="Arial" w:cs="Arial"/>
          <w:sz w:val="18"/>
          <w:szCs w:val="18"/>
        </w:rPr>
        <w:t>, dentro de los 15 (quince) días hábiles siguientes, al vencimiento del plazo señalado en el inciso a), de esta Cláusula.</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lastRenderedPageBreak/>
        <w:t>En el supuesto de que se rescinda el contrato, “EL INSTITUTO” no aplicará las penas convencionales, ni su contabilización para hacer efectiva la garantía de cumplimiento de este instrumento jurídico.</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caso de que </w:t>
      </w:r>
      <w:r w:rsidRPr="00096186">
        <w:rPr>
          <w:rFonts w:ascii="Arial" w:hAnsi="Arial" w:cs="Arial"/>
          <w:b/>
          <w:sz w:val="18"/>
          <w:szCs w:val="18"/>
        </w:rPr>
        <w:t>“EL INSTITUTO”</w:t>
      </w:r>
      <w:r w:rsidRPr="00096186">
        <w:rPr>
          <w:rFonts w:ascii="Arial" w:hAnsi="Arial" w:cs="Arial"/>
          <w:sz w:val="18"/>
          <w:szCs w:val="18"/>
        </w:rPr>
        <w:t xml:space="preserve"> determine dar por rescindido el presente contrato, se deberá formular un finiquito en el que se hagan constar los pagos que, en su caso, deba efectuar </w:t>
      </w:r>
      <w:r w:rsidRPr="00096186">
        <w:rPr>
          <w:rFonts w:ascii="Arial" w:hAnsi="Arial" w:cs="Arial"/>
          <w:b/>
          <w:sz w:val="18"/>
          <w:szCs w:val="18"/>
        </w:rPr>
        <w:t>“EL INSTITUTO”</w:t>
      </w:r>
      <w:r w:rsidRPr="00096186">
        <w:rPr>
          <w:rFonts w:ascii="Arial" w:hAnsi="Arial" w:cs="Arial"/>
          <w:sz w:val="18"/>
          <w:szCs w:val="18"/>
        </w:rPr>
        <w:t xml:space="preserve"> por concepto del servicio prestado por </w:t>
      </w:r>
      <w:r w:rsidRPr="00096186">
        <w:rPr>
          <w:rFonts w:ascii="Arial" w:hAnsi="Arial" w:cs="Arial"/>
          <w:b/>
          <w:sz w:val="18"/>
          <w:szCs w:val="18"/>
        </w:rPr>
        <w:t>“EL PROVEEDOR”</w:t>
      </w:r>
      <w:r w:rsidRPr="00096186">
        <w:rPr>
          <w:rFonts w:ascii="Arial" w:hAnsi="Arial" w:cs="Arial"/>
          <w:sz w:val="18"/>
          <w:szCs w:val="18"/>
        </w:rPr>
        <w:t xml:space="preserve"> hasta el momento en que se determine la rescisión administrativa.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Si previamente a la determinación de dar por rescindido el contrato,</w:t>
      </w:r>
      <w:r w:rsidRPr="00096186">
        <w:rPr>
          <w:rFonts w:ascii="Arial" w:hAnsi="Arial" w:cs="Arial"/>
          <w:b/>
          <w:sz w:val="18"/>
          <w:szCs w:val="18"/>
        </w:rPr>
        <w:t xml:space="preserve"> “EL PROVEEDOR” </w:t>
      </w:r>
      <w:r w:rsidRPr="00096186">
        <w:rPr>
          <w:rFonts w:ascii="Arial" w:hAnsi="Arial" w:cs="Arial"/>
          <w:sz w:val="18"/>
          <w:szCs w:val="18"/>
        </w:rPr>
        <w:t>cumple con las condiciones de la prestación del servicio</w:t>
      </w:r>
      <w:proofErr w:type="gramStart"/>
      <w:r w:rsidRPr="00096186">
        <w:rPr>
          <w:rFonts w:ascii="Arial" w:hAnsi="Arial" w:cs="Arial"/>
          <w:sz w:val="18"/>
          <w:szCs w:val="18"/>
        </w:rPr>
        <w:t>,  el</w:t>
      </w:r>
      <w:proofErr w:type="gramEnd"/>
      <w:r w:rsidRPr="00096186">
        <w:rPr>
          <w:rFonts w:ascii="Arial" w:hAnsi="Arial" w:cs="Arial"/>
          <w:sz w:val="18"/>
          <w:szCs w:val="18"/>
        </w:rPr>
        <w:t xml:space="preserve"> procedimiento iniciado quedará sin efectos, previa aceptación y verificación de</w:t>
      </w:r>
      <w:r w:rsidRPr="00096186">
        <w:rPr>
          <w:rFonts w:ascii="Arial" w:hAnsi="Arial" w:cs="Arial"/>
          <w:b/>
          <w:sz w:val="18"/>
          <w:szCs w:val="18"/>
        </w:rPr>
        <w:t xml:space="preserve"> “EL INSTITUTO” </w:t>
      </w:r>
      <w:r w:rsidRPr="00096186">
        <w:rPr>
          <w:rFonts w:ascii="Arial" w:hAnsi="Arial" w:cs="Arial"/>
          <w:sz w:val="18"/>
          <w:szCs w:val="18"/>
        </w:rPr>
        <w:t>por escrito, de que continúa vigente la necesidad de contar la prestación del servicio, aplicando en su caso, las penas convencionales correspondientes.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96186">
        <w:rPr>
          <w:rFonts w:ascii="Arial" w:hAnsi="Arial" w:cs="Arial"/>
          <w:b/>
          <w:sz w:val="18"/>
          <w:szCs w:val="18"/>
        </w:rPr>
        <w:t xml:space="preserve"> “EL INSTITUTO</w:t>
      </w:r>
      <w:r w:rsidRPr="00096186">
        <w:rPr>
          <w:rFonts w:ascii="Arial" w:hAnsi="Arial" w:cs="Arial"/>
          <w:sz w:val="18"/>
          <w:szCs w:val="18"/>
        </w:rPr>
        <w:t>” elaborará un dictamen en el cual justifique que los impactos económicos o de operación que se ocasionarían con la rescisión del contrato resultarían más inconvenientes.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De no darse por rescindido el contrato,</w:t>
      </w:r>
      <w:r w:rsidRPr="00096186">
        <w:rPr>
          <w:rFonts w:ascii="Arial" w:hAnsi="Arial" w:cs="Arial"/>
          <w:b/>
          <w:sz w:val="18"/>
          <w:szCs w:val="18"/>
        </w:rPr>
        <w:t xml:space="preserve"> “EL INSTITUTO” </w:t>
      </w:r>
      <w:r w:rsidRPr="00096186">
        <w:rPr>
          <w:rFonts w:ascii="Arial" w:hAnsi="Arial" w:cs="Arial"/>
          <w:sz w:val="18"/>
          <w:szCs w:val="18"/>
        </w:rPr>
        <w:t xml:space="preserve">establecerá, de conformidad con </w:t>
      </w:r>
      <w:r w:rsidRPr="00096186">
        <w:rPr>
          <w:rFonts w:ascii="Arial" w:hAnsi="Arial" w:cs="Arial"/>
          <w:b/>
          <w:sz w:val="18"/>
          <w:szCs w:val="18"/>
        </w:rPr>
        <w:t>“EL PROVEEDOR</w:t>
      </w:r>
      <w:r w:rsidRPr="00096186">
        <w:rPr>
          <w:rFonts w:ascii="Arial" w:hAnsi="Arial" w:cs="Arial"/>
          <w:sz w:val="18"/>
          <w:szCs w:val="18"/>
        </w:rPr>
        <w:t xml:space="preserve">” un nuevo plazo para el cumplimiento de aquellas obligaciones que se hubiesen dejado de cumplir, a efecto de que </w:t>
      </w:r>
      <w:r w:rsidRPr="00096186">
        <w:rPr>
          <w:rFonts w:ascii="Arial" w:hAnsi="Arial" w:cs="Arial"/>
          <w:b/>
          <w:sz w:val="18"/>
          <w:szCs w:val="18"/>
        </w:rPr>
        <w:t xml:space="preserve">“EL PROVEEDOR” </w:t>
      </w:r>
      <w:r w:rsidRPr="00096186">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96186" w:rsidRPr="00096186" w:rsidRDefault="00096186" w:rsidP="00096186">
      <w:pPr>
        <w:spacing w:line="240" w:lineRule="atLeast"/>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DÉCIMA SÉPTIMA.- MODIFICACIONES</w:t>
      </w:r>
      <w:r w:rsidRPr="00096186">
        <w:rPr>
          <w:rFonts w:ascii="Arial" w:hAnsi="Arial" w:cs="Arial"/>
          <w:sz w:val="18"/>
          <w:szCs w:val="18"/>
        </w:rPr>
        <w:t xml:space="preserve">.- De conformidad con lo establecido en la Ley de Adquisiciones, Arrendamientos y Servicios del Sector Público, artículo 52 y 91 de su Reglamento, </w:t>
      </w:r>
      <w:r w:rsidRPr="00096186">
        <w:rPr>
          <w:rFonts w:ascii="Arial" w:hAnsi="Arial" w:cs="Arial"/>
          <w:b/>
          <w:sz w:val="18"/>
          <w:szCs w:val="18"/>
        </w:rPr>
        <w:t>“EL INSTITUTO</w:t>
      </w:r>
      <w:r w:rsidRPr="00096186">
        <w:rPr>
          <w:rFonts w:ascii="Arial" w:hAnsi="Arial" w:cs="Arial"/>
          <w:sz w:val="18"/>
          <w:szCs w:val="18"/>
        </w:rPr>
        <w:t>” podrá celebrar por escrito convenio modificatorio</w:t>
      </w:r>
      <w:proofErr w:type="gramStart"/>
      <w:r w:rsidRPr="00096186">
        <w:rPr>
          <w:rFonts w:ascii="Arial" w:hAnsi="Arial" w:cs="Arial"/>
          <w:sz w:val="18"/>
          <w:szCs w:val="18"/>
        </w:rPr>
        <w:t>,  al</w:t>
      </w:r>
      <w:proofErr w:type="gramEnd"/>
      <w:r w:rsidRPr="00096186">
        <w:rPr>
          <w:rFonts w:ascii="Arial" w:hAnsi="Arial" w:cs="Arial"/>
          <w:sz w:val="18"/>
          <w:szCs w:val="18"/>
        </w:rPr>
        <w:t xml:space="preserve"> presente contrato dentro de la vigencia del mismo. Para tal efecto, “</w:t>
      </w:r>
      <w:r w:rsidRPr="00096186">
        <w:rPr>
          <w:rFonts w:ascii="Arial" w:hAnsi="Arial" w:cs="Arial"/>
          <w:b/>
          <w:sz w:val="18"/>
          <w:szCs w:val="18"/>
        </w:rPr>
        <w:t>EL PROVEEDOR</w:t>
      </w:r>
      <w:r w:rsidRPr="00096186">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OCTAVA.- RELACIÓN DE ANEXOS.- </w:t>
      </w:r>
      <w:r w:rsidRPr="00096186">
        <w:rPr>
          <w:rFonts w:ascii="Arial" w:hAnsi="Arial" w:cs="Arial"/>
          <w:sz w:val="18"/>
          <w:szCs w:val="18"/>
        </w:rPr>
        <w:t>Los anexos que se relacionan a continuación son rubricados de conformidad por las partes y forman parte integrante del presente contrato.</w:t>
      </w:r>
    </w:p>
    <w:p w:rsidR="00096186" w:rsidRPr="00096186" w:rsidRDefault="00096186" w:rsidP="00096186">
      <w:pPr>
        <w:jc w:val="both"/>
        <w:rPr>
          <w:rFonts w:ascii="Arial" w:hAnsi="Arial" w:cs="Arial"/>
          <w:sz w:val="18"/>
          <w:szCs w:val="18"/>
        </w:rPr>
      </w:pP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“Dictamen de Disponibilidad Presupuestaria”</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“Características Técnicas, Alcances y Especificaciones”</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“Calendario o Programa de Entregas y Lugares de Destino Final”</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 xml:space="preserve">Anexo __ (__) </w:t>
      </w:r>
      <w:r w:rsidRPr="00096186">
        <w:rPr>
          <w:rFonts w:ascii="Arial" w:hAnsi="Arial" w:cs="Arial"/>
          <w:b/>
          <w:sz w:val="18"/>
          <w:szCs w:val="18"/>
        </w:rPr>
        <w:t>“Proposición Económica</w:t>
      </w:r>
      <w:r w:rsidRPr="00096186">
        <w:rPr>
          <w:rFonts w:ascii="Arial" w:hAnsi="Arial" w:cs="Arial"/>
          <w:sz w:val="18"/>
          <w:szCs w:val="18"/>
        </w:rPr>
        <w:t>”</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“Formato para Póliza de Fianza de Cumplimiento de Contrato”</w:t>
      </w:r>
    </w:p>
    <w:p w:rsidR="00096186" w:rsidRPr="00096186" w:rsidRDefault="00096186" w:rsidP="00096186">
      <w:pPr>
        <w:ind w:left="1418" w:hanging="1418"/>
        <w:jc w:val="both"/>
        <w:rPr>
          <w:rFonts w:ascii="Arial" w:hAnsi="Arial" w:cs="Arial"/>
          <w:sz w:val="18"/>
          <w:szCs w:val="18"/>
        </w:rPr>
      </w:pPr>
      <w:r w:rsidRPr="00096186">
        <w:rPr>
          <w:rFonts w:ascii="Arial" w:hAnsi="Arial" w:cs="Arial"/>
          <w:sz w:val="18"/>
          <w:szCs w:val="18"/>
        </w:rPr>
        <w:t>Anexo __ (__) “Acuse de recibo a la solicitud de opinión formulada al SAT, en términos del artículo 32D, del Código Fiscal de la Federación.</w:t>
      </w:r>
    </w:p>
    <w:p w:rsidR="00096186" w:rsidRPr="00096186" w:rsidRDefault="00096186" w:rsidP="00096186">
      <w:pPr>
        <w:ind w:right="-93"/>
        <w:jc w:val="both"/>
        <w:rPr>
          <w:rFonts w:ascii="Arial" w:hAnsi="Arial" w:cs="Arial"/>
          <w:b/>
          <w:sz w:val="18"/>
          <w:szCs w:val="18"/>
        </w:rPr>
      </w:pPr>
    </w:p>
    <w:p w:rsidR="00096186" w:rsidRPr="00096186" w:rsidRDefault="00096186" w:rsidP="00096186">
      <w:pPr>
        <w:spacing w:line="240" w:lineRule="atLeast"/>
        <w:ind w:left="851" w:right="-93" w:hanging="851"/>
        <w:jc w:val="both"/>
        <w:rPr>
          <w:rFonts w:ascii="Arial" w:hAnsi="Arial" w:cs="Arial"/>
          <w:b/>
          <w:i/>
          <w:sz w:val="18"/>
          <w:szCs w:val="18"/>
          <w:u w:val="single"/>
        </w:rPr>
      </w:pPr>
      <w:r w:rsidRPr="00096186">
        <w:rPr>
          <w:rFonts w:ascii="Arial" w:hAnsi="Arial" w:cs="Arial"/>
          <w:b/>
          <w:bCs/>
          <w:i/>
          <w:sz w:val="18"/>
          <w:szCs w:val="18"/>
        </w:rPr>
        <w:t>NOTA:</w:t>
      </w:r>
      <w:r w:rsidRPr="00096186">
        <w:rPr>
          <w:rFonts w:ascii="Arial" w:hAnsi="Arial" w:cs="Arial"/>
          <w:b/>
          <w:bCs/>
          <w:i/>
          <w:sz w:val="18"/>
          <w:szCs w:val="18"/>
          <w:u w:val="single"/>
        </w:rPr>
        <w:t xml:space="preserve"> </w:t>
      </w:r>
      <w:r w:rsidRPr="00096186">
        <w:rPr>
          <w:rFonts w:ascii="Arial" w:hAnsi="Arial" w:cs="Arial"/>
          <w:b/>
          <w:sz w:val="18"/>
          <w:szCs w:val="18"/>
          <w:u w:val="single"/>
        </w:rPr>
        <w:t>(</w:t>
      </w:r>
      <w:r w:rsidRPr="00096186">
        <w:rPr>
          <w:rFonts w:ascii="Arial" w:hAnsi="Arial" w:cs="Arial"/>
          <w:b/>
          <w:i/>
          <w:sz w:val="18"/>
          <w:szCs w:val="18"/>
          <w:u w:val="single"/>
        </w:rPr>
        <w:t>En esta Cláusula, se deberán indicar los anexos que de acuerdo al caso específico sean necesarios.por lo que el listado que se muestra es enunciativo más no limitativo)</w:t>
      </w:r>
    </w:p>
    <w:p w:rsidR="00096186" w:rsidRPr="00096186" w:rsidRDefault="00096186" w:rsidP="00096186">
      <w:pPr>
        <w:spacing w:line="240" w:lineRule="atLeast"/>
        <w:ind w:right="-93"/>
        <w:jc w:val="both"/>
        <w:rPr>
          <w:rFonts w:ascii="Arial" w:hAnsi="Arial" w:cs="Arial"/>
          <w:b/>
          <w:sz w:val="18"/>
          <w:szCs w:val="18"/>
          <w:lang w:val="es-ES_tradnl"/>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 xml:space="preserve">DECIMA NOVENA.- LEGISLACIÓN APLICABLE.- </w:t>
      </w:r>
      <w:r w:rsidRPr="00096186">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96186" w:rsidRPr="00096186" w:rsidRDefault="00096186" w:rsidP="00096186">
      <w:pPr>
        <w:spacing w:after="120" w:line="480" w:lineRule="auto"/>
        <w:ind w:right="-93"/>
        <w:rPr>
          <w:rFonts w:ascii="Arial" w:hAnsi="Arial" w:cs="Arial"/>
          <w:b/>
          <w:sz w:val="18"/>
          <w:szCs w:val="18"/>
        </w:rPr>
      </w:pPr>
    </w:p>
    <w:p w:rsidR="00096186" w:rsidRPr="00096186" w:rsidRDefault="00096186" w:rsidP="00096186">
      <w:pPr>
        <w:spacing w:after="120"/>
        <w:ind w:right="-93"/>
        <w:contextualSpacing/>
        <w:rPr>
          <w:rFonts w:ascii="Arial" w:hAnsi="Arial" w:cs="Arial"/>
          <w:sz w:val="18"/>
          <w:szCs w:val="18"/>
        </w:rPr>
      </w:pPr>
      <w:r w:rsidRPr="00096186">
        <w:rPr>
          <w:rFonts w:ascii="Arial" w:hAnsi="Arial" w:cs="Arial"/>
          <w:b/>
          <w:sz w:val="18"/>
          <w:szCs w:val="18"/>
        </w:rPr>
        <w:t>VIGÉSIMA.- JURISDICCIÓN.-</w:t>
      </w:r>
      <w:r w:rsidRPr="00096186">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 renunciando a cualquier otro fuero presente o futuro que por razón de su domicilio les pudiera corresponder. </w:t>
      </w:r>
    </w:p>
    <w:p w:rsidR="00096186" w:rsidRPr="00096186" w:rsidRDefault="00096186" w:rsidP="00096186">
      <w:pPr>
        <w:spacing w:after="120"/>
        <w:ind w:right="-91"/>
        <w:contextualSpacing/>
        <w:rPr>
          <w:rFonts w:ascii="Arial" w:hAnsi="Arial" w:cs="Arial"/>
          <w:sz w:val="18"/>
          <w:szCs w:val="18"/>
        </w:rPr>
      </w:pPr>
      <w:r w:rsidRPr="00096186">
        <w:rPr>
          <w:rFonts w:ascii="Arial" w:hAnsi="Arial"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w:t>
      </w:r>
      <w:r w:rsidRPr="00096186">
        <w:rPr>
          <w:rFonts w:ascii="Arial" w:hAnsi="Arial" w:cs="Arial"/>
          <w:sz w:val="18"/>
          <w:szCs w:val="18"/>
        </w:rPr>
        <w:lastRenderedPageBreak/>
        <w:t xml:space="preserve">otros vicios de la voluntad, lo firman y ratifican en todas sus partes, por ______ </w:t>
      </w:r>
      <w:r w:rsidRPr="00096186">
        <w:rPr>
          <w:rFonts w:ascii="Arial" w:hAnsi="Arial" w:cs="Arial"/>
          <w:b/>
          <w:i/>
          <w:sz w:val="18"/>
          <w:szCs w:val="18"/>
          <w:u w:val="single"/>
        </w:rPr>
        <w:t>(número de ejemplares en original que serán suscritos)</w:t>
      </w:r>
      <w:r w:rsidRPr="00096186">
        <w:rPr>
          <w:rFonts w:ascii="Arial" w:hAnsi="Arial" w:cs="Arial"/>
          <w:sz w:val="18"/>
          <w:szCs w:val="18"/>
        </w:rPr>
        <w:t xml:space="preserve">, en la Ciudad de ________ </w:t>
      </w:r>
      <w:r w:rsidRPr="00096186">
        <w:rPr>
          <w:rFonts w:ascii="Arial" w:hAnsi="Arial" w:cs="Arial"/>
          <w:b/>
          <w:i/>
          <w:sz w:val="18"/>
          <w:szCs w:val="18"/>
          <w:u w:val="single"/>
        </w:rPr>
        <w:t>(lugar donde se firmará el contrato)</w:t>
      </w:r>
      <w:r w:rsidRPr="00096186">
        <w:rPr>
          <w:rFonts w:ascii="Arial" w:hAnsi="Arial" w:cs="Arial"/>
          <w:sz w:val="18"/>
          <w:szCs w:val="18"/>
        </w:rPr>
        <w:t>, el día __ de _____ del año 20XX.</w:t>
      </w:r>
    </w:p>
    <w:p w:rsidR="00096186" w:rsidRPr="00096186" w:rsidRDefault="00096186" w:rsidP="00096186">
      <w:pPr>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Las firmas que anteceden, forman parte del contrato abierto para la prestación de servicios, celebrado entre el Instituto Mexicano del Seguro Social y </w:t>
      </w:r>
      <w:r w:rsidRPr="00096186">
        <w:rPr>
          <w:rFonts w:ascii="Arial" w:hAnsi="Arial" w:cs="Arial"/>
          <w:b/>
          <w:sz w:val="18"/>
          <w:szCs w:val="18"/>
          <w:u w:val="single"/>
        </w:rPr>
        <w:t>(</w:t>
      </w:r>
      <w:r w:rsidRPr="00096186">
        <w:rPr>
          <w:rFonts w:ascii="Arial" w:hAnsi="Arial" w:cs="Arial"/>
          <w:b/>
          <w:i/>
          <w:sz w:val="18"/>
          <w:szCs w:val="18"/>
          <w:u w:val="single"/>
        </w:rPr>
        <w:t>nombre, denominación o razón social del proveedor</w:t>
      </w:r>
      <w:r w:rsidRPr="00096186">
        <w:rPr>
          <w:rFonts w:ascii="Arial" w:hAnsi="Arial" w:cs="Arial"/>
          <w:b/>
          <w:sz w:val="18"/>
          <w:szCs w:val="18"/>
          <w:u w:val="single"/>
        </w:rPr>
        <w:t>)</w:t>
      </w:r>
      <w:r w:rsidRPr="00096186">
        <w:rPr>
          <w:rFonts w:ascii="Arial" w:hAnsi="Arial" w:cs="Arial"/>
          <w:sz w:val="18"/>
          <w:szCs w:val="18"/>
        </w:rPr>
        <w:t xml:space="preserve">, de fecha ___ de _________ de ___, por un importe mínimo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r w:rsidRPr="00096186">
        <w:rPr>
          <w:rFonts w:ascii="Arial" w:hAnsi="Arial" w:cs="Arial"/>
          <w:b/>
          <w:sz w:val="18"/>
          <w:szCs w:val="18"/>
        </w:rPr>
        <w:t xml:space="preserve">) </w:t>
      </w:r>
      <w:r w:rsidRPr="00096186">
        <w:rPr>
          <w:rFonts w:ascii="Arial" w:hAnsi="Arial" w:cs="Arial"/>
          <w:sz w:val="18"/>
          <w:szCs w:val="18"/>
        </w:rPr>
        <w:t xml:space="preserve">y un monto máximo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p>
    <w:tbl>
      <w:tblPr>
        <w:tblpPr w:leftFromText="141" w:rightFromText="141" w:vertAnchor="text" w:horzAnchor="margin" w:tblpXSpec="center" w:tblpY="99"/>
        <w:tblW w:w="9919" w:type="dxa"/>
        <w:tblLayout w:type="fixed"/>
        <w:tblCellMar>
          <w:left w:w="70" w:type="dxa"/>
          <w:right w:w="70" w:type="dxa"/>
        </w:tblCellMar>
        <w:tblLook w:val="0000" w:firstRow="0" w:lastRow="0" w:firstColumn="0" w:lastColumn="0" w:noHBand="0" w:noVBand="0"/>
      </w:tblPr>
      <w:tblGrid>
        <w:gridCol w:w="4994"/>
        <w:gridCol w:w="4925"/>
      </w:tblGrid>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t>“EL INSTITUTO”</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INSTITUTO MEXICANO DEL SEGURO SOCIAL</w:t>
            </w:r>
          </w:p>
          <w:p w:rsidR="00096186" w:rsidRPr="00096186" w:rsidRDefault="00096186" w:rsidP="00096186">
            <w:pPr>
              <w:suppressAutoHyphens w:val="0"/>
              <w:ind w:right="-93"/>
              <w:jc w:val="center"/>
              <w:rPr>
                <w:rFonts w:ascii="Arial" w:hAnsi="Arial" w:cs="Arial"/>
                <w:sz w:val="18"/>
                <w:szCs w:val="18"/>
                <w:lang w:eastAsia="es-ES"/>
              </w:rPr>
            </w:pPr>
          </w:p>
          <w:p w:rsidR="00096186" w:rsidRPr="00096186" w:rsidRDefault="00096186" w:rsidP="00096186">
            <w:pPr>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_________________________________</w:t>
            </w:r>
          </w:p>
          <w:p w:rsidR="00096186" w:rsidRPr="00096186" w:rsidRDefault="00096186" w:rsidP="00096186">
            <w:pPr>
              <w:tabs>
                <w:tab w:val="left" w:pos="284"/>
                <w:tab w:val="left" w:pos="4678"/>
                <w:tab w:val="left" w:pos="5387"/>
                <w:tab w:val="left" w:pos="6237"/>
              </w:tabs>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XXXXXXXXXXXXXXXXXXXXXXXXXXX</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lang w:eastAsia="es-ES"/>
              </w:rPr>
            </w:pPr>
            <w:r w:rsidRPr="00096186">
              <w:rPr>
                <w:rFonts w:ascii="Arial" w:hAnsi="Arial" w:cs="Arial"/>
                <w:b/>
                <w:sz w:val="18"/>
                <w:szCs w:val="18"/>
                <w:lang w:eastAsia="es-ES"/>
              </w:rPr>
              <w:t xml:space="preserve">REPRESENTANTE LEGAL Y </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u w:val="single"/>
                <w:lang w:eastAsia="es-ES"/>
              </w:rPr>
            </w:pPr>
            <w:r w:rsidRPr="00096186">
              <w:rPr>
                <w:rFonts w:ascii="Arial" w:hAnsi="Arial" w:cs="Arial"/>
                <w:b/>
                <w:sz w:val="18"/>
                <w:szCs w:val="18"/>
                <w:lang w:eastAsia="es-ES"/>
              </w:rPr>
              <w:t>DELEGADO ESTATAL</w:t>
            </w:r>
          </w:p>
        </w:tc>
        <w:tc>
          <w:tcPr>
            <w:tcW w:w="4925" w:type="dxa"/>
          </w:tcPr>
          <w:p w:rsidR="00096186" w:rsidRPr="00096186" w:rsidRDefault="00096186" w:rsidP="00096186">
            <w:pPr>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t>“EL PROVEEDOR”</w:t>
            </w:r>
          </w:p>
          <w:p w:rsidR="00096186" w:rsidRPr="00096186" w:rsidRDefault="00096186" w:rsidP="00096186">
            <w:pPr>
              <w:tabs>
                <w:tab w:val="center" w:pos="4419"/>
                <w:tab w:val="right" w:pos="8838"/>
              </w:tabs>
              <w:suppressAutoHyphens w:val="0"/>
              <w:rPr>
                <w:rFonts w:ascii="Arial" w:hAnsi="Arial" w:cs="Arial"/>
                <w:sz w:val="18"/>
                <w:szCs w:val="18"/>
                <w:lang w:eastAsia="es-ES"/>
              </w:rPr>
            </w:pPr>
          </w:p>
          <w:p w:rsidR="00096186" w:rsidRPr="00096186" w:rsidRDefault="00096186" w:rsidP="00096186">
            <w:pPr>
              <w:tabs>
                <w:tab w:val="center" w:pos="4419"/>
                <w:tab w:val="right" w:pos="8838"/>
              </w:tabs>
              <w:suppressAutoHyphens w:val="0"/>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w:t>
            </w:r>
          </w:p>
        </w:tc>
      </w:tr>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rPr>
                <w:rFonts w:ascii="Arial" w:hAnsi="Arial" w:cs="Arial"/>
                <w:b/>
                <w:sz w:val="18"/>
                <w:szCs w:val="18"/>
                <w:lang w:eastAsia="es-ES"/>
              </w:rPr>
            </w:pPr>
          </w:p>
        </w:tc>
        <w:tc>
          <w:tcPr>
            <w:tcW w:w="4925" w:type="dxa"/>
          </w:tcPr>
          <w:p w:rsidR="00096186" w:rsidRPr="00096186" w:rsidRDefault="00096186" w:rsidP="00096186">
            <w:pPr>
              <w:suppressAutoHyphens w:val="0"/>
              <w:snapToGrid w:val="0"/>
              <w:ind w:right="-93"/>
              <w:rPr>
                <w:rFonts w:ascii="Arial" w:hAnsi="Arial" w:cs="Arial"/>
                <w:b/>
                <w:sz w:val="18"/>
                <w:szCs w:val="18"/>
                <w:lang w:eastAsia="es-ES"/>
              </w:rPr>
            </w:pPr>
          </w:p>
        </w:tc>
      </w:tr>
      <w:tr w:rsidR="00096186" w:rsidRPr="00096186" w:rsidTr="00C97E86">
        <w:trPr>
          <w:trHeight w:val="582"/>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ADMINISTRA ESTE CONTRATO</w:t>
            </w:r>
          </w:p>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tc>
      </w:tr>
      <w:tr w:rsidR="00096186" w:rsidRPr="00096186" w:rsidTr="00C97E86">
        <w:trPr>
          <w:trHeight w:val="1873"/>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XXXXXXXXXXXXXXXXXXXXX</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 xml:space="preserve">JEFE DEL DEPARTAMENTO DE CONSERVACIÓN </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Y SERVICIOS GENERALE</w:t>
            </w:r>
          </w:p>
          <w:p w:rsidR="00096186" w:rsidRPr="00096186" w:rsidRDefault="00096186" w:rsidP="00096186">
            <w:pPr>
              <w:rPr>
                <w:rFonts w:ascii="Arial" w:hAnsi="Arial" w:cs="Arial"/>
                <w:sz w:val="18"/>
                <w:szCs w:val="18"/>
                <w:lang w:eastAsia="es-ES"/>
              </w:rPr>
            </w:pPr>
          </w:p>
        </w:tc>
      </w:tr>
      <w:tr w:rsidR="00096186" w:rsidRPr="00096186" w:rsidTr="00C97E86">
        <w:trPr>
          <w:trHeight w:val="232"/>
        </w:trPr>
        <w:tc>
          <w:tcPr>
            <w:tcW w:w="9919" w:type="dxa"/>
            <w:gridSpan w:val="2"/>
          </w:tcPr>
          <w:tbl>
            <w:tblPr>
              <w:tblW w:w="7594" w:type="dxa"/>
              <w:jc w:val="center"/>
              <w:tblLayout w:type="fixed"/>
              <w:tblLook w:val="04A0" w:firstRow="1" w:lastRow="0" w:firstColumn="1" w:lastColumn="0" w:noHBand="0" w:noVBand="1"/>
            </w:tblPr>
            <w:tblGrid>
              <w:gridCol w:w="7594"/>
            </w:tblGrid>
            <w:tr w:rsidR="00096186" w:rsidRPr="00096186" w:rsidTr="00C97E86">
              <w:trPr>
                <w:trHeight w:val="140"/>
                <w:jc w:val="center"/>
              </w:trPr>
              <w:tc>
                <w:tcPr>
                  <w:tcW w:w="7594" w:type="dxa"/>
                  <w:shd w:val="clear" w:color="auto" w:fill="auto"/>
                </w:tcPr>
                <w:p w:rsidR="00096186" w:rsidRPr="00096186" w:rsidRDefault="00096186" w:rsidP="00096186">
                  <w:pPr>
                    <w:framePr w:hSpace="141" w:wrap="around" w:vAnchor="text" w:hAnchor="margin" w:xAlign="center" w:y="99"/>
                    <w:tabs>
                      <w:tab w:val="left" w:pos="284"/>
                      <w:tab w:val="left" w:pos="4678"/>
                      <w:tab w:val="left" w:pos="5387"/>
                      <w:tab w:val="left" w:pos="6237"/>
                    </w:tabs>
                    <w:suppressAutoHyphens w:val="0"/>
                    <w:ind w:right="-93"/>
                    <w:jc w:val="center"/>
                    <w:rPr>
                      <w:rFonts w:ascii="Arial" w:eastAsia="Calibri" w:hAnsi="Arial" w:cs="Arial"/>
                      <w:b/>
                      <w:sz w:val="18"/>
                      <w:szCs w:val="18"/>
                      <w:lang w:eastAsia="es-ES"/>
                    </w:rPr>
                  </w:pPr>
                  <w:r w:rsidRPr="00096186">
                    <w:rPr>
                      <w:rFonts w:ascii="Arial" w:eastAsia="Calibri" w:hAnsi="Arial" w:cs="Arial"/>
                      <w:b/>
                      <w:sz w:val="18"/>
                      <w:szCs w:val="18"/>
                      <w:lang w:eastAsia="es-ES"/>
                    </w:rPr>
                    <w:t>POR EL ÁREA TÉCNICA</w:t>
                  </w:r>
                </w:p>
              </w:tc>
            </w:tr>
          </w:tbl>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tc>
      </w:tr>
    </w:tbl>
    <w:p w:rsidR="00096186" w:rsidRPr="00096186" w:rsidRDefault="00096186" w:rsidP="00096186">
      <w:pPr>
        <w:suppressAutoHyphens w:val="0"/>
        <w:rPr>
          <w:rFonts w:ascii="Arial" w:hAnsi="Arial" w:cs="Arial"/>
          <w:b/>
          <w:bCs/>
          <w:sz w:val="18"/>
          <w:szCs w:val="18"/>
          <w:lang w:val="es-MX" w:eastAsia="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Pr="00733B15" w:rsidRDefault="00096186" w:rsidP="0050710B">
      <w:pPr>
        <w:jc w:val="center"/>
        <w:rPr>
          <w:rFonts w:ascii="Montserrat" w:hAnsi="Montserrat" w:cs="Arial"/>
          <w:b/>
          <w:szCs w:val="24"/>
          <w:lang w:val="es-MX"/>
        </w:rPr>
      </w:pPr>
    </w:p>
    <w:p w:rsidR="0050710B" w:rsidRPr="00B11229" w:rsidRDefault="0050710B" w:rsidP="0050710B">
      <w:pPr>
        <w:ind w:left="7655" w:right="16" w:hanging="7655"/>
        <w:jc w:val="center"/>
        <w:rPr>
          <w:rFonts w:ascii="Arial" w:hAnsi="Arial" w:cs="Arial"/>
          <w:b/>
          <w:szCs w:val="24"/>
          <w:lang w:val="es-MX"/>
        </w:rPr>
      </w:pPr>
      <w:r w:rsidRPr="00B11229">
        <w:rPr>
          <w:rFonts w:ascii="Arial" w:hAnsi="Arial" w:cs="Arial"/>
          <w:b/>
          <w:szCs w:val="24"/>
          <w:lang w:val="es-MX"/>
        </w:rPr>
        <w:lastRenderedPageBreak/>
        <w:t xml:space="preserve">ANEXO </w:t>
      </w:r>
      <w:r>
        <w:rPr>
          <w:rFonts w:ascii="Arial" w:hAnsi="Arial" w:cs="Arial"/>
          <w:b/>
          <w:szCs w:val="24"/>
          <w:lang w:val="es-MX"/>
        </w:rPr>
        <w:t>9</w:t>
      </w:r>
      <w:r w:rsidRPr="00B11229">
        <w:rPr>
          <w:rFonts w:ascii="Arial" w:hAnsi="Arial" w:cs="Arial"/>
          <w:b/>
          <w:szCs w:val="24"/>
          <w:lang w:val="es-MX"/>
        </w:rPr>
        <w:t xml:space="preserve"> (</w:t>
      </w:r>
      <w:r>
        <w:rPr>
          <w:rFonts w:ascii="Arial" w:hAnsi="Arial" w:cs="Arial"/>
          <w:b/>
          <w:szCs w:val="24"/>
          <w:lang w:val="es-MX"/>
        </w:rPr>
        <w:t>Nueve</w:t>
      </w:r>
      <w:r w:rsidRPr="00B11229">
        <w:rPr>
          <w:rFonts w:ascii="Arial" w:hAnsi="Arial" w:cs="Arial"/>
          <w:b/>
          <w:szCs w:val="24"/>
          <w:lang w:val="es-MX"/>
        </w:rPr>
        <w:t>)</w:t>
      </w:r>
    </w:p>
    <w:p w:rsidR="0050710B" w:rsidRPr="00B11229" w:rsidRDefault="0050710B" w:rsidP="0050710B">
      <w:pPr>
        <w:ind w:right="16" w:hanging="9072"/>
        <w:jc w:val="center"/>
        <w:rPr>
          <w:rFonts w:ascii="Arial" w:hAnsi="Arial" w:cs="Arial"/>
          <w:b/>
          <w:szCs w:val="24"/>
          <w:u w:val="single"/>
          <w:lang w:val="es-MX"/>
        </w:rPr>
      </w:pPr>
    </w:p>
    <w:p w:rsidR="0050710B" w:rsidRPr="00B11229" w:rsidRDefault="0050710B" w:rsidP="0050710B">
      <w:pPr>
        <w:pStyle w:val="Ttulo"/>
        <w:rPr>
          <w:rFonts w:ascii="Arial" w:hAnsi="Arial" w:cs="Arial"/>
          <w:sz w:val="22"/>
          <w:szCs w:val="22"/>
          <w:lang w:val="es-MX"/>
        </w:rPr>
      </w:pPr>
      <w:r w:rsidRPr="00B11229">
        <w:rPr>
          <w:rFonts w:ascii="Arial" w:hAnsi="Arial" w:cs="Arial"/>
          <w:sz w:val="22"/>
          <w:szCs w:val="22"/>
          <w:lang w:val="es-MX"/>
        </w:rPr>
        <w:t>FORMATO PARA FIANZA DE CUMPLIMIENTO DE CONTRATO</w:t>
      </w:r>
    </w:p>
    <w:p w:rsidR="0050710B" w:rsidRPr="00B11229" w:rsidRDefault="0050710B" w:rsidP="0050710B">
      <w:pPr>
        <w:rPr>
          <w:rFonts w:ascii="Arial" w:hAnsi="Arial" w:cs="Arial"/>
          <w:sz w:val="22"/>
          <w:szCs w:val="22"/>
          <w:lang w:val="es-MX"/>
        </w:rPr>
      </w:pPr>
    </w:p>
    <w:p w:rsidR="0050710B" w:rsidRPr="00B11229" w:rsidRDefault="0050710B" w:rsidP="0050710B">
      <w:pPr>
        <w:jc w:val="both"/>
        <w:rPr>
          <w:rFonts w:ascii="Arial" w:hAnsi="Arial" w:cs="Arial"/>
          <w:sz w:val="16"/>
          <w:szCs w:val="16"/>
          <w:lang w:val="es-MX"/>
        </w:rPr>
      </w:pPr>
      <w:r w:rsidRPr="00B11229">
        <w:rPr>
          <w:rFonts w:ascii="Arial" w:hAnsi="Arial" w:cs="Arial"/>
          <w:b/>
          <w:sz w:val="16"/>
          <w:szCs w:val="16"/>
          <w:lang w:val="es-MX"/>
        </w:rPr>
        <w:t>(NOMBRE DE LA AFIANZADORA)</w:t>
      </w:r>
      <w:r w:rsidRPr="00B11229">
        <w:rPr>
          <w:rFonts w:ascii="Arial" w:hAnsi="Arial" w:cs="Arial"/>
          <w:sz w:val="16"/>
          <w:szCs w:val="16"/>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11229">
        <w:rPr>
          <w:rFonts w:ascii="Arial" w:hAnsi="Arial" w:cs="Arial"/>
          <w:b/>
          <w:sz w:val="16"/>
          <w:szCs w:val="16"/>
          <w:lang w:val="es-MX"/>
        </w:rPr>
        <w:t>(ANOTAR EL IMPORTE QUE PROCEDA DEPENDIENDO DEL PORCENTAJE AL CONTRATO SIN INCLUIR EL IVA.)</w:t>
      </w:r>
      <w:r w:rsidRPr="00B11229">
        <w:rPr>
          <w:rFonts w:ascii="Arial" w:hAnsi="Arial" w:cs="Arial"/>
          <w:sz w:val="16"/>
          <w:szCs w:val="16"/>
          <w:lang w:val="es-MX"/>
        </w:rPr>
        <w:t>-----</w:t>
      </w:r>
    </w:p>
    <w:p w:rsidR="0050710B" w:rsidRPr="00B11229" w:rsidRDefault="0050710B" w:rsidP="0050710B">
      <w:pPr>
        <w:jc w:val="both"/>
        <w:rPr>
          <w:rFonts w:ascii="Arial" w:hAnsi="Arial" w:cs="Arial"/>
          <w:sz w:val="16"/>
          <w:szCs w:val="16"/>
          <w:lang w:val="es-MX"/>
        </w:rPr>
      </w:pPr>
      <w:r w:rsidRPr="00B11229">
        <w:rPr>
          <w:rFonts w:ascii="Arial" w:hAnsi="Arial" w:cs="Arial"/>
          <w:sz w:val="16"/>
          <w:szCs w:val="16"/>
          <w:lang w:val="es-MX"/>
        </w:rPr>
        <w:t xml:space="preserve">ANTE: EL INSTITUTO MEXICANO DEL SEGURO SOCIAL, PARA GARANTIZAR POR </w:t>
      </w:r>
      <w:r w:rsidRPr="00B11229">
        <w:rPr>
          <w:rFonts w:ascii="Arial" w:hAnsi="Arial" w:cs="Arial"/>
          <w:sz w:val="16"/>
          <w:szCs w:val="16"/>
          <w:u w:val="single"/>
          <w:lang w:val="es-MX"/>
        </w:rPr>
        <w:t>(nombre o denominación social de la empresa).</w:t>
      </w:r>
      <w:r w:rsidRPr="00B11229">
        <w:rPr>
          <w:rFonts w:ascii="Arial" w:hAnsi="Arial" w:cs="Arial"/>
          <w:sz w:val="16"/>
          <w:szCs w:val="16"/>
          <w:lang w:val="es-MX"/>
        </w:rPr>
        <w:t xml:space="preserve">  CON DOMICILIO EN </w:t>
      </w:r>
      <w:r w:rsidRPr="00B11229">
        <w:rPr>
          <w:rFonts w:ascii="Arial" w:hAnsi="Arial" w:cs="Arial"/>
          <w:sz w:val="16"/>
          <w:szCs w:val="16"/>
          <w:u w:val="single"/>
          <w:lang w:val="es-MX"/>
        </w:rPr>
        <w:t>(domicilio de la empresa)</w:t>
      </w:r>
      <w:r w:rsidRPr="00B11229">
        <w:rPr>
          <w:rFonts w:ascii="Arial" w:hAnsi="Arial" w:cs="Arial"/>
          <w:sz w:val="16"/>
          <w:szCs w:val="16"/>
          <w:lang w:val="es-MX"/>
        </w:rPr>
        <w:t xml:space="preserve">, EL FIEL Y EXACTO CUMPLIMIENTO DE TODAS Y CADA UNA DE LAS OBLIGACIONES A SU CARGO, DERIVADAS DEL CONTRATO DE  </w:t>
      </w:r>
      <w:r w:rsidRPr="00B11229">
        <w:rPr>
          <w:rFonts w:ascii="Arial" w:hAnsi="Arial" w:cs="Arial"/>
          <w:sz w:val="16"/>
          <w:szCs w:val="16"/>
          <w:u w:val="single"/>
          <w:lang w:val="es-MX"/>
        </w:rPr>
        <w:t xml:space="preserve">(especificar que tipo de contrato, si es de adquisición, prestación de servicio, etc) </w:t>
      </w:r>
      <w:r w:rsidRPr="00B11229">
        <w:rPr>
          <w:rFonts w:ascii="Arial" w:hAnsi="Arial" w:cs="Arial"/>
          <w:sz w:val="16"/>
          <w:szCs w:val="16"/>
          <w:lang w:val="es-MX"/>
        </w:rPr>
        <w:t xml:space="preserve"> NÚMERO </w:t>
      </w:r>
      <w:r w:rsidRPr="00B11229">
        <w:rPr>
          <w:rFonts w:ascii="Arial" w:hAnsi="Arial" w:cs="Arial"/>
          <w:sz w:val="16"/>
          <w:szCs w:val="16"/>
          <w:u w:val="single"/>
          <w:lang w:val="es-MX"/>
        </w:rPr>
        <w:t xml:space="preserve">(número de contrato) </w:t>
      </w:r>
      <w:r w:rsidRPr="00B11229">
        <w:rPr>
          <w:rFonts w:ascii="Arial" w:hAnsi="Arial" w:cs="Arial"/>
          <w:sz w:val="16"/>
          <w:szCs w:val="16"/>
          <w:lang w:val="es-MX"/>
        </w:rPr>
        <w:t xml:space="preserve"> DE FECHA </w:t>
      </w:r>
      <w:r w:rsidRPr="00B11229">
        <w:rPr>
          <w:rFonts w:ascii="Arial" w:hAnsi="Arial" w:cs="Arial"/>
          <w:sz w:val="16"/>
          <w:szCs w:val="16"/>
          <w:u w:val="single"/>
          <w:lang w:val="es-MX"/>
        </w:rPr>
        <w:t xml:space="preserve">(fecha de suscripción), </w:t>
      </w:r>
      <w:r w:rsidRPr="00B11229">
        <w:rPr>
          <w:rFonts w:ascii="Arial" w:hAnsi="Arial" w:cs="Arial"/>
          <w:sz w:val="16"/>
          <w:szCs w:val="16"/>
          <w:lang w:val="es-MX"/>
        </w:rPr>
        <w:t xml:space="preserve"> QUE SE ADJUDICÓ A DICHA EMPRESA CON MOTIVO DEL </w:t>
      </w:r>
      <w:r w:rsidRPr="00B11229">
        <w:rPr>
          <w:rFonts w:ascii="Arial" w:hAnsi="Arial" w:cs="Arial"/>
          <w:sz w:val="16"/>
          <w:szCs w:val="16"/>
          <w:u w:val="single"/>
          <w:lang w:val="es-MX"/>
        </w:rPr>
        <w:t xml:space="preserve">(especificar el procedimiento de contratación que se llevó a cabo, licitación pública, invitación a cuando menos tres personas, adjudicación directa, y en su caso, el número de ésta), </w:t>
      </w:r>
      <w:r w:rsidRPr="00B11229">
        <w:rPr>
          <w:rFonts w:ascii="Arial" w:hAnsi="Arial" w:cs="Arial"/>
          <w:sz w:val="16"/>
          <w:szCs w:val="16"/>
          <w:lang w:val="es-MX"/>
        </w:rPr>
        <w:t xml:space="preserve"> RELATIVO A </w:t>
      </w:r>
      <w:r w:rsidRPr="00B11229">
        <w:rPr>
          <w:rFonts w:ascii="Arial" w:hAnsi="Arial" w:cs="Arial"/>
          <w:sz w:val="16"/>
          <w:szCs w:val="16"/>
          <w:u w:val="single"/>
          <w:lang w:val="es-MX"/>
        </w:rPr>
        <w:t xml:space="preserve"> (objeto del contrato)</w:t>
      </w:r>
      <w:r w:rsidRPr="00B11229">
        <w:rPr>
          <w:rFonts w:ascii="Arial" w:hAnsi="Arial" w:cs="Arial"/>
          <w:sz w:val="16"/>
          <w:szCs w:val="16"/>
          <w:lang w:val="es-MX"/>
        </w:rPr>
        <w:t xml:space="preserve">;  LA PRESENTE FIANZA, </w:t>
      </w:r>
      <w:r w:rsidRPr="00B11229">
        <w:rPr>
          <w:rFonts w:ascii="Arial" w:hAnsi="Arial" w:cs="Arial"/>
          <w:b/>
          <w:sz w:val="16"/>
          <w:szCs w:val="16"/>
          <w:lang w:val="es-MX"/>
        </w:rPr>
        <w:t>TENDRÁ UNA VIGENCIA DE</w:t>
      </w:r>
      <w:r w:rsidRPr="00B11229">
        <w:rPr>
          <w:rFonts w:ascii="Arial" w:hAnsi="Arial" w:cs="Arial"/>
          <w:sz w:val="16"/>
          <w:szCs w:val="16"/>
          <w:lang w:val="es-MX"/>
        </w:rPr>
        <w:t xml:space="preserve"> </w:t>
      </w:r>
      <w:r w:rsidRPr="00B11229">
        <w:rPr>
          <w:rFonts w:ascii="Arial" w:hAnsi="Arial" w:cs="Arial"/>
          <w:b/>
          <w:sz w:val="16"/>
          <w:szCs w:val="16"/>
          <w:lang w:val="es-MX"/>
        </w:rPr>
        <w:t>(</w:t>
      </w:r>
      <w:r w:rsidRPr="00B11229">
        <w:rPr>
          <w:rFonts w:ascii="Arial" w:hAnsi="Arial" w:cs="Arial"/>
          <w:b/>
          <w:sz w:val="16"/>
          <w:szCs w:val="16"/>
          <w:u w:val="single"/>
          <w:lang w:val="es-MX"/>
        </w:rPr>
        <w:t>se deberá insertar el lapso de vigencia que se haya establecido en el contrato)</w:t>
      </w:r>
      <w:r w:rsidRPr="00B11229">
        <w:rPr>
          <w:rFonts w:ascii="Arial" w:hAnsi="Arial" w:cs="Arial"/>
          <w:sz w:val="16"/>
          <w:szCs w:val="16"/>
          <w:lang w:val="es-MX"/>
        </w:rPr>
        <w:t>, CONTADOS A PARTIR DE LA</w:t>
      </w:r>
      <w:r w:rsidRPr="00B11229">
        <w:rPr>
          <w:rFonts w:ascii="Arial" w:hAnsi="Arial" w:cs="Arial"/>
          <w:color w:val="FF0000"/>
          <w:sz w:val="16"/>
          <w:szCs w:val="16"/>
          <w:lang w:val="es-MX"/>
        </w:rPr>
        <w:t xml:space="preserve"> </w:t>
      </w:r>
      <w:r w:rsidRPr="00B11229">
        <w:rPr>
          <w:rFonts w:ascii="Arial" w:hAnsi="Arial" w:cs="Arial"/>
          <w:sz w:val="16"/>
          <w:szCs w:val="16"/>
          <w:lang w:val="es-MX"/>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SE OBLIGA A PAGAR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CONSIENTE: </w:t>
      </w:r>
      <w:r w:rsidRPr="00B11229">
        <w:rPr>
          <w:rFonts w:ascii="Arial" w:hAnsi="Arial" w:cs="Arial"/>
          <w:b/>
          <w:bCs/>
          <w:sz w:val="16"/>
          <w:szCs w:val="16"/>
          <w:lang w:val="es-MX"/>
        </w:rPr>
        <w:t>A</w:t>
      </w:r>
      <w:r w:rsidRPr="00B11229">
        <w:rPr>
          <w:rFonts w:ascii="Arial" w:hAnsi="Arial" w:cs="Arial"/>
          <w:sz w:val="16"/>
          <w:szCs w:val="16"/>
          <w:lang w:val="es-MX"/>
        </w:rPr>
        <w:t xml:space="preserve">) QUE LA PRESENTE FIANZA SE OTORGA DE CONFORMIDAD CON LO ESTIPULADO EN EL CONTRATO ARRIBA INDICADO; </w:t>
      </w:r>
      <w:r w:rsidRPr="00B11229">
        <w:rPr>
          <w:rFonts w:ascii="Arial" w:hAnsi="Arial" w:cs="Arial"/>
          <w:b/>
          <w:bCs/>
          <w:sz w:val="16"/>
          <w:szCs w:val="16"/>
          <w:lang w:val="es-MX"/>
        </w:rPr>
        <w:t xml:space="preserve">B) </w:t>
      </w:r>
      <w:r w:rsidRPr="00B11229">
        <w:rPr>
          <w:rFonts w:ascii="Arial" w:hAnsi="Arial" w:cs="Arial"/>
          <w:sz w:val="16"/>
          <w:szCs w:val="16"/>
          <w:lang w:val="es-MX"/>
        </w:rPr>
        <w:t xml:space="preserve">QUE EN CASO DE INCUMPLIMIENTO POR PARTE DEL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A CUALQUIERA DE LAS OBLIGACIONES CONTENIDAS EN EL CONTRATO, EL INSTITUTO PODRÁ PRESENTAR RECLAMACIÓN DE LA MISMA DENTRO DEL PERIODO DE VIGENCIA ESTABLECIDO EN EL MISMO, E INCLUSO, DENTRO DEL PLAZO DE </w:t>
      </w:r>
      <w:r w:rsidRPr="00B11229">
        <w:rPr>
          <w:rFonts w:ascii="Arial" w:hAnsi="Arial" w:cs="Arial"/>
          <w:b/>
          <w:sz w:val="16"/>
          <w:szCs w:val="16"/>
          <w:lang w:val="es-MX"/>
        </w:rPr>
        <w:t>DIEZ MESES</w:t>
      </w:r>
      <w:r w:rsidRPr="00B11229">
        <w:rPr>
          <w:rFonts w:ascii="Arial" w:hAnsi="Arial" w:cs="Arial"/>
          <w:sz w:val="16"/>
          <w:szCs w:val="16"/>
          <w:lang w:val="es-MX"/>
        </w:rPr>
        <w:t xml:space="preserve">, CONTADOS A PARTIR DEL DÍA SIGUIENTE EN QUE CONCLUYA LA VIGENCIA DEL CONTRATO, O BIEN, A PARTIR DEL DÍA SIGUIENTE EN QUE EL INSTITUTO NOTIFIQUE POR ESCRITO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RESCISIÓN DEL INSTRUMENTO JURÍDICO; </w:t>
      </w:r>
      <w:r w:rsidRPr="00B11229">
        <w:rPr>
          <w:rFonts w:ascii="Arial" w:hAnsi="Arial" w:cs="Arial"/>
          <w:b/>
          <w:bCs/>
          <w:sz w:val="16"/>
          <w:szCs w:val="16"/>
          <w:lang w:val="es-MX"/>
        </w:rPr>
        <w:t xml:space="preserve">C) </w:t>
      </w:r>
      <w:r w:rsidRPr="00B11229">
        <w:rPr>
          <w:rFonts w:ascii="Arial" w:hAnsi="Arial" w:cs="Arial"/>
          <w:sz w:val="16"/>
          <w:szCs w:val="16"/>
          <w:lang w:val="es-MX"/>
        </w:rPr>
        <w:t xml:space="preserve">QUE PAGARÁ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w:t>
      </w:r>
      <w:r w:rsidRPr="00B11229">
        <w:rPr>
          <w:rFonts w:ascii="Arial" w:hAnsi="Arial" w:cs="Arial"/>
          <w:b/>
          <w:bCs/>
          <w:sz w:val="16"/>
          <w:szCs w:val="16"/>
          <w:lang w:val="es-MX"/>
        </w:rPr>
        <w:t xml:space="preserve">D) </w:t>
      </w:r>
      <w:r w:rsidRPr="00B11229">
        <w:rPr>
          <w:rFonts w:ascii="Arial" w:hAnsi="Arial" w:cs="Arial"/>
          <w:sz w:val="16"/>
          <w:szCs w:val="16"/>
          <w:lang w:val="es-MX"/>
        </w:rPr>
        <w:t xml:space="preserve">QUE LA FIANZA SOLO PODRÁ SER CANCELADA A SOLICITUD  EXPRESA Y PREVIA AUTORIZACIÓN POR ESCRITO DEL INSTITUTO MEXICANO DEL SEGURO SOCIAL; </w:t>
      </w:r>
      <w:r w:rsidRPr="00B11229">
        <w:rPr>
          <w:rFonts w:ascii="Arial" w:hAnsi="Arial" w:cs="Arial"/>
          <w:b/>
          <w:bCs/>
          <w:sz w:val="16"/>
          <w:szCs w:val="16"/>
          <w:lang w:val="es-MX"/>
        </w:rPr>
        <w:t xml:space="preserve">E) </w:t>
      </w:r>
      <w:r w:rsidRPr="00B11229">
        <w:rPr>
          <w:rFonts w:ascii="Arial" w:hAnsi="Arial" w:cs="Arial"/>
          <w:sz w:val="16"/>
          <w:szCs w:val="16"/>
          <w:lang w:val="es-MX"/>
        </w:rPr>
        <w:t xml:space="preserve"> QUE DA SU CONSENTIMIENTO AL INSTITUTO EN LO REFERENTE AL ARTÍCULO 119 DE LA LEY FEDERAL DE INSTITUCIONES DE FIANZAS PARA  EL CUMPLIMIENTO DE LAS OBLIGACIONES QUE SE AFIANZAN; </w:t>
      </w:r>
      <w:r w:rsidRPr="00B11229">
        <w:rPr>
          <w:rFonts w:ascii="Arial" w:hAnsi="Arial" w:cs="Arial"/>
          <w:b/>
          <w:bCs/>
          <w:sz w:val="16"/>
          <w:szCs w:val="16"/>
          <w:lang w:val="es-MX"/>
        </w:rPr>
        <w:t xml:space="preserve">F) </w:t>
      </w:r>
      <w:r w:rsidRPr="00B11229">
        <w:rPr>
          <w:rFonts w:ascii="Arial" w:hAnsi="Arial" w:cs="Arial"/>
          <w:sz w:val="16"/>
          <w:szCs w:val="16"/>
          <w:lang w:val="es-MX"/>
        </w:rPr>
        <w:t xml:space="preserve">QUE </w:t>
      </w:r>
      <w:r w:rsidRPr="00B11229">
        <w:rPr>
          <w:rFonts w:ascii="Arial" w:hAnsi="Arial" w:cs="Arial"/>
          <w:caps/>
          <w:sz w:val="16"/>
          <w:szCs w:val="16"/>
          <w:lang w:val="es-MX"/>
        </w:rPr>
        <w:t>si es prorrogado el plazo establecido para EL CUMPLIMIENTO DEL CONTRATO, o exista espera, la vigencia de esta fianza quedarÁ AUTOMÁTICAMENTE prorrogada en concordancia con dicha prÓrroga o espera;</w:t>
      </w:r>
      <w:r w:rsidRPr="00B11229">
        <w:rPr>
          <w:rFonts w:ascii="Arial" w:hAnsi="Arial" w:cs="Arial"/>
          <w:b/>
          <w:caps/>
          <w:sz w:val="16"/>
          <w:szCs w:val="16"/>
          <w:lang w:val="es-MX"/>
        </w:rPr>
        <w:t xml:space="preserve"> G) </w:t>
      </w:r>
      <w:r w:rsidRPr="00B11229">
        <w:rPr>
          <w:rFonts w:ascii="Arial" w:hAnsi="Arial" w:cs="Arial"/>
          <w:sz w:val="16"/>
          <w:szCs w:val="16"/>
          <w:lang w:val="es-MX"/>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50710B" w:rsidRPr="00B11229" w:rsidRDefault="0050710B" w:rsidP="0050710B">
      <w:pPr>
        <w:jc w:val="center"/>
        <w:rPr>
          <w:rFonts w:ascii="Arial" w:hAnsi="Arial" w:cs="Arial"/>
          <w:b/>
          <w:sz w:val="22"/>
          <w:szCs w:val="22"/>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r>
        <w:rPr>
          <w:rFonts w:ascii="Arial" w:hAnsi="Arial" w:cs="Arial"/>
          <w:b/>
          <w:szCs w:val="24"/>
          <w:highlight w:val="yellow"/>
          <w:lang w:val="es-MX"/>
        </w:rPr>
        <w:br w:type="page"/>
      </w:r>
    </w:p>
    <w:p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lastRenderedPageBreak/>
        <w:t>Anexo No.</w:t>
      </w:r>
      <w:r w:rsidRPr="00CB364C">
        <w:rPr>
          <w:rFonts w:ascii="Montserrat" w:hAnsi="Montserrat" w:cs="Arial"/>
          <w:b/>
          <w:szCs w:val="24"/>
          <w:lang w:val="es-MX"/>
        </w:rPr>
        <w:t xml:space="preserve"> 10 (</w:t>
      </w:r>
      <w:r>
        <w:rPr>
          <w:rFonts w:ascii="Montserrat" w:hAnsi="Montserrat" w:cs="Arial"/>
          <w:b/>
          <w:szCs w:val="24"/>
          <w:lang w:val="es-MX"/>
        </w:rPr>
        <w:t>Diez</w:t>
      </w:r>
      <w:r w:rsidRPr="00CB364C">
        <w:rPr>
          <w:rFonts w:ascii="Montserrat" w:hAnsi="Montserrat" w:cs="Arial"/>
          <w:b/>
          <w:szCs w:val="24"/>
          <w:lang w:val="es-MX"/>
        </w:rPr>
        <w:t>)</w:t>
      </w:r>
    </w:p>
    <w:p w:rsidR="0050710B" w:rsidRPr="00CB364C" w:rsidRDefault="0050710B" w:rsidP="0050710B">
      <w:pPr>
        <w:jc w:val="center"/>
        <w:rPr>
          <w:rFonts w:ascii="Montserrat" w:hAnsi="Montserrat" w:cs="Arial"/>
          <w:b/>
          <w:szCs w:val="24"/>
          <w:lang w:val="es-MX"/>
        </w:rPr>
      </w:pPr>
    </w:p>
    <w:p w:rsidR="0050710B" w:rsidRPr="00CB364C" w:rsidRDefault="0050710B" w:rsidP="0050710B">
      <w:pPr>
        <w:jc w:val="center"/>
        <w:rPr>
          <w:rFonts w:ascii="Montserrat" w:hAnsi="Montserrat"/>
          <w:b/>
          <w:bCs/>
          <w:sz w:val="22"/>
          <w:szCs w:val="22"/>
          <w:lang w:val="es-MX"/>
        </w:rPr>
      </w:pPr>
      <w:r w:rsidRPr="00CB364C">
        <w:rPr>
          <w:rFonts w:ascii="Montserrat" w:hAnsi="Montserrat"/>
          <w:b/>
          <w:bCs/>
          <w:sz w:val="22"/>
          <w:szCs w:val="22"/>
          <w:lang w:val="es-MX"/>
        </w:rPr>
        <w:t>DESCRIPCIÓN AMPLIA Y DETALLADA DE LOS BIENES OFERTADOS</w:t>
      </w:r>
    </w:p>
    <w:p w:rsidR="0050710B" w:rsidRPr="00CB364C" w:rsidRDefault="0050710B" w:rsidP="0050710B">
      <w:pPr>
        <w:jc w:val="center"/>
        <w:rPr>
          <w:rFonts w:ascii="Montserrat" w:hAnsi="Montserrat"/>
          <w:szCs w:val="24"/>
          <w:lang w:val="es-MX"/>
        </w:rPr>
      </w:pPr>
      <w:r w:rsidRPr="00CB364C">
        <w:rPr>
          <w:rFonts w:ascii="Montserrat" w:hAnsi="Montserrat"/>
          <w:b/>
          <w:bCs/>
          <w:sz w:val="22"/>
          <w:szCs w:val="22"/>
          <w:lang w:val="es-MX"/>
        </w:rPr>
        <w:t>PROPUESTA TÉCNICA.</w:t>
      </w:r>
    </w:p>
    <w:p w:rsidR="0050710B" w:rsidRPr="00CB364C" w:rsidRDefault="0050710B" w:rsidP="0050710B">
      <w:pPr>
        <w:jc w:val="center"/>
        <w:rPr>
          <w:rFonts w:ascii="Montserrat" w:hAnsi="Montserrat"/>
          <w:b/>
          <w:bCs/>
          <w:sz w:val="22"/>
          <w:szCs w:val="22"/>
          <w:lang w:val="es-MX"/>
        </w:rPr>
      </w:pPr>
    </w:p>
    <w:p w:rsidR="0050710B" w:rsidRPr="00CB364C" w:rsidRDefault="0050710B" w:rsidP="0050710B">
      <w:pPr>
        <w:jc w:val="both"/>
        <w:rPr>
          <w:rFonts w:ascii="Montserrat" w:hAnsi="Montserrat"/>
          <w:sz w:val="22"/>
          <w:szCs w:val="22"/>
          <w:lang w:val="es-MX"/>
        </w:rPr>
      </w:pPr>
    </w:p>
    <w:tbl>
      <w:tblPr>
        <w:tblW w:w="9750" w:type="dxa"/>
        <w:jc w:val="center"/>
        <w:tblInd w:w="55" w:type="dxa"/>
        <w:tblLayout w:type="fixed"/>
        <w:tblCellMar>
          <w:top w:w="55" w:type="dxa"/>
          <w:left w:w="55" w:type="dxa"/>
          <w:bottom w:w="55" w:type="dxa"/>
          <w:right w:w="55" w:type="dxa"/>
        </w:tblCellMar>
        <w:tblLook w:val="0000" w:firstRow="0" w:lastRow="0" w:firstColumn="0" w:lastColumn="0" w:noHBand="0" w:noVBand="0"/>
      </w:tblPr>
      <w:tblGrid>
        <w:gridCol w:w="1437"/>
        <w:gridCol w:w="1333"/>
        <w:gridCol w:w="2148"/>
        <w:gridCol w:w="1611"/>
        <w:gridCol w:w="1610"/>
        <w:gridCol w:w="1611"/>
      </w:tblGrid>
      <w:tr w:rsidR="00096186" w:rsidRPr="00CB364C" w:rsidTr="00096186">
        <w:trPr>
          <w:trHeight w:val="125"/>
          <w:jc w:val="center"/>
        </w:trPr>
        <w:tc>
          <w:tcPr>
            <w:tcW w:w="1437"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PARTIDA</w:t>
            </w:r>
          </w:p>
        </w:tc>
        <w:tc>
          <w:tcPr>
            <w:tcW w:w="1333"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CLAVE</w:t>
            </w:r>
          </w:p>
        </w:tc>
        <w:tc>
          <w:tcPr>
            <w:tcW w:w="2148"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CONCEPTO</w:t>
            </w:r>
          </w:p>
        </w:tc>
        <w:tc>
          <w:tcPr>
            <w:tcW w:w="1611"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UNIDAD</w:t>
            </w:r>
          </w:p>
        </w:tc>
        <w:tc>
          <w:tcPr>
            <w:tcW w:w="1610"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CANTIDAD  MÍNIMA</w:t>
            </w:r>
          </w:p>
        </w:tc>
        <w:tc>
          <w:tcPr>
            <w:tcW w:w="1611"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CANTIDAD MÁXIMA</w:t>
            </w:r>
          </w:p>
        </w:tc>
      </w:tr>
      <w:tr w:rsidR="00096186" w:rsidRPr="00CB364C" w:rsidTr="00096186">
        <w:trPr>
          <w:trHeight w:val="137"/>
          <w:jc w:val="center"/>
        </w:trPr>
        <w:tc>
          <w:tcPr>
            <w:tcW w:w="1437"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top w:val="single" w:sz="4" w:space="0" w:color="auto"/>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bl>
    <w:p w:rsidR="0050710B" w:rsidRPr="00CB364C" w:rsidRDefault="0050710B" w:rsidP="0050710B">
      <w:pPr>
        <w:jc w:val="both"/>
        <w:rPr>
          <w:rFonts w:ascii="Montserrat" w:hAnsi="Montserrat"/>
          <w:sz w:val="22"/>
          <w:szCs w:val="22"/>
          <w:lang w:val="es-MX"/>
        </w:rPr>
      </w:pPr>
    </w:p>
    <w:p w:rsidR="0050710B" w:rsidRPr="00CB364C" w:rsidRDefault="0050710B" w:rsidP="0050710B">
      <w:pPr>
        <w:rPr>
          <w:rFonts w:ascii="Montserrat" w:hAnsi="Montserrat"/>
          <w:szCs w:val="24"/>
          <w:lang w:val="es-MX"/>
        </w:rPr>
      </w:pPr>
    </w:p>
    <w:p w:rsidR="0050710B" w:rsidRPr="00CB364C" w:rsidRDefault="0050710B" w:rsidP="0050710B">
      <w:pPr>
        <w:rPr>
          <w:rFonts w:ascii="Montserrat" w:hAnsi="Montserrat"/>
          <w:szCs w:val="24"/>
          <w:lang w:val="es-MX"/>
        </w:rPr>
      </w:pPr>
    </w:p>
    <w:p w:rsidR="0050710B" w:rsidRPr="00CB364C" w:rsidRDefault="0050710B" w:rsidP="0050710B">
      <w:pPr>
        <w:jc w:val="center"/>
        <w:rPr>
          <w:rFonts w:ascii="Montserrat" w:hAnsi="Montserrat"/>
          <w:szCs w:val="24"/>
          <w:lang w:val="es-MX"/>
        </w:rPr>
      </w:pPr>
      <w:r w:rsidRPr="00CB364C">
        <w:rPr>
          <w:rFonts w:ascii="Montserrat" w:hAnsi="Montserrat"/>
          <w:szCs w:val="24"/>
          <w:lang w:val="es-MX"/>
        </w:rPr>
        <w:t xml:space="preserve">_____________________________________   </w:t>
      </w:r>
    </w:p>
    <w:p w:rsidR="0050710B" w:rsidRPr="00CB364C" w:rsidRDefault="00096186" w:rsidP="00096186">
      <w:pPr>
        <w:rPr>
          <w:rFonts w:ascii="Montserrat" w:hAnsi="Montserrat"/>
          <w:lang w:val="es-MX"/>
        </w:rPr>
      </w:pPr>
      <w:r>
        <w:rPr>
          <w:rFonts w:ascii="Montserrat" w:hAnsi="Montserrat" w:cs="Arial"/>
          <w:sz w:val="20"/>
          <w:lang w:val="es-MX"/>
        </w:rPr>
        <w:t xml:space="preserve">                                                             </w:t>
      </w:r>
      <w:r w:rsidR="0050710B" w:rsidRPr="00CB364C">
        <w:rPr>
          <w:rFonts w:ascii="Montserrat" w:hAnsi="Montserrat" w:cs="Arial"/>
          <w:sz w:val="20"/>
          <w:lang w:val="es-MX"/>
        </w:rPr>
        <w:t>FIRMA DEL REPRESENTANTE LEGAL</w:t>
      </w:r>
    </w:p>
    <w:p w:rsidR="0050710B" w:rsidRPr="00CB364C" w:rsidRDefault="0050710B" w:rsidP="0050710B">
      <w:pPr>
        <w:pStyle w:val="Ttulo5"/>
        <w:numPr>
          <w:ilvl w:val="0"/>
          <w:numId w:val="0"/>
        </w:numPr>
        <w:spacing w:before="0" w:after="0"/>
        <w:jc w:val="center"/>
        <w:rPr>
          <w:rFonts w:ascii="Montserrat" w:hAnsi="Montserrat" w:cs="Arial"/>
          <w:bCs w:val="0"/>
          <w:i w:val="0"/>
          <w:sz w:val="22"/>
          <w:szCs w:val="22"/>
          <w:lang w:val="es-MX"/>
        </w:rPr>
      </w:pPr>
    </w:p>
    <w:p w:rsidR="0050710B" w:rsidRPr="00B11229" w:rsidRDefault="0050710B" w:rsidP="0050710B">
      <w:pPr>
        <w:jc w:val="both"/>
        <w:rPr>
          <w:rFonts w:ascii="Arial" w:hAnsi="Arial" w:cs="Arial"/>
          <w:color w:val="FF0000"/>
          <w:sz w:val="22"/>
          <w:szCs w:val="22"/>
          <w:lang w:val="es-MX"/>
        </w:rPr>
      </w:pPr>
    </w:p>
    <w:p w:rsidR="0050710B" w:rsidRPr="00B11229" w:rsidRDefault="0050710B" w:rsidP="0050710B">
      <w:pPr>
        <w:jc w:val="center"/>
        <w:rPr>
          <w:rFonts w:ascii="Arial" w:hAnsi="Arial" w:cs="Arial"/>
          <w:b/>
          <w:sz w:val="22"/>
          <w:szCs w:val="22"/>
          <w:lang w:val="es-MX"/>
        </w:rPr>
      </w:pPr>
    </w:p>
    <w:p w:rsidR="0050710B" w:rsidRPr="00B11229" w:rsidRDefault="0050710B" w:rsidP="0050710B">
      <w:pPr>
        <w:jc w:val="both"/>
        <w:rPr>
          <w:rFonts w:ascii="Arial" w:hAnsi="Arial" w:cs="Arial"/>
          <w:sz w:val="22"/>
          <w:szCs w:val="22"/>
          <w:highlight w:val="green"/>
          <w:lang w:val="es-MX"/>
        </w:rPr>
      </w:pPr>
    </w:p>
    <w:p w:rsidR="0050710B" w:rsidRPr="00CB364C" w:rsidRDefault="0050710B" w:rsidP="0050710B">
      <w:pPr>
        <w:jc w:val="center"/>
        <w:rPr>
          <w:rFonts w:ascii="Montserrat" w:hAnsi="Montserrat" w:cs="Arial"/>
          <w:b/>
          <w:szCs w:val="24"/>
          <w:lang w:val="es-MX"/>
        </w:rPr>
      </w:pPr>
      <w:r w:rsidRPr="00B11229">
        <w:rPr>
          <w:rFonts w:ascii="Arial" w:hAnsi="Arial" w:cs="Arial"/>
          <w:sz w:val="22"/>
          <w:szCs w:val="22"/>
          <w:highlight w:val="green"/>
          <w:lang w:val="es-MX"/>
        </w:rPr>
        <w:br w:type="page"/>
      </w:r>
      <w:r w:rsidRPr="00B11229">
        <w:rPr>
          <w:szCs w:val="24"/>
          <w:lang w:val="es-MX"/>
        </w:rPr>
        <w:lastRenderedPageBreak/>
        <w:t xml:space="preserve"> </w:t>
      </w:r>
      <w:r>
        <w:rPr>
          <w:rFonts w:ascii="Montserrat" w:hAnsi="Montserrat" w:cs="Arial"/>
          <w:b/>
          <w:szCs w:val="24"/>
          <w:lang w:val="es-MX"/>
        </w:rPr>
        <w:t>Anexo</w:t>
      </w:r>
      <w:r w:rsidRPr="00CB364C">
        <w:rPr>
          <w:rFonts w:ascii="Montserrat" w:hAnsi="Montserrat" w:cs="Arial"/>
          <w:b/>
          <w:szCs w:val="24"/>
          <w:lang w:val="es-MX"/>
        </w:rPr>
        <w:t xml:space="preserve"> N</w:t>
      </w:r>
      <w:r>
        <w:rPr>
          <w:rFonts w:ascii="Montserrat" w:hAnsi="Montserrat" w:cs="Arial"/>
          <w:b/>
          <w:szCs w:val="24"/>
          <w:lang w:val="es-MX"/>
        </w:rPr>
        <w:t>o.</w:t>
      </w:r>
      <w:r w:rsidRPr="00CB364C">
        <w:rPr>
          <w:rFonts w:ascii="Montserrat" w:hAnsi="Montserrat" w:cs="Arial"/>
          <w:b/>
          <w:szCs w:val="24"/>
          <w:lang w:val="es-MX"/>
        </w:rPr>
        <w:t xml:space="preserve"> 11 (O</w:t>
      </w:r>
      <w:r>
        <w:rPr>
          <w:rFonts w:ascii="Montserrat" w:hAnsi="Montserrat" w:cs="Arial"/>
          <w:b/>
          <w:szCs w:val="24"/>
          <w:lang w:val="es-MX"/>
        </w:rPr>
        <w:t>nce</w:t>
      </w:r>
      <w:r w:rsidRPr="00CB364C">
        <w:rPr>
          <w:rFonts w:ascii="Montserrat" w:hAnsi="Montserrat" w:cs="Arial"/>
          <w:b/>
          <w:szCs w:val="24"/>
          <w:lang w:val="es-MX"/>
        </w:rPr>
        <w:t>)</w:t>
      </w:r>
    </w:p>
    <w:p w:rsidR="0050710B" w:rsidRPr="00CB364C" w:rsidRDefault="0050710B" w:rsidP="0050710B">
      <w:pPr>
        <w:snapToGrid w:val="0"/>
        <w:jc w:val="center"/>
        <w:rPr>
          <w:rFonts w:ascii="Montserrat" w:hAnsi="Montserrat" w:cs="Arial"/>
          <w:szCs w:val="24"/>
          <w:lang w:val="es-MX"/>
        </w:rPr>
      </w:pPr>
    </w:p>
    <w:tbl>
      <w:tblPr>
        <w:tblW w:w="8780" w:type="dxa"/>
        <w:jc w:val="center"/>
        <w:tblInd w:w="55" w:type="dxa"/>
        <w:tblCellMar>
          <w:left w:w="70" w:type="dxa"/>
          <w:right w:w="70" w:type="dxa"/>
        </w:tblCellMar>
        <w:tblLook w:val="04A0" w:firstRow="1" w:lastRow="0" w:firstColumn="1" w:lastColumn="0" w:noHBand="0" w:noVBand="1"/>
      </w:tblPr>
      <w:tblGrid>
        <w:gridCol w:w="3756"/>
        <w:gridCol w:w="940"/>
        <w:gridCol w:w="1200"/>
        <w:gridCol w:w="1244"/>
        <w:gridCol w:w="1640"/>
      </w:tblGrid>
      <w:tr w:rsidR="00C97E86" w:rsidRPr="00C97E86" w:rsidTr="00C97E86">
        <w:trPr>
          <w:trHeight w:val="255"/>
          <w:jc w:val="center"/>
        </w:trPr>
        <w:tc>
          <w:tcPr>
            <w:tcW w:w="8780" w:type="dxa"/>
            <w:gridSpan w:val="5"/>
            <w:tcBorders>
              <w:top w:val="nil"/>
              <w:left w:val="nil"/>
              <w:bottom w:val="nil"/>
              <w:right w:val="nil"/>
            </w:tcBorders>
            <w:shd w:val="clear" w:color="auto" w:fill="auto"/>
            <w:noWrap/>
            <w:vAlign w:val="bottom"/>
            <w:hideMark/>
          </w:tcPr>
          <w:p w:rsidR="00C97E86" w:rsidRPr="00C97E86" w:rsidRDefault="00C97E86" w:rsidP="00C97E86">
            <w:pPr>
              <w:suppressAutoHyphens w:val="0"/>
              <w:jc w:val="center"/>
              <w:rPr>
                <w:rFonts w:ascii="Arial" w:hAnsi="Arial" w:cs="Arial"/>
                <w:b/>
                <w:bCs/>
                <w:sz w:val="20"/>
                <w:lang w:val="es-MX" w:eastAsia="es-MX"/>
              </w:rPr>
            </w:pPr>
            <w:r w:rsidRPr="00C97E86">
              <w:rPr>
                <w:rFonts w:ascii="Arial" w:hAnsi="Arial" w:cs="Arial"/>
                <w:b/>
                <w:bCs/>
                <w:sz w:val="20"/>
                <w:lang w:val="es-MX" w:eastAsia="es-MX"/>
              </w:rPr>
              <w:t>TARJETA DE ANÁLISIS DE PRECIO UNITARIO</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 EJEMPLO DE ANÁLISIS DE PRECIO UNITARIO</w:t>
            </w: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b/>
                <w:bCs/>
                <w:sz w:val="20"/>
                <w:lang w:val="es-MX" w:eastAsia="es-MX"/>
              </w:rPr>
            </w:pPr>
          </w:p>
        </w:tc>
        <w:tc>
          <w:tcPr>
            <w:tcW w:w="1640" w:type="dxa"/>
            <w:tcBorders>
              <w:top w:val="single" w:sz="4" w:space="0" w:color="000000"/>
              <w:left w:val="single" w:sz="4" w:space="0" w:color="000000"/>
              <w:bottom w:val="nil"/>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UNIDAD</w:t>
            </w:r>
          </w:p>
        </w:tc>
      </w:tr>
      <w:tr w:rsidR="00C97E86" w:rsidRPr="00C97E86" w:rsidTr="00C97E86">
        <w:trPr>
          <w:trHeight w:val="259"/>
          <w:jc w:val="center"/>
        </w:trPr>
        <w:tc>
          <w:tcPr>
            <w:tcW w:w="7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E86" w:rsidRPr="00C97E86" w:rsidRDefault="00C97E86" w:rsidP="00C97E86">
            <w:pPr>
              <w:suppressAutoHyphens w:val="0"/>
              <w:rPr>
                <w:rFonts w:ascii="Arial" w:hAnsi="Arial" w:cs="Arial"/>
                <w:b/>
                <w:bCs/>
                <w:sz w:val="16"/>
                <w:szCs w:val="16"/>
                <w:lang w:val="es-MX" w:eastAsia="es-MX"/>
              </w:rPr>
            </w:pPr>
            <w:r w:rsidRPr="00C97E86">
              <w:rPr>
                <w:rFonts w:ascii="Arial" w:hAnsi="Arial" w:cs="Arial"/>
                <w:b/>
                <w:bCs/>
                <w:sz w:val="16"/>
                <w:szCs w:val="16"/>
                <w:lang w:val="es-MX" w:eastAsia="es-MX"/>
              </w:rPr>
              <w:t>DESCRIPCIÓN DEL CONCEPTO:</w:t>
            </w:r>
          </w:p>
        </w:tc>
        <w:tc>
          <w:tcPr>
            <w:tcW w:w="1640" w:type="dxa"/>
            <w:tcBorders>
              <w:top w:val="nil"/>
              <w:left w:val="nil"/>
              <w:bottom w:val="single" w:sz="4" w:space="0" w:color="000000"/>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M2</w:t>
            </w:r>
          </w:p>
        </w:tc>
      </w:tr>
      <w:tr w:rsidR="00C97E86" w:rsidRPr="00C97E86" w:rsidTr="00C97E86">
        <w:trPr>
          <w:trHeight w:val="255"/>
          <w:jc w:val="center"/>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b/>
                <w:bCs/>
                <w:sz w:val="16"/>
                <w:szCs w:val="16"/>
                <w:lang w:val="es-MX" w:eastAsia="es-MX"/>
              </w:rPr>
            </w:pPr>
          </w:p>
        </w:tc>
        <w:tc>
          <w:tcPr>
            <w:tcW w:w="1640" w:type="dxa"/>
            <w:tcBorders>
              <w:top w:val="nil"/>
              <w:left w:val="nil"/>
              <w:bottom w:val="nil"/>
              <w:right w:val="single" w:sz="4" w:space="0" w:color="000000"/>
            </w:tcBorders>
            <w:shd w:val="clear" w:color="auto" w:fill="auto"/>
            <w:noWrap/>
            <w:vAlign w:val="bottom"/>
            <w:hideMark/>
          </w:tcPr>
          <w:p w:rsidR="00C97E86" w:rsidRPr="00C97E86" w:rsidRDefault="00C97E86" w:rsidP="00C97E86">
            <w:pPr>
              <w:suppressAutoHyphens w:val="0"/>
              <w:rPr>
                <w:rFonts w:ascii="Arial" w:hAnsi="Arial" w:cs="Arial"/>
                <w:b/>
                <w:bCs/>
                <w:sz w:val="16"/>
                <w:szCs w:val="16"/>
                <w:lang w:val="es-MX" w:eastAsia="es-MX"/>
              </w:rPr>
            </w:pPr>
            <w:r w:rsidRPr="00C97E86">
              <w:rPr>
                <w:rFonts w:ascii="Arial" w:hAnsi="Arial" w:cs="Arial"/>
                <w:b/>
                <w:bCs/>
                <w:sz w:val="16"/>
                <w:szCs w:val="16"/>
                <w:lang w:val="es-MX" w:eastAsia="es-MX"/>
              </w:rPr>
              <w:t xml:space="preserve">CANTIDAD MÁXIMA </w:t>
            </w:r>
          </w:p>
        </w:tc>
      </w:tr>
      <w:tr w:rsidR="00C97E86" w:rsidRPr="00C97E86" w:rsidTr="00C97E86">
        <w:trPr>
          <w:trHeight w:val="255"/>
          <w:jc w:val="center"/>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b/>
                <w:bCs/>
                <w:sz w:val="16"/>
                <w:szCs w:val="16"/>
                <w:lang w:val="es-MX" w:eastAsia="es-MX"/>
              </w:rPr>
            </w:pPr>
          </w:p>
        </w:tc>
        <w:tc>
          <w:tcPr>
            <w:tcW w:w="1640" w:type="dxa"/>
            <w:tcBorders>
              <w:top w:val="nil"/>
              <w:left w:val="nil"/>
              <w:bottom w:val="single" w:sz="4" w:space="0" w:color="000000"/>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jc w:val="center"/>
              <w:rPr>
                <w:rFonts w:ascii="Arial" w:hAnsi="Arial" w:cs="Arial"/>
                <w:b/>
                <w:bCs/>
                <w:sz w:val="16"/>
                <w:szCs w:val="16"/>
                <w:lang w:val="es-MX" w:eastAsia="es-MX"/>
              </w:rPr>
            </w:pP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jc w:val="center"/>
              <w:rPr>
                <w:rFonts w:ascii="Arial" w:hAnsi="Arial" w:cs="Arial"/>
                <w:b/>
                <w:bCs/>
                <w:sz w:val="16"/>
                <w:szCs w:val="16"/>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jc w:val="center"/>
              <w:rPr>
                <w:rFonts w:ascii="Arial" w:hAnsi="Arial" w:cs="Arial"/>
                <w:b/>
                <w:bCs/>
                <w:sz w:val="16"/>
                <w:szCs w:val="16"/>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450"/>
          <w:jc w:val="center"/>
        </w:trPr>
        <w:tc>
          <w:tcPr>
            <w:tcW w:w="3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CONCEPTO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CANTIDAD</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COSTO UNITARIO</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COSTO DIRECTO</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b/>
                <w:bCs/>
                <w:sz w:val="20"/>
                <w:lang w:val="es-MX" w:eastAsia="es-MX"/>
              </w:rPr>
            </w:pPr>
            <w:r w:rsidRPr="00C97E86">
              <w:rPr>
                <w:rFonts w:ascii="Arial" w:hAnsi="Arial" w:cs="Arial"/>
                <w:b/>
                <w:bCs/>
                <w:sz w:val="20"/>
                <w:lang w:val="es-MX" w:eastAsia="es-MX"/>
              </w:rPr>
              <w:t>MATERIALES:</w:t>
            </w: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DELTAMETRINA 2.5% SA.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CIPERMETRINA 20% CE.</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LT.</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PIRETRINAS 0.4% POLVO.</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BROMADIOLONA 0.005% PARAFINADO.</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BRODIFACOUM 0.005% PELLETS.</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p>
        </w:tc>
        <w:tc>
          <w:tcPr>
            <w:tcW w:w="2444" w:type="dxa"/>
            <w:gridSpan w:val="2"/>
            <w:tcBorders>
              <w:top w:val="nil"/>
              <w:left w:val="nil"/>
              <w:bottom w:val="nil"/>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TOTAL MATERIALES</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b/>
                <w:bCs/>
                <w:sz w:val="20"/>
                <w:lang w:val="es-MX" w:eastAsia="es-MX"/>
              </w:rPr>
            </w:pPr>
            <w:r w:rsidRPr="00C97E86">
              <w:rPr>
                <w:rFonts w:ascii="Arial" w:hAnsi="Arial" w:cs="Arial"/>
                <w:b/>
                <w:bCs/>
                <w:sz w:val="20"/>
                <w:lang w:val="es-MX" w:eastAsia="es-MX"/>
              </w:rPr>
              <w:t>MANO DE OBRA:</w:t>
            </w:r>
          </w:p>
        </w:tc>
        <w:tc>
          <w:tcPr>
            <w:tcW w:w="940" w:type="dxa"/>
            <w:tcBorders>
              <w:top w:val="nil"/>
              <w:left w:val="nil"/>
              <w:bottom w:val="nil"/>
              <w:right w:val="nil"/>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OFICIAL TÉCNICO OPERADOR</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JOR.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MANDO INTERMEDIO</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p>
        </w:tc>
        <w:tc>
          <w:tcPr>
            <w:tcW w:w="2444" w:type="dxa"/>
            <w:gridSpan w:val="2"/>
            <w:tcBorders>
              <w:top w:val="nil"/>
              <w:left w:val="nil"/>
              <w:bottom w:val="nil"/>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TOTAL MANO DE OBRA</w:t>
            </w:r>
          </w:p>
        </w:tc>
        <w:tc>
          <w:tcPr>
            <w:tcW w:w="1640" w:type="dxa"/>
            <w:tcBorders>
              <w:top w:val="nil"/>
              <w:left w:val="nil"/>
              <w:bottom w:val="single" w:sz="4" w:space="0" w:color="000000"/>
              <w:right w:val="single" w:sz="4" w:space="0" w:color="000000"/>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b/>
                <w:bCs/>
                <w:sz w:val="20"/>
                <w:lang w:val="es-MX" w:eastAsia="es-MX"/>
              </w:rPr>
            </w:pPr>
            <w:r w:rsidRPr="00C97E86">
              <w:rPr>
                <w:rFonts w:ascii="Arial" w:hAnsi="Arial" w:cs="Arial"/>
                <w:b/>
                <w:bCs/>
                <w:sz w:val="20"/>
                <w:lang w:val="es-MX" w:eastAsia="es-MX"/>
              </w:rPr>
              <w:t>EQUIPO Y HERRAMIENTA:</w:t>
            </w:r>
          </w:p>
        </w:tc>
        <w:tc>
          <w:tcPr>
            <w:tcW w:w="940" w:type="dxa"/>
            <w:tcBorders>
              <w:top w:val="nil"/>
              <w:left w:val="nil"/>
              <w:bottom w:val="nil"/>
              <w:right w:val="nil"/>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ASPESOR  PROFESIONAL</w:t>
            </w:r>
            <w:proofErr w:type="gramEnd"/>
            <w:r w:rsidRPr="00C97E86">
              <w:rPr>
                <w:rFonts w:ascii="Arial" w:hAnsi="Arial" w:cs="Arial"/>
                <w:sz w:val="16"/>
                <w:szCs w:val="16"/>
                <w:lang w:val="es-MX" w:eastAsia="es-MX"/>
              </w:rPr>
              <w:t xml:space="preserve"> AIRE COMPRIMIDO.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HR.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ATOMIZADOR ELÉCTRICO.</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ASPERSOR MOTORIZADO.</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HERRAMIENTAS, SEGURIDAD Y SEÑALIZACIÓN.</w:t>
            </w:r>
          </w:p>
        </w:tc>
        <w:tc>
          <w:tcPr>
            <w:tcW w:w="94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3384" w:type="dxa"/>
            <w:gridSpan w:val="3"/>
            <w:tcBorders>
              <w:top w:val="nil"/>
              <w:left w:val="nil"/>
              <w:bottom w:val="nil"/>
              <w:right w:val="single" w:sz="4" w:space="0" w:color="000000"/>
            </w:tcBorders>
            <w:shd w:val="clear" w:color="auto" w:fill="auto"/>
            <w:noWrap/>
            <w:vAlign w:val="bottom"/>
            <w:hideMark/>
          </w:tcPr>
          <w:p w:rsidR="00C97E86" w:rsidRPr="00C97E86" w:rsidRDefault="00C97E86" w:rsidP="00C97E86">
            <w:pPr>
              <w:suppressAutoHyphens w:val="0"/>
              <w:jc w:val="center"/>
              <w:rPr>
                <w:rFonts w:ascii="Arial" w:hAnsi="Arial" w:cs="Arial"/>
                <w:sz w:val="20"/>
                <w:lang w:val="es-MX" w:eastAsia="es-MX"/>
              </w:rPr>
            </w:pPr>
            <w:r w:rsidRPr="00C97E86">
              <w:rPr>
                <w:rFonts w:ascii="Arial" w:hAnsi="Arial" w:cs="Arial"/>
                <w:sz w:val="20"/>
                <w:lang w:val="es-MX" w:eastAsia="es-MX"/>
              </w:rPr>
              <w:t>TOTAL EQUIPO Y HERRAMIENTA</w:t>
            </w:r>
          </w:p>
        </w:tc>
        <w:tc>
          <w:tcPr>
            <w:tcW w:w="1640" w:type="dxa"/>
            <w:tcBorders>
              <w:top w:val="nil"/>
              <w:left w:val="nil"/>
              <w:bottom w:val="single" w:sz="4" w:space="0" w:color="000000"/>
              <w:right w:val="single" w:sz="4" w:space="0" w:color="000000"/>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255"/>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rPr>
                <w:rFonts w:ascii="Arial" w:hAnsi="Arial" w:cs="Arial"/>
                <w:b/>
                <w:bCs/>
                <w:sz w:val="20"/>
                <w:lang w:val="es-MX" w:eastAsia="es-MX"/>
              </w:rPr>
            </w:pPr>
            <w:r w:rsidRPr="00C97E86">
              <w:rPr>
                <w:rFonts w:ascii="Arial" w:hAnsi="Arial" w:cs="Arial"/>
                <w:b/>
                <w:bCs/>
                <w:sz w:val="20"/>
                <w:lang w:val="es-MX" w:eastAsia="es-MX"/>
              </w:rPr>
              <w:t>RESUMEN:</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MATERIALES</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MANO DE OBRA</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EQUIPO Y HERRAMIENTA</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COSTO DIRECTO</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COSTO  INDIRECTO Y UTILIDADES ( %  )</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b/>
                <w:bCs/>
                <w:sz w:val="20"/>
                <w:lang w:val="es-MX" w:eastAsia="es-MX"/>
              </w:rPr>
            </w:pPr>
            <w:r w:rsidRPr="00C97E86">
              <w:rPr>
                <w:rFonts w:ascii="Arial" w:hAnsi="Arial" w:cs="Arial"/>
                <w:b/>
                <w:bCs/>
                <w:sz w:val="20"/>
                <w:lang w:val="es-MX" w:eastAsia="es-MX"/>
              </w:rPr>
              <w:t>PRECIO UNITARIO POR M2</w:t>
            </w:r>
          </w:p>
        </w:tc>
        <w:tc>
          <w:tcPr>
            <w:tcW w:w="1640" w:type="dxa"/>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right"/>
              <w:rPr>
                <w:rFonts w:ascii="Arial" w:hAnsi="Arial" w:cs="Arial"/>
                <w:sz w:val="20"/>
                <w:lang w:val="es-MX" w:eastAsia="es-MX"/>
              </w:rPr>
            </w:pPr>
            <w:r w:rsidRPr="00C97E86">
              <w:rPr>
                <w:rFonts w:ascii="Arial" w:hAnsi="Arial" w:cs="Arial"/>
                <w:sz w:val="20"/>
                <w:lang w:val="es-MX" w:eastAsia="es-MX"/>
              </w:rPr>
              <w:t>0.000</w:t>
            </w:r>
          </w:p>
        </w:tc>
      </w:tr>
      <w:tr w:rsidR="00C97E86" w:rsidRPr="00C97E86" w:rsidTr="00C97E86">
        <w:trPr>
          <w:trHeight w:val="255"/>
          <w:jc w:val="center"/>
        </w:trPr>
        <w:tc>
          <w:tcPr>
            <w:tcW w:w="3756"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20"/>
                <w:lang w:val="es-MX" w:eastAsia="es-MX"/>
              </w:rPr>
            </w:pPr>
          </w:p>
        </w:tc>
      </w:tr>
      <w:tr w:rsidR="00C97E86" w:rsidRPr="00C97E86" w:rsidTr="00C97E86">
        <w:trPr>
          <w:trHeight w:val="1050"/>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b/>
                <w:bCs/>
                <w:sz w:val="16"/>
                <w:szCs w:val="16"/>
                <w:lang w:val="es-MX" w:eastAsia="es-MX"/>
              </w:rPr>
            </w:pPr>
            <w:r w:rsidRPr="00C97E86">
              <w:rPr>
                <w:rFonts w:ascii="Arial" w:hAnsi="Arial" w:cs="Arial"/>
                <w:b/>
                <w:bCs/>
                <w:sz w:val="16"/>
                <w:szCs w:val="16"/>
                <w:lang w:val="es-MX" w:eastAsia="es-MX"/>
              </w:rPr>
              <w:t> </w:t>
            </w:r>
          </w:p>
        </w:tc>
      </w:tr>
    </w:tbl>
    <w:p w:rsidR="0050710B" w:rsidRPr="00CB364C" w:rsidRDefault="0050710B" w:rsidP="00C97E86">
      <w:pPr>
        <w:jc w:val="center"/>
        <w:rPr>
          <w:rFonts w:ascii="Montserrat" w:hAnsi="Montserrat" w:cs="Arial"/>
          <w:b/>
          <w:lang w:val="es-MX"/>
        </w:rPr>
      </w:pPr>
      <w:r w:rsidRPr="00CB364C">
        <w:rPr>
          <w:rFonts w:ascii="Montserrat" w:hAnsi="Montserrat"/>
          <w:lang w:val="es-MX"/>
        </w:rPr>
        <w:br w:type="page"/>
      </w:r>
      <w:r w:rsidRPr="00CB364C">
        <w:rPr>
          <w:rFonts w:ascii="Montserrat" w:hAnsi="Montserrat" w:cs="Arial"/>
          <w:b/>
          <w:bCs/>
          <w:szCs w:val="24"/>
          <w:lang w:val="es-MX"/>
        </w:rPr>
        <w:lastRenderedPageBreak/>
        <w:t>ANEXO N</w:t>
      </w:r>
      <w:r>
        <w:rPr>
          <w:rFonts w:ascii="Montserrat" w:hAnsi="Montserrat" w:cs="Arial"/>
          <w:b/>
          <w:bCs/>
          <w:szCs w:val="24"/>
          <w:lang w:val="es-MX"/>
        </w:rPr>
        <w:t>o.</w:t>
      </w:r>
      <w:r w:rsidRPr="00CB364C">
        <w:rPr>
          <w:rFonts w:ascii="Montserrat" w:hAnsi="Montserrat" w:cs="Arial"/>
          <w:b/>
          <w:bCs/>
          <w:szCs w:val="24"/>
          <w:lang w:val="es-MX"/>
        </w:rPr>
        <w:t xml:space="preserve"> 12 (D</w:t>
      </w:r>
      <w:r>
        <w:rPr>
          <w:rFonts w:ascii="Montserrat" w:hAnsi="Montserrat" w:cs="Arial"/>
          <w:b/>
          <w:bCs/>
          <w:szCs w:val="24"/>
          <w:lang w:val="es-MX"/>
        </w:rPr>
        <w:t>oce</w:t>
      </w:r>
      <w:r w:rsidRPr="00CB364C">
        <w:rPr>
          <w:rFonts w:ascii="Montserrat" w:hAnsi="Montserrat" w:cs="Arial"/>
          <w:b/>
          <w:bCs/>
          <w:szCs w:val="24"/>
          <w:lang w:val="es-MX"/>
        </w:rPr>
        <w:t>)</w:t>
      </w:r>
    </w:p>
    <w:p w:rsidR="0050710B" w:rsidRPr="00CB364C" w:rsidRDefault="0050710B" w:rsidP="0050710B">
      <w:pPr>
        <w:jc w:val="center"/>
        <w:rPr>
          <w:rFonts w:ascii="Montserrat" w:hAnsi="Montserrat"/>
          <w:lang w:val="es-MX"/>
        </w:rPr>
      </w:pPr>
    </w:p>
    <w:tbl>
      <w:tblPr>
        <w:tblW w:w="5000" w:type="pct"/>
        <w:tblLayout w:type="fixed"/>
        <w:tblCellMar>
          <w:left w:w="70" w:type="dxa"/>
          <w:right w:w="70" w:type="dxa"/>
        </w:tblCellMar>
        <w:tblLook w:val="04A0" w:firstRow="1" w:lastRow="0" w:firstColumn="1" w:lastColumn="0" w:noHBand="0" w:noVBand="1"/>
      </w:tblPr>
      <w:tblGrid>
        <w:gridCol w:w="918"/>
        <w:gridCol w:w="336"/>
        <w:gridCol w:w="799"/>
        <w:gridCol w:w="653"/>
        <w:gridCol w:w="566"/>
        <w:gridCol w:w="210"/>
        <w:gridCol w:w="378"/>
        <w:gridCol w:w="601"/>
        <w:gridCol w:w="150"/>
        <w:gridCol w:w="394"/>
        <w:gridCol w:w="160"/>
        <w:gridCol w:w="295"/>
        <w:gridCol w:w="105"/>
        <w:gridCol w:w="738"/>
        <w:gridCol w:w="289"/>
        <w:gridCol w:w="281"/>
        <w:gridCol w:w="160"/>
        <w:gridCol w:w="542"/>
        <w:gridCol w:w="150"/>
        <w:gridCol w:w="467"/>
        <w:gridCol w:w="160"/>
        <w:gridCol w:w="498"/>
        <w:gridCol w:w="647"/>
        <w:gridCol w:w="615"/>
      </w:tblGrid>
      <w:tr w:rsidR="00C97E86" w:rsidRPr="00C97E86" w:rsidTr="00C97E86">
        <w:trPr>
          <w:trHeight w:val="255"/>
        </w:trPr>
        <w:tc>
          <w:tcPr>
            <w:tcW w:w="620"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4380" w:type="pct"/>
            <w:gridSpan w:val="22"/>
            <w:tcBorders>
              <w:top w:val="nil"/>
              <w:left w:val="nil"/>
              <w:bottom w:val="nil"/>
              <w:right w:val="nil"/>
            </w:tcBorders>
            <w:shd w:val="clear" w:color="auto" w:fill="auto"/>
            <w:noWrap/>
            <w:vAlign w:val="bottom"/>
            <w:hideMark/>
          </w:tcPr>
          <w:p w:rsidR="00C97E86" w:rsidRPr="00C97E86" w:rsidRDefault="00C97E86" w:rsidP="00C97E86">
            <w:pPr>
              <w:suppressAutoHyphens w:val="0"/>
              <w:jc w:val="center"/>
              <w:rPr>
                <w:rFonts w:ascii="Arial" w:hAnsi="Arial" w:cs="Arial"/>
                <w:b/>
                <w:bCs/>
                <w:sz w:val="16"/>
                <w:lang w:val="es-MX" w:eastAsia="es-MX"/>
              </w:rPr>
            </w:pPr>
            <w:r w:rsidRPr="00C97E86">
              <w:rPr>
                <w:rFonts w:ascii="Arial" w:hAnsi="Arial" w:cs="Arial"/>
                <w:b/>
                <w:bCs/>
                <w:sz w:val="20"/>
                <w:lang w:val="es-MX" w:eastAsia="es-MX"/>
              </w:rPr>
              <w:t>"PROGRAMA DE ROTACIÓN Y DOSIFICACIÓN DE PLAGUICIDAS Y RODENTICIDAS"</w:t>
            </w:r>
          </w:p>
        </w:tc>
      </w:tr>
      <w:tr w:rsidR="00C97E86" w:rsidRPr="00C97E86" w:rsidTr="00C97E86">
        <w:trPr>
          <w:trHeight w:val="255"/>
        </w:trPr>
        <w:tc>
          <w:tcPr>
            <w:tcW w:w="620"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18"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80"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9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97"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77"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65"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82"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47"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5"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25"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20"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62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TIPO</w:t>
            </w:r>
          </w:p>
        </w:tc>
        <w:tc>
          <w:tcPr>
            <w:tcW w:w="71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INGREDIENTE ACTIVO</w:t>
            </w:r>
          </w:p>
        </w:tc>
        <w:tc>
          <w:tcPr>
            <w:tcW w:w="868" w:type="pct"/>
            <w:gridSpan w:val="4"/>
            <w:tcBorders>
              <w:top w:val="single" w:sz="4" w:space="0" w:color="auto"/>
              <w:left w:val="nil"/>
              <w:bottom w:val="single" w:sz="4" w:space="0" w:color="auto"/>
              <w:right w:val="single" w:sz="4" w:space="0" w:color="auto"/>
            </w:tcBorders>
            <w:shd w:val="clear" w:color="000000" w:fill="D9D9D9"/>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PRIMER  TRIMESTRE</w:t>
            </w:r>
          </w:p>
        </w:tc>
        <w:tc>
          <w:tcPr>
            <w:tcW w:w="911" w:type="pct"/>
            <w:gridSpan w:val="6"/>
            <w:tcBorders>
              <w:top w:val="single" w:sz="4" w:space="0" w:color="auto"/>
              <w:left w:val="nil"/>
              <w:bottom w:val="single" w:sz="4" w:space="0" w:color="auto"/>
              <w:right w:val="single" w:sz="4" w:space="0" w:color="auto"/>
            </w:tcBorders>
            <w:shd w:val="clear" w:color="000000" w:fill="D9D9D9"/>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SEGUNDO TRIMESTRE</w:t>
            </w:r>
          </w:p>
        </w:tc>
        <w:tc>
          <w:tcPr>
            <w:tcW w:w="934" w:type="pct"/>
            <w:gridSpan w:val="6"/>
            <w:tcBorders>
              <w:top w:val="single" w:sz="4" w:space="0" w:color="auto"/>
              <w:left w:val="nil"/>
              <w:bottom w:val="single" w:sz="4" w:space="0" w:color="auto"/>
              <w:right w:val="single" w:sz="4" w:space="0" w:color="auto"/>
            </w:tcBorders>
            <w:shd w:val="clear" w:color="000000" w:fill="D9D9D9"/>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TERCER TRIMESTRE</w:t>
            </w:r>
          </w:p>
        </w:tc>
        <w:tc>
          <w:tcPr>
            <w:tcW w:w="949" w:type="pct"/>
            <w:gridSpan w:val="4"/>
            <w:tcBorders>
              <w:top w:val="single" w:sz="4" w:space="0" w:color="auto"/>
              <w:left w:val="nil"/>
              <w:bottom w:val="single" w:sz="4" w:space="0" w:color="auto"/>
              <w:right w:val="single" w:sz="4" w:space="0" w:color="auto"/>
            </w:tcBorders>
            <w:shd w:val="clear" w:color="000000" w:fill="D9D9D9"/>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CUARTO TRIMESTRE</w:t>
            </w:r>
          </w:p>
        </w:tc>
      </w:tr>
      <w:tr w:rsidR="00C97E86" w:rsidRPr="00C97E86" w:rsidTr="00C97E86">
        <w:trPr>
          <w:trHeight w:val="259"/>
        </w:trPr>
        <w:tc>
          <w:tcPr>
            <w:tcW w:w="620" w:type="pct"/>
            <w:gridSpan w:val="2"/>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lang w:val="es-MX" w:eastAsia="es-MX"/>
              </w:rPr>
            </w:pPr>
          </w:p>
        </w:tc>
        <w:tc>
          <w:tcPr>
            <w:tcW w:w="718" w:type="pct"/>
            <w:gridSpan w:val="2"/>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lang w:val="es-MX" w:eastAsia="es-MX"/>
              </w:rPr>
            </w:pPr>
          </w:p>
        </w:tc>
        <w:tc>
          <w:tcPr>
            <w:tcW w:w="280" w:type="pct"/>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ENERO</w:t>
            </w:r>
          </w:p>
        </w:tc>
        <w:tc>
          <w:tcPr>
            <w:tcW w:w="291"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FEB.</w:t>
            </w:r>
          </w:p>
        </w:tc>
        <w:tc>
          <w:tcPr>
            <w:tcW w:w="297" w:type="pct"/>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MARZO</w:t>
            </w:r>
          </w:p>
        </w:tc>
        <w:tc>
          <w:tcPr>
            <w:tcW w:w="269"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ABRIL</w:t>
            </w:r>
          </w:p>
        </w:tc>
        <w:tc>
          <w:tcPr>
            <w:tcW w:w="277" w:type="pct"/>
            <w:gridSpan w:val="3"/>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MAYO</w:t>
            </w:r>
          </w:p>
        </w:tc>
        <w:tc>
          <w:tcPr>
            <w:tcW w:w="365" w:type="pct"/>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JUNIO</w:t>
            </w:r>
          </w:p>
        </w:tc>
        <w:tc>
          <w:tcPr>
            <w:tcW w:w="282"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JULIO</w:t>
            </w:r>
          </w:p>
        </w:tc>
        <w:tc>
          <w:tcPr>
            <w:tcW w:w="347"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AGOSTO</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SEP.</w:t>
            </w:r>
          </w:p>
        </w:tc>
        <w:tc>
          <w:tcPr>
            <w:tcW w:w="325" w:type="pct"/>
            <w:gridSpan w:val="2"/>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OCT.</w:t>
            </w:r>
          </w:p>
        </w:tc>
        <w:tc>
          <w:tcPr>
            <w:tcW w:w="320" w:type="pct"/>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NOV</w:t>
            </w:r>
          </w:p>
        </w:tc>
        <w:tc>
          <w:tcPr>
            <w:tcW w:w="304" w:type="pct"/>
            <w:tcBorders>
              <w:top w:val="nil"/>
              <w:left w:val="nil"/>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12"/>
                <w:lang w:val="es-MX" w:eastAsia="es-MX"/>
              </w:rPr>
            </w:pPr>
            <w:r w:rsidRPr="00C97E86">
              <w:rPr>
                <w:rFonts w:ascii="Arial" w:hAnsi="Arial" w:cs="Arial"/>
                <w:b/>
                <w:bCs/>
                <w:sz w:val="12"/>
                <w:lang w:val="es-MX" w:eastAsia="es-MX"/>
              </w:rPr>
              <w:t>DIC</w:t>
            </w:r>
          </w:p>
        </w:tc>
      </w:tr>
      <w:tr w:rsidR="00C97E86" w:rsidRPr="00C97E86" w:rsidTr="00C97E86">
        <w:trPr>
          <w:trHeight w:val="450"/>
        </w:trPr>
        <w:tc>
          <w:tcPr>
            <w:tcW w:w="620" w:type="pct"/>
            <w:gridSpan w:val="2"/>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INSECTICIDA</w:t>
            </w:r>
          </w:p>
        </w:tc>
        <w:tc>
          <w:tcPr>
            <w:tcW w:w="718"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DELTAMETRINA 2.5% SA</w:t>
            </w:r>
          </w:p>
        </w:tc>
        <w:tc>
          <w:tcPr>
            <w:tcW w:w="868" w:type="pct"/>
            <w:gridSpan w:val="4"/>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URBATRINE 2.5 FLOW</w:t>
            </w:r>
          </w:p>
        </w:tc>
        <w:tc>
          <w:tcPr>
            <w:tcW w:w="911" w:type="pct"/>
            <w:gridSpan w:val="6"/>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34" w:type="pct"/>
            <w:gridSpan w:val="6"/>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URBATRINE 2.5 FLOW</w:t>
            </w:r>
          </w:p>
        </w:tc>
        <w:tc>
          <w:tcPr>
            <w:tcW w:w="949" w:type="pct"/>
            <w:gridSpan w:val="4"/>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r>
      <w:tr w:rsidR="00C97E86" w:rsidRPr="00C97E86" w:rsidTr="00C97E86">
        <w:trPr>
          <w:trHeight w:val="450"/>
        </w:trPr>
        <w:tc>
          <w:tcPr>
            <w:tcW w:w="620" w:type="pct"/>
            <w:gridSpan w:val="2"/>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INSECTICIDA</w:t>
            </w:r>
          </w:p>
        </w:tc>
        <w:tc>
          <w:tcPr>
            <w:tcW w:w="718"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BIFENTRINA 4.49% + IMIDACLOPRID 22.44 </w:t>
            </w:r>
          </w:p>
        </w:tc>
        <w:tc>
          <w:tcPr>
            <w:tcW w:w="868" w:type="pct"/>
            <w:gridSpan w:val="4"/>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11" w:type="pct"/>
            <w:gridSpan w:val="6"/>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ALSTAR DUAL 300 SC</w:t>
            </w:r>
          </w:p>
        </w:tc>
        <w:tc>
          <w:tcPr>
            <w:tcW w:w="934" w:type="pct"/>
            <w:gridSpan w:val="6"/>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49" w:type="pct"/>
            <w:gridSpan w:val="4"/>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ALSTAR DUAL 300 SC</w:t>
            </w:r>
          </w:p>
        </w:tc>
      </w:tr>
      <w:tr w:rsidR="00C97E86" w:rsidRPr="00C97E86" w:rsidTr="00C97E86">
        <w:trPr>
          <w:trHeight w:val="450"/>
        </w:trPr>
        <w:tc>
          <w:tcPr>
            <w:tcW w:w="620" w:type="pct"/>
            <w:gridSpan w:val="2"/>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INSECTICIDA</w:t>
            </w:r>
          </w:p>
        </w:tc>
        <w:tc>
          <w:tcPr>
            <w:tcW w:w="718"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CIPERMETRINA 4.20%</w:t>
            </w:r>
          </w:p>
        </w:tc>
        <w:tc>
          <w:tcPr>
            <w:tcW w:w="868" w:type="pct"/>
            <w:gridSpan w:val="4"/>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XTERMIN PS</w:t>
            </w:r>
          </w:p>
        </w:tc>
        <w:tc>
          <w:tcPr>
            <w:tcW w:w="911" w:type="pct"/>
            <w:gridSpan w:val="6"/>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34" w:type="pct"/>
            <w:gridSpan w:val="6"/>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XTERMIN PS</w:t>
            </w:r>
          </w:p>
        </w:tc>
        <w:tc>
          <w:tcPr>
            <w:tcW w:w="949" w:type="pct"/>
            <w:gridSpan w:val="4"/>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r>
      <w:tr w:rsidR="00C97E86" w:rsidRPr="00C97E86" w:rsidTr="00C97E86">
        <w:trPr>
          <w:trHeight w:val="450"/>
        </w:trPr>
        <w:tc>
          <w:tcPr>
            <w:tcW w:w="620" w:type="pct"/>
            <w:gridSpan w:val="2"/>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RODENTICIDA</w:t>
            </w:r>
          </w:p>
        </w:tc>
        <w:tc>
          <w:tcPr>
            <w:tcW w:w="718"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BROMADIOLONA 0.005% PARAFINADO</w:t>
            </w:r>
          </w:p>
        </w:tc>
        <w:tc>
          <w:tcPr>
            <w:tcW w:w="868" w:type="pct"/>
            <w:gridSpan w:val="4"/>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C-REAL B PARAFINADO BLOCK</w:t>
            </w:r>
          </w:p>
        </w:tc>
        <w:tc>
          <w:tcPr>
            <w:tcW w:w="911" w:type="pct"/>
            <w:gridSpan w:val="6"/>
            <w:tcBorders>
              <w:top w:val="single" w:sz="4" w:space="0" w:color="auto"/>
              <w:left w:val="nil"/>
              <w:bottom w:val="single" w:sz="4" w:space="0" w:color="auto"/>
              <w:right w:val="single" w:sz="4" w:space="0" w:color="000000"/>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34" w:type="pct"/>
            <w:gridSpan w:val="6"/>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C-REAL B PARAFINADO BLOCK</w:t>
            </w:r>
          </w:p>
        </w:tc>
        <w:tc>
          <w:tcPr>
            <w:tcW w:w="949" w:type="pct"/>
            <w:gridSpan w:val="4"/>
            <w:tcBorders>
              <w:top w:val="single" w:sz="4" w:space="0" w:color="auto"/>
              <w:left w:val="nil"/>
              <w:bottom w:val="single" w:sz="4" w:space="0" w:color="auto"/>
              <w:right w:val="single" w:sz="4" w:space="0" w:color="000000"/>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r>
      <w:tr w:rsidR="00C97E86" w:rsidRPr="00C97E86" w:rsidTr="00C97E86">
        <w:trPr>
          <w:trHeight w:val="450"/>
        </w:trPr>
        <w:tc>
          <w:tcPr>
            <w:tcW w:w="620" w:type="pct"/>
            <w:gridSpan w:val="2"/>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RODENTICIDA</w:t>
            </w:r>
          </w:p>
        </w:tc>
        <w:tc>
          <w:tcPr>
            <w:tcW w:w="718"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FLOCOUMAFEN 0.005% BLOCK </w:t>
            </w:r>
          </w:p>
        </w:tc>
        <w:tc>
          <w:tcPr>
            <w:tcW w:w="868" w:type="pct"/>
            <w:gridSpan w:val="4"/>
            <w:tcBorders>
              <w:top w:val="single" w:sz="4" w:space="0" w:color="auto"/>
              <w:left w:val="nil"/>
              <w:bottom w:val="single" w:sz="4" w:space="0" w:color="auto"/>
              <w:right w:val="single" w:sz="4" w:space="0" w:color="auto"/>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11" w:type="pct"/>
            <w:gridSpan w:val="6"/>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STORM SECURE BLOCK</w:t>
            </w:r>
          </w:p>
        </w:tc>
        <w:tc>
          <w:tcPr>
            <w:tcW w:w="934" w:type="pct"/>
            <w:gridSpan w:val="6"/>
            <w:tcBorders>
              <w:top w:val="single" w:sz="4" w:space="0" w:color="auto"/>
              <w:left w:val="nil"/>
              <w:bottom w:val="single" w:sz="4" w:space="0" w:color="auto"/>
              <w:right w:val="single" w:sz="4" w:space="0" w:color="000000"/>
            </w:tcBorders>
            <w:shd w:val="clear" w:color="000000" w:fill="C5D9F1"/>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 </w:t>
            </w:r>
          </w:p>
        </w:tc>
        <w:tc>
          <w:tcPr>
            <w:tcW w:w="949"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STORM SECURE BLOCK</w:t>
            </w:r>
          </w:p>
        </w:tc>
      </w:tr>
      <w:tr w:rsidR="00C97E86" w:rsidRPr="00C97E86" w:rsidTr="00C97E86">
        <w:trPr>
          <w:trHeight w:val="259"/>
        </w:trPr>
        <w:tc>
          <w:tcPr>
            <w:tcW w:w="620"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18"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80"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9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97"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77"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65"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82"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47"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5"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25"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20"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620"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b/>
                <w:bCs/>
                <w:sz w:val="16"/>
                <w:lang w:val="es-MX" w:eastAsia="es-MX"/>
              </w:rPr>
            </w:pPr>
            <w:r w:rsidRPr="00C97E86">
              <w:rPr>
                <w:rFonts w:ascii="Arial" w:hAnsi="Arial" w:cs="Arial"/>
                <w:b/>
                <w:bCs/>
                <w:sz w:val="16"/>
                <w:lang w:val="es-MX" w:eastAsia="es-MX"/>
              </w:rPr>
              <w:t>NOTAS:</w:t>
            </w:r>
          </w:p>
        </w:tc>
        <w:tc>
          <w:tcPr>
            <w:tcW w:w="718"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1"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7"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77" w:type="pct"/>
            <w:gridSpan w:val="3"/>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65"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2"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47"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5000" w:type="pct"/>
            <w:gridSpan w:val="24"/>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En cada trimestre se tiene que plasmar los nombres comerciales de los productos a utilizar.</w:t>
            </w:r>
          </w:p>
        </w:tc>
      </w:tr>
      <w:tr w:rsidR="00C97E86" w:rsidRPr="00C97E86" w:rsidTr="00C97E86">
        <w:trPr>
          <w:trHeight w:val="259"/>
        </w:trPr>
        <w:tc>
          <w:tcPr>
            <w:tcW w:w="5000" w:type="pct"/>
            <w:gridSpan w:val="24"/>
            <w:vMerge w:val="restar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 xml:space="preserve">Esta relación es únicamente de ejemplo, por lo que no es limitativa y el licitante puede proponer </w:t>
            </w:r>
            <w:proofErr w:type="gramStart"/>
            <w:r w:rsidRPr="00C97E86">
              <w:rPr>
                <w:rFonts w:ascii="Arial" w:hAnsi="Arial" w:cs="Arial"/>
                <w:sz w:val="16"/>
                <w:lang w:val="es-MX" w:eastAsia="es-MX"/>
              </w:rPr>
              <w:t>mas</w:t>
            </w:r>
            <w:proofErr w:type="gramEnd"/>
            <w:r w:rsidRPr="00C97E86">
              <w:rPr>
                <w:rFonts w:ascii="Arial" w:hAnsi="Arial" w:cs="Arial"/>
                <w:sz w:val="16"/>
                <w:lang w:val="es-MX" w:eastAsia="es-MX"/>
              </w:rPr>
              <w:t xml:space="preserve"> de un producto para un mismo ingrediente activo, así como más ingredientes activos autorizados por esta convocante.</w:t>
            </w:r>
          </w:p>
        </w:tc>
      </w:tr>
      <w:tr w:rsidR="00C97E86" w:rsidRPr="00C97E86" w:rsidTr="00C97E86">
        <w:trPr>
          <w:trHeight w:val="259"/>
        </w:trPr>
        <w:tc>
          <w:tcPr>
            <w:tcW w:w="5000" w:type="pct"/>
            <w:gridSpan w:val="24"/>
            <w:vMerge/>
            <w:tcBorders>
              <w:top w:val="nil"/>
              <w:left w:val="nil"/>
              <w:bottom w:val="nil"/>
              <w:right w:val="nil"/>
            </w:tcBorders>
            <w:vAlign w:val="center"/>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63"/>
        </w:trPr>
        <w:tc>
          <w:tcPr>
            <w:tcW w:w="620"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18"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1"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7"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77" w:type="pct"/>
            <w:gridSpan w:val="3"/>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65"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2"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47"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620"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18"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1"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97"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77" w:type="pct"/>
            <w:gridSpan w:val="3"/>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65"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82"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47"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5"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20"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5000" w:type="pct"/>
            <w:gridSpan w:val="24"/>
            <w:tcBorders>
              <w:top w:val="nil"/>
              <w:left w:val="nil"/>
              <w:bottom w:val="nil"/>
              <w:right w:val="nil"/>
            </w:tcBorders>
            <w:shd w:val="clear" w:color="auto" w:fill="auto"/>
            <w:hideMark/>
          </w:tcPr>
          <w:p w:rsidR="00C97E86" w:rsidRPr="00C97E86" w:rsidRDefault="00C97E86" w:rsidP="00C97E86">
            <w:pPr>
              <w:suppressAutoHyphens w:val="0"/>
              <w:jc w:val="center"/>
              <w:rPr>
                <w:rFonts w:ascii="Arial" w:hAnsi="Arial" w:cs="Arial"/>
                <w:b/>
                <w:bCs/>
                <w:sz w:val="16"/>
                <w:lang w:val="es-MX" w:eastAsia="es-MX"/>
              </w:rPr>
            </w:pPr>
            <w:r w:rsidRPr="00C97E86">
              <w:rPr>
                <w:rFonts w:ascii="Arial" w:hAnsi="Arial" w:cs="Arial"/>
                <w:b/>
                <w:bCs/>
                <w:sz w:val="16"/>
                <w:lang w:val="es-MX" w:eastAsia="es-MX"/>
              </w:rPr>
              <w:t>RELACIÓN Y DOSIFICACIÓN DE LOS PRODUCTOS INSECTICIDAS Y RODENTICIDAS A UTILIZAR.</w:t>
            </w:r>
          </w:p>
        </w:tc>
      </w:tr>
      <w:tr w:rsidR="00C97E86" w:rsidRPr="00C97E86" w:rsidTr="00C97E86">
        <w:trPr>
          <w:trHeight w:val="63"/>
        </w:trPr>
        <w:tc>
          <w:tcPr>
            <w:tcW w:w="45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61"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4"/>
                <w:lang w:val="es-MX" w:eastAsia="es-MX"/>
              </w:rPr>
            </w:pPr>
          </w:p>
        </w:tc>
        <w:tc>
          <w:tcPr>
            <w:tcW w:w="269"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63"/>
        </w:trPr>
        <w:tc>
          <w:tcPr>
            <w:tcW w:w="45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61"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63"/>
        </w:trPr>
        <w:tc>
          <w:tcPr>
            <w:tcW w:w="45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510"/>
        </w:trPr>
        <w:tc>
          <w:tcPr>
            <w:tcW w:w="45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7E86" w:rsidRPr="00C97E86" w:rsidRDefault="00C97E86" w:rsidP="00C97E86">
            <w:pPr>
              <w:suppressAutoHyphens w:val="0"/>
              <w:jc w:val="center"/>
              <w:rPr>
                <w:rFonts w:ascii="Arial" w:hAnsi="Arial" w:cs="Arial"/>
                <w:b/>
                <w:bCs/>
                <w:sz w:val="12"/>
                <w:szCs w:val="12"/>
                <w:lang w:val="es-MX" w:eastAsia="es-MX"/>
              </w:rPr>
            </w:pPr>
            <w:r w:rsidRPr="00C97E86">
              <w:rPr>
                <w:rFonts w:ascii="Arial" w:hAnsi="Arial" w:cs="Arial"/>
                <w:b/>
                <w:bCs/>
                <w:sz w:val="12"/>
                <w:szCs w:val="12"/>
                <w:lang w:val="es-MX" w:eastAsia="es-MX"/>
              </w:rPr>
              <w:t>TIPO</w:t>
            </w:r>
          </w:p>
        </w:tc>
        <w:tc>
          <w:tcPr>
            <w:tcW w:w="56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b/>
                <w:bCs/>
                <w:sz w:val="12"/>
                <w:szCs w:val="12"/>
                <w:lang w:val="es-MX" w:eastAsia="es-MX"/>
              </w:rPr>
            </w:pPr>
            <w:r w:rsidRPr="00C97E86">
              <w:rPr>
                <w:rFonts w:ascii="Arial" w:hAnsi="Arial" w:cs="Arial"/>
                <w:b/>
                <w:bCs/>
                <w:sz w:val="12"/>
                <w:szCs w:val="12"/>
                <w:lang w:val="es-MX" w:eastAsia="es-MX"/>
              </w:rPr>
              <w:t>INGREDIENTE ACTIVO</w:t>
            </w:r>
          </w:p>
        </w:tc>
        <w:tc>
          <w:tcPr>
            <w:tcW w:w="707" w:type="pct"/>
            <w:gridSpan w:val="3"/>
            <w:vMerge w:val="restart"/>
            <w:tcBorders>
              <w:top w:val="single" w:sz="4" w:space="0" w:color="auto"/>
              <w:left w:val="single" w:sz="4" w:space="0" w:color="auto"/>
              <w:bottom w:val="single" w:sz="4" w:space="0" w:color="000000"/>
              <w:right w:val="nil"/>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NOMBRE COMERCIAL</w:t>
            </w:r>
          </w:p>
        </w:tc>
        <w:tc>
          <w:tcPr>
            <w:tcW w:w="558"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NÚMERO DE REGISTRO SANITARIO  ANTE LA COFEPRIS</w:t>
            </w:r>
          </w:p>
        </w:tc>
        <w:tc>
          <w:tcPr>
            <w:tcW w:w="420" w:type="pct"/>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UNIDAD</w:t>
            </w:r>
          </w:p>
        </w:tc>
        <w:tc>
          <w:tcPr>
            <w:tcW w:w="560"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DOSIFICACIÓN</w:t>
            </w:r>
          </w:p>
        </w:tc>
        <w:tc>
          <w:tcPr>
            <w:tcW w:w="560"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 xml:space="preserve">RENDIMIENTO DE ACUERDO A FABRICANTE Y DOSIFICACIÓN A UTILIZAR EN EL SERVICIO. </w:t>
            </w:r>
          </w:p>
        </w:tc>
        <w:tc>
          <w:tcPr>
            <w:tcW w:w="1180"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C97E86" w:rsidRPr="00C97E86" w:rsidRDefault="00C97E86" w:rsidP="00C97E86">
            <w:pPr>
              <w:suppressAutoHyphens w:val="0"/>
              <w:jc w:val="center"/>
              <w:rPr>
                <w:rFonts w:ascii="Arial" w:hAnsi="Arial" w:cs="Arial"/>
                <w:b/>
                <w:sz w:val="12"/>
                <w:szCs w:val="12"/>
                <w:lang w:val="es-MX" w:eastAsia="es-MX"/>
              </w:rPr>
            </w:pPr>
            <w:r w:rsidRPr="00C97E86">
              <w:rPr>
                <w:rFonts w:ascii="Arial" w:hAnsi="Arial" w:cs="Arial"/>
                <w:b/>
                <w:sz w:val="12"/>
                <w:szCs w:val="12"/>
                <w:lang w:val="es-MX" w:eastAsia="es-MX"/>
              </w:rPr>
              <w:t>RELACIÓN DE PLAGAS A CONTROLAR (NOMBRE COMÚN)</w:t>
            </w:r>
          </w:p>
        </w:tc>
      </w:tr>
      <w:tr w:rsidR="00C97E86" w:rsidRPr="00C97E86" w:rsidTr="00C97E86">
        <w:trPr>
          <w:trHeight w:val="435"/>
        </w:trPr>
        <w:tc>
          <w:tcPr>
            <w:tcW w:w="454" w:type="pct"/>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szCs w:val="12"/>
                <w:lang w:val="es-MX" w:eastAsia="es-MX"/>
              </w:rPr>
            </w:pPr>
          </w:p>
        </w:tc>
        <w:tc>
          <w:tcPr>
            <w:tcW w:w="561" w:type="pct"/>
            <w:gridSpan w:val="2"/>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szCs w:val="12"/>
                <w:lang w:val="es-MX" w:eastAsia="es-MX"/>
              </w:rPr>
            </w:pPr>
          </w:p>
        </w:tc>
        <w:tc>
          <w:tcPr>
            <w:tcW w:w="707" w:type="pct"/>
            <w:gridSpan w:val="3"/>
            <w:vMerge/>
            <w:tcBorders>
              <w:top w:val="single" w:sz="4" w:space="0" w:color="auto"/>
              <w:left w:val="single" w:sz="4" w:space="0" w:color="auto"/>
              <w:bottom w:val="single" w:sz="4" w:space="0" w:color="000000"/>
              <w:right w:val="nil"/>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58" w:type="pct"/>
            <w:gridSpan w:val="3"/>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420" w:type="pct"/>
            <w:gridSpan w:val="3"/>
            <w:vMerge/>
            <w:tcBorders>
              <w:top w:val="single" w:sz="4" w:space="0" w:color="auto"/>
              <w:left w:val="single" w:sz="4" w:space="0" w:color="auto"/>
              <w:bottom w:val="single" w:sz="4" w:space="0" w:color="000000"/>
              <w:right w:val="single" w:sz="4" w:space="0" w:color="auto"/>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60" w:type="pct"/>
            <w:gridSpan w:val="3"/>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60" w:type="pct"/>
            <w:gridSpan w:val="4"/>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1180" w:type="pct"/>
            <w:gridSpan w:val="5"/>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r>
      <w:tr w:rsidR="00C97E86" w:rsidRPr="00C97E86" w:rsidTr="00C97E86">
        <w:trPr>
          <w:trHeight w:val="138"/>
        </w:trPr>
        <w:tc>
          <w:tcPr>
            <w:tcW w:w="454" w:type="pct"/>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szCs w:val="12"/>
                <w:lang w:val="es-MX" w:eastAsia="es-MX"/>
              </w:rPr>
            </w:pPr>
          </w:p>
        </w:tc>
        <w:tc>
          <w:tcPr>
            <w:tcW w:w="561" w:type="pct"/>
            <w:gridSpan w:val="2"/>
            <w:vMerge/>
            <w:tcBorders>
              <w:top w:val="single" w:sz="4" w:space="0" w:color="auto"/>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b/>
                <w:bCs/>
                <w:sz w:val="12"/>
                <w:szCs w:val="12"/>
                <w:lang w:val="es-MX" w:eastAsia="es-MX"/>
              </w:rPr>
            </w:pPr>
          </w:p>
        </w:tc>
        <w:tc>
          <w:tcPr>
            <w:tcW w:w="707" w:type="pct"/>
            <w:gridSpan w:val="3"/>
            <w:vMerge/>
            <w:tcBorders>
              <w:top w:val="single" w:sz="4" w:space="0" w:color="auto"/>
              <w:left w:val="single" w:sz="4" w:space="0" w:color="auto"/>
              <w:bottom w:val="single" w:sz="4" w:space="0" w:color="000000"/>
              <w:right w:val="nil"/>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58" w:type="pct"/>
            <w:gridSpan w:val="3"/>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420" w:type="pct"/>
            <w:gridSpan w:val="3"/>
            <w:vMerge/>
            <w:tcBorders>
              <w:top w:val="single" w:sz="4" w:space="0" w:color="auto"/>
              <w:left w:val="single" w:sz="4" w:space="0" w:color="auto"/>
              <w:bottom w:val="single" w:sz="4" w:space="0" w:color="000000"/>
              <w:right w:val="single" w:sz="4" w:space="0" w:color="auto"/>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60" w:type="pct"/>
            <w:gridSpan w:val="3"/>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560" w:type="pct"/>
            <w:gridSpan w:val="4"/>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c>
          <w:tcPr>
            <w:tcW w:w="1180" w:type="pct"/>
            <w:gridSpan w:val="5"/>
            <w:vMerge/>
            <w:tcBorders>
              <w:top w:val="single" w:sz="4" w:space="0" w:color="auto"/>
              <w:left w:val="single" w:sz="4" w:space="0" w:color="auto"/>
              <w:bottom w:val="single" w:sz="4" w:space="0" w:color="000000"/>
              <w:right w:val="single" w:sz="4" w:space="0" w:color="000000"/>
            </w:tcBorders>
            <w:vAlign w:val="center"/>
            <w:hideMark/>
          </w:tcPr>
          <w:p w:rsidR="00C97E86" w:rsidRPr="00C97E86" w:rsidRDefault="00C97E86" w:rsidP="00C97E86">
            <w:pPr>
              <w:suppressAutoHyphens w:val="0"/>
              <w:rPr>
                <w:rFonts w:ascii="Arial" w:hAnsi="Arial" w:cs="Arial"/>
                <w:sz w:val="12"/>
                <w:szCs w:val="12"/>
                <w:lang w:val="es-MX" w:eastAsia="es-MX"/>
              </w:rPr>
            </w:pPr>
          </w:p>
        </w:tc>
      </w:tr>
      <w:tr w:rsidR="00C97E86" w:rsidRPr="00C97E86" w:rsidTr="00C97E86">
        <w:trPr>
          <w:trHeight w:val="405"/>
        </w:trPr>
        <w:tc>
          <w:tcPr>
            <w:tcW w:w="454" w:type="pct"/>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INSECTICIDA</w:t>
            </w:r>
          </w:p>
        </w:tc>
        <w:tc>
          <w:tcPr>
            <w:tcW w:w="561"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DELTAMETRINA 2.5% SA</w:t>
            </w:r>
          </w:p>
        </w:tc>
        <w:tc>
          <w:tcPr>
            <w:tcW w:w="707"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URBATRINE 2.5 FLOW</w:t>
            </w:r>
          </w:p>
        </w:tc>
        <w:tc>
          <w:tcPr>
            <w:tcW w:w="558"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RSCO-INAC-0119-0443-064-2.5</w:t>
            </w:r>
          </w:p>
        </w:tc>
        <w:tc>
          <w:tcPr>
            <w:tcW w:w="420" w:type="pct"/>
            <w:gridSpan w:val="3"/>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LT</w:t>
            </w:r>
          </w:p>
        </w:tc>
        <w:tc>
          <w:tcPr>
            <w:tcW w:w="560"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20 ML/LT</w:t>
            </w:r>
          </w:p>
        </w:tc>
        <w:tc>
          <w:tcPr>
            <w:tcW w:w="560"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33 M2</w:t>
            </w:r>
          </w:p>
        </w:tc>
        <w:tc>
          <w:tcPr>
            <w:tcW w:w="1180" w:type="pct"/>
            <w:gridSpan w:val="5"/>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CUCARACHAS, ARAÑAS, ALACRANES, HORMIGAS, TIJERILLAS, MOSCAS Y ZANCUDOS</w:t>
            </w:r>
          </w:p>
        </w:tc>
      </w:tr>
      <w:tr w:rsidR="00C97E86" w:rsidRPr="00C97E86" w:rsidTr="00C97E86">
        <w:trPr>
          <w:trHeight w:val="412"/>
        </w:trPr>
        <w:tc>
          <w:tcPr>
            <w:tcW w:w="454" w:type="pct"/>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INSECTICIDA</w:t>
            </w:r>
          </w:p>
        </w:tc>
        <w:tc>
          <w:tcPr>
            <w:tcW w:w="561"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 xml:space="preserve">BIFENTRINA 4.49% + IMIDACLOPRID 22.44 </w:t>
            </w:r>
          </w:p>
        </w:tc>
        <w:tc>
          <w:tcPr>
            <w:tcW w:w="707"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ALSTAR DUAL 300 SC</w:t>
            </w:r>
          </w:p>
        </w:tc>
        <w:tc>
          <w:tcPr>
            <w:tcW w:w="558"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RSCO-URB-MEZC-1101N-X0002-064-26.93</w:t>
            </w:r>
          </w:p>
        </w:tc>
        <w:tc>
          <w:tcPr>
            <w:tcW w:w="420" w:type="pct"/>
            <w:gridSpan w:val="3"/>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LT</w:t>
            </w:r>
          </w:p>
        </w:tc>
        <w:tc>
          <w:tcPr>
            <w:tcW w:w="560"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2 A 4 ML/LT</w:t>
            </w:r>
          </w:p>
        </w:tc>
        <w:tc>
          <w:tcPr>
            <w:tcW w:w="560"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20 M2</w:t>
            </w:r>
          </w:p>
        </w:tc>
        <w:tc>
          <w:tcPr>
            <w:tcW w:w="1180" w:type="pct"/>
            <w:gridSpan w:val="5"/>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CUCARACHAS, ARAÑAS, ALACRANES, HORMIGAS, TIJERILLAS, MOSCAS Y ZANCUDOS</w:t>
            </w:r>
          </w:p>
        </w:tc>
      </w:tr>
      <w:tr w:rsidR="00C97E86" w:rsidRPr="00C97E86" w:rsidTr="00C97E86">
        <w:trPr>
          <w:trHeight w:val="420"/>
        </w:trPr>
        <w:tc>
          <w:tcPr>
            <w:tcW w:w="454" w:type="pct"/>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INSECTICIDA</w:t>
            </w:r>
          </w:p>
        </w:tc>
        <w:tc>
          <w:tcPr>
            <w:tcW w:w="561"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CIPERMETRINA 4.2%</w:t>
            </w:r>
          </w:p>
        </w:tc>
        <w:tc>
          <w:tcPr>
            <w:tcW w:w="707"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XTERMIN PS</w:t>
            </w:r>
          </w:p>
        </w:tc>
        <w:tc>
          <w:tcPr>
            <w:tcW w:w="558"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RSCO-URB-INAC-111-436-366-04</w:t>
            </w:r>
          </w:p>
        </w:tc>
        <w:tc>
          <w:tcPr>
            <w:tcW w:w="420" w:type="pct"/>
            <w:gridSpan w:val="3"/>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LT</w:t>
            </w:r>
          </w:p>
        </w:tc>
        <w:tc>
          <w:tcPr>
            <w:tcW w:w="560"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3 KGS</w:t>
            </w:r>
          </w:p>
        </w:tc>
        <w:tc>
          <w:tcPr>
            <w:tcW w:w="560"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100 M2</w:t>
            </w:r>
          </w:p>
        </w:tc>
        <w:tc>
          <w:tcPr>
            <w:tcW w:w="1180" w:type="pct"/>
            <w:gridSpan w:val="5"/>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CUCARACHAS, ARAÑAS, ALACRANES, HORMIGAS, TIJERILLAS, MOSCAS Y ZANCUDOS</w:t>
            </w:r>
          </w:p>
        </w:tc>
      </w:tr>
      <w:tr w:rsidR="00C97E86" w:rsidRPr="00C97E86" w:rsidTr="00C97E86">
        <w:trPr>
          <w:trHeight w:val="450"/>
        </w:trPr>
        <w:tc>
          <w:tcPr>
            <w:tcW w:w="454" w:type="pct"/>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RODENTICIDA</w:t>
            </w:r>
          </w:p>
        </w:tc>
        <w:tc>
          <w:tcPr>
            <w:tcW w:w="561"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BROMADIOLONA 0.005% PARAFINADO</w:t>
            </w:r>
          </w:p>
        </w:tc>
        <w:tc>
          <w:tcPr>
            <w:tcW w:w="707"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C-REAL B PARAFINAD</w:t>
            </w:r>
          </w:p>
        </w:tc>
        <w:tc>
          <w:tcPr>
            <w:tcW w:w="558"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RSCO-URB-RODE-511-339-0.005</w:t>
            </w:r>
          </w:p>
        </w:tc>
        <w:tc>
          <w:tcPr>
            <w:tcW w:w="420" w:type="pct"/>
            <w:gridSpan w:val="3"/>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PZA</w:t>
            </w:r>
          </w:p>
        </w:tc>
        <w:tc>
          <w:tcPr>
            <w:tcW w:w="560"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50 GRS</w:t>
            </w:r>
          </w:p>
        </w:tc>
        <w:tc>
          <w:tcPr>
            <w:tcW w:w="560"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5 MTS</w:t>
            </w:r>
          </w:p>
        </w:tc>
        <w:tc>
          <w:tcPr>
            <w:tcW w:w="1180" w:type="pct"/>
            <w:gridSpan w:val="5"/>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RATAS Y RATONES</w:t>
            </w:r>
          </w:p>
        </w:tc>
      </w:tr>
      <w:tr w:rsidR="00C97E86" w:rsidRPr="00C97E86" w:rsidTr="00C97E86">
        <w:trPr>
          <w:trHeight w:val="450"/>
        </w:trPr>
        <w:tc>
          <w:tcPr>
            <w:tcW w:w="454" w:type="pct"/>
            <w:tcBorders>
              <w:top w:val="nil"/>
              <w:left w:val="single" w:sz="4" w:space="0" w:color="auto"/>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RODENTICIDA</w:t>
            </w:r>
          </w:p>
        </w:tc>
        <w:tc>
          <w:tcPr>
            <w:tcW w:w="561" w:type="pct"/>
            <w:gridSpan w:val="2"/>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2"/>
                <w:szCs w:val="12"/>
                <w:lang w:val="es-MX" w:eastAsia="es-MX"/>
              </w:rPr>
            </w:pPr>
            <w:r w:rsidRPr="00C97E86">
              <w:rPr>
                <w:rFonts w:ascii="Arial" w:hAnsi="Arial" w:cs="Arial"/>
                <w:sz w:val="12"/>
                <w:szCs w:val="12"/>
                <w:lang w:val="es-MX" w:eastAsia="es-MX"/>
              </w:rPr>
              <w:t xml:space="preserve">FLOCOUMAFEN 0.005% BLOCK </w:t>
            </w:r>
          </w:p>
        </w:tc>
        <w:tc>
          <w:tcPr>
            <w:tcW w:w="707" w:type="pct"/>
            <w:gridSpan w:val="3"/>
            <w:tcBorders>
              <w:top w:val="single" w:sz="4" w:space="0" w:color="auto"/>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STORM SECURE BLOCK</w:t>
            </w:r>
          </w:p>
        </w:tc>
        <w:tc>
          <w:tcPr>
            <w:tcW w:w="558"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RSCO-URB-RODE-506-306-033-0.005</w:t>
            </w:r>
          </w:p>
        </w:tc>
        <w:tc>
          <w:tcPr>
            <w:tcW w:w="420" w:type="pct"/>
            <w:gridSpan w:val="3"/>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PZA</w:t>
            </w:r>
          </w:p>
        </w:tc>
        <w:tc>
          <w:tcPr>
            <w:tcW w:w="560" w:type="pct"/>
            <w:gridSpan w:val="3"/>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ALTA 40 GRS, BAJA 20 GRS</w:t>
            </w:r>
          </w:p>
        </w:tc>
        <w:tc>
          <w:tcPr>
            <w:tcW w:w="560" w:type="pct"/>
            <w:gridSpan w:val="4"/>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 xml:space="preserve">CADA 5, 10 O 15 MTS </w:t>
            </w:r>
          </w:p>
        </w:tc>
        <w:tc>
          <w:tcPr>
            <w:tcW w:w="1180" w:type="pct"/>
            <w:gridSpan w:val="5"/>
            <w:tcBorders>
              <w:top w:val="single" w:sz="4" w:space="0" w:color="auto"/>
              <w:left w:val="nil"/>
              <w:bottom w:val="single" w:sz="4" w:space="0" w:color="auto"/>
              <w:right w:val="single" w:sz="4" w:space="0" w:color="000000"/>
            </w:tcBorders>
            <w:shd w:val="clear" w:color="auto" w:fill="auto"/>
            <w:hideMark/>
          </w:tcPr>
          <w:p w:rsidR="00C97E86" w:rsidRPr="00C97E86" w:rsidRDefault="00C97E86" w:rsidP="00C97E86">
            <w:pPr>
              <w:suppressAutoHyphens w:val="0"/>
              <w:jc w:val="center"/>
              <w:rPr>
                <w:rFonts w:ascii="Arial" w:hAnsi="Arial" w:cs="Arial"/>
                <w:sz w:val="12"/>
                <w:szCs w:val="12"/>
                <w:lang w:val="es-MX" w:eastAsia="es-MX"/>
              </w:rPr>
            </w:pPr>
            <w:r w:rsidRPr="00C97E86">
              <w:rPr>
                <w:rFonts w:ascii="Arial" w:hAnsi="Arial" w:cs="Arial"/>
                <w:sz w:val="12"/>
                <w:szCs w:val="12"/>
                <w:lang w:val="es-MX" w:eastAsia="es-MX"/>
              </w:rPr>
              <w:t>RATAS Y RATONES</w:t>
            </w:r>
          </w:p>
        </w:tc>
      </w:tr>
      <w:tr w:rsidR="00C97E86" w:rsidRPr="00C97E86" w:rsidTr="00C97E86">
        <w:trPr>
          <w:trHeight w:val="259"/>
        </w:trPr>
        <w:tc>
          <w:tcPr>
            <w:tcW w:w="45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63"/>
        </w:trPr>
        <w:tc>
          <w:tcPr>
            <w:tcW w:w="45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454" w:type="pc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NOTAS:</w:t>
            </w:r>
          </w:p>
        </w:tc>
        <w:tc>
          <w:tcPr>
            <w:tcW w:w="561"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03"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484"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269"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146"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699" w:type="pct"/>
            <w:gridSpan w:val="4"/>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73" w:type="pct"/>
            <w:gridSpan w:val="3"/>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79"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566" w:type="pct"/>
            <w:gridSpan w:val="2"/>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c>
          <w:tcPr>
            <w:tcW w:w="304" w:type="pct"/>
            <w:tcBorders>
              <w:top w:val="nil"/>
              <w:left w:val="nil"/>
              <w:bottom w:val="nil"/>
              <w:right w:val="nil"/>
            </w:tcBorders>
            <w:shd w:val="clear" w:color="auto" w:fill="auto"/>
            <w:noWrap/>
            <w:vAlign w:val="bottom"/>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259"/>
        </w:trPr>
        <w:tc>
          <w:tcPr>
            <w:tcW w:w="5000" w:type="pct"/>
            <w:gridSpan w:val="24"/>
            <w:vMerge w:val="restart"/>
            <w:tcBorders>
              <w:top w:val="nil"/>
              <w:left w:val="nil"/>
              <w:bottom w:val="nil"/>
              <w:right w:val="nil"/>
            </w:tcBorders>
            <w:shd w:val="clear" w:color="auto" w:fill="auto"/>
            <w:hideMark/>
          </w:tcPr>
          <w:p w:rsidR="00C97E86" w:rsidRPr="00C97E86" w:rsidRDefault="00C97E86" w:rsidP="00C97E86">
            <w:pPr>
              <w:suppressAutoHyphens w:val="0"/>
              <w:rPr>
                <w:rFonts w:ascii="Arial" w:hAnsi="Arial" w:cs="Arial"/>
                <w:sz w:val="16"/>
                <w:lang w:val="es-MX" w:eastAsia="es-MX"/>
              </w:rPr>
            </w:pPr>
            <w:r w:rsidRPr="00C97E86">
              <w:rPr>
                <w:rFonts w:ascii="Arial" w:hAnsi="Arial" w:cs="Arial"/>
                <w:sz w:val="16"/>
                <w:lang w:val="es-MX" w:eastAsia="es-MX"/>
              </w:rPr>
              <w:t>En esta relación se deberá de plasmar todos los productos propuestos a utilizar en el programa de rotación de plaguicidas y rodenticidas</w:t>
            </w:r>
          </w:p>
        </w:tc>
      </w:tr>
      <w:tr w:rsidR="00C97E86" w:rsidRPr="00C97E86" w:rsidTr="00C97E86">
        <w:trPr>
          <w:trHeight w:val="259"/>
        </w:trPr>
        <w:tc>
          <w:tcPr>
            <w:tcW w:w="5000" w:type="pct"/>
            <w:gridSpan w:val="24"/>
            <w:vMerge/>
            <w:tcBorders>
              <w:top w:val="nil"/>
              <w:left w:val="nil"/>
              <w:bottom w:val="nil"/>
              <w:right w:val="nil"/>
            </w:tcBorders>
            <w:vAlign w:val="center"/>
            <w:hideMark/>
          </w:tcPr>
          <w:p w:rsidR="00C97E86" w:rsidRPr="00C97E86" w:rsidRDefault="00C97E86" w:rsidP="00C97E86">
            <w:pPr>
              <w:suppressAutoHyphens w:val="0"/>
              <w:rPr>
                <w:rFonts w:ascii="Arial" w:hAnsi="Arial" w:cs="Arial"/>
                <w:sz w:val="16"/>
                <w:lang w:val="es-MX" w:eastAsia="es-MX"/>
              </w:rPr>
            </w:pPr>
          </w:p>
        </w:tc>
      </w:tr>
      <w:tr w:rsidR="00C97E86" w:rsidRPr="00C97E86" w:rsidTr="00C97E86">
        <w:trPr>
          <w:trHeight w:val="795"/>
        </w:trPr>
        <w:tc>
          <w:tcPr>
            <w:tcW w:w="5000" w:type="pct"/>
            <w:gridSpan w:val="24"/>
            <w:tcBorders>
              <w:top w:val="nil"/>
              <w:left w:val="nil"/>
              <w:bottom w:val="nil"/>
              <w:right w:val="nil"/>
            </w:tcBorders>
            <w:shd w:val="clear" w:color="auto" w:fill="auto"/>
            <w:hideMark/>
          </w:tcPr>
          <w:p w:rsidR="00C97E86" w:rsidRPr="00C97E86" w:rsidRDefault="00C97E86" w:rsidP="00C97E86">
            <w:pPr>
              <w:suppressAutoHyphens w:val="0"/>
              <w:jc w:val="center"/>
              <w:rPr>
                <w:rFonts w:ascii="Arial" w:hAnsi="Arial" w:cs="Arial"/>
                <w:sz w:val="16"/>
                <w:lang w:val="es-MX" w:eastAsia="es-MX"/>
              </w:rPr>
            </w:pPr>
            <w:r w:rsidRPr="00C97E86">
              <w:rPr>
                <w:rFonts w:ascii="Arial" w:hAnsi="Arial" w:cs="Arial"/>
                <w:sz w:val="16"/>
                <w:lang w:val="es-MX" w:eastAsia="es-MX"/>
              </w:rPr>
              <w:t xml:space="preserve">LOS PRODUCTOS PLAGUICIDAS </w:t>
            </w:r>
            <w:proofErr w:type="gramStart"/>
            <w:r w:rsidRPr="00C97E86">
              <w:rPr>
                <w:rFonts w:ascii="Arial" w:hAnsi="Arial" w:cs="Arial"/>
                <w:sz w:val="16"/>
                <w:lang w:val="es-MX" w:eastAsia="es-MX"/>
              </w:rPr>
              <w:t>A  APLICAR</w:t>
            </w:r>
            <w:proofErr w:type="gramEnd"/>
            <w:r w:rsidRPr="00C97E86">
              <w:rPr>
                <w:rFonts w:ascii="Arial" w:hAnsi="Arial" w:cs="Arial"/>
                <w:sz w:val="16"/>
                <w:lang w:val="es-MX" w:eastAsia="es-MX"/>
              </w:rPr>
              <w:t xml:space="preserve"> SERÁN  ÚNICAMENTE AQUELLOS  QUE  CUENTEN CON REGISTRO SANITARIO ANTE LA COFEPRIS DE USO URBANO, Y LOS QUE SE ENCUENTREN RELACIONADOS EN  EL CUADRO DE INSECTICIDAS Y CUADRO DE RODENTICIDAS AUTORIZADOS PARA  USO EN EL IMSS. </w:t>
            </w:r>
          </w:p>
        </w:tc>
      </w:tr>
    </w:tbl>
    <w:p w:rsidR="0050710B" w:rsidRPr="00CB364C" w:rsidRDefault="0050710B" w:rsidP="0050710B">
      <w:pPr>
        <w:tabs>
          <w:tab w:val="left" w:pos="9876"/>
          <w:tab w:val="left" w:pos="10596"/>
          <w:tab w:val="left" w:pos="11316"/>
          <w:tab w:val="left" w:pos="12036"/>
          <w:tab w:val="left" w:pos="12756"/>
          <w:tab w:val="left" w:pos="13476"/>
          <w:tab w:val="left" w:pos="14196"/>
          <w:tab w:val="left" w:pos="14916"/>
        </w:tabs>
        <w:autoSpaceDE w:val="0"/>
        <w:ind w:right="16"/>
        <w:jc w:val="center"/>
        <w:rPr>
          <w:rFonts w:ascii="Montserrat" w:hAnsi="Montserrat"/>
          <w:b/>
          <w:lang w:val="es-MX"/>
        </w:rPr>
      </w:pPr>
    </w:p>
    <w:p w:rsidR="0050710B" w:rsidRPr="00CB364C" w:rsidRDefault="0050710B" w:rsidP="0050710B">
      <w:pPr>
        <w:suppressAutoHyphens w:val="0"/>
        <w:jc w:val="center"/>
        <w:rPr>
          <w:rFonts w:ascii="Montserrat" w:hAnsi="Montserrat"/>
          <w:b/>
          <w:lang w:val="es-MX"/>
        </w:rPr>
      </w:pPr>
      <w:r>
        <w:rPr>
          <w:rFonts w:ascii="Montserrat" w:hAnsi="Montserrat"/>
          <w:b/>
          <w:lang w:val="es-MX"/>
        </w:rPr>
        <w:br w:type="page"/>
      </w:r>
      <w:r w:rsidR="00ED172C">
        <w:rPr>
          <w:rFonts w:ascii="Montserrat" w:hAnsi="Montserrat"/>
          <w:b/>
          <w:lang w:val="es-MX"/>
        </w:rPr>
        <w:lastRenderedPageBreak/>
        <w:t>ANEXO</w:t>
      </w:r>
      <w:r w:rsidRPr="00CB364C">
        <w:rPr>
          <w:rFonts w:ascii="Montserrat" w:hAnsi="Montserrat"/>
          <w:b/>
          <w:lang w:val="es-MX"/>
        </w:rPr>
        <w:t xml:space="preserve"> 13 (T</w:t>
      </w:r>
      <w:r>
        <w:rPr>
          <w:rFonts w:ascii="Montserrat" w:hAnsi="Montserrat"/>
          <w:b/>
          <w:lang w:val="es-MX"/>
        </w:rPr>
        <w:t>rece</w:t>
      </w:r>
      <w:r w:rsidRPr="00CB364C">
        <w:rPr>
          <w:rFonts w:ascii="Montserrat" w:hAnsi="Montserrat"/>
          <w:b/>
          <w:lang w:val="es-MX"/>
        </w:rPr>
        <w:t>)</w:t>
      </w:r>
    </w:p>
    <w:p w:rsidR="0050710B" w:rsidRDefault="0050710B" w:rsidP="0050710B">
      <w:pPr>
        <w:tabs>
          <w:tab w:val="left" w:pos="5680"/>
        </w:tabs>
        <w:jc w:val="center"/>
        <w:rPr>
          <w:rFonts w:ascii="Montserrat" w:hAnsi="Montserrat"/>
          <w:b/>
          <w:szCs w:val="24"/>
        </w:rPr>
      </w:pPr>
    </w:p>
    <w:p w:rsidR="006361F8" w:rsidRDefault="006361F8" w:rsidP="0050710B">
      <w:pPr>
        <w:tabs>
          <w:tab w:val="left" w:pos="5680"/>
        </w:tabs>
        <w:jc w:val="center"/>
        <w:rPr>
          <w:rFonts w:ascii="Montserrat" w:hAnsi="Montserrat"/>
          <w:b/>
          <w:szCs w:val="24"/>
        </w:rPr>
      </w:pPr>
    </w:p>
    <w:tbl>
      <w:tblPr>
        <w:tblW w:w="5000" w:type="pct"/>
        <w:tblCellMar>
          <w:left w:w="70" w:type="dxa"/>
          <w:right w:w="70" w:type="dxa"/>
        </w:tblCellMar>
        <w:tblLook w:val="04A0" w:firstRow="1" w:lastRow="0" w:firstColumn="1" w:lastColumn="0" w:noHBand="0" w:noVBand="1"/>
      </w:tblPr>
      <w:tblGrid>
        <w:gridCol w:w="645"/>
        <w:gridCol w:w="3173"/>
        <w:gridCol w:w="6294"/>
      </w:tblGrid>
      <w:tr w:rsidR="00C97E86" w:rsidRPr="00C97E86" w:rsidTr="00C97E86">
        <w:trPr>
          <w:trHeight w:val="255"/>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E86" w:rsidRPr="00C97E86" w:rsidRDefault="00C97E86" w:rsidP="00C97E86">
            <w:pPr>
              <w:suppressAutoHyphens w:val="0"/>
              <w:jc w:val="center"/>
              <w:rPr>
                <w:rFonts w:ascii="Arial" w:hAnsi="Arial" w:cs="Arial"/>
                <w:b/>
                <w:bCs/>
                <w:sz w:val="20"/>
                <w:lang w:val="es-MX" w:eastAsia="es-MX"/>
              </w:rPr>
            </w:pPr>
            <w:r w:rsidRPr="00C97E86">
              <w:rPr>
                <w:rFonts w:ascii="Arial" w:hAnsi="Arial" w:cs="Arial"/>
                <w:b/>
                <w:bCs/>
                <w:sz w:val="20"/>
                <w:lang w:val="es-MX" w:eastAsia="es-MX"/>
              </w:rPr>
              <w:t>DOMICILIO DE LAS UNIDADES</w:t>
            </w:r>
          </w:p>
        </w:tc>
      </w:tr>
      <w:tr w:rsidR="00C97E86" w:rsidRPr="00C97E86" w:rsidTr="00C97E86">
        <w:trPr>
          <w:trHeight w:val="255"/>
          <w:tblHeader/>
        </w:trPr>
        <w:tc>
          <w:tcPr>
            <w:tcW w:w="319" w:type="pct"/>
            <w:tcBorders>
              <w:top w:val="nil"/>
              <w:left w:val="single" w:sz="4" w:space="0" w:color="auto"/>
              <w:bottom w:val="single" w:sz="4" w:space="0" w:color="auto"/>
              <w:right w:val="single" w:sz="4" w:space="0" w:color="auto"/>
            </w:tcBorders>
            <w:shd w:val="clear" w:color="auto" w:fill="auto"/>
            <w:vAlign w:val="bottom"/>
            <w:hideMark/>
          </w:tcPr>
          <w:p w:rsidR="00C97E86" w:rsidRPr="00C97E86" w:rsidRDefault="00C97E86" w:rsidP="00C97E86">
            <w:pPr>
              <w:suppressAutoHyphens w:val="0"/>
              <w:rPr>
                <w:rFonts w:ascii="Arial" w:hAnsi="Arial" w:cs="Arial"/>
                <w:b/>
                <w:bCs/>
                <w:sz w:val="16"/>
                <w:szCs w:val="16"/>
                <w:lang w:val="es-MX" w:eastAsia="es-MX"/>
              </w:rPr>
            </w:pPr>
            <w:r w:rsidRPr="00C97E86">
              <w:rPr>
                <w:rFonts w:ascii="Arial" w:hAnsi="Arial" w:cs="Arial"/>
                <w:b/>
                <w:bCs/>
                <w:sz w:val="16"/>
                <w:szCs w:val="16"/>
                <w:lang w:val="es-MX" w:eastAsia="es-MX"/>
              </w:rPr>
              <w:t xml:space="preserve">JCU No. </w:t>
            </w:r>
          </w:p>
        </w:tc>
        <w:tc>
          <w:tcPr>
            <w:tcW w:w="1569" w:type="pct"/>
            <w:tcBorders>
              <w:top w:val="nil"/>
              <w:left w:val="nil"/>
              <w:bottom w:val="single" w:sz="4" w:space="0" w:color="auto"/>
              <w:right w:val="single" w:sz="4" w:space="0" w:color="auto"/>
            </w:tcBorders>
            <w:shd w:val="clear" w:color="auto" w:fill="auto"/>
            <w:vAlign w:val="bottom"/>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 xml:space="preserve">UNIDAD MÉDICA/ADMINISTRATIVA. </w:t>
            </w:r>
          </w:p>
        </w:tc>
        <w:tc>
          <w:tcPr>
            <w:tcW w:w="3112" w:type="pct"/>
            <w:tcBorders>
              <w:top w:val="nil"/>
              <w:left w:val="nil"/>
              <w:bottom w:val="single" w:sz="4" w:space="0" w:color="auto"/>
              <w:right w:val="single" w:sz="4" w:space="0" w:color="auto"/>
            </w:tcBorders>
            <w:shd w:val="clear" w:color="auto" w:fill="auto"/>
            <w:vAlign w:val="bottom"/>
            <w:hideMark/>
          </w:tcPr>
          <w:p w:rsidR="00C97E86" w:rsidRPr="00C97E86" w:rsidRDefault="00C97E86" w:rsidP="00C97E86">
            <w:pPr>
              <w:suppressAutoHyphens w:val="0"/>
              <w:jc w:val="center"/>
              <w:rPr>
                <w:rFonts w:ascii="Arial" w:hAnsi="Arial" w:cs="Arial"/>
                <w:b/>
                <w:bCs/>
                <w:sz w:val="16"/>
                <w:szCs w:val="16"/>
                <w:lang w:val="es-MX" w:eastAsia="es-MX"/>
              </w:rPr>
            </w:pPr>
            <w:r w:rsidRPr="00C97E86">
              <w:rPr>
                <w:rFonts w:ascii="Arial" w:hAnsi="Arial" w:cs="Arial"/>
                <w:b/>
                <w:bCs/>
                <w:sz w:val="16"/>
                <w:szCs w:val="16"/>
                <w:lang w:val="es-MX" w:eastAsia="es-MX"/>
              </w:rPr>
              <w:t>DOMICILIO.</w:t>
            </w:r>
          </w:p>
        </w:tc>
      </w:tr>
      <w:tr w:rsidR="00C97E86" w:rsidRPr="00C97E86" w:rsidTr="00C97E86">
        <w:trPr>
          <w:trHeight w:val="450"/>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1</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H.G.Z. No. 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CALZ. </w:t>
            </w:r>
            <w:proofErr w:type="gramStart"/>
            <w:r w:rsidRPr="00C97E86">
              <w:rPr>
                <w:rFonts w:ascii="Arial" w:hAnsi="Arial" w:cs="Arial"/>
                <w:sz w:val="16"/>
                <w:szCs w:val="16"/>
                <w:lang w:val="es-MX" w:eastAsia="es-MX"/>
              </w:rPr>
              <w:t>NIÑOS  HÉROES</w:t>
            </w:r>
            <w:proofErr w:type="gramEnd"/>
            <w:r w:rsidRPr="00C97E86">
              <w:rPr>
                <w:rFonts w:ascii="Arial" w:hAnsi="Arial" w:cs="Arial"/>
                <w:sz w:val="16"/>
                <w:szCs w:val="16"/>
                <w:lang w:val="es-MX" w:eastAsia="es-MX"/>
              </w:rPr>
              <w:t xml:space="preserve"> DE CHAPULTEPEC No. 621, COL. CENTRO , OAXACA  DE JUÁREZ OAXACA   C.P.68000.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UNIDAD MÉDICA DE ATENCIÓN AMBULATORIA. (UMAA).</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CALZ. </w:t>
            </w:r>
            <w:proofErr w:type="gramStart"/>
            <w:r w:rsidRPr="00C97E86">
              <w:rPr>
                <w:rFonts w:ascii="Arial" w:hAnsi="Arial" w:cs="Arial"/>
                <w:sz w:val="16"/>
                <w:szCs w:val="16"/>
                <w:lang w:val="es-MX" w:eastAsia="es-MX"/>
              </w:rPr>
              <w:t>NIÑOS  HÉROES</w:t>
            </w:r>
            <w:proofErr w:type="gramEnd"/>
            <w:r w:rsidRPr="00C97E86">
              <w:rPr>
                <w:rFonts w:ascii="Arial" w:hAnsi="Arial" w:cs="Arial"/>
                <w:sz w:val="16"/>
                <w:szCs w:val="16"/>
                <w:lang w:val="es-MX" w:eastAsia="es-MX"/>
              </w:rPr>
              <w:t xml:space="preserve"> DE CHAPULTEPEC No. 621, COL. CENTRO , OAXACA DE JUÁREZ OAXACA   C.P.68000.</w:t>
            </w:r>
          </w:p>
        </w:tc>
      </w:tr>
      <w:tr w:rsidR="00C97E86" w:rsidRPr="00C97E86" w:rsidTr="00C97E86">
        <w:trPr>
          <w:trHeight w:val="450"/>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2</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H.G.Z. No. 2, SALINA CRUZ.</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NICOLÁS  BRAVO</w:t>
            </w:r>
            <w:proofErr w:type="gramEnd"/>
            <w:r w:rsidRPr="00C97E86">
              <w:rPr>
                <w:rFonts w:ascii="Arial" w:hAnsi="Arial" w:cs="Arial"/>
                <w:sz w:val="16"/>
                <w:szCs w:val="16"/>
                <w:lang w:val="es-MX" w:eastAsia="es-MX"/>
              </w:rPr>
              <w:t xml:space="preserve"> Y CUAUHTÉMOC  No. 1 COL. HIDALGO ORIENTE, SALINA CRUZ OAX. C.P.  70610. </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SUBDELEGACIÓN SALINA CRUZ.</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CALLE PUEBLA No. 2 ESQUINA CON CARRETERA TRANSÍSTMICA, COLONIA MIGUEL HIDALGO PONIENTE, SALINA CRUZ, OAX. C.P. 70610.</w:t>
            </w:r>
          </w:p>
        </w:tc>
      </w:tr>
      <w:tr w:rsidR="00C97E86" w:rsidRPr="00C97E86" w:rsidTr="00C97E86">
        <w:trPr>
          <w:trHeight w:val="450"/>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4</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H.G.Z. No. 3.</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BLVD. BENITO JUÁREZ NO. 141, COL. EL CASTILLO, C.P. </w:t>
            </w:r>
            <w:proofErr w:type="gramStart"/>
            <w:r w:rsidRPr="00C97E86">
              <w:rPr>
                <w:rFonts w:ascii="Arial" w:hAnsi="Arial" w:cs="Arial"/>
                <w:sz w:val="16"/>
                <w:szCs w:val="16"/>
                <w:lang w:val="es-MX" w:eastAsia="es-MX"/>
              </w:rPr>
              <w:t>68340  SAN</w:t>
            </w:r>
            <w:proofErr w:type="gramEnd"/>
            <w:r w:rsidRPr="00C97E86">
              <w:rPr>
                <w:rFonts w:ascii="Arial" w:hAnsi="Arial" w:cs="Arial"/>
                <w:sz w:val="16"/>
                <w:szCs w:val="16"/>
                <w:lang w:val="es-MX" w:eastAsia="es-MX"/>
              </w:rPr>
              <w:t xml:space="preserve"> JUAN BAUTISTA TUXTEPEC, OAX.</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U.M.F.  No. 64.</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BLV. BENITO JUÁREZ NO. 195, COL. EL CASTILLO, C.P. </w:t>
            </w:r>
            <w:proofErr w:type="gramStart"/>
            <w:r w:rsidRPr="00C97E86">
              <w:rPr>
                <w:rFonts w:ascii="Arial" w:hAnsi="Arial" w:cs="Arial"/>
                <w:sz w:val="16"/>
                <w:szCs w:val="16"/>
                <w:lang w:val="es-MX" w:eastAsia="es-MX"/>
              </w:rPr>
              <w:t>68340  SAN</w:t>
            </w:r>
            <w:proofErr w:type="gramEnd"/>
            <w:r w:rsidRPr="00C97E86">
              <w:rPr>
                <w:rFonts w:ascii="Arial" w:hAnsi="Arial" w:cs="Arial"/>
                <w:sz w:val="16"/>
                <w:szCs w:val="16"/>
                <w:lang w:val="es-MX" w:eastAsia="es-MX"/>
              </w:rPr>
              <w:t xml:space="preserve"> JUAN BAUTISTA TUXTEPEC,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U.M.F.  No. 59.</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16  DE</w:t>
            </w:r>
            <w:proofErr w:type="gramEnd"/>
            <w:r w:rsidRPr="00C97E86">
              <w:rPr>
                <w:rFonts w:ascii="Arial" w:hAnsi="Arial" w:cs="Arial"/>
                <w:sz w:val="16"/>
                <w:szCs w:val="16"/>
                <w:lang w:val="es-MX" w:eastAsia="es-MX"/>
              </w:rPr>
              <w:t xml:space="preserve"> SEPTIEMBRE No. 43 COL. CENTRO. C.P. 68400 LOMA BONITA,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TIENDA IMSS-SNTSS No. 110.</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ARISTA No. 85-</w:t>
            </w:r>
            <w:proofErr w:type="gramStart"/>
            <w:r w:rsidRPr="00C97E86">
              <w:rPr>
                <w:rFonts w:ascii="Arial" w:hAnsi="Arial" w:cs="Arial"/>
                <w:sz w:val="16"/>
                <w:szCs w:val="16"/>
                <w:lang w:val="es-MX" w:eastAsia="es-MX"/>
              </w:rPr>
              <w:t>A  COL</w:t>
            </w:r>
            <w:proofErr w:type="gramEnd"/>
            <w:r w:rsidRPr="00C97E86">
              <w:rPr>
                <w:rFonts w:ascii="Arial" w:hAnsi="Arial" w:cs="Arial"/>
                <w:sz w:val="16"/>
                <w:szCs w:val="16"/>
                <w:lang w:val="es-MX" w:eastAsia="es-MX"/>
              </w:rPr>
              <w:t>. LA PIRÁGUA, C. P. 68380,  SAN JUAN BAUTISTA TUXTEPEC, OAX.</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CECEM TUXTEPEC.</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AV.  </w:t>
            </w:r>
            <w:proofErr w:type="gramStart"/>
            <w:r w:rsidRPr="00C97E86">
              <w:rPr>
                <w:rFonts w:ascii="Arial" w:hAnsi="Arial" w:cs="Arial"/>
                <w:sz w:val="16"/>
                <w:szCs w:val="16"/>
                <w:lang w:val="es-MX" w:eastAsia="es-MX"/>
              </w:rPr>
              <w:t>LOS  CEDROS</w:t>
            </w:r>
            <w:proofErr w:type="gramEnd"/>
            <w:r w:rsidRPr="00C97E86">
              <w:rPr>
                <w:rFonts w:ascii="Arial" w:hAnsi="Arial" w:cs="Arial"/>
                <w:sz w:val="16"/>
                <w:szCs w:val="16"/>
                <w:lang w:val="es-MX" w:eastAsia="es-MX"/>
              </w:rPr>
              <w:t xml:space="preserve"> No. 500  COL. BELLA VISTA, C. P. 68340,  SAN JUAN BAUTISTA TUXTEPEC,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SUBDELEGACIÓN TUXTEPEC.</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AV. </w:t>
            </w:r>
            <w:proofErr w:type="gramStart"/>
            <w:r w:rsidRPr="00C97E86">
              <w:rPr>
                <w:rFonts w:ascii="Arial" w:hAnsi="Arial" w:cs="Arial"/>
                <w:sz w:val="16"/>
                <w:szCs w:val="16"/>
                <w:lang w:val="es-MX" w:eastAsia="es-MX"/>
              </w:rPr>
              <w:t>5  DE</w:t>
            </w:r>
            <w:proofErr w:type="gramEnd"/>
            <w:r w:rsidRPr="00C97E86">
              <w:rPr>
                <w:rFonts w:ascii="Arial" w:hAnsi="Arial" w:cs="Arial"/>
                <w:sz w:val="16"/>
                <w:szCs w:val="16"/>
                <w:lang w:val="es-MX" w:eastAsia="es-MX"/>
              </w:rPr>
              <w:t xml:space="preserve"> MAYO NO. 1290, COL. CENTRO, C. P. 68300, SAN JUAN BAUTISTA TUXTEPEC, OAX.</w:t>
            </w:r>
          </w:p>
        </w:tc>
      </w:tr>
      <w:tr w:rsidR="00C97E86" w:rsidRPr="00C97E86" w:rsidTr="00C97E86">
        <w:trPr>
          <w:trHeight w:val="450"/>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5</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ALMACÉN DELEGACIONAL.</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BOULEVARD GUADALUPE HINOJOSA DE MURAT No. 327, C.P. 71230, SANTA CRUZ XOXOCOTLÁN, OAX.</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BODEGA DE ARCHIVO DE CONCENTRACION Y BIENES DE BAJA</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PROLONGACIÓN DE AVENIDA UNIVERSIDAD No. 801 AGENCIA CANDIANI, OAXACA DE JUÁREZ,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SUBDELEGACIÓN OAXACA.</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ARMENTA Y LÓPEZ No. 821, COL. CENTRO, OAXACA, OAX. C.P. 68000.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GUARDERÍA No. 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HIDALGO No. 1404</w:t>
            </w:r>
            <w:proofErr w:type="gramStart"/>
            <w:r w:rsidRPr="00C97E86">
              <w:rPr>
                <w:rFonts w:ascii="Arial" w:hAnsi="Arial" w:cs="Arial"/>
                <w:sz w:val="16"/>
                <w:szCs w:val="16"/>
                <w:lang w:val="es-MX" w:eastAsia="es-MX"/>
              </w:rPr>
              <w:t>,Y</w:t>
            </w:r>
            <w:proofErr w:type="gramEnd"/>
            <w:r w:rsidRPr="00C97E86">
              <w:rPr>
                <w:rFonts w:ascii="Arial" w:hAnsi="Arial" w:cs="Arial"/>
                <w:sz w:val="16"/>
                <w:szCs w:val="16"/>
                <w:lang w:val="es-MX" w:eastAsia="es-MX"/>
              </w:rPr>
              <w:t xml:space="preserve"> 1408 ESQ. GONZÁLEZ ORTEGA, COL. CENTRO, OAXACA, OAX. C.P. 68000.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TIENDA IMSS-SNTSS No. 33</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MURGUÍA  No</w:t>
            </w:r>
            <w:proofErr w:type="gramEnd"/>
            <w:r w:rsidRPr="00C97E86">
              <w:rPr>
                <w:rFonts w:ascii="Arial" w:hAnsi="Arial" w:cs="Arial"/>
                <w:sz w:val="16"/>
                <w:szCs w:val="16"/>
                <w:lang w:val="es-MX" w:eastAsia="es-MX"/>
              </w:rPr>
              <w:t>. 509 ESQ. LIBRES,  COL. CENTRO, OAXACA, OAX. C.P. 68000.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CENTRO DE BIENESTAR SOCIAL XOXOCOTLAN.</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CAMINO LA HORQUETA, CRUZ TECACHE DE MINA, C. P. 71320, STA. CRUZ XOXOCOTLÁN, OAX.</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CENTRO DE BIENESTAR SOCIAL SAN MARTIN MEXICAPAN.</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CALLE MEXICAS ESQ. CIRCUITO CHONTALES FRACC. COLINAS DE MONTE ALBÁN, SAN MARTÍN MEXICÁPAN</w:t>
            </w:r>
            <w:proofErr w:type="gramStart"/>
            <w:r w:rsidRPr="00C97E86">
              <w:rPr>
                <w:rFonts w:ascii="Arial" w:hAnsi="Arial" w:cs="Arial"/>
                <w:sz w:val="16"/>
                <w:szCs w:val="16"/>
                <w:lang w:val="es-MX" w:eastAsia="es-MX"/>
              </w:rPr>
              <w:t>,  OAXACA</w:t>
            </w:r>
            <w:proofErr w:type="gramEnd"/>
            <w:r w:rsidRPr="00C97E86">
              <w:rPr>
                <w:rFonts w:ascii="Arial" w:hAnsi="Arial" w:cs="Arial"/>
                <w:sz w:val="16"/>
                <w:szCs w:val="16"/>
                <w:lang w:val="es-MX" w:eastAsia="es-MX"/>
              </w:rPr>
              <w:t>, OAX. C.P. 68140.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CENTRO DE </w:t>
            </w:r>
            <w:proofErr w:type="gramStart"/>
            <w:r w:rsidRPr="00C97E86">
              <w:rPr>
                <w:rFonts w:ascii="Arial" w:hAnsi="Arial" w:cs="Arial"/>
                <w:sz w:val="16"/>
                <w:szCs w:val="16"/>
                <w:lang w:val="es-MX" w:eastAsia="es-MX"/>
              </w:rPr>
              <w:t>SEGURIDAD  SOCIAL</w:t>
            </w:r>
            <w:proofErr w:type="gramEnd"/>
            <w:r w:rsidRPr="00C97E86">
              <w:rPr>
                <w:rFonts w:ascii="Arial" w:hAnsi="Arial" w:cs="Arial"/>
                <w:sz w:val="16"/>
                <w:szCs w:val="16"/>
                <w:lang w:val="es-MX" w:eastAsia="es-MX"/>
              </w:rPr>
              <w:t>.</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PRÓL. DE PINOS S/N, ESQ. ALHELÍES</w:t>
            </w:r>
            <w:proofErr w:type="gramStart"/>
            <w:r w:rsidRPr="00C97E86">
              <w:rPr>
                <w:rFonts w:ascii="Arial" w:hAnsi="Arial" w:cs="Arial"/>
                <w:sz w:val="16"/>
                <w:szCs w:val="16"/>
                <w:lang w:val="es-MX" w:eastAsia="es-MX"/>
              </w:rPr>
              <w:t>,  COL</w:t>
            </w:r>
            <w:proofErr w:type="gramEnd"/>
            <w:r w:rsidRPr="00C97E86">
              <w:rPr>
                <w:rFonts w:ascii="Arial" w:hAnsi="Arial" w:cs="Arial"/>
                <w:sz w:val="16"/>
                <w:szCs w:val="16"/>
                <w:lang w:val="es-MX" w:eastAsia="es-MX"/>
              </w:rPr>
              <w:t>. LAS FLORES, C.P. 68050, OAXACA.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13.</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HIDALGO No. 6</w:t>
            </w:r>
            <w:proofErr w:type="gramStart"/>
            <w:r w:rsidRPr="00C97E86">
              <w:rPr>
                <w:rFonts w:ascii="Arial" w:hAnsi="Arial" w:cs="Arial"/>
                <w:sz w:val="16"/>
                <w:szCs w:val="16"/>
                <w:lang w:val="es-MX" w:eastAsia="es-MX"/>
              </w:rPr>
              <w:t>,  SAN</w:t>
            </w:r>
            <w:proofErr w:type="gramEnd"/>
            <w:r w:rsidRPr="00C97E86">
              <w:rPr>
                <w:rFonts w:ascii="Arial" w:hAnsi="Arial" w:cs="Arial"/>
                <w:sz w:val="16"/>
                <w:szCs w:val="16"/>
                <w:lang w:val="es-MX" w:eastAsia="es-MX"/>
              </w:rPr>
              <w:t xml:space="preserve"> JUAN  BAUTISTA, CUICATLÁN, OAX. C.P. 68600.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17.</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 PORFÍRIO DÍAZ No. </w:t>
            </w:r>
            <w:proofErr w:type="gramStart"/>
            <w:r w:rsidRPr="00C97E86">
              <w:rPr>
                <w:rFonts w:ascii="Arial" w:hAnsi="Arial" w:cs="Arial"/>
                <w:sz w:val="16"/>
                <w:szCs w:val="16"/>
                <w:lang w:val="es-MX" w:eastAsia="es-MX"/>
              </w:rPr>
              <w:t>14  MAGDALENA</w:t>
            </w:r>
            <w:proofErr w:type="gramEnd"/>
            <w:r w:rsidRPr="00C97E86">
              <w:rPr>
                <w:rFonts w:ascii="Arial" w:hAnsi="Arial" w:cs="Arial"/>
                <w:sz w:val="16"/>
                <w:szCs w:val="16"/>
                <w:lang w:val="es-MX" w:eastAsia="es-MX"/>
              </w:rPr>
              <w:t xml:space="preserve"> APAZCO, OAX. C.P. 68226.</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27.</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CORREGIDORA  No</w:t>
            </w:r>
            <w:proofErr w:type="gramEnd"/>
            <w:r w:rsidRPr="00C97E86">
              <w:rPr>
                <w:rFonts w:ascii="Arial" w:hAnsi="Arial" w:cs="Arial"/>
                <w:sz w:val="16"/>
                <w:szCs w:val="16"/>
                <w:lang w:val="es-MX" w:eastAsia="es-MX"/>
              </w:rPr>
              <w:t>.   210 OCOTLÁN DE MORELOS, OAX. C.P. 71510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31.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16 DE SEPTIEMBRE S/N</w:t>
            </w:r>
            <w:proofErr w:type="gramStart"/>
            <w:r w:rsidRPr="00C97E86">
              <w:rPr>
                <w:rFonts w:ascii="Arial" w:hAnsi="Arial" w:cs="Arial"/>
                <w:sz w:val="16"/>
                <w:szCs w:val="16"/>
                <w:lang w:val="es-MX" w:eastAsia="es-MX"/>
              </w:rPr>
              <w:t>,  505</w:t>
            </w:r>
            <w:proofErr w:type="gramEnd"/>
            <w:r w:rsidRPr="00C97E86">
              <w:rPr>
                <w:rFonts w:ascii="Arial" w:hAnsi="Arial" w:cs="Arial"/>
                <w:sz w:val="16"/>
                <w:szCs w:val="16"/>
                <w:lang w:val="es-MX" w:eastAsia="es-MX"/>
              </w:rPr>
              <w:t>,  BARRIO SAN ANTONIO ZIMATLÁN DE ÁLVAREZ, OAX. C.P. 71200.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38.</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CALZ. MADERO No. 509</w:t>
            </w:r>
            <w:proofErr w:type="gramStart"/>
            <w:r w:rsidRPr="00C97E86">
              <w:rPr>
                <w:rFonts w:ascii="Arial" w:hAnsi="Arial" w:cs="Arial"/>
                <w:sz w:val="16"/>
                <w:szCs w:val="16"/>
                <w:lang w:val="es-MX" w:eastAsia="es-MX"/>
              </w:rPr>
              <w:t>,  COL</w:t>
            </w:r>
            <w:proofErr w:type="gramEnd"/>
            <w:r w:rsidRPr="00C97E86">
              <w:rPr>
                <w:rFonts w:ascii="Arial" w:hAnsi="Arial" w:cs="Arial"/>
                <w:sz w:val="16"/>
                <w:szCs w:val="16"/>
                <w:lang w:val="es-MX" w:eastAsia="es-MX"/>
              </w:rPr>
              <w:t>. CENTRO OAXACA, OAX. C.P. 68000.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40.</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CARRETERA IXTLÁN-</w:t>
            </w:r>
            <w:proofErr w:type="gramStart"/>
            <w:r w:rsidRPr="00C97E86">
              <w:rPr>
                <w:rFonts w:ascii="Arial" w:hAnsi="Arial" w:cs="Arial"/>
                <w:sz w:val="16"/>
                <w:szCs w:val="16"/>
                <w:lang w:val="es-MX" w:eastAsia="es-MX"/>
              </w:rPr>
              <w:t>CALPULÁLPAN  KM</w:t>
            </w:r>
            <w:proofErr w:type="gramEnd"/>
            <w:r w:rsidRPr="00C97E86">
              <w:rPr>
                <w:rFonts w:ascii="Arial" w:hAnsi="Arial" w:cs="Arial"/>
                <w:sz w:val="16"/>
                <w:szCs w:val="16"/>
                <w:lang w:val="es-MX" w:eastAsia="es-MX"/>
              </w:rPr>
              <w:t>. 1. 5 S/N, BARRIO LA ASUNCIÓN, IXTLÁN DE JUÁREZ, OAX. C.P. 68725.</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56.</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HUATZOLOTITLÁN No. 154 2A. SECC. SAN PABLO HUITZO, OAX. C.P. 68258.</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57.</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AV. MORELOS No. 73, S. PEDRO Y S. PABLO, ETLA, OAX. C.P. 68200.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CASA OFICIAL.</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Narrow" w:hAnsi="Arial Narrow" w:cs="Arial"/>
                <w:sz w:val="16"/>
                <w:szCs w:val="16"/>
                <w:lang w:val="es-MX" w:eastAsia="es-MX"/>
              </w:rPr>
            </w:pPr>
            <w:r w:rsidRPr="00C97E86">
              <w:rPr>
                <w:rFonts w:ascii="Arial Narrow" w:hAnsi="Arial Narrow" w:cs="Arial"/>
                <w:sz w:val="16"/>
                <w:szCs w:val="16"/>
                <w:lang w:val="es-MX" w:eastAsia="es-MX"/>
              </w:rPr>
              <w:t xml:space="preserve"> TUXPANGO No. 110, FRAC. LA CASCADA, OAXACA, OAX.</w:t>
            </w:r>
          </w:p>
        </w:tc>
      </w:tr>
      <w:tr w:rsidR="00C97E86" w:rsidRPr="00C97E86" w:rsidTr="00C97E86">
        <w:trPr>
          <w:trHeight w:val="255"/>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12</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 xml:space="preserve">F. </w:t>
            </w:r>
            <w:proofErr w:type="gramStart"/>
            <w:r w:rsidRPr="00C97E86">
              <w:rPr>
                <w:rFonts w:ascii="Arial" w:hAnsi="Arial" w:cs="Arial"/>
                <w:sz w:val="16"/>
                <w:szCs w:val="16"/>
                <w:lang w:val="es-MX" w:eastAsia="es-MX"/>
              </w:rPr>
              <w:t>5 .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IGNACIO ZARAGOZA Y RAYÓN S/N, STO. DOMINGO, TEHUANTEPEC, OAX. C.P. 70760.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 xml:space="preserve">F. </w:t>
            </w:r>
            <w:proofErr w:type="gramStart"/>
            <w:r w:rsidRPr="00C97E86">
              <w:rPr>
                <w:rFonts w:ascii="Arial" w:hAnsi="Arial" w:cs="Arial"/>
                <w:sz w:val="16"/>
                <w:szCs w:val="16"/>
                <w:lang w:val="es-MX" w:eastAsia="es-MX"/>
              </w:rPr>
              <w:t>6 .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EFRAÍN R. GÓMEZ ESQ. 20 DE NOVIEMBRE. 4a </w:t>
            </w:r>
            <w:proofErr w:type="gramStart"/>
            <w:r w:rsidRPr="00C97E86">
              <w:rPr>
                <w:rFonts w:ascii="Arial" w:hAnsi="Arial" w:cs="Arial"/>
                <w:sz w:val="16"/>
                <w:szCs w:val="16"/>
                <w:lang w:val="es-MX" w:eastAsia="es-MX"/>
              </w:rPr>
              <w:t>SECCIÓN  JUCHITÁN</w:t>
            </w:r>
            <w:proofErr w:type="gramEnd"/>
            <w:r w:rsidRPr="00C97E86">
              <w:rPr>
                <w:rFonts w:ascii="Arial" w:hAnsi="Arial" w:cs="Arial"/>
                <w:sz w:val="16"/>
                <w:szCs w:val="16"/>
                <w:lang w:val="es-MX" w:eastAsia="es-MX"/>
              </w:rPr>
              <w:t>, OAX. C.P. 70000.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U.M..F.12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SAN ANTONIO, ESQ. LA ESPERANZA</w:t>
            </w:r>
            <w:proofErr w:type="gramStart"/>
            <w:r w:rsidRPr="00C97E86">
              <w:rPr>
                <w:rFonts w:ascii="Arial" w:hAnsi="Arial" w:cs="Arial"/>
                <w:sz w:val="16"/>
                <w:szCs w:val="16"/>
                <w:lang w:val="es-MX" w:eastAsia="es-MX"/>
              </w:rPr>
              <w:t>,  DR</w:t>
            </w:r>
            <w:proofErr w:type="gramEnd"/>
            <w:r w:rsidRPr="00C97E86">
              <w:rPr>
                <w:rFonts w:ascii="Arial" w:hAnsi="Arial" w:cs="Arial"/>
                <w:sz w:val="16"/>
                <w:szCs w:val="16"/>
                <w:lang w:val="es-MX" w:eastAsia="es-MX"/>
              </w:rPr>
              <w:t>. ISMAEL TOLEDO S/</w:t>
            </w:r>
            <w:proofErr w:type="gramStart"/>
            <w:r w:rsidRPr="00C97E86">
              <w:rPr>
                <w:rFonts w:ascii="Arial" w:hAnsi="Arial" w:cs="Arial"/>
                <w:sz w:val="16"/>
                <w:szCs w:val="16"/>
                <w:lang w:val="es-MX" w:eastAsia="es-MX"/>
              </w:rPr>
              <w:t>N  COL</w:t>
            </w:r>
            <w:proofErr w:type="gramEnd"/>
            <w:r w:rsidRPr="00C97E86">
              <w:rPr>
                <w:rFonts w:ascii="Arial" w:hAnsi="Arial" w:cs="Arial"/>
                <w:sz w:val="16"/>
                <w:szCs w:val="16"/>
                <w:lang w:val="es-MX" w:eastAsia="es-MX"/>
              </w:rPr>
              <w:t>. DEPORTIVA  STO. DOMINGO  INGENIO OAX. C.P. 70120.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U.M..F.23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VENUSTIANO CARRANZA Y RIVERA DEL RÍO S/N, COL. </w:t>
            </w:r>
            <w:proofErr w:type="gramStart"/>
            <w:r w:rsidRPr="00C97E86">
              <w:rPr>
                <w:rFonts w:ascii="Arial" w:hAnsi="Arial" w:cs="Arial"/>
                <w:sz w:val="16"/>
                <w:szCs w:val="16"/>
                <w:lang w:val="es-MX" w:eastAsia="es-MX"/>
              </w:rPr>
              <w:t>MODERNA  CD</w:t>
            </w:r>
            <w:proofErr w:type="gramEnd"/>
            <w:r w:rsidRPr="00C97E86">
              <w:rPr>
                <w:rFonts w:ascii="Arial" w:hAnsi="Arial" w:cs="Arial"/>
                <w:sz w:val="16"/>
                <w:szCs w:val="16"/>
                <w:lang w:val="es-MX" w:eastAsia="es-MX"/>
              </w:rPr>
              <w:t>. IXTEPEC, OAX. C.P. 70110.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F.29.</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PREDIO LLANO BÍBLICO</w:t>
            </w:r>
            <w:proofErr w:type="gramStart"/>
            <w:r w:rsidRPr="00C97E86">
              <w:rPr>
                <w:rFonts w:ascii="Arial" w:hAnsi="Arial" w:cs="Arial"/>
                <w:sz w:val="16"/>
                <w:szCs w:val="16"/>
                <w:lang w:val="es-MX" w:eastAsia="es-MX"/>
              </w:rPr>
              <w:t>,  S</w:t>
            </w:r>
            <w:proofErr w:type="gramEnd"/>
            <w:r w:rsidRPr="00C97E86">
              <w:rPr>
                <w:rFonts w:ascii="Arial" w:hAnsi="Arial" w:cs="Arial"/>
                <w:sz w:val="16"/>
                <w:szCs w:val="16"/>
                <w:lang w:val="es-MX" w:eastAsia="es-MX"/>
              </w:rPr>
              <w:t>/N KM-3 , EL BARRIO LA SOLEDAD  LAGUNAS, OAX. C.P. 70110.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U.M..F.30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AV. 16 DE SEPTIEMBRE No. 47, BARRIO LAS FLORES, SAN PEDRO TAPANATEPEC, OAX., C.P. 70180.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TIENDA IMSS-SNTSS No. 161.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HOMBRES ILUSTRES No. 910, COL. CENTRO, C. P. 70300, MATÍAS ROMERO,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CECEM. </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CARRETERA  TRANSÍSTMICA</w:t>
            </w:r>
            <w:proofErr w:type="gramEnd"/>
            <w:r w:rsidRPr="00C97E86">
              <w:rPr>
                <w:rFonts w:ascii="Arial" w:hAnsi="Arial" w:cs="Arial"/>
                <w:sz w:val="16"/>
                <w:szCs w:val="16"/>
                <w:lang w:val="es-MX" w:eastAsia="es-MX"/>
              </w:rPr>
              <w:t xml:space="preserve"> S/N. UNIDAD DEPORTIVA.  SALINA CRUZ, OAX.</w:t>
            </w:r>
          </w:p>
        </w:tc>
      </w:tr>
      <w:tr w:rsidR="00C97E86" w:rsidRPr="00C97E86" w:rsidTr="00C97E86">
        <w:trPr>
          <w:trHeight w:val="255"/>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15</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H.G.S/CMF No. 41.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BLVD. CHAHUE LOTE 49</w:t>
            </w:r>
            <w:proofErr w:type="gramStart"/>
            <w:r w:rsidRPr="00C97E86">
              <w:rPr>
                <w:rFonts w:ascii="Arial" w:hAnsi="Arial" w:cs="Arial"/>
                <w:sz w:val="16"/>
                <w:szCs w:val="16"/>
                <w:lang w:val="es-MX" w:eastAsia="es-MX"/>
              </w:rPr>
              <w:t>,  MANZANA</w:t>
            </w:r>
            <w:proofErr w:type="gramEnd"/>
            <w:r w:rsidRPr="00C97E86">
              <w:rPr>
                <w:rFonts w:ascii="Arial" w:hAnsi="Arial" w:cs="Arial"/>
                <w:sz w:val="16"/>
                <w:szCs w:val="16"/>
                <w:lang w:val="es-MX" w:eastAsia="es-MX"/>
              </w:rPr>
              <w:t xml:space="preserve"> 5  STA. CRUZ HUATULCO, OAX. C.P. 70989</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26.</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4a. </w:t>
            </w:r>
            <w:proofErr w:type="gramStart"/>
            <w:r w:rsidRPr="00C97E86">
              <w:rPr>
                <w:rFonts w:ascii="Arial" w:hAnsi="Arial" w:cs="Arial"/>
                <w:sz w:val="16"/>
                <w:szCs w:val="16"/>
                <w:lang w:val="es-MX" w:eastAsia="es-MX"/>
              </w:rPr>
              <w:t>ORIENTE  No</w:t>
            </w:r>
            <w:proofErr w:type="gramEnd"/>
            <w:r w:rsidRPr="00C97E86">
              <w:rPr>
                <w:rFonts w:ascii="Arial" w:hAnsi="Arial" w:cs="Arial"/>
                <w:sz w:val="16"/>
                <w:szCs w:val="16"/>
                <w:lang w:val="es-MX" w:eastAsia="es-MX"/>
              </w:rPr>
              <w:t>. 703 S/N, BARRIO EL PANTEÓN  SANTIAGO  PINOTEPA NACIONAL, OAX. C.P. 71602.</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32.</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PRIVADA 2a PONIENTE No. </w:t>
            </w:r>
            <w:proofErr w:type="gramStart"/>
            <w:r w:rsidRPr="00C97E86">
              <w:rPr>
                <w:rFonts w:ascii="Arial" w:hAnsi="Arial" w:cs="Arial"/>
                <w:sz w:val="16"/>
                <w:szCs w:val="16"/>
                <w:lang w:val="es-MX" w:eastAsia="es-MX"/>
              </w:rPr>
              <w:t>711  S</w:t>
            </w:r>
            <w:proofErr w:type="gramEnd"/>
            <w:r w:rsidRPr="00C97E86">
              <w:rPr>
                <w:rFonts w:ascii="Arial" w:hAnsi="Arial" w:cs="Arial"/>
                <w:sz w:val="16"/>
                <w:szCs w:val="16"/>
                <w:lang w:val="es-MX" w:eastAsia="es-MX"/>
              </w:rPr>
              <w:t>/N, COL. CENTRO, PTO. ESCONDIDO, OAX. C.P. 71980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33.</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KM1, CARRETERA SAN PEDRO POCHUTLA-PUERTO ANGEL, BLVD. PROF. ALBERTO </w:t>
            </w:r>
            <w:proofErr w:type="gramStart"/>
            <w:r w:rsidRPr="00C97E86">
              <w:rPr>
                <w:rFonts w:ascii="Arial" w:hAnsi="Arial" w:cs="Arial"/>
                <w:sz w:val="16"/>
                <w:szCs w:val="16"/>
                <w:lang w:val="es-MX" w:eastAsia="es-MX"/>
              </w:rPr>
              <w:t>GALLARDO  BLANCO</w:t>
            </w:r>
            <w:proofErr w:type="gramEnd"/>
            <w:r w:rsidRPr="00C97E86">
              <w:rPr>
                <w:rFonts w:ascii="Arial" w:hAnsi="Arial" w:cs="Arial"/>
                <w:sz w:val="16"/>
                <w:szCs w:val="16"/>
                <w:lang w:val="es-MX" w:eastAsia="es-MX"/>
              </w:rPr>
              <w:t xml:space="preserve">  No. 44 , COL. CHAPINGO SN. PEDRO POCHUTLA, OAX.  C.P. 70900.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SUBDELEGACIÓN HUATULCO.</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BLVD. CHAHUÉ LOTE 50</w:t>
            </w:r>
            <w:proofErr w:type="gramStart"/>
            <w:r w:rsidRPr="00C97E86">
              <w:rPr>
                <w:rFonts w:ascii="Arial" w:hAnsi="Arial" w:cs="Arial"/>
                <w:sz w:val="16"/>
                <w:szCs w:val="16"/>
                <w:lang w:val="es-MX" w:eastAsia="es-MX"/>
              </w:rPr>
              <w:t>,  MANZANA</w:t>
            </w:r>
            <w:proofErr w:type="gramEnd"/>
            <w:r w:rsidRPr="00C97E86">
              <w:rPr>
                <w:rFonts w:ascii="Arial" w:hAnsi="Arial" w:cs="Arial"/>
                <w:sz w:val="16"/>
                <w:szCs w:val="16"/>
                <w:lang w:val="es-MX" w:eastAsia="es-MX"/>
              </w:rPr>
              <w:t xml:space="preserve"> 5  STA. CRUZ HUATULCO, OAX. C.P. 70989.</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TIENDA IMSS-SNTSS No. 135</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AV. HIDALGO NO. 307, COL. CENTRO</w:t>
            </w:r>
            <w:proofErr w:type="gramStart"/>
            <w:r w:rsidRPr="00C97E86">
              <w:rPr>
                <w:rFonts w:ascii="Arial" w:hAnsi="Arial" w:cs="Arial"/>
                <w:sz w:val="16"/>
                <w:szCs w:val="16"/>
                <w:lang w:val="es-MX" w:eastAsia="es-MX"/>
              </w:rPr>
              <w:t>,  PTO</w:t>
            </w:r>
            <w:proofErr w:type="gramEnd"/>
            <w:r w:rsidRPr="00C97E86">
              <w:rPr>
                <w:rFonts w:ascii="Arial" w:hAnsi="Arial" w:cs="Arial"/>
                <w:sz w:val="16"/>
                <w:szCs w:val="16"/>
                <w:lang w:val="es-MX" w:eastAsia="es-MX"/>
              </w:rPr>
              <w:t>.  ESCONDIDO, OAX.</w:t>
            </w:r>
          </w:p>
        </w:tc>
      </w:tr>
      <w:tr w:rsidR="00C97E86" w:rsidRPr="00C97E86" w:rsidTr="00C97E86">
        <w:trPr>
          <w:trHeight w:val="255"/>
        </w:trPr>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C97E86" w:rsidRPr="00C97E86" w:rsidRDefault="00C97E86" w:rsidP="00C97E86">
            <w:pPr>
              <w:suppressAutoHyphens w:val="0"/>
              <w:jc w:val="center"/>
              <w:rPr>
                <w:rFonts w:ascii="Arial" w:hAnsi="Arial" w:cs="Arial"/>
                <w:sz w:val="16"/>
                <w:szCs w:val="16"/>
                <w:lang w:val="es-MX" w:eastAsia="es-MX"/>
              </w:rPr>
            </w:pPr>
            <w:r w:rsidRPr="00C97E86">
              <w:rPr>
                <w:rFonts w:ascii="Arial" w:hAnsi="Arial" w:cs="Arial"/>
                <w:sz w:val="16"/>
                <w:szCs w:val="16"/>
                <w:lang w:val="es-MX" w:eastAsia="es-MX"/>
              </w:rPr>
              <w:t>16</w:t>
            </w: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DELEGACION ESTATAL, OAXACA, OAX.</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VIOLETAS No. 1007, COL. REFORMA, OAXACA,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CENTRO DE </w:t>
            </w:r>
            <w:proofErr w:type="gramStart"/>
            <w:r w:rsidRPr="00C97E86">
              <w:rPr>
                <w:rFonts w:ascii="Arial" w:hAnsi="Arial" w:cs="Arial"/>
                <w:sz w:val="16"/>
                <w:szCs w:val="16"/>
                <w:lang w:val="es-MX" w:eastAsia="es-MX"/>
              </w:rPr>
              <w:t>BIENESTAR  SOCIAL</w:t>
            </w:r>
            <w:proofErr w:type="gramEnd"/>
            <w:r w:rsidRPr="00C97E86">
              <w:rPr>
                <w:rFonts w:ascii="Arial" w:hAnsi="Arial" w:cs="Arial"/>
                <w:sz w:val="16"/>
                <w:szCs w:val="16"/>
                <w:lang w:val="es-MX" w:eastAsia="es-MX"/>
              </w:rPr>
              <w:t xml:space="preserve"> LAS FLORES.</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PROL. PINOS ESQ. ALHELÍES, COL. LAS FLORES, SANTA LUCÍA DEL CAMINO</w:t>
            </w:r>
            <w:proofErr w:type="gramStart"/>
            <w:r w:rsidRPr="00C97E86">
              <w:rPr>
                <w:rFonts w:ascii="Arial" w:hAnsi="Arial" w:cs="Arial"/>
                <w:sz w:val="16"/>
                <w:szCs w:val="16"/>
                <w:lang w:val="es-MX" w:eastAsia="es-MX"/>
              </w:rPr>
              <w:t>,,</w:t>
            </w:r>
            <w:proofErr w:type="gramEnd"/>
            <w:r w:rsidRPr="00C97E86">
              <w:rPr>
                <w:rFonts w:ascii="Arial" w:hAnsi="Arial" w:cs="Arial"/>
                <w:sz w:val="16"/>
                <w:szCs w:val="16"/>
                <w:lang w:val="es-MX" w:eastAsia="es-MX"/>
              </w:rPr>
              <w:t xml:space="preserve"> OAXACA,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01.</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JACOBO </w:t>
            </w:r>
            <w:proofErr w:type="gramStart"/>
            <w:r w:rsidRPr="00C97E86">
              <w:rPr>
                <w:rFonts w:ascii="Arial" w:hAnsi="Arial" w:cs="Arial"/>
                <w:sz w:val="16"/>
                <w:szCs w:val="16"/>
                <w:lang w:val="es-MX" w:eastAsia="es-MX"/>
              </w:rPr>
              <w:t>DALEVUELTA  ESQ</w:t>
            </w:r>
            <w:proofErr w:type="gramEnd"/>
            <w:r w:rsidRPr="00C97E86">
              <w:rPr>
                <w:rFonts w:ascii="Arial" w:hAnsi="Arial" w:cs="Arial"/>
                <w:sz w:val="16"/>
                <w:szCs w:val="16"/>
                <w:lang w:val="es-MX" w:eastAsia="es-MX"/>
              </w:rPr>
              <w:t>. DÍAZ QUINTAS,  S/N OAXACA, OAX. C.P. 68000.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65.</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ÁLAMOS No. 1200</w:t>
            </w:r>
            <w:proofErr w:type="gramStart"/>
            <w:r w:rsidRPr="00C97E86">
              <w:rPr>
                <w:rFonts w:ascii="Arial" w:hAnsi="Arial" w:cs="Arial"/>
                <w:sz w:val="16"/>
                <w:szCs w:val="16"/>
                <w:lang w:val="es-MX" w:eastAsia="es-MX"/>
              </w:rPr>
              <w:t>,ESQ</w:t>
            </w:r>
            <w:proofErr w:type="gramEnd"/>
            <w:r w:rsidRPr="00C97E86">
              <w:rPr>
                <w:rFonts w:ascii="Arial" w:hAnsi="Arial" w:cs="Arial"/>
                <w:sz w:val="16"/>
                <w:szCs w:val="16"/>
                <w:lang w:val="es-MX" w:eastAsia="es-MX"/>
              </w:rPr>
              <w:t>. CON ALHELÍES, COL. LAS FLORES, SANTA LUCÍA DEL CAMINO, OAX. C.P. 68050</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CENTRO DE CAPACITACIÓN.</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CIRCUITO NORTE No. 412, ESQ. GERARDO VARELA, FRAC. LA CASCADA, OAXACA.</w:t>
            </w:r>
          </w:p>
        </w:tc>
      </w:tr>
      <w:tr w:rsidR="00C97E86" w:rsidRPr="00C97E86" w:rsidTr="00C97E86">
        <w:trPr>
          <w:trHeight w:val="28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JEFATURA DE PRESTACIONES MÉDICAS.</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REFORMA No. 905, COLONIA CENTRO, OAXACA.  C.P. 68000.</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proofErr w:type="gramStart"/>
            <w:r w:rsidRPr="00C97E86">
              <w:rPr>
                <w:rFonts w:ascii="Arial" w:hAnsi="Arial" w:cs="Arial"/>
                <w:sz w:val="16"/>
                <w:szCs w:val="16"/>
                <w:lang w:val="es-MX" w:eastAsia="es-MX"/>
              </w:rPr>
              <w:t>U.M..</w:t>
            </w:r>
            <w:proofErr w:type="gramEnd"/>
            <w:r w:rsidRPr="00C97E86">
              <w:rPr>
                <w:rFonts w:ascii="Arial" w:hAnsi="Arial" w:cs="Arial"/>
                <w:sz w:val="16"/>
                <w:szCs w:val="16"/>
                <w:lang w:val="es-MX" w:eastAsia="es-MX"/>
              </w:rPr>
              <w:t>F. 58.</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CARRET. TEOTITLÁN- TEHUACÁN KM 62.5</w:t>
            </w:r>
            <w:proofErr w:type="gramStart"/>
            <w:r w:rsidRPr="00C97E86">
              <w:rPr>
                <w:rFonts w:ascii="Arial" w:hAnsi="Arial" w:cs="Arial"/>
                <w:sz w:val="16"/>
                <w:szCs w:val="16"/>
                <w:lang w:val="es-MX" w:eastAsia="es-MX"/>
              </w:rPr>
              <w:t>;  COL.EMILIANO</w:t>
            </w:r>
            <w:proofErr w:type="gramEnd"/>
            <w:r w:rsidRPr="00C97E86">
              <w:rPr>
                <w:rFonts w:ascii="Arial" w:hAnsi="Arial" w:cs="Arial"/>
                <w:sz w:val="16"/>
                <w:szCs w:val="16"/>
                <w:lang w:val="es-MX" w:eastAsia="es-MX"/>
              </w:rPr>
              <w:t xml:space="preserve"> ZAPATA;   C. P.  68540; MUNICIPIO TEOTITLÁN DE FLORES MAGÓN, OAX.</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TIENDA IMSS-SNTSS No. 52</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MORELOS No. 21, COL. CENTRO</w:t>
            </w:r>
            <w:proofErr w:type="gramStart"/>
            <w:r w:rsidRPr="00C97E86">
              <w:rPr>
                <w:rFonts w:ascii="Arial" w:hAnsi="Arial" w:cs="Arial"/>
                <w:sz w:val="16"/>
                <w:szCs w:val="16"/>
                <w:lang w:val="es-MX" w:eastAsia="es-MX"/>
              </w:rPr>
              <w:t>,  TLAXIACO</w:t>
            </w:r>
            <w:proofErr w:type="gramEnd"/>
            <w:r w:rsidRPr="00C97E86">
              <w:rPr>
                <w:rFonts w:ascii="Arial" w:hAnsi="Arial" w:cs="Arial"/>
                <w:sz w:val="16"/>
                <w:szCs w:val="16"/>
                <w:lang w:val="es-MX" w:eastAsia="es-MX"/>
              </w:rPr>
              <w:t>, OAX.</w:t>
            </w:r>
          </w:p>
        </w:tc>
      </w:tr>
      <w:tr w:rsidR="00C97E86" w:rsidRPr="00C97E86" w:rsidTr="00C97E86">
        <w:trPr>
          <w:trHeight w:val="450"/>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U.M.F. No. </w:t>
            </w:r>
            <w:proofErr w:type="gramStart"/>
            <w:r w:rsidRPr="00C97E86">
              <w:rPr>
                <w:rFonts w:ascii="Arial" w:hAnsi="Arial" w:cs="Arial"/>
                <w:sz w:val="16"/>
                <w:szCs w:val="16"/>
                <w:lang w:val="es-MX" w:eastAsia="es-MX"/>
              </w:rPr>
              <w:t>21 .</w:t>
            </w:r>
            <w:proofErr w:type="gramEnd"/>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CALLE HIDALGO NUMERO 48 BARRIO SAN FRANCISCO, TAMAZULAPAN DEL </w:t>
            </w:r>
            <w:proofErr w:type="gramStart"/>
            <w:r w:rsidRPr="00C97E86">
              <w:rPr>
                <w:rFonts w:ascii="Arial" w:hAnsi="Arial" w:cs="Arial"/>
                <w:sz w:val="16"/>
                <w:szCs w:val="16"/>
                <w:lang w:val="es-MX" w:eastAsia="es-MX"/>
              </w:rPr>
              <w:t>PROGRESO ,OAXACA</w:t>
            </w:r>
            <w:proofErr w:type="gramEnd"/>
            <w:r w:rsidRPr="00C97E86">
              <w:rPr>
                <w:rFonts w:ascii="Arial" w:hAnsi="Arial" w:cs="Arial"/>
                <w:sz w:val="16"/>
                <w:szCs w:val="16"/>
                <w:lang w:val="es-MX" w:eastAsia="es-MX"/>
              </w:rPr>
              <w:t xml:space="preserve">. </w:t>
            </w:r>
          </w:p>
        </w:tc>
      </w:tr>
      <w:tr w:rsidR="00C97E86" w:rsidRPr="00C97E86" w:rsidTr="00C97E86">
        <w:trPr>
          <w:trHeight w:val="255"/>
        </w:trPr>
        <w:tc>
          <w:tcPr>
            <w:tcW w:w="319" w:type="pct"/>
            <w:vMerge/>
            <w:tcBorders>
              <w:top w:val="nil"/>
              <w:left w:val="single" w:sz="4" w:space="0" w:color="auto"/>
              <w:bottom w:val="single" w:sz="4" w:space="0" w:color="auto"/>
              <w:right w:val="single" w:sz="4" w:space="0" w:color="auto"/>
            </w:tcBorders>
            <w:vAlign w:val="center"/>
            <w:hideMark/>
          </w:tcPr>
          <w:p w:rsidR="00C97E86" w:rsidRPr="00C97E86" w:rsidRDefault="00C97E86" w:rsidP="00C97E86">
            <w:pPr>
              <w:suppressAutoHyphens w:val="0"/>
              <w:rPr>
                <w:rFonts w:ascii="Arial" w:hAnsi="Arial" w:cs="Arial"/>
                <w:sz w:val="16"/>
                <w:szCs w:val="16"/>
                <w:lang w:val="es-MX" w:eastAsia="es-MX"/>
              </w:rPr>
            </w:pPr>
          </w:p>
        </w:tc>
        <w:tc>
          <w:tcPr>
            <w:tcW w:w="1569"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 xml:space="preserve">TIENDA </w:t>
            </w:r>
            <w:proofErr w:type="gramStart"/>
            <w:r w:rsidRPr="00C97E86">
              <w:rPr>
                <w:rFonts w:ascii="Arial" w:hAnsi="Arial" w:cs="Arial"/>
                <w:sz w:val="16"/>
                <w:szCs w:val="16"/>
                <w:lang w:val="es-MX" w:eastAsia="es-MX"/>
              </w:rPr>
              <w:t>IMSS  No</w:t>
            </w:r>
            <w:proofErr w:type="gramEnd"/>
            <w:r w:rsidRPr="00C97E86">
              <w:rPr>
                <w:rFonts w:ascii="Arial" w:hAnsi="Arial" w:cs="Arial"/>
                <w:sz w:val="16"/>
                <w:szCs w:val="16"/>
                <w:lang w:val="es-MX" w:eastAsia="es-MX"/>
              </w:rPr>
              <w:t>. 133.</w:t>
            </w:r>
          </w:p>
        </w:tc>
        <w:tc>
          <w:tcPr>
            <w:tcW w:w="3112" w:type="pct"/>
            <w:tcBorders>
              <w:top w:val="nil"/>
              <w:left w:val="nil"/>
              <w:bottom w:val="single" w:sz="4" w:space="0" w:color="auto"/>
              <w:right w:val="single" w:sz="4" w:space="0" w:color="auto"/>
            </w:tcBorders>
            <w:shd w:val="clear" w:color="auto" w:fill="auto"/>
            <w:hideMark/>
          </w:tcPr>
          <w:p w:rsidR="00C97E86" w:rsidRPr="00C97E86" w:rsidRDefault="00C97E86" w:rsidP="00C97E86">
            <w:pPr>
              <w:suppressAutoHyphens w:val="0"/>
              <w:rPr>
                <w:rFonts w:ascii="Arial" w:hAnsi="Arial" w:cs="Arial"/>
                <w:sz w:val="16"/>
                <w:szCs w:val="16"/>
                <w:lang w:val="es-MX" w:eastAsia="es-MX"/>
              </w:rPr>
            </w:pPr>
            <w:r w:rsidRPr="00C97E86">
              <w:rPr>
                <w:rFonts w:ascii="Arial" w:hAnsi="Arial" w:cs="Arial"/>
                <w:sz w:val="16"/>
                <w:szCs w:val="16"/>
                <w:lang w:val="es-MX" w:eastAsia="es-MX"/>
              </w:rPr>
              <w:t>AZÁLEA ESQ. AZUCENAS, FRACC. JARDINES DEL SUR, C. P. 69000, HUAJUAPAN DE LEÓN, OAX.</w:t>
            </w:r>
          </w:p>
        </w:tc>
      </w:tr>
    </w:tbl>
    <w:p w:rsidR="006361F8" w:rsidRDefault="006361F8" w:rsidP="0050710B">
      <w:pPr>
        <w:tabs>
          <w:tab w:val="left" w:pos="5680"/>
        </w:tabs>
        <w:jc w:val="center"/>
        <w:rPr>
          <w:rFonts w:ascii="Montserrat" w:hAnsi="Montserrat"/>
          <w:b/>
          <w:szCs w:val="24"/>
        </w:rPr>
      </w:pPr>
    </w:p>
    <w:p w:rsidR="00CA04EE" w:rsidRPr="006306B6" w:rsidRDefault="00CA04EE" w:rsidP="0050710B">
      <w:pPr>
        <w:tabs>
          <w:tab w:val="left" w:pos="5680"/>
        </w:tabs>
        <w:jc w:val="center"/>
        <w:rPr>
          <w:rFonts w:ascii="Montserrat" w:hAnsi="Montserrat"/>
          <w:b/>
          <w:szCs w:val="24"/>
        </w:rPr>
      </w:pPr>
    </w:p>
    <w:p w:rsidR="0050710B" w:rsidRPr="00CB364C" w:rsidRDefault="0050710B" w:rsidP="0050710B">
      <w:pPr>
        <w:tabs>
          <w:tab w:val="left" w:pos="5680"/>
        </w:tabs>
        <w:jc w:val="center"/>
        <w:rPr>
          <w:rFonts w:ascii="Montserrat" w:hAnsi="Montserrat"/>
          <w:b/>
          <w:szCs w:val="24"/>
          <w:lang w:val="es-MX"/>
        </w:rPr>
      </w:pPr>
    </w:p>
    <w:p w:rsidR="0050710B" w:rsidRDefault="0050710B" w:rsidP="0050710B">
      <w:pPr>
        <w:tabs>
          <w:tab w:val="left" w:pos="5680"/>
        </w:tabs>
        <w:jc w:val="center"/>
        <w:rPr>
          <w:rFonts w:ascii="Montserrat" w:hAnsi="Montserrat"/>
          <w:b/>
          <w:szCs w:val="24"/>
          <w:lang w:val="es-MX"/>
        </w:rPr>
      </w:pPr>
      <w:r w:rsidRPr="00CB364C">
        <w:rPr>
          <w:rFonts w:ascii="Montserrat" w:hAnsi="Montserrat"/>
          <w:b/>
          <w:szCs w:val="24"/>
          <w:lang w:val="es-MX"/>
        </w:rPr>
        <w:br w:type="page"/>
      </w:r>
      <w:r w:rsidR="00ED172C">
        <w:rPr>
          <w:rFonts w:ascii="Montserrat" w:hAnsi="Montserrat"/>
          <w:b/>
          <w:szCs w:val="24"/>
          <w:lang w:val="es-MX"/>
        </w:rPr>
        <w:lastRenderedPageBreak/>
        <w:t xml:space="preserve">ANEXO </w:t>
      </w:r>
      <w:r w:rsidRPr="00CB364C">
        <w:rPr>
          <w:rFonts w:ascii="Montserrat" w:hAnsi="Montserrat"/>
          <w:b/>
          <w:szCs w:val="24"/>
          <w:lang w:val="es-MX"/>
        </w:rPr>
        <w:t>14 (CATORCE)</w:t>
      </w:r>
      <w:r>
        <w:rPr>
          <w:rFonts w:ascii="Montserrat" w:hAnsi="Montserrat"/>
          <w:b/>
          <w:szCs w:val="24"/>
          <w:lang w:val="es-MX"/>
        </w:rPr>
        <w:t xml:space="preserve"> </w:t>
      </w:r>
    </w:p>
    <w:p w:rsidR="00A86BA8" w:rsidRPr="00726D06" w:rsidRDefault="00A86BA8" w:rsidP="0050710B">
      <w:pPr>
        <w:tabs>
          <w:tab w:val="left" w:pos="5680"/>
        </w:tabs>
        <w:jc w:val="center"/>
        <w:rPr>
          <w:rFonts w:ascii="Montserrat" w:hAnsi="Montserrat"/>
          <w:szCs w:val="22"/>
          <w:lang w:val="es-MX"/>
        </w:rPr>
      </w:pPr>
    </w:p>
    <w:tbl>
      <w:tblPr>
        <w:tblW w:w="10400" w:type="dxa"/>
        <w:tblInd w:w="55"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967604" w:rsidRPr="00967604" w:rsidTr="00967604">
        <w:trPr>
          <w:trHeight w:val="259"/>
        </w:trPr>
        <w:tc>
          <w:tcPr>
            <w:tcW w:w="104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967604" w:rsidRPr="00967604" w:rsidRDefault="00967604" w:rsidP="00967604">
            <w:pPr>
              <w:suppressAutoHyphens w:val="0"/>
              <w:jc w:val="center"/>
              <w:rPr>
                <w:rFonts w:ascii="Arial" w:hAnsi="Arial" w:cs="Arial"/>
                <w:b/>
                <w:bCs/>
                <w:sz w:val="20"/>
                <w:lang w:val="es-MX" w:eastAsia="es-MX"/>
              </w:rPr>
            </w:pPr>
            <w:r w:rsidRPr="00967604">
              <w:rPr>
                <w:rFonts w:ascii="Arial" w:hAnsi="Arial" w:cs="Arial"/>
                <w:b/>
                <w:bCs/>
                <w:sz w:val="20"/>
                <w:lang w:val="es-MX" w:eastAsia="es-MX"/>
              </w:rPr>
              <w:t>DIRECCIONES DE LAS JEFATURAS DE CONSERVACIÓN</w:t>
            </w:r>
          </w:p>
        </w:tc>
      </w:tr>
      <w:tr w:rsidR="00967604" w:rsidRPr="00967604" w:rsidTr="00967604">
        <w:trPr>
          <w:trHeight w:val="255"/>
        </w:trPr>
        <w:tc>
          <w:tcPr>
            <w:tcW w:w="760" w:type="dxa"/>
            <w:tcBorders>
              <w:top w:val="nil"/>
              <w:left w:val="single" w:sz="4" w:space="0" w:color="auto"/>
              <w:bottom w:val="single" w:sz="4" w:space="0" w:color="auto"/>
              <w:right w:val="single" w:sz="4" w:space="0" w:color="auto"/>
            </w:tcBorders>
            <w:shd w:val="clear" w:color="CCCCFF" w:fill="C0C0C0"/>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JCU No</w:t>
            </w:r>
          </w:p>
        </w:tc>
        <w:tc>
          <w:tcPr>
            <w:tcW w:w="1460" w:type="dxa"/>
            <w:tcBorders>
              <w:top w:val="nil"/>
              <w:left w:val="nil"/>
              <w:bottom w:val="single" w:sz="4" w:space="0" w:color="auto"/>
              <w:right w:val="single" w:sz="4" w:space="0" w:color="auto"/>
            </w:tcBorders>
            <w:shd w:val="clear" w:color="CCCCFF" w:fill="C0C0C0"/>
            <w:noWrap/>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NOMBRE</w:t>
            </w:r>
          </w:p>
        </w:tc>
        <w:tc>
          <w:tcPr>
            <w:tcW w:w="1540" w:type="dxa"/>
            <w:tcBorders>
              <w:top w:val="nil"/>
              <w:left w:val="nil"/>
              <w:bottom w:val="single" w:sz="4" w:space="0" w:color="auto"/>
              <w:right w:val="single" w:sz="4" w:space="0" w:color="auto"/>
            </w:tcBorders>
            <w:shd w:val="clear" w:color="CCCCFF" w:fill="C0C0C0"/>
            <w:noWrap/>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UNIDAD</w:t>
            </w:r>
          </w:p>
        </w:tc>
        <w:tc>
          <w:tcPr>
            <w:tcW w:w="2480" w:type="dxa"/>
            <w:tcBorders>
              <w:top w:val="nil"/>
              <w:left w:val="nil"/>
              <w:bottom w:val="single" w:sz="4" w:space="0" w:color="auto"/>
              <w:right w:val="single" w:sz="4" w:space="0" w:color="auto"/>
            </w:tcBorders>
            <w:shd w:val="clear" w:color="CCCCFF" w:fill="C0C0C0"/>
            <w:noWrap/>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DOMICILIO</w:t>
            </w:r>
          </w:p>
        </w:tc>
        <w:tc>
          <w:tcPr>
            <w:tcW w:w="1500" w:type="dxa"/>
            <w:tcBorders>
              <w:top w:val="nil"/>
              <w:left w:val="nil"/>
              <w:bottom w:val="single" w:sz="4" w:space="0" w:color="auto"/>
              <w:right w:val="single" w:sz="4" w:space="0" w:color="auto"/>
            </w:tcBorders>
            <w:shd w:val="clear" w:color="CCCCFF" w:fill="C0C0C0"/>
            <w:noWrap/>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TELÉFONO</w:t>
            </w:r>
          </w:p>
        </w:tc>
        <w:tc>
          <w:tcPr>
            <w:tcW w:w="2660" w:type="dxa"/>
            <w:tcBorders>
              <w:top w:val="nil"/>
              <w:left w:val="nil"/>
              <w:bottom w:val="single" w:sz="4" w:space="0" w:color="auto"/>
              <w:right w:val="single" w:sz="4" w:space="0" w:color="auto"/>
            </w:tcBorders>
            <w:shd w:val="clear" w:color="CCCCFF" w:fill="C0C0C0"/>
            <w:noWrap/>
            <w:vAlign w:val="center"/>
            <w:hideMark/>
          </w:tcPr>
          <w:p w:rsidR="00967604" w:rsidRPr="00967604" w:rsidRDefault="00967604" w:rsidP="00967604">
            <w:pPr>
              <w:suppressAutoHyphens w:val="0"/>
              <w:jc w:val="center"/>
              <w:rPr>
                <w:rFonts w:ascii="Arial" w:hAnsi="Arial" w:cs="Arial"/>
                <w:b/>
                <w:bCs/>
                <w:color w:val="000000"/>
                <w:sz w:val="16"/>
                <w:szCs w:val="18"/>
                <w:lang w:val="es-MX" w:eastAsia="es-MX"/>
              </w:rPr>
            </w:pPr>
            <w:r w:rsidRPr="00967604">
              <w:rPr>
                <w:rFonts w:ascii="Arial" w:hAnsi="Arial" w:cs="Arial"/>
                <w:b/>
                <w:bCs/>
                <w:color w:val="000000"/>
                <w:sz w:val="16"/>
                <w:szCs w:val="18"/>
                <w:lang w:val="es-MX" w:eastAsia="es-MX"/>
              </w:rPr>
              <w:t>CORREO ELECTRÓNICO</w:t>
            </w:r>
          </w:p>
        </w:tc>
      </w:tr>
      <w:tr w:rsidR="00967604" w:rsidRPr="00967604" w:rsidTr="00967604">
        <w:trPr>
          <w:trHeight w:val="7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1</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 LUIS OGILVIE RIVERA MÉNDEZ</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H.G.Z. No. 1,</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CALZ. NIÑOS  HÉROES DE CHAPULTEPEC No. 621, COL. CENTRO , OAXAC DE JUÁREZ OAXACA   C.P.68000</w:t>
            </w:r>
          </w:p>
        </w:tc>
        <w:tc>
          <w:tcPr>
            <w:tcW w:w="150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951 51 52033 EXT 1339</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sz w:val="16"/>
                <w:szCs w:val="16"/>
                <w:lang w:val="es-MX" w:eastAsia="es-MX"/>
              </w:rPr>
            </w:pPr>
            <w:hyperlink r:id="rId20" w:history="1">
              <w:r w:rsidR="00967604" w:rsidRPr="00967604">
                <w:rPr>
                  <w:rFonts w:ascii="Arial" w:hAnsi="Arial" w:cs="Arial"/>
                  <w:sz w:val="16"/>
                  <w:szCs w:val="16"/>
                  <w:lang w:val="es-MX" w:eastAsia="es-MX"/>
                </w:rPr>
                <w:t>luis.riveram@imss.gob.mx</w:t>
              </w:r>
            </w:hyperlink>
          </w:p>
        </w:tc>
      </w:tr>
      <w:tr w:rsidR="00967604" w:rsidRPr="00967604" w:rsidTr="00967604">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2</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ING.VICTOR HUGO  DIAZ GARCIA</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 xml:space="preserve">H.G.Z. No. 2, </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proofErr w:type="gramStart"/>
            <w:r w:rsidRPr="00967604">
              <w:rPr>
                <w:rFonts w:ascii="Arial" w:hAnsi="Arial" w:cs="Arial"/>
                <w:sz w:val="14"/>
                <w:szCs w:val="14"/>
                <w:lang w:val="es-MX" w:eastAsia="es-MX"/>
              </w:rPr>
              <w:t>NICOLÁS  BRAVO</w:t>
            </w:r>
            <w:proofErr w:type="gramEnd"/>
            <w:r w:rsidRPr="00967604">
              <w:rPr>
                <w:rFonts w:ascii="Arial" w:hAnsi="Arial" w:cs="Arial"/>
                <w:sz w:val="14"/>
                <w:szCs w:val="14"/>
                <w:lang w:val="es-MX" w:eastAsia="es-MX"/>
              </w:rPr>
              <w:t xml:space="preserve"> Y CUAUHTEMOC  No. 1 COL. HIDALGO ORIENTE, SALINA CRUZ OAX. C.P.  70610 </w:t>
            </w:r>
          </w:p>
        </w:tc>
        <w:tc>
          <w:tcPr>
            <w:tcW w:w="1500" w:type="dxa"/>
            <w:tcBorders>
              <w:top w:val="nil"/>
              <w:left w:val="nil"/>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971 71 4 20 53</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color w:val="0000FF"/>
                <w:sz w:val="16"/>
                <w:szCs w:val="16"/>
                <w:u w:val="single"/>
                <w:lang w:val="es-MX" w:eastAsia="es-MX"/>
              </w:rPr>
            </w:pPr>
            <w:hyperlink r:id="rId21" w:history="1">
              <w:r w:rsidR="00967604" w:rsidRPr="00967604">
                <w:rPr>
                  <w:rFonts w:ascii="Arial" w:hAnsi="Arial" w:cs="Arial"/>
                  <w:color w:val="0000FF"/>
                  <w:sz w:val="16"/>
                  <w:szCs w:val="16"/>
                  <w:u w:val="single"/>
                  <w:lang w:val="es-MX" w:eastAsia="es-MX"/>
                </w:rPr>
                <w:t>victor.diaz@imss.gob.mx</w:t>
              </w:r>
            </w:hyperlink>
          </w:p>
        </w:tc>
      </w:tr>
      <w:tr w:rsidR="00967604" w:rsidRPr="00967604" w:rsidTr="00967604">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4</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 ROBERTO MARTINEZ VILLALOBOS</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 xml:space="preserve">H.G.Z. No. 3, </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BLV. BENITO JUAREZ NO. 141, COL. EL CASTILLO, C.P. 68340 TUXTEPEC, OAX.</w:t>
            </w:r>
          </w:p>
        </w:tc>
        <w:tc>
          <w:tcPr>
            <w:tcW w:w="150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287 87 5 13 25           EXT 61320,  61368</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color w:val="0000FF"/>
                <w:sz w:val="16"/>
                <w:szCs w:val="16"/>
                <w:u w:val="single"/>
                <w:lang w:val="es-MX" w:eastAsia="es-MX"/>
              </w:rPr>
            </w:pPr>
            <w:hyperlink r:id="rId22" w:history="1">
              <w:r w:rsidR="00967604" w:rsidRPr="00967604">
                <w:rPr>
                  <w:rFonts w:ascii="Arial" w:hAnsi="Arial" w:cs="Arial"/>
                  <w:color w:val="0000FF"/>
                  <w:sz w:val="16"/>
                  <w:szCs w:val="16"/>
                  <w:u w:val="single"/>
                  <w:lang w:val="es-MX" w:eastAsia="es-MX"/>
                </w:rPr>
                <w:t>roberto.martinezvi@imss.gob.mx</w:t>
              </w:r>
            </w:hyperlink>
          </w:p>
        </w:tc>
      </w:tr>
      <w:tr w:rsidR="00967604" w:rsidRPr="00967604" w:rsidTr="00967604">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5</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 ALBERTO PAZOS SANTIAGO</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 xml:space="preserve">ALMACÉN DELEGACIONAL, </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 xml:space="preserve">Boulevard Guadalupe Hinojosa de </w:t>
            </w:r>
            <w:proofErr w:type="gramStart"/>
            <w:r w:rsidRPr="00967604">
              <w:rPr>
                <w:rFonts w:ascii="Arial" w:hAnsi="Arial" w:cs="Arial"/>
                <w:sz w:val="14"/>
                <w:szCs w:val="14"/>
                <w:lang w:val="es-MX" w:eastAsia="es-MX"/>
              </w:rPr>
              <w:t>Murat  No</w:t>
            </w:r>
            <w:proofErr w:type="gramEnd"/>
            <w:r w:rsidRPr="00967604">
              <w:rPr>
                <w:rFonts w:ascii="Arial" w:hAnsi="Arial" w:cs="Arial"/>
                <w:sz w:val="14"/>
                <w:szCs w:val="14"/>
                <w:lang w:val="es-MX" w:eastAsia="es-MX"/>
              </w:rPr>
              <w:t>. 327, C.P. 71230, Santa Cruz Xoxocotlán, Oax.</w:t>
            </w:r>
          </w:p>
        </w:tc>
        <w:tc>
          <w:tcPr>
            <w:tcW w:w="1500" w:type="dxa"/>
            <w:tcBorders>
              <w:top w:val="nil"/>
              <w:left w:val="nil"/>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951 53 3 68 55</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color w:val="0000FF"/>
                <w:sz w:val="16"/>
                <w:szCs w:val="16"/>
                <w:u w:val="single"/>
                <w:lang w:val="es-MX" w:eastAsia="es-MX"/>
              </w:rPr>
            </w:pPr>
            <w:hyperlink r:id="rId23" w:history="1">
              <w:r w:rsidR="00967604" w:rsidRPr="00967604">
                <w:rPr>
                  <w:rFonts w:ascii="Arial" w:hAnsi="Arial" w:cs="Arial"/>
                  <w:color w:val="0000FF"/>
                  <w:sz w:val="16"/>
                  <w:szCs w:val="16"/>
                  <w:u w:val="single"/>
                  <w:lang w:val="es-MX" w:eastAsia="es-MX"/>
                </w:rPr>
                <w:t>alberto.pazos@imss.gob.mx</w:t>
              </w:r>
            </w:hyperlink>
          </w:p>
        </w:tc>
      </w:tr>
      <w:tr w:rsidR="00967604" w:rsidRPr="00967604" w:rsidTr="00967604">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12</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 CARLOS ALBERTO RUIZ RUIZ.</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 xml:space="preserve">U.M.F. No. 6,  </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 xml:space="preserve">EFRAÍN R. GÓMEZ ESQ. 20 DE NOVIEMBRE. 4a </w:t>
            </w:r>
            <w:proofErr w:type="gramStart"/>
            <w:r w:rsidRPr="00967604">
              <w:rPr>
                <w:rFonts w:ascii="Arial" w:hAnsi="Arial" w:cs="Arial"/>
                <w:sz w:val="14"/>
                <w:szCs w:val="14"/>
                <w:lang w:val="es-MX" w:eastAsia="es-MX"/>
              </w:rPr>
              <w:t>SECCIÓN  JUCHITÁN</w:t>
            </w:r>
            <w:proofErr w:type="gramEnd"/>
            <w:r w:rsidRPr="00967604">
              <w:rPr>
                <w:rFonts w:ascii="Arial" w:hAnsi="Arial" w:cs="Arial"/>
                <w:sz w:val="14"/>
                <w:szCs w:val="14"/>
                <w:lang w:val="es-MX" w:eastAsia="es-MX"/>
              </w:rPr>
              <w:t>, OAX. C.P. 70000</w:t>
            </w:r>
          </w:p>
        </w:tc>
        <w:tc>
          <w:tcPr>
            <w:tcW w:w="150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971 71 1-12-54</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color w:val="0000FF"/>
                <w:sz w:val="16"/>
                <w:szCs w:val="16"/>
                <w:u w:val="single"/>
                <w:lang w:val="es-MX" w:eastAsia="es-MX"/>
              </w:rPr>
            </w:pPr>
            <w:hyperlink r:id="rId24" w:history="1">
              <w:r w:rsidR="00967604" w:rsidRPr="00967604">
                <w:rPr>
                  <w:rFonts w:ascii="Arial" w:hAnsi="Arial" w:cs="Arial"/>
                  <w:color w:val="0000FF"/>
                  <w:sz w:val="16"/>
                  <w:szCs w:val="16"/>
                  <w:u w:val="single"/>
                  <w:lang w:val="es-MX" w:eastAsia="es-MX"/>
                </w:rPr>
                <w:t>carlos.ruizr@imss.gob.mx</w:t>
              </w:r>
            </w:hyperlink>
          </w:p>
        </w:tc>
      </w:tr>
      <w:tr w:rsidR="00967604" w:rsidRPr="00967604" w:rsidTr="00967604">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15</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ING.IRÁN RÍOS LÓPEZ</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 xml:space="preserve">H.G. </w:t>
            </w:r>
            <w:proofErr w:type="gramStart"/>
            <w:r w:rsidRPr="00967604">
              <w:rPr>
                <w:rFonts w:ascii="Arial" w:hAnsi="Arial" w:cs="Arial"/>
                <w:sz w:val="14"/>
                <w:szCs w:val="14"/>
                <w:lang w:val="es-MX" w:eastAsia="es-MX"/>
              </w:rPr>
              <w:t>S..</w:t>
            </w:r>
            <w:proofErr w:type="gramEnd"/>
            <w:r w:rsidRPr="00967604">
              <w:rPr>
                <w:rFonts w:ascii="Arial" w:hAnsi="Arial" w:cs="Arial"/>
                <w:sz w:val="14"/>
                <w:szCs w:val="14"/>
                <w:lang w:val="es-MX" w:eastAsia="es-MX"/>
              </w:rPr>
              <w:t xml:space="preserve">Z. No. 41 </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BLV. CHAHUE MANZANA 5 LOTE 49, C.P. 70989 BAHIAS DE HUATULCO</w:t>
            </w:r>
          </w:p>
        </w:tc>
        <w:tc>
          <w:tcPr>
            <w:tcW w:w="150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968 120 2781</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color w:val="0000FF"/>
                <w:sz w:val="16"/>
                <w:szCs w:val="16"/>
                <w:u w:val="single"/>
                <w:lang w:val="es-MX" w:eastAsia="es-MX"/>
              </w:rPr>
            </w:pPr>
            <w:hyperlink r:id="rId25" w:history="1">
              <w:r w:rsidR="00967604" w:rsidRPr="00967604">
                <w:rPr>
                  <w:rFonts w:ascii="Arial" w:hAnsi="Arial" w:cs="Arial"/>
                  <w:color w:val="0000FF"/>
                  <w:sz w:val="16"/>
                  <w:szCs w:val="16"/>
                  <w:u w:val="single"/>
                  <w:lang w:val="es-MX" w:eastAsia="es-MX"/>
                </w:rPr>
                <w:t>iran.rios@imss.gob.mx</w:t>
              </w:r>
            </w:hyperlink>
          </w:p>
        </w:tc>
      </w:tr>
      <w:tr w:rsidR="00967604" w:rsidRPr="00967604" w:rsidTr="00967604">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16</w:t>
            </w:r>
          </w:p>
        </w:tc>
        <w:tc>
          <w:tcPr>
            <w:tcW w:w="146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ING. HUGO JESÚS RAMÍREZ MILLÁN.</w:t>
            </w:r>
          </w:p>
        </w:tc>
        <w:tc>
          <w:tcPr>
            <w:tcW w:w="154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4"/>
                <w:szCs w:val="14"/>
                <w:lang w:val="es-MX" w:eastAsia="es-MX"/>
              </w:rPr>
            </w:pPr>
            <w:r w:rsidRPr="00967604">
              <w:rPr>
                <w:rFonts w:ascii="Arial" w:hAnsi="Arial" w:cs="Arial"/>
                <w:sz w:val="14"/>
                <w:szCs w:val="14"/>
                <w:lang w:val="es-MX" w:eastAsia="es-MX"/>
              </w:rPr>
              <w:t>U.M.F. No. 65.</w:t>
            </w:r>
          </w:p>
        </w:tc>
        <w:tc>
          <w:tcPr>
            <w:tcW w:w="248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both"/>
              <w:rPr>
                <w:rFonts w:ascii="Arial" w:hAnsi="Arial" w:cs="Arial"/>
                <w:sz w:val="14"/>
                <w:szCs w:val="14"/>
                <w:lang w:val="es-MX" w:eastAsia="es-MX"/>
              </w:rPr>
            </w:pPr>
            <w:r w:rsidRPr="00967604">
              <w:rPr>
                <w:rFonts w:ascii="Arial" w:hAnsi="Arial" w:cs="Arial"/>
                <w:sz w:val="14"/>
                <w:szCs w:val="14"/>
                <w:lang w:val="es-MX" w:eastAsia="es-MX"/>
              </w:rPr>
              <w:t xml:space="preserve">ÁLAMOS No. 1200, ESQ. ALHELIES, COL. LAS FLORES, STA. LUCÍA </w:t>
            </w:r>
            <w:proofErr w:type="gramStart"/>
            <w:r w:rsidRPr="00967604">
              <w:rPr>
                <w:rFonts w:ascii="Arial" w:hAnsi="Arial" w:cs="Arial"/>
                <w:sz w:val="14"/>
                <w:szCs w:val="14"/>
                <w:lang w:val="es-MX" w:eastAsia="es-MX"/>
              </w:rPr>
              <w:t>DEL  CAMINO</w:t>
            </w:r>
            <w:proofErr w:type="gramEnd"/>
            <w:r w:rsidRPr="00967604">
              <w:rPr>
                <w:rFonts w:ascii="Arial" w:hAnsi="Arial" w:cs="Arial"/>
                <w:sz w:val="14"/>
                <w:szCs w:val="14"/>
                <w:lang w:val="es-MX" w:eastAsia="es-MX"/>
              </w:rPr>
              <w:t>.</w:t>
            </w:r>
          </w:p>
        </w:tc>
        <w:tc>
          <w:tcPr>
            <w:tcW w:w="1500" w:type="dxa"/>
            <w:tcBorders>
              <w:top w:val="nil"/>
              <w:left w:val="nil"/>
              <w:bottom w:val="single" w:sz="4" w:space="0" w:color="auto"/>
              <w:right w:val="single" w:sz="4" w:space="0" w:color="auto"/>
            </w:tcBorders>
            <w:shd w:val="clear" w:color="auto" w:fill="auto"/>
            <w:vAlign w:val="center"/>
            <w:hideMark/>
          </w:tcPr>
          <w:p w:rsidR="00967604" w:rsidRPr="00967604" w:rsidRDefault="00967604" w:rsidP="00967604">
            <w:pPr>
              <w:suppressAutoHyphens w:val="0"/>
              <w:jc w:val="center"/>
              <w:rPr>
                <w:rFonts w:ascii="Arial" w:hAnsi="Arial" w:cs="Arial"/>
                <w:sz w:val="16"/>
                <w:szCs w:val="16"/>
                <w:lang w:val="es-MX" w:eastAsia="es-MX"/>
              </w:rPr>
            </w:pPr>
            <w:r w:rsidRPr="00967604">
              <w:rPr>
                <w:rFonts w:ascii="Arial" w:hAnsi="Arial" w:cs="Arial"/>
                <w:sz w:val="16"/>
                <w:szCs w:val="16"/>
                <w:lang w:val="es-MX" w:eastAsia="es-MX"/>
              </w:rPr>
              <w:t>951 50 259 67</w:t>
            </w:r>
          </w:p>
        </w:tc>
        <w:tc>
          <w:tcPr>
            <w:tcW w:w="2660" w:type="dxa"/>
            <w:tcBorders>
              <w:top w:val="nil"/>
              <w:left w:val="nil"/>
              <w:bottom w:val="single" w:sz="4" w:space="0" w:color="auto"/>
              <w:right w:val="single" w:sz="4" w:space="0" w:color="auto"/>
            </w:tcBorders>
            <w:shd w:val="clear" w:color="auto" w:fill="auto"/>
            <w:noWrap/>
            <w:vAlign w:val="center"/>
            <w:hideMark/>
          </w:tcPr>
          <w:p w:rsidR="00967604" w:rsidRPr="00967604" w:rsidRDefault="000F2D1D" w:rsidP="00967604">
            <w:pPr>
              <w:suppressAutoHyphens w:val="0"/>
              <w:jc w:val="center"/>
              <w:rPr>
                <w:rFonts w:ascii="Arial" w:hAnsi="Arial" w:cs="Arial"/>
                <w:sz w:val="16"/>
                <w:szCs w:val="16"/>
                <w:u w:val="single"/>
                <w:lang w:val="es-MX" w:eastAsia="es-MX"/>
              </w:rPr>
            </w:pPr>
            <w:hyperlink r:id="rId26" w:history="1">
              <w:r w:rsidR="00967604" w:rsidRPr="00967604">
                <w:rPr>
                  <w:rFonts w:ascii="Arial" w:hAnsi="Arial" w:cs="Arial"/>
                  <w:sz w:val="16"/>
                  <w:szCs w:val="16"/>
                  <w:u w:val="single"/>
                  <w:lang w:val="es-MX" w:eastAsia="es-MX"/>
                </w:rPr>
                <w:t>hugo.ramirezm@imss.gob.mx</w:t>
              </w:r>
            </w:hyperlink>
          </w:p>
        </w:tc>
      </w:tr>
    </w:tbl>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50710B" w:rsidRDefault="00726D06" w:rsidP="00726D06">
      <w:pPr>
        <w:jc w:val="center"/>
        <w:rPr>
          <w:rFonts w:ascii="Montserrat" w:hAnsi="Montserrat" w:cs="Arial"/>
          <w:b/>
          <w:lang w:val="es-MX"/>
        </w:rPr>
      </w:pPr>
      <w:r w:rsidRPr="00CB364C">
        <w:rPr>
          <w:rFonts w:ascii="Montserrat" w:hAnsi="Montserrat" w:cs="Arial"/>
          <w:b/>
          <w:lang w:val="es-MX"/>
        </w:rPr>
        <w:lastRenderedPageBreak/>
        <w:t>ANEXO</w:t>
      </w:r>
      <w:r w:rsidR="0050710B" w:rsidRPr="00CB364C">
        <w:rPr>
          <w:rFonts w:ascii="Montserrat" w:hAnsi="Montserrat" w:cs="Arial"/>
          <w:b/>
          <w:lang w:val="es-MX"/>
        </w:rPr>
        <w:t xml:space="preserve"> 15 (QUINCE)</w:t>
      </w:r>
    </w:p>
    <w:p w:rsidR="00967604" w:rsidRPr="00CB364C" w:rsidRDefault="00967604" w:rsidP="00726D06">
      <w:pPr>
        <w:jc w:val="center"/>
        <w:rPr>
          <w:rFonts w:ascii="Montserrat" w:hAnsi="Montserrat" w:cs="Arial"/>
          <w:b/>
          <w:lang w:val="es-MX"/>
        </w:rPr>
      </w:pPr>
    </w:p>
    <w:p w:rsidR="0050710B" w:rsidRPr="00CB364C" w:rsidRDefault="0050710B" w:rsidP="0050710B">
      <w:pPr>
        <w:jc w:val="center"/>
        <w:rPr>
          <w:rFonts w:ascii="Montserrat" w:hAnsi="Montserrat" w:cs="Arial"/>
          <w:lang w:val="es-MX"/>
        </w:rPr>
      </w:pPr>
      <w:r w:rsidRPr="00CB364C">
        <w:rPr>
          <w:rFonts w:ascii="Montserrat" w:hAnsi="Montserrat" w:cs="Arial"/>
          <w:lang w:val="es-MX"/>
        </w:rPr>
        <w:t>AUTORIZACIÓN DE DEDUCCIÓN</w:t>
      </w:r>
    </w:p>
    <w:p w:rsidR="0050710B" w:rsidRPr="00CB364C" w:rsidRDefault="0050710B" w:rsidP="0050710B">
      <w:pPr>
        <w:jc w:val="center"/>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50710B" w:rsidRPr="00CB364C" w:rsidTr="003E7E4D">
        <w:tc>
          <w:tcPr>
            <w:tcW w:w="8978" w:type="dxa"/>
            <w:shd w:val="clear" w:color="auto" w:fill="auto"/>
          </w:tcPr>
          <w:p w:rsidR="0050710B" w:rsidRPr="00CB364C" w:rsidRDefault="0050710B" w:rsidP="003E7E4D">
            <w:pPr>
              <w:suppressAutoHyphens w:val="0"/>
              <w:jc w:val="center"/>
              <w:rPr>
                <w:rFonts w:ascii="Montserrat" w:eastAsia="Calibri" w:hAnsi="Montserrat"/>
                <w:sz w:val="22"/>
                <w:szCs w:val="22"/>
                <w:lang w:val="es-MX" w:eastAsia="en-US"/>
              </w:rPr>
            </w:pPr>
            <w:r w:rsidRPr="00CB364C">
              <w:rPr>
                <w:rFonts w:ascii="Montserrat" w:eastAsia="Calibri" w:hAnsi="Montserrat"/>
                <w:sz w:val="22"/>
                <w:szCs w:val="22"/>
                <w:lang w:val="es-MX" w:eastAsia="en-US"/>
              </w:rPr>
              <w:t>MEMBRETE DE LA EMPRESA.</w:t>
            </w:r>
          </w:p>
        </w:tc>
      </w:tr>
    </w:tbl>
    <w:p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p>
    <w:p w:rsidR="00967604" w:rsidRPr="00967604" w:rsidRDefault="00967604" w:rsidP="00967604">
      <w:pPr>
        <w:suppressAutoHyphens w:val="0"/>
        <w:spacing w:after="200" w:line="276" w:lineRule="auto"/>
        <w:jc w:val="center"/>
        <w:rPr>
          <w:rFonts w:ascii="Arial" w:eastAsia="Calibri" w:hAnsi="Arial" w:cs="Arial"/>
          <w:b/>
          <w:sz w:val="22"/>
          <w:szCs w:val="22"/>
          <w:lang w:val="es-MX" w:eastAsia="en-US"/>
        </w:rPr>
      </w:pPr>
      <w:r w:rsidRPr="00967604">
        <w:rPr>
          <w:rFonts w:ascii="Arial" w:eastAsia="Calibri" w:hAnsi="Arial" w:cs="Arial"/>
          <w:b/>
          <w:sz w:val="22"/>
          <w:szCs w:val="22"/>
          <w:lang w:val="es-MX" w:eastAsia="en-US"/>
        </w:rPr>
        <w:t>SERVICIO DE CONTROL DE FAUNA NOCIVA, RÉGIMEN IMSS ORDINARIO, EJERCICIO 2024</w:t>
      </w:r>
    </w:p>
    <w:p w:rsidR="00967604" w:rsidRPr="00967604" w:rsidRDefault="00967604" w:rsidP="00967604">
      <w:pPr>
        <w:suppressAutoHyphens w:val="0"/>
        <w:spacing w:after="200" w:line="276" w:lineRule="auto"/>
        <w:rPr>
          <w:rFonts w:ascii="Arial" w:eastAsia="Calibri" w:hAnsi="Arial" w:cs="Arial"/>
          <w:sz w:val="22"/>
          <w:szCs w:val="22"/>
          <w:lang w:val="es-MX" w:eastAsia="en-US"/>
        </w:rPr>
      </w:pPr>
      <w:r w:rsidRPr="00967604">
        <w:rPr>
          <w:rFonts w:ascii="Arial" w:eastAsia="Calibri" w:hAnsi="Arial" w:cs="Arial"/>
          <w:sz w:val="22"/>
          <w:szCs w:val="22"/>
          <w:lang w:val="es-MX" w:eastAsia="en-US"/>
        </w:rPr>
        <w:t>PRESENTE: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 xml:space="preserve">C.________________ </w:t>
      </w:r>
      <w:proofErr w:type="gramStart"/>
      <w:r w:rsidRPr="00967604">
        <w:rPr>
          <w:rFonts w:ascii="Arial" w:eastAsia="Calibri" w:hAnsi="Arial" w:cs="Arial"/>
          <w:sz w:val="22"/>
          <w:szCs w:val="22"/>
          <w:lang w:val="es-MX" w:eastAsia="en-US"/>
        </w:rPr>
        <w:t>Representante  legal</w:t>
      </w:r>
      <w:proofErr w:type="gramEnd"/>
      <w:r w:rsidRPr="00967604">
        <w:rPr>
          <w:rFonts w:ascii="Arial" w:eastAsia="Calibri" w:hAnsi="Arial" w:cs="Arial"/>
          <w:sz w:val="22"/>
          <w:szCs w:val="22"/>
          <w:lang w:val="es-MX" w:eastAsia="en-US"/>
        </w:rPr>
        <w:t xml:space="preserve"> de la empresa_______________________ manifiesto lo siguiente: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b/>
          <w:sz w:val="22"/>
          <w:szCs w:val="22"/>
          <w:lang w:val="es-MX" w:eastAsia="en-US"/>
        </w:rPr>
        <w:t xml:space="preserve">Autorizo </w:t>
      </w:r>
      <w:r w:rsidRPr="00967604">
        <w:rPr>
          <w:rFonts w:ascii="Arial" w:eastAsia="Calibri" w:hAnsi="Arial" w:cs="Arial"/>
          <w:sz w:val="22"/>
          <w:szCs w:val="22"/>
          <w:lang w:val="es-MX" w:eastAsia="en-US"/>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rsidR="00967604" w:rsidRPr="00967604" w:rsidRDefault="00967604" w:rsidP="00967604">
      <w:pPr>
        <w:suppressAutoHyphens w:val="0"/>
        <w:spacing w:after="200" w:line="276" w:lineRule="auto"/>
        <w:jc w:val="both"/>
        <w:rPr>
          <w:rFonts w:ascii="Arial" w:eastAsia="Calibri" w:hAnsi="Arial" w:cs="Arial"/>
          <w:b/>
          <w:sz w:val="22"/>
          <w:szCs w:val="22"/>
          <w:lang w:val="es-MX" w:eastAsia="en-US"/>
        </w:rPr>
      </w:pPr>
      <w:r w:rsidRPr="00967604">
        <w:rPr>
          <w:rFonts w:ascii="Arial" w:eastAsia="Calibri" w:hAnsi="Arial" w:cs="Arial"/>
          <w:b/>
          <w:sz w:val="22"/>
          <w:szCs w:val="22"/>
          <w:lang w:val="es-MX" w:eastAsia="en-US"/>
        </w:rPr>
        <w:t>“EL INSTITUTO</w:t>
      </w:r>
      <w:proofErr w:type="gramStart"/>
      <w:r w:rsidRPr="00967604">
        <w:rPr>
          <w:rFonts w:ascii="Arial" w:eastAsia="Calibri" w:hAnsi="Arial" w:cs="Arial"/>
          <w:b/>
          <w:sz w:val="22"/>
          <w:szCs w:val="22"/>
          <w:lang w:val="es-MX" w:eastAsia="en-US"/>
        </w:rPr>
        <w:t>”  puede</w:t>
      </w:r>
      <w:proofErr w:type="gramEnd"/>
      <w:r w:rsidRPr="00967604">
        <w:rPr>
          <w:rFonts w:ascii="Arial" w:eastAsia="Calibri" w:hAnsi="Arial" w:cs="Arial"/>
          <w:b/>
          <w:sz w:val="22"/>
          <w:szCs w:val="22"/>
          <w:lang w:val="es-MX" w:eastAsia="en-US"/>
        </w:rPr>
        <w:t xml:space="preserv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Atte.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____________________</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 xml:space="preserve">Representante legal. </w:t>
      </w:r>
    </w:p>
    <w:p w:rsidR="00967604" w:rsidRPr="00967604" w:rsidRDefault="00967604" w:rsidP="00967604">
      <w:pPr>
        <w:suppressAutoHyphens w:val="0"/>
        <w:spacing w:after="200" w:line="276" w:lineRule="auto"/>
        <w:jc w:val="both"/>
        <w:rPr>
          <w:rFonts w:ascii="Calibri" w:eastAsia="Calibri" w:hAnsi="Calibri"/>
          <w:sz w:val="22"/>
          <w:szCs w:val="22"/>
          <w:lang w:val="es-MX" w:eastAsia="en-US"/>
        </w:rPr>
      </w:pPr>
    </w:p>
    <w:p w:rsidR="0050710B" w:rsidRDefault="0050710B" w:rsidP="0050710B">
      <w:pPr>
        <w:suppressAutoHyphens w:val="0"/>
        <w:spacing w:after="200" w:line="276" w:lineRule="auto"/>
        <w:jc w:val="both"/>
        <w:rPr>
          <w:rFonts w:ascii="Montserrat" w:eastAsia="Calibri" w:hAnsi="Montserrat"/>
          <w:sz w:val="22"/>
          <w:szCs w:val="22"/>
          <w:lang w:val="es-MX" w:eastAsia="en-US"/>
        </w:rPr>
      </w:pPr>
    </w:p>
    <w:p w:rsidR="00967604" w:rsidRDefault="00967604" w:rsidP="0050710B">
      <w:pPr>
        <w:suppressAutoHyphens w:val="0"/>
        <w:spacing w:after="200" w:line="276" w:lineRule="auto"/>
        <w:jc w:val="both"/>
        <w:rPr>
          <w:rFonts w:ascii="Montserrat" w:eastAsia="Calibri" w:hAnsi="Montserrat"/>
          <w:sz w:val="22"/>
          <w:szCs w:val="22"/>
          <w:lang w:val="es-MX" w:eastAsia="en-US"/>
        </w:rPr>
      </w:pPr>
    </w:p>
    <w:p w:rsidR="00967604" w:rsidRDefault="00967604" w:rsidP="0050710B">
      <w:pPr>
        <w:suppressAutoHyphens w:val="0"/>
        <w:spacing w:after="200" w:line="276" w:lineRule="auto"/>
        <w:jc w:val="both"/>
        <w:rPr>
          <w:rFonts w:ascii="Montserrat" w:eastAsia="Calibri" w:hAnsi="Montserrat"/>
          <w:sz w:val="22"/>
          <w:szCs w:val="22"/>
          <w:lang w:val="es-MX" w:eastAsia="en-US"/>
        </w:rPr>
      </w:pPr>
    </w:p>
    <w:p w:rsidR="00967604" w:rsidRPr="00CB364C" w:rsidRDefault="00967604" w:rsidP="0050710B">
      <w:pPr>
        <w:suppressAutoHyphens w:val="0"/>
        <w:spacing w:after="200" w:line="276" w:lineRule="auto"/>
        <w:jc w:val="both"/>
        <w:rPr>
          <w:rFonts w:ascii="Montserrat" w:eastAsia="Calibri" w:hAnsi="Montserrat"/>
          <w:sz w:val="22"/>
          <w:szCs w:val="22"/>
          <w:lang w:val="es-MX" w:eastAsia="en-US"/>
        </w:rPr>
      </w:pPr>
    </w:p>
    <w:p w:rsidR="00244447" w:rsidRDefault="00244447" w:rsidP="0050710B">
      <w:pPr>
        <w:suppressAutoHyphens w:val="0"/>
        <w:spacing w:after="200" w:line="276" w:lineRule="auto"/>
        <w:ind w:left="-567"/>
        <w:jc w:val="center"/>
        <w:rPr>
          <w:rFonts w:ascii="Montserrat" w:hAnsi="Montserrat" w:cs="Arial"/>
          <w:b/>
          <w:lang w:val="es-MX"/>
        </w:rPr>
      </w:pPr>
    </w:p>
    <w:p w:rsidR="0050710B" w:rsidRPr="00CB364C" w:rsidRDefault="00726D06" w:rsidP="0050710B">
      <w:pPr>
        <w:suppressAutoHyphens w:val="0"/>
        <w:spacing w:after="200" w:line="276" w:lineRule="auto"/>
        <w:ind w:left="-567"/>
        <w:jc w:val="center"/>
        <w:rPr>
          <w:rFonts w:ascii="Montserrat" w:hAnsi="Montserrat" w:cs="Arial"/>
          <w:b/>
          <w:lang w:val="es-MX"/>
        </w:rPr>
      </w:pPr>
      <w:r w:rsidRPr="00CB364C">
        <w:rPr>
          <w:rFonts w:ascii="Montserrat" w:hAnsi="Montserrat" w:cs="Arial"/>
          <w:b/>
          <w:lang w:val="es-MX"/>
        </w:rPr>
        <w:lastRenderedPageBreak/>
        <w:t>A</w:t>
      </w:r>
      <w:r>
        <w:rPr>
          <w:rFonts w:ascii="Montserrat" w:hAnsi="Montserrat" w:cs="Arial"/>
          <w:b/>
          <w:lang w:val="es-MX"/>
        </w:rPr>
        <w:t>NEXO</w:t>
      </w:r>
      <w:r w:rsidRPr="00CB364C">
        <w:rPr>
          <w:rFonts w:ascii="Montserrat" w:hAnsi="Montserrat" w:cs="Arial"/>
          <w:b/>
          <w:lang w:val="es-MX"/>
        </w:rPr>
        <w:t xml:space="preserve"> 16 (DIECISÉIS</w:t>
      </w:r>
      <w:r w:rsidR="0050710B" w:rsidRPr="00CB364C">
        <w:rPr>
          <w:rFonts w:ascii="Montserrat" w:hAnsi="Montserrat" w:cs="Arial"/>
          <w:b/>
          <w:lang w:val="es-MX"/>
        </w:rPr>
        <w:t>)</w:t>
      </w:r>
    </w:p>
    <w:p w:rsidR="0050710B" w:rsidRPr="00CB364C" w:rsidRDefault="0050710B" w:rsidP="0050710B">
      <w:pPr>
        <w:suppressAutoHyphens w:val="0"/>
        <w:spacing w:after="200" w:line="276" w:lineRule="auto"/>
        <w:jc w:val="center"/>
        <w:rPr>
          <w:rFonts w:ascii="Montserrat" w:eastAsia="Arial Unicode MS" w:hAnsi="Montserrat"/>
          <w:kern w:val="1"/>
          <w:szCs w:val="24"/>
          <w:lang w:val="es-MX"/>
        </w:rPr>
      </w:pPr>
      <w:r w:rsidRPr="00CB364C">
        <w:rPr>
          <w:rFonts w:ascii="Montserrat" w:hAnsi="Montserrat"/>
          <w:b/>
          <w:lang w:val="es-MX"/>
        </w:rPr>
        <w:t xml:space="preserve">FORMATO </w:t>
      </w:r>
      <w:r w:rsidR="00CA04EE" w:rsidRPr="00CB364C">
        <w:rPr>
          <w:rFonts w:ascii="Montserrat" w:hAnsi="Montserrat"/>
          <w:b/>
          <w:lang w:val="es-MX"/>
        </w:rPr>
        <w:t>PARA SEÑALAR</w:t>
      </w:r>
      <w:r w:rsidRPr="00CB364C">
        <w:rPr>
          <w:rFonts w:ascii="Montserrat" w:hAnsi="Montserrat"/>
          <w:b/>
          <w:lang w:val="es-MX"/>
        </w:rPr>
        <w:t xml:space="preserve"> DOMICILIO LEGAL PARA TODOS LOS </w:t>
      </w:r>
      <w:r w:rsidR="00C17547" w:rsidRPr="00CB364C">
        <w:rPr>
          <w:rFonts w:ascii="Montserrat" w:hAnsi="Montserrat"/>
          <w:b/>
          <w:lang w:val="es-MX"/>
        </w:rPr>
        <w:t>EFECTOS DE</w:t>
      </w:r>
      <w:r w:rsidRPr="00CB364C">
        <w:rPr>
          <w:rFonts w:ascii="Montserrat" w:hAnsi="Montserrat"/>
          <w:b/>
          <w:lang w:val="es-MX"/>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0710B" w:rsidRPr="00CB364C" w:rsidTr="003E7E4D">
        <w:trPr>
          <w:trHeight w:val="246"/>
        </w:trPr>
        <w:tc>
          <w:tcPr>
            <w:tcW w:w="9972" w:type="dxa"/>
            <w:tcBorders>
              <w:top w:val="single" w:sz="1" w:space="0" w:color="000000"/>
              <w:left w:val="single" w:sz="1" w:space="0" w:color="000000"/>
              <w:bottom w:val="single" w:sz="1" w:space="0" w:color="000000"/>
              <w:right w:val="single" w:sz="1" w:space="0" w:color="000000"/>
            </w:tcBorders>
          </w:tcPr>
          <w:p w:rsidR="0050710B" w:rsidRPr="00CB364C" w:rsidRDefault="00CA04EE" w:rsidP="003E7E4D">
            <w:pPr>
              <w:widowControl w:val="0"/>
              <w:suppressLineNumbers/>
              <w:jc w:val="center"/>
              <w:rPr>
                <w:rFonts w:ascii="Montserrat" w:eastAsia="Arial Unicode MS" w:hAnsi="Montserrat"/>
                <w:kern w:val="1"/>
                <w:szCs w:val="24"/>
                <w:lang w:val="es-MX"/>
              </w:rPr>
            </w:pPr>
            <w:r w:rsidRPr="00CB364C">
              <w:rPr>
                <w:rFonts w:ascii="Montserrat" w:eastAsia="Arial Unicode MS" w:hAnsi="Montserrat" w:cs="Arial"/>
                <w:kern w:val="1"/>
                <w:szCs w:val="24"/>
                <w:lang w:val="es-MX"/>
              </w:rPr>
              <w:t>MEMBRETE O</w:t>
            </w:r>
            <w:r w:rsidR="0050710B" w:rsidRPr="00CB364C">
              <w:rPr>
                <w:rFonts w:ascii="Montserrat" w:eastAsia="Arial Unicode MS" w:hAnsi="Montserrat" w:cs="Arial"/>
                <w:kern w:val="1"/>
                <w:szCs w:val="24"/>
                <w:lang w:val="es-MX"/>
              </w:rPr>
              <w:t xml:space="preserve"> </w:t>
            </w:r>
            <w:r w:rsidR="00C17547" w:rsidRPr="00CB364C">
              <w:rPr>
                <w:rFonts w:ascii="Montserrat" w:eastAsia="Arial Unicode MS" w:hAnsi="Montserrat" w:cs="Arial"/>
                <w:kern w:val="1"/>
                <w:szCs w:val="24"/>
                <w:lang w:val="es-MX"/>
              </w:rPr>
              <w:t>LOGOTIPO DEL</w:t>
            </w:r>
            <w:r w:rsidR="0050710B" w:rsidRPr="00CB364C">
              <w:rPr>
                <w:rFonts w:ascii="Montserrat" w:eastAsia="Arial Unicode MS" w:hAnsi="Montserrat" w:cs="Arial"/>
                <w:kern w:val="1"/>
                <w:szCs w:val="24"/>
                <w:lang w:val="es-MX"/>
              </w:rPr>
              <w:t xml:space="preserve"> PROVEEDOR.</w:t>
            </w:r>
          </w:p>
        </w:tc>
      </w:tr>
    </w:tbl>
    <w:p w:rsidR="0050710B" w:rsidRPr="00CB364C" w:rsidRDefault="0050710B" w:rsidP="0050710B">
      <w:pPr>
        <w:widowControl w:val="0"/>
        <w:rPr>
          <w:rFonts w:ascii="Montserrat" w:eastAsia="Arial Unicode MS" w:hAnsi="Montserrat"/>
          <w:kern w:val="1"/>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FECHA: ________________.</w:t>
      </w:r>
    </w:p>
    <w:p w:rsidR="0050710B" w:rsidRPr="00CB364C" w:rsidRDefault="0050710B" w:rsidP="0050710B">
      <w:pPr>
        <w:widowControl w:val="0"/>
        <w:rPr>
          <w:rFonts w:ascii="Montserrat" w:eastAsia="Arial Unicode MS" w:hAnsi="Montserrat" w:cs="Arial"/>
          <w:kern w:val="1"/>
          <w:sz w:val="20"/>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INSTITUTO MEXICANO DEL SEGURO SOCIAL.</w:t>
      </w: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DELEGACIÓN ESTATAL EN OAXACA.</w:t>
      </w:r>
    </w:p>
    <w:p w:rsidR="0050710B" w:rsidRPr="00CB364C" w:rsidRDefault="0050710B" w:rsidP="0050710B">
      <w:pPr>
        <w:widowControl w:val="0"/>
        <w:rPr>
          <w:rFonts w:ascii="Montserrat" w:eastAsia="Arial Unicode MS" w:hAnsi="Montserrat"/>
          <w:kern w:val="1"/>
          <w:sz w:val="20"/>
          <w:szCs w:val="24"/>
          <w:lang w:val="es-MX"/>
        </w:rPr>
      </w:pPr>
    </w:p>
    <w:p w:rsidR="0050710B" w:rsidRPr="00CB364C" w:rsidRDefault="0050710B" w:rsidP="0050710B">
      <w:pPr>
        <w:widowControl w:val="0"/>
        <w:rPr>
          <w:rFonts w:ascii="Montserrat" w:eastAsia="Arial Unicode MS" w:hAnsi="Montserrat" w:cs="Arial"/>
          <w:b/>
          <w:kern w:val="1"/>
          <w:sz w:val="20"/>
          <w:szCs w:val="24"/>
          <w:lang w:val="es-MX"/>
        </w:rPr>
      </w:pPr>
      <w:r w:rsidRPr="00CB364C">
        <w:rPr>
          <w:rFonts w:ascii="Montserrat" w:eastAsia="Arial Unicode MS" w:hAnsi="Montserrat" w:cs="Arial"/>
          <w:b/>
          <w:kern w:val="1"/>
          <w:sz w:val="20"/>
          <w:szCs w:val="24"/>
          <w:lang w:val="es-MX"/>
        </w:rPr>
        <w:t>PRESENTE:</w:t>
      </w:r>
    </w:p>
    <w:p w:rsidR="0050710B" w:rsidRPr="00CB364C" w:rsidRDefault="0050710B" w:rsidP="0050710B">
      <w:pPr>
        <w:widowControl w:val="0"/>
        <w:rPr>
          <w:rFonts w:ascii="Montserrat" w:eastAsia="Arial Unicode MS" w:hAnsi="Montserrat"/>
          <w:kern w:val="1"/>
          <w:sz w:val="20"/>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Con relación a la Licitación </w:t>
      </w:r>
      <w:proofErr w:type="gramStart"/>
      <w:r w:rsidRPr="00967604">
        <w:rPr>
          <w:rFonts w:ascii="Arial" w:eastAsia="Arial Unicode MS" w:hAnsi="Arial"/>
          <w:kern w:val="1"/>
          <w:sz w:val="22"/>
          <w:szCs w:val="24"/>
          <w:lang w:val="es-MX"/>
        </w:rPr>
        <w:t>Pública  No</w:t>
      </w:r>
      <w:proofErr w:type="gramEnd"/>
      <w:r w:rsidRPr="00967604">
        <w:rPr>
          <w:rFonts w:ascii="Arial" w:eastAsia="Arial Unicode MS" w:hAnsi="Arial"/>
          <w:kern w:val="1"/>
          <w:sz w:val="22"/>
          <w:szCs w:val="24"/>
          <w:lang w:val="es-MX"/>
        </w:rPr>
        <w:t>. ___________________-2023_ inherente a “SERVICIO DE CONTROL DE FAUNA NOCIVA, RÉGIMEN IMSS ORDINARIO, EJERCICIO 2024”</w:t>
      </w:r>
      <w:r>
        <w:rPr>
          <w:rFonts w:ascii="Arial" w:eastAsia="Arial Unicode MS" w:hAnsi="Arial"/>
          <w:kern w:val="1"/>
          <w:sz w:val="22"/>
          <w:szCs w:val="24"/>
          <w:lang w:val="es-MX"/>
        </w:rPr>
        <w:t xml:space="preserve">, </w:t>
      </w:r>
      <w:r w:rsidRPr="00967604">
        <w:rPr>
          <w:rFonts w:ascii="Arial" w:eastAsia="Arial Unicode MS" w:hAnsi="Arial"/>
          <w:kern w:val="1"/>
          <w:sz w:val="22"/>
          <w:szCs w:val="24"/>
          <w:lang w:val="es-MX"/>
        </w:rPr>
        <w:t xml:space="preserve">el </w:t>
      </w:r>
      <w:r w:rsidRPr="00967604">
        <w:rPr>
          <w:rFonts w:ascii="Arial" w:eastAsia="Arial Unicode MS" w:hAnsi="Arial"/>
          <w:b/>
          <w:kern w:val="1"/>
          <w:sz w:val="22"/>
          <w:szCs w:val="24"/>
          <w:lang w:val="es-MX"/>
        </w:rPr>
        <w:t>C</w:t>
      </w:r>
      <w:r w:rsidRPr="00967604">
        <w:rPr>
          <w:rFonts w:ascii="Arial" w:eastAsia="Arial Unicode MS" w:hAnsi="Arial"/>
          <w:kern w:val="1"/>
          <w:sz w:val="22"/>
          <w:szCs w:val="24"/>
          <w:lang w:val="es-MX"/>
        </w:rPr>
        <w:t xml:space="preserve">.________________________ Representante legal de la empresa _________________________________ </w:t>
      </w:r>
      <w:proofErr w:type="gramStart"/>
      <w:r w:rsidRPr="00967604">
        <w:rPr>
          <w:rFonts w:ascii="Arial" w:eastAsia="Arial Unicode MS" w:hAnsi="Arial"/>
          <w:kern w:val="1"/>
          <w:sz w:val="22"/>
          <w:szCs w:val="24"/>
          <w:lang w:val="es-MX"/>
        </w:rPr>
        <w:t>Señalo  como</w:t>
      </w:r>
      <w:proofErr w:type="gramEnd"/>
      <w:r w:rsidRPr="00967604">
        <w:rPr>
          <w:rFonts w:ascii="Arial" w:eastAsia="Arial Unicode MS" w:hAnsi="Arial"/>
          <w:kern w:val="1"/>
          <w:sz w:val="22"/>
          <w:szCs w:val="24"/>
          <w:lang w:val="es-MX"/>
        </w:rPr>
        <w:t xml:space="preserve"> domicilio legal para todos los efectos de este acto jurídico el ubicado en:</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Calle</w:t>
      </w:r>
      <w:proofErr w:type="gramStart"/>
      <w:r w:rsidRPr="00967604">
        <w:rPr>
          <w:rFonts w:ascii="Arial" w:eastAsia="Arial Unicode MS" w:hAnsi="Arial"/>
          <w:kern w:val="1"/>
          <w:sz w:val="22"/>
          <w:szCs w:val="24"/>
          <w:lang w:val="es-MX"/>
        </w:rPr>
        <w:t>:_</w:t>
      </w:r>
      <w:proofErr w:type="gramEnd"/>
      <w:r w:rsidRPr="00967604">
        <w:rPr>
          <w:rFonts w:ascii="Arial" w:eastAsia="Arial Unicode MS" w:hAnsi="Arial"/>
          <w:kern w:val="1"/>
          <w:sz w:val="22"/>
          <w:szCs w:val="24"/>
          <w:lang w:val="es-MX"/>
        </w:rPr>
        <w:t>____________, Número:____________, Col. ____________, Municipio o delegación:_____________,  Código Postal:__________, Estado:____________________.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fijo: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Celular: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Fax: __________________.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Correo electrónico: 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Relación del personal encargado de la </w:t>
      </w:r>
      <w:proofErr w:type="gramStart"/>
      <w:r w:rsidRPr="00967604">
        <w:rPr>
          <w:rFonts w:ascii="Arial" w:eastAsia="Arial Unicode MS" w:hAnsi="Arial"/>
          <w:kern w:val="1"/>
          <w:sz w:val="22"/>
          <w:szCs w:val="24"/>
          <w:lang w:val="es-MX"/>
        </w:rPr>
        <w:t>recepción  y</w:t>
      </w:r>
      <w:proofErr w:type="gramEnd"/>
      <w:r w:rsidRPr="00967604">
        <w:rPr>
          <w:rFonts w:ascii="Arial" w:eastAsia="Arial Unicode MS" w:hAnsi="Arial"/>
          <w:kern w:val="1"/>
          <w:sz w:val="22"/>
          <w:szCs w:val="24"/>
          <w:lang w:val="es-MX"/>
        </w:rPr>
        <w:t xml:space="preserve"> confirmación de los requerimientos: __________________________, 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 xml:space="preserve">Asimismo y como </w:t>
      </w:r>
      <w:proofErr w:type="gramStart"/>
      <w:r w:rsidRPr="00967604">
        <w:rPr>
          <w:rFonts w:ascii="Arial" w:eastAsia="Arial Unicode MS" w:hAnsi="Arial"/>
          <w:kern w:val="1"/>
          <w:sz w:val="22"/>
          <w:szCs w:val="24"/>
          <w:lang w:val="es-MX"/>
        </w:rPr>
        <w:t>representante  legal</w:t>
      </w:r>
      <w:proofErr w:type="gramEnd"/>
      <w:r w:rsidRPr="00967604">
        <w:rPr>
          <w:rFonts w:ascii="Arial" w:eastAsia="Arial Unicode MS" w:hAnsi="Arial"/>
          <w:kern w:val="1"/>
          <w:sz w:val="22"/>
          <w:szCs w:val="24"/>
          <w:lang w:val="es-MX"/>
        </w:rPr>
        <w:t xml:space="preserve">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967604" w:rsidRPr="00967604" w:rsidRDefault="00967604" w:rsidP="00967604">
      <w:pPr>
        <w:widowControl w:val="0"/>
        <w:jc w:val="both"/>
        <w:rPr>
          <w:rFonts w:ascii="Arial" w:eastAsia="Arial Unicode MS" w:hAnsi="Arial"/>
          <w:kern w:val="1"/>
          <w:sz w:val="22"/>
          <w:szCs w:val="24"/>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Nombre y firma del representante legal.</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D72E9B" w:rsidRDefault="00D72E9B" w:rsidP="0050710B">
      <w:pPr>
        <w:widowControl w:val="0"/>
        <w:jc w:val="both"/>
        <w:rPr>
          <w:rFonts w:ascii="Montserrat" w:hAnsi="Montserrat"/>
        </w:rPr>
      </w:pPr>
    </w:p>
    <w:p w:rsidR="00266CA0" w:rsidRDefault="00266CA0" w:rsidP="0050710B">
      <w:pPr>
        <w:widowControl w:val="0"/>
        <w:jc w:val="both"/>
        <w:rPr>
          <w:rFonts w:ascii="Montserrat" w:hAnsi="Montserrat"/>
        </w:rPr>
      </w:pPr>
    </w:p>
    <w:p w:rsidR="00266CA0" w:rsidRDefault="00266CA0" w:rsidP="0050710B">
      <w:pPr>
        <w:widowControl w:val="0"/>
        <w:jc w:val="both"/>
        <w:rPr>
          <w:rFonts w:ascii="Montserrat" w:hAnsi="Montserrat"/>
        </w:rPr>
      </w:pPr>
    </w:p>
    <w:tbl>
      <w:tblPr>
        <w:tblW w:w="5000" w:type="pct"/>
        <w:shd w:val="clear" w:color="000000" w:fill="808080"/>
        <w:tblCellMar>
          <w:left w:w="70" w:type="dxa"/>
          <w:right w:w="70" w:type="dxa"/>
        </w:tblCellMar>
        <w:tblLook w:val="00A0" w:firstRow="1" w:lastRow="0" w:firstColumn="1" w:lastColumn="0" w:noHBand="0" w:noVBand="0"/>
      </w:tblPr>
      <w:tblGrid>
        <w:gridCol w:w="10112"/>
      </w:tblGrid>
      <w:tr w:rsidR="00E25E69" w:rsidRPr="00E25E69" w:rsidTr="00E25E69">
        <w:trPr>
          <w:trHeight w:val="284"/>
        </w:trPr>
        <w:tc>
          <w:tcPr>
            <w:tcW w:w="5000" w:type="pct"/>
            <w:shd w:val="clear" w:color="000000" w:fill="808080"/>
            <w:noWrap/>
            <w:vAlign w:val="center"/>
          </w:tcPr>
          <w:p w:rsidR="00E25E69" w:rsidRPr="00E25E69" w:rsidRDefault="003251F3" w:rsidP="00E25E69">
            <w:pPr>
              <w:suppressAutoHyphens w:val="0"/>
              <w:jc w:val="center"/>
              <w:rPr>
                <w:rFonts w:ascii="Arial" w:hAnsi="Arial" w:cs="Arial"/>
                <w:b/>
                <w:bCs/>
                <w:color w:val="FFFFFF"/>
                <w:sz w:val="20"/>
                <w:szCs w:val="22"/>
                <w:lang w:val="es-MX" w:eastAsia="es-MX"/>
              </w:rPr>
            </w:pPr>
            <w:r>
              <w:rPr>
                <w:rFonts w:ascii="Arial" w:hAnsi="Arial" w:cs="Arial"/>
                <w:b/>
                <w:bCs/>
                <w:color w:val="FFFFFF"/>
                <w:sz w:val="20"/>
                <w:szCs w:val="22"/>
                <w:lang w:val="es-MX" w:eastAsia="es-MX"/>
              </w:rPr>
              <w:t xml:space="preserve">  </w:t>
            </w:r>
            <w:r w:rsidR="00E25E69">
              <w:rPr>
                <w:rFonts w:ascii="Arial" w:hAnsi="Arial" w:cs="Arial"/>
                <w:b/>
                <w:bCs/>
                <w:color w:val="FFFFFF"/>
                <w:sz w:val="20"/>
                <w:szCs w:val="22"/>
                <w:lang w:val="es-MX" w:eastAsia="es-MX"/>
              </w:rPr>
              <w:t>ANEXO 17 (DIECISIETE)</w:t>
            </w:r>
          </w:p>
        </w:tc>
      </w:tr>
    </w:tbl>
    <w:p w:rsidR="00E25E69" w:rsidRPr="00E25E69" w:rsidRDefault="00E25E69" w:rsidP="00E25E69">
      <w:pPr>
        <w:suppressAutoHyphens w:val="0"/>
        <w:jc w:val="both"/>
        <w:rPr>
          <w:rFonts w:ascii="Arial" w:hAnsi="Arial" w:cs="Arial"/>
          <w:color w:val="000000"/>
          <w:sz w:val="20"/>
          <w:szCs w:val="22"/>
          <w:lang w:val="es-MX"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E25E69" w:rsidRPr="00E25E69" w:rsidTr="00E25E69">
        <w:trPr>
          <w:trHeight w:val="118"/>
        </w:trPr>
        <w:tc>
          <w:tcPr>
            <w:tcW w:w="61" w:type="pct"/>
            <w:tcBorders>
              <w:top w:val="single" w:sz="18" w:space="0" w:color="auto"/>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279" w:type="pct"/>
            <w:tcBorders>
              <w:top w:val="single" w:sz="18" w:space="0" w:color="auto"/>
              <w:left w:val="nil"/>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872" w:type="pct"/>
            <w:tcBorders>
              <w:top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000000"/>
                <w:sz w:val="18"/>
                <w:szCs w:val="22"/>
                <w:lang w:val="es-MX" w:eastAsia="es-MX"/>
              </w:rPr>
            </w:pPr>
          </w:p>
        </w:tc>
        <w:tc>
          <w:tcPr>
            <w:tcW w:w="3727" w:type="pct"/>
            <w:gridSpan w:val="2"/>
            <w:tcBorders>
              <w:top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top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453"/>
        </w:trPr>
        <w:tc>
          <w:tcPr>
            <w:tcW w:w="61" w:type="pct"/>
            <w:tcBorders>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279" w:type="pct"/>
            <w:tcBorders>
              <w:left w:val="nil"/>
            </w:tcBorders>
            <w:shd w:val="pct25" w:color="auto" w:fill="auto"/>
            <w:vAlign w:val="center"/>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872" w:type="pct"/>
            <w:shd w:val="pct25" w:color="auto" w:fill="auto"/>
            <w:vAlign w:val="center"/>
          </w:tcPr>
          <w:p w:rsidR="00E25E69" w:rsidRPr="00E25E69" w:rsidRDefault="00E25E69" w:rsidP="00726D06">
            <w:pPr>
              <w:suppressAutoHyphens w:val="0"/>
              <w:contextualSpacing/>
              <w:jc w:val="center"/>
              <w:rPr>
                <w:rFonts w:ascii="Arial" w:hAnsi="Arial" w:cs="Arial"/>
                <w:b/>
                <w:color w:val="000000"/>
                <w:sz w:val="22"/>
                <w:szCs w:val="22"/>
                <w:lang w:val="es-MX" w:eastAsia="es-MX"/>
              </w:rPr>
            </w:pPr>
            <w:r w:rsidRPr="00E25E69">
              <w:rPr>
                <w:rFonts w:ascii="Arial" w:hAnsi="Arial" w:cs="Arial"/>
                <w:b/>
                <w:color w:val="000000"/>
                <w:sz w:val="22"/>
                <w:szCs w:val="22"/>
                <w:lang w:val="es-MX" w:eastAsia="es-MX"/>
              </w:rPr>
              <w:t>FO-CON-01</w:t>
            </w:r>
          </w:p>
        </w:tc>
        <w:tc>
          <w:tcPr>
            <w:tcW w:w="3727" w:type="pct"/>
            <w:gridSpan w:val="2"/>
            <w:shd w:val="pct25" w:color="auto" w:fill="auto"/>
            <w:vAlign w:val="center"/>
          </w:tcPr>
          <w:p w:rsidR="00E25E69" w:rsidRPr="00E25E69" w:rsidRDefault="00967604" w:rsidP="00967604">
            <w:pPr>
              <w:suppressAutoHyphens w:val="0"/>
              <w:contextualSpacing/>
              <w:jc w:val="center"/>
              <w:rPr>
                <w:rFonts w:ascii="Arial" w:hAnsi="Arial" w:cs="Arial"/>
                <w:b/>
                <w:color w:val="000000"/>
                <w:sz w:val="22"/>
                <w:szCs w:val="22"/>
                <w:lang w:val="es-MX" w:eastAsia="es-MX"/>
              </w:rPr>
            </w:pPr>
            <w:r>
              <w:rPr>
                <w:rFonts w:ascii="Arial" w:eastAsia="Calibri" w:hAnsi="Arial" w:cs="Arial"/>
                <w:b/>
                <w:color w:val="000000"/>
                <w:sz w:val="22"/>
                <w:szCs w:val="22"/>
                <w:lang w:val="es-MX" w:eastAsia="es-MX"/>
              </w:rPr>
              <w:t>ORDEN DE SERVICIO</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133"/>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307"/>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000000"/>
                <w:sz w:val="18"/>
                <w:szCs w:val="22"/>
                <w:lang w:val="es-MX" w:eastAsia="es-MX"/>
              </w:rPr>
            </w:pPr>
            <w:r w:rsidRPr="00E25E69">
              <w:rPr>
                <w:rFonts w:ascii="Arial" w:hAnsi="Arial" w:cs="Arial"/>
                <w:b/>
                <w:color w:val="FFFFFF"/>
                <w:sz w:val="18"/>
                <w:szCs w:val="22"/>
                <w:lang w:val="es-MX" w:eastAsia="es-MX"/>
              </w:rPr>
              <w:t>Descripción</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541"/>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r w:rsidRPr="00E25E69">
              <w:rPr>
                <w:rFonts w:ascii="Arial" w:hAnsi="Arial" w:cs="Arial"/>
                <w:color w:val="000000"/>
                <w:sz w:val="18"/>
                <w:szCs w:val="22"/>
                <w:lang w:val="es-MX" w:eastAsia="es-MX"/>
              </w:rPr>
              <w:t>Documento externo que se utiliza para solicitar a un proveedor que surta la cantidad de bienes, arrendamientos o servicios requeridos, tratándose de contratos abiertos.</w:t>
            </w:r>
          </w:p>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471"/>
        </w:trPr>
        <w:tc>
          <w:tcPr>
            <w:tcW w:w="61" w:type="pct"/>
            <w:tcBorders>
              <w:left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r w:rsidRPr="00E25E69">
              <w:rPr>
                <w:rFonts w:ascii="Arial" w:hAnsi="Arial" w:cs="Arial"/>
                <w:b/>
                <w:color w:val="FFFFFF"/>
                <w:sz w:val="18"/>
                <w:szCs w:val="22"/>
                <w:lang w:val="es-MX" w:eastAsia="es-MX"/>
              </w:rPr>
              <w:t>Instructivo de llenado</w:t>
            </w:r>
          </w:p>
          <w:p w:rsidR="00E25E69" w:rsidRPr="00E25E69" w:rsidRDefault="00E25E69" w:rsidP="00726D06">
            <w:pPr>
              <w:suppressAutoHyphens w:val="0"/>
              <w:contextualSpacing/>
              <w:rPr>
                <w:rFonts w:ascii="Arial" w:hAnsi="Arial" w:cs="Arial"/>
                <w:color w:val="000000"/>
                <w:sz w:val="18"/>
                <w:szCs w:val="22"/>
                <w:lang w:val="es-MX" w:eastAsia="es-MX"/>
              </w:rPr>
            </w:pPr>
            <w:r w:rsidRPr="00E25E69">
              <w:rPr>
                <w:rFonts w:ascii="Arial" w:hAnsi="Arial" w:cs="Arial"/>
                <w:color w:val="000000"/>
                <w:sz w:val="18"/>
                <w:szCs w:val="22"/>
                <w:lang w:val="es-MX" w:eastAsia="es-MX"/>
              </w:rPr>
              <w:t>Llenar los campos conforme aplique a la contratación respectiva.</w:t>
            </w:r>
          </w:p>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p>
        </w:tc>
      </w:tr>
      <w:tr w:rsidR="00E25E69" w:rsidRPr="00E25E69" w:rsidTr="00E25E69">
        <w:trPr>
          <w:trHeight w:val="5349"/>
        </w:trPr>
        <w:tc>
          <w:tcPr>
            <w:tcW w:w="61" w:type="pct"/>
            <w:tcBorders>
              <w:left w:val="single" w:sz="18" w:space="0" w:color="auto"/>
              <w:bottom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1273" w:type="pct"/>
            <w:gridSpan w:val="3"/>
            <w:tcBorders>
              <w:left w:val="nil"/>
              <w:bottom w:val="single" w:sz="18" w:space="0" w:color="auto"/>
              <w:right w:val="single" w:sz="4" w:space="0" w:color="FFFFFF"/>
            </w:tcBorders>
            <w:shd w:val="pct25" w:color="auto" w:fill="auto"/>
          </w:tcPr>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Teléfono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Fax</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Correo electrónico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contrato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orden de suministro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procedimiento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 de entrega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de entrega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Partida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CUCOP</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Descripción</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Unidad de medida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Cantidad solicitada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Precio unitario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Importe</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Subtotal</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IVA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Total</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y firma del 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en que recibe y acepta el 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del servidor público</w:t>
            </w:r>
          </w:p>
          <w:p w:rsidR="00E25E69" w:rsidRPr="00E25E69" w:rsidRDefault="00E25E69" w:rsidP="00726D06">
            <w:pPr>
              <w:suppressAutoHyphens w:val="0"/>
              <w:spacing w:before="120"/>
              <w:ind w:left="763"/>
              <w:contextualSpacing/>
              <w:jc w:val="both"/>
              <w:rPr>
                <w:rFonts w:ascii="Arial" w:hAnsi="Arial" w:cs="Arial"/>
                <w:sz w:val="18"/>
                <w:szCs w:val="22"/>
                <w:lang w:val="es-MX" w:eastAsia="es-ES"/>
              </w:rPr>
            </w:pPr>
          </w:p>
        </w:tc>
        <w:tc>
          <w:tcPr>
            <w:tcW w:w="3604" w:type="pct"/>
            <w:tcBorders>
              <w:left w:val="single" w:sz="4" w:space="0" w:color="FFFFFF"/>
              <w:bottom w:val="single" w:sz="18" w:space="0" w:color="auto"/>
            </w:tcBorders>
            <w:shd w:val="pct25" w:color="auto" w:fill="auto"/>
          </w:tcPr>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y Registro Federal de Contribuyentes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Calle, número, colonia, código postal, municipio y entidad federativa del domicilio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Número(s) de teléfono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En su caso, número(s) de fax del proveedor. </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correo electrónico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contrato formalizado con el proveedor y que origina la Orden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Número consecutivo generado para poder crear y dar seguimiento a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se crea o emite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número de procedimiento correspondiente asignado por el sistema CompraNet.</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Domicilio o lugar de entrega de los bienes o prestación del servicio.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Fecha o plazo de entrega de los bienes o prestación del servicio.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partida que corresponda al señalado en el contrato.</w:t>
            </w:r>
            <w:r w:rsidRPr="00E25E69">
              <w:rPr>
                <w:rFonts w:ascii="Arial" w:eastAsia="Calibri" w:hAnsi="Arial" w:cs="Arial"/>
                <w:color w:val="FF0000"/>
                <w:sz w:val="18"/>
                <w:szCs w:val="22"/>
                <w:lang w:val="es-MX" w:eastAsia="en-US"/>
              </w:rPr>
              <w:t xml:space="preserve"> </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Código en función del Clasificador Único de las Contrataciones Públicas (CUCOP) asignado al bien o servicio requerido.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Descripción del bien requerido asociado al CUCOP.</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Unidad de Medida (pieza, kilo, metro, litros, servicio, etc.).</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Cantidad de bienes o servicios solicitados de cada partida.</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Precio unitario de cada bien o servicio solicitado.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Monto total que resulte de multiplicar el precio unitario por la cantidad solicitada.</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Suma de los importes de las partidas solicitadas.</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Valor que corresponda al Impuesto al Valor Agregado.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Total a pagar con IVA incluido.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completo y firma del proveedor o de su representante legal.</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recibe el proveedor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 para cumplir con la fecha o plazo de entrega.</w:t>
            </w:r>
          </w:p>
          <w:p w:rsidR="00E25E69" w:rsidRPr="00E25E69" w:rsidRDefault="00E25E69" w:rsidP="00711F1B">
            <w:pPr>
              <w:numPr>
                <w:ilvl w:val="0"/>
                <w:numId w:val="33"/>
              </w:numPr>
              <w:suppressAutoHyphens w:val="0"/>
              <w:spacing w:after="200"/>
              <w:ind w:left="681" w:right="454" w:hanging="397"/>
              <w:contextualSpacing/>
              <w:jc w:val="both"/>
              <w:rPr>
                <w:rFonts w:ascii="Arial" w:hAnsi="Arial" w:cs="Arial"/>
                <w:sz w:val="18"/>
                <w:szCs w:val="22"/>
                <w:lang w:val="es-MX" w:eastAsia="es-ES"/>
              </w:rPr>
            </w:pPr>
            <w:r w:rsidRPr="00E25E69">
              <w:rPr>
                <w:rFonts w:ascii="Arial" w:eastAsia="Calibri" w:hAnsi="Arial" w:cs="Arial"/>
                <w:sz w:val="18"/>
                <w:szCs w:val="22"/>
                <w:lang w:val="es-MX" w:eastAsia="en-US"/>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bookmarkStart w:id="1" w:name="FO_PPP_02"/>
            <w:bookmarkEnd w:id="1"/>
          </w:p>
        </w:tc>
      </w:tr>
    </w:tbl>
    <w:p w:rsidR="00E25E69" w:rsidRPr="00E25E69" w:rsidRDefault="00E25E69" w:rsidP="00E25E69">
      <w:pPr>
        <w:suppressAutoHyphens w:val="0"/>
        <w:autoSpaceDE w:val="0"/>
        <w:autoSpaceDN w:val="0"/>
        <w:adjustRightInd w:val="0"/>
        <w:jc w:val="both"/>
        <w:rPr>
          <w:rFonts w:ascii="Arial" w:eastAsia="Calibri" w:hAnsi="Arial" w:cs="Arial"/>
          <w:color w:val="000000"/>
          <w:sz w:val="20"/>
          <w:szCs w:val="22"/>
          <w:lang w:val="es-MX" w:eastAsia="es-MX"/>
        </w:rPr>
      </w:pPr>
    </w:p>
    <w:p w:rsidR="00E25E69" w:rsidRP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244447" w:rsidRDefault="00244447" w:rsidP="00E25E69">
      <w:pPr>
        <w:suppressAutoHyphens w:val="0"/>
        <w:ind w:left="709"/>
        <w:contextualSpacing/>
        <w:jc w:val="center"/>
        <w:rPr>
          <w:rFonts w:ascii="Montserrat Medium" w:eastAsia="Calibri" w:hAnsi="Montserrat Medium" w:cs="Arial"/>
          <w:b/>
          <w:sz w:val="22"/>
          <w:szCs w:val="22"/>
          <w:lang w:val="es-MX" w:eastAsia="en-US"/>
        </w:rPr>
      </w:pPr>
    </w:p>
    <w:p w:rsidR="00E25E69" w:rsidRPr="00E25E69" w:rsidRDefault="00726D06" w:rsidP="00E25E69">
      <w:pPr>
        <w:suppressAutoHyphens w:val="0"/>
        <w:ind w:left="709"/>
        <w:contextualSpacing/>
        <w:jc w:val="center"/>
        <w:rPr>
          <w:rFonts w:ascii="Montserrat Medium" w:hAnsi="Montserrat Medium"/>
          <w:b/>
          <w:sz w:val="22"/>
          <w:szCs w:val="22"/>
          <w:lang w:val="es-ES_tradnl" w:eastAsia="en-US"/>
        </w:rPr>
      </w:pPr>
      <w:r w:rsidRPr="00E25E69">
        <w:rPr>
          <w:rFonts w:ascii="Montserrat Medium" w:eastAsia="Calibri" w:hAnsi="Montserrat Medium" w:cs="Arial"/>
          <w:b/>
          <w:sz w:val="22"/>
          <w:szCs w:val="22"/>
          <w:lang w:val="es-MX" w:eastAsia="en-US"/>
        </w:rPr>
        <w:t xml:space="preserve">ANEXO NO.  </w:t>
      </w:r>
      <w:r>
        <w:rPr>
          <w:rFonts w:ascii="Montserrat Medium" w:eastAsia="Calibri" w:hAnsi="Montserrat Medium" w:cs="Arial"/>
          <w:b/>
          <w:sz w:val="22"/>
          <w:szCs w:val="22"/>
          <w:lang w:val="es-MX" w:eastAsia="en-US"/>
        </w:rPr>
        <w:t xml:space="preserve">17 (DIECISIETE) </w:t>
      </w:r>
      <w:r w:rsidR="00356CFD">
        <w:rPr>
          <w:rFonts w:ascii="Montserrat Medium" w:eastAsia="Calibri" w:hAnsi="Montserrat Medium" w:cs="Arial"/>
          <w:b/>
          <w:sz w:val="22"/>
          <w:szCs w:val="22"/>
          <w:lang w:val="es-MX" w:eastAsia="en-US"/>
        </w:rPr>
        <w:t xml:space="preserve">“FO-CON-01 </w:t>
      </w:r>
      <w:r w:rsidR="00967604">
        <w:rPr>
          <w:rFonts w:ascii="Montserrat Medium" w:eastAsia="Calibri" w:hAnsi="Montserrat Medium" w:cs="Arial"/>
          <w:b/>
          <w:sz w:val="22"/>
          <w:szCs w:val="22"/>
          <w:lang w:val="es-MX" w:eastAsia="en-US"/>
        </w:rPr>
        <w:t>ORDEN DE SERVICIO</w:t>
      </w:r>
      <w:r w:rsidR="00E25E69" w:rsidRPr="00E25E69">
        <w:rPr>
          <w:rFonts w:ascii="Montserrat Medium" w:eastAsia="Calibri" w:hAnsi="Montserrat Medium" w:cs="Arial"/>
          <w:b/>
          <w:sz w:val="22"/>
          <w:szCs w:val="22"/>
          <w:lang w:val="es-MX" w:eastAsia="en-US"/>
        </w:rPr>
        <w:t>”</w:t>
      </w:r>
    </w:p>
    <w:p w:rsidR="00E25E69" w:rsidRPr="00E25E69" w:rsidRDefault="00E25E69" w:rsidP="00E25E69">
      <w:pPr>
        <w:suppressAutoHyphens w:val="0"/>
        <w:spacing w:after="200" w:line="276" w:lineRule="auto"/>
        <w:rPr>
          <w:rFonts w:ascii="Arial" w:eastAsia="Calibri" w:hAnsi="Arial" w:cs="Arial"/>
          <w:b/>
          <w:sz w:val="20"/>
          <w:szCs w:val="22"/>
          <w:lang w:val="es-MX"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823"/>
        <w:gridCol w:w="525"/>
        <w:gridCol w:w="2082"/>
        <w:gridCol w:w="504"/>
        <w:gridCol w:w="1251"/>
        <w:gridCol w:w="879"/>
        <w:gridCol w:w="1169"/>
        <w:gridCol w:w="982"/>
        <w:gridCol w:w="7"/>
        <w:gridCol w:w="1055"/>
      </w:tblGrid>
      <w:tr w:rsidR="00E25E69" w:rsidRPr="00E25E69" w:rsidTr="00E25E69">
        <w:trPr>
          <w:trHeight w:val="1411"/>
        </w:trPr>
        <w:tc>
          <w:tcPr>
            <w:tcW w:w="2370" w:type="pct"/>
            <w:gridSpan w:val="4"/>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DATOS DEL PROVEEDOR: </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Proveedor: (1)</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(2)</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Teléfono : (3)</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Fax: (4)</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Correo electrónico: (5)</w:t>
            </w:r>
          </w:p>
        </w:tc>
        <w:tc>
          <w:tcPr>
            <w:tcW w:w="2630" w:type="pct"/>
            <w:gridSpan w:val="7"/>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Contrato: (6)</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Orden de Suministro: (7)</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(8)</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procedimiento: (9)</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de entrega: (10)</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de entrega: (11)</w:t>
            </w:r>
          </w:p>
        </w:tc>
      </w:tr>
      <w:tr w:rsidR="00726D06" w:rsidRPr="00E25E69" w:rsidTr="00E25E69">
        <w:tc>
          <w:tcPr>
            <w:tcW w:w="382"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PARTIDA</w:t>
            </w:r>
          </w:p>
          <w:p w:rsidR="00E25E69" w:rsidRPr="00726D06" w:rsidRDefault="00E25E69" w:rsidP="00E25E69">
            <w:pPr>
              <w:tabs>
                <w:tab w:val="left" w:pos="227"/>
                <w:tab w:val="center" w:pos="373"/>
              </w:tabs>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(12)</w:t>
            </w:r>
          </w:p>
        </w:tc>
        <w:tc>
          <w:tcPr>
            <w:tcW w:w="485"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CUCOP</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(13)</w:t>
            </w:r>
            <w:r w:rsidR="003D4A25">
              <w:rPr>
                <w:rFonts w:ascii="Arial" w:eastAsia="Calibri" w:hAnsi="Arial" w:cs="Arial"/>
                <w:sz w:val="16"/>
                <w:szCs w:val="16"/>
                <w:lang w:val="es-MX" w:eastAsia="en-US"/>
              </w:rPr>
              <w:t xml:space="preserve"> </w:t>
            </w:r>
          </w:p>
        </w:tc>
        <w:tc>
          <w:tcPr>
            <w:tcW w:w="2383" w:type="pct"/>
            <w:gridSpan w:val="4"/>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DESCRIPCIÓN</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(14)</w:t>
            </w:r>
          </w:p>
        </w:tc>
        <w:tc>
          <w:tcPr>
            <w:tcW w:w="381"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UNIDAD DE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MEDIDA (15)</w:t>
            </w:r>
          </w:p>
        </w:tc>
        <w:tc>
          <w:tcPr>
            <w:tcW w:w="496" w:type="pct"/>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CANTIDAD SOLICITADA</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(16)</w:t>
            </w:r>
          </w:p>
        </w:tc>
        <w:tc>
          <w:tcPr>
            <w:tcW w:w="413"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PRECIO UNITARIO</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(17)</w:t>
            </w:r>
          </w:p>
        </w:tc>
        <w:tc>
          <w:tcPr>
            <w:tcW w:w="460" w:type="pct"/>
            <w:gridSpan w:val="2"/>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IMPORTE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(18)</w:t>
            </w:r>
          </w:p>
        </w:tc>
      </w:tr>
      <w:tr w:rsidR="00726D06" w:rsidRPr="00E25E69" w:rsidTr="00E25E69">
        <w:trPr>
          <w:trHeight w:val="248"/>
        </w:trPr>
        <w:tc>
          <w:tcPr>
            <w:tcW w:w="382" w:type="pct"/>
            <w:tcBorders>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E25E69" w:rsidRPr="00E25E69" w:rsidTr="00E25E69">
        <w:tc>
          <w:tcPr>
            <w:tcW w:w="4542" w:type="pct"/>
            <w:gridSpan w:val="10"/>
            <w:tcBorders>
              <w:right w:val="single" w:sz="4" w:space="0" w:color="auto"/>
            </w:tcBorders>
          </w:tcPr>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SUBTOTAL (19)                                                                                                                                        IVA (20)</w:t>
            </w:r>
          </w:p>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TOTAL (21)</w:t>
            </w:r>
          </w:p>
        </w:tc>
        <w:tc>
          <w:tcPr>
            <w:tcW w:w="458" w:type="pct"/>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jc w:val="center"/>
              <w:rPr>
                <w:rFonts w:ascii="Arial" w:eastAsia="Calibri" w:hAnsi="Arial" w:cs="Arial"/>
                <w:sz w:val="16"/>
                <w:szCs w:val="16"/>
                <w:lang w:val="es-MX" w:eastAsia="en-US"/>
              </w:rPr>
            </w:pPr>
          </w:p>
        </w:tc>
      </w:tr>
      <w:tr w:rsidR="00E25E69" w:rsidRPr="00E25E69" w:rsidTr="00E25E69">
        <w:trPr>
          <w:trHeight w:val="1307"/>
        </w:trPr>
        <w:tc>
          <w:tcPr>
            <w:tcW w:w="1177" w:type="pct"/>
            <w:gridSpan w:val="3"/>
            <w:tcBorders>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726D06" w:rsidP="00E25E69">
            <w:pPr>
              <w:suppressAutoHyphens w:val="0"/>
              <w:rPr>
                <w:rFonts w:ascii="Arial" w:eastAsia="Calibri" w:hAnsi="Arial" w:cs="Arial"/>
                <w:sz w:val="16"/>
                <w:szCs w:val="16"/>
                <w:lang w:val="es-MX" w:eastAsia="en-US"/>
              </w:rPr>
            </w:pPr>
            <w:r>
              <w:rPr>
                <w:rFonts w:ascii="Arial" w:eastAsia="Calibri" w:hAnsi="Arial" w:cs="Arial"/>
                <w:sz w:val="16"/>
                <w:szCs w:val="16"/>
                <w:lang w:val="es-MX" w:eastAsia="en-US"/>
              </w:rPr>
              <w:t>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Firma del Proveedor (22)</w:t>
            </w:r>
          </w:p>
          <w:p w:rsidR="00E25E69" w:rsidRPr="00726D06" w:rsidRDefault="00E25E69" w:rsidP="00E25E69">
            <w:pPr>
              <w:suppressAutoHyphens w:val="0"/>
              <w:jc w:val="right"/>
              <w:rPr>
                <w:rFonts w:ascii="Arial" w:eastAsia="Calibri" w:hAnsi="Arial" w:cs="Arial"/>
                <w:sz w:val="16"/>
                <w:szCs w:val="16"/>
                <w:lang w:val="es-MX" w:eastAsia="en-US"/>
              </w:rPr>
            </w:pPr>
          </w:p>
        </w:tc>
        <w:tc>
          <w:tcPr>
            <w:tcW w:w="1530" w:type="pct"/>
            <w:gridSpan w:val="2"/>
            <w:tcBorders>
              <w:left w:val="single" w:sz="4" w:space="0" w:color="auto"/>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r w:rsidRPr="00726D06">
              <w:rPr>
                <w:rFonts w:ascii="Arial" w:eastAsia="Calibri" w:hAnsi="Arial" w:cs="Arial"/>
                <w:sz w:val="16"/>
                <w:szCs w:val="16"/>
                <w:lang w:val="es-MX" w:eastAsia="en-US"/>
              </w:rPr>
              <w:t>____</w:t>
            </w:r>
            <w:r w:rsidR="00726D06">
              <w:rPr>
                <w:rFonts w:ascii="Arial" w:eastAsia="Calibri" w:hAnsi="Arial" w:cs="Arial"/>
                <w:sz w:val="16"/>
                <w:szCs w:val="16"/>
                <w:lang w:val="es-MX" w:eastAsia="en-US"/>
              </w:rPr>
              <w:t>__________________</w:t>
            </w:r>
          </w:p>
          <w:p w:rsidR="00E25E69" w:rsidRPr="00726D06" w:rsidRDefault="00E25E69" w:rsidP="00E25E69">
            <w:pPr>
              <w:suppressAutoHyphens w:val="0"/>
              <w:ind w:left="92"/>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Fecha en que recibe y acepta el proveedor (23)</w:t>
            </w:r>
          </w:p>
          <w:p w:rsidR="00E25E69" w:rsidRPr="00726D06" w:rsidRDefault="00E25E69" w:rsidP="00E25E69">
            <w:pPr>
              <w:suppressAutoHyphens w:val="0"/>
              <w:jc w:val="right"/>
              <w:rPr>
                <w:rFonts w:ascii="Arial" w:eastAsia="Calibri" w:hAnsi="Arial" w:cs="Arial"/>
                <w:sz w:val="16"/>
                <w:szCs w:val="16"/>
                <w:lang w:val="es-MX" w:eastAsia="en-US"/>
              </w:rPr>
            </w:pPr>
          </w:p>
        </w:tc>
        <w:tc>
          <w:tcPr>
            <w:tcW w:w="2293" w:type="pct"/>
            <w:gridSpan w:val="6"/>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264"/>
              <w:rPr>
                <w:rFonts w:ascii="Arial" w:eastAsia="Calibri" w:hAnsi="Arial" w:cs="Arial"/>
                <w:sz w:val="16"/>
                <w:szCs w:val="16"/>
                <w:lang w:val="es-MX" w:eastAsia="en-US"/>
              </w:rPr>
            </w:pPr>
          </w:p>
          <w:p w:rsidR="00E25E69" w:rsidRPr="00726D06" w:rsidRDefault="00E25E69" w:rsidP="00726D06">
            <w:pPr>
              <w:suppressAutoHyphens w:val="0"/>
              <w:ind w:left="264"/>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______________________________________________________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cargo del  servidor público responsable de la administración del contrato o facultado para expedir esta orden (24)</w:t>
            </w:r>
          </w:p>
        </w:tc>
      </w:tr>
    </w:tbl>
    <w:p w:rsidR="00E25E69" w:rsidRPr="00CB364C" w:rsidRDefault="00E25E69" w:rsidP="00E25E69">
      <w:pPr>
        <w:widowControl w:val="0"/>
        <w:jc w:val="center"/>
        <w:rPr>
          <w:rFonts w:ascii="Montserrat" w:eastAsia="Arial Unicode MS" w:hAnsi="Montserrat"/>
          <w:kern w:val="1"/>
          <w:sz w:val="20"/>
          <w:szCs w:val="24"/>
          <w:lang w:val="es-MX"/>
        </w:rPr>
      </w:pPr>
    </w:p>
    <w:p w:rsidR="0050710B" w:rsidRDefault="0050710B"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967604">
      <w:pPr>
        <w:jc w:val="center"/>
        <w:rPr>
          <w:rFonts w:ascii="Montserrat" w:hAnsi="Montserrat" w:cs="Arial"/>
          <w:b/>
          <w:lang w:val="es-MX"/>
        </w:rPr>
      </w:pPr>
      <w:r>
        <w:rPr>
          <w:rFonts w:ascii="Montserrat" w:hAnsi="Montserrat" w:cs="Arial"/>
          <w:b/>
          <w:lang w:val="es-MX"/>
        </w:rPr>
        <w:lastRenderedPageBreak/>
        <w:t>ANEXO 18 (DIECIOCHO)</w:t>
      </w:r>
    </w:p>
    <w:p w:rsidR="00967604" w:rsidRDefault="00967604" w:rsidP="00967604">
      <w:pPr>
        <w:jc w:val="center"/>
        <w:rPr>
          <w:rFonts w:ascii="Montserrat" w:hAnsi="Montserrat" w:cs="Arial"/>
          <w:b/>
          <w:lang w:val="es-MX"/>
        </w:rPr>
      </w:pPr>
    </w:p>
    <w:p w:rsidR="00967604" w:rsidRPr="00967604" w:rsidRDefault="00967604" w:rsidP="00967604">
      <w:pPr>
        <w:suppressAutoHyphens w:val="0"/>
        <w:spacing w:after="200"/>
        <w:jc w:val="center"/>
        <w:rPr>
          <w:rFonts w:ascii="Calibri" w:eastAsia="Calibri" w:hAnsi="Calibri"/>
          <w:sz w:val="22"/>
          <w:szCs w:val="22"/>
          <w:lang w:val="es-MX" w:eastAsia="en-US"/>
        </w:rPr>
      </w:pPr>
      <w:r w:rsidRPr="00967604">
        <w:rPr>
          <w:rFonts w:ascii="Calibri" w:eastAsia="Calibri" w:hAnsi="Calibri"/>
          <w:b/>
          <w:sz w:val="22"/>
          <w:szCs w:val="22"/>
          <w:lang w:val="es-MX" w:eastAsia="en-US"/>
        </w:rPr>
        <w:t xml:space="preserve">RELACIÓN DE CUADRILLAS, EQUIPO Y VEHÍCULO A UTILIZAR EN EL SERVICIO DE CONTROL DE FAUNA NOCIVA. CONFORME A LO ESTABLECIDO </w:t>
      </w:r>
      <w:proofErr w:type="gramStart"/>
      <w:r w:rsidRPr="00967604">
        <w:rPr>
          <w:rFonts w:ascii="Calibri" w:eastAsia="Calibri" w:hAnsi="Calibri"/>
          <w:b/>
          <w:sz w:val="22"/>
          <w:szCs w:val="22"/>
          <w:lang w:val="es-MX" w:eastAsia="en-US"/>
        </w:rPr>
        <w:t>EN  LOS</w:t>
      </w:r>
      <w:proofErr w:type="gramEnd"/>
      <w:r w:rsidRPr="00967604">
        <w:rPr>
          <w:rFonts w:ascii="Calibri" w:eastAsia="Calibri" w:hAnsi="Calibri"/>
          <w:b/>
          <w:sz w:val="22"/>
          <w:szCs w:val="22"/>
          <w:lang w:val="es-MX" w:eastAsia="en-US"/>
        </w:rPr>
        <w:t xml:space="preserve"> NUMERALES  5.10 Y  8.11 DE LA</w:t>
      </w:r>
      <w:r w:rsidRPr="00967604">
        <w:rPr>
          <w:rFonts w:ascii="Calibri" w:eastAsia="Calibri" w:hAnsi="Calibri"/>
          <w:sz w:val="22"/>
          <w:szCs w:val="22"/>
          <w:lang w:val="es-MX" w:eastAsia="en-US"/>
        </w:rPr>
        <w:t xml:space="preserve"> </w:t>
      </w:r>
      <w:r w:rsidRPr="00967604">
        <w:rPr>
          <w:rFonts w:ascii="Calibri" w:eastAsia="Calibri" w:hAnsi="Calibri"/>
          <w:b/>
          <w:sz w:val="22"/>
          <w:szCs w:val="22"/>
          <w:lang w:val="es-MX" w:eastAsia="en-US"/>
        </w:rPr>
        <w:t>NOM-256-SSA1-2012.</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1</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sz w:val="22"/>
          <w:szCs w:val="22"/>
          <w:lang w:val="es-MX" w:eastAsia="en-US"/>
        </w:rPr>
        <w:t>Nombre(s</w:t>
      </w:r>
      <w:proofErr w:type="gramStart"/>
      <w:r w:rsidRPr="00967604">
        <w:rPr>
          <w:rFonts w:ascii="Calibri" w:eastAsia="Calibri" w:hAnsi="Calibri"/>
          <w:sz w:val="22"/>
          <w:szCs w:val="22"/>
          <w:lang w:val="es-MX" w:eastAsia="en-US"/>
        </w:rPr>
        <w:t>)  del</w:t>
      </w:r>
      <w:proofErr w:type="gramEnd"/>
      <w:r w:rsidRPr="00967604">
        <w:rPr>
          <w:rFonts w:ascii="Calibri" w:eastAsia="Calibri" w:hAnsi="Calibri"/>
          <w:sz w:val="22"/>
          <w:szCs w:val="22"/>
          <w:lang w:val="es-MX" w:eastAsia="en-US"/>
        </w:rPr>
        <w:t xml:space="preserve">  aplicador(es):____________________________________.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sz w:val="22"/>
          <w:szCs w:val="22"/>
          <w:lang w:val="es-MX" w:eastAsia="en-US"/>
        </w:rPr>
        <w:t>Nombre del técnico autorizado</w:t>
      </w:r>
      <w:proofErr w:type="gramStart"/>
      <w:r w:rsidRPr="00967604">
        <w:rPr>
          <w:rFonts w:ascii="Calibri" w:eastAsia="Calibri" w:hAnsi="Calibri"/>
          <w:sz w:val="22"/>
          <w:szCs w:val="22"/>
          <w:lang w:val="es-MX" w:eastAsia="en-US"/>
        </w:rPr>
        <w:t>:_</w:t>
      </w:r>
      <w:proofErr w:type="gramEnd"/>
      <w:r w:rsidRPr="00967604">
        <w:rPr>
          <w:rFonts w:ascii="Calibri" w:eastAsia="Calibri" w:hAnsi="Calibri"/>
          <w:sz w:val="22"/>
          <w:szCs w:val="22"/>
          <w:lang w:val="es-MX" w:eastAsia="en-US"/>
        </w:rPr>
        <w:t>_________________________________.</w:t>
      </w:r>
    </w:p>
    <w:p w:rsid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Vehículo: Marca</w:t>
      </w:r>
      <w:proofErr w:type="gramStart"/>
      <w:r w:rsidRPr="00967604">
        <w:rPr>
          <w:rFonts w:ascii="Calibri" w:eastAsia="Calibri" w:hAnsi="Calibri"/>
          <w:sz w:val="22"/>
          <w:szCs w:val="22"/>
          <w:lang w:val="es-MX" w:eastAsia="en-US"/>
        </w:rPr>
        <w:t>:_</w:t>
      </w:r>
      <w:proofErr w:type="gramEnd"/>
      <w:r w:rsidRPr="00967604">
        <w:rPr>
          <w:rFonts w:ascii="Calibri" w:eastAsia="Calibri" w:hAnsi="Calibri"/>
          <w:sz w:val="22"/>
          <w:szCs w:val="22"/>
          <w:lang w:val="es-MX" w:eastAsia="en-US"/>
        </w:rPr>
        <w:t>_________., Placas No.____________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w:t>
            </w:r>
            <w:r w:rsidRPr="00967604">
              <w:rPr>
                <w:rFonts w:ascii="Calibri" w:eastAsia="Calibri" w:hAnsi="Calibri"/>
                <w:sz w:val="20"/>
                <w:szCs w:val="22"/>
                <w:lang w:val="es-MX" w:eastAsia="en-US"/>
              </w:rPr>
              <w:t xml:space="preserve">CON QUE CUENTA PARA LA </w:t>
            </w:r>
            <w:proofErr w:type="gramStart"/>
            <w:r w:rsidRPr="00967604">
              <w:rPr>
                <w:rFonts w:ascii="Calibri" w:eastAsia="Calibri" w:hAnsi="Calibri"/>
                <w:sz w:val="20"/>
                <w:szCs w:val="22"/>
                <w:lang w:val="es-MX" w:eastAsia="en-US"/>
              </w:rPr>
              <w:t>REALIZACIÓN  DEL</w:t>
            </w:r>
            <w:proofErr w:type="gramEnd"/>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contextualSpacing/>
        <w:jc w:val="center"/>
        <w:rPr>
          <w:rFonts w:ascii="Calibri" w:eastAsia="Calibri" w:hAnsi="Calibri"/>
          <w:b/>
          <w:sz w:val="22"/>
          <w:szCs w:val="22"/>
          <w:lang w:val="es-MX" w:eastAsia="en-US"/>
        </w:rPr>
      </w:pP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2</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Nombre(s</w:t>
      </w:r>
      <w:proofErr w:type="gramStart"/>
      <w:r w:rsidRPr="00967604">
        <w:rPr>
          <w:rFonts w:ascii="Calibri" w:eastAsia="Calibri" w:hAnsi="Calibri"/>
          <w:sz w:val="22"/>
          <w:szCs w:val="22"/>
          <w:lang w:val="es-MX" w:eastAsia="en-US"/>
        </w:rPr>
        <w:t>)  del</w:t>
      </w:r>
      <w:proofErr w:type="gramEnd"/>
      <w:r w:rsidRPr="00967604">
        <w:rPr>
          <w:rFonts w:ascii="Calibri" w:eastAsia="Calibri" w:hAnsi="Calibri"/>
          <w:sz w:val="22"/>
          <w:szCs w:val="22"/>
          <w:lang w:val="es-MX" w:eastAsia="en-US"/>
        </w:rPr>
        <w:t xml:space="preserve">  aplicador(es):____________________________________.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Nombre del técnico autorizado</w:t>
      </w:r>
      <w:proofErr w:type="gramStart"/>
      <w:r w:rsidRPr="00967604">
        <w:rPr>
          <w:rFonts w:ascii="Calibri" w:eastAsia="Calibri" w:hAnsi="Calibri"/>
          <w:sz w:val="22"/>
          <w:szCs w:val="22"/>
          <w:lang w:val="es-MX" w:eastAsia="en-US"/>
        </w:rPr>
        <w:t>:_</w:t>
      </w:r>
      <w:proofErr w:type="gramEnd"/>
      <w:r w:rsidRPr="00967604">
        <w:rPr>
          <w:rFonts w:ascii="Calibri" w:eastAsia="Calibri" w:hAnsi="Calibri"/>
          <w:sz w:val="22"/>
          <w:szCs w:val="22"/>
          <w:lang w:val="es-MX" w:eastAsia="en-US"/>
        </w:rPr>
        <w:t>_________________________________.</w:t>
      </w:r>
    </w:p>
    <w:p w:rsid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Vehículo: Marca</w:t>
      </w:r>
      <w:proofErr w:type="gramStart"/>
      <w:r w:rsidRPr="00967604">
        <w:rPr>
          <w:rFonts w:ascii="Calibri" w:eastAsia="Calibri" w:hAnsi="Calibri"/>
          <w:sz w:val="22"/>
          <w:szCs w:val="22"/>
          <w:lang w:val="es-MX" w:eastAsia="en-US"/>
        </w:rPr>
        <w:t>:_</w:t>
      </w:r>
      <w:proofErr w:type="gramEnd"/>
      <w:r w:rsidRPr="00967604">
        <w:rPr>
          <w:rFonts w:ascii="Calibri" w:eastAsia="Calibri" w:hAnsi="Calibri"/>
          <w:sz w:val="22"/>
          <w:szCs w:val="22"/>
          <w:lang w:val="es-MX" w:eastAsia="en-US"/>
        </w:rPr>
        <w:t>_________., Placas No.____________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w:t>
            </w:r>
            <w:r w:rsidRPr="00967604">
              <w:rPr>
                <w:rFonts w:ascii="Calibri" w:eastAsia="Calibri" w:hAnsi="Calibri"/>
                <w:sz w:val="20"/>
                <w:szCs w:val="22"/>
                <w:lang w:val="es-MX" w:eastAsia="en-US"/>
              </w:rPr>
              <w:t xml:space="preserve">CON QUE CUENTA PARA LA </w:t>
            </w:r>
            <w:proofErr w:type="gramStart"/>
            <w:r w:rsidRPr="00967604">
              <w:rPr>
                <w:rFonts w:ascii="Calibri" w:eastAsia="Calibri" w:hAnsi="Calibri"/>
                <w:sz w:val="20"/>
                <w:szCs w:val="22"/>
                <w:lang w:val="es-MX" w:eastAsia="en-US"/>
              </w:rPr>
              <w:t>REALIZACIÓN  DEL</w:t>
            </w:r>
            <w:proofErr w:type="gramEnd"/>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contextualSpacing/>
        <w:jc w:val="center"/>
        <w:rPr>
          <w:rFonts w:ascii="Calibri" w:eastAsia="Calibri" w:hAnsi="Calibri"/>
          <w:b/>
          <w:sz w:val="22"/>
          <w:szCs w:val="22"/>
          <w:lang w:val="es-MX" w:eastAsia="en-US"/>
        </w:rPr>
      </w:pP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3</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Nombre(s</w:t>
      </w:r>
      <w:proofErr w:type="gramStart"/>
      <w:r w:rsidRPr="00967604">
        <w:rPr>
          <w:rFonts w:ascii="Calibri" w:eastAsia="Calibri" w:hAnsi="Calibri"/>
          <w:b/>
          <w:sz w:val="22"/>
          <w:szCs w:val="22"/>
          <w:lang w:val="es-MX" w:eastAsia="en-US"/>
        </w:rPr>
        <w:t>)  del</w:t>
      </w:r>
      <w:proofErr w:type="gramEnd"/>
      <w:r w:rsidRPr="00967604">
        <w:rPr>
          <w:rFonts w:ascii="Calibri" w:eastAsia="Calibri" w:hAnsi="Calibri"/>
          <w:b/>
          <w:sz w:val="22"/>
          <w:szCs w:val="22"/>
          <w:lang w:val="es-MX" w:eastAsia="en-US"/>
        </w:rPr>
        <w:t xml:space="preserve">  aplicador(es):____________________________________.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Nombre del técnico autorizado</w:t>
      </w:r>
      <w:proofErr w:type="gramStart"/>
      <w:r w:rsidRPr="00967604">
        <w:rPr>
          <w:rFonts w:ascii="Calibri" w:eastAsia="Calibri" w:hAnsi="Calibri"/>
          <w:b/>
          <w:sz w:val="22"/>
          <w:szCs w:val="22"/>
          <w:lang w:val="es-MX" w:eastAsia="en-US"/>
        </w:rPr>
        <w:t>:_</w:t>
      </w:r>
      <w:proofErr w:type="gramEnd"/>
      <w:r w:rsidRPr="00967604">
        <w:rPr>
          <w:rFonts w:ascii="Calibri" w:eastAsia="Calibri" w:hAnsi="Calibri"/>
          <w:b/>
          <w:sz w:val="22"/>
          <w:szCs w:val="22"/>
          <w:lang w:val="es-MX" w:eastAsia="en-US"/>
        </w:rPr>
        <w:t>_________________________________.</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Vehículo: Marca</w:t>
      </w:r>
      <w:proofErr w:type="gramStart"/>
      <w:r w:rsidRPr="00967604">
        <w:rPr>
          <w:rFonts w:ascii="Calibri" w:eastAsia="Calibri" w:hAnsi="Calibri"/>
          <w:b/>
          <w:sz w:val="22"/>
          <w:szCs w:val="22"/>
          <w:lang w:val="es-MX" w:eastAsia="en-US"/>
        </w:rPr>
        <w:t>:_</w:t>
      </w:r>
      <w:proofErr w:type="gramEnd"/>
      <w:r w:rsidRPr="00967604">
        <w:rPr>
          <w:rFonts w:ascii="Calibri" w:eastAsia="Calibri" w:hAnsi="Calibri"/>
          <w:b/>
          <w:sz w:val="22"/>
          <w:szCs w:val="22"/>
          <w:lang w:val="es-MX" w:eastAsia="en-US"/>
        </w:rPr>
        <w:t>_________., Placas No.____________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CON </w:t>
            </w:r>
            <w:r w:rsidRPr="00967604">
              <w:rPr>
                <w:rFonts w:ascii="Calibri" w:eastAsia="Calibri" w:hAnsi="Calibri"/>
                <w:sz w:val="20"/>
                <w:szCs w:val="22"/>
                <w:lang w:val="es-MX" w:eastAsia="en-US"/>
              </w:rPr>
              <w:t xml:space="preserve">QUE CUENTA PARA LA </w:t>
            </w:r>
            <w:proofErr w:type="gramStart"/>
            <w:r w:rsidRPr="00967604">
              <w:rPr>
                <w:rFonts w:ascii="Calibri" w:eastAsia="Calibri" w:hAnsi="Calibri"/>
                <w:sz w:val="20"/>
                <w:szCs w:val="22"/>
                <w:lang w:val="es-MX" w:eastAsia="en-US"/>
              </w:rPr>
              <w:t>REALIZACIÓN  DEL</w:t>
            </w:r>
            <w:proofErr w:type="gramEnd"/>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line="276" w:lineRule="auto"/>
        <w:jc w:val="center"/>
        <w:rPr>
          <w:rFonts w:ascii="Calibri" w:eastAsia="Calibri" w:hAnsi="Calibri"/>
          <w:b/>
          <w:sz w:val="18"/>
          <w:szCs w:val="22"/>
          <w:lang w:val="es-MX" w:eastAsia="en-US"/>
        </w:rPr>
      </w:pPr>
    </w:p>
    <w:p w:rsidR="00967604" w:rsidRPr="00967604" w:rsidRDefault="00967604" w:rsidP="00967604">
      <w:pPr>
        <w:suppressAutoHyphens w:val="0"/>
        <w:spacing w:after="200" w:line="276" w:lineRule="auto"/>
        <w:rPr>
          <w:rFonts w:ascii="Calibri" w:eastAsia="Calibri" w:hAnsi="Calibri"/>
          <w:sz w:val="18"/>
          <w:szCs w:val="22"/>
          <w:lang w:val="es-MX" w:eastAsia="en-US"/>
        </w:rPr>
      </w:pPr>
      <w:r w:rsidRPr="00967604">
        <w:rPr>
          <w:rFonts w:ascii="Calibri" w:eastAsia="Calibri" w:hAnsi="Calibri"/>
          <w:b/>
          <w:sz w:val="18"/>
          <w:szCs w:val="22"/>
          <w:lang w:val="es-MX" w:eastAsia="en-US"/>
        </w:rPr>
        <w:t>NOTA</w:t>
      </w:r>
      <w:r w:rsidRPr="00967604">
        <w:rPr>
          <w:rFonts w:ascii="Calibri" w:eastAsia="Calibri" w:hAnsi="Calibri"/>
          <w:sz w:val="18"/>
          <w:szCs w:val="22"/>
          <w:lang w:val="es-MX" w:eastAsia="en-US"/>
        </w:rPr>
        <w:t xml:space="preserve">: El número de cuadrillas </w:t>
      </w:r>
      <w:proofErr w:type="gramStart"/>
      <w:r w:rsidRPr="00967604">
        <w:rPr>
          <w:rFonts w:ascii="Calibri" w:eastAsia="Calibri" w:hAnsi="Calibri"/>
          <w:sz w:val="18"/>
          <w:szCs w:val="22"/>
          <w:lang w:val="es-MX" w:eastAsia="en-US"/>
        </w:rPr>
        <w:t>es  únicamente</w:t>
      </w:r>
      <w:proofErr w:type="gramEnd"/>
      <w:r w:rsidRPr="00967604">
        <w:rPr>
          <w:rFonts w:ascii="Calibri" w:eastAsia="Calibri" w:hAnsi="Calibri"/>
          <w:sz w:val="18"/>
          <w:szCs w:val="22"/>
          <w:lang w:val="es-MX" w:eastAsia="en-US"/>
        </w:rPr>
        <w:t xml:space="preserve"> enunciativo, por lo que el licitante puede proponer el número de cuadrillas con el que pueda garantizar la realización del servicio en tiempo y forma.</w:t>
      </w:r>
    </w:p>
    <w:p w:rsidR="00967604" w:rsidRDefault="00441391" w:rsidP="00967604">
      <w:pPr>
        <w:jc w:val="center"/>
        <w:rPr>
          <w:rFonts w:ascii="Montserrat" w:hAnsi="Montserrat" w:cs="Arial"/>
          <w:b/>
          <w:lang w:val="es-MX"/>
        </w:rPr>
      </w:pPr>
      <w:r>
        <w:rPr>
          <w:rFonts w:ascii="Montserrat" w:hAnsi="Montserrat" w:cs="Arial"/>
          <w:b/>
          <w:lang w:val="es-MX"/>
        </w:rPr>
        <w:lastRenderedPageBreak/>
        <w:t>ANEXO 19 (DIECINUEVE)</w:t>
      </w:r>
    </w:p>
    <w:p w:rsidR="00441391" w:rsidRDefault="00441391" w:rsidP="00967604">
      <w:pPr>
        <w:jc w:val="center"/>
        <w:rPr>
          <w:rFonts w:ascii="Montserrat" w:hAnsi="Montserrat" w:cs="Arial"/>
          <w:b/>
          <w:lang w:val="es-MX"/>
        </w:rPr>
      </w:pPr>
    </w:p>
    <w:p w:rsidR="00441391" w:rsidRPr="00441391" w:rsidRDefault="00441391" w:rsidP="00441391">
      <w:pPr>
        <w:jc w:val="both"/>
        <w:rPr>
          <w:rFonts w:ascii="Arial Narrow" w:hAnsi="Arial Narrow"/>
          <w:b/>
          <w:sz w:val="18"/>
        </w:rPr>
      </w:pPr>
      <w:r w:rsidRPr="00441391">
        <w:rPr>
          <w:rFonts w:ascii="Arial" w:hAnsi="Arial" w:cs="Arial"/>
          <w:b/>
          <w:sz w:val="20"/>
        </w:rPr>
        <w:t xml:space="preserve">RELACIÓN DE PERSONAL </w:t>
      </w:r>
      <w:proofErr w:type="gramStart"/>
      <w:r w:rsidRPr="00441391">
        <w:rPr>
          <w:rFonts w:ascii="Arial" w:hAnsi="Arial" w:cs="Arial"/>
          <w:b/>
          <w:sz w:val="20"/>
        </w:rPr>
        <w:t>RESPONSABLE</w:t>
      </w:r>
      <w:r w:rsidRPr="00441391">
        <w:rPr>
          <w:rFonts w:ascii="Arial Narrow" w:hAnsi="Arial Narrow"/>
          <w:b/>
          <w:sz w:val="20"/>
        </w:rPr>
        <w:t xml:space="preserve">  </w:t>
      </w:r>
      <w:r w:rsidRPr="00441391">
        <w:rPr>
          <w:rFonts w:ascii="Arial" w:hAnsi="Arial" w:cs="Arial"/>
          <w:b/>
          <w:sz w:val="20"/>
          <w:szCs w:val="22"/>
        </w:rPr>
        <w:t>APLICADOR</w:t>
      </w:r>
      <w:proofErr w:type="gramEnd"/>
      <w:r w:rsidRPr="00441391">
        <w:rPr>
          <w:rFonts w:ascii="Arial" w:hAnsi="Arial" w:cs="Arial"/>
          <w:b/>
          <w:sz w:val="20"/>
          <w:szCs w:val="22"/>
        </w:rPr>
        <w:t xml:space="preserve"> QUE REALIZARÁ EL CONTROL DE PLAGAS EL CUAL DEBE DE ESTAR CAPACITADO PARA LLEVAR A CABO ESTA LABOR CONFORME A LO ESTABLECIDO EN EL NUMERAL 5.4.2 DE LA NORMA OFICIAL MEXICANA NOM-256-SSAI-2012”CONDICIONES SANITARIAS QUE DEBEN DE CUMPLIR LOS ESTABLECIMIENTOS Y PERSONAL DEDICADO A LOS SERVICIOS URBANOS DE CONTROL DE PLAGAS MEDIANTE PLAGUICIDAS</w:t>
      </w:r>
      <w:r w:rsidRPr="00441391">
        <w:rPr>
          <w:rFonts w:ascii="Arial" w:hAnsi="Arial" w:cs="Arial"/>
          <w:sz w:val="20"/>
          <w:szCs w:val="22"/>
        </w:rPr>
        <w:t>”.</w:t>
      </w:r>
    </w:p>
    <w:p w:rsidR="00441391" w:rsidRPr="00441391" w:rsidRDefault="00441391" w:rsidP="00441391">
      <w:pPr>
        <w:jc w:val="center"/>
        <w:rPr>
          <w:rFonts w:ascii="Arial" w:hAnsi="Arial" w:cs="Arial"/>
          <w:b/>
          <w:sz w:val="18"/>
        </w:rPr>
      </w:pPr>
    </w:p>
    <w:p w:rsidR="00441391" w:rsidRPr="00441391" w:rsidRDefault="00441391" w:rsidP="00441391">
      <w:pPr>
        <w:jc w:val="both"/>
        <w:rPr>
          <w:rFonts w:ascii="Arial" w:hAnsi="Arial" w:cs="Arial"/>
          <w:sz w:val="18"/>
        </w:rPr>
      </w:pPr>
      <w:r w:rsidRPr="00441391">
        <w:rPr>
          <w:rFonts w:ascii="Arial" w:hAnsi="Arial" w:cs="Arial"/>
          <w:sz w:val="18"/>
        </w:rPr>
        <w:t>INSTITUTO MEXICANO DEL SEGURO SOCIAL.</w:t>
      </w:r>
    </w:p>
    <w:p w:rsidR="00441391" w:rsidRPr="00441391" w:rsidRDefault="00441391" w:rsidP="00441391">
      <w:pPr>
        <w:jc w:val="both"/>
        <w:rPr>
          <w:rFonts w:ascii="Arial" w:hAnsi="Arial" w:cs="Arial"/>
          <w:sz w:val="18"/>
        </w:rPr>
      </w:pPr>
      <w:r w:rsidRPr="00441391">
        <w:rPr>
          <w:rFonts w:ascii="Arial" w:hAnsi="Arial" w:cs="Arial"/>
          <w:sz w:val="18"/>
        </w:rPr>
        <w:t>DELEGACIÓN ESTATAL EN OAXACA.</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b/>
          <w:bCs/>
          <w:sz w:val="18"/>
        </w:rPr>
      </w:pPr>
    </w:p>
    <w:p w:rsidR="00441391" w:rsidRPr="00441391" w:rsidRDefault="00441391" w:rsidP="00441391">
      <w:pPr>
        <w:jc w:val="both"/>
        <w:rPr>
          <w:rFonts w:ascii="Arial" w:hAnsi="Arial" w:cs="Arial"/>
          <w:sz w:val="18"/>
        </w:rPr>
      </w:pPr>
      <w:r w:rsidRPr="00441391">
        <w:rPr>
          <w:rFonts w:ascii="Arial" w:hAnsi="Arial" w:cs="Arial"/>
          <w:b/>
          <w:bCs/>
          <w:sz w:val="18"/>
        </w:rPr>
        <w:t>(__________</w:t>
      </w:r>
      <w:r w:rsidRPr="00441391">
        <w:rPr>
          <w:rFonts w:ascii="Arial" w:hAnsi="Arial" w:cs="Arial"/>
          <w:b/>
          <w:bCs/>
          <w:sz w:val="18"/>
          <w:u w:val="single"/>
        </w:rPr>
        <w:t xml:space="preserve">NOMBRE </w:t>
      </w:r>
      <w:r w:rsidRPr="00441391">
        <w:rPr>
          <w:rFonts w:ascii="Arial" w:hAnsi="Arial" w:cs="Arial"/>
          <w:b/>
          <w:bCs/>
          <w:sz w:val="18"/>
        </w:rPr>
        <w:t>____________)</w:t>
      </w:r>
      <w:r w:rsidRPr="00441391">
        <w:rPr>
          <w:rFonts w:ascii="Arial" w:hAnsi="Arial" w:cs="Arial"/>
          <w:sz w:val="18"/>
        </w:rPr>
        <w:t xml:space="preserve">, EN MI CARÁCTER DE REPRESENTANTE LEGAL DE LA EMPRESA </w:t>
      </w:r>
      <w:r w:rsidRPr="00441391">
        <w:rPr>
          <w:rFonts w:ascii="Arial" w:hAnsi="Arial" w:cs="Arial"/>
          <w:b/>
          <w:bCs/>
          <w:sz w:val="18"/>
          <w:u w:val="single"/>
        </w:rPr>
        <w:t>_____DENOMINACIÓN O RAZÓN SOCIAL</w:t>
      </w:r>
      <w:r w:rsidRPr="00441391">
        <w:rPr>
          <w:rFonts w:ascii="Arial" w:hAnsi="Arial" w:cs="Arial"/>
          <w:sz w:val="18"/>
        </w:rPr>
        <w:t xml:space="preserve">_______, MANIFIESTO E IDENTIFICO AL TÉCNICO RESPONSABLE, PERSONAL APLICADOR Y TÉCNICO AUTORIZADO QUE REALIZARÁ EL CONTROL DE PLAGAS EN CADA UNA DE LAS UNIDADES MÉDICAS, ADMINISTRATIVAS Y SOCIALES DEL  INSTITUTO MEXICANO DEL SEGURO SOCIAL.  </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No. DE LICENCIA SANITARIA: 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EXPEDIDA POR: 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TITULAR DE LA LICENCIA SANITARIA: 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TÉCNICO RESPONSABLE: _________________________________________.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tbl>
      <w:tblPr>
        <w:tblW w:w="0" w:type="auto"/>
        <w:jc w:val="center"/>
        <w:tblInd w:w="96" w:type="dxa"/>
        <w:tblLayout w:type="fixed"/>
        <w:tblLook w:val="0000" w:firstRow="0" w:lastRow="0" w:firstColumn="0" w:lastColumn="0" w:noHBand="0" w:noVBand="0"/>
      </w:tblPr>
      <w:tblGrid>
        <w:gridCol w:w="660"/>
        <w:gridCol w:w="3180"/>
        <w:gridCol w:w="1559"/>
        <w:gridCol w:w="1559"/>
        <w:gridCol w:w="1985"/>
      </w:tblGrid>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 xml:space="preserve">No. </w:t>
            </w: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NOMBRE DEL PERSONAL APLICADOR.</w:t>
            </w: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center"/>
              <w:rPr>
                <w:rFonts w:ascii="Arial" w:hAnsi="Arial" w:cs="Arial"/>
                <w:sz w:val="16"/>
              </w:rPr>
            </w:pPr>
            <w:r w:rsidRPr="00441391">
              <w:rPr>
                <w:rFonts w:ascii="Arial" w:hAnsi="Arial" w:cs="Arial"/>
                <w:sz w:val="16"/>
              </w:rPr>
              <w:t>No. DE CONSTANCIA DE CAPACITACIÓN</w:t>
            </w: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bl>
    <w:p w:rsidR="00441391" w:rsidRPr="00441391" w:rsidRDefault="00441391" w:rsidP="00441391">
      <w:pPr>
        <w:jc w:val="center"/>
        <w:rPr>
          <w:sz w:val="20"/>
          <w:szCs w:val="24"/>
        </w:rPr>
      </w:pPr>
    </w:p>
    <w:p w:rsidR="00441391" w:rsidRPr="00441391" w:rsidRDefault="00441391" w:rsidP="00441391">
      <w:pPr>
        <w:jc w:val="center"/>
        <w:rPr>
          <w:sz w:val="20"/>
          <w:szCs w:val="24"/>
        </w:rPr>
      </w:pPr>
    </w:p>
    <w:tbl>
      <w:tblPr>
        <w:tblW w:w="0" w:type="auto"/>
        <w:jc w:val="center"/>
        <w:tblInd w:w="96" w:type="dxa"/>
        <w:tblLayout w:type="fixed"/>
        <w:tblLook w:val="0000" w:firstRow="0" w:lastRow="0" w:firstColumn="0" w:lastColumn="0" w:noHBand="0" w:noVBand="0"/>
      </w:tblPr>
      <w:tblGrid>
        <w:gridCol w:w="660"/>
        <w:gridCol w:w="3180"/>
        <w:gridCol w:w="1559"/>
        <w:gridCol w:w="1559"/>
        <w:gridCol w:w="1985"/>
      </w:tblGrid>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 xml:space="preserve">No. </w:t>
            </w: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NOMBRE DEL PERSONAL QUE FUNGIRÁ COMO TÉCNICO AUTORIZADO PARA SUPERVISAR AL PERSONAL APLICADOR.</w:t>
            </w: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center"/>
              <w:rPr>
                <w:rFonts w:ascii="Arial" w:hAnsi="Arial" w:cs="Arial"/>
                <w:sz w:val="16"/>
              </w:rPr>
            </w:pPr>
            <w:r w:rsidRPr="00441391">
              <w:rPr>
                <w:rFonts w:ascii="Arial" w:hAnsi="Arial" w:cs="Arial"/>
                <w:sz w:val="16"/>
              </w:rPr>
              <w:t>No. DE CONSTANCIA DE CAPACITACIÓN</w:t>
            </w: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bl>
    <w:p w:rsidR="00441391" w:rsidRPr="00441391" w:rsidRDefault="00441391" w:rsidP="00441391">
      <w:pPr>
        <w:jc w:val="center"/>
        <w:rPr>
          <w:rFonts w:ascii="Arial" w:hAnsi="Arial" w:cs="Arial"/>
          <w:b/>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LUGAR Y FECHA</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lang w:val="es-MX"/>
        </w:rPr>
      </w:pPr>
      <w:r>
        <w:rPr>
          <w:noProof/>
          <w:sz w:val="22"/>
          <w:szCs w:val="24"/>
          <w:lang w:val="es-MX" w:eastAsia="es-MX"/>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126364</wp:posOffset>
                </wp:positionV>
                <wp:extent cx="4229100" cy="0"/>
                <wp:effectExtent l="0" t="0" r="19050"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" strokeweight=".26mm">
                <v:stroke joinstyle="miter"/>
              </v:line>
            </w:pict>
          </mc:Fallback>
        </mc:AlternateContent>
      </w:r>
    </w:p>
    <w:p w:rsidR="00441391" w:rsidRPr="00441391" w:rsidRDefault="00441391" w:rsidP="00441391">
      <w:pPr>
        <w:jc w:val="center"/>
        <w:rPr>
          <w:rFonts w:ascii="Arial" w:hAnsi="Arial" w:cs="Arial"/>
          <w:b/>
          <w:sz w:val="18"/>
        </w:rPr>
      </w:pPr>
      <w:r w:rsidRPr="00441391">
        <w:rPr>
          <w:rFonts w:ascii="Arial" w:hAnsi="Arial" w:cs="Arial"/>
          <w:b/>
          <w:sz w:val="18"/>
        </w:rPr>
        <w:t>NOMBRE Y FIRMA DEL REPRESENTANTE LEGAL</w:t>
      </w:r>
    </w:p>
    <w:p w:rsidR="00441391" w:rsidRDefault="00441391"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Pr="00F02CAA" w:rsidRDefault="00F02CAA" w:rsidP="00F02CAA">
      <w:pPr>
        <w:pStyle w:val="Textoindependiente"/>
        <w:pageBreakBefore/>
        <w:jc w:val="center"/>
        <w:rPr>
          <w:rFonts w:ascii="Arial" w:hAnsi="Arial" w:cs="Arial"/>
          <w:b/>
          <w:sz w:val="20"/>
        </w:rPr>
      </w:pPr>
      <w:r w:rsidRPr="00F02CAA">
        <w:rPr>
          <w:rFonts w:ascii="Arial" w:hAnsi="Arial" w:cs="Arial"/>
          <w:b/>
          <w:sz w:val="20"/>
        </w:rPr>
        <w:lastRenderedPageBreak/>
        <w:t>ANEXO 20 (VEINTE) PLAGUICIDAS AUTORIZADOS PARA USO EN EL IMSS</w:t>
      </w:r>
    </w:p>
    <w:p w:rsidR="00F02CAA" w:rsidRDefault="00F02CAA" w:rsidP="00F02CAA">
      <w:pPr>
        <w:jc w:val="center"/>
        <w:rPr>
          <w:rFonts w:ascii="Arial" w:hAnsi="Arial" w:cs="Arial"/>
          <w:b/>
          <w:sz w:val="20"/>
        </w:rPr>
      </w:pPr>
      <w:r>
        <w:rPr>
          <w:rFonts w:ascii="Arial" w:hAnsi="Arial" w:cs="Arial"/>
          <w:b/>
          <w:sz w:val="20"/>
        </w:rPr>
        <w:t>CUADRO 6.9.1</w:t>
      </w:r>
    </w:p>
    <w:p w:rsidR="00F02CAA" w:rsidRDefault="00F02CAA" w:rsidP="00F02CAA">
      <w:pPr>
        <w:jc w:val="center"/>
        <w:rPr>
          <w:rFonts w:ascii="Arial" w:hAnsi="Arial" w:cs="Arial"/>
          <w:b/>
          <w:sz w:val="20"/>
        </w:rPr>
      </w:pPr>
      <w:r>
        <w:rPr>
          <w:rFonts w:ascii="Arial" w:hAnsi="Arial" w:cs="Arial"/>
          <w:b/>
          <w:sz w:val="20"/>
        </w:rPr>
        <w:t>RODENTICIDAS</w:t>
      </w:r>
    </w:p>
    <w:tbl>
      <w:tblPr>
        <w:tblW w:w="0" w:type="auto"/>
        <w:jc w:val="center"/>
        <w:tblInd w:w="-15" w:type="dxa"/>
        <w:tblCellMar>
          <w:left w:w="70" w:type="dxa"/>
          <w:right w:w="70" w:type="dxa"/>
        </w:tblCellMar>
        <w:tblLook w:val="04A0" w:firstRow="1" w:lastRow="0" w:firstColumn="1" w:lastColumn="0" w:noHBand="0" w:noVBand="1"/>
      </w:tblPr>
      <w:tblGrid>
        <w:gridCol w:w="1587"/>
        <w:gridCol w:w="1377"/>
        <w:gridCol w:w="2140"/>
        <w:gridCol w:w="1173"/>
        <w:gridCol w:w="3850"/>
      </w:tblGrid>
      <w:tr w:rsidR="00F02CAA" w:rsidTr="00F02CAA">
        <w:trPr>
          <w:trHeight w:val="831"/>
          <w:jc w:val="center"/>
        </w:trPr>
        <w:tc>
          <w:tcPr>
            <w:tcW w:w="0" w:type="auto"/>
            <w:tcBorders>
              <w:top w:val="single" w:sz="8" w:space="0" w:color="000000"/>
              <w:left w:val="single" w:sz="8" w:space="0" w:color="000000"/>
              <w:bottom w:val="single" w:sz="8" w:space="0" w:color="000000"/>
              <w:right w:val="nil"/>
            </w:tcBorders>
          </w:tcPr>
          <w:p w:rsidR="00F02CAA" w:rsidRDefault="00F02CAA" w:rsidP="00F02CAA">
            <w:pPr>
              <w:snapToGrid w:val="0"/>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INGREDIENTE ACTIVO</w:t>
            </w:r>
          </w:p>
        </w:tc>
        <w:tc>
          <w:tcPr>
            <w:tcW w:w="0" w:type="auto"/>
            <w:tcBorders>
              <w:top w:val="single" w:sz="8" w:space="0" w:color="000000"/>
              <w:left w:val="single" w:sz="4" w:space="0" w:color="000000"/>
              <w:bottom w:val="single" w:sz="8" w:space="0" w:color="000000"/>
              <w:right w:val="nil"/>
            </w:tcBorders>
            <w:hideMark/>
          </w:tcPr>
          <w:p w:rsidR="00F02CAA" w:rsidRDefault="00F02CAA" w:rsidP="00F02CAA">
            <w:pPr>
              <w:pStyle w:val="Ttulo7"/>
              <w:numPr>
                <w:ilvl w:val="0"/>
                <w:numId w:val="0"/>
              </w:numPr>
              <w:tabs>
                <w:tab w:val="left" w:pos="708"/>
              </w:tabs>
              <w:snapToGrid w:val="0"/>
              <w:jc w:val="center"/>
              <w:rPr>
                <w:rFonts w:cs="Arial"/>
                <w:b/>
                <w:sz w:val="14"/>
                <w:szCs w:val="18"/>
              </w:rPr>
            </w:pPr>
            <w:r>
              <w:rPr>
                <w:rFonts w:cs="Arial"/>
                <w:b/>
                <w:sz w:val="14"/>
                <w:szCs w:val="18"/>
              </w:rPr>
              <w:t>FORMULACION</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NOMBRE COMERCIALES</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rPr>
                <w:rFonts w:ascii="Arial" w:hAnsi="Arial" w:cs="Arial"/>
                <w:b/>
                <w:sz w:val="14"/>
                <w:szCs w:val="18"/>
              </w:rPr>
            </w:pPr>
          </w:p>
          <w:p w:rsidR="00F02CAA" w:rsidRDefault="00F02CAA" w:rsidP="00F02CAA">
            <w:pPr>
              <w:snapToGrid w:val="0"/>
              <w:ind w:right="-212"/>
              <w:rPr>
                <w:rFonts w:ascii="Arial" w:hAnsi="Arial" w:cs="Arial"/>
                <w:b/>
                <w:sz w:val="14"/>
                <w:szCs w:val="18"/>
              </w:rPr>
            </w:pPr>
            <w:r>
              <w:rPr>
                <w:rFonts w:ascii="Arial" w:hAnsi="Arial" w:cs="Arial"/>
                <w:b/>
                <w:sz w:val="14"/>
                <w:szCs w:val="18"/>
              </w:rPr>
              <w:t>CONCENTRACIÓN</w:t>
            </w:r>
          </w:p>
        </w:tc>
        <w:tc>
          <w:tcPr>
            <w:tcW w:w="0" w:type="auto"/>
            <w:tcBorders>
              <w:top w:val="single" w:sz="8" w:space="0" w:color="000000"/>
              <w:left w:val="single" w:sz="4" w:space="0" w:color="000000"/>
              <w:bottom w:val="single" w:sz="8" w:space="0" w:color="000000"/>
              <w:right w:val="single" w:sz="8" w:space="0" w:color="000000"/>
            </w:tcBorders>
          </w:tcPr>
          <w:p w:rsidR="00F02CAA" w:rsidRDefault="00F02CAA" w:rsidP="00F02CAA">
            <w:pPr>
              <w:snapToGrid w:val="0"/>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USO CONTRA RATAS Y RATONES DOMÉSTICOS</w:t>
            </w:r>
          </w:p>
        </w:tc>
      </w:tr>
      <w:tr w:rsidR="00F02CAA" w:rsidTr="00F02CAA">
        <w:trPr>
          <w:trHeight w:val="829"/>
          <w:jc w:val="center"/>
        </w:trPr>
        <w:tc>
          <w:tcPr>
            <w:tcW w:w="0" w:type="auto"/>
            <w:tcBorders>
              <w:top w:val="single" w:sz="8"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Brodifacoum</w:t>
            </w:r>
          </w:p>
        </w:tc>
        <w:tc>
          <w:tcPr>
            <w:tcW w:w="0" w:type="auto"/>
            <w:tcBorders>
              <w:top w:val="single" w:sz="8" w:space="0" w:color="000000"/>
              <w:left w:val="single" w:sz="4" w:space="0" w:color="000000"/>
              <w:bottom w:val="single" w:sz="4" w:space="0" w:color="000000"/>
              <w:right w:val="nil"/>
            </w:tcBorders>
          </w:tcPr>
          <w:p w:rsidR="00F02CAA" w:rsidRDefault="00F02CAA" w:rsidP="00F02CAA">
            <w:pPr>
              <w:snapToGrid w:val="0"/>
              <w:jc w:val="both"/>
              <w:rPr>
                <w:rFonts w:ascii="Arial" w:hAnsi="Arial" w:cs="Arial"/>
                <w:sz w:val="14"/>
                <w:szCs w:val="18"/>
              </w:rPr>
            </w:pPr>
            <w:r>
              <w:rPr>
                <w:rFonts w:ascii="Arial" w:hAnsi="Arial" w:cs="Arial"/>
                <w:sz w:val="14"/>
                <w:szCs w:val="18"/>
              </w:rPr>
              <w:t>Pellets</w:t>
            </w:r>
          </w:p>
          <w:p w:rsidR="00F02CAA" w:rsidRDefault="00F02CAA" w:rsidP="00F02CAA">
            <w:pPr>
              <w:jc w:val="both"/>
              <w:rPr>
                <w:rFonts w:ascii="Arial" w:hAnsi="Arial" w:cs="Arial"/>
                <w:sz w:val="14"/>
                <w:szCs w:val="18"/>
              </w:rPr>
            </w:pPr>
          </w:p>
          <w:p w:rsidR="00F02CAA" w:rsidRDefault="00F02CAA" w:rsidP="00F02CAA">
            <w:pPr>
              <w:jc w:val="both"/>
              <w:rPr>
                <w:rFonts w:ascii="Arial" w:hAnsi="Arial" w:cs="Arial"/>
                <w:sz w:val="14"/>
                <w:szCs w:val="18"/>
              </w:rPr>
            </w:pPr>
            <w:r>
              <w:rPr>
                <w:rFonts w:ascii="Arial" w:hAnsi="Arial" w:cs="Arial"/>
                <w:sz w:val="14"/>
                <w:szCs w:val="18"/>
              </w:rPr>
              <w:t>Bloque Parafinados</w:t>
            </w:r>
          </w:p>
        </w:tc>
        <w:tc>
          <w:tcPr>
            <w:tcW w:w="0" w:type="auto"/>
            <w:tcBorders>
              <w:top w:val="single" w:sz="8"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Talón Pellets</w:t>
            </w:r>
          </w:p>
          <w:p w:rsidR="00F02CAA" w:rsidRDefault="00F02CAA" w:rsidP="00F02CAA">
            <w:pPr>
              <w:jc w:val="both"/>
              <w:rPr>
                <w:rFonts w:ascii="Arial" w:hAnsi="Arial" w:cs="Arial"/>
                <w:sz w:val="14"/>
                <w:szCs w:val="18"/>
              </w:rPr>
            </w:pPr>
            <w:r>
              <w:rPr>
                <w:rFonts w:ascii="Arial" w:hAnsi="Arial" w:cs="Arial"/>
                <w:sz w:val="14"/>
                <w:szCs w:val="18"/>
              </w:rPr>
              <w:t>Talón Pellets con Bitrex</w:t>
            </w:r>
          </w:p>
          <w:p w:rsidR="00F02CAA" w:rsidRDefault="00F02CAA" w:rsidP="00F02CAA">
            <w:pPr>
              <w:jc w:val="both"/>
              <w:rPr>
                <w:rFonts w:ascii="Arial" w:hAnsi="Arial" w:cs="Arial"/>
                <w:sz w:val="14"/>
                <w:szCs w:val="18"/>
              </w:rPr>
            </w:pPr>
            <w:r>
              <w:rPr>
                <w:rFonts w:ascii="Arial" w:hAnsi="Arial" w:cs="Arial"/>
                <w:sz w:val="14"/>
                <w:szCs w:val="18"/>
              </w:rPr>
              <w:t>Talón Minibloque</w:t>
            </w:r>
          </w:p>
          <w:p w:rsidR="00F02CAA" w:rsidRDefault="00F02CAA" w:rsidP="00F02CAA">
            <w:pPr>
              <w:jc w:val="both"/>
              <w:rPr>
                <w:rFonts w:ascii="Arial" w:hAnsi="Arial" w:cs="Arial"/>
                <w:sz w:val="14"/>
                <w:szCs w:val="18"/>
              </w:rPr>
            </w:pPr>
            <w:r>
              <w:rPr>
                <w:rFonts w:ascii="Arial" w:hAnsi="Arial" w:cs="Arial"/>
                <w:sz w:val="14"/>
                <w:szCs w:val="18"/>
              </w:rPr>
              <w:t>Talón Wax</w:t>
            </w:r>
          </w:p>
        </w:tc>
        <w:tc>
          <w:tcPr>
            <w:tcW w:w="0" w:type="auto"/>
            <w:tcBorders>
              <w:top w:val="single" w:sz="8"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tc>
        <w:tc>
          <w:tcPr>
            <w:tcW w:w="0" w:type="auto"/>
            <w:tcBorders>
              <w:top w:val="single" w:sz="8"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de 20 a 50 g/cebadero</w:t>
            </w:r>
          </w:p>
          <w:p w:rsidR="00F02CAA" w:rsidRDefault="00F02CAA" w:rsidP="00F02CAA">
            <w:pPr>
              <w:jc w:val="both"/>
              <w:rPr>
                <w:rFonts w:ascii="Arial" w:hAnsi="Arial" w:cs="Arial"/>
                <w:sz w:val="14"/>
                <w:szCs w:val="18"/>
              </w:rPr>
            </w:pPr>
            <w:r>
              <w:rPr>
                <w:rFonts w:ascii="Arial" w:hAnsi="Arial" w:cs="Arial"/>
                <w:sz w:val="14"/>
                <w:szCs w:val="18"/>
              </w:rPr>
              <w:t>lugares secos infestados de 20 a 50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y exteriores 20 a 50 g/cebaderos</w:t>
            </w:r>
          </w:p>
          <w:p w:rsidR="00F02CAA" w:rsidRDefault="00F02CAA" w:rsidP="00F02CAA">
            <w:pPr>
              <w:jc w:val="both"/>
              <w:rPr>
                <w:rFonts w:ascii="Arial" w:hAnsi="Arial" w:cs="Arial"/>
                <w:sz w:val="14"/>
                <w:szCs w:val="18"/>
              </w:rPr>
            </w:pPr>
            <w:r>
              <w:rPr>
                <w:rFonts w:ascii="Arial" w:hAnsi="Arial" w:cs="Arial"/>
                <w:sz w:val="14"/>
                <w:szCs w:val="18"/>
              </w:rPr>
              <w:t>lugares húmedos infestados y exteriores 20 a 50 g/cebaderos</w:t>
            </w:r>
          </w:p>
        </w:tc>
      </w:tr>
      <w:tr w:rsidR="00F02CAA" w:rsidTr="00F02CAA">
        <w:trPr>
          <w:trHeight w:val="1114"/>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jc w:val="both"/>
              <w:rPr>
                <w:rFonts w:ascii="Arial" w:hAnsi="Arial" w:cs="Arial"/>
                <w:sz w:val="14"/>
                <w:szCs w:val="18"/>
              </w:rPr>
            </w:pPr>
          </w:p>
          <w:p w:rsidR="00F02CAA" w:rsidRDefault="00F02CAA" w:rsidP="00F02CAA">
            <w:pPr>
              <w:jc w:val="both"/>
              <w:rPr>
                <w:rFonts w:ascii="Arial" w:hAnsi="Arial" w:cs="Arial"/>
                <w:sz w:val="14"/>
                <w:szCs w:val="18"/>
              </w:rPr>
            </w:pPr>
          </w:p>
          <w:p w:rsidR="00F02CAA" w:rsidRDefault="00F02CAA" w:rsidP="00F02CAA">
            <w:pPr>
              <w:jc w:val="both"/>
              <w:rPr>
                <w:rFonts w:ascii="Arial" w:hAnsi="Arial" w:cs="Arial"/>
                <w:sz w:val="14"/>
                <w:szCs w:val="18"/>
              </w:rPr>
            </w:pPr>
          </w:p>
          <w:p w:rsidR="00F02CAA" w:rsidRDefault="00F02CAA" w:rsidP="00F02CAA">
            <w:pPr>
              <w:jc w:val="both"/>
              <w:rPr>
                <w:rFonts w:ascii="Arial" w:hAnsi="Arial" w:cs="Arial"/>
                <w:sz w:val="14"/>
                <w:szCs w:val="18"/>
              </w:rPr>
            </w:pPr>
            <w:r>
              <w:rPr>
                <w:rFonts w:ascii="Arial" w:hAnsi="Arial" w:cs="Arial"/>
                <w:sz w:val="14"/>
                <w:szCs w:val="18"/>
              </w:rPr>
              <w:t>* Bromadiolona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Pellets</w:t>
            </w:r>
          </w:p>
          <w:p w:rsidR="00F02CAA" w:rsidRDefault="00F02CAA" w:rsidP="00F02CAA">
            <w:pPr>
              <w:jc w:val="both"/>
              <w:rPr>
                <w:rFonts w:ascii="Arial" w:hAnsi="Arial" w:cs="Arial"/>
                <w:sz w:val="14"/>
                <w:szCs w:val="18"/>
              </w:rPr>
            </w:pPr>
            <w:r>
              <w:rPr>
                <w:rFonts w:ascii="Arial" w:hAnsi="Arial" w:cs="Arial"/>
                <w:sz w:val="14"/>
                <w:szCs w:val="18"/>
              </w:rPr>
              <w:t>Bloque Parafinado</w:t>
            </w:r>
          </w:p>
          <w:p w:rsidR="00F02CAA" w:rsidRDefault="00F02CAA" w:rsidP="00F02CAA">
            <w:pPr>
              <w:jc w:val="both"/>
              <w:rPr>
                <w:rFonts w:ascii="Arial" w:hAnsi="Arial" w:cs="Arial"/>
                <w:sz w:val="14"/>
                <w:szCs w:val="18"/>
              </w:rPr>
            </w:pPr>
            <w:r>
              <w:rPr>
                <w:rFonts w:ascii="Arial" w:hAnsi="Arial" w:cs="Arial"/>
                <w:sz w:val="14"/>
                <w:szCs w:val="18"/>
              </w:rPr>
              <w:t>Bloque Parafinado</w:t>
            </w:r>
          </w:p>
          <w:p w:rsidR="00F02CAA" w:rsidRDefault="00F02CAA" w:rsidP="00F02CAA">
            <w:pPr>
              <w:jc w:val="both"/>
              <w:rPr>
                <w:rFonts w:ascii="Arial" w:hAnsi="Arial" w:cs="Arial"/>
                <w:sz w:val="14"/>
                <w:szCs w:val="18"/>
              </w:rPr>
            </w:pPr>
            <w:r>
              <w:rPr>
                <w:rFonts w:ascii="Arial" w:hAnsi="Arial" w:cs="Arial"/>
                <w:sz w:val="14"/>
                <w:szCs w:val="18"/>
              </w:rPr>
              <w:t>Bloque Parafinado</w:t>
            </w:r>
          </w:p>
          <w:p w:rsidR="00F02CAA" w:rsidRDefault="00F02CAA" w:rsidP="00F02CAA">
            <w:pPr>
              <w:jc w:val="both"/>
              <w:rPr>
                <w:rFonts w:ascii="Arial" w:hAnsi="Arial" w:cs="Arial"/>
                <w:sz w:val="14"/>
                <w:szCs w:val="18"/>
              </w:rPr>
            </w:pPr>
            <w:r>
              <w:rPr>
                <w:rFonts w:ascii="Arial" w:hAnsi="Arial" w:cs="Arial"/>
                <w:sz w:val="14"/>
                <w:szCs w:val="18"/>
              </w:rPr>
              <w:t>Granulado</w:t>
            </w:r>
          </w:p>
          <w:p w:rsidR="00F02CAA" w:rsidRDefault="00F02CAA" w:rsidP="00F02CAA">
            <w:pPr>
              <w:jc w:val="both"/>
              <w:rPr>
                <w:rFonts w:ascii="Arial" w:hAnsi="Arial" w:cs="Arial"/>
                <w:sz w:val="14"/>
                <w:szCs w:val="18"/>
              </w:rPr>
            </w:pPr>
            <w:r>
              <w:rPr>
                <w:rFonts w:ascii="Arial" w:hAnsi="Arial" w:cs="Arial"/>
                <w:sz w:val="14"/>
                <w:szCs w:val="18"/>
              </w:rPr>
              <w:t>Pasta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Contrac pellets extruido con bitrex</w:t>
            </w:r>
          </w:p>
          <w:p w:rsidR="00F02CAA" w:rsidRDefault="00F02CAA" w:rsidP="00F02CAA">
            <w:pPr>
              <w:jc w:val="both"/>
              <w:rPr>
                <w:rFonts w:ascii="Arial" w:hAnsi="Arial" w:cs="Arial"/>
                <w:sz w:val="14"/>
                <w:szCs w:val="18"/>
              </w:rPr>
            </w:pPr>
            <w:r>
              <w:rPr>
                <w:rFonts w:ascii="Arial" w:hAnsi="Arial" w:cs="Arial"/>
                <w:sz w:val="14"/>
                <w:szCs w:val="18"/>
              </w:rPr>
              <w:t>Lanirat Blox</w:t>
            </w:r>
          </w:p>
          <w:p w:rsidR="00F02CAA" w:rsidRDefault="00F02CAA" w:rsidP="00F02CAA">
            <w:pPr>
              <w:jc w:val="both"/>
              <w:rPr>
                <w:rFonts w:ascii="Arial" w:hAnsi="Arial" w:cs="Arial"/>
                <w:sz w:val="14"/>
                <w:szCs w:val="18"/>
                <w:lang w:val="en-US"/>
              </w:rPr>
            </w:pPr>
            <w:r>
              <w:rPr>
                <w:rFonts w:ascii="Arial" w:hAnsi="Arial" w:cs="Arial"/>
                <w:sz w:val="14"/>
                <w:szCs w:val="18"/>
                <w:lang w:val="en-US"/>
              </w:rPr>
              <w:t>Cereal B</w:t>
            </w:r>
          </w:p>
          <w:p w:rsidR="00F02CAA" w:rsidRDefault="00F02CAA" w:rsidP="00F02CAA">
            <w:pPr>
              <w:jc w:val="both"/>
              <w:rPr>
                <w:rFonts w:ascii="Arial" w:hAnsi="Arial" w:cs="Arial"/>
                <w:sz w:val="14"/>
                <w:szCs w:val="18"/>
                <w:lang w:val="en-US"/>
              </w:rPr>
            </w:pPr>
            <w:r>
              <w:rPr>
                <w:rFonts w:ascii="Arial" w:hAnsi="Arial" w:cs="Arial"/>
                <w:sz w:val="14"/>
                <w:szCs w:val="18"/>
                <w:lang w:val="en-US"/>
              </w:rPr>
              <w:t>Maki</w:t>
            </w:r>
          </w:p>
          <w:p w:rsidR="00F02CAA" w:rsidRDefault="00F02CAA" w:rsidP="00F02CAA">
            <w:pPr>
              <w:jc w:val="both"/>
              <w:rPr>
                <w:rFonts w:ascii="Arial" w:hAnsi="Arial" w:cs="Arial"/>
                <w:sz w:val="14"/>
                <w:szCs w:val="18"/>
                <w:lang w:val="en-US"/>
              </w:rPr>
            </w:pPr>
            <w:r>
              <w:rPr>
                <w:rFonts w:ascii="Arial" w:hAnsi="Arial" w:cs="Arial"/>
                <w:sz w:val="14"/>
                <w:szCs w:val="18"/>
                <w:lang w:val="en-US"/>
              </w:rPr>
              <w:t>Lanirat Cebo</w:t>
            </w:r>
          </w:p>
          <w:p w:rsidR="00F02CAA" w:rsidRDefault="00F02CAA" w:rsidP="00F02CAA">
            <w:pPr>
              <w:jc w:val="both"/>
              <w:rPr>
                <w:rFonts w:ascii="Arial" w:hAnsi="Arial" w:cs="Arial"/>
                <w:sz w:val="14"/>
                <w:szCs w:val="18"/>
                <w:lang w:val="en-US"/>
              </w:rPr>
            </w:pPr>
            <w:r>
              <w:rPr>
                <w:rFonts w:ascii="Arial" w:hAnsi="Arial" w:cs="Arial"/>
                <w:sz w:val="14"/>
                <w:szCs w:val="18"/>
                <w:lang w:val="en-US"/>
              </w:rPr>
              <w:t>Cereal B</w:t>
            </w:r>
          </w:p>
          <w:p w:rsidR="00F02CAA" w:rsidRDefault="00F02CAA" w:rsidP="00F02CAA">
            <w:pPr>
              <w:jc w:val="both"/>
              <w:rPr>
                <w:rFonts w:ascii="Arial" w:hAnsi="Arial" w:cs="Arial"/>
                <w:sz w:val="14"/>
                <w:szCs w:val="18"/>
                <w:lang w:val="en-US"/>
              </w:rPr>
            </w:pPr>
            <w:r>
              <w:rPr>
                <w:rFonts w:ascii="Arial" w:hAnsi="Arial" w:cs="Arial"/>
                <w:sz w:val="14"/>
                <w:szCs w:val="18"/>
                <w:lang w:val="en-US"/>
              </w:rPr>
              <w:t>Don Mattone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usando 20 a 50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20 a 50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20 a 50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20 a 50 g/cebadero</w:t>
            </w:r>
          </w:p>
          <w:p w:rsidR="00F02CAA" w:rsidRDefault="00F02CAA" w:rsidP="00F02CAA">
            <w:pPr>
              <w:jc w:val="both"/>
              <w:rPr>
                <w:rFonts w:ascii="Arial" w:hAnsi="Arial" w:cs="Arial"/>
                <w:sz w:val="14"/>
                <w:szCs w:val="18"/>
              </w:rPr>
            </w:pPr>
            <w:r>
              <w:rPr>
                <w:rFonts w:ascii="Arial" w:hAnsi="Arial" w:cs="Arial"/>
                <w:sz w:val="14"/>
                <w:szCs w:val="18"/>
              </w:rPr>
              <w:t>lugares secos infestados 20 a 50 g/cebadero</w:t>
            </w:r>
          </w:p>
          <w:p w:rsidR="00F02CAA" w:rsidRDefault="00F02CAA" w:rsidP="00F02CAA">
            <w:pPr>
              <w:jc w:val="both"/>
              <w:rPr>
                <w:rFonts w:ascii="Arial" w:hAnsi="Arial" w:cs="Arial"/>
                <w:sz w:val="14"/>
                <w:szCs w:val="18"/>
              </w:rPr>
            </w:pPr>
            <w:r>
              <w:rPr>
                <w:rFonts w:ascii="Arial" w:hAnsi="Arial" w:cs="Arial"/>
                <w:sz w:val="14"/>
                <w:szCs w:val="18"/>
              </w:rPr>
              <w:t>lugares secos infestados 20 a 50 g/cebadero</w:t>
            </w:r>
          </w:p>
          <w:p w:rsidR="00F02CAA" w:rsidRDefault="00F02CAA" w:rsidP="00F02CAA">
            <w:pPr>
              <w:jc w:val="both"/>
              <w:rPr>
                <w:rFonts w:ascii="Arial" w:hAnsi="Arial" w:cs="Arial"/>
                <w:sz w:val="14"/>
                <w:szCs w:val="18"/>
              </w:rPr>
            </w:pPr>
            <w:r>
              <w:rPr>
                <w:rFonts w:ascii="Arial" w:hAnsi="Arial" w:cs="Arial"/>
                <w:sz w:val="14"/>
                <w:szCs w:val="18"/>
              </w:rPr>
              <w:t>lugares infestados listos para usarse sobre un cebo</w:t>
            </w:r>
          </w:p>
        </w:tc>
      </w:tr>
      <w:tr w:rsidR="00F02CAA" w:rsidTr="00F02CAA">
        <w:trPr>
          <w:trHeight w:val="420"/>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Clorofacinona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Pellets</w:t>
            </w:r>
          </w:p>
          <w:p w:rsidR="00F02CAA" w:rsidRDefault="00F02CAA" w:rsidP="00F02CAA">
            <w:pPr>
              <w:jc w:val="both"/>
              <w:rPr>
                <w:rFonts w:ascii="Arial" w:hAnsi="Arial" w:cs="Arial"/>
                <w:sz w:val="14"/>
                <w:szCs w:val="18"/>
              </w:rPr>
            </w:pPr>
            <w:r>
              <w:rPr>
                <w:rFonts w:ascii="Arial" w:hAnsi="Arial" w:cs="Arial"/>
                <w:sz w:val="14"/>
                <w:szCs w:val="18"/>
              </w:rPr>
              <w:t>Polvo Conc.</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lang w:val="en-US"/>
              </w:rPr>
            </w:pPr>
            <w:r>
              <w:rPr>
                <w:rFonts w:ascii="Arial" w:hAnsi="Arial" w:cs="Arial"/>
                <w:sz w:val="14"/>
                <w:szCs w:val="18"/>
                <w:lang w:val="en-US"/>
              </w:rPr>
              <w:t>Dirat Pellets</w:t>
            </w:r>
          </w:p>
          <w:p w:rsidR="00F02CAA" w:rsidRDefault="00F02CAA" w:rsidP="00F02CAA">
            <w:pPr>
              <w:jc w:val="both"/>
              <w:rPr>
                <w:rFonts w:ascii="Arial" w:hAnsi="Arial" w:cs="Arial"/>
                <w:sz w:val="14"/>
                <w:szCs w:val="18"/>
                <w:lang w:val="en-US"/>
              </w:rPr>
            </w:pPr>
            <w:r>
              <w:rPr>
                <w:rFonts w:ascii="Arial" w:hAnsi="Arial" w:cs="Arial"/>
                <w:sz w:val="14"/>
                <w:szCs w:val="18"/>
                <w:lang w:val="en-US"/>
              </w:rPr>
              <w:t>Dirat Polvo Conc</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2.0%</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de 20 a 50 g/cebadero</w:t>
            </w:r>
          </w:p>
          <w:p w:rsidR="00F02CAA" w:rsidRDefault="00F02CAA" w:rsidP="00F02CAA">
            <w:pPr>
              <w:jc w:val="both"/>
              <w:rPr>
                <w:rFonts w:ascii="Arial" w:hAnsi="Arial" w:cs="Arial"/>
                <w:sz w:val="14"/>
                <w:szCs w:val="18"/>
              </w:rPr>
            </w:pPr>
            <w:r>
              <w:rPr>
                <w:rFonts w:ascii="Arial" w:hAnsi="Arial" w:cs="Arial"/>
                <w:sz w:val="14"/>
                <w:szCs w:val="18"/>
              </w:rPr>
              <w:t>para preparación de cebos sólidos rodenticidas (5/Kg. Cebo)</w:t>
            </w:r>
          </w:p>
        </w:tc>
      </w:tr>
      <w:tr w:rsidR="00F02CAA" w:rsidTr="00F02CAA">
        <w:trPr>
          <w:trHeight w:val="284"/>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Colecalciferol</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Pellets</w:t>
            </w:r>
          </w:p>
          <w:p w:rsidR="00F02CAA" w:rsidRDefault="00F02CAA" w:rsidP="00F02CAA">
            <w:pPr>
              <w:jc w:val="both"/>
              <w:rPr>
                <w:rFonts w:ascii="Arial" w:hAnsi="Arial" w:cs="Arial"/>
                <w:sz w:val="14"/>
                <w:szCs w:val="18"/>
              </w:rPr>
            </w:pPr>
            <w:r>
              <w:rPr>
                <w:rFonts w:ascii="Arial" w:hAnsi="Arial" w:cs="Arial"/>
                <w:sz w:val="14"/>
                <w:szCs w:val="18"/>
              </w:rPr>
              <w:t>Granulado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lang w:val="en-US"/>
              </w:rPr>
            </w:pPr>
            <w:r>
              <w:rPr>
                <w:rFonts w:ascii="Arial" w:hAnsi="Arial" w:cs="Arial"/>
                <w:sz w:val="14"/>
                <w:szCs w:val="18"/>
                <w:lang w:val="en-US"/>
              </w:rPr>
              <w:t>Rampage Pellets</w:t>
            </w:r>
          </w:p>
          <w:p w:rsidR="00F02CAA" w:rsidRDefault="00F02CAA" w:rsidP="00F02CAA">
            <w:pPr>
              <w:jc w:val="both"/>
              <w:rPr>
                <w:rFonts w:ascii="Arial" w:hAnsi="Arial" w:cs="Arial"/>
                <w:sz w:val="14"/>
                <w:szCs w:val="18"/>
                <w:lang w:val="en-US"/>
              </w:rPr>
            </w:pPr>
            <w:r>
              <w:rPr>
                <w:rFonts w:ascii="Arial" w:hAnsi="Arial" w:cs="Arial"/>
                <w:sz w:val="14"/>
                <w:szCs w:val="18"/>
                <w:lang w:val="en-US"/>
              </w:rPr>
              <w:t>Rampage Semillas</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0.075%</w:t>
            </w:r>
          </w:p>
          <w:p w:rsidR="00F02CAA" w:rsidRDefault="00F02CAA" w:rsidP="00F02CAA">
            <w:pPr>
              <w:jc w:val="center"/>
              <w:rPr>
                <w:rFonts w:ascii="Arial" w:hAnsi="Arial" w:cs="Arial"/>
                <w:sz w:val="14"/>
                <w:szCs w:val="18"/>
              </w:rPr>
            </w:pPr>
            <w:r>
              <w:rPr>
                <w:rFonts w:ascii="Arial" w:hAnsi="Arial" w:cs="Arial"/>
                <w:sz w:val="14"/>
                <w:szCs w:val="18"/>
              </w:rPr>
              <w:t>0.075%</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para control de ratones domésticos de 10 a 20 g/cabadero</w:t>
            </w:r>
          </w:p>
          <w:p w:rsidR="00F02CAA" w:rsidRDefault="00F02CAA" w:rsidP="00F02CAA">
            <w:pPr>
              <w:jc w:val="both"/>
              <w:rPr>
                <w:rFonts w:ascii="Arial" w:hAnsi="Arial" w:cs="Arial"/>
                <w:sz w:val="14"/>
                <w:szCs w:val="18"/>
              </w:rPr>
            </w:pPr>
            <w:r>
              <w:rPr>
                <w:rFonts w:ascii="Arial" w:hAnsi="Arial" w:cs="Arial"/>
                <w:sz w:val="14"/>
                <w:szCs w:val="18"/>
              </w:rPr>
              <w:t>para control de ratones domésticos de 10 a 20 g/cabadero</w:t>
            </w:r>
          </w:p>
        </w:tc>
      </w:tr>
      <w:tr w:rsidR="00F02CAA" w:rsidTr="00F02CAA">
        <w:trPr>
          <w:trHeight w:val="557"/>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Cumatetralil</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Granulado</w:t>
            </w:r>
          </w:p>
          <w:p w:rsidR="00F02CAA" w:rsidRDefault="00F02CAA" w:rsidP="00F02CAA">
            <w:pPr>
              <w:jc w:val="both"/>
              <w:rPr>
                <w:rFonts w:ascii="Arial" w:hAnsi="Arial" w:cs="Arial"/>
                <w:sz w:val="14"/>
                <w:szCs w:val="18"/>
              </w:rPr>
            </w:pPr>
            <w:r>
              <w:rPr>
                <w:rFonts w:ascii="Arial" w:hAnsi="Arial" w:cs="Arial"/>
                <w:sz w:val="14"/>
                <w:szCs w:val="18"/>
              </w:rPr>
              <w:t>Polvo Esparcible</w:t>
            </w:r>
          </w:p>
          <w:p w:rsidR="00F02CAA" w:rsidRDefault="00F02CAA" w:rsidP="00F02CAA">
            <w:pPr>
              <w:jc w:val="both"/>
              <w:rPr>
                <w:rFonts w:ascii="Arial" w:hAnsi="Arial" w:cs="Arial"/>
                <w:sz w:val="14"/>
                <w:szCs w:val="18"/>
              </w:rPr>
            </w:pPr>
            <w:r>
              <w:rPr>
                <w:rFonts w:ascii="Arial" w:hAnsi="Arial" w:cs="Arial"/>
                <w:sz w:val="14"/>
                <w:szCs w:val="18"/>
              </w:rPr>
              <w:t>Líquido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Racumin Cebo</w:t>
            </w:r>
          </w:p>
          <w:p w:rsidR="00F02CAA" w:rsidRDefault="00F02CAA" w:rsidP="00F02CAA">
            <w:pPr>
              <w:jc w:val="both"/>
              <w:rPr>
                <w:rFonts w:ascii="Arial" w:hAnsi="Arial" w:cs="Arial"/>
                <w:sz w:val="14"/>
                <w:szCs w:val="18"/>
              </w:rPr>
            </w:pPr>
            <w:r>
              <w:rPr>
                <w:rFonts w:ascii="Arial" w:hAnsi="Arial" w:cs="Arial"/>
                <w:sz w:val="14"/>
                <w:szCs w:val="18"/>
              </w:rPr>
              <w:t>Racumin Polvo Esparcible al 1%</w:t>
            </w:r>
          </w:p>
          <w:p w:rsidR="00F02CAA" w:rsidRDefault="00F02CAA" w:rsidP="00F02CAA">
            <w:pPr>
              <w:jc w:val="both"/>
              <w:rPr>
                <w:rFonts w:ascii="Arial" w:hAnsi="Arial" w:cs="Arial"/>
                <w:sz w:val="14"/>
                <w:szCs w:val="18"/>
              </w:rPr>
            </w:pPr>
            <w:r>
              <w:rPr>
                <w:rFonts w:ascii="Arial" w:hAnsi="Arial" w:cs="Arial"/>
                <w:sz w:val="14"/>
                <w:szCs w:val="18"/>
              </w:rPr>
              <w:t>Racumin Cebo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0.04%</w:t>
            </w:r>
          </w:p>
          <w:p w:rsidR="00F02CAA" w:rsidRDefault="00F02CAA" w:rsidP="00F02CAA">
            <w:pPr>
              <w:jc w:val="center"/>
              <w:rPr>
                <w:rFonts w:ascii="Arial" w:hAnsi="Arial" w:cs="Arial"/>
                <w:sz w:val="14"/>
                <w:szCs w:val="18"/>
              </w:rPr>
            </w:pPr>
            <w:r>
              <w:rPr>
                <w:rFonts w:ascii="Arial" w:hAnsi="Arial" w:cs="Arial"/>
                <w:sz w:val="14"/>
                <w:szCs w:val="18"/>
              </w:rPr>
              <w:t>1.0%</w:t>
            </w:r>
          </w:p>
          <w:p w:rsidR="00F02CAA" w:rsidRDefault="00F02CAA" w:rsidP="00F02CAA">
            <w:pPr>
              <w:jc w:val="center"/>
              <w:rPr>
                <w:rFonts w:ascii="Arial" w:hAnsi="Arial" w:cs="Arial"/>
                <w:sz w:val="14"/>
                <w:szCs w:val="18"/>
              </w:rPr>
            </w:pPr>
            <w:r>
              <w:rPr>
                <w:rFonts w:ascii="Arial" w:hAnsi="Arial" w:cs="Arial"/>
                <w:sz w:val="14"/>
                <w:szCs w:val="18"/>
              </w:rPr>
              <w:t>0.8%</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para rastreo y elaboración de cebos rodenticidas</w:t>
            </w:r>
          </w:p>
          <w:p w:rsidR="00F02CAA" w:rsidRDefault="00F02CAA" w:rsidP="00F02CAA">
            <w:pPr>
              <w:jc w:val="both"/>
              <w:rPr>
                <w:rFonts w:ascii="Arial" w:hAnsi="Arial" w:cs="Arial"/>
                <w:sz w:val="14"/>
                <w:szCs w:val="18"/>
              </w:rPr>
            </w:pPr>
            <w:r>
              <w:rPr>
                <w:rFonts w:ascii="Arial" w:hAnsi="Arial" w:cs="Arial"/>
                <w:sz w:val="14"/>
                <w:szCs w:val="18"/>
              </w:rPr>
              <w:t>para elaborar cebos líquidos rodenticidas (33 ml/Lt)</w:t>
            </w:r>
          </w:p>
        </w:tc>
      </w:tr>
      <w:tr w:rsidR="00F02CAA" w:rsidTr="00F02CAA">
        <w:trPr>
          <w:trHeight w:val="409"/>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Difacinona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Granulado</w:t>
            </w:r>
          </w:p>
          <w:p w:rsidR="00F02CAA" w:rsidRDefault="00F02CAA" w:rsidP="00F02CAA">
            <w:pPr>
              <w:jc w:val="both"/>
              <w:rPr>
                <w:rFonts w:ascii="Arial" w:hAnsi="Arial" w:cs="Arial"/>
                <w:sz w:val="14"/>
                <w:szCs w:val="18"/>
              </w:rPr>
            </w:pPr>
            <w:r>
              <w:rPr>
                <w:rFonts w:ascii="Arial" w:hAnsi="Arial" w:cs="Arial"/>
                <w:sz w:val="14"/>
                <w:szCs w:val="18"/>
              </w:rPr>
              <w:t>Bloque Parafinado</w:t>
            </w:r>
          </w:p>
          <w:p w:rsidR="00F02CAA" w:rsidRDefault="00F02CAA" w:rsidP="00F02CAA">
            <w:pPr>
              <w:jc w:val="both"/>
              <w:rPr>
                <w:rFonts w:ascii="Arial" w:hAnsi="Arial" w:cs="Arial"/>
                <w:sz w:val="14"/>
                <w:szCs w:val="18"/>
              </w:rPr>
            </w:pPr>
            <w:r>
              <w:rPr>
                <w:rFonts w:ascii="Arial" w:hAnsi="Arial" w:cs="Arial"/>
                <w:sz w:val="14"/>
                <w:szCs w:val="18"/>
              </w:rPr>
              <w:t>Líquido (Sal Sódica)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Pcq Granulado</w:t>
            </w:r>
          </w:p>
          <w:p w:rsidR="00F02CAA" w:rsidRDefault="00F02CAA" w:rsidP="00F02CAA">
            <w:pPr>
              <w:jc w:val="both"/>
              <w:rPr>
                <w:rFonts w:ascii="Arial" w:hAnsi="Arial" w:cs="Arial"/>
                <w:sz w:val="14"/>
                <w:szCs w:val="18"/>
              </w:rPr>
            </w:pPr>
            <w:r>
              <w:rPr>
                <w:rFonts w:ascii="Arial" w:hAnsi="Arial" w:cs="Arial"/>
                <w:sz w:val="14"/>
                <w:szCs w:val="18"/>
              </w:rPr>
              <w:t>Rodent Cake</w:t>
            </w:r>
          </w:p>
          <w:p w:rsidR="00F02CAA" w:rsidRDefault="00F02CAA" w:rsidP="00F02CAA">
            <w:pPr>
              <w:jc w:val="both"/>
              <w:rPr>
                <w:rFonts w:ascii="Arial" w:hAnsi="Arial" w:cs="Arial"/>
                <w:sz w:val="14"/>
                <w:szCs w:val="18"/>
              </w:rPr>
            </w:pPr>
            <w:r>
              <w:rPr>
                <w:rFonts w:ascii="Arial" w:hAnsi="Arial" w:cs="Arial"/>
                <w:sz w:val="14"/>
                <w:szCs w:val="18"/>
              </w:rPr>
              <w:t>Liquatox</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0.005%</w:t>
            </w:r>
          </w:p>
          <w:p w:rsidR="00F02CAA" w:rsidRDefault="00F02CAA" w:rsidP="00F02CAA">
            <w:pPr>
              <w:jc w:val="center"/>
              <w:rPr>
                <w:rFonts w:ascii="Arial" w:hAnsi="Arial" w:cs="Arial"/>
                <w:sz w:val="14"/>
                <w:szCs w:val="18"/>
              </w:rPr>
            </w:pPr>
            <w:r>
              <w:rPr>
                <w:rFonts w:ascii="Arial" w:hAnsi="Arial" w:cs="Arial"/>
                <w:sz w:val="14"/>
                <w:szCs w:val="18"/>
              </w:rPr>
              <w:t>0.106%</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50 a 100 g/cebadero</w:t>
            </w:r>
          </w:p>
          <w:p w:rsidR="00F02CAA" w:rsidRDefault="00F02CAA" w:rsidP="00F02CAA">
            <w:pPr>
              <w:jc w:val="both"/>
              <w:rPr>
                <w:rFonts w:ascii="Arial" w:hAnsi="Arial" w:cs="Arial"/>
                <w:sz w:val="14"/>
                <w:szCs w:val="18"/>
              </w:rPr>
            </w:pPr>
            <w:r>
              <w:rPr>
                <w:rFonts w:ascii="Arial" w:hAnsi="Arial" w:cs="Arial"/>
                <w:sz w:val="14"/>
                <w:szCs w:val="18"/>
              </w:rPr>
              <w:t>Para preparación de cebos líquidos rodenticidas (48 ml/Lt)</w:t>
            </w:r>
          </w:p>
        </w:tc>
      </w:tr>
      <w:tr w:rsidR="00F02CAA" w:rsidTr="00F02CAA">
        <w:trPr>
          <w:trHeight w:val="284"/>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Difetialona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Pellets</w:t>
            </w:r>
          </w:p>
          <w:p w:rsidR="00F02CAA" w:rsidRDefault="00F02CAA" w:rsidP="00F02CAA">
            <w:pPr>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lang w:val="en-US"/>
              </w:rPr>
            </w:pPr>
            <w:r>
              <w:rPr>
                <w:rFonts w:ascii="Arial" w:hAnsi="Arial" w:cs="Arial"/>
                <w:sz w:val="14"/>
                <w:szCs w:val="18"/>
                <w:lang w:val="en-US"/>
              </w:rPr>
              <w:t>Rodilon Pellets</w:t>
            </w:r>
          </w:p>
          <w:p w:rsidR="00F02CAA" w:rsidRDefault="00F02CAA" w:rsidP="00F02CAA">
            <w:pPr>
              <w:jc w:val="both"/>
              <w:rPr>
                <w:rFonts w:ascii="Arial" w:hAnsi="Arial" w:cs="Arial"/>
                <w:sz w:val="14"/>
                <w:szCs w:val="18"/>
                <w:lang w:val="en-US"/>
              </w:rPr>
            </w:pPr>
            <w:r>
              <w:rPr>
                <w:rFonts w:ascii="Arial" w:hAnsi="Arial" w:cs="Arial"/>
                <w:sz w:val="14"/>
                <w:szCs w:val="18"/>
                <w:lang w:val="en-US"/>
              </w:rPr>
              <w:t>Racumin Block SD.</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0.0025%</w:t>
            </w:r>
          </w:p>
          <w:p w:rsidR="00F02CAA" w:rsidRDefault="00F02CAA" w:rsidP="00F02CAA">
            <w:pPr>
              <w:jc w:val="center"/>
              <w:rPr>
                <w:rFonts w:ascii="Arial" w:hAnsi="Arial" w:cs="Arial"/>
                <w:sz w:val="14"/>
                <w:szCs w:val="18"/>
              </w:rPr>
            </w:pPr>
            <w:r>
              <w:rPr>
                <w:rFonts w:ascii="Arial" w:hAnsi="Arial" w:cs="Arial"/>
                <w:sz w:val="14"/>
                <w:szCs w:val="18"/>
              </w:rPr>
              <w:t>0.0025%</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lugares húmedos infestados 20 a 50 g/cebadero</w:t>
            </w:r>
          </w:p>
        </w:tc>
      </w:tr>
      <w:tr w:rsidR="00F02CAA" w:rsidTr="00F02CAA">
        <w:trPr>
          <w:trHeight w:val="137"/>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Flocoumafen</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Storm</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húmedos infestados 20 a 50 g/cebadero</w:t>
            </w:r>
          </w:p>
        </w:tc>
      </w:tr>
      <w:tr w:rsidR="00F02CAA" w:rsidTr="00F02CAA">
        <w:trPr>
          <w:trHeight w:val="284"/>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jc w:val="both"/>
              <w:rPr>
                <w:rFonts w:ascii="Arial" w:hAnsi="Arial" w:cs="Arial"/>
                <w:sz w:val="14"/>
                <w:szCs w:val="18"/>
              </w:rPr>
            </w:pPr>
          </w:p>
          <w:p w:rsidR="00F02CAA" w:rsidRDefault="00F02CAA" w:rsidP="00F02CAA">
            <w:pPr>
              <w:jc w:val="both"/>
              <w:rPr>
                <w:rFonts w:ascii="Arial" w:hAnsi="Arial" w:cs="Arial"/>
                <w:sz w:val="14"/>
                <w:szCs w:val="18"/>
              </w:rPr>
            </w:pPr>
            <w:r>
              <w:rPr>
                <w:rFonts w:ascii="Arial" w:hAnsi="Arial" w:cs="Arial"/>
                <w:sz w:val="14"/>
                <w:szCs w:val="18"/>
              </w:rPr>
              <w:t>Pegamento</w:t>
            </w:r>
          </w:p>
          <w:p w:rsidR="00F02CAA" w:rsidRDefault="00F02CAA" w:rsidP="00F02CAA">
            <w:pPr>
              <w:jc w:val="both"/>
              <w:rPr>
                <w:rFonts w:ascii="Arial" w:hAnsi="Arial" w:cs="Arial"/>
                <w:sz w:val="14"/>
                <w:szCs w:val="18"/>
              </w:rPr>
            </w:pPr>
            <w:r>
              <w:rPr>
                <w:rFonts w:ascii="Arial" w:hAnsi="Arial" w:cs="Arial"/>
                <w:sz w:val="14"/>
                <w:szCs w:val="18"/>
              </w:rPr>
              <w:t>(Polisobutano)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trampa</w:t>
            </w:r>
          </w:p>
          <w:p w:rsidR="00F02CAA" w:rsidRDefault="00F02CAA" w:rsidP="00F02CAA">
            <w:pPr>
              <w:jc w:val="both"/>
              <w:rPr>
                <w:rFonts w:ascii="Arial" w:hAnsi="Arial" w:cs="Arial"/>
                <w:sz w:val="14"/>
                <w:szCs w:val="18"/>
              </w:rPr>
            </w:pPr>
            <w:r>
              <w:rPr>
                <w:rFonts w:ascii="Arial" w:hAnsi="Arial" w:cs="Arial"/>
                <w:sz w:val="14"/>
                <w:szCs w:val="18"/>
              </w:rPr>
              <w:t>trampa</w:t>
            </w:r>
          </w:p>
          <w:p w:rsidR="00F02CAA" w:rsidRDefault="00F02CAA" w:rsidP="00F02CAA">
            <w:pPr>
              <w:jc w:val="both"/>
              <w:rPr>
                <w:rFonts w:ascii="Arial" w:hAnsi="Arial" w:cs="Arial"/>
                <w:sz w:val="14"/>
                <w:szCs w:val="18"/>
              </w:rPr>
            </w:pPr>
            <w:r>
              <w:rPr>
                <w:rFonts w:ascii="Arial" w:hAnsi="Arial" w:cs="Arial"/>
                <w:sz w:val="14"/>
                <w:szCs w:val="18"/>
              </w:rPr>
              <w:t>trampa</w:t>
            </w:r>
          </w:p>
          <w:p w:rsidR="00F02CAA" w:rsidRDefault="00F02CAA" w:rsidP="00F02CAA">
            <w:pPr>
              <w:jc w:val="both"/>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Caza fácil para rata</w:t>
            </w:r>
          </w:p>
          <w:p w:rsidR="00F02CAA" w:rsidRDefault="00F02CAA" w:rsidP="00F02CAA">
            <w:pPr>
              <w:jc w:val="both"/>
              <w:rPr>
                <w:rFonts w:ascii="Arial" w:hAnsi="Arial" w:cs="Arial"/>
                <w:sz w:val="14"/>
                <w:szCs w:val="18"/>
              </w:rPr>
            </w:pPr>
            <w:r>
              <w:rPr>
                <w:rFonts w:ascii="Arial" w:hAnsi="Arial" w:cs="Arial"/>
                <w:sz w:val="14"/>
                <w:szCs w:val="18"/>
              </w:rPr>
              <w:t>Caza fácil para ratón</w:t>
            </w:r>
          </w:p>
          <w:p w:rsidR="00F02CAA" w:rsidRDefault="00F02CAA" w:rsidP="00F02CAA">
            <w:pPr>
              <w:jc w:val="both"/>
              <w:rPr>
                <w:rFonts w:ascii="Arial" w:hAnsi="Arial" w:cs="Arial"/>
                <w:sz w:val="14"/>
                <w:szCs w:val="18"/>
              </w:rPr>
            </w:pPr>
            <w:r>
              <w:rPr>
                <w:rFonts w:ascii="Arial" w:hAnsi="Arial" w:cs="Arial"/>
                <w:sz w:val="14"/>
                <w:szCs w:val="18"/>
              </w:rPr>
              <w:t>Caza fácil para rata</w:t>
            </w:r>
          </w:p>
          <w:p w:rsidR="00F02CAA" w:rsidRDefault="00F02CAA" w:rsidP="00F02CAA">
            <w:pPr>
              <w:jc w:val="both"/>
              <w:rPr>
                <w:rFonts w:ascii="Arial" w:hAnsi="Arial" w:cs="Arial"/>
                <w:sz w:val="14"/>
                <w:szCs w:val="18"/>
              </w:rPr>
            </w:pPr>
            <w:r>
              <w:rPr>
                <w:rFonts w:ascii="Arial" w:hAnsi="Arial" w:cs="Arial"/>
                <w:sz w:val="14"/>
                <w:szCs w:val="18"/>
              </w:rPr>
              <w:t>Caza fácil para ratón</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jc w:val="right"/>
              <w:rPr>
                <w:rFonts w:ascii="Arial" w:hAnsi="Arial" w:cs="Arial"/>
                <w:sz w:val="14"/>
                <w:szCs w:val="18"/>
              </w:rPr>
            </w:pP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Para lugares secos y frescos con riesgo de uso de otros roedores</w:t>
            </w:r>
          </w:p>
          <w:p w:rsidR="00F02CAA" w:rsidRDefault="00F02CAA" w:rsidP="00F02CAA">
            <w:pPr>
              <w:jc w:val="both"/>
              <w:rPr>
                <w:rFonts w:ascii="Arial" w:hAnsi="Arial" w:cs="Arial"/>
                <w:sz w:val="14"/>
                <w:szCs w:val="18"/>
              </w:rPr>
            </w:pPr>
            <w:r>
              <w:rPr>
                <w:rFonts w:ascii="Arial" w:hAnsi="Arial" w:cs="Arial"/>
                <w:sz w:val="14"/>
                <w:szCs w:val="18"/>
              </w:rPr>
              <w:t>Para lugares secos y frescos con riesgo de uso de otros roedores</w:t>
            </w:r>
          </w:p>
          <w:p w:rsidR="00F02CAA" w:rsidRDefault="00F02CAA" w:rsidP="00F02CAA">
            <w:pPr>
              <w:jc w:val="both"/>
              <w:rPr>
                <w:rFonts w:ascii="Arial" w:hAnsi="Arial" w:cs="Arial"/>
                <w:sz w:val="14"/>
                <w:szCs w:val="18"/>
              </w:rPr>
            </w:pPr>
            <w:r>
              <w:rPr>
                <w:rFonts w:ascii="Arial" w:hAnsi="Arial" w:cs="Arial"/>
                <w:sz w:val="14"/>
                <w:szCs w:val="18"/>
              </w:rPr>
              <w:t>Para lugares secos y frescos con riesgo de uso de otros roedores</w:t>
            </w:r>
          </w:p>
          <w:p w:rsidR="00F02CAA" w:rsidRDefault="00F02CAA" w:rsidP="00F02CAA">
            <w:pPr>
              <w:jc w:val="both"/>
              <w:rPr>
                <w:rFonts w:ascii="Arial" w:hAnsi="Arial" w:cs="Arial"/>
                <w:sz w:val="14"/>
                <w:szCs w:val="18"/>
              </w:rPr>
            </w:pPr>
            <w:r>
              <w:rPr>
                <w:rFonts w:ascii="Arial" w:hAnsi="Arial" w:cs="Arial"/>
                <w:sz w:val="14"/>
                <w:szCs w:val="18"/>
              </w:rPr>
              <w:t>Para lugares secos y frescos con riesgo de uso de otros roedores</w:t>
            </w:r>
          </w:p>
        </w:tc>
      </w:tr>
      <w:tr w:rsidR="00F02CAA" w:rsidTr="00F02CAA">
        <w:trPr>
          <w:trHeight w:val="1534"/>
          <w:jc w:val="center"/>
        </w:trPr>
        <w:tc>
          <w:tcPr>
            <w:tcW w:w="0" w:type="auto"/>
            <w:tcBorders>
              <w:top w:val="single" w:sz="4" w:space="0" w:color="000000"/>
              <w:left w:val="single" w:sz="8" w:space="0" w:color="000000"/>
              <w:bottom w:val="single" w:sz="8"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 Warfarina</w:t>
            </w:r>
          </w:p>
        </w:tc>
        <w:tc>
          <w:tcPr>
            <w:tcW w:w="0" w:type="auto"/>
            <w:tcBorders>
              <w:top w:val="single" w:sz="4" w:space="0" w:color="000000"/>
              <w:left w:val="single" w:sz="4" w:space="0" w:color="000000"/>
              <w:bottom w:val="single" w:sz="8" w:space="0" w:color="000000"/>
              <w:right w:val="nil"/>
            </w:tcBorders>
          </w:tcPr>
          <w:p w:rsidR="00F02CAA" w:rsidRDefault="00F02CAA" w:rsidP="00F02CAA">
            <w:pPr>
              <w:snapToGrid w:val="0"/>
              <w:jc w:val="both"/>
              <w:rPr>
                <w:rFonts w:ascii="Arial" w:hAnsi="Arial" w:cs="Arial"/>
                <w:sz w:val="14"/>
                <w:szCs w:val="18"/>
              </w:rPr>
            </w:pPr>
            <w:r>
              <w:rPr>
                <w:rFonts w:ascii="Arial" w:hAnsi="Arial" w:cs="Arial"/>
                <w:sz w:val="14"/>
                <w:szCs w:val="18"/>
              </w:rPr>
              <w:t>Granulado</w:t>
            </w:r>
          </w:p>
          <w:p w:rsidR="00F02CAA" w:rsidRDefault="00F02CAA" w:rsidP="00F02CAA">
            <w:pPr>
              <w:jc w:val="both"/>
              <w:rPr>
                <w:rFonts w:ascii="Arial" w:hAnsi="Arial" w:cs="Arial"/>
                <w:sz w:val="14"/>
                <w:szCs w:val="18"/>
              </w:rPr>
            </w:pPr>
          </w:p>
          <w:p w:rsidR="00F02CAA" w:rsidRDefault="00F02CAA" w:rsidP="00F02CAA">
            <w:pPr>
              <w:jc w:val="both"/>
              <w:rPr>
                <w:rFonts w:ascii="Arial" w:hAnsi="Arial" w:cs="Arial"/>
                <w:sz w:val="14"/>
                <w:szCs w:val="18"/>
              </w:rPr>
            </w:pPr>
          </w:p>
          <w:p w:rsidR="00F02CAA" w:rsidRDefault="00F02CAA" w:rsidP="00F02CAA">
            <w:pPr>
              <w:jc w:val="both"/>
              <w:rPr>
                <w:rFonts w:ascii="Arial" w:hAnsi="Arial" w:cs="Arial"/>
                <w:sz w:val="14"/>
                <w:szCs w:val="18"/>
              </w:rPr>
            </w:pPr>
            <w:r>
              <w:rPr>
                <w:rFonts w:ascii="Arial" w:hAnsi="Arial" w:cs="Arial"/>
                <w:sz w:val="14"/>
                <w:szCs w:val="18"/>
              </w:rPr>
              <w:t>Líquido Soluble</w:t>
            </w:r>
          </w:p>
          <w:p w:rsidR="00F02CAA" w:rsidRDefault="00F02CAA" w:rsidP="00F02CAA">
            <w:pPr>
              <w:jc w:val="both"/>
              <w:rPr>
                <w:rFonts w:ascii="Arial" w:hAnsi="Arial" w:cs="Arial"/>
                <w:sz w:val="14"/>
                <w:szCs w:val="18"/>
              </w:rPr>
            </w:pPr>
            <w:r>
              <w:rPr>
                <w:rFonts w:ascii="Arial" w:hAnsi="Arial" w:cs="Arial"/>
                <w:sz w:val="14"/>
                <w:szCs w:val="18"/>
              </w:rPr>
              <w:t>Polvo</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jc w:val="both"/>
              <w:rPr>
                <w:rFonts w:ascii="Arial" w:hAnsi="Arial" w:cs="Arial"/>
                <w:sz w:val="14"/>
                <w:szCs w:val="18"/>
              </w:rPr>
            </w:pPr>
            <w:r>
              <w:rPr>
                <w:rFonts w:ascii="Arial" w:hAnsi="Arial" w:cs="Arial"/>
                <w:sz w:val="14"/>
                <w:szCs w:val="18"/>
              </w:rPr>
              <w:t>Warfarat</w:t>
            </w:r>
          </w:p>
          <w:p w:rsidR="00F02CAA" w:rsidRDefault="00F02CAA" w:rsidP="00F02CAA">
            <w:pPr>
              <w:jc w:val="both"/>
              <w:rPr>
                <w:rFonts w:ascii="Arial" w:hAnsi="Arial" w:cs="Arial"/>
                <w:sz w:val="14"/>
                <w:szCs w:val="18"/>
              </w:rPr>
            </w:pPr>
            <w:r>
              <w:rPr>
                <w:rFonts w:ascii="Arial" w:hAnsi="Arial" w:cs="Arial"/>
                <w:sz w:val="14"/>
                <w:szCs w:val="18"/>
              </w:rPr>
              <w:t>Raticida Hojuelas Cebo Preparado</w:t>
            </w:r>
          </w:p>
          <w:p w:rsidR="00F02CAA" w:rsidRDefault="00F02CAA" w:rsidP="00F02CAA">
            <w:pPr>
              <w:jc w:val="both"/>
              <w:rPr>
                <w:rFonts w:ascii="Arial" w:hAnsi="Arial" w:cs="Arial"/>
                <w:sz w:val="14"/>
                <w:szCs w:val="18"/>
              </w:rPr>
            </w:pPr>
            <w:r>
              <w:rPr>
                <w:rFonts w:ascii="Arial" w:hAnsi="Arial" w:cs="Arial"/>
                <w:sz w:val="14"/>
                <w:szCs w:val="18"/>
              </w:rPr>
              <w:t>Rodex Raticida</w:t>
            </w:r>
          </w:p>
          <w:p w:rsidR="00F02CAA" w:rsidRDefault="00F02CAA" w:rsidP="00F02CAA">
            <w:pPr>
              <w:jc w:val="both"/>
              <w:rPr>
                <w:rFonts w:ascii="Arial" w:hAnsi="Arial" w:cs="Arial"/>
                <w:sz w:val="14"/>
                <w:szCs w:val="18"/>
              </w:rPr>
            </w:pPr>
            <w:r>
              <w:rPr>
                <w:rFonts w:ascii="Arial" w:hAnsi="Arial" w:cs="Arial"/>
                <w:sz w:val="14"/>
                <w:szCs w:val="18"/>
              </w:rPr>
              <w:t>Raticida Soluble 2.5% Polvo</w:t>
            </w:r>
          </w:p>
          <w:p w:rsidR="00F02CAA" w:rsidRDefault="00F02CAA" w:rsidP="00F02CAA">
            <w:pPr>
              <w:jc w:val="both"/>
              <w:rPr>
                <w:rFonts w:ascii="Arial" w:hAnsi="Arial" w:cs="Arial"/>
                <w:sz w:val="14"/>
                <w:szCs w:val="18"/>
              </w:rPr>
            </w:pPr>
            <w:r>
              <w:rPr>
                <w:rFonts w:ascii="Arial" w:hAnsi="Arial" w:cs="Arial"/>
                <w:sz w:val="14"/>
                <w:szCs w:val="18"/>
              </w:rPr>
              <w:t>Rodex Raticida Polvo de Arrastre</w:t>
            </w:r>
          </w:p>
          <w:p w:rsidR="00F02CAA" w:rsidRDefault="00F02CAA" w:rsidP="00F02CAA">
            <w:pPr>
              <w:jc w:val="both"/>
              <w:rPr>
                <w:rFonts w:ascii="Arial" w:hAnsi="Arial" w:cs="Arial"/>
                <w:sz w:val="14"/>
                <w:szCs w:val="18"/>
              </w:rPr>
            </w:pPr>
            <w:r>
              <w:rPr>
                <w:rFonts w:ascii="Arial" w:hAnsi="Arial" w:cs="Arial"/>
                <w:sz w:val="14"/>
                <w:szCs w:val="18"/>
              </w:rPr>
              <w:t>Warfarina 1% Polvo</w:t>
            </w:r>
          </w:p>
          <w:p w:rsidR="00F02CAA" w:rsidRDefault="00F02CAA" w:rsidP="00F02CAA">
            <w:pPr>
              <w:jc w:val="both"/>
              <w:rPr>
                <w:rFonts w:ascii="Arial" w:hAnsi="Arial" w:cs="Arial"/>
                <w:sz w:val="14"/>
                <w:szCs w:val="18"/>
              </w:rPr>
            </w:pPr>
            <w:r>
              <w:rPr>
                <w:rFonts w:ascii="Arial" w:hAnsi="Arial" w:cs="Arial"/>
                <w:sz w:val="14"/>
                <w:szCs w:val="18"/>
              </w:rPr>
              <w:t>Warfatodo Polvo</w:t>
            </w:r>
          </w:p>
          <w:p w:rsidR="00F02CAA" w:rsidRDefault="00F02CAA" w:rsidP="00F02CAA">
            <w:pPr>
              <w:jc w:val="both"/>
              <w:rPr>
                <w:rFonts w:ascii="Arial" w:hAnsi="Arial" w:cs="Arial"/>
                <w:sz w:val="14"/>
                <w:szCs w:val="18"/>
              </w:rPr>
            </w:pPr>
            <w:r>
              <w:rPr>
                <w:rFonts w:ascii="Arial" w:hAnsi="Arial" w:cs="Arial"/>
                <w:sz w:val="14"/>
                <w:szCs w:val="18"/>
              </w:rPr>
              <w:t>Warfarina 5% Polvo</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jc w:val="center"/>
              <w:rPr>
                <w:rFonts w:ascii="Arial" w:hAnsi="Arial" w:cs="Arial"/>
                <w:sz w:val="14"/>
                <w:szCs w:val="18"/>
              </w:rPr>
            </w:pPr>
            <w:r>
              <w:rPr>
                <w:rFonts w:ascii="Arial" w:hAnsi="Arial" w:cs="Arial"/>
                <w:sz w:val="14"/>
                <w:szCs w:val="18"/>
              </w:rPr>
              <w:t>0.05%</w:t>
            </w:r>
          </w:p>
          <w:p w:rsidR="00F02CAA" w:rsidRDefault="00F02CAA" w:rsidP="00F02CAA">
            <w:pPr>
              <w:jc w:val="center"/>
              <w:rPr>
                <w:rFonts w:ascii="Arial" w:hAnsi="Arial" w:cs="Arial"/>
                <w:sz w:val="14"/>
                <w:szCs w:val="18"/>
              </w:rPr>
            </w:pPr>
            <w:r>
              <w:rPr>
                <w:rFonts w:ascii="Arial" w:hAnsi="Arial" w:cs="Arial"/>
                <w:sz w:val="14"/>
                <w:szCs w:val="18"/>
              </w:rPr>
              <w:t>0.05%</w:t>
            </w:r>
          </w:p>
          <w:p w:rsidR="00F02CAA" w:rsidRDefault="00F02CAA" w:rsidP="00F02CAA">
            <w:pPr>
              <w:jc w:val="center"/>
              <w:rPr>
                <w:rFonts w:ascii="Arial" w:hAnsi="Arial" w:cs="Arial"/>
                <w:sz w:val="14"/>
                <w:szCs w:val="18"/>
              </w:rPr>
            </w:pPr>
            <w:r>
              <w:rPr>
                <w:rFonts w:ascii="Arial" w:hAnsi="Arial" w:cs="Arial"/>
                <w:sz w:val="14"/>
                <w:szCs w:val="18"/>
              </w:rPr>
              <w:t>0.025%</w:t>
            </w:r>
          </w:p>
          <w:p w:rsidR="00F02CAA" w:rsidRDefault="00F02CAA" w:rsidP="00F02CAA">
            <w:pPr>
              <w:jc w:val="center"/>
              <w:rPr>
                <w:rFonts w:ascii="Arial" w:hAnsi="Arial" w:cs="Arial"/>
                <w:sz w:val="14"/>
                <w:szCs w:val="18"/>
              </w:rPr>
            </w:pPr>
            <w:r>
              <w:rPr>
                <w:rFonts w:ascii="Arial" w:hAnsi="Arial" w:cs="Arial"/>
                <w:sz w:val="14"/>
                <w:szCs w:val="18"/>
              </w:rPr>
              <w:t>2.5%</w:t>
            </w:r>
          </w:p>
          <w:p w:rsidR="00F02CAA" w:rsidRDefault="00F02CAA" w:rsidP="00F02CAA">
            <w:pPr>
              <w:jc w:val="center"/>
              <w:rPr>
                <w:rFonts w:ascii="Arial" w:hAnsi="Arial" w:cs="Arial"/>
                <w:sz w:val="14"/>
                <w:szCs w:val="18"/>
              </w:rPr>
            </w:pPr>
            <w:r>
              <w:rPr>
                <w:rFonts w:ascii="Arial" w:hAnsi="Arial" w:cs="Arial"/>
                <w:sz w:val="14"/>
                <w:szCs w:val="18"/>
              </w:rPr>
              <w:t>1.0%</w:t>
            </w:r>
          </w:p>
          <w:p w:rsidR="00F02CAA" w:rsidRDefault="00F02CAA" w:rsidP="00F02CAA">
            <w:pPr>
              <w:jc w:val="center"/>
              <w:rPr>
                <w:rFonts w:ascii="Arial" w:hAnsi="Arial" w:cs="Arial"/>
                <w:sz w:val="14"/>
                <w:szCs w:val="18"/>
              </w:rPr>
            </w:pPr>
            <w:r>
              <w:rPr>
                <w:rFonts w:ascii="Arial" w:hAnsi="Arial" w:cs="Arial"/>
                <w:sz w:val="14"/>
                <w:szCs w:val="18"/>
              </w:rPr>
              <w:t>1.0%</w:t>
            </w:r>
          </w:p>
          <w:p w:rsidR="00F02CAA" w:rsidRDefault="00F02CAA" w:rsidP="00F02CAA">
            <w:pPr>
              <w:jc w:val="center"/>
              <w:rPr>
                <w:rFonts w:ascii="Arial" w:hAnsi="Arial" w:cs="Arial"/>
                <w:sz w:val="14"/>
                <w:szCs w:val="18"/>
              </w:rPr>
            </w:pPr>
            <w:r>
              <w:rPr>
                <w:rFonts w:ascii="Arial" w:hAnsi="Arial" w:cs="Arial"/>
                <w:sz w:val="14"/>
                <w:szCs w:val="18"/>
              </w:rPr>
              <w:t>1.0%</w:t>
            </w:r>
          </w:p>
          <w:p w:rsidR="00F02CAA" w:rsidRDefault="00F02CAA" w:rsidP="00F02CAA">
            <w:pPr>
              <w:jc w:val="center"/>
              <w:rPr>
                <w:rFonts w:ascii="Arial" w:hAnsi="Arial" w:cs="Arial"/>
                <w:sz w:val="14"/>
                <w:szCs w:val="18"/>
              </w:rPr>
            </w:pPr>
            <w:r>
              <w:rPr>
                <w:rFonts w:ascii="Arial" w:hAnsi="Arial" w:cs="Arial"/>
                <w:sz w:val="14"/>
                <w:szCs w:val="18"/>
              </w:rPr>
              <w:t>5.0%</w:t>
            </w:r>
          </w:p>
        </w:tc>
        <w:tc>
          <w:tcPr>
            <w:tcW w:w="0" w:type="auto"/>
            <w:tcBorders>
              <w:top w:val="single" w:sz="4" w:space="0" w:color="000000"/>
              <w:left w:val="single" w:sz="4" w:space="0" w:color="000000"/>
              <w:bottom w:val="single" w:sz="8" w:space="0" w:color="000000"/>
              <w:right w:val="single" w:sz="8" w:space="0" w:color="000000"/>
            </w:tcBorders>
            <w:hideMark/>
          </w:tcPr>
          <w:p w:rsidR="00F02CAA" w:rsidRDefault="00F02CAA" w:rsidP="00F02CAA">
            <w:pPr>
              <w:snapToGrid w:val="0"/>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lugares secos infestados, 50 a 100 g/cebadero</w:t>
            </w:r>
          </w:p>
          <w:p w:rsidR="00F02CAA" w:rsidRDefault="00F02CAA" w:rsidP="00F02CAA">
            <w:pPr>
              <w:jc w:val="both"/>
              <w:rPr>
                <w:rFonts w:ascii="Arial" w:hAnsi="Arial" w:cs="Arial"/>
                <w:sz w:val="14"/>
                <w:szCs w:val="18"/>
              </w:rPr>
            </w:pPr>
            <w:r>
              <w:rPr>
                <w:rFonts w:ascii="Arial" w:hAnsi="Arial" w:cs="Arial"/>
                <w:sz w:val="14"/>
                <w:szCs w:val="18"/>
              </w:rPr>
              <w:t>preparación de cebos líquidos rodenticidas (2.5 g/Lt)</w:t>
            </w:r>
          </w:p>
          <w:p w:rsidR="00F02CAA" w:rsidRDefault="00F02CAA" w:rsidP="00F02CAA">
            <w:pPr>
              <w:jc w:val="both"/>
              <w:rPr>
                <w:rFonts w:ascii="Arial" w:hAnsi="Arial" w:cs="Arial"/>
                <w:sz w:val="14"/>
                <w:szCs w:val="18"/>
              </w:rPr>
            </w:pPr>
            <w:r>
              <w:rPr>
                <w:rFonts w:ascii="Arial" w:hAnsi="Arial" w:cs="Arial"/>
                <w:sz w:val="14"/>
                <w:szCs w:val="18"/>
              </w:rPr>
              <w:t>lugares secos infestados espolvoreado en madrigueras y senderos</w:t>
            </w:r>
          </w:p>
          <w:p w:rsidR="00F02CAA" w:rsidRDefault="00F02CAA" w:rsidP="00F02CAA">
            <w:pPr>
              <w:jc w:val="both"/>
              <w:rPr>
                <w:rFonts w:ascii="Arial" w:hAnsi="Arial" w:cs="Arial"/>
                <w:sz w:val="14"/>
                <w:szCs w:val="18"/>
              </w:rPr>
            </w:pPr>
            <w:r>
              <w:rPr>
                <w:rFonts w:ascii="Arial" w:hAnsi="Arial" w:cs="Arial"/>
                <w:sz w:val="14"/>
                <w:szCs w:val="18"/>
              </w:rPr>
              <w:t>lugares secos infestados espolvoreado en madrigueras y senderos</w:t>
            </w:r>
          </w:p>
          <w:p w:rsidR="00F02CAA" w:rsidRDefault="00F02CAA" w:rsidP="00F02CAA">
            <w:pPr>
              <w:jc w:val="both"/>
              <w:rPr>
                <w:rFonts w:ascii="Arial" w:hAnsi="Arial" w:cs="Arial"/>
                <w:sz w:val="14"/>
                <w:szCs w:val="18"/>
              </w:rPr>
            </w:pPr>
            <w:r>
              <w:rPr>
                <w:rFonts w:ascii="Arial" w:hAnsi="Arial" w:cs="Arial"/>
                <w:sz w:val="14"/>
                <w:szCs w:val="18"/>
              </w:rPr>
              <w:t>lugares secos infestados espolvoreado en madrigueras y senderos</w:t>
            </w:r>
          </w:p>
          <w:p w:rsidR="00F02CAA" w:rsidRDefault="00F02CAA" w:rsidP="00F02CAA">
            <w:pPr>
              <w:jc w:val="both"/>
              <w:rPr>
                <w:rFonts w:ascii="Arial" w:hAnsi="Arial" w:cs="Arial"/>
                <w:sz w:val="14"/>
                <w:szCs w:val="18"/>
              </w:rPr>
            </w:pPr>
            <w:r>
              <w:rPr>
                <w:rFonts w:ascii="Arial" w:hAnsi="Arial" w:cs="Arial"/>
                <w:sz w:val="14"/>
                <w:szCs w:val="18"/>
              </w:rPr>
              <w:t>para preparar cebos sólidos 5 a 10 g/Kg. cebadero</w:t>
            </w:r>
          </w:p>
        </w:tc>
      </w:tr>
    </w:tbl>
    <w:p w:rsidR="00F02CAA" w:rsidRDefault="00F02CAA" w:rsidP="00711F1B">
      <w:pPr>
        <w:pStyle w:val="Ttulo4"/>
        <w:numPr>
          <w:ilvl w:val="3"/>
          <w:numId w:val="43"/>
        </w:numPr>
        <w:overflowPunct w:val="0"/>
        <w:autoSpaceDE w:val="0"/>
        <w:jc w:val="center"/>
        <w:textAlignment w:val="baseline"/>
        <w:rPr>
          <w:rFonts w:ascii="Arial" w:hAnsi="Arial" w:cs="Arial"/>
          <w:i/>
          <w:sz w:val="20"/>
        </w:rPr>
      </w:pPr>
    </w:p>
    <w:p w:rsidR="00F02CAA" w:rsidRDefault="00F02CAA" w:rsidP="00F02CAA"/>
    <w:p w:rsidR="00F02CAA" w:rsidRDefault="00F02CAA" w:rsidP="00F02CAA"/>
    <w:p w:rsidR="00F02CAA" w:rsidRDefault="00F02CAA" w:rsidP="00F02CAA"/>
    <w:p w:rsidR="00F02CAA" w:rsidRDefault="00F02CAA" w:rsidP="00F02CAA"/>
    <w:p w:rsidR="00F02CAA" w:rsidRDefault="00F02CAA" w:rsidP="00F02CAA"/>
    <w:p w:rsidR="00F02CAA" w:rsidRPr="00FE5ECC" w:rsidRDefault="00F02CAA" w:rsidP="00F02CAA"/>
    <w:p w:rsidR="00F02CAA" w:rsidRPr="00FE5ECC" w:rsidRDefault="00F02CAA" w:rsidP="00711F1B">
      <w:pPr>
        <w:pStyle w:val="Ttulo4"/>
        <w:numPr>
          <w:ilvl w:val="3"/>
          <w:numId w:val="43"/>
        </w:numPr>
        <w:overflowPunct w:val="0"/>
        <w:autoSpaceDE w:val="0"/>
        <w:jc w:val="center"/>
        <w:textAlignment w:val="baseline"/>
        <w:rPr>
          <w:rFonts w:ascii="Arial" w:hAnsi="Arial" w:cs="Arial"/>
          <w:i/>
          <w:sz w:val="20"/>
        </w:rPr>
      </w:pPr>
      <w:r w:rsidRPr="00FE5ECC">
        <w:rPr>
          <w:rFonts w:ascii="Arial" w:hAnsi="Arial" w:cs="Arial"/>
          <w:i/>
          <w:sz w:val="20"/>
        </w:rPr>
        <w:lastRenderedPageBreak/>
        <w:t>PLAGUICIDAS AUTORIZADOS PARA USO EN EL IMSS</w:t>
      </w:r>
    </w:p>
    <w:p w:rsidR="00F02CAA" w:rsidRDefault="00F02CAA" w:rsidP="00F02CAA">
      <w:pPr>
        <w:jc w:val="center"/>
        <w:rPr>
          <w:rFonts w:ascii="Arial" w:hAnsi="Arial" w:cs="Arial"/>
          <w:b/>
          <w:sz w:val="20"/>
        </w:rPr>
      </w:pPr>
      <w:r>
        <w:rPr>
          <w:rFonts w:ascii="Arial" w:hAnsi="Arial" w:cs="Arial"/>
          <w:b/>
          <w:sz w:val="20"/>
        </w:rPr>
        <w:t xml:space="preserve">CUADRO 6.9.2 </w:t>
      </w:r>
    </w:p>
    <w:p w:rsidR="00F02CAA" w:rsidRDefault="00F02CAA" w:rsidP="00F02CAA">
      <w:pPr>
        <w:jc w:val="center"/>
        <w:rPr>
          <w:rFonts w:ascii="Arial" w:hAnsi="Arial" w:cs="Arial"/>
          <w:b/>
          <w:sz w:val="20"/>
        </w:rPr>
      </w:pPr>
      <w:r>
        <w:rPr>
          <w:rFonts w:ascii="Arial" w:hAnsi="Arial" w:cs="Arial"/>
          <w:b/>
          <w:sz w:val="20"/>
        </w:rPr>
        <w:t xml:space="preserve">INSECTICIDAS </w:t>
      </w:r>
    </w:p>
    <w:p w:rsidR="00F02CAA" w:rsidRDefault="00F02CAA" w:rsidP="00F02CAA">
      <w:pPr>
        <w:jc w:val="center"/>
        <w:rPr>
          <w:rFonts w:ascii="Arial" w:hAnsi="Arial" w:cs="Arial"/>
          <w:b/>
          <w:sz w:val="20"/>
        </w:rPr>
      </w:pPr>
    </w:p>
    <w:tbl>
      <w:tblPr>
        <w:tblW w:w="0" w:type="auto"/>
        <w:jc w:val="center"/>
        <w:tblCellMar>
          <w:left w:w="70" w:type="dxa"/>
          <w:right w:w="70" w:type="dxa"/>
        </w:tblCellMar>
        <w:tblLook w:val="04A0" w:firstRow="1" w:lastRow="0" w:firstColumn="1" w:lastColumn="0" w:noHBand="0" w:noVBand="1"/>
      </w:tblPr>
      <w:tblGrid>
        <w:gridCol w:w="1421"/>
        <w:gridCol w:w="2121"/>
        <w:gridCol w:w="1076"/>
        <w:gridCol w:w="1284"/>
        <w:gridCol w:w="1209"/>
        <w:gridCol w:w="1015"/>
        <w:gridCol w:w="1986"/>
      </w:tblGrid>
      <w:tr w:rsidR="00F02CAA" w:rsidTr="00F02CAA">
        <w:trPr>
          <w:tblHeader/>
          <w:jc w:val="center"/>
        </w:trPr>
        <w:tc>
          <w:tcPr>
            <w:tcW w:w="0" w:type="auto"/>
            <w:tcBorders>
              <w:top w:val="single" w:sz="8" w:space="0" w:color="000000"/>
              <w:left w:val="single" w:sz="8" w:space="0" w:color="000000"/>
              <w:bottom w:val="single" w:sz="8" w:space="0" w:color="000000"/>
              <w:right w:val="nil"/>
            </w:tcBorders>
          </w:tcPr>
          <w:p w:rsidR="00F02CAA" w:rsidRDefault="00F02CAA" w:rsidP="00F02CAA">
            <w:pPr>
              <w:snapToGrid w:val="0"/>
              <w:ind w:left="-70"/>
              <w:jc w:val="center"/>
              <w:rPr>
                <w:rFonts w:ascii="Arial" w:hAnsi="Arial" w:cs="Arial"/>
                <w:b/>
                <w:sz w:val="14"/>
                <w:szCs w:val="18"/>
              </w:rPr>
            </w:pPr>
          </w:p>
          <w:p w:rsidR="00F02CAA" w:rsidRDefault="00F02CAA" w:rsidP="00F02CAA">
            <w:pPr>
              <w:snapToGrid w:val="0"/>
              <w:ind w:left="-70"/>
              <w:jc w:val="center"/>
              <w:rPr>
                <w:rFonts w:ascii="Arial" w:hAnsi="Arial" w:cs="Arial"/>
                <w:b/>
                <w:sz w:val="14"/>
                <w:szCs w:val="18"/>
              </w:rPr>
            </w:pPr>
            <w:r>
              <w:rPr>
                <w:rFonts w:ascii="Arial" w:hAnsi="Arial" w:cs="Arial"/>
                <w:b/>
                <w:sz w:val="14"/>
                <w:szCs w:val="18"/>
              </w:rPr>
              <w:t xml:space="preserve">INGREDIENTE </w:t>
            </w:r>
          </w:p>
          <w:p w:rsidR="00F02CAA" w:rsidRDefault="00F02CAA" w:rsidP="00F02CAA">
            <w:pPr>
              <w:jc w:val="center"/>
              <w:rPr>
                <w:rFonts w:ascii="Arial" w:hAnsi="Arial" w:cs="Arial"/>
                <w:b/>
                <w:sz w:val="14"/>
                <w:szCs w:val="18"/>
              </w:rPr>
            </w:pPr>
            <w:r>
              <w:rPr>
                <w:rFonts w:ascii="Arial" w:hAnsi="Arial" w:cs="Arial"/>
                <w:b/>
                <w:sz w:val="14"/>
                <w:szCs w:val="18"/>
              </w:rPr>
              <w:t>ACTIVO</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USOS</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NOMBRES COMERC.</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FORMULACIÓN</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GRUPO QUÍMICO</w:t>
            </w:r>
          </w:p>
        </w:tc>
        <w:tc>
          <w:tcPr>
            <w:tcW w:w="0" w:type="auto"/>
            <w:tcBorders>
              <w:top w:val="single" w:sz="8" w:space="0" w:color="000000"/>
              <w:left w:val="single" w:sz="4" w:space="0" w:color="000000"/>
              <w:bottom w:val="single" w:sz="8" w:space="0" w:color="000000"/>
              <w:right w:val="nil"/>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DILUCIÓN</w:t>
            </w:r>
          </w:p>
        </w:tc>
        <w:tc>
          <w:tcPr>
            <w:tcW w:w="0" w:type="auto"/>
            <w:tcBorders>
              <w:top w:val="single" w:sz="8" w:space="0" w:color="000000"/>
              <w:left w:val="single" w:sz="4" w:space="0" w:color="000000"/>
              <w:bottom w:val="single" w:sz="8" w:space="0" w:color="000000"/>
              <w:right w:val="single" w:sz="8" w:space="0" w:color="000000"/>
            </w:tcBorders>
          </w:tcPr>
          <w:p w:rsidR="00F02CAA" w:rsidRDefault="00F02CAA" w:rsidP="00F02CAA">
            <w:pPr>
              <w:snapToGrid w:val="0"/>
              <w:jc w:val="center"/>
              <w:rPr>
                <w:rFonts w:ascii="Arial" w:hAnsi="Arial" w:cs="Arial"/>
                <w:b/>
                <w:sz w:val="14"/>
                <w:szCs w:val="18"/>
              </w:rPr>
            </w:pPr>
          </w:p>
          <w:p w:rsidR="00F02CAA" w:rsidRDefault="00F02CAA" w:rsidP="00F02CAA">
            <w:pPr>
              <w:snapToGrid w:val="0"/>
              <w:jc w:val="center"/>
              <w:rPr>
                <w:rFonts w:ascii="Arial" w:hAnsi="Arial" w:cs="Arial"/>
                <w:b/>
                <w:sz w:val="14"/>
                <w:szCs w:val="18"/>
              </w:rPr>
            </w:pPr>
            <w:r>
              <w:rPr>
                <w:rFonts w:ascii="Arial" w:hAnsi="Arial" w:cs="Arial"/>
                <w:b/>
                <w:sz w:val="14"/>
                <w:szCs w:val="18"/>
              </w:rPr>
              <w:t>PRINCIPALES PLAGAS QUE ATACAN</w:t>
            </w:r>
          </w:p>
        </w:tc>
      </w:tr>
      <w:tr w:rsidR="00F02CAA" w:rsidTr="00F02CAA">
        <w:trPr>
          <w:jc w:val="center"/>
        </w:trPr>
        <w:tc>
          <w:tcPr>
            <w:tcW w:w="0" w:type="auto"/>
            <w:tcBorders>
              <w:top w:val="single" w:sz="8" w:space="0" w:color="000000"/>
              <w:left w:val="single" w:sz="8"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Alfacipermetrina</w:t>
            </w:r>
          </w:p>
        </w:tc>
        <w:tc>
          <w:tcPr>
            <w:tcW w:w="0" w:type="auto"/>
            <w:tcBorders>
              <w:top w:val="single" w:sz="8"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 y acaricida contra insectos, rastreros y voladores</w:t>
            </w:r>
          </w:p>
        </w:tc>
        <w:tc>
          <w:tcPr>
            <w:tcW w:w="0" w:type="auto"/>
            <w:tcBorders>
              <w:top w:val="single" w:sz="8"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r>
              <w:rPr>
                <w:rFonts w:ascii="Arial" w:hAnsi="Arial" w:cs="Arial"/>
                <w:sz w:val="14"/>
                <w:szCs w:val="18"/>
                <w:lang w:val="en-US"/>
              </w:rPr>
              <w:t>Alfadex</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r>
              <w:rPr>
                <w:rFonts w:ascii="Arial" w:hAnsi="Arial" w:cs="Arial"/>
                <w:sz w:val="14"/>
                <w:szCs w:val="18"/>
                <w:lang w:val="en-US"/>
              </w:rPr>
              <w:t>Bestox</w:t>
            </w:r>
          </w:p>
        </w:tc>
        <w:tc>
          <w:tcPr>
            <w:tcW w:w="0" w:type="auto"/>
            <w:tcBorders>
              <w:top w:val="single" w:sz="8"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lang w:val="en-US"/>
              </w:rPr>
              <w:t xml:space="preserve">Conc. </w:t>
            </w:r>
            <w:r>
              <w:rPr>
                <w:rFonts w:ascii="Arial" w:hAnsi="Arial" w:cs="Arial"/>
                <w:sz w:val="14"/>
                <w:szCs w:val="18"/>
              </w:rPr>
              <w:t>Emulsionable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Suspensión acuosa</w:t>
            </w:r>
          </w:p>
        </w:tc>
        <w:tc>
          <w:tcPr>
            <w:tcW w:w="0" w:type="auto"/>
            <w:tcBorders>
              <w:top w:val="single" w:sz="8"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Piretroide</w:t>
            </w:r>
          </w:p>
        </w:tc>
        <w:tc>
          <w:tcPr>
            <w:tcW w:w="0" w:type="auto"/>
            <w:tcBorders>
              <w:top w:val="single" w:sz="8"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Rastreros: 10ml/Lt</w:t>
            </w:r>
          </w:p>
          <w:p w:rsidR="00F02CAA" w:rsidRDefault="00F02CAA" w:rsidP="00F02CAA">
            <w:pPr>
              <w:rPr>
                <w:rFonts w:ascii="Arial" w:hAnsi="Arial" w:cs="Arial"/>
                <w:sz w:val="14"/>
                <w:szCs w:val="18"/>
              </w:rPr>
            </w:pPr>
            <w:r>
              <w:rPr>
                <w:rFonts w:ascii="Arial" w:hAnsi="Arial" w:cs="Arial"/>
                <w:sz w:val="14"/>
                <w:szCs w:val="18"/>
              </w:rPr>
              <w:t>Voladores y ácaros: 5 ml/Lt</w:t>
            </w:r>
          </w:p>
          <w:p w:rsidR="00F02CAA" w:rsidRDefault="00F02CAA" w:rsidP="00F02CAA">
            <w:pPr>
              <w:rPr>
                <w:rFonts w:ascii="Arial" w:hAnsi="Arial" w:cs="Arial"/>
                <w:sz w:val="14"/>
                <w:szCs w:val="18"/>
              </w:rPr>
            </w:pPr>
            <w:r>
              <w:rPr>
                <w:rFonts w:ascii="Arial" w:hAnsi="Arial" w:cs="Arial"/>
                <w:sz w:val="14"/>
                <w:szCs w:val="18"/>
              </w:rPr>
              <w:t>10 a 20 ml/Lt</w:t>
            </w:r>
          </w:p>
        </w:tc>
        <w:tc>
          <w:tcPr>
            <w:tcW w:w="0" w:type="auto"/>
            <w:tcBorders>
              <w:top w:val="single" w:sz="8"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proofErr w:type="gramStart"/>
            <w:r>
              <w:rPr>
                <w:rFonts w:ascii="Arial" w:hAnsi="Arial" w:cs="Arial"/>
                <w:sz w:val="14"/>
                <w:szCs w:val="18"/>
              </w:rPr>
              <w:t>cucarachas</w:t>
            </w:r>
            <w:proofErr w:type="gramEnd"/>
            <w:r>
              <w:rPr>
                <w:rFonts w:ascii="Arial" w:hAnsi="Arial" w:cs="Arial"/>
                <w:sz w:val="14"/>
                <w:szCs w:val="18"/>
              </w:rPr>
              <w:t>, moscas, mosquitos, pulgas, alacranes, hormigas, etc.</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cucarachas, moscas, mosquitos, pulgas, alacranes, hormigas, etc.</w:t>
            </w:r>
          </w:p>
        </w:tc>
      </w:tr>
      <w:tr w:rsidR="00F02CAA" w:rsidTr="00F02CAA">
        <w:trPr>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Azametifos</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Mosquicida con atrayente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Mosquicida con atrayente</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Alfacron 10</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Snip</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Polvo Humectable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Cebo Granulado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125 g/Lt aspersión</w:t>
            </w:r>
          </w:p>
          <w:p w:rsidR="00F02CAA" w:rsidRDefault="00F02CAA" w:rsidP="00F02CAA">
            <w:pPr>
              <w:rPr>
                <w:rFonts w:ascii="Arial" w:hAnsi="Arial" w:cs="Arial"/>
                <w:sz w:val="14"/>
                <w:szCs w:val="18"/>
              </w:rPr>
            </w:pPr>
            <w:r>
              <w:rPr>
                <w:rFonts w:ascii="Arial" w:hAnsi="Arial" w:cs="Arial"/>
                <w:sz w:val="14"/>
                <w:szCs w:val="18"/>
              </w:rPr>
              <w:t>1250 g/Lt como pintura</w:t>
            </w:r>
          </w:p>
          <w:p w:rsidR="00F02CAA" w:rsidRDefault="00F02CAA" w:rsidP="00F02CAA">
            <w:pPr>
              <w:rPr>
                <w:rFonts w:ascii="Arial" w:hAnsi="Arial" w:cs="Arial"/>
                <w:sz w:val="14"/>
                <w:szCs w:val="18"/>
                <w:vertAlign w:val="superscript"/>
              </w:rPr>
            </w:pPr>
            <w:r>
              <w:rPr>
                <w:rFonts w:ascii="Arial" w:hAnsi="Arial" w:cs="Arial"/>
                <w:sz w:val="14"/>
                <w:szCs w:val="18"/>
              </w:rPr>
              <w:t>2 g/m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r>
              <w:rPr>
                <w:rFonts w:ascii="Arial" w:hAnsi="Arial" w:cs="Arial"/>
                <w:sz w:val="14"/>
                <w:szCs w:val="18"/>
              </w:rPr>
              <w:t>cucarachas, moscas, mosquitos y pulgas</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moscas, mosquitos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Betaciflutrina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 de amplio espectro contra plagas de salud pública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Responsar SC</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Suspensión Consentrada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Piretroide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2 a 4 ml/Lt</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t>cucarachas, alacranes, moscas, pulgas, hormigas, escarabajos, mosquitos</w:t>
            </w:r>
          </w:p>
        </w:tc>
      </w:tr>
      <w:tr w:rsidR="00F02CAA" w:rsidTr="00F02CAA">
        <w:trPr>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Cipermetrina</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Cipermetrina + Clorpirifos</w:t>
            </w:r>
          </w:p>
          <w:p w:rsidR="00F02CAA" w:rsidRDefault="00F02CAA" w:rsidP="00F02CAA">
            <w:pPr>
              <w:rPr>
                <w:rFonts w:ascii="Arial" w:hAnsi="Arial" w:cs="Arial"/>
                <w:sz w:val="14"/>
                <w:szCs w:val="18"/>
              </w:rPr>
            </w:pPr>
            <w:r>
              <w:rPr>
                <w:rFonts w:ascii="Arial" w:hAnsi="Arial" w:cs="Arial"/>
                <w:sz w:val="14"/>
                <w:szCs w:val="18"/>
              </w:rPr>
              <w:t>Cipermetrina + Diclorvos</w:t>
            </w:r>
          </w:p>
          <w:p w:rsidR="00F02CAA" w:rsidRDefault="00F02CAA" w:rsidP="00F02CAA">
            <w:pPr>
              <w:rPr>
                <w:rFonts w:ascii="Arial" w:hAnsi="Arial" w:cs="Arial"/>
                <w:sz w:val="14"/>
                <w:szCs w:val="18"/>
              </w:rPr>
            </w:pPr>
            <w:r>
              <w:rPr>
                <w:rFonts w:ascii="Arial" w:hAnsi="Arial" w:cs="Arial"/>
                <w:sz w:val="14"/>
                <w:szCs w:val="18"/>
              </w:rPr>
              <w:t>Cipermetrina + Naled</w:t>
            </w:r>
          </w:p>
          <w:p w:rsidR="00F02CAA" w:rsidRDefault="00F02CAA" w:rsidP="00F02CAA">
            <w:pPr>
              <w:rPr>
                <w:rFonts w:ascii="Arial" w:hAnsi="Arial" w:cs="Arial"/>
                <w:sz w:val="14"/>
                <w:szCs w:val="18"/>
              </w:rPr>
            </w:pPr>
            <w:r>
              <w:rPr>
                <w:rFonts w:ascii="Arial" w:hAnsi="Arial" w:cs="Arial"/>
                <w:sz w:val="14"/>
                <w:szCs w:val="18"/>
              </w:rPr>
              <w:t>Cipermetrina + Diclorvos</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Insecticida para interiores y exteriores, con amplio espectro de acción contra plagas de salud pública</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roofErr w:type="gramStart"/>
            <w:r>
              <w:rPr>
                <w:rFonts w:ascii="Arial" w:hAnsi="Arial" w:cs="Arial"/>
                <w:sz w:val="14"/>
                <w:szCs w:val="18"/>
              </w:rPr>
              <w:t>Insecticida interiores</w:t>
            </w:r>
            <w:proofErr w:type="gramEnd"/>
            <w:r>
              <w:rPr>
                <w:rFonts w:ascii="Arial" w:hAnsi="Arial" w:cs="Arial"/>
                <w:sz w:val="14"/>
                <w:szCs w:val="18"/>
              </w:rPr>
              <w:t xml:space="preserve"> y ext.</w:t>
            </w:r>
          </w:p>
          <w:p w:rsidR="00F02CAA" w:rsidRDefault="00F02CAA" w:rsidP="00F02CAA">
            <w:pPr>
              <w:rPr>
                <w:rFonts w:ascii="Arial" w:hAnsi="Arial" w:cs="Arial"/>
                <w:sz w:val="14"/>
                <w:szCs w:val="18"/>
              </w:rPr>
            </w:pPr>
            <w:r>
              <w:rPr>
                <w:rFonts w:ascii="Arial" w:hAnsi="Arial" w:cs="Arial"/>
                <w:sz w:val="14"/>
                <w:szCs w:val="18"/>
              </w:rPr>
              <w:t>Insecticida acaricida</w:t>
            </w:r>
          </w:p>
          <w:p w:rsidR="00F02CAA" w:rsidRDefault="00F02CAA" w:rsidP="00F02CAA">
            <w:pPr>
              <w:rPr>
                <w:rFonts w:ascii="Arial" w:hAnsi="Arial" w:cs="Arial"/>
                <w:sz w:val="14"/>
                <w:szCs w:val="18"/>
              </w:rPr>
            </w:pPr>
            <w:r>
              <w:rPr>
                <w:rFonts w:ascii="Arial" w:hAnsi="Arial" w:cs="Arial"/>
                <w:sz w:val="14"/>
                <w:szCs w:val="18"/>
              </w:rPr>
              <w:t>Insecticida para exteriores</w:t>
            </w:r>
          </w:p>
          <w:p w:rsidR="00F02CAA" w:rsidRDefault="00F02CAA" w:rsidP="00F02CAA">
            <w:pPr>
              <w:rPr>
                <w:rFonts w:ascii="Arial" w:hAnsi="Arial" w:cs="Arial"/>
                <w:sz w:val="14"/>
                <w:szCs w:val="18"/>
              </w:rPr>
            </w:pPr>
            <w:proofErr w:type="gramStart"/>
            <w:r>
              <w:rPr>
                <w:rFonts w:ascii="Arial" w:hAnsi="Arial" w:cs="Arial"/>
                <w:sz w:val="14"/>
                <w:szCs w:val="18"/>
              </w:rPr>
              <w:t>Insecticida interiores</w:t>
            </w:r>
            <w:proofErr w:type="gramEnd"/>
            <w:r>
              <w:rPr>
                <w:rFonts w:ascii="Arial" w:hAnsi="Arial" w:cs="Arial"/>
                <w:sz w:val="14"/>
                <w:szCs w:val="18"/>
              </w:rPr>
              <w:t xml:space="preserve"> y ext.</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r>
              <w:rPr>
                <w:rFonts w:ascii="Arial" w:hAnsi="Arial" w:cs="Arial"/>
                <w:sz w:val="14"/>
                <w:szCs w:val="18"/>
                <w:lang w:val="en-US"/>
              </w:rPr>
              <w:t>Cymperator Ce</w:t>
            </w:r>
          </w:p>
          <w:p w:rsidR="00F02CAA" w:rsidRDefault="00F02CAA" w:rsidP="00F02CAA">
            <w:pPr>
              <w:rPr>
                <w:rFonts w:ascii="Arial" w:hAnsi="Arial" w:cs="Arial"/>
                <w:sz w:val="14"/>
                <w:szCs w:val="18"/>
                <w:lang w:val="en-US"/>
              </w:rPr>
            </w:pPr>
            <w:r>
              <w:rPr>
                <w:rFonts w:ascii="Arial" w:hAnsi="Arial" w:cs="Arial"/>
                <w:sz w:val="14"/>
                <w:szCs w:val="18"/>
                <w:lang w:val="en-US"/>
              </w:rPr>
              <w:t>Cynoff</w:t>
            </w:r>
          </w:p>
          <w:p w:rsidR="00F02CAA" w:rsidRDefault="00F02CAA" w:rsidP="00F02CAA">
            <w:pPr>
              <w:rPr>
                <w:rFonts w:ascii="Arial" w:hAnsi="Arial" w:cs="Arial"/>
                <w:sz w:val="14"/>
                <w:szCs w:val="18"/>
                <w:lang w:val="en-US"/>
              </w:rPr>
            </w:pPr>
            <w:r>
              <w:rPr>
                <w:rFonts w:ascii="Arial" w:hAnsi="Arial" w:cs="Arial"/>
                <w:sz w:val="14"/>
                <w:szCs w:val="18"/>
                <w:lang w:val="en-US"/>
              </w:rPr>
              <w:t>Demon Ce</w:t>
            </w:r>
          </w:p>
          <w:p w:rsidR="00F02CAA" w:rsidRDefault="00F02CAA" w:rsidP="00F02CAA">
            <w:pPr>
              <w:rPr>
                <w:rFonts w:ascii="Arial" w:hAnsi="Arial" w:cs="Arial"/>
                <w:sz w:val="14"/>
                <w:szCs w:val="18"/>
                <w:lang w:val="en-US"/>
              </w:rPr>
            </w:pPr>
            <w:r>
              <w:rPr>
                <w:rFonts w:ascii="Arial" w:hAnsi="Arial" w:cs="Arial"/>
                <w:sz w:val="14"/>
                <w:szCs w:val="18"/>
                <w:lang w:val="en-US"/>
              </w:rPr>
              <w:t>Demon Ph</w:t>
            </w:r>
          </w:p>
          <w:p w:rsidR="00F02CAA" w:rsidRDefault="00F02CAA" w:rsidP="00F02CAA">
            <w:pPr>
              <w:rPr>
                <w:rFonts w:ascii="Arial" w:hAnsi="Arial" w:cs="Arial"/>
                <w:sz w:val="14"/>
                <w:szCs w:val="18"/>
                <w:lang w:val="es-MX"/>
              </w:rPr>
            </w:pPr>
            <w:r>
              <w:rPr>
                <w:rFonts w:ascii="Arial" w:hAnsi="Arial" w:cs="Arial"/>
                <w:sz w:val="14"/>
                <w:szCs w:val="18"/>
                <w:lang w:val="es-MX"/>
              </w:rPr>
              <w:t>Demon Tc</w:t>
            </w:r>
          </w:p>
          <w:p w:rsidR="00F02CAA" w:rsidRDefault="00F02CAA" w:rsidP="00F02CAA">
            <w:pPr>
              <w:rPr>
                <w:rFonts w:ascii="Arial" w:hAnsi="Arial" w:cs="Arial"/>
                <w:sz w:val="14"/>
                <w:szCs w:val="18"/>
                <w:lang w:val="es-MX"/>
              </w:rPr>
            </w:pPr>
            <w:r>
              <w:rPr>
                <w:rFonts w:ascii="Arial" w:hAnsi="Arial" w:cs="Arial"/>
                <w:sz w:val="14"/>
                <w:szCs w:val="18"/>
                <w:lang w:val="es-MX"/>
              </w:rPr>
              <w:t xml:space="preserve">Urban </w:t>
            </w:r>
          </w:p>
          <w:p w:rsidR="00F02CAA" w:rsidRDefault="00F02CAA" w:rsidP="00F02CAA">
            <w:pPr>
              <w:rPr>
                <w:rFonts w:ascii="Arial" w:hAnsi="Arial" w:cs="Arial"/>
                <w:sz w:val="14"/>
                <w:szCs w:val="18"/>
                <w:lang w:val="es-MX"/>
              </w:rPr>
            </w:pPr>
            <w:r>
              <w:rPr>
                <w:rFonts w:ascii="Arial" w:hAnsi="Arial" w:cs="Arial"/>
                <w:sz w:val="14"/>
                <w:szCs w:val="18"/>
                <w:lang w:val="es-MX"/>
              </w:rPr>
              <w:t>Yamatos</w:t>
            </w:r>
          </w:p>
          <w:p w:rsidR="00F02CAA" w:rsidRDefault="00F02CAA" w:rsidP="00F02CAA">
            <w:pPr>
              <w:rPr>
                <w:rFonts w:ascii="Arial" w:hAnsi="Arial" w:cs="Arial"/>
                <w:sz w:val="14"/>
                <w:szCs w:val="18"/>
                <w:lang w:val="es-MX"/>
              </w:rPr>
            </w:pPr>
          </w:p>
          <w:p w:rsidR="00F02CAA" w:rsidRDefault="00F02CAA" w:rsidP="00F02CAA">
            <w:pPr>
              <w:rPr>
                <w:rFonts w:ascii="Arial" w:hAnsi="Arial" w:cs="Arial"/>
                <w:sz w:val="14"/>
                <w:szCs w:val="18"/>
                <w:lang w:val="es-MX"/>
              </w:rPr>
            </w:pPr>
          </w:p>
          <w:p w:rsidR="00F02CAA" w:rsidRDefault="00F02CAA" w:rsidP="00F02CAA">
            <w:pPr>
              <w:rPr>
                <w:rFonts w:ascii="Arial" w:hAnsi="Arial" w:cs="Arial"/>
                <w:sz w:val="14"/>
                <w:szCs w:val="18"/>
                <w:lang w:val="es-MX"/>
              </w:rPr>
            </w:pPr>
            <w:r>
              <w:rPr>
                <w:rFonts w:ascii="Arial" w:hAnsi="Arial" w:cs="Arial"/>
                <w:sz w:val="14"/>
                <w:szCs w:val="18"/>
                <w:lang w:val="es-MX"/>
              </w:rPr>
              <w:t>Dursban Plus</w:t>
            </w:r>
          </w:p>
          <w:p w:rsidR="00F02CAA" w:rsidRDefault="00F02CAA" w:rsidP="00F02CAA">
            <w:pPr>
              <w:rPr>
                <w:rFonts w:ascii="Arial" w:hAnsi="Arial" w:cs="Arial"/>
                <w:sz w:val="14"/>
                <w:szCs w:val="18"/>
              </w:rPr>
            </w:pPr>
            <w:r>
              <w:rPr>
                <w:rFonts w:ascii="Arial" w:hAnsi="Arial" w:cs="Arial"/>
                <w:sz w:val="14"/>
                <w:szCs w:val="18"/>
              </w:rPr>
              <w:t>Eudino</w:t>
            </w:r>
          </w:p>
          <w:p w:rsidR="00F02CAA" w:rsidRDefault="00F02CAA" w:rsidP="00F02CAA">
            <w:pPr>
              <w:rPr>
                <w:rFonts w:ascii="Arial" w:hAnsi="Arial" w:cs="Arial"/>
                <w:sz w:val="14"/>
                <w:szCs w:val="18"/>
              </w:rPr>
            </w:pPr>
            <w:r>
              <w:rPr>
                <w:rFonts w:ascii="Arial" w:hAnsi="Arial" w:cs="Arial"/>
                <w:sz w:val="14"/>
                <w:szCs w:val="18"/>
              </w:rPr>
              <w:t>Proled</w:t>
            </w:r>
          </w:p>
          <w:p w:rsidR="00F02CAA" w:rsidRDefault="00F02CAA" w:rsidP="00F02CAA">
            <w:pPr>
              <w:rPr>
                <w:rFonts w:ascii="Arial" w:hAnsi="Arial" w:cs="Arial"/>
                <w:sz w:val="14"/>
                <w:szCs w:val="18"/>
              </w:rPr>
            </w:pPr>
            <w:r>
              <w:rPr>
                <w:rFonts w:ascii="Arial" w:hAnsi="Arial" w:cs="Arial"/>
                <w:sz w:val="14"/>
                <w:szCs w:val="18"/>
              </w:rPr>
              <w:t>Rusitun Tridente</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Polvo Humectable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Polvo Humectable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Piretroide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Piretroide</w:t>
            </w:r>
          </w:p>
          <w:p w:rsidR="00F02CAA" w:rsidRDefault="00F02CAA" w:rsidP="00F02CAA">
            <w:pPr>
              <w:rPr>
                <w:rFonts w:ascii="Arial" w:hAnsi="Arial" w:cs="Arial"/>
                <w:sz w:val="14"/>
                <w:szCs w:val="18"/>
              </w:rPr>
            </w:pPr>
            <w:r>
              <w:rPr>
                <w:rFonts w:ascii="Arial" w:hAnsi="Arial" w:cs="Arial"/>
                <w:sz w:val="14"/>
                <w:szCs w:val="18"/>
              </w:rPr>
              <w:t>más</w:t>
            </w:r>
          </w:p>
          <w:p w:rsidR="00F02CAA" w:rsidRDefault="00F02CAA" w:rsidP="00F02CAA">
            <w:pPr>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10 a 20 ml/Lt aspersión</w:t>
            </w:r>
          </w:p>
          <w:p w:rsidR="00F02CAA" w:rsidRDefault="00F02CAA" w:rsidP="00F02CAA">
            <w:pPr>
              <w:rPr>
                <w:rFonts w:ascii="Arial" w:hAnsi="Arial" w:cs="Arial"/>
                <w:sz w:val="14"/>
                <w:szCs w:val="18"/>
              </w:rPr>
            </w:pPr>
            <w:r>
              <w:rPr>
                <w:rFonts w:ascii="Arial" w:hAnsi="Arial" w:cs="Arial"/>
                <w:sz w:val="14"/>
                <w:szCs w:val="18"/>
              </w:rPr>
              <w:t>2.5 a 5 ml/Lt</w:t>
            </w:r>
          </w:p>
          <w:p w:rsidR="00F02CAA" w:rsidRDefault="00F02CAA" w:rsidP="00F02CAA">
            <w:pPr>
              <w:rPr>
                <w:rFonts w:ascii="Arial" w:hAnsi="Arial" w:cs="Arial"/>
                <w:sz w:val="14"/>
                <w:szCs w:val="18"/>
                <w:lang w:val="en-US"/>
              </w:rPr>
            </w:pPr>
            <w:r>
              <w:rPr>
                <w:rFonts w:ascii="Arial" w:hAnsi="Arial" w:cs="Arial"/>
                <w:sz w:val="14"/>
                <w:szCs w:val="18"/>
                <w:lang w:val="en-US"/>
              </w:rPr>
              <w:t>5 a 10 ml/Lt</w:t>
            </w:r>
          </w:p>
          <w:p w:rsidR="00F02CAA" w:rsidRDefault="00F02CAA" w:rsidP="00F02CAA">
            <w:pPr>
              <w:rPr>
                <w:rFonts w:ascii="Arial" w:hAnsi="Arial" w:cs="Arial"/>
                <w:sz w:val="14"/>
                <w:szCs w:val="18"/>
                <w:lang w:val="en-US"/>
              </w:rPr>
            </w:pPr>
            <w:r>
              <w:rPr>
                <w:rFonts w:ascii="Arial" w:hAnsi="Arial" w:cs="Arial"/>
                <w:sz w:val="14"/>
                <w:szCs w:val="18"/>
                <w:lang w:val="en-US"/>
              </w:rPr>
              <w:t>2.5 a 5 ml/Lt</w:t>
            </w:r>
          </w:p>
          <w:p w:rsidR="00F02CAA" w:rsidRDefault="00F02CAA" w:rsidP="00F02CAA">
            <w:pPr>
              <w:rPr>
                <w:rFonts w:ascii="Arial" w:hAnsi="Arial" w:cs="Arial"/>
                <w:sz w:val="14"/>
                <w:szCs w:val="18"/>
                <w:lang w:val="en-US"/>
              </w:rPr>
            </w:pPr>
            <w:r>
              <w:rPr>
                <w:rFonts w:ascii="Arial" w:hAnsi="Arial" w:cs="Arial"/>
                <w:sz w:val="14"/>
                <w:szCs w:val="18"/>
                <w:lang w:val="en-US"/>
              </w:rPr>
              <w:t>10 a 20 ml/Lt</w:t>
            </w:r>
          </w:p>
          <w:p w:rsidR="00F02CAA" w:rsidRDefault="00F02CAA" w:rsidP="00F02CAA">
            <w:pPr>
              <w:rPr>
                <w:rFonts w:ascii="Arial" w:hAnsi="Arial" w:cs="Arial"/>
                <w:sz w:val="14"/>
                <w:szCs w:val="18"/>
                <w:lang w:val="en-US"/>
              </w:rPr>
            </w:pPr>
            <w:r>
              <w:rPr>
                <w:rFonts w:ascii="Arial" w:hAnsi="Arial" w:cs="Arial"/>
                <w:sz w:val="14"/>
                <w:szCs w:val="18"/>
                <w:lang w:val="en-US"/>
              </w:rPr>
              <w:t>5 a 10 ml/Lt</w:t>
            </w:r>
          </w:p>
          <w:p w:rsidR="00F02CAA" w:rsidRDefault="00F02CAA" w:rsidP="00F02CAA">
            <w:pPr>
              <w:rPr>
                <w:rFonts w:ascii="Arial" w:hAnsi="Arial" w:cs="Arial"/>
                <w:sz w:val="14"/>
                <w:szCs w:val="18"/>
                <w:lang w:val="en-US"/>
              </w:rPr>
            </w:pPr>
            <w:r>
              <w:rPr>
                <w:rFonts w:ascii="Arial" w:hAnsi="Arial" w:cs="Arial"/>
                <w:sz w:val="14"/>
                <w:szCs w:val="18"/>
                <w:lang w:val="en-US"/>
              </w:rPr>
              <w:t>10 a 15 ml/Lt</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r>
              <w:rPr>
                <w:rFonts w:ascii="Arial" w:hAnsi="Arial" w:cs="Arial"/>
                <w:sz w:val="14"/>
                <w:szCs w:val="18"/>
                <w:lang w:val="en-US"/>
              </w:rPr>
              <w:t>10 ml/Lt</w:t>
            </w:r>
          </w:p>
          <w:p w:rsidR="00F02CAA" w:rsidRDefault="00F02CAA" w:rsidP="00F02CAA">
            <w:pPr>
              <w:rPr>
                <w:rFonts w:ascii="Arial" w:hAnsi="Arial" w:cs="Arial"/>
                <w:sz w:val="14"/>
                <w:szCs w:val="18"/>
                <w:lang w:val="en-US"/>
              </w:rPr>
            </w:pPr>
            <w:r>
              <w:rPr>
                <w:rFonts w:ascii="Arial" w:hAnsi="Arial" w:cs="Arial"/>
                <w:sz w:val="14"/>
                <w:szCs w:val="18"/>
                <w:lang w:val="en-US"/>
              </w:rPr>
              <w:t>15 a 20 ml/Lt</w:t>
            </w:r>
          </w:p>
          <w:p w:rsidR="00F02CAA" w:rsidRDefault="00F02CAA" w:rsidP="00F02CAA">
            <w:pPr>
              <w:rPr>
                <w:rFonts w:ascii="Arial" w:hAnsi="Arial" w:cs="Arial"/>
                <w:sz w:val="14"/>
                <w:szCs w:val="18"/>
                <w:lang w:val="en-US"/>
              </w:rPr>
            </w:pPr>
            <w:r>
              <w:rPr>
                <w:rFonts w:ascii="Arial" w:hAnsi="Arial" w:cs="Arial"/>
                <w:sz w:val="14"/>
                <w:szCs w:val="18"/>
                <w:lang w:val="en-US"/>
              </w:rPr>
              <w:t>10 a 20 ml/Lt</w:t>
            </w:r>
          </w:p>
          <w:p w:rsidR="00F02CAA" w:rsidRDefault="00F02CAA" w:rsidP="00F02CAA">
            <w:pPr>
              <w:rPr>
                <w:rFonts w:ascii="Arial" w:hAnsi="Arial" w:cs="Arial"/>
                <w:sz w:val="14"/>
                <w:szCs w:val="18"/>
                <w:lang w:val="en-US"/>
              </w:rPr>
            </w:pPr>
            <w:r>
              <w:rPr>
                <w:rFonts w:ascii="Arial" w:hAnsi="Arial" w:cs="Arial"/>
                <w:sz w:val="14"/>
                <w:szCs w:val="18"/>
                <w:lang w:val="en-US"/>
              </w:rPr>
              <w:t>5 a 10 ml/Lt</w:t>
            </w:r>
          </w:p>
        </w:tc>
        <w:tc>
          <w:tcPr>
            <w:tcW w:w="0" w:type="auto"/>
            <w:tcBorders>
              <w:top w:val="single" w:sz="4"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proofErr w:type="gramStart"/>
            <w:r>
              <w:rPr>
                <w:rFonts w:ascii="Arial" w:hAnsi="Arial" w:cs="Arial"/>
                <w:sz w:val="14"/>
                <w:szCs w:val="18"/>
              </w:rPr>
              <w:t>cucarachas</w:t>
            </w:r>
            <w:proofErr w:type="gramEnd"/>
            <w:r>
              <w:rPr>
                <w:rFonts w:ascii="Arial" w:hAnsi="Arial" w:cs="Arial"/>
                <w:sz w:val="14"/>
                <w:szCs w:val="18"/>
              </w:rPr>
              <w:t>, alacranes, hormigas, moscas, mosquitos, etc.</w:t>
            </w:r>
          </w:p>
          <w:p w:rsidR="00F02CAA" w:rsidRDefault="00F02CAA" w:rsidP="00F02CAA">
            <w:pPr>
              <w:rPr>
                <w:rFonts w:ascii="Arial" w:hAnsi="Arial" w:cs="Arial"/>
                <w:sz w:val="14"/>
                <w:szCs w:val="18"/>
              </w:rPr>
            </w:pPr>
            <w:proofErr w:type="gramStart"/>
            <w:r>
              <w:rPr>
                <w:rFonts w:ascii="Arial" w:hAnsi="Arial" w:cs="Arial"/>
                <w:sz w:val="14"/>
                <w:szCs w:val="18"/>
              </w:rPr>
              <w:t>cucarachas</w:t>
            </w:r>
            <w:proofErr w:type="gramEnd"/>
            <w:r>
              <w:rPr>
                <w:rFonts w:ascii="Arial" w:hAnsi="Arial" w:cs="Arial"/>
                <w:sz w:val="14"/>
                <w:szCs w:val="18"/>
              </w:rPr>
              <w:t>, alacranes, hormigas, moscas, mosquitos, etc.</w:t>
            </w:r>
          </w:p>
          <w:p w:rsidR="00F02CAA" w:rsidRDefault="00F02CAA" w:rsidP="00F02CAA">
            <w:pPr>
              <w:rPr>
                <w:rFonts w:ascii="Arial" w:hAnsi="Arial" w:cs="Arial"/>
                <w:sz w:val="14"/>
                <w:szCs w:val="18"/>
              </w:rPr>
            </w:pPr>
            <w:proofErr w:type="gramStart"/>
            <w:r>
              <w:rPr>
                <w:rFonts w:ascii="Arial" w:hAnsi="Arial" w:cs="Arial"/>
                <w:sz w:val="14"/>
                <w:szCs w:val="18"/>
              </w:rPr>
              <w:t>cucarachas</w:t>
            </w:r>
            <w:proofErr w:type="gramEnd"/>
            <w:r>
              <w:rPr>
                <w:rFonts w:ascii="Arial" w:hAnsi="Arial" w:cs="Arial"/>
                <w:sz w:val="14"/>
                <w:szCs w:val="18"/>
              </w:rPr>
              <w:t>, alacranes, hormigas, moscas, mosquitos, etc.</w:t>
            </w:r>
          </w:p>
          <w:p w:rsidR="00F02CAA" w:rsidRDefault="00F02CAA" w:rsidP="00F02CAA">
            <w:pPr>
              <w:rPr>
                <w:rFonts w:ascii="Arial" w:hAnsi="Arial" w:cs="Arial"/>
                <w:sz w:val="14"/>
                <w:szCs w:val="18"/>
              </w:rPr>
            </w:pPr>
            <w:proofErr w:type="gramStart"/>
            <w:r>
              <w:rPr>
                <w:rFonts w:ascii="Arial" w:hAnsi="Arial" w:cs="Arial"/>
                <w:sz w:val="14"/>
                <w:szCs w:val="18"/>
              </w:rPr>
              <w:t>cucarachas</w:t>
            </w:r>
            <w:proofErr w:type="gramEnd"/>
            <w:r>
              <w:rPr>
                <w:rFonts w:ascii="Arial" w:hAnsi="Arial" w:cs="Arial"/>
                <w:sz w:val="14"/>
                <w:szCs w:val="18"/>
              </w:rPr>
              <w:t>, alacranes, hormigas, moscas, mosquitos, etc.</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termitas y plagas de la madera</w:t>
            </w:r>
          </w:p>
          <w:p w:rsidR="00F02CAA" w:rsidRDefault="00F02CAA" w:rsidP="00F02CAA">
            <w:pPr>
              <w:rPr>
                <w:rFonts w:ascii="Arial" w:hAnsi="Arial" w:cs="Arial"/>
                <w:sz w:val="14"/>
                <w:szCs w:val="18"/>
              </w:rPr>
            </w:pPr>
            <w:r>
              <w:rPr>
                <w:rFonts w:ascii="Arial" w:hAnsi="Arial" w:cs="Arial"/>
                <w:sz w:val="14"/>
                <w:szCs w:val="18"/>
              </w:rPr>
              <w:t>insectos rastreros y voladores domésticos</w:t>
            </w:r>
          </w:p>
          <w:p w:rsidR="00F02CAA" w:rsidRDefault="00F02CAA" w:rsidP="00F02CAA">
            <w:pPr>
              <w:rPr>
                <w:rFonts w:ascii="Arial" w:hAnsi="Arial" w:cs="Arial"/>
                <w:sz w:val="14"/>
                <w:szCs w:val="18"/>
              </w:rPr>
            </w:pPr>
            <w:r>
              <w:rPr>
                <w:rFonts w:ascii="Arial" w:hAnsi="Arial" w:cs="Arial"/>
                <w:sz w:val="14"/>
                <w:szCs w:val="18"/>
              </w:rPr>
              <w:t>insectos rastreros y voladores y plagas de jardín</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cucarachas, moscas, alacranes, mosquitos</w:t>
            </w:r>
          </w:p>
          <w:p w:rsidR="00F02CAA" w:rsidRDefault="00F02CAA" w:rsidP="00F02CAA">
            <w:pPr>
              <w:rPr>
                <w:rFonts w:ascii="Arial" w:hAnsi="Arial" w:cs="Arial"/>
                <w:sz w:val="14"/>
                <w:szCs w:val="18"/>
              </w:rPr>
            </w:pPr>
            <w:r>
              <w:rPr>
                <w:rFonts w:ascii="Arial" w:hAnsi="Arial" w:cs="Arial"/>
                <w:sz w:val="14"/>
                <w:szCs w:val="18"/>
              </w:rPr>
              <w:t>moscas, mosquitos, cucarachas, pulgas, chinches</w:t>
            </w:r>
          </w:p>
          <w:p w:rsidR="00F02CAA" w:rsidRDefault="00F02CAA" w:rsidP="00F02CAA">
            <w:pPr>
              <w:rPr>
                <w:rFonts w:ascii="Arial" w:hAnsi="Arial" w:cs="Arial"/>
                <w:sz w:val="14"/>
                <w:szCs w:val="18"/>
              </w:rPr>
            </w:pPr>
            <w:r>
              <w:rPr>
                <w:rFonts w:ascii="Arial" w:hAnsi="Arial" w:cs="Arial"/>
                <w:sz w:val="14"/>
                <w:szCs w:val="18"/>
              </w:rPr>
              <w:t>plagas de jardín, alacranes, arañas, hormigas</w:t>
            </w:r>
          </w:p>
          <w:p w:rsidR="00F02CAA" w:rsidRDefault="00F02CAA" w:rsidP="00F02CAA">
            <w:pPr>
              <w:rPr>
                <w:rFonts w:ascii="Arial" w:hAnsi="Arial" w:cs="Arial"/>
                <w:sz w:val="14"/>
                <w:szCs w:val="18"/>
              </w:rPr>
            </w:pPr>
            <w:r>
              <w:rPr>
                <w:rFonts w:ascii="Arial" w:hAnsi="Arial" w:cs="Arial"/>
                <w:sz w:val="14"/>
                <w:szCs w:val="18"/>
              </w:rPr>
              <w:t>cucarachas, alacranes, hormigas, cochinillas</w:t>
            </w:r>
          </w:p>
        </w:tc>
      </w:tr>
      <w:tr w:rsidR="00F02CAA" w:rsidTr="00F02CAA">
        <w:trPr>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Deltametrina</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Deltametrina + Butoxido de piperonilo</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Insecticida uso industrial</w:t>
            </w:r>
          </w:p>
          <w:p w:rsidR="00F02CAA" w:rsidRDefault="00F02CAA" w:rsidP="00F02CAA">
            <w:pPr>
              <w:rPr>
                <w:rFonts w:ascii="Arial" w:hAnsi="Arial" w:cs="Arial"/>
                <w:sz w:val="14"/>
                <w:szCs w:val="18"/>
              </w:rPr>
            </w:pPr>
            <w:r>
              <w:rPr>
                <w:rFonts w:ascii="Arial" w:hAnsi="Arial" w:cs="Arial"/>
                <w:sz w:val="14"/>
                <w:szCs w:val="18"/>
              </w:rPr>
              <w:t>urbano y salud pública</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Insecticida sinergizado</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r>
              <w:rPr>
                <w:rFonts w:ascii="Arial" w:hAnsi="Arial" w:cs="Arial"/>
                <w:sz w:val="14"/>
                <w:szCs w:val="18"/>
                <w:lang w:val="en-US"/>
              </w:rPr>
              <w:t>Biothrine Flow</w:t>
            </w:r>
          </w:p>
          <w:p w:rsidR="00F02CAA" w:rsidRDefault="00F02CAA" w:rsidP="00F02CAA">
            <w:pPr>
              <w:rPr>
                <w:rFonts w:ascii="Arial" w:hAnsi="Arial" w:cs="Arial"/>
                <w:sz w:val="14"/>
                <w:szCs w:val="18"/>
                <w:lang w:val="en-US"/>
              </w:rPr>
            </w:pPr>
            <w:r>
              <w:rPr>
                <w:rFonts w:ascii="Arial" w:hAnsi="Arial" w:cs="Arial"/>
                <w:sz w:val="14"/>
                <w:szCs w:val="18"/>
                <w:lang w:val="en-US"/>
              </w:rPr>
              <w:t>Biothrine PM</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r>
              <w:rPr>
                <w:rFonts w:ascii="Arial" w:hAnsi="Arial" w:cs="Arial"/>
                <w:sz w:val="14"/>
                <w:szCs w:val="18"/>
                <w:lang w:val="en-US"/>
              </w:rPr>
              <w:t>K-Obiol CE</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Suspensión acuosa</w:t>
            </w:r>
          </w:p>
          <w:p w:rsidR="00F02CAA" w:rsidRDefault="00F02CAA" w:rsidP="00F02CAA">
            <w:pPr>
              <w:rPr>
                <w:rFonts w:ascii="Arial" w:hAnsi="Arial" w:cs="Arial"/>
                <w:sz w:val="14"/>
                <w:szCs w:val="18"/>
              </w:rPr>
            </w:pPr>
            <w:r>
              <w:rPr>
                <w:rFonts w:ascii="Arial" w:hAnsi="Arial" w:cs="Arial"/>
                <w:sz w:val="14"/>
                <w:szCs w:val="18"/>
              </w:rPr>
              <w:t>Polvo Mojable</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r>
              <w:rPr>
                <w:rFonts w:ascii="Arial" w:hAnsi="Arial" w:cs="Arial"/>
                <w:sz w:val="14"/>
                <w:szCs w:val="18"/>
              </w:rPr>
              <w:t>Piretroide</w:t>
            </w:r>
          </w:p>
          <w:p w:rsidR="00F02CAA" w:rsidRDefault="00F02CAA" w:rsidP="00F02CAA">
            <w:pPr>
              <w:rPr>
                <w:rFonts w:ascii="Arial" w:hAnsi="Arial" w:cs="Arial"/>
                <w:sz w:val="14"/>
                <w:szCs w:val="18"/>
              </w:rPr>
            </w:pPr>
            <w:r>
              <w:rPr>
                <w:rFonts w:ascii="Arial" w:hAnsi="Arial" w:cs="Arial"/>
                <w:sz w:val="14"/>
                <w:szCs w:val="18"/>
              </w:rPr>
              <w:t>Piretroide +</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lang w:val="en-US"/>
              </w:rPr>
            </w:pPr>
            <w:r>
              <w:rPr>
                <w:rFonts w:ascii="Arial" w:hAnsi="Arial" w:cs="Arial"/>
                <w:sz w:val="14"/>
                <w:szCs w:val="18"/>
                <w:lang w:val="en-US"/>
              </w:rPr>
              <w:t>sinergia</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r>
              <w:rPr>
                <w:rFonts w:ascii="Arial" w:hAnsi="Arial" w:cs="Arial"/>
                <w:sz w:val="14"/>
                <w:szCs w:val="18"/>
                <w:lang w:val="en-US"/>
              </w:rPr>
              <w:t>10 a 20 ml/Lt</w:t>
            </w:r>
          </w:p>
          <w:p w:rsidR="00F02CAA" w:rsidRDefault="00F02CAA" w:rsidP="00F02CAA">
            <w:pPr>
              <w:rPr>
                <w:rFonts w:ascii="Arial" w:hAnsi="Arial" w:cs="Arial"/>
                <w:sz w:val="14"/>
                <w:szCs w:val="18"/>
                <w:lang w:val="en-US"/>
              </w:rPr>
            </w:pPr>
            <w:r>
              <w:rPr>
                <w:rFonts w:ascii="Arial" w:hAnsi="Arial" w:cs="Arial"/>
                <w:sz w:val="14"/>
                <w:szCs w:val="18"/>
                <w:lang w:val="en-US"/>
              </w:rPr>
              <w:t>10 a 20 ml/Lt</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rPr>
            </w:pPr>
            <w:r>
              <w:rPr>
                <w:rFonts w:ascii="Arial" w:hAnsi="Arial" w:cs="Arial"/>
                <w:sz w:val="14"/>
                <w:szCs w:val="18"/>
              </w:rPr>
              <w:t>10 ml/Lt y 20 a 40 ml/Ton.</w:t>
            </w:r>
          </w:p>
        </w:tc>
        <w:tc>
          <w:tcPr>
            <w:tcW w:w="0" w:type="auto"/>
            <w:tcBorders>
              <w:top w:val="single" w:sz="4"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r>
              <w:rPr>
                <w:rFonts w:ascii="Arial" w:hAnsi="Arial" w:cs="Arial"/>
                <w:sz w:val="14"/>
                <w:szCs w:val="18"/>
              </w:rPr>
              <w:t>cucarachas, moscas, mosquitos, alacranes</w:t>
            </w:r>
          </w:p>
          <w:p w:rsidR="00F02CAA" w:rsidRDefault="00F02CAA" w:rsidP="00F02CAA">
            <w:pPr>
              <w:rPr>
                <w:rFonts w:ascii="Arial" w:hAnsi="Arial" w:cs="Arial"/>
                <w:sz w:val="14"/>
                <w:szCs w:val="18"/>
              </w:rPr>
            </w:pPr>
            <w:r>
              <w:rPr>
                <w:rFonts w:ascii="Arial" w:hAnsi="Arial" w:cs="Arial"/>
                <w:sz w:val="14"/>
                <w:szCs w:val="18"/>
              </w:rPr>
              <w:t>hormigas, chinches, pulgas</w:t>
            </w:r>
          </w:p>
          <w:p w:rsidR="00F02CAA" w:rsidRDefault="00F02CAA" w:rsidP="00F02CAA">
            <w:pPr>
              <w:rPr>
                <w:rFonts w:ascii="Arial" w:hAnsi="Arial" w:cs="Arial"/>
                <w:sz w:val="14"/>
                <w:szCs w:val="18"/>
              </w:rPr>
            </w:pPr>
            <w:r>
              <w:rPr>
                <w:rFonts w:ascii="Arial" w:hAnsi="Arial" w:cs="Arial"/>
                <w:sz w:val="14"/>
                <w:szCs w:val="18"/>
              </w:rPr>
              <w:t>gorgojos</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plagas de granos almacenados</w:t>
            </w:r>
          </w:p>
        </w:tc>
      </w:tr>
      <w:tr w:rsidR="00F02CAA" w:rsidTr="00F02CAA">
        <w:trPr>
          <w:jc w:val="center"/>
        </w:trPr>
        <w:tc>
          <w:tcPr>
            <w:tcW w:w="0" w:type="auto"/>
            <w:tcBorders>
              <w:top w:val="single" w:sz="4" w:space="0" w:color="000000"/>
              <w:left w:val="single" w:sz="8"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Diazinon</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proofErr w:type="gramStart"/>
            <w:r>
              <w:rPr>
                <w:rFonts w:ascii="Arial" w:hAnsi="Arial" w:cs="Arial"/>
                <w:sz w:val="14"/>
                <w:szCs w:val="18"/>
              </w:rPr>
              <w:t>Insecticida interiores</w:t>
            </w:r>
            <w:proofErr w:type="gramEnd"/>
            <w:r>
              <w:rPr>
                <w:rFonts w:ascii="Arial" w:hAnsi="Arial" w:cs="Arial"/>
                <w:sz w:val="14"/>
                <w:szCs w:val="18"/>
              </w:rPr>
              <w:t xml:space="preserve"> y ext.</w:t>
            </w:r>
          </w:p>
          <w:p w:rsidR="00F02CAA" w:rsidRDefault="00F02CAA" w:rsidP="00F02CAA">
            <w:pPr>
              <w:rPr>
                <w:rFonts w:ascii="Arial" w:hAnsi="Arial" w:cs="Arial"/>
                <w:sz w:val="14"/>
                <w:szCs w:val="18"/>
              </w:rPr>
            </w:pPr>
            <w:r>
              <w:rPr>
                <w:rFonts w:ascii="Arial" w:hAnsi="Arial" w:cs="Arial"/>
                <w:sz w:val="14"/>
                <w:szCs w:val="18"/>
              </w:rPr>
              <w:t>Insecticida para exteriores</w:t>
            </w:r>
          </w:p>
          <w:p w:rsidR="00F02CAA" w:rsidRDefault="00F02CAA" w:rsidP="00F02CAA">
            <w:pPr>
              <w:rPr>
                <w:rFonts w:ascii="Arial" w:hAnsi="Arial" w:cs="Arial"/>
                <w:sz w:val="14"/>
                <w:szCs w:val="18"/>
              </w:rPr>
            </w:pPr>
            <w:r>
              <w:rPr>
                <w:rFonts w:ascii="Arial" w:hAnsi="Arial" w:cs="Arial"/>
                <w:sz w:val="14"/>
                <w:szCs w:val="18"/>
              </w:rPr>
              <w:t>Insecticida acaricida</w:t>
            </w:r>
          </w:p>
          <w:p w:rsidR="00F02CAA" w:rsidRDefault="00F02CAA" w:rsidP="00F02CAA">
            <w:pPr>
              <w:rPr>
                <w:rFonts w:ascii="Arial" w:hAnsi="Arial" w:cs="Arial"/>
                <w:sz w:val="14"/>
                <w:szCs w:val="18"/>
              </w:rPr>
            </w:pPr>
            <w:r>
              <w:rPr>
                <w:rFonts w:ascii="Arial" w:hAnsi="Arial" w:cs="Arial"/>
                <w:sz w:val="14"/>
                <w:szCs w:val="18"/>
              </w:rPr>
              <w:t>Insecticida Larvicida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lang w:val="en-US"/>
              </w:rPr>
            </w:pPr>
            <w:r>
              <w:rPr>
                <w:rFonts w:ascii="Arial" w:hAnsi="Arial" w:cs="Arial"/>
                <w:sz w:val="14"/>
                <w:szCs w:val="18"/>
                <w:lang w:val="en-US"/>
              </w:rPr>
              <w:t>Diacap 300 CS</w:t>
            </w:r>
          </w:p>
          <w:p w:rsidR="00F02CAA" w:rsidRDefault="00F02CAA" w:rsidP="00F02CAA">
            <w:pPr>
              <w:rPr>
                <w:rFonts w:ascii="Arial" w:hAnsi="Arial" w:cs="Arial"/>
                <w:sz w:val="14"/>
                <w:szCs w:val="18"/>
                <w:lang w:val="en-US"/>
              </w:rPr>
            </w:pPr>
            <w:r>
              <w:rPr>
                <w:rFonts w:ascii="Arial" w:hAnsi="Arial" w:cs="Arial"/>
                <w:sz w:val="14"/>
                <w:szCs w:val="18"/>
                <w:lang w:val="en-US"/>
              </w:rPr>
              <w:t>Formition Tridente</w:t>
            </w:r>
          </w:p>
          <w:p w:rsidR="00F02CAA" w:rsidRDefault="00F02CAA" w:rsidP="00F02CAA">
            <w:pPr>
              <w:rPr>
                <w:rFonts w:ascii="Arial" w:hAnsi="Arial" w:cs="Arial"/>
                <w:sz w:val="14"/>
                <w:szCs w:val="18"/>
                <w:lang w:val="en-US"/>
              </w:rPr>
            </w:pPr>
            <w:r>
              <w:rPr>
                <w:rFonts w:ascii="Arial" w:hAnsi="Arial" w:cs="Arial"/>
                <w:sz w:val="14"/>
                <w:szCs w:val="18"/>
                <w:lang w:val="en-US"/>
              </w:rPr>
              <w:t>Gammexane-d</w:t>
            </w:r>
          </w:p>
          <w:p w:rsidR="00F02CAA" w:rsidRDefault="00F02CAA" w:rsidP="00F02CAA">
            <w:pPr>
              <w:rPr>
                <w:rFonts w:ascii="Arial" w:hAnsi="Arial" w:cs="Arial"/>
                <w:sz w:val="14"/>
                <w:szCs w:val="18"/>
              </w:rPr>
            </w:pPr>
            <w:r>
              <w:rPr>
                <w:rFonts w:ascii="Arial" w:hAnsi="Arial" w:cs="Arial"/>
                <w:sz w:val="14"/>
                <w:szCs w:val="18"/>
              </w:rPr>
              <w:t>Martex Diazinon 25 E</w:t>
            </w:r>
          </w:p>
          <w:p w:rsidR="00F02CAA" w:rsidRDefault="00F02CAA" w:rsidP="00F02CAA">
            <w:pPr>
              <w:rPr>
                <w:rFonts w:ascii="Arial" w:hAnsi="Arial" w:cs="Arial"/>
                <w:sz w:val="14"/>
                <w:szCs w:val="18"/>
              </w:rPr>
            </w:pPr>
            <w:r>
              <w:rPr>
                <w:rFonts w:ascii="Arial" w:hAnsi="Arial" w:cs="Arial"/>
                <w:sz w:val="14"/>
                <w:szCs w:val="18"/>
              </w:rPr>
              <w:t>Velsidol 25 CE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Suspensión Microcapsulas</w:t>
            </w:r>
          </w:p>
          <w:p w:rsidR="00F02CAA" w:rsidRDefault="00F02CAA" w:rsidP="00F02CAA">
            <w:pPr>
              <w:rPr>
                <w:rFonts w:ascii="Arial" w:hAnsi="Arial" w:cs="Arial"/>
                <w:sz w:val="14"/>
                <w:szCs w:val="18"/>
              </w:rPr>
            </w:pPr>
            <w:r>
              <w:rPr>
                <w:rFonts w:ascii="Arial" w:hAnsi="Arial" w:cs="Arial"/>
                <w:sz w:val="14"/>
                <w:szCs w:val="18"/>
              </w:rPr>
              <w:t>Granulado</w:t>
            </w:r>
          </w:p>
          <w:p w:rsidR="00F02CAA" w:rsidRDefault="00F02CAA" w:rsidP="00F02CAA">
            <w:pPr>
              <w:rPr>
                <w:rFonts w:ascii="Arial" w:hAnsi="Arial" w:cs="Arial"/>
                <w:sz w:val="14"/>
                <w:szCs w:val="18"/>
              </w:rPr>
            </w:pPr>
            <w:r>
              <w:rPr>
                <w:rFonts w:ascii="Arial" w:hAnsi="Arial" w:cs="Arial"/>
                <w:sz w:val="14"/>
                <w:szCs w:val="18"/>
              </w:rPr>
              <w:t>Polvo Humectable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r>
              <w:rPr>
                <w:rFonts w:ascii="Arial" w:hAnsi="Arial" w:cs="Arial"/>
                <w:sz w:val="14"/>
                <w:szCs w:val="18"/>
                <w:lang w:val="en-US"/>
              </w:rPr>
              <w:t>20 ml/Lt</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vertAlign w:val="superscript"/>
                <w:lang w:val="en-US"/>
              </w:rPr>
            </w:pPr>
            <w:r>
              <w:rPr>
                <w:rFonts w:ascii="Arial" w:hAnsi="Arial" w:cs="Arial"/>
                <w:sz w:val="14"/>
                <w:szCs w:val="18"/>
                <w:lang w:val="en-US"/>
              </w:rPr>
              <w:t>4 a 5 g/m</w:t>
            </w:r>
            <w:r>
              <w:rPr>
                <w:rFonts w:ascii="Arial" w:hAnsi="Arial" w:cs="Arial"/>
                <w:sz w:val="14"/>
                <w:szCs w:val="18"/>
                <w:vertAlign w:val="superscript"/>
                <w:lang w:val="en-US"/>
              </w:rPr>
              <w:t>3</w:t>
            </w:r>
          </w:p>
          <w:p w:rsidR="00F02CAA" w:rsidRDefault="00F02CAA" w:rsidP="00F02CAA">
            <w:pPr>
              <w:rPr>
                <w:rFonts w:ascii="Arial" w:hAnsi="Arial" w:cs="Arial"/>
                <w:sz w:val="14"/>
                <w:szCs w:val="18"/>
                <w:lang w:val="en-US"/>
              </w:rPr>
            </w:pPr>
          </w:p>
        </w:tc>
        <w:tc>
          <w:tcPr>
            <w:tcW w:w="0" w:type="auto"/>
            <w:tcBorders>
              <w:top w:val="single" w:sz="4"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r>
              <w:rPr>
                <w:rFonts w:ascii="Arial" w:hAnsi="Arial" w:cs="Arial"/>
                <w:sz w:val="14"/>
                <w:szCs w:val="18"/>
              </w:rPr>
              <w:t>cucarachas, pulgas, hormigas, alacranes</w:t>
            </w:r>
          </w:p>
          <w:p w:rsidR="00F02CAA" w:rsidRDefault="00F02CAA" w:rsidP="00F02CAA">
            <w:pPr>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alacranes, plagas de jardín, insectos rastreros en exteriores, moscas, mosquitos, cucarachas, chinches, piojos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Hidrametilona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w:t>
            </w:r>
          </w:p>
          <w:p w:rsidR="00F02CAA" w:rsidRDefault="00F02CAA" w:rsidP="00F02CAA">
            <w:pPr>
              <w:rPr>
                <w:rFonts w:ascii="Arial" w:hAnsi="Arial" w:cs="Arial"/>
                <w:sz w:val="14"/>
                <w:szCs w:val="18"/>
              </w:rPr>
            </w:pPr>
            <w:r>
              <w:rPr>
                <w:rFonts w:ascii="Arial" w:hAnsi="Arial" w:cs="Arial"/>
                <w:sz w:val="14"/>
                <w:szCs w:val="18"/>
              </w:rPr>
              <w:t>Hormiguicida cebo</w:t>
            </w:r>
          </w:p>
          <w:p w:rsidR="00F02CAA" w:rsidRDefault="00F02CAA" w:rsidP="00F02CAA">
            <w:pPr>
              <w:rPr>
                <w:rFonts w:ascii="Arial" w:hAnsi="Arial" w:cs="Arial"/>
                <w:sz w:val="14"/>
                <w:szCs w:val="18"/>
              </w:rPr>
            </w:pPr>
            <w:r>
              <w:rPr>
                <w:rFonts w:ascii="Arial" w:hAnsi="Arial" w:cs="Arial"/>
                <w:sz w:val="14"/>
                <w:szCs w:val="18"/>
              </w:rPr>
              <w:t>cucarachicida cebo</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Amdro Granulado</w:t>
            </w:r>
          </w:p>
          <w:p w:rsidR="00F02CAA" w:rsidRDefault="00F02CAA" w:rsidP="00F02CAA">
            <w:pPr>
              <w:rPr>
                <w:rFonts w:ascii="Arial" w:hAnsi="Arial" w:cs="Arial"/>
                <w:sz w:val="14"/>
                <w:szCs w:val="18"/>
              </w:rPr>
            </w:pPr>
            <w:r>
              <w:rPr>
                <w:rFonts w:ascii="Arial" w:hAnsi="Arial" w:cs="Arial"/>
                <w:sz w:val="14"/>
                <w:szCs w:val="18"/>
              </w:rPr>
              <w:t>Maxforce Gel</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Granulado</w:t>
            </w:r>
          </w:p>
          <w:p w:rsidR="00F02CAA" w:rsidRDefault="00F02CAA" w:rsidP="00F02CAA">
            <w:pPr>
              <w:rPr>
                <w:rFonts w:ascii="Arial" w:hAnsi="Arial" w:cs="Arial"/>
                <w:sz w:val="14"/>
                <w:szCs w:val="18"/>
              </w:rPr>
            </w:pPr>
            <w:r>
              <w:rPr>
                <w:rFonts w:ascii="Arial" w:hAnsi="Arial" w:cs="Arial"/>
                <w:sz w:val="14"/>
                <w:szCs w:val="18"/>
              </w:rPr>
              <w:t>Gel</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Hidrazonas</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Listos para usarse</w:t>
            </w:r>
          </w:p>
          <w:p w:rsidR="00F02CAA" w:rsidRDefault="00F02CAA" w:rsidP="00F02CAA">
            <w:pPr>
              <w:rPr>
                <w:rFonts w:ascii="Arial" w:hAnsi="Arial" w:cs="Arial"/>
                <w:sz w:val="14"/>
                <w:szCs w:val="18"/>
              </w:rPr>
            </w:pPr>
            <w:r>
              <w:rPr>
                <w:rFonts w:ascii="Arial" w:hAnsi="Arial" w:cs="Arial"/>
                <w:sz w:val="14"/>
                <w:szCs w:val="18"/>
              </w:rPr>
              <w:t>20 a 30 g/ hormiguero</w:t>
            </w:r>
          </w:p>
          <w:p w:rsidR="00F02CAA" w:rsidRDefault="00F02CAA" w:rsidP="00F02CAA">
            <w:pPr>
              <w:rPr>
                <w:rFonts w:ascii="Arial" w:hAnsi="Arial" w:cs="Arial"/>
                <w:sz w:val="14"/>
                <w:szCs w:val="18"/>
              </w:rPr>
            </w:pPr>
            <w:r>
              <w:rPr>
                <w:rFonts w:ascii="Arial" w:hAnsi="Arial" w:cs="Arial"/>
                <w:sz w:val="14"/>
                <w:szCs w:val="18"/>
              </w:rPr>
              <w:t>6 a 20 cm/m</w:t>
            </w:r>
            <w:r>
              <w:rPr>
                <w:rFonts w:ascii="Arial" w:hAnsi="Arial" w:cs="Arial"/>
                <w:sz w:val="14"/>
                <w:szCs w:val="18"/>
                <w:vertAlign w:val="superscript"/>
              </w:rPr>
              <w:t>3</w:t>
            </w:r>
            <w:r>
              <w:rPr>
                <w:rFonts w:ascii="Arial" w:hAnsi="Arial" w:cs="Arial"/>
                <w:sz w:val="14"/>
                <w:szCs w:val="18"/>
              </w:rPr>
              <w:t xml:space="preserve"> (0.25 a 1 </w:t>
            </w:r>
            <w:r>
              <w:rPr>
                <w:rFonts w:ascii="Arial" w:hAnsi="Arial" w:cs="Arial"/>
                <w:sz w:val="14"/>
                <w:szCs w:val="18"/>
              </w:rPr>
              <w:lastRenderedPageBreak/>
              <w:t>g/m</w:t>
            </w:r>
            <w:r>
              <w:rPr>
                <w:rFonts w:ascii="Arial" w:hAnsi="Arial" w:cs="Arial"/>
                <w:sz w:val="14"/>
                <w:szCs w:val="18"/>
                <w:vertAlign w:val="superscript"/>
              </w:rPr>
              <w:t>3</w:t>
            </w:r>
            <w:r>
              <w:rPr>
                <w:rFonts w:ascii="Arial" w:hAnsi="Arial" w:cs="Arial"/>
                <w:sz w:val="14"/>
                <w:szCs w:val="18"/>
              </w:rPr>
              <w:t>)</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lastRenderedPageBreak/>
              <w:t>hormiga de fuego y hormiga cabezona, cucarachas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lastRenderedPageBreak/>
              <w:t>Lambda-Cyhalotrina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 de uso en control de insectos nocivos en Salud Pública resistentes a organofosforados y cabamatos</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lang w:val="en-US"/>
              </w:rPr>
            </w:pPr>
            <w:r>
              <w:rPr>
                <w:rFonts w:ascii="Arial" w:hAnsi="Arial" w:cs="Arial"/>
                <w:sz w:val="14"/>
                <w:szCs w:val="18"/>
                <w:lang w:val="en-US"/>
              </w:rPr>
              <w:t>Commodore PH</w:t>
            </w:r>
          </w:p>
          <w:p w:rsidR="00F02CAA" w:rsidRDefault="00F02CAA" w:rsidP="00F02CAA">
            <w:pPr>
              <w:rPr>
                <w:rFonts w:ascii="Arial" w:hAnsi="Arial" w:cs="Arial"/>
                <w:sz w:val="14"/>
                <w:szCs w:val="18"/>
                <w:lang w:val="en-US"/>
              </w:rPr>
            </w:pPr>
            <w:r>
              <w:rPr>
                <w:rFonts w:ascii="Arial" w:hAnsi="Arial" w:cs="Arial"/>
                <w:sz w:val="14"/>
                <w:szCs w:val="18"/>
                <w:lang w:val="en-US"/>
              </w:rPr>
              <w:t>Icon CE</w:t>
            </w:r>
          </w:p>
          <w:p w:rsidR="00F02CAA" w:rsidRDefault="00F02CAA" w:rsidP="00F02CAA">
            <w:pPr>
              <w:rPr>
                <w:rFonts w:ascii="Arial" w:hAnsi="Arial" w:cs="Arial"/>
                <w:sz w:val="14"/>
                <w:szCs w:val="18"/>
              </w:rPr>
            </w:pPr>
            <w:r>
              <w:rPr>
                <w:rFonts w:ascii="Arial" w:hAnsi="Arial" w:cs="Arial"/>
                <w:sz w:val="14"/>
                <w:szCs w:val="18"/>
              </w:rPr>
              <w:t>Icon PH</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Polvo Humectable</w:t>
            </w:r>
          </w:p>
          <w:p w:rsidR="00F02CAA" w:rsidRDefault="00F02CAA" w:rsidP="00F02CAA">
            <w:pPr>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Polvo Humectable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lang w:val="en-US"/>
              </w:rPr>
            </w:pPr>
            <w:r>
              <w:rPr>
                <w:rFonts w:ascii="Arial" w:hAnsi="Arial" w:cs="Arial"/>
                <w:sz w:val="14"/>
                <w:szCs w:val="18"/>
                <w:lang w:val="en-US"/>
              </w:rPr>
              <w:t>Piretroide</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lang w:val="en-US"/>
              </w:rPr>
            </w:pPr>
            <w:r>
              <w:rPr>
                <w:rFonts w:ascii="Arial" w:hAnsi="Arial" w:cs="Arial"/>
                <w:sz w:val="14"/>
                <w:szCs w:val="18"/>
                <w:lang w:val="en-US"/>
              </w:rPr>
              <w:t>25 a 50 g/lt</w:t>
            </w:r>
          </w:p>
          <w:p w:rsidR="00F02CAA" w:rsidRDefault="00F02CAA" w:rsidP="00F02CAA">
            <w:pPr>
              <w:rPr>
                <w:rFonts w:ascii="Arial" w:hAnsi="Arial" w:cs="Arial"/>
                <w:sz w:val="14"/>
                <w:szCs w:val="18"/>
                <w:lang w:val="en-US"/>
              </w:rPr>
            </w:pPr>
            <w:r>
              <w:rPr>
                <w:rFonts w:ascii="Arial" w:hAnsi="Arial" w:cs="Arial"/>
                <w:sz w:val="14"/>
                <w:szCs w:val="18"/>
                <w:lang w:val="en-US"/>
              </w:rPr>
              <w:t>10 a 20 ml/lt</w:t>
            </w:r>
          </w:p>
          <w:p w:rsidR="00F02CAA" w:rsidRDefault="00F02CAA" w:rsidP="00F02CAA">
            <w:pPr>
              <w:rPr>
                <w:rFonts w:ascii="Arial" w:hAnsi="Arial" w:cs="Arial"/>
                <w:sz w:val="14"/>
                <w:szCs w:val="18"/>
                <w:lang w:val="en-US"/>
              </w:rPr>
            </w:pPr>
            <w:r>
              <w:rPr>
                <w:rFonts w:ascii="Arial" w:hAnsi="Arial" w:cs="Arial"/>
                <w:sz w:val="14"/>
                <w:szCs w:val="18"/>
                <w:lang w:val="en-US"/>
              </w:rPr>
              <w:t>6 a 8 g/lt</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t>alacranes, cucarachas, insectos rastreros y voladores</w:t>
            </w:r>
          </w:p>
          <w:p w:rsidR="00F02CAA" w:rsidRDefault="00F02CAA" w:rsidP="00F02CAA">
            <w:pPr>
              <w:rPr>
                <w:rFonts w:ascii="Arial" w:hAnsi="Arial" w:cs="Arial"/>
                <w:sz w:val="14"/>
                <w:szCs w:val="18"/>
              </w:rPr>
            </w:pPr>
            <w:r>
              <w:rPr>
                <w:rFonts w:ascii="Arial" w:hAnsi="Arial" w:cs="Arial"/>
                <w:sz w:val="14"/>
                <w:szCs w:val="18"/>
              </w:rPr>
              <w:t>insectos rastreros y voladores</w:t>
            </w:r>
          </w:p>
          <w:p w:rsidR="00F02CAA" w:rsidRDefault="00F02CAA" w:rsidP="00F02CAA">
            <w:pPr>
              <w:rPr>
                <w:rFonts w:ascii="Arial" w:hAnsi="Arial" w:cs="Arial"/>
                <w:sz w:val="14"/>
                <w:szCs w:val="18"/>
              </w:rPr>
            </w:pPr>
            <w:r>
              <w:rPr>
                <w:rFonts w:ascii="Arial" w:hAnsi="Arial" w:cs="Arial"/>
                <w:sz w:val="14"/>
                <w:szCs w:val="18"/>
              </w:rPr>
              <w:t>mosquitos, moscas, hormigas, cucarachas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Pegamento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Repelente de aves</w:t>
            </w:r>
          </w:p>
          <w:p w:rsidR="00F02CAA" w:rsidRDefault="00F02CAA" w:rsidP="00F02CAA">
            <w:pPr>
              <w:rPr>
                <w:rFonts w:ascii="Arial" w:hAnsi="Arial" w:cs="Arial"/>
                <w:sz w:val="14"/>
                <w:szCs w:val="18"/>
              </w:rPr>
            </w:pPr>
            <w:r>
              <w:rPr>
                <w:rFonts w:ascii="Arial" w:hAnsi="Arial" w:cs="Arial"/>
                <w:sz w:val="14"/>
                <w:szCs w:val="18"/>
              </w:rPr>
              <w:t>Rodenticida</w:t>
            </w:r>
          </w:p>
          <w:p w:rsidR="00F02CAA" w:rsidRDefault="00F02CAA" w:rsidP="00F02CAA">
            <w:pPr>
              <w:rPr>
                <w:rFonts w:ascii="Arial" w:hAnsi="Arial" w:cs="Arial"/>
                <w:sz w:val="14"/>
                <w:szCs w:val="18"/>
              </w:rPr>
            </w:pPr>
            <w:r>
              <w:rPr>
                <w:rFonts w:ascii="Arial" w:hAnsi="Arial" w:cs="Arial"/>
                <w:sz w:val="14"/>
                <w:szCs w:val="18"/>
              </w:rPr>
              <w:t>Mosquicida</w:t>
            </w:r>
          </w:p>
          <w:p w:rsidR="00F02CAA" w:rsidRDefault="00F02CAA" w:rsidP="00F02CAA">
            <w:pPr>
              <w:rPr>
                <w:rFonts w:ascii="Arial" w:hAnsi="Arial" w:cs="Arial"/>
                <w:sz w:val="14"/>
                <w:szCs w:val="18"/>
              </w:rPr>
            </w:pPr>
            <w:r>
              <w:rPr>
                <w:rFonts w:ascii="Arial" w:hAnsi="Arial" w:cs="Arial"/>
                <w:sz w:val="14"/>
                <w:szCs w:val="18"/>
              </w:rPr>
              <w:t>Rodenticida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Adios</w:t>
            </w:r>
          </w:p>
          <w:p w:rsidR="00F02CAA" w:rsidRDefault="00F02CAA" w:rsidP="00F02CAA">
            <w:pPr>
              <w:rPr>
                <w:rFonts w:ascii="Arial" w:hAnsi="Arial" w:cs="Arial"/>
                <w:sz w:val="14"/>
                <w:szCs w:val="18"/>
              </w:rPr>
            </w:pPr>
            <w:r>
              <w:rPr>
                <w:rFonts w:ascii="Arial" w:hAnsi="Arial" w:cs="Arial"/>
                <w:sz w:val="14"/>
                <w:szCs w:val="18"/>
              </w:rPr>
              <w:t>Caza Fácil</w:t>
            </w:r>
          </w:p>
          <w:p w:rsidR="00F02CAA" w:rsidRDefault="00F02CAA" w:rsidP="00F02CAA">
            <w:pPr>
              <w:rPr>
                <w:rFonts w:ascii="Arial" w:hAnsi="Arial" w:cs="Arial"/>
                <w:sz w:val="14"/>
                <w:szCs w:val="18"/>
              </w:rPr>
            </w:pPr>
            <w:r>
              <w:rPr>
                <w:rFonts w:ascii="Arial" w:hAnsi="Arial" w:cs="Arial"/>
                <w:sz w:val="14"/>
                <w:szCs w:val="18"/>
              </w:rPr>
              <w:t>Tira Caza Moscas</w:t>
            </w:r>
          </w:p>
          <w:p w:rsidR="00F02CAA" w:rsidRDefault="00F02CAA" w:rsidP="00F02CAA">
            <w:pPr>
              <w:rPr>
                <w:rFonts w:ascii="Arial" w:hAnsi="Arial" w:cs="Arial"/>
                <w:sz w:val="14"/>
                <w:szCs w:val="18"/>
              </w:rPr>
            </w:pPr>
            <w:r>
              <w:rPr>
                <w:rFonts w:ascii="Arial" w:hAnsi="Arial" w:cs="Arial"/>
                <w:sz w:val="14"/>
                <w:szCs w:val="18"/>
              </w:rPr>
              <w:t>Trapper</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Jalea o Gel</w:t>
            </w:r>
          </w:p>
          <w:p w:rsidR="00F02CAA" w:rsidRDefault="00F02CAA" w:rsidP="00F02CAA">
            <w:pPr>
              <w:rPr>
                <w:rFonts w:ascii="Arial" w:hAnsi="Arial" w:cs="Arial"/>
                <w:sz w:val="14"/>
                <w:szCs w:val="18"/>
              </w:rPr>
            </w:pPr>
            <w:r>
              <w:rPr>
                <w:rFonts w:ascii="Arial" w:hAnsi="Arial" w:cs="Arial"/>
                <w:sz w:val="14"/>
                <w:szCs w:val="18"/>
              </w:rPr>
              <w:t>Trampa</w:t>
            </w:r>
          </w:p>
          <w:p w:rsidR="00F02CAA" w:rsidRDefault="00F02CAA" w:rsidP="00F02CAA">
            <w:pPr>
              <w:rPr>
                <w:rFonts w:ascii="Arial" w:hAnsi="Arial" w:cs="Arial"/>
                <w:sz w:val="14"/>
                <w:szCs w:val="18"/>
              </w:rPr>
            </w:pPr>
            <w:r>
              <w:rPr>
                <w:rFonts w:ascii="Arial" w:hAnsi="Arial" w:cs="Arial"/>
                <w:sz w:val="14"/>
                <w:szCs w:val="18"/>
              </w:rPr>
              <w:t>Trampa</w:t>
            </w:r>
          </w:p>
          <w:p w:rsidR="00F02CAA" w:rsidRDefault="00F02CAA" w:rsidP="00F02CAA">
            <w:pPr>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Resina</w:t>
            </w:r>
          </w:p>
          <w:p w:rsidR="00F02CAA" w:rsidRDefault="00F02CAA" w:rsidP="00F02CAA">
            <w:pPr>
              <w:rPr>
                <w:rFonts w:ascii="Arial" w:hAnsi="Arial" w:cs="Arial"/>
                <w:sz w:val="14"/>
                <w:szCs w:val="18"/>
              </w:rPr>
            </w:pPr>
            <w:r>
              <w:rPr>
                <w:rFonts w:ascii="Arial" w:hAnsi="Arial" w:cs="Arial"/>
                <w:sz w:val="14"/>
                <w:szCs w:val="18"/>
              </w:rPr>
              <w:t>Resina</w:t>
            </w:r>
          </w:p>
          <w:p w:rsidR="00F02CAA" w:rsidRDefault="00F02CAA" w:rsidP="00F02CAA">
            <w:pPr>
              <w:rPr>
                <w:rFonts w:ascii="Arial" w:hAnsi="Arial" w:cs="Arial"/>
                <w:sz w:val="14"/>
                <w:szCs w:val="18"/>
              </w:rPr>
            </w:pPr>
            <w:r>
              <w:rPr>
                <w:rFonts w:ascii="Arial" w:hAnsi="Arial" w:cs="Arial"/>
                <w:sz w:val="14"/>
                <w:szCs w:val="18"/>
              </w:rPr>
              <w:t>Resina</w:t>
            </w:r>
          </w:p>
          <w:p w:rsidR="00F02CAA" w:rsidRDefault="00F02CAA" w:rsidP="00F02CAA">
            <w:pPr>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A discreción</w:t>
            </w:r>
          </w:p>
          <w:p w:rsidR="00F02CAA" w:rsidRDefault="00F02CAA" w:rsidP="00F02CAA">
            <w:pPr>
              <w:rPr>
                <w:rFonts w:ascii="Arial" w:hAnsi="Arial" w:cs="Arial"/>
                <w:sz w:val="14"/>
                <w:szCs w:val="18"/>
              </w:rPr>
            </w:pPr>
            <w:r>
              <w:rPr>
                <w:rFonts w:ascii="Arial" w:hAnsi="Arial" w:cs="Arial"/>
                <w:sz w:val="14"/>
                <w:szCs w:val="18"/>
              </w:rPr>
              <w:t>A discreción</w:t>
            </w:r>
          </w:p>
          <w:p w:rsidR="00F02CAA" w:rsidRDefault="00F02CAA" w:rsidP="00F02CAA">
            <w:pPr>
              <w:rPr>
                <w:rFonts w:ascii="Arial" w:hAnsi="Arial" w:cs="Arial"/>
                <w:sz w:val="14"/>
                <w:szCs w:val="18"/>
              </w:rPr>
            </w:pPr>
            <w:r>
              <w:rPr>
                <w:rFonts w:ascii="Arial" w:hAnsi="Arial" w:cs="Arial"/>
                <w:sz w:val="14"/>
                <w:szCs w:val="18"/>
              </w:rPr>
              <w:t>A discreción</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t>aves</w:t>
            </w:r>
          </w:p>
          <w:p w:rsidR="00F02CAA" w:rsidRDefault="00F02CAA" w:rsidP="00F02CAA">
            <w:pPr>
              <w:rPr>
                <w:rFonts w:ascii="Arial" w:hAnsi="Arial" w:cs="Arial"/>
                <w:sz w:val="14"/>
                <w:szCs w:val="18"/>
              </w:rPr>
            </w:pPr>
            <w:r>
              <w:rPr>
                <w:rFonts w:ascii="Arial" w:hAnsi="Arial" w:cs="Arial"/>
                <w:sz w:val="14"/>
                <w:szCs w:val="18"/>
              </w:rPr>
              <w:t>ratas y ratones</w:t>
            </w:r>
          </w:p>
          <w:p w:rsidR="00F02CAA" w:rsidRDefault="00F02CAA" w:rsidP="00F02CAA">
            <w:pPr>
              <w:rPr>
                <w:rFonts w:ascii="Arial" w:hAnsi="Arial" w:cs="Arial"/>
                <w:sz w:val="14"/>
                <w:szCs w:val="18"/>
              </w:rPr>
            </w:pPr>
            <w:r>
              <w:rPr>
                <w:rFonts w:ascii="Arial" w:hAnsi="Arial" w:cs="Arial"/>
                <w:sz w:val="14"/>
                <w:szCs w:val="18"/>
              </w:rPr>
              <w:t>moscas, mosquitos y palomillas</w:t>
            </w:r>
          </w:p>
          <w:p w:rsidR="00F02CAA" w:rsidRDefault="00F02CAA" w:rsidP="00F02CAA">
            <w:pPr>
              <w:rPr>
                <w:rFonts w:ascii="Arial" w:hAnsi="Arial" w:cs="Arial"/>
                <w:sz w:val="14"/>
                <w:szCs w:val="18"/>
              </w:rPr>
            </w:pPr>
            <w:r>
              <w:rPr>
                <w:rFonts w:ascii="Arial" w:hAnsi="Arial" w:cs="Arial"/>
                <w:sz w:val="14"/>
                <w:szCs w:val="18"/>
              </w:rPr>
              <w:t>ratas y ratones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Piretrinas Naturales + Butoxido de piperonilo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 autorizado en áreas de manejo y preparación de alimentos</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Pibutrin 33</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Solución Oleosa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Botánico</w:t>
            </w:r>
          </w:p>
          <w:p w:rsidR="00F02CAA" w:rsidRDefault="00F02CAA" w:rsidP="00F02CAA">
            <w:pPr>
              <w:rPr>
                <w:rFonts w:ascii="Arial" w:hAnsi="Arial" w:cs="Arial"/>
                <w:sz w:val="14"/>
                <w:szCs w:val="18"/>
              </w:rPr>
            </w:pPr>
            <w:r>
              <w:rPr>
                <w:rFonts w:ascii="Arial" w:hAnsi="Arial" w:cs="Arial"/>
                <w:sz w:val="14"/>
                <w:szCs w:val="18"/>
              </w:rPr>
              <w:t>más</w:t>
            </w:r>
          </w:p>
          <w:p w:rsidR="00F02CAA" w:rsidRDefault="00F02CAA" w:rsidP="00F02CAA">
            <w:pPr>
              <w:rPr>
                <w:rFonts w:ascii="Arial" w:hAnsi="Arial" w:cs="Arial"/>
                <w:sz w:val="14"/>
                <w:szCs w:val="18"/>
              </w:rPr>
            </w:pPr>
            <w:r>
              <w:rPr>
                <w:rFonts w:ascii="Arial" w:hAnsi="Arial" w:cs="Arial"/>
                <w:sz w:val="14"/>
                <w:szCs w:val="18"/>
              </w:rPr>
              <w:t>sinergista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vertAlign w:val="superscript"/>
              </w:rPr>
            </w:pPr>
            <w:r>
              <w:rPr>
                <w:rFonts w:ascii="Arial" w:hAnsi="Arial" w:cs="Arial"/>
                <w:sz w:val="14"/>
                <w:szCs w:val="18"/>
              </w:rPr>
              <w:t>1 Lt/3000 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t>cucarachas, moscas, mosquitos y otros insectos rastreadores y voladores</w:t>
            </w:r>
          </w:p>
        </w:tc>
      </w:tr>
      <w:tr w:rsidR="00F02CAA" w:rsidTr="00F02CAA">
        <w:trPr>
          <w:jc w:val="center"/>
        </w:trPr>
        <w:tc>
          <w:tcPr>
            <w:tcW w:w="0" w:type="auto"/>
            <w:tcBorders>
              <w:top w:val="single" w:sz="4" w:space="0" w:color="000000"/>
              <w:left w:val="single" w:sz="8"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Polibutano</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Repelente de aves</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p>
          <w:p w:rsidR="00F02CAA" w:rsidRDefault="00F02CAA" w:rsidP="00F02CAA">
            <w:pPr>
              <w:rPr>
                <w:rFonts w:ascii="Arial" w:hAnsi="Arial" w:cs="Arial"/>
                <w:sz w:val="14"/>
                <w:szCs w:val="18"/>
                <w:lang w:val="en-US"/>
              </w:rPr>
            </w:pPr>
            <w:r>
              <w:rPr>
                <w:rFonts w:ascii="Arial" w:hAnsi="Arial" w:cs="Arial"/>
                <w:sz w:val="14"/>
                <w:szCs w:val="18"/>
                <w:lang w:val="en-US"/>
              </w:rPr>
              <w:t>Hot Foot</w:t>
            </w:r>
          </w:p>
          <w:p w:rsidR="00F02CAA" w:rsidRDefault="00F02CAA" w:rsidP="00F02CAA">
            <w:pPr>
              <w:rPr>
                <w:rFonts w:ascii="Arial" w:hAnsi="Arial" w:cs="Arial"/>
                <w:sz w:val="14"/>
                <w:szCs w:val="18"/>
                <w:lang w:val="en-US"/>
              </w:rPr>
            </w:pPr>
            <w:r>
              <w:rPr>
                <w:rFonts w:ascii="Arial" w:hAnsi="Arial" w:cs="Arial"/>
                <w:sz w:val="14"/>
                <w:szCs w:val="18"/>
                <w:lang w:val="en-US"/>
              </w:rPr>
              <w:t>Four Birds</w:t>
            </w:r>
          </w:p>
          <w:p w:rsidR="00F02CAA" w:rsidRDefault="00F02CAA" w:rsidP="00F02CAA">
            <w:pPr>
              <w:rPr>
                <w:rFonts w:ascii="Arial" w:hAnsi="Arial" w:cs="Arial"/>
                <w:sz w:val="14"/>
                <w:szCs w:val="18"/>
                <w:lang w:val="en-US"/>
              </w:rPr>
            </w:pPr>
          </w:p>
          <w:p w:rsidR="00F02CAA" w:rsidRDefault="00F02CAA" w:rsidP="00F02CAA">
            <w:pPr>
              <w:rPr>
                <w:rFonts w:ascii="Arial" w:hAnsi="Arial" w:cs="Arial"/>
                <w:sz w:val="14"/>
                <w:szCs w:val="18"/>
                <w:lang w:val="en-US"/>
              </w:rPr>
            </w:pPr>
            <w:r>
              <w:rPr>
                <w:rFonts w:ascii="Arial" w:hAnsi="Arial" w:cs="Arial"/>
                <w:sz w:val="14"/>
                <w:szCs w:val="18"/>
                <w:lang w:val="en-US"/>
              </w:rPr>
              <w:t>Adios</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lang w:val="en-US"/>
              </w:rPr>
            </w:pPr>
          </w:p>
          <w:p w:rsidR="00F02CAA" w:rsidRDefault="00F02CAA" w:rsidP="00F02CAA">
            <w:pPr>
              <w:rPr>
                <w:rFonts w:ascii="Arial" w:hAnsi="Arial" w:cs="Arial"/>
                <w:sz w:val="14"/>
                <w:szCs w:val="18"/>
              </w:rPr>
            </w:pPr>
            <w:r>
              <w:rPr>
                <w:rFonts w:ascii="Arial" w:hAnsi="Arial" w:cs="Arial"/>
                <w:sz w:val="14"/>
                <w:szCs w:val="18"/>
              </w:rPr>
              <w:t>Jalea Pegajosa</w:t>
            </w:r>
          </w:p>
          <w:p w:rsidR="00F02CAA" w:rsidRDefault="00F02CAA" w:rsidP="00F02CAA">
            <w:pPr>
              <w:rPr>
                <w:rFonts w:ascii="Arial" w:hAnsi="Arial" w:cs="Arial"/>
                <w:sz w:val="14"/>
                <w:szCs w:val="18"/>
              </w:rPr>
            </w:pPr>
            <w:r>
              <w:rPr>
                <w:rFonts w:ascii="Arial" w:hAnsi="Arial" w:cs="Arial"/>
                <w:sz w:val="14"/>
                <w:szCs w:val="18"/>
              </w:rPr>
              <w:t>Jalea Pegajosa</w:t>
            </w:r>
          </w:p>
        </w:tc>
        <w:tc>
          <w:tcPr>
            <w:tcW w:w="0" w:type="auto"/>
            <w:tcBorders>
              <w:top w:val="single" w:sz="4" w:space="0" w:color="000000"/>
              <w:left w:val="single" w:sz="4" w:space="0" w:color="000000"/>
              <w:bottom w:val="single" w:sz="4"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Listo para usarse:</w:t>
            </w:r>
          </w:p>
          <w:p w:rsidR="00F02CAA" w:rsidRDefault="00F02CAA" w:rsidP="00F02CAA">
            <w:pPr>
              <w:rPr>
                <w:rFonts w:ascii="Arial" w:hAnsi="Arial" w:cs="Arial"/>
                <w:sz w:val="14"/>
                <w:szCs w:val="18"/>
              </w:rPr>
            </w:pPr>
            <w:r>
              <w:rPr>
                <w:rFonts w:ascii="Arial" w:hAnsi="Arial" w:cs="Arial"/>
                <w:sz w:val="14"/>
                <w:szCs w:val="18"/>
              </w:rPr>
              <w:t>50 a 100 g/Metro</w:t>
            </w:r>
          </w:p>
          <w:p w:rsidR="00F02CAA" w:rsidRDefault="00F02CAA" w:rsidP="00F02CAA">
            <w:pPr>
              <w:rPr>
                <w:rFonts w:ascii="Arial" w:hAnsi="Arial" w:cs="Arial"/>
                <w:sz w:val="14"/>
                <w:szCs w:val="18"/>
              </w:rPr>
            </w:pPr>
            <w:r>
              <w:rPr>
                <w:rFonts w:ascii="Arial" w:hAnsi="Arial" w:cs="Arial"/>
                <w:sz w:val="14"/>
                <w:szCs w:val="18"/>
              </w:rPr>
              <w:t>50 a 100 g/Metro</w:t>
            </w:r>
          </w:p>
        </w:tc>
        <w:tc>
          <w:tcPr>
            <w:tcW w:w="0" w:type="auto"/>
            <w:tcBorders>
              <w:top w:val="single" w:sz="4" w:space="0" w:color="000000"/>
              <w:left w:val="single" w:sz="4" w:space="0" w:color="000000"/>
              <w:bottom w:val="single" w:sz="4" w:space="0" w:color="000000"/>
              <w:right w:val="single" w:sz="8" w:space="0" w:color="000000"/>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palomas, gorriones, estorninos</w:t>
            </w:r>
          </w:p>
          <w:p w:rsidR="00F02CAA" w:rsidRDefault="00F02CAA" w:rsidP="00F02CAA">
            <w:pPr>
              <w:rPr>
                <w:rFonts w:ascii="Arial" w:hAnsi="Arial" w:cs="Arial"/>
                <w:sz w:val="14"/>
                <w:szCs w:val="18"/>
              </w:rPr>
            </w:pPr>
            <w:r>
              <w:rPr>
                <w:rFonts w:ascii="Arial" w:hAnsi="Arial" w:cs="Arial"/>
                <w:sz w:val="14"/>
                <w:szCs w:val="18"/>
              </w:rPr>
              <w:t>Murciélagos, golondrinas.</w:t>
            </w:r>
          </w:p>
        </w:tc>
      </w:tr>
      <w:tr w:rsidR="00F02CAA" w:rsidTr="00F02CAA">
        <w:trPr>
          <w:jc w:val="center"/>
        </w:trPr>
        <w:tc>
          <w:tcPr>
            <w:tcW w:w="0" w:type="auto"/>
            <w:tcBorders>
              <w:top w:val="single" w:sz="4" w:space="0" w:color="000000"/>
              <w:left w:val="single" w:sz="8" w:space="0" w:color="000000"/>
              <w:bottom w:val="single" w:sz="8"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Propoxur</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Insecticida</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Baygon C</w:t>
            </w:r>
          </w:p>
          <w:p w:rsidR="00F02CAA" w:rsidRDefault="00F02CAA" w:rsidP="00F02CAA">
            <w:pPr>
              <w:rPr>
                <w:rFonts w:ascii="Arial" w:hAnsi="Arial" w:cs="Arial"/>
                <w:sz w:val="14"/>
                <w:szCs w:val="18"/>
              </w:rPr>
            </w:pPr>
            <w:r>
              <w:rPr>
                <w:rFonts w:ascii="Arial" w:hAnsi="Arial" w:cs="Arial"/>
                <w:sz w:val="14"/>
                <w:szCs w:val="18"/>
              </w:rPr>
              <w:t>Baygon N</w:t>
            </w:r>
          </w:p>
          <w:p w:rsidR="00F02CAA" w:rsidRDefault="00F02CAA" w:rsidP="00F02CAA">
            <w:pPr>
              <w:rPr>
                <w:rFonts w:ascii="Arial" w:hAnsi="Arial" w:cs="Arial"/>
                <w:sz w:val="14"/>
                <w:szCs w:val="18"/>
              </w:rPr>
            </w:pPr>
            <w:r>
              <w:rPr>
                <w:rFonts w:ascii="Arial" w:hAnsi="Arial" w:cs="Arial"/>
                <w:sz w:val="14"/>
                <w:szCs w:val="18"/>
              </w:rPr>
              <w:t>Proxur 15 E</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Conc. Emulsionable</w:t>
            </w:r>
          </w:p>
          <w:p w:rsidR="00F02CAA" w:rsidRDefault="00F02CAA" w:rsidP="00F02CAA">
            <w:pPr>
              <w:rPr>
                <w:rFonts w:ascii="Arial" w:hAnsi="Arial" w:cs="Arial"/>
                <w:sz w:val="14"/>
                <w:szCs w:val="18"/>
              </w:rPr>
            </w:pPr>
            <w:r>
              <w:rPr>
                <w:rFonts w:ascii="Arial" w:hAnsi="Arial" w:cs="Arial"/>
                <w:sz w:val="14"/>
                <w:szCs w:val="18"/>
              </w:rPr>
              <w:t>Conc. Nebulizable</w:t>
            </w:r>
          </w:p>
          <w:p w:rsidR="00F02CAA" w:rsidRDefault="00F02CAA" w:rsidP="00F02CAA">
            <w:pPr>
              <w:rPr>
                <w:rFonts w:ascii="Arial" w:hAnsi="Arial" w:cs="Arial"/>
                <w:sz w:val="14"/>
                <w:szCs w:val="18"/>
              </w:rPr>
            </w:pPr>
            <w:r>
              <w:rPr>
                <w:rFonts w:ascii="Arial" w:hAnsi="Arial" w:cs="Arial"/>
                <w:sz w:val="14"/>
                <w:szCs w:val="18"/>
              </w:rPr>
              <w:t>Conc. Emulcionable</w:t>
            </w:r>
          </w:p>
        </w:tc>
        <w:tc>
          <w:tcPr>
            <w:tcW w:w="0" w:type="auto"/>
            <w:tcBorders>
              <w:top w:val="single" w:sz="4" w:space="0" w:color="000000"/>
              <w:left w:val="single" w:sz="4" w:space="0" w:color="000000"/>
              <w:bottom w:val="single" w:sz="8" w:space="0" w:color="000000"/>
              <w:right w:val="nil"/>
            </w:tcBorders>
          </w:tcPr>
          <w:p w:rsidR="00F02CAA" w:rsidRDefault="00F02CAA" w:rsidP="00F02CAA">
            <w:pPr>
              <w:snapToGrid w:val="0"/>
              <w:rPr>
                <w:rFonts w:ascii="Arial" w:hAnsi="Arial" w:cs="Arial"/>
                <w:sz w:val="14"/>
                <w:szCs w:val="18"/>
              </w:rPr>
            </w:pPr>
          </w:p>
          <w:p w:rsidR="00F02CAA" w:rsidRDefault="00F02CAA" w:rsidP="00F02CAA">
            <w:pPr>
              <w:rPr>
                <w:rFonts w:ascii="Arial" w:hAnsi="Arial" w:cs="Arial"/>
                <w:sz w:val="14"/>
                <w:szCs w:val="18"/>
              </w:rPr>
            </w:pPr>
            <w:r>
              <w:rPr>
                <w:rFonts w:ascii="Arial" w:hAnsi="Arial" w:cs="Arial"/>
                <w:sz w:val="14"/>
                <w:szCs w:val="18"/>
              </w:rPr>
              <w:t>Carbamato</w:t>
            </w:r>
          </w:p>
        </w:tc>
        <w:tc>
          <w:tcPr>
            <w:tcW w:w="0" w:type="auto"/>
            <w:tcBorders>
              <w:top w:val="single" w:sz="4" w:space="0" w:color="000000"/>
              <w:left w:val="single" w:sz="4" w:space="0" w:color="000000"/>
              <w:bottom w:val="single" w:sz="8" w:space="0" w:color="000000"/>
              <w:right w:val="nil"/>
            </w:tcBorders>
            <w:hideMark/>
          </w:tcPr>
          <w:p w:rsidR="00F02CAA" w:rsidRDefault="00F02CAA" w:rsidP="00F02CAA">
            <w:pPr>
              <w:snapToGrid w:val="0"/>
              <w:rPr>
                <w:rFonts w:ascii="Arial" w:hAnsi="Arial" w:cs="Arial"/>
                <w:sz w:val="14"/>
                <w:szCs w:val="18"/>
              </w:rPr>
            </w:pPr>
            <w:r>
              <w:rPr>
                <w:rFonts w:ascii="Arial" w:hAnsi="Arial" w:cs="Arial"/>
                <w:sz w:val="14"/>
                <w:szCs w:val="18"/>
              </w:rPr>
              <w:t>33 a 66 ml/Lt</w:t>
            </w:r>
          </w:p>
          <w:p w:rsidR="00F02CAA" w:rsidRDefault="00F02CAA" w:rsidP="00F02CAA">
            <w:pPr>
              <w:rPr>
                <w:rFonts w:ascii="Arial" w:hAnsi="Arial" w:cs="Arial"/>
                <w:sz w:val="14"/>
                <w:szCs w:val="18"/>
              </w:rPr>
            </w:pPr>
            <w:r>
              <w:rPr>
                <w:rFonts w:ascii="Arial" w:hAnsi="Arial" w:cs="Arial"/>
                <w:sz w:val="14"/>
                <w:szCs w:val="18"/>
              </w:rPr>
              <w:t>100 a 167 ml/Lt de Kerosena</w:t>
            </w:r>
          </w:p>
          <w:p w:rsidR="00F02CAA" w:rsidRDefault="00F02CAA" w:rsidP="00F02CAA">
            <w:pPr>
              <w:rPr>
                <w:rFonts w:ascii="Arial" w:hAnsi="Arial" w:cs="Arial"/>
                <w:sz w:val="14"/>
                <w:szCs w:val="18"/>
              </w:rPr>
            </w:pPr>
            <w:r>
              <w:rPr>
                <w:rFonts w:ascii="Arial" w:hAnsi="Arial" w:cs="Arial"/>
                <w:sz w:val="14"/>
                <w:szCs w:val="18"/>
              </w:rPr>
              <w:t>33 a 66 ml/Lt</w:t>
            </w:r>
          </w:p>
        </w:tc>
        <w:tc>
          <w:tcPr>
            <w:tcW w:w="0" w:type="auto"/>
            <w:tcBorders>
              <w:top w:val="single" w:sz="4" w:space="0" w:color="000000"/>
              <w:left w:val="single" w:sz="4" w:space="0" w:color="000000"/>
              <w:bottom w:val="single" w:sz="8" w:space="0" w:color="000000"/>
              <w:right w:val="single" w:sz="8" w:space="0" w:color="000000"/>
            </w:tcBorders>
            <w:hideMark/>
          </w:tcPr>
          <w:p w:rsidR="00F02CAA" w:rsidRDefault="00F02CAA" w:rsidP="00F02CAA">
            <w:pPr>
              <w:snapToGrid w:val="0"/>
              <w:rPr>
                <w:rFonts w:ascii="Arial" w:hAnsi="Arial" w:cs="Arial"/>
                <w:sz w:val="14"/>
                <w:szCs w:val="18"/>
              </w:rPr>
            </w:pPr>
            <w:r>
              <w:rPr>
                <w:rFonts w:ascii="Arial" w:hAnsi="Arial" w:cs="Arial"/>
                <w:sz w:val="14"/>
                <w:szCs w:val="18"/>
              </w:rPr>
              <w:t>cucarachas, alacranes, moscas, mosquitos, chinches, pulgas</w:t>
            </w:r>
          </w:p>
          <w:p w:rsidR="00F02CAA" w:rsidRDefault="00F02CAA" w:rsidP="00F02CAA">
            <w:pPr>
              <w:rPr>
                <w:rFonts w:ascii="Arial" w:hAnsi="Arial" w:cs="Arial"/>
                <w:sz w:val="14"/>
                <w:szCs w:val="18"/>
              </w:rPr>
            </w:pPr>
            <w:r>
              <w:rPr>
                <w:rFonts w:ascii="Arial" w:hAnsi="Arial" w:cs="Arial"/>
                <w:sz w:val="14"/>
                <w:szCs w:val="18"/>
              </w:rPr>
              <w:t>arañas y mosquitos</w:t>
            </w:r>
          </w:p>
          <w:p w:rsidR="00F02CAA" w:rsidRDefault="00F02CAA" w:rsidP="00F02CAA">
            <w:pPr>
              <w:rPr>
                <w:rFonts w:ascii="Arial" w:hAnsi="Arial" w:cs="Arial"/>
                <w:sz w:val="14"/>
                <w:szCs w:val="18"/>
              </w:rPr>
            </w:pPr>
            <w:r>
              <w:rPr>
                <w:rFonts w:ascii="Arial" w:hAnsi="Arial" w:cs="Arial"/>
                <w:sz w:val="14"/>
                <w:szCs w:val="18"/>
              </w:rPr>
              <w:t>cucarachas, alacranes, pulgas, chinches, arañas</w:t>
            </w:r>
          </w:p>
        </w:tc>
      </w:tr>
    </w:tbl>
    <w:p w:rsidR="00F02CAA" w:rsidRPr="00294F25" w:rsidRDefault="00F02CAA" w:rsidP="00F02CAA">
      <w:pPr>
        <w:rPr>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r>
        <w:rPr>
          <w:rFonts w:ascii="Montserrat" w:hAnsi="Montserrat" w:cs="Arial"/>
          <w:b/>
          <w:sz w:val="20"/>
          <w:lang w:val="es-MX"/>
        </w:rPr>
        <w:lastRenderedPageBreak/>
        <w:t xml:space="preserve">ANEXO 21 </w:t>
      </w:r>
    </w:p>
    <w:p w:rsidR="00F02CAA" w:rsidRDefault="00F02CAA" w:rsidP="00967604">
      <w:pPr>
        <w:jc w:val="center"/>
        <w:rPr>
          <w:rFonts w:ascii="Montserrat" w:hAnsi="Montserrat" w:cs="Arial"/>
          <w:b/>
          <w:sz w:val="20"/>
          <w:lang w:val="es-MX"/>
        </w:rPr>
      </w:pPr>
    </w:p>
    <w:tbl>
      <w:tblPr>
        <w:tblW w:w="5006" w:type="pct"/>
        <w:tblCellMar>
          <w:left w:w="70" w:type="dxa"/>
          <w:right w:w="70" w:type="dxa"/>
        </w:tblCellMar>
        <w:tblLook w:val="04A0" w:firstRow="1" w:lastRow="0" w:firstColumn="1" w:lastColumn="0" w:noHBand="0" w:noVBand="1"/>
      </w:tblPr>
      <w:tblGrid>
        <w:gridCol w:w="2303"/>
        <w:gridCol w:w="149"/>
        <w:gridCol w:w="13"/>
        <w:gridCol w:w="3389"/>
        <w:gridCol w:w="10"/>
        <w:gridCol w:w="237"/>
        <w:gridCol w:w="10"/>
        <w:gridCol w:w="4001"/>
        <w:gridCol w:w="12"/>
      </w:tblGrid>
      <w:tr w:rsidR="00F02CAA" w:rsidRPr="00F02CAA" w:rsidTr="00DF24B6">
        <w:trPr>
          <w:gridAfter w:val="1"/>
          <w:wAfter w:w="6" w:type="pct"/>
          <w:trHeight w:val="300"/>
        </w:trPr>
        <w:tc>
          <w:tcPr>
            <w:tcW w:w="4994" w:type="pct"/>
            <w:gridSpan w:val="8"/>
            <w:tcBorders>
              <w:top w:val="nil"/>
              <w:left w:val="nil"/>
              <w:bottom w:val="nil"/>
              <w:right w:val="nil"/>
            </w:tcBorders>
            <w:shd w:val="clear" w:color="auto" w:fill="auto"/>
            <w:noWrap/>
            <w:vAlign w:val="bottom"/>
            <w:hideMark/>
          </w:tcPr>
          <w:p w:rsidR="00F02CAA" w:rsidRPr="00F02CAA" w:rsidRDefault="00F02CAA" w:rsidP="00F02CAA">
            <w:pPr>
              <w:suppressAutoHyphens w:val="0"/>
              <w:jc w:val="center"/>
              <w:rPr>
                <w:rFonts w:ascii="Arial" w:hAnsi="Arial" w:cs="Arial"/>
                <w:b/>
                <w:bCs/>
                <w:sz w:val="16"/>
                <w:szCs w:val="22"/>
                <w:lang w:val="es-MX" w:eastAsia="es-MX"/>
              </w:rPr>
            </w:pPr>
            <w:r w:rsidRPr="00F02CAA">
              <w:rPr>
                <w:rFonts w:ascii="Arial" w:hAnsi="Arial" w:cs="Arial"/>
                <w:b/>
                <w:bCs/>
                <w:sz w:val="16"/>
                <w:szCs w:val="22"/>
                <w:lang w:val="es-MX" w:eastAsia="es-MX"/>
              </w:rPr>
              <w:t>BITÁCORA DE SERVICIOS DE CONTROL DE FAUNA NOCIVA.</w:t>
            </w:r>
          </w:p>
        </w:tc>
      </w:tr>
      <w:tr w:rsidR="00F02CAA" w:rsidRPr="00F02CAA"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73" w:type="pct"/>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228"/>
        </w:trPr>
        <w:tc>
          <w:tcPr>
            <w:tcW w:w="1138" w:type="pct"/>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140"/>
            </w:tblGrid>
            <w:tr w:rsidR="00F02CAA" w:rsidRPr="00F02CAA">
              <w:trPr>
                <w:trHeight w:val="259"/>
                <w:tblCellSpacing w:w="0" w:type="dxa"/>
              </w:trPr>
              <w:tc>
                <w:tcPr>
                  <w:tcW w:w="1120" w:type="dxa"/>
                  <w:tcBorders>
                    <w:top w:val="single" w:sz="4" w:space="0" w:color="000000"/>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noProof/>
                      <w:sz w:val="16"/>
                      <w:lang w:val="es-MX" w:eastAsia="es-MX"/>
                    </w:rPr>
                    <w:drawing>
                      <wp:anchor distT="0" distB="0" distL="114300" distR="114300" simplePos="0" relativeHeight="251661312" behindDoc="0" locked="0" layoutInCell="1" allowOverlap="1" wp14:anchorId="3F13DF59" wp14:editId="786C41B4">
                        <wp:simplePos x="0" y="0"/>
                        <wp:positionH relativeFrom="column">
                          <wp:posOffset>395605</wp:posOffset>
                        </wp:positionH>
                        <wp:positionV relativeFrom="paragraph">
                          <wp:posOffset>-19050</wp:posOffset>
                        </wp:positionV>
                        <wp:extent cx="609600" cy="666750"/>
                        <wp:effectExtent l="0" t="0" r="0" b="0"/>
                        <wp:wrapNone/>
                        <wp:docPr id="3140" name="Imagen 3140"/>
                        <wp:cNvGraphicFramePr/>
                        <a:graphic xmlns:a="http://schemas.openxmlformats.org/drawingml/2006/main">
                          <a:graphicData uri="http://schemas.openxmlformats.org/drawingml/2006/picture">
                            <pic:pic xmlns:pic="http://schemas.openxmlformats.org/drawingml/2006/picture">
                              <pic:nvPicPr>
                                <pic:cNvPr id="314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F02CAA">
                    <w:rPr>
                      <w:rFonts w:ascii="Arial" w:hAnsi="Arial" w:cs="Arial"/>
                      <w:sz w:val="16"/>
                      <w:szCs w:val="16"/>
                      <w:lang w:val="es-MX" w:eastAsia="es-MX"/>
                    </w:rPr>
                    <w:t> </w:t>
                  </w:r>
                </w:p>
              </w:tc>
            </w:tr>
          </w:tbl>
          <w:p w:rsidR="00F02CAA" w:rsidRPr="00F02CAA" w:rsidRDefault="00F02CAA" w:rsidP="00F02CAA">
            <w:pPr>
              <w:suppressAutoHyphens w:val="0"/>
              <w:rPr>
                <w:rFonts w:ascii="Arial" w:hAnsi="Arial" w:cs="Arial"/>
                <w:sz w:val="16"/>
                <w:lang w:val="es-MX" w:eastAsia="es-MX"/>
              </w:rPr>
            </w:pPr>
          </w:p>
        </w:tc>
        <w:tc>
          <w:tcPr>
            <w:tcW w:w="1874" w:type="pct"/>
            <w:gridSpan w:val="5"/>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INSTITUTO MEXICANO DEL SEGURO SOCIAL</w:t>
            </w:r>
          </w:p>
        </w:tc>
        <w:tc>
          <w:tcPr>
            <w:tcW w:w="198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HOJA DE BITÁCORA No.</w:t>
            </w:r>
          </w:p>
        </w:tc>
      </w:tr>
      <w:tr w:rsidR="00F02CAA" w:rsidRPr="00F02CAA" w:rsidTr="00DF24B6">
        <w:trPr>
          <w:gridAfter w:val="1"/>
          <w:wAfter w:w="6" w:type="pct"/>
          <w:trHeight w:val="53"/>
        </w:trPr>
        <w:tc>
          <w:tcPr>
            <w:tcW w:w="1138" w:type="pct"/>
            <w:tcBorders>
              <w:top w:val="nil"/>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752" w:type="pct"/>
            <w:gridSpan w:val="3"/>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DELEGACIÓN ESTATAL EN OAXACA</w:t>
            </w:r>
          </w:p>
        </w:tc>
        <w:tc>
          <w:tcPr>
            <w:tcW w:w="122" w:type="pct"/>
            <w:gridSpan w:val="2"/>
            <w:tcBorders>
              <w:top w:val="nil"/>
              <w:left w:val="nil"/>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981" w:type="pct"/>
            <w:gridSpan w:val="2"/>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259"/>
        </w:trPr>
        <w:tc>
          <w:tcPr>
            <w:tcW w:w="1138" w:type="pct"/>
            <w:tcBorders>
              <w:top w:val="nil"/>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874" w:type="pct"/>
            <w:gridSpan w:val="5"/>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JEFATURA DE SERVICIOS ADMINISTRATIVOS</w:t>
            </w:r>
          </w:p>
        </w:tc>
        <w:tc>
          <w:tcPr>
            <w:tcW w:w="1981" w:type="pct"/>
            <w:gridSpan w:val="2"/>
            <w:vMerge w:val="restart"/>
            <w:tcBorders>
              <w:top w:val="nil"/>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NOMBRE DE LA UNIDAD</w:t>
            </w:r>
          </w:p>
        </w:tc>
      </w:tr>
      <w:tr w:rsidR="00F02CAA" w:rsidRPr="00F02CAA" w:rsidTr="00DF24B6">
        <w:trPr>
          <w:gridAfter w:val="1"/>
          <w:wAfter w:w="6" w:type="pct"/>
          <w:trHeight w:val="259"/>
        </w:trPr>
        <w:tc>
          <w:tcPr>
            <w:tcW w:w="1138" w:type="pct"/>
            <w:tcBorders>
              <w:top w:val="nil"/>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874" w:type="pct"/>
            <w:gridSpan w:val="5"/>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DEPARTAMENTO DE CONSERVACIÓN Y S.G.</w:t>
            </w:r>
          </w:p>
        </w:tc>
        <w:tc>
          <w:tcPr>
            <w:tcW w:w="1981" w:type="pct"/>
            <w:gridSpan w:val="2"/>
            <w:vMerge/>
            <w:tcBorders>
              <w:top w:val="nil"/>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752" w:type="pct"/>
            <w:gridSpan w:val="3"/>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JEFATURA DE CONSERVACIÓN No.</w:t>
            </w:r>
          </w:p>
        </w:tc>
        <w:tc>
          <w:tcPr>
            <w:tcW w:w="122" w:type="pct"/>
            <w:gridSpan w:val="2"/>
            <w:tcBorders>
              <w:top w:val="nil"/>
              <w:left w:val="nil"/>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981" w:type="pct"/>
            <w:gridSpan w:val="2"/>
            <w:vMerge/>
            <w:tcBorders>
              <w:top w:val="nil"/>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108"/>
        </w:trPr>
        <w:tc>
          <w:tcPr>
            <w:tcW w:w="1138" w:type="pct"/>
            <w:tcBorders>
              <w:top w:val="nil"/>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SERVICIO</w:t>
            </w:r>
          </w:p>
        </w:tc>
        <w:tc>
          <w:tcPr>
            <w:tcW w:w="1874" w:type="pct"/>
            <w:gridSpan w:val="5"/>
            <w:tcBorders>
              <w:top w:val="single" w:sz="4" w:space="0" w:color="000000"/>
              <w:left w:val="nil"/>
              <w:bottom w:val="single" w:sz="4" w:space="0" w:color="000000"/>
              <w:right w:val="nil"/>
            </w:tcBorders>
            <w:shd w:val="clear" w:color="auto" w:fill="auto"/>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CONTROL DE FAUNA NOCIVA.</w:t>
            </w:r>
          </w:p>
        </w:tc>
        <w:tc>
          <w:tcPr>
            <w:tcW w:w="1981" w:type="pct"/>
            <w:gridSpan w:val="2"/>
            <w:tcBorders>
              <w:top w:val="nil"/>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UBICACIÓN:</w:t>
            </w:r>
          </w:p>
        </w:tc>
      </w:tr>
      <w:tr w:rsidR="00F02CAA" w:rsidRPr="00F02CAA" w:rsidTr="00DF24B6">
        <w:trPr>
          <w:gridAfter w:val="1"/>
          <w:wAfter w:w="6" w:type="pct"/>
          <w:trHeight w:val="53"/>
        </w:trPr>
        <w:tc>
          <w:tcPr>
            <w:tcW w:w="3013" w:type="pct"/>
            <w:gridSpan w:val="6"/>
            <w:tcBorders>
              <w:top w:val="single" w:sz="4" w:space="0" w:color="000000"/>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lang w:val="es-MX" w:eastAsia="es-MX"/>
              </w:rPr>
            </w:pPr>
            <w:r w:rsidRPr="00F02CAA">
              <w:rPr>
                <w:rFonts w:ascii="Arial" w:hAnsi="Arial" w:cs="Arial"/>
                <w:sz w:val="16"/>
                <w:lang w:val="es-MX" w:eastAsia="es-MX"/>
              </w:rPr>
              <w:t>PROVEEDOR:</w:t>
            </w:r>
          </w:p>
        </w:tc>
        <w:tc>
          <w:tcPr>
            <w:tcW w:w="1981" w:type="pct"/>
            <w:gridSpan w:val="2"/>
            <w:tcBorders>
              <w:top w:val="nil"/>
              <w:left w:val="nil"/>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CONTRATO No:</w:t>
            </w:r>
          </w:p>
        </w:tc>
      </w:tr>
      <w:tr w:rsidR="00F02CAA" w:rsidRPr="00F02CAA" w:rsidTr="00DF24B6">
        <w:trPr>
          <w:gridAfter w:val="1"/>
          <w:wAfter w:w="6" w:type="pct"/>
          <w:trHeight w:val="259"/>
        </w:trPr>
        <w:tc>
          <w:tcPr>
            <w:tcW w:w="1211"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r w:rsidRPr="00F02CAA">
              <w:rPr>
                <w:rFonts w:ascii="Arial" w:hAnsi="Arial" w:cs="Arial"/>
                <w:sz w:val="16"/>
                <w:lang w:val="es-MX" w:eastAsia="es-MX"/>
              </w:rPr>
              <w:t>MES:</w:t>
            </w:r>
          </w:p>
        </w:tc>
        <w:tc>
          <w:tcPr>
            <w:tcW w:w="1679"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r>
      <w:tr w:rsidR="00F02CAA" w:rsidRPr="00F02CAA" w:rsidTr="00DF24B6">
        <w:trPr>
          <w:gridAfter w:val="1"/>
          <w:wAfter w:w="6" w:type="pct"/>
          <w:trHeight w:val="507"/>
        </w:trPr>
        <w:tc>
          <w:tcPr>
            <w:tcW w:w="1138"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DIA</w:t>
            </w:r>
          </w:p>
        </w:tc>
        <w:tc>
          <w:tcPr>
            <w:tcW w:w="1874" w:type="pct"/>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ÁREA EN LA CUAL SE REALIZÓ EL SERVICIO</w:t>
            </w:r>
          </w:p>
        </w:tc>
        <w:tc>
          <w:tcPr>
            <w:tcW w:w="198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NOMBRE Y FIRMA DE QUIEN RECIBE EL SERVICIO</w:t>
            </w:r>
          </w:p>
        </w:tc>
      </w:tr>
      <w:tr w:rsidR="00F02CAA" w:rsidRPr="00F02CAA" w:rsidTr="00DF24B6">
        <w:trPr>
          <w:gridAfter w:val="1"/>
          <w:wAfter w:w="6" w:type="pct"/>
          <w:trHeight w:val="195"/>
        </w:trPr>
        <w:tc>
          <w:tcPr>
            <w:tcW w:w="1138" w:type="pct"/>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c>
          <w:tcPr>
            <w:tcW w:w="1874" w:type="pct"/>
            <w:gridSpan w:val="5"/>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c>
          <w:tcPr>
            <w:tcW w:w="1981" w:type="pct"/>
            <w:gridSpan w:val="2"/>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2891"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CONFORME</w:t>
            </w: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AUTORIZA</w:t>
            </w:r>
          </w:p>
        </w:tc>
      </w:tr>
      <w:tr w:rsidR="00F02CAA" w:rsidRPr="00DF24B6" w:rsidTr="00DF24B6">
        <w:trPr>
          <w:trHeight w:val="63"/>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c>
          <w:tcPr>
            <w:tcW w:w="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2891"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EL PROVEEDOR</w:t>
            </w: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JEFE DE CONSERVACIÓN DE UNIDAD</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O</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RESPONSABLE DE LA UNIDAD.</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Vo.Bo.</w:t>
            </w: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r>
      <w:tr w:rsidR="00F02CAA" w:rsidRPr="00DF24B6" w:rsidTr="00DF24B6">
        <w:trPr>
          <w:gridAfter w:val="1"/>
          <w:wAfter w:w="6" w:type="pct"/>
          <w:trHeight w:val="63"/>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874" w:type="pct"/>
            <w:gridSpan w:val="5"/>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DIRECTOR DE LA UNIDAD  O ADMINISTRADOR</w:t>
            </w: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r>
    </w:tbl>
    <w:p w:rsidR="00F02CAA" w:rsidRDefault="00F02CAA"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22"/>
          <w:szCs w:val="12"/>
          <w:lang w:val="es-MX"/>
        </w:rPr>
      </w:pPr>
      <w:r w:rsidRPr="009041A4">
        <w:rPr>
          <w:rFonts w:ascii="Montserrat" w:hAnsi="Montserrat" w:cs="Arial"/>
          <w:b/>
          <w:sz w:val="22"/>
          <w:szCs w:val="12"/>
          <w:lang w:val="es-MX"/>
        </w:rPr>
        <w:lastRenderedPageBreak/>
        <w:t>ANEXO 22</w:t>
      </w:r>
      <w:r>
        <w:rPr>
          <w:rFonts w:ascii="Montserrat" w:hAnsi="Montserrat" w:cs="Arial"/>
          <w:b/>
          <w:sz w:val="22"/>
          <w:szCs w:val="12"/>
          <w:lang w:val="es-MX"/>
        </w:rPr>
        <w:t xml:space="preserve"> (VEINTIDÓS)</w:t>
      </w:r>
    </w:p>
    <w:p w:rsidR="009041A4" w:rsidRDefault="009041A4" w:rsidP="00967604">
      <w:pPr>
        <w:jc w:val="center"/>
        <w:rPr>
          <w:rFonts w:ascii="Montserrat" w:hAnsi="Montserrat" w:cs="Arial"/>
          <w:b/>
          <w:sz w:val="22"/>
          <w:szCs w:val="12"/>
          <w:lang w:val="es-MX"/>
        </w:rPr>
      </w:pPr>
    </w:p>
    <w:tbl>
      <w:tblPr>
        <w:tblW w:w="5000" w:type="pct"/>
        <w:tblCellMar>
          <w:left w:w="70" w:type="dxa"/>
          <w:right w:w="70" w:type="dxa"/>
        </w:tblCellMar>
        <w:tblLook w:val="04A0" w:firstRow="1" w:lastRow="0" w:firstColumn="1" w:lastColumn="0" w:noHBand="0" w:noVBand="1"/>
      </w:tblPr>
      <w:tblGrid>
        <w:gridCol w:w="251"/>
        <w:gridCol w:w="386"/>
        <w:gridCol w:w="175"/>
        <w:gridCol w:w="346"/>
        <w:gridCol w:w="520"/>
        <w:gridCol w:w="175"/>
        <w:gridCol w:w="175"/>
        <w:gridCol w:w="175"/>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4"/>
        <w:gridCol w:w="178"/>
        <w:gridCol w:w="178"/>
        <w:gridCol w:w="178"/>
        <w:gridCol w:w="178"/>
        <w:gridCol w:w="174"/>
        <w:gridCol w:w="174"/>
        <w:gridCol w:w="178"/>
        <w:gridCol w:w="178"/>
        <w:gridCol w:w="178"/>
        <w:gridCol w:w="178"/>
        <w:gridCol w:w="174"/>
        <w:gridCol w:w="174"/>
        <w:gridCol w:w="159"/>
      </w:tblGrid>
      <w:tr w:rsidR="009041A4" w:rsidRPr="009041A4" w:rsidTr="009041A4">
        <w:trPr>
          <w:trHeight w:val="255"/>
        </w:trPr>
        <w:tc>
          <w:tcPr>
            <w:tcW w:w="4921" w:type="pct"/>
            <w:gridSpan w:val="52"/>
            <w:tcBorders>
              <w:top w:val="nil"/>
              <w:left w:val="nil"/>
              <w:bottom w:val="nil"/>
              <w:right w:val="nil"/>
            </w:tcBorders>
            <w:shd w:val="clear" w:color="auto" w:fill="auto"/>
            <w:noWrap/>
            <w:vAlign w:val="bottom"/>
            <w:hideMark/>
          </w:tcPr>
          <w:p w:rsidR="009041A4" w:rsidRPr="009041A4" w:rsidRDefault="009041A4" w:rsidP="009041A4">
            <w:pPr>
              <w:suppressAutoHyphens w:val="0"/>
              <w:jc w:val="center"/>
              <w:rPr>
                <w:rFonts w:ascii="Arial" w:hAnsi="Arial" w:cs="Arial"/>
                <w:b/>
                <w:bCs/>
                <w:sz w:val="16"/>
                <w:szCs w:val="16"/>
                <w:lang w:val="es-MX" w:eastAsia="es-MX"/>
              </w:rPr>
            </w:pPr>
            <w:r w:rsidRPr="009041A4">
              <w:rPr>
                <w:rFonts w:ascii="Arial" w:hAnsi="Arial" w:cs="Arial"/>
                <w:b/>
                <w:bCs/>
                <w:sz w:val="16"/>
                <w:szCs w:val="16"/>
                <w:lang w:val="es-MX" w:eastAsia="es-MX"/>
              </w:rPr>
              <w:t>PROGRAMA CALENDARIZADO PARA LA REALIZACIÓN DEL SERVICIO DE CONTROL DE FAUNA NOCIVA, RÉGIMEN IMSS ORDINARIO, EJERCICIO 2024.</w:t>
            </w: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r>
      <w:tr w:rsidR="009041A4" w:rsidRPr="009041A4" w:rsidTr="009041A4">
        <w:trPr>
          <w:trHeight w:val="255"/>
        </w:trPr>
        <w:tc>
          <w:tcPr>
            <w:tcW w:w="128"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328" w:type="pct"/>
            <w:gridSpan w:val="2"/>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13"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6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r>
      <w:tr w:rsidR="009041A4" w:rsidRPr="009041A4" w:rsidTr="009041A4">
        <w:trPr>
          <w:trHeight w:val="210"/>
        </w:trPr>
        <w:tc>
          <w:tcPr>
            <w:tcW w:w="933" w:type="pct"/>
            <w:gridSpan w:val="5"/>
            <w:tcBorders>
              <w:top w:val="single" w:sz="4" w:space="0" w:color="000000"/>
              <w:left w:val="single" w:sz="4" w:space="0" w:color="000000"/>
              <w:bottom w:val="nil"/>
              <w:right w:val="nil"/>
            </w:tcBorders>
            <w:shd w:val="clear" w:color="auto" w:fill="auto"/>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INSTITUTO MEXICANO DEL SEGURO SOCIAL.</w:t>
            </w:r>
          </w:p>
        </w:tc>
        <w:tc>
          <w:tcPr>
            <w:tcW w:w="2791"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PROGRAMA  CALENDARIZADO  DE  REALIZACIÓN  DEL  SERVICIO DE CONTROL DE FAUNA NOCIVA, RÉGIMEN IMSS ORDINARIO, EJERCICIO 2024</w:t>
            </w: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260" w:type="pct"/>
            <w:gridSpan w:val="3"/>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r w:rsidRPr="009041A4">
              <w:rPr>
                <w:rFonts w:ascii="Arial" w:hAnsi="Arial" w:cs="Arial"/>
                <w:sz w:val="12"/>
                <w:szCs w:val="16"/>
                <w:lang w:val="es-MX" w:eastAsia="es-MX"/>
              </w:rPr>
              <w:t>HOJA</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25"/>
        </w:trPr>
        <w:tc>
          <w:tcPr>
            <w:tcW w:w="933" w:type="pct"/>
            <w:gridSpan w:val="5"/>
            <w:tcBorders>
              <w:top w:val="nil"/>
              <w:left w:val="single" w:sz="4" w:space="0" w:color="000000"/>
              <w:bottom w:val="nil"/>
              <w:right w:val="nil"/>
            </w:tcBorders>
            <w:shd w:val="clear" w:color="auto" w:fill="auto"/>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OOAD EN OAXACA</w:t>
            </w:r>
          </w:p>
        </w:tc>
        <w:tc>
          <w:tcPr>
            <w:tcW w:w="2791" w:type="pct"/>
            <w:gridSpan w:val="33"/>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171" w:type="pct"/>
            <w:gridSpan w:val="2"/>
            <w:tcBorders>
              <w:top w:val="nil"/>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73" w:type="pct"/>
            <w:gridSpan w:val="2"/>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r w:rsidRPr="009041A4">
              <w:rPr>
                <w:rFonts w:ascii="Arial" w:hAnsi="Arial" w:cs="Arial"/>
                <w:sz w:val="12"/>
                <w:szCs w:val="16"/>
                <w:lang w:val="es-MX" w:eastAsia="es-MX"/>
              </w:rPr>
              <w:t>DE</w:t>
            </w:r>
          </w:p>
        </w:tc>
        <w:tc>
          <w:tcPr>
            <w:tcW w:w="171" w:type="pct"/>
            <w:gridSpan w:val="2"/>
            <w:tcBorders>
              <w:top w:val="nil"/>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25"/>
        </w:trPr>
        <w:tc>
          <w:tcPr>
            <w:tcW w:w="933" w:type="pct"/>
            <w:gridSpan w:val="5"/>
            <w:tcBorders>
              <w:top w:val="nil"/>
              <w:left w:val="single" w:sz="4" w:space="0" w:color="000000"/>
              <w:bottom w:val="nil"/>
              <w:right w:val="nil"/>
            </w:tcBorders>
            <w:shd w:val="clear" w:color="auto" w:fill="auto"/>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JEFATURA DE SERVICIOS ADMINISTRATIVOS.</w:t>
            </w:r>
          </w:p>
        </w:tc>
        <w:tc>
          <w:tcPr>
            <w:tcW w:w="2791" w:type="pct"/>
            <w:gridSpan w:val="33"/>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55"/>
        </w:trPr>
        <w:tc>
          <w:tcPr>
            <w:tcW w:w="933" w:type="pct"/>
            <w:gridSpan w:val="5"/>
            <w:tcBorders>
              <w:top w:val="nil"/>
              <w:left w:val="single" w:sz="4" w:space="0" w:color="000000"/>
              <w:bottom w:val="single" w:sz="4" w:space="0" w:color="000000"/>
              <w:right w:val="nil"/>
            </w:tcBorders>
            <w:shd w:val="clear" w:color="auto" w:fill="auto"/>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DEPTO.  DE CONSERVACIÓN Y S.G.</w:t>
            </w:r>
          </w:p>
        </w:tc>
        <w:tc>
          <w:tcPr>
            <w:tcW w:w="85" w:type="pct"/>
            <w:tcBorders>
              <w:top w:val="nil"/>
              <w:left w:val="single" w:sz="4" w:space="0" w:color="000000"/>
              <w:bottom w:val="single" w:sz="4" w:space="0" w:color="000000"/>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r w:rsidRPr="009041A4">
              <w:rPr>
                <w:rFonts w:ascii="Arial" w:hAnsi="Arial" w:cs="Arial"/>
                <w:sz w:val="12"/>
                <w:szCs w:val="16"/>
                <w:lang w:val="es-MX" w:eastAsia="es-MX"/>
              </w:rPr>
              <w:t> </w:t>
            </w: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2"/>
                <w:szCs w:val="16"/>
                <w:lang w:val="es-MX" w:eastAsia="es-MX"/>
              </w:rPr>
            </w:pPr>
          </w:p>
        </w:tc>
        <w:tc>
          <w:tcPr>
            <w:tcW w:w="515"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INICIO</w:t>
            </w:r>
          </w:p>
        </w:tc>
        <w:tc>
          <w:tcPr>
            <w:tcW w:w="514"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TÉRMINO</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10"/>
        </w:trPr>
        <w:tc>
          <w:tcPr>
            <w:tcW w:w="66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041A4" w:rsidRPr="009041A4" w:rsidRDefault="009041A4" w:rsidP="009041A4">
            <w:pPr>
              <w:suppressAutoHyphens w:val="0"/>
              <w:rPr>
                <w:rFonts w:ascii="Arial" w:hAnsi="Arial" w:cs="Arial"/>
                <w:sz w:val="12"/>
                <w:szCs w:val="16"/>
                <w:lang w:val="es-MX" w:eastAsia="es-MX"/>
              </w:rPr>
            </w:pPr>
            <w:r w:rsidRPr="009041A4">
              <w:rPr>
                <w:rFonts w:ascii="Arial" w:hAnsi="Arial" w:cs="Arial"/>
                <w:sz w:val="12"/>
                <w:szCs w:val="16"/>
                <w:lang w:val="es-MX" w:eastAsia="es-MX"/>
              </w:rPr>
              <w:t>NOMBRE DE LA EMPRESA:</w:t>
            </w:r>
          </w:p>
        </w:tc>
        <w:tc>
          <w:tcPr>
            <w:tcW w:w="3055"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OBJETO DEL CONTRATO:</w:t>
            </w:r>
          </w:p>
        </w:tc>
        <w:tc>
          <w:tcPr>
            <w:tcW w:w="169" w:type="pct"/>
            <w:gridSpan w:val="2"/>
            <w:tcBorders>
              <w:top w:val="single" w:sz="4" w:space="0" w:color="000000"/>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xml:space="preserve">DÍA </w:t>
            </w:r>
          </w:p>
        </w:tc>
        <w:tc>
          <w:tcPr>
            <w:tcW w:w="173" w:type="pct"/>
            <w:gridSpan w:val="2"/>
            <w:tcBorders>
              <w:top w:val="single" w:sz="4" w:space="0" w:color="000000"/>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xml:space="preserve">MES </w:t>
            </w:r>
          </w:p>
        </w:tc>
        <w:tc>
          <w:tcPr>
            <w:tcW w:w="173" w:type="pct"/>
            <w:gridSpan w:val="2"/>
            <w:tcBorders>
              <w:top w:val="single" w:sz="4" w:space="0" w:color="000000"/>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AÑO</w:t>
            </w:r>
          </w:p>
        </w:tc>
        <w:tc>
          <w:tcPr>
            <w:tcW w:w="168" w:type="pct"/>
            <w:gridSpan w:val="2"/>
            <w:tcBorders>
              <w:top w:val="single" w:sz="4" w:space="0" w:color="000000"/>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xml:space="preserve">DÍA </w:t>
            </w:r>
          </w:p>
        </w:tc>
        <w:tc>
          <w:tcPr>
            <w:tcW w:w="173" w:type="pct"/>
            <w:gridSpan w:val="2"/>
            <w:tcBorders>
              <w:top w:val="single" w:sz="4" w:space="0" w:color="000000"/>
              <w:left w:val="nil"/>
              <w:bottom w:val="single" w:sz="4" w:space="0" w:color="000000"/>
              <w:right w:val="nil"/>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xml:space="preserve">MES </w:t>
            </w:r>
          </w:p>
        </w:tc>
        <w:tc>
          <w:tcPr>
            <w:tcW w:w="173"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AÑO</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25"/>
        </w:trPr>
        <w:tc>
          <w:tcPr>
            <w:tcW w:w="669"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6"/>
                <w:lang w:val="es-MX" w:eastAsia="es-MX"/>
              </w:rPr>
            </w:pPr>
          </w:p>
        </w:tc>
        <w:tc>
          <w:tcPr>
            <w:tcW w:w="3055" w:type="pct"/>
            <w:gridSpan w:val="34"/>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6"/>
                <w:lang w:val="es-MX" w:eastAsia="es-MX"/>
              </w:rPr>
            </w:pPr>
          </w:p>
        </w:tc>
        <w:tc>
          <w:tcPr>
            <w:tcW w:w="1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6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jc w:val="center"/>
              <w:rPr>
                <w:rFonts w:ascii="Arial" w:hAnsi="Arial" w:cs="Arial"/>
                <w:sz w:val="12"/>
                <w:szCs w:val="16"/>
                <w:lang w:val="es-MX" w:eastAsia="es-MX"/>
              </w:rPr>
            </w:pPr>
            <w:r w:rsidRPr="009041A4">
              <w:rPr>
                <w:rFonts w:ascii="Arial" w:hAnsi="Arial" w:cs="Arial"/>
                <w:sz w:val="12"/>
                <w:szCs w:val="16"/>
                <w:lang w:val="es-MX" w:eastAsia="es-MX"/>
              </w:rPr>
              <w:t> </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25"/>
        </w:trPr>
        <w:tc>
          <w:tcPr>
            <w:tcW w:w="669"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3055" w:type="pct"/>
            <w:gridSpan w:val="34"/>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69"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73"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73"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68"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73"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173" w:type="pct"/>
            <w:gridSpan w:val="2"/>
            <w:vMerge/>
            <w:tcBorders>
              <w:top w:val="single" w:sz="4" w:space="0" w:color="000000"/>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225"/>
        </w:trPr>
        <w:tc>
          <w:tcPr>
            <w:tcW w:w="128"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243"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298" w:type="pct"/>
            <w:gridSpan w:val="2"/>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26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16"/>
                <w:szCs w:val="16"/>
                <w:lang w:val="es-MX" w:eastAsia="es-MX"/>
              </w:rPr>
            </w:pPr>
          </w:p>
        </w:tc>
      </w:tr>
      <w:tr w:rsidR="009041A4" w:rsidRPr="009041A4" w:rsidTr="009041A4">
        <w:trPr>
          <w:trHeight w:val="1005"/>
        </w:trPr>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JCU</w:t>
            </w:r>
          </w:p>
        </w:tc>
        <w:tc>
          <w:tcPr>
            <w:tcW w:w="243" w:type="pct"/>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UNIDAD</w:t>
            </w:r>
          </w:p>
        </w:tc>
        <w:tc>
          <w:tcPr>
            <w:tcW w:w="298" w:type="pct"/>
            <w:gridSpan w:val="2"/>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 xml:space="preserve">CUDRILLA No. </w:t>
            </w:r>
          </w:p>
        </w:tc>
        <w:tc>
          <w:tcPr>
            <w:tcW w:w="264" w:type="pct"/>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 xml:space="preserve">FECHA DE </w:t>
            </w:r>
            <w:proofErr w:type="gramStart"/>
            <w:r w:rsidRPr="009041A4">
              <w:rPr>
                <w:rFonts w:ascii="Arial" w:hAnsi="Arial" w:cs="Arial"/>
                <w:b/>
                <w:bCs/>
                <w:sz w:val="10"/>
                <w:szCs w:val="10"/>
                <w:lang w:val="es-MX" w:eastAsia="es-MX"/>
              </w:rPr>
              <w:t>REALIZACIÓN  DEL</w:t>
            </w:r>
            <w:proofErr w:type="gramEnd"/>
            <w:r w:rsidRPr="009041A4">
              <w:rPr>
                <w:rFonts w:ascii="Arial" w:hAnsi="Arial" w:cs="Arial"/>
                <w:b/>
                <w:bCs/>
                <w:sz w:val="10"/>
                <w:szCs w:val="10"/>
                <w:lang w:val="es-MX" w:eastAsia="es-MX"/>
              </w:rPr>
              <w:t xml:space="preserve"> SERVICIO.</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ENE</w:t>
            </w:r>
          </w:p>
        </w:tc>
        <w:tc>
          <w:tcPr>
            <w:tcW w:w="339"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FEB</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MAR</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ABR</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MAY</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JUN</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JUL</w:t>
            </w:r>
          </w:p>
        </w:tc>
        <w:tc>
          <w:tcPr>
            <w:tcW w:w="338"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AGO</w:t>
            </w:r>
          </w:p>
        </w:tc>
        <w:tc>
          <w:tcPr>
            <w:tcW w:w="340"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SEP</w:t>
            </w:r>
          </w:p>
        </w:tc>
        <w:tc>
          <w:tcPr>
            <w:tcW w:w="344"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OCT</w:t>
            </w:r>
          </w:p>
        </w:tc>
        <w:tc>
          <w:tcPr>
            <w:tcW w:w="344"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NOV</w:t>
            </w:r>
          </w:p>
        </w:tc>
        <w:tc>
          <w:tcPr>
            <w:tcW w:w="334" w:type="pct"/>
            <w:gridSpan w:val="4"/>
            <w:tcBorders>
              <w:top w:val="single" w:sz="4" w:space="0" w:color="000000"/>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jc w:val="center"/>
              <w:rPr>
                <w:rFonts w:ascii="Arial" w:hAnsi="Arial" w:cs="Arial"/>
                <w:b/>
                <w:bCs/>
                <w:sz w:val="10"/>
                <w:szCs w:val="10"/>
                <w:lang w:val="es-MX" w:eastAsia="es-MX"/>
              </w:rPr>
            </w:pPr>
            <w:r w:rsidRPr="009041A4">
              <w:rPr>
                <w:rFonts w:ascii="Arial" w:hAnsi="Arial" w:cs="Arial"/>
                <w:b/>
                <w:bCs/>
                <w:sz w:val="10"/>
                <w:szCs w:val="10"/>
                <w:lang w:val="es-MX" w:eastAsia="es-MX"/>
              </w:rPr>
              <w:t>DIC</w:t>
            </w:r>
          </w:p>
        </w:tc>
      </w:tr>
      <w:tr w:rsidR="009041A4" w:rsidRPr="009041A4" w:rsidTr="009041A4">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9041A4" w:rsidRDefault="009041A4" w:rsidP="009041A4">
            <w:pPr>
              <w:suppressAutoHyphens w:val="0"/>
              <w:jc w:val="center"/>
              <w:rPr>
                <w:rFonts w:ascii="Arial" w:hAnsi="Arial" w:cs="Arial"/>
                <w:sz w:val="12"/>
                <w:szCs w:val="12"/>
                <w:lang w:val="es-MX" w:eastAsia="es-MX"/>
              </w:rPr>
            </w:pPr>
            <w:r w:rsidRPr="009041A4">
              <w:rPr>
                <w:rFonts w:ascii="Arial" w:hAnsi="Arial" w:cs="Arial"/>
                <w:sz w:val="12"/>
                <w:szCs w:val="12"/>
                <w:lang w:val="es-MX" w:eastAsia="es-MX"/>
              </w:rPr>
              <w:t> </w:t>
            </w: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9041A4" w:rsidRDefault="009041A4" w:rsidP="009041A4">
            <w:pPr>
              <w:suppressAutoHyphens w:val="0"/>
              <w:jc w:val="center"/>
              <w:rPr>
                <w:rFonts w:ascii="Arial" w:hAnsi="Arial" w:cs="Arial"/>
                <w:sz w:val="12"/>
                <w:szCs w:val="12"/>
                <w:lang w:val="es-MX" w:eastAsia="es-MX"/>
              </w:rPr>
            </w:pPr>
            <w:r w:rsidRPr="009041A4">
              <w:rPr>
                <w:rFonts w:ascii="Arial" w:hAnsi="Arial" w:cs="Arial"/>
                <w:sz w:val="12"/>
                <w:szCs w:val="12"/>
                <w:lang w:val="es-MX" w:eastAsia="es-MX"/>
              </w:rPr>
              <w:t> </w:t>
            </w: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9041A4" w:rsidRDefault="009041A4" w:rsidP="009041A4">
            <w:pPr>
              <w:suppressAutoHyphens w:val="0"/>
              <w:jc w:val="center"/>
              <w:rPr>
                <w:rFonts w:ascii="Arial" w:hAnsi="Arial" w:cs="Arial"/>
                <w:sz w:val="12"/>
                <w:szCs w:val="12"/>
                <w:lang w:val="es-MX" w:eastAsia="es-MX"/>
              </w:rPr>
            </w:pPr>
            <w:r w:rsidRPr="009041A4">
              <w:rPr>
                <w:rFonts w:ascii="Arial" w:hAnsi="Arial" w:cs="Arial"/>
                <w:sz w:val="12"/>
                <w:szCs w:val="12"/>
                <w:lang w:val="es-MX" w:eastAsia="es-MX"/>
              </w:rPr>
              <w:t> </w:t>
            </w: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9041A4" w:rsidRDefault="009041A4" w:rsidP="009041A4">
            <w:pPr>
              <w:suppressAutoHyphens w:val="0"/>
              <w:jc w:val="center"/>
              <w:rPr>
                <w:rFonts w:ascii="Arial" w:hAnsi="Arial" w:cs="Arial"/>
                <w:sz w:val="12"/>
                <w:szCs w:val="12"/>
                <w:lang w:val="es-MX" w:eastAsia="es-MX"/>
              </w:rPr>
            </w:pPr>
            <w:r w:rsidRPr="009041A4">
              <w:rPr>
                <w:rFonts w:ascii="Arial" w:hAnsi="Arial" w:cs="Arial"/>
                <w:sz w:val="12"/>
                <w:szCs w:val="12"/>
                <w:lang w:val="es-MX" w:eastAsia="es-MX"/>
              </w:rPr>
              <w:t> </w:t>
            </w: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9041A4" w:rsidRDefault="009041A4" w:rsidP="009041A4">
            <w:pPr>
              <w:suppressAutoHyphens w:val="0"/>
              <w:jc w:val="center"/>
              <w:rPr>
                <w:rFonts w:ascii="Arial" w:hAnsi="Arial" w:cs="Arial"/>
                <w:sz w:val="12"/>
                <w:szCs w:val="12"/>
                <w:lang w:val="es-MX" w:eastAsia="es-MX"/>
              </w:rPr>
            </w:pPr>
            <w:r w:rsidRPr="009041A4">
              <w:rPr>
                <w:rFonts w:ascii="Arial" w:hAnsi="Arial" w:cs="Arial"/>
                <w:sz w:val="12"/>
                <w:szCs w:val="12"/>
                <w:lang w:val="es-MX" w:eastAsia="es-MX"/>
              </w:rPr>
              <w:t> </w:t>
            </w: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9041A4" w:rsidRDefault="009041A4" w:rsidP="009041A4">
            <w:pPr>
              <w:suppressAutoHyphens w:val="0"/>
              <w:rPr>
                <w:rFonts w:ascii="Arial" w:hAnsi="Arial" w:cs="Arial"/>
                <w:sz w:val="12"/>
                <w:szCs w:val="12"/>
                <w:lang w:val="es-MX" w:eastAsia="es-MX"/>
              </w:rPr>
            </w:pPr>
          </w:p>
        </w:tc>
        <w:tc>
          <w:tcPr>
            <w:tcW w:w="243" w:type="pct"/>
            <w:tcBorders>
              <w:top w:val="nil"/>
              <w:left w:val="nil"/>
              <w:bottom w:val="single" w:sz="4" w:space="0" w:color="000000"/>
              <w:right w:val="single" w:sz="4" w:space="0" w:color="000000"/>
            </w:tcBorders>
            <w:shd w:val="clear" w:color="auto" w:fill="auto"/>
            <w:vAlign w:val="center"/>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98" w:type="pct"/>
            <w:gridSpan w:val="2"/>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26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5"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7"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c>
          <w:tcPr>
            <w:tcW w:w="79" w:type="pct"/>
            <w:tcBorders>
              <w:top w:val="nil"/>
              <w:left w:val="nil"/>
              <w:bottom w:val="single" w:sz="4" w:space="0" w:color="000000"/>
              <w:right w:val="single" w:sz="4" w:space="0" w:color="000000"/>
            </w:tcBorders>
            <w:shd w:val="clear" w:color="auto" w:fill="auto"/>
            <w:noWrap/>
            <w:vAlign w:val="bottom"/>
            <w:hideMark/>
          </w:tcPr>
          <w:p w:rsidR="009041A4" w:rsidRPr="009041A4" w:rsidRDefault="009041A4" w:rsidP="009041A4">
            <w:pPr>
              <w:suppressAutoHyphens w:val="0"/>
              <w:rPr>
                <w:rFonts w:ascii="Arial" w:hAnsi="Arial" w:cs="Arial"/>
                <w:sz w:val="12"/>
                <w:szCs w:val="12"/>
                <w:lang w:val="es-MX" w:eastAsia="es-MX"/>
              </w:rPr>
            </w:pPr>
            <w:r w:rsidRPr="009041A4">
              <w:rPr>
                <w:rFonts w:ascii="Arial" w:hAnsi="Arial" w:cs="Arial"/>
                <w:sz w:val="12"/>
                <w:szCs w:val="12"/>
                <w:lang w:val="es-MX" w:eastAsia="es-MX"/>
              </w:rPr>
              <w:t> </w:t>
            </w:r>
          </w:p>
        </w:tc>
      </w:tr>
      <w:tr w:rsidR="009041A4" w:rsidRPr="009041A4" w:rsidTr="009041A4">
        <w:trPr>
          <w:trHeight w:val="255"/>
        </w:trPr>
        <w:tc>
          <w:tcPr>
            <w:tcW w:w="128"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43"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98" w:type="pct"/>
            <w:gridSpan w:val="2"/>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6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r>
      <w:tr w:rsidR="009041A4" w:rsidRPr="009041A4" w:rsidTr="009041A4">
        <w:trPr>
          <w:trHeight w:val="255"/>
        </w:trPr>
        <w:tc>
          <w:tcPr>
            <w:tcW w:w="128"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4709" w:type="pct"/>
            <w:gridSpan w:val="50"/>
            <w:tcBorders>
              <w:top w:val="nil"/>
              <w:left w:val="nil"/>
              <w:bottom w:val="nil"/>
              <w:right w:val="nil"/>
            </w:tcBorders>
            <w:shd w:val="clear" w:color="auto" w:fill="auto"/>
            <w:hideMark/>
          </w:tcPr>
          <w:p w:rsidR="009041A4" w:rsidRPr="009041A4" w:rsidRDefault="009041A4" w:rsidP="009041A4">
            <w:pPr>
              <w:suppressAutoHyphens w:val="0"/>
              <w:rPr>
                <w:rFonts w:ascii="Arial" w:hAnsi="Arial" w:cs="Arial"/>
                <w:sz w:val="16"/>
                <w:szCs w:val="18"/>
                <w:lang w:val="es-MX" w:eastAsia="es-MX"/>
              </w:rPr>
            </w:pPr>
            <w:r w:rsidRPr="009041A4">
              <w:rPr>
                <w:rFonts w:ascii="Arial" w:hAnsi="Arial" w:cs="Arial"/>
                <w:b/>
                <w:bCs/>
                <w:sz w:val="16"/>
                <w:szCs w:val="18"/>
                <w:lang w:val="es-MX" w:eastAsia="es-MX"/>
              </w:rPr>
              <w:t xml:space="preserve">OBSERVACIONES: </w:t>
            </w:r>
            <w:r w:rsidRPr="009041A4">
              <w:rPr>
                <w:rFonts w:ascii="Arial" w:hAnsi="Arial" w:cs="Arial"/>
                <w:sz w:val="16"/>
                <w:szCs w:val="18"/>
                <w:lang w:val="es-MX" w:eastAsia="es-MX"/>
              </w:rPr>
              <w:t xml:space="preserve">Para poder plasmar la </w:t>
            </w:r>
            <w:proofErr w:type="gramStart"/>
            <w:r w:rsidRPr="009041A4">
              <w:rPr>
                <w:rFonts w:ascii="Arial" w:hAnsi="Arial" w:cs="Arial"/>
                <w:sz w:val="16"/>
                <w:szCs w:val="18"/>
                <w:lang w:val="es-MX" w:eastAsia="es-MX"/>
              </w:rPr>
              <w:t>fecha  de</w:t>
            </w:r>
            <w:proofErr w:type="gramEnd"/>
            <w:r w:rsidRPr="009041A4">
              <w:rPr>
                <w:rFonts w:ascii="Arial" w:hAnsi="Arial" w:cs="Arial"/>
                <w:sz w:val="16"/>
                <w:szCs w:val="18"/>
                <w:lang w:val="es-MX" w:eastAsia="es-MX"/>
              </w:rPr>
              <w:t xml:space="preserve"> realización se puede identificar  el día que propone para realizar el servcio directamente en la columna del mes.</w:t>
            </w: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r>
      <w:tr w:rsidR="009041A4" w:rsidRPr="009041A4" w:rsidTr="009041A4">
        <w:trPr>
          <w:trHeight w:val="255"/>
        </w:trPr>
        <w:tc>
          <w:tcPr>
            <w:tcW w:w="128"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328" w:type="pct"/>
            <w:gridSpan w:val="2"/>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13"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26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5"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7"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84"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c>
          <w:tcPr>
            <w:tcW w:w="79" w:type="pct"/>
            <w:tcBorders>
              <w:top w:val="nil"/>
              <w:left w:val="nil"/>
              <w:bottom w:val="nil"/>
              <w:right w:val="nil"/>
            </w:tcBorders>
            <w:shd w:val="clear" w:color="auto" w:fill="auto"/>
            <w:noWrap/>
            <w:vAlign w:val="bottom"/>
            <w:hideMark/>
          </w:tcPr>
          <w:p w:rsidR="009041A4" w:rsidRPr="009041A4" w:rsidRDefault="009041A4" w:rsidP="009041A4">
            <w:pPr>
              <w:suppressAutoHyphens w:val="0"/>
              <w:rPr>
                <w:rFonts w:ascii="Arial" w:hAnsi="Arial" w:cs="Arial"/>
                <w:sz w:val="20"/>
                <w:lang w:val="es-MX" w:eastAsia="es-MX"/>
              </w:rPr>
            </w:pPr>
          </w:p>
        </w:tc>
      </w:tr>
    </w:tbl>
    <w:p w:rsidR="009041A4" w:rsidRDefault="009041A4" w:rsidP="00967604">
      <w:pPr>
        <w:jc w:val="center"/>
        <w:rPr>
          <w:rFonts w:ascii="Montserrat" w:hAnsi="Montserrat" w:cs="Arial"/>
          <w:b/>
          <w:sz w:val="22"/>
          <w:szCs w:val="12"/>
          <w:lang w:val="es-MX"/>
        </w:rPr>
      </w:pPr>
    </w:p>
    <w:p w:rsidR="009041A4" w:rsidRDefault="009041A4" w:rsidP="00967604">
      <w:pPr>
        <w:jc w:val="center"/>
        <w:rPr>
          <w:rFonts w:ascii="Montserrat" w:hAnsi="Montserrat" w:cs="Arial"/>
          <w:b/>
          <w:sz w:val="22"/>
          <w:szCs w:val="12"/>
          <w:lang w:val="es-MX"/>
        </w:rPr>
      </w:pPr>
    </w:p>
    <w:p w:rsidR="009041A4" w:rsidRPr="009041A4" w:rsidRDefault="009041A4" w:rsidP="00967604">
      <w:pPr>
        <w:jc w:val="center"/>
        <w:rPr>
          <w:rFonts w:ascii="Montserrat" w:hAnsi="Montserrat" w:cs="Arial"/>
          <w:b/>
          <w:sz w:val="22"/>
          <w:szCs w:val="12"/>
          <w:lang w:val="es-MX"/>
        </w:rPr>
      </w:pPr>
    </w:p>
    <w:sectPr w:rsidR="009041A4" w:rsidRPr="009041A4" w:rsidSect="007401E0">
      <w:headerReference w:type="default" r:id="rId28"/>
      <w:footerReference w:type="default" r:id="rId29"/>
      <w:footnotePr>
        <w:pos w:val="beneathText"/>
      </w:footnotePr>
      <w:pgSz w:w="12240" w:h="15840"/>
      <w:pgMar w:top="2410"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1D" w:rsidRDefault="000F2D1D">
      <w:r>
        <w:separator/>
      </w:r>
    </w:p>
  </w:endnote>
  <w:endnote w:type="continuationSeparator" w:id="0">
    <w:p w:rsidR="000F2D1D" w:rsidRDefault="000F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IDFont+F3">
    <w:panose1 w:val="00000000000000000000"/>
    <w:charset w:val="00"/>
    <w:family w:val="auto"/>
    <w:notTrueType/>
    <w:pitch w:val="default"/>
    <w:sig w:usb0="00000003" w:usb1="00000000" w:usb2="00000000" w:usb3="00000000" w:csb0="00000001" w:csb1="00000000"/>
  </w:font>
  <w:font w:name="Montserrat Medium">
    <w:panose1 w:val="00000000000000000000"/>
    <w:charset w:val="00"/>
    <w:family w:val="auto"/>
    <w:pitch w:val="variable"/>
    <w:sig w:usb0="A00002FF" w:usb1="4000207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sz w:val="14"/>
      </w:rPr>
      <w:id w:val="480113227"/>
      <w:docPartObj>
        <w:docPartGallery w:val="Page Numbers (Bottom of Page)"/>
        <w:docPartUnique/>
      </w:docPartObj>
    </w:sdtPr>
    <w:sdtEndPr/>
    <w:sdtContent>
      <w:sdt>
        <w:sdtPr>
          <w:rPr>
            <w:rFonts w:ascii="Arial Black" w:hAnsi="Arial Black"/>
            <w:sz w:val="14"/>
          </w:rPr>
          <w:id w:val="-1669238322"/>
          <w:docPartObj>
            <w:docPartGallery w:val="Page Numbers (Top of Page)"/>
            <w:docPartUnique/>
          </w:docPartObj>
        </w:sdtPr>
        <w:sdtEndPr/>
        <w:sdtContent>
          <w:p w:rsidR="007E7846" w:rsidRPr="00255917" w:rsidRDefault="007E7846">
            <w:pPr>
              <w:pStyle w:val="Piedepgina"/>
              <w:jc w:val="center"/>
              <w:rPr>
                <w:rFonts w:ascii="Arial Black" w:hAnsi="Arial Black"/>
                <w:sz w:val="14"/>
              </w:rPr>
            </w:pPr>
            <w:r w:rsidRPr="00255917">
              <w:rPr>
                <w:rFonts w:ascii="Arial Black" w:hAnsi="Arial Black"/>
                <w:sz w:val="14"/>
              </w:rPr>
              <w:t xml:space="preserve">Página </w:t>
            </w:r>
            <w:r w:rsidRPr="00255917">
              <w:rPr>
                <w:rFonts w:ascii="Arial Black" w:hAnsi="Arial Black"/>
                <w:b/>
                <w:bCs/>
                <w:sz w:val="14"/>
                <w:szCs w:val="24"/>
              </w:rPr>
              <w:fldChar w:fldCharType="begin"/>
            </w:r>
            <w:r w:rsidRPr="00255917">
              <w:rPr>
                <w:rFonts w:ascii="Arial Black" w:hAnsi="Arial Black"/>
                <w:b/>
                <w:bCs/>
                <w:sz w:val="14"/>
              </w:rPr>
              <w:instrText>PAGE</w:instrText>
            </w:r>
            <w:r w:rsidRPr="00255917">
              <w:rPr>
                <w:rFonts w:ascii="Arial Black" w:hAnsi="Arial Black"/>
                <w:b/>
                <w:bCs/>
                <w:sz w:val="14"/>
                <w:szCs w:val="24"/>
              </w:rPr>
              <w:fldChar w:fldCharType="separate"/>
            </w:r>
            <w:r w:rsidR="000343B2">
              <w:rPr>
                <w:rFonts w:ascii="Arial Black" w:hAnsi="Arial Black"/>
                <w:b/>
                <w:bCs/>
                <w:noProof/>
                <w:sz w:val="14"/>
              </w:rPr>
              <w:t>28</w:t>
            </w:r>
            <w:r w:rsidRPr="00255917">
              <w:rPr>
                <w:rFonts w:ascii="Arial Black" w:hAnsi="Arial Black"/>
                <w:b/>
                <w:bCs/>
                <w:sz w:val="14"/>
                <w:szCs w:val="24"/>
              </w:rPr>
              <w:fldChar w:fldCharType="end"/>
            </w:r>
            <w:r w:rsidRPr="00255917">
              <w:rPr>
                <w:rFonts w:ascii="Arial Black" w:hAnsi="Arial Black"/>
                <w:sz w:val="14"/>
              </w:rPr>
              <w:t xml:space="preserve"> de </w:t>
            </w:r>
            <w:r w:rsidRPr="00255917">
              <w:rPr>
                <w:rFonts w:ascii="Arial Black" w:hAnsi="Arial Black"/>
                <w:b/>
                <w:bCs/>
                <w:sz w:val="14"/>
                <w:szCs w:val="24"/>
              </w:rPr>
              <w:fldChar w:fldCharType="begin"/>
            </w:r>
            <w:r w:rsidRPr="00255917">
              <w:rPr>
                <w:rFonts w:ascii="Arial Black" w:hAnsi="Arial Black"/>
                <w:b/>
                <w:bCs/>
                <w:sz w:val="14"/>
              </w:rPr>
              <w:instrText>NUMPAGES</w:instrText>
            </w:r>
            <w:r w:rsidRPr="00255917">
              <w:rPr>
                <w:rFonts w:ascii="Arial Black" w:hAnsi="Arial Black"/>
                <w:b/>
                <w:bCs/>
                <w:sz w:val="14"/>
                <w:szCs w:val="24"/>
              </w:rPr>
              <w:fldChar w:fldCharType="separate"/>
            </w:r>
            <w:r w:rsidR="000343B2">
              <w:rPr>
                <w:rFonts w:ascii="Arial Black" w:hAnsi="Arial Black"/>
                <w:b/>
                <w:bCs/>
                <w:noProof/>
                <w:sz w:val="14"/>
              </w:rPr>
              <w:t>82</w:t>
            </w:r>
            <w:r w:rsidRPr="00255917">
              <w:rPr>
                <w:rFonts w:ascii="Arial Black" w:hAnsi="Arial Black"/>
                <w:b/>
                <w:bCs/>
                <w:sz w:val="14"/>
                <w:szCs w:val="24"/>
              </w:rPr>
              <w:fldChar w:fldCharType="end"/>
            </w:r>
          </w:p>
        </w:sdtContent>
      </w:sdt>
    </w:sdtContent>
  </w:sdt>
  <w:p w:rsidR="007E7846" w:rsidRPr="00755846" w:rsidRDefault="007E7846" w:rsidP="00255917">
    <w:pPr>
      <w:pStyle w:val="Piedepgina"/>
      <w:ind w:right="360"/>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1D" w:rsidRDefault="000F2D1D">
      <w:r>
        <w:separator/>
      </w:r>
    </w:p>
  </w:footnote>
  <w:footnote w:type="continuationSeparator" w:id="0">
    <w:p w:rsidR="000F2D1D" w:rsidRDefault="000F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6" w:type="dxa"/>
      <w:jc w:val="center"/>
      <w:tblLayout w:type="fixed"/>
      <w:tblCellMar>
        <w:left w:w="70" w:type="dxa"/>
        <w:right w:w="70" w:type="dxa"/>
      </w:tblCellMar>
      <w:tblLook w:val="0000" w:firstRow="0" w:lastRow="0" w:firstColumn="0" w:lastColumn="0" w:noHBand="0" w:noVBand="0"/>
    </w:tblPr>
    <w:tblGrid>
      <w:gridCol w:w="3211"/>
      <w:gridCol w:w="5245"/>
      <w:gridCol w:w="2550"/>
    </w:tblGrid>
    <w:tr w:rsidR="007E7846" w:rsidRPr="0040700E" w:rsidTr="00994727">
      <w:trPr>
        <w:cantSplit/>
        <w:trHeight w:val="986"/>
        <w:jc w:val="center"/>
      </w:trPr>
      <w:tc>
        <w:tcPr>
          <w:tcW w:w="3211" w:type="dxa"/>
          <w:vAlign w:val="center"/>
        </w:tcPr>
        <w:p w:rsidR="007E7846" w:rsidRPr="002336A4" w:rsidRDefault="007E7846" w:rsidP="00686AEE">
          <w:pPr>
            <w:pStyle w:val="Encabezado"/>
            <w:jc w:val="center"/>
            <w:rPr>
              <w:rFonts w:ascii="Montserrat" w:hAnsi="Montserrat"/>
              <w:b/>
              <w:sz w:val="28"/>
              <w:lang w:val="en-US"/>
            </w:rPr>
          </w:pPr>
          <w:r>
            <w:rPr>
              <w:rFonts w:ascii="Montserrat" w:hAnsi="Montserrat"/>
              <w:b/>
              <w:noProof/>
              <w:sz w:val="28"/>
              <w:lang w:val="es-MX" w:eastAsia="es-MX"/>
            </w:rPr>
            <w:drawing>
              <wp:inline distT="0" distB="0" distL="0" distR="0" wp14:anchorId="02F20094" wp14:editId="190CDEC5">
                <wp:extent cx="1924050" cy="4000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278" cy="400929"/>
                        </a:xfrm>
                        <a:prstGeom prst="rect">
                          <a:avLst/>
                        </a:prstGeom>
                        <a:noFill/>
                      </pic:spPr>
                    </pic:pic>
                  </a:graphicData>
                </a:graphic>
              </wp:inline>
            </w:drawing>
          </w:r>
        </w:p>
      </w:tc>
      <w:tc>
        <w:tcPr>
          <w:tcW w:w="5245" w:type="dxa"/>
          <w:vAlign w:val="center"/>
        </w:tcPr>
        <w:p w:rsidR="007E7846" w:rsidRPr="00CC13E1" w:rsidRDefault="007E7846" w:rsidP="006F624D">
          <w:pPr>
            <w:pStyle w:val="Encabezado"/>
            <w:tabs>
              <w:tab w:val="clear" w:pos="4419"/>
            </w:tabs>
            <w:jc w:val="center"/>
            <w:rPr>
              <w:rFonts w:ascii="Montserrat" w:hAnsi="Montserrat"/>
              <w:b/>
              <w:bCs/>
              <w:sz w:val="18"/>
              <w:szCs w:val="16"/>
            </w:rPr>
          </w:pPr>
          <w:r w:rsidRPr="00686AEE">
            <w:rPr>
              <w:rFonts w:ascii="Montserrat" w:hAnsi="Montserrat"/>
              <w:b/>
              <w:sz w:val="16"/>
              <w:szCs w:val="16"/>
              <w:lang w:val="es-ES"/>
            </w:rPr>
            <w:t xml:space="preserve">CONVOCATORIA PARA LA LICITACIÓN PÚBLICA NACIONAL ELECTRÓNICA No. </w:t>
          </w:r>
          <w:r w:rsidR="000343B2" w:rsidRPr="000343B2">
            <w:rPr>
              <w:rFonts w:ascii="Montserrat" w:hAnsi="Montserrat"/>
              <w:b/>
              <w:sz w:val="16"/>
              <w:szCs w:val="16"/>
              <w:lang w:val="es-ES"/>
            </w:rPr>
            <w:t>LA-50-GYR-050GYR013-N-5-2024</w:t>
          </w:r>
          <w:r w:rsidR="000343B2">
            <w:rPr>
              <w:rFonts w:ascii="Montserrat" w:hAnsi="Montserrat"/>
              <w:b/>
              <w:sz w:val="16"/>
              <w:szCs w:val="16"/>
              <w:lang w:val="es-ES"/>
            </w:rPr>
            <w:t xml:space="preserve"> </w:t>
          </w:r>
          <w:r w:rsidRPr="00994727">
            <w:rPr>
              <w:rFonts w:ascii="Montserrat" w:hAnsi="Montserrat"/>
              <w:b/>
              <w:sz w:val="16"/>
              <w:szCs w:val="16"/>
              <w:lang w:val="es-ES"/>
            </w:rPr>
            <w:t>SERVICIO DE CONTROL DE FAUNA NOCIVA, RÉGIMEN IMSS ORDINARIO, EJERCICIO 2024</w:t>
          </w:r>
        </w:p>
      </w:tc>
      <w:tc>
        <w:tcPr>
          <w:tcW w:w="2550" w:type="dxa"/>
        </w:tcPr>
        <w:p w:rsidR="007E7846" w:rsidRPr="00686AEE" w:rsidRDefault="007E7846" w:rsidP="00686AEE">
          <w:pPr>
            <w:pStyle w:val="Encabezado"/>
            <w:jc w:val="both"/>
            <w:rPr>
              <w:rFonts w:ascii="Montserrat" w:hAnsi="Montserrat"/>
              <w:sz w:val="16"/>
              <w:szCs w:val="16"/>
              <w:lang w:val="es-ES"/>
            </w:rPr>
          </w:pPr>
          <w:r w:rsidRPr="00AC0513">
            <w:rPr>
              <w:noProof/>
              <w:lang w:val="es-MX" w:eastAsia="es-MX"/>
            </w:rPr>
            <w:drawing>
              <wp:anchor distT="0" distB="0" distL="114300" distR="114300" simplePos="0" relativeHeight="251659264" behindDoc="0" locked="0" layoutInCell="1" allowOverlap="1" wp14:anchorId="1782E87D" wp14:editId="141DBB62">
                <wp:simplePos x="0" y="0"/>
                <wp:positionH relativeFrom="column">
                  <wp:posOffset>176530</wp:posOffset>
                </wp:positionH>
                <wp:positionV relativeFrom="paragraph">
                  <wp:posOffset>102235</wp:posOffset>
                </wp:positionV>
                <wp:extent cx="1235710" cy="647700"/>
                <wp:effectExtent l="0" t="0" r="254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6925" t="7428"/>
                        <a:stretch/>
                      </pic:blipFill>
                      <pic:spPr bwMode="auto">
                        <a:xfrm>
                          <a:off x="0" y="0"/>
                          <a:ext cx="123571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E7846" w:rsidRDefault="007E7846" w:rsidP="009F7D89">
    <w:pPr>
      <w:pStyle w:val="Encabezado"/>
    </w:pPr>
  </w:p>
  <w:p w:rsidR="007E7846" w:rsidRDefault="007E7846" w:rsidP="009F7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lvl w:ilvl="0">
      <w:start w:val="1"/>
      <w:numFmt w:val="bullet"/>
      <w:lvlText w:val=""/>
      <w:lvlJc w:val="left"/>
      <w:pPr>
        <w:ind w:left="720" w:hanging="360"/>
      </w:pPr>
      <w:rPr>
        <w:rFonts w:ascii="Symbol" w:hAnsi="Symbol"/>
        <w:b/>
      </w:rPr>
    </w:lvl>
  </w:abstractNum>
  <w:abstractNum w:abstractNumId="33">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086535AD"/>
    <w:multiLevelType w:val="hybridMultilevel"/>
    <w:tmpl w:val="FB0A4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6">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7">
    <w:nsid w:val="13085665"/>
    <w:multiLevelType w:val="hybridMultilevel"/>
    <w:tmpl w:val="FE8CE0FE"/>
    <w:lvl w:ilvl="0" w:tplc="0C0A0019">
      <w:start w:val="1"/>
      <w:numFmt w:val="low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10285346">
      <w:start w:val="4"/>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156E5BBD"/>
    <w:multiLevelType w:val="hybridMultilevel"/>
    <w:tmpl w:val="755A80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C257A60"/>
    <w:multiLevelType w:val="hybridMultilevel"/>
    <w:tmpl w:val="35C645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nsid w:val="42D40935"/>
    <w:multiLevelType w:val="hybridMultilevel"/>
    <w:tmpl w:val="29C85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B5003F1"/>
    <w:multiLevelType w:val="hybridMultilevel"/>
    <w:tmpl w:val="595ED226"/>
    <w:lvl w:ilvl="0" w:tplc="63E256FA">
      <w:start w:val="1"/>
      <w:numFmt w:val="lowerLetter"/>
      <w:lvlText w:val="%1)"/>
      <w:lvlJc w:val="left"/>
      <w:pPr>
        <w:ind w:left="720" w:hanging="360"/>
      </w:pPr>
      <w:rPr>
        <w:b w:val="0"/>
      </w:rPr>
    </w:lvl>
    <w:lvl w:ilvl="1" w:tplc="BB5C3C7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1">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5344299C"/>
    <w:multiLevelType w:val="hybridMultilevel"/>
    <w:tmpl w:val="E41C9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54">
    <w:nsid w:val="54825950"/>
    <w:multiLevelType w:val="hybridMultilevel"/>
    <w:tmpl w:val="1D746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5347674"/>
    <w:multiLevelType w:val="hybridMultilevel"/>
    <w:tmpl w:val="853E17F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9">
    <w:nsid w:val="5D7F103C"/>
    <w:multiLevelType w:val="hybridMultilevel"/>
    <w:tmpl w:val="E79E38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20"/>
  </w:num>
  <w:num w:numId="4">
    <w:abstractNumId w:val="33"/>
  </w:num>
  <w:num w:numId="5">
    <w:abstractNumId w:val="53"/>
  </w:num>
  <w:num w:numId="6">
    <w:abstractNumId w:val="32"/>
  </w:num>
  <w:num w:numId="7">
    <w:abstractNumId w:val="28"/>
  </w:num>
  <w:num w:numId="8">
    <w:abstractNumId w:val="31"/>
  </w:num>
  <w:num w:numId="9">
    <w:abstractNumId w:val="26"/>
  </w:num>
  <w:num w:numId="10">
    <w:abstractNumId w:val="47"/>
  </w:num>
  <w:num w:numId="11">
    <w:abstractNumId w:val="23"/>
  </w:num>
  <w:num w:numId="12">
    <w:abstractNumId w:val="3"/>
  </w:num>
  <w:num w:numId="13">
    <w:abstractNumId w:val="49"/>
  </w:num>
  <w:num w:numId="14">
    <w:abstractNumId w:val="1"/>
  </w:num>
  <w:num w:numId="15">
    <w:abstractNumId w:val="0"/>
  </w:num>
  <w:num w:numId="16">
    <w:abstractNumId w:val="56"/>
  </w:num>
  <w:num w:numId="17">
    <w:abstractNumId w:val="4"/>
  </w:num>
  <w:num w:numId="18">
    <w:abstractNumId w:val="42"/>
  </w:num>
  <w:num w:numId="19">
    <w:abstractNumId w:val="44"/>
  </w:num>
  <w:num w:numId="20">
    <w:abstractNumId w:val="57"/>
  </w:num>
  <w:num w:numId="21">
    <w:abstractNumId w:val="63"/>
  </w:num>
  <w:num w:numId="22">
    <w:abstractNumId w:val="30"/>
  </w:num>
  <w:num w:numId="23">
    <w:abstractNumId w:val="54"/>
  </w:num>
  <w:num w:numId="24">
    <w:abstractNumId w:val="52"/>
  </w:num>
  <w:num w:numId="25">
    <w:abstractNumId w:val="40"/>
  </w:num>
  <w:num w:numId="26">
    <w:abstractNumId w:val="62"/>
  </w:num>
  <w:num w:numId="27">
    <w:abstractNumId w:val="34"/>
  </w:num>
  <w:num w:numId="28">
    <w:abstractNumId w:val="60"/>
  </w:num>
  <w:num w:numId="29">
    <w:abstractNumId w:val="27"/>
  </w:num>
  <w:num w:numId="30">
    <w:abstractNumId w:val="37"/>
  </w:num>
  <w:num w:numId="31">
    <w:abstractNumId w:val="51"/>
  </w:num>
  <w:num w:numId="32">
    <w:abstractNumId w:val="43"/>
  </w:num>
  <w:num w:numId="33">
    <w:abstractNumId w:val="65"/>
  </w:num>
  <w:num w:numId="34">
    <w:abstractNumId w:val="61"/>
  </w:num>
  <w:num w:numId="35">
    <w:abstractNumId w:val="55"/>
  </w:num>
  <w:num w:numId="36">
    <w:abstractNumId w:val="48"/>
  </w:num>
  <w:num w:numId="37">
    <w:abstractNumId w:val="39"/>
  </w:num>
  <w:num w:numId="38">
    <w:abstractNumId w:val="59"/>
  </w:num>
  <w:num w:numId="39">
    <w:abstractNumId w:val="46"/>
  </w:num>
  <w:num w:numId="40">
    <w:abstractNumId w:val="64"/>
  </w:num>
  <w:num w:numId="41">
    <w:abstractNumId w:val="41"/>
  </w:num>
  <w:num w:numId="42">
    <w:abstractNumId w:val="36"/>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726F"/>
    <w:rsid w:val="000076FC"/>
    <w:rsid w:val="0000792F"/>
    <w:rsid w:val="00007F4C"/>
    <w:rsid w:val="000133A6"/>
    <w:rsid w:val="00020F85"/>
    <w:rsid w:val="00022387"/>
    <w:rsid w:val="0002286B"/>
    <w:rsid w:val="00026764"/>
    <w:rsid w:val="00027B0C"/>
    <w:rsid w:val="00032E31"/>
    <w:rsid w:val="00033D7D"/>
    <w:rsid w:val="00034251"/>
    <w:rsid w:val="000343B2"/>
    <w:rsid w:val="000344D9"/>
    <w:rsid w:val="00035EBC"/>
    <w:rsid w:val="000365FC"/>
    <w:rsid w:val="00042070"/>
    <w:rsid w:val="000429FA"/>
    <w:rsid w:val="00042F45"/>
    <w:rsid w:val="00044BA8"/>
    <w:rsid w:val="00046031"/>
    <w:rsid w:val="00046D1C"/>
    <w:rsid w:val="00047332"/>
    <w:rsid w:val="00047E00"/>
    <w:rsid w:val="00050FD3"/>
    <w:rsid w:val="000530AA"/>
    <w:rsid w:val="0005359E"/>
    <w:rsid w:val="000535D9"/>
    <w:rsid w:val="000545B7"/>
    <w:rsid w:val="000552CF"/>
    <w:rsid w:val="00055A6E"/>
    <w:rsid w:val="00060532"/>
    <w:rsid w:val="000612F1"/>
    <w:rsid w:val="000655CC"/>
    <w:rsid w:val="000700B9"/>
    <w:rsid w:val="000763A5"/>
    <w:rsid w:val="000773A5"/>
    <w:rsid w:val="00080456"/>
    <w:rsid w:val="00080C9A"/>
    <w:rsid w:val="00081249"/>
    <w:rsid w:val="000846EA"/>
    <w:rsid w:val="0008515E"/>
    <w:rsid w:val="000857BF"/>
    <w:rsid w:val="0008600D"/>
    <w:rsid w:val="00093F08"/>
    <w:rsid w:val="00094AD0"/>
    <w:rsid w:val="00094C6F"/>
    <w:rsid w:val="00095A93"/>
    <w:rsid w:val="00095B4D"/>
    <w:rsid w:val="00095E38"/>
    <w:rsid w:val="00096186"/>
    <w:rsid w:val="000A0516"/>
    <w:rsid w:val="000A3429"/>
    <w:rsid w:val="000A6A4A"/>
    <w:rsid w:val="000B07D4"/>
    <w:rsid w:val="000B3D0E"/>
    <w:rsid w:val="000B4DCD"/>
    <w:rsid w:val="000D115C"/>
    <w:rsid w:val="000D151E"/>
    <w:rsid w:val="000D1E8E"/>
    <w:rsid w:val="000D65A0"/>
    <w:rsid w:val="000D67D2"/>
    <w:rsid w:val="000E0808"/>
    <w:rsid w:val="000E1478"/>
    <w:rsid w:val="000E390E"/>
    <w:rsid w:val="000E3C2F"/>
    <w:rsid w:val="000E5A5C"/>
    <w:rsid w:val="000E62D5"/>
    <w:rsid w:val="000F0D68"/>
    <w:rsid w:val="000F1DDC"/>
    <w:rsid w:val="000F2BB9"/>
    <w:rsid w:val="000F2D1D"/>
    <w:rsid w:val="000F4ECE"/>
    <w:rsid w:val="000F56CD"/>
    <w:rsid w:val="001015D5"/>
    <w:rsid w:val="0010386A"/>
    <w:rsid w:val="00104433"/>
    <w:rsid w:val="00105782"/>
    <w:rsid w:val="00105DFF"/>
    <w:rsid w:val="00111A70"/>
    <w:rsid w:val="00114FFB"/>
    <w:rsid w:val="001152C0"/>
    <w:rsid w:val="00115B00"/>
    <w:rsid w:val="001222C7"/>
    <w:rsid w:val="00122498"/>
    <w:rsid w:val="00125E66"/>
    <w:rsid w:val="00126D5C"/>
    <w:rsid w:val="00126FCF"/>
    <w:rsid w:val="00130744"/>
    <w:rsid w:val="00131592"/>
    <w:rsid w:val="00131A45"/>
    <w:rsid w:val="00132D82"/>
    <w:rsid w:val="0013482D"/>
    <w:rsid w:val="00135758"/>
    <w:rsid w:val="00135DF0"/>
    <w:rsid w:val="00137E5C"/>
    <w:rsid w:val="0014206F"/>
    <w:rsid w:val="001425FB"/>
    <w:rsid w:val="00142E2B"/>
    <w:rsid w:val="00144502"/>
    <w:rsid w:val="001467AC"/>
    <w:rsid w:val="00152761"/>
    <w:rsid w:val="00152A27"/>
    <w:rsid w:val="001539D0"/>
    <w:rsid w:val="001556E8"/>
    <w:rsid w:val="0015671C"/>
    <w:rsid w:val="00156CBC"/>
    <w:rsid w:val="0016019D"/>
    <w:rsid w:val="00161313"/>
    <w:rsid w:val="00161481"/>
    <w:rsid w:val="00163392"/>
    <w:rsid w:val="00164FFC"/>
    <w:rsid w:val="001663B6"/>
    <w:rsid w:val="001718F8"/>
    <w:rsid w:val="0017282F"/>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FF1"/>
    <w:rsid w:val="001A5496"/>
    <w:rsid w:val="001B04DC"/>
    <w:rsid w:val="001B2347"/>
    <w:rsid w:val="001B4FF2"/>
    <w:rsid w:val="001B53CB"/>
    <w:rsid w:val="001B5ADE"/>
    <w:rsid w:val="001B5FF0"/>
    <w:rsid w:val="001C376F"/>
    <w:rsid w:val="001C5864"/>
    <w:rsid w:val="001C5D1B"/>
    <w:rsid w:val="001C5E74"/>
    <w:rsid w:val="001C725E"/>
    <w:rsid w:val="001D357B"/>
    <w:rsid w:val="001D3DF8"/>
    <w:rsid w:val="001D4EBF"/>
    <w:rsid w:val="001D5F23"/>
    <w:rsid w:val="001D71AD"/>
    <w:rsid w:val="001D741A"/>
    <w:rsid w:val="001D74F4"/>
    <w:rsid w:val="001E3404"/>
    <w:rsid w:val="001E3DF1"/>
    <w:rsid w:val="001E56AE"/>
    <w:rsid w:val="001E622B"/>
    <w:rsid w:val="001F2172"/>
    <w:rsid w:val="001F2772"/>
    <w:rsid w:val="001F676F"/>
    <w:rsid w:val="001F72BE"/>
    <w:rsid w:val="00202190"/>
    <w:rsid w:val="002027E7"/>
    <w:rsid w:val="00204035"/>
    <w:rsid w:val="00204497"/>
    <w:rsid w:val="00204B56"/>
    <w:rsid w:val="0020682A"/>
    <w:rsid w:val="00206A2A"/>
    <w:rsid w:val="00207AC4"/>
    <w:rsid w:val="002108A1"/>
    <w:rsid w:val="00212C95"/>
    <w:rsid w:val="0021610B"/>
    <w:rsid w:val="002171FF"/>
    <w:rsid w:val="00217561"/>
    <w:rsid w:val="00221324"/>
    <w:rsid w:val="00222B7E"/>
    <w:rsid w:val="00223A03"/>
    <w:rsid w:val="002255D3"/>
    <w:rsid w:val="002274AD"/>
    <w:rsid w:val="00230B6B"/>
    <w:rsid w:val="002336A4"/>
    <w:rsid w:val="002337F4"/>
    <w:rsid w:val="00234B37"/>
    <w:rsid w:val="00234D10"/>
    <w:rsid w:val="002351B8"/>
    <w:rsid w:val="0023602C"/>
    <w:rsid w:val="00241569"/>
    <w:rsid w:val="00241731"/>
    <w:rsid w:val="002434B3"/>
    <w:rsid w:val="00244447"/>
    <w:rsid w:val="00244DDE"/>
    <w:rsid w:val="00245752"/>
    <w:rsid w:val="00245B2D"/>
    <w:rsid w:val="002462EF"/>
    <w:rsid w:val="0024729A"/>
    <w:rsid w:val="00252179"/>
    <w:rsid w:val="002526D0"/>
    <w:rsid w:val="00253CDD"/>
    <w:rsid w:val="00254E33"/>
    <w:rsid w:val="002553C7"/>
    <w:rsid w:val="00255917"/>
    <w:rsid w:val="00256429"/>
    <w:rsid w:val="002564C0"/>
    <w:rsid w:val="00261768"/>
    <w:rsid w:val="00262978"/>
    <w:rsid w:val="00262CF0"/>
    <w:rsid w:val="002637EC"/>
    <w:rsid w:val="0026595D"/>
    <w:rsid w:val="00266CA0"/>
    <w:rsid w:val="0027048D"/>
    <w:rsid w:val="00272FFF"/>
    <w:rsid w:val="002735E5"/>
    <w:rsid w:val="00273E1D"/>
    <w:rsid w:val="0027491F"/>
    <w:rsid w:val="0027606D"/>
    <w:rsid w:val="00281A90"/>
    <w:rsid w:val="002822AC"/>
    <w:rsid w:val="002822E1"/>
    <w:rsid w:val="0028352A"/>
    <w:rsid w:val="00283977"/>
    <w:rsid w:val="00284033"/>
    <w:rsid w:val="0028728B"/>
    <w:rsid w:val="002876D2"/>
    <w:rsid w:val="00287708"/>
    <w:rsid w:val="002918FC"/>
    <w:rsid w:val="00293DD3"/>
    <w:rsid w:val="00294579"/>
    <w:rsid w:val="00294DC0"/>
    <w:rsid w:val="00294E7B"/>
    <w:rsid w:val="00296DB5"/>
    <w:rsid w:val="00297479"/>
    <w:rsid w:val="002A0274"/>
    <w:rsid w:val="002A0397"/>
    <w:rsid w:val="002A03D3"/>
    <w:rsid w:val="002A14D5"/>
    <w:rsid w:val="002A16D0"/>
    <w:rsid w:val="002B03D3"/>
    <w:rsid w:val="002B09BF"/>
    <w:rsid w:val="002B2C3C"/>
    <w:rsid w:val="002B6AEA"/>
    <w:rsid w:val="002B6B0E"/>
    <w:rsid w:val="002B7A7C"/>
    <w:rsid w:val="002B7B57"/>
    <w:rsid w:val="002C09BD"/>
    <w:rsid w:val="002C0E12"/>
    <w:rsid w:val="002C34B3"/>
    <w:rsid w:val="002C3986"/>
    <w:rsid w:val="002C76AE"/>
    <w:rsid w:val="002D2516"/>
    <w:rsid w:val="002D2CB8"/>
    <w:rsid w:val="002D4514"/>
    <w:rsid w:val="002D4F09"/>
    <w:rsid w:val="002D506B"/>
    <w:rsid w:val="002E0F5B"/>
    <w:rsid w:val="002E1CFD"/>
    <w:rsid w:val="002E5312"/>
    <w:rsid w:val="002E569F"/>
    <w:rsid w:val="002E5A84"/>
    <w:rsid w:val="002E5E89"/>
    <w:rsid w:val="002E5E98"/>
    <w:rsid w:val="002E6198"/>
    <w:rsid w:val="002E62BF"/>
    <w:rsid w:val="002F04E1"/>
    <w:rsid w:val="002F06E8"/>
    <w:rsid w:val="002F1254"/>
    <w:rsid w:val="002F128D"/>
    <w:rsid w:val="002F1D17"/>
    <w:rsid w:val="002F270F"/>
    <w:rsid w:val="002F2B38"/>
    <w:rsid w:val="002F2CA3"/>
    <w:rsid w:val="002F3118"/>
    <w:rsid w:val="002F4077"/>
    <w:rsid w:val="002F4670"/>
    <w:rsid w:val="002F717B"/>
    <w:rsid w:val="00303302"/>
    <w:rsid w:val="003047C0"/>
    <w:rsid w:val="00304B9E"/>
    <w:rsid w:val="003072AA"/>
    <w:rsid w:val="003104D9"/>
    <w:rsid w:val="00310C9A"/>
    <w:rsid w:val="003112ED"/>
    <w:rsid w:val="003140A2"/>
    <w:rsid w:val="00315F9D"/>
    <w:rsid w:val="00316358"/>
    <w:rsid w:val="00316375"/>
    <w:rsid w:val="00320CF4"/>
    <w:rsid w:val="00321AEA"/>
    <w:rsid w:val="00322EAD"/>
    <w:rsid w:val="003236DC"/>
    <w:rsid w:val="00324381"/>
    <w:rsid w:val="00324541"/>
    <w:rsid w:val="00324A6A"/>
    <w:rsid w:val="00324B60"/>
    <w:rsid w:val="0032511B"/>
    <w:rsid w:val="003251F3"/>
    <w:rsid w:val="003254F8"/>
    <w:rsid w:val="0032575A"/>
    <w:rsid w:val="00326EDD"/>
    <w:rsid w:val="003270A2"/>
    <w:rsid w:val="0033047D"/>
    <w:rsid w:val="0033087A"/>
    <w:rsid w:val="00332F6B"/>
    <w:rsid w:val="0033491D"/>
    <w:rsid w:val="00334D0D"/>
    <w:rsid w:val="003354DC"/>
    <w:rsid w:val="00336478"/>
    <w:rsid w:val="00336D81"/>
    <w:rsid w:val="0034034C"/>
    <w:rsid w:val="003410AE"/>
    <w:rsid w:val="0034258D"/>
    <w:rsid w:val="00343EC9"/>
    <w:rsid w:val="00350A38"/>
    <w:rsid w:val="00351603"/>
    <w:rsid w:val="00353315"/>
    <w:rsid w:val="0035385A"/>
    <w:rsid w:val="00353B59"/>
    <w:rsid w:val="00354427"/>
    <w:rsid w:val="00355630"/>
    <w:rsid w:val="003559AC"/>
    <w:rsid w:val="00356414"/>
    <w:rsid w:val="00356CFD"/>
    <w:rsid w:val="00362B85"/>
    <w:rsid w:val="0036380F"/>
    <w:rsid w:val="003652E9"/>
    <w:rsid w:val="00365D9F"/>
    <w:rsid w:val="003661F3"/>
    <w:rsid w:val="00366670"/>
    <w:rsid w:val="003678EA"/>
    <w:rsid w:val="003736B4"/>
    <w:rsid w:val="00374A41"/>
    <w:rsid w:val="003765DC"/>
    <w:rsid w:val="003779D1"/>
    <w:rsid w:val="00377AE2"/>
    <w:rsid w:val="0038108B"/>
    <w:rsid w:val="00381508"/>
    <w:rsid w:val="00381A29"/>
    <w:rsid w:val="00381C7C"/>
    <w:rsid w:val="00383686"/>
    <w:rsid w:val="00385BC6"/>
    <w:rsid w:val="003866F6"/>
    <w:rsid w:val="0039030F"/>
    <w:rsid w:val="00390722"/>
    <w:rsid w:val="00390F28"/>
    <w:rsid w:val="00391947"/>
    <w:rsid w:val="0039235F"/>
    <w:rsid w:val="003974CB"/>
    <w:rsid w:val="003A11A9"/>
    <w:rsid w:val="003A1E6E"/>
    <w:rsid w:val="003A247E"/>
    <w:rsid w:val="003A39CC"/>
    <w:rsid w:val="003A4215"/>
    <w:rsid w:val="003A5AA8"/>
    <w:rsid w:val="003A5BB2"/>
    <w:rsid w:val="003A5C7B"/>
    <w:rsid w:val="003B2404"/>
    <w:rsid w:val="003B440B"/>
    <w:rsid w:val="003B5371"/>
    <w:rsid w:val="003B60E5"/>
    <w:rsid w:val="003C3860"/>
    <w:rsid w:val="003C3C0E"/>
    <w:rsid w:val="003C3EDE"/>
    <w:rsid w:val="003C6382"/>
    <w:rsid w:val="003C67C6"/>
    <w:rsid w:val="003C721C"/>
    <w:rsid w:val="003C7FDA"/>
    <w:rsid w:val="003D35DE"/>
    <w:rsid w:val="003D4A25"/>
    <w:rsid w:val="003D507F"/>
    <w:rsid w:val="003D5BDF"/>
    <w:rsid w:val="003E075E"/>
    <w:rsid w:val="003E1349"/>
    <w:rsid w:val="003E1CCD"/>
    <w:rsid w:val="003E214D"/>
    <w:rsid w:val="003E3CA7"/>
    <w:rsid w:val="003E4150"/>
    <w:rsid w:val="003E4EF1"/>
    <w:rsid w:val="003E5211"/>
    <w:rsid w:val="003E5F09"/>
    <w:rsid w:val="003E7E4D"/>
    <w:rsid w:val="003F06E2"/>
    <w:rsid w:val="003F0D3B"/>
    <w:rsid w:val="003F1BEA"/>
    <w:rsid w:val="003F234D"/>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386"/>
    <w:rsid w:val="00436B84"/>
    <w:rsid w:val="00436D8C"/>
    <w:rsid w:val="0043738F"/>
    <w:rsid w:val="00440243"/>
    <w:rsid w:val="00441391"/>
    <w:rsid w:val="00441E01"/>
    <w:rsid w:val="00443339"/>
    <w:rsid w:val="00443E53"/>
    <w:rsid w:val="00443EF7"/>
    <w:rsid w:val="00444631"/>
    <w:rsid w:val="00444ACE"/>
    <w:rsid w:val="00445267"/>
    <w:rsid w:val="0044620C"/>
    <w:rsid w:val="004465E9"/>
    <w:rsid w:val="00447B47"/>
    <w:rsid w:val="00447D84"/>
    <w:rsid w:val="0045034D"/>
    <w:rsid w:val="00452743"/>
    <w:rsid w:val="004528F4"/>
    <w:rsid w:val="004543C2"/>
    <w:rsid w:val="00454EB5"/>
    <w:rsid w:val="004551A0"/>
    <w:rsid w:val="00456AE3"/>
    <w:rsid w:val="00456F63"/>
    <w:rsid w:val="00460C21"/>
    <w:rsid w:val="00462837"/>
    <w:rsid w:val="00462882"/>
    <w:rsid w:val="00462E7C"/>
    <w:rsid w:val="0046346A"/>
    <w:rsid w:val="004641FD"/>
    <w:rsid w:val="004647BB"/>
    <w:rsid w:val="00466A19"/>
    <w:rsid w:val="004677E7"/>
    <w:rsid w:val="0046785A"/>
    <w:rsid w:val="004705A9"/>
    <w:rsid w:val="00471FDC"/>
    <w:rsid w:val="00472343"/>
    <w:rsid w:val="004736DE"/>
    <w:rsid w:val="00474103"/>
    <w:rsid w:val="00475BF9"/>
    <w:rsid w:val="00477230"/>
    <w:rsid w:val="004776BE"/>
    <w:rsid w:val="00481636"/>
    <w:rsid w:val="00482CBC"/>
    <w:rsid w:val="00483868"/>
    <w:rsid w:val="0048443F"/>
    <w:rsid w:val="00484748"/>
    <w:rsid w:val="004850F6"/>
    <w:rsid w:val="004861F5"/>
    <w:rsid w:val="004901D8"/>
    <w:rsid w:val="00490525"/>
    <w:rsid w:val="004915B3"/>
    <w:rsid w:val="004936AB"/>
    <w:rsid w:val="00495C2F"/>
    <w:rsid w:val="004977B7"/>
    <w:rsid w:val="004A0F6B"/>
    <w:rsid w:val="004A2425"/>
    <w:rsid w:val="004A399A"/>
    <w:rsid w:val="004A3E84"/>
    <w:rsid w:val="004A411F"/>
    <w:rsid w:val="004A4EB4"/>
    <w:rsid w:val="004A51A6"/>
    <w:rsid w:val="004A5547"/>
    <w:rsid w:val="004B420F"/>
    <w:rsid w:val="004B79DB"/>
    <w:rsid w:val="004B7AE8"/>
    <w:rsid w:val="004C4662"/>
    <w:rsid w:val="004C5A13"/>
    <w:rsid w:val="004C61A6"/>
    <w:rsid w:val="004C6AFD"/>
    <w:rsid w:val="004D0BC0"/>
    <w:rsid w:val="004D1BF6"/>
    <w:rsid w:val="004D5FC7"/>
    <w:rsid w:val="004D68A3"/>
    <w:rsid w:val="004D7E37"/>
    <w:rsid w:val="004E2668"/>
    <w:rsid w:val="004E2BC7"/>
    <w:rsid w:val="004E2FD5"/>
    <w:rsid w:val="004E438B"/>
    <w:rsid w:val="004E4DD8"/>
    <w:rsid w:val="004F0B82"/>
    <w:rsid w:val="004F0BAB"/>
    <w:rsid w:val="004F2967"/>
    <w:rsid w:val="004F4F29"/>
    <w:rsid w:val="004F5CD6"/>
    <w:rsid w:val="004F6B17"/>
    <w:rsid w:val="00501C49"/>
    <w:rsid w:val="00503907"/>
    <w:rsid w:val="00504200"/>
    <w:rsid w:val="00504A26"/>
    <w:rsid w:val="00506D33"/>
    <w:rsid w:val="0050710B"/>
    <w:rsid w:val="00507E14"/>
    <w:rsid w:val="00511549"/>
    <w:rsid w:val="005115D4"/>
    <w:rsid w:val="00511F01"/>
    <w:rsid w:val="00512F5F"/>
    <w:rsid w:val="00514968"/>
    <w:rsid w:val="00514BC8"/>
    <w:rsid w:val="00515764"/>
    <w:rsid w:val="00516DE9"/>
    <w:rsid w:val="0051779C"/>
    <w:rsid w:val="00517DE6"/>
    <w:rsid w:val="005220E7"/>
    <w:rsid w:val="00522BA4"/>
    <w:rsid w:val="00522D50"/>
    <w:rsid w:val="00524707"/>
    <w:rsid w:val="005249D3"/>
    <w:rsid w:val="0052702E"/>
    <w:rsid w:val="005270BC"/>
    <w:rsid w:val="00530DC9"/>
    <w:rsid w:val="0053139F"/>
    <w:rsid w:val="00533696"/>
    <w:rsid w:val="00536548"/>
    <w:rsid w:val="00541CA8"/>
    <w:rsid w:val="00543B6E"/>
    <w:rsid w:val="00544847"/>
    <w:rsid w:val="005455EA"/>
    <w:rsid w:val="005468BF"/>
    <w:rsid w:val="00547048"/>
    <w:rsid w:val="005544F8"/>
    <w:rsid w:val="00556173"/>
    <w:rsid w:val="00556B08"/>
    <w:rsid w:val="00557041"/>
    <w:rsid w:val="00557917"/>
    <w:rsid w:val="00560BDD"/>
    <w:rsid w:val="00560C3D"/>
    <w:rsid w:val="00562B27"/>
    <w:rsid w:val="00563E22"/>
    <w:rsid w:val="005656AD"/>
    <w:rsid w:val="00565E95"/>
    <w:rsid w:val="00566758"/>
    <w:rsid w:val="0057017B"/>
    <w:rsid w:val="00571890"/>
    <w:rsid w:val="00574CEB"/>
    <w:rsid w:val="005752ED"/>
    <w:rsid w:val="005756EA"/>
    <w:rsid w:val="00575973"/>
    <w:rsid w:val="005767B5"/>
    <w:rsid w:val="00577631"/>
    <w:rsid w:val="0058061B"/>
    <w:rsid w:val="00582CCF"/>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C60C4"/>
    <w:rsid w:val="005C646C"/>
    <w:rsid w:val="005D0D67"/>
    <w:rsid w:val="005D2168"/>
    <w:rsid w:val="005D47F3"/>
    <w:rsid w:val="005D7526"/>
    <w:rsid w:val="005E0AF6"/>
    <w:rsid w:val="005E4054"/>
    <w:rsid w:val="005E4842"/>
    <w:rsid w:val="005F086A"/>
    <w:rsid w:val="005F12FE"/>
    <w:rsid w:val="005F1FF6"/>
    <w:rsid w:val="005F3120"/>
    <w:rsid w:val="005F3F0F"/>
    <w:rsid w:val="005F5EAB"/>
    <w:rsid w:val="005F6241"/>
    <w:rsid w:val="005F6AD6"/>
    <w:rsid w:val="005F76E5"/>
    <w:rsid w:val="006017D0"/>
    <w:rsid w:val="00602AEC"/>
    <w:rsid w:val="00603ABD"/>
    <w:rsid w:val="00606071"/>
    <w:rsid w:val="006063A2"/>
    <w:rsid w:val="00607046"/>
    <w:rsid w:val="00607405"/>
    <w:rsid w:val="00610411"/>
    <w:rsid w:val="00612C46"/>
    <w:rsid w:val="006176AE"/>
    <w:rsid w:val="0062176E"/>
    <w:rsid w:val="00621D96"/>
    <w:rsid w:val="00622378"/>
    <w:rsid w:val="0062275B"/>
    <w:rsid w:val="006239EF"/>
    <w:rsid w:val="00624B75"/>
    <w:rsid w:val="0062599B"/>
    <w:rsid w:val="006324E3"/>
    <w:rsid w:val="006350E4"/>
    <w:rsid w:val="00635719"/>
    <w:rsid w:val="006361F8"/>
    <w:rsid w:val="00637351"/>
    <w:rsid w:val="006373F4"/>
    <w:rsid w:val="006412C5"/>
    <w:rsid w:val="00641ED9"/>
    <w:rsid w:val="00643900"/>
    <w:rsid w:val="00645191"/>
    <w:rsid w:val="006514AF"/>
    <w:rsid w:val="0065291A"/>
    <w:rsid w:val="00654651"/>
    <w:rsid w:val="00654E78"/>
    <w:rsid w:val="00655942"/>
    <w:rsid w:val="00655E7D"/>
    <w:rsid w:val="006564B5"/>
    <w:rsid w:val="006603FD"/>
    <w:rsid w:val="0066176C"/>
    <w:rsid w:val="006619C3"/>
    <w:rsid w:val="00662FE6"/>
    <w:rsid w:val="00664509"/>
    <w:rsid w:val="00665999"/>
    <w:rsid w:val="006708B8"/>
    <w:rsid w:val="00670A10"/>
    <w:rsid w:val="00670E18"/>
    <w:rsid w:val="00671471"/>
    <w:rsid w:val="006717B8"/>
    <w:rsid w:val="00673BB2"/>
    <w:rsid w:val="006744CA"/>
    <w:rsid w:val="006745C6"/>
    <w:rsid w:val="00674D26"/>
    <w:rsid w:val="00677AD8"/>
    <w:rsid w:val="0068019A"/>
    <w:rsid w:val="00680868"/>
    <w:rsid w:val="006830DC"/>
    <w:rsid w:val="00684BB4"/>
    <w:rsid w:val="00686AEE"/>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339D"/>
    <w:rsid w:val="006C4883"/>
    <w:rsid w:val="006C5824"/>
    <w:rsid w:val="006C5C07"/>
    <w:rsid w:val="006C7316"/>
    <w:rsid w:val="006C75E4"/>
    <w:rsid w:val="006D0F34"/>
    <w:rsid w:val="006D2C50"/>
    <w:rsid w:val="006D35BC"/>
    <w:rsid w:val="006D5CEA"/>
    <w:rsid w:val="006D661A"/>
    <w:rsid w:val="006E2AE5"/>
    <w:rsid w:val="006E470F"/>
    <w:rsid w:val="006E47BB"/>
    <w:rsid w:val="006E47D8"/>
    <w:rsid w:val="006E4C0C"/>
    <w:rsid w:val="006E65B2"/>
    <w:rsid w:val="006F1698"/>
    <w:rsid w:val="006F3F20"/>
    <w:rsid w:val="006F5F39"/>
    <w:rsid w:val="006F624D"/>
    <w:rsid w:val="007035C7"/>
    <w:rsid w:val="00707357"/>
    <w:rsid w:val="00711F0E"/>
    <w:rsid w:val="00711F1B"/>
    <w:rsid w:val="00713B99"/>
    <w:rsid w:val="00714E5D"/>
    <w:rsid w:val="00717418"/>
    <w:rsid w:val="00721E72"/>
    <w:rsid w:val="00723DC1"/>
    <w:rsid w:val="007256FE"/>
    <w:rsid w:val="00725A82"/>
    <w:rsid w:val="00725C84"/>
    <w:rsid w:val="00726D06"/>
    <w:rsid w:val="00726FD0"/>
    <w:rsid w:val="00727F83"/>
    <w:rsid w:val="00730151"/>
    <w:rsid w:val="00732469"/>
    <w:rsid w:val="007326D3"/>
    <w:rsid w:val="0073370A"/>
    <w:rsid w:val="00734EB9"/>
    <w:rsid w:val="007352C6"/>
    <w:rsid w:val="0073541E"/>
    <w:rsid w:val="00735ACA"/>
    <w:rsid w:val="00736895"/>
    <w:rsid w:val="007401E0"/>
    <w:rsid w:val="00741091"/>
    <w:rsid w:val="0074322E"/>
    <w:rsid w:val="00743407"/>
    <w:rsid w:val="00745CCC"/>
    <w:rsid w:val="007468BB"/>
    <w:rsid w:val="007501CA"/>
    <w:rsid w:val="007519FC"/>
    <w:rsid w:val="00753A1A"/>
    <w:rsid w:val="00754161"/>
    <w:rsid w:val="00755846"/>
    <w:rsid w:val="00755FDC"/>
    <w:rsid w:val="00756AD6"/>
    <w:rsid w:val="007577CB"/>
    <w:rsid w:val="007642DF"/>
    <w:rsid w:val="00764805"/>
    <w:rsid w:val="007660DA"/>
    <w:rsid w:val="00770336"/>
    <w:rsid w:val="00771A16"/>
    <w:rsid w:val="007763C8"/>
    <w:rsid w:val="00781153"/>
    <w:rsid w:val="0078352F"/>
    <w:rsid w:val="0078416C"/>
    <w:rsid w:val="007843F6"/>
    <w:rsid w:val="00786328"/>
    <w:rsid w:val="00787093"/>
    <w:rsid w:val="00787880"/>
    <w:rsid w:val="00787D1B"/>
    <w:rsid w:val="00791E14"/>
    <w:rsid w:val="007A0672"/>
    <w:rsid w:val="007A17F9"/>
    <w:rsid w:val="007A30F9"/>
    <w:rsid w:val="007A50C5"/>
    <w:rsid w:val="007A517D"/>
    <w:rsid w:val="007A6473"/>
    <w:rsid w:val="007A7D46"/>
    <w:rsid w:val="007B10E1"/>
    <w:rsid w:val="007B185B"/>
    <w:rsid w:val="007B47FB"/>
    <w:rsid w:val="007B60D1"/>
    <w:rsid w:val="007B636B"/>
    <w:rsid w:val="007C368F"/>
    <w:rsid w:val="007C4222"/>
    <w:rsid w:val="007C4F66"/>
    <w:rsid w:val="007C5682"/>
    <w:rsid w:val="007C7326"/>
    <w:rsid w:val="007C761F"/>
    <w:rsid w:val="007D031A"/>
    <w:rsid w:val="007D0473"/>
    <w:rsid w:val="007D27F5"/>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461"/>
    <w:rsid w:val="007E7846"/>
    <w:rsid w:val="007E7C3A"/>
    <w:rsid w:val="007F1762"/>
    <w:rsid w:val="007F24DE"/>
    <w:rsid w:val="007F2567"/>
    <w:rsid w:val="007F3118"/>
    <w:rsid w:val="007F5CCA"/>
    <w:rsid w:val="00800B97"/>
    <w:rsid w:val="00800D05"/>
    <w:rsid w:val="00801636"/>
    <w:rsid w:val="008027D5"/>
    <w:rsid w:val="00803303"/>
    <w:rsid w:val="008038E3"/>
    <w:rsid w:val="008047DA"/>
    <w:rsid w:val="0080719A"/>
    <w:rsid w:val="00807F26"/>
    <w:rsid w:val="00812DC0"/>
    <w:rsid w:val="008151F7"/>
    <w:rsid w:val="00815E2B"/>
    <w:rsid w:val="0082080C"/>
    <w:rsid w:val="00820842"/>
    <w:rsid w:val="008212FE"/>
    <w:rsid w:val="008215B1"/>
    <w:rsid w:val="00821658"/>
    <w:rsid w:val="00822716"/>
    <w:rsid w:val="00827F3C"/>
    <w:rsid w:val="0083034A"/>
    <w:rsid w:val="00830937"/>
    <w:rsid w:val="00831164"/>
    <w:rsid w:val="00831FB1"/>
    <w:rsid w:val="0083394A"/>
    <w:rsid w:val="0083453E"/>
    <w:rsid w:val="00835513"/>
    <w:rsid w:val="0083762E"/>
    <w:rsid w:val="00837DAF"/>
    <w:rsid w:val="00840BF2"/>
    <w:rsid w:val="00841F89"/>
    <w:rsid w:val="0084365D"/>
    <w:rsid w:val="00843E1B"/>
    <w:rsid w:val="00844761"/>
    <w:rsid w:val="00851EBA"/>
    <w:rsid w:val="0085232A"/>
    <w:rsid w:val="00852A79"/>
    <w:rsid w:val="00853D3A"/>
    <w:rsid w:val="008559BE"/>
    <w:rsid w:val="00855BCC"/>
    <w:rsid w:val="008560A6"/>
    <w:rsid w:val="0085647F"/>
    <w:rsid w:val="00857884"/>
    <w:rsid w:val="008648A7"/>
    <w:rsid w:val="008660EA"/>
    <w:rsid w:val="00866B68"/>
    <w:rsid w:val="00870706"/>
    <w:rsid w:val="00871E2B"/>
    <w:rsid w:val="0087768E"/>
    <w:rsid w:val="0088014A"/>
    <w:rsid w:val="0088172E"/>
    <w:rsid w:val="00882109"/>
    <w:rsid w:val="00883CE3"/>
    <w:rsid w:val="00883EDE"/>
    <w:rsid w:val="00885858"/>
    <w:rsid w:val="00886184"/>
    <w:rsid w:val="008906B2"/>
    <w:rsid w:val="00891592"/>
    <w:rsid w:val="008929E6"/>
    <w:rsid w:val="008958D2"/>
    <w:rsid w:val="008958E4"/>
    <w:rsid w:val="0089654E"/>
    <w:rsid w:val="00896AE1"/>
    <w:rsid w:val="00896B2B"/>
    <w:rsid w:val="00896B8F"/>
    <w:rsid w:val="008977BF"/>
    <w:rsid w:val="008A4CE9"/>
    <w:rsid w:val="008A4F08"/>
    <w:rsid w:val="008A6AF1"/>
    <w:rsid w:val="008A6E74"/>
    <w:rsid w:val="008A7DAF"/>
    <w:rsid w:val="008B0135"/>
    <w:rsid w:val="008B04AB"/>
    <w:rsid w:val="008B2C85"/>
    <w:rsid w:val="008B35E9"/>
    <w:rsid w:val="008B4E1B"/>
    <w:rsid w:val="008B77BE"/>
    <w:rsid w:val="008C05DF"/>
    <w:rsid w:val="008C0CDE"/>
    <w:rsid w:val="008C0F9D"/>
    <w:rsid w:val="008C11BA"/>
    <w:rsid w:val="008C1462"/>
    <w:rsid w:val="008C67DF"/>
    <w:rsid w:val="008D04C0"/>
    <w:rsid w:val="008D4ACA"/>
    <w:rsid w:val="008D5871"/>
    <w:rsid w:val="008E1359"/>
    <w:rsid w:val="008E27E4"/>
    <w:rsid w:val="008E2EEE"/>
    <w:rsid w:val="008E519A"/>
    <w:rsid w:val="008E692F"/>
    <w:rsid w:val="008E74D3"/>
    <w:rsid w:val="008F23C2"/>
    <w:rsid w:val="008F29D0"/>
    <w:rsid w:val="008F2EF4"/>
    <w:rsid w:val="008F3E26"/>
    <w:rsid w:val="008F4B36"/>
    <w:rsid w:val="008F5BE9"/>
    <w:rsid w:val="0090023B"/>
    <w:rsid w:val="0090086C"/>
    <w:rsid w:val="00901917"/>
    <w:rsid w:val="00901C35"/>
    <w:rsid w:val="009022CC"/>
    <w:rsid w:val="009022E9"/>
    <w:rsid w:val="009041A4"/>
    <w:rsid w:val="00905BC9"/>
    <w:rsid w:val="00906413"/>
    <w:rsid w:val="00906CE7"/>
    <w:rsid w:val="00907CDD"/>
    <w:rsid w:val="00907FCB"/>
    <w:rsid w:val="00910C1D"/>
    <w:rsid w:val="00910E3E"/>
    <w:rsid w:val="009131A4"/>
    <w:rsid w:val="00913D38"/>
    <w:rsid w:val="0091612C"/>
    <w:rsid w:val="0091742D"/>
    <w:rsid w:val="00921AE4"/>
    <w:rsid w:val="009225A3"/>
    <w:rsid w:val="0092435E"/>
    <w:rsid w:val="009255AB"/>
    <w:rsid w:val="00926CD9"/>
    <w:rsid w:val="0092706B"/>
    <w:rsid w:val="00930ED7"/>
    <w:rsid w:val="00930EF7"/>
    <w:rsid w:val="00932671"/>
    <w:rsid w:val="00932DCA"/>
    <w:rsid w:val="0093336E"/>
    <w:rsid w:val="0093569E"/>
    <w:rsid w:val="00936C40"/>
    <w:rsid w:val="0093743A"/>
    <w:rsid w:val="00937C69"/>
    <w:rsid w:val="0094003B"/>
    <w:rsid w:val="009433D0"/>
    <w:rsid w:val="00944CD3"/>
    <w:rsid w:val="00952E13"/>
    <w:rsid w:val="009538A9"/>
    <w:rsid w:val="00957A55"/>
    <w:rsid w:val="009607EE"/>
    <w:rsid w:val="00962BD4"/>
    <w:rsid w:val="00963796"/>
    <w:rsid w:val="00964A83"/>
    <w:rsid w:val="0096545A"/>
    <w:rsid w:val="009657B0"/>
    <w:rsid w:val="009660EC"/>
    <w:rsid w:val="00966196"/>
    <w:rsid w:val="009662EC"/>
    <w:rsid w:val="00966DCE"/>
    <w:rsid w:val="00967604"/>
    <w:rsid w:val="00970535"/>
    <w:rsid w:val="00970C46"/>
    <w:rsid w:val="00974F36"/>
    <w:rsid w:val="00974FAA"/>
    <w:rsid w:val="0097697D"/>
    <w:rsid w:val="0098058F"/>
    <w:rsid w:val="009808B3"/>
    <w:rsid w:val="00980C0D"/>
    <w:rsid w:val="00981A45"/>
    <w:rsid w:val="0098255F"/>
    <w:rsid w:val="00986748"/>
    <w:rsid w:val="009901F3"/>
    <w:rsid w:val="00992452"/>
    <w:rsid w:val="0099393B"/>
    <w:rsid w:val="00994727"/>
    <w:rsid w:val="00995DEA"/>
    <w:rsid w:val="00996400"/>
    <w:rsid w:val="009966BC"/>
    <w:rsid w:val="00997B5F"/>
    <w:rsid w:val="009A0DE6"/>
    <w:rsid w:val="009A2DD0"/>
    <w:rsid w:val="009A3541"/>
    <w:rsid w:val="009A4A57"/>
    <w:rsid w:val="009A4F79"/>
    <w:rsid w:val="009A6A48"/>
    <w:rsid w:val="009A6AC1"/>
    <w:rsid w:val="009A733E"/>
    <w:rsid w:val="009A7B42"/>
    <w:rsid w:val="009B5707"/>
    <w:rsid w:val="009B5EF6"/>
    <w:rsid w:val="009B704F"/>
    <w:rsid w:val="009B7737"/>
    <w:rsid w:val="009C426F"/>
    <w:rsid w:val="009C4AA1"/>
    <w:rsid w:val="009D1C0B"/>
    <w:rsid w:val="009D1D52"/>
    <w:rsid w:val="009D2444"/>
    <w:rsid w:val="009D2A19"/>
    <w:rsid w:val="009D3B66"/>
    <w:rsid w:val="009D3C12"/>
    <w:rsid w:val="009D555F"/>
    <w:rsid w:val="009D5821"/>
    <w:rsid w:val="009D7DF7"/>
    <w:rsid w:val="009E05EA"/>
    <w:rsid w:val="009E0DAF"/>
    <w:rsid w:val="009E204D"/>
    <w:rsid w:val="009E2504"/>
    <w:rsid w:val="009E2724"/>
    <w:rsid w:val="009E2C2A"/>
    <w:rsid w:val="009E2C6B"/>
    <w:rsid w:val="009E32BE"/>
    <w:rsid w:val="009E3EF9"/>
    <w:rsid w:val="009E438C"/>
    <w:rsid w:val="009E7D5B"/>
    <w:rsid w:val="009F0DE4"/>
    <w:rsid w:val="009F37BE"/>
    <w:rsid w:val="009F4F72"/>
    <w:rsid w:val="009F4F77"/>
    <w:rsid w:val="009F6E04"/>
    <w:rsid w:val="009F7D89"/>
    <w:rsid w:val="00A00196"/>
    <w:rsid w:val="00A02CF4"/>
    <w:rsid w:val="00A03062"/>
    <w:rsid w:val="00A03C73"/>
    <w:rsid w:val="00A06CAF"/>
    <w:rsid w:val="00A07DEB"/>
    <w:rsid w:val="00A10F14"/>
    <w:rsid w:val="00A14395"/>
    <w:rsid w:val="00A147F6"/>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4726E"/>
    <w:rsid w:val="00A50261"/>
    <w:rsid w:val="00A555F7"/>
    <w:rsid w:val="00A56C82"/>
    <w:rsid w:val="00A612D7"/>
    <w:rsid w:val="00A61EEF"/>
    <w:rsid w:val="00A6346B"/>
    <w:rsid w:val="00A6391D"/>
    <w:rsid w:val="00A64135"/>
    <w:rsid w:val="00A64FD4"/>
    <w:rsid w:val="00A65051"/>
    <w:rsid w:val="00A66717"/>
    <w:rsid w:val="00A667D6"/>
    <w:rsid w:val="00A71794"/>
    <w:rsid w:val="00A74526"/>
    <w:rsid w:val="00A74635"/>
    <w:rsid w:val="00A747E4"/>
    <w:rsid w:val="00A7700F"/>
    <w:rsid w:val="00A81333"/>
    <w:rsid w:val="00A836D6"/>
    <w:rsid w:val="00A8572D"/>
    <w:rsid w:val="00A8648B"/>
    <w:rsid w:val="00A86BA8"/>
    <w:rsid w:val="00A87895"/>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1DD7"/>
    <w:rsid w:val="00AB3211"/>
    <w:rsid w:val="00AC0522"/>
    <w:rsid w:val="00AC175D"/>
    <w:rsid w:val="00AC2D24"/>
    <w:rsid w:val="00AD0403"/>
    <w:rsid w:val="00AD074F"/>
    <w:rsid w:val="00AD3E13"/>
    <w:rsid w:val="00AD5E58"/>
    <w:rsid w:val="00AD7135"/>
    <w:rsid w:val="00AD7A60"/>
    <w:rsid w:val="00AE0052"/>
    <w:rsid w:val="00AE00C7"/>
    <w:rsid w:val="00AE147B"/>
    <w:rsid w:val="00AE14E2"/>
    <w:rsid w:val="00AE16F2"/>
    <w:rsid w:val="00AE1873"/>
    <w:rsid w:val="00AE4A9F"/>
    <w:rsid w:val="00AE5D92"/>
    <w:rsid w:val="00AF0C45"/>
    <w:rsid w:val="00AF0CED"/>
    <w:rsid w:val="00AF2539"/>
    <w:rsid w:val="00AF4618"/>
    <w:rsid w:val="00AF4EFF"/>
    <w:rsid w:val="00AF6649"/>
    <w:rsid w:val="00AF7071"/>
    <w:rsid w:val="00AF7A81"/>
    <w:rsid w:val="00B037CD"/>
    <w:rsid w:val="00B0461D"/>
    <w:rsid w:val="00B06316"/>
    <w:rsid w:val="00B14313"/>
    <w:rsid w:val="00B153A5"/>
    <w:rsid w:val="00B1549A"/>
    <w:rsid w:val="00B16E7C"/>
    <w:rsid w:val="00B16F44"/>
    <w:rsid w:val="00B202C0"/>
    <w:rsid w:val="00B20472"/>
    <w:rsid w:val="00B21A92"/>
    <w:rsid w:val="00B22953"/>
    <w:rsid w:val="00B2307D"/>
    <w:rsid w:val="00B24334"/>
    <w:rsid w:val="00B245D4"/>
    <w:rsid w:val="00B26970"/>
    <w:rsid w:val="00B302E0"/>
    <w:rsid w:val="00B31BC8"/>
    <w:rsid w:val="00B32D39"/>
    <w:rsid w:val="00B33255"/>
    <w:rsid w:val="00B34158"/>
    <w:rsid w:val="00B349DA"/>
    <w:rsid w:val="00B34C46"/>
    <w:rsid w:val="00B35D7C"/>
    <w:rsid w:val="00B372EE"/>
    <w:rsid w:val="00B411A3"/>
    <w:rsid w:val="00B422D8"/>
    <w:rsid w:val="00B42BAF"/>
    <w:rsid w:val="00B42D67"/>
    <w:rsid w:val="00B439A7"/>
    <w:rsid w:val="00B45D23"/>
    <w:rsid w:val="00B4653A"/>
    <w:rsid w:val="00B47661"/>
    <w:rsid w:val="00B47CFF"/>
    <w:rsid w:val="00B52965"/>
    <w:rsid w:val="00B52EE9"/>
    <w:rsid w:val="00B55420"/>
    <w:rsid w:val="00B5568D"/>
    <w:rsid w:val="00B57C4C"/>
    <w:rsid w:val="00B57F5B"/>
    <w:rsid w:val="00B61623"/>
    <w:rsid w:val="00B632FB"/>
    <w:rsid w:val="00B738C0"/>
    <w:rsid w:val="00B75C41"/>
    <w:rsid w:val="00B76DC9"/>
    <w:rsid w:val="00B77693"/>
    <w:rsid w:val="00B812D8"/>
    <w:rsid w:val="00B865F0"/>
    <w:rsid w:val="00B8688D"/>
    <w:rsid w:val="00B91DF4"/>
    <w:rsid w:val="00B92AF9"/>
    <w:rsid w:val="00B93677"/>
    <w:rsid w:val="00B9374B"/>
    <w:rsid w:val="00B9380A"/>
    <w:rsid w:val="00B97671"/>
    <w:rsid w:val="00BA0A0D"/>
    <w:rsid w:val="00BA18A1"/>
    <w:rsid w:val="00BA262C"/>
    <w:rsid w:val="00BA4FC3"/>
    <w:rsid w:val="00BA5553"/>
    <w:rsid w:val="00BA7297"/>
    <w:rsid w:val="00BB1BEB"/>
    <w:rsid w:val="00BB3001"/>
    <w:rsid w:val="00BB64AD"/>
    <w:rsid w:val="00BB72B7"/>
    <w:rsid w:val="00BB7690"/>
    <w:rsid w:val="00BB7B0D"/>
    <w:rsid w:val="00BC0056"/>
    <w:rsid w:val="00BC0BE3"/>
    <w:rsid w:val="00BC1CE7"/>
    <w:rsid w:val="00BC2D5D"/>
    <w:rsid w:val="00BC4B02"/>
    <w:rsid w:val="00BC4E7C"/>
    <w:rsid w:val="00BC6B34"/>
    <w:rsid w:val="00BC6FD3"/>
    <w:rsid w:val="00BD0CDC"/>
    <w:rsid w:val="00BD14CD"/>
    <w:rsid w:val="00BD1C96"/>
    <w:rsid w:val="00BD1D99"/>
    <w:rsid w:val="00BD3EAD"/>
    <w:rsid w:val="00BD4FB9"/>
    <w:rsid w:val="00BD50E4"/>
    <w:rsid w:val="00BD7734"/>
    <w:rsid w:val="00BE152A"/>
    <w:rsid w:val="00BE1DA0"/>
    <w:rsid w:val="00BE5398"/>
    <w:rsid w:val="00BE6FCA"/>
    <w:rsid w:val="00BE7753"/>
    <w:rsid w:val="00BF2D77"/>
    <w:rsid w:val="00BF4D88"/>
    <w:rsid w:val="00BF5952"/>
    <w:rsid w:val="00BF6BF9"/>
    <w:rsid w:val="00BF7A03"/>
    <w:rsid w:val="00C03174"/>
    <w:rsid w:val="00C04041"/>
    <w:rsid w:val="00C067F9"/>
    <w:rsid w:val="00C06E4E"/>
    <w:rsid w:val="00C108C3"/>
    <w:rsid w:val="00C10D87"/>
    <w:rsid w:val="00C11596"/>
    <w:rsid w:val="00C11997"/>
    <w:rsid w:val="00C12582"/>
    <w:rsid w:val="00C1388F"/>
    <w:rsid w:val="00C13CEF"/>
    <w:rsid w:val="00C15917"/>
    <w:rsid w:val="00C164C7"/>
    <w:rsid w:val="00C1710F"/>
    <w:rsid w:val="00C17547"/>
    <w:rsid w:val="00C200FC"/>
    <w:rsid w:val="00C20377"/>
    <w:rsid w:val="00C22970"/>
    <w:rsid w:val="00C251B2"/>
    <w:rsid w:val="00C25CF9"/>
    <w:rsid w:val="00C271AF"/>
    <w:rsid w:val="00C276DD"/>
    <w:rsid w:val="00C27911"/>
    <w:rsid w:val="00C27FB7"/>
    <w:rsid w:val="00C30B78"/>
    <w:rsid w:val="00C33602"/>
    <w:rsid w:val="00C33FE2"/>
    <w:rsid w:val="00C363FF"/>
    <w:rsid w:val="00C36AEC"/>
    <w:rsid w:val="00C40535"/>
    <w:rsid w:val="00C4064A"/>
    <w:rsid w:val="00C4162E"/>
    <w:rsid w:val="00C43842"/>
    <w:rsid w:val="00C443A1"/>
    <w:rsid w:val="00C45054"/>
    <w:rsid w:val="00C45AC3"/>
    <w:rsid w:val="00C468B6"/>
    <w:rsid w:val="00C50D4A"/>
    <w:rsid w:val="00C51DFE"/>
    <w:rsid w:val="00C524B5"/>
    <w:rsid w:val="00C53DA3"/>
    <w:rsid w:val="00C542AC"/>
    <w:rsid w:val="00C63A32"/>
    <w:rsid w:val="00C6475C"/>
    <w:rsid w:val="00C651BC"/>
    <w:rsid w:val="00C65280"/>
    <w:rsid w:val="00C65B8C"/>
    <w:rsid w:val="00C65D5F"/>
    <w:rsid w:val="00C67E90"/>
    <w:rsid w:val="00C70F95"/>
    <w:rsid w:val="00C71CE0"/>
    <w:rsid w:val="00C732E5"/>
    <w:rsid w:val="00C7488D"/>
    <w:rsid w:val="00C75091"/>
    <w:rsid w:val="00C77335"/>
    <w:rsid w:val="00C80D96"/>
    <w:rsid w:val="00C8575C"/>
    <w:rsid w:val="00C86119"/>
    <w:rsid w:val="00C876C7"/>
    <w:rsid w:val="00C91304"/>
    <w:rsid w:val="00C918AF"/>
    <w:rsid w:val="00C96457"/>
    <w:rsid w:val="00C975C9"/>
    <w:rsid w:val="00C97E86"/>
    <w:rsid w:val="00CA04EE"/>
    <w:rsid w:val="00CA064A"/>
    <w:rsid w:val="00CA103C"/>
    <w:rsid w:val="00CA25A6"/>
    <w:rsid w:val="00CA4150"/>
    <w:rsid w:val="00CA5E29"/>
    <w:rsid w:val="00CA6116"/>
    <w:rsid w:val="00CA6503"/>
    <w:rsid w:val="00CB0773"/>
    <w:rsid w:val="00CB09B8"/>
    <w:rsid w:val="00CB3A85"/>
    <w:rsid w:val="00CC0151"/>
    <w:rsid w:val="00CC0C24"/>
    <w:rsid w:val="00CC136F"/>
    <w:rsid w:val="00CC13E1"/>
    <w:rsid w:val="00CC20BA"/>
    <w:rsid w:val="00CC3690"/>
    <w:rsid w:val="00CC5694"/>
    <w:rsid w:val="00CC5786"/>
    <w:rsid w:val="00CC5C65"/>
    <w:rsid w:val="00CC70CE"/>
    <w:rsid w:val="00CC7462"/>
    <w:rsid w:val="00CC76CD"/>
    <w:rsid w:val="00CD0690"/>
    <w:rsid w:val="00CD09C7"/>
    <w:rsid w:val="00CD1F12"/>
    <w:rsid w:val="00CD25D9"/>
    <w:rsid w:val="00CD5D21"/>
    <w:rsid w:val="00CD65BA"/>
    <w:rsid w:val="00CD78ED"/>
    <w:rsid w:val="00CE295D"/>
    <w:rsid w:val="00CE2DCB"/>
    <w:rsid w:val="00CE6012"/>
    <w:rsid w:val="00CE60CC"/>
    <w:rsid w:val="00CE66B8"/>
    <w:rsid w:val="00CE716F"/>
    <w:rsid w:val="00CF0297"/>
    <w:rsid w:val="00CF0B92"/>
    <w:rsid w:val="00CF0F7A"/>
    <w:rsid w:val="00CF20D8"/>
    <w:rsid w:val="00CF3304"/>
    <w:rsid w:val="00CF4CD5"/>
    <w:rsid w:val="00CF5C80"/>
    <w:rsid w:val="00D035CF"/>
    <w:rsid w:val="00D03967"/>
    <w:rsid w:val="00D0442A"/>
    <w:rsid w:val="00D044CF"/>
    <w:rsid w:val="00D0495E"/>
    <w:rsid w:val="00D07469"/>
    <w:rsid w:val="00D11890"/>
    <w:rsid w:val="00D12FC5"/>
    <w:rsid w:val="00D13078"/>
    <w:rsid w:val="00D13AAE"/>
    <w:rsid w:val="00D13B67"/>
    <w:rsid w:val="00D1466D"/>
    <w:rsid w:val="00D14949"/>
    <w:rsid w:val="00D14E80"/>
    <w:rsid w:val="00D21F58"/>
    <w:rsid w:val="00D22FE3"/>
    <w:rsid w:val="00D23220"/>
    <w:rsid w:val="00D239CC"/>
    <w:rsid w:val="00D2699C"/>
    <w:rsid w:val="00D26CE8"/>
    <w:rsid w:val="00D27D42"/>
    <w:rsid w:val="00D30824"/>
    <w:rsid w:val="00D3113B"/>
    <w:rsid w:val="00D34B7F"/>
    <w:rsid w:val="00D371D8"/>
    <w:rsid w:val="00D4392D"/>
    <w:rsid w:val="00D501CA"/>
    <w:rsid w:val="00D518E9"/>
    <w:rsid w:val="00D52799"/>
    <w:rsid w:val="00D5321B"/>
    <w:rsid w:val="00D54576"/>
    <w:rsid w:val="00D54CDD"/>
    <w:rsid w:val="00D5564B"/>
    <w:rsid w:val="00D55F83"/>
    <w:rsid w:val="00D56320"/>
    <w:rsid w:val="00D56B9A"/>
    <w:rsid w:val="00D57F58"/>
    <w:rsid w:val="00D61DB7"/>
    <w:rsid w:val="00D6250F"/>
    <w:rsid w:val="00D62AF7"/>
    <w:rsid w:val="00D63860"/>
    <w:rsid w:val="00D63C11"/>
    <w:rsid w:val="00D63C45"/>
    <w:rsid w:val="00D65AE2"/>
    <w:rsid w:val="00D70774"/>
    <w:rsid w:val="00D71C7D"/>
    <w:rsid w:val="00D72E9B"/>
    <w:rsid w:val="00D75241"/>
    <w:rsid w:val="00D772D3"/>
    <w:rsid w:val="00D772DB"/>
    <w:rsid w:val="00D77A7D"/>
    <w:rsid w:val="00D80190"/>
    <w:rsid w:val="00D8052F"/>
    <w:rsid w:val="00D83E72"/>
    <w:rsid w:val="00D859A3"/>
    <w:rsid w:val="00D86D16"/>
    <w:rsid w:val="00D87CE6"/>
    <w:rsid w:val="00D9234E"/>
    <w:rsid w:val="00D9357D"/>
    <w:rsid w:val="00D968A6"/>
    <w:rsid w:val="00D97476"/>
    <w:rsid w:val="00D97DDD"/>
    <w:rsid w:val="00DA1A27"/>
    <w:rsid w:val="00DA2449"/>
    <w:rsid w:val="00DA3399"/>
    <w:rsid w:val="00DA391B"/>
    <w:rsid w:val="00DA6235"/>
    <w:rsid w:val="00DA7634"/>
    <w:rsid w:val="00DB0590"/>
    <w:rsid w:val="00DB0BAC"/>
    <w:rsid w:val="00DB1451"/>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E071E"/>
    <w:rsid w:val="00DE0A72"/>
    <w:rsid w:val="00DE0BE1"/>
    <w:rsid w:val="00DE12E3"/>
    <w:rsid w:val="00DE1E70"/>
    <w:rsid w:val="00DE2C2B"/>
    <w:rsid w:val="00DE391F"/>
    <w:rsid w:val="00DE55BC"/>
    <w:rsid w:val="00DE578F"/>
    <w:rsid w:val="00DE6106"/>
    <w:rsid w:val="00DE7613"/>
    <w:rsid w:val="00DF24B6"/>
    <w:rsid w:val="00DF40FE"/>
    <w:rsid w:val="00DF56C5"/>
    <w:rsid w:val="00DF5D3F"/>
    <w:rsid w:val="00E0233A"/>
    <w:rsid w:val="00E050E6"/>
    <w:rsid w:val="00E0594F"/>
    <w:rsid w:val="00E07663"/>
    <w:rsid w:val="00E11DE5"/>
    <w:rsid w:val="00E12808"/>
    <w:rsid w:val="00E162FE"/>
    <w:rsid w:val="00E16C03"/>
    <w:rsid w:val="00E16C33"/>
    <w:rsid w:val="00E1708B"/>
    <w:rsid w:val="00E17BA6"/>
    <w:rsid w:val="00E214A0"/>
    <w:rsid w:val="00E24CB3"/>
    <w:rsid w:val="00E24F86"/>
    <w:rsid w:val="00E25E69"/>
    <w:rsid w:val="00E271EB"/>
    <w:rsid w:val="00E27F95"/>
    <w:rsid w:val="00E314FF"/>
    <w:rsid w:val="00E31DD7"/>
    <w:rsid w:val="00E3210E"/>
    <w:rsid w:val="00E32D96"/>
    <w:rsid w:val="00E33B55"/>
    <w:rsid w:val="00E33CFE"/>
    <w:rsid w:val="00E34302"/>
    <w:rsid w:val="00E34ECF"/>
    <w:rsid w:val="00E35627"/>
    <w:rsid w:val="00E37860"/>
    <w:rsid w:val="00E37FD8"/>
    <w:rsid w:val="00E406AC"/>
    <w:rsid w:val="00E40AD3"/>
    <w:rsid w:val="00E44E54"/>
    <w:rsid w:val="00E459C3"/>
    <w:rsid w:val="00E47F9C"/>
    <w:rsid w:val="00E50A2E"/>
    <w:rsid w:val="00E521D4"/>
    <w:rsid w:val="00E5406E"/>
    <w:rsid w:val="00E5516A"/>
    <w:rsid w:val="00E5575B"/>
    <w:rsid w:val="00E56D08"/>
    <w:rsid w:val="00E57BB8"/>
    <w:rsid w:val="00E603EC"/>
    <w:rsid w:val="00E6050E"/>
    <w:rsid w:val="00E606CC"/>
    <w:rsid w:val="00E61D79"/>
    <w:rsid w:val="00E62741"/>
    <w:rsid w:val="00E64CBD"/>
    <w:rsid w:val="00E65EC4"/>
    <w:rsid w:val="00E7111A"/>
    <w:rsid w:val="00E7199D"/>
    <w:rsid w:val="00E7214C"/>
    <w:rsid w:val="00E732FF"/>
    <w:rsid w:val="00E733E9"/>
    <w:rsid w:val="00E73E2A"/>
    <w:rsid w:val="00E74679"/>
    <w:rsid w:val="00E74746"/>
    <w:rsid w:val="00E756FC"/>
    <w:rsid w:val="00E75D36"/>
    <w:rsid w:val="00E75F40"/>
    <w:rsid w:val="00E76799"/>
    <w:rsid w:val="00E77073"/>
    <w:rsid w:val="00E77598"/>
    <w:rsid w:val="00E7786B"/>
    <w:rsid w:val="00E77AE2"/>
    <w:rsid w:val="00E8017C"/>
    <w:rsid w:val="00E860AF"/>
    <w:rsid w:val="00E871A1"/>
    <w:rsid w:val="00E9154C"/>
    <w:rsid w:val="00E938F5"/>
    <w:rsid w:val="00E96072"/>
    <w:rsid w:val="00E971B0"/>
    <w:rsid w:val="00E97945"/>
    <w:rsid w:val="00E97C25"/>
    <w:rsid w:val="00EA1825"/>
    <w:rsid w:val="00EA3AB6"/>
    <w:rsid w:val="00EA4075"/>
    <w:rsid w:val="00EA5B48"/>
    <w:rsid w:val="00EA6E9E"/>
    <w:rsid w:val="00EB00C4"/>
    <w:rsid w:val="00EB0505"/>
    <w:rsid w:val="00EB05A1"/>
    <w:rsid w:val="00EB261E"/>
    <w:rsid w:val="00EB4045"/>
    <w:rsid w:val="00EB49A8"/>
    <w:rsid w:val="00EB50C4"/>
    <w:rsid w:val="00EB5A65"/>
    <w:rsid w:val="00EB779B"/>
    <w:rsid w:val="00EC1AE8"/>
    <w:rsid w:val="00EC1EC8"/>
    <w:rsid w:val="00EC222A"/>
    <w:rsid w:val="00EC2E13"/>
    <w:rsid w:val="00EC6B6A"/>
    <w:rsid w:val="00EC704B"/>
    <w:rsid w:val="00EC74E5"/>
    <w:rsid w:val="00EC7E70"/>
    <w:rsid w:val="00ED172C"/>
    <w:rsid w:val="00ED2FE0"/>
    <w:rsid w:val="00ED3014"/>
    <w:rsid w:val="00ED3AFA"/>
    <w:rsid w:val="00ED6E4E"/>
    <w:rsid w:val="00ED7045"/>
    <w:rsid w:val="00EE01ED"/>
    <w:rsid w:val="00EE1D49"/>
    <w:rsid w:val="00EE1E46"/>
    <w:rsid w:val="00EE4AE4"/>
    <w:rsid w:val="00EE531F"/>
    <w:rsid w:val="00EE549A"/>
    <w:rsid w:val="00EE5BD3"/>
    <w:rsid w:val="00EE6FFD"/>
    <w:rsid w:val="00EF1562"/>
    <w:rsid w:val="00EF263C"/>
    <w:rsid w:val="00EF486C"/>
    <w:rsid w:val="00EF5069"/>
    <w:rsid w:val="00F01282"/>
    <w:rsid w:val="00F02756"/>
    <w:rsid w:val="00F02AF5"/>
    <w:rsid w:val="00F02CAA"/>
    <w:rsid w:val="00F0354E"/>
    <w:rsid w:val="00F03C7C"/>
    <w:rsid w:val="00F0476B"/>
    <w:rsid w:val="00F04DE1"/>
    <w:rsid w:val="00F04E1D"/>
    <w:rsid w:val="00F06C19"/>
    <w:rsid w:val="00F06F6E"/>
    <w:rsid w:val="00F14236"/>
    <w:rsid w:val="00F1456A"/>
    <w:rsid w:val="00F1518A"/>
    <w:rsid w:val="00F203F7"/>
    <w:rsid w:val="00F2199F"/>
    <w:rsid w:val="00F254E6"/>
    <w:rsid w:val="00F25DEF"/>
    <w:rsid w:val="00F2730D"/>
    <w:rsid w:val="00F27647"/>
    <w:rsid w:val="00F27A6D"/>
    <w:rsid w:val="00F3087C"/>
    <w:rsid w:val="00F32218"/>
    <w:rsid w:val="00F32E31"/>
    <w:rsid w:val="00F348FF"/>
    <w:rsid w:val="00F34A6C"/>
    <w:rsid w:val="00F36B09"/>
    <w:rsid w:val="00F37309"/>
    <w:rsid w:val="00F3755A"/>
    <w:rsid w:val="00F37F79"/>
    <w:rsid w:val="00F40A34"/>
    <w:rsid w:val="00F41635"/>
    <w:rsid w:val="00F418CD"/>
    <w:rsid w:val="00F4520E"/>
    <w:rsid w:val="00F45396"/>
    <w:rsid w:val="00F46D18"/>
    <w:rsid w:val="00F478C2"/>
    <w:rsid w:val="00F50583"/>
    <w:rsid w:val="00F524BA"/>
    <w:rsid w:val="00F54461"/>
    <w:rsid w:val="00F545E0"/>
    <w:rsid w:val="00F55EC0"/>
    <w:rsid w:val="00F55FD7"/>
    <w:rsid w:val="00F56F13"/>
    <w:rsid w:val="00F579FC"/>
    <w:rsid w:val="00F57C06"/>
    <w:rsid w:val="00F63ACA"/>
    <w:rsid w:val="00F64C72"/>
    <w:rsid w:val="00F65499"/>
    <w:rsid w:val="00F670FC"/>
    <w:rsid w:val="00F67101"/>
    <w:rsid w:val="00F6750D"/>
    <w:rsid w:val="00F677F6"/>
    <w:rsid w:val="00F708AD"/>
    <w:rsid w:val="00F71DBD"/>
    <w:rsid w:val="00F72A0B"/>
    <w:rsid w:val="00F73DB0"/>
    <w:rsid w:val="00F76173"/>
    <w:rsid w:val="00F76AA3"/>
    <w:rsid w:val="00F77E6B"/>
    <w:rsid w:val="00F809B9"/>
    <w:rsid w:val="00F813F6"/>
    <w:rsid w:val="00F82C0F"/>
    <w:rsid w:val="00F837BF"/>
    <w:rsid w:val="00F864D2"/>
    <w:rsid w:val="00F86C35"/>
    <w:rsid w:val="00F87EA0"/>
    <w:rsid w:val="00F90FD5"/>
    <w:rsid w:val="00F947C9"/>
    <w:rsid w:val="00F95AAC"/>
    <w:rsid w:val="00F974E8"/>
    <w:rsid w:val="00F97B6D"/>
    <w:rsid w:val="00FA08B6"/>
    <w:rsid w:val="00FA147E"/>
    <w:rsid w:val="00FA17B5"/>
    <w:rsid w:val="00FA1FC4"/>
    <w:rsid w:val="00FA2A8D"/>
    <w:rsid w:val="00FA4BF3"/>
    <w:rsid w:val="00FA4ECF"/>
    <w:rsid w:val="00FA6D3E"/>
    <w:rsid w:val="00FB2F50"/>
    <w:rsid w:val="00FB5765"/>
    <w:rsid w:val="00FB639F"/>
    <w:rsid w:val="00FB7895"/>
    <w:rsid w:val="00FB7BBB"/>
    <w:rsid w:val="00FC1233"/>
    <w:rsid w:val="00FC19A1"/>
    <w:rsid w:val="00FC654E"/>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2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7348121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194928351">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310401442">
      <w:bodyDiv w:val="1"/>
      <w:marLeft w:val="0"/>
      <w:marRight w:val="0"/>
      <w:marTop w:val="0"/>
      <w:marBottom w:val="0"/>
      <w:divBdr>
        <w:top w:val="none" w:sz="0" w:space="0" w:color="auto"/>
        <w:left w:val="none" w:sz="0" w:space="0" w:color="auto"/>
        <w:bottom w:val="none" w:sz="0" w:space="0" w:color="auto"/>
        <w:right w:val="none" w:sz="0" w:space="0" w:color="auto"/>
      </w:divBdr>
    </w:div>
    <w:div w:id="327289113">
      <w:bodyDiv w:val="1"/>
      <w:marLeft w:val="0"/>
      <w:marRight w:val="0"/>
      <w:marTop w:val="0"/>
      <w:marBottom w:val="0"/>
      <w:divBdr>
        <w:top w:val="none" w:sz="0" w:space="0" w:color="auto"/>
        <w:left w:val="none" w:sz="0" w:space="0" w:color="auto"/>
        <w:bottom w:val="none" w:sz="0" w:space="0" w:color="auto"/>
        <w:right w:val="none" w:sz="0" w:space="0" w:color="auto"/>
      </w:divBdr>
    </w:div>
    <w:div w:id="358049174">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39172481">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3292316">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798693233">
      <w:bodyDiv w:val="1"/>
      <w:marLeft w:val="0"/>
      <w:marRight w:val="0"/>
      <w:marTop w:val="0"/>
      <w:marBottom w:val="0"/>
      <w:divBdr>
        <w:top w:val="none" w:sz="0" w:space="0" w:color="auto"/>
        <w:left w:val="none" w:sz="0" w:space="0" w:color="auto"/>
        <w:bottom w:val="none" w:sz="0" w:space="0" w:color="auto"/>
        <w:right w:val="none" w:sz="0" w:space="0" w:color="auto"/>
      </w:divBdr>
    </w:div>
    <w:div w:id="81160274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47932327">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981081263">
      <w:bodyDiv w:val="1"/>
      <w:marLeft w:val="0"/>
      <w:marRight w:val="0"/>
      <w:marTop w:val="0"/>
      <w:marBottom w:val="0"/>
      <w:divBdr>
        <w:top w:val="none" w:sz="0" w:space="0" w:color="auto"/>
        <w:left w:val="none" w:sz="0" w:space="0" w:color="auto"/>
        <w:bottom w:val="none" w:sz="0" w:space="0" w:color="auto"/>
        <w:right w:val="none" w:sz="0" w:space="0" w:color="auto"/>
      </w:divBdr>
    </w:div>
    <w:div w:id="1019625403">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92437408">
      <w:bodyDiv w:val="1"/>
      <w:marLeft w:val="0"/>
      <w:marRight w:val="0"/>
      <w:marTop w:val="0"/>
      <w:marBottom w:val="0"/>
      <w:divBdr>
        <w:top w:val="none" w:sz="0" w:space="0" w:color="auto"/>
        <w:left w:val="none" w:sz="0" w:space="0" w:color="auto"/>
        <w:bottom w:val="none" w:sz="0" w:space="0" w:color="auto"/>
        <w:right w:val="none" w:sz="0" w:space="0" w:color="auto"/>
      </w:divBdr>
    </w:div>
    <w:div w:id="1118644127">
      <w:bodyDiv w:val="1"/>
      <w:marLeft w:val="0"/>
      <w:marRight w:val="0"/>
      <w:marTop w:val="0"/>
      <w:marBottom w:val="0"/>
      <w:divBdr>
        <w:top w:val="none" w:sz="0" w:space="0" w:color="auto"/>
        <w:left w:val="none" w:sz="0" w:space="0" w:color="auto"/>
        <w:bottom w:val="none" w:sz="0" w:space="0" w:color="auto"/>
        <w:right w:val="none" w:sz="0" w:space="0" w:color="auto"/>
      </w:divBdr>
    </w:div>
    <w:div w:id="1179735285">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87408410">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4004478">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424853">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8042585">
      <w:bodyDiv w:val="1"/>
      <w:marLeft w:val="0"/>
      <w:marRight w:val="0"/>
      <w:marTop w:val="0"/>
      <w:marBottom w:val="0"/>
      <w:divBdr>
        <w:top w:val="none" w:sz="0" w:space="0" w:color="auto"/>
        <w:left w:val="none" w:sz="0" w:space="0" w:color="auto"/>
        <w:bottom w:val="none" w:sz="0" w:space="0" w:color="auto"/>
        <w:right w:val="none" w:sz="0" w:space="0" w:color="auto"/>
      </w:divBdr>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52424673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72617932">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25771036">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55911965">
      <w:bodyDiv w:val="1"/>
      <w:marLeft w:val="0"/>
      <w:marRight w:val="0"/>
      <w:marTop w:val="0"/>
      <w:marBottom w:val="0"/>
      <w:divBdr>
        <w:top w:val="none" w:sz="0" w:space="0" w:color="auto"/>
        <w:left w:val="none" w:sz="0" w:space="0" w:color="auto"/>
        <w:bottom w:val="none" w:sz="0" w:space="0" w:color="auto"/>
        <w:right w:val="none" w:sz="0" w:space="0" w:color="auto"/>
      </w:divBdr>
    </w:div>
    <w:div w:id="1679624354">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34908768">
      <w:bodyDiv w:val="1"/>
      <w:marLeft w:val="0"/>
      <w:marRight w:val="0"/>
      <w:marTop w:val="0"/>
      <w:marBottom w:val="0"/>
      <w:divBdr>
        <w:top w:val="none" w:sz="0" w:space="0" w:color="auto"/>
        <w:left w:val="none" w:sz="0" w:space="0" w:color="auto"/>
        <w:bottom w:val="none" w:sz="0" w:space="0" w:color="auto"/>
        <w:right w:val="none" w:sz="0" w:space="0" w:color="auto"/>
      </w:divBdr>
    </w:div>
    <w:div w:id="1842886275">
      <w:bodyDiv w:val="1"/>
      <w:marLeft w:val="0"/>
      <w:marRight w:val="0"/>
      <w:marTop w:val="0"/>
      <w:marBottom w:val="0"/>
      <w:divBdr>
        <w:top w:val="none" w:sz="0" w:space="0" w:color="auto"/>
        <w:left w:val="none" w:sz="0" w:space="0" w:color="auto"/>
        <w:bottom w:val="none" w:sz="0" w:space="0" w:color="auto"/>
        <w:right w:val="none" w:sz="0" w:space="0" w:color="auto"/>
      </w:divBdr>
    </w:div>
    <w:div w:id="1845170606">
      <w:bodyDiv w:val="1"/>
      <w:marLeft w:val="0"/>
      <w:marRight w:val="0"/>
      <w:marTop w:val="0"/>
      <w:marBottom w:val="0"/>
      <w:divBdr>
        <w:top w:val="none" w:sz="0" w:space="0" w:color="auto"/>
        <w:left w:val="none" w:sz="0" w:space="0" w:color="auto"/>
        <w:bottom w:val="none" w:sz="0" w:space="0" w:color="auto"/>
        <w:right w:val="none" w:sz="0" w:space="0" w:color="auto"/>
      </w:divBdr>
    </w:div>
    <w:div w:id="1865709169">
      <w:bodyDiv w:val="1"/>
      <w:marLeft w:val="0"/>
      <w:marRight w:val="0"/>
      <w:marTop w:val="0"/>
      <w:marBottom w:val="0"/>
      <w:divBdr>
        <w:top w:val="none" w:sz="0" w:space="0" w:color="auto"/>
        <w:left w:val="none" w:sz="0" w:space="0" w:color="auto"/>
        <w:bottom w:val="none" w:sz="0" w:space="0" w:color="auto"/>
        <w:right w:val="none" w:sz="0" w:space="0" w:color="auto"/>
      </w:divBdr>
    </w:div>
    <w:div w:id="1916670338">
      <w:bodyDiv w:val="1"/>
      <w:marLeft w:val="0"/>
      <w:marRight w:val="0"/>
      <w:marTop w:val="0"/>
      <w:marBottom w:val="0"/>
      <w:divBdr>
        <w:top w:val="none" w:sz="0" w:space="0" w:color="auto"/>
        <w:left w:val="none" w:sz="0" w:space="0" w:color="auto"/>
        <w:bottom w:val="none" w:sz="0" w:space="0" w:color="auto"/>
        <w:right w:val="none" w:sz="0" w:space="0" w:color="auto"/>
      </w:divBdr>
    </w:div>
    <w:div w:id="1957830969">
      <w:bodyDiv w:val="1"/>
      <w:marLeft w:val="0"/>
      <w:marRight w:val="0"/>
      <w:marTop w:val="0"/>
      <w:marBottom w:val="0"/>
      <w:divBdr>
        <w:top w:val="none" w:sz="0" w:space="0" w:color="auto"/>
        <w:left w:val="none" w:sz="0" w:space="0" w:color="auto"/>
        <w:bottom w:val="none" w:sz="0" w:space="0" w:color="auto"/>
        <w:right w:val="none" w:sz="0" w:space="0" w:color="auto"/>
      </w:divBdr>
    </w:div>
    <w:div w:id="196346042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7488401">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91778281">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mailto:yolanda.lopezp@imss.gob.mx" TargetMode="External"/><Relationship Id="rId26" Type="http://schemas.openxmlformats.org/officeDocument/2006/relationships/hyperlink" Target="mailto:hugo.ramirezm@imss.gob.mx" TargetMode="External"/><Relationship Id="rId3" Type="http://schemas.openxmlformats.org/officeDocument/2006/relationships/customXml" Target="../customXml/item3.xml"/><Relationship Id="rId21" Type="http://schemas.openxmlformats.org/officeDocument/2006/relationships/hyperlink" Target="mailto:victor.diaz@imss.gob.mx" TargetMode="Externa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ompranet@funcionpublica.gob.mx" TargetMode="External"/><Relationship Id="rId25" Type="http://schemas.openxmlformats.org/officeDocument/2006/relationships/hyperlink" Target="mailto:iran.rios@imss.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onofre.blanco@imss.gob.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arlos.ruizr@imss.gob.mx" TargetMode="External"/><Relationship Id="rId5" Type="http://schemas.openxmlformats.org/officeDocument/2006/relationships/numbering" Target="numbering.xml"/><Relationship Id="rId15" Type="http://schemas.openxmlformats.org/officeDocument/2006/relationships/hyperlink" Target="mailto:cesar.hernandezgon@imss.gob.mx" TargetMode="External"/><Relationship Id="rId23" Type="http://schemas.openxmlformats.org/officeDocument/2006/relationships/hyperlink" Target="mailto:alberto.pazos@imss.gob.m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abel.lopezl@imss.gob.m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hyperlink" Target="mailto:roberto.martinezvi@imss.gob.mx"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DB987910-415D-4199-B113-29A67586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29270</Words>
  <Characters>160988</Characters>
  <Application>Microsoft Office Word</Application>
  <DocSecurity>0</DocSecurity>
  <Lines>1341</Lines>
  <Paragraphs>379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189879</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Del Carmen Baños Velasco</cp:lastModifiedBy>
  <cp:revision>3</cp:revision>
  <cp:lastPrinted>2023-11-28T16:31:00Z</cp:lastPrinted>
  <dcterms:created xsi:type="dcterms:W3CDTF">2023-12-15T00:55:00Z</dcterms:created>
  <dcterms:modified xsi:type="dcterms:W3CDTF">2023-12-15T00:58:00Z</dcterms:modified>
</cp:coreProperties>
</file>