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594DA" w14:textId="77777777" w:rsidR="00A5741F" w:rsidRPr="000A408C" w:rsidRDefault="00A5741F" w:rsidP="00422FB8">
      <w:pPr>
        <w:spacing w:line="360" w:lineRule="auto"/>
        <w:ind w:left="708" w:hanging="708"/>
        <w:jc w:val="both"/>
        <w:rPr>
          <w:rFonts w:ascii="Noto Sans" w:hAnsi="Noto Sans" w:cs="Noto Sans"/>
          <w:sz w:val="19"/>
          <w:szCs w:val="19"/>
          <w:lang w:val="es-MX"/>
        </w:rPr>
      </w:pPr>
    </w:p>
    <w:p w14:paraId="033C3AF4" w14:textId="77777777" w:rsidR="00A5741F" w:rsidRDefault="00A5741F" w:rsidP="00A5741F">
      <w:pPr>
        <w:pStyle w:val="Epgrafe"/>
      </w:pPr>
      <w:r>
        <w:t xml:space="preserve">                                                                   </w:t>
      </w:r>
    </w:p>
    <w:p w14:paraId="38AE4841"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1116C680"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31C9E1A9"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r w:rsidRPr="00CC4B72">
        <w:rPr>
          <w:rFonts w:ascii="Arial" w:eastAsia="Times New Roman" w:hAnsi="Arial" w:cs="Arial"/>
          <w:b/>
          <w:bCs/>
          <w:sz w:val="20"/>
          <w:szCs w:val="20"/>
          <w:lang w:eastAsia="ar-SA"/>
        </w:rPr>
        <w:t>Instituto Mexicano del Seguro Social</w:t>
      </w:r>
    </w:p>
    <w:p w14:paraId="28E2DCF9"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244085D"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CC4B72">
        <w:rPr>
          <w:rFonts w:ascii="Arial" w:eastAsia="Times New Roman" w:hAnsi="Arial" w:cs="Arial"/>
          <w:bCs/>
          <w:sz w:val="20"/>
          <w:szCs w:val="20"/>
          <w:lang w:eastAsia="ar-SA"/>
        </w:rPr>
        <w:t>ÓRGANO DE OPERACIÓN ADMINISTRATIVA DESCONCENTRADA ESTATAL MORELOS</w:t>
      </w:r>
    </w:p>
    <w:p w14:paraId="27018B56"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CC4B72">
        <w:rPr>
          <w:rFonts w:ascii="Arial" w:eastAsia="Times New Roman" w:hAnsi="Arial" w:cs="Arial"/>
          <w:bCs/>
          <w:sz w:val="20"/>
          <w:szCs w:val="20"/>
          <w:lang w:eastAsia="ar-SA"/>
        </w:rPr>
        <w:t>JEFATURA DELEGACIONAL DE SERVICIOS ADMINISTRATIVOS</w:t>
      </w:r>
    </w:p>
    <w:p w14:paraId="014B3AE3"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CC4B72">
        <w:rPr>
          <w:rFonts w:ascii="Arial" w:eastAsia="Times New Roman" w:hAnsi="Arial" w:cs="Arial"/>
          <w:bCs/>
          <w:sz w:val="20"/>
          <w:szCs w:val="20"/>
          <w:lang w:eastAsia="ar-SA"/>
        </w:rPr>
        <w:t>COORDINACION DELEGACIONAL DE ABASTECIMIENTO Y EQUIPAMIENTO.</w:t>
      </w:r>
    </w:p>
    <w:p w14:paraId="3E1EC55F"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D869C1D"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CC4B72">
        <w:rPr>
          <w:rFonts w:ascii="Arial" w:hAnsi="Arial" w:cs="Arial"/>
          <w:sz w:val="20"/>
          <w:szCs w:val="20"/>
        </w:rPr>
        <w:t>DOMICILIO: AV. PLAN DE AYALA No. 1201 COL. RICARDO FLORES MAGON, C.P. 62450 CUERNAVACA, MORELOS</w:t>
      </w:r>
    </w:p>
    <w:p w14:paraId="701FD83A"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10B72528"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D191B37" w14:textId="77777777" w:rsidR="00A5741F" w:rsidRPr="00CC4B72" w:rsidRDefault="00A5741F" w:rsidP="00A5741F">
      <w:pPr>
        <w:tabs>
          <w:tab w:val="left" w:pos="5655"/>
          <w:tab w:val="left" w:pos="9497"/>
        </w:tabs>
        <w:suppressAutoHyphens/>
        <w:ind w:left="11328" w:right="-284" w:hanging="11328"/>
        <w:jc w:val="center"/>
        <w:rPr>
          <w:rFonts w:ascii="Arial" w:eastAsia="Times New Roman" w:hAnsi="Arial" w:cs="Arial"/>
          <w:bCs/>
          <w:sz w:val="20"/>
          <w:szCs w:val="20"/>
          <w:lang w:eastAsia="ar-SA"/>
        </w:rPr>
      </w:pPr>
    </w:p>
    <w:p w14:paraId="2735E2DA"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94C7ED0"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66A9E58D" w14:textId="27AFC90F"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r w:rsidRPr="00CC4B72">
        <w:rPr>
          <w:rFonts w:ascii="Arial" w:eastAsia="Times New Roman" w:hAnsi="Arial" w:cs="Arial"/>
          <w:b/>
          <w:bCs/>
          <w:sz w:val="20"/>
          <w:szCs w:val="20"/>
          <w:lang w:eastAsia="ar-SA"/>
        </w:rPr>
        <w:t xml:space="preserve"> Convocatoria</w:t>
      </w:r>
    </w:p>
    <w:p w14:paraId="1ED832F5"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6727A796" w14:textId="77777777" w:rsidR="00A5741F" w:rsidRPr="00CC4B72" w:rsidRDefault="00A5741F" w:rsidP="00A5741F">
      <w:pPr>
        <w:tabs>
          <w:tab w:val="left" w:pos="9497"/>
        </w:tabs>
        <w:suppressAutoHyphens/>
        <w:ind w:left="-284" w:right="-284"/>
        <w:jc w:val="center"/>
        <w:rPr>
          <w:rFonts w:ascii="Arial" w:eastAsia="Times New Roman" w:hAnsi="Arial" w:cs="Arial"/>
          <w:b/>
          <w:bCs/>
          <w:color w:val="156082" w:themeColor="accent1"/>
          <w:sz w:val="20"/>
          <w:szCs w:val="20"/>
          <w:lang w:eastAsia="ar-SA"/>
        </w:rPr>
      </w:pPr>
      <w:r w:rsidRPr="00CC4B72">
        <w:rPr>
          <w:rFonts w:ascii="Arial" w:eastAsia="Times New Roman" w:hAnsi="Arial" w:cs="Arial"/>
          <w:b/>
          <w:bCs/>
          <w:color w:val="156082" w:themeColor="accent1"/>
          <w:sz w:val="20"/>
          <w:szCs w:val="20"/>
          <w:lang w:eastAsia="ar-SA"/>
        </w:rPr>
        <w:t>Licitación Pública Nacional Electrónica</w:t>
      </w:r>
    </w:p>
    <w:p w14:paraId="77550360" w14:textId="69E16873" w:rsidR="00A5741F" w:rsidRPr="00CC4B72" w:rsidRDefault="00A5741F" w:rsidP="00A5741F">
      <w:pPr>
        <w:jc w:val="center"/>
        <w:rPr>
          <w:rFonts w:ascii="Montserrat Medium" w:hAnsi="Montserrat Medium"/>
          <w:b/>
          <w:color w:val="156082" w:themeColor="accent1"/>
          <w:sz w:val="12"/>
          <w:szCs w:val="12"/>
        </w:rPr>
      </w:pPr>
      <w:r w:rsidRPr="00CC4B72">
        <w:rPr>
          <w:rFonts w:ascii="Arial" w:eastAsia="Times New Roman" w:hAnsi="Arial" w:cs="Arial"/>
          <w:b/>
          <w:bCs/>
          <w:color w:val="156082" w:themeColor="accent1"/>
          <w:sz w:val="20"/>
          <w:szCs w:val="20"/>
          <w:lang w:eastAsia="ar-SA"/>
        </w:rPr>
        <w:t xml:space="preserve">Número </w:t>
      </w:r>
      <w:r w:rsidRPr="00CC4B72">
        <w:rPr>
          <w:rFonts w:ascii="Arial" w:hAnsi="Arial" w:cs="Arial"/>
          <w:b/>
          <w:color w:val="156082" w:themeColor="accent1"/>
          <w:sz w:val="20"/>
          <w:szCs w:val="20"/>
        </w:rPr>
        <w:t>LA-50-GYR-050GYR007-N-</w:t>
      </w:r>
      <w:r w:rsidR="00AA46FE" w:rsidRPr="00CC4B72">
        <w:rPr>
          <w:rFonts w:ascii="Arial" w:hAnsi="Arial" w:cs="Arial"/>
          <w:b/>
          <w:color w:val="156082" w:themeColor="accent1"/>
          <w:sz w:val="20"/>
          <w:szCs w:val="20"/>
        </w:rPr>
        <w:t>214</w:t>
      </w:r>
      <w:r w:rsidRPr="00CC4B72">
        <w:rPr>
          <w:rFonts w:ascii="Arial" w:hAnsi="Arial" w:cs="Arial"/>
          <w:b/>
          <w:color w:val="156082" w:themeColor="accent1"/>
          <w:sz w:val="20"/>
          <w:szCs w:val="20"/>
        </w:rPr>
        <w:t>-2025</w:t>
      </w:r>
    </w:p>
    <w:p w14:paraId="136F6A92" w14:textId="77777777" w:rsidR="00A5741F" w:rsidRPr="00CC4B72"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4581DB5"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3788B36"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2816405" w14:textId="77777777" w:rsidR="00A5741F" w:rsidRPr="00CC4B72"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8E6DFA5" w14:textId="77777777" w:rsidR="00A5741F" w:rsidRPr="00CC4B72" w:rsidRDefault="00A5741F" w:rsidP="00A5741F">
      <w:pPr>
        <w:jc w:val="center"/>
        <w:rPr>
          <w:rFonts w:ascii="Arial" w:hAnsi="Arial" w:cs="Arial"/>
          <w:b/>
          <w:color w:val="156082" w:themeColor="accent1"/>
          <w:sz w:val="20"/>
          <w:szCs w:val="20"/>
        </w:rPr>
      </w:pPr>
    </w:p>
    <w:p w14:paraId="3C1E8FE3" w14:textId="2ABEAD71" w:rsidR="00A5741F" w:rsidRPr="00CC4B72" w:rsidRDefault="00396A56" w:rsidP="00B21B0F">
      <w:pPr>
        <w:jc w:val="center"/>
        <w:rPr>
          <w:rFonts w:ascii="Arial" w:hAnsi="Arial" w:cs="Arial"/>
          <w:b/>
          <w:bCs/>
          <w:color w:val="156082" w:themeColor="accent1"/>
          <w:sz w:val="22"/>
          <w:szCs w:val="22"/>
        </w:rPr>
      </w:pPr>
      <w:r w:rsidRPr="00CC4B72">
        <w:rPr>
          <w:rFonts w:ascii="Arial" w:hAnsi="Arial" w:cs="Arial"/>
          <w:b/>
          <w:bCs/>
          <w:color w:val="156082" w:themeColor="accent1"/>
          <w:sz w:val="22"/>
          <w:szCs w:val="22"/>
        </w:rPr>
        <w:t>“SERVICIO INTEGRAL PARA EL PROGRAMA INSTITUCIONAL DE HIGIENE DE MANOS</w:t>
      </w:r>
      <w:r w:rsidR="00B21B0F" w:rsidRPr="00CC4B72">
        <w:rPr>
          <w:rFonts w:ascii="Arial" w:hAnsi="Arial" w:cs="Arial"/>
          <w:b/>
          <w:bCs/>
          <w:color w:val="156082" w:themeColor="accent1"/>
          <w:sz w:val="22"/>
          <w:szCs w:val="22"/>
        </w:rPr>
        <w:t>, EJERCICIO 2025</w:t>
      </w:r>
      <w:r w:rsidR="00A5741F" w:rsidRPr="00CC4B72">
        <w:rPr>
          <w:rFonts w:ascii="Arial" w:hAnsi="Arial" w:cs="Arial"/>
          <w:b/>
          <w:bCs/>
          <w:color w:val="156082" w:themeColor="accent1"/>
          <w:sz w:val="22"/>
          <w:szCs w:val="22"/>
        </w:rPr>
        <w:t>”</w:t>
      </w:r>
    </w:p>
    <w:p w14:paraId="7B82D439" w14:textId="77777777" w:rsidR="00A5741F" w:rsidRPr="00CC4B72" w:rsidRDefault="00A5741F" w:rsidP="00A5741F">
      <w:pPr>
        <w:jc w:val="center"/>
        <w:rPr>
          <w:rFonts w:ascii="Arial" w:hAnsi="Arial" w:cs="Arial"/>
          <w:b/>
          <w:bCs/>
          <w:sz w:val="22"/>
          <w:szCs w:val="22"/>
        </w:rPr>
      </w:pPr>
    </w:p>
    <w:p w14:paraId="651489F6" w14:textId="77777777" w:rsidR="00A5741F" w:rsidRPr="00CC4B72" w:rsidRDefault="00A5741F" w:rsidP="00A5741F">
      <w:pPr>
        <w:jc w:val="center"/>
        <w:rPr>
          <w:rFonts w:ascii="Arial" w:hAnsi="Arial" w:cs="Arial"/>
          <w:b/>
          <w:bCs/>
          <w:sz w:val="22"/>
          <w:szCs w:val="22"/>
        </w:rPr>
      </w:pPr>
    </w:p>
    <w:p w14:paraId="5FFD9AED" w14:textId="77777777" w:rsidR="00A5741F" w:rsidRPr="00CC4B72" w:rsidRDefault="00A5741F" w:rsidP="00A5741F">
      <w:pPr>
        <w:jc w:val="center"/>
        <w:rPr>
          <w:rFonts w:ascii="Arial" w:hAnsi="Arial" w:cs="Arial"/>
          <w:b/>
          <w:bCs/>
          <w:sz w:val="22"/>
          <w:szCs w:val="22"/>
        </w:rPr>
      </w:pPr>
    </w:p>
    <w:p w14:paraId="1C7910C2" w14:textId="77777777" w:rsidR="00D415EE" w:rsidRPr="00CC4B72" w:rsidRDefault="00D415EE" w:rsidP="00A5741F">
      <w:pPr>
        <w:jc w:val="center"/>
        <w:rPr>
          <w:rFonts w:ascii="Arial" w:hAnsi="Arial" w:cs="Arial"/>
          <w:b/>
          <w:bCs/>
          <w:sz w:val="22"/>
          <w:szCs w:val="22"/>
        </w:rPr>
      </w:pPr>
    </w:p>
    <w:p w14:paraId="1F2D59E8" w14:textId="77777777" w:rsidR="00A5741F" w:rsidRPr="00CC4B72" w:rsidRDefault="00A5741F" w:rsidP="00A5741F">
      <w:pPr>
        <w:jc w:val="center"/>
        <w:rPr>
          <w:rFonts w:ascii="Arial" w:hAnsi="Arial" w:cs="Arial"/>
          <w:b/>
          <w:sz w:val="20"/>
          <w:szCs w:val="20"/>
        </w:rPr>
      </w:pPr>
    </w:p>
    <w:p w14:paraId="29DECAA9" w14:textId="77777777" w:rsidR="00A5741F" w:rsidRPr="00CC4B72" w:rsidRDefault="00A5741F" w:rsidP="00A5741F">
      <w:pPr>
        <w:jc w:val="both"/>
        <w:rPr>
          <w:rFonts w:ascii="Arial" w:hAnsi="Arial" w:cs="Arial"/>
          <w:b/>
          <w:sz w:val="20"/>
          <w:szCs w:val="20"/>
        </w:rPr>
      </w:pPr>
    </w:p>
    <w:p w14:paraId="631183C5" w14:textId="77777777" w:rsidR="00A5741F" w:rsidRPr="00CC4B72" w:rsidRDefault="00A5741F" w:rsidP="00A5741F">
      <w:pPr>
        <w:jc w:val="both"/>
        <w:rPr>
          <w:rFonts w:ascii="Arial" w:hAnsi="Arial" w:cs="Arial"/>
          <w:b/>
          <w:sz w:val="20"/>
          <w:szCs w:val="20"/>
        </w:rPr>
      </w:pPr>
    </w:p>
    <w:p w14:paraId="31F8F642" w14:textId="77777777" w:rsidR="00A5741F" w:rsidRPr="00CC4B72" w:rsidRDefault="00A5741F" w:rsidP="00A5741F">
      <w:pPr>
        <w:jc w:val="both"/>
        <w:rPr>
          <w:rFonts w:ascii="Arial" w:hAnsi="Arial" w:cs="Arial"/>
          <w:b/>
          <w:sz w:val="20"/>
          <w:szCs w:val="20"/>
        </w:rPr>
      </w:pPr>
    </w:p>
    <w:p w14:paraId="370C05B6" w14:textId="77777777" w:rsidR="00A5741F" w:rsidRPr="00CC4B72" w:rsidRDefault="00A5741F" w:rsidP="00A5741F">
      <w:pPr>
        <w:jc w:val="both"/>
        <w:rPr>
          <w:rFonts w:ascii="Arial" w:hAnsi="Arial" w:cs="Arial"/>
          <w:b/>
          <w:sz w:val="20"/>
          <w:szCs w:val="20"/>
        </w:rPr>
      </w:pPr>
    </w:p>
    <w:p w14:paraId="4B77A2DE" w14:textId="77777777" w:rsidR="00A5741F" w:rsidRPr="00CC4B72" w:rsidRDefault="00A5741F" w:rsidP="00A5741F">
      <w:pPr>
        <w:jc w:val="both"/>
        <w:rPr>
          <w:rFonts w:ascii="Arial" w:hAnsi="Arial" w:cs="Arial"/>
          <w:b/>
          <w:sz w:val="20"/>
          <w:szCs w:val="20"/>
        </w:rPr>
      </w:pPr>
    </w:p>
    <w:p w14:paraId="4BA3FA92" w14:textId="77777777" w:rsidR="00A5741F" w:rsidRPr="00CC4B72" w:rsidRDefault="00A5741F" w:rsidP="00A5741F">
      <w:pPr>
        <w:jc w:val="both"/>
        <w:rPr>
          <w:rFonts w:ascii="Arial" w:hAnsi="Arial" w:cs="Arial"/>
          <w:b/>
          <w:sz w:val="20"/>
          <w:szCs w:val="20"/>
        </w:rPr>
      </w:pPr>
    </w:p>
    <w:p w14:paraId="47AFED79" w14:textId="77777777" w:rsidR="00A5741F" w:rsidRPr="00CC4B72" w:rsidRDefault="00A5741F" w:rsidP="00A5741F">
      <w:pPr>
        <w:jc w:val="both"/>
        <w:rPr>
          <w:rFonts w:ascii="Arial" w:hAnsi="Arial" w:cs="Arial"/>
          <w:b/>
          <w:sz w:val="20"/>
          <w:szCs w:val="20"/>
        </w:rPr>
      </w:pPr>
    </w:p>
    <w:p w14:paraId="43361818" w14:textId="77777777" w:rsidR="00A5741F" w:rsidRPr="00CC4B72" w:rsidRDefault="00A5741F" w:rsidP="00A5741F">
      <w:pPr>
        <w:jc w:val="both"/>
        <w:rPr>
          <w:rFonts w:ascii="Arial" w:hAnsi="Arial" w:cs="Arial"/>
          <w:b/>
          <w:sz w:val="20"/>
          <w:szCs w:val="20"/>
        </w:rPr>
      </w:pPr>
    </w:p>
    <w:p w14:paraId="0D472218" w14:textId="77777777" w:rsidR="00A5741F" w:rsidRPr="00CC4B72" w:rsidRDefault="00A5741F" w:rsidP="00A5741F">
      <w:pPr>
        <w:jc w:val="both"/>
        <w:rPr>
          <w:rFonts w:ascii="Arial" w:hAnsi="Arial" w:cs="Arial"/>
          <w:b/>
          <w:sz w:val="20"/>
          <w:szCs w:val="20"/>
        </w:rPr>
      </w:pPr>
    </w:p>
    <w:p w14:paraId="7CF3B03B" w14:textId="77777777" w:rsidR="00A5741F" w:rsidRPr="00CC4B72" w:rsidRDefault="00A5741F" w:rsidP="00A5741F">
      <w:pPr>
        <w:jc w:val="both"/>
        <w:rPr>
          <w:rFonts w:ascii="Arial" w:hAnsi="Arial" w:cs="Arial"/>
          <w:b/>
          <w:sz w:val="20"/>
          <w:szCs w:val="20"/>
        </w:rPr>
      </w:pPr>
    </w:p>
    <w:p w14:paraId="2BBCCC82" w14:textId="77777777" w:rsidR="00A5741F" w:rsidRPr="00CC4B72" w:rsidRDefault="00A5741F" w:rsidP="00A5741F">
      <w:pPr>
        <w:jc w:val="both"/>
        <w:rPr>
          <w:rFonts w:ascii="Arial" w:hAnsi="Arial" w:cs="Arial"/>
          <w:b/>
          <w:sz w:val="20"/>
          <w:szCs w:val="20"/>
        </w:rPr>
      </w:pPr>
    </w:p>
    <w:p w14:paraId="04FE617C" w14:textId="77777777" w:rsidR="00A5741F" w:rsidRPr="00CC4B72" w:rsidRDefault="00A5741F" w:rsidP="00A5741F">
      <w:pPr>
        <w:jc w:val="both"/>
        <w:rPr>
          <w:rFonts w:ascii="Arial" w:hAnsi="Arial" w:cs="Arial"/>
          <w:b/>
          <w:sz w:val="20"/>
          <w:szCs w:val="20"/>
        </w:rPr>
      </w:pPr>
    </w:p>
    <w:p w14:paraId="2DEE85C0" w14:textId="77777777" w:rsidR="00A5741F" w:rsidRPr="00CC4B72" w:rsidRDefault="00A5741F" w:rsidP="00A5741F">
      <w:pPr>
        <w:jc w:val="both"/>
        <w:rPr>
          <w:rFonts w:ascii="Arial" w:hAnsi="Arial" w:cs="Arial"/>
          <w:b/>
          <w:sz w:val="20"/>
          <w:szCs w:val="20"/>
        </w:rPr>
      </w:pPr>
    </w:p>
    <w:p w14:paraId="328DD6F7" w14:textId="77777777" w:rsidR="00A5741F" w:rsidRPr="00CC4B72" w:rsidRDefault="00A5741F" w:rsidP="00A5741F">
      <w:pPr>
        <w:jc w:val="both"/>
        <w:rPr>
          <w:rFonts w:ascii="Arial" w:hAnsi="Arial" w:cs="Arial"/>
          <w:b/>
          <w:sz w:val="20"/>
          <w:szCs w:val="20"/>
        </w:rPr>
      </w:pPr>
    </w:p>
    <w:p w14:paraId="067C8EC3" w14:textId="77777777" w:rsidR="00A5741F" w:rsidRPr="00CC4B72" w:rsidRDefault="00A5741F" w:rsidP="00A5741F">
      <w:pPr>
        <w:jc w:val="both"/>
        <w:rPr>
          <w:rFonts w:ascii="Arial" w:hAnsi="Arial" w:cs="Arial"/>
          <w:b/>
          <w:sz w:val="20"/>
          <w:szCs w:val="20"/>
        </w:rPr>
      </w:pPr>
    </w:p>
    <w:p w14:paraId="0C542718" w14:textId="77777777" w:rsidR="00F85691" w:rsidRPr="00CC4B72" w:rsidRDefault="00F85691" w:rsidP="00A5741F">
      <w:pPr>
        <w:jc w:val="both"/>
        <w:rPr>
          <w:rFonts w:ascii="Arial" w:hAnsi="Arial" w:cs="Arial"/>
          <w:b/>
          <w:sz w:val="20"/>
          <w:szCs w:val="20"/>
        </w:rPr>
      </w:pPr>
    </w:p>
    <w:p w14:paraId="136C7ED7" w14:textId="77777777" w:rsidR="00F85691" w:rsidRPr="00CC4B72" w:rsidRDefault="00F85691" w:rsidP="00A5741F">
      <w:pPr>
        <w:jc w:val="both"/>
        <w:rPr>
          <w:rFonts w:ascii="Arial" w:hAnsi="Arial" w:cs="Arial"/>
          <w:b/>
          <w:sz w:val="20"/>
          <w:szCs w:val="20"/>
        </w:rPr>
      </w:pPr>
    </w:p>
    <w:p w14:paraId="444ABDA5" w14:textId="77777777" w:rsidR="00F85691" w:rsidRPr="00CC4B72" w:rsidRDefault="00F85691" w:rsidP="00A5741F">
      <w:pPr>
        <w:jc w:val="both"/>
        <w:rPr>
          <w:rFonts w:ascii="Arial" w:hAnsi="Arial" w:cs="Arial"/>
          <w:b/>
          <w:sz w:val="20"/>
          <w:szCs w:val="20"/>
        </w:rPr>
      </w:pPr>
    </w:p>
    <w:p w14:paraId="4AF8D8E3" w14:textId="77777777" w:rsidR="00F85691" w:rsidRPr="00CC4B72" w:rsidRDefault="00F85691" w:rsidP="00F85691">
      <w:pPr>
        <w:suppressAutoHyphens/>
        <w:ind w:right="425"/>
        <w:rPr>
          <w:rFonts w:ascii="Arial" w:hAnsi="Arial" w:cs="Arial"/>
          <w:b/>
          <w:sz w:val="20"/>
          <w:szCs w:val="20"/>
        </w:rPr>
      </w:pPr>
    </w:p>
    <w:p w14:paraId="0C7CF28A" w14:textId="77777777" w:rsidR="00A5741F" w:rsidRPr="00CC4B72" w:rsidRDefault="00A5741F" w:rsidP="00F85691">
      <w:pPr>
        <w:suppressAutoHyphens/>
        <w:ind w:right="425"/>
        <w:jc w:val="center"/>
        <w:rPr>
          <w:rFonts w:ascii="Arial" w:eastAsia="Times New Roman" w:hAnsi="Arial" w:cs="Arial"/>
          <w:b/>
          <w:sz w:val="20"/>
          <w:szCs w:val="20"/>
          <w:lang w:eastAsia="ar-SA"/>
        </w:rPr>
      </w:pPr>
      <w:r w:rsidRPr="00CC4B72">
        <w:rPr>
          <w:rFonts w:ascii="Arial" w:eastAsia="Times New Roman" w:hAnsi="Arial" w:cs="Arial"/>
          <w:b/>
          <w:sz w:val="20"/>
          <w:szCs w:val="20"/>
          <w:lang w:eastAsia="ar-SA"/>
        </w:rPr>
        <w:t>Índice</w:t>
      </w:r>
    </w:p>
    <w:sdt>
      <w:sdtPr>
        <w:rPr>
          <w:rFonts w:cs="Arial"/>
          <w:b w:val="0"/>
          <w:bCs w:val="0"/>
          <w:caps w:val="0"/>
        </w:rPr>
        <w:id w:val="2057883107"/>
        <w:docPartObj>
          <w:docPartGallery w:val="Table of Contents"/>
          <w:docPartUnique/>
        </w:docPartObj>
      </w:sdtPr>
      <w:sdtEndPr>
        <w:rPr>
          <w:b/>
          <w:bCs/>
          <w:caps/>
        </w:rPr>
      </w:sdtEndPr>
      <w:sdtContent>
        <w:p w14:paraId="1393DEB8" w14:textId="528F8A01" w:rsidR="00C708E0" w:rsidRPr="00CC4B72" w:rsidRDefault="00A5741F">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r w:rsidRPr="00CC4B72">
            <w:rPr>
              <w:rFonts w:cs="Arial"/>
            </w:rPr>
            <w:fldChar w:fldCharType="begin"/>
          </w:r>
          <w:r w:rsidRPr="00CC4B72">
            <w:rPr>
              <w:rFonts w:cs="Arial"/>
            </w:rPr>
            <w:instrText xml:space="preserve"> TOC \o "1-3" \h \z \u </w:instrText>
          </w:r>
          <w:r w:rsidRPr="00CC4B72">
            <w:rPr>
              <w:rFonts w:cs="Arial"/>
            </w:rPr>
            <w:fldChar w:fldCharType="separate"/>
          </w:r>
          <w:hyperlink w:anchor="_Toc197363893" w:history="1">
            <w:r w:rsidR="00C708E0" w:rsidRPr="00CC4B72">
              <w:rPr>
                <w:rStyle w:val="Hipervnculo"/>
                <w:rFonts w:cs="Arial"/>
                <w:noProof/>
              </w:rPr>
              <w:t>1.- Identificación de la Licitación Pública Nacional Electrónica.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_Toc197363893 \h </w:instrText>
            </w:r>
            <w:r w:rsidR="00C708E0" w:rsidRPr="00CC4B72">
              <w:rPr>
                <w:noProof/>
                <w:webHidden/>
              </w:rPr>
            </w:r>
            <w:r w:rsidR="00C708E0" w:rsidRPr="00CC4B72">
              <w:rPr>
                <w:noProof/>
                <w:webHidden/>
              </w:rPr>
              <w:fldChar w:fldCharType="separate"/>
            </w:r>
            <w:r w:rsidR="00EB17A7">
              <w:rPr>
                <w:noProof/>
                <w:webHidden/>
              </w:rPr>
              <w:t>7</w:t>
            </w:r>
            <w:r w:rsidR="00C708E0" w:rsidRPr="00CC4B72">
              <w:rPr>
                <w:noProof/>
                <w:webHidden/>
              </w:rPr>
              <w:fldChar w:fldCharType="end"/>
            </w:r>
          </w:hyperlink>
        </w:p>
        <w:p w14:paraId="2AD3FB4F" w14:textId="202ECF2A"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4" w:history="1">
            <w:r w:rsidR="00C708E0" w:rsidRPr="00CC4B72">
              <w:rPr>
                <w:rStyle w:val="Hipervnculo"/>
                <w:rFonts w:cs="Arial"/>
                <w:noProof/>
              </w:rPr>
              <w:t>1.1.- Datos de identificación.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_Toc197363894 \h </w:instrText>
            </w:r>
            <w:r w:rsidR="00C708E0" w:rsidRPr="00CC4B72">
              <w:rPr>
                <w:noProof/>
                <w:webHidden/>
              </w:rPr>
            </w:r>
            <w:r w:rsidR="00C708E0" w:rsidRPr="00CC4B72">
              <w:rPr>
                <w:noProof/>
                <w:webHidden/>
              </w:rPr>
              <w:fldChar w:fldCharType="separate"/>
            </w:r>
            <w:r w:rsidR="00EB17A7">
              <w:rPr>
                <w:noProof/>
                <w:webHidden/>
              </w:rPr>
              <w:t>7</w:t>
            </w:r>
            <w:r w:rsidR="00C708E0" w:rsidRPr="00CC4B72">
              <w:rPr>
                <w:noProof/>
                <w:webHidden/>
              </w:rPr>
              <w:fldChar w:fldCharType="end"/>
            </w:r>
          </w:hyperlink>
        </w:p>
        <w:p w14:paraId="215CBD99" w14:textId="4B2891B4"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5" w:history="1">
            <w:r w:rsidR="00C708E0" w:rsidRPr="00CC4B72">
              <w:rPr>
                <w:rStyle w:val="Hipervnculo"/>
                <w:rFonts w:cs="Arial"/>
                <w:noProof/>
              </w:rPr>
              <w:t>1.2.- Medio y carácter del procedimiento.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_Toc197363895 \h </w:instrText>
            </w:r>
            <w:r w:rsidR="00C708E0" w:rsidRPr="00CC4B72">
              <w:rPr>
                <w:noProof/>
                <w:webHidden/>
              </w:rPr>
            </w:r>
            <w:r w:rsidR="00C708E0" w:rsidRPr="00CC4B72">
              <w:rPr>
                <w:noProof/>
                <w:webHidden/>
              </w:rPr>
              <w:fldChar w:fldCharType="separate"/>
            </w:r>
            <w:r w:rsidR="00EB17A7">
              <w:rPr>
                <w:noProof/>
                <w:webHidden/>
              </w:rPr>
              <w:t>7</w:t>
            </w:r>
            <w:r w:rsidR="00C708E0" w:rsidRPr="00CC4B72">
              <w:rPr>
                <w:noProof/>
                <w:webHidden/>
              </w:rPr>
              <w:fldChar w:fldCharType="end"/>
            </w:r>
          </w:hyperlink>
        </w:p>
        <w:p w14:paraId="7DE25D63" w14:textId="67C18A50"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6" w:history="1">
            <w:r w:rsidR="00C708E0" w:rsidRPr="00CC4B72">
              <w:rPr>
                <w:rStyle w:val="Hipervnculo"/>
                <w:rFonts w:cs="Arial"/>
                <w:noProof/>
              </w:rPr>
              <w:t>1.3.- Número de identificación de la Licitación Pública Nacional Electrónica asignado por COMPRAS MX.</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_Toc197363896 \h </w:instrText>
            </w:r>
            <w:r w:rsidR="00C708E0" w:rsidRPr="00CC4B72">
              <w:rPr>
                <w:noProof/>
                <w:webHidden/>
              </w:rPr>
            </w:r>
            <w:r w:rsidR="00C708E0" w:rsidRPr="00CC4B72">
              <w:rPr>
                <w:noProof/>
                <w:webHidden/>
              </w:rPr>
              <w:fldChar w:fldCharType="separate"/>
            </w:r>
            <w:r w:rsidR="00EB17A7">
              <w:rPr>
                <w:noProof/>
                <w:webHidden/>
              </w:rPr>
              <w:t>7</w:t>
            </w:r>
            <w:r w:rsidR="00C708E0" w:rsidRPr="00CC4B72">
              <w:rPr>
                <w:noProof/>
                <w:webHidden/>
              </w:rPr>
              <w:fldChar w:fldCharType="end"/>
            </w:r>
          </w:hyperlink>
        </w:p>
        <w:p w14:paraId="702591C1" w14:textId="489D3044"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7" w:history="1">
            <w:r w:rsidR="00C708E0" w:rsidRPr="00CC4B72">
              <w:rPr>
                <w:rStyle w:val="Hipervnculo"/>
                <w:rFonts w:cs="Arial"/>
                <w:noProof/>
              </w:rPr>
              <w:t>1.4.- Indicación de los ejercicios fiscales para la contratación.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_Toc197363897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6C557D71" w14:textId="187BA8D4"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8" w:history="1">
            <w:r w:rsidR="00C708E0" w:rsidRPr="00CC4B72">
              <w:rPr>
                <w:rStyle w:val="Hipervnculo"/>
                <w:rFonts w:cs="Arial"/>
                <w:noProof/>
              </w:rPr>
              <w:t>1.5.- Idioma en que se deberán presentar las propuestas, los anexos legales, administrativos y técnicos, así como en su caso los folletos que se acompañen.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_Toc197363898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26BA3A49" w14:textId="393FB5D1"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899" w:history="1">
            <w:r w:rsidR="00C708E0" w:rsidRPr="00CC4B72">
              <w:rPr>
                <w:rStyle w:val="Hipervnculo"/>
                <w:rFonts w:cs="Arial"/>
                <w:noProof/>
              </w:rPr>
              <w:t>1.6.- Disponibilidad presupuestaria.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_Toc197363899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515ABB17" w14:textId="04CFE596"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00" w:history="1">
            <w:r w:rsidR="00C708E0" w:rsidRPr="00CC4B72">
              <w:rPr>
                <w:rStyle w:val="Hipervnculo"/>
                <w:rFonts w:cs="Arial"/>
                <w:noProof/>
              </w:rPr>
              <w:t>2.- Objeto y alcance de la Licitación Pública Nacional Electrónica.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_Toc197363900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20C84084" w14:textId="1D730A9A"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1" w:history="1">
            <w:r w:rsidR="00C708E0" w:rsidRPr="00CC4B72">
              <w:rPr>
                <w:rStyle w:val="Hipervnculo"/>
                <w:rFonts w:cs="Arial"/>
                <w:noProof/>
              </w:rPr>
              <w:t>2.1.- Objeto de la contratación.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_Toc197363901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3D5FD5A7" w14:textId="09F272B6"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2" w:history="1">
            <w:r w:rsidR="00C708E0" w:rsidRPr="00CC4B72">
              <w:rPr>
                <w:rStyle w:val="Hipervnculo"/>
                <w:rFonts w:cs="Arial"/>
                <w:noProof/>
              </w:rPr>
              <w:t>2.2.- Agrupación de Partidas.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_Toc197363902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20944F5F" w14:textId="10050655"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3" w:history="1">
            <w:r w:rsidR="00C708E0" w:rsidRPr="00CC4B72">
              <w:rPr>
                <w:rStyle w:val="Hipervnculo"/>
                <w:rFonts w:cs="Arial"/>
                <w:noProof/>
              </w:rPr>
              <w:t>2.3.- Normas Oficiales Mexicanas, Normas Mexicanas, Internacionales, Referencia o Especificaciones.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_Toc197363903 \h </w:instrText>
            </w:r>
            <w:r w:rsidR="00C708E0" w:rsidRPr="00CC4B72">
              <w:rPr>
                <w:noProof/>
                <w:webHidden/>
              </w:rPr>
            </w:r>
            <w:r w:rsidR="00C708E0" w:rsidRPr="00CC4B72">
              <w:rPr>
                <w:noProof/>
                <w:webHidden/>
              </w:rPr>
              <w:fldChar w:fldCharType="separate"/>
            </w:r>
            <w:r w:rsidR="00EB17A7">
              <w:rPr>
                <w:noProof/>
                <w:webHidden/>
              </w:rPr>
              <w:t>8</w:t>
            </w:r>
            <w:r w:rsidR="00C708E0" w:rsidRPr="00CC4B72">
              <w:rPr>
                <w:noProof/>
                <w:webHidden/>
              </w:rPr>
              <w:fldChar w:fldCharType="end"/>
            </w:r>
          </w:hyperlink>
        </w:p>
        <w:p w14:paraId="74B5B1F8" w14:textId="1A713FD5"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4" w:history="1">
            <w:r w:rsidR="00C708E0" w:rsidRPr="00CC4B72">
              <w:rPr>
                <w:rStyle w:val="Hipervnculo"/>
                <w:rFonts w:cs="Arial"/>
                <w:noProof/>
              </w:rPr>
              <w:t>2.4.- Cantidades a contratar.</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_Toc197363904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79797BB7" w14:textId="0CD39E2D"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5" w:history="1">
            <w:r w:rsidR="00C708E0" w:rsidRPr="00CC4B72">
              <w:rPr>
                <w:rStyle w:val="Hipervnculo"/>
                <w:rFonts w:cs="Arial"/>
                <w:noProof/>
              </w:rPr>
              <w:t>2.5.- Pruebas que permitan verificar el cumplimiento de las especificaciones de los bienes y servicios a contratar</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_Toc197363905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448C08CD" w14:textId="053A701C"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6" w:history="1">
            <w:r w:rsidR="00C708E0" w:rsidRPr="00CC4B72">
              <w:rPr>
                <w:rStyle w:val="Hipervnculo"/>
                <w:rFonts w:cs="Arial"/>
                <w:noProof/>
              </w:rPr>
              <w:t>2.6 Forma de adjudicación.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_Toc197363906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4B3A7AE9" w14:textId="0F00C2F9"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7" w:history="1">
            <w:r w:rsidR="00C708E0" w:rsidRPr="00CC4B72">
              <w:rPr>
                <w:rStyle w:val="Hipervnculo"/>
                <w:rFonts w:cs="Arial"/>
                <w:noProof/>
              </w:rPr>
              <w:t>2.7 Envío de una sola proposición.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_Toc197363907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1D8A1FB4" w14:textId="11421F51"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8" w:history="1">
            <w:r w:rsidR="00C708E0" w:rsidRPr="00CC4B72">
              <w:rPr>
                <w:rStyle w:val="Hipervnculo"/>
                <w:rFonts w:cs="Arial"/>
                <w:noProof/>
              </w:rPr>
              <w:t>Los licitantes sólo podrán presentar una proposición por partida completa en el presente procedimiento de contratación, ya sea por sí mismo, o como integrante de una proposición conjunta.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_Toc197363908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56EEF4D0" w14:textId="4B772D02"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09" w:history="1">
            <w:r w:rsidR="00C708E0" w:rsidRPr="00CC4B72">
              <w:rPr>
                <w:rStyle w:val="Hipervnculo"/>
                <w:rFonts w:cs="Arial"/>
                <w:noProof/>
              </w:rPr>
              <w:t>2.8 Criterio de evaluación.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_Toc197363909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2832A0C9" w14:textId="6643076B"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0" w:history="1">
            <w:r w:rsidR="00C708E0" w:rsidRPr="00CC4B72">
              <w:rPr>
                <w:rStyle w:val="Hipervnculo"/>
                <w:rFonts w:eastAsia="Times New Roman" w:cs="Arial"/>
                <w:noProof/>
                <w:lang w:eastAsia="ar-SA"/>
              </w:rPr>
              <w:t>El presente procedimiento de contratación se llevará a cabo a través del Criterio de evaluación por Puntos y Porcentajes de conformidad con lo establecido en el Artículo 48 fracción I de la LAASSP.</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_Toc197363910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394F14F7" w14:textId="504DD93E"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1" w:history="1">
            <w:r w:rsidR="00C708E0" w:rsidRPr="00CC4B72">
              <w:rPr>
                <w:rStyle w:val="Hipervnculo"/>
                <w:rFonts w:cs="Arial"/>
                <w:noProof/>
              </w:rPr>
              <w:t>2.9.- Modelo de contrato.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_Toc197363911 \h </w:instrText>
            </w:r>
            <w:r w:rsidR="00C708E0" w:rsidRPr="00CC4B72">
              <w:rPr>
                <w:noProof/>
                <w:webHidden/>
              </w:rPr>
            </w:r>
            <w:r w:rsidR="00C708E0" w:rsidRPr="00CC4B72">
              <w:rPr>
                <w:noProof/>
                <w:webHidden/>
              </w:rPr>
              <w:fldChar w:fldCharType="separate"/>
            </w:r>
            <w:r w:rsidR="00EB17A7">
              <w:rPr>
                <w:noProof/>
                <w:webHidden/>
              </w:rPr>
              <w:t>9</w:t>
            </w:r>
            <w:r w:rsidR="00C708E0" w:rsidRPr="00CC4B72">
              <w:rPr>
                <w:noProof/>
                <w:webHidden/>
              </w:rPr>
              <w:fldChar w:fldCharType="end"/>
            </w:r>
          </w:hyperlink>
        </w:p>
        <w:p w14:paraId="29E40852" w14:textId="061ED731"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2" w:history="1">
            <w:r w:rsidR="00C708E0" w:rsidRPr="00CC4B72">
              <w:rPr>
                <w:rStyle w:val="Hipervnculo"/>
                <w:rFonts w:cs="Arial"/>
                <w:noProof/>
              </w:rPr>
              <w:t>2.10.- Manifestación de no subcontratación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_Toc197363912 \h </w:instrText>
            </w:r>
            <w:r w:rsidR="00C708E0" w:rsidRPr="00CC4B72">
              <w:rPr>
                <w:noProof/>
                <w:webHidden/>
              </w:rPr>
            </w:r>
            <w:r w:rsidR="00C708E0" w:rsidRPr="00CC4B72">
              <w:rPr>
                <w:noProof/>
                <w:webHidden/>
              </w:rPr>
              <w:fldChar w:fldCharType="separate"/>
            </w:r>
            <w:r w:rsidR="00EB17A7">
              <w:rPr>
                <w:noProof/>
                <w:webHidden/>
              </w:rPr>
              <w:t>10</w:t>
            </w:r>
            <w:r w:rsidR="00C708E0" w:rsidRPr="00CC4B72">
              <w:rPr>
                <w:noProof/>
                <w:webHidden/>
              </w:rPr>
              <w:fldChar w:fldCharType="end"/>
            </w:r>
          </w:hyperlink>
        </w:p>
        <w:p w14:paraId="2C1FFB4C" w14:textId="52BBE50E"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13" w:history="1">
            <w:r w:rsidR="00C708E0" w:rsidRPr="00CC4B72">
              <w:rPr>
                <w:rStyle w:val="Hipervnculo"/>
                <w:rFonts w:cs="Arial"/>
                <w:noProof/>
              </w:rPr>
              <w:t>3.- Forma y términos que regirán los diversos actos de la Licitación Pública Nacional Electrónica.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_Toc197363913 \h </w:instrText>
            </w:r>
            <w:r w:rsidR="00C708E0" w:rsidRPr="00CC4B72">
              <w:rPr>
                <w:noProof/>
                <w:webHidden/>
              </w:rPr>
            </w:r>
            <w:r w:rsidR="00C708E0" w:rsidRPr="00CC4B72">
              <w:rPr>
                <w:noProof/>
                <w:webHidden/>
              </w:rPr>
              <w:fldChar w:fldCharType="separate"/>
            </w:r>
            <w:r w:rsidR="00EB17A7">
              <w:rPr>
                <w:noProof/>
                <w:webHidden/>
              </w:rPr>
              <w:t>10</w:t>
            </w:r>
            <w:r w:rsidR="00C708E0" w:rsidRPr="00CC4B72">
              <w:rPr>
                <w:noProof/>
                <w:webHidden/>
              </w:rPr>
              <w:fldChar w:fldCharType="end"/>
            </w:r>
          </w:hyperlink>
        </w:p>
        <w:p w14:paraId="61F84D5A" w14:textId="77FDC318" w:rsidR="00C708E0" w:rsidRPr="00CC4B72" w:rsidRDefault="00B6079C">
          <w:pPr>
            <w:pStyle w:val="TDC1"/>
            <w:tabs>
              <w:tab w:val="left" w:pos="660"/>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14" w:history="1">
            <w:r w:rsidR="00C708E0" w:rsidRPr="00CC4B72">
              <w:rPr>
                <w:rStyle w:val="Hipervnculo"/>
                <w:rFonts w:cs="Arial"/>
                <w:noProof/>
              </w:rPr>
              <w:t>3.1</w:t>
            </w:r>
            <w:r w:rsidR="00C708E0" w:rsidRPr="00CC4B72">
              <w:rPr>
                <w:rFonts w:asciiTheme="minorHAnsi" w:eastAsiaTheme="minorEastAsia" w:hAnsiTheme="minorHAnsi"/>
                <w:b w:val="0"/>
                <w:bCs w:val="0"/>
                <w:caps w:val="0"/>
                <w:noProof/>
                <w:kern w:val="2"/>
                <w:sz w:val="24"/>
                <w:szCs w:val="24"/>
                <w:lang w:eastAsia="es-MX"/>
                <w14:ligatures w14:val="standardContextual"/>
              </w:rPr>
              <w:tab/>
            </w:r>
            <w:r w:rsidR="00C708E0" w:rsidRPr="00CC4B72">
              <w:rPr>
                <w:rStyle w:val="Hipervnculo"/>
                <w:rFonts w:cs="Arial"/>
                <w:noProof/>
              </w:rPr>
              <w:t>Reducción de Plazos.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_Toc197363914 \h </w:instrText>
            </w:r>
            <w:r w:rsidR="00C708E0" w:rsidRPr="00CC4B72">
              <w:rPr>
                <w:noProof/>
                <w:webHidden/>
              </w:rPr>
            </w:r>
            <w:r w:rsidR="00C708E0" w:rsidRPr="00CC4B72">
              <w:rPr>
                <w:noProof/>
                <w:webHidden/>
              </w:rPr>
              <w:fldChar w:fldCharType="separate"/>
            </w:r>
            <w:r w:rsidR="00EB17A7">
              <w:rPr>
                <w:noProof/>
                <w:webHidden/>
              </w:rPr>
              <w:t>10</w:t>
            </w:r>
            <w:r w:rsidR="00C708E0" w:rsidRPr="00CC4B72">
              <w:rPr>
                <w:noProof/>
                <w:webHidden/>
              </w:rPr>
              <w:fldChar w:fldCharType="end"/>
            </w:r>
          </w:hyperlink>
        </w:p>
        <w:p w14:paraId="0DBC5F1F" w14:textId="34E594B2"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5" w:history="1">
            <w:r w:rsidR="00C708E0" w:rsidRPr="00CC4B72">
              <w:rPr>
                <w:rStyle w:val="Hipervnculo"/>
                <w:rFonts w:cs="Arial"/>
                <w:noProof/>
              </w:rPr>
              <w:t>3.2.- Fecha, hora y lugar para los actos de la Licitación Pública Nacional Electrónica.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_Toc197363915 \h </w:instrText>
            </w:r>
            <w:r w:rsidR="00C708E0" w:rsidRPr="00CC4B72">
              <w:rPr>
                <w:noProof/>
                <w:webHidden/>
              </w:rPr>
            </w:r>
            <w:r w:rsidR="00C708E0" w:rsidRPr="00CC4B72">
              <w:rPr>
                <w:noProof/>
                <w:webHidden/>
              </w:rPr>
              <w:fldChar w:fldCharType="separate"/>
            </w:r>
            <w:r w:rsidR="00EB17A7">
              <w:rPr>
                <w:noProof/>
                <w:webHidden/>
              </w:rPr>
              <w:t>10</w:t>
            </w:r>
            <w:r w:rsidR="00C708E0" w:rsidRPr="00CC4B72">
              <w:rPr>
                <w:noProof/>
                <w:webHidden/>
              </w:rPr>
              <w:fldChar w:fldCharType="end"/>
            </w:r>
          </w:hyperlink>
        </w:p>
        <w:p w14:paraId="0E99F18C" w14:textId="68516E68"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6" w:history="1">
            <w:r w:rsidR="00C708E0" w:rsidRPr="00CC4B72">
              <w:rPr>
                <w:rStyle w:val="Hipervnculo"/>
                <w:rFonts w:cs="Arial"/>
                <w:noProof/>
              </w:rPr>
              <w:t>3.2.1. Visitas a las instalaciones institucionales, donde se suministrarán o colocarán los bienes o donde se prestarán los servicios, en su caso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_Toc197363916 \h </w:instrText>
            </w:r>
            <w:r w:rsidR="00C708E0" w:rsidRPr="00CC4B72">
              <w:rPr>
                <w:noProof/>
                <w:webHidden/>
              </w:rPr>
            </w:r>
            <w:r w:rsidR="00C708E0" w:rsidRPr="00CC4B72">
              <w:rPr>
                <w:noProof/>
                <w:webHidden/>
              </w:rPr>
              <w:fldChar w:fldCharType="separate"/>
            </w:r>
            <w:r w:rsidR="00EB17A7">
              <w:rPr>
                <w:noProof/>
                <w:webHidden/>
              </w:rPr>
              <w:t>10</w:t>
            </w:r>
            <w:r w:rsidR="00C708E0" w:rsidRPr="00CC4B72">
              <w:rPr>
                <w:noProof/>
                <w:webHidden/>
              </w:rPr>
              <w:fldChar w:fldCharType="end"/>
            </w:r>
          </w:hyperlink>
        </w:p>
        <w:p w14:paraId="42D42DB3" w14:textId="37E71EEC"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7" w:history="1">
            <w:r w:rsidR="00C708E0" w:rsidRPr="00CC4B72">
              <w:rPr>
                <w:rStyle w:val="Hipervnculo"/>
                <w:rFonts w:cs="Arial"/>
                <w:noProof/>
              </w:rPr>
              <w:t>3.2.2 Junta de aclaraciones.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_Toc197363917 \h </w:instrText>
            </w:r>
            <w:r w:rsidR="00C708E0" w:rsidRPr="00CC4B72">
              <w:rPr>
                <w:noProof/>
                <w:webHidden/>
              </w:rPr>
            </w:r>
            <w:r w:rsidR="00C708E0" w:rsidRPr="00CC4B72">
              <w:rPr>
                <w:noProof/>
                <w:webHidden/>
              </w:rPr>
              <w:fldChar w:fldCharType="separate"/>
            </w:r>
            <w:r w:rsidR="00EB17A7">
              <w:rPr>
                <w:noProof/>
                <w:webHidden/>
              </w:rPr>
              <w:t>11</w:t>
            </w:r>
            <w:r w:rsidR="00C708E0" w:rsidRPr="00CC4B72">
              <w:rPr>
                <w:noProof/>
                <w:webHidden/>
              </w:rPr>
              <w:fldChar w:fldCharType="end"/>
            </w:r>
          </w:hyperlink>
        </w:p>
        <w:p w14:paraId="60E9FB73" w14:textId="2BCA6142"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8" w:history="1">
            <w:r w:rsidR="00C708E0" w:rsidRPr="00CC4B72">
              <w:rPr>
                <w:rStyle w:val="Hipervnculo"/>
                <w:rFonts w:cs="Arial"/>
                <w:noProof/>
              </w:rPr>
              <w:t>3.2.3.- Recepción de proposiciones.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_Toc197363918 \h </w:instrText>
            </w:r>
            <w:r w:rsidR="00C708E0" w:rsidRPr="00CC4B72">
              <w:rPr>
                <w:noProof/>
                <w:webHidden/>
              </w:rPr>
            </w:r>
            <w:r w:rsidR="00C708E0" w:rsidRPr="00CC4B72">
              <w:rPr>
                <w:noProof/>
                <w:webHidden/>
              </w:rPr>
              <w:fldChar w:fldCharType="separate"/>
            </w:r>
            <w:r w:rsidR="00EB17A7">
              <w:rPr>
                <w:noProof/>
                <w:webHidden/>
              </w:rPr>
              <w:t>12</w:t>
            </w:r>
            <w:r w:rsidR="00C708E0" w:rsidRPr="00CC4B72">
              <w:rPr>
                <w:noProof/>
                <w:webHidden/>
              </w:rPr>
              <w:fldChar w:fldCharType="end"/>
            </w:r>
          </w:hyperlink>
        </w:p>
        <w:p w14:paraId="0B60594D" w14:textId="2DE9DBC5"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19" w:history="1">
            <w:r w:rsidR="00C708E0" w:rsidRPr="00CC4B72">
              <w:rPr>
                <w:rStyle w:val="Hipervnculo"/>
                <w:rFonts w:cs="Arial"/>
                <w:noProof/>
              </w:rPr>
              <w:t>3.2.4.- Acto de fallo y firma de contrato.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_Toc197363919 \h </w:instrText>
            </w:r>
            <w:r w:rsidR="00C708E0" w:rsidRPr="00CC4B72">
              <w:rPr>
                <w:noProof/>
                <w:webHidden/>
              </w:rPr>
            </w:r>
            <w:r w:rsidR="00C708E0" w:rsidRPr="00CC4B72">
              <w:rPr>
                <w:noProof/>
                <w:webHidden/>
              </w:rPr>
              <w:fldChar w:fldCharType="separate"/>
            </w:r>
            <w:r w:rsidR="00EB17A7">
              <w:rPr>
                <w:noProof/>
                <w:webHidden/>
              </w:rPr>
              <w:t>12</w:t>
            </w:r>
            <w:r w:rsidR="00C708E0" w:rsidRPr="00CC4B72">
              <w:rPr>
                <w:noProof/>
                <w:webHidden/>
              </w:rPr>
              <w:fldChar w:fldCharType="end"/>
            </w:r>
          </w:hyperlink>
        </w:p>
        <w:p w14:paraId="0A4E8F61" w14:textId="5744CA9A"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0" w:history="1">
            <w:r w:rsidR="00C708E0" w:rsidRPr="00CC4B72">
              <w:rPr>
                <w:rStyle w:val="Hipervnculo"/>
                <w:rFonts w:cs="Arial"/>
                <w:noProof/>
              </w:rPr>
              <w:t>3.4.- Proposición única.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_Toc197363920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02DF3CC1" w14:textId="65EFE6FC"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1" w:history="1">
            <w:r w:rsidR="00C708E0" w:rsidRPr="00CC4B72">
              <w:rPr>
                <w:rStyle w:val="Hipervnculo"/>
                <w:rFonts w:cs="Arial"/>
                <w:noProof/>
              </w:rPr>
              <w:t>3.5.- Documentación distinta a las propuestas.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_Toc197363921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492A7AA6" w14:textId="7350F10C"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2" w:history="1">
            <w:r w:rsidR="00C708E0" w:rsidRPr="00CC4B72">
              <w:rPr>
                <w:rStyle w:val="Hipervnculo"/>
                <w:rFonts w:cs="Arial"/>
                <w:noProof/>
              </w:rPr>
              <w:t>3.6.- Acreditamiento de existencia legal.</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_Toc197363922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7DB01788" w14:textId="750DB014"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3" w:history="1">
            <w:r w:rsidR="00C708E0" w:rsidRPr="00CC4B72">
              <w:rPr>
                <w:rStyle w:val="Hipervnculo"/>
                <w:rFonts w:cs="Arial"/>
                <w:noProof/>
              </w:rPr>
              <w:t>3.7 Documentación que se rubricará</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_Toc197363923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6783BC75" w14:textId="44ACC72C"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24" w:history="1">
            <w:r w:rsidR="00C708E0" w:rsidRPr="00CC4B72">
              <w:rPr>
                <w:rStyle w:val="Hipervnculo"/>
                <w:rFonts w:cs="Arial"/>
                <w:noProof/>
                <w:lang w:eastAsia="es-ES"/>
              </w:rPr>
              <w:t xml:space="preserve">4. </w:t>
            </w:r>
            <w:r w:rsidR="00C708E0" w:rsidRPr="00CC4B72">
              <w:rPr>
                <w:rStyle w:val="Hipervnculo"/>
                <w:rFonts w:cs="Arial"/>
                <w:noProof/>
              </w:rPr>
              <w:t>Requisitos que los licitantes deben cumplir.</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_Toc197363924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43E1BEAD" w14:textId="6BBA5981" w:rsidR="00C708E0" w:rsidRPr="00CC4B72" w:rsidRDefault="00B6079C">
          <w:pPr>
            <w:pStyle w:val="TDC2"/>
            <w:tabs>
              <w:tab w:val="left" w:pos="88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5" w:history="1">
            <w:r w:rsidR="00C708E0" w:rsidRPr="00CC4B72">
              <w:rPr>
                <w:rStyle w:val="Hipervnculo"/>
                <w:rFonts w:cs="Arial"/>
                <w:noProof/>
              </w:rPr>
              <w:t>4.1</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 xml:space="preserve">Con fundamento en los artículos </w:t>
            </w:r>
            <w:r w:rsidR="00527FF2" w:rsidRPr="00CC4B72">
              <w:rPr>
                <w:rStyle w:val="Hipervnculo"/>
                <w:rFonts w:cs="Arial"/>
                <w:noProof/>
              </w:rPr>
              <w:t>36</w:t>
            </w:r>
            <w:r w:rsidR="00C708E0" w:rsidRPr="00CC4B72">
              <w:rPr>
                <w:rStyle w:val="Hipervnculo"/>
                <w:rFonts w:cs="Arial"/>
                <w:noProof/>
              </w:rPr>
              <w:t xml:space="preserve"> y 45 de la LAASSP, el licitante deberá remitir a través del sistema COMPRAS MX, la siguiente documentación: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_Toc197363925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465CDB73" w14:textId="6BE8C389" w:rsidR="00C708E0" w:rsidRPr="00CC4B72" w:rsidRDefault="00B6079C">
          <w:pPr>
            <w:pStyle w:val="TDC1"/>
            <w:tabs>
              <w:tab w:val="left" w:pos="880"/>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26" w:history="1">
            <w:r w:rsidR="00C708E0" w:rsidRPr="00CC4B72">
              <w:rPr>
                <w:rStyle w:val="Hipervnculo"/>
                <w:noProof/>
                <w:kern w:val="1"/>
                <w:lang w:eastAsia="ar-SA"/>
              </w:rPr>
              <w:t>4.1.1</w:t>
            </w:r>
            <w:r w:rsidR="00C708E0" w:rsidRPr="00CC4B72">
              <w:rPr>
                <w:rFonts w:asciiTheme="minorHAnsi" w:eastAsiaTheme="minorEastAsia" w:hAnsiTheme="minorHAnsi"/>
                <w:b w:val="0"/>
                <w:bCs w:val="0"/>
                <w:caps w:val="0"/>
                <w:noProof/>
                <w:kern w:val="2"/>
                <w:sz w:val="24"/>
                <w:szCs w:val="24"/>
                <w:lang w:eastAsia="es-MX"/>
                <w14:ligatures w14:val="standardContextual"/>
              </w:rPr>
              <w:tab/>
            </w:r>
            <w:r w:rsidR="00C708E0" w:rsidRPr="00CC4B72">
              <w:rPr>
                <w:rStyle w:val="Hipervnculo"/>
                <w:rFonts w:asciiTheme="majorHAnsi" w:eastAsiaTheme="majorEastAsia" w:hAnsiTheme="majorHAnsi" w:cstheme="majorBidi"/>
                <w:noProof/>
              </w:rPr>
              <w:t>Propuesta técnica</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_Toc197363926 \h </w:instrText>
            </w:r>
            <w:r w:rsidR="00C708E0" w:rsidRPr="00CC4B72">
              <w:rPr>
                <w:noProof/>
                <w:webHidden/>
              </w:rPr>
            </w:r>
            <w:r w:rsidR="00C708E0" w:rsidRPr="00CC4B72">
              <w:rPr>
                <w:noProof/>
                <w:webHidden/>
              </w:rPr>
              <w:fldChar w:fldCharType="separate"/>
            </w:r>
            <w:r w:rsidR="00EB17A7">
              <w:rPr>
                <w:noProof/>
                <w:webHidden/>
              </w:rPr>
              <w:t>15</w:t>
            </w:r>
            <w:r w:rsidR="00C708E0" w:rsidRPr="00CC4B72">
              <w:rPr>
                <w:noProof/>
                <w:webHidden/>
              </w:rPr>
              <w:fldChar w:fldCharType="end"/>
            </w:r>
          </w:hyperlink>
        </w:p>
        <w:p w14:paraId="735B9421" w14:textId="224A8A02"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7" w:history="1">
            <w:r w:rsidR="00C708E0" w:rsidRPr="00CC4B72">
              <w:rPr>
                <w:rStyle w:val="Hipervnculo"/>
                <w:b/>
                <w:noProof/>
              </w:rPr>
              <w:t>4.1.2</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asciiTheme="majorHAnsi" w:eastAsiaTheme="majorEastAsia" w:hAnsiTheme="majorHAnsi" w:cstheme="majorBidi"/>
                <w:b/>
                <w:bCs/>
                <w:noProof/>
              </w:rPr>
              <w:t>Propuesta económica</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_Toc197363927 \h </w:instrText>
            </w:r>
            <w:r w:rsidR="00C708E0" w:rsidRPr="00CC4B72">
              <w:rPr>
                <w:noProof/>
                <w:webHidden/>
              </w:rPr>
            </w:r>
            <w:r w:rsidR="00C708E0" w:rsidRPr="00CC4B72">
              <w:rPr>
                <w:noProof/>
                <w:webHidden/>
              </w:rPr>
              <w:fldChar w:fldCharType="separate"/>
            </w:r>
            <w:r w:rsidR="00EB17A7">
              <w:rPr>
                <w:noProof/>
                <w:webHidden/>
              </w:rPr>
              <w:t>16</w:t>
            </w:r>
            <w:r w:rsidR="00C708E0" w:rsidRPr="00CC4B72">
              <w:rPr>
                <w:noProof/>
                <w:webHidden/>
              </w:rPr>
              <w:fldChar w:fldCharType="end"/>
            </w:r>
          </w:hyperlink>
        </w:p>
        <w:p w14:paraId="1B4EAF86" w14:textId="38ABC6F7"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8" w:history="1">
            <w:r w:rsidR="00C708E0" w:rsidRPr="00CC4B72">
              <w:rPr>
                <w:rStyle w:val="Hipervnculo"/>
                <w:rFonts w:eastAsiaTheme="majorEastAsia" w:cstheme="majorBidi"/>
                <w:b/>
                <w:noProof/>
                <w:lang w:eastAsia="es-ES"/>
              </w:rPr>
              <w:t>4.1.3</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asciiTheme="majorHAnsi" w:eastAsiaTheme="majorEastAsia" w:hAnsiTheme="majorHAnsi" w:cstheme="majorBidi"/>
                <w:b/>
                <w:bCs/>
                <w:noProof/>
              </w:rPr>
              <w:t>Documentación legal</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_Toc197363928 \h </w:instrText>
            </w:r>
            <w:r w:rsidR="00C708E0" w:rsidRPr="00CC4B72">
              <w:rPr>
                <w:noProof/>
                <w:webHidden/>
              </w:rPr>
            </w:r>
            <w:r w:rsidR="00C708E0" w:rsidRPr="00CC4B72">
              <w:rPr>
                <w:noProof/>
                <w:webHidden/>
              </w:rPr>
              <w:fldChar w:fldCharType="separate"/>
            </w:r>
            <w:r w:rsidR="00EB17A7">
              <w:rPr>
                <w:noProof/>
                <w:webHidden/>
              </w:rPr>
              <w:t>16</w:t>
            </w:r>
            <w:r w:rsidR="00C708E0" w:rsidRPr="00CC4B72">
              <w:rPr>
                <w:noProof/>
                <w:webHidden/>
              </w:rPr>
              <w:fldChar w:fldCharType="end"/>
            </w:r>
          </w:hyperlink>
        </w:p>
        <w:p w14:paraId="34B07322" w14:textId="6D829FB5"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29" w:history="1">
            <w:r w:rsidR="00C708E0" w:rsidRPr="00CC4B72">
              <w:rPr>
                <w:rStyle w:val="Hipervnculo"/>
                <w:b/>
                <w:noProof/>
              </w:rPr>
              <w:t>4.1.3.1</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lang w:eastAsia="ar-SA"/>
              </w:rPr>
              <w:t>Escrito de acreditación legal y personalidad jurídica del licitante para comprometerse y suscribir propuestas</w:t>
            </w:r>
            <w:r w:rsidR="00C708E0" w:rsidRPr="00CC4B72">
              <w:rPr>
                <w:rStyle w:val="Hipervnculo"/>
                <w:b/>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_Toc197363929 \h </w:instrText>
            </w:r>
            <w:r w:rsidR="00C708E0" w:rsidRPr="00CC4B72">
              <w:rPr>
                <w:noProof/>
                <w:webHidden/>
              </w:rPr>
            </w:r>
            <w:r w:rsidR="00C708E0" w:rsidRPr="00CC4B72">
              <w:rPr>
                <w:noProof/>
                <w:webHidden/>
              </w:rPr>
              <w:fldChar w:fldCharType="separate"/>
            </w:r>
            <w:r w:rsidR="00EB17A7">
              <w:rPr>
                <w:noProof/>
                <w:webHidden/>
              </w:rPr>
              <w:t>16</w:t>
            </w:r>
            <w:r w:rsidR="00C708E0" w:rsidRPr="00CC4B72">
              <w:rPr>
                <w:noProof/>
                <w:webHidden/>
              </w:rPr>
              <w:fldChar w:fldCharType="end"/>
            </w:r>
          </w:hyperlink>
        </w:p>
        <w:p w14:paraId="703DB5D1" w14:textId="0C4A76DA"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0" w:history="1">
            <w:r w:rsidR="00C708E0" w:rsidRPr="00CC4B72">
              <w:rPr>
                <w:rStyle w:val="Hipervnculo"/>
                <w:b/>
                <w:noProof/>
              </w:rPr>
              <w:t>4.1.3.2</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rPr>
              <w:t>Escrito de no encontrarse en los supuestos de los artículos 71 y 90 de la LAASSP</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_Toc197363930 \h </w:instrText>
            </w:r>
            <w:r w:rsidR="00C708E0" w:rsidRPr="00CC4B72">
              <w:rPr>
                <w:noProof/>
                <w:webHidden/>
              </w:rPr>
            </w:r>
            <w:r w:rsidR="00C708E0" w:rsidRPr="00CC4B72">
              <w:rPr>
                <w:noProof/>
                <w:webHidden/>
              </w:rPr>
              <w:fldChar w:fldCharType="separate"/>
            </w:r>
            <w:r w:rsidR="00EB17A7">
              <w:rPr>
                <w:noProof/>
                <w:webHidden/>
              </w:rPr>
              <w:t>16</w:t>
            </w:r>
            <w:r w:rsidR="00C708E0" w:rsidRPr="00CC4B72">
              <w:rPr>
                <w:noProof/>
                <w:webHidden/>
              </w:rPr>
              <w:fldChar w:fldCharType="end"/>
            </w:r>
          </w:hyperlink>
        </w:p>
        <w:p w14:paraId="0A75044C" w14:textId="64884C6E"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1" w:history="1">
            <w:r w:rsidR="00C708E0" w:rsidRPr="00CC4B72">
              <w:rPr>
                <w:rStyle w:val="Hipervnculo"/>
                <w:b/>
                <w:noProof/>
              </w:rPr>
              <w:t>4.1.3.3</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rPr>
              <w:t>Declaración de integridad</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_Toc197363931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46328457" w14:textId="50FBB54B"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2" w:history="1">
            <w:r w:rsidR="00C708E0" w:rsidRPr="00CC4B72">
              <w:rPr>
                <w:rStyle w:val="Hipervnculo"/>
                <w:b/>
                <w:noProof/>
              </w:rPr>
              <w:t>4.1.3.4</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rPr>
              <w:t>Escrito de estratificación</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_Toc197363932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1B0BE84E" w14:textId="3C2E925F"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3" w:history="1">
            <w:r w:rsidR="00C708E0" w:rsidRPr="00CC4B72">
              <w:rPr>
                <w:rStyle w:val="Hipervnculo"/>
                <w:b/>
                <w:noProof/>
              </w:rPr>
              <w:t>4.1.3.5</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rPr>
              <w:t>Escrito relativo a las proposiciones vía COMPRAS MX</w:t>
            </w:r>
            <w:r w:rsidR="00C708E0" w:rsidRPr="00CC4B72">
              <w:rPr>
                <w:rStyle w:val="Hipervnculo"/>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_Toc197363933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32DBC4FD" w14:textId="6FD18179"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4" w:history="1">
            <w:r w:rsidR="00C708E0" w:rsidRPr="00CC4B72">
              <w:rPr>
                <w:rStyle w:val="Hipervnculo"/>
                <w:rFonts w:cs="Arial"/>
                <w:noProof/>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COMPRAS MX”.</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_Toc197363934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3420F0C8" w14:textId="47D097B1"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5" w:history="1">
            <w:r w:rsidR="00C708E0" w:rsidRPr="00CC4B72">
              <w:rPr>
                <w:rStyle w:val="Hipervnculo"/>
                <w:b/>
                <w:noProof/>
              </w:rPr>
              <w:t>4.1.3.6</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b/>
                <w:noProof/>
              </w:rPr>
              <w:t>Escrito de no conflicto de Interés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_Toc197363935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6EC1FE72" w14:textId="6296BC4D"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6" w:history="1">
            <w:r w:rsidR="00C708E0" w:rsidRPr="00CC4B72">
              <w:rPr>
                <w:rStyle w:val="Hipervnculo"/>
                <w:rFonts w:cs="Arial"/>
                <w:noProof/>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_Toc197363936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234B5ACB" w14:textId="00061EF1"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7" w:history="1">
            <w:r w:rsidR="00C708E0" w:rsidRPr="00CC4B72">
              <w:rPr>
                <w:rStyle w:val="Hipervnculo"/>
                <w:rFonts w:cs="Arial"/>
                <w:noProof/>
              </w:rPr>
              <w:t>4.1.3.7</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Declaración de Integridad que expide el Protocolo de Actuación en materia de Contrataciones Públicas y Otorgamiento y Prórroga de Licencias, Permisos, Autorizaciones y Concesiones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_Toc197363937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1CE6EF7F" w14:textId="6A0E13A5"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8" w:history="1">
            <w:r w:rsidR="00C708E0" w:rsidRPr="00CC4B72">
              <w:rPr>
                <w:rStyle w:val="Hipervnculo"/>
                <w:rFonts w:eastAsia="Aptos" w:cs="Arial"/>
                <w:noProof/>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y/o https://manifiesto.funcionpublica.gob.mx/SMP-web/xhtml/loginPage.jsf, siendo este medio electrónico de comunicación el único para presentarlo. El Sistema generará un acuse de presentación del manifiesto, mismo que será necesario presentar como parte de su proposición, de conformidad </w:t>
            </w:r>
            <w:r w:rsidR="00C708E0" w:rsidRPr="00CC4B72">
              <w:rPr>
                <w:rStyle w:val="Hipervnculo"/>
                <w:rFonts w:eastAsia="Aptos" w:cs="Arial"/>
                <w:noProof/>
              </w:rPr>
              <w:lastRenderedPageBreak/>
              <w:t>con la Guía de Operación del Sistema del Manifiesto de los Particulares, disponible en la misma dirección electrónica.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_Toc197363938 \h </w:instrText>
            </w:r>
            <w:r w:rsidR="00C708E0" w:rsidRPr="00CC4B72">
              <w:rPr>
                <w:noProof/>
                <w:webHidden/>
              </w:rPr>
            </w:r>
            <w:r w:rsidR="00C708E0" w:rsidRPr="00CC4B72">
              <w:rPr>
                <w:noProof/>
                <w:webHidden/>
              </w:rPr>
              <w:fldChar w:fldCharType="separate"/>
            </w:r>
            <w:r w:rsidR="00EB17A7">
              <w:rPr>
                <w:noProof/>
                <w:webHidden/>
              </w:rPr>
              <w:t>17</w:t>
            </w:r>
            <w:r w:rsidR="00C708E0" w:rsidRPr="00CC4B72">
              <w:rPr>
                <w:noProof/>
                <w:webHidden/>
              </w:rPr>
              <w:fldChar w:fldCharType="end"/>
            </w:r>
          </w:hyperlink>
        </w:p>
        <w:p w14:paraId="627E9521" w14:textId="46250933"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39" w:history="1">
            <w:r w:rsidR="00C708E0" w:rsidRPr="00CC4B72">
              <w:rPr>
                <w:rStyle w:val="Hipervnculo"/>
                <w:rFonts w:cs="Arial"/>
                <w:noProof/>
              </w:rPr>
              <w:t>4.1.3.8</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Dirección de correo electrónico del licitante.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_Toc197363939 \h </w:instrText>
            </w:r>
            <w:r w:rsidR="00C708E0" w:rsidRPr="00CC4B72">
              <w:rPr>
                <w:noProof/>
                <w:webHidden/>
              </w:rPr>
            </w:r>
            <w:r w:rsidR="00C708E0" w:rsidRPr="00CC4B72">
              <w:rPr>
                <w:noProof/>
                <w:webHidden/>
              </w:rPr>
              <w:fldChar w:fldCharType="separate"/>
            </w:r>
            <w:r w:rsidR="00EB17A7">
              <w:rPr>
                <w:noProof/>
                <w:webHidden/>
              </w:rPr>
              <w:t>18</w:t>
            </w:r>
            <w:r w:rsidR="00C708E0" w:rsidRPr="00CC4B72">
              <w:rPr>
                <w:noProof/>
                <w:webHidden/>
              </w:rPr>
              <w:fldChar w:fldCharType="end"/>
            </w:r>
          </w:hyperlink>
        </w:p>
        <w:p w14:paraId="2D2C0375" w14:textId="18D5050B" w:rsidR="00C708E0" w:rsidRPr="00CC4B72" w:rsidRDefault="00B6079C">
          <w:pPr>
            <w:pStyle w:val="TDC2"/>
            <w:tabs>
              <w:tab w:val="left" w:pos="110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0" w:history="1">
            <w:r w:rsidR="00C708E0" w:rsidRPr="00CC4B72">
              <w:rPr>
                <w:rStyle w:val="Hipervnculo"/>
                <w:rFonts w:cs="Arial"/>
                <w:noProof/>
              </w:rPr>
              <w:t>4.1.3.9</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Domicilio para recibir notificaciones.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_Toc197363940 \h </w:instrText>
            </w:r>
            <w:r w:rsidR="00C708E0" w:rsidRPr="00CC4B72">
              <w:rPr>
                <w:noProof/>
                <w:webHidden/>
              </w:rPr>
            </w:r>
            <w:r w:rsidR="00C708E0" w:rsidRPr="00CC4B72">
              <w:rPr>
                <w:noProof/>
                <w:webHidden/>
              </w:rPr>
              <w:fldChar w:fldCharType="separate"/>
            </w:r>
            <w:r w:rsidR="00EB17A7">
              <w:rPr>
                <w:noProof/>
                <w:webHidden/>
              </w:rPr>
              <w:t>18</w:t>
            </w:r>
            <w:r w:rsidR="00C708E0" w:rsidRPr="00CC4B72">
              <w:rPr>
                <w:noProof/>
                <w:webHidden/>
              </w:rPr>
              <w:fldChar w:fldCharType="end"/>
            </w:r>
          </w:hyperlink>
        </w:p>
        <w:p w14:paraId="0C8D6BA2" w14:textId="338280A3" w:rsidR="00C708E0" w:rsidRPr="00CC4B72" w:rsidRDefault="00B6079C">
          <w:pPr>
            <w:pStyle w:val="TDC2"/>
            <w:tabs>
              <w:tab w:val="left" w:pos="132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1" w:history="1">
            <w:r w:rsidR="00C708E0" w:rsidRPr="00CC4B72">
              <w:rPr>
                <w:rStyle w:val="Hipervnculo"/>
                <w:rFonts w:cs="Arial"/>
                <w:noProof/>
              </w:rPr>
              <w:t>4.1.3.10</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Documentación legal</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_Toc197363941 \h </w:instrText>
            </w:r>
            <w:r w:rsidR="00C708E0" w:rsidRPr="00CC4B72">
              <w:rPr>
                <w:noProof/>
                <w:webHidden/>
              </w:rPr>
            </w:r>
            <w:r w:rsidR="00C708E0" w:rsidRPr="00CC4B72">
              <w:rPr>
                <w:noProof/>
                <w:webHidden/>
              </w:rPr>
              <w:fldChar w:fldCharType="separate"/>
            </w:r>
            <w:r w:rsidR="00EB17A7">
              <w:rPr>
                <w:noProof/>
                <w:webHidden/>
              </w:rPr>
              <w:t>18</w:t>
            </w:r>
            <w:r w:rsidR="00C708E0" w:rsidRPr="00CC4B72">
              <w:rPr>
                <w:noProof/>
                <w:webHidden/>
              </w:rPr>
              <w:fldChar w:fldCharType="end"/>
            </w:r>
          </w:hyperlink>
        </w:p>
        <w:p w14:paraId="2866EE4F" w14:textId="7653DC91" w:rsidR="00C708E0" w:rsidRPr="00CC4B72" w:rsidRDefault="00B6079C">
          <w:pPr>
            <w:pStyle w:val="TDC2"/>
            <w:tabs>
              <w:tab w:val="left" w:pos="88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2" w:history="1">
            <w:r w:rsidR="00C708E0" w:rsidRPr="00CC4B72">
              <w:rPr>
                <w:rStyle w:val="Hipervnculo"/>
                <w:rFonts w:cs="Arial"/>
                <w:noProof/>
              </w:rPr>
              <w:t>4.2</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cs="Arial"/>
                <w:noProof/>
              </w:rPr>
              <w:t>Causales expresas de desechamiento.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_Toc197363942 \h </w:instrText>
            </w:r>
            <w:r w:rsidR="00C708E0" w:rsidRPr="00CC4B72">
              <w:rPr>
                <w:noProof/>
                <w:webHidden/>
              </w:rPr>
            </w:r>
            <w:r w:rsidR="00C708E0" w:rsidRPr="00CC4B72">
              <w:rPr>
                <w:noProof/>
                <w:webHidden/>
              </w:rPr>
              <w:fldChar w:fldCharType="separate"/>
            </w:r>
            <w:r w:rsidR="00EB17A7">
              <w:rPr>
                <w:noProof/>
                <w:webHidden/>
              </w:rPr>
              <w:t>20</w:t>
            </w:r>
            <w:r w:rsidR="00C708E0" w:rsidRPr="00CC4B72">
              <w:rPr>
                <w:noProof/>
                <w:webHidden/>
              </w:rPr>
              <w:fldChar w:fldCharType="end"/>
            </w:r>
          </w:hyperlink>
        </w:p>
        <w:p w14:paraId="0FD118FB" w14:textId="38B5E1DF"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3" w:history="1">
            <w:r w:rsidR="00C708E0" w:rsidRPr="00CC4B72">
              <w:rPr>
                <w:rStyle w:val="Hipervnculo"/>
                <w:rFonts w:eastAsia="Calibri" w:cs="Arial"/>
                <w:b/>
                <w:noProof/>
                <w:lang w:eastAsia="ar-SA"/>
              </w:rPr>
              <w:t xml:space="preserve">5. </w:t>
            </w:r>
            <w:r w:rsidR="00C708E0" w:rsidRPr="00CC4B72">
              <w:rPr>
                <w:rStyle w:val="Hipervnculo"/>
                <w:rFonts w:eastAsia="Times New Roman" w:cs="Arial"/>
                <w:b/>
                <w:bCs/>
                <w:noProof/>
                <w:kern w:val="1"/>
                <w:lang w:eastAsia="ar-SA"/>
              </w:rPr>
              <w:t>Criterios específicos conforme a los cuales se evaluarán las proposiciones</w:t>
            </w:r>
            <w:r w:rsidR="00C708E0" w:rsidRPr="00CC4B72">
              <w:rPr>
                <w:rStyle w:val="Hipervnculo"/>
                <w:rFonts w:eastAsia="Calibri" w:cs="Arial"/>
                <w:b/>
                <w:noProof/>
                <w:lang w:eastAsia="ar-SA"/>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_Toc197363943 \h </w:instrText>
            </w:r>
            <w:r w:rsidR="00C708E0" w:rsidRPr="00CC4B72">
              <w:rPr>
                <w:noProof/>
                <w:webHidden/>
              </w:rPr>
            </w:r>
            <w:r w:rsidR="00C708E0" w:rsidRPr="00CC4B72">
              <w:rPr>
                <w:noProof/>
                <w:webHidden/>
              </w:rPr>
              <w:fldChar w:fldCharType="separate"/>
            </w:r>
            <w:r w:rsidR="00EB17A7">
              <w:rPr>
                <w:noProof/>
                <w:webHidden/>
              </w:rPr>
              <w:t>22</w:t>
            </w:r>
            <w:r w:rsidR="00C708E0" w:rsidRPr="00CC4B72">
              <w:rPr>
                <w:noProof/>
                <w:webHidden/>
              </w:rPr>
              <w:fldChar w:fldCharType="end"/>
            </w:r>
          </w:hyperlink>
        </w:p>
        <w:p w14:paraId="63B80536" w14:textId="0346755B"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4" w:history="1">
            <w:r w:rsidR="00C708E0" w:rsidRPr="00CC4B72">
              <w:rPr>
                <w:rStyle w:val="Hipervnculo"/>
                <w:rFonts w:eastAsia="Times New Roman" w:cs="Arial"/>
                <w:b/>
                <w:bCs/>
                <w:noProof/>
                <w:kern w:val="1"/>
                <w:lang w:eastAsia="ar-SA"/>
              </w:rPr>
              <w:t>5.1 Evaluación técnica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_Toc197363944 \h </w:instrText>
            </w:r>
            <w:r w:rsidR="00C708E0" w:rsidRPr="00CC4B72">
              <w:rPr>
                <w:noProof/>
                <w:webHidden/>
              </w:rPr>
            </w:r>
            <w:r w:rsidR="00C708E0" w:rsidRPr="00CC4B72">
              <w:rPr>
                <w:noProof/>
                <w:webHidden/>
              </w:rPr>
              <w:fldChar w:fldCharType="separate"/>
            </w:r>
            <w:r w:rsidR="00EB17A7">
              <w:rPr>
                <w:noProof/>
                <w:webHidden/>
              </w:rPr>
              <w:t>23</w:t>
            </w:r>
            <w:r w:rsidR="00C708E0" w:rsidRPr="00CC4B72">
              <w:rPr>
                <w:noProof/>
                <w:webHidden/>
              </w:rPr>
              <w:fldChar w:fldCharType="end"/>
            </w:r>
          </w:hyperlink>
        </w:p>
        <w:p w14:paraId="25ACD304" w14:textId="124671F7"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5" w:history="1">
            <w:r w:rsidR="00C708E0" w:rsidRPr="00CC4B72">
              <w:rPr>
                <w:rStyle w:val="Hipervnculo"/>
                <w:rFonts w:eastAsia="Times New Roman" w:cs="Arial"/>
                <w:b/>
                <w:bCs/>
                <w:noProof/>
                <w:kern w:val="1"/>
                <w:lang w:eastAsia="ar-SA"/>
              </w:rPr>
              <w:t>5.2 Evaluación de la propuesta económica.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_Toc197363945 \h </w:instrText>
            </w:r>
            <w:r w:rsidR="00C708E0" w:rsidRPr="00CC4B72">
              <w:rPr>
                <w:noProof/>
                <w:webHidden/>
              </w:rPr>
            </w:r>
            <w:r w:rsidR="00C708E0" w:rsidRPr="00CC4B72">
              <w:rPr>
                <w:noProof/>
                <w:webHidden/>
              </w:rPr>
              <w:fldChar w:fldCharType="separate"/>
            </w:r>
            <w:r w:rsidR="00EB17A7">
              <w:rPr>
                <w:noProof/>
                <w:webHidden/>
              </w:rPr>
              <w:t>28</w:t>
            </w:r>
            <w:r w:rsidR="00C708E0" w:rsidRPr="00CC4B72">
              <w:rPr>
                <w:noProof/>
                <w:webHidden/>
              </w:rPr>
              <w:fldChar w:fldCharType="end"/>
            </w:r>
          </w:hyperlink>
        </w:p>
        <w:p w14:paraId="72281798" w14:textId="66CFBA43" w:rsidR="00C708E0" w:rsidRPr="00CC4B72" w:rsidRDefault="00B6079C">
          <w:pPr>
            <w:pStyle w:val="TDC2"/>
            <w:tabs>
              <w:tab w:val="left" w:pos="880"/>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6" w:history="1">
            <w:r w:rsidR="00C708E0" w:rsidRPr="00CC4B72">
              <w:rPr>
                <w:rStyle w:val="Hipervnculo"/>
                <w:rFonts w:eastAsia="Times New Roman" w:cs="Arial"/>
                <w:b/>
                <w:noProof/>
                <w:lang w:eastAsia="es-ES"/>
              </w:rPr>
              <w:t>5.3</w:t>
            </w:r>
            <w:r w:rsidR="00C708E0" w:rsidRPr="00CC4B72">
              <w:rPr>
                <w:rFonts w:asciiTheme="minorHAnsi" w:eastAsiaTheme="minorEastAsia" w:hAnsiTheme="minorHAnsi"/>
                <w:smallCaps w:val="0"/>
                <w:noProof/>
                <w:kern w:val="2"/>
                <w:sz w:val="24"/>
                <w:szCs w:val="24"/>
                <w:lang w:eastAsia="es-MX"/>
                <w14:ligatures w14:val="standardContextual"/>
              </w:rPr>
              <w:tab/>
            </w:r>
            <w:r w:rsidR="00C708E0" w:rsidRPr="00CC4B72">
              <w:rPr>
                <w:rStyle w:val="Hipervnculo"/>
                <w:rFonts w:eastAsia="Times New Roman" w:cs="Arial"/>
                <w:b/>
                <w:bCs/>
                <w:noProof/>
                <w:kern w:val="1"/>
                <w:lang w:eastAsia="ar-SA"/>
              </w:rPr>
              <w:t>Adjudicación de contrato</w:t>
            </w:r>
            <w:r w:rsidR="00C708E0" w:rsidRPr="00CC4B72">
              <w:rPr>
                <w:rStyle w:val="Hipervnculo"/>
                <w:rFonts w:eastAsia="Times New Roman" w:cs="Arial"/>
                <w:b/>
                <w:noProof/>
                <w:lang w:eastAsia="es-ES"/>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_Toc197363946 \h </w:instrText>
            </w:r>
            <w:r w:rsidR="00C708E0" w:rsidRPr="00CC4B72">
              <w:rPr>
                <w:noProof/>
                <w:webHidden/>
              </w:rPr>
            </w:r>
            <w:r w:rsidR="00C708E0" w:rsidRPr="00CC4B72">
              <w:rPr>
                <w:noProof/>
                <w:webHidden/>
              </w:rPr>
              <w:fldChar w:fldCharType="separate"/>
            </w:r>
            <w:r w:rsidR="00EB17A7">
              <w:rPr>
                <w:noProof/>
                <w:webHidden/>
              </w:rPr>
              <w:t>29</w:t>
            </w:r>
            <w:r w:rsidR="00C708E0" w:rsidRPr="00CC4B72">
              <w:rPr>
                <w:noProof/>
                <w:webHidden/>
              </w:rPr>
              <w:fldChar w:fldCharType="end"/>
            </w:r>
          </w:hyperlink>
        </w:p>
        <w:p w14:paraId="071E0594" w14:textId="2D1B99C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47" w:history="1">
            <w:r w:rsidR="00C708E0" w:rsidRPr="00CC4B72">
              <w:rPr>
                <w:rStyle w:val="Hipervnculo"/>
                <w:rFonts w:cs="Arial"/>
                <w:noProof/>
              </w:rPr>
              <w:t>6</w:t>
            </w:r>
            <w:r w:rsidR="00C708E0" w:rsidRPr="00CC4B72">
              <w:rPr>
                <w:rStyle w:val="Hipervnculo"/>
                <w:rFonts w:eastAsia="Times New Roman" w:cs="Arial"/>
                <w:noProof/>
                <w:lang w:eastAsia="es-ES"/>
              </w:rPr>
              <w:t xml:space="preserve">.  </w:t>
            </w:r>
            <w:r w:rsidR="00C708E0" w:rsidRPr="00CC4B72">
              <w:rPr>
                <w:rStyle w:val="Hipervnculo"/>
                <w:rFonts w:eastAsia="Times New Roman" w:cs="Arial"/>
                <w:noProof/>
                <w:kern w:val="1"/>
                <w:lang w:eastAsia="ar-SA"/>
              </w:rPr>
              <w:t>Relación de documentos que debe presentar el licitante</w:t>
            </w:r>
            <w:r w:rsidR="00C708E0" w:rsidRPr="00CC4B72">
              <w:rPr>
                <w:rStyle w:val="Hipervnculo"/>
                <w:rFonts w:cs="Arial"/>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_Toc197363947 \h </w:instrText>
            </w:r>
            <w:r w:rsidR="00C708E0" w:rsidRPr="00CC4B72">
              <w:rPr>
                <w:noProof/>
                <w:webHidden/>
              </w:rPr>
            </w:r>
            <w:r w:rsidR="00C708E0" w:rsidRPr="00CC4B72">
              <w:rPr>
                <w:noProof/>
                <w:webHidden/>
              </w:rPr>
              <w:fldChar w:fldCharType="separate"/>
            </w:r>
            <w:r w:rsidR="00EB17A7">
              <w:rPr>
                <w:noProof/>
                <w:webHidden/>
              </w:rPr>
              <w:t>30</w:t>
            </w:r>
            <w:r w:rsidR="00C708E0" w:rsidRPr="00CC4B72">
              <w:rPr>
                <w:noProof/>
                <w:webHidden/>
              </w:rPr>
              <w:fldChar w:fldCharType="end"/>
            </w:r>
          </w:hyperlink>
        </w:p>
        <w:p w14:paraId="25C8ACD9" w14:textId="2429656B"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48" w:history="1">
            <w:r w:rsidR="00C708E0" w:rsidRPr="00CC4B72">
              <w:rPr>
                <w:rStyle w:val="Hipervnculo"/>
                <w:rFonts w:cs="Arial"/>
                <w:noProof/>
              </w:rPr>
              <w:t>7</w:t>
            </w:r>
            <w:r w:rsidR="00C708E0" w:rsidRPr="00CC4B72">
              <w:rPr>
                <w:rStyle w:val="Hipervnculo"/>
                <w:rFonts w:eastAsia="Times New Roman" w:cs="Arial"/>
                <w:noProof/>
                <w:lang w:eastAsia="es-ES"/>
              </w:rPr>
              <w:t xml:space="preserve">. </w:t>
            </w:r>
            <w:r w:rsidR="00C708E0" w:rsidRPr="00CC4B72">
              <w:rPr>
                <w:rStyle w:val="Hipervnculo"/>
                <w:rFonts w:eastAsia="Times New Roman" w:cs="Arial"/>
                <w:noProof/>
                <w:kern w:val="1"/>
                <w:lang w:eastAsia="ar-SA"/>
              </w:rPr>
              <w:t>Inconformidades</w:t>
            </w:r>
            <w:r w:rsidR="00C708E0" w:rsidRPr="00CC4B72">
              <w:rPr>
                <w:rStyle w:val="Hipervnculo"/>
                <w:rFonts w:cs="Arial"/>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_Toc197363948 \h </w:instrText>
            </w:r>
            <w:r w:rsidR="00C708E0" w:rsidRPr="00CC4B72">
              <w:rPr>
                <w:noProof/>
                <w:webHidden/>
              </w:rPr>
            </w:r>
            <w:r w:rsidR="00C708E0" w:rsidRPr="00CC4B72">
              <w:rPr>
                <w:noProof/>
                <w:webHidden/>
              </w:rPr>
              <w:fldChar w:fldCharType="separate"/>
            </w:r>
            <w:r w:rsidR="00EB17A7">
              <w:rPr>
                <w:noProof/>
                <w:webHidden/>
              </w:rPr>
              <w:t>30</w:t>
            </w:r>
            <w:r w:rsidR="00C708E0" w:rsidRPr="00CC4B72">
              <w:rPr>
                <w:noProof/>
                <w:webHidden/>
              </w:rPr>
              <w:fldChar w:fldCharType="end"/>
            </w:r>
          </w:hyperlink>
        </w:p>
        <w:p w14:paraId="1E9BCF82" w14:textId="7DC62602"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49" w:history="1">
            <w:r w:rsidR="00C708E0" w:rsidRPr="00CC4B72">
              <w:rPr>
                <w:rStyle w:val="Hipervnculo"/>
                <w:rFonts w:cs="Arial"/>
                <w:noProof/>
              </w:rPr>
              <w:t>8. Cancelación de la licitación, partida(s), o conceptos incluidos en ésta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_Toc197363949 \h </w:instrText>
            </w:r>
            <w:r w:rsidR="00C708E0" w:rsidRPr="00CC4B72">
              <w:rPr>
                <w:noProof/>
                <w:webHidden/>
              </w:rPr>
            </w:r>
            <w:r w:rsidR="00C708E0" w:rsidRPr="00CC4B72">
              <w:rPr>
                <w:noProof/>
                <w:webHidden/>
              </w:rPr>
              <w:fldChar w:fldCharType="separate"/>
            </w:r>
            <w:r w:rsidR="00EB17A7">
              <w:rPr>
                <w:noProof/>
                <w:webHidden/>
              </w:rPr>
              <w:t>30</w:t>
            </w:r>
            <w:r w:rsidR="00C708E0" w:rsidRPr="00CC4B72">
              <w:rPr>
                <w:noProof/>
                <w:webHidden/>
              </w:rPr>
              <w:fldChar w:fldCharType="end"/>
            </w:r>
          </w:hyperlink>
        </w:p>
        <w:p w14:paraId="5A747D6D" w14:textId="24F6E8F1"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0" w:history="1">
            <w:r w:rsidR="00C708E0" w:rsidRPr="00CC4B72">
              <w:rPr>
                <w:rStyle w:val="Hipervnculo"/>
                <w:rFonts w:cs="Arial"/>
                <w:noProof/>
              </w:rPr>
              <w:t>9. Declaración de procedimiento desierto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_Toc197363950 \h </w:instrText>
            </w:r>
            <w:r w:rsidR="00C708E0" w:rsidRPr="00CC4B72">
              <w:rPr>
                <w:noProof/>
                <w:webHidden/>
              </w:rPr>
            </w:r>
            <w:r w:rsidR="00C708E0" w:rsidRPr="00CC4B72">
              <w:rPr>
                <w:noProof/>
                <w:webHidden/>
              </w:rPr>
              <w:fldChar w:fldCharType="separate"/>
            </w:r>
            <w:r w:rsidR="00EB17A7">
              <w:rPr>
                <w:noProof/>
                <w:webHidden/>
              </w:rPr>
              <w:t>30</w:t>
            </w:r>
            <w:r w:rsidR="00C708E0" w:rsidRPr="00CC4B72">
              <w:rPr>
                <w:noProof/>
                <w:webHidden/>
              </w:rPr>
              <w:fldChar w:fldCharType="end"/>
            </w:r>
          </w:hyperlink>
        </w:p>
        <w:p w14:paraId="41FC9836" w14:textId="1AA25759"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1" w:history="1">
            <w:r w:rsidR="00C708E0" w:rsidRPr="00CC4B72">
              <w:rPr>
                <w:rStyle w:val="Hipervnculo"/>
                <w:rFonts w:cs="Arial"/>
                <w:noProof/>
              </w:rPr>
              <w:t xml:space="preserve">10. </w:t>
            </w:r>
            <w:r w:rsidR="00C708E0" w:rsidRPr="00CC4B72">
              <w:rPr>
                <w:rStyle w:val="Hipervnculo"/>
                <w:rFonts w:eastAsia="Times New Roman" w:cs="Arial"/>
                <w:noProof/>
                <w:kern w:val="1"/>
                <w:lang w:eastAsia="ar-SA"/>
              </w:rPr>
              <w:t>Operación de COMPRAS MX</w:t>
            </w:r>
            <w:r w:rsidR="00C708E0" w:rsidRPr="00CC4B72">
              <w:rPr>
                <w:rStyle w:val="Hipervnculo"/>
                <w:rFonts w:cs="Arial"/>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_Toc197363951 \h </w:instrText>
            </w:r>
            <w:r w:rsidR="00C708E0" w:rsidRPr="00CC4B72">
              <w:rPr>
                <w:noProof/>
                <w:webHidden/>
              </w:rPr>
            </w:r>
            <w:r w:rsidR="00C708E0" w:rsidRPr="00CC4B72">
              <w:rPr>
                <w:noProof/>
                <w:webHidden/>
              </w:rPr>
              <w:fldChar w:fldCharType="separate"/>
            </w:r>
            <w:r w:rsidR="00EB17A7">
              <w:rPr>
                <w:noProof/>
                <w:webHidden/>
              </w:rPr>
              <w:t>31</w:t>
            </w:r>
            <w:r w:rsidR="00C708E0" w:rsidRPr="00CC4B72">
              <w:rPr>
                <w:noProof/>
                <w:webHidden/>
              </w:rPr>
              <w:fldChar w:fldCharType="end"/>
            </w:r>
          </w:hyperlink>
        </w:p>
        <w:p w14:paraId="126832C0" w14:textId="32EEBE35"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2" w:history="1">
            <w:r w:rsidR="00C708E0" w:rsidRPr="00CC4B72">
              <w:rPr>
                <w:rStyle w:val="Hipervnculo"/>
                <w:rFonts w:eastAsia="Calibri" w:cs="Arial"/>
                <w:noProof/>
                <w:lang w:val="es-ES"/>
              </w:rPr>
              <w:t>Para aclarar dudas en relación a la operación de Compras MX (Presentación de solicitudes de aclaración, envío y firma electrónica de proposiciones, consulta de actas y documentos publicados por la Unidad Compradora, etc.), los licitantes podrán dirigirse a la Secretaría Anticorrupción y Buen Gobierno, ubicada en Avenida de los Insurgentes Sur número 1735, Colonia Guadalupe Inn, Código Postal 01020, Delegación Álvaro Obregón, en la Ciudad de México, o al correo rupc@funcionpublica.gob.mx o al Centro de Atención Telefónico (CAT): (0155) 2000-4400 de lunes a viernes de 9:00 AM a 6:00 PM (Ciudad de México)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_Toc197363952 \h </w:instrText>
            </w:r>
            <w:r w:rsidR="00C708E0" w:rsidRPr="00CC4B72">
              <w:rPr>
                <w:noProof/>
                <w:webHidden/>
              </w:rPr>
            </w:r>
            <w:r w:rsidR="00C708E0" w:rsidRPr="00CC4B72">
              <w:rPr>
                <w:noProof/>
                <w:webHidden/>
              </w:rPr>
              <w:fldChar w:fldCharType="separate"/>
            </w:r>
            <w:r w:rsidR="00EB17A7">
              <w:rPr>
                <w:noProof/>
                <w:webHidden/>
              </w:rPr>
              <w:t>31</w:t>
            </w:r>
            <w:r w:rsidR="00C708E0" w:rsidRPr="00CC4B72">
              <w:rPr>
                <w:noProof/>
                <w:webHidden/>
              </w:rPr>
              <w:fldChar w:fldCharType="end"/>
            </w:r>
          </w:hyperlink>
        </w:p>
        <w:p w14:paraId="426FAF24" w14:textId="69FE9AA6"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3" w:history="1">
            <w:r w:rsidR="00C708E0" w:rsidRPr="00CC4B72">
              <w:rPr>
                <w:rStyle w:val="Hipervnculo"/>
                <w:rFonts w:cs="Arial"/>
                <w:noProof/>
              </w:rPr>
              <w:t>11. Información reservada y confidencial.</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_Toc197363953 \h </w:instrText>
            </w:r>
            <w:r w:rsidR="00C708E0" w:rsidRPr="00CC4B72">
              <w:rPr>
                <w:noProof/>
                <w:webHidden/>
              </w:rPr>
            </w:r>
            <w:r w:rsidR="00C708E0" w:rsidRPr="00CC4B72">
              <w:rPr>
                <w:noProof/>
                <w:webHidden/>
              </w:rPr>
              <w:fldChar w:fldCharType="separate"/>
            </w:r>
            <w:r w:rsidR="00EB17A7">
              <w:rPr>
                <w:noProof/>
                <w:webHidden/>
              </w:rPr>
              <w:t>31</w:t>
            </w:r>
            <w:r w:rsidR="00C708E0" w:rsidRPr="00CC4B72">
              <w:rPr>
                <w:noProof/>
                <w:webHidden/>
              </w:rPr>
              <w:fldChar w:fldCharType="end"/>
            </w:r>
          </w:hyperlink>
        </w:p>
        <w:p w14:paraId="519EC52E" w14:textId="1F3F4B92"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4" w:history="1">
            <w:r w:rsidR="00C708E0" w:rsidRPr="00CC4B72">
              <w:rPr>
                <w:rStyle w:val="Hipervnculo"/>
                <w:rFonts w:cs="Arial"/>
                <w:noProof/>
              </w:rPr>
              <w:t>12. Aviso de privacidad simplificado de los procedimientos de adquisiciones de bienes, arrendamientos y contratación de servicios.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_Toc197363954 \h </w:instrText>
            </w:r>
            <w:r w:rsidR="00C708E0" w:rsidRPr="00CC4B72">
              <w:rPr>
                <w:noProof/>
                <w:webHidden/>
              </w:rPr>
            </w:r>
            <w:r w:rsidR="00C708E0" w:rsidRPr="00CC4B72">
              <w:rPr>
                <w:noProof/>
                <w:webHidden/>
              </w:rPr>
              <w:fldChar w:fldCharType="separate"/>
            </w:r>
            <w:r w:rsidR="00EB17A7">
              <w:rPr>
                <w:noProof/>
                <w:webHidden/>
              </w:rPr>
              <w:t>31</w:t>
            </w:r>
            <w:r w:rsidR="00C708E0" w:rsidRPr="00CC4B72">
              <w:rPr>
                <w:noProof/>
                <w:webHidden/>
              </w:rPr>
              <w:fldChar w:fldCharType="end"/>
            </w:r>
          </w:hyperlink>
        </w:p>
        <w:p w14:paraId="52FF4C07" w14:textId="32B24DAD"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5" w:history="1">
            <w:r w:rsidR="00C708E0" w:rsidRPr="00CC4B72">
              <w:rPr>
                <w:rStyle w:val="Hipervnculo"/>
                <w:rFonts w:cs="Arial"/>
                <w:noProof/>
              </w:rPr>
              <w:t xml:space="preserve">13. </w:t>
            </w:r>
            <w:r w:rsidR="00C708E0" w:rsidRPr="00CC4B72">
              <w:rPr>
                <w:rStyle w:val="Hipervnculo"/>
                <w:rFonts w:eastAsia="Times New Roman" w:cs="Arial"/>
                <w:noProof/>
                <w:kern w:val="1"/>
                <w:lang w:eastAsia="ar-SA"/>
              </w:rPr>
              <w:t>Formatos que facilitarán y agilizarán la presentación y recepción de las proposiciones</w:t>
            </w:r>
            <w:r w:rsidR="00C708E0" w:rsidRPr="00CC4B72">
              <w:rPr>
                <w:rStyle w:val="Hipervnculo"/>
                <w:rFonts w:cs="Arial"/>
                <w:noProof/>
              </w:rPr>
              <w:t>.</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_Toc197363955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27148BFA" w14:textId="3C3A3BDD"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56" w:history="1">
            <w:r w:rsidR="00C708E0" w:rsidRPr="00CC4B72">
              <w:rPr>
                <w:rStyle w:val="Hipervnculo"/>
                <w:rFonts w:cs="Arial"/>
                <w:noProof/>
              </w:rPr>
              <w:t>13.1. Anexos adicionales.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_Toc197363956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5A4AAAB8" w14:textId="2D624473"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57" w:history="1">
            <w:r w:rsidR="00C708E0" w:rsidRPr="00CC4B72">
              <w:rPr>
                <w:rStyle w:val="Hipervnculo"/>
                <w:rFonts w:cs="Arial"/>
                <w:noProof/>
              </w:rPr>
              <w:t>Número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_Toc197363957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7D8437D2" w14:textId="1E5FC824"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58" w:history="1">
            <w:r w:rsidR="00C708E0" w:rsidRPr="00CC4B72">
              <w:rPr>
                <w:rStyle w:val="Hipervnculo"/>
                <w:rFonts w:cs="Arial"/>
                <w:noProof/>
              </w:rPr>
              <w:t>Descripción</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_Toc197363958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545E7178" w14:textId="0243366C"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59" w:history="1">
            <w:r w:rsidR="00C708E0" w:rsidRPr="00CC4B72">
              <w:rPr>
                <w:rStyle w:val="Hipervnculo"/>
                <w:rFonts w:cs="Arial"/>
                <w:noProof/>
              </w:rPr>
              <w:t>Anexo 11</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_Toc197363959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4633DDF0" w14:textId="63DD5FF4"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0" w:history="1">
            <w:r w:rsidR="00C708E0" w:rsidRPr="00CC4B72">
              <w:rPr>
                <w:rStyle w:val="Hipervnculo"/>
                <w:rFonts w:cs="Arial"/>
                <w:noProof/>
              </w:rPr>
              <w:t>Aceptación de la convocatoria y juntas de aclaraciones.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_Toc197363960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4ED615C1" w14:textId="5D908B94"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1" w:history="1">
            <w:r w:rsidR="00C708E0" w:rsidRPr="00CC4B72">
              <w:rPr>
                <w:rStyle w:val="Hipervnculo"/>
                <w:rFonts w:cs="Arial"/>
                <w:noProof/>
              </w:rPr>
              <w:t>Anexo 12</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_Toc197363961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060D7797" w14:textId="779A6929"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2" w:history="1">
            <w:r w:rsidR="00C708E0" w:rsidRPr="00CC4B72">
              <w:rPr>
                <w:rStyle w:val="Hipervnculo"/>
                <w:rFonts w:cs="Arial"/>
                <w:noProof/>
              </w:rPr>
              <w:t>Modelo de Contrato.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_Toc197363962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4DB1939A" w14:textId="34CF4E4B"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3" w:history="1">
            <w:r w:rsidR="00C708E0" w:rsidRPr="00CC4B72">
              <w:rPr>
                <w:rStyle w:val="Hipervnculo"/>
                <w:rFonts w:cs="Arial"/>
                <w:noProof/>
              </w:rPr>
              <w:t>Anexo 13</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_Toc197363963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30785A2E" w14:textId="6D40462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4" w:history="1">
            <w:r w:rsidR="00C708E0" w:rsidRPr="00CC4B72">
              <w:rPr>
                <w:rStyle w:val="Hipervnculo"/>
                <w:rFonts w:cs="Arial"/>
                <w:noProof/>
              </w:rPr>
              <w:t>Modelo de Convenio de participación conjunta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_Toc197363964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14286B62" w14:textId="2D886C5A"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5" w:history="1">
            <w:r w:rsidR="00C708E0" w:rsidRPr="00CC4B72">
              <w:rPr>
                <w:rStyle w:val="Hipervnculo"/>
                <w:rFonts w:cs="Arial"/>
                <w:noProof/>
              </w:rPr>
              <w:t>Anexo 14</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_Toc197363965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6DAC4BD1" w14:textId="3ADA0E91"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6" w:history="1">
            <w:r w:rsidR="00C708E0" w:rsidRPr="00CC4B72">
              <w:rPr>
                <w:rStyle w:val="Hipervnculo"/>
                <w:rFonts w:cs="Arial"/>
                <w:noProof/>
              </w:rPr>
              <w:t>Aviso de privacidad integral de los procedimientos de adquisiciones de bienes, arrendamientos y contratación de servicios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_Toc197363966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05E57A21" w14:textId="0FAD511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7" w:history="1">
            <w:r w:rsidR="00C708E0" w:rsidRPr="00CC4B72">
              <w:rPr>
                <w:rStyle w:val="Hipervnculo"/>
                <w:rFonts w:cs="Arial"/>
                <w:noProof/>
              </w:rPr>
              <w:t>Anexo 15</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_Toc197363967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4F8AF85D" w14:textId="01E3B2F9"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8" w:history="1">
            <w:r w:rsidR="00C708E0" w:rsidRPr="00CC4B72">
              <w:rPr>
                <w:rStyle w:val="Hipervnculo"/>
                <w:rFonts w:cs="Arial"/>
                <w:noProof/>
              </w:rPr>
              <w:t>Escrito de dirección de correo electrónico del licitante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_Toc197363968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2166E05A" w14:textId="270B3DB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69" w:history="1">
            <w:r w:rsidR="00C708E0" w:rsidRPr="00CC4B72">
              <w:rPr>
                <w:rStyle w:val="Hipervnculo"/>
                <w:rFonts w:cs="Arial"/>
                <w:noProof/>
              </w:rPr>
              <w:t>Anexo 16</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_Toc197363969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02B9AB00" w14:textId="3F17EB44"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0" w:history="1">
            <w:r w:rsidR="00C708E0" w:rsidRPr="00CC4B72">
              <w:rPr>
                <w:rStyle w:val="Hipervnculo"/>
                <w:rFonts w:cs="Arial"/>
                <w:noProof/>
              </w:rPr>
              <w:t>Escrito de domicilio para oír y recibir notificaciones del licitante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_Toc197363970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27E1CB5C" w14:textId="63C22E08"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1" w:history="1">
            <w:r w:rsidR="00C708E0" w:rsidRPr="00CC4B72">
              <w:rPr>
                <w:rStyle w:val="Hipervnculo"/>
                <w:rFonts w:cs="Arial"/>
                <w:noProof/>
              </w:rPr>
              <w:t>Anexo 17</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_Toc197363971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1C435048" w14:textId="5A7946E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2" w:history="1">
            <w:r w:rsidR="00C708E0" w:rsidRPr="00CC4B72">
              <w:rPr>
                <w:rStyle w:val="Hipervnculo"/>
                <w:rFonts w:cs="Arial"/>
                <w:noProof/>
              </w:rPr>
              <w:t>Glosario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_Toc197363972 \h </w:instrText>
            </w:r>
            <w:r w:rsidR="00C708E0" w:rsidRPr="00CC4B72">
              <w:rPr>
                <w:noProof/>
                <w:webHidden/>
              </w:rPr>
            </w:r>
            <w:r w:rsidR="00C708E0" w:rsidRPr="00CC4B72">
              <w:rPr>
                <w:noProof/>
                <w:webHidden/>
              </w:rPr>
              <w:fldChar w:fldCharType="separate"/>
            </w:r>
            <w:r w:rsidR="00EB17A7">
              <w:rPr>
                <w:noProof/>
                <w:webHidden/>
              </w:rPr>
              <w:t>32</w:t>
            </w:r>
            <w:r w:rsidR="00C708E0" w:rsidRPr="00CC4B72">
              <w:rPr>
                <w:noProof/>
                <w:webHidden/>
              </w:rPr>
              <w:fldChar w:fldCharType="end"/>
            </w:r>
          </w:hyperlink>
        </w:p>
        <w:p w14:paraId="5D6BAC0D" w14:textId="63E6DA4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3" w:history="1">
            <w:r w:rsidR="00C708E0" w:rsidRPr="00CC4B72">
              <w:rPr>
                <w:rStyle w:val="Hipervnculo"/>
                <w:rFonts w:eastAsia="Times New Roman" w:cs="Arial"/>
                <w:noProof/>
                <w:kern w:val="1"/>
                <w:lang w:eastAsia="ar-SA"/>
              </w:rPr>
              <w:t>Anexo 1.- Anexo Técnico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_Toc197363973 \h </w:instrText>
            </w:r>
            <w:r w:rsidR="00C708E0" w:rsidRPr="00CC4B72">
              <w:rPr>
                <w:noProof/>
                <w:webHidden/>
              </w:rPr>
            </w:r>
            <w:r w:rsidR="00C708E0" w:rsidRPr="00CC4B72">
              <w:rPr>
                <w:noProof/>
                <w:webHidden/>
              </w:rPr>
              <w:fldChar w:fldCharType="separate"/>
            </w:r>
            <w:r w:rsidR="00EB17A7">
              <w:rPr>
                <w:noProof/>
                <w:webHidden/>
              </w:rPr>
              <w:t>33</w:t>
            </w:r>
            <w:r w:rsidR="00C708E0" w:rsidRPr="00CC4B72">
              <w:rPr>
                <w:noProof/>
                <w:webHidden/>
              </w:rPr>
              <w:fldChar w:fldCharType="end"/>
            </w:r>
          </w:hyperlink>
        </w:p>
        <w:p w14:paraId="06B45D05" w14:textId="051D1E6B"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4" w:history="1">
            <w:r w:rsidR="00C708E0" w:rsidRPr="00CC4B72">
              <w:rPr>
                <w:rStyle w:val="Hipervnculo"/>
                <w:rFonts w:eastAsia="Times New Roman" w:cs="Arial"/>
                <w:noProof/>
                <w:kern w:val="1"/>
                <w:lang w:eastAsia="ar-SA"/>
              </w:rPr>
              <w:t xml:space="preserve">ANEXO 2.- </w:t>
            </w:r>
            <w:r w:rsidR="00C708E0" w:rsidRPr="00CC4B72">
              <w:rPr>
                <w:rStyle w:val="Hipervnculo"/>
                <w:rFonts w:cs="Arial"/>
                <w:noProof/>
              </w:rPr>
              <w:t>TÉRMINOS Y CONDICIONES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_Toc197363974 \h </w:instrText>
            </w:r>
            <w:r w:rsidR="00C708E0" w:rsidRPr="00CC4B72">
              <w:rPr>
                <w:noProof/>
                <w:webHidden/>
              </w:rPr>
            </w:r>
            <w:r w:rsidR="00C708E0" w:rsidRPr="00CC4B72">
              <w:rPr>
                <w:noProof/>
                <w:webHidden/>
              </w:rPr>
              <w:fldChar w:fldCharType="separate"/>
            </w:r>
            <w:r w:rsidR="00EB17A7">
              <w:rPr>
                <w:noProof/>
                <w:webHidden/>
              </w:rPr>
              <w:t>65</w:t>
            </w:r>
            <w:r w:rsidR="00C708E0" w:rsidRPr="00CC4B72">
              <w:rPr>
                <w:noProof/>
                <w:webHidden/>
              </w:rPr>
              <w:fldChar w:fldCharType="end"/>
            </w:r>
          </w:hyperlink>
        </w:p>
        <w:p w14:paraId="50614AAD" w14:textId="0374A72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5" w:history="1">
            <w:r w:rsidR="00C708E0" w:rsidRPr="00CC4B72">
              <w:rPr>
                <w:rStyle w:val="Hipervnculo"/>
                <w:rFonts w:cs="Arial"/>
                <w:noProof/>
                <w:kern w:val="1"/>
                <w:lang w:eastAsia="ar-SA"/>
              </w:rPr>
              <w:t>Anexo 3.- Escrito de acreditación legal y personalidad jurídica del licitante para comprometerse y suscribir propuestas.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_Toc197363975 \h </w:instrText>
            </w:r>
            <w:r w:rsidR="00C708E0" w:rsidRPr="00CC4B72">
              <w:rPr>
                <w:noProof/>
                <w:webHidden/>
              </w:rPr>
            </w:r>
            <w:r w:rsidR="00C708E0" w:rsidRPr="00CC4B72">
              <w:rPr>
                <w:noProof/>
                <w:webHidden/>
              </w:rPr>
              <w:fldChar w:fldCharType="separate"/>
            </w:r>
            <w:r w:rsidR="00EB17A7">
              <w:rPr>
                <w:noProof/>
                <w:webHidden/>
              </w:rPr>
              <w:t>78</w:t>
            </w:r>
            <w:r w:rsidR="00C708E0" w:rsidRPr="00CC4B72">
              <w:rPr>
                <w:noProof/>
                <w:webHidden/>
              </w:rPr>
              <w:fldChar w:fldCharType="end"/>
            </w:r>
          </w:hyperlink>
        </w:p>
        <w:p w14:paraId="3F7AC216" w14:textId="3693E328"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6" w:history="1">
            <w:r w:rsidR="00C708E0" w:rsidRPr="00CC4B72">
              <w:rPr>
                <w:rStyle w:val="Hipervnculo"/>
                <w:rFonts w:cs="Arial"/>
                <w:noProof/>
                <w:kern w:val="1"/>
                <w:lang w:eastAsia="ar-SA"/>
              </w:rPr>
              <w:t>Anexo 4.- Escrito de origen de los servicios.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_Toc197363976 \h </w:instrText>
            </w:r>
            <w:r w:rsidR="00C708E0" w:rsidRPr="00CC4B72">
              <w:rPr>
                <w:noProof/>
                <w:webHidden/>
              </w:rPr>
            </w:r>
            <w:r w:rsidR="00C708E0" w:rsidRPr="00CC4B72">
              <w:rPr>
                <w:noProof/>
                <w:webHidden/>
              </w:rPr>
              <w:fldChar w:fldCharType="separate"/>
            </w:r>
            <w:r w:rsidR="00EB17A7">
              <w:rPr>
                <w:noProof/>
                <w:webHidden/>
              </w:rPr>
              <w:t>79</w:t>
            </w:r>
            <w:r w:rsidR="00C708E0" w:rsidRPr="00CC4B72">
              <w:rPr>
                <w:noProof/>
                <w:webHidden/>
              </w:rPr>
              <w:fldChar w:fldCharType="end"/>
            </w:r>
          </w:hyperlink>
        </w:p>
        <w:p w14:paraId="6374ADC4" w14:textId="5B28F9D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7" w:history="1">
            <w:r w:rsidR="00C708E0" w:rsidRPr="00CC4B72">
              <w:rPr>
                <w:rStyle w:val="Hipervnculo"/>
                <w:rFonts w:cs="Arial"/>
                <w:noProof/>
                <w:kern w:val="1"/>
                <w:lang w:eastAsia="ar-SA"/>
              </w:rPr>
              <w:t>Anexo 5.- Escrito de no encontrarse en los supuestos de los artículos 71 y 90 de la LAASSP.</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_Toc197363977 \h </w:instrText>
            </w:r>
            <w:r w:rsidR="00C708E0" w:rsidRPr="00CC4B72">
              <w:rPr>
                <w:noProof/>
                <w:webHidden/>
              </w:rPr>
            </w:r>
            <w:r w:rsidR="00C708E0" w:rsidRPr="00CC4B72">
              <w:rPr>
                <w:noProof/>
                <w:webHidden/>
              </w:rPr>
              <w:fldChar w:fldCharType="separate"/>
            </w:r>
            <w:r w:rsidR="00EB17A7">
              <w:rPr>
                <w:noProof/>
                <w:webHidden/>
              </w:rPr>
              <w:t>81</w:t>
            </w:r>
            <w:r w:rsidR="00C708E0" w:rsidRPr="00CC4B72">
              <w:rPr>
                <w:noProof/>
                <w:webHidden/>
              </w:rPr>
              <w:fldChar w:fldCharType="end"/>
            </w:r>
          </w:hyperlink>
        </w:p>
        <w:p w14:paraId="0E3B2800" w14:textId="7F373B1B"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8" w:history="1">
            <w:r w:rsidR="00C708E0" w:rsidRPr="00CC4B72">
              <w:rPr>
                <w:rStyle w:val="Hipervnculo"/>
                <w:rFonts w:cs="Arial"/>
                <w:noProof/>
                <w:kern w:val="1"/>
                <w:lang w:eastAsia="ar-SA"/>
              </w:rPr>
              <w:t>Anexo 6.- Declaración de integridad.</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_Toc197363978 \h </w:instrText>
            </w:r>
            <w:r w:rsidR="00C708E0" w:rsidRPr="00CC4B72">
              <w:rPr>
                <w:noProof/>
                <w:webHidden/>
              </w:rPr>
            </w:r>
            <w:r w:rsidR="00C708E0" w:rsidRPr="00CC4B72">
              <w:rPr>
                <w:noProof/>
                <w:webHidden/>
              </w:rPr>
              <w:fldChar w:fldCharType="separate"/>
            </w:r>
            <w:r w:rsidR="00EB17A7">
              <w:rPr>
                <w:noProof/>
                <w:webHidden/>
              </w:rPr>
              <w:t>82</w:t>
            </w:r>
            <w:r w:rsidR="00C708E0" w:rsidRPr="00CC4B72">
              <w:rPr>
                <w:noProof/>
                <w:webHidden/>
              </w:rPr>
              <w:fldChar w:fldCharType="end"/>
            </w:r>
          </w:hyperlink>
        </w:p>
        <w:p w14:paraId="0E7A3BC7" w14:textId="278BBD06"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79" w:history="1">
            <w:r w:rsidR="00C708E0" w:rsidRPr="00CC4B72">
              <w:rPr>
                <w:rStyle w:val="Hipervnculo"/>
                <w:rFonts w:cs="Arial"/>
                <w:noProof/>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_Toc197363979 \h </w:instrText>
            </w:r>
            <w:r w:rsidR="00C708E0" w:rsidRPr="00CC4B72">
              <w:rPr>
                <w:noProof/>
                <w:webHidden/>
              </w:rPr>
            </w:r>
            <w:r w:rsidR="00C708E0" w:rsidRPr="00CC4B72">
              <w:rPr>
                <w:noProof/>
                <w:webHidden/>
              </w:rPr>
              <w:fldChar w:fldCharType="separate"/>
            </w:r>
            <w:r w:rsidR="00EB17A7">
              <w:rPr>
                <w:noProof/>
                <w:webHidden/>
              </w:rPr>
              <w:t>82</w:t>
            </w:r>
            <w:r w:rsidR="00C708E0" w:rsidRPr="00CC4B72">
              <w:rPr>
                <w:noProof/>
                <w:webHidden/>
              </w:rPr>
              <w:fldChar w:fldCharType="end"/>
            </w:r>
          </w:hyperlink>
        </w:p>
        <w:p w14:paraId="0254087B" w14:textId="1AF0820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0" w:history="1">
            <w:r w:rsidR="00C708E0" w:rsidRPr="00CC4B72">
              <w:rPr>
                <w:rStyle w:val="Hipervnculo"/>
                <w:rFonts w:cs="Arial"/>
                <w:noProof/>
                <w:kern w:val="1"/>
                <w:lang w:eastAsia="ar-SA"/>
              </w:rPr>
              <w:t>Anexo 7.- Escrito de estratificación de MIPYME.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_Toc197363980 \h </w:instrText>
            </w:r>
            <w:r w:rsidR="00C708E0" w:rsidRPr="00CC4B72">
              <w:rPr>
                <w:noProof/>
                <w:webHidden/>
              </w:rPr>
            </w:r>
            <w:r w:rsidR="00C708E0" w:rsidRPr="00CC4B72">
              <w:rPr>
                <w:noProof/>
                <w:webHidden/>
              </w:rPr>
              <w:fldChar w:fldCharType="separate"/>
            </w:r>
            <w:r w:rsidR="00EB17A7">
              <w:rPr>
                <w:noProof/>
                <w:webHidden/>
              </w:rPr>
              <w:t>83</w:t>
            </w:r>
            <w:r w:rsidR="00C708E0" w:rsidRPr="00CC4B72">
              <w:rPr>
                <w:noProof/>
                <w:webHidden/>
              </w:rPr>
              <w:fldChar w:fldCharType="end"/>
            </w:r>
          </w:hyperlink>
        </w:p>
        <w:p w14:paraId="6CD5F939" w14:textId="5115B2C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1" w:history="1">
            <w:r w:rsidR="00C708E0" w:rsidRPr="00CC4B72">
              <w:rPr>
                <w:rStyle w:val="Hipervnculo"/>
                <w:rFonts w:cs="Arial"/>
                <w:noProof/>
                <w:kern w:val="1"/>
                <w:lang w:eastAsia="ar-SA"/>
              </w:rPr>
              <w:t>Anexo 7 Bis.- Instructivo de llenado para el escrito de estratificación de micro, pequeña o mediana empresa (MIPYMES).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_Toc197363981 \h </w:instrText>
            </w:r>
            <w:r w:rsidR="00C708E0" w:rsidRPr="00CC4B72">
              <w:rPr>
                <w:noProof/>
                <w:webHidden/>
              </w:rPr>
            </w:r>
            <w:r w:rsidR="00C708E0" w:rsidRPr="00CC4B72">
              <w:rPr>
                <w:noProof/>
                <w:webHidden/>
              </w:rPr>
              <w:fldChar w:fldCharType="separate"/>
            </w:r>
            <w:r w:rsidR="00EB17A7">
              <w:rPr>
                <w:noProof/>
                <w:webHidden/>
              </w:rPr>
              <w:t>84</w:t>
            </w:r>
            <w:r w:rsidR="00C708E0" w:rsidRPr="00CC4B72">
              <w:rPr>
                <w:noProof/>
                <w:webHidden/>
              </w:rPr>
              <w:fldChar w:fldCharType="end"/>
            </w:r>
          </w:hyperlink>
        </w:p>
        <w:p w14:paraId="67C6F5CB" w14:textId="6A0BFDAA"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2" w:history="1">
            <w:r w:rsidR="00C708E0" w:rsidRPr="00CC4B72">
              <w:rPr>
                <w:rStyle w:val="Hipervnculo"/>
                <w:rFonts w:cs="Arial"/>
                <w:noProof/>
                <w:kern w:val="1"/>
                <w:lang w:eastAsia="ar-SA"/>
              </w:rPr>
              <w:t>Anexo 8.- Propuesta Económica.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_Toc197363982 \h </w:instrText>
            </w:r>
            <w:r w:rsidR="00C708E0" w:rsidRPr="00CC4B72">
              <w:rPr>
                <w:noProof/>
                <w:webHidden/>
              </w:rPr>
            </w:r>
            <w:r w:rsidR="00C708E0" w:rsidRPr="00CC4B72">
              <w:rPr>
                <w:noProof/>
                <w:webHidden/>
              </w:rPr>
              <w:fldChar w:fldCharType="separate"/>
            </w:r>
            <w:r w:rsidR="00EB17A7">
              <w:rPr>
                <w:noProof/>
                <w:webHidden/>
              </w:rPr>
              <w:t>85</w:t>
            </w:r>
            <w:r w:rsidR="00C708E0" w:rsidRPr="00CC4B72">
              <w:rPr>
                <w:noProof/>
                <w:webHidden/>
              </w:rPr>
              <w:fldChar w:fldCharType="end"/>
            </w:r>
          </w:hyperlink>
        </w:p>
        <w:p w14:paraId="56D067DA" w14:textId="40C947EA" w:rsidR="00C708E0" w:rsidRPr="00CC4B72" w:rsidRDefault="00B6079C">
          <w:pPr>
            <w:pStyle w:val="TDC2"/>
            <w:tabs>
              <w:tab w:val="right" w:leader="dot" w:pos="8119"/>
            </w:tabs>
            <w:rPr>
              <w:rFonts w:asciiTheme="minorHAnsi" w:eastAsiaTheme="minorEastAsia" w:hAnsiTheme="minorHAnsi"/>
              <w:smallCaps w:val="0"/>
              <w:noProof/>
              <w:kern w:val="2"/>
              <w:sz w:val="24"/>
              <w:szCs w:val="24"/>
              <w:lang w:eastAsia="es-MX"/>
              <w14:ligatures w14:val="standardContextual"/>
            </w:rPr>
          </w:pPr>
          <w:hyperlink w:anchor="_Toc197363983" w:history="1">
            <w:r w:rsidR="00C708E0" w:rsidRPr="00CC4B72">
              <w:rPr>
                <w:rStyle w:val="Hipervnculo"/>
                <w:rFonts w:cs="Arial"/>
                <w:b/>
                <w:noProof/>
              </w:rPr>
              <w:t>Documentación legal de la empresa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_Toc197363983 \h </w:instrText>
            </w:r>
            <w:r w:rsidR="00C708E0" w:rsidRPr="00CC4B72">
              <w:rPr>
                <w:noProof/>
                <w:webHidden/>
              </w:rPr>
            </w:r>
            <w:r w:rsidR="00C708E0" w:rsidRPr="00CC4B72">
              <w:rPr>
                <w:noProof/>
                <w:webHidden/>
              </w:rPr>
              <w:fldChar w:fldCharType="separate"/>
            </w:r>
            <w:r w:rsidR="00EB17A7">
              <w:rPr>
                <w:noProof/>
                <w:webHidden/>
              </w:rPr>
              <w:t>87</w:t>
            </w:r>
            <w:r w:rsidR="00C708E0" w:rsidRPr="00CC4B72">
              <w:rPr>
                <w:noProof/>
                <w:webHidden/>
              </w:rPr>
              <w:fldChar w:fldCharType="end"/>
            </w:r>
          </w:hyperlink>
        </w:p>
        <w:p w14:paraId="142D00BF" w14:textId="6EE17DA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4" w:history="1">
            <w:r w:rsidR="00C708E0" w:rsidRPr="00CC4B72">
              <w:rPr>
                <w:rStyle w:val="Hipervnculo"/>
                <w:rFonts w:cs="Arial"/>
                <w:noProof/>
                <w:kern w:val="1"/>
                <w:lang w:eastAsia="ar-SA"/>
              </w:rPr>
              <w:t>Anexo 10.- Formato información reservada y confidencial.</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_Toc197363984 \h </w:instrText>
            </w:r>
            <w:r w:rsidR="00C708E0" w:rsidRPr="00CC4B72">
              <w:rPr>
                <w:noProof/>
                <w:webHidden/>
              </w:rPr>
            </w:r>
            <w:r w:rsidR="00C708E0" w:rsidRPr="00CC4B72">
              <w:rPr>
                <w:noProof/>
                <w:webHidden/>
              </w:rPr>
              <w:fldChar w:fldCharType="separate"/>
            </w:r>
            <w:r w:rsidR="00EB17A7">
              <w:rPr>
                <w:noProof/>
                <w:webHidden/>
              </w:rPr>
              <w:t>90</w:t>
            </w:r>
            <w:r w:rsidR="00C708E0" w:rsidRPr="00CC4B72">
              <w:rPr>
                <w:noProof/>
                <w:webHidden/>
              </w:rPr>
              <w:fldChar w:fldCharType="end"/>
            </w:r>
          </w:hyperlink>
        </w:p>
        <w:p w14:paraId="1D825E1B" w14:textId="462036AD"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5" w:history="1">
            <w:r w:rsidR="00C708E0" w:rsidRPr="00CC4B72">
              <w:rPr>
                <w:rStyle w:val="Hipervnculo"/>
                <w:rFonts w:cs="Arial"/>
                <w:noProof/>
                <w:kern w:val="1"/>
                <w:lang w:eastAsia="ar-SA"/>
              </w:rPr>
              <w:t>Anexo 11.- ACEPTACIÓN DE LA CONVOCATORIA Y JUNTAS DE ACLARACIONES.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_Toc197363985 \h </w:instrText>
            </w:r>
            <w:r w:rsidR="00C708E0" w:rsidRPr="00CC4B72">
              <w:rPr>
                <w:noProof/>
                <w:webHidden/>
              </w:rPr>
            </w:r>
            <w:r w:rsidR="00C708E0" w:rsidRPr="00CC4B72">
              <w:rPr>
                <w:noProof/>
                <w:webHidden/>
              </w:rPr>
              <w:fldChar w:fldCharType="separate"/>
            </w:r>
            <w:r w:rsidR="00EB17A7">
              <w:rPr>
                <w:noProof/>
                <w:webHidden/>
              </w:rPr>
              <w:t>91</w:t>
            </w:r>
            <w:r w:rsidR="00C708E0" w:rsidRPr="00CC4B72">
              <w:rPr>
                <w:noProof/>
                <w:webHidden/>
              </w:rPr>
              <w:fldChar w:fldCharType="end"/>
            </w:r>
          </w:hyperlink>
        </w:p>
        <w:p w14:paraId="2D60E68F" w14:textId="1A0842F7"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6" w:history="1">
            <w:r w:rsidR="00C708E0" w:rsidRPr="00CC4B72">
              <w:rPr>
                <w:rStyle w:val="Hipervnculo"/>
                <w:rFonts w:cs="Arial"/>
                <w:noProof/>
                <w:lang w:val="es-ES" w:eastAsia="ar-SA"/>
              </w:rPr>
              <w:t>Representante legal de __________(NOMBRE O RAZÓN SOCIAL DE LA EMPRESA)______</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_Toc197363986 \h </w:instrText>
            </w:r>
            <w:r w:rsidR="00C708E0" w:rsidRPr="00CC4B72">
              <w:rPr>
                <w:noProof/>
                <w:webHidden/>
              </w:rPr>
            </w:r>
            <w:r w:rsidR="00C708E0" w:rsidRPr="00CC4B72">
              <w:rPr>
                <w:noProof/>
                <w:webHidden/>
              </w:rPr>
              <w:fldChar w:fldCharType="separate"/>
            </w:r>
            <w:r w:rsidR="00EB17A7">
              <w:rPr>
                <w:noProof/>
                <w:webHidden/>
              </w:rPr>
              <w:t>91</w:t>
            </w:r>
            <w:r w:rsidR="00C708E0" w:rsidRPr="00CC4B72">
              <w:rPr>
                <w:noProof/>
                <w:webHidden/>
              </w:rPr>
              <w:fldChar w:fldCharType="end"/>
            </w:r>
          </w:hyperlink>
        </w:p>
        <w:p w14:paraId="7979D0FD" w14:textId="501CDAF8"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7" w:history="1">
            <w:r w:rsidR="00C708E0" w:rsidRPr="00CC4B72">
              <w:rPr>
                <w:rStyle w:val="Hipervnculo"/>
                <w:rFonts w:eastAsia="Times New Roman" w:cs="Arial"/>
                <w:noProof/>
                <w:kern w:val="1"/>
                <w:lang w:eastAsia="ar-SA"/>
              </w:rPr>
              <w:t>Anexo 12.- Modelo de contrato.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_Toc197363987 \h </w:instrText>
            </w:r>
            <w:r w:rsidR="00C708E0" w:rsidRPr="00CC4B72">
              <w:rPr>
                <w:noProof/>
                <w:webHidden/>
              </w:rPr>
            </w:r>
            <w:r w:rsidR="00C708E0" w:rsidRPr="00CC4B72">
              <w:rPr>
                <w:noProof/>
                <w:webHidden/>
              </w:rPr>
              <w:fldChar w:fldCharType="separate"/>
            </w:r>
            <w:r w:rsidR="00EB17A7">
              <w:rPr>
                <w:noProof/>
                <w:webHidden/>
              </w:rPr>
              <w:t>92</w:t>
            </w:r>
            <w:r w:rsidR="00C708E0" w:rsidRPr="00CC4B72">
              <w:rPr>
                <w:noProof/>
                <w:webHidden/>
              </w:rPr>
              <w:fldChar w:fldCharType="end"/>
            </w:r>
          </w:hyperlink>
        </w:p>
        <w:p w14:paraId="51538055" w14:textId="7A01380E"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8" w:history="1">
            <w:r w:rsidR="00C708E0" w:rsidRPr="00CC4B72">
              <w:rPr>
                <w:rStyle w:val="Hipervnculo"/>
                <w:rFonts w:eastAsia="Times New Roman" w:cs="Arial"/>
                <w:noProof/>
                <w:kern w:val="1"/>
                <w:lang w:eastAsia="ar-SA"/>
              </w:rPr>
              <w:t>Anexo 13.- Modelo de convenio de proposición conjunta.</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_Toc197363988 \h </w:instrText>
            </w:r>
            <w:r w:rsidR="00C708E0" w:rsidRPr="00CC4B72">
              <w:rPr>
                <w:noProof/>
                <w:webHidden/>
              </w:rPr>
            </w:r>
            <w:r w:rsidR="00C708E0" w:rsidRPr="00CC4B72">
              <w:rPr>
                <w:noProof/>
                <w:webHidden/>
              </w:rPr>
              <w:fldChar w:fldCharType="separate"/>
            </w:r>
            <w:r w:rsidR="00EB17A7">
              <w:rPr>
                <w:noProof/>
                <w:webHidden/>
              </w:rPr>
              <w:t>120</w:t>
            </w:r>
            <w:r w:rsidR="00C708E0" w:rsidRPr="00CC4B72">
              <w:rPr>
                <w:noProof/>
                <w:webHidden/>
              </w:rPr>
              <w:fldChar w:fldCharType="end"/>
            </w:r>
          </w:hyperlink>
        </w:p>
        <w:p w14:paraId="0B6F11A0" w14:textId="2A468132"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89" w:history="1">
            <w:r w:rsidR="00C708E0" w:rsidRPr="00CC4B72">
              <w:rPr>
                <w:rStyle w:val="Hipervnculo"/>
                <w:rFonts w:eastAsia="Times New Roman" w:cs="Arial"/>
                <w:noProof/>
                <w:kern w:val="1"/>
                <w:lang w:eastAsia="ar-SA"/>
              </w:rPr>
              <w:t>ANEXO 14 AVISO DE PRIVACIDAD</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_Toc197363989 \h </w:instrText>
            </w:r>
            <w:r w:rsidR="00C708E0" w:rsidRPr="00CC4B72">
              <w:rPr>
                <w:noProof/>
                <w:webHidden/>
              </w:rPr>
            </w:r>
            <w:r w:rsidR="00C708E0" w:rsidRPr="00CC4B72">
              <w:rPr>
                <w:noProof/>
                <w:webHidden/>
              </w:rPr>
              <w:fldChar w:fldCharType="separate"/>
            </w:r>
            <w:r w:rsidR="00EB17A7">
              <w:rPr>
                <w:noProof/>
                <w:webHidden/>
              </w:rPr>
              <w:t>124</w:t>
            </w:r>
            <w:r w:rsidR="00C708E0" w:rsidRPr="00CC4B72">
              <w:rPr>
                <w:noProof/>
                <w:webHidden/>
              </w:rPr>
              <w:fldChar w:fldCharType="end"/>
            </w:r>
          </w:hyperlink>
        </w:p>
        <w:p w14:paraId="3F03EB4F" w14:textId="2301F80D"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90" w:history="1">
            <w:r w:rsidR="00C708E0" w:rsidRPr="00CC4B72">
              <w:rPr>
                <w:rStyle w:val="Hipervnculo"/>
                <w:rFonts w:eastAsia="Times New Roman" w:cs="Arial"/>
                <w:noProof/>
                <w:kern w:val="1"/>
                <w:lang w:eastAsia="ar-SA"/>
              </w:rPr>
              <w:t>INTEGRAL DE LOS PROCEDIMIENTOS DE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_Toc197363990 \h </w:instrText>
            </w:r>
            <w:r w:rsidR="00C708E0" w:rsidRPr="00CC4B72">
              <w:rPr>
                <w:noProof/>
                <w:webHidden/>
              </w:rPr>
            </w:r>
            <w:r w:rsidR="00C708E0" w:rsidRPr="00CC4B72">
              <w:rPr>
                <w:noProof/>
                <w:webHidden/>
              </w:rPr>
              <w:fldChar w:fldCharType="separate"/>
            </w:r>
            <w:r w:rsidR="00EB17A7">
              <w:rPr>
                <w:noProof/>
                <w:webHidden/>
              </w:rPr>
              <w:t>124</w:t>
            </w:r>
            <w:r w:rsidR="00C708E0" w:rsidRPr="00CC4B72">
              <w:rPr>
                <w:noProof/>
                <w:webHidden/>
              </w:rPr>
              <w:fldChar w:fldCharType="end"/>
            </w:r>
          </w:hyperlink>
        </w:p>
        <w:p w14:paraId="14671AC8" w14:textId="7C4B10CE"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91" w:history="1">
            <w:r w:rsidR="00C708E0" w:rsidRPr="00CC4B72">
              <w:rPr>
                <w:rStyle w:val="Hipervnculo"/>
                <w:rFonts w:eastAsia="Times New Roman" w:cs="Arial"/>
                <w:noProof/>
                <w:kern w:val="1"/>
                <w:lang w:eastAsia="ar-SA"/>
              </w:rPr>
              <w:t>ADQUISICIONES DE BIENES, ARRENDAMIENTOS Y CONTRATACIÓN DE SERVICIOS</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_Toc197363991 \h </w:instrText>
            </w:r>
            <w:r w:rsidR="00C708E0" w:rsidRPr="00CC4B72">
              <w:rPr>
                <w:noProof/>
                <w:webHidden/>
              </w:rPr>
            </w:r>
            <w:r w:rsidR="00C708E0" w:rsidRPr="00CC4B72">
              <w:rPr>
                <w:noProof/>
                <w:webHidden/>
              </w:rPr>
              <w:fldChar w:fldCharType="separate"/>
            </w:r>
            <w:r w:rsidR="00EB17A7">
              <w:rPr>
                <w:noProof/>
                <w:webHidden/>
              </w:rPr>
              <w:t>124</w:t>
            </w:r>
            <w:r w:rsidR="00C708E0" w:rsidRPr="00CC4B72">
              <w:rPr>
                <w:noProof/>
                <w:webHidden/>
              </w:rPr>
              <w:fldChar w:fldCharType="end"/>
            </w:r>
          </w:hyperlink>
        </w:p>
        <w:p w14:paraId="527B1F68" w14:textId="4886C30A"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92" w:history="1">
            <w:r w:rsidR="00C708E0" w:rsidRPr="00CC4B72">
              <w:rPr>
                <w:rStyle w:val="Hipervnculo"/>
                <w:rFonts w:eastAsia="Times New Roman" w:cs="Arial"/>
                <w:noProof/>
                <w:lang w:eastAsia="ar-SA"/>
              </w:rPr>
              <w:t>Anexo 15.- ESCRITO DE DIRECCIÓN DE CORREO ELECTRÓNICO DEL LICITANTE.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_Toc197363992 \h </w:instrText>
            </w:r>
            <w:r w:rsidR="00C708E0" w:rsidRPr="00CC4B72">
              <w:rPr>
                <w:noProof/>
                <w:webHidden/>
              </w:rPr>
            </w:r>
            <w:r w:rsidR="00C708E0" w:rsidRPr="00CC4B72">
              <w:rPr>
                <w:noProof/>
                <w:webHidden/>
              </w:rPr>
              <w:fldChar w:fldCharType="separate"/>
            </w:r>
            <w:r w:rsidR="00EB17A7">
              <w:rPr>
                <w:noProof/>
                <w:webHidden/>
              </w:rPr>
              <w:t>126</w:t>
            </w:r>
            <w:r w:rsidR="00C708E0" w:rsidRPr="00CC4B72">
              <w:rPr>
                <w:noProof/>
                <w:webHidden/>
              </w:rPr>
              <w:fldChar w:fldCharType="end"/>
            </w:r>
          </w:hyperlink>
        </w:p>
        <w:p w14:paraId="5870ADD3" w14:textId="536BC26A"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93" w:history="1">
            <w:r w:rsidR="00C708E0" w:rsidRPr="00CC4B72">
              <w:rPr>
                <w:rStyle w:val="Hipervnculo"/>
                <w:rFonts w:eastAsia="Times New Roman" w:cs="Arial"/>
                <w:noProof/>
                <w:lang w:eastAsia="ar-SA"/>
              </w:rPr>
              <w:t>Anexo 16.- ESCRITO DE DOMICILIO PARA OÍR Y RECIBIR NOTIFICACIONES DEL LICITANTE.</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_Toc197363993 \h </w:instrText>
            </w:r>
            <w:r w:rsidR="00C708E0" w:rsidRPr="00CC4B72">
              <w:rPr>
                <w:noProof/>
                <w:webHidden/>
              </w:rPr>
            </w:r>
            <w:r w:rsidR="00C708E0" w:rsidRPr="00CC4B72">
              <w:rPr>
                <w:noProof/>
                <w:webHidden/>
              </w:rPr>
              <w:fldChar w:fldCharType="separate"/>
            </w:r>
            <w:r w:rsidR="00EB17A7">
              <w:rPr>
                <w:noProof/>
                <w:webHidden/>
              </w:rPr>
              <w:t>127</w:t>
            </w:r>
            <w:r w:rsidR="00C708E0" w:rsidRPr="00CC4B72">
              <w:rPr>
                <w:noProof/>
                <w:webHidden/>
              </w:rPr>
              <w:fldChar w:fldCharType="end"/>
            </w:r>
          </w:hyperlink>
        </w:p>
        <w:p w14:paraId="75C957B5" w14:textId="175A4B73" w:rsidR="00C708E0" w:rsidRPr="00CC4B72" w:rsidRDefault="00B6079C">
          <w:pPr>
            <w:pStyle w:val="TDC1"/>
            <w:tabs>
              <w:tab w:val="right" w:leader="dot" w:pos="8119"/>
            </w:tabs>
            <w:rPr>
              <w:rFonts w:asciiTheme="minorHAnsi" w:eastAsiaTheme="minorEastAsia" w:hAnsiTheme="minorHAnsi"/>
              <w:b w:val="0"/>
              <w:bCs w:val="0"/>
              <w:caps w:val="0"/>
              <w:noProof/>
              <w:kern w:val="2"/>
              <w:sz w:val="24"/>
              <w:szCs w:val="24"/>
              <w:lang w:eastAsia="es-MX"/>
              <w14:ligatures w14:val="standardContextual"/>
            </w:rPr>
          </w:pPr>
          <w:hyperlink w:anchor="_Toc197363994" w:history="1">
            <w:r w:rsidR="00C708E0" w:rsidRPr="00CC4B72">
              <w:rPr>
                <w:rStyle w:val="Hipervnculo"/>
                <w:rFonts w:eastAsia="Times New Roman" w:cs="Arial"/>
                <w:noProof/>
                <w:kern w:val="1"/>
                <w:lang w:eastAsia="ar-SA"/>
              </w:rPr>
              <w:t>Anexo 17.- Glosario.</w:t>
            </w:r>
            <w:r w:rsidR="00C708E0" w:rsidRPr="00CC4B72">
              <w:rPr>
                <w:noProof/>
                <w:webHidden/>
              </w:rPr>
              <w:tab/>
            </w:r>
            <w:r w:rsidR="00C708E0" w:rsidRPr="00CC4B72">
              <w:rPr>
                <w:noProof/>
                <w:webHidden/>
              </w:rPr>
              <w:fldChar w:fldCharType="begin"/>
            </w:r>
            <w:r w:rsidR="00C708E0" w:rsidRPr="00CC4B72">
              <w:rPr>
                <w:noProof/>
                <w:webHidden/>
              </w:rPr>
              <w:instrText xml:space="preserve"> PAGEREF _Toc197363994 \h </w:instrText>
            </w:r>
            <w:r w:rsidR="00C708E0" w:rsidRPr="00CC4B72">
              <w:rPr>
                <w:noProof/>
                <w:webHidden/>
              </w:rPr>
            </w:r>
            <w:r w:rsidR="00C708E0" w:rsidRPr="00CC4B72">
              <w:rPr>
                <w:noProof/>
                <w:webHidden/>
              </w:rPr>
              <w:fldChar w:fldCharType="separate"/>
            </w:r>
            <w:r w:rsidR="00EB17A7">
              <w:rPr>
                <w:noProof/>
                <w:webHidden/>
              </w:rPr>
              <w:t>128</w:t>
            </w:r>
            <w:r w:rsidR="00C708E0" w:rsidRPr="00CC4B72">
              <w:rPr>
                <w:noProof/>
                <w:webHidden/>
              </w:rPr>
              <w:fldChar w:fldCharType="end"/>
            </w:r>
          </w:hyperlink>
        </w:p>
        <w:p w14:paraId="7A77DA15" w14:textId="4836B5B6" w:rsidR="00A5741F" w:rsidRPr="00CC4B72" w:rsidRDefault="00A5741F" w:rsidP="00A513D1">
          <w:pPr>
            <w:pStyle w:val="TDC1"/>
            <w:tabs>
              <w:tab w:val="right" w:leader="dot" w:pos="9487"/>
              <w:tab w:val="right" w:leader="dot" w:pos="9639"/>
            </w:tabs>
            <w:ind w:left="-709"/>
            <w:jc w:val="both"/>
            <w:rPr>
              <w:rFonts w:cs="Arial"/>
            </w:rPr>
          </w:pPr>
          <w:r w:rsidRPr="00CC4B72">
            <w:rPr>
              <w:rFonts w:cs="Arial"/>
              <w:bCs w:val="0"/>
              <w:lang w:val="es-ES"/>
            </w:rPr>
            <w:fldChar w:fldCharType="end"/>
          </w:r>
        </w:p>
      </w:sdtContent>
    </w:sdt>
    <w:p w14:paraId="23810129" w14:textId="58DB7DBE" w:rsidR="00A5741F" w:rsidRPr="00CC4B72" w:rsidRDefault="00A5741F" w:rsidP="008161F9">
      <w:pPr>
        <w:spacing w:after="200" w:line="276" w:lineRule="auto"/>
        <w:jc w:val="center"/>
        <w:rPr>
          <w:rFonts w:ascii="Arial" w:eastAsia="Times New Roman" w:hAnsi="Arial" w:cs="Arial"/>
          <w:b/>
          <w:sz w:val="20"/>
          <w:szCs w:val="20"/>
          <w:lang w:eastAsia="ar-SA"/>
        </w:rPr>
      </w:pPr>
      <w:r w:rsidRPr="00CC4B72">
        <w:rPr>
          <w:rFonts w:ascii="Arial" w:eastAsia="Times New Roman" w:hAnsi="Arial" w:cs="Arial"/>
          <w:b/>
          <w:sz w:val="20"/>
          <w:szCs w:val="20"/>
          <w:lang w:eastAsia="ar-SA"/>
        </w:rPr>
        <w:br w:type="page"/>
      </w:r>
      <w:r w:rsidRPr="00CC4B72">
        <w:rPr>
          <w:rFonts w:ascii="Arial" w:eastAsia="Times New Roman" w:hAnsi="Arial" w:cs="Arial"/>
          <w:b/>
          <w:sz w:val="20"/>
          <w:szCs w:val="20"/>
          <w:lang w:eastAsia="ar-SA"/>
        </w:rPr>
        <w:lastRenderedPageBreak/>
        <w:t>CONVOCATORIA</w:t>
      </w:r>
    </w:p>
    <w:p w14:paraId="27163FB6" w14:textId="77777777" w:rsidR="00A5741F" w:rsidRPr="00CC4B72" w:rsidRDefault="00A5741F" w:rsidP="00A5741F">
      <w:pPr>
        <w:suppressAutoHyphens/>
        <w:ind w:left="-284" w:right="502"/>
        <w:jc w:val="both"/>
        <w:rPr>
          <w:rFonts w:ascii="Arial" w:eastAsia="Times New Roman" w:hAnsi="Arial" w:cs="Arial"/>
          <w:b/>
          <w:bCs/>
          <w:sz w:val="20"/>
          <w:szCs w:val="20"/>
          <w:lang w:eastAsia="ar-SA"/>
        </w:rPr>
      </w:pPr>
    </w:p>
    <w:p w14:paraId="1B96FD57" w14:textId="13E9280A" w:rsidR="00A5741F" w:rsidRPr="00CC4B72" w:rsidRDefault="00A5741F" w:rsidP="00A5741F">
      <w:pPr>
        <w:suppressAutoHyphens/>
        <w:ind w:left="-284"/>
        <w:jc w:val="both"/>
        <w:rPr>
          <w:rFonts w:ascii="Arial" w:hAnsi="Arial" w:cs="Arial"/>
          <w:sz w:val="20"/>
          <w:szCs w:val="20"/>
        </w:rPr>
      </w:pPr>
      <w:r w:rsidRPr="00CC4B72">
        <w:rPr>
          <w:rFonts w:ascii="Arial" w:hAnsi="Arial" w:cs="Arial"/>
          <w:sz w:val="20"/>
          <w:szCs w:val="20"/>
        </w:rPr>
        <w:t xml:space="preserve">En observancia al artículo </w:t>
      </w:r>
      <w:r w:rsidRPr="00CC4B72">
        <w:rPr>
          <w:rFonts w:ascii="Arial" w:hAnsi="Arial" w:cs="Arial"/>
          <w:bCs/>
          <w:sz w:val="20"/>
          <w:szCs w:val="20"/>
        </w:rPr>
        <w:t xml:space="preserve">134 de la Constitución Política de los Estados Unidos Mexicanos, y de conformidad con los artículos </w:t>
      </w:r>
      <w:r w:rsidR="005920C2" w:rsidRPr="00CC4B72">
        <w:rPr>
          <w:rFonts w:ascii="Arial" w:hAnsi="Arial" w:cs="Arial"/>
          <w:bCs/>
          <w:sz w:val="20"/>
          <w:szCs w:val="20"/>
        </w:rPr>
        <w:t>35</w:t>
      </w:r>
      <w:r w:rsidRPr="00CC4B72">
        <w:rPr>
          <w:rFonts w:ascii="Arial" w:hAnsi="Arial" w:cs="Arial"/>
          <w:bCs/>
          <w:sz w:val="20"/>
          <w:szCs w:val="20"/>
        </w:rPr>
        <w:t xml:space="preserve"> fracción I, </w:t>
      </w:r>
      <w:r w:rsidR="005920C2" w:rsidRPr="00CC4B72">
        <w:rPr>
          <w:rFonts w:ascii="Arial" w:hAnsi="Arial" w:cs="Arial"/>
          <w:bCs/>
          <w:sz w:val="20"/>
          <w:szCs w:val="20"/>
        </w:rPr>
        <w:t>36</w:t>
      </w:r>
      <w:r w:rsidRPr="00CC4B72">
        <w:rPr>
          <w:rFonts w:ascii="Arial" w:hAnsi="Arial" w:cs="Arial"/>
          <w:bCs/>
          <w:sz w:val="20"/>
          <w:szCs w:val="20"/>
        </w:rPr>
        <w:t xml:space="preserve">,  </w:t>
      </w:r>
      <w:r w:rsidR="005920C2" w:rsidRPr="00CC4B72">
        <w:rPr>
          <w:rFonts w:ascii="Arial" w:hAnsi="Arial" w:cs="Arial"/>
          <w:bCs/>
          <w:sz w:val="20"/>
          <w:szCs w:val="20"/>
        </w:rPr>
        <w:t>39</w:t>
      </w:r>
      <w:r w:rsidRPr="00CC4B72">
        <w:rPr>
          <w:rFonts w:ascii="Arial" w:hAnsi="Arial" w:cs="Arial"/>
          <w:bCs/>
          <w:sz w:val="20"/>
          <w:szCs w:val="20"/>
        </w:rPr>
        <w:t xml:space="preserve"> fracción I, </w:t>
      </w:r>
      <w:r w:rsidR="005920C2" w:rsidRPr="00CC4B72">
        <w:rPr>
          <w:rFonts w:ascii="Arial" w:hAnsi="Arial" w:cs="Arial"/>
          <w:bCs/>
          <w:sz w:val="20"/>
          <w:szCs w:val="20"/>
        </w:rPr>
        <w:t>40</w:t>
      </w:r>
      <w:r w:rsidRPr="00CC4B72">
        <w:rPr>
          <w:rFonts w:ascii="Arial" w:hAnsi="Arial" w:cs="Arial"/>
          <w:bCs/>
          <w:sz w:val="20"/>
          <w:szCs w:val="20"/>
        </w:rPr>
        <w:t xml:space="preserve">, </w:t>
      </w:r>
      <w:r w:rsidR="005920C2" w:rsidRPr="00CC4B72">
        <w:rPr>
          <w:rFonts w:ascii="Arial" w:hAnsi="Arial" w:cs="Arial"/>
          <w:bCs/>
          <w:sz w:val="20"/>
          <w:szCs w:val="20"/>
        </w:rPr>
        <w:t>41</w:t>
      </w:r>
      <w:r w:rsidRPr="00CC4B72">
        <w:rPr>
          <w:rFonts w:ascii="Arial" w:hAnsi="Arial" w:cs="Arial"/>
          <w:bCs/>
          <w:sz w:val="20"/>
          <w:szCs w:val="20"/>
        </w:rPr>
        <w:t xml:space="preserve">, </w:t>
      </w:r>
      <w:r w:rsidR="005920C2" w:rsidRPr="00CC4B72">
        <w:rPr>
          <w:rFonts w:ascii="Arial" w:hAnsi="Arial" w:cs="Arial"/>
          <w:bCs/>
          <w:sz w:val="20"/>
          <w:szCs w:val="20"/>
        </w:rPr>
        <w:t>4</w:t>
      </w:r>
      <w:r w:rsidRPr="00CC4B72">
        <w:rPr>
          <w:rFonts w:ascii="Arial" w:hAnsi="Arial" w:cs="Arial"/>
          <w:bCs/>
          <w:sz w:val="20"/>
          <w:szCs w:val="20"/>
        </w:rPr>
        <w:t xml:space="preserve">2, </w:t>
      </w:r>
      <w:r w:rsidR="005920C2" w:rsidRPr="00CC4B72">
        <w:rPr>
          <w:rFonts w:ascii="Arial" w:hAnsi="Arial" w:cs="Arial"/>
          <w:b/>
          <w:bCs/>
          <w:color w:val="FF0000"/>
          <w:sz w:val="20"/>
          <w:szCs w:val="20"/>
        </w:rPr>
        <w:t>4</w:t>
      </w:r>
      <w:r w:rsidRPr="00CC4B72">
        <w:rPr>
          <w:rFonts w:ascii="Arial" w:hAnsi="Arial" w:cs="Arial"/>
          <w:b/>
          <w:bCs/>
          <w:color w:val="FF0000"/>
          <w:sz w:val="20"/>
          <w:szCs w:val="20"/>
        </w:rPr>
        <w:t>3</w:t>
      </w:r>
      <w:r w:rsidRPr="00CC4B72">
        <w:rPr>
          <w:rFonts w:ascii="Arial" w:hAnsi="Arial" w:cs="Arial"/>
          <w:bCs/>
          <w:sz w:val="20"/>
          <w:szCs w:val="20"/>
        </w:rPr>
        <w:t xml:space="preserve">, </w:t>
      </w:r>
      <w:r w:rsidR="005920C2" w:rsidRPr="00CC4B72">
        <w:rPr>
          <w:rFonts w:ascii="Arial" w:hAnsi="Arial" w:cs="Arial"/>
          <w:bCs/>
          <w:sz w:val="20"/>
          <w:szCs w:val="20"/>
        </w:rPr>
        <w:t>44</w:t>
      </w:r>
      <w:r w:rsidRPr="00CC4B72">
        <w:rPr>
          <w:rFonts w:ascii="Arial" w:hAnsi="Arial" w:cs="Arial"/>
          <w:bCs/>
          <w:sz w:val="20"/>
          <w:szCs w:val="20"/>
        </w:rPr>
        <w:t xml:space="preserve">, </w:t>
      </w:r>
      <w:r w:rsidR="005920C2" w:rsidRPr="00CC4B72">
        <w:rPr>
          <w:rFonts w:ascii="Arial" w:hAnsi="Arial" w:cs="Arial"/>
          <w:bCs/>
          <w:sz w:val="20"/>
          <w:szCs w:val="20"/>
        </w:rPr>
        <w:t>45</w:t>
      </w:r>
      <w:r w:rsidRPr="00CC4B72">
        <w:rPr>
          <w:rFonts w:ascii="Arial" w:hAnsi="Arial" w:cs="Arial"/>
          <w:bCs/>
          <w:sz w:val="20"/>
          <w:szCs w:val="20"/>
        </w:rPr>
        <w:t xml:space="preserve">, </w:t>
      </w:r>
      <w:r w:rsidR="005920C2" w:rsidRPr="00CC4B72">
        <w:rPr>
          <w:rFonts w:ascii="Arial" w:hAnsi="Arial" w:cs="Arial"/>
          <w:bCs/>
          <w:sz w:val="20"/>
          <w:szCs w:val="20"/>
        </w:rPr>
        <w:t>46</w:t>
      </w:r>
      <w:r w:rsidRPr="00CC4B72">
        <w:rPr>
          <w:rFonts w:ascii="Arial" w:hAnsi="Arial" w:cs="Arial"/>
          <w:bCs/>
          <w:sz w:val="20"/>
          <w:szCs w:val="20"/>
        </w:rPr>
        <w:t xml:space="preserve"> y </w:t>
      </w:r>
      <w:r w:rsidR="005920C2" w:rsidRPr="00CC4B72">
        <w:rPr>
          <w:rFonts w:ascii="Arial" w:hAnsi="Arial" w:cs="Arial"/>
          <w:bCs/>
          <w:sz w:val="20"/>
          <w:szCs w:val="20"/>
        </w:rPr>
        <w:t>68</w:t>
      </w:r>
      <w:r w:rsidRPr="00CC4B72">
        <w:rPr>
          <w:rFonts w:ascii="Arial" w:hAnsi="Arial" w:cs="Arial"/>
          <w:bCs/>
          <w:sz w:val="20"/>
          <w:szCs w:val="20"/>
        </w:rPr>
        <w:t xml:space="preserve"> de la Ley de Adquisiciones, Arrendamientos y Servicios del Sector Público (LAASSP), 39, 42, 46,</w:t>
      </w:r>
      <w:r w:rsidR="00210723" w:rsidRPr="00CC4B72">
        <w:rPr>
          <w:rFonts w:ascii="Arial" w:hAnsi="Arial" w:cs="Arial"/>
          <w:bCs/>
          <w:sz w:val="20"/>
          <w:szCs w:val="20"/>
        </w:rPr>
        <w:t xml:space="preserve"> </w:t>
      </w:r>
      <w:r w:rsidRPr="00CC4B72">
        <w:rPr>
          <w:rFonts w:ascii="Arial" w:hAnsi="Arial" w:cs="Arial"/>
          <w:bCs/>
          <w:sz w:val="20"/>
          <w:szCs w:val="20"/>
        </w:rPr>
        <w:t xml:space="preserve">48  y 85 de su Reglamento (RLAASSP) </w:t>
      </w:r>
      <w:r w:rsidRPr="00CC4B72">
        <w:rPr>
          <w:rFonts w:ascii="Arial" w:hAnsi="Arial" w:cs="Arial"/>
          <w:sz w:val="20"/>
          <w:szCs w:val="20"/>
        </w:rPr>
        <w:t xml:space="preserve">y demás disposiciones aplicables en la materia, </w:t>
      </w:r>
      <w:r w:rsidRPr="00CC4B72">
        <w:rPr>
          <w:rFonts w:ascii="Arial" w:hAnsi="Arial" w:cs="Arial"/>
          <w:bCs/>
          <w:sz w:val="20"/>
          <w:szCs w:val="20"/>
        </w:rPr>
        <w:t xml:space="preserve">se </w:t>
      </w:r>
      <w:r w:rsidRPr="00CC4B72">
        <w:rPr>
          <w:rFonts w:ascii="Arial" w:hAnsi="Arial" w:cs="Arial"/>
          <w:sz w:val="20"/>
          <w:szCs w:val="20"/>
        </w:rPr>
        <w:t xml:space="preserve">convoca a las personas físicas o morales de </w:t>
      </w:r>
      <w:r w:rsidRPr="00CC4B72">
        <w:rPr>
          <w:rFonts w:ascii="Arial" w:hAnsi="Arial" w:cs="Arial"/>
          <w:b/>
          <w:color w:val="156082" w:themeColor="accent1"/>
          <w:sz w:val="20"/>
          <w:szCs w:val="20"/>
        </w:rPr>
        <w:t>nacionalidad mexicana</w:t>
      </w:r>
      <w:r w:rsidRPr="00CC4B72">
        <w:rPr>
          <w:rFonts w:ascii="Arial" w:hAnsi="Arial" w:cs="Arial"/>
          <w:sz w:val="20"/>
          <w:szCs w:val="20"/>
        </w:rPr>
        <w:t xml:space="preserve"> al presente procedimiento cuya actividad comercial esté relacionada con los </w:t>
      </w:r>
      <w:r w:rsidR="008C4C05" w:rsidRPr="00CC4B72">
        <w:rPr>
          <w:rFonts w:ascii="Arial" w:hAnsi="Arial" w:cs="Arial"/>
          <w:sz w:val="20"/>
          <w:szCs w:val="20"/>
        </w:rPr>
        <w:t xml:space="preserve">bienes o </w:t>
      </w:r>
      <w:r w:rsidRPr="00CC4B72">
        <w:rPr>
          <w:rFonts w:ascii="Arial" w:hAnsi="Arial" w:cs="Arial"/>
          <w:sz w:val="20"/>
          <w:szCs w:val="20"/>
        </w:rPr>
        <w:t xml:space="preserve">servicios  a contratar descritos en el </w:t>
      </w:r>
      <w:r w:rsidRPr="00CC4B72">
        <w:rPr>
          <w:rFonts w:ascii="Arial" w:hAnsi="Arial" w:cs="Arial"/>
          <w:b/>
          <w:sz w:val="20"/>
          <w:szCs w:val="20"/>
        </w:rPr>
        <w:t xml:space="preserve">Anexo 1.- Anexo </w:t>
      </w:r>
      <w:r w:rsidRPr="00CC4B72">
        <w:rPr>
          <w:rFonts w:ascii="Arial" w:hAnsi="Arial" w:cs="Arial"/>
          <w:b/>
          <w:bCs/>
          <w:sz w:val="20"/>
          <w:szCs w:val="20"/>
        </w:rPr>
        <w:t>Técnico</w:t>
      </w:r>
      <w:r w:rsidRPr="00CC4B72">
        <w:rPr>
          <w:rFonts w:ascii="Arial" w:hAnsi="Arial" w:cs="Arial"/>
          <w:sz w:val="20"/>
          <w:szCs w:val="20"/>
        </w:rPr>
        <w:t>.</w:t>
      </w:r>
    </w:p>
    <w:p w14:paraId="0A81AC61" w14:textId="77777777" w:rsidR="00A5741F" w:rsidRPr="00CC4B72" w:rsidRDefault="00A5741F" w:rsidP="00A5741F">
      <w:pPr>
        <w:pStyle w:val="Ttulo1"/>
        <w:jc w:val="both"/>
        <w:rPr>
          <w:rFonts w:ascii="Arial" w:hAnsi="Arial" w:cs="Arial"/>
          <w:color w:val="auto"/>
          <w:sz w:val="20"/>
          <w:szCs w:val="20"/>
        </w:rPr>
      </w:pPr>
      <w:bookmarkStart w:id="0" w:name="_Toc431385995"/>
      <w:bookmarkStart w:id="1" w:name="_Toc431386272"/>
      <w:bookmarkStart w:id="2" w:name="_Toc46138857"/>
      <w:bookmarkStart w:id="3" w:name="_Toc367205732"/>
      <w:bookmarkStart w:id="4" w:name="_Toc60906118"/>
    </w:p>
    <w:p w14:paraId="2BBEBA70" w14:textId="1CE4B545" w:rsidR="00A5741F" w:rsidRPr="00CC4B72" w:rsidRDefault="00A5741F" w:rsidP="00A5741F">
      <w:pPr>
        <w:pStyle w:val="Ttulo1"/>
        <w:jc w:val="both"/>
        <w:rPr>
          <w:rFonts w:ascii="Arial" w:hAnsi="Arial" w:cs="Arial"/>
          <w:b/>
          <w:color w:val="156082" w:themeColor="accent1"/>
          <w:sz w:val="20"/>
          <w:szCs w:val="20"/>
        </w:rPr>
      </w:pPr>
      <w:bookmarkStart w:id="5" w:name="_Toc197363893"/>
      <w:r w:rsidRPr="00CC4B72">
        <w:rPr>
          <w:rFonts w:ascii="Arial" w:hAnsi="Arial" w:cs="Arial"/>
          <w:color w:val="auto"/>
          <w:sz w:val="20"/>
          <w:szCs w:val="20"/>
        </w:rPr>
        <w:t xml:space="preserve">1.- Identificación de la </w:t>
      </w:r>
      <w:r w:rsidR="00210723" w:rsidRPr="00CC4B72">
        <w:rPr>
          <w:rFonts w:ascii="Arial" w:hAnsi="Arial" w:cs="Arial"/>
          <w:b/>
          <w:color w:val="156082" w:themeColor="accent1"/>
          <w:sz w:val="20"/>
          <w:szCs w:val="20"/>
        </w:rPr>
        <w:t>Licitación Pública Nacional Electrónica.</w:t>
      </w:r>
      <w:bookmarkEnd w:id="0"/>
      <w:bookmarkEnd w:id="1"/>
      <w:bookmarkEnd w:id="2"/>
      <w:bookmarkEnd w:id="3"/>
      <w:bookmarkEnd w:id="4"/>
      <w:bookmarkEnd w:id="5"/>
    </w:p>
    <w:p w14:paraId="4F03332D" w14:textId="77777777" w:rsidR="00A5741F" w:rsidRPr="00CC4B72" w:rsidRDefault="00A5741F" w:rsidP="00A5741F">
      <w:pPr>
        <w:ind w:left="-284"/>
        <w:jc w:val="both"/>
        <w:rPr>
          <w:rFonts w:ascii="Arial" w:hAnsi="Arial" w:cs="Arial"/>
          <w:sz w:val="20"/>
          <w:szCs w:val="20"/>
          <w:lang w:eastAsia="ar-SA"/>
        </w:rPr>
      </w:pPr>
    </w:p>
    <w:p w14:paraId="48CF330B" w14:textId="77777777" w:rsidR="00A5741F" w:rsidRPr="00CC4B72" w:rsidRDefault="00A5741F" w:rsidP="00A5741F">
      <w:pPr>
        <w:pStyle w:val="Ttulo2"/>
        <w:ind w:left="360" w:hanging="360"/>
        <w:jc w:val="both"/>
        <w:rPr>
          <w:rFonts w:ascii="Arial" w:hAnsi="Arial" w:cs="Arial"/>
          <w:color w:val="auto"/>
          <w:sz w:val="20"/>
          <w:szCs w:val="20"/>
        </w:rPr>
      </w:pPr>
      <w:bookmarkStart w:id="6" w:name="_Toc431385996"/>
      <w:bookmarkStart w:id="7" w:name="_Toc60906119"/>
      <w:bookmarkStart w:id="8" w:name="_Toc431386273"/>
      <w:bookmarkStart w:id="9" w:name="_Toc46138858"/>
      <w:bookmarkStart w:id="10" w:name="_Toc197363894"/>
      <w:bookmarkStart w:id="11" w:name="_Toc367205733"/>
      <w:r w:rsidRPr="00CC4B72">
        <w:rPr>
          <w:rFonts w:ascii="Arial" w:hAnsi="Arial" w:cs="Arial"/>
          <w:color w:val="auto"/>
          <w:sz w:val="20"/>
          <w:szCs w:val="20"/>
        </w:rPr>
        <w:t>1.1.- Datos de identificación.</w:t>
      </w:r>
      <w:bookmarkEnd w:id="6"/>
      <w:bookmarkEnd w:id="7"/>
      <w:bookmarkEnd w:id="8"/>
      <w:bookmarkEnd w:id="9"/>
      <w:bookmarkEnd w:id="10"/>
    </w:p>
    <w:p w14:paraId="1FB60DE0" w14:textId="77777777" w:rsidR="006A3585" w:rsidRPr="00CC4B72" w:rsidRDefault="006A3585" w:rsidP="006A3585">
      <w:pPr>
        <w:rPr>
          <w:lang w:val="es-MX"/>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6098"/>
      </w:tblGrid>
      <w:tr w:rsidR="006A3585" w:rsidRPr="00CC4B72" w14:paraId="285BA065" w14:textId="77777777" w:rsidTr="00A01D25">
        <w:tc>
          <w:tcPr>
            <w:tcW w:w="2689" w:type="dxa"/>
          </w:tcPr>
          <w:p w14:paraId="06889F6C" w14:textId="77777777" w:rsidR="006A3585" w:rsidRPr="00CC4B72" w:rsidRDefault="006A3585" w:rsidP="00A01D25">
            <w:pPr>
              <w:ind w:left="142"/>
              <w:jc w:val="both"/>
              <w:rPr>
                <w:rFonts w:ascii="Arial" w:hAnsi="Arial" w:cs="Arial"/>
                <w:b/>
                <w:sz w:val="20"/>
                <w:szCs w:val="20"/>
              </w:rPr>
            </w:pPr>
            <w:r w:rsidRPr="00CC4B72">
              <w:rPr>
                <w:rFonts w:ascii="Arial" w:hAnsi="Arial" w:cs="Arial"/>
                <w:b/>
                <w:sz w:val="20"/>
                <w:szCs w:val="20"/>
              </w:rPr>
              <w:t>Entidad contratante:</w:t>
            </w:r>
          </w:p>
        </w:tc>
        <w:tc>
          <w:tcPr>
            <w:tcW w:w="6798" w:type="dxa"/>
          </w:tcPr>
          <w:p w14:paraId="42589F1E" w14:textId="77777777" w:rsidR="006A3585" w:rsidRPr="00CC4B72" w:rsidRDefault="006A3585" w:rsidP="00A01D25">
            <w:pPr>
              <w:jc w:val="both"/>
              <w:rPr>
                <w:rFonts w:ascii="Arial" w:hAnsi="Arial" w:cs="Arial"/>
                <w:b/>
                <w:sz w:val="20"/>
                <w:szCs w:val="20"/>
              </w:rPr>
            </w:pPr>
            <w:r w:rsidRPr="00CC4B72">
              <w:rPr>
                <w:rFonts w:ascii="Arial" w:hAnsi="Arial" w:cs="Arial"/>
                <w:sz w:val="20"/>
                <w:szCs w:val="20"/>
              </w:rPr>
              <w:t>Instituto Mexicano del Seguro Social</w:t>
            </w:r>
          </w:p>
          <w:p w14:paraId="5CDD142B" w14:textId="77777777" w:rsidR="006A3585" w:rsidRPr="00CC4B72" w:rsidRDefault="006A3585" w:rsidP="00A01D25">
            <w:pPr>
              <w:jc w:val="both"/>
              <w:rPr>
                <w:rFonts w:ascii="Arial" w:hAnsi="Arial" w:cs="Arial"/>
                <w:sz w:val="20"/>
                <w:szCs w:val="20"/>
                <w:lang w:eastAsia="ar-SA"/>
              </w:rPr>
            </w:pPr>
          </w:p>
        </w:tc>
      </w:tr>
      <w:tr w:rsidR="006A3585" w:rsidRPr="00CC4B72" w14:paraId="39F38DAD" w14:textId="77777777" w:rsidTr="00A01D25">
        <w:tc>
          <w:tcPr>
            <w:tcW w:w="2689" w:type="dxa"/>
          </w:tcPr>
          <w:p w14:paraId="5E25164F" w14:textId="77777777" w:rsidR="006A3585" w:rsidRPr="00CC4B72" w:rsidRDefault="006A3585" w:rsidP="00A01D25">
            <w:pPr>
              <w:ind w:left="142"/>
              <w:jc w:val="both"/>
              <w:rPr>
                <w:rFonts w:ascii="Arial" w:hAnsi="Arial" w:cs="Arial"/>
                <w:b/>
                <w:sz w:val="20"/>
                <w:szCs w:val="20"/>
              </w:rPr>
            </w:pPr>
            <w:r w:rsidRPr="00CC4B72">
              <w:rPr>
                <w:rFonts w:ascii="Arial" w:hAnsi="Arial" w:cs="Arial"/>
                <w:b/>
                <w:sz w:val="20"/>
                <w:szCs w:val="20"/>
              </w:rPr>
              <w:t>Área contratante:</w:t>
            </w:r>
          </w:p>
        </w:tc>
        <w:tc>
          <w:tcPr>
            <w:tcW w:w="6798" w:type="dxa"/>
          </w:tcPr>
          <w:p w14:paraId="4FD5C9D0" w14:textId="77777777" w:rsidR="006A3585" w:rsidRPr="00CC4B72" w:rsidRDefault="006A3585" w:rsidP="00A01D25">
            <w:pPr>
              <w:tabs>
                <w:tab w:val="left" w:pos="10490"/>
              </w:tabs>
              <w:ind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57AC06BB" w14:textId="77777777" w:rsidR="006A3585" w:rsidRPr="00CC4B72" w:rsidRDefault="006A3585" w:rsidP="00A01D25">
            <w:pPr>
              <w:tabs>
                <w:tab w:val="left" w:pos="10490"/>
              </w:tabs>
              <w:ind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7D8B096C" w14:textId="77777777" w:rsidR="006A3585" w:rsidRPr="00CC4B72" w:rsidRDefault="006A3585" w:rsidP="00A01D25">
            <w:pPr>
              <w:jc w:val="both"/>
              <w:rPr>
                <w:rFonts w:ascii="Arial" w:hAnsi="Arial" w:cs="Arial"/>
                <w:bCs/>
                <w:sz w:val="20"/>
                <w:szCs w:val="20"/>
                <w:lang w:eastAsia="ar-SA"/>
              </w:rPr>
            </w:pPr>
            <w:r w:rsidRPr="00CC4B72">
              <w:rPr>
                <w:rFonts w:ascii="Arial" w:hAnsi="Arial" w:cs="Arial"/>
                <w:bCs/>
                <w:sz w:val="20"/>
                <w:szCs w:val="20"/>
              </w:rPr>
              <w:t>Coordinación Delegacional de Abastecimiento y Equipamiento</w:t>
            </w:r>
            <w:r w:rsidRPr="00CC4B72">
              <w:rPr>
                <w:rFonts w:ascii="Arial" w:hAnsi="Arial" w:cs="Arial"/>
                <w:bCs/>
                <w:sz w:val="20"/>
                <w:szCs w:val="20"/>
                <w:lang w:eastAsia="ar-SA"/>
              </w:rPr>
              <w:t xml:space="preserve"> </w:t>
            </w:r>
          </w:p>
          <w:p w14:paraId="59F57E1A" w14:textId="77777777" w:rsidR="006A3585" w:rsidRPr="00CC4B72" w:rsidRDefault="006A3585" w:rsidP="00A01D25">
            <w:pPr>
              <w:jc w:val="both"/>
              <w:rPr>
                <w:rFonts w:ascii="Arial" w:hAnsi="Arial" w:cs="Arial"/>
                <w:sz w:val="20"/>
                <w:szCs w:val="20"/>
                <w:lang w:eastAsia="ar-SA"/>
              </w:rPr>
            </w:pPr>
          </w:p>
        </w:tc>
      </w:tr>
      <w:tr w:rsidR="006A3585" w:rsidRPr="00CC4B72" w14:paraId="76C2B79F" w14:textId="77777777" w:rsidTr="00A01D25">
        <w:trPr>
          <w:trHeight w:val="77"/>
        </w:trPr>
        <w:tc>
          <w:tcPr>
            <w:tcW w:w="2689" w:type="dxa"/>
          </w:tcPr>
          <w:p w14:paraId="4F8F04B5" w14:textId="77777777" w:rsidR="006A3585" w:rsidRPr="00CC4B72" w:rsidRDefault="006A3585" w:rsidP="00A01D25">
            <w:pPr>
              <w:ind w:left="142"/>
              <w:jc w:val="both"/>
              <w:rPr>
                <w:rFonts w:ascii="Arial" w:hAnsi="Arial" w:cs="Arial"/>
                <w:b/>
                <w:sz w:val="20"/>
                <w:szCs w:val="20"/>
              </w:rPr>
            </w:pPr>
            <w:r w:rsidRPr="00CC4B72">
              <w:rPr>
                <w:rFonts w:ascii="Arial" w:hAnsi="Arial" w:cs="Arial"/>
                <w:b/>
                <w:sz w:val="20"/>
                <w:szCs w:val="20"/>
              </w:rPr>
              <w:t>Domicilio:</w:t>
            </w:r>
          </w:p>
        </w:tc>
        <w:tc>
          <w:tcPr>
            <w:tcW w:w="6798" w:type="dxa"/>
          </w:tcPr>
          <w:p w14:paraId="3CB46BF2" w14:textId="77777777" w:rsidR="006A3585" w:rsidRPr="00CC4B72" w:rsidRDefault="006A3585" w:rsidP="00A01D25">
            <w:pPr>
              <w:jc w:val="both"/>
              <w:rPr>
                <w:rFonts w:ascii="Arial" w:hAnsi="Arial" w:cs="Arial"/>
                <w:sz w:val="20"/>
                <w:szCs w:val="20"/>
              </w:rPr>
            </w:pPr>
            <w:r w:rsidRPr="00CC4B72">
              <w:rPr>
                <w:rFonts w:ascii="Arial" w:hAnsi="Arial" w:cs="Arial"/>
                <w:sz w:val="20"/>
                <w:szCs w:val="20"/>
              </w:rPr>
              <w:t xml:space="preserve">Av. Plan de Ayala No. 1201 Col. Ricardo Flores Magón, C.P. 62450 Cuernavaca, Morelos </w:t>
            </w:r>
          </w:p>
          <w:p w14:paraId="709DF4BC" w14:textId="77777777" w:rsidR="006A3585" w:rsidRPr="00CC4B72" w:rsidRDefault="006A3585" w:rsidP="00A01D25">
            <w:pPr>
              <w:jc w:val="both"/>
              <w:rPr>
                <w:rFonts w:ascii="Arial" w:hAnsi="Arial" w:cs="Arial"/>
                <w:sz w:val="20"/>
                <w:szCs w:val="20"/>
              </w:rPr>
            </w:pPr>
          </w:p>
        </w:tc>
      </w:tr>
      <w:tr w:rsidR="006A3585" w:rsidRPr="00CC4B72" w14:paraId="5BB0948B" w14:textId="77777777" w:rsidTr="00A01D25">
        <w:trPr>
          <w:trHeight w:val="77"/>
        </w:trPr>
        <w:tc>
          <w:tcPr>
            <w:tcW w:w="2689" w:type="dxa"/>
          </w:tcPr>
          <w:p w14:paraId="270B3B2F" w14:textId="77777777" w:rsidR="006A3585" w:rsidRPr="00CC4B72" w:rsidRDefault="006A3585" w:rsidP="00A01D25">
            <w:pPr>
              <w:ind w:left="142"/>
              <w:jc w:val="both"/>
              <w:rPr>
                <w:rFonts w:ascii="Arial" w:hAnsi="Arial" w:cs="Arial"/>
                <w:b/>
                <w:sz w:val="20"/>
                <w:szCs w:val="20"/>
              </w:rPr>
            </w:pPr>
            <w:r w:rsidRPr="00CC4B72">
              <w:rPr>
                <w:rFonts w:ascii="Arial" w:hAnsi="Arial" w:cs="Arial"/>
                <w:b/>
                <w:sz w:val="20"/>
                <w:szCs w:val="20"/>
              </w:rPr>
              <w:t>Área requirente:</w:t>
            </w:r>
          </w:p>
        </w:tc>
        <w:tc>
          <w:tcPr>
            <w:tcW w:w="6798" w:type="dxa"/>
          </w:tcPr>
          <w:p w14:paraId="74EA4D9E" w14:textId="77777777" w:rsidR="006A3585" w:rsidRPr="00CC4B72" w:rsidRDefault="006A3585" w:rsidP="00A01D25">
            <w:pPr>
              <w:jc w:val="both"/>
              <w:rPr>
                <w:rFonts w:ascii="Arial" w:hAnsi="Arial" w:cs="Arial"/>
                <w:sz w:val="20"/>
                <w:szCs w:val="20"/>
              </w:rPr>
            </w:pPr>
            <w:r w:rsidRPr="00CC4B72">
              <w:rPr>
                <w:rFonts w:ascii="Arial" w:hAnsi="Arial" w:cs="Arial"/>
                <w:sz w:val="20"/>
                <w:szCs w:val="20"/>
              </w:rPr>
              <w:t>Coordinación  de Prevención y Atención a la Salud</w:t>
            </w:r>
          </w:p>
        </w:tc>
      </w:tr>
      <w:tr w:rsidR="006A3585" w:rsidRPr="00CC4B72" w14:paraId="35E7FBDD" w14:textId="77777777" w:rsidTr="00A01D25">
        <w:trPr>
          <w:trHeight w:val="77"/>
        </w:trPr>
        <w:tc>
          <w:tcPr>
            <w:tcW w:w="2689" w:type="dxa"/>
          </w:tcPr>
          <w:p w14:paraId="203F72F0" w14:textId="77777777" w:rsidR="006A3585" w:rsidRPr="00CC4B72" w:rsidRDefault="006A3585" w:rsidP="00A01D25">
            <w:pPr>
              <w:ind w:left="142"/>
              <w:jc w:val="both"/>
              <w:rPr>
                <w:rFonts w:ascii="Arial" w:hAnsi="Arial" w:cs="Arial"/>
                <w:b/>
                <w:sz w:val="20"/>
                <w:szCs w:val="20"/>
              </w:rPr>
            </w:pPr>
          </w:p>
          <w:p w14:paraId="3D291DE1" w14:textId="77777777" w:rsidR="006A3585" w:rsidRPr="00CC4B72" w:rsidRDefault="006A3585" w:rsidP="00A01D25">
            <w:pPr>
              <w:ind w:left="142"/>
              <w:jc w:val="both"/>
              <w:rPr>
                <w:rFonts w:ascii="Arial" w:hAnsi="Arial" w:cs="Arial"/>
                <w:b/>
                <w:sz w:val="20"/>
                <w:szCs w:val="20"/>
              </w:rPr>
            </w:pPr>
            <w:r w:rsidRPr="00CC4B72">
              <w:rPr>
                <w:rFonts w:ascii="Arial" w:hAnsi="Arial" w:cs="Arial"/>
                <w:b/>
                <w:sz w:val="20"/>
                <w:szCs w:val="20"/>
              </w:rPr>
              <w:t>Área técnica:</w:t>
            </w:r>
          </w:p>
        </w:tc>
        <w:tc>
          <w:tcPr>
            <w:tcW w:w="6798" w:type="dxa"/>
          </w:tcPr>
          <w:p w14:paraId="6D6C1F85" w14:textId="77777777" w:rsidR="006A3585" w:rsidRPr="00CC4B72" w:rsidRDefault="006A3585" w:rsidP="00A01D25">
            <w:pPr>
              <w:jc w:val="both"/>
              <w:rPr>
                <w:rFonts w:ascii="Arial" w:hAnsi="Arial" w:cs="Arial"/>
                <w:sz w:val="20"/>
                <w:szCs w:val="20"/>
              </w:rPr>
            </w:pPr>
          </w:p>
          <w:p w14:paraId="680228E6" w14:textId="4AD75AC9" w:rsidR="006A3585" w:rsidRPr="00CC4B72" w:rsidRDefault="006A3585" w:rsidP="00FD1F0B">
            <w:pPr>
              <w:jc w:val="both"/>
              <w:rPr>
                <w:rFonts w:ascii="Arial" w:hAnsi="Arial" w:cs="Arial"/>
                <w:sz w:val="20"/>
                <w:szCs w:val="20"/>
              </w:rPr>
            </w:pPr>
            <w:r w:rsidRPr="00CC4B72">
              <w:rPr>
                <w:rFonts w:ascii="Arial" w:hAnsi="Arial" w:cs="Arial"/>
                <w:sz w:val="20"/>
                <w:szCs w:val="20"/>
              </w:rPr>
              <w:t xml:space="preserve">Coordinación  </w:t>
            </w:r>
            <w:r w:rsidR="00FD1F0B" w:rsidRPr="00CC4B72">
              <w:rPr>
                <w:rFonts w:ascii="Arial" w:hAnsi="Arial" w:cs="Arial"/>
                <w:sz w:val="20"/>
                <w:szCs w:val="20"/>
              </w:rPr>
              <w:t>Auxiliar de Segundo Nivel</w:t>
            </w:r>
          </w:p>
        </w:tc>
      </w:tr>
    </w:tbl>
    <w:p w14:paraId="6FBDD8B4" w14:textId="77777777" w:rsidR="006A3585" w:rsidRPr="00CC4B72" w:rsidRDefault="006A3585" w:rsidP="006A3585">
      <w:pPr>
        <w:rPr>
          <w:lang w:val="es-MX"/>
        </w:rPr>
      </w:pPr>
    </w:p>
    <w:p w14:paraId="4FE603D6" w14:textId="77777777" w:rsidR="00A5741F" w:rsidRPr="00CC4B72" w:rsidRDefault="00A5741F" w:rsidP="00A5741F">
      <w:pPr>
        <w:jc w:val="both"/>
        <w:rPr>
          <w:rFonts w:ascii="Arial" w:hAnsi="Arial" w:cs="Arial"/>
          <w:sz w:val="20"/>
          <w:szCs w:val="20"/>
          <w:lang w:eastAsia="ar-SA"/>
        </w:rPr>
      </w:pPr>
    </w:p>
    <w:p w14:paraId="7E6DE3C2" w14:textId="77777777" w:rsidR="00A5741F" w:rsidRPr="00CC4B72" w:rsidRDefault="00A5741F" w:rsidP="00A5741F">
      <w:pPr>
        <w:pStyle w:val="Ttulo2"/>
        <w:ind w:left="360" w:hanging="360"/>
        <w:jc w:val="both"/>
        <w:rPr>
          <w:rFonts w:ascii="Arial" w:hAnsi="Arial" w:cs="Arial"/>
          <w:color w:val="auto"/>
          <w:sz w:val="20"/>
          <w:szCs w:val="20"/>
        </w:rPr>
      </w:pPr>
      <w:bookmarkStart w:id="12" w:name="_Toc367205734"/>
      <w:bookmarkStart w:id="13" w:name="_Toc431385997"/>
      <w:bookmarkStart w:id="14" w:name="_Toc431386274"/>
      <w:bookmarkStart w:id="15" w:name="_Toc46138859"/>
      <w:bookmarkStart w:id="16" w:name="_Toc60906120"/>
      <w:bookmarkStart w:id="17" w:name="_Toc197363895"/>
      <w:bookmarkEnd w:id="11"/>
      <w:r w:rsidRPr="00CC4B72">
        <w:rPr>
          <w:rFonts w:ascii="Arial" w:hAnsi="Arial" w:cs="Arial"/>
          <w:color w:val="auto"/>
          <w:sz w:val="20"/>
          <w:szCs w:val="20"/>
        </w:rPr>
        <w:t xml:space="preserve">1.2.- Medio y carácter </w:t>
      </w:r>
      <w:bookmarkEnd w:id="12"/>
      <w:r w:rsidRPr="00CC4B72">
        <w:rPr>
          <w:rFonts w:ascii="Arial" w:hAnsi="Arial" w:cs="Arial"/>
          <w:color w:val="auto"/>
          <w:sz w:val="20"/>
          <w:szCs w:val="20"/>
        </w:rPr>
        <w:t>del procedimiento</w:t>
      </w:r>
      <w:bookmarkEnd w:id="13"/>
      <w:bookmarkEnd w:id="14"/>
      <w:r w:rsidRPr="00CC4B72">
        <w:rPr>
          <w:rFonts w:ascii="Arial" w:hAnsi="Arial" w:cs="Arial"/>
          <w:color w:val="auto"/>
          <w:sz w:val="20"/>
          <w:szCs w:val="20"/>
        </w:rPr>
        <w:t>.</w:t>
      </w:r>
      <w:bookmarkEnd w:id="15"/>
      <w:bookmarkEnd w:id="16"/>
      <w:bookmarkEnd w:id="17"/>
    </w:p>
    <w:p w14:paraId="58C78D59" w14:textId="77777777" w:rsidR="00A5741F" w:rsidRPr="00CC4B72" w:rsidRDefault="00A5741F" w:rsidP="00A5741F">
      <w:pPr>
        <w:rPr>
          <w:rFonts w:ascii="Arial" w:hAnsi="Arial" w:cs="Arial"/>
        </w:rPr>
      </w:pPr>
    </w:p>
    <w:p w14:paraId="7A86838B" w14:textId="24A8ECFC" w:rsidR="00A5741F" w:rsidRPr="00CC4B72" w:rsidRDefault="00A5741F" w:rsidP="00A5741F">
      <w:pPr>
        <w:ind w:left="-284" w:right="-141"/>
        <w:jc w:val="both"/>
        <w:rPr>
          <w:rFonts w:ascii="Arial" w:hAnsi="Arial" w:cs="Arial"/>
          <w:sz w:val="20"/>
          <w:szCs w:val="20"/>
        </w:rPr>
      </w:pPr>
      <w:r w:rsidRPr="00CC4B72">
        <w:rPr>
          <w:rFonts w:ascii="Arial" w:hAnsi="Arial" w:cs="Arial"/>
          <w:sz w:val="20"/>
          <w:szCs w:val="20"/>
        </w:rPr>
        <w:t xml:space="preserve">La presente </w:t>
      </w:r>
      <w:r w:rsidR="00DC736A" w:rsidRPr="00CC4B72">
        <w:rPr>
          <w:rFonts w:ascii="Arial" w:hAnsi="Arial" w:cs="Arial"/>
          <w:b/>
          <w:color w:val="156082" w:themeColor="accent1"/>
          <w:sz w:val="20"/>
          <w:szCs w:val="20"/>
        </w:rPr>
        <w:t xml:space="preserve">Licitación Pública </w:t>
      </w:r>
      <w:r w:rsidR="00DC736A" w:rsidRPr="00CC4B72">
        <w:rPr>
          <w:rFonts w:ascii="Arial" w:hAnsi="Arial" w:cs="Arial"/>
          <w:b/>
          <w:color w:val="156082" w:themeColor="accent1"/>
          <w:sz w:val="20"/>
          <w:szCs w:val="20"/>
          <w:lang w:eastAsia="ar-SA"/>
        </w:rPr>
        <w:t>Nacional</w:t>
      </w:r>
      <w:r w:rsidRPr="00CC4B72">
        <w:rPr>
          <w:rFonts w:ascii="Arial" w:hAnsi="Arial" w:cs="Arial"/>
          <w:sz w:val="20"/>
          <w:szCs w:val="20"/>
        </w:rPr>
        <w:t>, conforme al medio utilizado es electróni</w:t>
      </w:r>
      <w:r w:rsidRPr="00CC4B72">
        <w:rPr>
          <w:rFonts w:ascii="Arial" w:eastAsia="Apple SD 산돌고딕 Neo 일반체" w:hAnsi="Arial" w:cs="Arial"/>
          <w:sz w:val="20"/>
          <w:szCs w:val="20"/>
        </w:rPr>
        <w:t>c</w:t>
      </w:r>
      <w:r w:rsidRPr="00CC4B72">
        <w:rPr>
          <w:rFonts w:ascii="Arial" w:hAnsi="Arial" w:cs="Arial"/>
          <w:sz w:val="20"/>
          <w:szCs w:val="20"/>
        </w:rPr>
        <w:t xml:space="preserve">a. Por lo cual </w:t>
      </w:r>
      <w:r w:rsidRPr="00CC4B72">
        <w:rPr>
          <w:rFonts w:ascii="Arial" w:eastAsia="Apple SD 산돌고딕 Neo 일반체" w:hAnsi="Arial" w:cs="Arial"/>
          <w:sz w:val="20"/>
          <w:szCs w:val="20"/>
        </w:rPr>
        <w:t>l</w:t>
      </w:r>
      <w:r w:rsidRPr="00CC4B72">
        <w:rPr>
          <w:rFonts w:ascii="Arial" w:hAnsi="Arial" w:cs="Arial"/>
          <w:sz w:val="20"/>
          <w:szCs w:val="20"/>
        </w:rPr>
        <w:t>os licitante</w:t>
      </w:r>
      <w:r w:rsidRPr="00CC4B72">
        <w:rPr>
          <w:rFonts w:ascii="Arial" w:eastAsia="Apple SD 산돌고딕 Neo 일반체" w:hAnsi="Arial" w:cs="Arial"/>
          <w:sz w:val="20"/>
          <w:szCs w:val="20"/>
        </w:rPr>
        <w:t>s</w:t>
      </w:r>
      <w:r w:rsidRPr="00CC4B72">
        <w:rPr>
          <w:rFonts w:ascii="Arial" w:hAnsi="Arial" w:cs="Arial"/>
          <w:sz w:val="20"/>
          <w:szCs w:val="20"/>
        </w:rPr>
        <w:t xml:space="preserve"> deberán participar únicamente a través de </w:t>
      </w:r>
      <w:r w:rsidR="006A3585" w:rsidRPr="00CC4B72">
        <w:rPr>
          <w:rFonts w:ascii="Arial" w:hAnsi="Arial" w:cs="Arial"/>
          <w:sz w:val="20"/>
          <w:szCs w:val="20"/>
        </w:rPr>
        <w:t>COMPRAS MX</w:t>
      </w:r>
      <w:r w:rsidRPr="00CC4B72">
        <w:rPr>
          <w:rFonts w:ascii="Arial" w:hAnsi="Arial" w:cs="Arial"/>
          <w:sz w:val="20"/>
          <w:szCs w:val="20"/>
        </w:rPr>
        <w:t xml:space="preserve"> de conformidad con lo dispuesto en los artículos </w:t>
      </w:r>
      <w:r w:rsidR="005920C2" w:rsidRPr="00CC4B72">
        <w:rPr>
          <w:rFonts w:ascii="Arial" w:hAnsi="Arial" w:cs="Arial"/>
          <w:sz w:val="20"/>
          <w:szCs w:val="20"/>
        </w:rPr>
        <w:t xml:space="preserve">36 </w:t>
      </w:r>
      <w:r w:rsidR="001D43BF" w:rsidRPr="00CC4B72">
        <w:rPr>
          <w:rFonts w:ascii="Arial" w:hAnsi="Arial" w:cs="Arial"/>
          <w:sz w:val="20"/>
          <w:szCs w:val="20"/>
        </w:rPr>
        <w:t xml:space="preserve">y 45 </w:t>
      </w:r>
      <w:r w:rsidRPr="00CC4B72">
        <w:rPr>
          <w:rFonts w:ascii="Arial" w:hAnsi="Arial" w:cs="Arial"/>
          <w:sz w:val="20"/>
          <w:szCs w:val="20"/>
        </w:rPr>
        <w:t xml:space="preserve">de la LAASSP, y en el </w:t>
      </w:r>
      <w:r w:rsidRPr="00CC4B72">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6A3585" w:rsidRPr="00CC4B72">
        <w:rPr>
          <w:rFonts w:ascii="Arial" w:hAnsi="Arial" w:cs="Arial"/>
          <w:b/>
          <w:i/>
          <w:sz w:val="20"/>
          <w:szCs w:val="20"/>
        </w:rPr>
        <w:t>COMPRAS MX</w:t>
      </w:r>
      <w:r w:rsidRPr="00CC4B72">
        <w:rPr>
          <w:rFonts w:ascii="Arial" w:hAnsi="Arial" w:cs="Arial"/>
          <w:b/>
          <w:i/>
          <w:sz w:val="20"/>
          <w:szCs w:val="20"/>
        </w:rPr>
        <w:t>”</w:t>
      </w:r>
      <w:r w:rsidRPr="00CC4B72">
        <w:rPr>
          <w:rFonts w:ascii="Arial" w:hAnsi="Arial" w:cs="Arial"/>
          <w:sz w:val="20"/>
          <w:szCs w:val="20"/>
        </w:rPr>
        <w:t>, publicado en DOF el 28 de junio de 2011.</w:t>
      </w:r>
    </w:p>
    <w:p w14:paraId="15716123" w14:textId="77777777" w:rsidR="00A5741F" w:rsidRPr="00CC4B72" w:rsidRDefault="00A5741F" w:rsidP="00A5741F">
      <w:pPr>
        <w:ind w:left="-284" w:right="-141"/>
        <w:jc w:val="both"/>
        <w:rPr>
          <w:rFonts w:ascii="Arial" w:hAnsi="Arial" w:cs="Arial"/>
          <w:sz w:val="20"/>
          <w:szCs w:val="20"/>
        </w:rPr>
      </w:pPr>
    </w:p>
    <w:p w14:paraId="39A83616" w14:textId="3EC439D9" w:rsidR="00A5741F" w:rsidRPr="00CC4B72" w:rsidRDefault="00A5741F" w:rsidP="00A5741F">
      <w:pPr>
        <w:ind w:left="-284" w:right="-141"/>
        <w:jc w:val="both"/>
        <w:rPr>
          <w:rFonts w:ascii="Arial" w:hAnsi="Arial" w:cs="Arial"/>
          <w:b/>
          <w:sz w:val="20"/>
          <w:szCs w:val="20"/>
        </w:rPr>
      </w:pPr>
      <w:r w:rsidRPr="00CC4B72">
        <w:rPr>
          <w:rFonts w:ascii="Arial" w:hAnsi="Arial" w:cs="Arial"/>
          <w:sz w:val="20"/>
          <w:szCs w:val="20"/>
        </w:rPr>
        <w:t xml:space="preserve">El carácter del presente procedimiento de contratación es </w:t>
      </w:r>
      <w:r w:rsidR="00DE0AC1" w:rsidRPr="00CC4B72">
        <w:rPr>
          <w:rFonts w:ascii="Arial" w:hAnsi="Arial" w:cs="Arial"/>
          <w:b/>
          <w:color w:val="156082" w:themeColor="accent1"/>
          <w:sz w:val="20"/>
          <w:szCs w:val="20"/>
        </w:rPr>
        <w:t>Nacional</w:t>
      </w:r>
      <w:r w:rsidR="00DC736A" w:rsidRPr="00CC4B72">
        <w:rPr>
          <w:rFonts w:ascii="Arial" w:hAnsi="Arial" w:cs="Arial"/>
          <w:b/>
          <w:color w:val="156082" w:themeColor="accent1"/>
          <w:sz w:val="20"/>
          <w:szCs w:val="20"/>
        </w:rPr>
        <w:t>.</w:t>
      </w:r>
    </w:p>
    <w:p w14:paraId="052FB094" w14:textId="77777777" w:rsidR="00A5741F" w:rsidRPr="00CC4B72" w:rsidRDefault="00A5741F" w:rsidP="00A5741F">
      <w:pPr>
        <w:ind w:left="-284" w:right="-141"/>
        <w:jc w:val="both"/>
        <w:rPr>
          <w:rFonts w:ascii="Arial" w:hAnsi="Arial" w:cs="Arial"/>
          <w:b/>
          <w:i/>
          <w:sz w:val="20"/>
          <w:szCs w:val="20"/>
        </w:rPr>
      </w:pPr>
    </w:p>
    <w:p w14:paraId="1195D54A" w14:textId="04E4955E" w:rsidR="00A5741F" w:rsidRPr="00CC4B72" w:rsidRDefault="00A5741F" w:rsidP="00A5741F">
      <w:pPr>
        <w:pStyle w:val="Ttulo2"/>
        <w:jc w:val="both"/>
        <w:rPr>
          <w:rFonts w:ascii="Arial" w:hAnsi="Arial" w:cs="Arial"/>
          <w:color w:val="auto"/>
          <w:sz w:val="20"/>
          <w:szCs w:val="20"/>
        </w:rPr>
      </w:pPr>
      <w:bookmarkStart w:id="18" w:name="_Toc46138860"/>
      <w:bookmarkStart w:id="19" w:name="_Toc431385998"/>
      <w:bookmarkStart w:id="20" w:name="_Toc431386275"/>
      <w:bookmarkStart w:id="21" w:name="_Toc60906121"/>
      <w:bookmarkStart w:id="22" w:name="_Toc197363896"/>
      <w:bookmarkStart w:id="23" w:name="_Toc367205737"/>
      <w:r w:rsidRPr="00CC4B72">
        <w:rPr>
          <w:rFonts w:ascii="Arial" w:hAnsi="Arial" w:cs="Arial"/>
          <w:color w:val="auto"/>
          <w:sz w:val="20"/>
          <w:szCs w:val="20"/>
        </w:rPr>
        <w:t xml:space="preserve">1.3.- Número de identificación de la </w:t>
      </w:r>
      <w:r w:rsidR="00DC736A" w:rsidRPr="00CC4B72">
        <w:rPr>
          <w:rFonts w:ascii="Arial" w:hAnsi="Arial" w:cs="Arial"/>
          <w:sz w:val="20"/>
          <w:szCs w:val="20"/>
        </w:rPr>
        <w:t>Licitación Pública Nacional Electrónica</w:t>
      </w:r>
      <w:r w:rsidRPr="00CC4B72">
        <w:rPr>
          <w:rFonts w:ascii="Arial" w:hAnsi="Arial" w:cs="Arial"/>
          <w:color w:val="auto"/>
          <w:sz w:val="20"/>
          <w:szCs w:val="20"/>
        </w:rPr>
        <w:t xml:space="preserve"> asignado por </w:t>
      </w:r>
      <w:r w:rsidR="006A3585" w:rsidRPr="00CC4B72">
        <w:rPr>
          <w:rFonts w:ascii="Arial" w:hAnsi="Arial" w:cs="Arial"/>
          <w:color w:val="auto"/>
          <w:sz w:val="20"/>
          <w:szCs w:val="20"/>
        </w:rPr>
        <w:t>COMPRAS MX</w:t>
      </w:r>
      <w:r w:rsidRPr="00CC4B72">
        <w:rPr>
          <w:rFonts w:ascii="Arial" w:hAnsi="Arial" w:cs="Arial"/>
          <w:color w:val="auto"/>
          <w:sz w:val="20"/>
          <w:szCs w:val="20"/>
        </w:rPr>
        <w:t>.</w:t>
      </w:r>
      <w:bookmarkEnd w:id="18"/>
      <w:bookmarkEnd w:id="19"/>
      <w:bookmarkEnd w:id="20"/>
      <w:bookmarkEnd w:id="21"/>
      <w:bookmarkEnd w:id="22"/>
    </w:p>
    <w:p w14:paraId="3C244236" w14:textId="77777777" w:rsidR="00A5741F" w:rsidRPr="00CC4B72" w:rsidRDefault="00A5741F" w:rsidP="00A5741F">
      <w:pPr>
        <w:suppressAutoHyphens/>
        <w:ind w:left="-284"/>
        <w:jc w:val="both"/>
        <w:rPr>
          <w:rFonts w:ascii="Arial" w:eastAsia="Times New Roman" w:hAnsi="Arial" w:cs="Arial"/>
          <w:bCs/>
          <w:sz w:val="20"/>
          <w:szCs w:val="20"/>
          <w:lang w:eastAsia="ar-SA"/>
        </w:rPr>
      </w:pPr>
    </w:p>
    <w:p w14:paraId="560CF2A6" w14:textId="2F954C25" w:rsidR="00A5741F" w:rsidRPr="00CC4B72" w:rsidRDefault="00AA46FE" w:rsidP="00A5741F">
      <w:pPr>
        <w:rPr>
          <w:rFonts w:ascii="Montserrat Medium" w:hAnsi="Montserrat Medium"/>
          <w:color w:val="156082" w:themeColor="accent1"/>
          <w:sz w:val="12"/>
          <w:szCs w:val="12"/>
        </w:rPr>
      </w:pPr>
      <w:r w:rsidRPr="00CC4B72">
        <w:rPr>
          <w:rFonts w:ascii="Arial" w:hAnsi="Arial" w:cs="Arial"/>
          <w:b/>
          <w:color w:val="156082" w:themeColor="accent1"/>
          <w:sz w:val="20"/>
          <w:szCs w:val="20"/>
        </w:rPr>
        <w:t>LA-50-GYR-050GYR007-N-214</w:t>
      </w:r>
      <w:r w:rsidR="00A5741F" w:rsidRPr="00CC4B72">
        <w:rPr>
          <w:rFonts w:ascii="Arial" w:hAnsi="Arial" w:cs="Arial"/>
          <w:b/>
          <w:color w:val="156082" w:themeColor="accent1"/>
          <w:sz w:val="20"/>
          <w:szCs w:val="20"/>
        </w:rPr>
        <w:t>-2025</w:t>
      </w:r>
    </w:p>
    <w:p w14:paraId="3F81823E" w14:textId="77777777" w:rsidR="00A5741F" w:rsidRPr="00CC4B72" w:rsidRDefault="00A5741F" w:rsidP="00A5741F">
      <w:pPr>
        <w:pStyle w:val="Ttulo2"/>
        <w:jc w:val="both"/>
        <w:rPr>
          <w:rFonts w:ascii="Arial" w:hAnsi="Arial" w:cs="Arial"/>
          <w:color w:val="auto"/>
          <w:sz w:val="20"/>
          <w:szCs w:val="20"/>
        </w:rPr>
      </w:pPr>
      <w:bookmarkStart w:id="24" w:name="_Toc60906122"/>
      <w:bookmarkStart w:id="25" w:name="_Toc431385999"/>
      <w:bookmarkStart w:id="26" w:name="_Toc46138861"/>
      <w:bookmarkStart w:id="27" w:name="_Toc431386276"/>
      <w:bookmarkStart w:id="28" w:name="_Toc197363897"/>
      <w:r w:rsidRPr="00CC4B72">
        <w:rPr>
          <w:rFonts w:ascii="Arial" w:hAnsi="Arial" w:cs="Arial"/>
          <w:color w:val="auto"/>
          <w:sz w:val="20"/>
          <w:szCs w:val="20"/>
        </w:rPr>
        <w:lastRenderedPageBreak/>
        <w:t>1.4.- Indicación de los ejercicios fiscales para la contratación.</w:t>
      </w:r>
      <w:bookmarkEnd w:id="24"/>
      <w:bookmarkEnd w:id="25"/>
      <w:bookmarkEnd w:id="26"/>
      <w:bookmarkEnd w:id="27"/>
      <w:bookmarkEnd w:id="28"/>
    </w:p>
    <w:p w14:paraId="666E5059" w14:textId="77777777" w:rsidR="00A5741F" w:rsidRPr="00CC4B72" w:rsidRDefault="00A5741F" w:rsidP="00A5741F">
      <w:pPr>
        <w:suppressAutoHyphens/>
        <w:ind w:left="-284" w:right="-141"/>
        <w:jc w:val="both"/>
        <w:rPr>
          <w:rFonts w:ascii="Arial" w:hAnsi="Arial" w:cs="Arial"/>
          <w:sz w:val="20"/>
          <w:szCs w:val="20"/>
        </w:rPr>
      </w:pPr>
      <w:r w:rsidRPr="00CC4B72">
        <w:rPr>
          <w:rFonts w:ascii="Arial" w:hAnsi="Arial" w:cs="Arial"/>
          <w:sz w:val="20"/>
          <w:szCs w:val="20"/>
        </w:rPr>
        <w:t xml:space="preserve">La presente contratación implicará el </w:t>
      </w:r>
      <w:r w:rsidRPr="00CC4B72">
        <w:rPr>
          <w:rFonts w:ascii="Arial" w:hAnsi="Arial" w:cs="Arial"/>
          <w:b/>
          <w:color w:val="156082" w:themeColor="accent1"/>
          <w:sz w:val="20"/>
          <w:szCs w:val="20"/>
        </w:rPr>
        <w:t>ejercicio fiscal 2025</w:t>
      </w:r>
    </w:p>
    <w:p w14:paraId="310D5FA4" w14:textId="77777777" w:rsidR="00A5741F" w:rsidRPr="00CC4B72" w:rsidRDefault="00A5741F" w:rsidP="00A5741F">
      <w:pPr>
        <w:pStyle w:val="Ttulo2"/>
        <w:jc w:val="both"/>
        <w:rPr>
          <w:rFonts w:ascii="Arial" w:hAnsi="Arial" w:cs="Arial"/>
          <w:color w:val="auto"/>
          <w:sz w:val="20"/>
          <w:szCs w:val="20"/>
        </w:rPr>
      </w:pPr>
      <w:bookmarkStart w:id="29" w:name="_Toc431386000"/>
      <w:bookmarkStart w:id="30" w:name="_Toc431386277"/>
      <w:bookmarkStart w:id="31" w:name="_Toc46138862"/>
      <w:bookmarkStart w:id="32" w:name="_Toc60906123"/>
      <w:bookmarkStart w:id="33" w:name="_Toc197363898"/>
      <w:r w:rsidRPr="00CC4B72">
        <w:rPr>
          <w:rFonts w:ascii="Arial" w:hAnsi="Arial" w:cs="Arial"/>
          <w:color w:val="auto"/>
          <w:sz w:val="20"/>
          <w:szCs w:val="20"/>
        </w:rPr>
        <w:t>1.5.- Idioma en que se deberán presentar las propuestas, los anexos legales, administrativos y técnicos, así como en su caso los folletos que se acompañen.</w:t>
      </w:r>
      <w:bookmarkEnd w:id="23"/>
      <w:bookmarkEnd w:id="29"/>
      <w:bookmarkEnd w:id="30"/>
      <w:bookmarkEnd w:id="31"/>
      <w:bookmarkEnd w:id="32"/>
      <w:bookmarkEnd w:id="33"/>
    </w:p>
    <w:p w14:paraId="37C7BEE4" w14:textId="77777777" w:rsidR="00B87059" w:rsidRPr="00CC4B72" w:rsidRDefault="00B87059" w:rsidP="00A5741F">
      <w:pPr>
        <w:ind w:left="-284" w:right="-141"/>
        <w:jc w:val="both"/>
        <w:rPr>
          <w:rFonts w:ascii="Arial" w:hAnsi="Arial" w:cs="Arial"/>
          <w:sz w:val="20"/>
          <w:szCs w:val="20"/>
        </w:rPr>
      </w:pPr>
    </w:p>
    <w:p w14:paraId="691AF356" w14:textId="77777777" w:rsidR="00A5741F" w:rsidRPr="00CC4B72" w:rsidRDefault="00A5741F" w:rsidP="00A5741F">
      <w:pPr>
        <w:ind w:left="-284" w:right="-141"/>
        <w:jc w:val="both"/>
        <w:rPr>
          <w:rFonts w:ascii="Arial" w:eastAsia="Times New Roman" w:hAnsi="Arial" w:cs="Arial"/>
          <w:sz w:val="20"/>
          <w:szCs w:val="20"/>
          <w:lang w:eastAsia="ar-SA"/>
        </w:rPr>
      </w:pPr>
      <w:r w:rsidRPr="00CC4B72">
        <w:rPr>
          <w:rFonts w:ascii="Arial" w:hAnsi="Arial" w:cs="Arial"/>
          <w:sz w:val="20"/>
          <w:szCs w:val="20"/>
        </w:rPr>
        <w:t>Las proposiciones deberán presentarse en idioma español</w:t>
      </w:r>
      <w:r w:rsidRPr="00CC4B72">
        <w:rPr>
          <w:rFonts w:ascii="Arial" w:eastAsia="Times New Roman" w:hAnsi="Arial" w:cs="Arial"/>
          <w:i/>
          <w:sz w:val="20"/>
          <w:szCs w:val="20"/>
          <w:lang w:eastAsia="ar-SA"/>
        </w:rPr>
        <w:t>.</w:t>
      </w:r>
    </w:p>
    <w:p w14:paraId="49F62580" w14:textId="77777777" w:rsidR="00A5741F" w:rsidRPr="00CC4B72" w:rsidRDefault="00A5741F" w:rsidP="00A5741F">
      <w:pPr>
        <w:ind w:left="-284" w:right="-141"/>
        <w:jc w:val="both"/>
        <w:rPr>
          <w:rFonts w:ascii="Arial" w:eastAsia="Times New Roman" w:hAnsi="Arial" w:cs="Arial"/>
          <w:sz w:val="20"/>
          <w:szCs w:val="20"/>
          <w:lang w:eastAsia="ar-SA"/>
        </w:rPr>
      </w:pPr>
    </w:p>
    <w:p w14:paraId="030971A0" w14:textId="77777777" w:rsidR="00A5741F" w:rsidRPr="00CC4B72" w:rsidRDefault="00A5741F" w:rsidP="00A5741F">
      <w:pPr>
        <w:pStyle w:val="Ttulo2"/>
        <w:jc w:val="both"/>
        <w:rPr>
          <w:rFonts w:ascii="Arial" w:hAnsi="Arial" w:cs="Arial"/>
          <w:color w:val="auto"/>
          <w:sz w:val="20"/>
          <w:szCs w:val="20"/>
        </w:rPr>
      </w:pPr>
      <w:bookmarkStart w:id="34" w:name="_Toc367205738"/>
      <w:bookmarkStart w:id="35" w:name="_Toc431386278"/>
      <w:bookmarkStart w:id="36" w:name="_Toc60906124"/>
      <w:bookmarkStart w:id="37" w:name="_Toc431386001"/>
      <w:bookmarkStart w:id="38" w:name="_Toc46138863"/>
      <w:bookmarkStart w:id="39" w:name="_Toc197363899"/>
      <w:r w:rsidRPr="00CC4B72">
        <w:rPr>
          <w:rFonts w:ascii="Arial" w:hAnsi="Arial" w:cs="Arial"/>
          <w:color w:val="auto"/>
          <w:sz w:val="20"/>
          <w:szCs w:val="20"/>
        </w:rPr>
        <w:t>1.6.- Disponibilidad presupuestaria.</w:t>
      </w:r>
      <w:bookmarkEnd w:id="34"/>
      <w:bookmarkEnd w:id="35"/>
      <w:bookmarkEnd w:id="36"/>
      <w:bookmarkEnd w:id="37"/>
      <w:bookmarkEnd w:id="38"/>
      <w:bookmarkEnd w:id="39"/>
    </w:p>
    <w:p w14:paraId="0E10EF31" w14:textId="77777777" w:rsidR="00FD1F0B" w:rsidRPr="00CC4B72" w:rsidRDefault="00A5741F" w:rsidP="00A5741F">
      <w:pPr>
        <w:tabs>
          <w:tab w:val="left" w:pos="6240"/>
        </w:tabs>
        <w:suppressAutoHyphens/>
        <w:ind w:left="-284" w:right="-141"/>
        <w:rPr>
          <w:rFonts w:ascii="Arial" w:hAnsi="Arial" w:cs="Arial"/>
          <w:b/>
          <w:bCs/>
          <w:color w:val="156082" w:themeColor="accent1"/>
          <w:sz w:val="20"/>
          <w:szCs w:val="20"/>
        </w:rPr>
      </w:pPr>
      <w:r w:rsidRPr="00CC4B72">
        <w:rPr>
          <w:rFonts w:ascii="Arial" w:hAnsi="Arial" w:cs="Arial"/>
          <w:sz w:val="20"/>
          <w:szCs w:val="20"/>
        </w:rPr>
        <w:t xml:space="preserve">Se cuenta con el recurso presupuestal para el </w:t>
      </w:r>
      <w:r w:rsidRPr="00CC4B72">
        <w:rPr>
          <w:rFonts w:ascii="Arial" w:hAnsi="Arial" w:cs="Arial"/>
          <w:b/>
          <w:color w:val="156082" w:themeColor="accent1"/>
          <w:sz w:val="20"/>
          <w:szCs w:val="20"/>
        </w:rPr>
        <w:t>ejercicio 2025</w:t>
      </w:r>
      <w:r w:rsidRPr="00CC4B72">
        <w:rPr>
          <w:rFonts w:ascii="Arial" w:hAnsi="Arial" w:cs="Arial"/>
          <w:sz w:val="20"/>
          <w:szCs w:val="20"/>
        </w:rPr>
        <w:t xml:space="preserve">, de conformidad con </w:t>
      </w:r>
      <w:r w:rsidR="00362CCF" w:rsidRPr="00CC4B72">
        <w:rPr>
          <w:rFonts w:ascii="Arial" w:hAnsi="Arial" w:cs="Arial"/>
          <w:sz w:val="20"/>
          <w:szCs w:val="20"/>
        </w:rPr>
        <w:t xml:space="preserve">los siguientes certificados </w:t>
      </w:r>
      <w:r w:rsidRPr="00CC4B72">
        <w:rPr>
          <w:rFonts w:ascii="Arial" w:hAnsi="Arial" w:cs="Arial"/>
          <w:sz w:val="20"/>
          <w:szCs w:val="20"/>
        </w:rPr>
        <w:t xml:space="preserve"> de disponibilidad presupuestal previo:</w:t>
      </w:r>
      <w:r w:rsidRPr="00CC4B72">
        <w:rPr>
          <w:rFonts w:ascii="Arial" w:hAnsi="Arial" w:cs="Arial"/>
          <w:b/>
          <w:sz w:val="20"/>
          <w:szCs w:val="20"/>
        </w:rPr>
        <w:t xml:space="preserve"> </w:t>
      </w:r>
      <w:r w:rsidRPr="00CC4B72">
        <w:rPr>
          <w:rFonts w:ascii="Arial" w:hAnsi="Arial" w:cs="Arial"/>
          <w:b/>
          <w:bCs/>
          <w:color w:val="156082" w:themeColor="accent1"/>
          <w:sz w:val="20"/>
          <w:szCs w:val="20"/>
        </w:rPr>
        <w:t>00000</w:t>
      </w:r>
      <w:r w:rsidR="00FD1F0B" w:rsidRPr="00CC4B72">
        <w:rPr>
          <w:rFonts w:ascii="Arial" w:hAnsi="Arial" w:cs="Arial"/>
          <w:b/>
          <w:bCs/>
          <w:color w:val="156082" w:themeColor="accent1"/>
          <w:sz w:val="20"/>
          <w:szCs w:val="20"/>
        </w:rPr>
        <w:t>16538</w:t>
      </w:r>
      <w:r w:rsidRPr="00CC4B72">
        <w:rPr>
          <w:rFonts w:ascii="Arial" w:hAnsi="Arial" w:cs="Arial"/>
          <w:b/>
          <w:bCs/>
          <w:color w:val="156082" w:themeColor="accent1"/>
          <w:sz w:val="20"/>
          <w:szCs w:val="20"/>
        </w:rPr>
        <w:t>-2025</w:t>
      </w:r>
      <w:r w:rsidR="00362CCF" w:rsidRPr="00CC4B72">
        <w:rPr>
          <w:rFonts w:ascii="Arial" w:hAnsi="Arial" w:cs="Arial"/>
          <w:b/>
          <w:bCs/>
          <w:color w:val="156082" w:themeColor="accent1"/>
          <w:sz w:val="20"/>
          <w:szCs w:val="20"/>
        </w:rPr>
        <w:t xml:space="preserve"> de fecha </w:t>
      </w:r>
    </w:p>
    <w:p w14:paraId="7BC9E08C" w14:textId="4637576A" w:rsidR="00362CCF" w:rsidRPr="00CC4B72" w:rsidRDefault="00FD1F0B" w:rsidP="00A5741F">
      <w:pPr>
        <w:tabs>
          <w:tab w:val="left" w:pos="6240"/>
        </w:tabs>
        <w:suppressAutoHyphens/>
        <w:ind w:left="-284" w:right="-141"/>
        <w:rPr>
          <w:rFonts w:ascii="Arial" w:hAnsi="Arial" w:cs="Arial"/>
          <w:b/>
          <w:bCs/>
          <w:color w:val="156082" w:themeColor="accent1"/>
          <w:sz w:val="20"/>
          <w:szCs w:val="20"/>
        </w:rPr>
      </w:pPr>
      <w:r w:rsidRPr="00CC4B72">
        <w:rPr>
          <w:rFonts w:ascii="Arial" w:hAnsi="Arial" w:cs="Arial"/>
          <w:b/>
          <w:bCs/>
          <w:color w:val="156082" w:themeColor="accent1"/>
          <w:sz w:val="20"/>
          <w:szCs w:val="20"/>
        </w:rPr>
        <w:t>15</w:t>
      </w:r>
      <w:r w:rsidR="00362CCF" w:rsidRPr="00CC4B72">
        <w:rPr>
          <w:rFonts w:ascii="Arial" w:hAnsi="Arial" w:cs="Arial"/>
          <w:b/>
          <w:bCs/>
          <w:color w:val="156082" w:themeColor="accent1"/>
          <w:sz w:val="20"/>
          <w:szCs w:val="20"/>
        </w:rPr>
        <w:t xml:space="preserve"> de </w:t>
      </w:r>
      <w:r w:rsidRPr="00CC4B72">
        <w:rPr>
          <w:rFonts w:ascii="Arial" w:hAnsi="Arial" w:cs="Arial"/>
          <w:b/>
          <w:bCs/>
          <w:color w:val="156082" w:themeColor="accent1"/>
          <w:sz w:val="20"/>
          <w:szCs w:val="20"/>
        </w:rPr>
        <w:t>Abril</w:t>
      </w:r>
      <w:r w:rsidR="00362CCF" w:rsidRPr="00CC4B72">
        <w:rPr>
          <w:rFonts w:ascii="Arial" w:hAnsi="Arial" w:cs="Arial"/>
          <w:b/>
          <w:bCs/>
          <w:color w:val="156082" w:themeColor="accent1"/>
          <w:sz w:val="20"/>
          <w:szCs w:val="20"/>
        </w:rPr>
        <w:t xml:space="preserve"> de 2025.</w:t>
      </w:r>
    </w:p>
    <w:p w14:paraId="136E7273" w14:textId="302A03C8" w:rsidR="00A5741F" w:rsidRPr="00CC4B72" w:rsidRDefault="00A5741F" w:rsidP="00A5741F">
      <w:pPr>
        <w:tabs>
          <w:tab w:val="left" w:pos="6240"/>
        </w:tabs>
        <w:suppressAutoHyphens/>
        <w:ind w:left="-284" w:right="-141"/>
        <w:rPr>
          <w:rFonts w:ascii="Arial" w:hAnsi="Arial" w:cs="Arial"/>
          <w:sz w:val="20"/>
          <w:szCs w:val="20"/>
        </w:rPr>
      </w:pPr>
      <w:r w:rsidRPr="00CC4B72">
        <w:rPr>
          <w:rFonts w:ascii="Arial" w:hAnsi="Arial" w:cs="Arial"/>
          <w:sz w:val="20"/>
          <w:szCs w:val="20"/>
        </w:rPr>
        <w:t xml:space="preserve">                                                                                                                                                                                                                                                                                                                                                                                                                                                                                                                                                                                        </w:t>
      </w:r>
    </w:p>
    <w:p w14:paraId="41FE3104" w14:textId="77777777" w:rsidR="00A5741F" w:rsidRPr="00CC4B72" w:rsidRDefault="00A5741F" w:rsidP="00A5741F">
      <w:pPr>
        <w:tabs>
          <w:tab w:val="left" w:pos="6240"/>
        </w:tabs>
        <w:suppressAutoHyphens/>
        <w:ind w:left="-284" w:right="-141"/>
        <w:jc w:val="both"/>
        <w:rPr>
          <w:rFonts w:eastAsia="Times New Roman"/>
          <w:bCs/>
          <w:lang w:eastAsia="ar-SA"/>
        </w:rPr>
      </w:pPr>
      <w:r w:rsidRPr="00CC4B72">
        <w:rPr>
          <w:rFonts w:ascii="Arial" w:hAnsi="Arial" w:cs="Arial"/>
          <w:sz w:val="20"/>
          <w:szCs w:val="20"/>
        </w:rPr>
        <w:t xml:space="preserve">El presupuesto definitivo a ejercer está sujeto a la aprobación de presupuesto de Egresos de la Federación para el </w:t>
      </w:r>
      <w:r w:rsidRPr="00CC4B72">
        <w:rPr>
          <w:rFonts w:ascii="Arial" w:hAnsi="Arial" w:cs="Arial"/>
          <w:b/>
          <w:color w:val="156082" w:themeColor="accent1"/>
          <w:sz w:val="20"/>
          <w:szCs w:val="20"/>
        </w:rPr>
        <w:t>Ejercicio Fiscal 2025</w:t>
      </w:r>
      <w:r w:rsidRPr="00CC4B72">
        <w:rPr>
          <w:rFonts w:ascii="Arial" w:hAnsi="Arial" w:cs="Arial"/>
          <w:color w:val="156082" w:themeColor="accent1"/>
          <w:sz w:val="20"/>
          <w:szCs w:val="20"/>
        </w:rPr>
        <w:t xml:space="preserve"> </w:t>
      </w:r>
      <w:r w:rsidRPr="00CC4B72">
        <w:rPr>
          <w:rFonts w:ascii="Arial" w:hAnsi="Arial" w:cs="Arial"/>
          <w:sz w:val="20"/>
          <w:szCs w:val="20"/>
        </w:rPr>
        <w:t xml:space="preserve">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w:t>
      </w:r>
      <w:r w:rsidRPr="00CC4B72">
        <w:rPr>
          <w:rFonts w:ascii="Arial" w:hAnsi="Arial" w:cs="Arial"/>
          <w:b/>
          <w:color w:val="156082" w:themeColor="accent1"/>
          <w:sz w:val="20"/>
          <w:szCs w:val="20"/>
        </w:rPr>
        <w:t xml:space="preserve">ejercicio fiscal 2025 </w:t>
      </w:r>
      <w:r w:rsidRPr="00CC4B72">
        <w:rPr>
          <w:rFonts w:ascii="Arial" w:hAnsi="Arial" w:cs="Arial"/>
          <w:sz w:val="20"/>
          <w:szCs w:val="20"/>
        </w:rPr>
        <w:t>apruebe, sin responsabilidad alguna para el Instituto Mexicano del Seguro Social.</w:t>
      </w:r>
    </w:p>
    <w:p w14:paraId="4FAB3F9E" w14:textId="77777777" w:rsidR="00A5741F" w:rsidRPr="00CC4B72" w:rsidRDefault="00A5741F" w:rsidP="00A5741F">
      <w:pPr>
        <w:tabs>
          <w:tab w:val="left" w:pos="6240"/>
        </w:tabs>
        <w:suppressAutoHyphens/>
        <w:ind w:left="-284" w:right="-141"/>
        <w:jc w:val="both"/>
        <w:rPr>
          <w:rFonts w:ascii="Arial" w:hAnsi="Arial" w:cs="Arial"/>
          <w:sz w:val="20"/>
          <w:szCs w:val="20"/>
        </w:rPr>
      </w:pPr>
    </w:p>
    <w:p w14:paraId="77B47014" w14:textId="77777777" w:rsidR="00A5741F" w:rsidRPr="00CC4B72" w:rsidRDefault="00A5741F" w:rsidP="00A5741F">
      <w:pPr>
        <w:pStyle w:val="Ttulo1"/>
        <w:jc w:val="both"/>
        <w:rPr>
          <w:rFonts w:ascii="Arial" w:hAnsi="Arial" w:cs="Arial"/>
          <w:b/>
          <w:bCs/>
          <w:color w:val="auto"/>
          <w:sz w:val="20"/>
          <w:szCs w:val="20"/>
        </w:rPr>
      </w:pPr>
      <w:bookmarkStart w:id="40" w:name="_Toc367205740"/>
      <w:bookmarkStart w:id="41" w:name="_Toc431386002"/>
      <w:bookmarkStart w:id="42" w:name="_Toc431386279"/>
      <w:bookmarkStart w:id="43" w:name="_Toc46138864"/>
      <w:bookmarkStart w:id="44" w:name="_Toc60906125"/>
      <w:bookmarkStart w:id="45" w:name="_Toc197363900"/>
      <w:r w:rsidRPr="00CC4B72">
        <w:rPr>
          <w:rFonts w:ascii="Arial" w:hAnsi="Arial" w:cs="Arial"/>
          <w:b/>
          <w:color w:val="auto"/>
          <w:sz w:val="20"/>
          <w:szCs w:val="20"/>
        </w:rPr>
        <w:t xml:space="preserve">2.- </w:t>
      </w:r>
      <w:r w:rsidRPr="00CC4B72">
        <w:rPr>
          <w:rFonts w:ascii="Arial" w:hAnsi="Arial" w:cs="Arial"/>
          <w:b/>
          <w:bCs/>
          <w:color w:val="auto"/>
          <w:sz w:val="20"/>
          <w:szCs w:val="20"/>
        </w:rPr>
        <w:t xml:space="preserve">Objeto y alcance de la </w:t>
      </w:r>
      <w:bookmarkEnd w:id="40"/>
      <w:r w:rsidRPr="00CC4B72">
        <w:rPr>
          <w:rFonts w:ascii="Arial" w:hAnsi="Arial" w:cs="Arial"/>
          <w:b/>
          <w:bCs/>
          <w:color w:val="156082" w:themeColor="accent1"/>
          <w:sz w:val="20"/>
          <w:szCs w:val="20"/>
        </w:rPr>
        <w:t>Licitación Pública Nacional Electrónica.</w:t>
      </w:r>
      <w:bookmarkEnd w:id="41"/>
      <w:bookmarkEnd w:id="42"/>
      <w:bookmarkEnd w:id="43"/>
      <w:bookmarkEnd w:id="44"/>
      <w:bookmarkEnd w:id="45"/>
    </w:p>
    <w:p w14:paraId="603CADBE" w14:textId="77777777" w:rsidR="00A5741F" w:rsidRPr="00CC4B72" w:rsidRDefault="00A5741F" w:rsidP="00A5741F">
      <w:pPr>
        <w:ind w:left="-284" w:right="-284"/>
        <w:jc w:val="both"/>
        <w:rPr>
          <w:rFonts w:ascii="Arial" w:hAnsi="Arial" w:cs="Arial"/>
          <w:b/>
          <w:sz w:val="20"/>
          <w:szCs w:val="20"/>
        </w:rPr>
      </w:pPr>
      <w:bookmarkStart w:id="46" w:name="_Toc431386003"/>
      <w:bookmarkStart w:id="47" w:name="_Toc431386280"/>
    </w:p>
    <w:p w14:paraId="12E2433E" w14:textId="77777777" w:rsidR="00A5741F" w:rsidRPr="00CC4B72" w:rsidRDefault="00A5741F" w:rsidP="00A5741F">
      <w:pPr>
        <w:pStyle w:val="Ttulo2"/>
        <w:jc w:val="both"/>
        <w:rPr>
          <w:rFonts w:ascii="Arial" w:hAnsi="Arial" w:cs="Arial"/>
          <w:color w:val="auto"/>
          <w:sz w:val="20"/>
          <w:szCs w:val="20"/>
        </w:rPr>
      </w:pPr>
      <w:bookmarkStart w:id="48" w:name="_Toc46138865"/>
      <w:bookmarkStart w:id="49" w:name="_Toc60906126"/>
      <w:bookmarkStart w:id="50" w:name="_Toc197363901"/>
      <w:r w:rsidRPr="00CC4B72">
        <w:rPr>
          <w:rFonts w:ascii="Arial" w:hAnsi="Arial" w:cs="Arial"/>
          <w:color w:val="auto"/>
          <w:sz w:val="20"/>
          <w:szCs w:val="20"/>
        </w:rPr>
        <w:t>2.1.- Objeto de la contratación.</w:t>
      </w:r>
      <w:bookmarkStart w:id="51" w:name="_Toc428352799"/>
      <w:bookmarkStart w:id="52" w:name="_Toc428355191"/>
      <w:bookmarkStart w:id="53" w:name="_Toc428360176"/>
      <w:bookmarkStart w:id="54" w:name="_Toc428378495"/>
      <w:bookmarkStart w:id="55" w:name="_Toc428352185"/>
      <w:bookmarkEnd w:id="46"/>
      <w:bookmarkEnd w:id="47"/>
      <w:bookmarkEnd w:id="48"/>
      <w:bookmarkEnd w:id="49"/>
      <w:bookmarkEnd w:id="50"/>
    </w:p>
    <w:p w14:paraId="0D3A669C" w14:textId="77777777" w:rsidR="00A5741F" w:rsidRPr="00CC4B72" w:rsidRDefault="00A5741F" w:rsidP="00A5741F">
      <w:pPr>
        <w:ind w:left="-284" w:right="-284"/>
        <w:jc w:val="both"/>
        <w:rPr>
          <w:rFonts w:ascii="Arial" w:hAnsi="Arial" w:cs="Arial"/>
          <w:b/>
          <w:bCs/>
          <w:sz w:val="20"/>
          <w:szCs w:val="20"/>
        </w:rPr>
      </w:pPr>
    </w:p>
    <w:p w14:paraId="20DE3A74" w14:textId="77777777" w:rsidR="00FD1F0B" w:rsidRPr="00CC4B72" w:rsidRDefault="00FD1F0B" w:rsidP="00FD1F0B">
      <w:pPr>
        <w:jc w:val="center"/>
        <w:rPr>
          <w:rFonts w:ascii="Arial" w:hAnsi="Arial" w:cs="Arial"/>
          <w:b/>
          <w:bCs/>
          <w:color w:val="156082" w:themeColor="accent1"/>
          <w:sz w:val="22"/>
          <w:szCs w:val="22"/>
        </w:rPr>
      </w:pPr>
      <w:r w:rsidRPr="00CC4B72">
        <w:rPr>
          <w:rFonts w:ascii="Arial" w:hAnsi="Arial" w:cs="Arial"/>
          <w:b/>
          <w:bCs/>
          <w:color w:val="156082" w:themeColor="accent1"/>
          <w:sz w:val="22"/>
          <w:szCs w:val="22"/>
        </w:rPr>
        <w:t>“SERVICIO INTEGRAL PARA EL PROGRAMA INSTITUCIONAL DE HIGIENE DE MANOS, EJERCICIO 2025”</w:t>
      </w:r>
    </w:p>
    <w:p w14:paraId="40C68440" w14:textId="77777777" w:rsidR="00A5741F" w:rsidRPr="00CC4B72" w:rsidRDefault="00A5741F" w:rsidP="00A5741F">
      <w:pPr>
        <w:ind w:left="-284" w:right="-284"/>
        <w:jc w:val="both"/>
        <w:rPr>
          <w:rFonts w:ascii="Arial" w:hAnsi="Arial" w:cs="Arial"/>
          <w:b/>
          <w:sz w:val="20"/>
          <w:szCs w:val="20"/>
        </w:rPr>
      </w:pPr>
    </w:p>
    <w:p w14:paraId="1ACC677D" w14:textId="4AFDE859" w:rsidR="00A5741F" w:rsidRPr="00CC4B72" w:rsidRDefault="00A5741F" w:rsidP="00A5741F">
      <w:pPr>
        <w:ind w:left="-284" w:right="-284"/>
        <w:jc w:val="both"/>
        <w:rPr>
          <w:rFonts w:ascii="Arial" w:hAnsi="Arial" w:cs="Arial"/>
          <w:sz w:val="20"/>
          <w:szCs w:val="20"/>
        </w:rPr>
      </w:pPr>
      <w:bookmarkStart w:id="56" w:name="_Toc428988652"/>
      <w:bookmarkStart w:id="57" w:name="_Toc428988697"/>
      <w:bookmarkStart w:id="58" w:name="_Toc428988741"/>
      <w:bookmarkStart w:id="59" w:name="_Toc431386281"/>
      <w:bookmarkStart w:id="60" w:name="_Toc431386004"/>
      <w:r w:rsidRPr="00CC4B72">
        <w:rPr>
          <w:rFonts w:ascii="Arial" w:hAnsi="Arial" w:cs="Arial"/>
          <w:sz w:val="20"/>
          <w:szCs w:val="20"/>
        </w:rPr>
        <w:t xml:space="preserve">La descripción amplia y detallada del </w:t>
      </w:r>
      <w:r w:rsidR="008C4C05" w:rsidRPr="00CC4B72">
        <w:rPr>
          <w:rFonts w:ascii="Arial" w:hAnsi="Arial" w:cs="Arial"/>
          <w:sz w:val="20"/>
          <w:szCs w:val="20"/>
        </w:rPr>
        <w:t xml:space="preserve">bien o </w:t>
      </w:r>
      <w:r w:rsidRPr="00CC4B72">
        <w:rPr>
          <w:rFonts w:ascii="Arial" w:hAnsi="Arial" w:cs="Arial"/>
          <w:sz w:val="20"/>
          <w:szCs w:val="20"/>
        </w:rPr>
        <w:t xml:space="preserve">servicio a contratar se encuentra especificada en los </w:t>
      </w:r>
      <w:r w:rsidRPr="00CC4B72">
        <w:rPr>
          <w:rFonts w:ascii="Arial" w:hAnsi="Arial" w:cs="Arial"/>
          <w:b/>
          <w:bCs/>
          <w:sz w:val="20"/>
          <w:szCs w:val="20"/>
        </w:rPr>
        <w:t>Anexo</w:t>
      </w:r>
      <w:r w:rsidR="00DC736A" w:rsidRPr="00CC4B72">
        <w:rPr>
          <w:rFonts w:ascii="Arial" w:hAnsi="Arial" w:cs="Arial"/>
          <w:b/>
          <w:bCs/>
          <w:sz w:val="20"/>
          <w:szCs w:val="20"/>
        </w:rPr>
        <w:t>s</w:t>
      </w:r>
      <w:r w:rsidRPr="00CC4B72">
        <w:rPr>
          <w:rFonts w:ascii="Arial" w:hAnsi="Arial" w:cs="Arial"/>
          <w:b/>
          <w:bCs/>
          <w:sz w:val="20"/>
          <w:szCs w:val="20"/>
        </w:rPr>
        <w:t xml:space="preserve"> 1.- “Anexo Técnico “</w:t>
      </w:r>
      <w:r w:rsidRPr="00CC4B72">
        <w:rPr>
          <w:rFonts w:ascii="Arial" w:hAnsi="Arial" w:cs="Arial"/>
          <w:bCs/>
          <w:sz w:val="20"/>
          <w:szCs w:val="20"/>
        </w:rPr>
        <w:t xml:space="preserve">, </w:t>
      </w:r>
      <w:r w:rsidRPr="00CC4B72">
        <w:rPr>
          <w:rFonts w:ascii="Arial" w:hAnsi="Arial" w:cs="Arial"/>
          <w:b/>
          <w:sz w:val="20"/>
          <w:szCs w:val="20"/>
        </w:rPr>
        <w:t xml:space="preserve">y </w:t>
      </w:r>
      <w:r w:rsidR="00DC736A" w:rsidRPr="00CC4B72">
        <w:rPr>
          <w:rFonts w:ascii="Arial" w:hAnsi="Arial" w:cs="Arial"/>
          <w:b/>
          <w:sz w:val="20"/>
          <w:szCs w:val="20"/>
        </w:rPr>
        <w:t xml:space="preserve"> </w:t>
      </w:r>
      <w:r w:rsidRPr="00CC4B72">
        <w:rPr>
          <w:rFonts w:ascii="Arial" w:hAnsi="Arial" w:cs="Arial"/>
          <w:b/>
          <w:sz w:val="20"/>
          <w:szCs w:val="20"/>
        </w:rPr>
        <w:t xml:space="preserve">2.- “Términos y Condiciones” </w:t>
      </w:r>
      <w:r w:rsidRPr="00CC4B72">
        <w:rPr>
          <w:rFonts w:ascii="Arial" w:hAnsi="Arial" w:cs="Arial"/>
          <w:sz w:val="20"/>
          <w:szCs w:val="20"/>
        </w:rPr>
        <w:t>respectivamente de la presente convocatoria.</w:t>
      </w:r>
      <w:bookmarkEnd w:id="56"/>
      <w:bookmarkEnd w:id="57"/>
      <w:bookmarkEnd w:id="58"/>
      <w:bookmarkEnd w:id="59"/>
      <w:bookmarkEnd w:id="60"/>
    </w:p>
    <w:p w14:paraId="2EAAF0E4" w14:textId="77777777" w:rsidR="00A5741F" w:rsidRPr="00CC4B72" w:rsidRDefault="00A5741F" w:rsidP="00A5741F">
      <w:pPr>
        <w:ind w:left="-284" w:right="-284"/>
        <w:jc w:val="both"/>
        <w:rPr>
          <w:rFonts w:ascii="Arial" w:hAnsi="Arial" w:cs="Arial"/>
          <w:sz w:val="20"/>
          <w:szCs w:val="20"/>
        </w:rPr>
      </w:pPr>
    </w:p>
    <w:p w14:paraId="6EE8236E" w14:textId="77777777" w:rsidR="00A5741F" w:rsidRPr="00CC4B72" w:rsidRDefault="00A5741F" w:rsidP="00A5741F">
      <w:pPr>
        <w:pStyle w:val="Ttulo2"/>
        <w:ind w:left="360" w:hanging="360"/>
        <w:jc w:val="both"/>
        <w:rPr>
          <w:rFonts w:ascii="Arial" w:hAnsi="Arial" w:cs="Arial"/>
          <w:color w:val="auto"/>
          <w:sz w:val="20"/>
          <w:szCs w:val="20"/>
        </w:rPr>
      </w:pPr>
      <w:bookmarkStart w:id="61" w:name="_Toc431386005"/>
      <w:bookmarkStart w:id="62" w:name="_Toc431386282"/>
      <w:bookmarkStart w:id="63" w:name="_Toc46138866"/>
      <w:bookmarkStart w:id="64" w:name="_Toc60906127"/>
      <w:bookmarkStart w:id="65" w:name="_Toc197363902"/>
      <w:bookmarkStart w:id="66" w:name="_Toc367205742"/>
      <w:bookmarkEnd w:id="51"/>
      <w:bookmarkEnd w:id="52"/>
      <w:bookmarkEnd w:id="53"/>
      <w:bookmarkEnd w:id="54"/>
      <w:bookmarkEnd w:id="55"/>
      <w:r w:rsidRPr="00CC4B72">
        <w:rPr>
          <w:rFonts w:ascii="Arial" w:hAnsi="Arial" w:cs="Arial"/>
          <w:color w:val="auto"/>
          <w:sz w:val="20"/>
          <w:szCs w:val="20"/>
        </w:rPr>
        <w:t>2.2.- Agrupación de Partidas.</w:t>
      </w:r>
      <w:bookmarkEnd w:id="61"/>
      <w:bookmarkEnd w:id="62"/>
      <w:bookmarkEnd w:id="63"/>
      <w:bookmarkEnd w:id="64"/>
      <w:bookmarkEnd w:id="65"/>
    </w:p>
    <w:p w14:paraId="5AA43389" w14:textId="77777777" w:rsidR="00A5741F" w:rsidRPr="00CC4B72" w:rsidRDefault="00A5741F" w:rsidP="00A5741F">
      <w:pPr>
        <w:ind w:left="-284" w:right="-284"/>
        <w:jc w:val="both"/>
        <w:rPr>
          <w:rFonts w:ascii="Arial" w:hAnsi="Arial" w:cs="Arial"/>
          <w:sz w:val="20"/>
          <w:szCs w:val="20"/>
        </w:rPr>
      </w:pPr>
      <w:bookmarkStart w:id="67" w:name="_Toc428355193"/>
      <w:bookmarkStart w:id="68" w:name="_Toc428378497"/>
      <w:bookmarkStart w:id="69" w:name="_Toc428352801"/>
    </w:p>
    <w:p w14:paraId="685A0348"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Para el presente procedimiento no se tiene prevista la agrupación de partidas.</w:t>
      </w:r>
    </w:p>
    <w:p w14:paraId="603CCC4D"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 </w:t>
      </w:r>
    </w:p>
    <w:p w14:paraId="17769C70" w14:textId="77777777" w:rsidR="00A5741F" w:rsidRPr="00CC4B72" w:rsidRDefault="00A5741F" w:rsidP="00A5741F">
      <w:pPr>
        <w:pStyle w:val="Ttulo2"/>
        <w:ind w:left="360" w:hanging="360"/>
        <w:jc w:val="both"/>
        <w:rPr>
          <w:rFonts w:ascii="Arial" w:hAnsi="Arial" w:cs="Arial"/>
          <w:color w:val="auto"/>
          <w:sz w:val="20"/>
          <w:szCs w:val="20"/>
        </w:rPr>
      </w:pPr>
      <w:bookmarkStart w:id="70" w:name="_Toc46138867"/>
      <w:bookmarkStart w:id="71" w:name="_Toc60906128"/>
      <w:bookmarkStart w:id="72" w:name="_Toc197363903"/>
      <w:r w:rsidRPr="00CC4B72">
        <w:rPr>
          <w:rFonts w:ascii="Arial" w:hAnsi="Arial" w:cs="Arial"/>
          <w:color w:val="auto"/>
          <w:sz w:val="20"/>
          <w:szCs w:val="20"/>
        </w:rPr>
        <w:t>2.3</w:t>
      </w:r>
      <w:bookmarkEnd w:id="67"/>
      <w:bookmarkEnd w:id="68"/>
      <w:bookmarkEnd w:id="69"/>
      <w:r w:rsidRPr="00CC4B72">
        <w:rPr>
          <w:rFonts w:ascii="Arial" w:hAnsi="Arial" w:cs="Arial"/>
          <w:color w:val="auto"/>
          <w:sz w:val="20"/>
          <w:szCs w:val="20"/>
        </w:rPr>
        <w:t>.- Normas Oficiales Mexicanas, Normas Mexicanas, Internacionales, Referencia o Especificaciones.</w:t>
      </w:r>
      <w:bookmarkStart w:id="73" w:name="_Toc431386283"/>
      <w:bookmarkStart w:id="74" w:name="_Toc431386006"/>
      <w:bookmarkStart w:id="75" w:name="_Toc60906129"/>
      <w:bookmarkStart w:id="76" w:name="_Toc46138868"/>
      <w:bookmarkEnd w:id="70"/>
      <w:bookmarkEnd w:id="71"/>
      <w:bookmarkEnd w:id="72"/>
    </w:p>
    <w:p w14:paraId="27874BAA" w14:textId="77777777" w:rsidR="005E6671" w:rsidRPr="00CC4B72" w:rsidRDefault="005E6671" w:rsidP="005E6671">
      <w:pPr>
        <w:rPr>
          <w:lang w:val="es-MX"/>
        </w:rPr>
      </w:pPr>
    </w:p>
    <w:p w14:paraId="7896CA20" w14:textId="77777777" w:rsidR="00B709EC" w:rsidRPr="00CC4B72" w:rsidRDefault="00B709EC" w:rsidP="00B709EC">
      <w:pPr>
        <w:suppressAutoHyphens/>
        <w:jc w:val="both"/>
        <w:rPr>
          <w:rFonts w:ascii="Arial Narrow" w:hAnsi="Arial Narrow" w:cs="Arial"/>
          <w:sz w:val="20"/>
          <w:szCs w:val="20"/>
        </w:rPr>
      </w:pPr>
      <w:r w:rsidRPr="00CC4B72">
        <w:rPr>
          <w:rFonts w:ascii="Arial Narrow" w:hAnsi="Arial Narrow" w:cs="Arial"/>
          <w:sz w:val="20"/>
          <w:szCs w:val="20"/>
        </w:rPr>
        <w:t>Durante la prestación del servicio el licitante adjudicado tendrá la obligación de dar cumplimiento  además de  entregar por escrito en donde señale que cumple con las siguientes Normas Oficiales, según corresponda la partida adjudicada:</w:t>
      </w:r>
    </w:p>
    <w:p w14:paraId="0666A0A6" w14:textId="77777777" w:rsidR="00AF5259" w:rsidRPr="00CC4B72" w:rsidRDefault="00AF5259" w:rsidP="00FD1F0B">
      <w:pPr>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05"/>
      </w:tblGrid>
      <w:tr w:rsidR="00B204CC" w:rsidRPr="00CC4B72" w14:paraId="1D29DDD9" w14:textId="77777777" w:rsidTr="007D4680">
        <w:trPr>
          <w:tblHeader/>
        </w:trPr>
        <w:tc>
          <w:tcPr>
            <w:tcW w:w="4912" w:type="dxa"/>
            <w:shd w:val="clear" w:color="auto" w:fill="auto"/>
          </w:tcPr>
          <w:p w14:paraId="73A85164" w14:textId="77777777" w:rsidR="00B204CC" w:rsidRPr="00CC4B72" w:rsidRDefault="00B204CC" w:rsidP="007D4680">
            <w:pPr>
              <w:jc w:val="both"/>
              <w:rPr>
                <w:rFonts w:ascii="Arial Narrow" w:hAnsi="Arial Narrow"/>
                <w:sz w:val="20"/>
                <w:szCs w:val="20"/>
              </w:rPr>
            </w:pPr>
            <w:r w:rsidRPr="00CC4B72">
              <w:rPr>
                <w:rFonts w:ascii="Arial Narrow" w:hAnsi="Arial Narrow"/>
                <w:sz w:val="20"/>
                <w:szCs w:val="20"/>
              </w:rPr>
              <w:t xml:space="preserve">                              Norma</w:t>
            </w:r>
          </w:p>
        </w:tc>
        <w:tc>
          <w:tcPr>
            <w:tcW w:w="4992" w:type="dxa"/>
            <w:shd w:val="clear" w:color="auto" w:fill="auto"/>
          </w:tcPr>
          <w:p w14:paraId="1B47663C" w14:textId="77777777" w:rsidR="00B204CC" w:rsidRPr="00CC4B72" w:rsidRDefault="00B204CC" w:rsidP="007D4680">
            <w:pPr>
              <w:jc w:val="both"/>
              <w:rPr>
                <w:rFonts w:ascii="Arial Narrow" w:hAnsi="Arial Narrow"/>
                <w:sz w:val="20"/>
                <w:szCs w:val="20"/>
              </w:rPr>
            </w:pPr>
            <w:r w:rsidRPr="00CC4B72">
              <w:rPr>
                <w:rFonts w:ascii="Arial Narrow" w:hAnsi="Arial Narrow"/>
                <w:sz w:val="20"/>
                <w:szCs w:val="20"/>
              </w:rPr>
              <w:t>Documento a presentar para acreditar su cumplimiento</w:t>
            </w:r>
          </w:p>
        </w:tc>
      </w:tr>
      <w:tr w:rsidR="00B204CC" w:rsidRPr="00CC4B72" w14:paraId="4C135CF6" w14:textId="77777777" w:rsidTr="007D4680">
        <w:tc>
          <w:tcPr>
            <w:tcW w:w="4912" w:type="dxa"/>
            <w:shd w:val="clear" w:color="auto" w:fill="auto"/>
          </w:tcPr>
          <w:p w14:paraId="6A307D56"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20"/>
              </w:rPr>
              <w:t>NORMA Oficial Mexicana NOM-137-SSA1-2008, Etiquetado de dispositivos médicos</w:t>
            </w:r>
          </w:p>
          <w:p w14:paraId="61452C39"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20"/>
              </w:rPr>
              <w:t xml:space="preserve">Norma Mexicana NMX-K-631-NORMEX-2008 Productos </w:t>
            </w:r>
            <w:r w:rsidRPr="00CC4B72">
              <w:rPr>
                <w:rFonts w:ascii="Arial Narrow" w:hAnsi="Arial Narrow"/>
                <w:sz w:val="16"/>
                <w:szCs w:val="20"/>
              </w:rPr>
              <w:lastRenderedPageBreak/>
              <w:t>higiénicos-Líquido desinfectante para manos y piel que no requiere enjuague, para ser utilizado en áreas blancas y/o aisladas-especificaciones y métodos de prueba.</w:t>
            </w:r>
          </w:p>
        </w:tc>
        <w:tc>
          <w:tcPr>
            <w:tcW w:w="4992" w:type="dxa"/>
            <w:shd w:val="clear" w:color="auto" w:fill="auto"/>
          </w:tcPr>
          <w:p w14:paraId="35BE7AB2"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18"/>
              </w:rPr>
              <w:lastRenderedPageBreak/>
              <w:t>Presentando copia del certificado que acredite el cumplimiento</w:t>
            </w:r>
            <w:r w:rsidRPr="00CC4B72">
              <w:rPr>
                <w:rFonts w:ascii="Arial Narrow" w:hAnsi="Arial Narrow"/>
                <w:sz w:val="16"/>
                <w:szCs w:val="20"/>
              </w:rPr>
              <w:t>.</w:t>
            </w:r>
          </w:p>
          <w:p w14:paraId="6775DF65" w14:textId="77777777" w:rsidR="00B204CC" w:rsidRPr="00CC4B72" w:rsidRDefault="00B204CC" w:rsidP="007D4680">
            <w:pPr>
              <w:jc w:val="both"/>
              <w:rPr>
                <w:rFonts w:ascii="Arial Narrow" w:hAnsi="Arial Narrow"/>
                <w:sz w:val="16"/>
                <w:szCs w:val="20"/>
              </w:rPr>
            </w:pPr>
          </w:p>
          <w:p w14:paraId="300812A3" w14:textId="77777777" w:rsidR="00B204CC" w:rsidRPr="00CC4B72" w:rsidRDefault="00B204CC" w:rsidP="007D4680">
            <w:pPr>
              <w:jc w:val="both"/>
              <w:rPr>
                <w:rFonts w:ascii="Arial Narrow" w:hAnsi="Arial Narrow"/>
                <w:sz w:val="16"/>
                <w:szCs w:val="20"/>
              </w:rPr>
            </w:pPr>
          </w:p>
          <w:p w14:paraId="40BFD51A"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18"/>
              </w:rPr>
              <w:lastRenderedPageBreak/>
              <w:t>Presentando copia del certificado que acredite el cumplimiento</w:t>
            </w:r>
            <w:r w:rsidRPr="00CC4B72">
              <w:rPr>
                <w:rFonts w:ascii="Arial Narrow" w:hAnsi="Arial Narrow"/>
                <w:sz w:val="16"/>
                <w:szCs w:val="20"/>
              </w:rPr>
              <w:t xml:space="preserve"> </w:t>
            </w:r>
          </w:p>
          <w:p w14:paraId="1A5F10C7" w14:textId="77777777" w:rsidR="00B204CC" w:rsidRPr="00CC4B72" w:rsidRDefault="00B204CC" w:rsidP="007D4680">
            <w:pPr>
              <w:jc w:val="both"/>
              <w:rPr>
                <w:rFonts w:ascii="Arial Narrow" w:hAnsi="Arial Narrow"/>
                <w:sz w:val="16"/>
                <w:szCs w:val="20"/>
              </w:rPr>
            </w:pPr>
          </w:p>
        </w:tc>
      </w:tr>
      <w:tr w:rsidR="00B204CC" w:rsidRPr="00CC4B72" w14:paraId="757E1F66" w14:textId="77777777" w:rsidTr="007D4680">
        <w:tc>
          <w:tcPr>
            <w:tcW w:w="4912" w:type="dxa"/>
            <w:shd w:val="clear" w:color="auto" w:fill="auto"/>
          </w:tcPr>
          <w:p w14:paraId="1DE22BD3" w14:textId="77777777" w:rsidR="00B204CC" w:rsidRPr="00CC4B72" w:rsidRDefault="00B204CC" w:rsidP="007D4680">
            <w:pPr>
              <w:jc w:val="both"/>
              <w:rPr>
                <w:rFonts w:ascii="Arial Narrow" w:hAnsi="Arial Narrow"/>
                <w:sz w:val="16"/>
                <w:szCs w:val="18"/>
              </w:rPr>
            </w:pPr>
            <w:r w:rsidRPr="00CC4B72">
              <w:rPr>
                <w:rFonts w:ascii="Arial Narrow" w:hAnsi="Arial Narrow"/>
                <w:sz w:val="16"/>
                <w:szCs w:val="18"/>
              </w:rPr>
              <w:lastRenderedPageBreak/>
              <w:t xml:space="preserve">NORMA Oficial Mexicana NOM-045-SSA2-2005, Para la vigilancia epidemiológica, prevención y control de las infecciones nosocomiales. </w:t>
            </w:r>
          </w:p>
          <w:p w14:paraId="08B80B0F" w14:textId="77777777" w:rsidR="00B204CC" w:rsidRPr="00CC4B72" w:rsidRDefault="00B204CC" w:rsidP="007D4680">
            <w:pPr>
              <w:jc w:val="both"/>
              <w:rPr>
                <w:rFonts w:ascii="Arial Narrow" w:hAnsi="Arial Narrow"/>
                <w:sz w:val="16"/>
                <w:szCs w:val="20"/>
              </w:rPr>
            </w:pPr>
          </w:p>
        </w:tc>
        <w:tc>
          <w:tcPr>
            <w:tcW w:w="4992" w:type="dxa"/>
            <w:shd w:val="clear" w:color="auto" w:fill="auto"/>
          </w:tcPr>
          <w:p w14:paraId="178CE3EB"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18"/>
              </w:rPr>
              <w:t>Presentando copia del certificado que acredite el cumplimiento</w:t>
            </w:r>
            <w:r w:rsidRPr="00CC4B72">
              <w:rPr>
                <w:rFonts w:ascii="Arial Narrow" w:hAnsi="Arial Narrow"/>
                <w:sz w:val="16"/>
                <w:szCs w:val="20"/>
              </w:rPr>
              <w:t xml:space="preserve"> </w:t>
            </w:r>
          </w:p>
          <w:p w14:paraId="13105AF5" w14:textId="77777777" w:rsidR="00B204CC" w:rsidRPr="00CC4B72" w:rsidRDefault="00B204CC" w:rsidP="007D4680">
            <w:pPr>
              <w:jc w:val="both"/>
              <w:rPr>
                <w:rFonts w:ascii="Arial Narrow" w:hAnsi="Arial Narrow"/>
                <w:sz w:val="16"/>
                <w:szCs w:val="20"/>
              </w:rPr>
            </w:pPr>
          </w:p>
        </w:tc>
      </w:tr>
      <w:tr w:rsidR="00B204CC" w:rsidRPr="00CC4B72" w14:paraId="64F3A0BA" w14:textId="77777777" w:rsidTr="007D4680">
        <w:tc>
          <w:tcPr>
            <w:tcW w:w="4912" w:type="dxa"/>
            <w:shd w:val="clear" w:color="auto" w:fill="auto"/>
          </w:tcPr>
          <w:p w14:paraId="02878751" w14:textId="77777777" w:rsidR="00B204CC" w:rsidRPr="00CC4B72" w:rsidRDefault="00B204CC" w:rsidP="007D4680">
            <w:pPr>
              <w:jc w:val="both"/>
              <w:rPr>
                <w:rFonts w:ascii="Arial Narrow" w:hAnsi="Arial Narrow"/>
                <w:sz w:val="16"/>
                <w:szCs w:val="18"/>
              </w:rPr>
            </w:pPr>
            <w:r w:rsidRPr="00CC4B72">
              <w:rPr>
                <w:rFonts w:ascii="Arial Narrow" w:hAnsi="Arial Narrow"/>
                <w:sz w:val="16"/>
                <w:szCs w:val="18"/>
              </w:rPr>
              <w:t>NORMA Oficial Mexicana NOM-017-SSA2-2012, Para la Vigilancia epidemiológica</w:t>
            </w:r>
          </w:p>
          <w:p w14:paraId="245EDA43" w14:textId="77777777" w:rsidR="00B204CC" w:rsidRPr="00CC4B72" w:rsidRDefault="00B204CC" w:rsidP="007D4680">
            <w:pPr>
              <w:jc w:val="both"/>
              <w:rPr>
                <w:rFonts w:ascii="Arial Narrow" w:hAnsi="Arial Narrow"/>
                <w:sz w:val="16"/>
                <w:szCs w:val="18"/>
              </w:rPr>
            </w:pPr>
          </w:p>
        </w:tc>
        <w:tc>
          <w:tcPr>
            <w:tcW w:w="4992" w:type="dxa"/>
            <w:shd w:val="clear" w:color="auto" w:fill="auto"/>
          </w:tcPr>
          <w:p w14:paraId="65E7F9C8" w14:textId="77777777" w:rsidR="00B204CC" w:rsidRPr="00CC4B72" w:rsidRDefault="00B204CC" w:rsidP="007D4680">
            <w:pPr>
              <w:jc w:val="both"/>
              <w:rPr>
                <w:rFonts w:ascii="Arial Narrow" w:hAnsi="Arial Narrow"/>
                <w:sz w:val="16"/>
                <w:szCs w:val="20"/>
              </w:rPr>
            </w:pPr>
            <w:r w:rsidRPr="00CC4B72">
              <w:rPr>
                <w:rFonts w:ascii="Arial Narrow" w:hAnsi="Arial Narrow"/>
                <w:sz w:val="16"/>
                <w:szCs w:val="18"/>
              </w:rPr>
              <w:t>Presentando copia del certificado que acredite el cumplimiento</w:t>
            </w:r>
            <w:r w:rsidRPr="00CC4B72">
              <w:rPr>
                <w:rFonts w:ascii="Arial Narrow" w:hAnsi="Arial Narrow"/>
                <w:sz w:val="16"/>
                <w:szCs w:val="20"/>
              </w:rPr>
              <w:t xml:space="preserve"> </w:t>
            </w:r>
          </w:p>
          <w:p w14:paraId="0F665C67" w14:textId="77777777" w:rsidR="00B204CC" w:rsidRPr="00CC4B72" w:rsidRDefault="00B204CC" w:rsidP="007D4680">
            <w:pPr>
              <w:jc w:val="both"/>
              <w:rPr>
                <w:rFonts w:ascii="Arial Narrow" w:hAnsi="Arial Narrow"/>
                <w:sz w:val="16"/>
                <w:szCs w:val="20"/>
              </w:rPr>
            </w:pPr>
          </w:p>
        </w:tc>
      </w:tr>
    </w:tbl>
    <w:p w14:paraId="274E7DC5" w14:textId="77777777" w:rsidR="00FD1F0B" w:rsidRPr="00CC4B72" w:rsidRDefault="00FD1F0B" w:rsidP="00FD1F0B">
      <w:pPr>
        <w:jc w:val="both"/>
        <w:rPr>
          <w:rFonts w:ascii="Arial Narrow" w:hAnsi="Arial Narrow"/>
          <w:sz w:val="20"/>
          <w:szCs w:val="20"/>
        </w:rPr>
      </w:pPr>
    </w:p>
    <w:p w14:paraId="0E453E90" w14:textId="77777777" w:rsidR="00A5741F" w:rsidRPr="00CC4B72" w:rsidRDefault="00A5741F" w:rsidP="00B204CC">
      <w:pPr>
        <w:pStyle w:val="Ttulo2"/>
        <w:jc w:val="both"/>
        <w:rPr>
          <w:rFonts w:ascii="Arial" w:hAnsi="Arial" w:cs="Arial"/>
          <w:color w:val="auto"/>
          <w:sz w:val="20"/>
          <w:szCs w:val="20"/>
        </w:rPr>
      </w:pPr>
      <w:bookmarkStart w:id="77" w:name="_Toc197363904"/>
      <w:r w:rsidRPr="00CC4B72">
        <w:rPr>
          <w:rFonts w:ascii="Arial" w:hAnsi="Arial" w:cs="Arial"/>
          <w:color w:val="auto"/>
          <w:sz w:val="20"/>
          <w:szCs w:val="20"/>
        </w:rPr>
        <w:t>2.4.- Cantidades a contratar</w:t>
      </w:r>
      <w:bookmarkEnd w:id="73"/>
      <w:bookmarkEnd w:id="74"/>
      <w:r w:rsidRPr="00CC4B72">
        <w:rPr>
          <w:rFonts w:ascii="Arial" w:hAnsi="Arial" w:cs="Arial"/>
          <w:color w:val="auto"/>
          <w:sz w:val="20"/>
          <w:szCs w:val="20"/>
        </w:rPr>
        <w:t>.</w:t>
      </w:r>
      <w:bookmarkEnd w:id="75"/>
      <w:bookmarkEnd w:id="76"/>
      <w:bookmarkEnd w:id="77"/>
    </w:p>
    <w:p w14:paraId="3F9828F9" w14:textId="77777777" w:rsidR="007D1B0F" w:rsidRPr="00CC4B72" w:rsidRDefault="007D1B0F" w:rsidP="00A5741F">
      <w:pPr>
        <w:ind w:left="-284" w:right="-284"/>
        <w:jc w:val="both"/>
        <w:rPr>
          <w:rFonts w:ascii="Arial" w:hAnsi="Arial" w:cs="Arial"/>
          <w:sz w:val="20"/>
          <w:szCs w:val="20"/>
        </w:rPr>
      </w:pPr>
    </w:p>
    <w:p w14:paraId="117DE219" w14:textId="04515CA5" w:rsidR="00A5741F" w:rsidRPr="00CC4B72" w:rsidRDefault="00A5741F" w:rsidP="00A5741F">
      <w:pPr>
        <w:ind w:left="-284" w:right="-284"/>
        <w:jc w:val="both"/>
        <w:rPr>
          <w:rFonts w:ascii="Arial" w:hAnsi="Arial" w:cs="Arial"/>
          <w:b/>
          <w:color w:val="156082" w:themeColor="accent1"/>
          <w:sz w:val="20"/>
          <w:szCs w:val="20"/>
        </w:rPr>
      </w:pPr>
      <w:r w:rsidRPr="00CC4B72">
        <w:rPr>
          <w:rFonts w:ascii="Arial" w:hAnsi="Arial" w:cs="Arial"/>
          <w:sz w:val="20"/>
          <w:szCs w:val="20"/>
        </w:rPr>
        <w:t xml:space="preserve">Se detallan en el </w:t>
      </w:r>
      <w:r w:rsidRPr="00CC4B72">
        <w:rPr>
          <w:rFonts w:ascii="Arial" w:hAnsi="Arial" w:cs="Arial"/>
          <w:b/>
          <w:color w:val="156082" w:themeColor="accent1"/>
          <w:sz w:val="20"/>
          <w:szCs w:val="20"/>
        </w:rPr>
        <w:t xml:space="preserve">Anexo </w:t>
      </w:r>
      <w:r w:rsidR="007D1B0F" w:rsidRPr="00CC4B72">
        <w:rPr>
          <w:rFonts w:ascii="Arial" w:hAnsi="Arial" w:cs="Arial"/>
          <w:b/>
          <w:color w:val="156082" w:themeColor="accent1"/>
          <w:sz w:val="20"/>
          <w:szCs w:val="20"/>
        </w:rPr>
        <w:t>1 Requisición</w:t>
      </w:r>
      <w:r w:rsidRPr="00CC4B72">
        <w:rPr>
          <w:rFonts w:ascii="Arial" w:hAnsi="Arial" w:cs="Arial"/>
          <w:b/>
          <w:color w:val="156082" w:themeColor="accent1"/>
          <w:sz w:val="20"/>
          <w:szCs w:val="20"/>
        </w:rPr>
        <w:t>.</w:t>
      </w:r>
    </w:p>
    <w:p w14:paraId="25E924A0" w14:textId="77777777" w:rsidR="006A7258" w:rsidRPr="00CC4B72" w:rsidRDefault="006A7258" w:rsidP="00A5741F">
      <w:pPr>
        <w:ind w:left="-284" w:right="-284"/>
        <w:jc w:val="both"/>
        <w:rPr>
          <w:rFonts w:ascii="Arial" w:hAnsi="Arial" w:cs="Arial"/>
          <w:b/>
          <w:sz w:val="20"/>
          <w:szCs w:val="20"/>
        </w:rPr>
      </w:pPr>
    </w:p>
    <w:p w14:paraId="2AC95AD9" w14:textId="77777777" w:rsidR="00A5741F" w:rsidRPr="00CC4B72" w:rsidRDefault="00A5741F" w:rsidP="00A5741F">
      <w:pPr>
        <w:ind w:left="-284" w:right="-284"/>
        <w:jc w:val="both"/>
        <w:rPr>
          <w:rFonts w:ascii="Arial" w:hAnsi="Arial" w:cs="Arial"/>
          <w:sz w:val="20"/>
          <w:szCs w:val="20"/>
        </w:rPr>
      </w:pPr>
      <w:bookmarkStart w:id="78" w:name="_Toc60906130"/>
      <w:r w:rsidRPr="00CC4B72">
        <w:rPr>
          <w:rFonts w:ascii="Arial" w:hAnsi="Arial" w:cs="Arial"/>
          <w:sz w:val="20"/>
          <w:szCs w:val="20"/>
        </w:rPr>
        <w:t xml:space="preserve">El contrato para celebrarse entre el Instituto y el proveedor será </w:t>
      </w:r>
      <w:r w:rsidRPr="00CC4B72">
        <w:rPr>
          <w:rFonts w:ascii="Arial" w:hAnsi="Arial" w:cs="Arial"/>
          <w:b/>
          <w:i/>
          <w:color w:val="156082" w:themeColor="accent1"/>
          <w:sz w:val="20"/>
          <w:szCs w:val="20"/>
          <w:u w:val="single"/>
        </w:rPr>
        <w:t>ABIERTO</w:t>
      </w:r>
      <w:r w:rsidRPr="00CC4B72">
        <w:rPr>
          <w:rFonts w:ascii="Arial" w:hAnsi="Arial" w:cs="Arial"/>
          <w:color w:val="156082" w:themeColor="accent1"/>
          <w:sz w:val="20"/>
          <w:szCs w:val="20"/>
        </w:rPr>
        <w:t>.</w:t>
      </w:r>
    </w:p>
    <w:p w14:paraId="09AEF780" w14:textId="77777777" w:rsidR="00A5741F" w:rsidRPr="00CC4B72" w:rsidRDefault="00A5741F" w:rsidP="00A5741F">
      <w:pPr>
        <w:ind w:left="-284" w:right="-284"/>
        <w:jc w:val="both"/>
        <w:rPr>
          <w:rFonts w:ascii="Arial" w:hAnsi="Arial" w:cs="Arial"/>
          <w:sz w:val="20"/>
          <w:szCs w:val="20"/>
        </w:rPr>
      </w:pPr>
    </w:p>
    <w:tbl>
      <w:tblPr>
        <w:tblStyle w:val="Tablaconcuadrcula"/>
        <w:tblW w:w="4923" w:type="pct"/>
        <w:tblLook w:val="04A0" w:firstRow="1" w:lastRow="0" w:firstColumn="1" w:lastColumn="0" w:noHBand="0" w:noVBand="1"/>
      </w:tblPr>
      <w:tblGrid>
        <w:gridCol w:w="1136"/>
        <w:gridCol w:w="1195"/>
        <w:gridCol w:w="2489"/>
        <w:gridCol w:w="1699"/>
        <w:gridCol w:w="1697"/>
      </w:tblGrid>
      <w:tr w:rsidR="00D02E21" w:rsidRPr="00CC4B72" w14:paraId="1FE075E0" w14:textId="77777777" w:rsidTr="00D02E21">
        <w:trPr>
          <w:trHeight w:val="484"/>
        </w:trPr>
        <w:tc>
          <w:tcPr>
            <w:tcW w:w="6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D8294" w14:textId="29A6561C" w:rsidR="00D02E21" w:rsidRPr="00CC4B72" w:rsidRDefault="00D02E21" w:rsidP="00FE1C23">
            <w:pPr>
              <w:autoSpaceDE w:val="0"/>
              <w:autoSpaceDN w:val="0"/>
              <w:adjustRightInd w:val="0"/>
              <w:jc w:val="center"/>
              <w:rPr>
                <w:rFonts w:ascii="Arial" w:eastAsiaTheme="minorHAnsi" w:hAnsi="Arial" w:cs="Arial"/>
                <w:b/>
                <w:bCs/>
                <w:sz w:val="20"/>
                <w:szCs w:val="20"/>
              </w:rPr>
            </w:pPr>
            <w:r w:rsidRPr="00CC4B72">
              <w:rPr>
                <w:rFonts w:ascii="Arial Narrow" w:eastAsiaTheme="minorHAnsi" w:hAnsi="Arial Narrow" w:cs="Arial"/>
                <w:b/>
                <w:bCs/>
                <w:sz w:val="18"/>
                <w:szCs w:val="18"/>
              </w:rPr>
              <w:t>Partida</w:t>
            </w:r>
          </w:p>
        </w:tc>
        <w:tc>
          <w:tcPr>
            <w:tcW w:w="7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376B0B" w14:textId="2329A63F" w:rsidR="00D02E21" w:rsidRPr="00CC4B72" w:rsidRDefault="00D02E21" w:rsidP="00FE1C23">
            <w:pPr>
              <w:autoSpaceDE w:val="0"/>
              <w:autoSpaceDN w:val="0"/>
              <w:adjustRightInd w:val="0"/>
              <w:jc w:val="center"/>
              <w:rPr>
                <w:rFonts w:ascii="Arial" w:eastAsiaTheme="minorHAnsi" w:hAnsi="Arial" w:cs="Arial"/>
                <w:b/>
                <w:bCs/>
                <w:sz w:val="20"/>
                <w:szCs w:val="20"/>
              </w:rPr>
            </w:pPr>
            <w:proofErr w:type="spellStart"/>
            <w:r w:rsidRPr="00CC4B72">
              <w:rPr>
                <w:rFonts w:ascii="Arial Narrow" w:eastAsiaTheme="minorHAnsi" w:hAnsi="Arial Narrow" w:cs="Arial"/>
                <w:b/>
                <w:bCs/>
                <w:sz w:val="18"/>
                <w:szCs w:val="18"/>
              </w:rPr>
              <w:t>CuCOP</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24177" w14:textId="73FB0635" w:rsidR="00D02E21" w:rsidRPr="00CC4B72" w:rsidRDefault="00D02E21" w:rsidP="00FE1C23">
            <w:pPr>
              <w:autoSpaceDE w:val="0"/>
              <w:autoSpaceDN w:val="0"/>
              <w:adjustRightInd w:val="0"/>
              <w:jc w:val="center"/>
              <w:rPr>
                <w:rFonts w:ascii="Arial" w:eastAsiaTheme="minorHAnsi" w:hAnsi="Arial" w:cs="Arial"/>
                <w:b/>
                <w:bCs/>
                <w:sz w:val="20"/>
                <w:szCs w:val="20"/>
              </w:rPr>
            </w:pPr>
            <w:r w:rsidRPr="00CC4B72">
              <w:rPr>
                <w:rFonts w:ascii="Arial Narrow" w:eastAsiaTheme="minorHAnsi" w:hAnsi="Arial Narrow" w:cs="Arial"/>
                <w:b/>
                <w:bCs/>
                <w:sz w:val="18"/>
                <w:szCs w:val="18"/>
              </w:rPr>
              <w:t>Descripción de la partida o grupo</w:t>
            </w:r>
          </w:p>
        </w:tc>
        <w:tc>
          <w:tcPr>
            <w:tcW w:w="10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663C1D" w14:textId="6B5059E3" w:rsidR="00D02E21" w:rsidRPr="00CC4B72" w:rsidRDefault="00D02E21" w:rsidP="00FE1C23">
            <w:pPr>
              <w:autoSpaceDE w:val="0"/>
              <w:autoSpaceDN w:val="0"/>
              <w:adjustRightInd w:val="0"/>
              <w:jc w:val="center"/>
              <w:rPr>
                <w:rFonts w:ascii="Arial" w:eastAsiaTheme="minorHAnsi" w:hAnsi="Arial" w:cs="Arial"/>
                <w:b/>
                <w:bCs/>
                <w:sz w:val="20"/>
                <w:szCs w:val="20"/>
              </w:rPr>
            </w:pPr>
            <w:r w:rsidRPr="00CC4B72">
              <w:rPr>
                <w:rFonts w:ascii="Arial Narrow" w:eastAsiaTheme="minorHAnsi" w:hAnsi="Arial Narrow" w:cs="Arial"/>
                <w:b/>
                <w:bCs/>
                <w:sz w:val="18"/>
                <w:szCs w:val="18"/>
              </w:rPr>
              <w:t>Importe Mínimo antes de IVA</w:t>
            </w:r>
          </w:p>
        </w:tc>
        <w:tc>
          <w:tcPr>
            <w:tcW w:w="10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1CDBC2" w14:textId="6D08DE6F" w:rsidR="00D02E21" w:rsidRPr="00CC4B72" w:rsidRDefault="00D02E21" w:rsidP="00FE1C23">
            <w:pPr>
              <w:autoSpaceDE w:val="0"/>
              <w:autoSpaceDN w:val="0"/>
              <w:adjustRightInd w:val="0"/>
              <w:jc w:val="center"/>
              <w:rPr>
                <w:rFonts w:ascii="Arial" w:eastAsiaTheme="minorHAnsi" w:hAnsi="Arial" w:cs="Arial"/>
                <w:b/>
                <w:bCs/>
                <w:sz w:val="20"/>
                <w:szCs w:val="20"/>
              </w:rPr>
            </w:pPr>
            <w:r w:rsidRPr="00CC4B72">
              <w:rPr>
                <w:rFonts w:ascii="Arial Narrow" w:eastAsiaTheme="minorHAnsi" w:hAnsi="Arial Narrow" w:cs="Arial"/>
                <w:b/>
                <w:bCs/>
                <w:sz w:val="18"/>
                <w:szCs w:val="18"/>
              </w:rPr>
              <w:t>Importe Máximo  antes de IVA</w:t>
            </w:r>
          </w:p>
        </w:tc>
      </w:tr>
      <w:tr w:rsidR="00D02E21" w:rsidRPr="00CC4B72" w14:paraId="5B58E9CB" w14:textId="77777777" w:rsidTr="00D02E21">
        <w:trPr>
          <w:trHeight w:val="484"/>
        </w:trPr>
        <w:tc>
          <w:tcPr>
            <w:tcW w:w="691" w:type="pct"/>
            <w:tcBorders>
              <w:top w:val="single" w:sz="4" w:space="0" w:color="auto"/>
              <w:left w:val="single" w:sz="4" w:space="0" w:color="auto"/>
              <w:bottom w:val="single" w:sz="4" w:space="0" w:color="auto"/>
              <w:right w:val="single" w:sz="4" w:space="0" w:color="auto"/>
            </w:tcBorders>
            <w:vAlign w:val="center"/>
            <w:hideMark/>
          </w:tcPr>
          <w:p w14:paraId="0116CE79" w14:textId="1FCE0E6B" w:rsidR="00D02E21" w:rsidRPr="00CC4B72" w:rsidRDefault="00D02E21" w:rsidP="00BF45CE">
            <w:pPr>
              <w:autoSpaceDE w:val="0"/>
              <w:autoSpaceDN w:val="0"/>
              <w:adjustRightInd w:val="0"/>
              <w:jc w:val="center"/>
              <w:rPr>
                <w:rFonts w:ascii="Arial" w:eastAsiaTheme="minorHAnsi" w:hAnsi="Arial" w:cs="Arial"/>
                <w:b/>
                <w:bCs/>
                <w:color w:val="156082" w:themeColor="accent1"/>
                <w:sz w:val="20"/>
                <w:szCs w:val="20"/>
              </w:rPr>
            </w:pPr>
            <w:r w:rsidRPr="00CC4B72">
              <w:rPr>
                <w:rFonts w:ascii="Arial Narrow" w:eastAsiaTheme="minorHAnsi" w:hAnsi="Arial Narrow" w:cs="Arial"/>
                <w:b/>
                <w:bCs/>
                <w:color w:val="156082" w:themeColor="accent1"/>
                <w:sz w:val="18"/>
                <w:szCs w:val="18"/>
              </w:rPr>
              <w:t>Única</w:t>
            </w:r>
          </w:p>
        </w:tc>
        <w:tc>
          <w:tcPr>
            <w:tcW w:w="727" w:type="pct"/>
            <w:tcBorders>
              <w:top w:val="single" w:sz="4" w:space="0" w:color="auto"/>
              <w:left w:val="single" w:sz="4" w:space="0" w:color="auto"/>
              <w:bottom w:val="single" w:sz="4" w:space="0" w:color="auto"/>
              <w:right w:val="single" w:sz="4" w:space="0" w:color="auto"/>
            </w:tcBorders>
            <w:vAlign w:val="center"/>
            <w:hideMark/>
          </w:tcPr>
          <w:p w14:paraId="62FB9EFE" w14:textId="447487CA" w:rsidR="00D02E21" w:rsidRPr="00CC4B72" w:rsidRDefault="00D02E21" w:rsidP="00551FEC">
            <w:pPr>
              <w:autoSpaceDE w:val="0"/>
              <w:autoSpaceDN w:val="0"/>
              <w:adjustRightInd w:val="0"/>
              <w:jc w:val="both"/>
              <w:rPr>
                <w:rFonts w:ascii="Arial" w:eastAsiaTheme="minorHAnsi" w:hAnsi="Arial" w:cs="Arial"/>
                <w:b/>
                <w:bCs/>
                <w:color w:val="156082" w:themeColor="accent1"/>
                <w:sz w:val="20"/>
                <w:szCs w:val="20"/>
              </w:rPr>
            </w:pPr>
            <w:r w:rsidRPr="00CC4B72">
              <w:rPr>
                <w:rFonts w:ascii="Arial Narrow" w:hAnsi="Arial Narrow"/>
                <w:b/>
                <w:bCs/>
                <w:color w:val="156082" w:themeColor="accent1"/>
                <w:sz w:val="18"/>
                <w:szCs w:val="18"/>
              </w:rPr>
              <w:t>33900012</w:t>
            </w:r>
          </w:p>
        </w:tc>
        <w:tc>
          <w:tcPr>
            <w:tcW w:w="1515" w:type="pct"/>
            <w:tcBorders>
              <w:top w:val="single" w:sz="4" w:space="0" w:color="auto"/>
              <w:left w:val="single" w:sz="4" w:space="0" w:color="auto"/>
              <w:bottom w:val="single" w:sz="4" w:space="0" w:color="auto"/>
              <w:right w:val="single" w:sz="4" w:space="0" w:color="auto"/>
            </w:tcBorders>
            <w:vAlign w:val="center"/>
          </w:tcPr>
          <w:p w14:paraId="5DA59F5B" w14:textId="77777777" w:rsidR="00D02E21" w:rsidRPr="00CC4B72" w:rsidRDefault="00D02E21">
            <w:pPr>
              <w:autoSpaceDE w:val="0"/>
              <w:autoSpaceDN w:val="0"/>
              <w:adjustRightInd w:val="0"/>
              <w:jc w:val="center"/>
              <w:rPr>
                <w:rFonts w:ascii="Arial Narrow" w:eastAsiaTheme="minorHAnsi" w:hAnsi="Arial Narrow" w:cs="Arial"/>
                <w:b/>
                <w:color w:val="156082" w:themeColor="accent1"/>
                <w:sz w:val="18"/>
                <w:szCs w:val="18"/>
                <w:lang w:val="es-ES_tradnl"/>
              </w:rPr>
            </w:pPr>
            <w:r w:rsidRPr="00CC4B72">
              <w:rPr>
                <w:rFonts w:ascii="Arial Narrow" w:hAnsi="Arial Narrow"/>
                <w:b/>
                <w:bCs/>
                <w:color w:val="156082" w:themeColor="accent1"/>
                <w:sz w:val="18"/>
                <w:szCs w:val="18"/>
              </w:rPr>
              <w:t>Servicio Integral para el Programa Institucional de Higiene de Manos</w:t>
            </w:r>
          </w:p>
          <w:p w14:paraId="6C277BA3" w14:textId="458A171D" w:rsidR="00D02E21" w:rsidRPr="00CC4B72" w:rsidRDefault="00D02E21" w:rsidP="00FE1C23">
            <w:pPr>
              <w:autoSpaceDE w:val="0"/>
              <w:autoSpaceDN w:val="0"/>
              <w:adjustRightInd w:val="0"/>
              <w:jc w:val="both"/>
              <w:rPr>
                <w:rFonts w:ascii="Arial" w:eastAsiaTheme="minorHAnsi" w:hAnsi="Arial" w:cs="Arial"/>
                <w:b/>
                <w:bCs/>
                <w:color w:val="156082" w:themeColor="accent1"/>
                <w:sz w:val="20"/>
                <w:szCs w:val="20"/>
              </w:rPr>
            </w:pPr>
          </w:p>
        </w:tc>
        <w:tc>
          <w:tcPr>
            <w:tcW w:w="1034" w:type="pct"/>
            <w:tcBorders>
              <w:top w:val="single" w:sz="4" w:space="0" w:color="auto"/>
              <w:left w:val="single" w:sz="4" w:space="0" w:color="auto"/>
              <w:bottom w:val="single" w:sz="4" w:space="0" w:color="auto"/>
              <w:right w:val="single" w:sz="4" w:space="0" w:color="auto"/>
            </w:tcBorders>
            <w:vAlign w:val="center"/>
            <w:hideMark/>
          </w:tcPr>
          <w:p w14:paraId="41BF1752" w14:textId="35DF4E82" w:rsidR="00D02E21" w:rsidRPr="00CC4B72" w:rsidRDefault="00D02E21" w:rsidP="00FE1C23">
            <w:pPr>
              <w:autoSpaceDE w:val="0"/>
              <w:autoSpaceDN w:val="0"/>
              <w:adjustRightInd w:val="0"/>
              <w:jc w:val="both"/>
              <w:rPr>
                <w:rFonts w:ascii="Arial" w:eastAsiaTheme="minorHAnsi" w:hAnsi="Arial" w:cs="Arial"/>
                <w:b/>
                <w:bCs/>
                <w:color w:val="156082" w:themeColor="accent1"/>
                <w:sz w:val="20"/>
                <w:szCs w:val="20"/>
              </w:rPr>
            </w:pPr>
            <w:r w:rsidRPr="00CC4B72">
              <w:rPr>
                <w:rFonts w:ascii="Arial Narrow" w:eastAsiaTheme="minorHAnsi" w:hAnsi="Arial Narrow" w:cs="Arial"/>
                <w:b/>
                <w:bCs/>
                <w:color w:val="156082" w:themeColor="accent1"/>
                <w:sz w:val="18"/>
                <w:szCs w:val="18"/>
              </w:rPr>
              <w:t>1,272,102.42</w:t>
            </w:r>
          </w:p>
        </w:tc>
        <w:tc>
          <w:tcPr>
            <w:tcW w:w="1034" w:type="pct"/>
            <w:tcBorders>
              <w:top w:val="single" w:sz="4" w:space="0" w:color="auto"/>
              <w:left w:val="single" w:sz="4" w:space="0" w:color="auto"/>
              <w:bottom w:val="single" w:sz="4" w:space="0" w:color="auto"/>
              <w:right w:val="single" w:sz="4" w:space="0" w:color="auto"/>
            </w:tcBorders>
            <w:vAlign w:val="center"/>
            <w:hideMark/>
          </w:tcPr>
          <w:p w14:paraId="5AEE8F69" w14:textId="1E872F24" w:rsidR="00D02E21" w:rsidRPr="00CC4B72" w:rsidRDefault="00D02E21" w:rsidP="00FE1C23">
            <w:pPr>
              <w:autoSpaceDE w:val="0"/>
              <w:autoSpaceDN w:val="0"/>
              <w:adjustRightInd w:val="0"/>
              <w:jc w:val="both"/>
              <w:rPr>
                <w:rFonts w:ascii="Arial" w:eastAsiaTheme="minorHAnsi" w:hAnsi="Arial" w:cs="Arial"/>
                <w:b/>
                <w:bCs/>
                <w:color w:val="156082" w:themeColor="accent1"/>
                <w:sz w:val="20"/>
                <w:szCs w:val="20"/>
              </w:rPr>
            </w:pPr>
            <w:r w:rsidRPr="00CC4B72">
              <w:rPr>
                <w:rFonts w:ascii="Arial Narrow" w:eastAsiaTheme="minorHAnsi" w:hAnsi="Arial Narrow" w:cs="Arial"/>
                <w:b/>
                <w:bCs/>
                <w:color w:val="156082" w:themeColor="accent1"/>
                <w:sz w:val="18"/>
                <w:szCs w:val="18"/>
              </w:rPr>
              <w:t>3,180,256.04</w:t>
            </w:r>
          </w:p>
        </w:tc>
      </w:tr>
    </w:tbl>
    <w:p w14:paraId="26BEAFDD" w14:textId="77777777" w:rsidR="00FE1C23" w:rsidRPr="00CC4B72" w:rsidRDefault="00FE1C23" w:rsidP="00A5741F">
      <w:pPr>
        <w:ind w:left="-284" w:right="-284"/>
        <w:jc w:val="both"/>
        <w:rPr>
          <w:rFonts w:ascii="Arial" w:hAnsi="Arial" w:cs="Arial"/>
          <w:sz w:val="20"/>
          <w:szCs w:val="20"/>
        </w:rPr>
      </w:pPr>
    </w:p>
    <w:p w14:paraId="3F4270D6" w14:textId="77777777" w:rsidR="00A5741F" w:rsidRPr="00CC4B72" w:rsidRDefault="00A5741F" w:rsidP="00A5741F">
      <w:pPr>
        <w:pStyle w:val="Ttulo2"/>
        <w:spacing w:before="0"/>
        <w:ind w:left="360" w:hanging="360"/>
        <w:jc w:val="both"/>
        <w:rPr>
          <w:rFonts w:ascii="Arial" w:hAnsi="Arial" w:cs="Arial"/>
          <w:color w:val="auto"/>
          <w:sz w:val="20"/>
          <w:szCs w:val="20"/>
        </w:rPr>
      </w:pPr>
      <w:bookmarkStart w:id="79" w:name="_Toc197363905"/>
      <w:r w:rsidRPr="00CC4B72">
        <w:rPr>
          <w:rFonts w:ascii="Arial" w:hAnsi="Arial" w:cs="Arial"/>
          <w:color w:val="auto"/>
          <w:sz w:val="20"/>
          <w:szCs w:val="20"/>
        </w:rPr>
        <w:t>2.5.- Pruebas que permitan verificar el cumplimiento de las especificaciones de los bienes y servicios a contratar</w:t>
      </w:r>
      <w:bookmarkEnd w:id="78"/>
      <w:bookmarkEnd w:id="79"/>
    </w:p>
    <w:p w14:paraId="72EF9D14" w14:textId="77777777" w:rsidR="00A5741F" w:rsidRPr="00CC4B72" w:rsidRDefault="00A5741F" w:rsidP="00A5741F">
      <w:pPr>
        <w:rPr>
          <w:rFonts w:ascii="Arial" w:hAnsi="Arial" w:cs="Arial"/>
        </w:rPr>
      </w:pPr>
    </w:p>
    <w:p w14:paraId="6D69F236" w14:textId="22DBD507" w:rsidR="00A5741F" w:rsidRPr="00CC4B72" w:rsidRDefault="00A5741F" w:rsidP="00A5741F">
      <w:pPr>
        <w:rPr>
          <w:rFonts w:ascii="Arial" w:eastAsia="Times New Roman" w:hAnsi="Arial" w:cs="Arial"/>
          <w:sz w:val="20"/>
          <w:szCs w:val="20"/>
          <w:lang w:eastAsia="ar-SA"/>
        </w:rPr>
      </w:pPr>
      <w:r w:rsidRPr="00CC4B72">
        <w:rPr>
          <w:rFonts w:ascii="Arial" w:eastAsia="Times New Roman" w:hAnsi="Arial" w:cs="Arial"/>
          <w:sz w:val="20"/>
          <w:szCs w:val="20"/>
          <w:lang w:eastAsia="ar-SA"/>
        </w:rPr>
        <w:t>Para el presente procedimiento de contratación, no aplicará la realización de pruebas señaladas en la fracción X</w:t>
      </w:r>
      <w:r w:rsidR="001118A6" w:rsidRPr="00CC4B72">
        <w:rPr>
          <w:rFonts w:ascii="Arial" w:eastAsia="Times New Roman" w:hAnsi="Arial" w:cs="Arial"/>
          <w:sz w:val="20"/>
          <w:szCs w:val="20"/>
          <w:lang w:eastAsia="ar-SA"/>
        </w:rPr>
        <w:t>II</w:t>
      </w:r>
      <w:r w:rsidRPr="00CC4B72">
        <w:rPr>
          <w:rFonts w:ascii="Arial" w:eastAsia="Times New Roman" w:hAnsi="Arial" w:cs="Arial"/>
          <w:sz w:val="20"/>
          <w:szCs w:val="20"/>
          <w:lang w:eastAsia="ar-SA"/>
        </w:rPr>
        <w:t xml:space="preserve"> del Artículo </w:t>
      </w:r>
      <w:r w:rsidR="005920C2" w:rsidRPr="00CC4B72">
        <w:rPr>
          <w:rFonts w:ascii="Arial" w:eastAsia="Times New Roman" w:hAnsi="Arial" w:cs="Arial"/>
          <w:sz w:val="20"/>
          <w:szCs w:val="20"/>
          <w:lang w:eastAsia="ar-SA"/>
        </w:rPr>
        <w:t>40</w:t>
      </w:r>
      <w:r w:rsidRPr="00CC4B72">
        <w:rPr>
          <w:rFonts w:ascii="Arial" w:eastAsia="Times New Roman" w:hAnsi="Arial" w:cs="Arial"/>
          <w:sz w:val="20"/>
          <w:szCs w:val="20"/>
          <w:lang w:eastAsia="ar-SA"/>
        </w:rPr>
        <w:t xml:space="preserve"> de la LAASSP.</w:t>
      </w:r>
    </w:p>
    <w:p w14:paraId="147DFBD4" w14:textId="77777777" w:rsidR="00A5741F" w:rsidRPr="00CC4B72" w:rsidRDefault="00A5741F" w:rsidP="00A5741F">
      <w:pPr>
        <w:rPr>
          <w:rFonts w:ascii="Arial" w:eastAsia="Times New Roman" w:hAnsi="Arial" w:cs="Arial"/>
          <w:sz w:val="20"/>
          <w:szCs w:val="20"/>
          <w:lang w:eastAsia="ar-SA"/>
        </w:rPr>
      </w:pPr>
    </w:p>
    <w:p w14:paraId="4032B162" w14:textId="77777777" w:rsidR="00A5741F" w:rsidRPr="00CC4B72" w:rsidRDefault="00A5741F" w:rsidP="00A5741F">
      <w:pPr>
        <w:pStyle w:val="Ttulo2"/>
        <w:spacing w:before="0"/>
        <w:ind w:left="360" w:hanging="360"/>
        <w:jc w:val="both"/>
        <w:rPr>
          <w:rFonts w:ascii="Arial" w:hAnsi="Arial" w:cs="Arial"/>
          <w:color w:val="auto"/>
          <w:sz w:val="20"/>
          <w:szCs w:val="20"/>
        </w:rPr>
      </w:pPr>
      <w:bookmarkStart w:id="80" w:name="_Toc60906131"/>
      <w:bookmarkStart w:id="81" w:name="_Toc46138869"/>
      <w:bookmarkStart w:id="82" w:name="_Toc431386284"/>
      <w:bookmarkStart w:id="83" w:name="_Toc431386007"/>
      <w:bookmarkStart w:id="84" w:name="_Toc197363906"/>
      <w:r w:rsidRPr="00CC4B72">
        <w:rPr>
          <w:rFonts w:ascii="Arial" w:hAnsi="Arial" w:cs="Arial"/>
          <w:color w:val="auto"/>
          <w:sz w:val="20"/>
          <w:szCs w:val="20"/>
        </w:rPr>
        <w:t>2.6 Forma de adjudicación.</w:t>
      </w:r>
      <w:bookmarkEnd w:id="80"/>
      <w:bookmarkEnd w:id="81"/>
      <w:bookmarkEnd w:id="82"/>
      <w:bookmarkEnd w:id="83"/>
      <w:bookmarkEnd w:id="84"/>
    </w:p>
    <w:p w14:paraId="73CBCD5F" w14:textId="77777777" w:rsidR="00A5741F" w:rsidRPr="00CC4B72" w:rsidRDefault="00A5741F" w:rsidP="00A5741F">
      <w:pPr>
        <w:suppressAutoHyphens/>
        <w:ind w:left="-284" w:right="-284"/>
        <w:jc w:val="both"/>
        <w:rPr>
          <w:rFonts w:ascii="Arial" w:eastAsia="Times New Roman" w:hAnsi="Arial" w:cs="Arial"/>
          <w:i/>
          <w:sz w:val="20"/>
          <w:szCs w:val="20"/>
          <w:lang w:eastAsia="ar-SA"/>
        </w:rPr>
      </w:pPr>
      <w:r w:rsidRPr="00CC4B7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 conjunta por partida completa.</w:t>
      </w:r>
    </w:p>
    <w:p w14:paraId="6C92AE5E" w14:textId="77777777" w:rsidR="00A5741F" w:rsidRPr="00CC4B72" w:rsidRDefault="00A5741F" w:rsidP="00A5741F">
      <w:pPr>
        <w:suppressAutoHyphens/>
        <w:ind w:left="-284" w:right="-284"/>
        <w:jc w:val="both"/>
        <w:rPr>
          <w:rFonts w:ascii="Arial" w:eastAsia="Times New Roman" w:hAnsi="Arial" w:cs="Arial"/>
          <w:sz w:val="20"/>
          <w:szCs w:val="20"/>
          <w:lang w:eastAsia="ar-SA"/>
        </w:rPr>
      </w:pPr>
    </w:p>
    <w:p w14:paraId="52384BE7" w14:textId="77777777" w:rsidR="00A5741F" w:rsidRPr="00CC4B72" w:rsidRDefault="00A5741F" w:rsidP="00A5741F">
      <w:pPr>
        <w:pStyle w:val="Ttulo2"/>
        <w:spacing w:before="0"/>
        <w:ind w:left="360" w:hanging="360"/>
        <w:jc w:val="both"/>
        <w:rPr>
          <w:rFonts w:ascii="Arial" w:hAnsi="Arial" w:cs="Arial"/>
          <w:color w:val="auto"/>
          <w:sz w:val="20"/>
          <w:szCs w:val="20"/>
        </w:rPr>
      </w:pPr>
      <w:bookmarkStart w:id="85" w:name="_Toc60906132"/>
      <w:bookmarkStart w:id="86" w:name="_Toc197363907"/>
      <w:bookmarkStart w:id="87" w:name="_Toc431386008"/>
      <w:bookmarkStart w:id="88" w:name="_Toc431386285"/>
      <w:bookmarkStart w:id="89" w:name="_Toc46138870"/>
      <w:r w:rsidRPr="00CC4B72">
        <w:rPr>
          <w:rFonts w:ascii="Arial" w:hAnsi="Arial" w:cs="Arial"/>
          <w:color w:val="auto"/>
          <w:sz w:val="20"/>
          <w:szCs w:val="20"/>
        </w:rPr>
        <w:t>2.7 Envío de una sola proposición.</w:t>
      </w:r>
      <w:bookmarkEnd w:id="85"/>
      <w:bookmarkEnd w:id="86"/>
    </w:p>
    <w:p w14:paraId="54C4AB38" w14:textId="77777777" w:rsidR="00A5741F" w:rsidRPr="00CC4B72" w:rsidRDefault="00A5741F" w:rsidP="00A5741F">
      <w:pPr>
        <w:pStyle w:val="Ttulo2"/>
        <w:spacing w:before="0"/>
        <w:ind w:left="-284"/>
        <w:jc w:val="both"/>
        <w:rPr>
          <w:rFonts w:ascii="Arial" w:hAnsi="Arial" w:cs="Arial"/>
          <w:b w:val="0"/>
          <w:color w:val="auto"/>
          <w:sz w:val="20"/>
          <w:szCs w:val="20"/>
        </w:rPr>
      </w:pPr>
      <w:bookmarkStart w:id="90" w:name="_Toc60906133"/>
      <w:bookmarkStart w:id="91" w:name="_Toc63692899"/>
      <w:bookmarkStart w:id="92" w:name="_Toc63693034"/>
      <w:bookmarkStart w:id="93" w:name="_Toc60907009"/>
      <w:bookmarkStart w:id="94" w:name="_Toc197363908"/>
      <w:r w:rsidRPr="00CC4B72">
        <w:rPr>
          <w:rFonts w:ascii="Arial" w:hAnsi="Arial" w:cs="Arial"/>
          <w:b w:val="0"/>
          <w:color w:val="auto"/>
          <w:sz w:val="20"/>
          <w:szCs w:val="20"/>
        </w:rPr>
        <w:t>Los licitantes sólo podrán presentar una proposición por partida completa en el presente procedimiento de contratación, ya sea por sí mismo, o como integrante de una proposición conjunta.</w:t>
      </w:r>
      <w:bookmarkEnd w:id="90"/>
      <w:bookmarkEnd w:id="91"/>
      <w:bookmarkEnd w:id="92"/>
      <w:bookmarkEnd w:id="93"/>
      <w:bookmarkEnd w:id="94"/>
      <w:r w:rsidRPr="00CC4B72">
        <w:rPr>
          <w:rFonts w:ascii="Arial" w:hAnsi="Arial" w:cs="Arial"/>
          <w:b w:val="0"/>
          <w:color w:val="auto"/>
          <w:sz w:val="20"/>
          <w:szCs w:val="20"/>
        </w:rPr>
        <w:t xml:space="preserve"> </w:t>
      </w:r>
    </w:p>
    <w:p w14:paraId="17E95611" w14:textId="77777777" w:rsidR="00A5741F" w:rsidRPr="00CC4B72" w:rsidRDefault="00A5741F" w:rsidP="00A5741F">
      <w:pPr>
        <w:pStyle w:val="Ttulo2"/>
        <w:spacing w:before="0"/>
        <w:ind w:left="360" w:hanging="360"/>
        <w:jc w:val="both"/>
        <w:rPr>
          <w:rFonts w:ascii="Arial" w:hAnsi="Arial" w:cs="Arial"/>
          <w:b w:val="0"/>
          <w:color w:val="auto"/>
          <w:sz w:val="20"/>
          <w:szCs w:val="20"/>
        </w:rPr>
      </w:pPr>
    </w:p>
    <w:p w14:paraId="6D979208" w14:textId="77777777" w:rsidR="00A5741F" w:rsidRPr="00CC4B72" w:rsidRDefault="00A5741F" w:rsidP="00A5741F">
      <w:pPr>
        <w:pStyle w:val="Ttulo2"/>
        <w:spacing w:before="0"/>
        <w:ind w:left="360" w:hanging="360"/>
        <w:jc w:val="both"/>
        <w:rPr>
          <w:rFonts w:ascii="Arial" w:hAnsi="Arial" w:cs="Arial"/>
          <w:color w:val="auto"/>
          <w:sz w:val="20"/>
          <w:szCs w:val="20"/>
        </w:rPr>
      </w:pPr>
      <w:r w:rsidRPr="00CC4B72">
        <w:rPr>
          <w:rFonts w:ascii="Arial" w:hAnsi="Arial" w:cs="Arial"/>
          <w:b w:val="0"/>
          <w:color w:val="auto"/>
          <w:sz w:val="20"/>
          <w:szCs w:val="20"/>
        </w:rPr>
        <w:t xml:space="preserve"> </w:t>
      </w:r>
      <w:bookmarkStart w:id="95" w:name="_Toc60906135"/>
      <w:bookmarkStart w:id="96" w:name="_Toc197363909"/>
      <w:r w:rsidRPr="00CC4B72">
        <w:rPr>
          <w:rFonts w:ascii="Arial" w:hAnsi="Arial" w:cs="Arial"/>
          <w:color w:val="auto"/>
          <w:sz w:val="20"/>
          <w:szCs w:val="20"/>
        </w:rPr>
        <w:t>2.8 Criterio de evaluación.</w:t>
      </w:r>
      <w:bookmarkEnd w:id="95"/>
      <w:bookmarkEnd w:id="96"/>
    </w:p>
    <w:p w14:paraId="12998991" w14:textId="77777777" w:rsidR="00B25BFA" w:rsidRPr="00CC4B72" w:rsidRDefault="00B25BFA" w:rsidP="00A51673">
      <w:pPr>
        <w:pStyle w:val="Ttulo2"/>
        <w:spacing w:before="0"/>
        <w:ind w:left="-284"/>
        <w:jc w:val="both"/>
        <w:rPr>
          <w:rFonts w:ascii="Arial" w:eastAsia="Times New Roman" w:hAnsi="Arial" w:cs="Arial"/>
          <w:b w:val="0"/>
          <w:bCs w:val="0"/>
          <w:color w:val="auto"/>
          <w:sz w:val="20"/>
          <w:szCs w:val="20"/>
          <w:lang w:eastAsia="ar-SA"/>
        </w:rPr>
      </w:pPr>
    </w:p>
    <w:p w14:paraId="66F40267" w14:textId="3B43C936" w:rsidR="00A5741F" w:rsidRPr="00CC4B72" w:rsidRDefault="00A5741F" w:rsidP="00CD2FCB">
      <w:pPr>
        <w:pStyle w:val="Ttulo2"/>
        <w:spacing w:before="0"/>
        <w:ind w:left="-284"/>
        <w:jc w:val="both"/>
        <w:rPr>
          <w:rFonts w:ascii="Arial" w:eastAsia="Times New Roman" w:hAnsi="Arial" w:cs="Arial"/>
          <w:b w:val="0"/>
          <w:bCs w:val="0"/>
          <w:color w:val="auto"/>
          <w:sz w:val="20"/>
          <w:szCs w:val="20"/>
          <w:lang w:eastAsia="ar-SA"/>
        </w:rPr>
      </w:pPr>
      <w:bookmarkStart w:id="97" w:name="_Toc60906136"/>
      <w:bookmarkStart w:id="98" w:name="_Toc63692902"/>
      <w:bookmarkStart w:id="99" w:name="_Toc63693037"/>
      <w:bookmarkStart w:id="100" w:name="_Toc60907012"/>
      <w:bookmarkStart w:id="101" w:name="_Toc65766445"/>
      <w:bookmarkStart w:id="102" w:name="_Toc197363910"/>
      <w:r w:rsidRPr="00CC4B72">
        <w:rPr>
          <w:rFonts w:ascii="Arial" w:eastAsia="Times New Roman" w:hAnsi="Arial" w:cs="Arial"/>
          <w:b w:val="0"/>
          <w:bCs w:val="0"/>
          <w:color w:val="auto"/>
          <w:sz w:val="20"/>
          <w:szCs w:val="20"/>
          <w:lang w:eastAsia="ar-SA"/>
        </w:rPr>
        <w:t xml:space="preserve">El presente procedimiento de contratación se llevará a cabo a través del Criterio </w:t>
      </w:r>
      <w:bookmarkEnd w:id="97"/>
      <w:bookmarkEnd w:id="98"/>
      <w:bookmarkEnd w:id="99"/>
      <w:bookmarkEnd w:id="100"/>
      <w:bookmarkEnd w:id="101"/>
      <w:r w:rsidR="00CD2FCB" w:rsidRPr="00CC4B72">
        <w:rPr>
          <w:rFonts w:ascii="Arial" w:eastAsia="Times New Roman" w:hAnsi="Arial" w:cs="Arial"/>
          <w:b w:val="0"/>
          <w:bCs w:val="0"/>
          <w:color w:val="auto"/>
          <w:sz w:val="20"/>
          <w:szCs w:val="20"/>
          <w:lang w:eastAsia="ar-SA"/>
        </w:rPr>
        <w:t xml:space="preserve">de evaluación por Puntos y Porcentajes de conformidad con lo establecido en el Artículo </w:t>
      </w:r>
      <w:r w:rsidR="005920C2" w:rsidRPr="00CC4B72">
        <w:rPr>
          <w:rFonts w:ascii="Arial" w:eastAsia="Times New Roman" w:hAnsi="Arial" w:cs="Arial"/>
          <w:b w:val="0"/>
          <w:bCs w:val="0"/>
          <w:color w:val="auto"/>
          <w:sz w:val="20"/>
          <w:szCs w:val="20"/>
          <w:lang w:eastAsia="ar-SA"/>
        </w:rPr>
        <w:t>48</w:t>
      </w:r>
      <w:r w:rsidR="00CD2FCB" w:rsidRPr="00CC4B72">
        <w:rPr>
          <w:rFonts w:ascii="Arial" w:eastAsia="Times New Roman" w:hAnsi="Arial" w:cs="Arial"/>
          <w:b w:val="0"/>
          <w:bCs w:val="0"/>
          <w:color w:val="auto"/>
          <w:sz w:val="20"/>
          <w:szCs w:val="20"/>
          <w:lang w:eastAsia="ar-SA"/>
        </w:rPr>
        <w:t xml:space="preserve"> fracción I de la LAASSP.</w:t>
      </w:r>
      <w:bookmarkEnd w:id="102"/>
    </w:p>
    <w:p w14:paraId="5CF90DEE" w14:textId="77777777" w:rsidR="00CD2FCB" w:rsidRPr="00CC4B72" w:rsidRDefault="00CD2FCB" w:rsidP="00CD2FCB">
      <w:pPr>
        <w:rPr>
          <w:lang w:val="es-MX" w:eastAsia="ar-SA"/>
        </w:rPr>
      </w:pPr>
    </w:p>
    <w:p w14:paraId="3A0D1ED5" w14:textId="77777777" w:rsidR="00A5741F" w:rsidRPr="00CC4B72" w:rsidRDefault="00A5741F" w:rsidP="00A5741F">
      <w:pPr>
        <w:pStyle w:val="Ttulo2"/>
        <w:spacing w:before="0"/>
        <w:ind w:left="360" w:hanging="360"/>
        <w:jc w:val="both"/>
        <w:rPr>
          <w:rFonts w:ascii="Arial" w:hAnsi="Arial" w:cs="Arial"/>
          <w:color w:val="auto"/>
          <w:sz w:val="20"/>
          <w:szCs w:val="20"/>
        </w:rPr>
      </w:pPr>
      <w:bookmarkStart w:id="103" w:name="_Toc60906137"/>
      <w:bookmarkStart w:id="104" w:name="_Toc197363911"/>
      <w:r w:rsidRPr="00CC4B72">
        <w:rPr>
          <w:rFonts w:ascii="Arial" w:hAnsi="Arial" w:cs="Arial"/>
          <w:color w:val="auto"/>
          <w:sz w:val="20"/>
          <w:szCs w:val="20"/>
        </w:rPr>
        <w:t>2.9.- Modelo de contrato.</w:t>
      </w:r>
      <w:bookmarkEnd w:id="87"/>
      <w:bookmarkEnd w:id="88"/>
      <w:bookmarkEnd w:id="89"/>
      <w:bookmarkEnd w:id="103"/>
      <w:bookmarkEnd w:id="104"/>
    </w:p>
    <w:p w14:paraId="24649D0F" w14:textId="77777777" w:rsidR="00A5741F" w:rsidRPr="00CC4B72" w:rsidRDefault="00A5741F" w:rsidP="00A5741F">
      <w:pPr>
        <w:suppressAutoHyphens/>
        <w:ind w:left="-284" w:right="-284"/>
        <w:jc w:val="both"/>
        <w:rPr>
          <w:rFonts w:ascii="Arial" w:eastAsia="Times New Roman" w:hAnsi="Arial" w:cs="Arial"/>
          <w:sz w:val="20"/>
          <w:szCs w:val="20"/>
          <w:lang w:eastAsia="ar-SA"/>
        </w:rPr>
      </w:pPr>
      <w:bookmarkStart w:id="105" w:name="_Toc367205763"/>
      <w:bookmarkEnd w:id="66"/>
    </w:p>
    <w:p w14:paraId="42EA0D75" w14:textId="77777777" w:rsidR="00A5741F" w:rsidRPr="00CC4B72" w:rsidRDefault="00A5741F" w:rsidP="00A5741F">
      <w:pPr>
        <w:suppressAutoHyphens/>
        <w:ind w:left="-284" w:right="-284"/>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Se adjunta como </w:t>
      </w:r>
      <w:r w:rsidRPr="00CC4B72">
        <w:rPr>
          <w:rFonts w:ascii="Arial" w:eastAsia="Times New Roman" w:hAnsi="Arial" w:cs="Arial"/>
          <w:b/>
          <w:sz w:val="20"/>
          <w:szCs w:val="20"/>
          <w:lang w:eastAsia="ar-SA"/>
        </w:rPr>
        <w:t xml:space="preserve">Anexo 12 </w:t>
      </w:r>
      <w:r w:rsidRPr="00CC4B72">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p>
    <w:p w14:paraId="28132682" w14:textId="77777777" w:rsidR="00A5741F" w:rsidRPr="00CC4B72" w:rsidRDefault="00A5741F" w:rsidP="00A5741F">
      <w:pPr>
        <w:suppressAutoHyphens/>
        <w:ind w:left="-284" w:right="-284"/>
        <w:jc w:val="both"/>
        <w:rPr>
          <w:rFonts w:ascii="Arial" w:eastAsia="Times New Roman" w:hAnsi="Arial" w:cs="Arial"/>
          <w:sz w:val="20"/>
          <w:szCs w:val="20"/>
          <w:lang w:eastAsia="ar-SA"/>
        </w:rPr>
      </w:pPr>
    </w:p>
    <w:p w14:paraId="01B91D60" w14:textId="77777777" w:rsidR="00A5741F" w:rsidRPr="00CC4B72" w:rsidRDefault="00A5741F" w:rsidP="00A5741F">
      <w:pPr>
        <w:suppressAutoHyphens/>
        <w:ind w:left="-284" w:right="-284"/>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En caso de discrepancia entre el contenido del contrato y el de la presente convocatoria, prevalecerá lo estipula</w:t>
      </w:r>
      <w:r w:rsidRPr="00CC4B72">
        <w:rPr>
          <w:rFonts w:ascii="Arial" w:eastAsia="Apple SD 산돌고딕 Neo 일반체" w:hAnsi="Arial" w:cs="Arial"/>
          <w:sz w:val="20"/>
          <w:szCs w:val="20"/>
          <w:lang w:eastAsia="ar-SA"/>
        </w:rPr>
        <w:t>d</w:t>
      </w:r>
      <w:r w:rsidRPr="00CC4B72">
        <w:rPr>
          <w:rFonts w:ascii="Arial" w:eastAsia="Times New Roman" w:hAnsi="Arial" w:cs="Arial"/>
          <w:sz w:val="20"/>
          <w:szCs w:val="20"/>
          <w:lang w:eastAsia="ar-SA"/>
        </w:rPr>
        <w:t>o en ésta últim</w:t>
      </w:r>
      <w:r w:rsidRPr="00CC4B72">
        <w:rPr>
          <w:rFonts w:ascii="Arial" w:eastAsia="Apple SD 산돌고딕 Neo 일반체" w:hAnsi="Arial" w:cs="Arial"/>
          <w:sz w:val="20"/>
          <w:szCs w:val="20"/>
          <w:lang w:eastAsia="ar-SA"/>
        </w:rPr>
        <w:t>a</w:t>
      </w:r>
      <w:bookmarkStart w:id="106" w:name="_Toc491883898"/>
      <w:r w:rsidRPr="00CC4B72">
        <w:rPr>
          <w:rFonts w:ascii="Arial" w:eastAsia="Times New Roman" w:hAnsi="Arial" w:cs="Arial"/>
          <w:sz w:val="20"/>
          <w:szCs w:val="20"/>
          <w:lang w:eastAsia="ar-SA"/>
        </w:rPr>
        <w:t>.</w:t>
      </w:r>
    </w:p>
    <w:p w14:paraId="35A89EAD" w14:textId="77777777" w:rsidR="00A5741F" w:rsidRPr="00CC4B72" w:rsidRDefault="00A5741F" w:rsidP="00A5741F">
      <w:pPr>
        <w:suppressAutoHyphens/>
        <w:ind w:left="-284" w:right="-284"/>
        <w:jc w:val="both"/>
        <w:rPr>
          <w:rFonts w:ascii="Arial" w:eastAsia="Times New Roman" w:hAnsi="Arial" w:cs="Arial"/>
          <w:sz w:val="20"/>
          <w:szCs w:val="20"/>
          <w:lang w:eastAsia="ar-SA"/>
        </w:rPr>
      </w:pPr>
    </w:p>
    <w:p w14:paraId="20DC3289" w14:textId="328BC9A9" w:rsidR="00A5741F" w:rsidRPr="00CC4B72" w:rsidRDefault="00A5741F" w:rsidP="00A5741F">
      <w:pPr>
        <w:suppressAutoHyphens/>
        <w:ind w:left="-284" w:right="-284"/>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6A3585" w:rsidRPr="00CC4B72">
        <w:rPr>
          <w:rFonts w:ascii="Arial" w:eastAsia="Times New Roman" w:hAnsi="Arial" w:cs="Arial"/>
          <w:sz w:val="20"/>
          <w:szCs w:val="20"/>
          <w:lang w:eastAsia="ar-SA"/>
        </w:rPr>
        <w:t>COMPRAS MX</w:t>
      </w:r>
      <w:r w:rsidRPr="00CC4B72">
        <w:rPr>
          <w:rFonts w:ascii="Arial" w:eastAsia="Times New Roman" w:hAnsi="Arial" w:cs="Arial"/>
          <w:sz w:val="20"/>
          <w:szCs w:val="20"/>
          <w:lang w:eastAsia="ar-SA"/>
        </w:rPr>
        <w:t>, el contrato se emitirá de manera electrónica y se firmará a los 15 días naturales posterior al fallo.</w:t>
      </w:r>
    </w:p>
    <w:p w14:paraId="3A8B7A87" w14:textId="77777777" w:rsidR="00A5741F" w:rsidRPr="00CC4B72" w:rsidRDefault="00A5741F" w:rsidP="00A5741F">
      <w:pPr>
        <w:suppressAutoHyphens/>
        <w:ind w:left="-284" w:right="-284"/>
        <w:jc w:val="both"/>
        <w:rPr>
          <w:rFonts w:ascii="Arial" w:eastAsia="Times New Roman" w:hAnsi="Arial" w:cs="Arial"/>
          <w:sz w:val="20"/>
          <w:szCs w:val="20"/>
          <w:lang w:eastAsia="ar-SA"/>
        </w:rPr>
      </w:pPr>
    </w:p>
    <w:p w14:paraId="59464ABD" w14:textId="77777777" w:rsidR="00F85691" w:rsidRPr="00CC4B72" w:rsidRDefault="00F85691" w:rsidP="00F85691">
      <w:pPr>
        <w:rPr>
          <w:lang w:val="es-MX"/>
        </w:rPr>
      </w:pPr>
      <w:bookmarkStart w:id="107" w:name="_Toc159502065"/>
      <w:bookmarkStart w:id="108" w:name="_Toc156306109"/>
      <w:bookmarkStart w:id="109" w:name="_Toc154051141"/>
    </w:p>
    <w:p w14:paraId="52250749" w14:textId="77777777" w:rsidR="00A5741F" w:rsidRPr="00CC4B72" w:rsidRDefault="00A5741F" w:rsidP="00A5741F">
      <w:pPr>
        <w:pStyle w:val="Ttulo2"/>
        <w:spacing w:before="0"/>
        <w:ind w:left="360" w:hanging="360"/>
        <w:jc w:val="both"/>
        <w:rPr>
          <w:rFonts w:ascii="Arial" w:hAnsi="Arial" w:cs="Arial"/>
          <w:color w:val="auto"/>
          <w:sz w:val="20"/>
          <w:szCs w:val="20"/>
        </w:rPr>
      </w:pPr>
      <w:bookmarkStart w:id="110" w:name="_Toc197363912"/>
      <w:r w:rsidRPr="00CC4B72">
        <w:rPr>
          <w:rFonts w:ascii="Arial" w:hAnsi="Arial" w:cs="Arial"/>
          <w:bCs w:val="0"/>
          <w:color w:val="auto"/>
          <w:sz w:val="20"/>
          <w:szCs w:val="20"/>
        </w:rPr>
        <w:t>2.10.- Manifestación de no subcontratación</w:t>
      </w:r>
      <w:bookmarkEnd w:id="107"/>
      <w:bookmarkEnd w:id="108"/>
      <w:bookmarkEnd w:id="109"/>
      <w:bookmarkEnd w:id="110"/>
    </w:p>
    <w:p w14:paraId="7195676A" w14:textId="77777777" w:rsidR="00A5741F" w:rsidRPr="00CC4B72" w:rsidRDefault="00A5741F" w:rsidP="00A756CA">
      <w:pPr>
        <w:suppressAutoHyphens/>
        <w:ind w:left="-284" w:right="-284"/>
        <w:jc w:val="both"/>
        <w:rPr>
          <w:rFonts w:ascii="Arial" w:eastAsiaTheme="majorEastAsia" w:hAnsi="Arial" w:cs="Arial"/>
          <w:b/>
          <w:bCs/>
          <w:sz w:val="20"/>
          <w:szCs w:val="20"/>
        </w:rPr>
      </w:pPr>
    </w:p>
    <w:p w14:paraId="6CBE6376" w14:textId="77777777" w:rsidR="00A756CA" w:rsidRPr="00CC4B72" w:rsidRDefault="00A5741F" w:rsidP="00A756CA">
      <w:pPr>
        <w:suppressAutoHyphens/>
        <w:ind w:left="-284" w:right="-284"/>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Escrito libre en hoja membretada mediante el cual, el licitante manifieste bajo protesta de decir</w:t>
      </w:r>
    </w:p>
    <w:p w14:paraId="0BAD3CEE" w14:textId="3BB01264" w:rsidR="00A5741F" w:rsidRPr="00CC4B72" w:rsidRDefault="00A5741F" w:rsidP="00A756CA">
      <w:pPr>
        <w:suppressAutoHyphens/>
        <w:ind w:left="-284" w:right="-284"/>
        <w:jc w:val="both"/>
        <w:rPr>
          <w:rFonts w:ascii="Arial" w:eastAsia="Times New Roman" w:hAnsi="Arial" w:cs="Arial"/>
          <w:sz w:val="20"/>
          <w:szCs w:val="20"/>
          <w:lang w:eastAsia="ar-SA"/>
        </w:rPr>
      </w:pPr>
      <w:proofErr w:type="gramStart"/>
      <w:r w:rsidRPr="00CC4B72">
        <w:rPr>
          <w:rFonts w:ascii="Arial" w:eastAsia="Times New Roman" w:hAnsi="Arial" w:cs="Arial"/>
          <w:sz w:val="20"/>
          <w:szCs w:val="20"/>
          <w:lang w:eastAsia="ar-SA"/>
        </w:rPr>
        <w:t>verdad</w:t>
      </w:r>
      <w:proofErr w:type="gramEnd"/>
      <w:r w:rsidRPr="00CC4B72">
        <w:rPr>
          <w:rFonts w:ascii="Arial" w:eastAsia="Times New Roman" w:hAnsi="Arial" w:cs="Arial"/>
          <w:sz w:val="20"/>
          <w:szCs w:val="20"/>
          <w:lang w:eastAsia="ar-SA"/>
        </w:rPr>
        <w:t xml:space="preserve"> que no subcontratara ninguna de las partes de los </w:t>
      </w:r>
      <w:r w:rsidR="008C4C05" w:rsidRPr="00CC4B72">
        <w:rPr>
          <w:rFonts w:ascii="Arial" w:eastAsia="Times New Roman" w:hAnsi="Arial" w:cs="Arial"/>
          <w:sz w:val="20"/>
          <w:szCs w:val="20"/>
          <w:lang w:eastAsia="ar-SA"/>
        </w:rPr>
        <w:t xml:space="preserve">Bienes o </w:t>
      </w:r>
      <w:r w:rsidRPr="00CC4B72">
        <w:rPr>
          <w:rFonts w:ascii="Arial" w:eastAsia="Times New Roman" w:hAnsi="Arial" w:cs="Arial"/>
          <w:sz w:val="20"/>
          <w:szCs w:val="20"/>
          <w:lang w:eastAsia="ar-SA"/>
        </w:rPr>
        <w:t xml:space="preserve">Servicios a realizar. </w:t>
      </w:r>
    </w:p>
    <w:p w14:paraId="10072DD6" w14:textId="77777777" w:rsidR="00A5741F" w:rsidRPr="00CC4B72" w:rsidRDefault="00A5741F" w:rsidP="00A5741F">
      <w:pPr>
        <w:suppressAutoHyphens/>
        <w:ind w:left="-284" w:right="-284"/>
        <w:jc w:val="both"/>
        <w:rPr>
          <w:rFonts w:ascii="Arial" w:eastAsia="Times New Roman" w:hAnsi="Arial" w:cs="Arial"/>
          <w:sz w:val="20"/>
          <w:szCs w:val="20"/>
          <w:lang w:eastAsia="ar-SA"/>
        </w:rPr>
      </w:pPr>
    </w:p>
    <w:p w14:paraId="7E762722" w14:textId="77777777" w:rsidR="00A5741F" w:rsidRPr="00CC4B72" w:rsidRDefault="00A5741F" w:rsidP="00A5741F">
      <w:pPr>
        <w:pStyle w:val="Ttulo1"/>
        <w:jc w:val="both"/>
        <w:rPr>
          <w:rFonts w:ascii="Arial" w:hAnsi="Arial" w:cs="Arial"/>
          <w:b/>
          <w:bCs/>
          <w:color w:val="156082" w:themeColor="accent1"/>
          <w:sz w:val="20"/>
          <w:szCs w:val="20"/>
        </w:rPr>
      </w:pPr>
      <w:bookmarkStart w:id="111" w:name="_Toc431386286"/>
      <w:bookmarkStart w:id="112" w:name="_Toc46138871"/>
      <w:bookmarkStart w:id="113" w:name="_Toc431386009"/>
      <w:bookmarkStart w:id="114" w:name="_Toc60906138"/>
      <w:bookmarkStart w:id="115" w:name="_Toc197363913"/>
      <w:bookmarkEnd w:id="106"/>
      <w:r w:rsidRPr="00CC4B72">
        <w:rPr>
          <w:rFonts w:ascii="Arial" w:hAnsi="Arial" w:cs="Arial"/>
          <w:b/>
          <w:bCs/>
          <w:color w:val="auto"/>
          <w:sz w:val="20"/>
          <w:szCs w:val="20"/>
        </w:rPr>
        <w:t xml:space="preserve">3.- Forma y términos que regirán los diversos actos de la </w:t>
      </w:r>
      <w:r w:rsidRPr="00CC4B72">
        <w:rPr>
          <w:rFonts w:ascii="Arial" w:hAnsi="Arial" w:cs="Arial"/>
          <w:b/>
          <w:bCs/>
          <w:color w:val="156082" w:themeColor="accent1"/>
          <w:sz w:val="20"/>
          <w:szCs w:val="20"/>
        </w:rPr>
        <w:t>Licitación Pública Nacional Electrónica.</w:t>
      </w:r>
      <w:bookmarkEnd w:id="105"/>
      <w:bookmarkEnd w:id="111"/>
      <w:bookmarkEnd w:id="112"/>
      <w:bookmarkEnd w:id="113"/>
      <w:bookmarkEnd w:id="114"/>
      <w:bookmarkEnd w:id="115"/>
    </w:p>
    <w:p w14:paraId="3B64D7E8" w14:textId="77777777" w:rsidR="00A5741F" w:rsidRPr="00CC4B72" w:rsidRDefault="00A5741F" w:rsidP="00A5741F">
      <w:pPr>
        <w:pStyle w:val="Ttulo1"/>
        <w:jc w:val="both"/>
        <w:rPr>
          <w:rFonts w:ascii="Arial" w:hAnsi="Arial" w:cs="Arial"/>
          <w:b/>
          <w:bCs/>
          <w:color w:val="auto"/>
          <w:sz w:val="20"/>
          <w:szCs w:val="20"/>
        </w:rPr>
      </w:pPr>
      <w:bookmarkStart w:id="116" w:name="_Toc60906139"/>
      <w:bookmarkStart w:id="117" w:name="_Toc197363914"/>
      <w:r w:rsidRPr="00CC4B72">
        <w:rPr>
          <w:rFonts w:ascii="Arial" w:hAnsi="Arial" w:cs="Arial"/>
          <w:b/>
          <w:bCs/>
          <w:color w:val="auto"/>
          <w:sz w:val="20"/>
          <w:szCs w:val="20"/>
        </w:rPr>
        <w:t>3.1</w:t>
      </w:r>
      <w:r w:rsidRPr="00CC4B72">
        <w:rPr>
          <w:rFonts w:ascii="Arial" w:hAnsi="Arial" w:cs="Arial"/>
          <w:b/>
          <w:bCs/>
          <w:color w:val="auto"/>
          <w:sz w:val="20"/>
          <w:szCs w:val="20"/>
        </w:rPr>
        <w:tab/>
        <w:t>Reducción de Plazos.</w:t>
      </w:r>
      <w:bookmarkEnd w:id="116"/>
      <w:bookmarkEnd w:id="117"/>
      <w:r w:rsidRPr="00CC4B72">
        <w:rPr>
          <w:rFonts w:ascii="Arial" w:hAnsi="Arial" w:cs="Arial"/>
          <w:b/>
          <w:bCs/>
          <w:color w:val="auto"/>
          <w:sz w:val="20"/>
          <w:szCs w:val="20"/>
        </w:rPr>
        <w:t xml:space="preserve"> </w:t>
      </w:r>
    </w:p>
    <w:p w14:paraId="26BBBAB2" w14:textId="77777777" w:rsidR="00A5741F" w:rsidRPr="00CC4B72" w:rsidRDefault="00A5741F" w:rsidP="00A5741F">
      <w:pPr>
        <w:jc w:val="both"/>
        <w:rPr>
          <w:rFonts w:ascii="Arial" w:hAnsi="Arial" w:cs="Arial"/>
          <w:sz w:val="20"/>
          <w:szCs w:val="20"/>
          <w:lang w:eastAsia="ar-SA"/>
        </w:rPr>
      </w:pPr>
    </w:p>
    <w:p w14:paraId="0AF60939" w14:textId="14D65DF1"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 xml:space="preserve">En el presente procedimiento de contratación </w:t>
      </w:r>
      <w:r w:rsidR="00CD2FCB" w:rsidRPr="00CC4B72">
        <w:rPr>
          <w:rFonts w:ascii="Arial" w:hAnsi="Arial" w:cs="Arial"/>
          <w:b/>
          <w:color w:val="156082" w:themeColor="accent1"/>
          <w:sz w:val="20"/>
          <w:szCs w:val="20"/>
          <w:u w:val="single"/>
          <w:lang w:eastAsia="ar-SA"/>
        </w:rPr>
        <w:t>NO</w:t>
      </w:r>
      <w:r w:rsidR="005E5662" w:rsidRPr="00CC4B72">
        <w:rPr>
          <w:rFonts w:ascii="Arial" w:hAnsi="Arial" w:cs="Arial"/>
          <w:b/>
          <w:color w:val="156082" w:themeColor="accent1"/>
          <w:sz w:val="20"/>
          <w:szCs w:val="20"/>
          <w:u w:val="single"/>
          <w:lang w:eastAsia="ar-SA"/>
        </w:rPr>
        <w:t xml:space="preserve"> APLICA LA REDUCCIÓN DE PLAZOS</w:t>
      </w:r>
      <w:r w:rsidR="005E5662" w:rsidRPr="00CC4B72">
        <w:rPr>
          <w:rFonts w:ascii="Arial" w:hAnsi="Arial" w:cs="Arial"/>
          <w:color w:val="156082" w:themeColor="accent1"/>
          <w:sz w:val="20"/>
          <w:szCs w:val="20"/>
          <w:lang w:eastAsia="ar-SA"/>
        </w:rPr>
        <w:t xml:space="preserve"> </w:t>
      </w:r>
      <w:r w:rsidRPr="00CC4B72">
        <w:rPr>
          <w:rFonts w:ascii="Arial" w:hAnsi="Arial" w:cs="Arial"/>
          <w:sz w:val="20"/>
          <w:szCs w:val="20"/>
          <w:lang w:eastAsia="ar-SA"/>
        </w:rPr>
        <w:t xml:space="preserve">prevista en el artículo </w:t>
      </w:r>
      <w:r w:rsidR="005920C2" w:rsidRPr="00CC4B72">
        <w:rPr>
          <w:rFonts w:ascii="Arial" w:hAnsi="Arial" w:cs="Arial"/>
          <w:sz w:val="20"/>
          <w:szCs w:val="20"/>
          <w:lang w:eastAsia="ar-SA"/>
        </w:rPr>
        <w:t>4</w:t>
      </w:r>
      <w:r w:rsidRPr="00CC4B72">
        <w:rPr>
          <w:rFonts w:ascii="Arial" w:hAnsi="Arial" w:cs="Arial"/>
          <w:sz w:val="20"/>
          <w:szCs w:val="20"/>
          <w:lang w:eastAsia="ar-SA"/>
        </w:rPr>
        <w:t>2 de la LAASSP y 43 de su Reglamento</w:t>
      </w:r>
      <w:r w:rsidR="00401866" w:rsidRPr="00CC4B72">
        <w:rPr>
          <w:rFonts w:ascii="Arial" w:hAnsi="Arial" w:cs="Arial"/>
          <w:sz w:val="20"/>
          <w:szCs w:val="20"/>
          <w:lang w:eastAsia="ar-SA"/>
        </w:rPr>
        <w:t>.</w:t>
      </w:r>
    </w:p>
    <w:p w14:paraId="1BCC78EC" w14:textId="77777777" w:rsidR="00A5741F" w:rsidRPr="00CC4B72" w:rsidRDefault="00A5741F" w:rsidP="00A5741F">
      <w:pPr>
        <w:jc w:val="both"/>
        <w:rPr>
          <w:rFonts w:ascii="Arial" w:hAnsi="Arial" w:cs="Arial"/>
          <w:sz w:val="20"/>
          <w:szCs w:val="20"/>
          <w:lang w:eastAsia="ar-SA"/>
        </w:rPr>
      </w:pPr>
    </w:p>
    <w:p w14:paraId="0E47A578" w14:textId="77777777" w:rsidR="00A5741F" w:rsidRPr="00CC4B72" w:rsidRDefault="00A5741F" w:rsidP="00A5741F">
      <w:pPr>
        <w:pStyle w:val="Ttulo2"/>
        <w:ind w:left="360" w:hanging="360"/>
        <w:jc w:val="both"/>
        <w:rPr>
          <w:rFonts w:ascii="Arial" w:hAnsi="Arial" w:cs="Arial"/>
          <w:color w:val="auto"/>
          <w:sz w:val="20"/>
          <w:szCs w:val="20"/>
        </w:rPr>
      </w:pPr>
      <w:bookmarkStart w:id="118" w:name="_Toc60906140"/>
      <w:bookmarkStart w:id="119" w:name="_Toc367205764"/>
      <w:bookmarkStart w:id="120" w:name="_Toc431386010"/>
      <w:bookmarkStart w:id="121" w:name="_Toc431386287"/>
      <w:bookmarkStart w:id="122" w:name="_Toc46138872"/>
      <w:bookmarkStart w:id="123" w:name="_Toc197363915"/>
      <w:r w:rsidRPr="00CC4B72">
        <w:rPr>
          <w:rFonts w:ascii="Arial" w:hAnsi="Arial" w:cs="Arial"/>
          <w:color w:val="auto"/>
          <w:sz w:val="20"/>
          <w:szCs w:val="20"/>
        </w:rPr>
        <w:t xml:space="preserve">3.2.- Fecha, hora y lugar para los actos de la </w:t>
      </w:r>
      <w:r w:rsidRPr="00CC4B72">
        <w:rPr>
          <w:rFonts w:ascii="Arial" w:hAnsi="Arial" w:cs="Arial"/>
          <w:sz w:val="20"/>
          <w:szCs w:val="20"/>
        </w:rPr>
        <w:t>Licitación Pública Nacional Electrónica</w:t>
      </w:r>
      <w:r w:rsidRPr="00CC4B72">
        <w:rPr>
          <w:rFonts w:ascii="Arial" w:hAnsi="Arial" w:cs="Arial"/>
          <w:color w:val="auto"/>
          <w:sz w:val="20"/>
          <w:szCs w:val="20"/>
        </w:rPr>
        <w:t>.</w:t>
      </w:r>
      <w:bookmarkEnd w:id="118"/>
      <w:bookmarkEnd w:id="119"/>
      <w:bookmarkEnd w:id="120"/>
      <w:bookmarkEnd w:id="121"/>
      <w:bookmarkEnd w:id="122"/>
      <w:bookmarkEnd w:id="123"/>
    </w:p>
    <w:p w14:paraId="6DA394C1" w14:textId="77777777" w:rsidR="00A5741F" w:rsidRPr="00CC4B72" w:rsidRDefault="00A5741F" w:rsidP="00A5741F">
      <w:pPr>
        <w:ind w:left="-284" w:right="-284"/>
        <w:jc w:val="both"/>
        <w:rPr>
          <w:rFonts w:ascii="Arial" w:hAnsi="Arial" w:cs="Arial"/>
          <w:sz w:val="20"/>
          <w:szCs w:val="20"/>
        </w:rPr>
      </w:pPr>
    </w:p>
    <w:p w14:paraId="378E97BD" w14:textId="77777777" w:rsidR="00A5741F" w:rsidRPr="00CC4B72" w:rsidRDefault="00A5741F" w:rsidP="00A5741F">
      <w:pPr>
        <w:ind w:left="-284" w:right="-284"/>
        <w:jc w:val="both"/>
        <w:rPr>
          <w:rFonts w:ascii="Arial" w:hAnsi="Arial" w:cs="Arial"/>
          <w:sz w:val="20"/>
          <w:szCs w:val="20"/>
        </w:rPr>
      </w:pPr>
    </w:p>
    <w:tbl>
      <w:tblPr>
        <w:tblW w:w="0" w:type="auto"/>
        <w:jc w:val="center"/>
        <w:tblLook w:val="04A0" w:firstRow="1" w:lastRow="0" w:firstColumn="1" w:lastColumn="0" w:noHBand="0" w:noVBand="1"/>
      </w:tblPr>
      <w:tblGrid>
        <w:gridCol w:w="2194"/>
        <w:gridCol w:w="1831"/>
        <w:gridCol w:w="1439"/>
        <w:gridCol w:w="2881"/>
      </w:tblGrid>
      <w:tr w:rsidR="00A5741F" w:rsidRPr="00CC4B72" w14:paraId="1E269DD5" w14:textId="77777777" w:rsidTr="00D4667D">
        <w:trPr>
          <w:trHeight w:val="515"/>
          <w:tblHeader/>
          <w:jc w:val="center"/>
        </w:trPr>
        <w:tc>
          <w:tcPr>
            <w:tcW w:w="2194" w:type="dxa"/>
            <w:tcBorders>
              <w:top w:val="single" w:sz="4" w:space="0" w:color="000000"/>
              <w:left w:val="single" w:sz="4" w:space="0" w:color="000000"/>
              <w:bottom w:val="single" w:sz="4" w:space="0" w:color="auto"/>
            </w:tcBorders>
            <w:shd w:val="clear" w:color="auto" w:fill="BFBFBF" w:themeFill="background1" w:themeFillShade="BF"/>
            <w:vAlign w:val="center"/>
          </w:tcPr>
          <w:p w14:paraId="74600F97" w14:textId="77777777" w:rsidR="00A5741F" w:rsidRPr="00CC4B72" w:rsidRDefault="00A5741F" w:rsidP="00A5741F">
            <w:pPr>
              <w:ind w:left="135" w:right="-284"/>
              <w:jc w:val="both"/>
              <w:rPr>
                <w:rFonts w:ascii="Arial" w:hAnsi="Arial" w:cs="Arial"/>
                <w:b/>
                <w:sz w:val="20"/>
                <w:szCs w:val="20"/>
              </w:rPr>
            </w:pPr>
            <w:r w:rsidRPr="00CC4B72">
              <w:rPr>
                <w:rFonts w:ascii="Arial" w:hAnsi="Arial" w:cs="Arial"/>
                <w:b/>
                <w:sz w:val="20"/>
                <w:szCs w:val="20"/>
              </w:rPr>
              <w:t>Acto</w:t>
            </w:r>
          </w:p>
        </w:tc>
        <w:tc>
          <w:tcPr>
            <w:tcW w:w="1831" w:type="dxa"/>
            <w:tcBorders>
              <w:top w:val="single" w:sz="4" w:space="0" w:color="000000"/>
              <w:left w:val="single" w:sz="4" w:space="0" w:color="000000"/>
              <w:bottom w:val="single" w:sz="4" w:space="0" w:color="auto"/>
            </w:tcBorders>
            <w:shd w:val="clear" w:color="auto" w:fill="BFBFBF" w:themeFill="background1" w:themeFillShade="BF"/>
            <w:vAlign w:val="center"/>
          </w:tcPr>
          <w:p w14:paraId="2442FD35" w14:textId="77777777" w:rsidR="00A5741F" w:rsidRPr="00CC4B72" w:rsidRDefault="00A5741F" w:rsidP="00A5741F">
            <w:pPr>
              <w:ind w:left="64" w:right="-284"/>
              <w:jc w:val="both"/>
              <w:rPr>
                <w:rFonts w:ascii="Arial" w:hAnsi="Arial" w:cs="Arial"/>
                <w:b/>
                <w:sz w:val="20"/>
                <w:szCs w:val="20"/>
              </w:rPr>
            </w:pPr>
            <w:r w:rsidRPr="00CC4B72">
              <w:rPr>
                <w:rFonts w:ascii="Arial" w:hAnsi="Arial" w:cs="Arial"/>
                <w:b/>
                <w:sz w:val="20"/>
                <w:szCs w:val="20"/>
              </w:rPr>
              <w:t>Fecha</w:t>
            </w:r>
          </w:p>
        </w:tc>
        <w:tc>
          <w:tcPr>
            <w:tcW w:w="1439" w:type="dxa"/>
            <w:tcBorders>
              <w:top w:val="single" w:sz="4" w:space="0" w:color="000000"/>
              <w:left w:val="single" w:sz="4" w:space="0" w:color="000000"/>
              <w:bottom w:val="single" w:sz="4" w:space="0" w:color="auto"/>
            </w:tcBorders>
            <w:shd w:val="clear" w:color="auto" w:fill="BFBFBF" w:themeFill="background1" w:themeFillShade="BF"/>
            <w:vAlign w:val="center"/>
          </w:tcPr>
          <w:p w14:paraId="38F89CB7" w14:textId="77777777" w:rsidR="00A5741F" w:rsidRPr="00CC4B72" w:rsidRDefault="00A5741F" w:rsidP="00A5741F">
            <w:pPr>
              <w:ind w:left="168" w:right="-284"/>
              <w:jc w:val="both"/>
              <w:rPr>
                <w:rFonts w:ascii="Arial" w:hAnsi="Arial" w:cs="Arial"/>
                <w:b/>
                <w:sz w:val="20"/>
                <w:szCs w:val="20"/>
              </w:rPr>
            </w:pPr>
            <w:r w:rsidRPr="00CC4B72">
              <w:rPr>
                <w:rFonts w:ascii="Arial" w:hAnsi="Arial" w:cs="Arial"/>
                <w:b/>
                <w:sz w:val="20"/>
                <w:szCs w:val="20"/>
              </w:rPr>
              <w:t>Hora</w:t>
            </w:r>
          </w:p>
        </w:tc>
        <w:tc>
          <w:tcPr>
            <w:tcW w:w="2881"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4A0F6BE" w14:textId="77777777" w:rsidR="00A5741F" w:rsidRPr="00CC4B72" w:rsidRDefault="00A5741F" w:rsidP="00A5741F">
            <w:pPr>
              <w:ind w:left="168" w:right="-284"/>
              <w:jc w:val="both"/>
              <w:rPr>
                <w:rFonts w:ascii="Arial" w:hAnsi="Arial" w:cs="Arial"/>
                <w:b/>
                <w:sz w:val="20"/>
                <w:szCs w:val="20"/>
              </w:rPr>
            </w:pPr>
            <w:r w:rsidRPr="00CC4B72">
              <w:rPr>
                <w:rFonts w:ascii="Arial" w:hAnsi="Arial" w:cs="Arial"/>
                <w:b/>
                <w:sz w:val="20"/>
                <w:szCs w:val="20"/>
              </w:rPr>
              <w:t>Lugar</w:t>
            </w:r>
          </w:p>
        </w:tc>
      </w:tr>
      <w:tr w:rsidR="00A5741F" w:rsidRPr="00CC4B72" w14:paraId="2ED55B1C" w14:textId="77777777" w:rsidTr="00D4667D">
        <w:trPr>
          <w:trHeight w:val="581"/>
          <w:jc w:val="center"/>
        </w:trPr>
        <w:tc>
          <w:tcPr>
            <w:tcW w:w="2194" w:type="dxa"/>
            <w:tcBorders>
              <w:top w:val="single" w:sz="4" w:space="0" w:color="auto"/>
              <w:left w:val="single" w:sz="4" w:space="0" w:color="000000"/>
              <w:bottom w:val="single" w:sz="4" w:space="0" w:color="auto"/>
            </w:tcBorders>
            <w:vAlign w:val="center"/>
          </w:tcPr>
          <w:p w14:paraId="4A81C0CE" w14:textId="77777777" w:rsidR="00A5741F" w:rsidRPr="00CC4B72" w:rsidRDefault="00A5741F" w:rsidP="00A5741F">
            <w:pPr>
              <w:ind w:left="142" w:right="138"/>
              <w:jc w:val="both"/>
              <w:rPr>
                <w:rFonts w:ascii="Arial" w:hAnsi="Arial" w:cs="Arial"/>
                <w:sz w:val="20"/>
                <w:szCs w:val="20"/>
              </w:rPr>
            </w:pPr>
            <w:r w:rsidRPr="00CC4B72">
              <w:rPr>
                <w:rFonts w:ascii="Arial" w:hAnsi="Arial" w:cs="Arial"/>
                <w:sz w:val="20"/>
                <w:szCs w:val="20"/>
              </w:rPr>
              <w:t>Junta de Aclaraciones</w:t>
            </w:r>
          </w:p>
        </w:tc>
        <w:tc>
          <w:tcPr>
            <w:tcW w:w="1831" w:type="dxa"/>
            <w:tcBorders>
              <w:top w:val="single" w:sz="4" w:space="0" w:color="auto"/>
              <w:left w:val="single" w:sz="4" w:space="0" w:color="000000"/>
              <w:bottom w:val="single" w:sz="4" w:space="0" w:color="auto"/>
              <w:right w:val="single" w:sz="4" w:space="0" w:color="auto"/>
            </w:tcBorders>
            <w:vAlign w:val="center"/>
          </w:tcPr>
          <w:p w14:paraId="6ECE832A" w14:textId="6DF147F5" w:rsidR="00A5741F" w:rsidRPr="00CC4B72" w:rsidRDefault="00D4667D" w:rsidP="00A5741F">
            <w:pPr>
              <w:ind w:left="-27" w:right="34"/>
              <w:jc w:val="center"/>
              <w:rPr>
                <w:rFonts w:ascii="Arial" w:hAnsi="Arial" w:cs="Arial"/>
                <w:sz w:val="20"/>
                <w:szCs w:val="20"/>
              </w:rPr>
            </w:pPr>
            <w:r w:rsidRPr="00CC4B72">
              <w:rPr>
                <w:rFonts w:ascii="Arial" w:hAnsi="Arial" w:cs="Arial"/>
                <w:sz w:val="20"/>
                <w:szCs w:val="20"/>
              </w:rPr>
              <w:t>06 de Junio de 2025</w:t>
            </w:r>
          </w:p>
        </w:tc>
        <w:tc>
          <w:tcPr>
            <w:tcW w:w="1439" w:type="dxa"/>
            <w:tcBorders>
              <w:top w:val="single" w:sz="4" w:space="0" w:color="auto"/>
              <w:left w:val="single" w:sz="4" w:space="0" w:color="000000"/>
              <w:bottom w:val="single" w:sz="4" w:space="0" w:color="auto"/>
              <w:right w:val="single" w:sz="4" w:space="0" w:color="auto"/>
            </w:tcBorders>
            <w:vAlign w:val="center"/>
          </w:tcPr>
          <w:p w14:paraId="038AC46B" w14:textId="1D4CAB60" w:rsidR="00A5741F" w:rsidRPr="00CC4B72" w:rsidRDefault="00D4667D" w:rsidP="00A5741F">
            <w:pPr>
              <w:ind w:left="-27" w:right="34"/>
              <w:jc w:val="center"/>
              <w:rPr>
                <w:rFonts w:ascii="Arial" w:hAnsi="Arial" w:cs="Arial"/>
                <w:sz w:val="20"/>
                <w:szCs w:val="20"/>
              </w:rPr>
            </w:pPr>
            <w:r w:rsidRPr="00CC4B72">
              <w:rPr>
                <w:rFonts w:ascii="Arial" w:hAnsi="Arial" w:cs="Arial"/>
                <w:sz w:val="20"/>
                <w:szCs w:val="20"/>
              </w:rPr>
              <w:t>09:15 Horas</w:t>
            </w:r>
          </w:p>
        </w:tc>
        <w:tc>
          <w:tcPr>
            <w:tcW w:w="2881" w:type="dxa"/>
            <w:vMerge w:val="restart"/>
            <w:tcBorders>
              <w:top w:val="single" w:sz="4" w:space="0" w:color="auto"/>
              <w:left w:val="single" w:sz="4" w:space="0" w:color="auto"/>
              <w:right w:val="single" w:sz="4" w:space="0" w:color="auto"/>
            </w:tcBorders>
            <w:vAlign w:val="center"/>
          </w:tcPr>
          <w:p w14:paraId="7D9DEE8C" w14:textId="6EC08449" w:rsidR="00A5741F" w:rsidRPr="00CC4B72" w:rsidRDefault="00A5741F" w:rsidP="006A3585">
            <w:pPr>
              <w:ind w:left="-56" w:right="34"/>
              <w:jc w:val="both"/>
              <w:rPr>
                <w:rFonts w:ascii="Arial" w:hAnsi="Arial" w:cs="Arial"/>
                <w:sz w:val="20"/>
                <w:szCs w:val="20"/>
              </w:rPr>
            </w:pPr>
            <w:r w:rsidRPr="00CC4B72">
              <w:rPr>
                <w:rFonts w:ascii="Arial" w:hAnsi="Arial" w:cs="Arial"/>
                <w:sz w:val="20"/>
                <w:szCs w:val="20"/>
              </w:rPr>
              <w:t xml:space="preserve">Sistema </w:t>
            </w:r>
            <w:r w:rsidR="006A3585" w:rsidRPr="00CC4B72">
              <w:rPr>
                <w:rFonts w:ascii="Arial" w:hAnsi="Arial" w:cs="Arial"/>
                <w:sz w:val="20"/>
                <w:szCs w:val="20"/>
              </w:rPr>
              <w:t>COMPRAS MX</w:t>
            </w:r>
            <w:r w:rsidRPr="00CC4B72">
              <w:rPr>
                <w:rFonts w:ascii="Arial" w:hAnsi="Arial" w:cs="Arial"/>
                <w:sz w:val="20"/>
                <w:szCs w:val="20"/>
              </w:rPr>
              <w:t xml:space="preserve"> </w:t>
            </w:r>
          </w:p>
        </w:tc>
      </w:tr>
      <w:tr w:rsidR="00D4667D" w:rsidRPr="00CC4B72" w14:paraId="11147BF9" w14:textId="77777777" w:rsidTr="00D4667D">
        <w:trPr>
          <w:trHeight w:val="547"/>
          <w:jc w:val="center"/>
        </w:trPr>
        <w:tc>
          <w:tcPr>
            <w:tcW w:w="2194" w:type="dxa"/>
            <w:tcBorders>
              <w:top w:val="single" w:sz="4" w:space="0" w:color="auto"/>
              <w:left w:val="single" w:sz="4" w:space="0" w:color="000000"/>
              <w:bottom w:val="single" w:sz="4" w:space="0" w:color="auto"/>
            </w:tcBorders>
            <w:vAlign w:val="center"/>
          </w:tcPr>
          <w:p w14:paraId="4A150A87" w14:textId="77777777" w:rsidR="00D4667D" w:rsidRPr="00CC4B72" w:rsidRDefault="00D4667D" w:rsidP="00A5741F">
            <w:pPr>
              <w:ind w:left="142" w:right="138" w:firstLine="142"/>
              <w:jc w:val="both"/>
              <w:rPr>
                <w:rFonts w:ascii="Arial" w:hAnsi="Arial" w:cs="Arial"/>
                <w:sz w:val="20"/>
                <w:szCs w:val="20"/>
              </w:rPr>
            </w:pPr>
            <w:r w:rsidRPr="00CC4B72">
              <w:rPr>
                <w:rFonts w:ascii="Arial" w:hAnsi="Arial" w:cs="Arial"/>
                <w:sz w:val="20"/>
                <w:szCs w:val="20"/>
              </w:rPr>
              <w:t>Presentación y Apertura de Proposiciones.</w:t>
            </w:r>
          </w:p>
        </w:tc>
        <w:tc>
          <w:tcPr>
            <w:tcW w:w="1831" w:type="dxa"/>
            <w:tcBorders>
              <w:top w:val="single" w:sz="4" w:space="0" w:color="auto"/>
              <w:left w:val="single" w:sz="4" w:space="0" w:color="000000"/>
              <w:bottom w:val="single" w:sz="4" w:space="0" w:color="auto"/>
            </w:tcBorders>
            <w:vAlign w:val="center"/>
          </w:tcPr>
          <w:p w14:paraId="2441B037" w14:textId="533068FC" w:rsidR="00D4667D" w:rsidRPr="00CC4B72" w:rsidRDefault="00D4667D" w:rsidP="00A5741F">
            <w:pPr>
              <w:ind w:left="71"/>
              <w:jc w:val="center"/>
              <w:rPr>
                <w:rFonts w:ascii="Arial" w:hAnsi="Arial" w:cs="Arial"/>
                <w:sz w:val="20"/>
                <w:szCs w:val="20"/>
              </w:rPr>
            </w:pPr>
            <w:r w:rsidRPr="00CC4B72">
              <w:rPr>
                <w:rFonts w:ascii="Arial" w:hAnsi="Arial" w:cs="Arial"/>
                <w:sz w:val="20"/>
                <w:szCs w:val="20"/>
              </w:rPr>
              <w:t>13 de Junio de 2025</w:t>
            </w:r>
          </w:p>
        </w:tc>
        <w:tc>
          <w:tcPr>
            <w:tcW w:w="1439" w:type="dxa"/>
            <w:tcBorders>
              <w:top w:val="single" w:sz="4" w:space="0" w:color="auto"/>
              <w:left w:val="single" w:sz="4" w:space="0" w:color="000000"/>
              <w:bottom w:val="single" w:sz="4" w:space="0" w:color="auto"/>
              <w:right w:val="single" w:sz="4" w:space="0" w:color="auto"/>
            </w:tcBorders>
            <w:vAlign w:val="center"/>
          </w:tcPr>
          <w:p w14:paraId="0711F94A" w14:textId="6409DE4A" w:rsidR="00D4667D" w:rsidRPr="00CC4B72" w:rsidRDefault="00D4667D" w:rsidP="00A5741F">
            <w:pPr>
              <w:jc w:val="center"/>
              <w:rPr>
                <w:rFonts w:ascii="Arial" w:hAnsi="Arial" w:cs="Arial"/>
                <w:sz w:val="20"/>
                <w:szCs w:val="20"/>
              </w:rPr>
            </w:pPr>
            <w:r w:rsidRPr="00CC4B72">
              <w:rPr>
                <w:rFonts w:ascii="Arial" w:hAnsi="Arial" w:cs="Arial"/>
                <w:sz w:val="20"/>
                <w:szCs w:val="20"/>
              </w:rPr>
              <w:t>09:15 Horas</w:t>
            </w:r>
          </w:p>
        </w:tc>
        <w:tc>
          <w:tcPr>
            <w:tcW w:w="2881" w:type="dxa"/>
            <w:vMerge/>
            <w:tcBorders>
              <w:left w:val="single" w:sz="4" w:space="0" w:color="auto"/>
              <w:right w:val="single" w:sz="4" w:space="0" w:color="auto"/>
            </w:tcBorders>
            <w:vAlign w:val="center"/>
          </w:tcPr>
          <w:p w14:paraId="57952E0D" w14:textId="77777777" w:rsidR="00D4667D" w:rsidRPr="00CC4B72" w:rsidRDefault="00D4667D" w:rsidP="00A5741F">
            <w:pPr>
              <w:ind w:left="-284" w:right="-284"/>
              <w:jc w:val="both"/>
              <w:rPr>
                <w:rFonts w:ascii="Arial" w:hAnsi="Arial" w:cs="Arial"/>
                <w:sz w:val="20"/>
                <w:szCs w:val="20"/>
              </w:rPr>
            </w:pPr>
          </w:p>
        </w:tc>
      </w:tr>
      <w:tr w:rsidR="00A5741F" w:rsidRPr="00CC4B72" w14:paraId="27F394A1" w14:textId="77777777" w:rsidTr="00D4667D">
        <w:trPr>
          <w:trHeight w:val="484"/>
          <w:jc w:val="center"/>
        </w:trPr>
        <w:tc>
          <w:tcPr>
            <w:tcW w:w="2194" w:type="dxa"/>
            <w:tcBorders>
              <w:top w:val="single" w:sz="4" w:space="0" w:color="000000"/>
              <w:left w:val="single" w:sz="4" w:space="0" w:color="000000"/>
              <w:bottom w:val="single" w:sz="4" w:space="0" w:color="000000"/>
            </w:tcBorders>
            <w:vAlign w:val="center"/>
          </w:tcPr>
          <w:p w14:paraId="59E4AB5D" w14:textId="77777777" w:rsidR="00A5741F" w:rsidRPr="00CC4B72" w:rsidRDefault="00A5741F" w:rsidP="00A5741F">
            <w:pPr>
              <w:ind w:left="142" w:right="138"/>
              <w:jc w:val="both"/>
              <w:rPr>
                <w:rFonts w:ascii="Arial" w:hAnsi="Arial" w:cs="Arial"/>
                <w:sz w:val="20"/>
                <w:szCs w:val="20"/>
              </w:rPr>
            </w:pPr>
            <w:r w:rsidRPr="00CC4B72">
              <w:rPr>
                <w:rFonts w:ascii="Arial" w:hAnsi="Arial" w:cs="Arial"/>
                <w:sz w:val="20"/>
                <w:szCs w:val="20"/>
              </w:rPr>
              <w:t>Visita a las instalaciones propuestas</w:t>
            </w:r>
          </w:p>
        </w:tc>
        <w:tc>
          <w:tcPr>
            <w:tcW w:w="1831" w:type="dxa"/>
            <w:tcBorders>
              <w:top w:val="single" w:sz="4" w:space="0" w:color="000000"/>
              <w:left w:val="single" w:sz="4" w:space="0" w:color="000000"/>
              <w:bottom w:val="single" w:sz="4" w:space="0" w:color="000000"/>
            </w:tcBorders>
            <w:vAlign w:val="center"/>
          </w:tcPr>
          <w:p w14:paraId="348EF98F" w14:textId="13942DEE" w:rsidR="00A5741F" w:rsidRPr="00CC4B72" w:rsidRDefault="0048249E" w:rsidP="00A5741F">
            <w:pPr>
              <w:ind w:left="71"/>
              <w:jc w:val="center"/>
              <w:rPr>
                <w:rFonts w:ascii="Arial" w:hAnsi="Arial" w:cs="Arial"/>
                <w:sz w:val="20"/>
                <w:szCs w:val="20"/>
              </w:rPr>
            </w:pPr>
            <w:r>
              <w:rPr>
                <w:rFonts w:ascii="Arial" w:hAnsi="Arial" w:cs="Arial"/>
                <w:sz w:val="20"/>
                <w:szCs w:val="20"/>
              </w:rPr>
              <w:t>No aplica</w:t>
            </w:r>
          </w:p>
        </w:tc>
        <w:tc>
          <w:tcPr>
            <w:tcW w:w="1439" w:type="dxa"/>
            <w:tcBorders>
              <w:top w:val="single" w:sz="4" w:space="0" w:color="000000"/>
              <w:left w:val="single" w:sz="4" w:space="0" w:color="000000"/>
              <w:bottom w:val="single" w:sz="4" w:space="0" w:color="000000"/>
              <w:right w:val="single" w:sz="4" w:space="0" w:color="auto"/>
            </w:tcBorders>
            <w:vAlign w:val="center"/>
          </w:tcPr>
          <w:p w14:paraId="6C08B691" w14:textId="7930C497" w:rsidR="00A5741F" w:rsidRPr="00CC4B72" w:rsidRDefault="0048249E" w:rsidP="00A5741F">
            <w:pPr>
              <w:jc w:val="center"/>
              <w:rPr>
                <w:rFonts w:ascii="Arial" w:hAnsi="Arial" w:cs="Arial"/>
                <w:sz w:val="20"/>
                <w:szCs w:val="20"/>
              </w:rPr>
            </w:pPr>
            <w:r>
              <w:rPr>
                <w:rFonts w:ascii="Arial" w:hAnsi="Arial" w:cs="Arial"/>
                <w:sz w:val="20"/>
                <w:szCs w:val="20"/>
              </w:rPr>
              <w:t>No aplica</w:t>
            </w:r>
          </w:p>
        </w:tc>
        <w:tc>
          <w:tcPr>
            <w:tcW w:w="2881" w:type="dxa"/>
            <w:vMerge/>
            <w:tcBorders>
              <w:left w:val="single" w:sz="4" w:space="0" w:color="auto"/>
              <w:bottom w:val="single" w:sz="4" w:space="0" w:color="auto"/>
              <w:right w:val="single" w:sz="4" w:space="0" w:color="auto"/>
            </w:tcBorders>
            <w:vAlign w:val="center"/>
          </w:tcPr>
          <w:p w14:paraId="2550CDCA" w14:textId="77777777" w:rsidR="00A5741F" w:rsidRPr="00CC4B72" w:rsidRDefault="00A5741F" w:rsidP="00A5741F">
            <w:pPr>
              <w:ind w:left="-284" w:right="-284"/>
              <w:jc w:val="both"/>
              <w:rPr>
                <w:rFonts w:ascii="Arial" w:hAnsi="Arial" w:cs="Arial"/>
                <w:sz w:val="20"/>
                <w:szCs w:val="20"/>
              </w:rPr>
            </w:pPr>
          </w:p>
        </w:tc>
      </w:tr>
      <w:tr w:rsidR="00D4667D" w:rsidRPr="00CC4B72" w14:paraId="6C070E57" w14:textId="77777777" w:rsidTr="00D4667D">
        <w:trPr>
          <w:trHeight w:val="484"/>
          <w:jc w:val="center"/>
        </w:trPr>
        <w:tc>
          <w:tcPr>
            <w:tcW w:w="2194" w:type="dxa"/>
            <w:tcBorders>
              <w:top w:val="single" w:sz="4" w:space="0" w:color="000000"/>
              <w:left w:val="single" w:sz="4" w:space="0" w:color="000000"/>
              <w:bottom w:val="single" w:sz="4" w:space="0" w:color="000000"/>
            </w:tcBorders>
            <w:vAlign w:val="center"/>
          </w:tcPr>
          <w:p w14:paraId="46999A96" w14:textId="77777777" w:rsidR="00D4667D" w:rsidRPr="00CC4B72" w:rsidRDefault="00D4667D" w:rsidP="00A5741F">
            <w:pPr>
              <w:ind w:left="142" w:right="138"/>
              <w:jc w:val="both"/>
              <w:rPr>
                <w:rFonts w:ascii="Arial" w:hAnsi="Arial" w:cs="Arial"/>
                <w:sz w:val="20"/>
                <w:szCs w:val="20"/>
              </w:rPr>
            </w:pPr>
            <w:r w:rsidRPr="00CC4B72">
              <w:rPr>
                <w:rFonts w:ascii="Arial" w:hAnsi="Arial" w:cs="Arial"/>
                <w:sz w:val="20"/>
                <w:szCs w:val="20"/>
              </w:rPr>
              <w:t>Acto de Notificación</w:t>
            </w:r>
          </w:p>
          <w:p w14:paraId="0DCC4BE1" w14:textId="77777777" w:rsidR="00D4667D" w:rsidRPr="00CC4B72" w:rsidRDefault="00D4667D" w:rsidP="00A5741F">
            <w:pPr>
              <w:ind w:left="142" w:right="138"/>
              <w:jc w:val="both"/>
              <w:rPr>
                <w:rFonts w:ascii="Arial" w:hAnsi="Arial" w:cs="Arial"/>
                <w:sz w:val="20"/>
                <w:szCs w:val="20"/>
              </w:rPr>
            </w:pPr>
            <w:proofErr w:type="gramStart"/>
            <w:r w:rsidRPr="00CC4B72">
              <w:rPr>
                <w:rFonts w:ascii="Arial" w:hAnsi="Arial" w:cs="Arial"/>
                <w:sz w:val="20"/>
                <w:szCs w:val="20"/>
              </w:rPr>
              <w:t>de</w:t>
            </w:r>
            <w:proofErr w:type="gramEnd"/>
            <w:r w:rsidRPr="00CC4B72">
              <w:rPr>
                <w:rFonts w:ascii="Arial" w:hAnsi="Arial" w:cs="Arial"/>
                <w:sz w:val="20"/>
                <w:szCs w:val="20"/>
              </w:rPr>
              <w:t xml:space="preserve"> Fallo.</w:t>
            </w:r>
          </w:p>
        </w:tc>
        <w:tc>
          <w:tcPr>
            <w:tcW w:w="1831" w:type="dxa"/>
            <w:tcBorders>
              <w:top w:val="single" w:sz="4" w:space="0" w:color="000000"/>
              <w:left w:val="single" w:sz="4" w:space="0" w:color="000000"/>
              <w:bottom w:val="single" w:sz="4" w:space="0" w:color="000000"/>
            </w:tcBorders>
            <w:vAlign w:val="center"/>
          </w:tcPr>
          <w:p w14:paraId="7187B2FA" w14:textId="4D95AC47" w:rsidR="00D4667D" w:rsidRPr="00CC4B72" w:rsidRDefault="00D4667D" w:rsidP="00A71AB7">
            <w:pPr>
              <w:ind w:left="71"/>
              <w:jc w:val="center"/>
              <w:rPr>
                <w:rFonts w:ascii="Arial" w:hAnsi="Arial" w:cs="Arial"/>
                <w:sz w:val="20"/>
                <w:szCs w:val="20"/>
              </w:rPr>
            </w:pPr>
            <w:r w:rsidRPr="00CC4B72">
              <w:rPr>
                <w:rFonts w:ascii="Arial" w:hAnsi="Arial" w:cs="Arial"/>
                <w:sz w:val="20"/>
                <w:szCs w:val="20"/>
              </w:rPr>
              <w:t>18 de Junio de 2025</w:t>
            </w:r>
          </w:p>
        </w:tc>
        <w:tc>
          <w:tcPr>
            <w:tcW w:w="1439" w:type="dxa"/>
            <w:tcBorders>
              <w:top w:val="single" w:sz="4" w:space="0" w:color="000000"/>
              <w:left w:val="single" w:sz="4" w:space="0" w:color="000000"/>
              <w:bottom w:val="single" w:sz="4" w:space="0" w:color="000000"/>
              <w:right w:val="single" w:sz="4" w:space="0" w:color="auto"/>
            </w:tcBorders>
            <w:vAlign w:val="center"/>
          </w:tcPr>
          <w:p w14:paraId="7DEA2285" w14:textId="7ECE4022" w:rsidR="00D4667D" w:rsidRPr="00CC4B72" w:rsidRDefault="00D4667D" w:rsidP="00D4667D">
            <w:pPr>
              <w:jc w:val="center"/>
              <w:rPr>
                <w:rFonts w:ascii="Arial" w:hAnsi="Arial" w:cs="Arial"/>
                <w:sz w:val="20"/>
                <w:szCs w:val="20"/>
              </w:rPr>
            </w:pPr>
            <w:r w:rsidRPr="00CC4B72">
              <w:rPr>
                <w:rFonts w:ascii="Arial" w:hAnsi="Arial" w:cs="Arial"/>
                <w:sz w:val="20"/>
                <w:szCs w:val="20"/>
              </w:rPr>
              <w:t>13:00 Horas</w:t>
            </w:r>
          </w:p>
        </w:tc>
        <w:tc>
          <w:tcPr>
            <w:tcW w:w="2881" w:type="dxa"/>
            <w:vMerge/>
            <w:tcBorders>
              <w:left w:val="single" w:sz="4" w:space="0" w:color="auto"/>
              <w:bottom w:val="single" w:sz="4" w:space="0" w:color="auto"/>
              <w:right w:val="single" w:sz="4" w:space="0" w:color="auto"/>
            </w:tcBorders>
            <w:vAlign w:val="center"/>
          </w:tcPr>
          <w:p w14:paraId="1A3B3258" w14:textId="77777777" w:rsidR="00D4667D" w:rsidRPr="00CC4B72" w:rsidRDefault="00D4667D" w:rsidP="00A5741F">
            <w:pPr>
              <w:ind w:left="-284" w:right="-284"/>
              <w:jc w:val="both"/>
              <w:rPr>
                <w:rFonts w:ascii="Arial" w:hAnsi="Arial" w:cs="Arial"/>
                <w:sz w:val="20"/>
                <w:szCs w:val="20"/>
              </w:rPr>
            </w:pPr>
          </w:p>
        </w:tc>
      </w:tr>
    </w:tbl>
    <w:p w14:paraId="7B5F0B54" w14:textId="77777777" w:rsidR="00D02E21" w:rsidRPr="00CC4B72" w:rsidRDefault="00D02E21" w:rsidP="00A5741F">
      <w:pPr>
        <w:pStyle w:val="Ttulo2"/>
        <w:ind w:left="360" w:hanging="360"/>
        <w:jc w:val="both"/>
        <w:rPr>
          <w:rFonts w:ascii="Arial" w:hAnsi="Arial" w:cs="Arial"/>
          <w:color w:val="auto"/>
          <w:sz w:val="20"/>
          <w:szCs w:val="20"/>
        </w:rPr>
      </w:pPr>
      <w:bookmarkStart w:id="124" w:name="_Toc60906141"/>
    </w:p>
    <w:p w14:paraId="65BE1E88" w14:textId="77777777" w:rsidR="00A5741F" w:rsidRPr="00CC4B72" w:rsidRDefault="00A5741F" w:rsidP="00A5741F">
      <w:pPr>
        <w:pStyle w:val="Ttulo2"/>
        <w:ind w:left="360" w:hanging="360"/>
        <w:jc w:val="both"/>
        <w:rPr>
          <w:rFonts w:ascii="Arial" w:hAnsi="Arial" w:cs="Arial"/>
          <w:color w:val="auto"/>
          <w:sz w:val="20"/>
          <w:szCs w:val="20"/>
        </w:rPr>
      </w:pPr>
      <w:bookmarkStart w:id="125" w:name="_Toc197363916"/>
      <w:r w:rsidRPr="00CC4B72">
        <w:rPr>
          <w:rFonts w:ascii="Arial" w:hAnsi="Arial" w:cs="Arial"/>
          <w:color w:val="auto"/>
          <w:sz w:val="20"/>
          <w:szCs w:val="20"/>
        </w:rPr>
        <w:t>3.2.1. Visitas a las instalaciones institucionales, donde se suministrarán o colocarán los bienes o donde se prestarán los servicios, en su caso</w:t>
      </w:r>
      <w:bookmarkEnd w:id="124"/>
      <w:bookmarkEnd w:id="125"/>
    </w:p>
    <w:p w14:paraId="49A63C38" w14:textId="77777777" w:rsidR="00A5741F" w:rsidRPr="00CC4B72" w:rsidRDefault="00A5741F" w:rsidP="00A5741F">
      <w:pPr>
        <w:ind w:left="-142" w:right="-284"/>
        <w:jc w:val="both"/>
        <w:rPr>
          <w:rFonts w:ascii="Arial" w:hAnsi="Arial" w:cs="Arial"/>
          <w:sz w:val="20"/>
          <w:szCs w:val="20"/>
        </w:rPr>
      </w:pPr>
    </w:p>
    <w:p w14:paraId="09611101" w14:textId="1EFBCA07" w:rsidR="00A5741F" w:rsidRPr="00CC4B72" w:rsidRDefault="004E21C0" w:rsidP="00A51673">
      <w:pPr>
        <w:ind w:left="-284" w:right="-284"/>
        <w:jc w:val="both"/>
        <w:rPr>
          <w:rFonts w:ascii="Arial" w:hAnsi="Arial" w:cs="Arial"/>
          <w:sz w:val="20"/>
          <w:szCs w:val="20"/>
        </w:rPr>
      </w:pPr>
      <w:r w:rsidRPr="00CC4B72">
        <w:rPr>
          <w:rFonts w:ascii="Arial" w:hAnsi="Arial" w:cs="Arial"/>
          <w:sz w:val="20"/>
          <w:szCs w:val="20"/>
        </w:rPr>
        <w:t xml:space="preserve">Una vez dado el fallo, Al  día natural posterior a efecto de realizar el levantamiento de las necesidades de los dispensadores de SBA y Solución </w:t>
      </w:r>
      <w:proofErr w:type="spellStart"/>
      <w:r w:rsidRPr="00CC4B72">
        <w:rPr>
          <w:rFonts w:ascii="Arial" w:hAnsi="Arial" w:cs="Arial"/>
          <w:sz w:val="20"/>
          <w:szCs w:val="20"/>
        </w:rPr>
        <w:t>Clorhexidina</w:t>
      </w:r>
      <w:proofErr w:type="spellEnd"/>
      <w:r w:rsidRPr="00CC4B72">
        <w:rPr>
          <w:rFonts w:ascii="Arial" w:hAnsi="Arial" w:cs="Arial"/>
          <w:sz w:val="20"/>
          <w:szCs w:val="20"/>
        </w:rPr>
        <w:t xml:space="preserve"> y carteles recordatorios  señalados por el líder y el equipo de Higiene de manos en el Anexo Técnico y con las adecuaciones del área necesarias para el correcto funcionamiento de los dispensadores  a instalar con el Jefe de Conservación con la finalidad de no dañar la estructura , ni generar </w:t>
      </w:r>
      <w:r w:rsidRPr="00CC4B72">
        <w:rPr>
          <w:rFonts w:ascii="Arial" w:hAnsi="Arial" w:cs="Arial"/>
          <w:sz w:val="20"/>
          <w:szCs w:val="20"/>
        </w:rPr>
        <w:lastRenderedPageBreak/>
        <w:t>contaminación visual, para lo cual se podrán programar una vez publicada la convocatoria; para dicha programación se deberán comunicar con el Administrador del Contrato al M.E. Bogart Carreras Olivar (la unidad determinará qué datos de contacto solicitará). No se requieren visitas de personal institucional a las instalaciones de los licitantes.</w:t>
      </w:r>
    </w:p>
    <w:p w14:paraId="0EA2E2D4" w14:textId="77777777" w:rsidR="00A5741F" w:rsidRPr="00CC4B72" w:rsidRDefault="00A5741F" w:rsidP="00A5741F">
      <w:pPr>
        <w:pStyle w:val="Ttulo2"/>
        <w:ind w:left="360" w:hanging="360"/>
        <w:jc w:val="both"/>
        <w:rPr>
          <w:rFonts w:ascii="Arial" w:hAnsi="Arial" w:cs="Arial"/>
          <w:color w:val="auto"/>
          <w:sz w:val="20"/>
          <w:szCs w:val="20"/>
        </w:rPr>
      </w:pPr>
      <w:bookmarkStart w:id="126" w:name="_Ref494729725"/>
      <w:bookmarkStart w:id="127" w:name="_Toc60906142"/>
      <w:bookmarkStart w:id="128" w:name="_Toc197363917"/>
      <w:r w:rsidRPr="00CC4B72">
        <w:rPr>
          <w:rFonts w:ascii="Arial" w:hAnsi="Arial" w:cs="Arial"/>
          <w:color w:val="auto"/>
          <w:sz w:val="20"/>
          <w:szCs w:val="20"/>
        </w:rPr>
        <w:t>3.2.2 Junta de aclaraciones.</w:t>
      </w:r>
      <w:bookmarkEnd w:id="126"/>
      <w:bookmarkEnd w:id="127"/>
      <w:bookmarkEnd w:id="128"/>
    </w:p>
    <w:p w14:paraId="19E4A8F9" w14:textId="77777777" w:rsidR="00A5741F" w:rsidRPr="00CC4B72" w:rsidRDefault="00A5741F" w:rsidP="00A5741F">
      <w:pPr>
        <w:ind w:left="-142" w:right="-284"/>
        <w:jc w:val="both"/>
        <w:rPr>
          <w:rFonts w:ascii="Arial" w:hAnsi="Arial" w:cs="Arial"/>
          <w:sz w:val="20"/>
          <w:szCs w:val="20"/>
        </w:rPr>
      </w:pPr>
    </w:p>
    <w:p w14:paraId="123BCE57" w14:textId="07195F0B"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La Junta de Aclaraciones se llevará a cabo conforme a lo dispuesto en los artículos </w:t>
      </w:r>
      <w:r w:rsidR="005920C2" w:rsidRPr="00CC4B72">
        <w:rPr>
          <w:rFonts w:ascii="Arial" w:hAnsi="Arial" w:cs="Arial"/>
          <w:sz w:val="20"/>
          <w:szCs w:val="20"/>
        </w:rPr>
        <w:t>44</w:t>
      </w:r>
      <w:r w:rsidRPr="00CC4B72">
        <w:rPr>
          <w:rFonts w:ascii="Arial" w:hAnsi="Arial" w:cs="Arial"/>
          <w:sz w:val="20"/>
          <w:szCs w:val="20"/>
        </w:rPr>
        <w:t xml:space="preserve"> de la LAASSP, 45 y 46 del Reglamento, por lo que los licitantes que manifiesten su interés en participar en la </w:t>
      </w:r>
      <w:r w:rsidR="00D952D0" w:rsidRPr="00CC4B72">
        <w:rPr>
          <w:rFonts w:ascii="Arial" w:hAnsi="Arial" w:cs="Arial"/>
          <w:b/>
          <w:color w:val="156082" w:themeColor="accent1"/>
          <w:sz w:val="20"/>
          <w:szCs w:val="20"/>
        </w:rPr>
        <w:t>Licitación Pública Nacional Electrónica</w:t>
      </w:r>
      <w:r w:rsidR="00D952D0" w:rsidRPr="00CC4B72">
        <w:rPr>
          <w:rFonts w:ascii="Arial" w:hAnsi="Arial" w:cs="Arial"/>
          <w:color w:val="156082" w:themeColor="accent1"/>
          <w:sz w:val="20"/>
          <w:szCs w:val="20"/>
        </w:rPr>
        <w:t xml:space="preserve"> </w:t>
      </w:r>
      <w:r w:rsidRPr="00CC4B72">
        <w:rPr>
          <w:rFonts w:ascii="Arial" w:hAnsi="Arial" w:cs="Arial"/>
          <w:sz w:val="20"/>
          <w:szCs w:val="20"/>
        </w:rPr>
        <w:t xml:space="preserve">serán considerados como licitantes y tendrán derecho a formular solicitudes de aclaración utilizando para tal caso el formato de solicitud de aclaraciones que genere el Sistema </w:t>
      </w:r>
      <w:r w:rsidR="006A3585" w:rsidRPr="00CC4B72">
        <w:rPr>
          <w:rFonts w:ascii="Arial" w:hAnsi="Arial" w:cs="Arial"/>
          <w:sz w:val="20"/>
          <w:szCs w:val="20"/>
        </w:rPr>
        <w:t>COMPRAS MX</w:t>
      </w:r>
      <w:r w:rsidRPr="00CC4B72">
        <w:rPr>
          <w:rFonts w:ascii="Arial" w:hAnsi="Arial" w:cs="Arial"/>
          <w:sz w:val="20"/>
          <w:szCs w:val="20"/>
        </w:rPr>
        <w:t xml:space="preserve"> </w:t>
      </w:r>
    </w:p>
    <w:p w14:paraId="1B679BA0"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70CA0F8E" w14:textId="06DAFF68"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Las solicitudes de aclaración deberán plantearse de manera concisa y estar directamente vinculadas con los apartados contenidos en la convocatoria a la </w:t>
      </w:r>
      <w:r w:rsidR="00D952D0" w:rsidRPr="00CC4B72">
        <w:rPr>
          <w:rFonts w:ascii="Arial" w:hAnsi="Arial" w:cs="Arial"/>
          <w:b/>
          <w:color w:val="156082" w:themeColor="accent1"/>
          <w:sz w:val="20"/>
          <w:szCs w:val="20"/>
        </w:rPr>
        <w:t>Licitación Pública Nacional Electrónica</w:t>
      </w:r>
      <w:r w:rsidRPr="00CC4B72">
        <w:rPr>
          <w:rFonts w:ascii="Arial" w:hAnsi="Arial" w:cs="Arial"/>
          <w:sz w:val="20"/>
          <w:szCs w:val="20"/>
        </w:rPr>
        <w:t xml:space="preserve">, indicando el numeral o apartado específico con el cual se relaciona. </w:t>
      </w:r>
    </w:p>
    <w:p w14:paraId="12C3B0E7"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78663A33"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04D39DC8"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4558C0D2" w14:textId="4179EA08"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El plazo para enviar dichas solicitudes será a más tardar veinticuatro horas antes de la fecha y hora en que se realice la Junta de Aclaraciones, de conformidad con lo establecido en el artículo </w:t>
      </w:r>
      <w:r w:rsidR="005920C2" w:rsidRPr="00CC4B72">
        <w:rPr>
          <w:rFonts w:ascii="Arial" w:hAnsi="Arial" w:cs="Arial"/>
          <w:sz w:val="20"/>
          <w:szCs w:val="20"/>
        </w:rPr>
        <w:t>44</w:t>
      </w:r>
      <w:r w:rsidRPr="00CC4B72">
        <w:rPr>
          <w:rFonts w:ascii="Arial" w:hAnsi="Arial" w:cs="Arial"/>
          <w:sz w:val="20"/>
          <w:szCs w:val="20"/>
        </w:rPr>
        <w:t xml:space="preserve"> de la LAASSP.</w:t>
      </w:r>
    </w:p>
    <w:p w14:paraId="78EA16D8"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477B6583" w14:textId="692F3585"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La Convocante abrirá la bóveda de </w:t>
      </w:r>
      <w:r w:rsidR="006A3585" w:rsidRPr="00CC4B72">
        <w:rPr>
          <w:rFonts w:ascii="Arial" w:hAnsi="Arial" w:cs="Arial"/>
          <w:sz w:val="20"/>
          <w:szCs w:val="20"/>
        </w:rPr>
        <w:t>COMPRAS MX</w:t>
      </w:r>
      <w:r w:rsidRPr="00CC4B72">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63F234F8"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5DE6FAE3" w14:textId="0C1A2CEB"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5920C2" w:rsidRPr="00CC4B72">
        <w:rPr>
          <w:rFonts w:ascii="Arial" w:hAnsi="Arial" w:cs="Arial"/>
          <w:sz w:val="20"/>
          <w:szCs w:val="20"/>
        </w:rPr>
        <w:t>44</w:t>
      </w:r>
      <w:r w:rsidRPr="00CC4B72">
        <w:rPr>
          <w:rFonts w:ascii="Arial" w:hAnsi="Arial" w:cs="Arial"/>
          <w:sz w:val="20"/>
          <w:szCs w:val="20"/>
        </w:rPr>
        <w:t xml:space="preserve"> de la LAASSP y solamente se responderán las solicitudes de aclaración que hayan llegado por </w:t>
      </w:r>
      <w:r w:rsidR="006A3585" w:rsidRPr="00CC4B72">
        <w:rPr>
          <w:rFonts w:ascii="Arial" w:hAnsi="Arial" w:cs="Arial"/>
          <w:sz w:val="20"/>
          <w:szCs w:val="20"/>
        </w:rPr>
        <w:t>COMPRAS MX</w:t>
      </w:r>
      <w:r w:rsidRPr="00CC4B72">
        <w:rPr>
          <w:rFonts w:ascii="Arial" w:hAnsi="Arial" w:cs="Arial"/>
          <w:sz w:val="20"/>
          <w:szCs w:val="20"/>
        </w:rPr>
        <w:t>, que se hayan recibido en el tiempo y forma establecidos con anterioridad.</w:t>
      </w:r>
    </w:p>
    <w:p w14:paraId="0133CCC8"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3B43C0DD"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14ABE92"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1B7DB5A4"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40AE1CCF"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72940EEF"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50DC995"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6CFB1C30" w14:textId="3EEF894A"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lastRenderedPageBreak/>
        <w:t xml:space="preserve">De conformidad con lo establecido en el artículo </w:t>
      </w:r>
      <w:r w:rsidR="005920C2" w:rsidRPr="00CC4B72">
        <w:rPr>
          <w:rFonts w:ascii="Arial" w:hAnsi="Arial" w:cs="Arial"/>
          <w:sz w:val="20"/>
          <w:szCs w:val="20"/>
        </w:rPr>
        <w:t xml:space="preserve">43 </w:t>
      </w:r>
      <w:r w:rsidRPr="00CC4B72">
        <w:rPr>
          <w:rFonts w:ascii="Arial" w:hAnsi="Arial" w:cs="Arial"/>
          <w:sz w:val="20"/>
          <w:szCs w:val="20"/>
        </w:rPr>
        <w:t xml:space="preserve">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8754D14" w14:textId="77777777" w:rsidR="00CD2FCB" w:rsidRPr="00CC4B72" w:rsidRDefault="00CD2FCB" w:rsidP="00CD2FCB">
      <w:pPr>
        <w:ind w:left="-284" w:right="-284"/>
        <w:jc w:val="both"/>
        <w:rPr>
          <w:rFonts w:ascii="Arial" w:hAnsi="Arial" w:cs="Arial"/>
          <w:sz w:val="20"/>
          <w:szCs w:val="20"/>
        </w:rPr>
      </w:pPr>
      <w:r w:rsidRPr="00CC4B72">
        <w:rPr>
          <w:rFonts w:ascii="Arial" w:hAnsi="Arial" w:cs="Arial"/>
          <w:sz w:val="20"/>
          <w:szCs w:val="20"/>
        </w:rPr>
        <w:t xml:space="preserve"> </w:t>
      </w:r>
    </w:p>
    <w:p w14:paraId="471AEAFB" w14:textId="4D572223" w:rsidR="00CD2FCB" w:rsidRPr="00CC4B72" w:rsidRDefault="00CD2FCB" w:rsidP="00CD2FCB">
      <w:pPr>
        <w:ind w:left="-284" w:right="-284"/>
        <w:jc w:val="both"/>
        <w:rPr>
          <w:rFonts w:ascii="Arial" w:hAnsi="Arial" w:cs="Arial"/>
          <w:b/>
          <w:color w:val="FF0000"/>
          <w:sz w:val="20"/>
          <w:szCs w:val="20"/>
        </w:rPr>
      </w:pPr>
      <w:r w:rsidRPr="00CC4B72">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sidR="006A3585" w:rsidRPr="00CC4B72">
        <w:rPr>
          <w:rFonts w:ascii="Arial" w:hAnsi="Arial" w:cs="Arial"/>
          <w:sz w:val="20"/>
          <w:szCs w:val="20"/>
        </w:rPr>
        <w:t>COMPRAS MX</w:t>
      </w:r>
      <w:r w:rsidRPr="00CC4B72">
        <w:rPr>
          <w:rFonts w:ascii="Arial" w:hAnsi="Arial" w:cs="Arial"/>
          <w:sz w:val="20"/>
          <w:szCs w:val="20"/>
        </w:rPr>
        <w:t xml:space="preserve">, en la dirección electrónica </w:t>
      </w:r>
      <w:hyperlink r:id="rId12" w:history="1">
        <w:r w:rsidR="00153C8C" w:rsidRPr="00CC4B72">
          <w:rPr>
            <w:rStyle w:val="Hipervnculo"/>
            <w:rFonts w:ascii="Arial" w:hAnsi="Arial" w:cs="Arial"/>
            <w:b/>
            <w:color w:val="FF0000"/>
            <w:sz w:val="20"/>
            <w:szCs w:val="20"/>
          </w:rPr>
          <w:t>https://comprasmx.buengobierno.gob.mx/</w:t>
        </w:r>
      </w:hyperlink>
      <w:r w:rsidR="00153C8C" w:rsidRPr="00CC4B72">
        <w:rPr>
          <w:rFonts w:ascii="Arial" w:hAnsi="Arial" w:cs="Arial"/>
          <w:b/>
          <w:color w:val="FF0000"/>
          <w:sz w:val="20"/>
          <w:szCs w:val="20"/>
        </w:rPr>
        <w:t xml:space="preserve"> </w:t>
      </w:r>
      <w:r w:rsidRPr="00CC4B72">
        <w:rPr>
          <w:rFonts w:ascii="Arial" w:hAnsi="Arial" w:cs="Arial"/>
          <w:b/>
          <w:color w:val="FF0000"/>
          <w:sz w:val="20"/>
          <w:szCs w:val="20"/>
        </w:rPr>
        <w:t xml:space="preserve"> </w:t>
      </w:r>
    </w:p>
    <w:p w14:paraId="4F499AAC" w14:textId="77777777" w:rsidR="00A5741F" w:rsidRPr="00CC4B72" w:rsidRDefault="00A5741F" w:rsidP="00A5741F">
      <w:pPr>
        <w:ind w:left="-284" w:right="-284"/>
        <w:jc w:val="both"/>
        <w:rPr>
          <w:rFonts w:ascii="Arial" w:hAnsi="Arial" w:cs="Arial"/>
          <w:sz w:val="20"/>
          <w:szCs w:val="20"/>
        </w:rPr>
      </w:pPr>
    </w:p>
    <w:p w14:paraId="55BFA235" w14:textId="77777777" w:rsidR="00A5741F" w:rsidRPr="00CC4B72" w:rsidRDefault="00A5741F" w:rsidP="00A5741F">
      <w:pPr>
        <w:pStyle w:val="Ttulo2"/>
        <w:ind w:left="360" w:hanging="360"/>
        <w:jc w:val="both"/>
        <w:rPr>
          <w:rFonts w:ascii="Arial" w:hAnsi="Arial" w:cs="Arial"/>
          <w:color w:val="auto"/>
          <w:sz w:val="20"/>
          <w:szCs w:val="20"/>
        </w:rPr>
      </w:pPr>
      <w:bookmarkStart w:id="129" w:name="_Toc60906143"/>
      <w:bookmarkStart w:id="130" w:name="_Toc46138873"/>
      <w:bookmarkStart w:id="131" w:name="_Toc197363918"/>
      <w:bookmarkStart w:id="132" w:name="_Toc431386288"/>
      <w:bookmarkStart w:id="133" w:name="_Toc431386011"/>
      <w:r w:rsidRPr="00CC4B72">
        <w:rPr>
          <w:rFonts w:ascii="Arial" w:hAnsi="Arial" w:cs="Arial"/>
          <w:color w:val="auto"/>
          <w:sz w:val="20"/>
          <w:szCs w:val="20"/>
        </w:rPr>
        <w:t>3.2.3.- Recepción de proposiciones.</w:t>
      </w:r>
      <w:bookmarkEnd w:id="129"/>
      <w:bookmarkEnd w:id="130"/>
      <w:bookmarkEnd w:id="131"/>
    </w:p>
    <w:p w14:paraId="273F3194" w14:textId="77777777" w:rsidR="00B25BFA" w:rsidRPr="00CC4B72" w:rsidRDefault="00B25BFA" w:rsidP="00B25BFA">
      <w:pPr>
        <w:rPr>
          <w:lang w:val="es-MX"/>
        </w:rPr>
      </w:pPr>
    </w:p>
    <w:p w14:paraId="33BEB068" w14:textId="0D80EDD4"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La presentación y apertura de proposiciones se llevará a cabo en términos de los artículos </w:t>
      </w:r>
      <w:r w:rsidR="0072797A" w:rsidRPr="00CC4B72">
        <w:rPr>
          <w:rFonts w:ascii="Arial" w:hAnsi="Arial" w:cs="Arial"/>
          <w:sz w:val="20"/>
          <w:szCs w:val="20"/>
        </w:rPr>
        <w:t>45</w:t>
      </w:r>
      <w:r w:rsidRPr="00CC4B72">
        <w:rPr>
          <w:rFonts w:ascii="Arial" w:hAnsi="Arial" w:cs="Arial"/>
          <w:sz w:val="20"/>
          <w:szCs w:val="20"/>
        </w:rPr>
        <w:t xml:space="preserve"> primer párrafo y </w:t>
      </w:r>
      <w:r w:rsidR="0072797A" w:rsidRPr="00CC4B72">
        <w:rPr>
          <w:rFonts w:ascii="Arial" w:hAnsi="Arial" w:cs="Arial"/>
          <w:sz w:val="20"/>
          <w:szCs w:val="20"/>
        </w:rPr>
        <w:t>46</w:t>
      </w:r>
      <w:r w:rsidRPr="00CC4B72">
        <w:rPr>
          <w:rFonts w:ascii="Arial" w:hAnsi="Arial" w:cs="Arial"/>
          <w:sz w:val="20"/>
          <w:szCs w:val="20"/>
        </w:rPr>
        <w:t xml:space="preserve"> de la LAASSP, 47, 48, 49 </w:t>
      </w:r>
      <w:proofErr w:type="gramStart"/>
      <w:r w:rsidRPr="00CC4B72">
        <w:rPr>
          <w:rFonts w:ascii="Arial" w:hAnsi="Arial" w:cs="Arial"/>
          <w:sz w:val="20"/>
          <w:szCs w:val="20"/>
        </w:rPr>
        <w:t>segundo</w:t>
      </w:r>
      <w:proofErr w:type="gramEnd"/>
      <w:r w:rsidRPr="00CC4B72">
        <w:rPr>
          <w:rFonts w:ascii="Arial" w:hAnsi="Arial" w:cs="Arial"/>
          <w:sz w:val="20"/>
          <w:szCs w:val="20"/>
        </w:rPr>
        <w:t xml:space="preserve"> párrafo y 50 del RLAASSP, para lo cual podrán hacer uso de los formatos previstos en el numeral 8 de la presente convocatoria.</w:t>
      </w:r>
    </w:p>
    <w:p w14:paraId="358267DD" w14:textId="77777777" w:rsidR="00A5741F" w:rsidRPr="00CC4B72" w:rsidRDefault="00A5741F" w:rsidP="00A5741F">
      <w:pPr>
        <w:ind w:left="-284" w:right="-284"/>
        <w:jc w:val="both"/>
        <w:rPr>
          <w:rFonts w:ascii="Arial" w:hAnsi="Arial" w:cs="Arial"/>
          <w:sz w:val="20"/>
          <w:szCs w:val="20"/>
        </w:rPr>
      </w:pPr>
    </w:p>
    <w:p w14:paraId="66D75A35" w14:textId="25705AE6"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Solo serán consideradas las proposiciones que se reciban por medio de </w:t>
      </w:r>
      <w:r w:rsidR="006A3585" w:rsidRPr="00CC4B72">
        <w:rPr>
          <w:rFonts w:ascii="Arial" w:hAnsi="Arial" w:cs="Arial"/>
          <w:sz w:val="20"/>
          <w:szCs w:val="20"/>
        </w:rPr>
        <w:t>COMPRAS MX</w:t>
      </w:r>
      <w:r w:rsidRPr="00CC4B72">
        <w:rPr>
          <w:rFonts w:ascii="Arial" w:hAnsi="Arial" w:cs="Arial"/>
          <w:sz w:val="20"/>
          <w:szCs w:val="20"/>
        </w:rPr>
        <w:t xml:space="preserve"> en respuesta al requerimiento técnico y económico. El licitante deberá firmar electrónicamente la proposición; para que se considere que la proposición se envió firmada, deberán descargarse los archivos PDF generados por </w:t>
      </w:r>
      <w:r w:rsidR="006A3585" w:rsidRPr="00CC4B72">
        <w:rPr>
          <w:rFonts w:ascii="Arial" w:hAnsi="Arial" w:cs="Arial"/>
          <w:sz w:val="20"/>
          <w:szCs w:val="20"/>
        </w:rPr>
        <w:t>COMPRAS MX</w:t>
      </w:r>
      <w:r w:rsidRPr="00CC4B72">
        <w:rPr>
          <w:rFonts w:ascii="Arial" w:hAnsi="Arial" w:cs="Arial"/>
          <w:sz w:val="20"/>
          <w:szCs w:val="20"/>
        </w:rPr>
        <w:t xml:space="preserve"> y que contienen los datos capturados en la propuesta, </w:t>
      </w:r>
      <w:r w:rsidRPr="00CC4B72">
        <w:rPr>
          <w:rFonts w:ascii="Arial" w:hAnsi="Arial" w:cs="Arial"/>
          <w:b/>
          <w:sz w:val="20"/>
          <w:szCs w:val="20"/>
        </w:rPr>
        <w:t>sólo esos archivos deberán firmarse</w:t>
      </w:r>
      <w:r w:rsidRPr="00CC4B72">
        <w:rPr>
          <w:rFonts w:ascii="Arial" w:hAnsi="Arial" w:cs="Arial"/>
          <w:sz w:val="20"/>
          <w:szCs w:val="20"/>
        </w:rPr>
        <w:t xml:space="preserve"> utilizando el módulo de firma electrónica de documentos y cargarse en el área correspondiente.</w:t>
      </w:r>
    </w:p>
    <w:p w14:paraId="6EAC83AF" w14:textId="77777777" w:rsidR="00A5741F" w:rsidRPr="00CC4B72" w:rsidRDefault="00A5741F" w:rsidP="00A5741F">
      <w:pPr>
        <w:ind w:left="-284" w:right="-284"/>
        <w:jc w:val="both"/>
        <w:rPr>
          <w:rFonts w:ascii="Arial" w:hAnsi="Arial" w:cs="Arial"/>
          <w:sz w:val="20"/>
          <w:szCs w:val="20"/>
        </w:rPr>
      </w:pPr>
    </w:p>
    <w:p w14:paraId="6B44C802"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Una vez alcanzada la fecha y hora de inicio del evento de apertura de proposiciones, el licitante no podrá enviar su proposición o modificación de la misma.</w:t>
      </w:r>
    </w:p>
    <w:p w14:paraId="48B9E33F" w14:textId="77777777" w:rsidR="00A5741F" w:rsidRPr="00CC4B72" w:rsidRDefault="00A5741F" w:rsidP="00A5741F">
      <w:pPr>
        <w:ind w:left="-142" w:right="-284"/>
        <w:jc w:val="both"/>
        <w:rPr>
          <w:rFonts w:ascii="Arial" w:hAnsi="Arial" w:cs="Arial"/>
          <w:sz w:val="20"/>
          <w:szCs w:val="20"/>
        </w:rPr>
      </w:pPr>
    </w:p>
    <w:p w14:paraId="1E4FBEBB"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34" w:name="_Toc431386289"/>
      <w:bookmarkStart w:id="135" w:name="_Toc431386012"/>
      <w:bookmarkEnd w:id="132"/>
      <w:bookmarkEnd w:id="133"/>
    </w:p>
    <w:p w14:paraId="7454D36A" w14:textId="77777777" w:rsidR="00A5741F" w:rsidRPr="00CC4B72" w:rsidRDefault="00A5741F" w:rsidP="00A5741F">
      <w:pPr>
        <w:ind w:left="-284" w:right="-284"/>
        <w:jc w:val="both"/>
        <w:rPr>
          <w:rFonts w:ascii="Arial" w:hAnsi="Arial" w:cs="Arial"/>
          <w:sz w:val="20"/>
          <w:szCs w:val="20"/>
        </w:rPr>
      </w:pPr>
    </w:p>
    <w:p w14:paraId="753F6E49" w14:textId="77777777" w:rsidR="00A5741F" w:rsidRPr="00CC4B72" w:rsidRDefault="00A5741F" w:rsidP="00A5741F">
      <w:pPr>
        <w:pStyle w:val="Ttulo2"/>
        <w:ind w:left="360" w:hanging="360"/>
        <w:jc w:val="both"/>
        <w:rPr>
          <w:rFonts w:ascii="Arial" w:hAnsi="Arial" w:cs="Arial"/>
          <w:color w:val="auto"/>
          <w:sz w:val="20"/>
          <w:szCs w:val="20"/>
        </w:rPr>
      </w:pPr>
      <w:bookmarkStart w:id="136" w:name="_Toc431386014"/>
      <w:bookmarkStart w:id="137" w:name="_Toc431386291"/>
      <w:bookmarkStart w:id="138" w:name="_Toc46138877"/>
      <w:bookmarkStart w:id="139" w:name="_Toc60906144"/>
      <w:bookmarkStart w:id="140" w:name="_Toc197363919"/>
      <w:r w:rsidRPr="00CC4B72">
        <w:rPr>
          <w:rFonts w:ascii="Arial" w:hAnsi="Arial" w:cs="Arial"/>
          <w:color w:val="auto"/>
          <w:sz w:val="20"/>
          <w:szCs w:val="20"/>
        </w:rPr>
        <w:t>3.2.4.- Acto de fallo y firma de contrato.</w:t>
      </w:r>
      <w:bookmarkEnd w:id="136"/>
      <w:bookmarkEnd w:id="137"/>
      <w:bookmarkEnd w:id="138"/>
      <w:bookmarkEnd w:id="139"/>
      <w:bookmarkEnd w:id="140"/>
    </w:p>
    <w:p w14:paraId="3E5DD38E" w14:textId="77777777" w:rsidR="00B25BFA" w:rsidRPr="00CC4B72" w:rsidRDefault="00B25BFA" w:rsidP="00B25BFA">
      <w:pPr>
        <w:rPr>
          <w:lang w:val="es-MX"/>
        </w:rPr>
      </w:pPr>
    </w:p>
    <w:p w14:paraId="6BC658FE" w14:textId="00AC7E75" w:rsidR="00362CCF" w:rsidRPr="00CC4B72" w:rsidRDefault="00362CCF" w:rsidP="00362CCF">
      <w:pPr>
        <w:ind w:left="-284" w:right="-284"/>
        <w:jc w:val="both"/>
        <w:rPr>
          <w:rFonts w:ascii="Arial" w:hAnsi="Arial" w:cs="Arial"/>
          <w:sz w:val="20"/>
          <w:szCs w:val="20"/>
          <w:lang w:val="es-ES_tradnl" w:eastAsia="es-ES"/>
        </w:rPr>
      </w:pPr>
      <w:r w:rsidRPr="00CC4B72">
        <w:rPr>
          <w:rFonts w:ascii="Arial" w:hAnsi="Arial" w:cs="Arial"/>
          <w:sz w:val="20"/>
          <w:szCs w:val="20"/>
          <w:lang w:val="es-ES_tradnl" w:eastAsia="es-ES"/>
        </w:rPr>
        <w:t xml:space="preserve">El fallo se emitirá de conformidad con el artículo </w:t>
      </w:r>
      <w:r w:rsidR="0072797A" w:rsidRPr="00CC4B72">
        <w:rPr>
          <w:rFonts w:ascii="Arial" w:hAnsi="Arial" w:cs="Arial"/>
          <w:sz w:val="20"/>
          <w:szCs w:val="20"/>
          <w:lang w:val="es-ES_tradnl" w:eastAsia="es-ES"/>
        </w:rPr>
        <w:t>49</w:t>
      </w:r>
      <w:r w:rsidRPr="00CC4B72">
        <w:rPr>
          <w:rFonts w:ascii="Arial" w:hAnsi="Arial" w:cs="Arial"/>
          <w:sz w:val="20"/>
          <w:szCs w:val="20"/>
          <w:lang w:val="es-ES_tradnl" w:eastAsia="es-ES"/>
        </w:rPr>
        <w:t xml:space="preserve"> de la LAASSP y su contenido se difundirá a través de </w:t>
      </w:r>
      <w:r w:rsidR="006A3585" w:rsidRPr="00CC4B72">
        <w:rPr>
          <w:rFonts w:ascii="Arial" w:hAnsi="Arial" w:cs="Arial"/>
          <w:sz w:val="20"/>
          <w:szCs w:val="20"/>
          <w:lang w:val="es-ES_tradnl" w:eastAsia="es-ES"/>
        </w:rPr>
        <w:t>COMPRAS MX</w:t>
      </w:r>
      <w:r w:rsidRPr="00CC4B72">
        <w:rPr>
          <w:rFonts w:ascii="Arial" w:hAnsi="Arial" w:cs="Arial"/>
          <w:sz w:val="20"/>
          <w:szCs w:val="20"/>
          <w:lang w:val="es-ES_tradnl" w:eastAsia="es-ES"/>
        </w:rPr>
        <w:t xml:space="preserve"> el mismo día en que se emita, en el entendido de que este procedimiento sustituye a la notificación personal. Así también el fallo podrá ser consultado en el portal de compras del IMSS en el apartado “Transparencia” </w:t>
      </w:r>
      <w:r w:rsidRPr="00CC4B72">
        <w:rPr>
          <w:rFonts w:ascii="Arial" w:hAnsi="Arial" w:cs="Arial"/>
          <w:b/>
          <w:color w:val="FF0000"/>
          <w:sz w:val="20"/>
          <w:szCs w:val="20"/>
          <w:lang w:val="es-ES_tradnl" w:eastAsia="es-ES"/>
        </w:rPr>
        <w:t>(http.//compras.imss.gob.mx/),</w:t>
      </w:r>
      <w:r w:rsidRPr="00CC4B72">
        <w:rPr>
          <w:rFonts w:ascii="Arial" w:hAnsi="Arial" w:cs="Arial"/>
          <w:color w:val="FF0000"/>
          <w:sz w:val="20"/>
          <w:szCs w:val="20"/>
          <w:lang w:val="es-ES_tradnl" w:eastAsia="es-ES"/>
        </w:rPr>
        <w:t xml:space="preserve"> </w:t>
      </w:r>
      <w:r w:rsidRPr="00CC4B72">
        <w:rPr>
          <w:rFonts w:ascii="Arial" w:hAnsi="Arial" w:cs="Arial"/>
          <w:sz w:val="20"/>
          <w:szCs w:val="20"/>
          <w:lang w:val="es-ES_tradnl" w:eastAsia="es-ES"/>
        </w:rPr>
        <w:t>o bien en la Coordinación de Abastecimiento sito en Av. Plan de No. 1201 Col. Ricardo Flores Magón, C.P. 62450 Cuernavaca, Morelos en donde se fijará copia de un ejemplar del acta por un término no menor de cinco días hábiles.</w:t>
      </w:r>
    </w:p>
    <w:p w14:paraId="3350F080" w14:textId="77777777" w:rsidR="00362CCF" w:rsidRPr="00CC4B72" w:rsidRDefault="00362CCF" w:rsidP="00362CCF">
      <w:pPr>
        <w:ind w:left="-284" w:right="-284"/>
        <w:jc w:val="both"/>
        <w:rPr>
          <w:rFonts w:ascii="Arial" w:hAnsi="Arial" w:cs="Arial"/>
          <w:sz w:val="20"/>
          <w:szCs w:val="20"/>
          <w:lang w:val="es-ES_tradnl" w:eastAsia="es-ES"/>
        </w:rPr>
      </w:pPr>
    </w:p>
    <w:p w14:paraId="0431BBB5" w14:textId="77777777" w:rsidR="00A5741F" w:rsidRPr="00CC4B72" w:rsidRDefault="00A5741F" w:rsidP="00A5741F">
      <w:pPr>
        <w:ind w:left="-284" w:righ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02FAC754" w14:textId="77777777" w:rsidR="00A5741F" w:rsidRPr="00CC4B72" w:rsidRDefault="00A5741F" w:rsidP="00A5741F">
      <w:pPr>
        <w:ind w:left="-284" w:right="-284"/>
        <w:jc w:val="both"/>
        <w:rPr>
          <w:rFonts w:ascii="Arial" w:eastAsia="Times New Roman" w:hAnsi="Arial" w:cs="Arial"/>
          <w:sz w:val="20"/>
          <w:szCs w:val="20"/>
          <w:lang w:eastAsia="es-ES"/>
        </w:rPr>
      </w:pPr>
    </w:p>
    <w:p w14:paraId="7FB01E2C" w14:textId="7FA97B1D" w:rsidR="00362CCF" w:rsidRPr="00CC4B72" w:rsidRDefault="00362CCF" w:rsidP="00362CCF">
      <w:pPr>
        <w:ind w:left="-284" w:right="-284"/>
        <w:jc w:val="both"/>
        <w:rPr>
          <w:rFonts w:ascii="Arial" w:hAnsi="Arial" w:cs="Arial"/>
          <w:sz w:val="20"/>
          <w:szCs w:val="20"/>
          <w:lang w:val="es-ES_tradnl"/>
        </w:rPr>
      </w:pPr>
      <w:r w:rsidRPr="00CC4B72">
        <w:rPr>
          <w:rFonts w:ascii="Arial" w:hAnsi="Arial" w:cs="Arial"/>
          <w:b/>
          <w:sz w:val="20"/>
          <w:szCs w:val="20"/>
          <w:lang w:val="es-ES_tradnl"/>
        </w:rPr>
        <w:t xml:space="preserve">El licitante adjudicado deberá </w:t>
      </w:r>
      <w:r w:rsidRPr="00CC4B72">
        <w:rPr>
          <w:rFonts w:ascii="Arial" w:hAnsi="Arial" w:cs="Arial"/>
          <w:b/>
          <w:bCs/>
          <w:sz w:val="20"/>
          <w:szCs w:val="20"/>
          <w:lang w:val="es-ES_tradnl"/>
        </w:rPr>
        <w:t xml:space="preserve">firmar el contrato electrónicamente </w:t>
      </w:r>
      <w:r w:rsidRPr="00CC4B72">
        <w:rPr>
          <w:rFonts w:ascii="Arial" w:hAnsi="Arial" w:cs="Arial"/>
          <w:sz w:val="20"/>
          <w:szCs w:val="20"/>
          <w:lang w:val="es-ES_tradnl"/>
        </w:rPr>
        <w:t xml:space="preserve">dentro de los quince días naturales posteriores a la emisión del fallo a través del Módulo de Formalización de Instrumentos </w:t>
      </w:r>
      <w:r w:rsidRPr="00CC4B72">
        <w:rPr>
          <w:rFonts w:ascii="Arial" w:hAnsi="Arial" w:cs="Arial"/>
          <w:sz w:val="20"/>
          <w:szCs w:val="20"/>
          <w:lang w:val="es-ES_tradnl"/>
        </w:rPr>
        <w:lastRenderedPageBreak/>
        <w:t xml:space="preserve">Jurídicos de </w:t>
      </w:r>
      <w:r w:rsidR="006A3585" w:rsidRPr="00CC4B72">
        <w:rPr>
          <w:rFonts w:ascii="Arial" w:hAnsi="Arial" w:cs="Arial"/>
          <w:sz w:val="20"/>
          <w:szCs w:val="20"/>
          <w:lang w:val="es-ES_tradnl"/>
        </w:rPr>
        <w:t>COMPRAS MX</w:t>
      </w:r>
      <w:r w:rsidRPr="00CC4B72">
        <w:rPr>
          <w:rFonts w:ascii="Arial" w:hAnsi="Arial" w:cs="Arial"/>
          <w:sz w:val="20"/>
          <w:szCs w:val="20"/>
          <w:lang w:val="es-ES_tradnl"/>
        </w:rPr>
        <w:t>; así mismo una vez formalizado el contrato deberá realizar la impresión en el módulo antes señalado,</w:t>
      </w:r>
      <w:r w:rsidRPr="00CC4B72">
        <w:rPr>
          <w:rFonts w:ascii="Arial" w:hAnsi="Arial" w:cs="Arial"/>
          <w:b/>
          <w:bCs/>
          <w:sz w:val="20"/>
          <w:szCs w:val="20"/>
          <w:lang w:val="es-ES_tradnl"/>
        </w:rPr>
        <w:t xml:space="preserve"> (por lo que deberá contar con firma electrónica vigente)</w:t>
      </w:r>
      <w:r w:rsidRPr="00CC4B72">
        <w:rPr>
          <w:rFonts w:ascii="Arial" w:hAnsi="Arial" w:cs="Arial"/>
          <w:sz w:val="20"/>
          <w:szCs w:val="20"/>
          <w:lang w:val="es-ES_tradnl"/>
        </w:rPr>
        <w:t xml:space="preserve"> el machote del contrato se señala en el </w:t>
      </w:r>
      <w:r w:rsidRPr="00CC4B72">
        <w:rPr>
          <w:rFonts w:ascii="Arial" w:hAnsi="Arial" w:cs="Arial"/>
          <w:b/>
          <w:bCs/>
          <w:sz w:val="20"/>
          <w:szCs w:val="20"/>
          <w:lang w:val="es-ES_tradnl"/>
        </w:rPr>
        <w:t>Anexo 12</w:t>
      </w:r>
      <w:r w:rsidRPr="00CC4B72">
        <w:rPr>
          <w:rFonts w:ascii="Arial" w:hAnsi="Arial" w:cs="Arial"/>
          <w:sz w:val="20"/>
          <w:szCs w:val="20"/>
          <w:lang w:val="es-ES_tradnl"/>
        </w:rPr>
        <w:t xml:space="preserve"> de la presente convocatoria. En contratos cuyo monto sea superior a $300,000.00, sin incluir el Impuesto al Valor Agregado (IVA); deberá presentar lo siguiente</w:t>
      </w:r>
      <w:r w:rsidR="00D952D0" w:rsidRPr="00CC4B72">
        <w:rPr>
          <w:rFonts w:ascii="Arial" w:hAnsi="Arial" w:cs="Arial"/>
          <w:sz w:val="20"/>
          <w:szCs w:val="20"/>
          <w:lang w:val="es-ES_tradnl"/>
        </w:rPr>
        <w:t xml:space="preserve"> previo a la firma del mismo</w:t>
      </w:r>
      <w:r w:rsidRPr="00CC4B72">
        <w:rPr>
          <w:rFonts w:ascii="Arial" w:hAnsi="Arial" w:cs="Arial"/>
          <w:sz w:val="20"/>
          <w:szCs w:val="20"/>
          <w:lang w:val="es-ES_tradnl"/>
        </w:rPr>
        <w:t>:</w:t>
      </w:r>
    </w:p>
    <w:p w14:paraId="29D5BCC4" w14:textId="77777777" w:rsidR="00A5741F" w:rsidRPr="00CC4B72" w:rsidRDefault="00A5741F" w:rsidP="00A5741F">
      <w:pPr>
        <w:ind w:left="-284" w:right="-284"/>
        <w:jc w:val="both"/>
        <w:rPr>
          <w:rFonts w:ascii="Arial" w:hAnsi="Arial" w:cs="Arial"/>
          <w:sz w:val="20"/>
          <w:szCs w:val="20"/>
        </w:rPr>
      </w:pPr>
    </w:p>
    <w:bookmarkEnd w:id="134"/>
    <w:bookmarkEnd w:id="135"/>
    <w:p w14:paraId="30A22127" w14:textId="77777777" w:rsidR="00D952D0" w:rsidRPr="00CC4B72"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 para lo cual deberán realizar alguno de los siguientes procedimientos:</w:t>
      </w:r>
    </w:p>
    <w:p w14:paraId="56DEA39E"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I.     Al momento de generar la opinión del cumplimiento.</w:t>
      </w:r>
    </w:p>
    <w:p w14:paraId="3637C50F"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 xml:space="preserve">a)    Ingresar con la </w:t>
      </w:r>
      <w:proofErr w:type="spellStart"/>
      <w:r w:rsidRPr="00CC4B72">
        <w:rPr>
          <w:rFonts w:ascii="Arial" w:eastAsia="Aptos" w:hAnsi="Arial" w:cs="Arial"/>
          <w:sz w:val="20"/>
          <w:szCs w:val="20"/>
          <w:lang w:val="es-MX"/>
        </w:rPr>
        <w:t>e.firma</w:t>
      </w:r>
      <w:proofErr w:type="spellEnd"/>
      <w:r w:rsidRPr="00CC4B72">
        <w:rPr>
          <w:rFonts w:ascii="Arial" w:eastAsia="Aptos" w:hAnsi="Arial" w:cs="Arial"/>
          <w:sz w:val="20"/>
          <w:szCs w:val="20"/>
          <w:lang w:val="es-MX"/>
        </w:rPr>
        <w:t xml:space="preserve"> o Contraseña al aplicativo de opinión del cumplimiento en el Portal del SAT.</w:t>
      </w:r>
    </w:p>
    <w:p w14:paraId="148F9011"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b)    Seleccionar la opción: "Autorizo hacer público el resultado de mi opinión del cumplimiento" en la pantalla de selección que se muestra previo a la generación de la opinión.</w:t>
      </w:r>
    </w:p>
    <w:p w14:paraId="629697D1"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c)    Seleccionar la opción guardar, para registrar la autorización.</w:t>
      </w:r>
    </w:p>
    <w:p w14:paraId="464B1D3E"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d)    Si decide no dar la autorización, deberá elegir la opción "continuar" sin realizar ninguna acción.</w:t>
      </w:r>
    </w:p>
    <w:p w14:paraId="4AADB814"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 xml:space="preserve">       La opinión del cumplimiento se generará al momento de guardar o continuar con su selección.</w:t>
      </w:r>
    </w:p>
    <w:p w14:paraId="057BA7F8"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 xml:space="preserve">II.     Ingresar con la </w:t>
      </w:r>
      <w:proofErr w:type="spellStart"/>
      <w:r w:rsidRPr="00CC4B72">
        <w:rPr>
          <w:rFonts w:ascii="Arial" w:eastAsia="Aptos" w:hAnsi="Arial" w:cs="Arial"/>
          <w:sz w:val="20"/>
          <w:szCs w:val="20"/>
          <w:lang w:val="es-MX"/>
        </w:rPr>
        <w:t>e.firma</w:t>
      </w:r>
      <w:proofErr w:type="spellEnd"/>
      <w:r w:rsidRPr="00CC4B72">
        <w:rPr>
          <w:rFonts w:ascii="Arial" w:eastAsia="Aptos" w:hAnsi="Arial" w:cs="Arial"/>
          <w:sz w:val="20"/>
          <w:szCs w:val="20"/>
          <w:lang w:val="es-MX"/>
        </w:rPr>
        <w:t xml:space="preserve"> o Contraseña en la funcionalidad "Autoriza que el resultado de tu Opinión del cumplimiento sea público o deja sin efectos la autorización", en el Portal del SAT.</w:t>
      </w:r>
    </w:p>
    <w:p w14:paraId="73E77A41"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a)    Elegir la opción: "Autorizo hacer público el resultado de mi opinión del cumplimiento" en la pantalla de selección que se muestra.</w:t>
      </w:r>
    </w:p>
    <w:p w14:paraId="124A136A"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b)    Seleccionar la opción guardar para registrar la autorización.</w:t>
      </w:r>
    </w:p>
    <w:p w14:paraId="3ED79077" w14:textId="2A80BC5E" w:rsidR="00D952D0" w:rsidRPr="00CC4B72"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 xml:space="preserve">Opinión vigente y positiva de cumplimiento de obligaciones en materia de seguridad social, emitida por el IMSS, en términos del artículo 32-D del Código Fiscal de la Federación y del Acuerdo </w:t>
      </w:r>
      <w:r w:rsidR="001118A6" w:rsidRPr="00CC4B72">
        <w:rPr>
          <w:rFonts w:ascii="Arial" w:eastAsia="Aptos" w:hAnsi="Arial" w:cs="Arial"/>
          <w:sz w:val="20"/>
          <w:szCs w:val="20"/>
          <w:lang w:val="es-MX"/>
        </w:rPr>
        <w:t>ACDO.AS2.HCT.250423/106.P.DIR</w:t>
      </w:r>
      <w:r w:rsidRPr="00CC4B72">
        <w:rPr>
          <w:rFonts w:ascii="Arial" w:eastAsia="Aptos" w:hAnsi="Arial" w:cs="Arial"/>
          <w:sz w:val="20"/>
          <w:szCs w:val="20"/>
          <w:lang w:val="es-MX"/>
        </w:rPr>
        <w:t xml:space="preserve"> publicado en el DOF el </w:t>
      </w:r>
      <w:r w:rsidR="001118A6" w:rsidRPr="00CC4B72">
        <w:rPr>
          <w:rFonts w:ascii="Arial" w:eastAsia="Aptos" w:hAnsi="Arial" w:cs="Arial"/>
          <w:sz w:val="20"/>
          <w:szCs w:val="20"/>
          <w:lang w:val="es-MX"/>
        </w:rPr>
        <w:t>04</w:t>
      </w:r>
      <w:r w:rsidRPr="00CC4B72">
        <w:rPr>
          <w:rFonts w:ascii="Arial" w:eastAsia="Aptos" w:hAnsi="Arial" w:cs="Arial"/>
          <w:sz w:val="20"/>
          <w:szCs w:val="20"/>
          <w:lang w:val="es-MX"/>
        </w:rPr>
        <w:t xml:space="preserve"> de </w:t>
      </w:r>
      <w:r w:rsidR="001118A6" w:rsidRPr="00CC4B72">
        <w:rPr>
          <w:rFonts w:ascii="Arial" w:eastAsia="Aptos" w:hAnsi="Arial" w:cs="Arial"/>
          <w:sz w:val="20"/>
          <w:szCs w:val="20"/>
          <w:lang w:val="es-MX"/>
        </w:rPr>
        <w:t>Mayo</w:t>
      </w:r>
      <w:r w:rsidRPr="00CC4B72">
        <w:rPr>
          <w:rFonts w:ascii="Arial" w:eastAsia="Aptos" w:hAnsi="Arial" w:cs="Arial"/>
          <w:sz w:val="20"/>
          <w:szCs w:val="20"/>
          <w:lang w:val="es-MX"/>
        </w:rPr>
        <w:t xml:space="preserve"> de 20</w:t>
      </w:r>
      <w:r w:rsidR="001118A6" w:rsidRPr="00CC4B72">
        <w:rPr>
          <w:rFonts w:ascii="Arial" w:eastAsia="Aptos" w:hAnsi="Arial" w:cs="Arial"/>
          <w:sz w:val="20"/>
          <w:szCs w:val="20"/>
          <w:lang w:val="es-MX"/>
        </w:rPr>
        <w:t>23</w:t>
      </w:r>
      <w:r w:rsidRPr="00CC4B72">
        <w:rPr>
          <w:rFonts w:ascii="Arial" w:eastAsia="Aptos" w:hAnsi="Arial" w:cs="Arial"/>
          <w:sz w:val="20"/>
          <w:szCs w:val="20"/>
          <w:lang w:val="es-MX"/>
        </w:rPr>
        <w:t xml:space="preserve">. </w:t>
      </w:r>
    </w:p>
    <w:p w14:paraId="6ECDFF97" w14:textId="77777777" w:rsidR="00D952D0" w:rsidRPr="00CC4B72"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6FD3464E" w14:textId="77777777" w:rsidR="00D952D0" w:rsidRPr="00CC4B72"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 xml:space="preserve">Escrito bajo protesta de decir verdad que no desempeña empleo, cargo o comisión en el servicio público o, en su caso, que, a pesar de desempeñarlo, con la formalización del contrato correspondiente no se actualiza un conflicto de interés. </w:t>
      </w:r>
    </w:p>
    <w:p w14:paraId="173D0152"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En caso de que el contratista sea persona moral, el representante legal (con facultades amplias de administración) deberá presentar dicha manifestación por sí y respecto a los socios o accionistas.</w:t>
      </w:r>
    </w:p>
    <w:p w14:paraId="1A685852" w14:textId="77777777" w:rsidR="00D952D0" w:rsidRPr="00CC4B72" w:rsidRDefault="00D952D0" w:rsidP="00D952D0">
      <w:pPr>
        <w:spacing w:after="200" w:line="276" w:lineRule="auto"/>
        <w:ind w:left="436" w:right="-284"/>
        <w:contextualSpacing/>
        <w:jc w:val="both"/>
        <w:rPr>
          <w:rFonts w:ascii="Arial" w:eastAsia="Aptos" w:hAnsi="Arial" w:cs="Arial"/>
          <w:sz w:val="20"/>
          <w:szCs w:val="20"/>
          <w:lang w:val="es-MX"/>
        </w:rPr>
      </w:pPr>
      <w:r w:rsidRPr="00CC4B72">
        <w:rPr>
          <w:rFonts w:ascii="Arial" w:eastAsia="Aptos" w:hAnsi="Arial" w:cs="Arial"/>
          <w:sz w:val="20"/>
          <w:szCs w:val="20"/>
          <w:lang w:val="es-MX"/>
        </w:rPr>
        <w:t>En caso de que el contratista sea persona moral, el representante legal (con facultades amplias de administración) deberá presentar dicha manifestación por sí y respecto a los socios o accionistas.</w:t>
      </w:r>
    </w:p>
    <w:p w14:paraId="5872FA0F" w14:textId="77777777" w:rsidR="00A5741F" w:rsidRPr="00CC4B72" w:rsidRDefault="00A5741F" w:rsidP="00A5741F">
      <w:pPr>
        <w:ind w:left="-284" w:right="-284"/>
        <w:jc w:val="both"/>
        <w:rPr>
          <w:rFonts w:ascii="Arial" w:hAnsi="Arial" w:cs="Arial"/>
          <w:b/>
          <w:sz w:val="20"/>
          <w:szCs w:val="20"/>
          <w:lang w:eastAsia="es-ES"/>
        </w:rPr>
      </w:pPr>
      <w:r w:rsidRPr="00CC4B72">
        <w:rPr>
          <w:rFonts w:ascii="Arial" w:hAnsi="Arial" w:cs="Arial"/>
          <w:b/>
          <w:sz w:val="20"/>
          <w:szCs w:val="20"/>
          <w:lang w:eastAsia="es-ES"/>
        </w:rPr>
        <w:lastRenderedPageBreak/>
        <w:t xml:space="preserve">3.3.- Proposiciones conjuntas. </w:t>
      </w:r>
    </w:p>
    <w:p w14:paraId="4DEFF361" w14:textId="77777777" w:rsidR="00A5741F" w:rsidRPr="00CC4B72" w:rsidRDefault="00A5741F" w:rsidP="00A5741F">
      <w:pPr>
        <w:ind w:left="-284" w:right="-284"/>
        <w:jc w:val="both"/>
        <w:rPr>
          <w:rFonts w:ascii="Arial" w:hAnsi="Arial" w:cs="Arial"/>
          <w:b/>
          <w:sz w:val="20"/>
          <w:szCs w:val="20"/>
          <w:lang w:eastAsia="es-ES"/>
        </w:rPr>
      </w:pPr>
    </w:p>
    <w:p w14:paraId="0958B997" w14:textId="54AF887E" w:rsidR="00A5741F" w:rsidRPr="00CC4B72" w:rsidRDefault="00A5741F" w:rsidP="00A5741F">
      <w:pPr>
        <w:ind w:left="-284" w:right="-284"/>
        <w:jc w:val="both"/>
        <w:rPr>
          <w:rFonts w:ascii="Arial" w:hAnsi="Arial" w:cs="Arial"/>
          <w:b/>
          <w:sz w:val="20"/>
          <w:szCs w:val="20"/>
          <w:lang w:eastAsia="es-ES"/>
        </w:rPr>
      </w:pPr>
      <w:r w:rsidRPr="00CC4B72">
        <w:rPr>
          <w:rFonts w:ascii="Arial" w:hAnsi="Arial" w:cs="Arial"/>
          <w:sz w:val="20"/>
          <w:szCs w:val="20"/>
          <w:lang w:eastAsia="es-ES"/>
        </w:rPr>
        <w:t xml:space="preserve">Conforme al artículo </w:t>
      </w:r>
      <w:r w:rsidR="0072797A" w:rsidRPr="00CC4B72">
        <w:rPr>
          <w:rFonts w:ascii="Arial" w:hAnsi="Arial" w:cs="Arial"/>
          <w:sz w:val="20"/>
          <w:szCs w:val="20"/>
          <w:lang w:eastAsia="es-ES"/>
        </w:rPr>
        <w:t>45</w:t>
      </w:r>
      <w:r w:rsidRPr="00CC4B72">
        <w:rPr>
          <w:rFonts w:ascii="Arial" w:hAnsi="Arial" w:cs="Arial"/>
          <w:sz w:val="20"/>
          <w:szCs w:val="20"/>
          <w:lang w:eastAsia="es-ES"/>
        </w:rPr>
        <w:t xml:space="preserve"> de la LAASSP, los interesados podrán presentar propuestas conjuntas, siempre y cuando éstas cumplan con lo establecido en el artículo 44 del Reglamento de la LAASSP</w:t>
      </w:r>
    </w:p>
    <w:p w14:paraId="2BD4982B" w14:textId="77777777" w:rsidR="00A5741F" w:rsidRPr="00CC4B72" w:rsidRDefault="00A5741F" w:rsidP="00A5741F">
      <w:pPr>
        <w:jc w:val="both"/>
        <w:rPr>
          <w:rFonts w:ascii="Arial" w:hAnsi="Arial" w:cs="Arial"/>
          <w:sz w:val="20"/>
          <w:szCs w:val="20"/>
          <w:lang w:eastAsia="es-ES"/>
        </w:rPr>
      </w:pPr>
    </w:p>
    <w:p w14:paraId="15DE79F2"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sz w:val="20"/>
          <w:szCs w:val="20"/>
          <w:lang w:eastAsia="es-ES"/>
        </w:rPr>
        <w:t>Las personas interesadas podrán agruparse para presentar una propuesta, para tal efecto deberán cubrir los siguientes requisitos.</w:t>
      </w:r>
    </w:p>
    <w:p w14:paraId="12F907F7" w14:textId="77777777" w:rsidR="00A5741F" w:rsidRPr="00CC4B72" w:rsidRDefault="00A5741F" w:rsidP="00A5741F">
      <w:pPr>
        <w:ind w:left="-284" w:right="-284"/>
        <w:jc w:val="both"/>
        <w:rPr>
          <w:rFonts w:ascii="Arial" w:hAnsi="Arial" w:cs="Arial"/>
          <w:sz w:val="20"/>
          <w:szCs w:val="20"/>
          <w:lang w:eastAsia="es-ES"/>
        </w:rPr>
      </w:pPr>
    </w:p>
    <w:p w14:paraId="76B35A68"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I)</w:t>
      </w:r>
      <w:r w:rsidRPr="00CC4B7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59A03327" w14:textId="77777777" w:rsidR="00A5741F" w:rsidRPr="00CC4B72" w:rsidRDefault="00A5741F" w:rsidP="00A5741F">
      <w:pPr>
        <w:ind w:left="-284" w:right="-284"/>
        <w:jc w:val="both"/>
        <w:rPr>
          <w:rFonts w:ascii="Arial" w:hAnsi="Arial" w:cs="Arial"/>
          <w:sz w:val="20"/>
          <w:szCs w:val="20"/>
          <w:lang w:eastAsia="es-ES"/>
        </w:rPr>
      </w:pPr>
    </w:p>
    <w:p w14:paraId="71D7443E"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II)</w:t>
      </w:r>
      <w:r w:rsidRPr="00CC4B7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CC4B72">
        <w:rPr>
          <w:rFonts w:ascii="Arial" w:hAnsi="Arial" w:cs="Arial"/>
          <w:b/>
          <w:sz w:val="20"/>
          <w:szCs w:val="20"/>
          <w:lang w:eastAsia="es-ES"/>
        </w:rPr>
        <w:t>Anexo 13</w:t>
      </w:r>
      <w:r w:rsidRPr="00CC4B72">
        <w:rPr>
          <w:rFonts w:ascii="Arial" w:hAnsi="Arial" w:cs="Arial"/>
          <w:sz w:val="20"/>
          <w:szCs w:val="20"/>
          <w:lang w:eastAsia="es-ES"/>
        </w:rPr>
        <w:t>, de la presente convocatoria:</w:t>
      </w:r>
    </w:p>
    <w:p w14:paraId="6A61FFFF" w14:textId="77777777" w:rsidR="00A5741F" w:rsidRPr="00CC4B72" w:rsidRDefault="00A5741F" w:rsidP="00A5741F">
      <w:pPr>
        <w:ind w:left="-284" w:right="-284"/>
        <w:jc w:val="both"/>
        <w:rPr>
          <w:rFonts w:ascii="Arial" w:hAnsi="Arial" w:cs="Arial"/>
          <w:sz w:val="20"/>
          <w:szCs w:val="20"/>
          <w:lang w:eastAsia="es-ES"/>
        </w:rPr>
      </w:pPr>
    </w:p>
    <w:p w14:paraId="4CA6D50B"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III)</w:t>
      </w:r>
      <w:r w:rsidRPr="00CC4B72">
        <w:rPr>
          <w:rFonts w:ascii="Arial" w:hAnsi="Arial" w:cs="Arial"/>
          <w:sz w:val="20"/>
          <w:szCs w:val="20"/>
          <w:lang w:eastAsia="es-ES"/>
        </w:rPr>
        <w:tab/>
        <w:t>Nombre, Domicilio y RFC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47E70E" w14:textId="77777777" w:rsidR="00A5741F" w:rsidRPr="00CC4B72" w:rsidRDefault="00A5741F" w:rsidP="00A5741F">
      <w:pPr>
        <w:ind w:left="-284" w:right="-284"/>
        <w:jc w:val="both"/>
        <w:rPr>
          <w:rFonts w:ascii="Arial" w:hAnsi="Arial" w:cs="Arial"/>
          <w:sz w:val="20"/>
          <w:szCs w:val="20"/>
          <w:lang w:eastAsia="es-ES"/>
        </w:rPr>
      </w:pPr>
    </w:p>
    <w:p w14:paraId="5C77D8AE"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IV)</w:t>
      </w:r>
      <w:r w:rsidRPr="00CC4B7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7CC067D2" w14:textId="77777777" w:rsidR="00A5741F" w:rsidRPr="00CC4B72" w:rsidRDefault="00A5741F" w:rsidP="00A5741F">
      <w:pPr>
        <w:ind w:left="-284" w:right="-284"/>
        <w:jc w:val="both"/>
        <w:rPr>
          <w:rFonts w:ascii="Arial" w:hAnsi="Arial" w:cs="Arial"/>
          <w:sz w:val="20"/>
          <w:szCs w:val="20"/>
          <w:lang w:eastAsia="es-ES"/>
        </w:rPr>
      </w:pPr>
    </w:p>
    <w:p w14:paraId="7C5BD09B" w14:textId="13666971"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V)</w:t>
      </w:r>
      <w:r w:rsidRPr="00CC4B72">
        <w:rPr>
          <w:rFonts w:ascii="Arial" w:hAnsi="Arial" w:cs="Arial"/>
          <w:sz w:val="20"/>
          <w:szCs w:val="20"/>
          <w:lang w:eastAsia="es-ES"/>
        </w:rPr>
        <w:tab/>
        <w:t xml:space="preserve">Designación de un representante común, otorgándole poder amplio y suficiente, para atender todo lo relacionado con la propuesta y con el procedimiento de </w:t>
      </w:r>
      <w:r w:rsidR="00CC46B9" w:rsidRPr="00CC4B72">
        <w:rPr>
          <w:rFonts w:ascii="Arial" w:hAnsi="Arial" w:cs="Arial"/>
          <w:b/>
          <w:color w:val="156082" w:themeColor="accent1"/>
          <w:sz w:val="20"/>
          <w:szCs w:val="20"/>
          <w:lang w:eastAsia="es-ES"/>
        </w:rPr>
        <w:t>Licitación Pública Nacional Electrónica.</w:t>
      </w:r>
    </w:p>
    <w:p w14:paraId="59EAFF7F" w14:textId="77777777" w:rsidR="00B535C1" w:rsidRPr="00CC4B72" w:rsidRDefault="00B535C1" w:rsidP="00A5741F">
      <w:pPr>
        <w:ind w:left="-284" w:right="-284"/>
        <w:jc w:val="both"/>
        <w:rPr>
          <w:rFonts w:ascii="Arial" w:hAnsi="Arial" w:cs="Arial"/>
          <w:sz w:val="20"/>
          <w:szCs w:val="20"/>
          <w:lang w:eastAsia="es-ES"/>
        </w:rPr>
      </w:pPr>
    </w:p>
    <w:p w14:paraId="74A2D44D"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VI)</w:t>
      </w:r>
      <w:r w:rsidRPr="00CC4B7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25B773BA" w14:textId="77777777" w:rsidR="00A5741F" w:rsidRPr="00CC4B72" w:rsidRDefault="00A5741F" w:rsidP="00A5741F">
      <w:pPr>
        <w:ind w:left="-284" w:right="-284"/>
        <w:jc w:val="both"/>
        <w:rPr>
          <w:rFonts w:ascii="Arial" w:hAnsi="Arial" w:cs="Arial"/>
          <w:sz w:val="20"/>
          <w:szCs w:val="20"/>
          <w:lang w:eastAsia="es-ES"/>
        </w:rPr>
      </w:pPr>
    </w:p>
    <w:p w14:paraId="09DF73D3"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b/>
          <w:sz w:val="20"/>
          <w:szCs w:val="20"/>
          <w:lang w:eastAsia="es-ES"/>
        </w:rPr>
        <w:t>VII)</w:t>
      </w:r>
      <w:r w:rsidRPr="00CC4B72">
        <w:rPr>
          <w:rFonts w:ascii="Arial" w:hAnsi="Arial" w:cs="Arial"/>
          <w:sz w:val="20"/>
          <w:szCs w:val="20"/>
          <w:lang w:eastAsia="es-ES"/>
        </w:rPr>
        <w:tab/>
        <w:t>Estipulación expresa de que cada uno de los firmantes quedará obligado junto con los demás integrantes, en forma solidaria, según se convenga, para efectos del procedimiento de contratación y del contrato, en caso de que se les adjudique el mismo.</w:t>
      </w:r>
    </w:p>
    <w:p w14:paraId="5C6B238B" w14:textId="77777777" w:rsidR="00A5741F" w:rsidRPr="00CC4B72" w:rsidRDefault="00A5741F" w:rsidP="00A5741F">
      <w:pPr>
        <w:ind w:left="-284" w:right="-284"/>
        <w:jc w:val="both"/>
        <w:rPr>
          <w:rFonts w:ascii="Arial" w:hAnsi="Arial" w:cs="Arial"/>
          <w:sz w:val="20"/>
          <w:szCs w:val="20"/>
          <w:lang w:eastAsia="es-ES"/>
        </w:rPr>
      </w:pPr>
    </w:p>
    <w:p w14:paraId="153F66B0" w14:textId="78486BB9" w:rsidR="00A5741F" w:rsidRPr="00CC4B72" w:rsidRDefault="00A5741F" w:rsidP="00A5741F">
      <w:pPr>
        <w:ind w:left="-284" w:right="-284"/>
        <w:jc w:val="both"/>
        <w:rPr>
          <w:rFonts w:ascii="Arial" w:hAnsi="Arial" w:cs="Arial"/>
          <w:sz w:val="20"/>
          <w:szCs w:val="20"/>
          <w:lang w:eastAsia="es-ES"/>
        </w:rPr>
      </w:pPr>
      <w:r w:rsidRPr="00CC4B72">
        <w:rPr>
          <w:rFonts w:ascii="Arial" w:hAnsi="Arial" w:cs="Arial"/>
          <w:sz w:val="20"/>
          <w:szCs w:val="2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w:t>
      </w:r>
      <w:r w:rsidR="00F85691" w:rsidRPr="00CC4B72">
        <w:rPr>
          <w:rFonts w:ascii="Arial" w:hAnsi="Arial" w:cs="Arial"/>
          <w:sz w:val="20"/>
          <w:szCs w:val="20"/>
          <w:lang w:eastAsia="es-ES"/>
        </w:rPr>
        <w:t xml:space="preserve"> </w:t>
      </w:r>
      <w:r w:rsidRPr="00CC4B72">
        <w:rPr>
          <w:rFonts w:ascii="Arial" w:hAnsi="Arial" w:cs="Arial"/>
          <w:sz w:val="20"/>
          <w:szCs w:val="20"/>
          <w:lang w:eastAsia="es-ES"/>
        </w:rPr>
        <w:t>legal</w:t>
      </w:r>
      <w:r w:rsidR="00CA051E" w:rsidRPr="00CC4B72">
        <w:rPr>
          <w:rFonts w:ascii="Arial" w:hAnsi="Arial" w:cs="Arial"/>
          <w:sz w:val="20"/>
          <w:szCs w:val="20"/>
          <w:lang w:eastAsia="es-ES"/>
        </w:rPr>
        <w:t xml:space="preserve"> </w:t>
      </w:r>
      <w:r w:rsidR="00F85691" w:rsidRPr="00CC4B72">
        <w:rPr>
          <w:rFonts w:ascii="Arial" w:hAnsi="Arial" w:cs="Arial"/>
          <w:sz w:val="20"/>
          <w:szCs w:val="20"/>
          <w:lang w:eastAsia="es-ES"/>
        </w:rPr>
        <w:t xml:space="preserve">(individualizada) </w:t>
      </w:r>
      <w:r w:rsidRPr="00CC4B72">
        <w:rPr>
          <w:rFonts w:ascii="Arial" w:hAnsi="Arial" w:cs="Arial"/>
          <w:sz w:val="20"/>
          <w:szCs w:val="20"/>
          <w:lang w:eastAsia="es-ES"/>
        </w:rPr>
        <w:t xml:space="preserve"> señala</w:t>
      </w:r>
      <w:r w:rsidR="00F85691" w:rsidRPr="00CC4B72">
        <w:rPr>
          <w:rFonts w:ascii="Arial" w:hAnsi="Arial" w:cs="Arial"/>
          <w:sz w:val="20"/>
          <w:szCs w:val="20"/>
          <w:lang w:eastAsia="es-ES"/>
        </w:rPr>
        <w:t>da</w:t>
      </w:r>
      <w:r w:rsidRPr="00CC4B72">
        <w:rPr>
          <w:rFonts w:ascii="Arial" w:hAnsi="Arial" w:cs="Arial"/>
          <w:sz w:val="20"/>
          <w:szCs w:val="20"/>
          <w:lang w:eastAsia="es-ES"/>
        </w:rPr>
        <w:t xml:space="preserve"> en el punto 4.1.3 de la presente convocatoria </w:t>
      </w:r>
    </w:p>
    <w:p w14:paraId="5C890D6E" w14:textId="77777777" w:rsidR="00A5741F" w:rsidRPr="00CC4B72" w:rsidRDefault="00A5741F" w:rsidP="00A5741F">
      <w:pPr>
        <w:ind w:left="-284" w:right="-284"/>
        <w:jc w:val="both"/>
        <w:rPr>
          <w:rFonts w:ascii="Arial" w:hAnsi="Arial" w:cs="Arial"/>
          <w:sz w:val="20"/>
          <w:szCs w:val="20"/>
          <w:lang w:eastAsia="es-ES"/>
        </w:rPr>
      </w:pPr>
      <w:r w:rsidRPr="00CC4B72">
        <w:rPr>
          <w:rFonts w:ascii="Arial" w:hAnsi="Arial" w:cs="Arial"/>
          <w:sz w:val="20"/>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7EAC88D" w14:textId="77777777" w:rsidR="00A5741F" w:rsidRPr="00CC4B72" w:rsidRDefault="00A5741F" w:rsidP="00A5741F">
      <w:pPr>
        <w:pStyle w:val="Ttulo2"/>
        <w:ind w:left="360" w:hanging="360"/>
        <w:jc w:val="both"/>
        <w:rPr>
          <w:rFonts w:ascii="Arial" w:hAnsi="Arial" w:cs="Arial"/>
          <w:color w:val="auto"/>
          <w:sz w:val="20"/>
          <w:szCs w:val="20"/>
        </w:rPr>
      </w:pPr>
      <w:bookmarkStart w:id="141" w:name="_Toc60906145"/>
      <w:bookmarkStart w:id="142" w:name="_Toc46138874"/>
      <w:bookmarkStart w:id="143" w:name="_Toc197363920"/>
      <w:bookmarkStart w:id="144" w:name="_Toc431386290"/>
      <w:bookmarkStart w:id="145" w:name="_Toc431386013"/>
      <w:r w:rsidRPr="00CC4B72">
        <w:rPr>
          <w:rFonts w:ascii="Arial" w:hAnsi="Arial" w:cs="Arial"/>
          <w:color w:val="auto"/>
          <w:sz w:val="20"/>
          <w:szCs w:val="20"/>
        </w:rPr>
        <w:lastRenderedPageBreak/>
        <w:t>3.4.- Proposición única.</w:t>
      </w:r>
      <w:bookmarkEnd w:id="141"/>
      <w:bookmarkEnd w:id="142"/>
      <w:bookmarkEnd w:id="143"/>
    </w:p>
    <w:p w14:paraId="7A2F50E9" w14:textId="77777777" w:rsidR="00CD2FCB" w:rsidRPr="00CC4B72" w:rsidRDefault="00CD2FCB" w:rsidP="00CD2FCB">
      <w:pPr>
        <w:rPr>
          <w:lang w:val="es-MX"/>
        </w:rPr>
      </w:pPr>
    </w:p>
    <w:p w14:paraId="651CA1F0"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Los licitantes sólo podrán presentar una proposición en el presente procedimiento de contratación.</w:t>
      </w:r>
      <w:bookmarkEnd w:id="144"/>
      <w:bookmarkEnd w:id="145"/>
      <w:r w:rsidRPr="00CC4B72">
        <w:rPr>
          <w:rFonts w:ascii="Arial" w:hAnsi="Arial" w:cs="Arial"/>
          <w:sz w:val="20"/>
          <w:szCs w:val="20"/>
        </w:rPr>
        <w:t xml:space="preserve"> </w:t>
      </w:r>
    </w:p>
    <w:p w14:paraId="60833013" w14:textId="77777777" w:rsidR="00A5741F" w:rsidRPr="00CC4B72" w:rsidRDefault="00A5741F" w:rsidP="00A5741F">
      <w:pPr>
        <w:pStyle w:val="Ttulo2"/>
        <w:ind w:left="360" w:hanging="360"/>
        <w:jc w:val="both"/>
        <w:rPr>
          <w:rFonts w:ascii="Arial" w:hAnsi="Arial" w:cs="Arial"/>
          <w:color w:val="auto"/>
          <w:sz w:val="20"/>
          <w:szCs w:val="20"/>
        </w:rPr>
      </w:pPr>
      <w:bookmarkStart w:id="146" w:name="_Toc46138875"/>
      <w:bookmarkStart w:id="147" w:name="_Toc60906146"/>
      <w:bookmarkStart w:id="148" w:name="_Toc197363921"/>
      <w:r w:rsidRPr="00CC4B72">
        <w:rPr>
          <w:rFonts w:ascii="Arial" w:hAnsi="Arial" w:cs="Arial"/>
          <w:color w:val="auto"/>
          <w:sz w:val="20"/>
          <w:szCs w:val="20"/>
        </w:rPr>
        <w:t>3.5.- Documentación distinta a las propuestas.</w:t>
      </w:r>
      <w:bookmarkEnd w:id="146"/>
      <w:bookmarkEnd w:id="147"/>
      <w:bookmarkEnd w:id="148"/>
    </w:p>
    <w:p w14:paraId="043FEF03" w14:textId="77777777" w:rsidR="00CD2FCB" w:rsidRPr="00CC4B72" w:rsidRDefault="00CD2FCB" w:rsidP="00CD2FCB">
      <w:pPr>
        <w:rPr>
          <w:lang w:val="es-MX"/>
        </w:rPr>
      </w:pPr>
    </w:p>
    <w:p w14:paraId="23D837E0" w14:textId="3B812EDC"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El licitante podrá presentar documentación distinta a la que conforma las propuestas técnica y económica de acuerdo con lo establecido en el artículo </w:t>
      </w:r>
      <w:r w:rsidR="0072797A" w:rsidRPr="00CC4B72">
        <w:rPr>
          <w:rFonts w:ascii="Arial" w:hAnsi="Arial" w:cs="Arial"/>
          <w:sz w:val="20"/>
          <w:szCs w:val="20"/>
        </w:rPr>
        <w:t>45</w:t>
      </w:r>
      <w:r w:rsidRPr="00CC4B72">
        <w:rPr>
          <w:rFonts w:ascii="Arial" w:hAnsi="Arial" w:cs="Arial"/>
          <w:sz w:val="20"/>
          <w:szCs w:val="20"/>
        </w:rPr>
        <w:t xml:space="preserve"> de la LAASSP.</w:t>
      </w:r>
    </w:p>
    <w:p w14:paraId="2780BF39" w14:textId="3FEF00D7" w:rsidR="00A5741F" w:rsidRPr="00CC4B72" w:rsidRDefault="00A5741F" w:rsidP="00A5741F">
      <w:pPr>
        <w:pStyle w:val="Ttulo2"/>
        <w:ind w:left="360" w:hanging="360"/>
        <w:jc w:val="both"/>
        <w:rPr>
          <w:rFonts w:ascii="Arial" w:hAnsi="Arial" w:cs="Arial"/>
          <w:color w:val="auto"/>
          <w:sz w:val="20"/>
          <w:szCs w:val="20"/>
        </w:rPr>
      </w:pPr>
      <w:bookmarkStart w:id="149" w:name="_Toc46138876"/>
      <w:bookmarkStart w:id="150" w:name="_Toc60906147"/>
      <w:bookmarkStart w:id="151" w:name="_Toc197363922"/>
      <w:r w:rsidRPr="00CC4B72">
        <w:rPr>
          <w:rFonts w:ascii="Arial" w:hAnsi="Arial" w:cs="Arial"/>
          <w:color w:val="auto"/>
          <w:sz w:val="20"/>
          <w:szCs w:val="20"/>
        </w:rPr>
        <w:t xml:space="preserve">3.6.- </w:t>
      </w:r>
      <w:r w:rsidR="00A51673" w:rsidRPr="00CC4B72">
        <w:rPr>
          <w:rFonts w:ascii="Arial" w:hAnsi="Arial" w:cs="Arial"/>
          <w:color w:val="auto"/>
          <w:sz w:val="20"/>
          <w:szCs w:val="20"/>
        </w:rPr>
        <w:t>Acredita miento</w:t>
      </w:r>
      <w:r w:rsidRPr="00CC4B72">
        <w:rPr>
          <w:rFonts w:ascii="Arial" w:hAnsi="Arial" w:cs="Arial"/>
          <w:color w:val="auto"/>
          <w:sz w:val="20"/>
          <w:szCs w:val="20"/>
        </w:rPr>
        <w:t xml:space="preserve"> de existencia legal.</w:t>
      </w:r>
      <w:bookmarkEnd w:id="149"/>
      <w:bookmarkEnd w:id="150"/>
      <w:bookmarkEnd w:id="151"/>
    </w:p>
    <w:p w14:paraId="23C0FD04" w14:textId="77777777" w:rsidR="00CD2FCB" w:rsidRPr="00CC4B72" w:rsidRDefault="00CD2FCB" w:rsidP="00CD2FCB">
      <w:pPr>
        <w:rPr>
          <w:lang w:val="es-MX"/>
        </w:rPr>
      </w:pPr>
    </w:p>
    <w:p w14:paraId="1134B27F"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CC4B72">
        <w:rPr>
          <w:rFonts w:ascii="Arial" w:hAnsi="Arial" w:cs="Arial"/>
          <w:b/>
          <w:sz w:val="20"/>
          <w:szCs w:val="20"/>
        </w:rPr>
        <w:t xml:space="preserve">Anexo 3 </w:t>
      </w:r>
      <w:r w:rsidRPr="00CC4B72">
        <w:rPr>
          <w:rFonts w:ascii="Arial" w:hAnsi="Arial" w:cs="Arial"/>
          <w:sz w:val="20"/>
          <w:szCs w:val="20"/>
        </w:rPr>
        <w:t>de la convocatoria.</w:t>
      </w:r>
    </w:p>
    <w:p w14:paraId="2DB05BE0" w14:textId="77777777" w:rsidR="00A5741F" w:rsidRPr="00CC4B72" w:rsidRDefault="00A5741F" w:rsidP="00A5741F">
      <w:pPr>
        <w:pStyle w:val="Ttulo2"/>
        <w:ind w:left="360" w:hanging="360"/>
        <w:jc w:val="both"/>
        <w:rPr>
          <w:rFonts w:ascii="Arial" w:hAnsi="Arial" w:cs="Arial"/>
          <w:color w:val="auto"/>
          <w:sz w:val="20"/>
          <w:szCs w:val="20"/>
        </w:rPr>
      </w:pPr>
      <w:bookmarkStart w:id="152" w:name="_Toc60906148"/>
      <w:bookmarkStart w:id="153" w:name="_Toc23274182"/>
      <w:bookmarkStart w:id="154" w:name="_Toc197363923"/>
      <w:r w:rsidRPr="00CC4B72">
        <w:rPr>
          <w:rFonts w:ascii="Arial" w:hAnsi="Arial" w:cs="Arial"/>
          <w:color w:val="auto"/>
          <w:sz w:val="20"/>
          <w:szCs w:val="20"/>
        </w:rPr>
        <w:t>3.7 Documentación que se rubricará</w:t>
      </w:r>
      <w:bookmarkEnd w:id="152"/>
      <w:bookmarkEnd w:id="153"/>
      <w:bookmarkEnd w:id="154"/>
    </w:p>
    <w:p w14:paraId="3DB73B66" w14:textId="77777777" w:rsidR="00CD2FCB" w:rsidRPr="00CC4B72" w:rsidRDefault="00CD2FCB" w:rsidP="00CD2FCB">
      <w:pPr>
        <w:rPr>
          <w:lang w:val="es-MX"/>
        </w:rPr>
      </w:pPr>
    </w:p>
    <w:p w14:paraId="51BA785B" w14:textId="77777777" w:rsidR="00A5741F" w:rsidRPr="00CC4B72" w:rsidRDefault="00A5741F" w:rsidP="00A756CA">
      <w:pPr>
        <w:suppressAutoHyphens/>
        <w:ind w:left="-284" w:right="49"/>
        <w:jc w:val="both"/>
        <w:rPr>
          <w:rFonts w:ascii="Arial" w:hAnsi="Arial" w:cs="Arial"/>
          <w:sz w:val="20"/>
          <w:szCs w:val="20"/>
        </w:rPr>
      </w:pPr>
      <w:r w:rsidRPr="00CC4B72">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sidRPr="00CC4B72">
        <w:rPr>
          <w:rFonts w:ascii="Arial" w:hAnsi="Arial" w:cs="Arial"/>
          <w:b/>
          <w:sz w:val="20"/>
          <w:szCs w:val="20"/>
        </w:rPr>
        <w:t>Anexo 9.</w:t>
      </w:r>
      <w:r w:rsidRPr="00CC4B72">
        <w:rPr>
          <w:rFonts w:ascii="Arial" w:hAnsi="Arial" w:cs="Arial"/>
          <w:sz w:val="20"/>
          <w:szCs w:val="20"/>
        </w:rPr>
        <w:t xml:space="preserve"> </w:t>
      </w:r>
    </w:p>
    <w:p w14:paraId="5E115997" w14:textId="37274FDB" w:rsidR="00A5741F" w:rsidRPr="00CC4B72" w:rsidRDefault="00A5741F" w:rsidP="00CD2FCB">
      <w:pPr>
        <w:pStyle w:val="Ttulo1"/>
        <w:jc w:val="both"/>
        <w:rPr>
          <w:rFonts w:ascii="Arial" w:hAnsi="Arial" w:cs="Arial"/>
          <w:color w:val="auto"/>
          <w:sz w:val="20"/>
          <w:szCs w:val="20"/>
        </w:rPr>
      </w:pPr>
      <w:bookmarkStart w:id="155" w:name="_Toc431386015"/>
      <w:bookmarkStart w:id="156" w:name="_Toc431386292"/>
      <w:bookmarkStart w:id="157" w:name="_Toc46138878"/>
      <w:bookmarkStart w:id="158" w:name="_Toc60906149"/>
      <w:bookmarkStart w:id="159" w:name="_Toc197363924"/>
      <w:r w:rsidRPr="00CC4B72">
        <w:rPr>
          <w:rFonts w:ascii="Arial" w:hAnsi="Arial" w:cs="Arial"/>
          <w:b/>
          <w:color w:val="auto"/>
          <w:sz w:val="20"/>
          <w:szCs w:val="20"/>
          <w:lang w:eastAsia="es-ES"/>
        </w:rPr>
        <w:t>4</w:t>
      </w:r>
      <w:r w:rsidRPr="00CC4B72">
        <w:rPr>
          <w:rFonts w:ascii="Arial" w:hAnsi="Arial" w:cs="Arial"/>
          <w:color w:val="auto"/>
          <w:sz w:val="20"/>
          <w:szCs w:val="20"/>
          <w:lang w:eastAsia="es-ES"/>
        </w:rPr>
        <w:t xml:space="preserve">. </w:t>
      </w:r>
      <w:bookmarkStart w:id="160" w:name="_Toc424735341"/>
      <w:r w:rsidRPr="00CC4B72">
        <w:rPr>
          <w:rFonts w:ascii="Arial" w:hAnsi="Arial" w:cs="Arial"/>
          <w:b/>
          <w:bCs/>
          <w:color w:val="auto"/>
          <w:sz w:val="20"/>
          <w:szCs w:val="20"/>
        </w:rPr>
        <w:t>Requisitos que los licitantes deben cumplir</w:t>
      </w:r>
      <w:bookmarkEnd w:id="160"/>
      <w:r w:rsidRPr="00CC4B72">
        <w:rPr>
          <w:rFonts w:ascii="Arial" w:hAnsi="Arial" w:cs="Arial"/>
          <w:color w:val="auto"/>
          <w:sz w:val="20"/>
          <w:szCs w:val="20"/>
        </w:rPr>
        <w:t>.</w:t>
      </w:r>
      <w:bookmarkEnd w:id="155"/>
      <w:bookmarkEnd w:id="156"/>
      <w:bookmarkEnd w:id="157"/>
      <w:bookmarkEnd w:id="158"/>
      <w:bookmarkEnd w:id="159"/>
    </w:p>
    <w:p w14:paraId="396E93B1" w14:textId="77777777" w:rsidR="00CD2FCB" w:rsidRPr="00CC4B72" w:rsidRDefault="00CD2FCB" w:rsidP="00CD2FCB">
      <w:pPr>
        <w:rPr>
          <w:lang w:val="es-MX"/>
        </w:rPr>
      </w:pPr>
    </w:p>
    <w:p w14:paraId="5AA6D05E" w14:textId="52C41295" w:rsidR="00A5741F" w:rsidRPr="00CC4B72" w:rsidRDefault="00A5741F" w:rsidP="00A5741F">
      <w:pPr>
        <w:ind w:lef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Con fundamento en los artículos </w:t>
      </w:r>
      <w:r w:rsidR="00527FF2" w:rsidRPr="00CC4B72">
        <w:rPr>
          <w:rFonts w:ascii="Arial" w:eastAsia="Times New Roman" w:hAnsi="Arial" w:cs="Arial"/>
          <w:b/>
          <w:bCs/>
          <w:sz w:val="20"/>
          <w:szCs w:val="20"/>
          <w:lang w:eastAsia="es-ES"/>
        </w:rPr>
        <w:t>36</w:t>
      </w:r>
      <w:r w:rsidRPr="00CC4B72">
        <w:rPr>
          <w:rFonts w:ascii="Arial" w:eastAsia="Times New Roman" w:hAnsi="Arial" w:cs="Arial"/>
          <w:b/>
          <w:bCs/>
          <w:sz w:val="20"/>
          <w:szCs w:val="20"/>
          <w:lang w:eastAsia="es-ES"/>
        </w:rPr>
        <w:t xml:space="preserve"> </w:t>
      </w:r>
      <w:r w:rsidRPr="00CC4B72">
        <w:rPr>
          <w:rFonts w:ascii="Arial" w:eastAsia="Times New Roman" w:hAnsi="Arial" w:cs="Arial"/>
          <w:sz w:val="20"/>
          <w:szCs w:val="20"/>
          <w:lang w:eastAsia="es-ES"/>
        </w:rPr>
        <w:t xml:space="preserve">y </w:t>
      </w:r>
      <w:r w:rsidR="0072797A" w:rsidRPr="00CC4B72">
        <w:rPr>
          <w:rFonts w:ascii="Arial" w:eastAsia="Times New Roman" w:hAnsi="Arial" w:cs="Arial"/>
          <w:b/>
          <w:bCs/>
          <w:sz w:val="20"/>
          <w:szCs w:val="20"/>
          <w:lang w:eastAsia="es-ES"/>
        </w:rPr>
        <w:t>45</w:t>
      </w:r>
      <w:r w:rsidRPr="00CC4B72">
        <w:rPr>
          <w:rFonts w:ascii="Arial" w:eastAsia="Times New Roman" w:hAnsi="Arial" w:cs="Arial"/>
          <w:sz w:val="20"/>
          <w:szCs w:val="20"/>
          <w:lang w:eastAsia="es-ES"/>
        </w:rPr>
        <w:t xml:space="preserve"> de la LAASSP, los licitantes deberán remitir a través del Sistema </w:t>
      </w:r>
      <w:r w:rsidR="006A3585" w:rsidRPr="00CC4B72">
        <w:rPr>
          <w:rFonts w:ascii="Arial" w:eastAsia="Times New Roman" w:hAnsi="Arial" w:cs="Arial"/>
          <w:sz w:val="20"/>
          <w:szCs w:val="20"/>
          <w:lang w:eastAsia="es-ES"/>
        </w:rPr>
        <w:t>COMPRAS MX</w:t>
      </w:r>
      <w:r w:rsidRPr="00CC4B72">
        <w:rPr>
          <w:rFonts w:ascii="Arial" w:eastAsia="Times New Roman" w:hAnsi="Arial" w:cs="Arial"/>
          <w:sz w:val="20"/>
          <w:szCs w:val="20"/>
          <w:lang w:eastAsia="es-ES"/>
        </w:rPr>
        <w:t>, la documentación legal, su propuesta técnica y económica firmada con la firma electrónica avanzada que emite el SAT al licitante para el cumplimiento de sus obligaciones fiscales.</w:t>
      </w:r>
    </w:p>
    <w:p w14:paraId="4C94902C" w14:textId="77777777" w:rsidR="00A5741F" w:rsidRPr="00CC4B72" w:rsidRDefault="00A5741F" w:rsidP="00A5741F">
      <w:pPr>
        <w:ind w:left="-284"/>
        <w:jc w:val="both"/>
        <w:rPr>
          <w:rFonts w:ascii="Arial" w:eastAsia="Times New Roman" w:hAnsi="Arial" w:cs="Arial"/>
          <w:sz w:val="20"/>
          <w:szCs w:val="20"/>
          <w:lang w:eastAsia="es-ES"/>
        </w:rPr>
      </w:pPr>
    </w:p>
    <w:p w14:paraId="7A6BC2A5" w14:textId="77777777" w:rsidR="00A5741F" w:rsidRPr="00CC4B72" w:rsidRDefault="00A5741F" w:rsidP="00A5741F">
      <w:pPr>
        <w:ind w:left="-284"/>
        <w:jc w:val="both"/>
        <w:rPr>
          <w:rFonts w:ascii="Arial" w:eastAsia="Times New Roman" w:hAnsi="Arial" w:cs="Arial"/>
          <w:b/>
          <w:sz w:val="20"/>
          <w:szCs w:val="20"/>
          <w:lang w:eastAsia="es-ES"/>
        </w:rPr>
      </w:pPr>
      <w:r w:rsidRPr="00CC4B72">
        <w:rPr>
          <w:rFonts w:ascii="Arial" w:eastAsia="Times New Roman" w:hAnsi="Arial" w:cs="Arial"/>
          <w:b/>
          <w:sz w:val="20"/>
          <w:szCs w:val="20"/>
          <w:lang w:eastAsia="es-ES"/>
        </w:rPr>
        <w:t xml:space="preserve">La falta de firma electrónica en la propuesta técnica o económica será motivo de </w:t>
      </w:r>
      <w:proofErr w:type="spellStart"/>
      <w:r w:rsidRPr="00CC4B72">
        <w:rPr>
          <w:rFonts w:ascii="Arial" w:eastAsia="Times New Roman" w:hAnsi="Arial" w:cs="Arial"/>
          <w:b/>
          <w:sz w:val="20"/>
          <w:szCs w:val="20"/>
          <w:lang w:eastAsia="es-ES"/>
        </w:rPr>
        <w:t>desechamiento</w:t>
      </w:r>
      <w:proofErr w:type="spellEnd"/>
      <w:r w:rsidRPr="00CC4B72">
        <w:rPr>
          <w:rFonts w:ascii="Arial" w:eastAsia="Times New Roman" w:hAnsi="Arial" w:cs="Arial"/>
          <w:b/>
          <w:sz w:val="20"/>
          <w:szCs w:val="20"/>
          <w:lang w:eastAsia="es-ES"/>
        </w:rPr>
        <w:t>, pues afecta la solvencia de esta.</w:t>
      </w:r>
    </w:p>
    <w:p w14:paraId="13172BE8" w14:textId="77777777" w:rsidR="00A5741F" w:rsidRPr="00CC4B72" w:rsidRDefault="00A5741F" w:rsidP="00A5741F">
      <w:pPr>
        <w:ind w:left="-284"/>
        <w:jc w:val="both"/>
        <w:rPr>
          <w:rFonts w:ascii="Arial" w:eastAsia="Times New Roman" w:hAnsi="Arial" w:cs="Arial"/>
          <w:sz w:val="20"/>
          <w:szCs w:val="20"/>
          <w:lang w:eastAsia="es-ES"/>
        </w:rPr>
      </w:pPr>
    </w:p>
    <w:p w14:paraId="7AFC0F69" w14:textId="77777777" w:rsidR="00A5741F" w:rsidRPr="00CC4B72" w:rsidRDefault="00A5741F" w:rsidP="00A5741F">
      <w:pPr>
        <w:ind w:lef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De acuerdo con lo dispuesto en el artículo 50 del Reglamento,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w:t>
      </w:r>
    </w:p>
    <w:p w14:paraId="32E82ED3" w14:textId="77777777" w:rsidR="00A5741F" w:rsidRPr="00CC4B72" w:rsidRDefault="00A5741F" w:rsidP="00A5741F">
      <w:pPr>
        <w:ind w:left="-284"/>
        <w:jc w:val="both"/>
        <w:rPr>
          <w:rFonts w:ascii="Arial" w:eastAsia="Times New Roman" w:hAnsi="Arial" w:cs="Arial"/>
          <w:sz w:val="20"/>
          <w:szCs w:val="20"/>
          <w:lang w:eastAsia="es-ES"/>
        </w:rPr>
      </w:pPr>
    </w:p>
    <w:p w14:paraId="10591BEA" w14:textId="77777777" w:rsidR="00A5741F" w:rsidRPr="00CC4B72" w:rsidRDefault="00A5741F" w:rsidP="00A5741F">
      <w:pPr>
        <w:ind w:lef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Los requisitos que se consideran indispensables para la evaluación de la proposición legal-administrativa, técnica y económica, cuyo incumplimiento afectaría su solvencia y motivaría su </w:t>
      </w:r>
      <w:proofErr w:type="spellStart"/>
      <w:r w:rsidRPr="00CC4B72">
        <w:rPr>
          <w:rFonts w:ascii="Arial" w:eastAsia="Times New Roman" w:hAnsi="Arial" w:cs="Arial"/>
          <w:sz w:val="20"/>
          <w:szCs w:val="20"/>
          <w:lang w:eastAsia="es-ES"/>
        </w:rPr>
        <w:t>desechamiento</w:t>
      </w:r>
      <w:proofErr w:type="spellEnd"/>
      <w:r w:rsidRPr="00CC4B72">
        <w:rPr>
          <w:rFonts w:ascii="Arial" w:eastAsia="Times New Roman" w:hAnsi="Arial" w:cs="Arial"/>
          <w:sz w:val="20"/>
          <w:szCs w:val="20"/>
          <w:lang w:eastAsia="es-ES"/>
        </w:rPr>
        <w:t>, son los documentos indicados en los numerales 4.1.1., 4.1.2., 4.1.3.</w:t>
      </w:r>
    </w:p>
    <w:p w14:paraId="45908985" w14:textId="77777777" w:rsidR="00A5741F" w:rsidRPr="00CC4B72" w:rsidRDefault="00A5741F" w:rsidP="00A5741F">
      <w:pPr>
        <w:ind w:left="-284"/>
        <w:jc w:val="both"/>
        <w:rPr>
          <w:rFonts w:ascii="Arial" w:eastAsia="Times New Roman" w:hAnsi="Arial" w:cs="Arial"/>
          <w:sz w:val="20"/>
          <w:szCs w:val="20"/>
          <w:lang w:eastAsia="es-ES"/>
        </w:rPr>
      </w:pPr>
    </w:p>
    <w:p w14:paraId="5C29E1C6" w14:textId="31A837FA" w:rsidR="00A5741F" w:rsidRPr="00CC4B72" w:rsidRDefault="006A3CF2" w:rsidP="00A5741F">
      <w:pPr>
        <w:ind w:lef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El licitante deberá presentar los siguientes documentos debidamente </w:t>
      </w:r>
      <w:proofErr w:type="spellStart"/>
      <w:r w:rsidRPr="00CC4B72">
        <w:rPr>
          <w:rFonts w:ascii="Arial" w:eastAsia="Times New Roman" w:hAnsi="Arial" w:cs="Arial"/>
          <w:sz w:val="20"/>
          <w:szCs w:val="20"/>
          <w:lang w:eastAsia="es-ES"/>
        </w:rPr>
        <w:t>requisitados</w:t>
      </w:r>
      <w:proofErr w:type="spellEnd"/>
      <w:r w:rsidRPr="00CC4B72">
        <w:rPr>
          <w:rFonts w:ascii="Arial" w:eastAsia="Times New Roman" w:hAnsi="Arial" w:cs="Arial"/>
          <w:sz w:val="20"/>
          <w:szCs w:val="20"/>
          <w:lang w:eastAsia="es-ES"/>
        </w:rPr>
        <w:t xml:space="preserve">, foliados y suscritos por la persona facultada para ello, cuando se constate que la documentación no mantiene continuidad en las hojas que integran la proposición y ello implique no contar con información suficiente y esta circunstancia impida llevar a cabo su evaluación y por tanto, afecte la solvencia de la proposición, será motivo de </w:t>
      </w:r>
      <w:proofErr w:type="spellStart"/>
      <w:r w:rsidRPr="00CC4B72">
        <w:rPr>
          <w:rFonts w:ascii="Arial" w:eastAsia="Times New Roman" w:hAnsi="Arial" w:cs="Arial"/>
          <w:sz w:val="20"/>
          <w:szCs w:val="20"/>
          <w:lang w:eastAsia="es-ES"/>
        </w:rPr>
        <w:t>desechamiento</w:t>
      </w:r>
      <w:proofErr w:type="spellEnd"/>
      <w:r w:rsidRPr="00CC4B72">
        <w:rPr>
          <w:rFonts w:ascii="Arial" w:eastAsia="Times New Roman" w:hAnsi="Arial" w:cs="Arial"/>
          <w:sz w:val="20"/>
          <w:szCs w:val="20"/>
          <w:lang w:eastAsia="es-ES"/>
        </w:rPr>
        <w:t>.</w:t>
      </w:r>
    </w:p>
    <w:p w14:paraId="4DC7520E" w14:textId="5CD1E085" w:rsidR="00A5741F" w:rsidRPr="00CC4B72" w:rsidRDefault="00A5741F" w:rsidP="000D0FE0">
      <w:pPr>
        <w:pStyle w:val="Ttulo2"/>
        <w:keepLines w:val="0"/>
        <w:numPr>
          <w:ilvl w:val="1"/>
          <w:numId w:val="1"/>
        </w:numPr>
        <w:suppressAutoHyphens/>
        <w:spacing w:before="0"/>
        <w:ind w:right="-284"/>
        <w:jc w:val="both"/>
        <w:rPr>
          <w:rFonts w:ascii="Arial" w:hAnsi="Arial" w:cs="Arial"/>
          <w:color w:val="auto"/>
          <w:sz w:val="20"/>
          <w:szCs w:val="20"/>
        </w:rPr>
      </w:pPr>
      <w:bookmarkStart w:id="161" w:name="_Toc35961418"/>
      <w:bookmarkStart w:id="162" w:name="_Toc35961494"/>
      <w:bookmarkStart w:id="163" w:name="_Toc31730803"/>
      <w:bookmarkStart w:id="164" w:name="_Toc431386016"/>
      <w:bookmarkStart w:id="165" w:name="_Toc431386293"/>
      <w:bookmarkStart w:id="166" w:name="_Toc499734509"/>
      <w:bookmarkStart w:id="167" w:name="_Toc24391025"/>
      <w:bookmarkStart w:id="168" w:name="_Toc46138879"/>
      <w:bookmarkStart w:id="169" w:name="_Toc60906150"/>
      <w:bookmarkStart w:id="170" w:name="_Toc197363925"/>
      <w:r w:rsidRPr="00CC4B72">
        <w:rPr>
          <w:rFonts w:ascii="Arial" w:hAnsi="Arial" w:cs="Arial"/>
          <w:color w:val="auto"/>
          <w:sz w:val="20"/>
          <w:szCs w:val="20"/>
        </w:rPr>
        <w:t xml:space="preserve">Con fundamento en los artículos </w:t>
      </w:r>
      <w:r w:rsidR="00527FF2" w:rsidRPr="00CC4B72">
        <w:rPr>
          <w:rFonts w:ascii="Arial" w:hAnsi="Arial" w:cs="Arial"/>
          <w:color w:val="auto"/>
          <w:sz w:val="20"/>
          <w:szCs w:val="20"/>
        </w:rPr>
        <w:t>36</w:t>
      </w:r>
      <w:r w:rsidRPr="00CC4B72">
        <w:rPr>
          <w:rFonts w:ascii="Arial" w:hAnsi="Arial" w:cs="Arial"/>
          <w:color w:val="auto"/>
          <w:sz w:val="20"/>
          <w:szCs w:val="20"/>
        </w:rPr>
        <w:t xml:space="preserve"> y 4</w:t>
      </w:r>
      <w:r w:rsidR="0072797A" w:rsidRPr="00CC4B72">
        <w:rPr>
          <w:rFonts w:ascii="Arial" w:hAnsi="Arial" w:cs="Arial"/>
          <w:color w:val="auto"/>
          <w:sz w:val="20"/>
          <w:szCs w:val="20"/>
        </w:rPr>
        <w:t>5</w:t>
      </w:r>
      <w:r w:rsidRPr="00CC4B72">
        <w:rPr>
          <w:rFonts w:ascii="Arial" w:hAnsi="Arial" w:cs="Arial"/>
          <w:color w:val="auto"/>
          <w:sz w:val="20"/>
          <w:szCs w:val="20"/>
        </w:rPr>
        <w:t xml:space="preserve"> de la LAASSP, el licitante deberá remitir a través del sistema </w:t>
      </w:r>
      <w:r w:rsidR="006A3585" w:rsidRPr="00CC4B72">
        <w:rPr>
          <w:rFonts w:ascii="Arial" w:hAnsi="Arial" w:cs="Arial"/>
          <w:color w:val="auto"/>
          <w:sz w:val="20"/>
          <w:szCs w:val="20"/>
        </w:rPr>
        <w:t>COMPRAS MX</w:t>
      </w:r>
      <w:r w:rsidRPr="00CC4B72">
        <w:rPr>
          <w:rFonts w:ascii="Arial" w:hAnsi="Arial" w:cs="Arial"/>
          <w:color w:val="auto"/>
          <w:sz w:val="20"/>
          <w:szCs w:val="20"/>
        </w:rPr>
        <w:t>, la siguiente documentación:</w:t>
      </w:r>
      <w:bookmarkEnd w:id="161"/>
      <w:bookmarkEnd w:id="162"/>
      <w:bookmarkEnd w:id="163"/>
      <w:bookmarkEnd w:id="164"/>
      <w:bookmarkEnd w:id="165"/>
      <w:bookmarkEnd w:id="166"/>
      <w:bookmarkEnd w:id="167"/>
      <w:bookmarkEnd w:id="168"/>
      <w:bookmarkEnd w:id="169"/>
      <w:bookmarkEnd w:id="170"/>
      <w:r w:rsidRPr="00CC4B72">
        <w:rPr>
          <w:rFonts w:ascii="Arial" w:hAnsi="Arial" w:cs="Arial"/>
          <w:color w:val="auto"/>
          <w:sz w:val="20"/>
          <w:szCs w:val="20"/>
        </w:rPr>
        <w:t xml:space="preserve"> </w:t>
      </w:r>
    </w:p>
    <w:p w14:paraId="72A3B6DA" w14:textId="77777777" w:rsidR="00A5741F" w:rsidRPr="00CC4B72" w:rsidRDefault="00A5741F" w:rsidP="00A5741F">
      <w:pPr>
        <w:jc w:val="both"/>
        <w:rPr>
          <w:rFonts w:ascii="Arial" w:hAnsi="Arial" w:cs="Arial"/>
          <w:sz w:val="20"/>
          <w:szCs w:val="20"/>
        </w:rPr>
      </w:pPr>
    </w:p>
    <w:p w14:paraId="0DAACC40" w14:textId="77777777" w:rsidR="00A5741F" w:rsidRPr="00CC4B72" w:rsidRDefault="00A5741F" w:rsidP="000D0FE0">
      <w:pPr>
        <w:pStyle w:val="Prrafodelista"/>
        <w:numPr>
          <w:ilvl w:val="0"/>
          <w:numId w:val="2"/>
        </w:numPr>
        <w:spacing w:after="0" w:line="240" w:lineRule="auto"/>
        <w:ind w:left="851" w:hanging="567"/>
        <w:contextualSpacing w:val="0"/>
        <w:jc w:val="both"/>
        <w:outlineLvl w:val="0"/>
        <w:rPr>
          <w:bCs/>
          <w:kern w:val="1"/>
          <w:sz w:val="20"/>
          <w:szCs w:val="20"/>
          <w:lang w:eastAsia="ar-SA"/>
        </w:rPr>
      </w:pPr>
      <w:bookmarkStart w:id="171" w:name="_Toc60906151"/>
      <w:bookmarkStart w:id="172" w:name="_Toc46138880"/>
      <w:bookmarkStart w:id="173" w:name="_Toc197363926"/>
      <w:bookmarkStart w:id="174" w:name="_Toc431386294"/>
      <w:bookmarkStart w:id="175" w:name="_Toc431386017"/>
      <w:r w:rsidRPr="00CC4B72">
        <w:rPr>
          <w:rStyle w:val="Ttulo3Car"/>
          <w:color w:val="auto"/>
          <w:szCs w:val="20"/>
        </w:rPr>
        <w:t>Propuesta técnica</w:t>
      </w:r>
      <w:r w:rsidRPr="00CC4B72">
        <w:rPr>
          <w:sz w:val="20"/>
          <w:szCs w:val="20"/>
        </w:rPr>
        <w:t>.</w:t>
      </w:r>
      <w:bookmarkEnd w:id="171"/>
      <w:bookmarkEnd w:id="172"/>
      <w:bookmarkEnd w:id="173"/>
    </w:p>
    <w:p w14:paraId="6C6A5AE2" w14:textId="77777777" w:rsidR="00A5741F" w:rsidRPr="00CC4B72" w:rsidRDefault="00A5741F" w:rsidP="00A5741F">
      <w:pPr>
        <w:jc w:val="both"/>
        <w:rPr>
          <w:rFonts w:ascii="Arial" w:hAnsi="Arial" w:cs="Arial"/>
          <w:sz w:val="20"/>
          <w:szCs w:val="20"/>
        </w:rPr>
      </w:pPr>
    </w:p>
    <w:bookmarkEnd w:id="174"/>
    <w:bookmarkEnd w:id="175"/>
    <w:p w14:paraId="472D93AD" w14:textId="2B1ABB7F" w:rsidR="00A5741F" w:rsidRPr="00CC4B72" w:rsidRDefault="00A5741F" w:rsidP="000D0FE0">
      <w:pPr>
        <w:pStyle w:val="Prrafodelista"/>
        <w:numPr>
          <w:ilvl w:val="0"/>
          <w:numId w:val="3"/>
        </w:numPr>
        <w:jc w:val="both"/>
        <w:rPr>
          <w:sz w:val="20"/>
          <w:szCs w:val="20"/>
        </w:rPr>
      </w:pPr>
      <w:r w:rsidRPr="00CC4B72">
        <w:rPr>
          <w:sz w:val="20"/>
          <w:szCs w:val="20"/>
        </w:rPr>
        <w:t xml:space="preserve">Deberá incluir la descripción amplia y detallada de los </w:t>
      </w:r>
      <w:r w:rsidR="008C4C05" w:rsidRPr="00CC4B72">
        <w:rPr>
          <w:sz w:val="20"/>
          <w:szCs w:val="20"/>
        </w:rPr>
        <w:t xml:space="preserve"> bienes o </w:t>
      </w:r>
      <w:r w:rsidRPr="00CC4B72">
        <w:rPr>
          <w:b/>
          <w:sz w:val="20"/>
          <w:szCs w:val="20"/>
        </w:rPr>
        <w:t>servicios</w:t>
      </w:r>
      <w:r w:rsidRPr="00CC4B72">
        <w:rPr>
          <w:sz w:val="20"/>
          <w:szCs w:val="20"/>
        </w:rPr>
        <w:t xml:space="preserve">, para lo cual el licitante deberá considerar las condiciones señaladas en el </w:t>
      </w:r>
      <w:r w:rsidRPr="00CC4B72">
        <w:rPr>
          <w:b/>
          <w:bCs/>
          <w:sz w:val="20"/>
          <w:szCs w:val="20"/>
        </w:rPr>
        <w:t>Anexo 1.- Anexo Técnico de la presente convocatoria y Anexo 2.- Términos y Condiciones</w:t>
      </w:r>
      <w:r w:rsidRPr="00CC4B72">
        <w:rPr>
          <w:sz w:val="20"/>
          <w:szCs w:val="20"/>
        </w:rPr>
        <w:t xml:space="preserve">. </w:t>
      </w:r>
    </w:p>
    <w:p w14:paraId="3A872C30" w14:textId="77777777" w:rsidR="00A5741F" w:rsidRPr="00CC4B72" w:rsidRDefault="00A5741F" w:rsidP="00A5741F">
      <w:pPr>
        <w:pStyle w:val="Prrafodelista"/>
        <w:jc w:val="both"/>
        <w:rPr>
          <w:sz w:val="20"/>
          <w:szCs w:val="20"/>
        </w:rPr>
      </w:pPr>
    </w:p>
    <w:p w14:paraId="6EB70D31" w14:textId="194223D3" w:rsidR="00A5741F" w:rsidRPr="00CC4B72" w:rsidRDefault="00A5741F" w:rsidP="000D0FE0">
      <w:pPr>
        <w:pStyle w:val="Prrafodelista"/>
        <w:numPr>
          <w:ilvl w:val="0"/>
          <w:numId w:val="3"/>
        </w:numPr>
        <w:jc w:val="both"/>
        <w:rPr>
          <w:sz w:val="20"/>
          <w:szCs w:val="20"/>
        </w:rPr>
      </w:pPr>
      <w:r w:rsidRPr="00CC4B72">
        <w:rPr>
          <w:sz w:val="20"/>
          <w:szCs w:val="20"/>
        </w:rPr>
        <w:t xml:space="preserve">Escrito de Origen de los </w:t>
      </w:r>
      <w:r w:rsidR="00362CCF" w:rsidRPr="00CC4B72">
        <w:rPr>
          <w:b/>
          <w:color w:val="156082" w:themeColor="accent1"/>
          <w:sz w:val="20"/>
          <w:szCs w:val="20"/>
        </w:rPr>
        <w:t>servicios</w:t>
      </w:r>
      <w:r w:rsidRPr="00CC4B72">
        <w:rPr>
          <w:sz w:val="20"/>
          <w:szCs w:val="20"/>
        </w:rPr>
        <w:t xml:space="preserve"> (</w:t>
      </w:r>
      <w:r w:rsidRPr="00CC4B72">
        <w:rPr>
          <w:b/>
          <w:bCs/>
          <w:color w:val="156082" w:themeColor="accent1"/>
          <w:sz w:val="20"/>
          <w:szCs w:val="20"/>
        </w:rPr>
        <w:t xml:space="preserve">Los </w:t>
      </w:r>
      <w:r w:rsidR="00362CCF" w:rsidRPr="00CC4B72">
        <w:rPr>
          <w:b/>
          <w:bCs/>
          <w:color w:val="156082" w:themeColor="accent1"/>
          <w:sz w:val="20"/>
          <w:szCs w:val="20"/>
        </w:rPr>
        <w:t>servicios</w:t>
      </w:r>
      <w:r w:rsidRPr="00CC4B72">
        <w:rPr>
          <w:b/>
          <w:bCs/>
          <w:color w:val="156082" w:themeColor="accent1"/>
          <w:sz w:val="20"/>
          <w:szCs w:val="20"/>
        </w:rPr>
        <w:t xml:space="preserve"> </w:t>
      </w:r>
      <w:r w:rsidRPr="00CC4B72">
        <w:rPr>
          <w:b/>
          <w:bCs/>
          <w:sz w:val="20"/>
          <w:szCs w:val="20"/>
        </w:rPr>
        <w:t>ofertados deberán de ser de origen nacional en términos del punto 1.2 de la convocatoria</w:t>
      </w:r>
      <w:r w:rsidRPr="00CC4B72">
        <w:rPr>
          <w:sz w:val="20"/>
          <w:szCs w:val="20"/>
        </w:rPr>
        <w:t xml:space="preserve">) para lo cual deberán presentar un escrito bajo protesta de decir verdad que, el origen de los </w:t>
      </w:r>
      <w:r w:rsidR="00E438EF" w:rsidRPr="00CC4B72">
        <w:rPr>
          <w:sz w:val="20"/>
          <w:szCs w:val="20"/>
        </w:rPr>
        <w:t>servicios</w:t>
      </w:r>
      <w:r w:rsidRPr="00CC4B72">
        <w:rPr>
          <w:sz w:val="20"/>
          <w:szCs w:val="20"/>
        </w:rPr>
        <w:t xml:space="preserve"> son de origen nacional como indica el anexo 4.</w:t>
      </w:r>
    </w:p>
    <w:p w14:paraId="7F82163F" w14:textId="50D49048" w:rsidR="00A5741F" w:rsidRPr="00CC4B72" w:rsidRDefault="00A5741F" w:rsidP="00A5741F">
      <w:pPr>
        <w:jc w:val="both"/>
        <w:rPr>
          <w:rFonts w:ascii="Arial" w:hAnsi="Arial" w:cs="Arial"/>
          <w:sz w:val="20"/>
          <w:szCs w:val="20"/>
        </w:rPr>
      </w:pPr>
      <w:r w:rsidRPr="00CC4B72">
        <w:rPr>
          <w:rFonts w:ascii="Arial" w:hAnsi="Arial" w:cs="Arial"/>
          <w:sz w:val="20"/>
          <w:szCs w:val="20"/>
        </w:rPr>
        <w:t xml:space="preserve">Los licitantes, para la presentación de su propuesta </w:t>
      </w:r>
      <w:r w:rsidR="00507EB5" w:rsidRPr="00CC4B72">
        <w:rPr>
          <w:rFonts w:ascii="Arial" w:hAnsi="Arial" w:cs="Arial"/>
          <w:sz w:val="20"/>
          <w:szCs w:val="20"/>
        </w:rPr>
        <w:t xml:space="preserve"> </w:t>
      </w:r>
      <w:r w:rsidRPr="00CC4B72">
        <w:rPr>
          <w:rFonts w:ascii="Arial" w:hAnsi="Arial" w:cs="Arial"/>
          <w:sz w:val="20"/>
          <w:szCs w:val="20"/>
        </w:rPr>
        <w:t xml:space="preserve">técnica, deberán ajustarse estrictamente a los requisitos y especificaciones previstos en el </w:t>
      </w:r>
      <w:r w:rsidRPr="00CC4B72">
        <w:rPr>
          <w:rFonts w:ascii="Arial" w:hAnsi="Arial" w:cs="Arial"/>
          <w:b/>
          <w:bCs/>
          <w:sz w:val="20"/>
          <w:szCs w:val="20"/>
        </w:rPr>
        <w:t>Anexo 1.- Anexo Técnico y Anexo 2 Términos y Condiciones,</w:t>
      </w:r>
      <w:r w:rsidRPr="00CC4B72">
        <w:rPr>
          <w:rFonts w:ascii="Arial" w:hAnsi="Arial" w:cs="Arial"/>
          <w:sz w:val="20"/>
          <w:szCs w:val="20"/>
        </w:rPr>
        <w:t xml:space="preserve"> describiendo en forma amplia y detallada el </w:t>
      </w:r>
      <w:r w:rsidR="008C4C05" w:rsidRPr="00CC4B72">
        <w:rPr>
          <w:rFonts w:ascii="Arial" w:hAnsi="Arial" w:cs="Arial"/>
          <w:sz w:val="20"/>
          <w:szCs w:val="20"/>
        </w:rPr>
        <w:t xml:space="preserve">bien o </w:t>
      </w:r>
      <w:r w:rsidRPr="00CC4B72">
        <w:rPr>
          <w:rFonts w:ascii="Arial" w:hAnsi="Arial" w:cs="Arial"/>
          <w:sz w:val="20"/>
          <w:szCs w:val="20"/>
        </w:rPr>
        <w:t>servicio que esté ofertando.</w:t>
      </w:r>
    </w:p>
    <w:p w14:paraId="33DEFD6B" w14:textId="77777777" w:rsidR="003165D0" w:rsidRPr="00CC4B72" w:rsidRDefault="003165D0" w:rsidP="00A5741F">
      <w:pPr>
        <w:jc w:val="both"/>
        <w:rPr>
          <w:rFonts w:ascii="Arial" w:hAnsi="Arial" w:cs="Arial"/>
          <w:sz w:val="20"/>
          <w:szCs w:val="20"/>
        </w:rPr>
      </w:pPr>
    </w:p>
    <w:p w14:paraId="3C9C5C0F" w14:textId="77777777" w:rsidR="00A5741F" w:rsidRPr="00CC4B72" w:rsidRDefault="00A5741F" w:rsidP="00A5741F">
      <w:pPr>
        <w:jc w:val="both"/>
        <w:rPr>
          <w:rFonts w:ascii="Arial" w:hAnsi="Arial" w:cs="Arial"/>
          <w:sz w:val="20"/>
          <w:szCs w:val="20"/>
        </w:rPr>
      </w:pPr>
    </w:p>
    <w:p w14:paraId="558477F3" w14:textId="77777777" w:rsidR="00A5741F" w:rsidRPr="00CC4B72" w:rsidRDefault="00A5741F" w:rsidP="000D0FE0">
      <w:pPr>
        <w:pStyle w:val="Prrafodelista"/>
        <w:numPr>
          <w:ilvl w:val="0"/>
          <w:numId w:val="2"/>
        </w:numPr>
        <w:spacing w:after="0" w:line="240" w:lineRule="auto"/>
        <w:ind w:left="851" w:hanging="567"/>
        <w:contextualSpacing w:val="0"/>
        <w:jc w:val="both"/>
        <w:outlineLvl w:val="1"/>
        <w:rPr>
          <w:sz w:val="20"/>
          <w:szCs w:val="20"/>
        </w:rPr>
      </w:pPr>
      <w:bookmarkStart w:id="176" w:name="_Toc60906152"/>
      <w:bookmarkStart w:id="177" w:name="_Toc46138881"/>
      <w:bookmarkStart w:id="178" w:name="_Toc197363927"/>
      <w:bookmarkStart w:id="179" w:name="_Toc431386295"/>
      <w:bookmarkStart w:id="180" w:name="_Toc431386018"/>
      <w:r w:rsidRPr="00CC4B72">
        <w:rPr>
          <w:rStyle w:val="Ttulo3Car"/>
          <w:szCs w:val="20"/>
        </w:rPr>
        <w:t>Propuesta económica</w:t>
      </w:r>
      <w:r w:rsidRPr="00CC4B72">
        <w:rPr>
          <w:sz w:val="20"/>
          <w:szCs w:val="20"/>
        </w:rPr>
        <w:t>.</w:t>
      </w:r>
      <w:bookmarkEnd w:id="176"/>
      <w:bookmarkEnd w:id="177"/>
      <w:bookmarkEnd w:id="178"/>
    </w:p>
    <w:p w14:paraId="55FA9093" w14:textId="77777777" w:rsidR="00A5741F" w:rsidRPr="00CC4B72" w:rsidRDefault="00A5741F" w:rsidP="00A5741F">
      <w:pPr>
        <w:jc w:val="both"/>
        <w:rPr>
          <w:rFonts w:ascii="Arial" w:hAnsi="Arial" w:cs="Arial"/>
          <w:sz w:val="20"/>
          <w:szCs w:val="20"/>
        </w:rPr>
      </w:pPr>
    </w:p>
    <w:bookmarkEnd w:id="179"/>
    <w:bookmarkEnd w:id="180"/>
    <w:p w14:paraId="604B315A" w14:textId="77777777" w:rsidR="00F85956" w:rsidRPr="00CC4B72" w:rsidRDefault="00F85956" w:rsidP="00F85956">
      <w:pPr>
        <w:jc w:val="both"/>
        <w:rPr>
          <w:rFonts w:ascii="Arial" w:hAnsi="Arial" w:cs="Arial"/>
          <w:sz w:val="20"/>
          <w:szCs w:val="20"/>
        </w:rPr>
      </w:pPr>
      <w:r w:rsidRPr="00CC4B72">
        <w:rPr>
          <w:rFonts w:ascii="Arial" w:hAnsi="Arial" w:cs="Arial"/>
          <w:sz w:val="20"/>
          <w:szCs w:val="20"/>
        </w:rPr>
        <w:t xml:space="preserve">El licitante podrá hacer uso del </w:t>
      </w:r>
      <w:r w:rsidRPr="00CC4B72">
        <w:rPr>
          <w:rFonts w:ascii="Arial" w:hAnsi="Arial" w:cs="Arial"/>
          <w:b/>
          <w:sz w:val="20"/>
          <w:szCs w:val="20"/>
        </w:rPr>
        <w:t xml:space="preserve">Anexo 8 </w:t>
      </w:r>
      <w:r w:rsidRPr="00CC4B72">
        <w:rPr>
          <w:rFonts w:ascii="Arial" w:hAnsi="Arial" w:cs="Arial"/>
          <w:sz w:val="20"/>
          <w:szCs w:val="20"/>
        </w:rPr>
        <w:t>de la presente convocatoria.</w:t>
      </w:r>
    </w:p>
    <w:p w14:paraId="3FB14268" w14:textId="77777777" w:rsidR="00F85956" w:rsidRPr="00CC4B72" w:rsidRDefault="00F85956" w:rsidP="00F85956">
      <w:pPr>
        <w:jc w:val="both"/>
        <w:rPr>
          <w:rFonts w:ascii="Arial" w:hAnsi="Arial" w:cs="Arial"/>
          <w:sz w:val="20"/>
          <w:szCs w:val="20"/>
        </w:rPr>
      </w:pPr>
    </w:p>
    <w:p w14:paraId="0E4D5B2A" w14:textId="77777777" w:rsidR="00F85956" w:rsidRPr="00CC4B72" w:rsidRDefault="00F85956" w:rsidP="00F85956">
      <w:pPr>
        <w:suppressAutoHyphens/>
        <w:ind w:right="49"/>
        <w:contextualSpacing/>
        <w:jc w:val="both"/>
        <w:rPr>
          <w:rFonts w:ascii="Arial" w:hAnsi="Arial" w:cs="Arial"/>
          <w:sz w:val="20"/>
          <w:szCs w:val="20"/>
        </w:rPr>
      </w:pPr>
      <w:r w:rsidRPr="00CC4B72">
        <w:rPr>
          <w:rFonts w:ascii="Arial" w:hAnsi="Arial" w:cs="Arial"/>
          <w:sz w:val="20"/>
          <w:szCs w:val="20"/>
          <w:lang w:eastAsia="es-ES"/>
        </w:rPr>
        <w:t xml:space="preserve">El licitante deberá integrar debidamente </w:t>
      </w:r>
      <w:proofErr w:type="spellStart"/>
      <w:r w:rsidRPr="00CC4B72">
        <w:rPr>
          <w:rFonts w:ascii="Arial" w:hAnsi="Arial" w:cs="Arial"/>
          <w:sz w:val="20"/>
          <w:szCs w:val="20"/>
          <w:lang w:eastAsia="es-ES"/>
        </w:rPr>
        <w:t>requisitada</w:t>
      </w:r>
      <w:proofErr w:type="spellEnd"/>
      <w:r w:rsidRPr="00CC4B72">
        <w:rPr>
          <w:rFonts w:ascii="Arial" w:hAnsi="Arial" w:cs="Arial"/>
          <w:sz w:val="20"/>
          <w:szCs w:val="20"/>
          <w:lang w:eastAsia="es-ES"/>
        </w:rPr>
        <w:t xml:space="preserve"> con la información y documentación requerida su propuesta económica considerando lo establecido en el “</w:t>
      </w:r>
      <w:r w:rsidRPr="00CC4B72">
        <w:rPr>
          <w:rFonts w:ascii="Arial" w:hAnsi="Arial" w:cs="Arial"/>
          <w:b/>
          <w:sz w:val="20"/>
          <w:szCs w:val="20"/>
          <w:lang w:eastAsia="es-ES"/>
        </w:rPr>
        <w:t>Anexo 8”</w:t>
      </w:r>
      <w:r w:rsidRPr="00CC4B72">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Pr="00CC4B72">
        <w:rPr>
          <w:rFonts w:ascii="Arial" w:hAnsi="Arial" w:cs="Arial"/>
          <w:sz w:val="20"/>
          <w:szCs w:val="20"/>
        </w:rPr>
        <w:t>.</w:t>
      </w:r>
    </w:p>
    <w:p w14:paraId="48AF0365" w14:textId="77777777" w:rsidR="00F85956" w:rsidRPr="00CC4B72" w:rsidRDefault="00F85956" w:rsidP="00F85956">
      <w:pPr>
        <w:suppressAutoHyphens/>
        <w:ind w:right="49"/>
        <w:contextualSpacing/>
        <w:jc w:val="both"/>
        <w:rPr>
          <w:rFonts w:ascii="Arial" w:hAnsi="Arial" w:cs="Arial"/>
          <w:sz w:val="20"/>
          <w:szCs w:val="20"/>
        </w:rPr>
      </w:pPr>
    </w:p>
    <w:p w14:paraId="7D2208D0" w14:textId="0725A709" w:rsidR="00F85956" w:rsidRPr="00CC4B72" w:rsidRDefault="00F85956" w:rsidP="00F85956">
      <w:pPr>
        <w:jc w:val="both"/>
        <w:rPr>
          <w:rFonts w:ascii="Arial" w:hAnsi="Arial" w:cs="Arial"/>
          <w:sz w:val="20"/>
          <w:szCs w:val="20"/>
          <w:lang w:eastAsia="es-ES"/>
        </w:rPr>
      </w:pPr>
      <w:r w:rsidRPr="00CC4B72">
        <w:rPr>
          <w:rFonts w:ascii="Arial" w:hAnsi="Arial" w:cs="Arial"/>
          <w:sz w:val="20"/>
          <w:szCs w:val="20"/>
          <w:lang w:eastAsia="es-ES"/>
        </w:rPr>
        <w:t xml:space="preserve">El licitante deberá capturar manualmente su propuesta económica en el portal digital de </w:t>
      </w:r>
      <w:r w:rsidR="006A3585" w:rsidRPr="00CC4B72">
        <w:rPr>
          <w:rFonts w:ascii="Arial" w:hAnsi="Arial" w:cs="Arial"/>
          <w:sz w:val="20"/>
          <w:szCs w:val="20"/>
          <w:lang w:eastAsia="es-ES"/>
        </w:rPr>
        <w:t>COMPRAS MX</w:t>
      </w:r>
      <w:r w:rsidRPr="00CC4B72">
        <w:rPr>
          <w:rFonts w:ascii="Arial" w:hAnsi="Arial" w:cs="Arial"/>
          <w:sz w:val="20"/>
          <w:szCs w:val="20"/>
          <w:lang w:eastAsia="es-ES"/>
        </w:rPr>
        <w:t xml:space="preserve">: </w:t>
      </w:r>
      <w:hyperlink r:id="rId13" w:history="1">
        <w:r w:rsidR="00153C8C" w:rsidRPr="00CC4B72">
          <w:rPr>
            <w:rStyle w:val="Hipervnculo"/>
          </w:rPr>
          <w:t>https://comprasmx.buengobierno.gob.mx/</w:t>
        </w:r>
      </w:hyperlink>
      <w:r w:rsidR="00153C8C" w:rsidRPr="00CC4B72">
        <w:t xml:space="preserve"> </w:t>
      </w:r>
      <w:r w:rsidRPr="00CC4B72">
        <w:rPr>
          <w:rFonts w:ascii="Arial" w:hAnsi="Arial" w:cs="Arial"/>
          <w:sz w:val="20"/>
          <w:szCs w:val="20"/>
          <w:lang w:eastAsia="es-ES"/>
        </w:rPr>
        <w:t>, indistintamente de haberlos señalado en el archivo adjunto correspondiente a su propuesta económica, ya que la falta de ellos impide la continuación del procedimiento y captura de datos relevantes para la asignación o fallo correspondientes</w:t>
      </w:r>
    </w:p>
    <w:p w14:paraId="62FB3FF3" w14:textId="7DD0E899" w:rsidR="00A5741F" w:rsidRPr="00CC4B72" w:rsidRDefault="00A5741F" w:rsidP="00A5741F">
      <w:pPr>
        <w:suppressAutoHyphens/>
        <w:ind w:right="49"/>
        <w:contextualSpacing/>
        <w:jc w:val="both"/>
        <w:rPr>
          <w:rFonts w:ascii="Arial" w:hAnsi="Arial" w:cs="Arial"/>
          <w:sz w:val="20"/>
          <w:szCs w:val="20"/>
        </w:rPr>
      </w:pPr>
      <w:r w:rsidRPr="00CC4B72">
        <w:rPr>
          <w:rFonts w:ascii="Arial" w:hAnsi="Arial" w:cs="Arial"/>
          <w:sz w:val="20"/>
          <w:szCs w:val="20"/>
        </w:rPr>
        <w:t xml:space="preserve"> </w:t>
      </w:r>
    </w:p>
    <w:p w14:paraId="5BD12D2F" w14:textId="77777777" w:rsidR="00A5741F" w:rsidRPr="00CC4B72" w:rsidRDefault="00A5741F" w:rsidP="000D0FE0">
      <w:pPr>
        <w:pStyle w:val="Prrafodelista"/>
        <w:numPr>
          <w:ilvl w:val="0"/>
          <w:numId w:val="2"/>
        </w:numPr>
        <w:spacing w:after="0" w:line="240" w:lineRule="auto"/>
        <w:ind w:left="851" w:hanging="567"/>
        <w:contextualSpacing w:val="0"/>
        <w:jc w:val="both"/>
        <w:outlineLvl w:val="1"/>
        <w:rPr>
          <w:rStyle w:val="Ttulo3Car"/>
          <w:b w:val="0"/>
          <w:bCs w:val="0"/>
          <w:color w:val="auto"/>
          <w:szCs w:val="20"/>
          <w:lang w:eastAsia="es-ES"/>
        </w:rPr>
      </w:pPr>
      <w:bookmarkStart w:id="181" w:name="_Toc60906153"/>
      <w:bookmarkStart w:id="182" w:name="_Toc46138882"/>
      <w:bookmarkStart w:id="183" w:name="_Toc197363928"/>
      <w:bookmarkStart w:id="184" w:name="_Toc431386296"/>
      <w:bookmarkStart w:id="185" w:name="_Toc431386019"/>
      <w:r w:rsidRPr="00CC4B72">
        <w:rPr>
          <w:rStyle w:val="Ttulo3Car"/>
          <w:color w:val="auto"/>
          <w:szCs w:val="20"/>
        </w:rPr>
        <w:t>Documentación legal</w:t>
      </w:r>
      <w:bookmarkEnd w:id="181"/>
      <w:bookmarkEnd w:id="182"/>
      <w:bookmarkEnd w:id="183"/>
      <w:r w:rsidRPr="00CC4B72">
        <w:rPr>
          <w:rStyle w:val="Ttulo3Car"/>
          <w:color w:val="auto"/>
          <w:szCs w:val="20"/>
        </w:rPr>
        <w:t xml:space="preserve"> </w:t>
      </w:r>
    </w:p>
    <w:bookmarkEnd w:id="184"/>
    <w:bookmarkEnd w:id="185"/>
    <w:p w14:paraId="02BF5119" w14:textId="77777777" w:rsidR="00A5741F" w:rsidRPr="00CC4B72" w:rsidRDefault="00A5741F" w:rsidP="00A5741F">
      <w:pPr>
        <w:jc w:val="both"/>
        <w:rPr>
          <w:rFonts w:ascii="Arial" w:hAnsi="Arial" w:cs="Arial"/>
          <w:sz w:val="20"/>
          <w:szCs w:val="20"/>
        </w:rPr>
      </w:pPr>
      <w:r w:rsidRPr="00CC4B72">
        <w:rPr>
          <w:rFonts w:ascii="Arial" w:hAnsi="Arial" w:cs="Arial"/>
          <w:sz w:val="20"/>
          <w:szCs w:val="20"/>
        </w:rPr>
        <w:t xml:space="preserve"> </w:t>
      </w:r>
    </w:p>
    <w:p w14:paraId="38B1CF9D" w14:textId="77777777" w:rsidR="00A5741F" w:rsidRPr="00CC4B72" w:rsidRDefault="00A5741F" w:rsidP="000D0FE0">
      <w:pPr>
        <w:pStyle w:val="Prrafodelista"/>
        <w:numPr>
          <w:ilvl w:val="0"/>
          <w:numId w:val="4"/>
        </w:numPr>
        <w:tabs>
          <w:tab w:val="left" w:pos="1560"/>
        </w:tabs>
        <w:spacing w:after="0" w:line="240" w:lineRule="auto"/>
        <w:ind w:hanging="77"/>
        <w:jc w:val="both"/>
        <w:outlineLvl w:val="1"/>
        <w:rPr>
          <w:sz w:val="20"/>
          <w:szCs w:val="20"/>
        </w:rPr>
      </w:pPr>
      <w:bookmarkStart w:id="186" w:name="_Toc159502082"/>
      <w:bookmarkStart w:id="187" w:name="_Toc60906154"/>
      <w:bookmarkStart w:id="188" w:name="_Toc46138883"/>
      <w:bookmarkStart w:id="189" w:name="_Toc197363929"/>
      <w:r w:rsidRPr="00CC4B72">
        <w:rPr>
          <w:rStyle w:val="Ttulo2Car1"/>
          <w:sz w:val="20"/>
          <w:szCs w:val="20"/>
        </w:rPr>
        <w:t>Escrito de acreditación legal y personalidad jurídica del licitante para comprometerse y suscribir propuestas</w:t>
      </w:r>
      <w:r w:rsidRPr="00CC4B72">
        <w:rPr>
          <w:rStyle w:val="MMTopic4Car"/>
          <w:szCs w:val="20"/>
        </w:rPr>
        <w:t>.</w:t>
      </w:r>
      <w:bookmarkEnd w:id="186"/>
      <w:bookmarkEnd w:id="187"/>
      <w:bookmarkEnd w:id="188"/>
      <w:bookmarkEnd w:id="189"/>
    </w:p>
    <w:p w14:paraId="18768C14" w14:textId="77777777" w:rsidR="00A5741F" w:rsidRPr="00CC4B72" w:rsidRDefault="00A5741F" w:rsidP="00A5741F">
      <w:pPr>
        <w:ind w:left="567"/>
        <w:jc w:val="both"/>
        <w:rPr>
          <w:rFonts w:ascii="Arial" w:hAnsi="Arial" w:cs="Arial"/>
          <w:sz w:val="20"/>
          <w:szCs w:val="20"/>
        </w:rPr>
      </w:pPr>
      <w:r w:rsidRPr="00CC4B72">
        <w:rPr>
          <w:rFonts w:ascii="Arial" w:hAnsi="Arial" w:cs="Arial"/>
          <w:sz w:val="20"/>
          <w:szCs w:val="20"/>
        </w:rPr>
        <w:t xml:space="preserve">Escrito bajo protesta de decir verdad que cuenta con facultades suficientes para comprometerse por sí o por su representada, de acuerdo con el </w:t>
      </w:r>
      <w:r w:rsidRPr="00CC4B72">
        <w:rPr>
          <w:rFonts w:ascii="Arial" w:hAnsi="Arial" w:cs="Arial"/>
          <w:b/>
          <w:sz w:val="20"/>
          <w:szCs w:val="20"/>
        </w:rPr>
        <w:t xml:space="preserve">Anexo 3 </w:t>
      </w:r>
      <w:r w:rsidRPr="00CC4B72">
        <w:rPr>
          <w:rFonts w:ascii="Arial" w:hAnsi="Arial" w:cs="Arial"/>
          <w:sz w:val="20"/>
          <w:szCs w:val="20"/>
        </w:rPr>
        <w:t>de la presente convocatoria que se adjunta para tal efecto. Acompañándose de copia simple por ambos lados de su identificación oficial vigente con fotografía, (cartilla del servicio militar nacional, pasaporte, credencial para votar o cédula profesional), tratándose de personas físicas, y en el caso de personas morales, de la persona que firme la propuesta.</w:t>
      </w:r>
    </w:p>
    <w:p w14:paraId="16E89E08" w14:textId="77777777" w:rsidR="00A5741F" w:rsidRPr="00CC4B72" w:rsidRDefault="00A5741F" w:rsidP="00A5741F">
      <w:pPr>
        <w:ind w:left="567"/>
        <w:jc w:val="both"/>
        <w:rPr>
          <w:rFonts w:ascii="Arial" w:hAnsi="Arial" w:cs="Arial"/>
          <w:sz w:val="20"/>
          <w:szCs w:val="20"/>
        </w:rPr>
      </w:pPr>
    </w:p>
    <w:p w14:paraId="19AD47C0" w14:textId="5749F233" w:rsidR="00A5741F" w:rsidRPr="00CC4B72" w:rsidRDefault="00A5741F" w:rsidP="000D0FE0">
      <w:pPr>
        <w:pStyle w:val="Prrafodelista"/>
        <w:numPr>
          <w:ilvl w:val="0"/>
          <w:numId w:val="4"/>
        </w:numPr>
        <w:tabs>
          <w:tab w:val="left" w:pos="1560"/>
        </w:tabs>
        <w:spacing w:after="0" w:line="240" w:lineRule="auto"/>
        <w:ind w:left="1276" w:hanging="709"/>
        <w:jc w:val="both"/>
        <w:outlineLvl w:val="1"/>
        <w:rPr>
          <w:sz w:val="20"/>
          <w:szCs w:val="20"/>
        </w:rPr>
      </w:pPr>
      <w:bookmarkStart w:id="190" w:name="_Toc46138884"/>
      <w:bookmarkStart w:id="191" w:name="_Toc159502083"/>
      <w:bookmarkStart w:id="192" w:name="_Toc60906155"/>
      <w:bookmarkStart w:id="193" w:name="_Toc197363930"/>
      <w:r w:rsidRPr="00CC4B72">
        <w:rPr>
          <w:b/>
          <w:sz w:val="20"/>
          <w:szCs w:val="20"/>
        </w:rPr>
        <w:t xml:space="preserve">Escrito de no encontrarse en los supuestos de los artículos </w:t>
      </w:r>
      <w:r w:rsidR="0072797A" w:rsidRPr="00CC4B72">
        <w:rPr>
          <w:b/>
          <w:sz w:val="20"/>
          <w:szCs w:val="20"/>
        </w:rPr>
        <w:t>71</w:t>
      </w:r>
      <w:r w:rsidRPr="00CC4B72">
        <w:rPr>
          <w:b/>
          <w:sz w:val="20"/>
          <w:szCs w:val="20"/>
        </w:rPr>
        <w:t xml:space="preserve"> y </w:t>
      </w:r>
      <w:r w:rsidR="0072797A" w:rsidRPr="00CC4B72">
        <w:rPr>
          <w:b/>
          <w:sz w:val="20"/>
          <w:szCs w:val="20"/>
        </w:rPr>
        <w:t>90</w:t>
      </w:r>
      <w:r w:rsidRPr="00CC4B72">
        <w:rPr>
          <w:b/>
          <w:sz w:val="20"/>
          <w:szCs w:val="20"/>
        </w:rPr>
        <w:t xml:space="preserve"> de la LAASSP</w:t>
      </w:r>
      <w:r w:rsidRPr="00CC4B72">
        <w:rPr>
          <w:sz w:val="20"/>
          <w:szCs w:val="20"/>
        </w:rPr>
        <w:t>.</w:t>
      </w:r>
      <w:bookmarkEnd w:id="190"/>
      <w:bookmarkEnd w:id="191"/>
      <w:bookmarkEnd w:id="192"/>
      <w:bookmarkEnd w:id="193"/>
    </w:p>
    <w:p w14:paraId="27A65EC1" w14:textId="3A1C55D8" w:rsidR="00A5741F" w:rsidRPr="00CC4B72" w:rsidRDefault="00A5741F" w:rsidP="00A5741F">
      <w:pPr>
        <w:ind w:left="567"/>
        <w:jc w:val="both"/>
        <w:rPr>
          <w:rFonts w:ascii="Arial" w:hAnsi="Arial" w:cs="Arial"/>
          <w:sz w:val="20"/>
          <w:szCs w:val="20"/>
        </w:rPr>
      </w:pPr>
      <w:r w:rsidRPr="00CC4B72">
        <w:rPr>
          <w:rFonts w:ascii="Arial" w:hAnsi="Arial" w:cs="Arial"/>
          <w:sz w:val="20"/>
          <w:szCs w:val="20"/>
        </w:rPr>
        <w:t xml:space="preserve">Escrito bajo protesta de decir verdad, que no se ubica en los supuestos establecidos en los artículos </w:t>
      </w:r>
      <w:r w:rsidR="0072797A" w:rsidRPr="00CC4B72">
        <w:rPr>
          <w:rFonts w:ascii="Arial" w:hAnsi="Arial" w:cs="Arial"/>
          <w:sz w:val="20"/>
          <w:szCs w:val="20"/>
        </w:rPr>
        <w:t>71</w:t>
      </w:r>
      <w:r w:rsidRPr="00CC4B72">
        <w:rPr>
          <w:rFonts w:ascii="Arial" w:hAnsi="Arial" w:cs="Arial"/>
          <w:sz w:val="20"/>
          <w:szCs w:val="20"/>
        </w:rPr>
        <w:t xml:space="preserve"> y </w:t>
      </w:r>
      <w:r w:rsidR="0072797A" w:rsidRPr="00CC4B72">
        <w:rPr>
          <w:rFonts w:ascii="Arial" w:hAnsi="Arial" w:cs="Arial"/>
          <w:sz w:val="20"/>
          <w:szCs w:val="20"/>
        </w:rPr>
        <w:t>9</w:t>
      </w:r>
      <w:r w:rsidRPr="00CC4B72">
        <w:rPr>
          <w:rFonts w:ascii="Arial" w:hAnsi="Arial" w:cs="Arial"/>
          <w:sz w:val="20"/>
          <w:szCs w:val="20"/>
        </w:rPr>
        <w:t xml:space="preserve">0 de la LAASSP, de acuerdo con el </w:t>
      </w:r>
      <w:r w:rsidRPr="00CC4B72">
        <w:rPr>
          <w:rFonts w:ascii="Arial" w:hAnsi="Arial" w:cs="Arial"/>
          <w:b/>
          <w:sz w:val="20"/>
          <w:szCs w:val="20"/>
        </w:rPr>
        <w:t xml:space="preserve">Anexo 5 </w:t>
      </w:r>
      <w:r w:rsidRPr="00CC4B72">
        <w:rPr>
          <w:rFonts w:ascii="Arial" w:hAnsi="Arial" w:cs="Arial"/>
          <w:sz w:val="20"/>
          <w:szCs w:val="20"/>
        </w:rPr>
        <w:t>de la presente convocatoria que se adjunta para tal efecto.</w:t>
      </w:r>
    </w:p>
    <w:p w14:paraId="348DC8F6" w14:textId="77777777" w:rsidR="00A5741F" w:rsidRPr="00CC4B72" w:rsidRDefault="00A5741F" w:rsidP="00A5741F">
      <w:pPr>
        <w:ind w:left="567"/>
        <w:jc w:val="both"/>
        <w:rPr>
          <w:rFonts w:ascii="Arial" w:hAnsi="Arial" w:cs="Arial"/>
          <w:sz w:val="20"/>
          <w:szCs w:val="20"/>
        </w:rPr>
      </w:pPr>
    </w:p>
    <w:p w14:paraId="3E635DB5" w14:textId="77777777" w:rsidR="00A5741F" w:rsidRPr="00CC4B72"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194" w:name="_Toc60906156"/>
      <w:bookmarkStart w:id="195" w:name="_Toc46138885"/>
      <w:bookmarkStart w:id="196" w:name="_Toc197363931"/>
      <w:r w:rsidRPr="00CC4B72">
        <w:rPr>
          <w:b/>
          <w:sz w:val="20"/>
          <w:szCs w:val="20"/>
        </w:rPr>
        <w:t>Declaración de integridad</w:t>
      </w:r>
      <w:r w:rsidRPr="00CC4B72">
        <w:rPr>
          <w:sz w:val="20"/>
          <w:szCs w:val="20"/>
        </w:rPr>
        <w:t>.</w:t>
      </w:r>
      <w:bookmarkEnd w:id="194"/>
      <w:bookmarkEnd w:id="195"/>
      <w:bookmarkEnd w:id="196"/>
    </w:p>
    <w:p w14:paraId="050EC884" w14:textId="77777777" w:rsidR="00A5741F" w:rsidRPr="00CC4B72" w:rsidRDefault="00A5741F" w:rsidP="00A5741F">
      <w:pPr>
        <w:pStyle w:val="Prrafodelista"/>
        <w:ind w:left="644"/>
        <w:jc w:val="both"/>
        <w:rPr>
          <w:sz w:val="20"/>
          <w:szCs w:val="20"/>
        </w:rPr>
      </w:pPr>
      <w:r w:rsidRPr="00CC4B72">
        <w:rPr>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CC4B72">
        <w:rPr>
          <w:b/>
          <w:sz w:val="20"/>
          <w:szCs w:val="20"/>
        </w:rPr>
        <w:t xml:space="preserve">Anexo 6 </w:t>
      </w:r>
      <w:r w:rsidRPr="00CC4B72">
        <w:rPr>
          <w:sz w:val="20"/>
          <w:szCs w:val="20"/>
        </w:rPr>
        <w:t xml:space="preserve">de la presente convocatoria que se adjunta para tal efecto. </w:t>
      </w:r>
    </w:p>
    <w:p w14:paraId="232F28AD" w14:textId="77777777" w:rsidR="00A5741F" w:rsidRPr="00CC4B72" w:rsidRDefault="00A5741F" w:rsidP="00A5741F">
      <w:pPr>
        <w:pStyle w:val="Prrafodelista"/>
        <w:ind w:left="644"/>
        <w:jc w:val="both"/>
        <w:rPr>
          <w:sz w:val="20"/>
          <w:szCs w:val="20"/>
        </w:rPr>
      </w:pPr>
    </w:p>
    <w:p w14:paraId="63383B94" w14:textId="77777777" w:rsidR="00A5741F" w:rsidRPr="00CC4B72"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197" w:name="_Toc46138887"/>
      <w:bookmarkStart w:id="198" w:name="_Toc60906157"/>
      <w:bookmarkStart w:id="199" w:name="_Toc197363932"/>
      <w:r w:rsidRPr="00CC4B72">
        <w:rPr>
          <w:b/>
          <w:sz w:val="20"/>
          <w:szCs w:val="20"/>
        </w:rPr>
        <w:t>Escrito de estratificación</w:t>
      </w:r>
      <w:r w:rsidRPr="00CC4B72">
        <w:rPr>
          <w:sz w:val="20"/>
          <w:szCs w:val="20"/>
        </w:rPr>
        <w:t>.</w:t>
      </w:r>
      <w:bookmarkEnd w:id="197"/>
      <w:bookmarkEnd w:id="198"/>
      <w:bookmarkEnd w:id="199"/>
    </w:p>
    <w:p w14:paraId="7F528895" w14:textId="77777777" w:rsidR="00A5741F" w:rsidRPr="00CC4B72" w:rsidRDefault="00A5741F" w:rsidP="00A5741F">
      <w:pPr>
        <w:ind w:left="567"/>
        <w:jc w:val="both"/>
        <w:rPr>
          <w:rFonts w:ascii="Arial" w:hAnsi="Arial" w:cs="Arial"/>
          <w:sz w:val="20"/>
          <w:szCs w:val="20"/>
        </w:rPr>
      </w:pPr>
      <w:r w:rsidRPr="00CC4B72">
        <w:rPr>
          <w:rFonts w:ascii="Arial" w:hAnsi="Arial" w:cs="Arial"/>
          <w:sz w:val="20"/>
          <w:szCs w:val="20"/>
        </w:rPr>
        <w:t xml:space="preserve">En su caso, escrito bajo protesta de decir verdad que el licitante cuenta con estratificación como micro, pequeña o mediana empresa, de acuerdo con el </w:t>
      </w:r>
      <w:r w:rsidRPr="00CC4B72">
        <w:rPr>
          <w:rFonts w:ascii="Arial" w:hAnsi="Arial" w:cs="Arial"/>
          <w:b/>
          <w:sz w:val="20"/>
          <w:szCs w:val="20"/>
        </w:rPr>
        <w:t xml:space="preserve">Anexo 7 </w:t>
      </w:r>
      <w:r w:rsidRPr="00CC4B72">
        <w:rPr>
          <w:rFonts w:ascii="Arial" w:hAnsi="Arial" w:cs="Arial"/>
          <w:sz w:val="20"/>
          <w:szCs w:val="20"/>
        </w:rPr>
        <w:t>de la presente convocatoria que se adjunta para tal efecto.</w:t>
      </w:r>
    </w:p>
    <w:p w14:paraId="7787F25F" w14:textId="77777777" w:rsidR="00A71AB7" w:rsidRPr="00CC4B72" w:rsidRDefault="00A71AB7" w:rsidP="00A5741F">
      <w:pPr>
        <w:ind w:left="567"/>
        <w:jc w:val="both"/>
        <w:rPr>
          <w:rFonts w:ascii="Arial" w:hAnsi="Arial" w:cs="Arial"/>
          <w:sz w:val="20"/>
          <w:szCs w:val="20"/>
        </w:rPr>
      </w:pPr>
    </w:p>
    <w:p w14:paraId="15CC617C" w14:textId="6F17510C" w:rsidR="00A5741F" w:rsidRPr="00CC4B72"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200" w:name="_Toc46138888"/>
      <w:bookmarkStart w:id="201" w:name="_Toc60906158"/>
      <w:bookmarkStart w:id="202" w:name="_Toc197363933"/>
      <w:r w:rsidRPr="00CC4B72">
        <w:rPr>
          <w:b/>
          <w:sz w:val="20"/>
          <w:szCs w:val="20"/>
        </w:rPr>
        <w:t xml:space="preserve">Escrito relativo a las proposiciones vía </w:t>
      </w:r>
      <w:r w:rsidR="006A3585" w:rsidRPr="00CC4B72">
        <w:rPr>
          <w:b/>
          <w:sz w:val="20"/>
          <w:szCs w:val="20"/>
        </w:rPr>
        <w:t>COMPRAS MX</w:t>
      </w:r>
      <w:r w:rsidRPr="00CC4B72">
        <w:rPr>
          <w:sz w:val="20"/>
          <w:szCs w:val="20"/>
        </w:rPr>
        <w:t>.</w:t>
      </w:r>
      <w:bookmarkEnd w:id="200"/>
      <w:bookmarkEnd w:id="201"/>
      <w:bookmarkEnd w:id="202"/>
    </w:p>
    <w:p w14:paraId="5CC49508" w14:textId="77777777" w:rsidR="00A5741F" w:rsidRPr="00CC4B72" w:rsidRDefault="00A5741F" w:rsidP="00A5741F">
      <w:pPr>
        <w:pStyle w:val="Prrafodelista"/>
        <w:tabs>
          <w:tab w:val="left" w:pos="1560"/>
        </w:tabs>
        <w:spacing w:after="0" w:line="240" w:lineRule="auto"/>
        <w:ind w:left="1276"/>
        <w:contextualSpacing w:val="0"/>
        <w:jc w:val="both"/>
        <w:outlineLvl w:val="1"/>
        <w:rPr>
          <w:sz w:val="20"/>
          <w:szCs w:val="20"/>
        </w:rPr>
      </w:pPr>
    </w:p>
    <w:p w14:paraId="7C963C94" w14:textId="7D934156" w:rsidR="00A5741F" w:rsidRPr="00CC4B72" w:rsidRDefault="00A5741F" w:rsidP="00A756CA">
      <w:pPr>
        <w:tabs>
          <w:tab w:val="left" w:pos="1560"/>
        </w:tabs>
        <w:ind w:left="567"/>
        <w:jc w:val="both"/>
        <w:outlineLvl w:val="1"/>
        <w:rPr>
          <w:rFonts w:ascii="Arial" w:hAnsi="Arial" w:cs="Arial"/>
          <w:sz w:val="20"/>
          <w:szCs w:val="20"/>
        </w:rPr>
      </w:pPr>
      <w:bookmarkStart w:id="203" w:name="_Toc31730813"/>
      <w:bookmarkStart w:id="204" w:name="_Toc63692925"/>
      <w:bookmarkStart w:id="205" w:name="_Toc60906159"/>
      <w:bookmarkStart w:id="206" w:name="_Toc31730987"/>
      <w:bookmarkStart w:id="207" w:name="_Toc46138889"/>
      <w:bookmarkStart w:id="208" w:name="_Toc63693060"/>
      <w:bookmarkStart w:id="209" w:name="_Toc60907035"/>
      <w:bookmarkStart w:id="210" w:name="_Toc35961428"/>
      <w:bookmarkStart w:id="211" w:name="_Toc35961504"/>
      <w:bookmarkStart w:id="212" w:name="_Toc192762203"/>
      <w:bookmarkStart w:id="213" w:name="_Toc192762536"/>
      <w:bookmarkStart w:id="214" w:name="_Toc197363934"/>
      <w:r w:rsidRPr="00CC4B72">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6A3585" w:rsidRPr="00CC4B72">
        <w:rPr>
          <w:rFonts w:ascii="Arial" w:hAnsi="Arial" w:cs="Arial"/>
          <w:sz w:val="20"/>
          <w:szCs w:val="20"/>
        </w:rPr>
        <w:t>COMPRAS MX</w:t>
      </w:r>
      <w:r w:rsidRPr="00CC4B72">
        <w:rPr>
          <w:rFonts w:ascii="Arial" w:hAnsi="Arial" w:cs="Arial"/>
          <w:sz w:val="20"/>
          <w:szCs w:val="20"/>
        </w:rPr>
        <w:t>”.</w:t>
      </w:r>
      <w:bookmarkEnd w:id="203"/>
      <w:bookmarkEnd w:id="204"/>
      <w:bookmarkEnd w:id="205"/>
      <w:bookmarkEnd w:id="206"/>
      <w:bookmarkEnd w:id="207"/>
      <w:bookmarkEnd w:id="208"/>
      <w:bookmarkEnd w:id="209"/>
      <w:bookmarkEnd w:id="210"/>
      <w:bookmarkEnd w:id="211"/>
      <w:bookmarkEnd w:id="212"/>
      <w:bookmarkEnd w:id="213"/>
      <w:bookmarkEnd w:id="214"/>
    </w:p>
    <w:p w14:paraId="4D5998EA" w14:textId="77777777" w:rsidR="00517D9B" w:rsidRPr="00CC4B72" w:rsidRDefault="00517D9B" w:rsidP="00A756CA">
      <w:pPr>
        <w:tabs>
          <w:tab w:val="left" w:pos="1560"/>
        </w:tabs>
        <w:ind w:left="567"/>
        <w:jc w:val="both"/>
        <w:outlineLvl w:val="1"/>
        <w:rPr>
          <w:rFonts w:ascii="Arial" w:hAnsi="Arial" w:cs="Arial"/>
          <w:sz w:val="20"/>
          <w:szCs w:val="20"/>
        </w:rPr>
      </w:pPr>
    </w:p>
    <w:p w14:paraId="2A9EF074" w14:textId="77777777" w:rsidR="00A5741F" w:rsidRPr="00CC4B72" w:rsidRDefault="00A5741F" w:rsidP="00A5741F">
      <w:pPr>
        <w:tabs>
          <w:tab w:val="left" w:pos="1560"/>
        </w:tabs>
        <w:jc w:val="both"/>
        <w:outlineLvl w:val="1"/>
        <w:rPr>
          <w:sz w:val="20"/>
          <w:szCs w:val="20"/>
        </w:rPr>
      </w:pPr>
    </w:p>
    <w:p w14:paraId="2E7B6131" w14:textId="77777777" w:rsidR="00A5741F" w:rsidRPr="00CC4B72" w:rsidRDefault="00A5741F" w:rsidP="000D0FE0">
      <w:pPr>
        <w:pStyle w:val="Prrafodelista"/>
        <w:numPr>
          <w:ilvl w:val="0"/>
          <w:numId w:val="5"/>
        </w:numPr>
        <w:tabs>
          <w:tab w:val="left" w:pos="1560"/>
        </w:tabs>
        <w:spacing w:after="0" w:line="240" w:lineRule="auto"/>
        <w:ind w:left="1276" w:hanging="709"/>
        <w:contextualSpacing w:val="0"/>
        <w:jc w:val="both"/>
        <w:outlineLvl w:val="1"/>
        <w:rPr>
          <w:b/>
          <w:sz w:val="20"/>
          <w:szCs w:val="20"/>
        </w:rPr>
      </w:pPr>
      <w:bookmarkStart w:id="215" w:name="_Toc60906160"/>
      <w:bookmarkStart w:id="216" w:name="_Toc197363935"/>
      <w:r w:rsidRPr="00CC4B72">
        <w:rPr>
          <w:b/>
          <w:sz w:val="20"/>
          <w:szCs w:val="20"/>
        </w:rPr>
        <w:t>Escrito de no conflicto de Interés</w:t>
      </w:r>
      <w:bookmarkEnd w:id="215"/>
      <w:bookmarkEnd w:id="216"/>
    </w:p>
    <w:p w14:paraId="4E4C607A" w14:textId="77777777" w:rsidR="00A5741F" w:rsidRPr="00CC4B72" w:rsidRDefault="00A5741F" w:rsidP="00A5741F">
      <w:pPr>
        <w:pStyle w:val="Prrafodelista"/>
        <w:tabs>
          <w:tab w:val="left" w:pos="1560"/>
        </w:tabs>
        <w:spacing w:after="0" w:line="240" w:lineRule="auto"/>
        <w:ind w:left="1276"/>
        <w:contextualSpacing w:val="0"/>
        <w:jc w:val="both"/>
        <w:outlineLvl w:val="1"/>
        <w:rPr>
          <w:b/>
          <w:sz w:val="20"/>
          <w:szCs w:val="20"/>
        </w:rPr>
      </w:pPr>
    </w:p>
    <w:p w14:paraId="631E13B1" w14:textId="77777777" w:rsidR="00A5741F" w:rsidRPr="00CC4B72" w:rsidRDefault="00A5741F" w:rsidP="00A5741F">
      <w:pPr>
        <w:ind w:left="567"/>
        <w:jc w:val="both"/>
        <w:outlineLvl w:val="1"/>
        <w:rPr>
          <w:rFonts w:ascii="Arial" w:hAnsi="Arial" w:cs="Arial"/>
          <w:sz w:val="20"/>
          <w:szCs w:val="20"/>
        </w:rPr>
      </w:pPr>
      <w:r w:rsidRPr="00CC4B72">
        <w:rPr>
          <w:rFonts w:ascii="Arial" w:hAnsi="Arial" w:cs="Arial"/>
          <w:sz w:val="20"/>
          <w:szCs w:val="20"/>
        </w:rPr>
        <w:t xml:space="preserve"> </w:t>
      </w:r>
      <w:bookmarkStart w:id="217" w:name="_Toc60906163"/>
      <w:bookmarkStart w:id="218" w:name="_Toc63692929"/>
      <w:bookmarkStart w:id="219" w:name="_Toc63693064"/>
      <w:bookmarkStart w:id="220" w:name="_Toc60907039"/>
      <w:bookmarkStart w:id="221" w:name="_Toc192762538"/>
      <w:bookmarkStart w:id="222" w:name="_Toc197363936"/>
      <w:r w:rsidRPr="00CC4B72">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17"/>
      <w:bookmarkEnd w:id="218"/>
      <w:bookmarkEnd w:id="219"/>
      <w:bookmarkEnd w:id="220"/>
      <w:bookmarkEnd w:id="221"/>
      <w:bookmarkEnd w:id="222"/>
    </w:p>
    <w:p w14:paraId="13E6524F" w14:textId="77777777" w:rsidR="00A5741F" w:rsidRPr="00CC4B72" w:rsidRDefault="00A5741F" w:rsidP="00A5741F">
      <w:pPr>
        <w:pStyle w:val="Prrafodelista"/>
        <w:tabs>
          <w:tab w:val="left" w:pos="1560"/>
        </w:tabs>
        <w:spacing w:after="0" w:line="240" w:lineRule="auto"/>
        <w:ind w:left="1276"/>
        <w:contextualSpacing w:val="0"/>
        <w:jc w:val="both"/>
        <w:outlineLvl w:val="1"/>
        <w:rPr>
          <w:rFonts w:eastAsiaTheme="minorEastAsia"/>
          <w:sz w:val="20"/>
          <w:szCs w:val="20"/>
        </w:rPr>
      </w:pPr>
    </w:p>
    <w:p w14:paraId="05F04E7C" w14:textId="77777777" w:rsidR="00A5741F" w:rsidRPr="00CC4B72" w:rsidRDefault="00A5741F" w:rsidP="00A5741F">
      <w:pPr>
        <w:pStyle w:val="Prrafodelista"/>
        <w:tabs>
          <w:tab w:val="left" w:pos="1560"/>
        </w:tabs>
        <w:spacing w:after="0" w:line="240" w:lineRule="auto"/>
        <w:ind w:left="1276"/>
        <w:contextualSpacing w:val="0"/>
        <w:jc w:val="both"/>
        <w:outlineLvl w:val="1"/>
        <w:rPr>
          <w:sz w:val="20"/>
          <w:szCs w:val="20"/>
        </w:rPr>
      </w:pPr>
    </w:p>
    <w:p w14:paraId="6EFF9DD9" w14:textId="77777777" w:rsidR="00A5741F" w:rsidRPr="00CC4B72" w:rsidRDefault="00A5741F" w:rsidP="000D0FE0">
      <w:pPr>
        <w:pStyle w:val="Ttulo2"/>
        <w:numPr>
          <w:ilvl w:val="3"/>
          <w:numId w:val="6"/>
        </w:numPr>
        <w:spacing w:before="0"/>
        <w:ind w:right="49" w:hanging="153"/>
        <w:rPr>
          <w:rFonts w:ascii="Arial" w:hAnsi="Arial" w:cs="Arial"/>
          <w:bCs w:val="0"/>
          <w:color w:val="000000" w:themeColor="text1"/>
          <w:sz w:val="20"/>
        </w:rPr>
      </w:pPr>
      <w:bookmarkStart w:id="223" w:name="_Toc60906162"/>
      <w:bookmarkStart w:id="224" w:name="_Toc197363937"/>
      <w:r w:rsidRPr="00CC4B72">
        <w:rPr>
          <w:rFonts w:ascii="Arial" w:hAnsi="Arial" w:cs="Arial"/>
          <w:bCs w:val="0"/>
          <w:color w:val="000000" w:themeColor="text1"/>
          <w:sz w:val="20"/>
        </w:rPr>
        <w:t>Declaración de Integridad que expide el Protocolo de Actuación en materia de Contrataciones Públicas y Otorgamiento y Prórroga de Licencias, Permisos, Autorizaciones y Concesiones</w:t>
      </w:r>
      <w:bookmarkEnd w:id="223"/>
      <w:bookmarkEnd w:id="224"/>
    </w:p>
    <w:p w14:paraId="5F576D84" w14:textId="77777777" w:rsidR="00A5741F" w:rsidRPr="00CC4B72" w:rsidRDefault="00A5741F" w:rsidP="00362CCF">
      <w:pPr>
        <w:pStyle w:val="Ttulo2"/>
        <w:spacing w:before="0"/>
        <w:ind w:right="49"/>
        <w:rPr>
          <w:rFonts w:ascii="Arial" w:hAnsi="Arial" w:cs="Arial"/>
          <w:b w:val="0"/>
          <w:bCs w:val="0"/>
          <w:color w:val="000000" w:themeColor="text1"/>
          <w:sz w:val="20"/>
        </w:rPr>
      </w:pPr>
      <w:bookmarkStart w:id="225" w:name="_Toc24391036"/>
      <w:bookmarkStart w:id="226" w:name="_Toc31730501"/>
      <w:bookmarkStart w:id="227" w:name="_Toc494729696"/>
      <w:bookmarkStart w:id="228" w:name="_Toc499734520"/>
    </w:p>
    <w:p w14:paraId="7542ACF6" w14:textId="179420E0" w:rsidR="00F85956" w:rsidRPr="00CC4B72" w:rsidRDefault="00F85956" w:rsidP="00F85956">
      <w:pPr>
        <w:spacing w:after="200" w:line="276" w:lineRule="auto"/>
        <w:ind w:left="720"/>
        <w:contextualSpacing/>
        <w:jc w:val="both"/>
        <w:outlineLvl w:val="1"/>
        <w:rPr>
          <w:rFonts w:ascii="Arial" w:eastAsia="Aptos" w:hAnsi="Arial" w:cs="Arial"/>
          <w:sz w:val="20"/>
          <w:szCs w:val="20"/>
          <w:lang w:val="es-MX"/>
        </w:rPr>
      </w:pPr>
      <w:bookmarkStart w:id="229" w:name="_Toc60906164"/>
      <w:bookmarkStart w:id="230" w:name="_Toc60907040"/>
      <w:bookmarkStart w:id="231" w:name="_Toc63692930"/>
      <w:bookmarkStart w:id="232" w:name="_Toc63693065"/>
      <w:bookmarkStart w:id="233" w:name="_Toc193896196"/>
      <w:bookmarkStart w:id="234" w:name="_Toc197363938"/>
      <w:r w:rsidRPr="00CC4B72">
        <w:rPr>
          <w:rFonts w:ascii="Arial" w:eastAsia="Aptos" w:hAnsi="Arial" w:cs="Arial"/>
          <w:sz w:val="20"/>
          <w:szCs w:val="20"/>
          <w:lang w:val="es-MX"/>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14" w:history="1">
        <w:r w:rsidRPr="00CC4B72">
          <w:rPr>
            <w:rStyle w:val="Hipervnculo"/>
            <w:rFonts w:ascii="Arial" w:eastAsia="Aptos" w:hAnsi="Arial" w:cs="Arial"/>
            <w:sz w:val="20"/>
            <w:szCs w:val="20"/>
            <w:lang w:val="es-MX"/>
          </w:rPr>
          <w:t>www.gob.mx/sfp</w:t>
        </w:r>
      </w:hyperlink>
      <w:r w:rsidRPr="00CC4B72">
        <w:rPr>
          <w:rFonts w:ascii="Arial" w:eastAsia="Aptos" w:hAnsi="Arial" w:cs="Arial"/>
          <w:sz w:val="20"/>
          <w:szCs w:val="20"/>
          <w:lang w:val="es-MX"/>
        </w:rPr>
        <w:t xml:space="preserve"> y/o</w:t>
      </w:r>
      <w:r w:rsidR="008B0BDA" w:rsidRPr="00CC4B72">
        <w:rPr>
          <w:rFonts w:ascii="Arial" w:eastAsia="Aptos" w:hAnsi="Arial" w:cs="Arial"/>
          <w:sz w:val="20"/>
          <w:szCs w:val="20"/>
          <w:lang w:val="es-MX"/>
        </w:rPr>
        <w:t xml:space="preserve"> </w:t>
      </w:r>
      <w:hyperlink r:id="rId15" w:history="1">
        <w:r w:rsidR="008B0BDA" w:rsidRPr="00CC4B72">
          <w:rPr>
            <w:rStyle w:val="Hipervnculo"/>
            <w:rFonts w:ascii="Arial" w:eastAsia="Aptos" w:hAnsi="Arial" w:cs="Arial"/>
            <w:sz w:val="20"/>
            <w:szCs w:val="20"/>
            <w:lang w:val="es-MX"/>
          </w:rPr>
          <w:t>https://manifiesto.buengobierno.gob.mx/SMP-web/loginPage.jsf</w:t>
        </w:r>
      </w:hyperlink>
      <w:r w:rsidR="008B0BDA" w:rsidRPr="00CC4B72">
        <w:rPr>
          <w:rFonts w:ascii="Arial" w:eastAsia="Aptos" w:hAnsi="Arial" w:cs="Arial"/>
          <w:sz w:val="20"/>
          <w:szCs w:val="20"/>
          <w:lang w:val="es-MX"/>
        </w:rPr>
        <w:t xml:space="preserve"> </w:t>
      </w:r>
      <w:r w:rsidRPr="00CC4B72">
        <w:rPr>
          <w:rFonts w:ascii="Arial" w:eastAsia="Aptos" w:hAnsi="Arial" w:cs="Arial"/>
          <w:sz w:val="20"/>
          <w:szCs w:val="20"/>
          <w:lang w:val="es-MX"/>
        </w:rPr>
        <w:t xml:space="preserve">, siendo este medio electrónico de comunicación el único para </w:t>
      </w:r>
      <w:r w:rsidRPr="00CC4B72">
        <w:rPr>
          <w:rFonts w:ascii="Arial" w:eastAsia="Aptos" w:hAnsi="Arial" w:cs="Arial"/>
          <w:sz w:val="20"/>
          <w:szCs w:val="20"/>
          <w:lang w:val="es-MX"/>
        </w:rPr>
        <w:lastRenderedPageBreak/>
        <w:t>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bookmarkEnd w:id="229"/>
      <w:bookmarkEnd w:id="230"/>
      <w:bookmarkEnd w:id="231"/>
      <w:bookmarkEnd w:id="232"/>
      <w:r w:rsidRPr="00CC4B72">
        <w:rPr>
          <w:rFonts w:ascii="Arial" w:eastAsia="Aptos" w:hAnsi="Arial" w:cs="Arial"/>
          <w:sz w:val="20"/>
          <w:szCs w:val="20"/>
          <w:lang w:val="es-MX"/>
        </w:rPr>
        <w:t>.</w:t>
      </w:r>
      <w:bookmarkEnd w:id="233"/>
      <w:bookmarkEnd w:id="234"/>
    </w:p>
    <w:p w14:paraId="6E2B7BAA" w14:textId="77777777" w:rsidR="00A5741F" w:rsidRPr="00CC4B72" w:rsidRDefault="00A5741F" w:rsidP="000D0FE0">
      <w:pPr>
        <w:pStyle w:val="Ttulo2"/>
        <w:numPr>
          <w:ilvl w:val="3"/>
          <w:numId w:val="6"/>
        </w:numPr>
        <w:spacing w:before="0"/>
        <w:ind w:left="0" w:right="49" w:firstLine="567"/>
        <w:rPr>
          <w:rFonts w:ascii="Arial" w:hAnsi="Arial" w:cs="Arial"/>
          <w:i/>
          <w:color w:val="000000" w:themeColor="text1"/>
          <w:sz w:val="20"/>
        </w:rPr>
      </w:pPr>
      <w:bookmarkStart w:id="235" w:name="_Toc124502415"/>
      <w:bookmarkStart w:id="236" w:name="_Toc159502092"/>
      <w:bookmarkStart w:id="237" w:name="_Toc197363939"/>
      <w:r w:rsidRPr="00CC4B72">
        <w:rPr>
          <w:rFonts w:ascii="Arial" w:hAnsi="Arial" w:cs="Arial"/>
          <w:bCs w:val="0"/>
          <w:color w:val="000000" w:themeColor="text1"/>
          <w:sz w:val="20"/>
        </w:rPr>
        <w:t>Dirección de correo electrónico del licitante.</w:t>
      </w:r>
      <w:bookmarkEnd w:id="235"/>
      <w:bookmarkEnd w:id="236"/>
      <w:bookmarkEnd w:id="237"/>
    </w:p>
    <w:p w14:paraId="1534151B" w14:textId="77777777" w:rsidR="00A5741F" w:rsidRPr="00CC4B72" w:rsidRDefault="00A5741F" w:rsidP="00A5741F">
      <w:pPr>
        <w:rPr>
          <w:rFonts w:ascii="Arial" w:hAnsi="Arial" w:cs="Arial"/>
          <w:color w:val="000000" w:themeColor="text1"/>
          <w:sz w:val="20"/>
          <w:szCs w:val="20"/>
          <w:lang w:eastAsia="ar-SA"/>
        </w:rPr>
      </w:pPr>
    </w:p>
    <w:p w14:paraId="0A1A7977" w14:textId="77777777" w:rsidR="00A5741F" w:rsidRPr="00CC4B72" w:rsidRDefault="00A5741F" w:rsidP="00A5741F">
      <w:pPr>
        <w:ind w:left="567" w:right="49"/>
        <w:jc w:val="both"/>
        <w:rPr>
          <w:rFonts w:ascii="Arial" w:hAnsi="Arial" w:cs="Arial"/>
          <w:b/>
          <w:bCs/>
          <w:color w:val="000000" w:themeColor="text1"/>
          <w:sz w:val="20"/>
          <w:szCs w:val="20"/>
        </w:rPr>
      </w:pPr>
      <w:r w:rsidRPr="00CC4B72">
        <w:rPr>
          <w:rFonts w:ascii="Arial" w:hAnsi="Arial" w:cs="Arial"/>
          <w:color w:val="000000" w:themeColor="text1"/>
          <w:sz w:val="20"/>
          <w:szCs w:val="20"/>
        </w:rPr>
        <w:t>Escrito</w:t>
      </w:r>
      <w:r w:rsidRPr="00CC4B72">
        <w:rPr>
          <w:rFonts w:ascii="Arial" w:hAnsi="Arial" w:cs="Arial"/>
          <w:bCs/>
          <w:color w:val="000000" w:themeColor="text1"/>
          <w:sz w:val="20"/>
          <w:szCs w:val="20"/>
        </w:rPr>
        <w:t xml:space="preserve"> libre</w:t>
      </w:r>
      <w:r w:rsidRPr="00CC4B72">
        <w:rPr>
          <w:rFonts w:ascii="Arial" w:hAnsi="Arial" w:cs="Arial"/>
          <w:color w:val="000000" w:themeColor="text1"/>
          <w:sz w:val="20"/>
          <w:szCs w:val="20"/>
        </w:rPr>
        <w:t xml:space="preserve">, en el que manifieste una o más cuentas de correo electrónico del licitante en las cuales el IMSS pueda realizar cualquier tipo de notificación/comunicación al licitante relacionado con el procedimiento de contratación y que nos ocupa. </w:t>
      </w:r>
      <w:r w:rsidRPr="00CC4B72">
        <w:rPr>
          <w:rFonts w:ascii="Arial" w:hAnsi="Arial" w:cs="Arial"/>
          <w:b/>
          <w:bCs/>
          <w:color w:val="000000" w:themeColor="text1"/>
          <w:sz w:val="20"/>
          <w:szCs w:val="20"/>
        </w:rPr>
        <w:t>ANEXO 15.</w:t>
      </w:r>
    </w:p>
    <w:p w14:paraId="34B276BD" w14:textId="77777777" w:rsidR="00A5741F" w:rsidRPr="00CC4B72" w:rsidRDefault="00A5741F" w:rsidP="00A5741F">
      <w:pPr>
        <w:ind w:right="49"/>
        <w:jc w:val="both"/>
        <w:rPr>
          <w:rFonts w:ascii="Arial" w:hAnsi="Arial" w:cs="Arial"/>
          <w:b/>
          <w:bCs/>
          <w:color w:val="000000" w:themeColor="text1"/>
          <w:sz w:val="20"/>
          <w:szCs w:val="20"/>
        </w:rPr>
      </w:pPr>
    </w:p>
    <w:p w14:paraId="3D820674" w14:textId="19A4693C" w:rsidR="00A5741F" w:rsidRPr="00CC4B72" w:rsidRDefault="00A5741F" w:rsidP="00A5741F">
      <w:pPr>
        <w:ind w:left="567" w:right="49"/>
        <w:jc w:val="both"/>
        <w:rPr>
          <w:rFonts w:ascii="Arial" w:hAnsi="Arial" w:cs="Arial"/>
          <w:b/>
          <w:bCs/>
          <w:color w:val="000000" w:themeColor="text1"/>
          <w:sz w:val="20"/>
          <w:szCs w:val="20"/>
        </w:rPr>
      </w:pPr>
      <w:r w:rsidRPr="00CC4B72">
        <w:rPr>
          <w:rFonts w:ascii="Arial" w:hAnsi="Arial" w:cs="Arial"/>
          <w:b/>
          <w:bCs/>
          <w:color w:val="000000" w:themeColor="text1"/>
          <w:sz w:val="20"/>
          <w:szCs w:val="20"/>
        </w:rPr>
        <w:t xml:space="preserve">La presentación de este documento es obligatoria para el Sistema </w:t>
      </w:r>
      <w:r w:rsidR="006A3585" w:rsidRPr="00CC4B72">
        <w:rPr>
          <w:rFonts w:ascii="Arial" w:hAnsi="Arial" w:cs="Arial"/>
          <w:b/>
          <w:bCs/>
          <w:color w:val="000000" w:themeColor="text1"/>
          <w:sz w:val="20"/>
          <w:szCs w:val="20"/>
        </w:rPr>
        <w:t>COMPRAS MX</w:t>
      </w:r>
      <w:r w:rsidRPr="00CC4B72">
        <w:rPr>
          <w:rFonts w:ascii="Arial" w:hAnsi="Arial" w:cs="Arial"/>
          <w:b/>
          <w:bCs/>
          <w:color w:val="000000" w:themeColor="text1"/>
          <w:sz w:val="20"/>
          <w:szCs w:val="20"/>
        </w:rPr>
        <w:t xml:space="preserve">, por lo cual deberá ser integrado en su propuesta dentro del Sistema. </w:t>
      </w:r>
    </w:p>
    <w:p w14:paraId="1DBB6889" w14:textId="77777777" w:rsidR="00A71AB7" w:rsidRPr="00CC4B72" w:rsidRDefault="00A71AB7" w:rsidP="00A5741F">
      <w:pPr>
        <w:ind w:left="567" w:right="49"/>
        <w:jc w:val="both"/>
        <w:rPr>
          <w:rFonts w:ascii="Arial" w:hAnsi="Arial" w:cs="Arial"/>
          <w:b/>
          <w:bCs/>
          <w:color w:val="000000" w:themeColor="text1"/>
          <w:sz w:val="20"/>
          <w:szCs w:val="20"/>
        </w:rPr>
      </w:pPr>
    </w:p>
    <w:p w14:paraId="2BE3908F" w14:textId="77777777" w:rsidR="00A5741F" w:rsidRPr="00CC4B72" w:rsidRDefault="00A5741F" w:rsidP="000D0FE0">
      <w:pPr>
        <w:pStyle w:val="Ttulo2"/>
        <w:numPr>
          <w:ilvl w:val="3"/>
          <w:numId w:val="6"/>
        </w:numPr>
        <w:spacing w:before="0"/>
        <w:ind w:left="567" w:right="49" w:firstLine="0"/>
        <w:rPr>
          <w:rFonts w:ascii="Arial" w:hAnsi="Arial" w:cs="Arial"/>
          <w:i/>
          <w:color w:val="000000" w:themeColor="text1"/>
          <w:sz w:val="20"/>
        </w:rPr>
      </w:pPr>
      <w:bookmarkStart w:id="238" w:name="_Toc159502093"/>
      <w:bookmarkStart w:id="239" w:name="_Toc124502416"/>
      <w:bookmarkStart w:id="240" w:name="_Toc197363940"/>
      <w:r w:rsidRPr="00CC4B72">
        <w:rPr>
          <w:rFonts w:ascii="Arial" w:hAnsi="Arial" w:cs="Arial"/>
          <w:b w:val="0"/>
          <w:bCs w:val="0"/>
          <w:color w:val="000000" w:themeColor="text1"/>
          <w:sz w:val="20"/>
        </w:rPr>
        <w:t>Domicilio para recibir notificaciones.</w:t>
      </w:r>
      <w:bookmarkEnd w:id="238"/>
      <w:bookmarkEnd w:id="239"/>
      <w:bookmarkEnd w:id="240"/>
    </w:p>
    <w:p w14:paraId="542D8667" w14:textId="77777777" w:rsidR="00A5741F" w:rsidRPr="00CC4B72" w:rsidRDefault="00A5741F" w:rsidP="00A5741F">
      <w:pPr>
        <w:ind w:left="567"/>
        <w:rPr>
          <w:rFonts w:ascii="Arial" w:hAnsi="Arial" w:cs="Arial"/>
          <w:color w:val="000000" w:themeColor="text1"/>
          <w:sz w:val="20"/>
          <w:szCs w:val="20"/>
          <w:lang w:eastAsia="ar-SA"/>
        </w:rPr>
      </w:pPr>
    </w:p>
    <w:p w14:paraId="718A100E" w14:textId="77777777" w:rsidR="00A5741F" w:rsidRPr="00CC4B72" w:rsidRDefault="00A5741F" w:rsidP="00A5741F">
      <w:pPr>
        <w:ind w:left="567" w:right="49"/>
        <w:jc w:val="both"/>
        <w:rPr>
          <w:rFonts w:ascii="Arial" w:hAnsi="Arial" w:cs="Arial"/>
          <w:b/>
          <w:bCs/>
          <w:color w:val="000000" w:themeColor="text1"/>
          <w:sz w:val="20"/>
          <w:szCs w:val="20"/>
        </w:rPr>
      </w:pPr>
      <w:r w:rsidRPr="00CC4B72">
        <w:rPr>
          <w:rFonts w:ascii="Arial" w:hAnsi="Arial" w:cs="Arial"/>
          <w:color w:val="000000" w:themeColor="text1"/>
          <w:sz w:val="20"/>
          <w:szCs w:val="20"/>
        </w:rPr>
        <w:t>Escrito</w:t>
      </w:r>
      <w:r w:rsidRPr="00CC4B72">
        <w:rPr>
          <w:rFonts w:ascii="Arial" w:hAnsi="Arial" w:cs="Arial"/>
          <w:bCs/>
          <w:color w:val="000000" w:themeColor="text1"/>
          <w:sz w:val="20"/>
          <w:szCs w:val="20"/>
        </w:rPr>
        <w:t xml:space="preserve"> libre</w:t>
      </w:r>
      <w:r w:rsidRPr="00CC4B72">
        <w:rPr>
          <w:rFonts w:ascii="Arial" w:hAnsi="Arial" w:cs="Arial"/>
          <w:color w:val="000000" w:themeColor="text1"/>
          <w:sz w:val="20"/>
          <w:szCs w:val="20"/>
        </w:rPr>
        <w:t xml:space="preserve">, en el que manifieste uno o más domicilios donde el licitante autorice para oír y recibir notificaciones relacionadas con el procedimiento de contratación que nos ocupa. </w:t>
      </w:r>
      <w:r w:rsidRPr="00CC4B72">
        <w:rPr>
          <w:rFonts w:ascii="Arial" w:hAnsi="Arial" w:cs="Arial"/>
          <w:b/>
          <w:bCs/>
          <w:color w:val="000000" w:themeColor="text1"/>
          <w:sz w:val="20"/>
          <w:szCs w:val="20"/>
        </w:rPr>
        <w:t>ANEXO 16.</w:t>
      </w:r>
    </w:p>
    <w:p w14:paraId="5896E5D7" w14:textId="77777777" w:rsidR="00A5741F" w:rsidRPr="00CC4B72" w:rsidRDefault="00A5741F" w:rsidP="00A5741F">
      <w:pPr>
        <w:ind w:left="567" w:right="49"/>
        <w:jc w:val="both"/>
        <w:rPr>
          <w:rFonts w:ascii="Arial" w:hAnsi="Arial" w:cs="Arial"/>
          <w:b/>
          <w:bCs/>
          <w:color w:val="000000" w:themeColor="text1"/>
          <w:sz w:val="20"/>
          <w:szCs w:val="20"/>
        </w:rPr>
      </w:pPr>
    </w:p>
    <w:p w14:paraId="2FFC5394" w14:textId="0436347A" w:rsidR="00A5741F" w:rsidRPr="00CC4B72" w:rsidRDefault="00A5741F" w:rsidP="00A5741F">
      <w:pPr>
        <w:ind w:left="567" w:right="49"/>
        <w:jc w:val="both"/>
        <w:rPr>
          <w:rFonts w:ascii="Arial" w:hAnsi="Arial" w:cs="Arial"/>
          <w:b/>
          <w:bCs/>
          <w:color w:val="000000" w:themeColor="text1"/>
          <w:sz w:val="20"/>
          <w:szCs w:val="20"/>
        </w:rPr>
      </w:pPr>
      <w:r w:rsidRPr="00CC4B72">
        <w:rPr>
          <w:rFonts w:ascii="Arial" w:hAnsi="Arial" w:cs="Arial"/>
          <w:b/>
          <w:bCs/>
          <w:color w:val="000000" w:themeColor="text1"/>
          <w:sz w:val="20"/>
          <w:szCs w:val="20"/>
        </w:rPr>
        <w:t xml:space="preserve">La presentación de este documento es obligatoria para el Sistema </w:t>
      </w:r>
      <w:r w:rsidR="006A3585" w:rsidRPr="00CC4B72">
        <w:rPr>
          <w:rFonts w:ascii="Arial" w:hAnsi="Arial" w:cs="Arial"/>
          <w:b/>
          <w:bCs/>
          <w:color w:val="000000" w:themeColor="text1"/>
          <w:sz w:val="20"/>
          <w:szCs w:val="20"/>
        </w:rPr>
        <w:t>COMPRAS MX</w:t>
      </w:r>
      <w:r w:rsidRPr="00CC4B72">
        <w:rPr>
          <w:rFonts w:ascii="Arial" w:hAnsi="Arial" w:cs="Arial"/>
          <w:b/>
          <w:bCs/>
          <w:color w:val="000000" w:themeColor="text1"/>
          <w:sz w:val="20"/>
          <w:szCs w:val="20"/>
        </w:rPr>
        <w:t xml:space="preserve">, por lo cual deberá ser integrado en su propuesta dentro del Sistema. </w:t>
      </w:r>
    </w:p>
    <w:p w14:paraId="4F739F2D" w14:textId="77777777" w:rsidR="003165D0" w:rsidRPr="00CC4B72" w:rsidRDefault="003165D0" w:rsidP="00A5741F">
      <w:pPr>
        <w:ind w:left="567" w:right="49"/>
        <w:jc w:val="both"/>
        <w:rPr>
          <w:rFonts w:ascii="Arial" w:hAnsi="Arial" w:cs="Arial"/>
          <w:b/>
          <w:bCs/>
          <w:color w:val="000000" w:themeColor="text1"/>
          <w:sz w:val="20"/>
          <w:szCs w:val="20"/>
        </w:rPr>
      </w:pPr>
    </w:p>
    <w:bookmarkEnd w:id="225"/>
    <w:bookmarkEnd w:id="226"/>
    <w:bookmarkEnd w:id="227"/>
    <w:bookmarkEnd w:id="228"/>
    <w:p w14:paraId="3480162A" w14:textId="77777777" w:rsidR="00A5741F" w:rsidRPr="00CC4B72" w:rsidRDefault="00A5741F" w:rsidP="00A5741F">
      <w:pPr>
        <w:pStyle w:val="Prrafodelista"/>
        <w:tabs>
          <w:tab w:val="left" w:pos="1560"/>
        </w:tabs>
        <w:spacing w:after="0" w:line="240" w:lineRule="auto"/>
        <w:ind w:left="1276"/>
        <w:contextualSpacing w:val="0"/>
        <w:jc w:val="both"/>
        <w:outlineLvl w:val="1"/>
        <w:rPr>
          <w:sz w:val="20"/>
          <w:szCs w:val="20"/>
        </w:rPr>
      </w:pPr>
    </w:p>
    <w:p w14:paraId="30DF245F" w14:textId="77777777" w:rsidR="00A5741F" w:rsidRPr="00CC4B72" w:rsidRDefault="00A5741F" w:rsidP="000D0FE0">
      <w:pPr>
        <w:pStyle w:val="Ttulo2"/>
        <w:numPr>
          <w:ilvl w:val="3"/>
          <w:numId w:val="6"/>
        </w:numPr>
        <w:spacing w:before="0"/>
        <w:ind w:right="49" w:hanging="294"/>
        <w:rPr>
          <w:rFonts w:ascii="Arial" w:hAnsi="Arial" w:cs="Arial"/>
          <w:color w:val="000000" w:themeColor="text1"/>
          <w:sz w:val="20"/>
        </w:rPr>
      </w:pPr>
      <w:bookmarkStart w:id="241" w:name="_Toc159502094"/>
      <w:bookmarkStart w:id="242" w:name="_Toc46138890"/>
      <w:bookmarkStart w:id="243" w:name="_Toc197363941"/>
      <w:r w:rsidRPr="00CC4B72">
        <w:rPr>
          <w:rFonts w:ascii="Arial" w:hAnsi="Arial" w:cs="Arial"/>
          <w:bCs w:val="0"/>
          <w:color w:val="000000" w:themeColor="text1"/>
          <w:sz w:val="20"/>
        </w:rPr>
        <w:t>Documentación legal</w:t>
      </w:r>
      <w:bookmarkEnd w:id="241"/>
      <w:bookmarkEnd w:id="242"/>
      <w:bookmarkEnd w:id="243"/>
    </w:p>
    <w:p w14:paraId="7B83258D" w14:textId="77777777" w:rsidR="00A5741F" w:rsidRPr="00CC4B72" w:rsidRDefault="00A5741F" w:rsidP="00A5741F">
      <w:pPr>
        <w:pStyle w:val="Prrafodelista"/>
        <w:tabs>
          <w:tab w:val="left" w:pos="1560"/>
        </w:tabs>
        <w:ind w:left="1276"/>
        <w:jc w:val="both"/>
        <w:outlineLvl w:val="1"/>
        <w:rPr>
          <w:sz w:val="20"/>
          <w:szCs w:val="20"/>
        </w:rPr>
      </w:pPr>
    </w:p>
    <w:p w14:paraId="714498A4" w14:textId="77777777" w:rsidR="00A5741F" w:rsidRPr="00CC4B72" w:rsidRDefault="00A5741F" w:rsidP="000D0FE0">
      <w:pPr>
        <w:pStyle w:val="Prrafodelista"/>
        <w:numPr>
          <w:ilvl w:val="0"/>
          <w:numId w:val="7"/>
        </w:numPr>
        <w:spacing w:after="0" w:line="240" w:lineRule="auto"/>
        <w:contextualSpacing w:val="0"/>
        <w:jc w:val="both"/>
        <w:rPr>
          <w:iCs/>
          <w:sz w:val="20"/>
          <w:szCs w:val="20"/>
        </w:rPr>
      </w:pPr>
      <w:r w:rsidRPr="00CC4B72">
        <w:rPr>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6FA0C6AF" w14:textId="77777777" w:rsidR="00A5741F" w:rsidRPr="00CC4B72" w:rsidRDefault="00A5741F" w:rsidP="000D0FE0">
      <w:pPr>
        <w:pStyle w:val="Prrafodelista"/>
        <w:numPr>
          <w:ilvl w:val="0"/>
          <w:numId w:val="7"/>
        </w:numPr>
        <w:spacing w:after="0" w:line="240" w:lineRule="auto"/>
        <w:contextualSpacing w:val="0"/>
        <w:jc w:val="both"/>
        <w:rPr>
          <w:iCs/>
          <w:sz w:val="20"/>
          <w:szCs w:val="20"/>
        </w:rPr>
      </w:pPr>
      <w:r w:rsidRPr="00CC4B72">
        <w:rPr>
          <w:iCs/>
          <w:sz w:val="20"/>
          <w:szCs w:val="20"/>
        </w:rPr>
        <w:t>Acta constitutiva</w:t>
      </w:r>
      <w:r w:rsidRPr="00CC4B72">
        <w:rPr>
          <w:sz w:val="20"/>
          <w:szCs w:val="20"/>
        </w:rPr>
        <w:t xml:space="preserve"> con</w:t>
      </w:r>
      <w:r w:rsidRPr="00CC4B72">
        <w:rPr>
          <w:iCs/>
          <w:sz w:val="20"/>
          <w:szCs w:val="20"/>
        </w:rPr>
        <w:t xml:space="preserve"> inscripción en el Registro Público de la Propiedad y, en su caso, sus respectivas modificaciones y para personas físicas Acta de nacimiento o carta de naturalización</w:t>
      </w:r>
    </w:p>
    <w:p w14:paraId="05F31233" w14:textId="77777777" w:rsidR="00A5741F" w:rsidRPr="00CC4B72" w:rsidRDefault="00A5741F" w:rsidP="000D0FE0">
      <w:pPr>
        <w:numPr>
          <w:ilvl w:val="0"/>
          <w:numId w:val="7"/>
        </w:numPr>
        <w:ind w:right="-284"/>
        <w:jc w:val="both"/>
        <w:rPr>
          <w:rFonts w:ascii="Arial" w:eastAsia="Times New Roman" w:hAnsi="Arial" w:cs="Arial"/>
          <w:iCs/>
          <w:sz w:val="20"/>
          <w:szCs w:val="20"/>
          <w:lang w:eastAsia="es-ES"/>
        </w:rPr>
      </w:pPr>
      <w:r w:rsidRPr="00CC4B72">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590DF449" w14:textId="77777777" w:rsidR="00A5741F" w:rsidRPr="00CC4B72" w:rsidRDefault="00A5741F" w:rsidP="000D0FE0">
      <w:pPr>
        <w:numPr>
          <w:ilvl w:val="0"/>
          <w:numId w:val="7"/>
        </w:numPr>
        <w:ind w:right="-284"/>
        <w:jc w:val="both"/>
        <w:rPr>
          <w:rFonts w:ascii="Arial" w:eastAsia="Times New Roman" w:hAnsi="Arial" w:cs="Arial"/>
          <w:iCs/>
          <w:sz w:val="20"/>
          <w:szCs w:val="20"/>
          <w:lang w:eastAsia="es-ES"/>
        </w:rPr>
      </w:pPr>
      <w:r w:rsidRPr="00CC4B72">
        <w:rPr>
          <w:rFonts w:ascii="Arial" w:eastAsia="Times New Roman" w:hAnsi="Arial" w:cs="Arial"/>
          <w:iCs/>
          <w:sz w:val="20"/>
          <w:szCs w:val="20"/>
          <w:lang w:eastAsia="es-ES"/>
        </w:rPr>
        <w:t>Identificación oficial vigente y con fotografía del representante legal.</w:t>
      </w:r>
    </w:p>
    <w:p w14:paraId="0761727C" w14:textId="7994226A" w:rsidR="00A5741F" w:rsidRPr="00CC4B72" w:rsidRDefault="00A5741F" w:rsidP="000D0FE0">
      <w:pPr>
        <w:numPr>
          <w:ilvl w:val="0"/>
          <w:numId w:val="7"/>
        </w:numPr>
        <w:ind w:right="-284"/>
        <w:jc w:val="both"/>
        <w:rPr>
          <w:rFonts w:ascii="Arial" w:eastAsia="Times New Roman" w:hAnsi="Arial" w:cs="Arial"/>
          <w:iCs/>
          <w:sz w:val="20"/>
          <w:szCs w:val="20"/>
          <w:lang w:eastAsia="es-ES"/>
        </w:rPr>
      </w:pPr>
      <w:r w:rsidRPr="00CC4B72">
        <w:rPr>
          <w:rFonts w:ascii="Arial" w:eastAsia="Times New Roman" w:hAnsi="Arial" w:cs="Arial"/>
          <w:iCs/>
          <w:sz w:val="20"/>
          <w:szCs w:val="20"/>
          <w:lang w:eastAsia="es-ES"/>
        </w:rPr>
        <w:t xml:space="preserve">Constancia de Situación Fiscal cuyo objeto sea acorde a los </w:t>
      </w:r>
      <w:r w:rsidR="001E096C" w:rsidRPr="00CC4B72">
        <w:rPr>
          <w:rFonts w:ascii="Arial" w:eastAsia="Times New Roman" w:hAnsi="Arial" w:cs="Arial"/>
          <w:iCs/>
          <w:sz w:val="20"/>
          <w:szCs w:val="20"/>
          <w:lang w:eastAsia="es-ES"/>
        </w:rPr>
        <w:t xml:space="preserve">bienes o </w:t>
      </w:r>
      <w:r w:rsidRPr="00CC4B72">
        <w:rPr>
          <w:rFonts w:ascii="Arial" w:eastAsia="Times New Roman" w:hAnsi="Arial" w:cs="Arial"/>
          <w:iCs/>
          <w:sz w:val="20"/>
          <w:szCs w:val="20"/>
          <w:lang w:eastAsia="es-ES"/>
        </w:rPr>
        <w:t>servicios solicitados</w:t>
      </w:r>
      <w:r w:rsidR="004C7976" w:rsidRPr="00CC4B72">
        <w:rPr>
          <w:rFonts w:ascii="Arial" w:eastAsia="Times New Roman" w:hAnsi="Arial" w:cs="Arial"/>
          <w:iCs/>
          <w:sz w:val="20"/>
          <w:szCs w:val="20"/>
          <w:lang w:eastAsia="es-ES"/>
        </w:rPr>
        <w:t>, con fecha de expedición no mayor a 30 días naturales previos a la presentación de su propuesta</w:t>
      </w:r>
      <w:r w:rsidRPr="00CC4B72">
        <w:rPr>
          <w:rFonts w:ascii="Arial" w:eastAsia="Times New Roman" w:hAnsi="Arial" w:cs="Arial"/>
          <w:iCs/>
          <w:sz w:val="20"/>
          <w:szCs w:val="20"/>
          <w:lang w:eastAsia="es-ES"/>
        </w:rPr>
        <w:t>.</w:t>
      </w:r>
    </w:p>
    <w:p w14:paraId="4071A9FB" w14:textId="77777777" w:rsidR="00A5741F" w:rsidRPr="00CC4B72" w:rsidRDefault="00A5741F" w:rsidP="000D0FE0">
      <w:pPr>
        <w:numPr>
          <w:ilvl w:val="0"/>
          <w:numId w:val="7"/>
        </w:numPr>
        <w:ind w:right="-284"/>
        <w:jc w:val="both"/>
        <w:rPr>
          <w:rFonts w:ascii="Arial" w:eastAsia="Times New Roman" w:hAnsi="Arial" w:cs="Arial"/>
          <w:iCs/>
          <w:sz w:val="20"/>
          <w:szCs w:val="20"/>
          <w:lang w:eastAsia="es-ES"/>
        </w:rPr>
      </w:pPr>
      <w:r w:rsidRPr="00CC4B72">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6392DF18" w14:textId="77777777" w:rsidR="00A5741F" w:rsidRPr="00CC4B72" w:rsidRDefault="00A5741F" w:rsidP="000D0FE0">
      <w:pPr>
        <w:numPr>
          <w:ilvl w:val="0"/>
          <w:numId w:val="7"/>
        </w:numPr>
        <w:ind w:right="-284"/>
        <w:jc w:val="both"/>
        <w:rPr>
          <w:rFonts w:ascii="Arial" w:eastAsia="Times New Roman" w:hAnsi="Arial" w:cs="Arial"/>
          <w:iCs/>
          <w:sz w:val="20"/>
          <w:szCs w:val="20"/>
          <w:lang w:eastAsia="es-ES"/>
        </w:rPr>
      </w:pPr>
      <w:r w:rsidRPr="00CC4B72">
        <w:rPr>
          <w:rFonts w:ascii="Arial" w:eastAsia="Times New Roman" w:hAnsi="Arial" w:cs="Arial"/>
          <w:iCs/>
          <w:sz w:val="20"/>
          <w:szCs w:val="20"/>
          <w:lang w:eastAsia="es-ES"/>
        </w:rPr>
        <w:t>Comprobante de domicilio con vigencia no mayor a 3 meses (Agua Luz Teléfono) a nombre del licitante o representante legal que coincida con la Constancia de Situación Fiscal así como anexo 3</w:t>
      </w:r>
    </w:p>
    <w:p w14:paraId="14857E8D" w14:textId="69D3BAA2" w:rsidR="00A5741F" w:rsidRPr="00CC4B72" w:rsidRDefault="00A5741F" w:rsidP="004C7976">
      <w:pPr>
        <w:numPr>
          <w:ilvl w:val="0"/>
          <w:numId w:val="7"/>
        </w:numPr>
        <w:ind w:right="-284"/>
        <w:jc w:val="both"/>
        <w:rPr>
          <w:rFonts w:ascii="Arial" w:eastAsia="Times New Roman" w:hAnsi="Arial" w:cs="Arial"/>
          <w:iCs/>
          <w:sz w:val="20"/>
          <w:szCs w:val="20"/>
          <w:lang w:eastAsia="es-ES"/>
        </w:rPr>
      </w:pPr>
      <w:r w:rsidRPr="00CC4B72">
        <w:rPr>
          <w:rFonts w:eastAsiaTheme="minorEastAsia"/>
          <w:sz w:val="20"/>
          <w:szCs w:val="20"/>
          <w:lang w:eastAsia="ar-SA"/>
        </w:rPr>
        <w:t>Las ofertas cuyo monto sea superior a $300,000.00, sin incluir el Impuesto al Valor Agregado (IVA); deberán presentar</w:t>
      </w:r>
      <w:r w:rsidR="004C7976" w:rsidRPr="00CC4B72">
        <w:rPr>
          <w:rFonts w:eastAsiaTheme="minorEastAsia"/>
          <w:sz w:val="20"/>
          <w:szCs w:val="20"/>
          <w:lang w:eastAsia="ar-SA"/>
        </w:rPr>
        <w:t xml:space="preserve"> </w:t>
      </w:r>
      <w:r w:rsidR="004C7976" w:rsidRPr="00CC4B72">
        <w:rPr>
          <w:rFonts w:ascii="Arial" w:eastAsia="Times New Roman" w:hAnsi="Arial" w:cs="Arial"/>
          <w:iCs/>
          <w:sz w:val="20"/>
          <w:szCs w:val="20"/>
          <w:lang w:eastAsia="es-ES"/>
        </w:rPr>
        <w:t>con fecha de expedición no mayor a 30 días naturales previos a la presentación de su propuesta</w:t>
      </w:r>
      <w:r w:rsidRPr="00CC4B72">
        <w:rPr>
          <w:rFonts w:eastAsiaTheme="minorEastAsia"/>
          <w:sz w:val="20"/>
          <w:szCs w:val="20"/>
          <w:lang w:eastAsia="ar-SA"/>
        </w:rPr>
        <w:t>:</w:t>
      </w:r>
    </w:p>
    <w:p w14:paraId="3A1F69BF" w14:textId="77777777" w:rsidR="001E096C" w:rsidRPr="00CC4B72" w:rsidRDefault="00A5741F" w:rsidP="000D0FE0">
      <w:pPr>
        <w:pStyle w:val="Prrafodelista"/>
        <w:numPr>
          <w:ilvl w:val="0"/>
          <w:numId w:val="8"/>
        </w:numPr>
        <w:jc w:val="both"/>
        <w:rPr>
          <w:sz w:val="20"/>
          <w:szCs w:val="20"/>
          <w:lang w:eastAsia="ar-SA"/>
        </w:rPr>
      </w:pPr>
      <w:r w:rsidRPr="00CC4B72">
        <w:rPr>
          <w:sz w:val="20"/>
          <w:szCs w:val="20"/>
          <w:lang w:eastAsia="ar-SA"/>
        </w:rPr>
        <w:t xml:space="preserve">Opinión vigente y positiva de cumplimiento de obligaciones fiscales emitida por el SAT, en términos del artículo 32-D del Código Fiscal de la Federación. Los participantes deberán autorizar al SAT a hacer público el resultado de su opinión </w:t>
      </w:r>
      <w:r w:rsidRPr="00CC4B72">
        <w:rPr>
          <w:sz w:val="20"/>
          <w:szCs w:val="20"/>
          <w:lang w:eastAsia="ar-SA"/>
        </w:rPr>
        <w:lastRenderedPageBreak/>
        <w:t xml:space="preserve">del cumplimiento de obligaciones fiscales. </w:t>
      </w:r>
      <w:r w:rsidR="001E096C" w:rsidRPr="00CC4B72">
        <w:rPr>
          <w:sz w:val="20"/>
          <w:szCs w:val="20"/>
          <w:lang w:eastAsia="ar-SA"/>
        </w:rPr>
        <w:t>Para lo</w:t>
      </w:r>
      <w:r w:rsidRPr="00CC4B72">
        <w:rPr>
          <w:sz w:val="20"/>
          <w:szCs w:val="20"/>
          <w:lang w:eastAsia="ar-SA"/>
        </w:rPr>
        <w:t xml:space="preserve"> cual </w:t>
      </w:r>
      <w:r w:rsidR="001E096C" w:rsidRPr="00CC4B72">
        <w:rPr>
          <w:sz w:val="20"/>
          <w:szCs w:val="20"/>
          <w:lang w:eastAsia="ar-SA"/>
        </w:rPr>
        <w:t>deberán realizar alguno de los siguientes procedimientos:</w:t>
      </w:r>
    </w:p>
    <w:p w14:paraId="4E02B36E" w14:textId="77777777" w:rsidR="001E096C" w:rsidRPr="00CC4B72" w:rsidRDefault="001E096C" w:rsidP="001E096C">
      <w:pPr>
        <w:pStyle w:val="Prrafodelista"/>
        <w:jc w:val="both"/>
        <w:rPr>
          <w:sz w:val="20"/>
          <w:szCs w:val="20"/>
          <w:lang w:eastAsia="ar-SA"/>
        </w:rPr>
      </w:pPr>
    </w:p>
    <w:p w14:paraId="58AA7154" w14:textId="6B20265E" w:rsidR="001E096C" w:rsidRPr="00CC4B72" w:rsidRDefault="001E096C" w:rsidP="001E096C">
      <w:pPr>
        <w:pStyle w:val="Prrafodelista"/>
        <w:jc w:val="both"/>
        <w:rPr>
          <w:sz w:val="20"/>
          <w:szCs w:val="20"/>
          <w:lang w:eastAsia="ar-SA"/>
        </w:rPr>
      </w:pPr>
      <w:r w:rsidRPr="00CC4B72">
        <w:rPr>
          <w:sz w:val="20"/>
          <w:szCs w:val="20"/>
          <w:lang w:eastAsia="ar-SA"/>
        </w:rPr>
        <w:t>Al momento de generar la opinión del cumplimiento.</w:t>
      </w:r>
    </w:p>
    <w:p w14:paraId="2D09C6E6" w14:textId="049870E1" w:rsidR="001E096C" w:rsidRPr="00CC4B72" w:rsidRDefault="001E096C" w:rsidP="001E096C">
      <w:pPr>
        <w:pStyle w:val="Prrafodelista"/>
        <w:numPr>
          <w:ilvl w:val="2"/>
          <w:numId w:val="8"/>
        </w:numPr>
        <w:jc w:val="both"/>
        <w:rPr>
          <w:sz w:val="20"/>
          <w:szCs w:val="20"/>
          <w:lang w:eastAsia="ar-SA"/>
        </w:rPr>
      </w:pPr>
      <w:r w:rsidRPr="00CC4B72">
        <w:rPr>
          <w:sz w:val="20"/>
          <w:szCs w:val="20"/>
          <w:lang w:eastAsia="ar-SA"/>
        </w:rPr>
        <w:t xml:space="preserve">Ingresar con la </w:t>
      </w:r>
      <w:proofErr w:type="spellStart"/>
      <w:r w:rsidRPr="00CC4B72">
        <w:rPr>
          <w:sz w:val="20"/>
          <w:szCs w:val="20"/>
          <w:lang w:eastAsia="ar-SA"/>
        </w:rPr>
        <w:t>e.Firma</w:t>
      </w:r>
      <w:proofErr w:type="spellEnd"/>
      <w:r w:rsidRPr="00CC4B72">
        <w:rPr>
          <w:sz w:val="20"/>
          <w:szCs w:val="20"/>
          <w:lang w:eastAsia="ar-SA"/>
        </w:rPr>
        <w:t xml:space="preserve"> o Contraseña al aplicativo de opinión del cumplimiento en el Portal del SAT.</w:t>
      </w:r>
    </w:p>
    <w:p w14:paraId="0CC42EFC" w14:textId="3AAB7F73" w:rsidR="001E096C" w:rsidRPr="00CC4B72" w:rsidRDefault="001E096C" w:rsidP="001E096C">
      <w:pPr>
        <w:pStyle w:val="Prrafodelista"/>
        <w:numPr>
          <w:ilvl w:val="2"/>
          <w:numId w:val="8"/>
        </w:numPr>
        <w:jc w:val="both"/>
        <w:rPr>
          <w:sz w:val="20"/>
          <w:szCs w:val="20"/>
          <w:lang w:eastAsia="ar-SA"/>
        </w:rPr>
      </w:pPr>
      <w:r w:rsidRPr="00CC4B72">
        <w:rPr>
          <w:sz w:val="20"/>
          <w:szCs w:val="20"/>
          <w:lang w:eastAsia="ar-SA"/>
        </w:rPr>
        <w:t>Seleccionar la opción: “Autorizo hacer público el resultado de mi opinión del cumplimiento” en la pantalla de selección que se muestra previo a la generación de la opinión.</w:t>
      </w:r>
    </w:p>
    <w:p w14:paraId="1FC2FDD3" w14:textId="0FB3B865" w:rsidR="001E096C" w:rsidRPr="00CC4B72" w:rsidRDefault="001E096C" w:rsidP="001E096C">
      <w:pPr>
        <w:pStyle w:val="Prrafodelista"/>
        <w:numPr>
          <w:ilvl w:val="2"/>
          <w:numId w:val="8"/>
        </w:numPr>
        <w:jc w:val="both"/>
        <w:rPr>
          <w:sz w:val="20"/>
          <w:szCs w:val="20"/>
          <w:lang w:eastAsia="ar-SA"/>
        </w:rPr>
      </w:pPr>
      <w:r w:rsidRPr="00CC4B72">
        <w:rPr>
          <w:sz w:val="20"/>
          <w:szCs w:val="20"/>
          <w:lang w:eastAsia="ar-SA"/>
        </w:rPr>
        <w:t xml:space="preserve">Seleccionar la opción </w:t>
      </w:r>
      <w:proofErr w:type="gramStart"/>
      <w:r w:rsidR="00300094" w:rsidRPr="00CC4B72">
        <w:rPr>
          <w:sz w:val="20"/>
          <w:szCs w:val="20"/>
          <w:lang w:eastAsia="ar-SA"/>
        </w:rPr>
        <w:t>guardar</w:t>
      </w:r>
      <w:r w:rsidRPr="00CC4B72">
        <w:rPr>
          <w:sz w:val="20"/>
          <w:szCs w:val="20"/>
          <w:lang w:eastAsia="ar-SA"/>
        </w:rPr>
        <w:t xml:space="preserve"> ,</w:t>
      </w:r>
      <w:proofErr w:type="gramEnd"/>
      <w:r w:rsidRPr="00CC4B72">
        <w:rPr>
          <w:sz w:val="20"/>
          <w:szCs w:val="20"/>
          <w:lang w:eastAsia="ar-SA"/>
        </w:rPr>
        <w:t xml:space="preserve"> para registrar la autorización.</w:t>
      </w:r>
    </w:p>
    <w:p w14:paraId="09D2180E" w14:textId="54BD7DB2" w:rsidR="001E096C" w:rsidRPr="00CC4B72" w:rsidRDefault="001E096C" w:rsidP="001E096C">
      <w:pPr>
        <w:pStyle w:val="Prrafodelista"/>
        <w:numPr>
          <w:ilvl w:val="2"/>
          <w:numId w:val="8"/>
        </w:numPr>
        <w:jc w:val="both"/>
        <w:rPr>
          <w:sz w:val="20"/>
          <w:szCs w:val="20"/>
          <w:lang w:eastAsia="ar-SA"/>
        </w:rPr>
      </w:pPr>
      <w:r w:rsidRPr="00CC4B72">
        <w:rPr>
          <w:sz w:val="20"/>
          <w:szCs w:val="20"/>
          <w:lang w:eastAsia="ar-SA"/>
        </w:rPr>
        <w:t xml:space="preserve">Si </w:t>
      </w:r>
      <w:r w:rsidR="00300094" w:rsidRPr="00CC4B72">
        <w:rPr>
          <w:sz w:val="20"/>
          <w:szCs w:val="20"/>
          <w:lang w:eastAsia="ar-SA"/>
        </w:rPr>
        <w:t>decide</w:t>
      </w:r>
      <w:r w:rsidRPr="00CC4B72">
        <w:rPr>
          <w:sz w:val="20"/>
          <w:szCs w:val="20"/>
          <w:lang w:eastAsia="ar-SA"/>
        </w:rPr>
        <w:t xml:space="preserve"> no dar la autorización, deberá </w:t>
      </w:r>
      <w:r w:rsidR="00300094" w:rsidRPr="00CC4B72">
        <w:rPr>
          <w:sz w:val="20"/>
          <w:szCs w:val="20"/>
          <w:lang w:eastAsia="ar-SA"/>
        </w:rPr>
        <w:t>elegir</w:t>
      </w:r>
      <w:r w:rsidRPr="00CC4B72">
        <w:rPr>
          <w:sz w:val="20"/>
          <w:szCs w:val="20"/>
          <w:lang w:eastAsia="ar-SA"/>
        </w:rPr>
        <w:t xml:space="preserve"> la opción “</w:t>
      </w:r>
      <w:r w:rsidR="00300094" w:rsidRPr="00CC4B72">
        <w:rPr>
          <w:sz w:val="20"/>
          <w:szCs w:val="20"/>
          <w:lang w:eastAsia="ar-SA"/>
        </w:rPr>
        <w:t>continuar”</w:t>
      </w:r>
      <w:r w:rsidRPr="00CC4B72">
        <w:rPr>
          <w:sz w:val="20"/>
          <w:szCs w:val="20"/>
          <w:lang w:eastAsia="ar-SA"/>
        </w:rPr>
        <w:t xml:space="preserve"> sin realizar ninguna acción.</w:t>
      </w:r>
    </w:p>
    <w:p w14:paraId="0CC7A4DA" w14:textId="6806265B" w:rsidR="00300094" w:rsidRPr="00CC4B72" w:rsidRDefault="00300094" w:rsidP="00300094">
      <w:pPr>
        <w:pStyle w:val="Prrafodelista"/>
        <w:numPr>
          <w:ilvl w:val="2"/>
          <w:numId w:val="8"/>
        </w:numPr>
        <w:jc w:val="both"/>
        <w:rPr>
          <w:sz w:val="20"/>
          <w:szCs w:val="20"/>
          <w:lang w:eastAsia="ar-SA"/>
        </w:rPr>
      </w:pPr>
      <w:r w:rsidRPr="00CC4B72">
        <w:rPr>
          <w:sz w:val="20"/>
          <w:szCs w:val="20"/>
          <w:lang w:eastAsia="ar-SA"/>
        </w:rPr>
        <w:t>La opinión del cumplimiento se generará al momento de guardar o continuar con su selección.</w:t>
      </w:r>
    </w:p>
    <w:p w14:paraId="4EFA5A08" w14:textId="29AEAD03" w:rsidR="00300094" w:rsidRPr="00CC4B72" w:rsidRDefault="00300094" w:rsidP="00300094">
      <w:pPr>
        <w:pStyle w:val="Prrafodelista"/>
        <w:numPr>
          <w:ilvl w:val="2"/>
          <w:numId w:val="8"/>
        </w:numPr>
        <w:jc w:val="both"/>
        <w:rPr>
          <w:sz w:val="20"/>
          <w:szCs w:val="20"/>
          <w:lang w:eastAsia="ar-SA"/>
        </w:rPr>
      </w:pPr>
      <w:r w:rsidRPr="00CC4B72">
        <w:rPr>
          <w:sz w:val="20"/>
          <w:szCs w:val="20"/>
          <w:lang w:eastAsia="ar-SA"/>
        </w:rPr>
        <w:t>Ingresar con la E. Firma o Contraseña en la funcionalidad “Autoriza que el resultado de tu opinión del cumplimiento sea público o deja sin efectos la autorización”, en el Portal SAT.</w:t>
      </w:r>
    </w:p>
    <w:p w14:paraId="1EC146B8" w14:textId="680901F9" w:rsidR="00300094" w:rsidRPr="00CC4B72" w:rsidRDefault="00300094" w:rsidP="00300094">
      <w:pPr>
        <w:pStyle w:val="Prrafodelista"/>
        <w:numPr>
          <w:ilvl w:val="2"/>
          <w:numId w:val="8"/>
        </w:numPr>
        <w:jc w:val="both"/>
        <w:rPr>
          <w:sz w:val="20"/>
          <w:szCs w:val="20"/>
          <w:lang w:eastAsia="ar-SA"/>
        </w:rPr>
      </w:pPr>
      <w:r w:rsidRPr="00CC4B72">
        <w:rPr>
          <w:sz w:val="20"/>
          <w:szCs w:val="20"/>
          <w:lang w:eastAsia="ar-SA"/>
        </w:rPr>
        <w:t>Elegir la opción: “Autorizo hacer público el resultado de mi opinión del cumplimiento” en la pantalla de selección que se muestra.</w:t>
      </w:r>
    </w:p>
    <w:p w14:paraId="2D301479" w14:textId="319FA90D" w:rsidR="00300094" w:rsidRPr="00CC4B72" w:rsidRDefault="00300094" w:rsidP="00300094">
      <w:pPr>
        <w:pStyle w:val="Prrafodelista"/>
        <w:numPr>
          <w:ilvl w:val="2"/>
          <w:numId w:val="8"/>
        </w:numPr>
        <w:jc w:val="both"/>
        <w:rPr>
          <w:sz w:val="20"/>
          <w:szCs w:val="20"/>
          <w:lang w:eastAsia="ar-SA"/>
        </w:rPr>
      </w:pPr>
      <w:r w:rsidRPr="00CC4B72">
        <w:rPr>
          <w:sz w:val="20"/>
          <w:szCs w:val="20"/>
          <w:lang w:eastAsia="ar-SA"/>
        </w:rPr>
        <w:t>Seleccionar la opción guardar para registrar la autorización.</w:t>
      </w:r>
    </w:p>
    <w:p w14:paraId="620BF7C4" w14:textId="77777777" w:rsidR="00300094" w:rsidRPr="00CC4B72" w:rsidRDefault="00300094" w:rsidP="00300094">
      <w:pPr>
        <w:pStyle w:val="Prrafodelista"/>
        <w:jc w:val="both"/>
        <w:rPr>
          <w:sz w:val="20"/>
          <w:szCs w:val="20"/>
          <w:lang w:eastAsia="ar-SA"/>
        </w:rPr>
      </w:pPr>
    </w:p>
    <w:p w14:paraId="2C1B1008" w14:textId="291AA4D0" w:rsidR="00A5741F" w:rsidRPr="00CC4B72" w:rsidRDefault="00A5741F" w:rsidP="00AA46FE">
      <w:pPr>
        <w:pStyle w:val="Prrafodelista"/>
        <w:numPr>
          <w:ilvl w:val="0"/>
          <w:numId w:val="8"/>
        </w:numPr>
        <w:jc w:val="both"/>
        <w:rPr>
          <w:sz w:val="20"/>
          <w:szCs w:val="20"/>
          <w:lang w:eastAsia="ar-SA"/>
        </w:rPr>
      </w:pPr>
      <w:r w:rsidRPr="00CC4B72">
        <w:rPr>
          <w:sz w:val="20"/>
          <w:szCs w:val="20"/>
          <w:lang w:eastAsia="ar-SA"/>
        </w:rPr>
        <w:t>Constancia  de estar al corriente de sus obligaciones fiscales en material de seguridad social vigente, en términos de</w:t>
      </w:r>
      <w:r w:rsidR="00A65C97" w:rsidRPr="00CC4B72">
        <w:rPr>
          <w:sz w:val="20"/>
          <w:szCs w:val="20"/>
          <w:lang w:eastAsia="ar-SA"/>
        </w:rPr>
        <w:t xml:space="preserve"> </w:t>
      </w:r>
      <w:r w:rsidRPr="00CC4B72">
        <w:rPr>
          <w:sz w:val="20"/>
          <w:szCs w:val="20"/>
          <w:lang w:eastAsia="ar-SA"/>
        </w:rPr>
        <w:t>l</w:t>
      </w:r>
      <w:r w:rsidR="00A65C97" w:rsidRPr="00CC4B72">
        <w:rPr>
          <w:sz w:val="20"/>
          <w:szCs w:val="20"/>
          <w:lang w:eastAsia="ar-SA"/>
        </w:rPr>
        <w:t>o</w:t>
      </w:r>
      <w:r w:rsidRPr="00CC4B72">
        <w:rPr>
          <w:sz w:val="20"/>
          <w:szCs w:val="20"/>
          <w:lang w:eastAsia="ar-SA"/>
        </w:rPr>
        <w:t xml:space="preserve"> </w:t>
      </w:r>
      <w:r w:rsidR="00A65C97" w:rsidRPr="00CC4B72">
        <w:rPr>
          <w:sz w:val="20"/>
          <w:szCs w:val="20"/>
          <w:lang w:eastAsia="ar-SA"/>
        </w:rPr>
        <w:t xml:space="preserve">Publicado en el Diario Oficial de la Federación el 04 de Mayo del 2023 </w:t>
      </w:r>
      <w:r w:rsidR="00A65C97" w:rsidRPr="00CC4B72">
        <w:rPr>
          <w:b/>
          <w:sz w:val="20"/>
          <w:szCs w:val="20"/>
          <w:lang w:eastAsia="ar-SA"/>
        </w:rPr>
        <w:t xml:space="preserve">Acuerdo </w:t>
      </w:r>
      <w:r w:rsidR="00AA46FE" w:rsidRPr="00CC4B72">
        <w:rPr>
          <w:b/>
          <w:sz w:val="20"/>
          <w:szCs w:val="20"/>
          <w:lang w:eastAsia="ar-SA"/>
        </w:rPr>
        <w:t>ACDO.AS2.HCT.250423/106.P.DIR</w:t>
      </w:r>
      <w:r w:rsidRPr="00CC4B72">
        <w:rPr>
          <w:b/>
          <w:sz w:val="20"/>
          <w:szCs w:val="20"/>
          <w:lang w:eastAsia="ar-SA"/>
        </w:rPr>
        <w:t xml:space="preserve"> dictado por el H. Consejo Técnico en sesión ordinaria</w:t>
      </w:r>
      <w:r w:rsidR="00A51673" w:rsidRPr="00CC4B72">
        <w:rPr>
          <w:b/>
          <w:sz w:val="20"/>
          <w:szCs w:val="20"/>
          <w:lang w:eastAsia="ar-SA"/>
        </w:rPr>
        <w:t xml:space="preserve"> el 25 de abril del año 2023</w:t>
      </w:r>
      <w:r w:rsidRPr="00CC4B72">
        <w:rPr>
          <w:b/>
          <w:sz w:val="20"/>
          <w:szCs w:val="20"/>
          <w:lang w:eastAsia="ar-SA"/>
        </w:rPr>
        <w:t>, por el que se aprobaron</w:t>
      </w:r>
      <w:r w:rsidR="00A51673" w:rsidRPr="00CC4B72">
        <w:rPr>
          <w:b/>
          <w:sz w:val="20"/>
          <w:szCs w:val="20"/>
          <w:lang w:eastAsia="ar-SA"/>
        </w:rPr>
        <w:t xml:space="preserve"> las disposiciones transitorias aplicables a las</w:t>
      </w:r>
      <w:r w:rsidRPr="00CC4B72">
        <w:rPr>
          <w:b/>
          <w:sz w:val="20"/>
          <w:szCs w:val="20"/>
          <w:lang w:eastAsia="ar-SA"/>
        </w:rPr>
        <w:t xml:space="preserve"> Reglas de carácter general para la obtención de la opinión del cumplimiento de obligaciones fiscales en materia de seguridad social,</w:t>
      </w:r>
      <w:r w:rsidR="00A65C97" w:rsidRPr="00CC4B72">
        <w:rPr>
          <w:b/>
          <w:sz w:val="20"/>
          <w:szCs w:val="20"/>
          <w:lang w:eastAsia="ar-SA"/>
        </w:rPr>
        <w:t xml:space="preserve"> publicadas el 22 de Septiembre de 2022</w:t>
      </w:r>
      <w:r w:rsidR="00A65C97" w:rsidRPr="00CC4B72">
        <w:rPr>
          <w:sz w:val="20"/>
          <w:szCs w:val="20"/>
          <w:lang w:eastAsia="ar-SA"/>
        </w:rPr>
        <w:t xml:space="preserve">. </w:t>
      </w:r>
      <w:r w:rsidRPr="00CC4B72">
        <w:rPr>
          <w:sz w:val="20"/>
          <w:szCs w:val="20"/>
          <w:lang w:eastAsia="ar-SA"/>
        </w:rPr>
        <w:t>La cual será validada al momento de la evaluación legal</w:t>
      </w:r>
      <w:r w:rsidR="00A71AB7" w:rsidRPr="00CC4B72">
        <w:rPr>
          <w:sz w:val="20"/>
          <w:szCs w:val="20"/>
          <w:lang w:eastAsia="ar-SA"/>
        </w:rPr>
        <w:t>.</w:t>
      </w:r>
    </w:p>
    <w:p w14:paraId="2542D7BA"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En caso de que no se encuentre registrado ante el Instituto, tenga registro, pero este dado de baja o no tenga personal sujeto a aseguramiento en términos del artículo 12 de la LSS, este punto lo acreditara con:</w:t>
      </w:r>
    </w:p>
    <w:p w14:paraId="105AC5BA" w14:textId="77777777" w:rsidR="00A5741F" w:rsidRPr="00CC4B72" w:rsidRDefault="00A5741F" w:rsidP="00A5741F">
      <w:pPr>
        <w:jc w:val="both"/>
        <w:rPr>
          <w:rFonts w:ascii="Arial" w:hAnsi="Arial" w:cs="Arial"/>
          <w:sz w:val="20"/>
          <w:szCs w:val="20"/>
          <w:lang w:eastAsia="ar-SA"/>
        </w:rPr>
      </w:pPr>
    </w:p>
    <w:p w14:paraId="05602B2B" w14:textId="77777777" w:rsidR="00A5741F" w:rsidRPr="00CC4B72" w:rsidRDefault="00A5741F" w:rsidP="000D0FE0">
      <w:pPr>
        <w:numPr>
          <w:ilvl w:val="0"/>
          <w:numId w:val="9"/>
        </w:numPr>
        <w:jc w:val="both"/>
        <w:rPr>
          <w:rFonts w:ascii="Arial" w:hAnsi="Arial" w:cs="Arial"/>
          <w:sz w:val="20"/>
          <w:szCs w:val="20"/>
          <w:lang w:eastAsia="ar-SA"/>
        </w:rPr>
      </w:pPr>
      <w:r w:rsidRPr="00CC4B72">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5564C5BF" w14:textId="77777777" w:rsidR="00A5741F" w:rsidRPr="00CC4B72" w:rsidRDefault="00A5741F" w:rsidP="000D0FE0">
      <w:pPr>
        <w:numPr>
          <w:ilvl w:val="0"/>
          <w:numId w:val="9"/>
        </w:numPr>
        <w:jc w:val="both"/>
        <w:rPr>
          <w:rFonts w:ascii="Arial" w:hAnsi="Arial" w:cs="Arial"/>
          <w:sz w:val="20"/>
          <w:szCs w:val="20"/>
          <w:lang w:eastAsia="ar-SA"/>
        </w:rPr>
      </w:pPr>
      <w:r w:rsidRPr="00CC4B72">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0C6D131A" w14:textId="77777777" w:rsidR="00A5741F" w:rsidRPr="00CC4B72" w:rsidRDefault="00A5741F" w:rsidP="000D0FE0">
      <w:pPr>
        <w:numPr>
          <w:ilvl w:val="0"/>
          <w:numId w:val="9"/>
        </w:numPr>
        <w:jc w:val="both"/>
        <w:rPr>
          <w:rFonts w:ascii="Arial" w:hAnsi="Arial" w:cs="Arial"/>
          <w:sz w:val="20"/>
          <w:szCs w:val="20"/>
          <w:lang w:eastAsia="ar-SA"/>
        </w:rPr>
      </w:pPr>
      <w:r w:rsidRPr="00CC4B72">
        <w:rPr>
          <w:rFonts w:ascii="Arial" w:hAnsi="Arial" w:cs="Arial"/>
          <w:sz w:val="20"/>
          <w:szCs w:val="20"/>
          <w:lang w:eastAsia="ar-SA"/>
        </w:rPr>
        <w:t xml:space="preserve">Para los casos de personas físicas que presten los servicios  por sí mismos,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4F827C8C" w14:textId="77777777" w:rsidR="00A5741F" w:rsidRPr="00CC4B72" w:rsidRDefault="00A5741F" w:rsidP="00A5741F">
      <w:pPr>
        <w:jc w:val="both"/>
        <w:rPr>
          <w:rFonts w:ascii="Arial" w:hAnsi="Arial" w:cs="Arial"/>
          <w:sz w:val="20"/>
          <w:szCs w:val="20"/>
          <w:lang w:eastAsia="ar-SA"/>
        </w:rPr>
      </w:pPr>
    </w:p>
    <w:p w14:paraId="5BF0F839"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lastRenderedPageBreak/>
        <w:t>Así mismo durante la vigencia del contrato, el proveedor queda obligado a entregar al Instituto, junto con la factura de cobro respectiva, la opinión del cumplimiento de obligaciones en materia de seguridad social vigente y positiva</w:t>
      </w:r>
    </w:p>
    <w:p w14:paraId="466F9C17" w14:textId="77777777" w:rsidR="00A5741F" w:rsidRPr="00CC4B72" w:rsidRDefault="00A5741F" w:rsidP="00A5741F">
      <w:pPr>
        <w:jc w:val="both"/>
        <w:rPr>
          <w:rFonts w:ascii="Arial" w:hAnsi="Arial" w:cs="Arial"/>
          <w:sz w:val="20"/>
          <w:szCs w:val="20"/>
          <w:lang w:eastAsia="ar-SA"/>
        </w:rPr>
      </w:pPr>
    </w:p>
    <w:p w14:paraId="42C40216" w14:textId="77777777" w:rsidR="00A5741F" w:rsidRPr="00CC4B72" w:rsidRDefault="00A5741F" w:rsidP="000D0FE0">
      <w:pPr>
        <w:pStyle w:val="Prrafodelista"/>
        <w:numPr>
          <w:ilvl w:val="0"/>
          <w:numId w:val="8"/>
        </w:numPr>
        <w:jc w:val="both"/>
        <w:rPr>
          <w:sz w:val="20"/>
          <w:szCs w:val="20"/>
          <w:lang w:eastAsia="ar-SA"/>
        </w:rPr>
      </w:pPr>
      <w:r w:rsidRPr="00CC4B72">
        <w:rPr>
          <w:sz w:val="20"/>
          <w:szCs w:val="20"/>
          <w:lang w:eastAsia="ar-SA"/>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 La cual será validada al momento de la evaluación legal</w:t>
      </w:r>
    </w:p>
    <w:p w14:paraId="7490D6C3" w14:textId="77777777" w:rsidR="00A5741F" w:rsidRPr="00CC4B72" w:rsidRDefault="00A5741F" w:rsidP="00A5741F">
      <w:pPr>
        <w:jc w:val="both"/>
        <w:rPr>
          <w:rFonts w:ascii="Arial" w:hAnsi="Arial" w:cs="Arial"/>
          <w:sz w:val="20"/>
          <w:szCs w:val="20"/>
          <w:u w:val="single"/>
          <w:lang w:eastAsia="ar-SA"/>
        </w:rPr>
      </w:pPr>
      <w:r w:rsidRPr="00CC4B72">
        <w:rPr>
          <w:rFonts w:ascii="Arial" w:hAnsi="Arial" w:cs="Arial"/>
          <w:sz w:val="20"/>
          <w:szCs w:val="20"/>
          <w:u w:val="single"/>
          <w:lang w:eastAsia="ar-SA"/>
        </w:rPr>
        <w:t>Con el fin de comprobar su autenticidad, las opiniones de cumplimiento SAT, IMSS, e INFONAVIT se someterán a validación en el momento de su recepción a través del código QR contenido en las mismas.</w:t>
      </w:r>
    </w:p>
    <w:p w14:paraId="738BEFB2" w14:textId="77777777" w:rsidR="00A5741F" w:rsidRPr="00CC4B72" w:rsidRDefault="00A5741F" w:rsidP="00A5741F">
      <w:pPr>
        <w:jc w:val="both"/>
        <w:rPr>
          <w:sz w:val="20"/>
          <w:szCs w:val="20"/>
          <w:lang w:eastAsia="ar-SA"/>
        </w:rPr>
      </w:pPr>
    </w:p>
    <w:p w14:paraId="1EB8D1EC" w14:textId="4D2E2D61" w:rsidR="00AF5259" w:rsidRPr="00CC4B72" w:rsidRDefault="00AF5259" w:rsidP="00AF5259">
      <w:pPr>
        <w:pStyle w:val="Prrafodelista"/>
        <w:numPr>
          <w:ilvl w:val="0"/>
          <w:numId w:val="7"/>
        </w:numPr>
        <w:jc w:val="both"/>
        <w:rPr>
          <w:sz w:val="20"/>
          <w:szCs w:val="20"/>
          <w:lang w:eastAsia="ar-SA"/>
        </w:rPr>
      </w:pPr>
      <w:r w:rsidRPr="00CC4B72">
        <w:rPr>
          <w:sz w:val="20"/>
          <w:szCs w:val="20"/>
          <w:lang w:eastAsia="ar-SA"/>
        </w:rPr>
        <w:t>Manifestación de no subcontratación. Escrito libre en hoja membretada mediante el cual, el licitante manifieste bajo protesta de decir verdad que no subcontratara ninguna de las partes de los Servicios o trabajos a realizar.</w:t>
      </w:r>
    </w:p>
    <w:p w14:paraId="355FFA2C" w14:textId="77777777" w:rsidR="00A5741F" w:rsidRPr="00CC4B72" w:rsidRDefault="00A5741F" w:rsidP="00A5741F">
      <w:pPr>
        <w:jc w:val="both"/>
        <w:rPr>
          <w:rFonts w:ascii="Arial" w:hAnsi="Arial" w:cs="Arial"/>
          <w:sz w:val="20"/>
          <w:szCs w:val="20"/>
          <w:lang w:eastAsia="ar-SA"/>
        </w:rPr>
      </w:pPr>
    </w:p>
    <w:p w14:paraId="3E0D3CB5" w14:textId="77777777" w:rsidR="00A5741F" w:rsidRPr="00CC4B72" w:rsidRDefault="00A5741F" w:rsidP="00A5741F">
      <w:pPr>
        <w:jc w:val="both"/>
        <w:rPr>
          <w:rFonts w:ascii="Arial" w:hAnsi="Arial" w:cs="Arial"/>
          <w:b/>
          <w:sz w:val="20"/>
          <w:szCs w:val="20"/>
          <w:lang w:eastAsia="ar-SA"/>
        </w:rPr>
      </w:pPr>
      <w:r w:rsidRPr="00CC4B72">
        <w:rPr>
          <w:rFonts w:ascii="Arial" w:hAnsi="Arial" w:cs="Arial"/>
          <w:b/>
          <w:bCs/>
          <w:sz w:val="20"/>
          <w:szCs w:val="20"/>
          <w:lang w:eastAsia="ar-SA"/>
        </w:rPr>
        <w:t>4.1.4</w:t>
      </w:r>
      <w:r w:rsidRPr="00CC4B72">
        <w:rPr>
          <w:rFonts w:ascii="Arial" w:hAnsi="Arial" w:cs="Arial"/>
          <w:b/>
          <w:bCs/>
          <w:lang w:eastAsia="ar-SA"/>
        </w:rPr>
        <w:t xml:space="preserve"> </w:t>
      </w:r>
      <w:r w:rsidRPr="00CC4B72">
        <w:rPr>
          <w:rFonts w:ascii="Arial" w:hAnsi="Arial" w:cs="Arial"/>
          <w:b/>
          <w:bCs/>
          <w:sz w:val="20"/>
          <w:szCs w:val="20"/>
          <w:lang w:eastAsia="ar-SA"/>
        </w:rPr>
        <w:t xml:space="preserve">Documentación que deberá ser presentada pero no será causal de </w:t>
      </w:r>
      <w:proofErr w:type="spellStart"/>
      <w:r w:rsidRPr="00CC4B72">
        <w:rPr>
          <w:rFonts w:ascii="Arial" w:hAnsi="Arial" w:cs="Arial"/>
          <w:b/>
          <w:bCs/>
          <w:sz w:val="20"/>
          <w:szCs w:val="20"/>
          <w:lang w:eastAsia="ar-SA"/>
        </w:rPr>
        <w:t>desechamiento</w:t>
      </w:r>
      <w:proofErr w:type="spellEnd"/>
      <w:r w:rsidRPr="00CC4B72">
        <w:rPr>
          <w:rFonts w:ascii="Arial" w:hAnsi="Arial" w:cs="Arial"/>
          <w:b/>
          <w:sz w:val="20"/>
          <w:szCs w:val="20"/>
          <w:lang w:eastAsia="ar-SA"/>
        </w:rPr>
        <w:t>:</w:t>
      </w:r>
    </w:p>
    <w:p w14:paraId="1CDEB39D" w14:textId="77777777" w:rsidR="00A5741F" w:rsidRPr="00CC4B72" w:rsidRDefault="00A5741F" w:rsidP="00A5741F">
      <w:pPr>
        <w:jc w:val="both"/>
        <w:rPr>
          <w:rFonts w:ascii="Arial" w:hAnsi="Arial" w:cs="Arial"/>
          <w:sz w:val="20"/>
          <w:szCs w:val="20"/>
          <w:lang w:eastAsia="ar-SA"/>
        </w:rPr>
      </w:pPr>
    </w:p>
    <w:p w14:paraId="269D48EE" w14:textId="77777777" w:rsidR="00A5741F" w:rsidRPr="00CC4B72" w:rsidRDefault="00A5741F" w:rsidP="00362CCF">
      <w:pPr>
        <w:tabs>
          <w:tab w:val="left" w:pos="284"/>
        </w:tabs>
        <w:ind w:left="709" w:hanging="283"/>
        <w:jc w:val="both"/>
        <w:rPr>
          <w:rFonts w:ascii="Arial" w:hAnsi="Arial" w:cs="Arial"/>
          <w:sz w:val="20"/>
          <w:szCs w:val="20"/>
          <w:lang w:eastAsia="ar-SA"/>
        </w:rPr>
      </w:pPr>
      <w:r w:rsidRPr="00CC4B72">
        <w:rPr>
          <w:rFonts w:ascii="Arial" w:hAnsi="Arial" w:cs="Arial"/>
          <w:b/>
          <w:bCs/>
          <w:sz w:val="20"/>
          <w:szCs w:val="20"/>
          <w:lang w:eastAsia="ar-SA"/>
        </w:rPr>
        <w:t>4.1.4.1</w:t>
      </w:r>
      <w:r w:rsidRPr="00CC4B72">
        <w:rPr>
          <w:rFonts w:ascii="Arial" w:hAnsi="Arial" w:cs="Arial"/>
          <w:sz w:val="20"/>
          <w:szCs w:val="20"/>
          <w:lang w:eastAsia="ar-SA"/>
        </w:rPr>
        <w:t xml:space="preserve"> </w:t>
      </w:r>
      <w:r w:rsidRPr="00CC4B72">
        <w:rPr>
          <w:rFonts w:ascii="Arial" w:hAnsi="Arial" w:cs="Arial"/>
          <w:bCs/>
          <w:sz w:val="20"/>
          <w:szCs w:val="20"/>
          <w:lang w:eastAsia="ar-SA"/>
        </w:rPr>
        <w:t>Anexo 9. Relación de documentos a presentar</w:t>
      </w:r>
      <w:r w:rsidRPr="00CC4B72">
        <w:rPr>
          <w:rFonts w:ascii="Arial" w:hAnsi="Arial" w:cs="Arial"/>
          <w:sz w:val="20"/>
          <w:szCs w:val="20"/>
          <w:lang w:eastAsia="ar-SA"/>
        </w:rPr>
        <w:t>. Describe los documentos que serán evaluados de las propuestas recibidas.</w:t>
      </w:r>
    </w:p>
    <w:p w14:paraId="3089D1CB" w14:textId="77777777" w:rsidR="00B25BFA" w:rsidRPr="00CC4B72" w:rsidRDefault="00B25BFA" w:rsidP="00362CCF">
      <w:pPr>
        <w:tabs>
          <w:tab w:val="left" w:pos="284"/>
        </w:tabs>
        <w:ind w:left="709" w:hanging="283"/>
        <w:jc w:val="both"/>
        <w:rPr>
          <w:rFonts w:ascii="Arial" w:hAnsi="Arial" w:cs="Arial"/>
          <w:sz w:val="20"/>
          <w:szCs w:val="20"/>
          <w:lang w:eastAsia="ar-SA"/>
        </w:rPr>
      </w:pPr>
    </w:p>
    <w:p w14:paraId="7B03A375" w14:textId="77777777" w:rsidR="00A5741F" w:rsidRPr="00CC4B72" w:rsidRDefault="00A5741F" w:rsidP="00362CCF">
      <w:pPr>
        <w:tabs>
          <w:tab w:val="left" w:pos="426"/>
        </w:tabs>
        <w:ind w:left="709" w:hanging="283"/>
        <w:jc w:val="both"/>
        <w:rPr>
          <w:rFonts w:ascii="Arial" w:hAnsi="Arial" w:cs="Arial"/>
          <w:sz w:val="20"/>
          <w:szCs w:val="20"/>
          <w:lang w:eastAsia="ar-SA"/>
        </w:rPr>
      </w:pPr>
      <w:r w:rsidRPr="00CC4B72">
        <w:rPr>
          <w:rFonts w:ascii="Arial" w:hAnsi="Arial" w:cs="Arial"/>
          <w:b/>
          <w:bCs/>
          <w:sz w:val="20"/>
          <w:szCs w:val="20"/>
          <w:lang w:eastAsia="ar-SA"/>
        </w:rPr>
        <w:t>4.1.4.2</w:t>
      </w:r>
      <w:r w:rsidRPr="00CC4B72">
        <w:rPr>
          <w:rFonts w:ascii="Arial" w:hAnsi="Arial" w:cs="Arial"/>
          <w:sz w:val="20"/>
          <w:szCs w:val="20"/>
          <w:lang w:eastAsia="ar-SA"/>
        </w:rPr>
        <w:t xml:space="preserve"> </w:t>
      </w:r>
      <w:r w:rsidRPr="00CC4B72">
        <w:rPr>
          <w:rFonts w:ascii="Arial" w:hAnsi="Arial" w:cs="Arial"/>
          <w:bCs/>
          <w:sz w:val="20"/>
          <w:szCs w:val="20"/>
          <w:lang w:eastAsia="ar-SA"/>
        </w:rPr>
        <w:t>Anexo 10. Escrito para solicitar la clasificación de la información entregada por el licitante</w:t>
      </w:r>
      <w:r w:rsidRPr="00CC4B72">
        <w:rPr>
          <w:rFonts w:ascii="Arial" w:hAnsi="Arial" w:cs="Arial"/>
          <w:sz w:val="20"/>
          <w:szCs w:val="20"/>
          <w:lang w:eastAsia="ar-SA"/>
        </w:rPr>
        <w:t>. Formato para establecer la clasificación de la información presentada, descrita a mayor detalle en el numeral 11 de esta convocatoria.</w:t>
      </w:r>
    </w:p>
    <w:p w14:paraId="32421F1B" w14:textId="77777777" w:rsidR="00B25BFA" w:rsidRPr="00CC4B72" w:rsidRDefault="00B25BFA" w:rsidP="00362CCF">
      <w:pPr>
        <w:tabs>
          <w:tab w:val="left" w:pos="426"/>
        </w:tabs>
        <w:ind w:left="709" w:hanging="283"/>
        <w:jc w:val="both"/>
        <w:rPr>
          <w:rFonts w:ascii="Arial" w:hAnsi="Arial" w:cs="Arial"/>
          <w:sz w:val="20"/>
          <w:szCs w:val="20"/>
          <w:lang w:eastAsia="ar-SA"/>
        </w:rPr>
      </w:pPr>
    </w:p>
    <w:p w14:paraId="55A2A6E7" w14:textId="77777777" w:rsidR="00A5741F" w:rsidRPr="00CC4B72" w:rsidRDefault="00A5741F" w:rsidP="00362CCF">
      <w:pPr>
        <w:tabs>
          <w:tab w:val="left" w:pos="709"/>
        </w:tabs>
        <w:ind w:left="709" w:hanging="283"/>
        <w:jc w:val="both"/>
        <w:rPr>
          <w:rFonts w:ascii="Arial" w:hAnsi="Arial" w:cs="Arial"/>
          <w:sz w:val="20"/>
          <w:szCs w:val="20"/>
          <w:lang w:eastAsia="ar-SA"/>
        </w:rPr>
      </w:pPr>
      <w:r w:rsidRPr="00CC4B72">
        <w:rPr>
          <w:rFonts w:ascii="Arial" w:hAnsi="Arial" w:cs="Arial"/>
          <w:b/>
          <w:bCs/>
          <w:sz w:val="20"/>
          <w:szCs w:val="20"/>
          <w:lang w:eastAsia="ar-SA"/>
        </w:rPr>
        <w:t>4.1.4.3</w:t>
      </w:r>
      <w:r w:rsidRPr="00CC4B72">
        <w:rPr>
          <w:rFonts w:ascii="Arial" w:hAnsi="Arial" w:cs="Arial"/>
          <w:sz w:val="20"/>
          <w:szCs w:val="20"/>
          <w:lang w:eastAsia="ar-SA"/>
        </w:rPr>
        <w:t xml:space="preserve"> </w:t>
      </w:r>
      <w:r w:rsidRPr="00CC4B72">
        <w:rPr>
          <w:rFonts w:ascii="Arial" w:hAnsi="Arial" w:cs="Arial"/>
          <w:bCs/>
          <w:sz w:val="20"/>
          <w:szCs w:val="20"/>
          <w:lang w:eastAsia="ar-SA"/>
        </w:rPr>
        <w:t>Anexo 11. Aceptación de la convocatoria y juntas de aclaraciones</w:t>
      </w:r>
      <w:r w:rsidRPr="00CC4B72">
        <w:rPr>
          <w:rFonts w:ascii="Arial" w:hAnsi="Arial" w:cs="Arial"/>
          <w:sz w:val="20"/>
          <w:szCs w:val="20"/>
          <w:lang w:eastAsia="ar-SA"/>
        </w:rPr>
        <w:t>. Manifiesto en el cual se da por aceptada la presente convocatoria, así como la junta de aclaraciones.</w:t>
      </w:r>
    </w:p>
    <w:p w14:paraId="5BE9DF3B" w14:textId="77777777" w:rsidR="00A5741F" w:rsidRPr="00CC4B72" w:rsidRDefault="00A5741F" w:rsidP="00362CCF">
      <w:pPr>
        <w:tabs>
          <w:tab w:val="left" w:pos="709"/>
        </w:tabs>
        <w:ind w:left="426"/>
        <w:jc w:val="both"/>
        <w:rPr>
          <w:rFonts w:ascii="Arial" w:hAnsi="Arial" w:cs="Arial"/>
          <w:bCs/>
          <w:sz w:val="20"/>
          <w:szCs w:val="20"/>
          <w:lang w:eastAsia="ar-SA"/>
        </w:rPr>
      </w:pPr>
      <w:r w:rsidRPr="00CC4B72">
        <w:rPr>
          <w:rFonts w:ascii="Arial" w:hAnsi="Arial" w:cs="Arial"/>
          <w:b/>
          <w:bCs/>
          <w:sz w:val="20"/>
          <w:szCs w:val="20"/>
          <w:lang w:eastAsia="ar-SA"/>
        </w:rPr>
        <w:t>4.1.4.4</w:t>
      </w:r>
      <w:r w:rsidRPr="00CC4B72">
        <w:rPr>
          <w:rFonts w:ascii="Arial" w:hAnsi="Arial" w:cs="Arial"/>
          <w:bCs/>
          <w:sz w:val="22"/>
          <w:szCs w:val="22"/>
          <w:lang w:eastAsia="ar-SA"/>
        </w:rPr>
        <w:t xml:space="preserve"> </w:t>
      </w:r>
      <w:r w:rsidRPr="00CC4B72">
        <w:rPr>
          <w:rFonts w:ascii="Arial" w:hAnsi="Arial" w:cs="Arial"/>
          <w:bCs/>
          <w:sz w:val="20"/>
          <w:szCs w:val="20"/>
          <w:lang w:eastAsia="ar-SA"/>
        </w:rPr>
        <w:t>Anexo 12. Modelo de Contrato.</w:t>
      </w:r>
    </w:p>
    <w:p w14:paraId="2DB017CA" w14:textId="77777777" w:rsidR="00B25BFA" w:rsidRPr="00CC4B72" w:rsidRDefault="00B25BFA" w:rsidP="00362CCF">
      <w:pPr>
        <w:tabs>
          <w:tab w:val="left" w:pos="709"/>
        </w:tabs>
        <w:ind w:left="426"/>
        <w:jc w:val="both"/>
        <w:rPr>
          <w:rFonts w:ascii="Arial" w:hAnsi="Arial" w:cs="Arial"/>
          <w:bCs/>
          <w:sz w:val="20"/>
          <w:szCs w:val="20"/>
          <w:lang w:eastAsia="ar-SA"/>
        </w:rPr>
      </w:pPr>
    </w:p>
    <w:p w14:paraId="3625C92E" w14:textId="77777777" w:rsidR="00A5741F" w:rsidRPr="00CC4B72" w:rsidRDefault="00A5741F" w:rsidP="00362CCF">
      <w:pPr>
        <w:tabs>
          <w:tab w:val="left" w:pos="709"/>
        </w:tabs>
        <w:ind w:left="709" w:hanging="283"/>
        <w:jc w:val="both"/>
        <w:rPr>
          <w:rFonts w:ascii="Arial" w:hAnsi="Arial" w:cs="Arial"/>
          <w:bCs/>
          <w:sz w:val="20"/>
          <w:szCs w:val="20"/>
          <w:lang w:eastAsia="ar-SA"/>
        </w:rPr>
      </w:pPr>
      <w:r w:rsidRPr="00CC4B72">
        <w:rPr>
          <w:rFonts w:ascii="Arial" w:hAnsi="Arial" w:cs="Arial"/>
          <w:b/>
          <w:bCs/>
          <w:sz w:val="20"/>
          <w:szCs w:val="20"/>
          <w:lang w:eastAsia="ar-SA"/>
        </w:rPr>
        <w:t>4.1.4.5</w:t>
      </w:r>
      <w:r w:rsidRPr="00CC4B72">
        <w:rPr>
          <w:rFonts w:ascii="Arial" w:hAnsi="Arial" w:cs="Arial"/>
          <w:bCs/>
          <w:sz w:val="22"/>
          <w:szCs w:val="22"/>
          <w:lang w:eastAsia="ar-SA"/>
        </w:rPr>
        <w:t xml:space="preserve"> </w:t>
      </w:r>
      <w:r w:rsidRPr="00CC4B72">
        <w:rPr>
          <w:rFonts w:ascii="Arial" w:hAnsi="Arial" w:cs="Arial"/>
          <w:bCs/>
          <w:sz w:val="20"/>
          <w:szCs w:val="20"/>
          <w:lang w:eastAsia="ar-SA"/>
        </w:rPr>
        <w:t>Anexo 14. Aviso de privacidad integral de los procedimientos de adquisiciones de bienes, arrendamientos y contratación de servicios.</w:t>
      </w:r>
    </w:p>
    <w:p w14:paraId="578D7713" w14:textId="77777777" w:rsidR="00B25BFA" w:rsidRPr="00CC4B72" w:rsidRDefault="00B25BFA" w:rsidP="00362CCF">
      <w:pPr>
        <w:tabs>
          <w:tab w:val="left" w:pos="709"/>
        </w:tabs>
        <w:ind w:left="709" w:hanging="283"/>
        <w:jc w:val="both"/>
        <w:rPr>
          <w:rFonts w:ascii="Arial" w:hAnsi="Arial" w:cs="Arial"/>
          <w:bCs/>
          <w:sz w:val="20"/>
          <w:szCs w:val="20"/>
          <w:lang w:eastAsia="ar-SA"/>
        </w:rPr>
      </w:pPr>
    </w:p>
    <w:p w14:paraId="62A3AF05" w14:textId="77777777" w:rsidR="00A5741F" w:rsidRPr="00CC4B72" w:rsidRDefault="00A5741F" w:rsidP="00362CCF">
      <w:pPr>
        <w:tabs>
          <w:tab w:val="left" w:pos="709"/>
        </w:tabs>
        <w:ind w:left="709" w:hanging="283"/>
        <w:jc w:val="both"/>
        <w:rPr>
          <w:rFonts w:ascii="Arial" w:hAnsi="Arial" w:cs="Arial"/>
          <w:bCs/>
          <w:sz w:val="20"/>
          <w:szCs w:val="20"/>
          <w:lang w:eastAsia="ar-SA"/>
        </w:rPr>
      </w:pPr>
      <w:r w:rsidRPr="00CC4B72">
        <w:rPr>
          <w:rFonts w:ascii="Arial" w:hAnsi="Arial" w:cs="Arial"/>
          <w:b/>
          <w:bCs/>
          <w:sz w:val="20"/>
          <w:szCs w:val="20"/>
          <w:lang w:eastAsia="ar-SA"/>
        </w:rPr>
        <w:t>4.1.4.6</w:t>
      </w:r>
      <w:r w:rsidRPr="00CC4B72">
        <w:rPr>
          <w:rFonts w:ascii="Arial" w:hAnsi="Arial" w:cs="Arial"/>
          <w:bCs/>
          <w:sz w:val="22"/>
          <w:szCs w:val="22"/>
          <w:lang w:eastAsia="ar-SA"/>
        </w:rPr>
        <w:t xml:space="preserve"> </w:t>
      </w:r>
      <w:r w:rsidRPr="00CC4B72">
        <w:rPr>
          <w:rFonts w:ascii="Arial" w:hAnsi="Arial" w:cs="Arial"/>
          <w:bCs/>
          <w:sz w:val="20"/>
          <w:szCs w:val="20"/>
          <w:lang w:eastAsia="ar-SA"/>
        </w:rPr>
        <w:t>Anexo 15. Escrito de dirección de correo electrónico del licitante.</w:t>
      </w:r>
    </w:p>
    <w:p w14:paraId="691DF3CF" w14:textId="77777777" w:rsidR="00B25BFA" w:rsidRPr="00CC4B72" w:rsidRDefault="00B25BFA" w:rsidP="00362CCF">
      <w:pPr>
        <w:tabs>
          <w:tab w:val="left" w:pos="709"/>
        </w:tabs>
        <w:ind w:left="709" w:hanging="283"/>
        <w:jc w:val="both"/>
        <w:rPr>
          <w:rFonts w:ascii="Arial" w:hAnsi="Arial" w:cs="Arial"/>
          <w:bCs/>
          <w:sz w:val="20"/>
          <w:szCs w:val="20"/>
          <w:lang w:eastAsia="ar-SA"/>
        </w:rPr>
      </w:pPr>
    </w:p>
    <w:p w14:paraId="3C7E2D55" w14:textId="77777777" w:rsidR="00A5741F" w:rsidRPr="00CC4B72" w:rsidRDefault="00A5741F" w:rsidP="00362CCF">
      <w:pPr>
        <w:tabs>
          <w:tab w:val="left" w:pos="709"/>
        </w:tabs>
        <w:ind w:left="709" w:hanging="283"/>
        <w:jc w:val="both"/>
        <w:rPr>
          <w:rFonts w:ascii="Arial" w:hAnsi="Arial" w:cs="Arial"/>
          <w:bCs/>
          <w:sz w:val="20"/>
          <w:szCs w:val="20"/>
          <w:lang w:eastAsia="ar-SA"/>
        </w:rPr>
      </w:pPr>
      <w:r w:rsidRPr="00CC4B72">
        <w:rPr>
          <w:rFonts w:ascii="Arial" w:hAnsi="Arial" w:cs="Arial"/>
          <w:b/>
          <w:bCs/>
          <w:sz w:val="20"/>
          <w:szCs w:val="20"/>
          <w:lang w:eastAsia="ar-SA"/>
        </w:rPr>
        <w:t>4.1.4.7</w:t>
      </w:r>
      <w:r w:rsidRPr="00CC4B72">
        <w:rPr>
          <w:rFonts w:ascii="Arial" w:hAnsi="Arial" w:cs="Arial"/>
          <w:bCs/>
          <w:sz w:val="22"/>
          <w:szCs w:val="22"/>
          <w:lang w:eastAsia="ar-SA"/>
        </w:rPr>
        <w:t xml:space="preserve"> </w:t>
      </w:r>
      <w:r w:rsidRPr="00CC4B72">
        <w:rPr>
          <w:rFonts w:ascii="Arial" w:hAnsi="Arial" w:cs="Arial"/>
          <w:bCs/>
          <w:sz w:val="20"/>
          <w:szCs w:val="20"/>
          <w:lang w:eastAsia="ar-SA"/>
        </w:rPr>
        <w:t>Anexo 16. Escrito de domicilio para oír y recibir notificaciones del licitante</w:t>
      </w:r>
    </w:p>
    <w:p w14:paraId="75AF5DCB" w14:textId="77777777" w:rsidR="00A5741F" w:rsidRPr="00CC4B72" w:rsidRDefault="00A5741F" w:rsidP="00A5741F">
      <w:pPr>
        <w:jc w:val="both"/>
        <w:rPr>
          <w:rFonts w:ascii="Arial" w:hAnsi="Arial" w:cs="Arial"/>
          <w:sz w:val="20"/>
          <w:szCs w:val="20"/>
          <w:lang w:eastAsia="ar-SA"/>
        </w:rPr>
      </w:pPr>
    </w:p>
    <w:p w14:paraId="63AE2CB4" w14:textId="77777777" w:rsidR="00A5741F" w:rsidRPr="00CC4B72" w:rsidRDefault="00A5741F" w:rsidP="00A5741F">
      <w:pPr>
        <w:pStyle w:val="Ttulo2"/>
        <w:keepLines w:val="0"/>
        <w:numPr>
          <w:ilvl w:val="1"/>
          <w:numId w:val="0"/>
        </w:numPr>
        <w:suppressAutoHyphens/>
        <w:spacing w:before="0"/>
        <w:ind w:left="360" w:right="-284" w:hanging="360"/>
        <w:jc w:val="both"/>
        <w:rPr>
          <w:rFonts w:ascii="Arial" w:hAnsi="Arial" w:cs="Arial"/>
          <w:color w:val="auto"/>
          <w:sz w:val="20"/>
          <w:szCs w:val="20"/>
        </w:rPr>
      </w:pPr>
      <w:bookmarkStart w:id="244" w:name="_Toc197363942"/>
      <w:r w:rsidRPr="00CC4B72">
        <w:rPr>
          <w:rFonts w:ascii="Arial" w:hAnsi="Arial" w:cs="Arial"/>
          <w:color w:val="auto"/>
          <w:sz w:val="22"/>
          <w:szCs w:val="20"/>
        </w:rPr>
        <w:t>4.2</w:t>
      </w:r>
      <w:r w:rsidRPr="00CC4B72">
        <w:rPr>
          <w:rFonts w:ascii="Arial" w:hAnsi="Arial" w:cs="Arial"/>
          <w:color w:val="auto"/>
          <w:sz w:val="22"/>
          <w:szCs w:val="20"/>
        </w:rPr>
        <w:tab/>
      </w:r>
      <w:bookmarkStart w:id="245" w:name="_Toc46138891"/>
      <w:bookmarkStart w:id="246" w:name="_Toc431386297"/>
      <w:bookmarkStart w:id="247" w:name="_Toc431386020"/>
      <w:r w:rsidRPr="00CC4B72">
        <w:rPr>
          <w:rFonts w:ascii="Arial" w:hAnsi="Arial" w:cs="Arial"/>
          <w:color w:val="auto"/>
          <w:sz w:val="22"/>
          <w:szCs w:val="20"/>
        </w:rPr>
        <w:t xml:space="preserve">Causales expresas de </w:t>
      </w:r>
      <w:proofErr w:type="spellStart"/>
      <w:r w:rsidRPr="00CC4B72">
        <w:rPr>
          <w:rFonts w:ascii="Arial" w:hAnsi="Arial" w:cs="Arial"/>
          <w:color w:val="auto"/>
          <w:sz w:val="22"/>
          <w:szCs w:val="20"/>
        </w:rPr>
        <w:t>desechamiento</w:t>
      </w:r>
      <w:proofErr w:type="spellEnd"/>
      <w:r w:rsidRPr="00CC4B72">
        <w:rPr>
          <w:rFonts w:ascii="Arial" w:hAnsi="Arial" w:cs="Arial"/>
          <w:color w:val="auto"/>
          <w:sz w:val="22"/>
          <w:szCs w:val="20"/>
        </w:rPr>
        <w:t>.</w:t>
      </w:r>
      <w:bookmarkEnd w:id="244"/>
      <w:bookmarkEnd w:id="245"/>
      <w:bookmarkEnd w:id="246"/>
      <w:bookmarkEnd w:id="247"/>
    </w:p>
    <w:p w14:paraId="3D1F3938" w14:textId="77777777" w:rsidR="00B25BFA" w:rsidRPr="00CC4B72" w:rsidRDefault="00B25BFA" w:rsidP="00B25BFA">
      <w:pPr>
        <w:rPr>
          <w:lang w:val="es-MX"/>
        </w:rPr>
      </w:pPr>
    </w:p>
    <w:p w14:paraId="2BF5EE40" w14:textId="2BA00C80" w:rsidR="00A5741F" w:rsidRPr="00CC4B72" w:rsidRDefault="00A5741F" w:rsidP="00A5741F">
      <w:pPr>
        <w:pStyle w:val="Prrafodelista"/>
        <w:rPr>
          <w:sz w:val="20"/>
          <w:szCs w:val="20"/>
        </w:rPr>
      </w:pPr>
      <w:r w:rsidRPr="00CC4B72">
        <w:rPr>
          <w:sz w:val="20"/>
          <w:szCs w:val="20"/>
        </w:rPr>
        <w:t xml:space="preserve">De conformidad con el artículo </w:t>
      </w:r>
      <w:r w:rsidR="0072797A" w:rsidRPr="00EB17A7">
        <w:rPr>
          <w:b/>
          <w:sz w:val="20"/>
          <w:szCs w:val="20"/>
        </w:rPr>
        <w:t>40</w:t>
      </w:r>
      <w:r w:rsidRPr="00EB17A7">
        <w:rPr>
          <w:b/>
          <w:sz w:val="20"/>
          <w:szCs w:val="20"/>
        </w:rPr>
        <w:t xml:space="preserve"> fracción XV</w:t>
      </w:r>
      <w:r w:rsidR="003725D4" w:rsidRPr="00EB17A7">
        <w:rPr>
          <w:b/>
          <w:sz w:val="20"/>
          <w:szCs w:val="20"/>
        </w:rPr>
        <w:t>III</w:t>
      </w:r>
      <w:r w:rsidRPr="00EB17A7">
        <w:rPr>
          <w:b/>
          <w:sz w:val="20"/>
          <w:szCs w:val="20"/>
        </w:rPr>
        <w:t xml:space="preserve"> de la LAASSP</w:t>
      </w:r>
      <w:r w:rsidRPr="00CC4B72">
        <w:rPr>
          <w:sz w:val="20"/>
          <w:szCs w:val="20"/>
        </w:rPr>
        <w:t xml:space="preserve">, será causa de </w:t>
      </w:r>
      <w:proofErr w:type="spellStart"/>
      <w:r w:rsidRPr="00CC4B72">
        <w:rPr>
          <w:sz w:val="20"/>
          <w:szCs w:val="20"/>
        </w:rPr>
        <w:t>desechamiento</w:t>
      </w:r>
      <w:proofErr w:type="spellEnd"/>
      <w:r w:rsidRPr="00CC4B72">
        <w:rPr>
          <w:sz w:val="20"/>
          <w:szCs w:val="20"/>
        </w:rPr>
        <w:t>:</w:t>
      </w:r>
    </w:p>
    <w:p w14:paraId="14C1E691" w14:textId="77777777" w:rsidR="00A5741F" w:rsidRPr="00CC4B72" w:rsidRDefault="00A5741F" w:rsidP="00A5741F">
      <w:pPr>
        <w:pStyle w:val="Prrafodelista"/>
        <w:jc w:val="both"/>
        <w:rPr>
          <w:sz w:val="20"/>
          <w:szCs w:val="20"/>
        </w:rPr>
      </w:pPr>
    </w:p>
    <w:p w14:paraId="6DB70FEE" w14:textId="77777777"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lastRenderedPageBreak/>
        <w:t xml:space="preserve">El incumplimiento de alguno de los requisitos establecidos en la convocatoria a la licitación pública contenidos en los numerales, </w:t>
      </w:r>
      <w:r w:rsidRPr="00CC4B72">
        <w:rPr>
          <w:b/>
          <w:sz w:val="20"/>
          <w:szCs w:val="20"/>
        </w:rPr>
        <w:t>4.1.1., 4.1.2. y 4.1.3.</w:t>
      </w:r>
      <w:r w:rsidRPr="00CC4B72">
        <w:rPr>
          <w:sz w:val="20"/>
          <w:szCs w:val="20"/>
        </w:rPr>
        <w:t>, que con motivo de dicho incumplimiento se afecte la solvencia de la proposición.</w:t>
      </w:r>
    </w:p>
    <w:p w14:paraId="22EB13B3" w14:textId="77777777" w:rsidR="00A5741F" w:rsidRPr="00CC4B72" w:rsidRDefault="00A5741F" w:rsidP="00A5741F">
      <w:pPr>
        <w:pStyle w:val="Prrafodelista"/>
        <w:ind w:left="851"/>
        <w:jc w:val="both"/>
        <w:rPr>
          <w:sz w:val="20"/>
          <w:szCs w:val="20"/>
        </w:rPr>
      </w:pPr>
    </w:p>
    <w:p w14:paraId="2F5F85C8" w14:textId="77777777"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Si se comprueba que algún licitante ha acordado con otro u otros elevar el costo de los bienes o servicios objeto de la presente convocatoria, o cualquier otro acuerdo que tenga como fin obtener una ventaja sobre los demás licitantes, escrito libre.</w:t>
      </w:r>
      <w:bookmarkStart w:id="248" w:name="_GoBack"/>
      <w:bookmarkEnd w:id="248"/>
    </w:p>
    <w:p w14:paraId="7E9C15A1" w14:textId="77777777" w:rsidR="00A5741F" w:rsidRPr="00CC4B72" w:rsidRDefault="00A5741F" w:rsidP="00A5741F">
      <w:pPr>
        <w:pStyle w:val="Prrafodelista"/>
        <w:ind w:left="851" w:hanging="709"/>
        <w:jc w:val="both"/>
        <w:rPr>
          <w:sz w:val="20"/>
          <w:szCs w:val="20"/>
        </w:rPr>
      </w:pPr>
    </w:p>
    <w:p w14:paraId="44F6C8BC" w14:textId="092B49B6"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sidRPr="00CC4B72">
        <w:rPr>
          <w:sz w:val="20"/>
          <w:szCs w:val="20"/>
        </w:rPr>
        <w:t>desechamiento</w:t>
      </w:r>
      <w:proofErr w:type="spellEnd"/>
      <w:r w:rsidRPr="00CC4B72">
        <w:rPr>
          <w:sz w:val="20"/>
          <w:szCs w:val="20"/>
        </w:rPr>
        <w:t xml:space="preserve">, por incumplir las disposiciones jurídicas que los establecen, conforme al artículo </w:t>
      </w:r>
      <w:r w:rsidR="00EB17A7" w:rsidRPr="00EB17A7">
        <w:rPr>
          <w:b/>
          <w:sz w:val="20"/>
          <w:szCs w:val="20"/>
        </w:rPr>
        <w:t>39</w:t>
      </w:r>
      <w:r w:rsidRPr="00EB17A7">
        <w:rPr>
          <w:b/>
          <w:sz w:val="20"/>
          <w:szCs w:val="20"/>
        </w:rPr>
        <w:t xml:space="preserve"> penúltimo párrafo</w:t>
      </w:r>
      <w:r w:rsidRPr="00CC4B72">
        <w:rPr>
          <w:sz w:val="20"/>
          <w:szCs w:val="20"/>
        </w:rPr>
        <w:t xml:space="preserve"> de la </w:t>
      </w:r>
      <w:r w:rsidR="00EB17A7">
        <w:rPr>
          <w:sz w:val="20"/>
          <w:szCs w:val="20"/>
        </w:rPr>
        <w:t>R</w:t>
      </w:r>
      <w:r w:rsidRPr="00CC4B72">
        <w:rPr>
          <w:sz w:val="20"/>
          <w:szCs w:val="20"/>
        </w:rPr>
        <w:t>LAASSP.</w:t>
      </w:r>
    </w:p>
    <w:p w14:paraId="4A7FA8E4" w14:textId="77777777" w:rsidR="00A5741F" w:rsidRPr="00CC4B72" w:rsidRDefault="00A5741F" w:rsidP="00A5741F">
      <w:pPr>
        <w:pStyle w:val="Prrafodelista"/>
        <w:rPr>
          <w:sz w:val="20"/>
          <w:szCs w:val="20"/>
        </w:rPr>
      </w:pPr>
    </w:p>
    <w:p w14:paraId="1E7F0F71" w14:textId="77777777"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En propuestas conjuntas que alguno de los integrantes no presente la documentación legal señalada en el punto 4.1.3 de la convocatoria.</w:t>
      </w:r>
    </w:p>
    <w:p w14:paraId="0B802903" w14:textId="77777777" w:rsidR="00A5741F" w:rsidRPr="00CC4B72" w:rsidRDefault="00A5741F" w:rsidP="00A5741F">
      <w:pPr>
        <w:pStyle w:val="Prrafodelista"/>
        <w:ind w:left="851" w:hanging="709"/>
        <w:jc w:val="both"/>
        <w:rPr>
          <w:sz w:val="20"/>
          <w:szCs w:val="20"/>
        </w:rPr>
      </w:pPr>
    </w:p>
    <w:p w14:paraId="4EB20C17" w14:textId="77777777" w:rsidR="00A5741F" w:rsidRPr="00CC4B72" w:rsidRDefault="00A5741F" w:rsidP="000D0FE0">
      <w:pPr>
        <w:numPr>
          <w:ilvl w:val="0"/>
          <w:numId w:val="10"/>
        </w:numPr>
        <w:ind w:left="851" w:hanging="709"/>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Cuando no cotice la totalidad de los bienes o servicios requeridos</w:t>
      </w:r>
      <w:r w:rsidRPr="00CC4B72">
        <w:rPr>
          <w:rFonts w:ascii="Arial" w:hAnsi="Arial" w:cs="Arial"/>
          <w:sz w:val="20"/>
          <w:szCs w:val="20"/>
        </w:rPr>
        <w:t xml:space="preserve"> por partida completa, </w:t>
      </w:r>
      <w:r w:rsidRPr="00CC4B72">
        <w:rPr>
          <w:rFonts w:ascii="Arial" w:eastAsia="Times New Roman" w:hAnsi="Arial" w:cs="Arial"/>
          <w:sz w:val="20"/>
          <w:szCs w:val="20"/>
          <w:lang w:eastAsia="es-ES"/>
        </w:rPr>
        <w:t>conforme a las condiciones y características solicitadas en la presente convocatoria.</w:t>
      </w:r>
    </w:p>
    <w:p w14:paraId="6854F28E" w14:textId="77777777" w:rsidR="00CB5028" w:rsidRPr="00CC4B72" w:rsidRDefault="00CB5028" w:rsidP="00A5741F">
      <w:pPr>
        <w:ind w:left="851"/>
        <w:jc w:val="both"/>
        <w:rPr>
          <w:rFonts w:ascii="Arial" w:eastAsia="Times New Roman" w:hAnsi="Arial" w:cs="Arial"/>
          <w:sz w:val="20"/>
          <w:szCs w:val="20"/>
          <w:lang w:eastAsia="es-ES"/>
        </w:rPr>
      </w:pPr>
    </w:p>
    <w:p w14:paraId="0C4593F6" w14:textId="77777777" w:rsidR="00A5741F" w:rsidRPr="00CC4B72" w:rsidRDefault="00A5741F" w:rsidP="000D0FE0">
      <w:pPr>
        <w:numPr>
          <w:ilvl w:val="0"/>
          <w:numId w:val="10"/>
        </w:numPr>
        <w:ind w:left="851" w:hanging="709"/>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Que el licitante presente más de una propuesta para la misma partida. </w:t>
      </w:r>
    </w:p>
    <w:p w14:paraId="6449EEDA" w14:textId="77777777" w:rsidR="00A5741F" w:rsidRPr="00CC4B72" w:rsidRDefault="00A5741F" w:rsidP="00A5741F">
      <w:pPr>
        <w:ind w:left="851"/>
        <w:jc w:val="both"/>
        <w:rPr>
          <w:rFonts w:ascii="Arial" w:eastAsia="Times New Roman" w:hAnsi="Arial" w:cs="Arial"/>
          <w:sz w:val="20"/>
          <w:szCs w:val="20"/>
          <w:lang w:eastAsia="es-ES"/>
        </w:rPr>
      </w:pPr>
    </w:p>
    <w:p w14:paraId="035CFAAA" w14:textId="1DEA15C4" w:rsidR="00A5741F" w:rsidRPr="00CC4B72" w:rsidRDefault="00A5741F" w:rsidP="000D0FE0">
      <w:pPr>
        <w:numPr>
          <w:ilvl w:val="0"/>
          <w:numId w:val="10"/>
        </w:numPr>
        <w:ind w:left="851" w:hanging="709"/>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Que el licitante cotice </w:t>
      </w:r>
      <w:r w:rsidR="00CB5028" w:rsidRPr="00CC4B72">
        <w:rPr>
          <w:rFonts w:ascii="Arial" w:eastAsia="Times New Roman" w:hAnsi="Arial" w:cs="Arial"/>
          <w:sz w:val="20"/>
          <w:szCs w:val="20"/>
          <w:lang w:eastAsia="es-ES"/>
        </w:rPr>
        <w:t xml:space="preserve">bienes o </w:t>
      </w:r>
      <w:r w:rsidRPr="00CC4B72">
        <w:rPr>
          <w:rFonts w:ascii="Arial" w:eastAsia="Times New Roman" w:hAnsi="Arial" w:cs="Arial"/>
          <w:sz w:val="20"/>
          <w:szCs w:val="20"/>
          <w:lang w:eastAsia="es-ES"/>
        </w:rPr>
        <w:t>servicios adicionales a los señalados en el anexo técnico.</w:t>
      </w:r>
    </w:p>
    <w:p w14:paraId="2108FA97" w14:textId="77777777" w:rsidR="00A5741F" w:rsidRPr="00CC4B72" w:rsidRDefault="00A5741F" w:rsidP="00A5741F">
      <w:pPr>
        <w:pStyle w:val="Prrafodelista"/>
        <w:spacing w:after="0" w:line="240" w:lineRule="auto"/>
        <w:rPr>
          <w:sz w:val="20"/>
          <w:szCs w:val="20"/>
        </w:rPr>
      </w:pPr>
    </w:p>
    <w:p w14:paraId="70823A7C" w14:textId="26CDD625" w:rsidR="00A5741F" w:rsidRPr="00CC4B72" w:rsidRDefault="00A5741F" w:rsidP="000D0FE0">
      <w:pPr>
        <w:numPr>
          <w:ilvl w:val="0"/>
          <w:numId w:val="10"/>
        </w:numPr>
        <w:ind w:left="851" w:hanging="709"/>
        <w:jc w:val="both"/>
        <w:rPr>
          <w:rFonts w:ascii="Arial" w:eastAsia="Times New Roman" w:hAnsi="Arial" w:cs="Arial"/>
          <w:sz w:val="20"/>
          <w:szCs w:val="20"/>
          <w:lang w:eastAsia="es-ES"/>
        </w:rPr>
      </w:pPr>
      <w:r w:rsidRPr="00CC4B72">
        <w:rPr>
          <w:rFonts w:ascii="Arial" w:hAnsi="Arial" w:cs="Arial"/>
          <w:sz w:val="20"/>
          <w:szCs w:val="20"/>
        </w:rPr>
        <w:t xml:space="preserve">Cuando la proposición técnica o económica no cuente con la firma electrónica del representante legal en el sistema </w:t>
      </w:r>
      <w:r w:rsidR="006A3585" w:rsidRPr="00CC4B72">
        <w:rPr>
          <w:rFonts w:ascii="Arial" w:hAnsi="Arial" w:cs="Arial"/>
          <w:sz w:val="20"/>
          <w:szCs w:val="20"/>
        </w:rPr>
        <w:t>COMPRAS MX</w:t>
      </w:r>
      <w:r w:rsidRPr="00CC4B7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CC4B72">
        <w:rPr>
          <w:rFonts w:ascii="Arial" w:eastAsia="Times New Roman" w:hAnsi="Arial" w:cs="Arial"/>
          <w:sz w:val="20"/>
          <w:szCs w:val="20"/>
          <w:lang w:eastAsia="es-ES"/>
        </w:rPr>
        <w:t xml:space="preserve"> Se considerará que la firma electrónica de la proposición no es válida cuando </w:t>
      </w:r>
      <w:r w:rsidR="006A3585" w:rsidRPr="00CC4B72">
        <w:rPr>
          <w:rFonts w:ascii="Arial" w:eastAsia="Times New Roman" w:hAnsi="Arial" w:cs="Arial"/>
          <w:sz w:val="20"/>
          <w:szCs w:val="20"/>
          <w:lang w:eastAsia="es-ES"/>
        </w:rPr>
        <w:t>COMPRAS MX</w:t>
      </w:r>
      <w:r w:rsidRPr="00CC4B7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F0A99C3" w14:textId="77777777" w:rsidR="00A5741F" w:rsidRPr="00CC4B72" w:rsidRDefault="00A5741F" w:rsidP="00A5741F">
      <w:pPr>
        <w:ind w:left="851"/>
        <w:jc w:val="both"/>
        <w:rPr>
          <w:rFonts w:ascii="Arial" w:eastAsia="Times New Roman" w:hAnsi="Arial" w:cs="Arial"/>
          <w:sz w:val="20"/>
          <w:szCs w:val="20"/>
          <w:lang w:eastAsia="es-ES"/>
        </w:rPr>
      </w:pPr>
    </w:p>
    <w:p w14:paraId="64B9AB46" w14:textId="77777777" w:rsidR="00A5741F" w:rsidRPr="00CC4B72" w:rsidRDefault="00A5741F" w:rsidP="000D0FE0">
      <w:pPr>
        <w:numPr>
          <w:ilvl w:val="0"/>
          <w:numId w:val="10"/>
        </w:numPr>
        <w:ind w:left="851" w:hanging="709"/>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No cumplir con las especificaciones técnicas del </w:t>
      </w:r>
      <w:r w:rsidRPr="00CC4B72">
        <w:rPr>
          <w:rFonts w:ascii="Arial" w:eastAsia="Times New Roman" w:hAnsi="Arial" w:cs="Arial"/>
          <w:b/>
          <w:sz w:val="20"/>
          <w:szCs w:val="20"/>
          <w:lang w:eastAsia="es-ES"/>
        </w:rPr>
        <w:t xml:space="preserve">Anexo </w:t>
      </w:r>
      <w:r w:rsidRPr="00CC4B72">
        <w:rPr>
          <w:rFonts w:ascii="Arial" w:hAnsi="Arial" w:cs="Arial"/>
          <w:b/>
          <w:sz w:val="20"/>
          <w:szCs w:val="20"/>
        </w:rPr>
        <w:t>Técnico</w:t>
      </w:r>
      <w:r w:rsidRPr="00CC4B72">
        <w:rPr>
          <w:rFonts w:ascii="Arial" w:eastAsia="Times New Roman" w:hAnsi="Arial" w:cs="Arial"/>
          <w:b/>
          <w:sz w:val="20"/>
          <w:szCs w:val="20"/>
          <w:lang w:eastAsia="es-ES"/>
        </w:rPr>
        <w:t>, Términos y Condiciones</w:t>
      </w:r>
      <w:r w:rsidRPr="00CC4B72">
        <w:rPr>
          <w:rFonts w:ascii="Arial" w:eastAsia="Times New Roman" w:hAnsi="Arial" w:cs="Arial"/>
          <w:sz w:val="20"/>
          <w:szCs w:val="20"/>
          <w:lang w:eastAsia="es-ES"/>
        </w:rPr>
        <w:t xml:space="preserve"> </w:t>
      </w:r>
      <w:r w:rsidRPr="00CC4B72">
        <w:rPr>
          <w:rFonts w:ascii="Arial" w:eastAsia="Times New Roman" w:hAnsi="Arial" w:cs="Arial"/>
          <w:b/>
          <w:sz w:val="20"/>
          <w:szCs w:val="20"/>
          <w:lang w:eastAsia="es-ES"/>
        </w:rPr>
        <w:t>Anexo 1</w:t>
      </w:r>
      <w:r w:rsidRPr="00CC4B72">
        <w:rPr>
          <w:rFonts w:ascii="Arial" w:eastAsia="Times New Roman" w:hAnsi="Arial" w:cs="Arial"/>
          <w:sz w:val="20"/>
          <w:szCs w:val="20"/>
          <w:lang w:eastAsia="es-ES"/>
        </w:rPr>
        <w:t xml:space="preserve"> y </w:t>
      </w:r>
      <w:r w:rsidRPr="00CC4B72">
        <w:rPr>
          <w:rFonts w:ascii="Arial" w:eastAsia="Times New Roman" w:hAnsi="Arial" w:cs="Arial"/>
          <w:b/>
          <w:sz w:val="20"/>
          <w:szCs w:val="20"/>
          <w:lang w:eastAsia="es-ES"/>
        </w:rPr>
        <w:t xml:space="preserve">Anexo 2 </w:t>
      </w:r>
      <w:r w:rsidRPr="00CC4B72">
        <w:rPr>
          <w:rFonts w:ascii="Arial" w:eastAsia="Times New Roman" w:hAnsi="Arial" w:cs="Arial"/>
          <w:sz w:val="20"/>
          <w:szCs w:val="20"/>
          <w:lang w:eastAsia="es-ES"/>
        </w:rPr>
        <w:t>respectivamente.</w:t>
      </w:r>
    </w:p>
    <w:p w14:paraId="41EC89AD" w14:textId="77777777" w:rsidR="00A5741F" w:rsidRPr="00CC4B72" w:rsidRDefault="00A5741F" w:rsidP="00A5741F">
      <w:pPr>
        <w:ind w:left="851"/>
        <w:jc w:val="both"/>
        <w:rPr>
          <w:rFonts w:ascii="Arial" w:eastAsia="Times New Roman" w:hAnsi="Arial" w:cs="Arial"/>
          <w:sz w:val="20"/>
          <w:szCs w:val="20"/>
          <w:lang w:eastAsia="es-ES"/>
        </w:rPr>
      </w:pPr>
    </w:p>
    <w:p w14:paraId="2A6A853F" w14:textId="4D41DFFF"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 xml:space="preserve">Cuando la persona física o moral se encuentren dentro de algunos los supuestos de los artículos </w:t>
      </w:r>
      <w:r w:rsidR="0072797A" w:rsidRPr="00CC4B72">
        <w:rPr>
          <w:sz w:val="20"/>
          <w:szCs w:val="20"/>
        </w:rPr>
        <w:t>71</w:t>
      </w:r>
      <w:r w:rsidRPr="00CC4B72">
        <w:rPr>
          <w:sz w:val="20"/>
          <w:szCs w:val="20"/>
        </w:rPr>
        <w:t xml:space="preserve"> y </w:t>
      </w:r>
      <w:r w:rsidR="0072797A" w:rsidRPr="00CC4B72">
        <w:rPr>
          <w:sz w:val="20"/>
          <w:szCs w:val="20"/>
        </w:rPr>
        <w:t>90</w:t>
      </w:r>
      <w:r w:rsidRPr="00CC4B72">
        <w:rPr>
          <w:sz w:val="20"/>
          <w:szCs w:val="20"/>
        </w:rPr>
        <w:t xml:space="preserve"> de la LAASSP.</w:t>
      </w:r>
    </w:p>
    <w:p w14:paraId="53867BBB" w14:textId="77777777" w:rsidR="00A5741F" w:rsidRPr="00CC4B72" w:rsidRDefault="00A5741F" w:rsidP="00A5741F">
      <w:pPr>
        <w:pStyle w:val="Prrafodelista"/>
        <w:ind w:left="851"/>
        <w:jc w:val="both"/>
        <w:rPr>
          <w:sz w:val="20"/>
          <w:szCs w:val="20"/>
        </w:rPr>
      </w:pPr>
    </w:p>
    <w:p w14:paraId="69459776" w14:textId="40ECDA88"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 xml:space="preserve">Cuando los documentos que envíen los licitantes a través de la plataforma </w:t>
      </w:r>
      <w:r w:rsidR="006A3585" w:rsidRPr="00CC4B72">
        <w:rPr>
          <w:sz w:val="20"/>
          <w:szCs w:val="20"/>
        </w:rPr>
        <w:t>COMPRAS MX</w:t>
      </w:r>
      <w:r w:rsidRPr="00CC4B72">
        <w:rPr>
          <w:sz w:val="20"/>
          <w:szCs w:val="20"/>
        </w:rPr>
        <w:t xml:space="preserve"> no sean legibles, imposibilitando el análisis integral de la proposición, y esto conlleve a un faltante o carencia de información que afecte la solvencia de la proposición, ésta se considerará insolvente.</w:t>
      </w:r>
    </w:p>
    <w:p w14:paraId="2DD0849A" w14:textId="77777777" w:rsidR="00A5741F" w:rsidRPr="00CC4B72" w:rsidRDefault="00A5741F" w:rsidP="00A5741F">
      <w:pPr>
        <w:pStyle w:val="Prrafodelista"/>
        <w:rPr>
          <w:sz w:val="20"/>
          <w:szCs w:val="20"/>
        </w:rPr>
      </w:pPr>
    </w:p>
    <w:p w14:paraId="337BCFA7" w14:textId="48C4221F" w:rsidR="00A5741F" w:rsidRPr="00CC4B72" w:rsidRDefault="00A5741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lastRenderedPageBreak/>
        <w:t>Cuando la Oferta Económica sea un precio no conveniente o no aceptable o bien rebase el monto autorizado de dictamen o certificado de disponibilidad presupuestal.</w:t>
      </w:r>
    </w:p>
    <w:p w14:paraId="1D917C4F" w14:textId="77777777" w:rsidR="00362CCF" w:rsidRPr="00CC4B72" w:rsidRDefault="00362CCF" w:rsidP="00362CCF">
      <w:pPr>
        <w:jc w:val="both"/>
        <w:rPr>
          <w:sz w:val="20"/>
          <w:szCs w:val="20"/>
        </w:rPr>
      </w:pPr>
    </w:p>
    <w:p w14:paraId="1213ABED" w14:textId="0E84772D" w:rsidR="00362CCF" w:rsidRPr="00CC4B72" w:rsidRDefault="004B1C61" w:rsidP="000D0FE0">
      <w:pPr>
        <w:pStyle w:val="Prrafodelista"/>
        <w:numPr>
          <w:ilvl w:val="0"/>
          <w:numId w:val="10"/>
        </w:numPr>
        <w:spacing w:after="0" w:line="240" w:lineRule="auto"/>
        <w:ind w:left="851" w:hanging="709"/>
        <w:contextualSpacing w:val="0"/>
        <w:jc w:val="both"/>
        <w:rPr>
          <w:color w:val="000000" w:themeColor="text1"/>
          <w:sz w:val="20"/>
          <w:szCs w:val="20"/>
        </w:rPr>
      </w:pPr>
      <w:r w:rsidRPr="00CC4B72">
        <w:rPr>
          <w:color w:val="000000" w:themeColor="text1"/>
          <w:sz w:val="20"/>
          <w:szCs w:val="20"/>
        </w:rPr>
        <w:t>Cuando al validar las opiniones de cumplimiento señaladas en la documentación legal sean negativas o estas no se puedan validar.</w:t>
      </w:r>
      <w:r w:rsidR="00362CCF" w:rsidRPr="00CC4B72">
        <w:rPr>
          <w:color w:val="000000" w:themeColor="text1"/>
          <w:sz w:val="20"/>
          <w:szCs w:val="20"/>
        </w:rPr>
        <w:t xml:space="preserve"> imposibilidad de validación de las opiniones SAT</w:t>
      </w:r>
      <w:proofErr w:type="gramStart"/>
      <w:r w:rsidR="00362CCF" w:rsidRPr="00CC4B72">
        <w:rPr>
          <w:color w:val="000000" w:themeColor="text1"/>
          <w:sz w:val="20"/>
          <w:szCs w:val="20"/>
        </w:rPr>
        <w:t>,IMSS</w:t>
      </w:r>
      <w:proofErr w:type="gramEnd"/>
      <w:r w:rsidR="00362CCF" w:rsidRPr="00CC4B72">
        <w:rPr>
          <w:color w:val="000000" w:themeColor="text1"/>
          <w:sz w:val="20"/>
          <w:szCs w:val="20"/>
        </w:rPr>
        <w:t xml:space="preserve"> e INFONAVIT a través del código QR.</w:t>
      </w:r>
    </w:p>
    <w:p w14:paraId="7CF44F58" w14:textId="77777777" w:rsidR="00B839DD" w:rsidRPr="00CC4B72" w:rsidRDefault="00B839DD" w:rsidP="00B839DD">
      <w:pPr>
        <w:jc w:val="both"/>
        <w:rPr>
          <w:color w:val="000000" w:themeColor="text1"/>
          <w:sz w:val="20"/>
          <w:szCs w:val="20"/>
        </w:rPr>
      </w:pPr>
    </w:p>
    <w:p w14:paraId="19BE6750" w14:textId="17B758AD" w:rsidR="004B1C61" w:rsidRPr="00CC4B72" w:rsidRDefault="004B1C61" w:rsidP="000D0FE0">
      <w:pPr>
        <w:pStyle w:val="Prrafodelista"/>
        <w:numPr>
          <w:ilvl w:val="0"/>
          <w:numId w:val="10"/>
        </w:numPr>
        <w:spacing w:after="0" w:line="240" w:lineRule="auto"/>
        <w:ind w:left="851" w:hanging="709"/>
        <w:contextualSpacing w:val="0"/>
        <w:jc w:val="both"/>
        <w:rPr>
          <w:color w:val="000000" w:themeColor="text1"/>
          <w:sz w:val="20"/>
          <w:szCs w:val="20"/>
        </w:rPr>
      </w:pPr>
      <w:r w:rsidRPr="00CC4B72">
        <w:rPr>
          <w:color w:val="000000" w:themeColor="text1"/>
          <w:sz w:val="20"/>
          <w:szCs w:val="20"/>
        </w:rPr>
        <w:t>Cuando la oferta técnica-económica no se encuentre foliada en forma consecutiva, en términos del artículo 50  del Reglamento de la Ley de Adquisiciones, Arrendamientos y Servicios del Sector Público.</w:t>
      </w:r>
    </w:p>
    <w:p w14:paraId="0FCE58BB" w14:textId="77777777" w:rsidR="00A5741F" w:rsidRPr="00CC4B72" w:rsidRDefault="00A5741F" w:rsidP="00362CCF">
      <w:pPr>
        <w:pStyle w:val="Prrafodelista"/>
        <w:ind w:left="851"/>
        <w:jc w:val="both"/>
        <w:rPr>
          <w:color w:val="000000" w:themeColor="text1"/>
          <w:sz w:val="20"/>
          <w:szCs w:val="20"/>
        </w:rPr>
      </w:pPr>
      <w:r w:rsidRPr="00CC4B72">
        <w:rPr>
          <w:color w:val="000000" w:themeColor="text1"/>
          <w:sz w:val="20"/>
          <w:szCs w:val="20"/>
        </w:rPr>
        <w:t>Ejemplo:</w:t>
      </w:r>
    </w:p>
    <w:p w14:paraId="7A2EBF7E" w14:textId="77777777" w:rsidR="00A5741F" w:rsidRPr="00CC4B72" w:rsidRDefault="00A5741F" w:rsidP="00362CCF">
      <w:pPr>
        <w:pStyle w:val="Prrafodelista"/>
        <w:ind w:left="851"/>
        <w:jc w:val="both"/>
        <w:rPr>
          <w:color w:val="000000" w:themeColor="text1"/>
          <w:sz w:val="20"/>
          <w:szCs w:val="20"/>
        </w:rPr>
      </w:pPr>
      <w:r w:rsidRPr="00CC4B72">
        <w:rPr>
          <w:color w:val="000000" w:themeColor="text1"/>
          <w:sz w:val="20"/>
          <w:szCs w:val="20"/>
        </w:rPr>
        <w:t>Documentación complementaria</w:t>
      </w:r>
      <w:proofErr w:type="gramStart"/>
      <w:r w:rsidRPr="00CC4B72">
        <w:rPr>
          <w:color w:val="000000" w:themeColor="text1"/>
          <w:sz w:val="20"/>
          <w:szCs w:val="20"/>
        </w:rPr>
        <w:t>:  1,2,3</w:t>
      </w:r>
      <w:proofErr w:type="gramEnd"/>
      <w:r w:rsidRPr="00CC4B72">
        <w:rPr>
          <w:color w:val="000000" w:themeColor="text1"/>
          <w:sz w:val="20"/>
          <w:szCs w:val="20"/>
        </w:rPr>
        <w:t>,……n</w:t>
      </w:r>
    </w:p>
    <w:p w14:paraId="6E754280" w14:textId="77777777" w:rsidR="00A5741F" w:rsidRPr="00CC4B72" w:rsidRDefault="00A5741F" w:rsidP="00362CCF">
      <w:pPr>
        <w:pStyle w:val="Prrafodelista"/>
        <w:ind w:left="851"/>
        <w:jc w:val="both"/>
        <w:rPr>
          <w:color w:val="000000" w:themeColor="text1"/>
          <w:sz w:val="20"/>
          <w:szCs w:val="20"/>
        </w:rPr>
      </w:pPr>
      <w:r w:rsidRPr="00CC4B72">
        <w:rPr>
          <w:color w:val="000000" w:themeColor="text1"/>
          <w:sz w:val="20"/>
          <w:szCs w:val="20"/>
        </w:rPr>
        <w:t>Proposición técnica</w:t>
      </w:r>
      <w:proofErr w:type="gramStart"/>
      <w:r w:rsidRPr="00CC4B72">
        <w:rPr>
          <w:color w:val="000000" w:themeColor="text1"/>
          <w:sz w:val="20"/>
          <w:szCs w:val="20"/>
        </w:rPr>
        <w:t>:  1,2,3</w:t>
      </w:r>
      <w:proofErr w:type="gramEnd"/>
      <w:r w:rsidRPr="00CC4B72">
        <w:rPr>
          <w:color w:val="000000" w:themeColor="text1"/>
          <w:sz w:val="20"/>
          <w:szCs w:val="20"/>
        </w:rPr>
        <w:t>,……..n</w:t>
      </w:r>
    </w:p>
    <w:p w14:paraId="5C9D8D90" w14:textId="77777777" w:rsidR="00362CCF" w:rsidRPr="00CC4B72" w:rsidRDefault="00A5741F" w:rsidP="00362CCF">
      <w:pPr>
        <w:pStyle w:val="Prrafodelista"/>
        <w:ind w:left="851"/>
        <w:jc w:val="both"/>
        <w:rPr>
          <w:sz w:val="20"/>
          <w:szCs w:val="20"/>
        </w:rPr>
      </w:pPr>
      <w:r w:rsidRPr="00CC4B72">
        <w:rPr>
          <w:sz w:val="20"/>
          <w:szCs w:val="20"/>
        </w:rPr>
        <w:t>Pr</w:t>
      </w:r>
      <w:r w:rsidR="00362CCF" w:rsidRPr="00CC4B72">
        <w:rPr>
          <w:sz w:val="20"/>
          <w:szCs w:val="20"/>
        </w:rPr>
        <w:t>oposición económica</w:t>
      </w:r>
      <w:proofErr w:type="gramStart"/>
      <w:r w:rsidR="00362CCF" w:rsidRPr="00CC4B72">
        <w:rPr>
          <w:sz w:val="20"/>
          <w:szCs w:val="20"/>
        </w:rPr>
        <w:t>:  1,2,3</w:t>
      </w:r>
      <w:proofErr w:type="gramEnd"/>
      <w:r w:rsidR="00362CCF" w:rsidRPr="00CC4B72">
        <w:rPr>
          <w:sz w:val="20"/>
          <w:szCs w:val="20"/>
        </w:rPr>
        <w:t>,……n</w:t>
      </w:r>
    </w:p>
    <w:p w14:paraId="149AF770" w14:textId="77777777" w:rsidR="00362CCF" w:rsidRPr="00CC4B72" w:rsidRDefault="00362CCF" w:rsidP="00362CCF">
      <w:pPr>
        <w:pStyle w:val="Prrafodelista"/>
        <w:ind w:left="851"/>
        <w:jc w:val="both"/>
        <w:rPr>
          <w:sz w:val="20"/>
          <w:szCs w:val="20"/>
        </w:rPr>
      </w:pPr>
    </w:p>
    <w:p w14:paraId="70C4D753" w14:textId="61A2FDC1" w:rsidR="004B1C61" w:rsidRPr="00CC4B72" w:rsidRDefault="004B1C61" w:rsidP="000D0FE0">
      <w:pPr>
        <w:pStyle w:val="Prrafodelista"/>
        <w:numPr>
          <w:ilvl w:val="0"/>
          <w:numId w:val="10"/>
        </w:numPr>
        <w:spacing w:after="0" w:line="240" w:lineRule="auto"/>
        <w:ind w:left="851" w:hanging="709"/>
        <w:contextualSpacing w:val="0"/>
        <w:jc w:val="both"/>
        <w:rPr>
          <w:sz w:val="20"/>
          <w:szCs w:val="20"/>
        </w:rPr>
      </w:pPr>
      <w:r w:rsidRPr="00CC4B72">
        <w:rPr>
          <w:color w:val="000000" w:themeColor="text1"/>
          <w:sz w:val="20"/>
          <w:szCs w:val="20"/>
        </w:rPr>
        <w:t xml:space="preserve">Cuando </w:t>
      </w:r>
      <w:r w:rsidRPr="00CC4B72">
        <w:rPr>
          <w:sz w:val="20"/>
          <w:szCs w:val="20"/>
        </w:rPr>
        <w:t xml:space="preserve">el participante no capture manualmente su propuesta económica en el portal </w:t>
      </w:r>
      <w:r w:rsidR="006A3585" w:rsidRPr="00CC4B72">
        <w:rPr>
          <w:sz w:val="20"/>
          <w:szCs w:val="20"/>
        </w:rPr>
        <w:t>COMPRAS MX</w:t>
      </w:r>
      <w:r w:rsidRPr="00CC4B72">
        <w:rPr>
          <w:sz w:val="20"/>
          <w:szCs w:val="20"/>
        </w:rPr>
        <w:t>, indistintamente de haberlos señalado en el archivo adjunto correspondiente a su propuesta económica,  ya que la falta de ellos impide la continuación del procedimiento y captura de datos relevantes para la asignación o fallo correspondientes.</w:t>
      </w:r>
    </w:p>
    <w:p w14:paraId="2A1D42A2" w14:textId="77777777" w:rsidR="00B839DD" w:rsidRPr="00CC4B72" w:rsidRDefault="00B839DD" w:rsidP="00B839DD">
      <w:pPr>
        <w:pStyle w:val="Prrafodelista"/>
        <w:spacing w:after="0" w:line="240" w:lineRule="auto"/>
        <w:ind w:left="851"/>
        <w:contextualSpacing w:val="0"/>
        <w:jc w:val="both"/>
        <w:rPr>
          <w:sz w:val="20"/>
          <w:szCs w:val="20"/>
        </w:rPr>
      </w:pPr>
    </w:p>
    <w:p w14:paraId="31953635" w14:textId="77777777" w:rsidR="00362CCF" w:rsidRPr="00CC4B72" w:rsidRDefault="00362CC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Cuando la actividad económica registrada en la constancia de situación fiscal no esté directamente relacionada con los bienes o servicios objeto de la contratación.</w:t>
      </w:r>
    </w:p>
    <w:p w14:paraId="3F91F993" w14:textId="77777777" w:rsidR="00B839DD" w:rsidRPr="00CC4B72" w:rsidRDefault="00B839DD" w:rsidP="00B839DD">
      <w:pPr>
        <w:jc w:val="both"/>
        <w:rPr>
          <w:sz w:val="20"/>
          <w:szCs w:val="20"/>
        </w:rPr>
      </w:pPr>
    </w:p>
    <w:p w14:paraId="14B9561F" w14:textId="77777777" w:rsidR="008E4E75" w:rsidRPr="00CC4B72" w:rsidRDefault="00362CCF" w:rsidP="000D0FE0">
      <w:pPr>
        <w:pStyle w:val="Prrafodelista"/>
        <w:numPr>
          <w:ilvl w:val="0"/>
          <w:numId w:val="10"/>
        </w:numPr>
        <w:spacing w:after="0" w:line="240" w:lineRule="auto"/>
        <w:ind w:left="851" w:hanging="709"/>
        <w:contextualSpacing w:val="0"/>
        <w:jc w:val="both"/>
        <w:rPr>
          <w:sz w:val="20"/>
          <w:szCs w:val="20"/>
        </w:rPr>
      </w:pPr>
      <w:r w:rsidRPr="00CC4B72">
        <w:rPr>
          <w:sz w:val="20"/>
          <w:szCs w:val="20"/>
        </w:rPr>
        <w:t>Cuando el Domicilio Fiscal referido en la Constancia de Situación Fiscal, no coincida con el declarado en el comprobante de domicilio y con el anexo</w:t>
      </w:r>
      <w:r w:rsidR="008E4E75" w:rsidRPr="00CC4B72">
        <w:rPr>
          <w:sz w:val="20"/>
          <w:szCs w:val="20"/>
        </w:rPr>
        <w:t>.</w:t>
      </w:r>
    </w:p>
    <w:p w14:paraId="47B53054" w14:textId="77777777" w:rsidR="008E4E75" w:rsidRPr="00CC4B72" w:rsidRDefault="008E4E75" w:rsidP="008E4E75">
      <w:pPr>
        <w:pStyle w:val="Prrafodelista"/>
        <w:rPr>
          <w:sz w:val="20"/>
          <w:szCs w:val="20"/>
        </w:rPr>
      </w:pPr>
    </w:p>
    <w:p w14:paraId="2E2141E7" w14:textId="4A3D28F7" w:rsidR="008E4E75" w:rsidRPr="00CC4B72" w:rsidRDefault="008E4E75" w:rsidP="000D0FE0">
      <w:pPr>
        <w:numPr>
          <w:ilvl w:val="0"/>
          <w:numId w:val="10"/>
        </w:numPr>
        <w:ind w:left="993" w:hanging="851"/>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 xml:space="preserve">Una vez recibidas las propuestas, serán consultados los licitantes en el Directorio de proveedores y contratistas  Sancionados de la página de la Secretaría de la Función Pública, en caso de encontrarse en este supuesto será causal de </w:t>
      </w:r>
      <w:proofErr w:type="spellStart"/>
      <w:r w:rsidRPr="00CC4B72">
        <w:rPr>
          <w:rFonts w:ascii="Arial" w:eastAsia="Times New Roman" w:hAnsi="Arial" w:cs="Arial"/>
          <w:sz w:val="20"/>
          <w:szCs w:val="20"/>
          <w:lang w:eastAsia="es-ES"/>
        </w:rPr>
        <w:t>desechamiento</w:t>
      </w:r>
      <w:proofErr w:type="spellEnd"/>
      <w:r w:rsidRPr="00CC4B72">
        <w:rPr>
          <w:rFonts w:ascii="Arial" w:eastAsia="Times New Roman" w:hAnsi="Arial" w:cs="Arial"/>
          <w:sz w:val="20"/>
          <w:szCs w:val="20"/>
          <w:lang w:eastAsia="es-ES"/>
        </w:rPr>
        <w:t xml:space="preserve"> del licitante, en términos de los artículos </w:t>
      </w:r>
      <w:r w:rsidR="0072797A" w:rsidRPr="00CC4B72">
        <w:rPr>
          <w:rFonts w:ascii="Arial" w:eastAsia="Times New Roman" w:hAnsi="Arial" w:cs="Arial"/>
          <w:sz w:val="20"/>
          <w:szCs w:val="20"/>
          <w:lang w:eastAsia="es-ES"/>
        </w:rPr>
        <w:t>8</w:t>
      </w:r>
      <w:r w:rsidRPr="00CC4B72">
        <w:rPr>
          <w:rFonts w:ascii="Arial" w:eastAsia="Times New Roman" w:hAnsi="Arial" w:cs="Arial"/>
          <w:sz w:val="20"/>
          <w:szCs w:val="20"/>
          <w:lang w:eastAsia="es-ES"/>
        </w:rPr>
        <w:t xml:space="preserve">9 y </w:t>
      </w:r>
      <w:r w:rsidR="0072797A" w:rsidRPr="00CC4B72">
        <w:rPr>
          <w:rFonts w:ascii="Arial" w:eastAsia="Times New Roman" w:hAnsi="Arial" w:cs="Arial"/>
          <w:sz w:val="20"/>
          <w:szCs w:val="20"/>
          <w:lang w:eastAsia="es-ES"/>
        </w:rPr>
        <w:t>9</w:t>
      </w:r>
      <w:r w:rsidRPr="00CC4B72">
        <w:rPr>
          <w:rFonts w:ascii="Arial" w:eastAsia="Times New Roman" w:hAnsi="Arial" w:cs="Arial"/>
          <w:sz w:val="20"/>
          <w:szCs w:val="20"/>
          <w:lang w:eastAsia="es-ES"/>
        </w:rPr>
        <w:t>0 de la LAASSP y 109 del RLAASSP.</w:t>
      </w:r>
    </w:p>
    <w:p w14:paraId="444D5B3C" w14:textId="75233F69" w:rsidR="00362CCF" w:rsidRPr="00CC4B72" w:rsidRDefault="00362CCF" w:rsidP="008E4E75">
      <w:pPr>
        <w:pStyle w:val="Prrafodelista"/>
        <w:spacing w:after="0" w:line="240" w:lineRule="auto"/>
        <w:ind w:left="851"/>
        <w:contextualSpacing w:val="0"/>
        <w:jc w:val="both"/>
        <w:rPr>
          <w:sz w:val="20"/>
          <w:szCs w:val="20"/>
        </w:rPr>
      </w:pPr>
    </w:p>
    <w:p w14:paraId="06B4937E" w14:textId="77777777" w:rsidR="00475FCA" w:rsidRPr="00CC4B72" w:rsidRDefault="00475FCA" w:rsidP="00362CCF">
      <w:pPr>
        <w:pStyle w:val="Prrafodelista"/>
        <w:spacing w:after="0" w:line="240" w:lineRule="auto"/>
        <w:ind w:left="851"/>
        <w:contextualSpacing w:val="0"/>
        <w:jc w:val="both"/>
        <w:rPr>
          <w:sz w:val="20"/>
          <w:szCs w:val="20"/>
        </w:rPr>
      </w:pPr>
    </w:p>
    <w:p w14:paraId="55DFC77A" w14:textId="77777777" w:rsidR="00A5741F" w:rsidRPr="00CC4B72" w:rsidRDefault="00A5741F" w:rsidP="00A5741F">
      <w:pPr>
        <w:keepNext/>
        <w:suppressAutoHyphens/>
        <w:ind w:right="-284"/>
        <w:jc w:val="both"/>
        <w:outlineLvl w:val="1"/>
        <w:rPr>
          <w:rFonts w:ascii="Arial" w:eastAsia="Calibri" w:hAnsi="Arial" w:cs="Arial"/>
          <w:b/>
          <w:sz w:val="20"/>
          <w:szCs w:val="20"/>
          <w:lang w:eastAsia="ar-SA"/>
        </w:rPr>
      </w:pPr>
      <w:bookmarkStart w:id="249" w:name="_Toc424735343"/>
      <w:bookmarkStart w:id="250" w:name="_Toc431386298"/>
      <w:bookmarkStart w:id="251" w:name="_Toc46138892"/>
      <w:bookmarkStart w:id="252" w:name="_Toc431386021"/>
      <w:bookmarkStart w:id="253" w:name="_Toc197363943"/>
      <w:r w:rsidRPr="00CC4B72">
        <w:rPr>
          <w:rFonts w:ascii="Arial" w:eastAsia="Calibri" w:hAnsi="Arial" w:cs="Arial"/>
          <w:b/>
          <w:sz w:val="20"/>
          <w:szCs w:val="20"/>
          <w:lang w:eastAsia="ar-SA"/>
        </w:rPr>
        <w:t xml:space="preserve">5. </w:t>
      </w:r>
      <w:r w:rsidRPr="00CC4B72">
        <w:rPr>
          <w:rFonts w:ascii="Arial" w:eastAsia="Times New Roman" w:hAnsi="Arial" w:cs="Arial"/>
          <w:b/>
          <w:bCs/>
          <w:kern w:val="1"/>
          <w:sz w:val="20"/>
          <w:szCs w:val="20"/>
          <w:lang w:eastAsia="ar-SA"/>
        </w:rPr>
        <w:t>Criterios específicos conforme a los cuales se evaluarán las proposiciones</w:t>
      </w:r>
      <w:bookmarkEnd w:id="249"/>
      <w:r w:rsidRPr="00CC4B72">
        <w:rPr>
          <w:rFonts w:ascii="Arial" w:eastAsia="Calibri" w:hAnsi="Arial" w:cs="Arial"/>
          <w:b/>
          <w:sz w:val="20"/>
          <w:szCs w:val="20"/>
          <w:lang w:eastAsia="ar-SA"/>
        </w:rPr>
        <w:t>.</w:t>
      </w:r>
      <w:bookmarkEnd w:id="250"/>
      <w:bookmarkEnd w:id="251"/>
      <w:bookmarkEnd w:id="252"/>
      <w:bookmarkEnd w:id="253"/>
    </w:p>
    <w:p w14:paraId="04F47CC0" w14:textId="77777777" w:rsidR="00A5741F" w:rsidRPr="00CC4B72" w:rsidRDefault="00A5741F" w:rsidP="00A5741F">
      <w:pPr>
        <w:jc w:val="both"/>
        <w:rPr>
          <w:rFonts w:ascii="Arial" w:hAnsi="Arial" w:cs="Arial"/>
          <w:sz w:val="20"/>
          <w:szCs w:val="20"/>
          <w:lang w:eastAsia="ar-SA"/>
        </w:rPr>
      </w:pPr>
    </w:p>
    <w:p w14:paraId="14586C06" w14:textId="463EA3CD" w:rsidR="00B80301" w:rsidRPr="00CC4B72" w:rsidRDefault="00B80301" w:rsidP="00B80301">
      <w:pPr>
        <w:tabs>
          <w:tab w:val="left" w:pos="0"/>
        </w:tabs>
        <w:jc w:val="both"/>
        <w:rPr>
          <w:rFonts w:ascii="Arial" w:eastAsia="Calibri" w:hAnsi="Arial" w:cs="Arial"/>
          <w:bCs/>
          <w:sz w:val="20"/>
          <w:szCs w:val="20"/>
        </w:rPr>
      </w:pPr>
      <w:bookmarkStart w:id="254" w:name="_Toc46138893"/>
      <w:r w:rsidRPr="00CC4B72">
        <w:rPr>
          <w:rFonts w:ascii="Arial" w:eastAsia="Calibri" w:hAnsi="Arial" w:cs="Arial"/>
          <w:bCs/>
          <w:sz w:val="20"/>
          <w:szCs w:val="20"/>
        </w:rPr>
        <w:t xml:space="preserve">Con fundamento en lo dispuesto por el artículo </w:t>
      </w:r>
      <w:r w:rsidR="0072797A" w:rsidRPr="00CC4B72">
        <w:rPr>
          <w:rFonts w:ascii="Arial" w:eastAsia="Calibri" w:hAnsi="Arial" w:cs="Arial"/>
          <w:bCs/>
          <w:sz w:val="20"/>
          <w:szCs w:val="20"/>
        </w:rPr>
        <w:t>47</w:t>
      </w:r>
      <w:r w:rsidRPr="00CC4B72">
        <w:rPr>
          <w:rFonts w:ascii="Arial" w:eastAsia="Calibri" w:hAnsi="Arial" w:cs="Arial"/>
          <w:bCs/>
          <w:sz w:val="20"/>
          <w:szCs w:val="20"/>
        </w:rPr>
        <w:t xml:space="preserve"> y </w:t>
      </w:r>
      <w:r w:rsidR="0072797A" w:rsidRPr="00CC4B72">
        <w:rPr>
          <w:rFonts w:ascii="Arial" w:eastAsia="Calibri" w:hAnsi="Arial" w:cs="Arial"/>
          <w:bCs/>
          <w:sz w:val="20"/>
          <w:szCs w:val="20"/>
        </w:rPr>
        <w:t>48</w:t>
      </w:r>
      <w:r w:rsidRPr="00CC4B72">
        <w:rPr>
          <w:rFonts w:ascii="Arial" w:eastAsia="Calibri" w:hAnsi="Arial" w:cs="Arial"/>
          <w:bCs/>
          <w:sz w:val="20"/>
          <w:szCs w:val="20"/>
        </w:rPr>
        <w:t xml:space="preserve"> </w:t>
      </w:r>
      <w:proofErr w:type="gramStart"/>
      <w:r w:rsidRPr="00CC4B72">
        <w:rPr>
          <w:rFonts w:ascii="Arial" w:eastAsia="Calibri" w:hAnsi="Arial" w:cs="Arial"/>
          <w:b/>
          <w:bCs/>
          <w:color w:val="156082" w:themeColor="accent1"/>
          <w:sz w:val="20"/>
          <w:szCs w:val="20"/>
        </w:rPr>
        <w:t>fracción</w:t>
      </w:r>
      <w:proofErr w:type="gramEnd"/>
      <w:r w:rsidRPr="00CC4B72">
        <w:rPr>
          <w:rFonts w:ascii="Arial" w:eastAsia="Calibri" w:hAnsi="Arial" w:cs="Arial"/>
          <w:b/>
          <w:bCs/>
          <w:color w:val="156082" w:themeColor="accent1"/>
          <w:sz w:val="20"/>
          <w:szCs w:val="20"/>
        </w:rPr>
        <w:t xml:space="preserve"> I</w:t>
      </w:r>
      <w:r w:rsidRPr="00CC4B72">
        <w:rPr>
          <w:rFonts w:ascii="Arial" w:eastAsia="Calibri" w:hAnsi="Arial" w:cs="Arial"/>
          <w:bCs/>
          <w:sz w:val="20"/>
          <w:szCs w:val="20"/>
        </w:rPr>
        <w:t xml:space="preserve">, de la LAASSP, y el artículo 51 del RLAASSP el criterio que se utilizará será el </w:t>
      </w:r>
      <w:r w:rsidRPr="00CC4B72">
        <w:rPr>
          <w:rFonts w:ascii="Arial" w:eastAsia="Calibri" w:hAnsi="Arial" w:cs="Arial"/>
          <w:b/>
          <w:bCs/>
          <w:color w:val="156082" w:themeColor="accent1"/>
          <w:sz w:val="20"/>
          <w:szCs w:val="20"/>
        </w:rPr>
        <w:t>método puntos y porcentajes</w:t>
      </w:r>
      <w:r w:rsidRPr="00CC4B72">
        <w:rPr>
          <w:rFonts w:ascii="Arial" w:eastAsia="Calibri" w:hAnsi="Arial" w:cs="Arial"/>
          <w:bCs/>
          <w:sz w:val="20"/>
          <w:szCs w:val="20"/>
        </w:rPr>
        <w:t>, en el cual el licitante deberá ajustarse estrictamente a las características y especificaciones solicitadas y establecidas en el Anexo Técnico y Términos y Condiciones de la convocatoria.</w:t>
      </w:r>
    </w:p>
    <w:p w14:paraId="1F34E6AB" w14:textId="77777777" w:rsidR="00B80301" w:rsidRPr="00CC4B72" w:rsidRDefault="00B80301" w:rsidP="00B80301">
      <w:pPr>
        <w:tabs>
          <w:tab w:val="left" w:pos="0"/>
        </w:tabs>
        <w:jc w:val="both"/>
        <w:rPr>
          <w:rFonts w:ascii="Arial" w:eastAsia="Calibri" w:hAnsi="Arial" w:cs="Arial"/>
          <w:bCs/>
          <w:sz w:val="20"/>
          <w:szCs w:val="20"/>
        </w:rPr>
      </w:pPr>
    </w:p>
    <w:p w14:paraId="4B81E259" w14:textId="75C180DA"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 xml:space="preserve">De acuerdo con lo establecido en el artículo </w:t>
      </w:r>
      <w:r w:rsidR="0072797A" w:rsidRPr="00CC4B72">
        <w:rPr>
          <w:rFonts w:ascii="Arial" w:eastAsia="Calibri" w:hAnsi="Arial" w:cs="Arial"/>
          <w:bCs/>
          <w:sz w:val="20"/>
          <w:szCs w:val="20"/>
        </w:rPr>
        <w:t>47</w:t>
      </w:r>
      <w:r w:rsidRPr="00CC4B72">
        <w:rPr>
          <w:rFonts w:ascii="Arial" w:eastAsia="Calibri" w:hAnsi="Arial" w:cs="Arial"/>
          <w:bCs/>
          <w:sz w:val="20"/>
          <w:szCs w:val="20"/>
        </w:rPr>
        <w:t xml:space="preserve">  de la LAA</w:t>
      </w:r>
      <w:r w:rsidR="008D4225" w:rsidRPr="00CC4B72">
        <w:rPr>
          <w:rFonts w:ascii="Arial" w:eastAsia="Calibri" w:hAnsi="Arial" w:cs="Arial"/>
          <w:bCs/>
          <w:sz w:val="20"/>
          <w:szCs w:val="20"/>
        </w:rPr>
        <w:t>S</w:t>
      </w:r>
      <w:r w:rsidRPr="00CC4B72">
        <w:rPr>
          <w:rFonts w:ascii="Arial" w:eastAsia="Calibri" w:hAnsi="Arial" w:cs="Arial"/>
          <w:bCs/>
          <w:sz w:val="20"/>
          <w:szCs w:val="20"/>
        </w:rPr>
        <w:t xml:space="preserve">SP, el criterio que se utilizará como método para evaluar las propuestas, será el mecanismo de </w:t>
      </w:r>
      <w:r w:rsidRPr="00CC4B72">
        <w:rPr>
          <w:rFonts w:ascii="Arial" w:eastAsia="Calibri" w:hAnsi="Arial" w:cs="Arial"/>
          <w:b/>
          <w:bCs/>
          <w:color w:val="156082" w:themeColor="accent1"/>
          <w:sz w:val="20"/>
          <w:szCs w:val="20"/>
        </w:rPr>
        <w:t>puntos y porcentajes</w:t>
      </w:r>
      <w:r w:rsidRPr="00CC4B72">
        <w:rPr>
          <w:rFonts w:ascii="Arial" w:eastAsia="Calibri" w:hAnsi="Arial" w:cs="Arial"/>
          <w:bCs/>
          <w:sz w:val="20"/>
          <w:szCs w:val="20"/>
        </w:rPr>
        <w:t xml:space="preserve">; por lo que, para ser sujeto de evaluación bajo este criterio, se considerarán únicamente a el (los) licitante (s) que previamente haya (n) cumplido cuantitativa y cualitativamente con </w:t>
      </w:r>
      <w:r w:rsidRPr="00CC4B72">
        <w:rPr>
          <w:rFonts w:ascii="Arial" w:eastAsia="Calibri" w:hAnsi="Arial" w:cs="Arial"/>
          <w:bCs/>
          <w:sz w:val="20"/>
          <w:szCs w:val="20"/>
        </w:rPr>
        <w:lastRenderedPageBreak/>
        <w:t>los requisitos solicitados en  los numerales 4.1.1, 4.1.2 y 4.1.3  de esta Convocatoria, de acuerdo a lo siguiente:</w:t>
      </w:r>
    </w:p>
    <w:p w14:paraId="50D53AF6" w14:textId="77777777" w:rsidR="00B80301" w:rsidRPr="00CC4B72" w:rsidRDefault="00B80301" w:rsidP="00B80301">
      <w:pPr>
        <w:tabs>
          <w:tab w:val="left" w:pos="0"/>
        </w:tabs>
        <w:jc w:val="both"/>
        <w:rPr>
          <w:rFonts w:ascii="Arial" w:eastAsia="Calibri" w:hAnsi="Arial" w:cs="Arial"/>
          <w:bCs/>
          <w:sz w:val="20"/>
          <w:szCs w:val="20"/>
        </w:rPr>
      </w:pPr>
    </w:p>
    <w:p w14:paraId="1F43C5E9" w14:textId="77777777"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w:t>
      </w:r>
      <w:r w:rsidRPr="00CC4B72">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060C4D9F" w14:textId="77777777"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w:t>
      </w:r>
      <w:r w:rsidRPr="00CC4B72">
        <w:rPr>
          <w:rFonts w:ascii="Arial" w:eastAsia="Calibri" w:hAnsi="Arial" w:cs="Arial"/>
          <w:bCs/>
          <w:sz w:val="20"/>
          <w:szCs w:val="20"/>
        </w:rPr>
        <w:tab/>
        <w:t>No se considerarán las proposiciones, cuando no cotice la totalidad de los servicios requeridos por partida.</w:t>
      </w:r>
    </w:p>
    <w:p w14:paraId="210A754D" w14:textId="77777777"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w:t>
      </w:r>
      <w:r w:rsidRPr="00CC4B72">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942C8B7" w14:textId="77777777"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w:t>
      </w:r>
      <w:r w:rsidRPr="00CC4B72">
        <w:rPr>
          <w:rFonts w:ascii="Arial" w:eastAsia="Calibri" w:hAnsi="Arial" w:cs="Arial"/>
          <w:bCs/>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021AE1BC" w14:textId="77777777"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w:t>
      </w:r>
      <w:r w:rsidRPr="00CC4B72">
        <w:rPr>
          <w:rFonts w:ascii="Arial" w:eastAsia="Calibri" w:hAnsi="Arial" w:cs="Arial"/>
          <w:bCs/>
          <w:sz w:val="20"/>
          <w:szCs w:val="20"/>
        </w:rPr>
        <w:tab/>
        <w:t xml:space="preserve">En general, el cumplimiento de las propuestas conforme a los requisitos establecidos en la convocatoria. </w:t>
      </w:r>
    </w:p>
    <w:p w14:paraId="5C52A730" w14:textId="77777777" w:rsidR="00B80301" w:rsidRPr="00CC4B72" w:rsidRDefault="00B80301" w:rsidP="00B80301">
      <w:pPr>
        <w:tabs>
          <w:tab w:val="left" w:pos="0"/>
        </w:tabs>
        <w:jc w:val="both"/>
        <w:rPr>
          <w:rFonts w:ascii="Arial" w:eastAsia="Calibri" w:hAnsi="Arial" w:cs="Arial"/>
          <w:bCs/>
          <w:sz w:val="20"/>
          <w:szCs w:val="20"/>
        </w:rPr>
      </w:pPr>
    </w:p>
    <w:p w14:paraId="04D21735" w14:textId="77777777" w:rsidR="008D4225"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
          <w:sz w:val="20"/>
          <w:szCs w:val="20"/>
        </w:rPr>
        <w:t>El rubro relativo al precio</w:t>
      </w:r>
      <w:r w:rsidRPr="00CC4B72">
        <w:rPr>
          <w:rFonts w:ascii="Arial" w:eastAsia="Calibri" w:hAnsi="Arial" w:cs="Arial"/>
          <w:bCs/>
          <w:sz w:val="20"/>
          <w:szCs w:val="20"/>
        </w:rPr>
        <w:t xml:space="preserve"> tendrá un valor porcentual del </w:t>
      </w:r>
      <w:r w:rsidR="00DA3BC2" w:rsidRPr="00CC4B72">
        <w:rPr>
          <w:rFonts w:ascii="Arial" w:eastAsia="Calibri" w:hAnsi="Arial" w:cs="Arial"/>
          <w:bCs/>
          <w:sz w:val="20"/>
          <w:szCs w:val="20"/>
        </w:rPr>
        <w:t>cuarenta</w:t>
      </w:r>
      <w:r w:rsidRPr="00CC4B72">
        <w:rPr>
          <w:rFonts w:ascii="Arial" w:eastAsia="Calibri" w:hAnsi="Arial" w:cs="Arial"/>
          <w:bCs/>
          <w:sz w:val="20"/>
          <w:szCs w:val="20"/>
        </w:rPr>
        <w:t xml:space="preserve"> por ciento, de manera que el licitante que ofr</w:t>
      </w:r>
      <w:r w:rsidR="00DA3BC2" w:rsidRPr="00CC4B72">
        <w:rPr>
          <w:rFonts w:ascii="Arial" w:eastAsia="Calibri" w:hAnsi="Arial" w:cs="Arial"/>
          <w:bCs/>
          <w:sz w:val="20"/>
          <w:szCs w:val="20"/>
        </w:rPr>
        <w:t>ezca el precio menor, obtendrá 4</w:t>
      </w:r>
      <w:r w:rsidRPr="00CC4B72">
        <w:rPr>
          <w:rFonts w:ascii="Arial" w:eastAsia="Calibri" w:hAnsi="Arial" w:cs="Arial"/>
          <w:bCs/>
          <w:sz w:val="20"/>
          <w:szCs w:val="20"/>
        </w:rPr>
        <w:t>0 puntos de un total de 100 puntos posibles. El Licitante que ofrezca el</w:t>
      </w:r>
      <w:r w:rsidR="00DA3BC2" w:rsidRPr="00CC4B72">
        <w:rPr>
          <w:rFonts w:ascii="Arial" w:eastAsia="Calibri" w:hAnsi="Arial" w:cs="Arial"/>
          <w:bCs/>
          <w:sz w:val="20"/>
          <w:szCs w:val="20"/>
        </w:rPr>
        <w:t xml:space="preserve"> segundo menor precio obtendrá 3</w:t>
      </w:r>
      <w:r w:rsidRPr="00CC4B72">
        <w:rPr>
          <w:rFonts w:ascii="Arial" w:eastAsia="Calibri" w:hAnsi="Arial" w:cs="Arial"/>
          <w:bCs/>
          <w:sz w:val="20"/>
          <w:szCs w:val="20"/>
        </w:rPr>
        <w:t xml:space="preserve">0 puntos y de forma subsecuente,  </w:t>
      </w:r>
      <w:r w:rsidR="00DA3BC2" w:rsidRPr="00CC4B72">
        <w:rPr>
          <w:rFonts w:ascii="Arial" w:eastAsia="Calibri" w:hAnsi="Arial" w:cs="Arial"/>
          <w:bCs/>
          <w:sz w:val="20"/>
          <w:szCs w:val="20"/>
        </w:rPr>
        <w:t>2</w:t>
      </w:r>
      <w:r w:rsidRPr="00CC4B72">
        <w:rPr>
          <w:rFonts w:ascii="Arial" w:eastAsia="Calibri" w:hAnsi="Arial" w:cs="Arial"/>
          <w:bCs/>
          <w:sz w:val="20"/>
          <w:szCs w:val="20"/>
        </w:rPr>
        <w:t>0</w:t>
      </w:r>
      <w:r w:rsidR="00DA3BC2" w:rsidRPr="00CC4B72">
        <w:rPr>
          <w:rFonts w:ascii="Arial" w:eastAsia="Calibri" w:hAnsi="Arial" w:cs="Arial"/>
          <w:bCs/>
          <w:sz w:val="20"/>
          <w:szCs w:val="20"/>
        </w:rPr>
        <w:t xml:space="preserve"> </w:t>
      </w:r>
      <w:r w:rsidRPr="00CC4B72">
        <w:rPr>
          <w:rFonts w:ascii="Arial" w:eastAsia="Calibri" w:hAnsi="Arial" w:cs="Arial"/>
          <w:bCs/>
          <w:sz w:val="20"/>
          <w:szCs w:val="20"/>
        </w:rPr>
        <w:t>y los restantes 10 puntos.</w:t>
      </w:r>
    </w:p>
    <w:p w14:paraId="69E4B7A0" w14:textId="04928A58"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 xml:space="preserve">  </w:t>
      </w:r>
    </w:p>
    <w:p w14:paraId="06656825" w14:textId="46680F41"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
          <w:sz w:val="20"/>
          <w:szCs w:val="20"/>
        </w:rPr>
        <w:t>La ponderación de cada uno de los rubros de la propuesta técnica</w:t>
      </w:r>
      <w:r w:rsidRPr="00CC4B72">
        <w:rPr>
          <w:rFonts w:ascii="Arial" w:eastAsia="Calibri" w:hAnsi="Arial" w:cs="Arial"/>
          <w:bCs/>
          <w:sz w:val="20"/>
          <w:szCs w:val="20"/>
        </w:rPr>
        <w:t xml:space="preserve">; corresponderán a un total de </w:t>
      </w:r>
      <w:r w:rsidR="00DA3BC2" w:rsidRPr="00CC4B72">
        <w:rPr>
          <w:rFonts w:ascii="Arial" w:eastAsia="Calibri" w:hAnsi="Arial" w:cs="Arial"/>
          <w:bCs/>
          <w:sz w:val="20"/>
          <w:szCs w:val="20"/>
        </w:rPr>
        <w:t>6</w:t>
      </w:r>
      <w:r w:rsidRPr="00CC4B72">
        <w:rPr>
          <w:rFonts w:ascii="Arial" w:eastAsia="Calibri" w:hAnsi="Arial" w:cs="Arial"/>
          <w:bCs/>
          <w:sz w:val="20"/>
          <w:szCs w:val="20"/>
        </w:rPr>
        <w:t xml:space="preserve">0 puntos o del </w:t>
      </w:r>
      <w:r w:rsidR="00DA3BC2" w:rsidRPr="00CC4B72">
        <w:rPr>
          <w:rFonts w:ascii="Arial" w:eastAsia="Calibri" w:hAnsi="Arial" w:cs="Arial"/>
          <w:bCs/>
          <w:sz w:val="20"/>
          <w:szCs w:val="20"/>
        </w:rPr>
        <w:t>6</w:t>
      </w:r>
      <w:r w:rsidRPr="00CC4B72">
        <w:rPr>
          <w:rFonts w:ascii="Arial" w:eastAsia="Calibri" w:hAnsi="Arial" w:cs="Arial"/>
          <w:bCs/>
          <w:sz w:val="20"/>
          <w:szCs w:val="20"/>
        </w:rPr>
        <w:t>0% (</w:t>
      </w:r>
      <w:r w:rsidR="00DA3BC2" w:rsidRPr="00CC4B72">
        <w:rPr>
          <w:rFonts w:ascii="Arial" w:eastAsia="Calibri" w:hAnsi="Arial" w:cs="Arial"/>
          <w:bCs/>
          <w:sz w:val="20"/>
          <w:szCs w:val="20"/>
        </w:rPr>
        <w:t>sesenta</w:t>
      </w:r>
      <w:r w:rsidRPr="00CC4B72">
        <w:rPr>
          <w:rFonts w:ascii="Arial" w:eastAsia="Calibri" w:hAnsi="Arial" w:cs="Arial"/>
          <w:bCs/>
          <w:sz w:val="20"/>
          <w:szCs w:val="20"/>
        </w:rPr>
        <w:t xml:space="preserve"> por ciento) unidades porcentuales. </w:t>
      </w:r>
    </w:p>
    <w:p w14:paraId="7B58FFF2" w14:textId="5363442E" w:rsidR="00B80301" w:rsidRPr="00CC4B72" w:rsidRDefault="00B80301" w:rsidP="00B80301">
      <w:pPr>
        <w:tabs>
          <w:tab w:val="left" w:pos="0"/>
        </w:tabs>
        <w:jc w:val="both"/>
        <w:rPr>
          <w:rFonts w:ascii="Arial" w:eastAsia="Calibri" w:hAnsi="Arial" w:cs="Arial"/>
          <w:bCs/>
          <w:sz w:val="20"/>
          <w:szCs w:val="20"/>
        </w:rPr>
      </w:pPr>
      <w:r w:rsidRPr="00CC4B72">
        <w:rPr>
          <w:rFonts w:ascii="Arial" w:eastAsia="Calibri" w:hAnsi="Arial" w:cs="Arial"/>
          <w:bCs/>
          <w:sz w:val="20"/>
          <w:szCs w:val="20"/>
        </w:rPr>
        <w:t>Para ser considerada solvente dicha propuesta y no ser desechada, será de cuando menos 45 de los</w:t>
      </w:r>
      <w:r w:rsidR="00DA3BC2" w:rsidRPr="00CC4B72">
        <w:rPr>
          <w:rFonts w:ascii="Arial" w:eastAsia="Calibri" w:hAnsi="Arial" w:cs="Arial"/>
          <w:bCs/>
          <w:sz w:val="20"/>
          <w:szCs w:val="20"/>
        </w:rPr>
        <w:t xml:space="preserve"> 6</w:t>
      </w:r>
      <w:r w:rsidRPr="00CC4B72">
        <w:rPr>
          <w:rFonts w:ascii="Arial" w:eastAsia="Calibri" w:hAnsi="Arial" w:cs="Arial"/>
          <w:bCs/>
          <w:sz w:val="20"/>
          <w:szCs w:val="20"/>
        </w:rPr>
        <w:t>0 puntos máximos que se pueden obtener, para lo cual se considerarán los conceptos que a continuación se indican:</w:t>
      </w:r>
    </w:p>
    <w:p w14:paraId="205FE313" w14:textId="77777777" w:rsidR="00B80301" w:rsidRPr="00CC4B72" w:rsidRDefault="00B80301" w:rsidP="00A5741F">
      <w:pPr>
        <w:keepNext/>
        <w:suppressAutoHyphens/>
        <w:ind w:right="-284"/>
        <w:jc w:val="both"/>
        <w:outlineLvl w:val="1"/>
        <w:rPr>
          <w:rFonts w:ascii="Arial" w:eastAsia="Times New Roman" w:hAnsi="Arial" w:cs="Arial"/>
          <w:b/>
          <w:bCs/>
          <w:kern w:val="1"/>
          <w:sz w:val="20"/>
          <w:szCs w:val="20"/>
          <w:lang w:eastAsia="ar-SA"/>
        </w:rPr>
      </w:pPr>
    </w:p>
    <w:p w14:paraId="30996735" w14:textId="77777777" w:rsidR="00A5741F" w:rsidRPr="00CC4B72" w:rsidRDefault="00A5741F" w:rsidP="00A5741F">
      <w:pPr>
        <w:keepNext/>
        <w:suppressAutoHyphens/>
        <w:ind w:right="-284"/>
        <w:jc w:val="both"/>
        <w:outlineLvl w:val="1"/>
        <w:rPr>
          <w:rFonts w:ascii="Arial" w:eastAsia="Times New Roman" w:hAnsi="Arial" w:cs="Arial"/>
          <w:b/>
          <w:bCs/>
          <w:kern w:val="1"/>
          <w:sz w:val="20"/>
          <w:szCs w:val="20"/>
          <w:lang w:eastAsia="ar-SA"/>
        </w:rPr>
      </w:pPr>
      <w:bookmarkStart w:id="255" w:name="_Toc197363944"/>
      <w:r w:rsidRPr="00CC4B72">
        <w:rPr>
          <w:rFonts w:ascii="Arial" w:eastAsia="Times New Roman" w:hAnsi="Arial" w:cs="Arial"/>
          <w:b/>
          <w:bCs/>
          <w:kern w:val="1"/>
          <w:sz w:val="20"/>
          <w:szCs w:val="20"/>
          <w:lang w:eastAsia="ar-SA"/>
        </w:rPr>
        <w:t>5.1 Evaluación técnica</w:t>
      </w:r>
      <w:bookmarkEnd w:id="254"/>
      <w:bookmarkEnd w:id="255"/>
    </w:p>
    <w:p w14:paraId="08192A55" w14:textId="77777777" w:rsidR="00A5741F" w:rsidRPr="00CC4B72" w:rsidRDefault="00A5741F" w:rsidP="00A5741F">
      <w:pPr>
        <w:ind w:left="142" w:right="191"/>
        <w:jc w:val="both"/>
        <w:rPr>
          <w:rFonts w:ascii="Arial" w:hAnsi="Arial" w:cs="Arial"/>
          <w:sz w:val="20"/>
          <w:szCs w:val="20"/>
        </w:rPr>
      </w:pPr>
    </w:p>
    <w:p w14:paraId="4879BCB2" w14:textId="77777777" w:rsidR="00A5741F" w:rsidRPr="00CC4B72" w:rsidRDefault="00A5741F" w:rsidP="00A5741F">
      <w:pPr>
        <w:ind w:left="-284" w:right="-284"/>
        <w:jc w:val="both"/>
        <w:rPr>
          <w:rFonts w:ascii="Arial" w:eastAsia="Times New Roman" w:hAnsi="Arial" w:cs="Arial"/>
          <w:sz w:val="20"/>
          <w:szCs w:val="20"/>
          <w:lang w:eastAsia="es-ES"/>
        </w:rPr>
      </w:pPr>
      <w:r w:rsidRPr="00CC4B72">
        <w:rPr>
          <w:rFonts w:ascii="Arial" w:hAnsi="Arial" w:cs="Arial"/>
          <w:sz w:val="20"/>
          <w:szCs w:val="20"/>
        </w:rPr>
        <w:t>La proposición técnica deberá contar con la firma electrónica, de acuerdo con los medios de identificación electrónica establecidos por la Secretaría de la Función Pública</w:t>
      </w:r>
    </w:p>
    <w:p w14:paraId="0148CCE3" w14:textId="77777777" w:rsidR="00A5741F" w:rsidRPr="00CC4B72" w:rsidRDefault="00A5741F" w:rsidP="00A5741F">
      <w:pPr>
        <w:ind w:left="-284" w:right="-284"/>
        <w:jc w:val="both"/>
        <w:rPr>
          <w:rFonts w:ascii="Arial" w:eastAsia="Times New Roman" w:hAnsi="Arial" w:cs="Arial"/>
          <w:sz w:val="20"/>
          <w:szCs w:val="20"/>
          <w:lang w:eastAsia="es-ES"/>
        </w:rPr>
      </w:pPr>
    </w:p>
    <w:p w14:paraId="57AC644E"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LA EVALUACIÓN DE LAS PROPUESTAS SERÁ POR EL MECANISMO DE PUNTOS Y </w:t>
      </w:r>
      <w:proofErr w:type="gramStart"/>
      <w:r w:rsidRPr="00CC4B72">
        <w:rPr>
          <w:rFonts w:ascii="Arial Narrow" w:hAnsi="Arial Narrow"/>
          <w:sz w:val="18"/>
          <w:szCs w:val="18"/>
        </w:rPr>
        <w:t>PORCENTAJES ,</w:t>
      </w:r>
      <w:proofErr w:type="gramEnd"/>
      <w:r w:rsidRPr="00CC4B72">
        <w:rPr>
          <w:rFonts w:ascii="Arial Narrow" w:hAnsi="Arial Narrow"/>
          <w:sz w:val="18"/>
          <w:szCs w:val="18"/>
        </w:rPr>
        <w:t xml:space="preserve"> CONFORME A LA METODOLOGÍA QUE SE DESCRIBE A CONTINUACIÓN:</w:t>
      </w:r>
    </w:p>
    <w:p w14:paraId="0B90E692" w14:textId="77777777" w:rsidR="00400947" w:rsidRPr="00CC4B72" w:rsidRDefault="00400947" w:rsidP="00400947">
      <w:pPr>
        <w:jc w:val="both"/>
        <w:rPr>
          <w:rFonts w:ascii="Arial Narrow" w:hAnsi="Arial Narrow"/>
          <w:sz w:val="18"/>
          <w:szCs w:val="18"/>
        </w:rPr>
      </w:pPr>
      <w:bookmarkStart w:id="256" w:name="_Toc499917256"/>
      <w:r w:rsidRPr="00CC4B72">
        <w:rPr>
          <w:rFonts w:ascii="Arial Narrow" w:hAnsi="Arial Narrow"/>
          <w:sz w:val="18"/>
          <w:szCs w:val="18"/>
        </w:rPr>
        <w:t>EVALUACIÓN DE LAS PROPOSICIONES TÉCNICAS</w:t>
      </w:r>
      <w:bookmarkEnd w:id="256"/>
      <w:r w:rsidRPr="00CC4B72">
        <w:rPr>
          <w:rFonts w:ascii="Arial Narrow" w:hAnsi="Arial Narrow"/>
          <w:sz w:val="18"/>
          <w:szCs w:val="18"/>
        </w:rPr>
        <w:t>:</w:t>
      </w:r>
    </w:p>
    <w:p w14:paraId="50EA2789"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OTORGARÁN UN MÁXIMO DE 60 (SESENTA) PUNTOS.</w:t>
      </w:r>
    </w:p>
    <w:p w14:paraId="41FB8AF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La puntuación a obtener en la propuesta técnica para ser considerada solvente y, por tanto, no ser desechada, será de cuando menos 45 (CUARENTA Y CINCO) de los 60 (SESENTA) máximos que se pueden obtener en la evaluación.</w:t>
      </w:r>
    </w:p>
    <w:p w14:paraId="6A0ED130"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RUBROS A EVALUAR:</w:t>
      </w:r>
    </w:p>
    <w:p w14:paraId="557C05C3" w14:textId="77777777" w:rsidR="00400947" w:rsidRPr="00CC4B72" w:rsidRDefault="00400947" w:rsidP="00400947">
      <w:pPr>
        <w:jc w:val="both"/>
        <w:rPr>
          <w:rFonts w:ascii="Arial Narrow" w:hAnsi="Arial Narrow"/>
          <w:sz w:val="18"/>
          <w:szCs w:val="18"/>
        </w:rPr>
      </w:pPr>
    </w:p>
    <w:tbl>
      <w:tblPr>
        <w:tblW w:w="0" w:type="auto"/>
        <w:tblLook w:val="0660" w:firstRow="1" w:lastRow="1" w:firstColumn="0" w:lastColumn="0" w:noHBand="1" w:noVBand="1"/>
      </w:tblPr>
      <w:tblGrid>
        <w:gridCol w:w="7161"/>
        <w:gridCol w:w="381"/>
        <w:gridCol w:w="422"/>
        <w:gridCol w:w="381"/>
      </w:tblGrid>
      <w:tr w:rsidR="00400947" w:rsidRPr="00CC4B72" w14:paraId="23BDF17D" w14:textId="77777777" w:rsidTr="00400947">
        <w:trPr>
          <w:trHeight w:val="288"/>
        </w:trPr>
        <w:tc>
          <w:tcPr>
            <w:tcW w:w="0" w:type="auto"/>
            <w:hideMark/>
          </w:tcPr>
          <w:p w14:paraId="11F5F63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Concepto</w:t>
            </w:r>
          </w:p>
        </w:tc>
        <w:tc>
          <w:tcPr>
            <w:tcW w:w="0" w:type="auto"/>
            <w:gridSpan w:val="3"/>
            <w:noWrap/>
            <w:hideMark/>
          </w:tcPr>
          <w:p w14:paraId="23F25BF1"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Puntos</w:t>
            </w:r>
          </w:p>
        </w:tc>
      </w:tr>
      <w:tr w:rsidR="00400947" w:rsidRPr="00CC4B72" w14:paraId="557E64AF" w14:textId="77777777" w:rsidTr="00400947">
        <w:trPr>
          <w:trHeight w:val="288"/>
        </w:trPr>
        <w:tc>
          <w:tcPr>
            <w:tcW w:w="0" w:type="auto"/>
            <w:tcBorders>
              <w:top w:val="nil"/>
              <w:left w:val="nil"/>
              <w:bottom w:val="nil"/>
              <w:right w:val="single" w:sz="4" w:space="0" w:color="auto"/>
            </w:tcBorders>
            <w:shd w:val="clear" w:color="auto" w:fill="C1E4F5" w:themeFill="accent1" w:themeFillTint="33"/>
            <w:hideMark/>
          </w:tcPr>
          <w:p w14:paraId="48E6001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1. Capacidad del Licitante</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3A9DFDE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24</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5A2212FB"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683F0A63"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62553F07"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6CE97CE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 Capacidad de los Recursos Humanos</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546A1A10"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576B7CD"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19</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3675DABC"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794B16B0" w14:textId="77777777" w:rsidTr="00400947">
        <w:trPr>
          <w:trHeight w:val="191"/>
        </w:trPr>
        <w:tc>
          <w:tcPr>
            <w:tcW w:w="0" w:type="auto"/>
            <w:tcBorders>
              <w:top w:val="nil"/>
              <w:left w:val="nil"/>
              <w:bottom w:val="nil"/>
              <w:right w:val="single" w:sz="4" w:space="0" w:color="auto"/>
            </w:tcBorders>
            <w:hideMark/>
          </w:tcPr>
          <w:p w14:paraId="7B5FDC7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1.1.1 Experiencia de los recursos humanos en asuntos relacionados con el servicio</w:t>
            </w:r>
          </w:p>
        </w:tc>
        <w:tc>
          <w:tcPr>
            <w:tcW w:w="0" w:type="auto"/>
            <w:tcBorders>
              <w:top w:val="nil"/>
              <w:left w:val="single" w:sz="4" w:space="0" w:color="auto"/>
              <w:bottom w:val="nil"/>
              <w:right w:val="single" w:sz="4" w:space="0" w:color="auto"/>
            </w:tcBorders>
            <w:noWrap/>
            <w:vAlign w:val="bottom"/>
            <w:hideMark/>
          </w:tcPr>
          <w:p w14:paraId="279A854C"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6DF87F03"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712D7E16" w14:textId="77777777" w:rsidR="00400947" w:rsidRPr="00CC4B72" w:rsidRDefault="00400947" w:rsidP="00A01D25">
            <w:pPr>
              <w:spacing w:line="276" w:lineRule="auto"/>
              <w:jc w:val="center"/>
              <w:rPr>
                <w:rFonts w:ascii="Arial Narrow" w:hAnsi="Arial Narrow"/>
                <w:sz w:val="18"/>
                <w:szCs w:val="18"/>
              </w:rPr>
            </w:pPr>
            <w:r w:rsidRPr="00CC4B72">
              <w:rPr>
                <w:rFonts w:ascii="Arial Narrow" w:hAnsi="Arial Narrow"/>
                <w:sz w:val="18"/>
                <w:szCs w:val="18"/>
              </w:rPr>
              <w:t>3</w:t>
            </w:r>
          </w:p>
        </w:tc>
      </w:tr>
      <w:tr w:rsidR="00400947" w:rsidRPr="00CC4B72" w14:paraId="5B195B40" w14:textId="77777777" w:rsidTr="00400947">
        <w:trPr>
          <w:trHeight w:val="288"/>
        </w:trPr>
        <w:tc>
          <w:tcPr>
            <w:tcW w:w="0" w:type="auto"/>
            <w:tcBorders>
              <w:top w:val="nil"/>
              <w:left w:val="nil"/>
              <w:bottom w:val="nil"/>
              <w:right w:val="single" w:sz="4" w:space="0" w:color="auto"/>
            </w:tcBorders>
            <w:hideMark/>
          </w:tcPr>
          <w:p w14:paraId="50B2522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1.1.2 Conocimientos sobre estudios relacionados con el servicio</w:t>
            </w:r>
          </w:p>
        </w:tc>
        <w:tc>
          <w:tcPr>
            <w:tcW w:w="0" w:type="auto"/>
            <w:tcBorders>
              <w:top w:val="nil"/>
              <w:left w:val="single" w:sz="4" w:space="0" w:color="auto"/>
              <w:bottom w:val="nil"/>
              <w:right w:val="single" w:sz="4" w:space="0" w:color="auto"/>
            </w:tcBorders>
            <w:noWrap/>
            <w:vAlign w:val="bottom"/>
            <w:hideMark/>
          </w:tcPr>
          <w:p w14:paraId="64067184"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663DBC81"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69757BC0" w14:textId="77777777" w:rsidR="00400947" w:rsidRPr="00CC4B72" w:rsidRDefault="00400947" w:rsidP="00A01D25">
            <w:pPr>
              <w:spacing w:line="276" w:lineRule="auto"/>
              <w:jc w:val="center"/>
              <w:rPr>
                <w:rFonts w:ascii="Arial Narrow" w:hAnsi="Arial Narrow"/>
                <w:sz w:val="18"/>
                <w:szCs w:val="18"/>
              </w:rPr>
            </w:pPr>
            <w:r w:rsidRPr="00CC4B72">
              <w:rPr>
                <w:rFonts w:ascii="Arial Narrow" w:hAnsi="Arial Narrow"/>
                <w:sz w:val="18"/>
                <w:szCs w:val="18"/>
              </w:rPr>
              <w:t>6</w:t>
            </w:r>
          </w:p>
        </w:tc>
      </w:tr>
      <w:tr w:rsidR="00400947" w:rsidRPr="00CC4B72" w14:paraId="333479B7" w14:textId="77777777" w:rsidTr="00400947">
        <w:trPr>
          <w:trHeight w:val="288"/>
        </w:trPr>
        <w:tc>
          <w:tcPr>
            <w:tcW w:w="0" w:type="auto"/>
            <w:tcBorders>
              <w:top w:val="nil"/>
              <w:left w:val="nil"/>
              <w:bottom w:val="nil"/>
              <w:right w:val="single" w:sz="4" w:space="0" w:color="auto"/>
            </w:tcBorders>
            <w:hideMark/>
          </w:tcPr>
          <w:p w14:paraId="76CE92A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1.1.3 Dominio de aptitudes</w:t>
            </w:r>
          </w:p>
        </w:tc>
        <w:tc>
          <w:tcPr>
            <w:tcW w:w="0" w:type="auto"/>
            <w:tcBorders>
              <w:top w:val="nil"/>
              <w:left w:val="single" w:sz="4" w:space="0" w:color="auto"/>
              <w:bottom w:val="nil"/>
              <w:right w:val="single" w:sz="4" w:space="0" w:color="auto"/>
            </w:tcBorders>
            <w:noWrap/>
            <w:vAlign w:val="bottom"/>
            <w:hideMark/>
          </w:tcPr>
          <w:p w14:paraId="6DDDA3F4"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6AE7AEF7"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55302627" w14:textId="77777777" w:rsidR="00400947" w:rsidRPr="00CC4B72" w:rsidRDefault="00400947" w:rsidP="00A01D25">
            <w:pPr>
              <w:spacing w:line="276" w:lineRule="auto"/>
              <w:jc w:val="center"/>
              <w:rPr>
                <w:rFonts w:ascii="Arial Narrow" w:hAnsi="Arial Narrow"/>
                <w:sz w:val="18"/>
                <w:szCs w:val="18"/>
              </w:rPr>
            </w:pPr>
            <w:r w:rsidRPr="00CC4B72">
              <w:rPr>
                <w:rFonts w:ascii="Arial Narrow" w:hAnsi="Arial Narrow"/>
                <w:sz w:val="18"/>
                <w:szCs w:val="18"/>
              </w:rPr>
              <w:t>10</w:t>
            </w:r>
          </w:p>
        </w:tc>
      </w:tr>
      <w:tr w:rsidR="00400947" w:rsidRPr="00CC4B72" w14:paraId="030C649C"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7F2E294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1.2 Capacidad de los Recursos Económicos y de Equipamiento</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28F1C9A1"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5ED0FAAE"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4</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122DD335"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4E880671" w14:textId="77777777" w:rsidTr="00400947">
        <w:trPr>
          <w:trHeight w:val="288"/>
        </w:trPr>
        <w:tc>
          <w:tcPr>
            <w:tcW w:w="0" w:type="auto"/>
            <w:tcBorders>
              <w:top w:val="nil"/>
              <w:left w:val="nil"/>
              <w:bottom w:val="nil"/>
              <w:right w:val="single" w:sz="4" w:space="0" w:color="auto"/>
            </w:tcBorders>
            <w:hideMark/>
          </w:tcPr>
          <w:p w14:paraId="0D7C6BA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lastRenderedPageBreak/>
              <w:t>1.2.1 Capacidad de los recursos económicos</w:t>
            </w:r>
          </w:p>
        </w:tc>
        <w:tc>
          <w:tcPr>
            <w:tcW w:w="0" w:type="auto"/>
            <w:tcBorders>
              <w:top w:val="nil"/>
              <w:left w:val="single" w:sz="4" w:space="0" w:color="auto"/>
              <w:bottom w:val="nil"/>
              <w:right w:val="single" w:sz="4" w:space="0" w:color="auto"/>
            </w:tcBorders>
            <w:noWrap/>
            <w:vAlign w:val="bottom"/>
            <w:hideMark/>
          </w:tcPr>
          <w:p w14:paraId="793B6566"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76ADE892"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08C0263F"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2</w:t>
            </w:r>
          </w:p>
        </w:tc>
      </w:tr>
      <w:tr w:rsidR="00400947" w:rsidRPr="00CC4B72" w14:paraId="0A77AC08" w14:textId="77777777" w:rsidTr="00400947">
        <w:trPr>
          <w:trHeight w:val="288"/>
        </w:trPr>
        <w:tc>
          <w:tcPr>
            <w:tcW w:w="0" w:type="auto"/>
            <w:tcBorders>
              <w:top w:val="nil"/>
              <w:left w:val="nil"/>
              <w:bottom w:val="nil"/>
              <w:right w:val="single" w:sz="4" w:space="0" w:color="auto"/>
            </w:tcBorders>
            <w:hideMark/>
          </w:tcPr>
          <w:p w14:paraId="536C08C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1.2.2 Capacidad de los recursos de equipamiento</w:t>
            </w:r>
          </w:p>
        </w:tc>
        <w:tc>
          <w:tcPr>
            <w:tcW w:w="0" w:type="auto"/>
            <w:tcBorders>
              <w:top w:val="nil"/>
              <w:left w:val="single" w:sz="4" w:space="0" w:color="auto"/>
              <w:bottom w:val="nil"/>
              <w:right w:val="single" w:sz="4" w:space="0" w:color="auto"/>
            </w:tcBorders>
            <w:noWrap/>
            <w:vAlign w:val="bottom"/>
            <w:hideMark/>
          </w:tcPr>
          <w:p w14:paraId="729A5B97"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26B895C3"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noWrap/>
            <w:vAlign w:val="bottom"/>
            <w:hideMark/>
          </w:tcPr>
          <w:p w14:paraId="12560E84"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2</w:t>
            </w:r>
          </w:p>
        </w:tc>
      </w:tr>
      <w:tr w:rsidR="00400947" w:rsidRPr="00CC4B72" w14:paraId="096D27A1" w14:textId="77777777" w:rsidTr="00400947">
        <w:trPr>
          <w:trHeight w:val="193"/>
        </w:trPr>
        <w:tc>
          <w:tcPr>
            <w:tcW w:w="0" w:type="auto"/>
            <w:tcBorders>
              <w:top w:val="nil"/>
              <w:left w:val="nil"/>
              <w:bottom w:val="nil"/>
              <w:right w:val="single" w:sz="4" w:space="0" w:color="auto"/>
            </w:tcBorders>
            <w:shd w:val="clear" w:color="auto" w:fill="F2CEED" w:themeFill="accent5" w:themeFillTint="33"/>
            <w:hideMark/>
          </w:tcPr>
          <w:p w14:paraId="2C0F6CB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1.3 Participación de discapacitados en la plantilla laboral del licitante en un 5%</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66CAC96D" w14:textId="77777777" w:rsidR="00400947" w:rsidRPr="00CC4B72" w:rsidRDefault="00400947" w:rsidP="00A01D25">
            <w:pPr>
              <w:spacing w:line="276" w:lineRule="auto"/>
              <w:jc w:val="both"/>
              <w:rPr>
                <w:rFonts w:ascii="Arial Narrow" w:hAnsi="Arial Narrow"/>
                <w:sz w:val="18"/>
                <w:szCs w:val="18"/>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C9E3AB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0.5</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2D3FF37F" w14:textId="77777777" w:rsidR="00400947" w:rsidRPr="00CC4B72" w:rsidRDefault="00400947" w:rsidP="00A01D25">
            <w:pPr>
              <w:spacing w:line="276" w:lineRule="auto"/>
              <w:jc w:val="both"/>
              <w:rPr>
                <w:rFonts w:ascii="Arial Narrow" w:hAnsi="Arial Narrow"/>
                <w:sz w:val="18"/>
                <w:szCs w:val="18"/>
              </w:rPr>
            </w:pPr>
          </w:p>
        </w:tc>
      </w:tr>
      <w:tr w:rsidR="00400947" w:rsidRPr="00CC4B72" w14:paraId="7E3DC821"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3B9612D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1.4 Certificación de políticas y prácticas de igualdad de género</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075CD922" w14:textId="77777777" w:rsidR="00400947" w:rsidRPr="00CC4B72" w:rsidRDefault="00400947" w:rsidP="00A01D25">
            <w:pPr>
              <w:spacing w:line="276" w:lineRule="auto"/>
              <w:jc w:val="both"/>
              <w:rPr>
                <w:rFonts w:ascii="Arial Narrow" w:hAnsi="Arial Narrow"/>
                <w:sz w:val="18"/>
                <w:szCs w:val="18"/>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1002B4D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0.3</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52E03428" w14:textId="77777777" w:rsidR="00400947" w:rsidRPr="00CC4B72" w:rsidRDefault="00400947" w:rsidP="00A01D25">
            <w:pPr>
              <w:spacing w:line="276" w:lineRule="auto"/>
              <w:jc w:val="both"/>
              <w:rPr>
                <w:rFonts w:ascii="Arial Narrow" w:hAnsi="Arial Narrow"/>
                <w:sz w:val="18"/>
                <w:szCs w:val="18"/>
              </w:rPr>
            </w:pPr>
          </w:p>
        </w:tc>
      </w:tr>
      <w:tr w:rsidR="00400947" w:rsidRPr="00CC4B72" w14:paraId="246E7578" w14:textId="77777777" w:rsidTr="00400947">
        <w:trPr>
          <w:trHeight w:val="494"/>
        </w:trPr>
        <w:tc>
          <w:tcPr>
            <w:tcW w:w="0" w:type="auto"/>
            <w:tcBorders>
              <w:top w:val="nil"/>
              <w:left w:val="nil"/>
              <w:bottom w:val="nil"/>
              <w:right w:val="single" w:sz="4" w:space="0" w:color="auto"/>
            </w:tcBorders>
            <w:shd w:val="clear" w:color="auto" w:fill="F2CEED" w:themeFill="accent5" w:themeFillTint="33"/>
            <w:hideMark/>
          </w:tcPr>
          <w:p w14:paraId="2333A5E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1.5 Participación de MIPYMES que produzcan bienes con innovación tecnológica relacionados directamente con la prestación del servicio</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0F6F8760" w14:textId="77777777" w:rsidR="00400947" w:rsidRPr="00CC4B72" w:rsidRDefault="00400947" w:rsidP="00A01D25">
            <w:pPr>
              <w:spacing w:line="276" w:lineRule="auto"/>
              <w:jc w:val="both"/>
              <w:rPr>
                <w:rFonts w:ascii="Arial Narrow" w:hAnsi="Arial Narrow"/>
                <w:sz w:val="18"/>
                <w:szCs w:val="18"/>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44A9312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0.2</w:t>
            </w:r>
          </w:p>
        </w:tc>
        <w:tc>
          <w:tcPr>
            <w:tcW w:w="0" w:type="auto"/>
            <w:tcBorders>
              <w:top w:val="nil"/>
              <w:left w:val="single" w:sz="4" w:space="0" w:color="auto"/>
              <w:bottom w:val="nil"/>
              <w:right w:val="single" w:sz="4" w:space="0" w:color="auto"/>
            </w:tcBorders>
            <w:shd w:val="clear" w:color="auto" w:fill="F2CEED" w:themeFill="accent5" w:themeFillTint="33"/>
            <w:noWrap/>
            <w:vAlign w:val="bottom"/>
          </w:tcPr>
          <w:p w14:paraId="29CFD015" w14:textId="77777777" w:rsidR="00400947" w:rsidRPr="00CC4B72" w:rsidRDefault="00400947" w:rsidP="00A01D25">
            <w:pPr>
              <w:spacing w:line="276" w:lineRule="auto"/>
              <w:jc w:val="both"/>
              <w:rPr>
                <w:rFonts w:ascii="Arial Narrow" w:hAnsi="Arial Narrow"/>
                <w:sz w:val="18"/>
                <w:szCs w:val="18"/>
              </w:rPr>
            </w:pPr>
          </w:p>
        </w:tc>
      </w:tr>
      <w:tr w:rsidR="00400947" w:rsidRPr="00CC4B72" w14:paraId="22091670" w14:textId="77777777" w:rsidTr="00400947">
        <w:trPr>
          <w:trHeight w:val="288"/>
        </w:trPr>
        <w:tc>
          <w:tcPr>
            <w:tcW w:w="0" w:type="auto"/>
            <w:tcBorders>
              <w:top w:val="nil"/>
              <w:left w:val="nil"/>
              <w:bottom w:val="nil"/>
              <w:right w:val="single" w:sz="4" w:space="0" w:color="auto"/>
            </w:tcBorders>
            <w:shd w:val="clear" w:color="auto" w:fill="C1E4F5" w:themeFill="accent1" w:themeFillTint="33"/>
            <w:hideMark/>
          </w:tcPr>
          <w:p w14:paraId="3C9D4D24"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2. Experiencia y Especialidad</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79A5420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8</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53E31295"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494CCAB3"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0FE62615"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51AE7F4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2.1 Experiencia </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2E54E623"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A0D9A6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4</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46E9BC3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68893B82"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0B4FAB8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2.2 Especialidad </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A7420DB"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241D17A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4</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B201318"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484C14E9" w14:textId="77777777" w:rsidTr="00400947">
        <w:trPr>
          <w:trHeight w:val="288"/>
        </w:trPr>
        <w:tc>
          <w:tcPr>
            <w:tcW w:w="0" w:type="auto"/>
            <w:tcBorders>
              <w:top w:val="nil"/>
              <w:left w:val="nil"/>
              <w:bottom w:val="nil"/>
              <w:right w:val="single" w:sz="4" w:space="0" w:color="auto"/>
            </w:tcBorders>
            <w:shd w:val="clear" w:color="auto" w:fill="C1E4F5" w:themeFill="accent1" w:themeFillTint="33"/>
            <w:hideMark/>
          </w:tcPr>
          <w:p w14:paraId="73BCE87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3. Propuesta de Trabajo</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312F92FF"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18</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09271216"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3AED9A7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1B7B17C5"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29CAF94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3.1 Metodología para la prestación del servicio</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6AC9C8F8"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5A2FCA6D"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9</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7675AD02"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0DBF23C4" w14:textId="77777777" w:rsidTr="00400947">
        <w:trPr>
          <w:trHeight w:val="288"/>
        </w:trPr>
        <w:tc>
          <w:tcPr>
            <w:tcW w:w="0" w:type="auto"/>
            <w:tcBorders>
              <w:top w:val="nil"/>
              <w:left w:val="nil"/>
              <w:bottom w:val="nil"/>
              <w:right w:val="single" w:sz="4" w:space="0" w:color="auto"/>
            </w:tcBorders>
            <w:shd w:val="clear" w:color="auto" w:fill="F2CEED" w:themeFill="accent5" w:themeFillTint="33"/>
            <w:hideMark/>
          </w:tcPr>
          <w:p w14:paraId="5C4BA5B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3.2 Plan de trabajo propuesto por el licitante</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5D219D25"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6D9686B4"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8</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42BAA7AB"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738C1022" w14:textId="77777777" w:rsidTr="00400947">
        <w:trPr>
          <w:trHeight w:val="245"/>
        </w:trPr>
        <w:tc>
          <w:tcPr>
            <w:tcW w:w="0" w:type="auto"/>
            <w:tcBorders>
              <w:top w:val="nil"/>
              <w:left w:val="nil"/>
              <w:bottom w:val="nil"/>
              <w:right w:val="single" w:sz="4" w:space="0" w:color="auto"/>
            </w:tcBorders>
            <w:shd w:val="clear" w:color="auto" w:fill="F2CEED" w:themeFill="accent5" w:themeFillTint="33"/>
            <w:hideMark/>
          </w:tcPr>
          <w:p w14:paraId="78CBC51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3.3 Esquema estructural de la organización de los recursos humanos (Organigrama)</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3C5591C6"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39C6213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w:t>
            </w:r>
          </w:p>
        </w:tc>
        <w:tc>
          <w:tcPr>
            <w:tcW w:w="0" w:type="auto"/>
            <w:tcBorders>
              <w:top w:val="nil"/>
              <w:left w:val="single" w:sz="4" w:space="0" w:color="auto"/>
              <w:bottom w:val="nil"/>
              <w:right w:val="single" w:sz="4" w:space="0" w:color="auto"/>
            </w:tcBorders>
            <w:shd w:val="clear" w:color="auto" w:fill="F2CEED" w:themeFill="accent5" w:themeFillTint="33"/>
            <w:noWrap/>
            <w:vAlign w:val="bottom"/>
            <w:hideMark/>
          </w:tcPr>
          <w:p w14:paraId="00F5DF81"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0FF151CA" w14:textId="77777777" w:rsidTr="00400947">
        <w:trPr>
          <w:trHeight w:val="288"/>
        </w:trPr>
        <w:tc>
          <w:tcPr>
            <w:tcW w:w="0" w:type="auto"/>
            <w:tcBorders>
              <w:top w:val="nil"/>
              <w:left w:val="nil"/>
              <w:bottom w:val="nil"/>
              <w:right w:val="single" w:sz="4" w:space="0" w:color="auto"/>
            </w:tcBorders>
            <w:shd w:val="clear" w:color="auto" w:fill="C1E4F5" w:themeFill="accent1" w:themeFillTint="33"/>
            <w:hideMark/>
          </w:tcPr>
          <w:p w14:paraId="5F53D20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4. Cumplimiento de contratos</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2DAC33B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10</w:t>
            </w: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4249255C"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nil"/>
              <w:right w:val="single" w:sz="4" w:space="0" w:color="auto"/>
            </w:tcBorders>
            <w:shd w:val="clear" w:color="auto" w:fill="C1E4F5" w:themeFill="accent1" w:themeFillTint="33"/>
            <w:noWrap/>
            <w:vAlign w:val="bottom"/>
            <w:hideMark/>
          </w:tcPr>
          <w:p w14:paraId="0B2B1C8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r w:rsidR="00400947" w:rsidRPr="00CC4B72" w14:paraId="113AE3A7" w14:textId="77777777" w:rsidTr="00400947">
        <w:trPr>
          <w:trHeight w:val="288"/>
        </w:trPr>
        <w:tc>
          <w:tcPr>
            <w:tcW w:w="0" w:type="auto"/>
            <w:tcBorders>
              <w:top w:val="nil"/>
              <w:left w:val="nil"/>
              <w:bottom w:val="nil"/>
              <w:right w:val="single" w:sz="4" w:space="0" w:color="auto"/>
            </w:tcBorders>
            <w:hideMark/>
          </w:tcPr>
          <w:p w14:paraId="37DB6C74"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Total</w:t>
            </w:r>
          </w:p>
        </w:tc>
        <w:tc>
          <w:tcPr>
            <w:tcW w:w="0" w:type="auto"/>
            <w:tcBorders>
              <w:top w:val="nil"/>
              <w:left w:val="single" w:sz="4" w:space="0" w:color="auto"/>
              <w:bottom w:val="single" w:sz="4" w:space="0" w:color="auto"/>
              <w:right w:val="single" w:sz="4" w:space="0" w:color="auto"/>
            </w:tcBorders>
            <w:noWrap/>
            <w:vAlign w:val="bottom"/>
            <w:hideMark/>
          </w:tcPr>
          <w:p w14:paraId="77DC6F3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60</w:t>
            </w:r>
          </w:p>
        </w:tc>
        <w:tc>
          <w:tcPr>
            <w:tcW w:w="0" w:type="auto"/>
            <w:tcBorders>
              <w:top w:val="nil"/>
              <w:left w:val="single" w:sz="4" w:space="0" w:color="auto"/>
              <w:bottom w:val="nil"/>
              <w:right w:val="single" w:sz="4" w:space="0" w:color="auto"/>
            </w:tcBorders>
            <w:noWrap/>
            <w:vAlign w:val="bottom"/>
            <w:hideMark/>
          </w:tcPr>
          <w:p w14:paraId="5EA358FC" w14:textId="77777777" w:rsidR="00400947" w:rsidRPr="00CC4B72" w:rsidRDefault="00400947" w:rsidP="00A01D25">
            <w:pPr>
              <w:spacing w:line="276" w:lineRule="auto"/>
              <w:rPr>
                <w:rFonts w:ascii="Arial Narrow" w:eastAsiaTheme="minorHAnsi" w:hAnsi="Arial Narrow"/>
                <w:sz w:val="18"/>
                <w:szCs w:val="18"/>
                <w:lang w:val="es-MX"/>
              </w:rPr>
            </w:pPr>
          </w:p>
        </w:tc>
        <w:tc>
          <w:tcPr>
            <w:tcW w:w="0" w:type="auto"/>
            <w:tcBorders>
              <w:top w:val="nil"/>
              <w:left w:val="single" w:sz="4" w:space="0" w:color="auto"/>
              <w:bottom w:val="single" w:sz="4" w:space="0" w:color="auto"/>
              <w:right w:val="single" w:sz="4" w:space="0" w:color="auto"/>
            </w:tcBorders>
            <w:noWrap/>
            <w:vAlign w:val="bottom"/>
            <w:hideMark/>
          </w:tcPr>
          <w:p w14:paraId="3B99AAD1"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w:t>
            </w:r>
          </w:p>
        </w:tc>
      </w:tr>
    </w:tbl>
    <w:p w14:paraId="70BD188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RUBRO 1. CAPACIDAD DEL LICITANTE</w:t>
      </w:r>
    </w:p>
    <w:p w14:paraId="2162B50F" w14:textId="77777777" w:rsidR="00400947" w:rsidRPr="00CC4B72" w:rsidRDefault="00400947" w:rsidP="00400947">
      <w:pPr>
        <w:jc w:val="both"/>
        <w:rPr>
          <w:rFonts w:ascii="Arial Narrow" w:hAnsi="Arial Narrow"/>
          <w:sz w:val="18"/>
          <w:szCs w:val="18"/>
        </w:rPr>
      </w:pPr>
    </w:p>
    <w:p w14:paraId="62C8B4F9"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24 (veinticuatro) puntos.</w:t>
      </w:r>
    </w:p>
    <w:p w14:paraId="48D39AF5"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          1.1. Capacidad Técnica de los Recursos Humanos</w:t>
      </w:r>
    </w:p>
    <w:p w14:paraId="78EC956C"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19 (diecinueve) puntos.</w:t>
      </w:r>
    </w:p>
    <w:p w14:paraId="272D4A12"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Nota: En esta etapa del proceso no se requiere presentar copia del contrato de prestación de servicios. En caso de así requerirlo el IMSS, éstos serán solicitados al licitante ganador. </w:t>
      </w:r>
    </w:p>
    <w:p w14:paraId="0F7F5581"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Experiencia de los recursos humanos en asuntos relacionados con el servicio</w:t>
      </w:r>
    </w:p>
    <w:p w14:paraId="22FFFBD9"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Se asignará el máximo de 3 (tres)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516D8055"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Para la evaluación de este rubro se requiere presentar la “cédula experiencia de los recursos humanos” del archivo Excel anexo. </w:t>
      </w:r>
    </w:p>
    <w:p w14:paraId="70E1282C"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A partir del máximo de años obtenido por alguno de los licitantes, se efectuará un reparto proporcional de puntuación entre el resto de los licitantes, en razón de los años.</w:t>
      </w:r>
    </w:p>
    <w:p w14:paraId="08CF246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Conocimientos sobre estudios relacionados con el servicio</w:t>
      </w:r>
    </w:p>
    <w:p w14:paraId="0DB39BF2"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Se asignará el máximo de 6 (seis) puntos al licitante que presente el mayor número de profesionistas titulados y/o con posgrado. En caso de que uno o más licitantes tengan la misma puntuación, se dará el puntaje más alto al que proponga un mayor número de profesionistas con posgrado.  </w:t>
      </w:r>
    </w:p>
    <w:p w14:paraId="3E724C4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Para la evaluación de este rubro se requiere presentar la cédula “lista de participantes” del archivo Excel anexo, junto con los documentos probatorios del nivel de estudios. Los puntos a asignar por nivel de estudios son:</w:t>
      </w:r>
    </w:p>
    <w:p w14:paraId="41E651C9" w14:textId="77777777" w:rsidR="00400947" w:rsidRPr="00CC4B72" w:rsidRDefault="00400947" w:rsidP="00400947">
      <w:pPr>
        <w:jc w:val="both"/>
        <w:rPr>
          <w:rFonts w:ascii="Arial Narrow" w:hAnsi="Arial Narrow"/>
          <w:sz w:val="18"/>
          <w:szCs w:val="18"/>
        </w:rPr>
      </w:pPr>
    </w:p>
    <w:p w14:paraId="3BDC52C1" w14:textId="77777777" w:rsidR="00400947" w:rsidRPr="00CC4B72" w:rsidRDefault="00400947" w:rsidP="00400947">
      <w:pPr>
        <w:jc w:val="both"/>
        <w:rPr>
          <w:rFonts w:ascii="Arial Narrow" w:hAnsi="Arial Narrow"/>
          <w:sz w:val="18"/>
          <w:szCs w:val="18"/>
        </w:rPr>
      </w:pPr>
    </w:p>
    <w:tbl>
      <w:tblPr>
        <w:tblStyle w:val="Tablaconcuadrcula"/>
        <w:tblW w:w="0" w:type="auto"/>
        <w:jc w:val="center"/>
        <w:tblBorders>
          <w:insideV w:val="none" w:sz="0" w:space="0" w:color="auto"/>
        </w:tblBorders>
        <w:tblLook w:val="0420" w:firstRow="1" w:lastRow="0" w:firstColumn="0" w:lastColumn="0" w:noHBand="0" w:noVBand="1"/>
      </w:tblPr>
      <w:tblGrid>
        <w:gridCol w:w="3334"/>
        <w:gridCol w:w="3680"/>
        <w:gridCol w:w="1331"/>
      </w:tblGrid>
      <w:tr w:rsidR="00400947" w:rsidRPr="00CC4B72" w14:paraId="5B887437" w14:textId="77777777" w:rsidTr="00A01D25">
        <w:trPr>
          <w:trHeight w:val="261"/>
          <w:jc w:val="center"/>
        </w:trPr>
        <w:tc>
          <w:tcPr>
            <w:tcW w:w="3761"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0E5F7B93"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Nivel</w:t>
            </w:r>
          </w:p>
        </w:tc>
        <w:tc>
          <w:tcPr>
            <w:tcW w:w="4152"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0014787E"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Documento probatorio</w:t>
            </w:r>
          </w:p>
        </w:tc>
        <w:tc>
          <w:tcPr>
            <w:tcW w:w="1451"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2C5F3531"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Puntos</w:t>
            </w:r>
          </w:p>
        </w:tc>
      </w:tr>
      <w:tr w:rsidR="00400947" w:rsidRPr="00CC4B72" w14:paraId="2ACC923E" w14:textId="77777777" w:rsidTr="00A01D25">
        <w:trPr>
          <w:trHeight w:val="832"/>
          <w:jc w:val="center"/>
        </w:trPr>
        <w:tc>
          <w:tcPr>
            <w:tcW w:w="3761" w:type="dxa"/>
            <w:tcBorders>
              <w:top w:val="single" w:sz="4" w:space="0" w:color="auto"/>
              <w:left w:val="single" w:sz="4" w:space="0" w:color="auto"/>
              <w:bottom w:val="single" w:sz="4" w:space="0" w:color="auto"/>
              <w:right w:val="single" w:sz="4" w:space="0" w:color="auto"/>
            </w:tcBorders>
            <w:vAlign w:val="center"/>
            <w:hideMark/>
          </w:tcPr>
          <w:p w14:paraId="1CDF3A2C"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Bachillerato Técnico o Licenciatura   con o sin título (perfil 1)</w:t>
            </w:r>
          </w:p>
        </w:tc>
        <w:tc>
          <w:tcPr>
            <w:tcW w:w="4152" w:type="dxa"/>
            <w:tcBorders>
              <w:top w:val="single" w:sz="4" w:space="0" w:color="auto"/>
              <w:left w:val="single" w:sz="4" w:space="0" w:color="auto"/>
              <w:bottom w:val="single" w:sz="4" w:space="0" w:color="auto"/>
              <w:right w:val="single" w:sz="4" w:space="0" w:color="auto"/>
            </w:tcBorders>
            <w:vAlign w:val="center"/>
            <w:hideMark/>
          </w:tcPr>
          <w:p w14:paraId="3AC77BCF"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Comprobante de estudios</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1E5752A"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1.5</w:t>
            </w:r>
          </w:p>
        </w:tc>
      </w:tr>
    </w:tbl>
    <w:p w14:paraId="05132107"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A partir del máximo de puntos obtenido por alguno de los licitantes, se asignará una puntuación proporcional para el resto de los licitantes en razón del número de personas que acrediten el nivel académico.</w:t>
      </w:r>
    </w:p>
    <w:p w14:paraId="49E6CE7A" w14:textId="77777777" w:rsidR="00400947" w:rsidRPr="00CC4B72" w:rsidRDefault="00400947" w:rsidP="00400947">
      <w:pPr>
        <w:jc w:val="both"/>
        <w:rPr>
          <w:rFonts w:ascii="Arial Narrow" w:hAnsi="Arial Narrow"/>
          <w:sz w:val="18"/>
          <w:szCs w:val="18"/>
        </w:rPr>
      </w:pPr>
    </w:p>
    <w:p w14:paraId="368BFC5B"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Dominio de aptitudes</w:t>
      </w:r>
    </w:p>
    <w:p w14:paraId="335D075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asignará el máximo de 10 (diez) puntos al licitante que sume el mayor número de unidades de los recursos humanos que se asignarán al proyecto.</w:t>
      </w:r>
    </w:p>
    <w:p w14:paraId="12EED3F2" w14:textId="77777777" w:rsidR="00400947" w:rsidRPr="00CC4B72" w:rsidRDefault="00400947" w:rsidP="00400947">
      <w:pPr>
        <w:jc w:val="both"/>
        <w:rPr>
          <w:rFonts w:ascii="Arial Narrow" w:hAnsi="Arial Narrow"/>
          <w:sz w:val="18"/>
          <w:szCs w:val="18"/>
        </w:rPr>
      </w:pPr>
    </w:p>
    <w:p w14:paraId="6F45A7C1"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Para la evaluación de este rubro se requiere presentar la cédula “aptitudes” del archivo Excel anexo. Los puntos por niveles de complejidad de aptitudes se asignarán de acuerdo con la siguiente tabla:</w:t>
      </w:r>
    </w:p>
    <w:p w14:paraId="5E4183D5" w14:textId="77777777" w:rsidR="00400947" w:rsidRPr="00CC4B72" w:rsidRDefault="00400947" w:rsidP="00400947">
      <w:pPr>
        <w:jc w:val="both"/>
        <w:rPr>
          <w:rFonts w:ascii="Arial Narrow" w:hAnsi="Arial Narrow"/>
          <w:sz w:val="18"/>
          <w:szCs w:val="18"/>
        </w:rPr>
      </w:pPr>
    </w:p>
    <w:tbl>
      <w:tblPr>
        <w:tblStyle w:val="Tablaconcuadrcula"/>
        <w:tblW w:w="0" w:type="auto"/>
        <w:jc w:val="center"/>
        <w:tblLook w:val="0420" w:firstRow="1" w:lastRow="0" w:firstColumn="0" w:lastColumn="0" w:noHBand="0" w:noVBand="1"/>
      </w:tblPr>
      <w:tblGrid>
        <w:gridCol w:w="2589"/>
        <w:gridCol w:w="999"/>
      </w:tblGrid>
      <w:tr w:rsidR="00400947" w:rsidRPr="00CC4B72" w14:paraId="04346D5C" w14:textId="77777777" w:rsidTr="00A01D25">
        <w:trPr>
          <w:jc w:val="center"/>
        </w:trPr>
        <w:tc>
          <w:tcPr>
            <w:tcW w:w="2589"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126B71CD"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lastRenderedPageBreak/>
              <w:t>Nivel</w:t>
            </w:r>
          </w:p>
        </w:tc>
        <w:tc>
          <w:tcPr>
            <w:tcW w:w="999"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EF97CC5"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Puntos</w:t>
            </w:r>
          </w:p>
        </w:tc>
      </w:tr>
      <w:tr w:rsidR="00400947" w:rsidRPr="00CC4B72" w14:paraId="1B94B9E8" w14:textId="77777777" w:rsidTr="00A01D25">
        <w:trPr>
          <w:jc w:val="center"/>
        </w:trPr>
        <w:tc>
          <w:tcPr>
            <w:tcW w:w="2589" w:type="dxa"/>
            <w:tcBorders>
              <w:top w:val="single" w:sz="4" w:space="0" w:color="auto"/>
              <w:left w:val="single" w:sz="4" w:space="0" w:color="auto"/>
              <w:bottom w:val="single" w:sz="4" w:space="0" w:color="auto"/>
              <w:right w:val="single" w:sz="4" w:space="0" w:color="auto"/>
            </w:tcBorders>
            <w:hideMark/>
          </w:tcPr>
          <w:p w14:paraId="6A540317"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Curso</w:t>
            </w:r>
          </w:p>
        </w:tc>
        <w:tc>
          <w:tcPr>
            <w:tcW w:w="999" w:type="dxa"/>
            <w:tcBorders>
              <w:top w:val="single" w:sz="4" w:space="0" w:color="auto"/>
              <w:left w:val="single" w:sz="4" w:space="0" w:color="auto"/>
              <w:bottom w:val="single" w:sz="4" w:space="0" w:color="auto"/>
              <w:right w:val="single" w:sz="4" w:space="0" w:color="auto"/>
            </w:tcBorders>
            <w:hideMark/>
          </w:tcPr>
          <w:p w14:paraId="34076AB0"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1</w:t>
            </w:r>
          </w:p>
        </w:tc>
      </w:tr>
      <w:tr w:rsidR="00400947" w:rsidRPr="00CC4B72" w14:paraId="5959896B" w14:textId="77777777" w:rsidTr="00A01D25">
        <w:trPr>
          <w:jc w:val="center"/>
        </w:trPr>
        <w:tc>
          <w:tcPr>
            <w:tcW w:w="2589" w:type="dxa"/>
            <w:tcBorders>
              <w:top w:val="single" w:sz="4" w:space="0" w:color="auto"/>
              <w:left w:val="single" w:sz="4" w:space="0" w:color="auto"/>
              <w:bottom w:val="single" w:sz="4" w:space="0" w:color="auto"/>
              <w:right w:val="single" w:sz="4" w:space="0" w:color="auto"/>
            </w:tcBorders>
            <w:hideMark/>
          </w:tcPr>
          <w:p w14:paraId="33ACB633"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Diplomado</w:t>
            </w:r>
          </w:p>
        </w:tc>
        <w:tc>
          <w:tcPr>
            <w:tcW w:w="999" w:type="dxa"/>
            <w:tcBorders>
              <w:top w:val="single" w:sz="4" w:space="0" w:color="auto"/>
              <w:left w:val="single" w:sz="4" w:space="0" w:color="auto"/>
              <w:bottom w:val="single" w:sz="4" w:space="0" w:color="auto"/>
              <w:right w:val="single" w:sz="4" w:space="0" w:color="auto"/>
            </w:tcBorders>
            <w:hideMark/>
          </w:tcPr>
          <w:p w14:paraId="03D68FDB"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3</w:t>
            </w:r>
          </w:p>
        </w:tc>
      </w:tr>
      <w:tr w:rsidR="00400947" w:rsidRPr="00CC4B72" w14:paraId="53474AD1" w14:textId="77777777" w:rsidTr="00A01D25">
        <w:trPr>
          <w:jc w:val="center"/>
        </w:trPr>
        <w:tc>
          <w:tcPr>
            <w:tcW w:w="2589" w:type="dxa"/>
            <w:tcBorders>
              <w:top w:val="single" w:sz="4" w:space="0" w:color="auto"/>
              <w:left w:val="single" w:sz="4" w:space="0" w:color="auto"/>
              <w:bottom w:val="single" w:sz="4" w:space="0" w:color="auto"/>
              <w:right w:val="single" w:sz="4" w:space="0" w:color="auto"/>
            </w:tcBorders>
            <w:hideMark/>
          </w:tcPr>
          <w:p w14:paraId="5AF9A4F0"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Certificación</w:t>
            </w:r>
          </w:p>
        </w:tc>
        <w:tc>
          <w:tcPr>
            <w:tcW w:w="999" w:type="dxa"/>
            <w:tcBorders>
              <w:top w:val="single" w:sz="4" w:space="0" w:color="auto"/>
              <w:left w:val="single" w:sz="4" w:space="0" w:color="auto"/>
              <w:bottom w:val="single" w:sz="4" w:space="0" w:color="auto"/>
              <w:right w:val="single" w:sz="4" w:space="0" w:color="auto"/>
            </w:tcBorders>
            <w:hideMark/>
          </w:tcPr>
          <w:p w14:paraId="36396793"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4</w:t>
            </w:r>
          </w:p>
        </w:tc>
      </w:tr>
    </w:tbl>
    <w:p w14:paraId="710E1AA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A partir del máximo de unidades obtenidas por uno o más licitantes, se asignará una puntuación proporcional para el resto de los licitantes en razón del número de unidades que acrediten.</w:t>
      </w:r>
    </w:p>
    <w:p w14:paraId="452153A2" w14:textId="77777777" w:rsidR="00400947" w:rsidRPr="00CC4B72" w:rsidRDefault="00400947" w:rsidP="00400947">
      <w:pPr>
        <w:jc w:val="both"/>
        <w:rPr>
          <w:rFonts w:ascii="Arial Narrow" w:hAnsi="Arial Narrow"/>
          <w:sz w:val="18"/>
          <w:szCs w:val="18"/>
        </w:rPr>
      </w:pPr>
    </w:p>
    <w:p w14:paraId="2A92351C"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         1.2. Capacidad de los recursos económicos y del equipamiento</w:t>
      </w:r>
    </w:p>
    <w:p w14:paraId="460C430C" w14:textId="77777777" w:rsidR="00400947" w:rsidRPr="00CC4B72" w:rsidRDefault="00400947" w:rsidP="00400947">
      <w:pPr>
        <w:jc w:val="both"/>
        <w:rPr>
          <w:rFonts w:ascii="Arial Narrow" w:hAnsi="Arial Narrow"/>
          <w:sz w:val="18"/>
          <w:szCs w:val="18"/>
        </w:rPr>
      </w:pPr>
    </w:p>
    <w:p w14:paraId="240037C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4 (cuatro) puntos.</w:t>
      </w:r>
    </w:p>
    <w:p w14:paraId="376869B1" w14:textId="77777777" w:rsidR="00400947" w:rsidRPr="00CC4B72" w:rsidRDefault="00400947" w:rsidP="00400947">
      <w:pPr>
        <w:jc w:val="both"/>
        <w:rPr>
          <w:rFonts w:ascii="Arial Narrow" w:hAnsi="Arial Narrow"/>
          <w:sz w:val="18"/>
          <w:szCs w:val="18"/>
        </w:rPr>
      </w:pPr>
    </w:p>
    <w:p w14:paraId="3BAB7F12"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        1.2.1. Capacidad de los recursos económicos del licitante</w:t>
      </w:r>
    </w:p>
    <w:p w14:paraId="3D36B23A"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2 (dos) puntos.</w:t>
      </w:r>
    </w:p>
    <w:p w14:paraId="766028FE"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asignará el máximo de puntos al licitante que acredite que el monto total de su oferta no exceda el veinte por ciento de sus ingresos.</w:t>
      </w:r>
    </w:p>
    <w:p w14:paraId="621194E1"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caso de que no se cuente con proposiciones que acrediten que el monto total de su oferta sea hasta un máximo del veinte por ciento de sus ingresos, el máximo de puntos establecido se otorgará a la propuesta que más se aproxime al veinte por ciento de los ingresos y se otorgará una puntuación proporcional para el resto de los licitantes en razón del porcentaje acreditado.</w:t>
      </w:r>
    </w:p>
    <w:p w14:paraId="5A6A58D0" w14:textId="77777777" w:rsidR="00400947" w:rsidRPr="00CC4B72" w:rsidRDefault="00400947" w:rsidP="00400947">
      <w:pPr>
        <w:jc w:val="both"/>
        <w:rPr>
          <w:rFonts w:ascii="Arial Narrow" w:hAnsi="Arial Narrow"/>
          <w:sz w:val="18"/>
          <w:szCs w:val="18"/>
        </w:rPr>
      </w:pPr>
    </w:p>
    <w:p w14:paraId="5789584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1.2.2. Capacidad de los recursos de equipamiento del licitante.</w:t>
      </w:r>
    </w:p>
    <w:p w14:paraId="4B0C5BC8" w14:textId="77777777" w:rsidR="00400947" w:rsidRPr="00CC4B72" w:rsidRDefault="00400947" w:rsidP="00400947">
      <w:pPr>
        <w:jc w:val="both"/>
        <w:rPr>
          <w:rFonts w:ascii="Arial Narrow" w:hAnsi="Arial Narrow"/>
          <w:sz w:val="18"/>
          <w:szCs w:val="18"/>
        </w:rPr>
      </w:pPr>
    </w:p>
    <w:p w14:paraId="3429E624"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2 (dos) puntos.</w:t>
      </w:r>
    </w:p>
    <w:p w14:paraId="466ECECA" w14:textId="77777777" w:rsidR="00400947" w:rsidRPr="00CC4B72" w:rsidRDefault="00400947" w:rsidP="00400947">
      <w:pPr>
        <w:jc w:val="both"/>
        <w:rPr>
          <w:rFonts w:ascii="Arial Narrow" w:hAnsi="Arial Narrow"/>
          <w:sz w:val="18"/>
          <w:szCs w:val="18"/>
        </w:rPr>
      </w:pPr>
    </w:p>
    <w:p w14:paraId="240001D0"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otorgará el máximo de puntos a los licitantes que cuente con una unidad de Tecno-Fármaco Vigilancia dada de alta en la COFEPRIS. Para tal fin deberán presentar la documentación comprobatoria emitida por COFEPRIS.</w:t>
      </w:r>
    </w:p>
    <w:p w14:paraId="2F5247A7"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caso de no contar con unidad de Tecno-Fármaco Vigilancia no se otorgarán puntos al licitante.</w:t>
      </w:r>
    </w:p>
    <w:p w14:paraId="0293A94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          </w:t>
      </w:r>
    </w:p>
    <w:p w14:paraId="75D12FC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1.3. Participación de discapacitados en la plantilla laboral del licitante en un (5%)</w:t>
      </w:r>
    </w:p>
    <w:p w14:paraId="7522C739" w14:textId="77777777" w:rsidR="00400947" w:rsidRPr="00CC4B72" w:rsidRDefault="00400947" w:rsidP="00400947">
      <w:pPr>
        <w:jc w:val="both"/>
        <w:rPr>
          <w:rFonts w:ascii="Arial Narrow" w:hAnsi="Arial Narrow"/>
          <w:sz w:val="18"/>
          <w:szCs w:val="18"/>
        </w:rPr>
      </w:pPr>
    </w:p>
    <w:p w14:paraId="5241D60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otorgará 0.5 (cero punto cinco) puntos al licitante que cuente con trabajadores con discapacidad en una proporción del cinco por ciento cuando menos de la totalidad de su planta de empleados, cuya antigüedad no sea inferior a seis meses.</w:t>
      </w:r>
    </w:p>
    <w:p w14:paraId="42BDDD22" w14:textId="77777777" w:rsidR="00400947" w:rsidRPr="00CC4B72" w:rsidRDefault="00400947" w:rsidP="00400947">
      <w:pPr>
        <w:jc w:val="both"/>
        <w:rPr>
          <w:rFonts w:ascii="Arial Narrow" w:hAnsi="Arial Narrow"/>
          <w:sz w:val="18"/>
          <w:szCs w:val="18"/>
        </w:rPr>
      </w:pPr>
    </w:p>
    <w:p w14:paraId="08D93979"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1.4. Certificación de políticas y prácticas de igualdad de género</w:t>
      </w:r>
    </w:p>
    <w:p w14:paraId="107E7B73" w14:textId="77777777" w:rsidR="00400947" w:rsidRPr="00CC4B72" w:rsidRDefault="00400947" w:rsidP="00400947">
      <w:pPr>
        <w:jc w:val="both"/>
        <w:rPr>
          <w:rFonts w:ascii="Arial Narrow" w:hAnsi="Arial Narrow"/>
          <w:sz w:val="18"/>
          <w:szCs w:val="18"/>
        </w:rPr>
      </w:pPr>
    </w:p>
    <w:p w14:paraId="5F52AFDC"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otorgarán 0.3 (cero punto tres) puntos a las empresas que hayan aplicado políticas y prácticas de igualdad de género, conforme a la certificación derivada de la Norma Mexicana para la Igualdad Laboral entre Mujeres y Hombres (NMX-R-025-SCFI-2015), emitida por las autoridades y organismos facultados para tal efecto.</w:t>
      </w:r>
    </w:p>
    <w:p w14:paraId="023176E6" w14:textId="77777777" w:rsidR="00400947" w:rsidRPr="00CC4B72" w:rsidRDefault="00400947" w:rsidP="00400947">
      <w:pPr>
        <w:jc w:val="both"/>
        <w:rPr>
          <w:rFonts w:ascii="Arial Narrow" w:hAnsi="Arial Narrow"/>
          <w:sz w:val="18"/>
          <w:szCs w:val="18"/>
        </w:rPr>
      </w:pPr>
    </w:p>
    <w:p w14:paraId="3EAAFF37"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1.5. Participación de MIPYMES que produzcan bienes con innovación tecnológica relacionados directamente con la prestación del servicio</w:t>
      </w:r>
    </w:p>
    <w:p w14:paraId="410DBA86" w14:textId="77777777" w:rsidR="00400947" w:rsidRPr="00CC4B72" w:rsidRDefault="00400947" w:rsidP="00400947">
      <w:pPr>
        <w:jc w:val="both"/>
        <w:rPr>
          <w:rFonts w:ascii="Arial Narrow" w:hAnsi="Arial Narrow"/>
          <w:sz w:val="18"/>
          <w:szCs w:val="18"/>
        </w:rPr>
      </w:pPr>
    </w:p>
    <w:p w14:paraId="46B9737B"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otorgarán 0.2 (cero puntos dos) puntos a las micros, pequeñas o medianas empresas que produzcan bienes con innovación tecnológica.</w:t>
      </w:r>
    </w:p>
    <w:p w14:paraId="5390167D" w14:textId="77777777" w:rsidR="00400947" w:rsidRPr="00CC4B72" w:rsidRDefault="00400947" w:rsidP="00400947">
      <w:pPr>
        <w:jc w:val="both"/>
        <w:rPr>
          <w:rFonts w:ascii="Arial Narrow" w:hAnsi="Arial Narrow"/>
          <w:sz w:val="18"/>
          <w:szCs w:val="18"/>
        </w:rPr>
      </w:pPr>
    </w:p>
    <w:p w14:paraId="59BBAD5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deberá agregar la documentación comprobatoria correspondiente al Rubro 1. Capacidad del licitante</w:t>
      </w:r>
    </w:p>
    <w:p w14:paraId="0FF522EB" w14:textId="77777777" w:rsidR="00400947" w:rsidRPr="00CC4B72" w:rsidRDefault="00400947" w:rsidP="00400947">
      <w:pPr>
        <w:jc w:val="both"/>
        <w:rPr>
          <w:rFonts w:ascii="Arial Narrow" w:hAnsi="Arial Narrow"/>
          <w:sz w:val="18"/>
          <w:szCs w:val="18"/>
        </w:rPr>
      </w:pPr>
    </w:p>
    <w:p w14:paraId="4A495C1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RUBRO 2. EXPERIENCIA Y ESPECIALIDAD DEL LICITANTE</w:t>
      </w:r>
    </w:p>
    <w:p w14:paraId="7B5E2269"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8 (OCHO) PUNTOS</w:t>
      </w:r>
    </w:p>
    <w:p w14:paraId="655B0A5B"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Nota: En esta etapa del proceso no se requiere presentar copia del contrato de prestación de servicios. En caso de así requerirlo el IMSS, éstos serán solicitados al licitante ganador. </w:t>
      </w:r>
    </w:p>
    <w:p w14:paraId="70A93AC5"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Experiencia del licitante</w:t>
      </w:r>
    </w:p>
    <w:p w14:paraId="27407F1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4 (cuatro) puntos.</w:t>
      </w:r>
    </w:p>
    <w:p w14:paraId="70597CE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Para acreditar la experiencia en años del licitante se utilizará la información que se presente en el punto 3 de la cédula “Experiencia de la empresa” del archivo Excel anexo.</w:t>
      </w:r>
    </w:p>
    <w:p w14:paraId="341AD144"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asignará el máximo de puntos al licitante que acredite el máximo número de años de experiencia. A partir del máximo asignado se efectuará un reparto proporcional de puntuación entre el resto de los licitantes.</w:t>
      </w:r>
      <w:r w:rsidRPr="00CC4B72">
        <w:rPr>
          <w:rFonts w:ascii="Arial Narrow" w:hAnsi="Arial Narrow"/>
          <w:sz w:val="18"/>
          <w:szCs w:val="18"/>
        </w:rPr>
        <w:tab/>
      </w:r>
    </w:p>
    <w:p w14:paraId="03DADBAC" w14:textId="77777777" w:rsidR="00400947" w:rsidRPr="00CC4B72" w:rsidRDefault="00400947" w:rsidP="00400947">
      <w:pPr>
        <w:jc w:val="both"/>
        <w:rPr>
          <w:rFonts w:ascii="Arial Narrow" w:hAnsi="Arial Narrow"/>
          <w:sz w:val="18"/>
          <w:szCs w:val="18"/>
        </w:rPr>
      </w:pPr>
    </w:p>
    <w:p w14:paraId="7E2A114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lastRenderedPageBreak/>
        <w:t>Especialidad del licitante</w:t>
      </w:r>
    </w:p>
    <w:p w14:paraId="2EE5A8A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4 (cuatro) puntos.</w:t>
      </w:r>
    </w:p>
    <w:p w14:paraId="3B851DF6" w14:textId="77777777" w:rsidR="00400947" w:rsidRPr="00CC4B72" w:rsidRDefault="00400947" w:rsidP="00400947">
      <w:pPr>
        <w:jc w:val="both"/>
        <w:rPr>
          <w:rFonts w:ascii="Arial Narrow" w:hAnsi="Arial Narrow"/>
          <w:sz w:val="18"/>
          <w:szCs w:val="18"/>
        </w:rPr>
      </w:pPr>
    </w:p>
    <w:p w14:paraId="7CDB3EC7"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Para acreditar la especialidad del licitante, se utilizará la información que se presente en la cédula del archivo de Excel anexo “Especialidad de la empresa”.</w:t>
      </w:r>
    </w:p>
    <w:p w14:paraId="02046563" w14:textId="77777777" w:rsidR="00400947" w:rsidRPr="00CC4B72" w:rsidRDefault="00400947" w:rsidP="00400947">
      <w:pPr>
        <w:jc w:val="both"/>
        <w:rPr>
          <w:rFonts w:ascii="Arial Narrow" w:hAnsi="Arial Narrow"/>
          <w:sz w:val="18"/>
          <w:szCs w:val="18"/>
        </w:rPr>
      </w:pPr>
    </w:p>
    <w:p w14:paraId="7DB23BA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asignará el máximo de puntos, al licitante que acredite el mayor número de servicios similares. A partir del máximo asignado se efectuará un reparto proporcional de puntuación entre el resto de los licitantes.</w:t>
      </w:r>
    </w:p>
    <w:p w14:paraId="39A6D0A8" w14:textId="77777777" w:rsidR="00400947" w:rsidRPr="00CC4B72" w:rsidRDefault="00400947" w:rsidP="00400947">
      <w:pPr>
        <w:jc w:val="both"/>
        <w:rPr>
          <w:rFonts w:ascii="Arial Narrow" w:hAnsi="Arial Narrow"/>
          <w:sz w:val="18"/>
          <w:szCs w:val="18"/>
        </w:rPr>
      </w:pPr>
    </w:p>
    <w:p w14:paraId="4F9F91ED"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RUBRO 3. PROPUESTA DE TRABAJO</w:t>
      </w:r>
    </w:p>
    <w:p w14:paraId="37AE0338"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18 (DIECIOCHO) PUNTOS.</w:t>
      </w:r>
    </w:p>
    <w:p w14:paraId="29BE582E"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Metodología para la prestación del servicio</w:t>
      </w:r>
    </w:p>
    <w:p w14:paraId="0649B894"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9 (nueve) puntos.</w:t>
      </w:r>
    </w:p>
    <w:p w14:paraId="553AAD67"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471B25A1" w14:textId="77777777" w:rsidR="00400947" w:rsidRPr="00CC4B72" w:rsidRDefault="00400947" w:rsidP="00400947">
      <w:pPr>
        <w:jc w:val="both"/>
        <w:rPr>
          <w:rFonts w:ascii="Arial Narrow" w:hAnsi="Arial Narrow"/>
          <w:sz w:val="18"/>
          <w:szCs w:val="18"/>
        </w:rPr>
      </w:pPr>
    </w:p>
    <w:p w14:paraId="777F69D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Plan de trabajo</w:t>
      </w:r>
    </w:p>
    <w:p w14:paraId="6E0BC9C6"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8 (ocho) puntos.</w:t>
      </w:r>
    </w:p>
    <w:p w14:paraId="5548902A"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Presentar carta, en papel membretado o identificado con la razón social del licitante, en la que se indique que para llevar a cabo el servicio objeto de la invitación se apegarán a las fechas establecidas en la presente convocatoria, así como a la periodicidad de entrega requerida en el Anexo Técnico de la presente convocatoria.</w:t>
      </w:r>
    </w:p>
    <w:p w14:paraId="5BCF7000"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Esquema estructural</w:t>
      </w:r>
    </w:p>
    <w:p w14:paraId="40089A8C"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En este </w:t>
      </w:r>
      <w:proofErr w:type="spellStart"/>
      <w:r w:rsidRPr="00CC4B72">
        <w:rPr>
          <w:rFonts w:ascii="Arial Narrow" w:hAnsi="Arial Narrow"/>
          <w:sz w:val="18"/>
          <w:szCs w:val="18"/>
        </w:rPr>
        <w:t>subrubro</w:t>
      </w:r>
      <w:proofErr w:type="spellEnd"/>
      <w:r w:rsidRPr="00CC4B72">
        <w:rPr>
          <w:rFonts w:ascii="Arial Narrow" w:hAnsi="Arial Narrow"/>
          <w:sz w:val="18"/>
          <w:szCs w:val="18"/>
        </w:rPr>
        <w:t xml:space="preserve"> se otorgarán un máximo de 1 (un) punto.</w:t>
      </w:r>
    </w:p>
    <w:p w14:paraId="251DD1F1"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Presentar la estructura de los recursos humanos designados para realizar el servicio objeto de esta invitación.</w:t>
      </w:r>
    </w:p>
    <w:p w14:paraId="040BBF4E" w14:textId="77777777" w:rsidR="00400947" w:rsidRPr="00CC4B72" w:rsidRDefault="00400947" w:rsidP="00400947">
      <w:pPr>
        <w:jc w:val="both"/>
        <w:rPr>
          <w:rFonts w:ascii="Arial Narrow" w:hAnsi="Arial Narrow"/>
          <w:sz w:val="18"/>
          <w:szCs w:val="18"/>
        </w:rPr>
      </w:pPr>
    </w:p>
    <w:p w14:paraId="51B6C204"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RUBRO 4. CUMPLIMIENTO DE CONTRATOS</w:t>
      </w:r>
    </w:p>
    <w:p w14:paraId="6B3DF382"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En este rubro se otorgarán un máximo de 10 (diez) puntos.</w:t>
      </w:r>
    </w:p>
    <w:p w14:paraId="42B3BD2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046D90C4"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Presentar escrito de cumplimiento de contrato, que esté relacionado con el servicio objeto de la presente invitación, mediante el cual el cliente contratante manifieste el cumplimiento total de las actividades y productos que se establecen en el contrato de prestación de servicios. El número mínimo de escritos es de uno y el máximo es de diez.</w:t>
      </w:r>
    </w:p>
    <w:p w14:paraId="7A5756C3" w14:textId="77777777" w:rsidR="00400947" w:rsidRPr="00CC4B72" w:rsidRDefault="00400947" w:rsidP="00400947">
      <w:pPr>
        <w:jc w:val="both"/>
        <w:rPr>
          <w:rFonts w:ascii="Arial Narrow" w:hAnsi="Arial Narrow"/>
          <w:sz w:val="18"/>
          <w:szCs w:val="18"/>
        </w:rPr>
      </w:pPr>
    </w:p>
    <w:p w14:paraId="03A8737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El escrito emitido por el cliente deberá contener al menos lo siguiente:</w:t>
      </w:r>
    </w:p>
    <w:p w14:paraId="7061B8F3"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Nombre y firma del cliente.</w:t>
      </w:r>
    </w:p>
    <w:p w14:paraId="700128A0"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Nombre del servicio realizado.</w:t>
      </w:r>
    </w:p>
    <w:p w14:paraId="7780871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Periodo o vigencia de prestación de servicios. </w:t>
      </w:r>
    </w:p>
    <w:p w14:paraId="18CC99FD" w14:textId="77777777" w:rsidR="00400947" w:rsidRPr="00CC4B72" w:rsidRDefault="00400947" w:rsidP="00400947">
      <w:pPr>
        <w:jc w:val="both"/>
        <w:rPr>
          <w:rFonts w:ascii="Arial Narrow" w:hAnsi="Arial Narrow"/>
          <w:sz w:val="18"/>
          <w:szCs w:val="18"/>
        </w:rPr>
      </w:pPr>
    </w:p>
    <w:p w14:paraId="7C3C3DC6" w14:textId="77777777" w:rsidR="00400947" w:rsidRPr="00CC4B72" w:rsidRDefault="00400947" w:rsidP="00400947">
      <w:pPr>
        <w:jc w:val="both"/>
        <w:rPr>
          <w:rFonts w:ascii="Arial Narrow" w:hAnsi="Arial Narrow"/>
          <w:sz w:val="18"/>
          <w:szCs w:val="18"/>
        </w:rPr>
      </w:pPr>
    </w:p>
    <w:p w14:paraId="2E1ABDFB"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Número de contrato.</w:t>
      </w:r>
    </w:p>
    <w:p w14:paraId="52F71322"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No se requiere presentar la copia de los contratos de prestación de servicios.</w:t>
      </w:r>
    </w:p>
    <w:p w14:paraId="6BA5EE18"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Nota: Para asignar los puntos no se tomarán como escritos de cumplimiento de contrato los siguientes: facturas, contratos de prestación de servicios, recibos de pago.</w:t>
      </w:r>
    </w:p>
    <w:p w14:paraId="57ABFA64" w14:textId="77777777" w:rsidR="00400947" w:rsidRPr="00CC4B72" w:rsidRDefault="00400947" w:rsidP="00400947">
      <w:pPr>
        <w:jc w:val="both"/>
        <w:rPr>
          <w:rFonts w:ascii="Arial Narrow" w:hAnsi="Arial Narrow"/>
          <w:sz w:val="18"/>
          <w:szCs w:val="18"/>
        </w:rPr>
      </w:pPr>
    </w:p>
    <w:p w14:paraId="7BB1A8EA" w14:textId="77777777" w:rsidR="00400947" w:rsidRPr="00CC4B72" w:rsidRDefault="00400947" w:rsidP="00400947">
      <w:pPr>
        <w:jc w:val="both"/>
        <w:rPr>
          <w:rFonts w:ascii="Arial Narrow" w:hAnsi="Arial Narrow"/>
          <w:sz w:val="18"/>
          <w:szCs w:val="18"/>
        </w:rPr>
      </w:pPr>
    </w:p>
    <w:p w14:paraId="69AA09FF"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Resumen de documentación comprobatoria y parámetros de evaluación</w:t>
      </w:r>
    </w:p>
    <w:tbl>
      <w:tblPr>
        <w:tblW w:w="5000" w:type="pct"/>
        <w:tblBorders>
          <w:insideH w:val="single" w:sz="4" w:space="0" w:color="auto"/>
        </w:tblBorders>
        <w:tblCellMar>
          <w:left w:w="70" w:type="dxa"/>
          <w:right w:w="70" w:type="dxa"/>
        </w:tblCellMar>
        <w:tblLook w:val="04A0" w:firstRow="1" w:lastRow="0" w:firstColumn="1" w:lastColumn="0" w:noHBand="0" w:noVBand="1"/>
      </w:tblPr>
      <w:tblGrid>
        <w:gridCol w:w="3518"/>
        <w:gridCol w:w="4751"/>
      </w:tblGrid>
      <w:tr w:rsidR="00400947" w:rsidRPr="00CC4B72" w14:paraId="7C30507D" w14:textId="77777777" w:rsidTr="00A01D25">
        <w:trPr>
          <w:cantSplit/>
          <w:trHeight w:val="283"/>
          <w:tblHeader/>
        </w:trPr>
        <w:tc>
          <w:tcPr>
            <w:tcW w:w="2127" w:type="pct"/>
            <w:tcBorders>
              <w:top w:val="single" w:sz="18" w:space="0" w:color="auto"/>
              <w:left w:val="nil"/>
              <w:bottom w:val="single" w:sz="18" w:space="0" w:color="auto"/>
              <w:right w:val="nil"/>
            </w:tcBorders>
            <w:hideMark/>
          </w:tcPr>
          <w:p w14:paraId="3B4E788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w:t>
            </w:r>
          </w:p>
        </w:tc>
        <w:tc>
          <w:tcPr>
            <w:tcW w:w="2873" w:type="pct"/>
            <w:tcBorders>
              <w:top w:val="single" w:sz="18" w:space="0" w:color="auto"/>
              <w:left w:val="nil"/>
              <w:bottom w:val="single" w:sz="18" w:space="0" w:color="auto"/>
              <w:right w:val="nil"/>
            </w:tcBorders>
            <w:vAlign w:val="center"/>
            <w:hideMark/>
          </w:tcPr>
          <w:p w14:paraId="4C733E78"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Documentación comprobatoria</w:t>
            </w:r>
          </w:p>
        </w:tc>
      </w:tr>
      <w:tr w:rsidR="00400947" w:rsidRPr="00CC4B72" w14:paraId="3984FF2A" w14:textId="77777777" w:rsidTr="00A01D25">
        <w:trPr>
          <w:cantSplit/>
          <w:trHeight w:val="283"/>
        </w:trPr>
        <w:tc>
          <w:tcPr>
            <w:tcW w:w="2127" w:type="pct"/>
            <w:tcBorders>
              <w:top w:val="single" w:sz="18" w:space="0" w:color="auto"/>
              <w:left w:val="nil"/>
              <w:bottom w:val="single" w:sz="4" w:space="0" w:color="auto"/>
              <w:right w:val="nil"/>
            </w:tcBorders>
            <w:hideMark/>
          </w:tcPr>
          <w:p w14:paraId="648CD5E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1. CAPACIDAD DEL LICITANTE</w:t>
            </w:r>
          </w:p>
        </w:tc>
        <w:tc>
          <w:tcPr>
            <w:tcW w:w="2873" w:type="pct"/>
            <w:tcBorders>
              <w:top w:val="single" w:sz="18" w:space="0" w:color="auto"/>
              <w:left w:val="nil"/>
              <w:bottom w:val="single" w:sz="4" w:space="0" w:color="auto"/>
              <w:right w:val="nil"/>
            </w:tcBorders>
          </w:tcPr>
          <w:p w14:paraId="09F5E5FE" w14:textId="77777777" w:rsidR="00400947" w:rsidRPr="00CC4B72" w:rsidRDefault="00400947" w:rsidP="00A01D25">
            <w:pPr>
              <w:spacing w:line="276" w:lineRule="auto"/>
              <w:jc w:val="both"/>
              <w:rPr>
                <w:rFonts w:ascii="Arial Narrow" w:hAnsi="Arial Narrow"/>
                <w:sz w:val="18"/>
                <w:szCs w:val="18"/>
              </w:rPr>
            </w:pPr>
          </w:p>
        </w:tc>
      </w:tr>
      <w:tr w:rsidR="00400947" w:rsidRPr="00CC4B72" w14:paraId="59AB8F89" w14:textId="77777777" w:rsidTr="00A01D25">
        <w:trPr>
          <w:cantSplit/>
          <w:trHeight w:val="283"/>
        </w:trPr>
        <w:tc>
          <w:tcPr>
            <w:tcW w:w="2127" w:type="pct"/>
            <w:tcBorders>
              <w:top w:val="single" w:sz="4" w:space="0" w:color="auto"/>
              <w:left w:val="nil"/>
              <w:bottom w:val="single" w:sz="4" w:space="0" w:color="auto"/>
              <w:right w:val="nil"/>
            </w:tcBorders>
            <w:hideMark/>
          </w:tcPr>
          <w:p w14:paraId="3E3DC97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 Capacidad de los Recursos Humanos</w:t>
            </w:r>
          </w:p>
        </w:tc>
        <w:tc>
          <w:tcPr>
            <w:tcW w:w="2873" w:type="pct"/>
            <w:tcBorders>
              <w:top w:val="single" w:sz="4" w:space="0" w:color="auto"/>
              <w:left w:val="nil"/>
              <w:bottom w:val="single" w:sz="4" w:space="0" w:color="auto"/>
              <w:right w:val="nil"/>
            </w:tcBorders>
          </w:tcPr>
          <w:p w14:paraId="6365F66D" w14:textId="77777777" w:rsidR="00400947" w:rsidRPr="00CC4B72" w:rsidRDefault="00400947" w:rsidP="00A01D25">
            <w:pPr>
              <w:spacing w:line="276" w:lineRule="auto"/>
              <w:jc w:val="both"/>
              <w:rPr>
                <w:rFonts w:ascii="Arial Narrow" w:hAnsi="Arial Narrow"/>
                <w:sz w:val="18"/>
                <w:szCs w:val="18"/>
              </w:rPr>
            </w:pPr>
          </w:p>
        </w:tc>
      </w:tr>
      <w:tr w:rsidR="00400947" w:rsidRPr="00CC4B72" w14:paraId="01F3DCA9" w14:textId="77777777" w:rsidTr="00A01D25">
        <w:trPr>
          <w:cantSplit/>
          <w:trHeight w:val="283"/>
        </w:trPr>
        <w:tc>
          <w:tcPr>
            <w:tcW w:w="2127" w:type="pct"/>
            <w:tcBorders>
              <w:top w:val="single" w:sz="4" w:space="0" w:color="auto"/>
              <w:left w:val="nil"/>
              <w:bottom w:val="single" w:sz="4" w:space="0" w:color="auto"/>
              <w:right w:val="nil"/>
            </w:tcBorders>
            <w:hideMark/>
          </w:tcPr>
          <w:p w14:paraId="25AE4FBD"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lastRenderedPageBreak/>
              <w:t>1.1.1 Experiencia de los recursos humanos en asuntos relacionados con el servicio</w:t>
            </w:r>
          </w:p>
        </w:tc>
        <w:tc>
          <w:tcPr>
            <w:tcW w:w="2873" w:type="pct"/>
            <w:tcBorders>
              <w:top w:val="single" w:sz="4" w:space="0" w:color="auto"/>
              <w:left w:val="nil"/>
              <w:bottom w:val="single" w:sz="4" w:space="0" w:color="auto"/>
              <w:right w:val="nil"/>
            </w:tcBorders>
            <w:hideMark/>
          </w:tcPr>
          <w:p w14:paraId="2B35DEC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Cédula “Experiencia de los recursos humanos”, los licitantes deben entregar para cada participante fotocopia del documento con el que acredite su relación laboral.</w:t>
            </w:r>
          </w:p>
          <w:p w14:paraId="4CAF4477"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Capacitación al personal de salud, cumplimiento de los requisitos del programa PIHMA</w:t>
            </w:r>
          </w:p>
          <w:p w14:paraId="7AE2657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Curso, diploma y/o reconocimiento emitidos por alguna Institución Educativa de Nivel de Licenciatura con registro ante la Secretaria de Educación  Pública, o a través de Instituciones Gubernamentales </w:t>
            </w:r>
          </w:p>
          <w:p w14:paraId="5A5B771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Los certificados deberán tener registro a través del sistema CONOCER o a través de terceros autorizados por dicha entidad, presentando certificado de competencias laborales del personal que impartió dicho curso. Dichos títulos deberán de contener el nombre completo y firma de la autoridad que emite el documento y/o de la persona que impartió el curso. </w:t>
            </w:r>
          </w:p>
        </w:tc>
      </w:tr>
      <w:tr w:rsidR="00400947" w:rsidRPr="00CC4B72" w14:paraId="55CAB919" w14:textId="77777777" w:rsidTr="00A01D25">
        <w:trPr>
          <w:cantSplit/>
          <w:trHeight w:val="1079"/>
        </w:trPr>
        <w:tc>
          <w:tcPr>
            <w:tcW w:w="2127" w:type="pct"/>
            <w:tcBorders>
              <w:top w:val="single" w:sz="4" w:space="0" w:color="auto"/>
              <w:left w:val="nil"/>
              <w:bottom w:val="single" w:sz="4" w:space="0" w:color="auto"/>
              <w:right w:val="nil"/>
            </w:tcBorders>
            <w:hideMark/>
          </w:tcPr>
          <w:p w14:paraId="0365013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1.1.2 Conocimientos sobre estudios relacionados con el servicio</w:t>
            </w:r>
          </w:p>
        </w:tc>
        <w:tc>
          <w:tcPr>
            <w:tcW w:w="2873" w:type="pct"/>
            <w:tcBorders>
              <w:top w:val="single" w:sz="4" w:space="0" w:color="auto"/>
              <w:left w:val="nil"/>
              <w:bottom w:val="single" w:sz="4" w:space="0" w:color="auto"/>
              <w:right w:val="nil"/>
            </w:tcBorders>
            <w:hideMark/>
          </w:tcPr>
          <w:p w14:paraId="54EB2DF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Cédula “Lista de participantes” y fotocopia de cédula profesional o comprobante de estudios (Técnico, Bachillerato o Licenciatura con o sin título).</w:t>
            </w:r>
          </w:p>
          <w:p w14:paraId="5D4FF913"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Capacitación al personal de salud, cumplimiento de los requisitos del programa PIHMA</w:t>
            </w:r>
          </w:p>
          <w:p w14:paraId="601324F8"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Curso, diploma y/o reconocimiento emitidos por alguna Institución Educativa de Nivel de Licenciatura con registro ante la Secretaria de Educación  Pública, o a través de Instituciones Gubernamentales </w:t>
            </w:r>
          </w:p>
          <w:p w14:paraId="597E1A7B" w14:textId="77777777" w:rsidR="00400947" w:rsidRPr="00CC4B72" w:rsidRDefault="00400947" w:rsidP="00A01D25">
            <w:pPr>
              <w:jc w:val="both"/>
              <w:rPr>
                <w:rFonts w:ascii="Arial Narrow" w:hAnsi="Arial Narrow"/>
                <w:sz w:val="18"/>
                <w:szCs w:val="18"/>
              </w:rPr>
            </w:pPr>
            <w:r w:rsidRPr="00CC4B72">
              <w:rPr>
                <w:rFonts w:ascii="Arial Narrow" w:hAnsi="Arial Narrow"/>
                <w:sz w:val="18"/>
                <w:szCs w:val="18"/>
              </w:rPr>
              <w:t>Los certificados deberán tener registro a través del sistema CONOCER o a través de terceros autorizados por dicha entidad, presentando certificado de competencias laborales del personal que impartió dicho curso. Dichos títulos deberán de contener el nombre completo y firma de la autoridad que emite el documento y/o de la persona que impartió el curso.</w:t>
            </w:r>
          </w:p>
        </w:tc>
      </w:tr>
      <w:tr w:rsidR="00400947" w:rsidRPr="00CC4B72" w14:paraId="2AA39C5E" w14:textId="77777777" w:rsidTr="00A01D25">
        <w:trPr>
          <w:cantSplit/>
          <w:trHeight w:val="283"/>
        </w:trPr>
        <w:tc>
          <w:tcPr>
            <w:tcW w:w="2127" w:type="pct"/>
            <w:tcBorders>
              <w:top w:val="single" w:sz="4" w:space="0" w:color="auto"/>
              <w:left w:val="nil"/>
              <w:bottom w:val="single" w:sz="4" w:space="0" w:color="auto"/>
              <w:right w:val="nil"/>
            </w:tcBorders>
            <w:hideMark/>
          </w:tcPr>
          <w:p w14:paraId="5D2BDACF"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1.1.3 Dominio de aptitudes</w:t>
            </w:r>
          </w:p>
        </w:tc>
        <w:tc>
          <w:tcPr>
            <w:tcW w:w="2873" w:type="pct"/>
            <w:tcBorders>
              <w:top w:val="single" w:sz="4" w:space="0" w:color="auto"/>
              <w:left w:val="nil"/>
              <w:bottom w:val="single" w:sz="4" w:space="0" w:color="auto"/>
              <w:right w:val="nil"/>
            </w:tcBorders>
            <w:hideMark/>
          </w:tcPr>
          <w:p w14:paraId="7676122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Cédula “Aptitudes”</w:t>
            </w:r>
          </w:p>
        </w:tc>
      </w:tr>
      <w:tr w:rsidR="00400947" w:rsidRPr="00CC4B72" w14:paraId="3F86464A" w14:textId="77777777" w:rsidTr="00A01D25">
        <w:trPr>
          <w:cantSplit/>
          <w:trHeight w:val="283"/>
        </w:trPr>
        <w:tc>
          <w:tcPr>
            <w:tcW w:w="2127" w:type="pct"/>
            <w:tcBorders>
              <w:top w:val="single" w:sz="4" w:space="0" w:color="auto"/>
              <w:left w:val="nil"/>
              <w:bottom w:val="single" w:sz="4" w:space="0" w:color="auto"/>
              <w:right w:val="nil"/>
            </w:tcBorders>
            <w:hideMark/>
          </w:tcPr>
          <w:p w14:paraId="61B2842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1.2 Capacidad de los Recursos Económicos y de Equipamiento</w:t>
            </w:r>
          </w:p>
        </w:tc>
        <w:tc>
          <w:tcPr>
            <w:tcW w:w="2873" w:type="pct"/>
            <w:tcBorders>
              <w:top w:val="single" w:sz="4" w:space="0" w:color="auto"/>
              <w:left w:val="nil"/>
              <w:bottom w:val="single" w:sz="4" w:space="0" w:color="auto"/>
              <w:right w:val="nil"/>
            </w:tcBorders>
            <w:hideMark/>
          </w:tcPr>
          <w:p w14:paraId="1884F3B6"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4E330DFB" w14:textId="77777777" w:rsidTr="00A01D25">
        <w:trPr>
          <w:cantSplit/>
          <w:trHeight w:val="283"/>
        </w:trPr>
        <w:tc>
          <w:tcPr>
            <w:tcW w:w="2127" w:type="pct"/>
            <w:tcBorders>
              <w:top w:val="single" w:sz="4" w:space="0" w:color="auto"/>
              <w:left w:val="nil"/>
              <w:bottom w:val="single" w:sz="4" w:space="0" w:color="auto"/>
              <w:right w:val="nil"/>
            </w:tcBorders>
            <w:hideMark/>
          </w:tcPr>
          <w:p w14:paraId="1D434F10"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1.2.1 Capacidad de los recursos económicos</w:t>
            </w:r>
          </w:p>
        </w:tc>
        <w:tc>
          <w:tcPr>
            <w:tcW w:w="2873" w:type="pct"/>
            <w:tcBorders>
              <w:top w:val="single" w:sz="4" w:space="0" w:color="auto"/>
              <w:left w:val="nil"/>
              <w:bottom w:val="single" w:sz="4" w:space="0" w:color="auto"/>
              <w:right w:val="nil"/>
            </w:tcBorders>
            <w:hideMark/>
          </w:tcPr>
          <w:p w14:paraId="3A3CEBE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Última declaración fiscal anual y la última declaración fiscal provisional del Impuesto Sobre la Renta, presentadas ante la Secretaría de Hacienda y Crédito Público con la que acrediten que sus ingresos equivalen cuando menos el veinte por ciento del monto total de la oferta presentada.</w:t>
            </w:r>
          </w:p>
        </w:tc>
      </w:tr>
      <w:tr w:rsidR="00400947" w:rsidRPr="00CC4B72" w14:paraId="2D8BE2D4" w14:textId="77777777" w:rsidTr="00A01D25">
        <w:trPr>
          <w:cantSplit/>
          <w:trHeight w:val="283"/>
        </w:trPr>
        <w:tc>
          <w:tcPr>
            <w:tcW w:w="2127" w:type="pct"/>
            <w:tcBorders>
              <w:top w:val="single" w:sz="4" w:space="0" w:color="auto"/>
              <w:left w:val="nil"/>
              <w:bottom w:val="single" w:sz="4" w:space="0" w:color="auto"/>
              <w:right w:val="nil"/>
            </w:tcBorders>
            <w:hideMark/>
          </w:tcPr>
          <w:p w14:paraId="17AC22D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1.2.2 Capacidad de los recursos de equipamiento</w:t>
            </w:r>
          </w:p>
        </w:tc>
        <w:tc>
          <w:tcPr>
            <w:tcW w:w="2873" w:type="pct"/>
            <w:tcBorders>
              <w:top w:val="single" w:sz="4" w:space="0" w:color="auto"/>
              <w:left w:val="nil"/>
              <w:bottom w:val="single" w:sz="4" w:space="0" w:color="auto"/>
              <w:right w:val="nil"/>
            </w:tcBorders>
            <w:hideMark/>
          </w:tcPr>
          <w:p w14:paraId="41C13E9D"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Comprobante de alta de la unidad Tecno-Fármaco Vigilancia ante COFEPRIS. </w:t>
            </w:r>
          </w:p>
        </w:tc>
      </w:tr>
      <w:tr w:rsidR="00400947" w:rsidRPr="00CC4B72" w14:paraId="1ECED307" w14:textId="77777777" w:rsidTr="00A01D25">
        <w:trPr>
          <w:cantSplit/>
          <w:trHeight w:val="283"/>
        </w:trPr>
        <w:tc>
          <w:tcPr>
            <w:tcW w:w="2127" w:type="pct"/>
            <w:tcBorders>
              <w:top w:val="single" w:sz="4" w:space="0" w:color="auto"/>
              <w:left w:val="nil"/>
              <w:bottom w:val="single" w:sz="4" w:space="0" w:color="auto"/>
              <w:right w:val="nil"/>
            </w:tcBorders>
            <w:hideMark/>
          </w:tcPr>
          <w:p w14:paraId="6A89B80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1.3 Participación de discapacitados en la plantilla laboral del licitante en un (5%)</w:t>
            </w:r>
          </w:p>
        </w:tc>
        <w:tc>
          <w:tcPr>
            <w:tcW w:w="2873" w:type="pct"/>
            <w:tcBorders>
              <w:top w:val="single" w:sz="4" w:space="0" w:color="auto"/>
              <w:left w:val="nil"/>
              <w:bottom w:val="single" w:sz="4" w:space="0" w:color="auto"/>
              <w:right w:val="nil"/>
            </w:tcBorders>
            <w:hideMark/>
          </w:tcPr>
          <w:p w14:paraId="4065DCA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El licitante podrá presentar el certificado NMX-R-025-SCFI-2015 vigente emitido por las autoridades y organismos facultados en menos de un año, para acreditar el presente concepto.</w:t>
            </w:r>
          </w:p>
        </w:tc>
      </w:tr>
      <w:tr w:rsidR="00400947" w:rsidRPr="00CC4B72" w14:paraId="3D5AC3EF" w14:textId="77777777" w:rsidTr="00A01D25">
        <w:trPr>
          <w:cantSplit/>
          <w:trHeight w:val="283"/>
        </w:trPr>
        <w:tc>
          <w:tcPr>
            <w:tcW w:w="2127" w:type="pct"/>
            <w:tcBorders>
              <w:top w:val="single" w:sz="4" w:space="0" w:color="auto"/>
              <w:left w:val="nil"/>
              <w:bottom w:val="single" w:sz="4" w:space="0" w:color="auto"/>
              <w:right w:val="nil"/>
            </w:tcBorders>
            <w:hideMark/>
          </w:tcPr>
          <w:p w14:paraId="7F827DA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1.4 Certificación de políticas y prácticas de igualdad de género</w:t>
            </w:r>
          </w:p>
        </w:tc>
        <w:tc>
          <w:tcPr>
            <w:tcW w:w="2873" w:type="pct"/>
            <w:tcBorders>
              <w:top w:val="single" w:sz="4" w:space="0" w:color="auto"/>
              <w:left w:val="nil"/>
              <w:bottom w:val="single" w:sz="4" w:space="0" w:color="auto"/>
              <w:right w:val="nil"/>
            </w:tcBorders>
            <w:hideMark/>
          </w:tcPr>
          <w:p w14:paraId="4C1B156E"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Copia simple del certificado NMX-R-025-SCFI-2015 vigente emitido por las autoridades y organismos facultados.</w:t>
            </w:r>
          </w:p>
          <w:p w14:paraId="46120BC8"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En su caso, el licitante deberá presentar copia del certificado emitido por las autoridades de haber aplicado políticas y prácticas de igualdad de género. De no encontrarse el licitante en el presente caso no será necesario entregar carta o documento alguno.</w:t>
            </w:r>
          </w:p>
        </w:tc>
      </w:tr>
      <w:tr w:rsidR="00400947" w:rsidRPr="00CC4B72" w14:paraId="696B2A97" w14:textId="77777777" w:rsidTr="00A01D25">
        <w:trPr>
          <w:cantSplit/>
          <w:trHeight w:val="283"/>
        </w:trPr>
        <w:tc>
          <w:tcPr>
            <w:tcW w:w="2127" w:type="pct"/>
            <w:tcBorders>
              <w:top w:val="single" w:sz="4" w:space="0" w:color="auto"/>
              <w:left w:val="nil"/>
              <w:bottom w:val="single" w:sz="4" w:space="0" w:color="auto"/>
              <w:right w:val="nil"/>
            </w:tcBorders>
            <w:hideMark/>
          </w:tcPr>
          <w:p w14:paraId="5E1B7E3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lastRenderedPageBreak/>
              <w:t>1.5 Participación de MIPYMES que produzcan bienes con innovación tecnológica relacionados directamente con la prestación del servicio</w:t>
            </w:r>
          </w:p>
        </w:tc>
        <w:tc>
          <w:tcPr>
            <w:tcW w:w="2873" w:type="pct"/>
            <w:tcBorders>
              <w:top w:val="single" w:sz="4" w:space="0" w:color="auto"/>
              <w:left w:val="nil"/>
              <w:bottom w:val="single" w:sz="4" w:space="0" w:color="auto"/>
              <w:right w:val="nil"/>
            </w:tcBorders>
            <w:hideMark/>
          </w:tcPr>
          <w:p w14:paraId="5FC5EE61"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Copia simple de la constancia emitida por el Instituto Mexicano de la Propiedad Industrial (IMPI).</w:t>
            </w:r>
          </w:p>
          <w:p w14:paraId="4756D661"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En su caso, el licitante deberá presentar constancia emitida por el IMPI de haber producido los bienes que se utilizarán en la prestación del servicio objeto de la presente invitación, la cual no podrá tener una vigencia mayor a cinco años. De no encontrarse el licitante en el presente caso no será necesario entregar carta o documento alguno.</w:t>
            </w:r>
          </w:p>
        </w:tc>
      </w:tr>
      <w:tr w:rsidR="00400947" w:rsidRPr="00CC4B72" w14:paraId="6D744ABD" w14:textId="77777777" w:rsidTr="00A01D25">
        <w:trPr>
          <w:cantSplit/>
          <w:trHeight w:val="283"/>
        </w:trPr>
        <w:tc>
          <w:tcPr>
            <w:tcW w:w="2127" w:type="pct"/>
            <w:tcBorders>
              <w:top w:val="single" w:sz="4" w:space="0" w:color="auto"/>
              <w:left w:val="nil"/>
              <w:bottom w:val="single" w:sz="4" w:space="0" w:color="auto"/>
              <w:right w:val="nil"/>
            </w:tcBorders>
            <w:hideMark/>
          </w:tcPr>
          <w:p w14:paraId="4F4DDD83"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2. EXPERIENCIA Y ESPECIALIDAD</w:t>
            </w:r>
          </w:p>
        </w:tc>
        <w:tc>
          <w:tcPr>
            <w:tcW w:w="2873" w:type="pct"/>
            <w:tcBorders>
              <w:top w:val="single" w:sz="4" w:space="0" w:color="auto"/>
              <w:left w:val="nil"/>
              <w:bottom w:val="single" w:sz="4" w:space="0" w:color="auto"/>
              <w:right w:val="nil"/>
            </w:tcBorders>
          </w:tcPr>
          <w:p w14:paraId="7937D1B0" w14:textId="77777777" w:rsidR="00400947" w:rsidRPr="00CC4B72" w:rsidRDefault="00400947" w:rsidP="00A01D25">
            <w:pPr>
              <w:spacing w:line="276" w:lineRule="auto"/>
              <w:jc w:val="both"/>
              <w:rPr>
                <w:rFonts w:ascii="Arial Narrow" w:hAnsi="Arial Narrow"/>
                <w:sz w:val="18"/>
                <w:szCs w:val="18"/>
              </w:rPr>
            </w:pPr>
          </w:p>
        </w:tc>
      </w:tr>
      <w:tr w:rsidR="00400947" w:rsidRPr="00CC4B72" w14:paraId="1F222094" w14:textId="77777777" w:rsidTr="00A01D25">
        <w:trPr>
          <w:cantSplit/>
          <w:trHeight w:val="283"/>
        </w:trPr>
        <w:tc>
          <w:tcPr>
            <w:tcW w:w="2127" w:type="pct"/>
            <w:tcBorders>
              <w:top w:val="single" w:sz="4" w:space="0" w:color="auto"/>
              <w:left w:val="nil"/>
              <w:bottom w:val="single" w:sz="4" w:space="0" w:color="auto"/>
              <w:right w:val="nil"/>
            </w:tcBorders>
            <w:hideMark/>
          </w:tcPr>
          <w:p w14:paraId="216433F7"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2.1 Experiencia</w:t>
            </w:r>
          </w:p>
        </w:tc>
        <w:tc>
          <w:tcPr>
            <w:tcW w:w="2873" w:type="pct"/>
            <w:tcBorders>
              <w:top w:val="single" w:sz="4" w:space="0" w:color="auto"/>
              <w:left w:val="nil"/>
              <w:bottom w:val="single" w:sz="4" w:space="0" w:color="auto"/>
              <w:right w:val="nil"/>
            </w:tcBorders>
            <w:hideMark/>
          </w:tcPr>
          <w:p w14:paraId="1C2A559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Cédula “Experiencia de la empresa”</w:t>
            </w:r>
          </w:p>
        </w:tc>
      </w:tr>
      <w:tr w:rsidR="00400947" w:rsidRPr="00CC4B72" w14:paraId="0AFEE619" w14:textId="77777777" w:rsidTr="00A01D25">
        <w:trPr>
          <w:cantSplit/>
          <w:trHeight w:val="283"/>
        </w:trPr>
        <w:tc>
          <w:tcPr>
            <w:tcW w:w="2127" w:type="pct"/>
            <w:tcBorders>
              <w:top w:val="single" w:sz="4" w:space="0" w:color="auto"/>
              <w:left w:val="nil"/>
              <w:bottom w:val="single" w:sz="4" w:space="0" w:color="auto"/>
              <w:right w:val="nil"/>
            </w:tcBorders>
            <w:hideMark/>
          </w:tcPr>
          <w:p w14:paraId="7B48935F"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2.2 Especialidad</w:t>
            </w:r>
          </w:p>
        </w:tc>
        <w:tc>
          <w:tcPr>
            <w:tcW w:w="2873" w:type="pct"/>
            <w:tcBorders>
              <w:top w:val="single" w:sz="4" w:space="0" w:color="auto"/>
              <w:left w:val="nil"/>
              <w:bottom w:val="single" w:sz="4" w:space="0" w:color="auto"/>
              <w:right w:val="nil"/>
            </w:tcBorders>
            <w:hideMark/>
          </w:tcPr>
          <w:p w14:paraId="2A4A99E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Cédula “Especialidad de la empresa”.</w:t>
            </w:r>
          </w:p>
        </w:tc>
      </w:tr>
      <w:tr w:rsidR="00400947" w:rsidRPr="00CC4B72" w14:paraId="453462D6" w14:textId="77777777" w:rsidTr="00A01D25">
        <w:trPr>
          <w:cantSplit/>
          <w:trHeight w:val="283"/>
        </w:trPr>
        <w:tc>
          <w:tcPr>
            <w:tcW w:w="2127" w:type="pct"/>
            <w:tcBorders>
              <w:top w:val="single" w:sz="4" w:space="0" w:color="auto"/>
              <w:left w:val="nil"/>
              <w:bottom w:val="single" w:sz="4" w:space="0" w:color="auto"/>
              <w:right w:val="nil"/>
            </w:tcBorders>
            <w:hideMark/>
          </w:tcPr>
          <w:p w14:paraId="6FCE02E1"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3. PROPUESTA DE TRABAJO</w:t>
            </w:r>
          </w:p>
        </w:tc>
        <w:tc>
          <w:tcPr>
            <w:tcW w:w="2873" w:type="pct"/>
            <w:tcBorders>
              <w:top w:val="single" w:sz="4" w:space="0" w:color="auto"/>
              <w:left w:val="nil"/>
              <w:bottom w:val="single" w:sz="4" w:space="0" w:color="auto"/>
              <w:right w:val="nil"/>
            </w:tcBorders>
            <w:hideMark/>
          </w:tcPr>
          <w:p w14:paraId="4D515B9D" w14:textId="77777777" w:rsidR="00400947" w:rsidRPr="00CC4B72" w:rsidRDefault="00400947" w:rsidP="00A01D25">
            <w:pPr>
              <w:spacing w:line="276" w:lineRule="auto"/>
              <w:rPr>
                <w:rFonts w:ascii="Arial Narrow" w:eastAsiaTheme="minorHAnsi" w:hAnsi="Arial Narrow"/>
                <w:sz w:val="18"/>
                <w:szCs w:val="18"/>
                <w:lang w:val="es-MX"/>
              </w:rPr>
            </w:pPr>
          </w:p>
        </w:tc>
      </w:tr>
      <w:tr w:rsidR="00400947" w:rsidRPr="00CC4B72" w14:paraId="1F5BE7B2" w14:textId="77777777" w:rsidTr="00A01D25">
        <w:trPr>
          <w:cantSplit/>
          <w:trHeight w:val="283"/>
        </w:trPr>
        <w:tc>
          <w:tcPr>
            <w:tcW w:w="2127" w:type="pct"/>
            <w:tcBorders>
              <w:top w:val="single" w:sz="4" w:space="0" w:color="auto"/>
              <w:left w:val="nil"/>
              <w:bottom w:val="single" w:sz="4" w:space="0" w:color="auto"/>
              <w:right w:val="nil"/>
            </w:tcBorders>
            <w:hideMark/>
          </w:tcPr>
          <w:p w14:paraId="05C08C8E"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3.1 Metodología para la prestación del servicio</w:t>
            </w:r>
          </w:p>
        </w:tc>
        <w:tc>
          <w:tcPr>
            <w:tcW w:w="2873" w:type="pct"/>
            <w:tcBorders>
              <w:top w:val="single" w:sz="4" w:space="0" w:color="auto"/>
              <w:left w:val="nil"/>
              <w:bottom w:val="single" w:sz="4" w:space="0" w:color="auto"/>
              <w:right w:val="nil"/>
            </w:tcBorders>
            <w:hideMark/>
          </w:tcPr>
          <w:p w14:paraId="46DCCAC6"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400947" w:rsidRPr="00CC4B72" w14:paraId="6AE89B08" w14:textId="77777777" w:rsidTr="00A01D25">
        <w:trPr>
          <w:cantSplit/>
          <w:trHeight w:val="283"/>
        </w:trPr>
        <w:tc>
          <w:tcPr>
            <w:tcW w:w="2127" w:type="pct"/>
            <w:tcBorders>
              <w:top w:val="single" w:sz="4" w:space="0" w:color="auto"/>
              <w:left w:val="nil"/>
              <w:bottom w:val="single" w:sz="4" w:space="0" w:color="auto"/>
              <w:right w:val="nil"/>
            </w:tcBorders>
          </w:tcPr>
          <w:p w14:paraId="23D4625F" w14:textId="77777777" w:rsidR="00400947" w:rsidRPr="00CC4B72" w:rsidRDefault="00400947" w:rsidP="00A01D25">
            <w:pPr>
              <w:spacing w:line="276" w:lineRule="auto"/>
              <w:jc w:val="both"/>
              <w:rPr>
                <w:rFonts w:ascii="Arial Narrow" w:hAnsi="Arial Narrow"/>
                <w:sz w:val="18"/>
                <w:szCs w:val="18"/>
              </w:rPr>
            </w:pPr>
          </w:p>
          <w:p w14:paraId="25CE8DA9" w14:textId="77777777" w:rsidR="00400947" w:rsidRPr="00CC4B72" w:rsidRDefault="00400947" w:rsidP="00A01D25">
            <w:pPr>
              <w:spacing w:line="276" w:lineRule="auto"/>
              <w:jc w:val="both"/>
              <w:rPr>
                <w:rFonts w:ascii="Arial Narrow" w:hAnsi="Arial Narrow"/>
                <w:sz w:val="18"/>
                <w:szCs w:val="18"/>
              </w:rPr>
            </w:pPr>
          </w:p>
          <w:p w14:paraId="001D5A40" w14:textId="77777777" w:rsidR="00400947" w:rsidRPr="00CC4B72" w:rsidRDefault="00400947" w:rsidP="00A01D25">
            <w:pPr>
              <w:spacing w:line="276" w:lineRule="auto"/>
              <w:jc w:val="both"/>
              <w:rPr>
                <w:rFonts w:ascii="Arial Narrow" w:hAnsi="Arial Narrow"/>
                <w:sz w:val="18"/>
                <w:szCs w:val="18"/>
              </w:rPr>
            </w:pPr>
          </w:p>
          <w:p w14:paraId="011BF22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3.2 Plan de trabajo propuesto por el licitante</w:t>
            </w:r>
          </w:p>
        </w:tc>
        <w:tc>
          <w:tcPr>
            <w:tcW w:w="2873" w:type="pct"/>
            <w:tcBorders>
              <w:top w:val="single" w:sz="4" w:space="0" w:color="auto"/>
              <w:left w:val="nil"/>
              <w:bottom w:val="single" w:sz="4" w:space="0" w:color="auto"/>
              <w:right w:val="nil"/>
            </w:tcBorders>
          </w:tcPr>
          <w:p w14:paraId="2825EF7B" w14:textId="77777777" w:rsidR="00400947" w:rsidRPr="00CC4B72" w:rsidRDefault="00400947" w:rsidP="00A01D25">
            <w:pPr>
              <w:spacing w:line="276" w:lineRule="auto"/>
              <w:jc w:val="both"/>
              <w:rPr>
                <w:rFonts w:ascii="Arial Narrow" w:hAnsi="Arial Narrow"/>
                <w:sz w:val="18"/>
                <w:szCs w:val="18"/>
              </w:rPr>
            </w:pPr>
          </w:p>
          <w:p w14:paraId="526108B4" w14:textId="77777777" w:rsidR="00400947" w:rsidRPr="00CC4B72" w:rsidRDefault="00400947" w:rsidP="00A01D25">
            <w:pPr>
              <w:spacing w:line="276" w:lineRule="auto"/>
              <w:jc w:val="both"/>
              <w:rPr>
                <w:rFonts w:ascii="Arial Narrow" w:hAnsi="Arial Narrow"/>
                <w:sz w:val="18"/>
                <w:szCs w:val="18"/>
              </w:rPr>
            </w:pPr>
          </w:p>
          <w:p w14:paraId="6F97B755" w14:textId="77777777" w:rsidR="00400947" w:rsidRPr="00CC4B72" w:rsidRDefault="00400947" w:rsidP="00A01D25">
            <w:pPr>
              <w:spacing w:line="276" w:lineRule="auto"/>
              <w:jc w:val="both"/>
              <w:rPr>
                <w:rFonts w:ascii="Arial Narrow" w:hAnsi="Arial Narrow"/>
                <w:sz w:val="18"/>
                <w:szCs w:val="18"/>
              </w:rPr>
            </w:pPr>
          </w:p>
          <w:p w14:paraId="2A611ED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Carta, en papel membretado o identificado con la razón social del licitante, en la que se indique que para llevar a cabo el servicio objeto de la invitación se apegarán a las fechas establecidas en la presente convocatoria y en el Anexo Técnico de la presente convocatoria.</w:t>
            </w:r>
          </w:p>
        </w:tc>
      </w:tr>
      <w:tr w:rsidR="00400947" w:rsidRPr="00CC4B72" w14:paraId="294667B7" w14:textId="77777777" w:rsidTr="00A01D25">
        <w:trPr>
          <w:cantSplit/>
          <w:trHeight w:val="283"/>
        </w:trPr>
        <w:tc>
          <w:tcPr>
            <w:tcW w:w="2127" w:type="pct"/>
            <w:tcBorders>
              <w:top w:val="single" w:sz="4" w:space="0" w:color="auto"/>
              <w:left w:val="nil"/>
              <w:bottom w:val="single" w:sz="4" w:space="0" w:color="auto"/>
              <w:right w:val="nil"/>
            </w:tcBorders>
            <w:hideMark/>
          </w:tcPr>
          <w:p w14:paraId="789070F2"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3.3 Esquema estructural de la organización de los recursos humanos (Organigrama)</w:t>
            </w:r>
          </w:p>
        </w:tc>
        <w:tc>
          <w:tcPr>
            <w:tcW w:w="2873" w:type="pct"/>
            <w:tcBorders>
              <w:top w:val="single" w:sz="4" w:space="0" w:color="auto"/>
              <w:left w:val="nil"/>
              <w:bottom w:val="single" w:sz="4" w:space="0" w:color="auto"/>
              <w:right w:val="nil"/>
            </w:tcBorders>
            <w:hideMark/>
          </w:tcPr>
          <w:p w14:paraId="5849FB9C"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Estructura de los recursos humanos designados para realizar el servicio.</w:t>
            </w:r>
          </w:p>
        </w:tc>
      </w:tr>
      <w:tr w:rsidR="00400947" w:rsidRPr="00CC4B72" w14:paraId="00992163" w14:textId="77777777" w:rsidTr="00A01D25">
        <w:trPr>
          <w:cantSplit/>
          <w:trHeight w:val="283"/>
        </w:trPr>
        <w:tc>
          <w:tcPr>
            <w:tcW w:w="2127" w:type="pct"/>
            <w:tcBorders>
              <w:top w:val="single" w:sz="4" w:space="0" w:color="auto"/>
              <w:left w:val="nil"/>
              <w:bottom w:val="single" w:sz="4" w:space="0" w:color="auto"/>
              <w:right w:val="nil"/>
            </w:tcBorders>
            <w:hideMark/>
          </w:tcPr>
          <w:p w14:paraId="0D059B5E"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RUBRO 4. CUMPLIMIENTO DE CONTRATOS</w:t>
            </w:r>
          </w:p>
        </w:tc>
        <w:tc>
          <w:tcPr>
            <w:tcW w:w="2873" w:type="pct"/>
            <w:tcBorders>
              <w:top w:val="single" w:sz="4" w:space="0" w:color="auto"/>
              <w:left w:val="nil"/>
              <w:bottom w:val="single" w:sz="4" w:space="0" w:color="auto"/>
              <w:right w:val="nil"/>
            </w:tcBorders>
          </w:tcPr>
          <w:p w14:paraId="2B262E5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72CD1E4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El escrito emitido por el cliente deberá contener al menos lo siguiente:</w:t>
            </w:r>
          </w:p>
          <w:p w14:paraId="420FF6CB"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Nombre y firma del cliente.</w:t>
            </w:r>
          </w:p>
          <w:p w14:paraId="797B9199"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Nombre del servicio realizado.</w:t>
            </w:r>
          </w:p>
          <w:p w14:paraId="148DA235"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 xml:space="preserve">Periodo o vigencia de prestación de servicios. </w:t>
            </w:r>
          </w:p>
          <w:p w14:paraId="1894760A" w14:textId="77777777" w:rsidR="00400947" w:rsidRPr="00CC4B72" w:rsidRDefault="00400947" w:rsidP="00A01D25">
            <w:pPr>
              <w:spacing w:line="276" w:lineRule="auto"/>
              <w:jc w:val="both"/>
              <w:rPr>
                <w:rFonts w:ascii="Arial Narrow" w:hAnsi="Arial Narrow"/>
                <w:sz w:val="18"/>
                <w:szCs w:val="18"/>
              </w:rPr>
            </w:pPr>
            <w:r w:rsidRPr="00CC4B72">
              <w:rPr>
                <w:rFonts w:ascii="Arial Narrow" w:hAnsi="Arial Narrow"/>
                <w:sz w:val="18"/>
                <w:szCs w:val="18"/>
              </w:rPr>
              <w:t>Numero de contrato.</w:t>
            </w:r>
          </w:p>
          <w:p w14:paraId="12812C9C" w14:textId="77777777" w:rsidR="00400947" w:rsidRPr="00CC4B72" w:rsidRDefault="00400947" w:rsidP="00A01D25">
            <w:pPr>
              <w:spacing w:line="276" w:lineRule="auto"/>
              <w:jc w:val="both"/>
              <w:rPr>
                <w:rFonts w:ascii="Arial Narrow" w:hAnsi="Arial Narrow"/>
                <w:sz w:val="18"/>
                <w:szCs w:val="18"/>
              </w:rPr>
            </w:pPr>
          </w:p>
        </w:tc>
      </w:tr>
    </w:tbl>
    <w:p w14:paraId="0DA275BC" w14:textId="77777777" w:rsidR="00400947" w:rsidRPr="00CC4B72" w:rsidRDefault="00400947" w:rsidP="00400947">
      <w:pPr>
        <w:jc w:val="both"/>
        <w:rPr>
          <w:rFonts w:ascii="Arial Narrow" w:hAnsi="Arial Narrow"/>
          <w:sz w:val="18"/>
          <w:szCs w:val="18"/>
        </w:rPr>
      </w:pPr>
    </w:p>
    <w:p w14:paraId="2C8B6B91"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NECESIDADES DE MOBILIARIO PARA ADECUACIÓN DE INSTALACIONES EN LAS UNIDADES, DEBERÁN CONSIDERAR EQUIPAMIENTO EN COMODATO DE ACUERDO A LAS NECESIDADES DE LAS UNIDADES MÉDICAS:</w:t>
      </w:r>
    </w:p>
    <w:p w14:paraId="7BAA567A"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DISPENSADORES MANUALES </w:t>
      </w:r>
    </w:p>
    <w:p w14:paraId="50C482BD" w14:textId="77777777" w:rsidR="00400947" w:rsidRPr="00CC4B72" w:rsidRDefault="00400947" w:rsidP="00400947">
      <w:pPr>
        <w:jc w:val="both"/>
        <w:rPr>
          <w:rFonts w:ascii="Arial Narrow" w:hAnsi="Arial Narrow"/>
          <w:sz w:val="18"/>
          <w:szCs w:val="18"/>
        </w:rPr>
      </w:pPr>
      <w:r w:rsidRPr="00CC4B72">
        <w:rPr>
          <w:rFonts w:ascii="Arial Narrow" w:hAnsi="Arial Narrow"/>
          <w:sz w:val="18"/>
          <w:szCs w:val="18"/>
        </w:rPr>
        <w:t xml:space="preserve">PANTALLAS DE TELEVISIÓN </w:t>
      </w:r>
    </w:p>
    <w:p w14:paraId="1DD86AFF" w14:textId="77777777" w:rsidR="00400947" w:rsidRPr="00CC4B72" w:rsidRDefault="00400947" w:rsidP="00400947">
      <w:pPr>
        <w:autoSpaceDE w:val="0"/>
        <w:autoSpaceDN w:val="0"/>
        <w:adjustRightInd w:val="0"/>
        <w:jc w:val="both"/>
        <w:rPr>
          <w:rFonts w:ascii="Arial Narrow" w:hAnsi="Arial Narrow" w:cs="Arial"/>
          <w:sz w:val="18"/>
          <w:szCs w:val="18"/>
        </w:rPr>
      </w:pPr>
    </w:p>
    <w:p w14:paraId="128D866A" w14:textId="77777777" w:rsidR="00400947" w:rsidRPr="00CC4B72" w:rsidRDefault="00400947" w:rsidP="00400947">
      <w:pPr>
        <w:autoSpaceDE w:val="0"/>
        <w:autoSpaceDN w:val="0"/>
        <w:adjustRightInd w:val="0"/>
        <w:jc w:val="both"/>
        <w:rPr>
          <w:rFonts w:ascii="Arial Narrow" w:hAnsi="Arial Narrow" w:cs="Arial"/>
          <w:sz w:val="18"/>
          <w:szCs w:val="18"/>
        </w:rPr>
      </w:pPr>
      <w:r w:rsidRPr="00CC4B72">
        <w:rPr>
          <w:rFonts w:ascii="Arial Narrow" w:eastAsiaTheme="minorHAnsi" w:hAnsi="Arial Narrow" w:cs="Arial"/>
          <w:b/>
          <w:bCs/>
          <w:sz w:val="18"/>
          <w:szCs w:val="18"/>
        </w:rPr>
        <w:t>La sumatoria técnica en total será de 60 puntos y la económica de 40 puntos, teniendo tener un mínimo de 45 puntos para poder ser considera como solvente la propuesta</w:t>
      </w:r>
    </w:p>
    <w:p w14:paraId="2238E8C0" w14:textId="77777777" w:rsidR="00D60C60" w:rsidRPr="00CC4B72" w:rsidRDefault="00D60C60" w:rsidP="00B80301">
      <w:pPr>
        <w:rPr>
          <w:rFonts w:ascii="Arial Narrow" w:eastAsia="Times New Roman" w:hAnsi="Arial Narrow"/>
          <w:b/>
          <w:sz w:val="20"/>
          <w:szCs w:val="20"/>
          <w:lang w:eastAsia="es-ES"/>
        </w:rPr>
      </w:pPr>
    </w:p>
    <w:p w14:paraId="5605AC60" w14:textId="77777777" w:rsidR="00A5741F" w:rsidRPr="00CC4B72" w:rsidRDefault="00A5741F" w:rsidP="00A5741F">
      <w:pPr>
        <w:keepNext/>
        <w:suppressAutoHyphens/>
        <w:ind w:right="-284"/>
        <w:jc w:val="both"/>
        <w:outlineLvl w:val="1"/>
        <w:rPr>
          <w:rFonts w:ascii="Arial" w:eastAsia="Times New Roman" w:hAnsi="Arial" w:cs="Arial"/>
          <w:b/>
          <w:bCs/>
          <w:kern w:val="1"/>
          <w:sz w:val="28"/>
          <w:szCs w:val="28"/>
          <w:lang w:eastAsia="ar-SA"/>
        </w:rPr>
      </w:pPr>
      <w:bookmarkStart w:id="257" w:name="_Toc431386300"/>
      <w:bookmarkStart w:id="258" w:name="_Toc431386023"/>
      <w:bookmarkStart w:id="259" w:name="_Toc473282388"/>
      <w:bookmarkStart w:id="260" w:name="_Toc46138894"/>
      <w:bookmarkStart w:id="261" w:name="_Toc197363945"/>
      <w:r w:rsidRPr="00CC4B72">
        <w:rPr>
          <w:rFonts w:ascii="Arial" w:eastAsia="Times New Roman" w:hAnsi="Arial" w:cs="Arial"/>
          <w:b/>
          <w:bCs/>
          <w:kern w:val="1"/>
          <w:sz w:val="20"/>
          <w:szCs w:val="20"/>
          <w:lang w:eastAsia="ar-SA"/>
        </w:rPr>
        <w:t>5.2 Evaluación de la propuesta económica</w:t>
      </w:r>
      <w:r w:rsidRPr="00CC4B72">
        <w:rPr>
          <w:rFonts w:ascii="Arial" w:eastAsia="Times New Roman" w:hAnsi="Arial" w:cs="Arial"/>
          <w:b/>
          <w:bCs/>
          <w:kern w:val="1"/>
          <w:sz w:val="28"/>
          <w:szCs w:val="28"/>
          <w:lang w:eastAsia="ar-SA"/>
        </w:rPr>
        <w:t>.</w:t>
      </w:r>
      <w:bookmarkEnd w:id="257"/>
      <w:bookmarkEnd w:id="258"/>
      <w:bookmarkEnd w:id="259"/>
      <w:bookmarkEnd w:id="260"/>
      <w:bookmarkEnd w:id="261"/>
    </w:p>
    <w:p w14:paraId="32B2C48E" w14:textId="77777777" w:rsidR="00A5741F" w:rsidRPr="00CC4B72" w:rsidRDefault="00A5741F" w:rsidP="00A5741F">
      <w:pPr>
        <w:keepNext/>
        <w:suppressAutoHyphens/>
        <w:ind w:right="-284"/>
        <w:jc w:val="both"/>
        <w:outlineLvl w:val="1"/>
        <w:rPr>
          <w:rFonts w:ascii="Arial" w:eastAsia="Times New Roman" w:hAnsi="Arial" w:cs="Arial"/>
          <w:b/>
          <w:bCs/>
          <w:kern w:val="1"/>
          <w:sz w:val="28"/>
          <w:szCs w:val="28"/>
          <w:lang w:eastAsia="ar-SA"/>
        </w:rPr>
      </w:pPr>
    </w:p>
    <w:p w14:paraId="0F2B41B9" w14:textId="77777777" w:rsidR="00A5741F" w:rsidRPr="00CC4B72" w:rsidRDefault="00A5741F" w:rsidP="00A5741F">
      <w:pPr>
        <w:suppressAutoHyphens/>
        <w:ind w:left="-284" w:right="-284"/>
        <w:jc w:val="both"/>
        <w:rPr>
          <w:rFonts w:ascii="Arial" w:eastAsia="Times New Roman" w:hAnsi="Arial" w:cs="Arial"/>
          <w:sz w:val="20"/>
          <w:szCs w:val="20"/>
          <w:lang w:eastAsia="es-ES"/>
        </w:rPr>
      </w:pPr>
      <w:r w:rsidRPr="00CC4B72">
        <w:rPr>
          <w:rFonts w:ascii="Arial" w:eastAsia="Times New Roman" w:hAnsi="Arial" w:cs="Arial"/>
          <w:sz w:val="20"/>
          <w:szCs w:val="20"/>
          <w:lang w:eastAsia="es-ES"/>
        </w:rPr>
        <w:t>Sólo las proposiciones que resulten solventes técnicamente serán consideradas para realizar la evaluación económica.</w:t>
      </w:r>
    </w:p>
    <w:p w14:paraId="5EEAD2E1" w14:textId="77777777" w:rsidR="004C7976" w:rsidRPr="00CC4B72" w:rsidRDefault="004C7976" w:rsidP="00A5741F">
      <w:pPr>
        <w:suppressAutoHyphens/>
        <w:ind w:left="-284" w:right="-284"/>
        <w:jc w:val="both"/>
        <w:rPr>
          <w:rFonts w:ascii="Arial" w:hAnsi="Arial" w:cs="Arial"/>
          <w:sz w:val="20"/>
          <w:szCs w:val="20"/>
        </w:rPr>
      </w:pPr>
    </w:p>
    <w:p w14:paraId="09850A49" w14:textId="01AF2703" w:rsidR="00A5741F" w:rsidRPr="00CC4B72" w:rsidRDefault="004C7976" w:rsidP="00A5741F">
      <w:pPr>
        <w:suppressAutoHyphens/>
        <w:ind w:left="-284" w:right="-284"/>
        <w:jc w:val="both"/>
        <w:rPr>
          <w:rFonts w:ascii="Arial" w:hAnsi="Arial" w:cs="Arial"/>
          <w:sz w:val="20"/>
          <w:szCs w:val="20"/>
        </w:rPr>
      </w:pPr>
      <w:r w:rsidRPr="00CC4B72">
        <w:rPr>
          <w:rFonts w:ascii="Arial" w:hAnsi="Arial" w:cs="Arial"/>
          <w:b/>
          <w:sz w:val="20"/>
          <w:szCs w:val="20"/>
        </w:rPr>
        <w:t>El rubro relativo al precio</w:t>
      </w:r>
      <w:r w:rsidRPr="00CC4B72">
        <w:rPr>
          <w:rFonts w:ascii="Arial" w:hAnsi="Arial" w:cs="Arial"/>
          <w:bCs/>
          <w:sz w:val="20"/>
          <w:szCs w:val="20"/>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w:t>
      </w:r>
    </w:p>
    <w:p w14:paraId="1E33A967" w14:textId="77777777" w:rsidR="00A5741F" w:rsidRPr="00CC4B72" w:rsidRDefault="00A5741F" w:rsidP="00A5741F">
      <w:pPr>
        <w:suppressAutoHyphens/>
        <w:ind w:left="-284" w:right="-284"/>
        <w:jc w:val="both"/>
        <w:rPr>
          <w:rFonts w:ascii="Arial" w:hAnsi="Arial" w:cs="Arial"/>
          <w:sz w:val="20"/>
          <w:szCs w:val="20"/>
        </w:rPr>
      </w:pPr>
    </w:p>
    <w:p w14:paraId="3EF6A5A4"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En caso de que se detecte un error de cálculo en alguna propuesta, se podrá llevar a cabo su rectificación cuando la corrección no implique la modificación del precio unitario.</w:t>
      </w:r>
    </w:p>
    <w:p w14:paraId="173D5A86" w14:textId="77777777" w:rsidR="00A5741F" w:rsidRPr="00CC4B72" w:rsidRDefault="00A5741F" w:rsidP="00A5741F">
      <w:pPr>
        <w:suppressAutoHyphens/>
        <w:ind w:left="-284" w:right="-284"/>
        <w:jc w:val="both"/>
        <w:rPr>
          <w:rFonts w:ascii="Arial" w:hAnsi="Arial" w:cs="Arial"/>
          <w:sz w:val="20"/>
          <w:szCs w:val="20"/>
        </w:rPr>
      </w:pPr>
    </w:p>
    <w:p w14:paraId="27C68745"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06402B93" w14:textId="77777777" w:rsidR="00A5741F" w:rsidRPr="00CC4B72" w:rsidRDefault="00A5741F" w:rsidP="00A5741F">
      <w:pPr>
        <w:suppressAutoHyphens/>
        <w:ind w:left="-284" w:right="-284"/>
        <w:jc w:val="both"/>
        <w:rPr>
          <w:rFonts w:ascii="Arial" w:hAnsi="Arial" w:cs="Arial"/>
          <w:sz w:val="20"/>
          <w:szCs w:val="20"/>
        </w:rPr>
      </w:pPr>
    </w:p>
    <w:p w14:paraId="66D46125" w14:textId="02D37BB5" w:rsidR="00A5741F" w:rsidRPr="00CC4B72" w:rsidRDefault="00F33420" w:rsidP="00A5741F">
      <w:pPr>
        <w:suppressAutoHyphens/>
        <w:ind w:left="-284" w:right="-284"/>
        <w:jc w:val="both"/>
        <w:rPr>
          <w:rFonts w:ascii="Arial" w:hAnsi="Arial" w:cs="Arial"/>
          <w:sz w:val="20"/>
          <w:szCs w:val="20"/>
        </w:rPr>
      </w:pPr>
      <w:r w:rsidRPr="00CC4B72">
        <w:rPr>
          <w:rFonts w:ascii="Arial" w:hAnsi="Arial" w:cs="Arial"/>
          <w:sz w:val="20"/>
          <w:szCs w:val="20"/>
        </w:rPr>
        <w:t>Los</w:t>
      </w:r>
      <w:r w:rsidR="00A5741F" w:rsidRPr="00CC4B72">
        <w:rPr>
          <w:rFonts w:ascii="Arial" w:hAnsi="Arial" w:cs="Arial"/>
          <w:sz w:val="20"/>
          <w:szCs w:val="20"/>
        </w:rPr>
        <w:t xml:space="preserve"> </w:t>
      </w:r>
      <w:r w:rsidRPr="00CC4B72">
        <w:rPr>
          <w:rFonts w:ascii="Arial" w:hAnsi="Arial" w:cs="Arial"/>
          <w:sz w:val="20"/>
          <w:szCs w:val="20"/>
        </w:rPr>
        <w:t xml:space="preserve">bienes o </w:t>
      </w:r>
      <w:r w:rsidR="00A5741F" w:rsidRPr="00CC4B72">
        <w:rPr>
          <w:rFonts w:ascii="Arial" w:hAnsi="Arial" w:cs="Arial"/>
          <w:sz w:val="20"/>
          <w:szCs w:val="20"/>
        </w:rPr>
        <w:t>servicio</w:t>
      </w:r>
      <w:r w:rsidRPr="00CC4B72">
        <w:rPr>
          <w:rFonts w:ascii="Arial" w:hAnsi="Arial" w:cs="Arial"/>
          <w:sz w:val="20"/>
          <w:szCs w:val="20"/>
        </w:rPr>
        <w:t>s</w:t>
      </w:r>
      <w:r w:rsidR="00A5741F" w:rsidRPr="00CC4B72">
        <w:rPr>
          <w:rFonts w:ascii="Arial" w:hAnsi="Arial" w:cs="Arial"/>
          <w:sz w:val="20"/>
          <w:szCs w:val="20"/>
        </w:rPr>
        <w:t xml:space="preserve"> objeto de este procedimiento deberá</w:t>
      </w:r>
      <w:r w:rsidRPr="00CC4B72">
        <w:rPr>
          <w:rFonts w:ascii="Arial" w:hAnsi="Arial" w:cs="Arial"/>
          <w:sz w:val="20"/>
          <w:szCs w:val="20"/>
        </w:rPr>
        <w:t>n</w:t>
      </w:r>
      <w:r w:rsidR="00A5741F" w:rsidRPr="00CC4B72">
        <w:rPr>
          <w:rFonts w:ascii="Arial" w:hAnsi="Arial" w:cs="Arial"/>
          <w:sz w:val="20"/>
          <w:szCs w:val="20"/>
        </w:rPr>
        <w:t xml:space="preserve">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15775AEE"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Se verificará si el precio ofertado es aceptable, por no resultar superior al 10% respecto de la mediana derivada de la investigación de mercado realizada por el Instituto.</w:t>
      </w:r>
    </w:p>
    <w:p w14:paraId="1EE828D1" w14:textId="77777777" w:rsidR="00A5741F" w:rsidRPr="00CC4B72" w:rsidRDefault="00A5741F" w:rsidP="00A5741F">
      <w:pPr>
        <w:suppressAutoHyphens/>
        <w:ind w:left="-284" w:right="-284"/>
        <w:jc w:val="both"/>
        <w:rPr>
          <w:rFonts w:ascii="Arial" w:hAnsi="Arial" w:cs="Arial"/>
          <w:sz w:val="20"/>
          <w:szCs w:val="20"/>
        </w:rPr>
      </w:pPr>
    </w:p>
    <w:p w14:paraId="4B7290EC"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El cálculo del precio conveniente únicamente se llevará a cabo cuando se requiera acreditar que un precio ofertado se desecha porque se encuentra por debajo del precio determinado conforme a la fracción XII del artículo 2 de la Ley.</w:t>
      </w:r>
    </w:p>
    <w:p w14:paraId="052E9404" w14:textId="77777777" w:rsidR="00A5741F" w:rsidRPr="00CC4B72" w:rsidRDefault="00A5741F" w:rsidP="00A5741F">
      <w:pPr>
        <w:suppressAutoHyphens/>
        <w:ind w:left="-284" w:right="-284"/>
        <w:jc w:val="both"/>
        <w:rPr>
          <w:rFonts w:ascii="Arial" w:hAnsi="Arial" w:cs="Arial"/>
          <w:sz w:val="20"/>
          <w:szCs w:val="20"/>
        </w:rPr>
      </w:pPr>
    </w:p>
    <w:p w14:paraId="66F10E9B" w14:textId="00324E8F"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 xml:space="preserve">No se considerarán las proposiciones, cuando no cotice la totalidad de la partida de los </w:t>
      </w:r>
      <w:r w:rsidR="00AF4D34" w:rsidRPr="00CC4B72">
        <w:rPr>
          <w:rFonts w:ascii="Arial" w:hAnsi="Arial" w:cs="Arial"/>
          <w:sz w:val="20"/>
          <w:szCs w:val="20"/>
        </w:rPr>
        <w:t xml:space="preserve">bienes o </w:t>
      </w:r>
      <w:r w:rsidRPr="00CC4B72">
        <w:rPr>
          <w:rFonts w:ascii="Arial" w:hAnsi="Arial" w:cs="Arial"/>
          <w:sz w:val="20"/>
          <w:szCs w:val="20"/>
        </w:rPr>
        <w:t>servicios requeridos en cada partida.</w:t>
      </w:r>
    </w:p>
    <w:p w14:paraId="48CA3024" w14:textId="77777777" w:rsidR="00A5741F" w:rsidRPr="00CC4B72" w:rsidRDefault="00A5741F" w:rsidP="00A5741F">
      <w:pPr>
        <w:jc w:val="both"/>
        <w:rPr>
          <w:rFonts w:ascii="Arial" w:hAnsi="Arial" w:cs="Arial"/>
          <w:sz w:val="20"/>
          <w:szCs w:val="20"/>
        </w:rPr>
      </w:pPr>
    </w:p>
    <w:p w14:paraId="0FA5BB22"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La proposición económica deberá contar con la firma electrónica, de acuerdo con los medios de identificación electrónica establecidos por la Secretaría de la Función Pública.</w:t>
      </w:r>
    </w:p>
    <w:p w14:paraId="6408C9F6" w14:textId="77777777" w:rsidR="00A5741F" w:rsidRPr="00CC4B72" w:rsidRDefault="00A5741F" w:rsidP="00A5741F">
      <w:pPr>
        <w:suppressAutoHyphens/>
        <w:ind w:left="-284" w:right="-284"/>
        <w:jc w:val="both"/>
        <w:rPr>
          <w:rFonts w:ascii="Arial" w:hAnsi="Arial" w:cs="Arial"/>
          <w:sz w:val="20"/>
          <w:szCs w:val="20"/>
        </w:rPr>
      </w:pPr>
    </w:p>
    <w:p w14:paraId="4038CE90" w14:textId="720C4261"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 xml:space="preserve">Deberá capturar manualmente su propuesta económica en el portal </w:t>
      </w:r>
      <w:r w:rsidR="006A3585" w:rsidRPr="00CC4B72">
        <w:rPr>
          <w:rFonts w:ascii="Arial" w:hAnsi="Arial" w:cs="Arial"/>
          <w:sz w:val="20"/>
          <w:szCs w:val="20"/>
        </w:rPr>
        <w:t>COMPRAS MX</w:t>
      </w:r>
      <w:r w:rsidRPr="00CC4B72">
        <w:rPr>
          <w:rFonts w:ascii="Arial" w:hAnsi="Arial" w:cs="Arial"/>
          <w:sz w:val="20"/>
          <w:szCs w:val="20"/>
        </w:rPr>
        <w:t>, indistintamente de haberlos señalado en el archivo adjunto correspondiente a su propuesta económica,  ya que la falta de ellos impide la continuación del procedimiento y captura de datos relevantes para la asignación o fallo correspondientes.</w:t>
      </w:r>
    </w:p>
    <w:p w14:paraId="0E8DCF03" w14:textId="77777777" w:rsidR="00A71AB7" w:rsidRPr="00CC4B72" w:rsidRDefault="00A71AB7" w:rsidP="00A5741F">
      <w:pPr>
        <w:suppressAutoHyphens/>
        <w:ind w:left="-284" w:right="-284"/>
        <w:jc w:val="both"/>
        <w:rPr>
          <w:rFonts w:ascii="Arial" w:hAnsi="Arial" w:cs="Arial"/>
          <w:sz w:val="20"/>
          <w:szCs w:val="20"/>
        </w:rPr>
      </w:pPr>
    </w:p>
    <w:p w14:paraId="2341CAB4" w14:textId="5C3C1039" w:rsidR="00A5741F" w:rsidRPr="00CC4B72" w:rsidRDefault="00A71AB7" w:rsidP="000D0FE0">
      <w:pPr>
        <w:numPr>
          <w:ilvl w:val="1"/>
          <w:numId w:val="11"/>
        </w:numPr>
        <w:suppressAutoHyphens/>
        <w:ind w:left="-284" w:right="-284" w:firstLine="0"/>
        <w:jc w:val="both"/>
        <w:outlineLvl w:val="1"/>
        <w:rPr>
          <w:rFonts w:ascii="Arial" w:eastAsia="Times New Roman" w:hAnsi="Arial" w:cs="Arial"/>
          <w:b/>
          <w:sz w:val="20"/>
          <w:szCs w:val="20"/>
          <w:lang w:eastAsia="es-ES"/>
        </w:rPr>
      </w:pPr>
      <w:bookmarkStart w:id="262" w:name="_Toc431386024"/>
      <w:bookmarkStart w:id="263" w:name="_Toc431386301"/>
      <w:bookmarkStart w:id="264" w:name="_Toc473282389"/>
      <w:bookmarkStart w:id="265" w:name="_Toc46138895"/>
      <w:r w:rsidRPr="00CC4B72">
        <w:rPr>
          <w:rFonts w:ascii="Arial" w:eastAsia="Times New Roman" w:hAnsi="Arial" w:cs="Arial"/>
          <w:b/>
          <w:bCs/>
          <w:kern w:val="1"/>
          <w:sz w:val="20"/>
          <w:szCs w:val="20"/>
          <w:lang w:eastAsia="ar-SA"/>
        </w:rPr>
        <w:t xml:space="preserve"> </w:t>
      </w:r>
      <w:bookmarkStart w:id="266" w:name="_Toc197363946"/>
      <w:r w:rsidR="00A5741F" w:rsidRPr="00CC4B72">
        <w:rPr>
          <w:rFonts w:ascii="Arial" w:eastAsia="Times New Roman" w:hAnsi="Arial" w:cs="Arial"/>
          <w:b/>
          <w:bCs/>
          <w:kern w:val="1"/>
          <w:sz w:val="20"/>
          <w:szCs w:val="20"/>
          <w:lang w:eastAsia="ar-SA"/>
        </w:rPr>
        <w:t>Adjudicación de contrato</w:t>
      </w:r>
      <w:r w:rsidR="00A5741F" w:rsidRPr="00CC4B72">
        <w:rPr>
          <w:rFonts w:ascii="Arial" w:eastAsia="Times New Roman" w:hAnsi="Arial" w:cs="Arial"/>
          <w:b/>
          <w:sz w:val="20"/>
          <w:szCs w:val="20"/>
          <w:lang w:eastAsia="es-ES"/>
        </w:rPr>
        <w:t>.</w:t>
      </w:r>
      <w:bookmarkEnd w:id="262"/>
      <w:bookmarkEnd w:id="263"/>
      <w:bookmarkEnd w:id="264"/>
      <w:bookmarkEnd w:id="265"/>
      <w:bookmarkEnd w:id="266"/>
    </w:p>
    <w:p w14:paraId="2E0A1251" w14:textId="77777777" w:rsidR="00A5741F" w:rsidRPr="00CC4B72" w:rsidRDefault="00A5741F" w:rsidP="00A5741F">
      <w:pPr>
        <w:suppressAutoHyphens/>
        <w:ind w:left="-284" w:right="-284"/>
        <w:jc w:val="both"/>
        <w:rPr>
          <w:rFonts w:ascii="Arial" w:hAnsi="Arial" w:cs="Arial"/>
          <w:sz w:val="20"/>
          <w:szCs w:val="20"/>
        </w:rPr>
      </w:pPr>
    </w:p>
    <w:p w14:paraId="536D665F" w14:textId="6EABA64C"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bases,  cuente con el precio más bajo y que garanticen el cumplimiento de las obligaciones respectivas, conforme al artículo </w:t>
      </w:r>
      <w:r w:rsidR="00780E83" w:rsidRPr="00CC4B72">
        <w:rPr>
          <w:rFonts w:ascii="Arial" w:hAnsi="Arial" w:cs="Arial"/>
          <w:sz w:val="20"/>
          <w:szCs w:val="20"/>
        </w:rPr>
        <w:t>48</w:t>
      </w:r>
      <w:r w:rsidRPr="00CC4B72">
        <w:rPr>
          <w:rFonts w:ascii="Arial" w:hAnsi="Arial" w:cs="Arial"/>
          <w:sz w:val="20"/>
          <w:szCs w:val="20"/>
        </w:rPr>
        <w:t xml:space="preserve"> fracción I de la LAASSP. </w:t>
      </w:r>
    </w:p>
    <w:p w14:paraId="26FD2627" w14:textId="77777777" w:rsidR="00A5741F" w:rsidRPr="00CC4B72" w:rsidRDefault="00A5741F" w:rsidP="00A5741F">
      <w:pPr>
        <w:suppressAutoHyphens/>
        <w:ind w:left="-284" w:right="-284"/>
        <w:jc w:val="both"/>
        <w:rPr>
          <w:rFonts w:ascii="Arial" w:hAnsi="Arial" w:cs="Arial"/>
          <w:sz w:val="20"/>
          <w:szCs w:val="20"/>
        </w:rPr>
      </w:pPr>
    </w:p>
    <w:p w14:paraId="58AD5F43"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En caso de existir empate en dos o más proposiciones, se dará preferencia en primer término a la microempresa, a continuación se considerará a las pequeñas empresas y en caso de no contarse con alguna de las anteriores empresas, la adjudicación se efectuará a favor del licitante que tenga el carácter de mediana empresa.</w:t>
      </w:r>
    </w:p>
    <w:p w14:paraId="0E2C76EB" w14:textId="77777777" w:rsidR="00A5741F" w:rsidRPr="00CC4B72" w:rsidRDefault="00A5741F" w:rsidP="00A5741F">
      <w:pPr>
        <w:suppressAutoHyphens/>
        <w:ind w:left="-284" w:right="-284"/>
        <w:jc w:val="both"/>
        <w:rPr>
          <w:rFonts w:ascii="Arial" w:hAnsi="Arial" w:cs="Arial"/>
          <w:sz w:val="20"/>
          <w:szCs w:val="20"/>
        </w:rPr>
      </w:pPr>
    </w:p>
    <w:p w14:paraId="5ADAC639"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15F36308" w14:textId="77777777" w:rsidR="00A5741F" w:rsidRPr="00CC4B72" w:rsidRDefault="00A5741F" w:rsidP="00A5741F">
      <w:pPr>
        <w:suppressAutoHyphens/>
        <w:ind w:left="-284" w:right="-284"/>
        <w:jc w:val="both"/>
        <w:rPr>
          <w:rFonts w:ascii="Arial" w:hAnsi="Arial" w:cs="Arial"/>
          <w:sz w:val="20"/>
          <w:szCs w:val="20"/>
        </w:rPr>
      </w:pPr>
    </w:p>
    <w:p w14:paraId="352AFA15" w14:textId="77777777" w:rsidR="00A5741F" w:rsidRPr="00CC4B72" w:rsidRDefault="00A5741F" w:rsidP="00A5741F">
      <w:pPr>
        <w:suppressAutoHyphens/>
        <w:ind w:left="-284" w:right="-284"/>
        <w:jc w:val="both"/>
        <w:rPr>
          <w:rFonts w:ascii="Arial" w:hAnsi="Arial" w:cs="Arial"/>
          <w:b/>
          <w:bCs/>
          <w:sz w:val="20"/>
          <w:szCs w:val="20"/>
        </w:rPr>
      </w:pPr>
      <w:r w:rsidRPr="00CC4B72">
        <w:rPr>
          <w:rFonts w:ascii="Arial" w:hAnsi="Arial" w:cs="Arial"/>
          <w:b/>
          <w:bCs/>
          <w:sz w:val="20"/>
          <w:szCs w:val="20"/>
        </w:rPr>
        <w:lastRenderedPageBreak/>
        <w:t>El licitante, en caso de resultar adjudicado deberá presentar los documentos siguientes actualizados, previo a la firma del contrato:</w:t>
      </w:r>
    </w:p>
    <w:p w14:paraId="4CC8B8BE" w14:textId="77777777" w:rsidR="00A5741F" w:rsidRPr="00CC4B72" w:rsidRDefault="00A5741F" w:rsidP="00A5741F">
      <w:pPr>
        <w:suppressAutoHyphens/>
        <w:ind w:left="-284" w:right="-284"/>
        <w:jc w:val="both"/>
        <w:rPr>
          <w:rFonts w:ascii="Arial" w:hAnsi="Arial" w:cs="Arial"/>
          <w:sz w:val="20"/>
          <w:szCs w:val="20"/>
        </w:rPr>
      </w:pPr>
    </w:p>
    <w:p w14:paraId="5BEA1C2C"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w:t>
      </w:r>
      <w:r w:rsidRPr="00CC4B72">
        <w:rPr>
          <w:rFonts w:ascii="Arial" w:hAnsi="Arial" w:cs="Arial"/>
          <w:sz w:val="20"/>
          <w:szCs w:val="20"/>
        </w:rPr>
        <w:tab/>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p>
    <w:p w14:paraId="3F47B008" w14:textId="18D471B3"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w:t>
      </w:r>
      <w:r w:rsidRPr="00CC4B72">
        <w:rPr>
          <w:rFonts w:ascii="Arial" w:hAnsi="Arial" w:cs="Arial"/>
          <w:sz w:val="20"/>
          <w:szCs w:val="20"/>
        </w:rPr>
        <w:tab/>
        <w:t xml:space="preserve">Constancia  de estar al corriente de sus obligaciones fiscales en material de seguridad social vigente, en términos </w:t>
      </w:r>
      <w:r w:rsidR="00964AFA" w:rsidRPr="00CC4B72">
        <w:rPr>
          <w:rFonts w:ascii="Arial" w:hAnsi="Arial" w:cs="Arial"/>
          <w:sz w:val="20"/>
          <w:szCs w:val="20"/>
        </w:rPr>
        <w:t xml:space="preserve">de lo Publicado en el Diario Oficial de la Federación el 04 de Mayo del 2023.    </w:t>
      </w:r>
      <w:r w:rsidR="00A65C97" w:rsidRPr="00CC4B72">
        <w:rPr>
          <w:rFonts w:ascii="Arial" w:hAnsi="Arial" w:cs="Arial"/>
          <w:b/>
          <w:sz w:val="20"/>
          <w:szCs w:val="20"/>
        </w:rPr>
        <w:t>Acuerdo ACDO.AS2.HCT.250423/106.P.DIR dictado por el H. Consejo Técnico en sesión ordinaria el 25 de abril del año 2023, por el que se aprobaron las disposiciones transitorias aplicables a las Reglas de carácter general para la obtención de la opinión del cumplimiento de obligaciones fiscales en materia de seguridad social, publicadas el 22 de Septiembre de 2022.</w:t>
      </w:r>
    </w:p>
    <w:p w14:paraId="3C38F9E6"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w:t>
      </w:r>
      <w:r w:rsidRPr="00CC4B72">
        <w:rPr>
          <w:rFonts w:ascii="Arial" w:hAnsi="Arial" w:cs="Arial"/>
          <w:sz w:val="20"/>
          <w:szCs w:val="20"/>
        </w:rPr>
        <w:tab/>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203949FF" w14:textId="77777777" w:rsidR="00A5741F" w:rsidRPr="00CC4B72" w:rsidRDefault="00A5741F" w:rsidP="00A5741F">
      <w:pPr>
        <w:pStyle w:val="Ttulo1"/>
        <w:jc w:val="both"/>
        <w:rPr>
          <w:rFonts w:ascii="Arial" w:eastAsia="Arial Unicode MS" w:hAnsi="Arial" w:cs="Arial"/>
          <w:color w:val="auto"/>
          <w:sz w:val="20"/>
          <w:szCs w:val="20"/>
        </w:rPr>
      </w:pPr>
      <w:bookmarkStart w:id="267" w:name="_Toc46138896"/>
      <w:bookmarkStart w:id="268" w:name="_Toc431386025"/>
      <w:bookmarkStart w:id="269" w:name="_Toc431386302"/>
      <w:bookmarkStart w:id="270" w:name="_Toc197363947"/>
      <w:r w:rsidRPr="00CC4B72">
        <w:rPr>
          <w:rFonts w:ascii="Arial" w:hAnsi="Arial" w:cs="Arial"/>
          <w:b/>
          <w:color w:val="auto"/>
          <w:sz w:val="20"/>
          <w:szCs w:val="20"/>
        </w:rPr>
        <w:t>6</w:t>
      </w:r>
      <w:r w:rsidRPr="00CC4B72">
        <w:rPr>
          <w:rFonts w:ascii="Arial" w:eastAsia="Times New Roman" w:hAnsi="Arial" w:cs="Arial"/>
          <w:b/>
          <w:color w:val="auto"/>
          <w:sz w:val="20"/>
          <w:szCs w:val="20"/>
          <w:lang w:eastAsia="es-ES"/>
        </w:rPr>
        <w:t xml:space="preserve">.  </w:t>
      </w:r>
      <w:r w:rsidRPr="00CC4B72">
        <w:rPr>
          <w:rFonts w:ascii="Arial" w:eastAsia="Times New Roman" w:hAnsi="Arial" w:cs="Arial"/>
          <w:b/>
          <w:bCs/>
          <w:color w:val="auto"/>
          <w:kern w:val="1"/>
          <w:sz w:val="20"/>
          <w:szCs w:val="20"/>
          <w:lang w:eastAsia="ar-SA"/>
        </w:rPr>
        <w:t>Relación de documentos que debe presentar el licitante</w:t>
      </w:r>
      <w:r w:rsidRPr="00CC4B72">
        <w:rPr>
          <w:rFonts w:ascii="Arial" w:hAnsi="Arial" w:cs="Arial"/>
          <w:color w:val="auto"/>
          <w:sz w:val="20"/>
          <w:szCs w:val="20"/>
        </w:rPr>
        <w:t>.</w:t>
      </w:r>
      <w:bookmarkEnd w:id="267"/>
      <w:bookmarkEnd w:id="268"/>
      <w:bookmarkEnd w:id="269"/>
      <w:bookmarkEnd w:id="270"/>
    </w:p>
    <w:p w14:paraId="50D87BB3" w14:textId="77777777" w:rsidR="00A5741F" w:rsidRPr="00CC4B72" w:rsidRDefault="00A5741F" w:rsidP="00A5741F">
      <w:pPr>
        <w:suppressAutoHyphens/>
        <w:ind w:left="-284" w:right="-284"/>
        <w:jc w:val="both"/>
        <w:rPr>
          <w:rFonts w:ascii="Arial" w:eastAsia="Arial Unicode MS" w:hAnsi="Arial" w:cs="Arial"/>
          <w:b/>
          <w:sz w:val="20"/>
          <w:szCs w:val="20"/>
        </w:rPr>
      </w:pPr>
    </w:p>
    <w:p w14:paraId="1C0E677C" w14:textId="77777777" w:rsidR="00A5741F" w:rsidRPr="00CC4B72" w:rsidRDefault="00A5741F" w:rsidP="00A5741F">
      <w:pPr>
        <w:suppressAutoHyphens/>
        <w:ind w:left="-284" w:right="-284"/>
        <w:jc w:val="both"/>
        <w:rPr>
          <w:rFonts w:ascii="Arial" w:hAnsi="Arial" w:cs="Arial"/>
          <w:sz w:val="20"/>
          <w:szCs w:val="20"/>
        </w:rPr>
      </w:pPr>
      <w:r w:rsidRPr="00CC4B72">
        <w:rPr>
          <w:rFonts w:ascii="Arial" w:hAnsi="Arial" w:cs="Arial"/>
          <w:sz w:val="20"/>
          <w:szCs w:val="20"/>
        </w:rPr>
        <w:t>En el Anexo</w:t>
      </w:r>
      <w:r w:rsidRPr="00CC4B72">
        <w:rPr>
          <w:rFonts w:ascii="Arial" w:hAnsi="Arial" w:cs="Arial"/>
          <w:b/>
          <w:sz w:val="20"/>
          <w:szCs w:val="20"/>
        </w:rPr>
        <w:t xml:space="preserve"> 9 </w:t>
      </w:r>
      <w:r w:rsidRPr="00CC4B72">
        <w:rPr>
          <w:rFonts w:ascii="Arial" w:hAnsi="Arial" w:cs="Arial"/>
          <w:sz w:val="20"/>
          <w:szCs w:val="20"/>
        </w:rPr>
        <w:t xml:space="preserve">de la presente convocatoria se relacionan los documentos que debe presentar cada licitante. </w:t>
      </w:r>
    </w:p>
    <w:p w14:paraId="6FA4B146" w14:textId="77777777" w:rsidR="00A5741F" w:rsidRPr="00CC4B72" w:rsidRDefault="00A5741F" w:rsidP="00A5741F">
      <w:pPr>
        <w:pStyle w:val="Ttulo1"/>
        <w:jc w:val="both"/>
        <w:rPr>
          <w:rFonts w:ascii="Arial" w:hAnsi="Arial" w:cs="Arial"/>
          <w:color w:val="auto"/>
          <w:sz w:val="20"/>
          <w:szCs w:val="20"/>
        </w:rPr>
      </w:pPr>
      <w:bookmarkStart w:id="271" w:name="_Toc367205802"/>
      <w:bookmarkStart w:id="272" w:name="_Toc431386026"/>
      <w:bookmarkStart w:id="273" w:name="_Toc431386303"/>
      <w:bookmarkStart w:id="274" w:name="_Toc46138897"/>
      <w:bookmarkStart w:id="275" w:name="_Toc197363948"/>
      <w:r w:rsidRPr="00CC4B72">
        <w:rPr>
          <w:rFonts w:ascii="Arial" w:hAnsi="Arial" w:cs="Arial"/>
          <w:b/>
          <w:color w:val="auto"/>
          <w:sz w:val="20"/>
          <w:szCs w:val="20"/>
        </w:rPr>
        <w:t>7</w:t>
      </w:r>
      <w:r w:rsidRPr="00CC4B72">
        <w:rPr>
          <w:rFonts w:ascii="Arial" w:eastAsia="Times New Roman" w:hAnsi="Arial" w:cs="Arial"/>
          <w:b/>
          <w:color w:val="auto"/>
          <w:sz w:val="20"/>
          <w:szCs w:val="20"/>
          <w:lang w:eastAsia="es-ES"/>
        </w:rPr>
        <w:t xml:space="preserve">. </w:t>
      </w:r>
      <w:r w:rsidRPr="00CC4B72">
        <w:rPr>
          <w:rFonts w:ascii="Arial" w:eastAsia="Times New Roman" w:hAnsi="Arial" w:cs="Arial"/>
          <w:b/>
          <w:bCs/>
          <w:color w:val="auto"/>
          <w:kern w:val="1"/>
          <w:sz w:val="20"/>
          <w:szCs w:val="20"/>
          <w:lang w:eastAsia="ar-SA"/>
        </w:rPr>
        <w:t>Inconformidades</w:t>
      </w:r>
      <w:r w:rsidRPr="00CC4B72">
        <w:rPr>
          <w:rFonts w:ascii="Arial" w:hAnsi="Arial" w:cs="Arial"/>
          <w:color w:val="auto"/>
          <w:sz w:val="20"/>
          <w:szCs w:val="20"/>
        </w:rPr>
        <w:t>.</w:t>
      </w:r>
      <w:bookmarkEnd w:id="271"/>
      <w:bookmarkEnd w:id="272"/>
      <w:bookmarkEnd w:id="273"/>
      <w:bookmarkEnd w:id="274"/>
      <w:bookmarkEnd w:id="275"/>
    </w:p>
    <w:p w14:paraId="296E4C87" w14:textId="77777777" w:rsidR="007D39A9" w:rsidRPr="00CC4B72" w:rsidRDefault="007D39A9" w:rsidP="007D39A9">
      <w:pPr>
        <w:rPr>
          <w:lang w:val="es-MX"/>
        </w:rPr>
      </w:pPr>
    </w:p>
    <w:p w14:paraId="1C31B13C" w14:textId="77777777" w:rsidR="00A5741F" w:rsidRPr="00CC4B72" w:rsidRDefault="00A5741F" w:rsidP="00A5741F">
      <w:pPr>
        <w:ind w:left="-284" w:right="-284"/>
        <w:jc w:val="both"/>
        <w:rPr>
          <w:rFonts w:ascii="Arial" w:hAnsi="Arial" w:cs="Arial"/>
          <w:i/>
          <w:vanish/>
          <w:sz w:val="20"/>
          <w:szCs w:val="20"/>
        </w:rPr>
      </w:pPr>
    </w:p>
    <w:p w14:paraId="3969065E" w14:textId="41743120" w:rsidR="00A5741F" w:rsidRPr="00CC4B72" w:rsidRDefault="00A5741F" w:rsidP="00A5741F">
      <w:pPr>
        <w:ind w:left="-284" w:right="-284"/>
        <w:jc w:val="both"/>
        <w:rPr>
          <w:rFonts w:ascii="Arial" w:hAnsi="Arial" w:cs="Arial"/>
          <w:vanish/>
          <w:sz w:val="20"/>
          <w:szCs w:val="20"/>
        </w:rPr>
      </w:pPr>
      <w:r w:rsidRPr="00CC4B72">
        <w:rPr>
          <w:rFonts w:ascii="Arial" w:hAnsi="Arial" w:cs="Arial"/>
          <w:sz w:val="20"/>
          <w:szCs w:val="20"/>
        </w:rPr>
        <w:t>De acuerdo con lo dispue</w:t>
      </w:r>
      <w:r w:rsidR="00780E83" w:rsidRPr="00CC4B72">
        <w:rPr>
          <w:rFonts w:ascii="Arial" w:hAnsi="Arial" w:cs="Arial"/>
          <w:sz w:val="20"/>
          <w:szCs w:val="20"/>
        </w:rPr>
        <w:t>sto en artículo 9</w:t>
      </w:r>
      <w:r w:rsidRPr="00CC4B72">
        <w:rPr>
          <w:rFonts w:ascii="Arial" w:hAnsi="Arial" w:cs="Arial"/>
          <w:sz w:val="20"/>
          <w:szCs w:val="20"/>
        </w:rPr>
        <w:t xml:space="preserve">6 de la LAASSP, los licitantes podrán interponer inconformidad en las oficinas de la Secretaría de la Función Pública ubicadas en Avenida de los Insurgentes Sur número 1735, Colonia Guadalupe </w:t>
      </w:r>
      <w:proofErr w:type="spellStart"/>
      <w:r w:rsidRPr="00CC4B72">
        <w:rPr>
          <w:rFonts w:ascii="Arial" w:hAnsi="Arial" w:cs="Arial"/>
          <w:sz w:val="20"/>
          <w:szCs w:val="20"/>
        </w:rPr>
        <w:t>Inn</w:t>
      </w:r>
      <w:proofErr w:type="spellEnd"/>
      <w:r w:rsidRPr="00CC4B72">
        <w:rPr>
          <w:rFonts w:ascii="Arial" w:hAnsi="Arial" w:cs="Arial"/>
          <w:sz w:val="20"/>
          <w:szCs w:val="20"/>
        </w:rPr>
        <w:t xml:space="preserve">, Código Postal 01020, Delegación Álvaro Obregón, en la Ciudad de México, México o ante el Órgano Interno de Control en el IMSS ubicado en </w:t>
      </w:r>
    </w:p>
    <w:p w14:paraId="0D260723" w14:textId="77777777"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Avenida Revolución número 1586, Colonia San Ángel, Delegación Álvaro Obregón, Código Postal 01000, en la Ciudad de México, México.</w:t>
      </w:r>
    </w:p>
    <w:p w14:paraId="06EC8C08" w14:textId="77777777" w:rsidR="00A5741F" w:rsidRPr="00CC4B72" w:rsidRDefault="00A5741F" w:rsidP="00A5741F">
      <w:pPr>
        <w:ind w:left="-284" w:right="-284"/>
        <w:jc w:val="both"/>
        <w:rPr>
          <w:rFonts w:ascii="Arial" w:hAnsi="Arial" w:cs="Arial"/>
          <w:sz w:val="20"/>
          <w:szCs w:val="20"/>
        </w:rPr>
      </w:pPr>
    </w:p>
    <w:p w14:paraId="3BC4B8DE" w14:textId="40B18825" w:rsidR="00A5741F" w:rsidRPr="00CC4B72" w:rsidRDefault="00A5741F" w:rsidP="00A5741F">
      <w:pPr>
        <w:ind w:left="-284" w:right="-284"/>
        <w:jc w:val="both"/>
        <w:rPr>
          <w:rFonts w:ascii="Arial" w:hAnsi="Arial" w:cs="Arial"/>
          <w:sz w:val="20"/>
          <w:szCs w:val="20"/>
        </w:rPr>
      </w:pPr>
      <w:r w:rsidRPr="00CC4B72">
        <w:rPr>
          <w:rFonts w:ascii="Arial" w:hAnsi="Arial" w:cs="Arial"/>
          <w:sz w:val="20"/>
          <w:szCs w:val="20"/>
        </w:rPr>
        <w:t xml:space="preserve">Asimismo, se señala que tales inconformidades podrán presentarse mediante el sistema </w:t>
      </w:r>
      <w:r w:rsidR="006A3585" w:rsidRPr="00CC4B72">
        <w:rPr>
          <w:rFonts w:ascii="Arial" w:hAnsi="Arial" w:cs="Arial"/>
          <w:sz w:val="20"/>
          <w:szCs w:val="20"/>
        </w:rPr>
        <w:t>COMPRAS MX</w:t>
      </w:r>
      <w:r w:rsidRPr="00CC4B72">
        <w:rPr>
          <w:rFonts w:ascii="Arial" w:hAnsi="Arial" w:cs="Arial"/>
          <w:sz w:val="20"/>
          <w:szCs w:val="20"/>
        </w:rPr>
        <w:t xml:space="preserve"> en la dirección electrónica</w:t>
      </w:r>
      <w:r w:rsidR="007D4680" w:rsidRPr="00CC4B72">
        <w:rPr>
          <w:rFonts w:ascii="Arial" w:hAnsi="Arial" w:cs="Arial"/>
          <w:sz w:val="20"/>
          <w:szCs w:val="20"/>
        </w:rPr>
        <w:t xml:space="preserve"> </w:t>
      </w:r>
      <w:hyperlink r:id="rId16" w:history="1">
        <w:r w:rsidR="007D4680" w:rsidRPr="00CC4B72">
          <w:rPr>
            <w:rStyle w:val="Hipervnculo"/>
            <w:rFonts w:ascii="Arial" w:hAnsi="Arial" w:cs="Arial"/>
            <w:sz w:val="20"/>
            <w:szCs w:val="20"/>
          </w:rPr>
          <w:t>https://comprasmx.buengobierno.gob.mx/</w:t>
        </w:r>
      </w:hyperlink>
      <w:r w:rsidR="007D4680" w:rsidRPr="00CC4B72">
        <w:rPr>
          <w:rFonts w:ascii="Arial" w:hAnsi="Arial" w:cs="Arial"/>
          <w:sz w:val="20"/>
          <w:szCs w:val="20"/>
        </w:rPr>
        <w:t xml:space="preserve"> </w:t>
      </w:r>
      <w:r w:rsidRPr="00CC4B72">
        <w:rPr>
          <w:rFonts w:ascii="Arial" w:hAnsi="Arial" w:cs="Arial"/>
          <w:sz w:val="20"/>
          <w:szCs w:val="20"/>
        </w:rPr>
        <w:t xml:space="preserve">Lo anterior, contra actos del procedimiento de contratación que contravengan las disposiciones que rigen las materias objeto del mencionado ordenamiento. </w:t>
      </w:r>
    </w:p>
    <w:p w14:paraId="04F4EBB4" w14:textId="79D96F53" w:rsidR="00A5741F" w:rsidRPr="00CC4B72" w:rsidRDefault="00362CCF" w:rsidP="00362CCF">
      <w:pPr>
        <w:pStyle w:val="Ttulo2"/>
        <w:jc w:val="both"/>
        <w:rPr>
          <w:rFonts w:ascii="Arial" w:hAnsi="Arial" w:cs="Arial"/>
          <w:color w:val="auto"/>
          <w:sz w:val="20"/>
          <w:szCs w:val="20"/>
        </w:rPr>
      </w:pPr>
      <w:bookmarkStart w:id="276" w:name="_Toc60906173"/>
      <w:bookmarkStart w:id="277" w:name="_Toc63692939"/>
      <w:bookmarkStart w:id="278" w:name="_Toc197363949"/>
      <w:r w:rsidRPr="00CC4B72">
        <w:rPr>
          <w:rFonts w:ascii="Arial" w:hAnsi="Arial" w:cs="Arial"/>
          <w:color w:val="auto"/>
          <w:sz w:val="20"/>
          <w:szCs w:val="20"/>
        </w:rPr>
        <w:t>8.</w:t>
      </w:r>
      <w:r w:rsidR="00D95155" w:rsidRPr="00CC4B72">
        <w:rPr>
          <w:rFonts w:ascii="Arial" w:hAnsi="Arial" w:cs="Arial"/>
          <w:color w:val="auto"/>
          <w:sz w:val="20"/>
          <w:szCs w:val="20"/>
        </w:rPr>
        <w:t xml:space="preserve"> </w:t>
      </w:r>
      <w:r w:rsidR="00A5741F" w:rsidRPr="00CC4B72">
        <w:rPr>
          <w:rFonts w:ascii="Arial" w:hAnsi="Arial" w:cs="Arial"/>
          <w:color w:val="auto"/>
          <w:sz w:val="20"/>
          <w:szCs w:val="20"/>
        </w:rPr>
        <w:t>Cancelación de la licitación, partida(s), o conceptos incluidos en ésta</w:t>
      </w:r>
      <w:bookmarkEnd w:id="276"/>
      <w:bookmarkEnd w:id="277"/>
      <w:bookmarkEnd w:id="278"/>
    </w:p>
    <w:p w14:paraId="4302FDB4" w14:textId="77777777" w:rsidR="00A5741F" w:rsidRPr="00CC4B72" w:rsidRDefault="00A5741F" w:rsidP="00A5741F">
      <w:pPr>
        <w:rPr>
          <w:rFonts w:ascii="Arial" w:hAnsi="Arial" w:cs="Arial"/>
        </w:rPr>
      </w:pPr>
    </w:p>
    <w:p w14:paraId="64CBCDC3" w14:textId="4C333C78" w:rsidR="00A5741F" w:rsidRPr="00CC4B72" w:rsidRDefault="00A5741F" w:rsidP="00A5741F">
      <w:pPr>
        <w:jc w:val="both"/>
        <w:rPr>
          <w:rFonts w:ascii="Arial" w:hAnsi="Arial" w:cs="Arial"/>
          <w:sz w:val="20"/>
          <w:szCs w:val="20"/>
        </w:rPr>
      </w:pPr>
      <w:r w:rsidRPr="00CC4B72">
        <w:rPr>
          <w:rFonts w:ascii="Arial" w:hAnsi="Arial" w:cs="Arial"/>
          <w:sz w:val="20"/>
          <w:szCs w:val="20"/>
        </w:rPr>
        <w:t xml:space="preserve">Con fundamento en el artículo </w:t>
      </w:r>
      <w:r w:rsidR="00780E83" w:rsidRPr="00CC4B72">
        <w:rPr>
          <w:rFonts w:ascii="Arial" w:hAnsi="Arial" w:cs="Arial"/>
          <w:sz w:val="20"/>
          <w:szCs w:val="20"/>
        </w:rPr>
        <w:t>51</w:t>
      </w:r>
      <w:r w:rsidRPr="00CC4B72">
        <w:rPr>
          <w:rFonts w:ascii="Arial" w:hAnsi="Arial" w:cs="Arial"/>
          <w:sz w:val="20"/>
          <w:szCs w:val="20"/>
        </w:rPr>
        <w:t xml:space="preserve">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5450D0A0" w14:textId="77777777" w:rsidR="00D46CF8" w:rsidRPr="00CC4B72" w:rsidRDefault="00D46CF8" w:rsidP="00A5741F">
      <w:pPr>
        <w:jc w:val="both"/>
        <w:rPr>
          <w:rFonts w:ascii="Arial" w:hAnsi="Arial" w:cs="Arial"/>
          <w:sz w:val="20"/>
          <w:szCs w:val="20"/>
        </w:rPr>
      </w:pPr>
    </w:p>
    <w:p w14:paraId="79A196D7" w14:textId="77777777" w:rsidR="00A5741F" w:rsidRPr="00CC4B72" w:rsidRDefault="00A5741F" w:rsidP="00362CCF">
      <w:pPr>
        <w:pStyle w:val="Ttulo2"/>
        <w:jc w:val="both"/>
        <w:rPr>
          <w:rFonts w:ascii="Arial" w:hAnsi="Arial" w:cs="Arial"/>
          <w:color w:val="auto"/>
          <w:sz w:val="20"/>
          <w:szCs w:val="20"/>
        </w:rPr>
      </w:pPr>
      <w:bookmarkStart w:id="279" w:name="_Toc23274231"/>
      <w:bookmarkStart w:id="280" w:name="_Toc60906174"/>
      <w:bookmarkStart w:id="281" w:name="_Toc63692940"/>
      <w:bookmarkStart w:id="282" w:name="_Toc197363950"/>
      <w:r w:rsidRPr="00CC4B72">
        <w:rPr>
          <w:rFonts w:ascii="Arial" w:hAnsi="Arial" w:cs="Arial"/>
          <w:color w:val="auto"/>
          <w:sz w:val="20"/>
          <w:szCs w:val="20"/>
        </w:rPr>
        <w:t>9. Declaración de procedimiento desierto</w:t>
      </w:r>
      <w:bookmarkEnd w:id="279"/>
      <w:bookmarkEnd w:id="280"/>
      <w:bookmarkEnd w:id="281"/>
      <w:bookmarkEnd w:id="282"/>
    </w:p>
    <w:p w14:paraId="4724B09D" w14:textId="77777777" w:rsidR="00A5741F" w:rsidRPr="00CC4B72" w:rsidRDefault="00A5741F" w:rsidP="00A5741F">
      <w:pPr>
        <w:suppressAutoHyphens/>
        <w:ind w:right="49"/>
        <w:jc w:val="both"/>
        <w:rPr>
          <w:rFonts w:ascii="Arial" w:hAnsi="Arial" w:cs="Arial"/>
          <w:sz w:val="20"/>
          <w:szCs w:val="20"/>
        </w:rPr>
      </w:pPr>
    </w:p>
    <w:p w14:paraId="65985046" w14:textId="748BEFF5" w:rsidR="00A5741F" w:rsidRPr="00CC4B72" w:rsidRDefault="00A5741F" w:rsidP="00A5741F">
      <w:pPr>
        <w:suppressAutoHyphens/>
        <w:ind w:right="49"/>
        <w:jc w:val="both"/>
        <w:rPr>
          <w:rFonts w:ascii="Arial" w:hAnsi="Arial" w:cs="Arial"/>
          <w:sz w:val="20"/>
          <w:szCs w:val="20"/>
        </w:rPr>
      </w:pPr>
      <w:r w:rsidRPr="00CC4B72">
        <w:rPr>
          <w:rFonts w:ascii="Arial" w:hAnsi="Arial" w:cs="Arial"/>
          <w:sz w:val="20"/>
          <w:szCs w:val="20"/>
        </w:rPr>
        <w:t xml:space="preserve">Con fundamento en el artículo </w:t>
      </w:r>
      <w:r w:rsidR="00780E83" w:rsidRPr="00CC4B72">
        <w:rPr>
          <w:rFonts w:ascii="Arial" w:hAnsi="Arial" w:cs="Arial"/>
          <w:sz w:val="20"/>
          <w:szCs w:val="20"/>
        </w:rPr>
        <w:t>51</w:t>
      </w:r>
      <w:r w:rsidRPr="00CC4B72">
        <w:rPr>
          <w:rFonts w:ascii="Arial" w:hAnsi="Arial" w:cs="Arial"/>
          <w:sz w:val="20"/>
          <w:szCs w:val="20"/>
        </w:rPr>
        <w:t xml:space="preserve"> de la LAASSP y 58 de su Reglamento se podrá declarar desierta la Licitación en los siguientes casos:</w:t>
      </w:r>
    </w:p>
    <w:p w14:paraId="1F4C7415" w14:textId="77777777" w:rsidR="00A5741F" w:rsidRPr="00CC4B72" w:rsidRDefault="00A5741F" w:rsidP="00A5741F">
      <w:pPr>
        <w:suppressAutoHyphens/>
        <w:ind w:left="284" w:right="49"/>
        <w:jc w:val="both"/>
        <w:rPr>
          <w:rFonts w:ascii="Arial" w:hAnsi="Arial" w:cs="Arial"/>
          <w:sz w:val="20"/>
          <w:szCs w:val="20"/>
        </w:rPr>
      </w:pPr>
    </w:p>
    <w:p w14:paraId="530E1D9F" w14:textId="3A372F18" w:rsidR="00A5741F" w:rsidRPr="00CC4B72" w:rsidRDefault="00A5741F" w:rsidP="00A5741F">
      <w:pPr>
        <w:suppressAutoHyphens/>
        <w:ind w:left="284" w:right="49"/>
        <w:jc w:val="both"/>
        <w:rPr>
          <w:rFonts w:ascii="Arial" w:hAnsi="Arial" w:cs="Arial"/>
          <w:sz w:val="20"/>
          <w:szCs w:val="20"/>
        </w:rPr>
      </w:pPr>
      <w:r w:rsidRPr="00CC4B72">
        <w:rPr>
          <w:rFonts w:ascii="Arial" w:hAnsi="Arial" w:cs="Arial"/>
          <w:sz w:val="20"/>
          <w:szCs w:val="20"/>
        </w:rPr>
        <w:t>a)</w:t>
      </w:r>
      <w:r w:rsidRPr="00CC4B72">
        <w:rPr>
          <w:rFonts w:ascii="Arial" w:hAnsi="Arial" w:cs="Arial"/>
          <w:sz w:val="20"/>
          <w:szCs w:val="20"/>
        </w:rPr>
        <w:tab/>
        <w:t xml:space="preserve">Cuando el día del acto de presentación y apertura de proposiciones, ningún licitante envíe proposición a través de </w:t>
      </w:r>
      <w:r w:rsidR="006A3585" w:rsidRPr="00CC4B72">
        <w:rPr>
          <w:rFonts w:ascii="Arial" w:hAnsi="Arial" w:cs="Arial"/>
          <w:sz w:val="20"/>
          <w:szCs w:val="20"/>
        </w:rPr>
        <w:t>COMPRAS MX</w:t>
      </w:r>
      <w:r w:rsidRPr="00CC4B72">
        <w:rPr>
          <w:rFonts w:ascii="Arial" w:hAnsi="Arial" w:cs="Arial"/>
          <w:sz w:val="20"/>
          <w:szCs w:val="20"/>
        </w:rPr>
        <w:t>.</w:t>
      </w:r>
    </w:p>
    <w:p w14:paraId="5F934E5A" w14:textId="77777777" w:rsidR="00A5741F" w:rsidRPr="00CC4B72" w:rsidRDefault="00A5741F" w:rsidP="00A5741F">
      <w:pPr>
        <w:suppressAutoHyphens/>
        <w:ind w:left="284" w:right="49"/>
        <w:jc w:val="both"/>
        <w:rPr>
          <w:rFonts w:ascii="Arial" w:hAnsi="Arial" w:cs="Arial"/>
          <w:sz w:val="20"/>
          <w:szCs w:val="20"/>
        </w:rPr>
      </w:pPr>
      <w:r w:rsidRPr="00CC4B72">
        <w:rPr>
          <w:rFonts w:ascii="Arial" w:hAnsi="Arial" w:cs="Arial"/>
          <w:sz w:val="20"/>
          <w:szCs w:val="20"/>
        </w:rPr>
        <w:t>b)</w:t>
      </w:r>
      <w:r w:rsidRPr="00CC4B72">
        <w:rPr>
          <w:rFonts w:ascii="Arial" w:hAnsi="Arial" w:cs="Arial"/>
          <w:sz w:val="20"/>
          <w:szCs w:val="20"/>
        </w:rPr>
        <w:tab/>
        <w:t>Cuando la totalidad de las proposiciones recibidas no reúnan los requisitos de la Licitación.</w:t>
      </w:r>
    </w:p>
    <w:p w14:paraId="3131BA9F" w14:textId="24FC7541" w:rsidR="00A5741F" w:rsidRPr="00CC4B72" w:rsidRDefault="00A5741F" w:rsidP="00A5741F">
      <w:pPr>
        <w:suppressAutoHyphens/>
        <w:ind w:left="284" w:right="49"/>
        <w:jc w:val="both"/>
        <w:rPr>
          <w:rFonts w:ascii="Arial" w:hAnsi="Arial" w:cs="Arial"/>
          <w:sz w:val="20"/>
          <w:szCs w:val="20"/>
        </w:rPr>
      </w:pPr>
      <w:r w:rsidRPr="00CC4B72">
        <w:rPr>
          <w:rFonts w:ascii="Arial" w:hAnsi="Arial" w:cs="Arial"/>
          <w:sz w:val="20"/>
          <w:szCs w:val="20"/>
        </w:rPr>
        <w:t>c)</w:t>
      </w:r>
      <w:r w:rsidRPr="00CC4B72">
        <w:rPr>
          <w:rFonts w:ascii="Arial" w:hAnsi="Arial" w:cs="Arial"/>
          <w:sz w:val="20"/>
          <w:szCs w:val="20"/>
        </w:rPr>
        <w:tab/>
        <w:t xml:space="preserve">Cuando los precios de los </w:t>
      </w:r>
      <w:r w:rsidR="00AF4D34" w:rsidRPr="00CC4B72">
        <w:rPr>
          <w:rFonts w:ascii="Arial" w:hAnsi="Arial" w:cs="Arial"/>
          <w:sz w:val="20"/>
          <w:szCs w:val="20"/>
        </w:rPr>
        <w:t xml:space="preserve">bienes o </w:t>
      </w:r>
      <w:r w:rsidRPr="00CC4B72">
        <w:rPr>
          <w:rFonts w:ascii="Arial" w:hAnsi="Arial" w:cs="Arial"/>
          <w:sz w:val="20"/>
          <w:szCs w:val="20"/>
        </w:rPr>
        <w:t>servicios ofertados sean no aceptables o no convenientes.</w:t>
      </w:r>
    </w:p>
    <w:p w14:paraId="5BD13D20" w14:textId="77777777" w:rsidR="00A5741F" w:rsidRPr="00CC4B72" w:rsidRDefault="00A5741F" w:rsidP="00A5741F">
      <w:pPr>
        <w:rPr>
          <w:rFonts w:ascii="Arial" w:hAnsi="Arial" w:cs="Arial"/>
          <w:sz w:val="20"/>
          <w:szCs w:val="20"/>
        </w:rPr>
      </w:pPr>
    </w:p>
    <w:p w14:paraId="0522ECE4" w14:textId="64BB345F" w:rsidR="00A5741F" w:rsidRPr="00CC4B72" w:rsidRDefault="00A5741F" w:rsidP="00A5741F">
      <w:pPr>
        <w:pStyle w:val="Ttulo2"/>
        <w:ind w:left="360"/>
        <w:jc w:val="both"/>
        <w:rPr>
          <w:rFonts w:ascii="Arial" w:hAnsi="Arial" w:cs="Arial"/>
          <w:color w:val="auto"/>
          <w:sz w:val="20"/>
          <w:szCs w:val="20"/>
        </w:rPr>
      </w:pPr>
      <w:bookmarkStart w:id="283" w:name="_Toc431386027"/>
      <w:bookmarkStart w:id="284" w:name="_Toc431386304"/>
      <w:bookmarkStart w:id="285" w:name="_Toc429479291"/>
      <w:bookmarkStart w:id="286" w:name="_Toc24391044"/>
      <w:bookmarkStart w:id="287" w:name="_Toc46138898"/>
      <w:bookmarkStart w:id="288" w:name="_Toc60906175"/>
      <w:bookmarkStart w:id="289" w:name="_Toc63692941"/>
      <w:bookmarkStart w:id="290" w:name="_Toc197363951"/>
      <w:r w:rsidRPr="00CC4B72">
        <w:rPr>
          <w:rFonts w:ascii="Arial" w:hAnsi="Arial" w:cs="Arial"/>
          <w:color w:val="auto"/>
          <w:sz w:val="20"/>
          <w:szCs w:val="20"/>
        </w:rPr>
        <w:t xml:space="preserve">10. </w:t>
      </w:r>
      <w:r w:rsidRPr="00CC4B72">
        <w:rPr>
          <w:rFonts w:ascii="Arial" w:eastAsia="Times New Roman" w:hAnsi="Arial" w:cs="Arial"/>
          <w:color w:val="auto"/>
          <w:kern w:val="1"/>
          <w:sz w:val="20"/>
          <w:szCs w:val="20"/>
          <w:lang w:eastAsia="ar-SA"/>
        </w:rPr>
        <w:t xml:space="preserve">Operación de </w:t>
      </w:r>
      <w:r w:rsidR="006A3585" w:rsidRPr="00CC4B72">
        <w:rPr>
          <w:rFonts w:ascii="Arial" w:eastAsia="Times New Roman" w:hAnsi="Arial" w:cs="Arial"/>
          <w:color w:val="auto"/>
          <w:kern w:val="1"/>
          <w:sz w:val="20"/>
          <w:szCs w:val="20"/>
          <w:lang w:eastAsia="ar-SA"/>
        </w:rPr>
        <w:t>COMPRAS MX</w:t>
      </w:r>
      <w:r w:rsidRPr="00CC4B72">
        <w:rPr>
          <w:rFonts w:ascii="Arial" w:hAnsi="Arial" w:cs="Arial"/>
          <w:color w:val="auto"/>
          <w:sz w:val="20"/>
          <w:szCs w:val="20"/>
        </w:rPr>
        <w:t>.</w:t>
      </w:r>
      <w:bookmarkEnd w:id="283"/>
      <w:bookmarkEnd w:id="284"/>
      <w:bookmarkEnd w:id="285"/>
      <w:bookmarkEnd w:id="286"/>
      <w:bookmarkEnd w:id="287"/>
      <w:bookmarkEnd w:id="288"/>
      <w:bookmarkEnd w:id="289"/>
      <w:bookmarkEnd w:id="290"/>
    </w:p>
    <w:p w14:paraId="0EEBFCF7" w14:textId="77777777" w:rsidR="00960DAF" w:rsidRPr="00CC4B72" w:rsidRDefault="00960DAF" w:rsidP="00A5741F">
      <w:pPr>
        <w:jc w:val="both"/>
        <w:rPr>
          <w:rFonts w:ascii="Arial" w:eastAsia="Calibri" w:hAnsi="Arial" w:cs="Arial"/>
          <w:sz w:val="20"/>
          <w:szCs w:val="20"/>
        </w:rPr>
      </w:pPr>
    </w:p>
    <w:p w14:paraId="15DE6E63" w14:textId="77777777" w:rsidR="00732E1C" w:rsidRPr="00CC4B72" w:rsidRDefault="00732E1C" w:rsidP="00470964">
      <w:pPr>
        <w:pStyle w:val="Ttulo2"/>
        <w:jc w:val="both"/>
        <w:rPr>
          <w:rFonts w:ascii="Arial" w:eastAsia="Calibri" w:hAnsi="Arial" w:cs="Arial"/>
          <w:b w:val="0"/>
          <w:bCs w:val="0"/>
          <w:color w:val="auto"/>
          <w:sz w:val="20"/>
          <w:szCs w:val="20"/>
          <w:lang w:val="es-ES"/>
        </w:rPr>
      </w:pPr>
      <w:bookmarkStart w:id="291" w:name="_Toc197363952"/>
      <w:bookmarkStart w:id="292" w:name="_Toc431386030"/>
      <w:bookmarkStart w:id="293" w:name="_Toc63692942"/>
      <w:bookmarkStart w:id="294" w:name="_Toc431386307"/>
      <w:bookmarkStart w:id="295" w:name="_Toc60906176"/>
      <w:r w:rsidRPr="00CC4B72">
        <w:rPr>
          <w:rFonts w:ascii="Arial" w:eastAsia="Calibri" w:hAnsi="Arial" w:cs="Arial"/>
          <w:b w:val="0"/>
          <w:bCs w:val="0"/>
          <w:color w:val="auto"/>
          <w:sz w:val="20"/>
          <w:szCs w:val="20"/>
          <w:lang w:val="es-ES"/>
        </w:rPr>
        <w:t xml:space="preserve">Para aclarar dudas en relación a la operación de Compras MX (Presentación de solicitudes de aclaración, envío y firma electrónica de proposiciones, consulta de actas y documentos publicados por la Unidad Compradora, etc.), los licitantes podrán dirigirse a la Secretaría Anticorrupción y Buen Gobierno, ubicada en Avenida de los Insurgentes Sur número 1735, Colonia Guadalupe </w:t>
      </w:r>
      <w:proofErr w:type="spellStart"/>
      <w:r w:rsidRPr="00CC4B72">
        <w:rPr>
          <w:rFonts w:ascii="Arial" w:eastAsia="Calibri" w:hAnsi="Arial" w:cs="Arial"/>
          <w:b w:val="0"/>
          <w:bCs w:val="0"/>
          <w:color w:val="auto"/>
          <w:sz w:val="20"/>
          <w:szCs w:val="20"/>
          <w:lang w:val="es-ES"/>
        </w:rPr>
        <w:t>Inn</w:t>
      </w:r>
      <w:proofErr w:type="spellEnd"/>
      <w:r w:rsidRPr="00CC4B72">
        <w:rPr>
          <w:rFonts w:ascii="Arial" w:eastAsia="Calibri" w:hAnsi="Arial" w:cs="Arial"/>
          <w:b w:val="0"/>
          <w:bCs w:val="0"/>
          <w:color w:val="auto"/>
          <w:sz w:val="20"/>
          <w:szCs w:val="20"/>
          <w:lang w:val="es-ES"/>
        </w:rPr>
        <w:t>, Código Postal 01020, Delegación Álvaro Obregón, en la Ciudad de México, o al correo rupc@funcionpublica.gob.mx o al Centro de Atención Telefónico (CAT): (0155) 2000-4400 de lunes a viernes de 9:00 AM a 6:00 PM (Ciudad de México)</w:t>
      </w:r>
      <w:bookmarkEnd w:id="291"/>
    </w:p>
    <w:p w14:paraId="08464EAB" w14:textId="113D8058" w:rsidR="00A5741F" w:rsidRPr="00CC4B72" w:rsidRDefault="00A5741F" w:rsidP="00470964">
      <w:pPr>
        <w:pStyle w:val="Ttulo2"/>
        <w:jc w:val="both"/>
        <w:rPr>
          <w:rFonts w:ascii="Arial" w:hAnsi="Arial" w:cs="Arial"/>
          <w:color w:val="auto"/>
          <w:sz w:val="20"/>
          <w:szCs w:val="20"/>
        </w:rPr>
      </w:pPr>
      <w:bookmarkStart w:id="296" w:name="_Toc197363953"/>
      <w:r w:rsidRPr="00CC4B72">
        <w:rPr>
          <w:rFonts w:ascii="Arial" w:hAnsi="Arial" w:cs="Arial"/>
          <w:color w:val="auto"/>
          <w:sz w:val="20"/>
          <w:szCs w:val="20"/>
        </w:rPr>
        <w:t>11. Información reservada y confidencial.</w:t>
      </w:r>
      <w:bookmarkEnd w:id="292"/>
      <w:bookmarkEnd w:id="293"/>
      <w:bookmarkEnd w:id="294"/>
      <w:bookmarkEnd w:id="295"/>
      <w:bookmarkEnd w:id="296"/>
    </w:p>
    <w:p w14:paraId="0C449931" w14:textId="77777777" w:rsidR="00A5741F" w:rsidRPr="00CC4B72" w:rsidRDefault="00A5741F" w:rsidP="00A5741F">
      <w:pPr>
        <w:ind w:left="-284" w:right="-284"/>
        <w:jc w:val="both"/>
        <w:rPr>
          <w:rFonts w:ascii="Arial" w:hAnsi="Arial" w:cs="Arial"/>
          <w:sz w:val="20"/>
          <w:szCs w:val="20"/>
          <w:lang w:eastAsia="ar-SA"/>
        </w:rPr>
      </w:pPr>
    </w:p>
    <w:p w14:paraId="3EB5A094" w14:textId="77777777" w:rsidR="00A5741F" w:rsidRPr="00CC4B72" w:rsidRDefault="00A5741F" w:rsidP="00A5741F">
      <w:pPr>
        <w:jc w:val="both"/>
        <w:rPr>
          <w:rFonts w:ascii="Arial" w:hAnsi="Arial" w:cs="Arial"/>
          <w:b/>
          <w:sz w:val="20"/>
          <w:szCs w:val="20"/>
        </w:rPr>
      </w:pPr>
      <w:r w:rsidRPr="00CC4B72">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CC4B72">
        <w:rPr>
          <w:rFonts w:ascii="Arial" w:hAnsi="Arial" w:cs="Arial"/>
          <w:b/>
          <w:sz w:val="20"/>
          <w:szCs w:val="20"/>
        </w:rPr>
        <w:t>Anexo 10</w:t>
      </w:r>
    </w:p>
    <w:p w14:paraId="58DE14F2" w14:textId="77777777" w:rsidR="00A5741F" w:rsidRPr="00CC4B72" w:rsidRDefault="00A5741F" w:rsidP="00A5741F">
      <w:pPr>
        <w:pStyle w:val="Ttulo2"/>
        <w:ind w:left="360"/>
        <w:jc w:val="both"/>
        <w:rPr>
          <w:rFonts w:ascii="Arial" w:hAnsi="Arial" w:cs="Arial"/>
          <w:color w:val="auto"/>
          <w:sz w:val="20"/>
          <w:szCs w:val="20"/>
        </w:rPr>
      </w:pPr>
      <w:bookmarkStart w:id="297" w:name="_Toc60906177"/>
      <w:bookmarkStart w:id="298" w:name="_Toc63692943"/>
      <w:bookmarkStart w:id="299" w:name="_Toc197363954"/>
      <w:r w:rsidRPr="00CC4B72">
        <w:rPr>
          <w:rFonts w:ascii="Arial" w:hAnsi="Arial" w:cs="Arial"/>
          <w:color w:val="auto"/>
          <w:sz w:val="20"/>
          <w:szCs w:val="20"/>
        </w:rPr>
        <w:t>12. Aviso de privacidad simplificado de los procedimientos de adquisiciones de bienes, arrendamientos y contratación de servicios.</w:t>
      </w:r>
      <w:bookmarkEnd w:id="297"/>
      <w:bookmarkEnd w:id="298"/>
      <w:bookmarkEnd w:id="299"/>
    </w:p>
    <w:p w14:paraId="5AD6772E" w14:textId="77777777" w:rsidR="00A5741F" w:rsidRPr="00CC4B72" w:rsidRDefault="00A5741F" w:rsidP="00A5741F">
      <w:pPr>
        <w:jc w:val="both"/>
        <w:rPr>
          <w:rFonts w:ascii="Arial" w:hAnsi="Arial" w:cs="Arial"/>
          <w:b/>
          <w:sz w:val="20"/>
          <w:szCs w:val="20"/>
        </w:rPr>
      </w:pPr>
    </w:p>
    <w:p w14:paraId="70A715CC" w14:textId="6C335A4E" w:rsidR="00A5741F" w:rsidRPr="00CC4B72" w:rsidRDefault="00A5741F" w:rsidP="00A5741F">
      <w:pPr>
        <w:jc w:val="both"/>
        <w:rPr>
          <w:rFonts w:ascii="Arial" w:hAnsi="Arial" w:cs="Arial"/>
          <w:sz w:val="20"/>
          <w:szCs w:val="20"/>
        </w:rPr>
      </w:pPr>
      <w:r w:rsidRPr="00CC4B72">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6A3585" w:rsidRPr="00CC4B72">
        <w:rPr>
          <w:rFonts w:ascii="Arial" w:hAnsi="Arial" w:cs="Arial"/>
          <w:sz w:val="20"/>
          <w:szCs w:val="20"/>
        </w:rPr>
        <w:t>COMPRAS MX</w:t>
      </w:r>
      <w:r w:rsidRPr="00CC4B72">
        <w:rPr>
          <w:rFonts w:ascii="Arial" w:hAnsi="Arial" w:cs="Arial"/>
          <w:sz w:val="20"/>
          <w:szCs w:val="20"/>
        </w:rPr>
        <w:t>”, no requiriéndose el consentimiento del titular de la información para permitir el acceso a la misma a través de una versión pública.</w:t>
      </w:r>
    </w:p>
    <w:p w14:paraId="54FC1723" w14:textId="77777777" w:rsidR="00A5741F" w:rsidRPr="00CC4B72" w:rsidRDefault="00A5741F" w:rsidP="00A5741F">
      <w:pPr>
        <w:jc w:val="both"/>
        <w:rPr>
          <w:rFonts w:ascii="Arial" w:hAnsi="Arial" w:cs="Arial"/>
          <w:sz w:val="20"/>
          <w:szCs w:val="20"/>
        </w:rPr>
      </w:pPr>
    </w:p>
    <w:p w14:paraId="6610866F" w14:textId="77777777" w:rsidR="00A5741F" w:rsidRPr="00CC4B72" w:rsidRDefault="00A5741F" w:rsidP="00A5741F">
      <w:pPr>
        <w:jc w:val="both"/>
        <w:rPr>
          <w:rFonts w:ascii="Arial" w:hAnsi="Arial" w:cs="Arial"/>
          <w:sz w:val="20"/>
          <w:szCs w:val="20"/>
        </w:rPr>
      </w:pPr>
      <w:r w:rsidRPr="00CC4B7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23023FAB" w14:textId="77777777" w:rsidR="00A5741F" w:rsidRPr="00CC4B72" w:rsidRDefault="00A5741F" w:rsidP="00A5741F">
      <w:pPr>
        <w:jc w:val="both"/>
        <w:rPr>
          <w:rFonts w:ascii="Arial" w:hAnsi="Arial" w:cs="Arial"/>
          <w:sz w:val="20"/>
          <w:szCs w:val="20"/>
        </w:rPr>
      </w:pPr>
    </w:p>
    <w:p w14:paraId="285159D1" w14:textId="1F1FEF5A" w:rsidR="00A5741F" w:rsidRPr="00CC4B72" w:rsidRDefault="00A5741F" w:rsidP="00A5741F">
      <w:pPr>
        <w:jc w:val="both"/>
        <w:rPr>
          <w:rFonts w:ascii="Arial" w:hAnsi="Arial" w:cs="Arial"/>
          <w:sz w:val="20"/>
          <w:szCs w:val="20"/>
        </w:rPr>
      </w:pPr>
      <w:r w:rsidRPr="00CC4B72">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6A3585" w:rsidRPr="00CC4B72">
        <w:rPr>
          <w:rFonts w:ascii="Arial" w:hAnsi="Arial" w:cs="Arial"/>
          <w:sz w:val="20"/>
          <w:szCs w:val="20"/>
        </w:rPr>
        <w:t>COMPRAS MX</w:t>
      </w:r>
      <w:r w:rsidRPr="00CC4B72">
        <w:rPr>
          <w:rFonts w:ascii="Arial" w:hAnsi="Arial" w:cs="Arial"/>
          <w:sz w:val="20"/>
          <w:szCs w:val="20"/>
        </w:rPr>
        <w:t>”, conforme a los criterios emitidos por el Instituto</w:t>
      </w:r>
      <w:r w:rsidRPr="00CC4B72">
        <w:rPr>
          <w:rFonts w:ascii="Arial" w:hAnsi="Arial" w:cs="Arial"/>
          <w:b/>
          <w:sz w:val="20"/>
          <w:szCs w:val="20"/>
        </w:rPr>
        <w:t xml:space="preserve"> </w:t>
      </w:r>
      <w:r w:rsidRPr="00CC4B72">
        <w:rPr>
          <w:rFonts w:ascii="Arial" w:hAnsi="Arial" w:cs="Arial"/>
          <w:sz w:val="20"/>
          <w:szCs w:val="20"/>
        </w:rPr>
        <w:t xml:space="preserve">Nacional de </w:t>
      </w:r>
      <w:r w:rsidRPr="00CC4B72">
        <w:rPr>
          <w:rFonts w:ascii="Arial" w:hAnsi="Arial" w:cs="Arial"/>
          <w:sz w:val="20"/>
          <w:szCs w:val="20"/>
        </w:rPr>
        <w:lastRenderedPageBreak/>
        <w:t xml:space="preserve">Transparencia, Acceso a la Información y Protección de Datos Personales (INAI). </w:t>
      </w:r>
      <w:r w:rsidRPr="00CC4B72">
        <w:rPr>
          <w:rFonts w:ascii="Arial" w:hAnsi="Arial" w:cs="Arial"/>
          <w:b/>
          <w:sz w:val="20"/>
          <w:szCs w:val="20"/>
        </w:rPr>
        <w:t>Anexo 14</w:t>
      </w:r>
    </w:p>
    <w:p w14:paraId="2154C89E" w14:textId="77777777" w:rsidR="00A5741F" w:rsidRPr="00CC4B72" w:rsidRDefault="00A5741F" w:rsidP="00362CCF">
      <w:pPr>
        <w:pStyle w:val="Ttulo2"/>
        <w:ind w:left="360"/>
        <w:jc w:val="both"/>
        <w:rPr>
          <w:rFonts w:ascii="Arial" w:hAnsi="Arial" w:cs="Arial"/>
          <w:color w:val="auto"/>
          <w:sz w:val="20"/>
          <w:szCs w:val="20"/>
        </w:rPr>
      </w:pPr>
      <w:bookmarkStart w:id="300" w:name="_Toc431386028"/>
      <w:bookmarkStart w:id="301" w:name="_Toc60906178"/>
      <w:bookmarkStart w:id="302" w:name="_Toc431386305"/>
      <w:bookmarkStart w:id="303" w:name="_Toc63692944"/>
      <w:bookmarkStart w:id="304" w:name="_Toc46138899"/>
      <w:bookmarkStart w:id="305" w:name="_Toc27732207"/>
      <w:bookmarkStart w:id="306" w:name="_Toc197363955"/>
      <w:r w:rsidRPr="00CC4B72">
        <w:rPr>
          <w:rFonts w:ascii="Arial" w:hAnsi="Arial" w:cs="Arial"/>
          <w:color w:val="auto"/>
          <w:sz w:val="20"/>
          <w:szCs w:val="20"/>
        </w:rPr>
        <w:t xml:space="preserve">13. </w:t>
      </w:r>
      <w:r w:rsidRPr="00CC4B72">
        <w:rPr>
          <w:rFonts w:ascii="Arial" w:eastAsia="Times New Roman" w:hAnsi="Arial" w:cs="Arial"/>
          <w:color w:val="auto"/>
          <w:kern w:val="1"/>
          <w:sz w:val="20"/>
          <w:szCs w:val="20"/>
          <w:lang w:eastAsia="ar-SA"/>
        </w:rPr>
        <w:t>Formatos que facilitarán y agilizarán la presentación y recepción de las proposiciones</w:t>
      </w:r>
      <w:r w:rsidRPr="00CC4B72">
        <w:rPr>
          <w:rFonts w:ascii="Arial" w:hAnsi="Arial" w:cs="Arial"/>
          <w:color w:val="auto"/>
          <w:sz w:val="20"/>
          <w:szCs w:val="20"/>
        </w:rPr>
        <w:t>.</w:t>
      </w:r>
      <w:bookmarkEnd w:id="300"/>
      <w:bookmarkEnd w:id="301"/>
      <w:bookmarkEnd w:id="302"/>
      <w:bookmarkEnd w:id="303"/>
      <w:bookmarkEnd w:id="304"/>
      <w:bookmarkEnd w:id="305"/>
      <w:bookmarkEnd w:id="306"/>
    </w:p>
    <w:p w14:paraId="6A955381" w14:textId="77777777" w:rsidR="00960DAF" w:rsidRPr="00CC4B72" w:rsidRDefault="00960DAF" w:rsidP="00A5741F">
      <w:pPr>
        <w:rPr>
          <w:rFonts w:ascii="Arial" w:hAnsi="Arial" w:cs="Arial"/>
        </w:rPr>
      </w:pPr>
    </w:p>
    <w:tbl>
      <w:tblPr>
        <w:tblStyle w:val="Tablaconcuadrcula"/>
        <w:tblW w:w="0" w:type="auto"/>
        <w:tblLook w:val="04A0" w:firstRow="1" w:lastRow="0" w:firstColumn="1" w:lastColumn="0" w:noHBand="0" w:noVBand="1"/>
      </w:tblPr>
      <w:tblGrid>
        <w:gridCol w:w="1497"/>
        <w:gridCol w:w="6848"/>
      </w:tblGrid>
      <w:tr w:rsidR="00A5741F" w:rsidRPr="00CC4B72" w14:paraId="59B375C8" w14:textId="77777777" w:rsidTr="00A5741F">
        <w:tc>
          <w:tcPr>
            <w:tcW w:w="1562" w:type="dxa"/>
            <w:vAlign w:val="center"/>
          </w:tcPr>
          <w:p w14:paraId="5A84D809" w14:textId="77777777" w:rsidR="00A5741F" w:rsidRPr="00CC4B72" w:rsidRDefault="00A5741F" w:rsidP="00A5741F">
            <w:pPr>
              <w:jc w:val="center"/>
              <w:rPr>
                <w:rFonts w:ascii="Arial" w:hAnsi="Arial" w:cs="Arial"/>
                <w:b/>
                <w:sz w:val="20"/>
                <w:szCs w:val="20"/>
              </w:rPr>
            </w:pPr>
            <w:r w:rsidRPr="00CC4B72">
              <w:rPr>
                <w:rFonts w:ascii="Arial" w:hAnsi="Arial" w:cs="Arial"/>
                <w:b/>
                <w:sz w:val="20"/>
                <w:szCs w:val="20"/>
              </w:rPr>
              <w:t>Número</w:t>
            </w:r>
          </w:p>
        </w:tc>
        <w:tc>
          <w:tcPr>
            <w:tcW w:w="7492" w:type="dxa"/>
            <w:vAlign w:val="center"/>
          </w:tcPr>
          <w:p w14:paraId="3560B2AD" w14:textId="77777777" w:rsidR="00A5741F" w:rsidRPr="00CC4B72" w:rsidRDefault="00A5741F" w:rsidP="00A5741F">
            <w:pPr>
              <w:jc w:val="center"/>
              <w:rPr>
                <w:rFonts w:ascii="Arial" w:hAnsi="Arial" w:cs="Arial"/>
                <w:b/>
                <w:sz w:val="20"/>
                <w:szCs w:val="20"/>
              </w:rPr>
            </w:pPr>
            <w:r w:rsidRPr="00CC4B72">
              <w:rPr>
                <w:rFonts w:ascii="Arial" w:hAnsi="Arial" w:cs="Arial"/>
                <w:b/>
                <w:sz w:val="20"/>
                <w:szCs w:val="20"/>
              </w:rPr>
              <w:t>Descripción</w:t>
            </w:r>
          </w:p>
        </w:tc>
      </w:tr>
      <w:tr w:rsidR="00213BBF" w:rsidRPr="00CC4B72" w14:paraId="480D3CD3" w14:textId="77777777" w:rsidTr="00A5741F">
        <w:tc>
          <w:tcPr>
            <w:tcW w:w="1562" w:type="dxa"/>
            <w:vAlign w:val="center"/>
          </w:tcPr>
          <w:p w14:paraId="54BA58D0" w14:textId="77777777" w:rsidR="00213BBF" w:rsidRPr="00CC4B72" w:rsidRDefault="00213BBF" w:rsidP="00A5741F">
            <w:pPr>
              <w:rPr>
                <w:rFonts w:ascii="Arial" w:hAnsi="Arial" w:cs="Arial"/>
                <w:sz w:val="20"/>
                <w:szCs w:val="20"/>
              </w:rPr>
            </w:pPr>
            <w:r w:rsidRPr="00CC4B72">
              <w:rPr>
                <w:rFonts w:ascii="Arial" w:hAnsi="Arial" w:cs="Arial"/>
                <w:sz w:val="20"/>
                <w:szCs w:val="20"/>
              </w:rPr>
              <w:t>Anexo 1</w:t>
            </w:r>
          </w:p>
        </w:tc>
        <w:tc>
          <w:tcPr>
            <w:tcW w:w="7492" w:type="dxa"/>
            <w:vAlign w:val="center"/>
          </w:tcPr>
          <w:p w14:paraId="0BEE17A1" w14:textId="48BD1085" w:rsidR="00213BBF" w:rsidRPr="00CC4B72" w:rsidRDefault="00213BBF" w:rsidP="00A5741F">
            <w:pPr>
              <w:rPr>
                <w:rFonts w:ascii="Arial" w:hAnsi="Arial" w:cs="Arial"/>
                <w:sz w:val="20"/>
                <w:szCs w:val="20"/>
              </w:rPr>
            </w:pPr>
            <w:r w:rsidRPr="00CC4B72">
              <w:rPr>
                <w:rFonts w:ascii="Arial" w:hAnsi="Arial" w:cs="Arial"/>
                <w:noProof/>
                <w:sz w:val="20"/>
                <w:szCs w:val="20"/>
              </w:rPr>
              <w:t xml:space="preserve">Anexo Técnico </w:t>
            </w:r>
          </w:p>
        </w:tc>
      </w:tr>
      <w:tr w:rsidR="00213BBF" w:rsidRPr="00CC4B72" w14:paraId="36DB13F0" w14:textId="77777777" w:rsidTr="00A5741F">
        <w:tc>
          <w:tcPr>
            <w:tcW w:w="1562" w:type="dxa"/>
            <w:vAlign w:val="center"/>
          </w:tcPr>
          <w:p w14:paraId="3EE3537A" w14:textId="77777777" w:rsidR="00213BBF" w:rsidRPr="00CC4B72" w:rsidRDefault="00213BBF" w:rsidP="00A5741F">
            <w:pPr>
              <w:rPr>
                <w:rFonts w:ascii="Arial" w:hAnsi="Arial" w:cs="Arial"/>
                <w:sz w:val="20"/>
                <w:szCs w:val="20"/>
              </w:rPr>
            </w:pPr>
            <w:r w:rsidRPr="00CC4B72">
              <w:rPr>
                <w:rFonts w:ascii="Arial" w:hAnsi="Arial" w:cs="Arial"/>
                <w:sz w:val="20"/>
                <w:szCs w:val="20"/>
              </w:rPr>
              <w:t>Anexo 2</w:t>
            </w:r>
          </w:p>
        </w:tc>
        <w:tc>
          <w:tcPr>
            <w:tcW w:w="7492" w:type="dxa"/>
          </w:tcPr>
          <w:p w14:paraId="32064D95" w14:textId="75A4FFEC" w:rsidR="00213BBF" w:rsidRPr="00CC4B72" w:rsidRDefault="00213BBF" w:rsidP="00A5741F">
            <w:pPr>
              <w:rPr>
                <w:rFonts w:ascii="Arial" w:hAnsi="Arial" w:cs="Arial"/>
                <w:sz w:val="20"/>
                <w:szCs w:val="20"/>
              </w:rPr>
            </w:pPr>
            <w:r w:rsidRPr="00CC4B72">
              <w:rPr>
                <w:rFonts w:ascii="Arial" w:hAnsi="Arial" w:cs="Arial"/>
                <w:sz w:val="20"/>
                <w:szCs w:val="20"/>
              </w:rPr>
              <w:t>Términos y Condiciones.</w:t>
            </w:r>
          </w:p>
        </w:tc>
      </w:tr>
      <w:tr w:rsidR="00213BBF" w:rsidRPr="00CC4B72" w14:paraId="17972AF2" w14:textId="77777777" w:rsidTr="00A5741F">
        <w:tc>
          <w:tcPr>
            <w:tcW w:w="1562" w:type="dxa"/>
            <w:vAlign w:val="center"/>
          </w:tcPr>
          <w:p w14:paraId="0D98AA9E" w14:textId="77777777" w:rsidR="00213BBF" w:rsidRPr="00CC4B72" w:rsidRDefault="00213BBF" w:rsidP="00A5741F">
            <w:pPr>
              <w:rPr>
                <w:rFonts w:ascii="Arial" w:hAnsi="Arial" w:cs="Arial"/>
                <w:sz w:val="20"/>
                <w:szCs w:val="20"/>
              </w:rPr>
            </w:pPr>
            <w:r w:rsidRPr="00CC4B72">
              <w:rPr>
                <w:rFonts w:ascii="Arial" w:hAnsi="Arial" w:cs="Arial"/>
                <w:sz w:val="20"/>
                <w:szCs w:val="20"/>
              </w:rPr>
              <w:t>Anexo 3</w:t>
            </w:r>
          </w:p>
        </w:tc>
        <w:tc>
          <w:tcPr>
            <w:tcW w:w="7492" w:type="dxa"/>
          </w:tcPr>
          <w:p w14:paraId="34D62D5D" w14:textId="1A068170" w:rsidR="00213BBF" w:rsidRPr="00CC4B72" w:rsidRDefault="00213BBF" w:rsidP="00A5741F">
            <w:pPr>
              <w:rPr>
                <w:rFonts w:ascii="Arial" w:hAnsi="Arial" w:cs="Arial"/>
                <w:sz w:val="20"/>
                <w:szCs w:val="20"/>
              </w:rPr>
            </w:pPr>
            <w:r w:rsidRPr="00CC4B72">
              <w:rPr>
                <w:rFonts w:ascii="Arial" w:hAnsi="Arial" w:cs="Arial"/>
                <w:sz w:val="20"/>
                <w:szCs w:val="20"/>
              </w:rPr>
              <w:t>Escrito de acreditación legal y personalidad jurídica del licitante para comprometerse y suscribir propuestas.</w:t>
            </w:r>
          </w:p>
        </w:tc>
      </w:tr>
      <w:tr w:rsidR="00213BBF" w:rsidRPr="00CC4B72" w14:paraId="5724AF3B" w14:textId="77777777" w:rsidTr="00A5741F">
        <w:tc>
          <w:tcPr>
            <w:tcW w:w="1562" w:type="dxa"/>
            <w:vAlign w:val="center"/>
          </w:tcPr>
          <w:p w14:paraId="1D573772" w14:textId="77777777" w:rsidR="00213BBF" w:rsidRPr="00CC4B72" w:rsidRDefault="00213BBF" w:rsidP="00A5741F">
            <w:pPr>
              <w:rPr>
                <w:rFonts w:ascii="Arial" w:hAnsi="Arial" w:cs="Arial"/>
                <w:sz w:val="20"/>
                <w:szCs w:val="20"/>
              </w:rPr>
            </w:pPr>
            <w:r w:rsidRPr="00CC4B72">
              <w:rPr>
                <w:rFonts w:ascii="Arial" w:hAnsi="Arial" w:cs="Arial"/>
                <w:sz w:val="20"/>
                <w:szCs w:val="20"/>
              </w:rPr>
              <w:t>Anexo 4</w:t>
            </w:r>
          </w:p>
        </w:tc>
        <w:tc>
          <w:tcPr>
            <w:tcW w:w="7492" w:type="dxa"/>
          </w:tcPr>
          <w:p w14:paraId="35F6C65D" w14:textId="1F3F0D62" w:rsidR="00213BBF" w:rsidRPr="00CC4B72" w:rsidRDefault="00213BBF" w:rsidP="00362CCF">
            <w:pPr>
              <w:rPr>
                <w:rFonts w:ascii="Arial" w:hAnsi="Arial" w:cs="Arial"/>
                <w:sz w:val="20"/>
                <w:szCs w:val="20"/>
              </w:rPr>
            </w:pPr>
            <w:r w:rsidRPr="00CC4B72">
              <w:rPr>
                <w:rFonts w:ascii="Arial" w:hAnsi="Arial" w:cs="Arial"/>
                <w:sz w:val="20"/>
                <w:szCs w:val="20"/>
              </w:rPr>
              <w:t>Escrito de origen de los</w:t>
            </w:r>
            <w:r w:rsidR="00362CCF" w:rsidRPr="00CC4B72">
              <w:rPr>
                <w:rFonts w:ascii="Arial" w:hAnsi="Arial" w:cs="Arial"/>
                <w:sz w:val="20"/>
                <w:szCs w:val="20"/>
              </w:rPr>
              <w:t xml:space="preserve"> servicios</w:t>
            </w:r>
          </w:p>
        </w:tc>
      </w:tr>
      <w:tr w:rsidR="00213BBF" w:rsidRPr="00CC4B72" w14:paraId="20D6BB04" w14:textId="77777777" w:rsidTr="00A5741F">
        <w:tc>
          <w:tcPr>
            <w:tcW w:w="1562" w:type="dxa"/>
            <w:vAlign w:val="center"/>
          </w:tcPr>
          <w:p w14:paraId="35635548" w14:textId="77777777" w:rsidR="00213BBF" w:rsidRPr="00CC4B72" w:rsidRDefault="00213BBF" w:rsidP="00A5741F">
            <w:pPr>
              <w:rPr>
                <w:rFonts w:ascii="Arial" w:hAnsi="Arial" w:cs="Arial"/>
                <w:sz w:val="20"/>
                <w:szCs w:val="20"/>
              </w:rPr>
            </w:pPr>
            <w:r w:rsidRPr="00CC4B72">
              <w:rPr>
                <w:rFonts w:ascii="Arial" w:hAnsi="Arial" w:cs="Arial"/>
                <w:sz w:val="20"/>
                <w:szCs w:val="20"/>
              </w:rPr>
              <w:t>Anexo 5</w:t>
            </w:r>
          </w:p>
        </w:tc>
        <w:tc>
          <w:tcPr>
            <w:tcW w:w="7492" w:type="dxa"/>
          </w:tcPr>
          <w:p w14:paraId="3ECB85BF" w14:textId="21955BEA" w:rsidR="00213BBF" w:rsidRPr="00CC4B72" w:rsidRDefault="00213BBF" w:rsidP="00780E83">
            <w:pPr>
              <w:rPr>
                <w:rFonts w:ascii="Arial" w:hAnsi="Arial" w:cs="Arial"/>
                <w:sz w:val="20"/>
                <w:szCs w:val="20"/>
              </w:rPr>
            </w:pPr>
            <w:r w:rsidRPr="00CC4B72">
              <w:rPr>
                <w:rFonts w:ascii="Arial" w:hAnsi="Arial" w:cs="Arial"/>
                <w:sz w:val="20"/>
                <w:szCs w:val="20"/>
              </w:rPr>
              <w:t xml:space="preserve">Escrito de no encontrarse en los supuestos de los artículos </w:t>
            </w:r>
            <w:r w:rsidR="00780E83" w:rsidRPr="00CC4B72">
              <w:rPr>
                <w:rFonts w:ascii="Arial" w:hAnsi="Arial" w:cs="Arial"/>
                <w:sz w:val="20"/>
                <w:szCs w:val="20"/>
              </w:rPr>
              <w:t>71 y 9</w:t>
            </w:r>
            <w:r w:rsidRPr="00CC4B72">
              <w:rPr>
                <w:rFonts w:ascii="Arial" w:hAnsi="Arial" w:cs="Arial"/>
                <w:sz w:val="20"/>
                <w:szCs w:val="20"/>
              </w:rPr>
              <w:t xml:space="preserve">0 de la LAASSP. </w:t>
            </w:r>
          </w:p>
        </w:tc>
      </w:tr>
      <w:tr w:rsidR="00213BBF" w:rsidRPr="00CC4B72" w14:paraId="10A6E593" w14:textId="77777777" w:rsidTr="00A5741F">
        <w:tc>
          <w:tcPr>
            <w:tcW w:w="1562" w:type="dxa"/>
            <w:vAlign w:val="center"/>
          </w:tcPr>
          <w:p w14:paraId="68D15EFE" w14:textId="77777777" w:rsidR="00213BBF" w:rsidRPr="00CC4B72" w:rsidRDefault="00213BBF" w:rsidP="00A5741F">
            <w:pPr>
              <w:rPr>
                <w:rFonts w:ascii="Arial" w:hAnsi="Arial" w:cs="Arial"/>
                <w:sz w:val="20"/>
                <w:szCs w:val="20"/>
              </w:rPr>
            </w:pPr>
            <w:r w:rsidRPr="00CC4B72">
              <w:rPr>
                <w:rFonts w:ascii="Arial" w:hAnsi="Arial" w:cs="Arial"/>
                <w:sz w:val="20"/>
                <w:szCs w:val="20"/>
              </w:rPr>
              <w:t>Anexo 6</w:t>
            </w:r>
          </w:p>
        </w:tc>
        <w:tc>
          <w:tcPr>
            <w:tcW w:w="7492" w:type="dxa"/>
          </w:tcPr>
          <w:p w14:paraId="43362E9C" w14:textId="41733ECA" w:rsidR="00213BBF" w:rsidRPr="00CC4B72" w:rsidRDefault="00213BBF" w:rsidP="00A5741F">
            <w:pPr>
              <w:rPr>
                <w:rFonts w:ascii="Arial" w:hAnsi="Arial" w:cs="Arial"/>
                <w:sz w:val="20"/>
                <w:szCs w:val="20"/>
              </w:rPr>
            </w:pPr>
            <w:r w:rsidRPr="00CC4B72">
              <w:rPr>
                <w:rFonts w:ascii="Arial" w:hAnsi="Arial" w:cs="Arial"/>
                <w:sz w:val="20"/>
                <w:szCs w:val="20"/>
              </w:rPr>
              <w:t>Declaración de integridad.</w:t>
            </w:r>
          </w:p>
        </w:tc>
      </w:tr>
      <w:tr w:rsidR="00213BBF" w:rsidRPr="00CC4B72" w14:paraId="13C988A2" w14:textId="77777777" w:rsidTr="00A5741F">
        <w:tc>
          <w:tcPr>
            <w:tcW w:w="1562" w:type="dxa"/>
            <w:vAlign w:val="center"/>
          </w:tcPr>
          <w:p w14:paraId="6DC1F624" w14:textId="77777777" w:rsidR="00213BBF" w:rsidRPr="00CC4B72" w:rsidRDefault="00213BBF" w:rsidP="00A5741F">
            <w:pPr>
              <w:rPr>
                <w:rFonts w:ascii="Arial" w:hAnsi="Arial" w:cs="Arial"/>
                <w:sz w:val="20"/>
                <w:szCs w:val="20"/>
              </w:rPr>
            </w:pPr>
            <w:r w:rsidRPr="00CC4B72">
              <w:rPr>
                <w:rFonts w:ascii="Arial" w:hAnsi="Arial" w:cs="Arial"/>
                <w:sz w:val="20"/>
                <w:szCs w:val="20"/>
              </w:rPr>
              <w:t xml:space="preserve">Anexo 7 </w:t>
            </w:r>
          </w:p>
        </w:tc>
        <w:tc>
          <w:tcPr>
            <w:tcW w:w="7492" w:type="dxa"/>
          </w:tcPr>
          <w:p w14:paraId="450CB6B1" w14:textId="18B5833D" w:rsidR="00213BBF" w:rsidRPr="00CC4B72" w:rsidRDefault="00213BBF" w:rsidP="00A5741F">
            <w:pPr>
              <w:rPr>
                <w:rFonts w:ascii="Arial" w:hAnsi="Arial" w:cs="Arial"/>
                <w:sz w:val="20"/>
                <w:szCs w:val="20"/>
              </w:rPr>
            </w:pPr>
            <w:r w:rsidRPr="00CC4B72">
              <w:rPr>
                <w:rFonts w:ascii="Arial" w:hAnsi="Arial" w:cs="Arial"/>
                <w:sz w:val="20"/>
                <w:szCs w:val="20"/>
              </w:rPr>
              <w:t>Escrito de estratificación de MIPYME.</w:t>
            </w:r>
          </w:p>
        </w:tc>
      </w:tr>
      <w:tr w:rsidR="00213BBF" w:rsidRPr="00CC4B72" w14:paraId="1910AEB1" w14:textId="77777777" w:rsidTr="00A5741F">
        <w:tc>
          <w:tcPr>
            <w:tcW w:w="1562" w:type="dxa"/>
            <w:vAlign w:val="center"/>
          </w:tcPr>
          <w:p w14:paraId="358B6AA5" w14:textId="77777777" w:rsidR="00213BBF" w:rsidRPr="00CC4B72" w:rsidRDefault="00213BBF" w:rsidP="00A5741F">
            <w:pPr>
              <w:rPr>
                <w:rFonts w:ascii="Arial" w:hAnsi="Arial" w:cs="Arial"/>
                <w:sz w:val="20"/>
                <w:szCs w:val="20"/>
              </w:rPr>
            </w:pPr>
            <w:r w:rsidRPr="00CC4B72">
              <w:rPr>
                <w:rFonts w:ascii="Arial" w:hAnsi="Arial" w:cs="Arial"/>
                <w:sz w:val="20"/>
                <w:szCs w:val="20"/>
              </w:rPr>
              <w:t xml:space="preserve">Anexo 8 </w:t>
            </w:r>
          </w:p>
        </w:tc>
        <w:tc>
          <w:tcPr>
            <w:tcW w:w="7492" w:type="dxa"/>
          </w:tcPr>
          <w:p w14:paraId="408713D5" w14:textId="560DEB51" w:rsidR="00213BBF" w:rsidRPr="00CC4B72" w:rsidRDefault="00213BBF" w:rsidP="00A5741F">
            <w:pPr>
              <w:rPr>
                <w:rFonts w:ascii="Arial" w:hAnsi="Arial" w:cs="Arial"/>
                <w:sz w:val="20"/>
                <w:szCs w:val="20"/>
              </w:rPr>
            </w:pPr>
            <w:r w:rsidRPr="00CC4B72">
              <w:rPr>
                <w:rFonts w:ascii="Arial" w:hAnsi="Arial" w:cs="Arial"/>
                <w:sz w:val="20"/>
                <w:szCs w:val="20"/>
              </w:rPr>
              <w:t>Propuesta Económica</w:t>
            </w:r>
          </w:p>
        </w:tc>
      </w:tr>
      <w:tr w:rsidR="00213BBF" w:rsidRPr="00CC4B72" w14:paraId="590AAF62" w14:textId="77777777" w:rsidTr="00A5741F">
        <w:tc>
          <w:tcPr>
            <w:tcW w:w="1562" w:type="dxa"/>
            <w:vAlign w:val="center"/>
          </w:tcPr>
          <w:p w14:paraId="300A8DC0" w14:textId="77777777" w:rsidR="00213BBF" w:rsidRPr="00CC4B72" w:rsidRDefault="00213BBF" w:rsidP="00A5741F">
            <w:pPr>
              <w:rPr>
                <w:rFonts w:ascii="Arial" w:hAnsi="Arial" w:cs="Arial"/>
                <w:sz w:val="20"/>
                <w:szCs w:val="20"/>
              </w:rPr>
            </w:pPr>
            <w:r w:rsidRPr="00CC4B72">
              <w:rPr>
                <w:rFonts w:ascii="Arial" w:hAnsi="Arial" w:cs="Arial"/>
                <w:sz w:val="20"/>
                <w:szCs w:val="20"/>
              </w:rPr>
              <w:t>Anexo 9</w:t>
            </w:r>
          </w:p>
        </w:tc>
        <w:tc>
          <w:tcPr>
            <w:tcW w:w="7492" w:type="dxa"/>
          </w:tcPr>
          <w:p w14:paraId="1FECC33D" w14:textId="555EEBCA" w:rsidR="00213BBF" w:rsidRPr="00CC4B72" w:rsidRDefault="00213BBF" w:rsidP="00A5741F">
            <w:pPr>
              <w:rPr>
                <w:rFonts w:ascii="Arial" w:hAnsi="Arial" w:cs="Arial"/>
                <w:sz w:val="20"/>
                <w:szCs w:val="20"/>
              </w:rPr>
            </w:pPr>
            <w:r w:rsidRPr="00CC4B72">
              <w:rPr>
                <w:rFonts w:ascii="Arial" w:hAnsi="Arial" w:cs="Arial"/>
                <w:sz w:val="20"/>
                <w:szCs w:val="20"/>
              </w:rPr>
              <w:t xml:space="preserve">Relación de documentos a presentar. </w:t>
            </w:r>
          </w:p>
        </w:tc>
      </w:tr>
      <w:tr w:rsidR="00213BBF" w:rsidRPr="00CC4B72" w14:paraId="21261ED0" w14:textId="77777777" w:rsidTr="00A5741F">
        <w:tc>
          <w:tcPr>
            <w:tcW w:w="1562" w:type="dxa"/>
            <w:vAlign w:val="center"/>
          </w:tcPr>
          <w:p w14:paraId="09F73399" w14:textId="77777777" w:rsidR="00213BBF" w:rsidRPr="00CC4B72" w:rsidRDefault="00213BBF" w:rsidP="00A5741F">
            <w:pPr>
              <w:rPr>
                <w:rFonts w:ascii="Arial" w:hAnsi="Arial" w:cs="Arial"/>
                <w:sz w:val="20"/>
                <w:szCs w:val="20"/>
              </w:rPr>
            </w:pPr>
            <w:r w:rsidRPr="00CC4B72">
              <w:rPr>
                <w:rFonts w:ascii="Arial" w:hAnsi="Arial" w:cs="Arial"/>
                <w:sz w:val="20"/>
                <w:szCs w:val="20"/>
              </w:rPr>
              <w:t xml:space="preserve">Anexo 10 </w:t>
            </w:r>
          </w:p>
        </w:tc>
        <w:tc>
          <w:tcPr>
            <w:tcW w:w="7492" w:type="dxa"/>
          </w:tcPr>
          <w:p w14:paraId="6B8324C2" w14:textId="4F792CB9" w:rsidR="00213BBF" w:rsidRPr="00CC4B72" w:rsidRDefault="00213BBF" w:rsidP="00A5741F">
            <w:pPr>
              <w:rPr>
                <w:rFonts w:ascii="Arial" w:hAnsi="Arial" w:cs="Arial"/>
                <w:sz w:val="20"/>
                <w:szCs w:val="20"/>
              </w:rPr>
            </w:pPr>
            <w:r w:rsidRPr="00CC4B72">
              <w:rPr>
                <w:rFonts w:ascii="Arial" w:hAnsi="Arial" w:cs="Arial"/>
                <w:sz w:val="20"/>
                <w:szCs w:val="20"/>
              </w:rPr>
              <w:t xml:space="preserve">Escrito para solicitar la clasificación de la información entregada por el licitante. </w:t>
            </w:r>
          </w:p>
        </w:tc>
      </w:tr>
    </w:tbl>
    <w:p w14:paraId="4E78E09C" w14:textId="77777777" w:rsidR="00A5741F" w:rsidRPr="00CC4B72" w:rsidRDefault="00A5741F" w:rsidP="00A5741F">
      <w:pPr>
        <w:pStyle w:val="Ttulo2"/>
        <w:ind w:left="360"/>
        <w:jc w:val="both"/>
        <w:rPr>
          <w:rFonts w:ascii="Arial" w:hAnsi="Arial" w:cs="Arial"/>
          <w:color w:val="auto"/>
          <w:sz w:val="20"/>
          <w:szCs w:val="20"/>
        </w:rPr>
      </w:pPr>
      <w:bookmarkStart w:id="307" w:name="_Toc46138900"/>
      <w:bookmarkStart w:id="308" w:name="_Toc60906179"/>
      <w:bookmarkStart w:id="309" w:name="_Toc63692945"/>
      <w:bookmarkStart w:id="310" w:name="_Toc27732208"/>
      <w:bookmarkStart w:id="311" w:name="_Toc197363956"/>
      <w:r w:rsidRPr="00CC4B72">
        <w:rPr>
          <w:rFonts w:ascii="Arial" w:hAnsi="Arial" w:cs="Arial"/>
          <w:color w:val="auto"/>
          <w:sz w:val="20"/>
          <w:szCs w:val="20"/>
        </w:rPr>
        <w:t>13.1. Anexos adicionales.</w:t>
      </w:r>
      <w:bookmarkEnd w:id="307"/>
      <w:bookmarkEnd w:id="308"/>
      <w:bookmarkEnd w:id="309"/>
      <w:bookmarkEnd w:id="310"/>
      <w:bookmarkEnd w:id="311"/>
    </w:p>
    <w:tbl>
      <w:tblPr>
        <w:tblStyle w:val="Tablaconcuadrcula"/>
        <w:tblW w:w="0" w:type="auto"/>
        <w:tblLook w:val="04A0" w:firstRow="1" w:lastRow="0" w:firstColumn="1" w:lastColumn="0" w:noHBand="0" w:noVBand="1"/>
      </w:tblPr>
      <w:tblGrid>
        <w:gridCol w:w="1277"/>
        <w:gridCol w:w="7068"/>
      </w:tblGrid>
      <w:tr w:rsidR="00213BBF" w:rsidRPr="00CC4B72" w14:paraId="556A2F6A" w14:textId="77777777" w:rsidTr="00A5741F">
        <w:trPr>
          <w:trHeight w:val="176"/>
        </w:trPr>
        <w:tc>
          <w:tcPr>
            <w:tcW w:w="1315" w:type="dxa"/>
            <w:vAlign w:val="center"/>
          </w:tcPr>
          <w:p w14:paraId="0E4DB2B7" w14:textId="3A54B28D" w:rsidR="00213BBF" w:rsidRPr="00CC4B72" w:rsidRDefault="00213BBF" w:rsidP="00213BBF">
            <w:pPr>
              <w:pStyle w:val="Ttulo1"/>
              <w:spacing w:before="0"/>
              <w:jc w:val="center"/>
              <w:outlineLvl w:val="0"/>
              <w:rPr>
                <w:rFonts w:ascii="Arial" w:eastAsiaTheme="minorEastAsia" w:hAnsi="Arial" w:cs="Arial"/>
                <w:color w:val="000000" w:themeColor="text1"/>
                <w:sz w:val="20"/>
                <w:szCs w:val="20"/>
              </w:rPr>
            </w:pPr>
            <w:bookmarkStart w:id="312" w:name="_Toc197363957"/>
            <w:r w:rsidRPr="00CC4B72">
              <w:rPr>
                <w:rFonts w:ascii="Arial" w:hAnsi="Arial" w:cs="Arial"/>
                <w:b/>
                <w:color w:val="000000" w:themeColor="text1"/>
                <w:sz w:val="20"/>
                <w:szCs w:val="20"/>
              </w:rPr>
              <w:t>Número</w:t>
            </w:r>
            <w:bookmarkEnd w:id="312"/>
          </w:p>
        </w:tc>
        <w:tc>
          <w:tcPr>
            <w:tcW w:w="7739" w:type="dxa"/>
            <w:vAlign w:val="center"/>
          </w:tcPr>
          <w:p w14:paraId="55CDDB7D" w14:textId="21430321" w:rsidR="00213BBF" w:rsidRPr="00CC4B72" w:rsidRDefault="00213BBF" w:rsidP="00213BBF">
            <w:pPr>
              <w:pStyle w:val="Ttulo1"/>
              <w:spacing w:before="0"/>
              <w:jc w:val="center"/>
              <w:outlineLvl w:val="0"/>
              <w:rPr>
                <w:rFonts w:ascii="Arial" w:eastAsiaTheme="minorEastAsia" w:hAnsi="Arial" w:cs="Arial"/>
                <w:color w:val="000000" w:themeColor="text1"/>
                <w:sz w:val="20"/>
                <w:szCs w:val="20"/>
              </w:rPr>
            </w:pPr>
            <w:bookmarkStart w:id="313" w:name="_Toc197363958"/>
            <w:r w:rsidRPr="00CC4B72">
              <w:rPr>
                <w:rFonts w:ascii="Arial" w:hAnsi="Arial" w:cs="Arial"/>
                <w:b/>
                <w:color w:val="000000" w:themeColor="text1"/>
                <w:sz w:val="20"/>
                <w:szCs w:val="20"/>
              </w:rPr>
              <w:t>Descripción</w:t>
            </w:r>
            <w:bookmarkEnd w:id="313"/>
          </w:p>
        </w:tc>
      </w:tr>
      <w:tr w:rsidR="00213BBF" w:rsidRPr="00CC4B72" w14:paraId="39BC9F10" w14:textId="77777777" w:rsidTr="00A5741F">
        <w:tc>
          <w:tcPr>
            <w:tcW w:w="1315" w:type="dxa"/>
            <w:vAlign w:val="center"/>
          </w:tcPr>
          <w:p w14:paraId="65A9C9A6"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14" w:name="_Toc31730828"/>
            <w:bookmarkStart w:id="315" w:name="_Toc31731002"/>
            <w:bookmarkStart w:id="316" w:name="_Toc35961520"/>
            <w:bookmarkStart w:id="317" w:name="_Toc60906182"/>
            <w:bookmarkStart w:id="318" w:name="_Toc63692948"/>
            <w:bookmarkStart w:id="319" w:name="_Toc46138903"/>
            <w:bookmarkStart w:id="320" w:name="_Toc60907058"/>
            <w:bookmarkStart w:id="321" w:name="_Toc63693083"/>
            <w:bookmarkStart w:id="322" w:name="_Toc197363959"/>
            <w:r w:rsidRPr="00CC4B72">
              <w:rPr>
                <w:rFonts w:ascii="Arial" w:eastAsiaTheme="minorEastAsia" w:hAnsi="Arial" w:cs="Arial"/>
                <w:color w:val="auto"/>
                <w:sz w:val="20"/>
                <w:szCs w:val="20"/>
              </w:rPr>
              <w:t>Anexo 1</w:t>
            </w:r>
            <w:bookmarkEnd w:id="314"/>
            <w:bookmarkEnd w:id="315"/>
            <w:bookmarkEnd w:id="316"/>
            <w:r w:rsidRPr="00CC4B72">
              <w:rPr>
                <w:rFonts w:ascii="Arial" w:eastAsiaTheme="minorEastAsia" w:hAnsi="Arial" w:cs="Arial"/>
                <w:color w:val="auto"/>
                <w:sz w:val="20"/>
                <w:szCs w:val="20"/>
              </w:rPr>
              <w:t>1</w:t>
            </w:r>
            <w:bookmarkEnd w:id="317"/>
            <w:bookmarkEnd w:id="318"/>
            <w:bookmarkEnd w:id="319"/>
            <w:bookmarkEnd w:id="320"/>
            <w:bookmarkEnd w:id="321"/>
            <w:bookmarkEnd w:id="322"/>
          </w:p>
        </w:tc>
        <w:tc>
          <w:tcPr>
            <w:tcW w:w="7739" w:type="dxa"/>
            <w:vAlign w:val="center"/>
          </w:tcPr>
          <w:p w14:paraId="3DA9E4D5" w14:textId="2467039C"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23" w:name="_Toc197363960"/>
            <w:r w:rsidRPr="00CC4B72">
              <w:rPr>
                <w:rFonts w:ascii="Arial" w:hAnsi="Arial" w:cs="Arial"/>
                <w:color w:val="000000" w:themeColor="text1"/>
                <w:sz w:val="20"/>
                <w:szCs w:val="20"/>
              </w:rPr>
              <w:t>Aceptación de la convocatoria y juntas de aclaraciones.</w:t>
            </w:r>
            <w:bookmarkEnd w:id="323"/>
          </w:p>
        </w:tc>
      </w:tr>
      <w:tr w:rsidR="00213BBF" w:rsidRPr="00CC4B72" w14:paraId="38F86983" w14:textId="77777777" w:rsidTr="00A5741F">
        <w:tc>
          <w:tcPr>
            <w:tcW w:w="1315" w:type="dxa"/>
          </w:tcPr>
          <w:p w14:paraId="142F00EE"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24" w:name="_Toc35961522"/>
            <w:bookmarkStart w:id="325" w:name="_Toc31730830"/>
            <w:bookmarkStart w:id="326" w:name="_Toc31731004"/>
            <w:bookmarkStart w:id="327" w:name="_Toc60906184"/>
            <w:bookmarkStart w:id="328" w:name="_Toc60907060"/>
            <w:bookmarkStart w:id="329" w:name="_Toc63692950"/>
            <w:bookmarkStart w:id="330" w:name="_Toc63693085"/>
            <w:bookmarkStart w:id="331" w:name="_Toc46138905"/>
            <w:bookmarkStart w:id="332" w:name="_Toc197363961"/>
            <w:r w:rsidRPr="00CC4B72">
              <w:rPr>
                <w:rFonts w:ascii="Arial" w:eastAsiaTheme="minorEastAsia" w:hAnsi="Arial" w:cs="Arial"/>
                <w:color w:val="auto"/>
                <w:sz w:val="20"/>
                <w:szCs w:val="20"/>
              </w:rPr>
              <w:t>Anexo 1</w:t>
            </w:r>
            <w:bookmarkEnd w:id="324"/>
            <w:bookmarkEnd w:id="325"/>
            <w:bookmarkEnd w:id="326"/>
            <w:r w:rsidRPr="00CC4B72">
              <w:rPr>
                <w:rFonts w:ascii="Arial" w:eastAsiaTheme="minorEastAsia" w:hAnsi="Arial" w:cs="Arial"/>
                <w:color w:val="auto"/>
                <w:sz w:val="20"/>
                <w:szCs w:val="20"/>
              </w:rPr>
              <w:t>2</w:t>
            </w:r>
            <w:bookmarkEnd w:id="327"/>
            <w:bookmarkEnd w:id="328"/>
            <w:bookmarkEnd w:id="329"/>
            <w:bookmarkEnd w:id="330"/>
            <w:bookmarkEnd w:id="331"/>
            <w:bookmarkEnd w:id="332"/>
          </w:p>
        </w:tc>
        <w:tc>
          <w:tcPr>
            <w:tcW w:w="7739" w:type="dxa"/>
          </w:tcPr>
          <w:p w14:paraId="6A437550" w14:textId="3235575B"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33" w:name="_Toc197363962"/>
            <w:r w:rsidRPr="00CC4B72">
              <w:rPr>
                <w:rFonts w:ascii="Arial" w:hAnsi="Arial" w:cs="Arial"/>
                <w:color w:val="000000" w:themeColor="text1"/>
                <w:sz w:val="20"/>
                <w:szCs w:val="20"/>
              </w:rPr>
              <w:t>Modelo de Contrato.</w:t>
            </w:r>
            <w:bookmarkEnd w:id="333"/>
          </w:p>
        </w:tc>
      </w:tr>
      <w:tr w:rsidR="00213BBF" w:rsidRPr="00CC4B72" w14:paraId="46260AC3" w14:textId="77777777" w:rsidTr="00A5741F">
        <w:tc>
          <w:tcPr>
            <w:tcW w:w="1315" w:type="dxa"/>
          </w:tcPr>
          <w:p w14:paraId="2CF48C33"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34" w:name="_Toc31730832"/>
            <w:bookmarkStart w:id="335" w:name="_Toc31731006"/>
            <w:bookmarkStart w:id="336" w:name="_Toc35961524"/>
            <w:bookmarkStart w:id="337" w:name="_Toc60906186"/>
            <w:bookmarkStart w:id="338" w:name="_Toc46138907"/>
            <w:bookmarkStart w:id="339" w:name="_Toc60907062"/>
            <w:bookmarkStart w:id="340" w:name="_Toc63692952"/>
            <w:bookmarkStart w:id="341" w:name="_Toc63693087"/>
            <w:bookmarkStart w:id="342" w:name="_Toc197363963"/>
            <w:r w:rsidRPr="00CC4B72">
              <w:rPr>
                <w:rFonts w:ascii="Arial" w:eastAsiaTheme="minorEastAsia" w:hAnsi="Arial" w:cs="Arial"/>
                <w:color w:val="auto"/>
                <w:sz w:val="20"/>
                <w:szCs w:val="20"/>
              </w:rPr>
              <w:t>Anexo 1</w:t>
            </w:r>
            <w:bookmarkEnd w:id="334"/>
            <w:bookmarkEnd w:id="335"/>
            <w:bookmarkEnd w:id="336"/>
            <w:r w:rsidRPr="00CC4B72">
              <w:rPr>
                <w:rFonts w:ascii="Arial" w:eastAsiaTheme="minorEastAsia" w:hAnsi="Arial" w:cs="Arial"/>
                <w:color w:val="auto"/>
                <w:sz w:val="20"/>
                <w:szCs w:val="20"/>
              </w:rPr>
              <w:t>3</w:t>
            </w:r>
            <w:bookmarkEnd w:id="337"/>
            <w:bookmarkEnd w:id="338"/>
            <w:bookmarkEnd w:id="339"/>
            <w:bookmarkEnd w:id="340"/>
            <w:bookmarkEnd w:id="341"/>
            <w:bookmarkEnd w:id="342"/>
          </w:p>
        </w:tc>
        <w:tc>
          <w:tcPr>
            <w:tcW w:w="7739" w:type="dxa"/>
          </w:tcPr>
          <w:p w14:paraId="3CB3508D" w14:textId="16E2B4C8"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43" w:name="_Toc197363964"/>
            <w:r w:rsidRPr="00CC4B72">
              <w:rPr>
                <w:rFonts w:ascii="Arial" w:hAnsi="Arial" w:cs="Arial"/>
                <w:color w:val="000000" w:themeColor="text1"/>
                <w:sz w:val="20"/>
                <w:szCs w:val="20"/>
              </w:rPr>
              <w:t>Modelo de Convenio de participación conjunta</w:t>
            </w:r>
            <w:bookmarkEnd w:id="343"/>
          </w:p>
        </w:tc>
      </w:tr>
      <w:tr w:rsidR="00213BBF" w:rsidRPr="00CC4B72" w14:paraId="3E8EB21A" w14:textId="77777777" w:rsidTr="00A5741F">
        <w:tc>
          <w:tcPr>
            <w:tcW w:w="1315" w:type="dxa"/>
          </w:tcPr>
          <w:p w14:paraId="3C77B701"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44" w:name="_Toc63692954"/>
            <w:bookmarkStart w:id="345" w:name="_Toc60906188"/>
            <w:bookmarkStart w:id="346" w:name="_Toc60907064"/>
            <w:bookmarkStart w:id="347" w:name="_Toc63693089"/>
            <w:bookmarkStart w:id="348" w:name="_Toc197363965"/>
            <w:r w:rsidRPr="00CC4B72">
              <w:rPr>
                <w:rFonts w:ascii="Arial" w:eastAsiaTheme="minorEastAsia" w:hAnsi="Arial" w:cs="Arial"/>
                <w:color w:val="auto"/>
                <w:sz w:val="20"/>
                <w:szCs w:val="20"/>
              </w:rPr>
              <w:t>Anexo 14</w:t>
            </w:r>
            <w:bookmarkEnd w:id="344"/>
            <w:bookmarkEnd w:id="345"/>
            <w:bookmarkEnd w:id="346"/>
            <w:bookmarkEnd w:id="347"/>
            <w:bookmarkEnd w:id="348"/>
          </w:p>
        </w:tc>
        <w:tc>
          <w:tcPr>
            <w:tcW w:w="7739" w:type="dxa"/>
          </w:tcPr>
          <w:p w14:paraId="57B464DF" w14:textId="763C4923"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49" w:name="_Toc197363966"/>
            <w:r w:rsidRPr="00CC4B72">
              <w:rPr>
                <w:rFonts w:ascii="Arial" w:hAnsi="Arial" w:cs="Arial"/>
                <w:color w:val="000000" w:themeColor="text1"/>
                <w:sz w:val="20"/>
                <w:szCs w:val="20"/>
              </w:rPr>
              <w:t>Aviso de privacidad integral de los procedimientos de adquisiciones de bienes, arrendamientos y contratación de servicios</w:t>
            </w:r>
            <w:bookmarkEnd w:id="349"/>
          </w:p>
        </w:tc>
      </w:tr>
      <w:tr w:rsidR="00213BBF" w:rsidRPr="00CC4B72" w14:paraId="01841C32" w14:textId="77777777" w:rsidTr="00A5741F">
        <w:tc>
          <w:tcPr>
            <w:tcW w:w="1315" w:type="dxa"/>
          </w:tcPr>
          <w:p w14:paraId="0353694A"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50" w:name="_Toc197363967"/>
            <w:r w:rsidRPr="00CC4B72">
              <w:rPr>
                <w:rFonts w:ascii="Arial" w:eastAsiaTheme="minorEastAsia" w:hAnsi="Arial" w:cs="Arial"/>
                <w:color w:val="auto"/>
                <w:sz w:val="20"/>
                <w:szCs w:val="20"/>
              </w:rPr>
              <w:t>Anexo 15</w:t>
            </w:r>
            <w:bookmarkEnd w:id="350"/>
          </w:p>
        </w:tc>
        <w:tc>
          <w:tcPr>
            <w:tcW w:w="7739" w:type="dxa"/>
          </w:tcPr>
          <w:p w14:paraId="31FAE731" w14:textId="70B288FB"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51" w:name="_Toc197363968"/>
            <w:r w:rsidRPr="00CC4B72">
              <w:rPr>
                <w:rFonts w:ascii="Arial" w:hAnsi="Arial" w:cs="Arial"/>
                <w:color w:val="000000" w:themeColor="text1"/>
                <w:sz w:val="20"/>
                <w:szCs w:val="20"/>
              </w:rPr>
              <w:t>Escrito de dirección de correo electrónico del licitante</w:t>
            </w:r>
            <w:bookmarkEnd w:id="351"/>
          </w:p>
        </w:tc>
      </w:tr>
      <w:tr w:rsidR="00213BBF" w:rsidRPr="00CC4B72" w14:paraId="09F5117D" w14:textId="77777777" w:rsidTr="00A5741F">
        <w:tc>
          <w:tcPr>
            <w:tcW w:w="1315" w:type="dxa"/>
          </w:tcPr>
          <w:p w14:paraId="443A6907"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52" w:name="_Toc197363969"/>
            <w:r w:rsidRPr="00CC4B72">
              <w:rPr>
                <w:rFonts w:ascii="Arial" w:eastAsiaTheme="minorEastAsia" w:hAnsi="Arial" w:cs="Arial"/>
                <w:color w:val="auto"/>
                <w:sz w:val="20"/>
                <w:szCs w:val="20"/>
              </w:rPr>
              <w:t>Anexo 16</w:t>
            </w:r>
            <w:bookmarkEnd w:id="352"/>
          </w:p>
        </w:tc>
        <w:tc>
          <w:tcPr>
            <w:tcW w:w="7739" w:type="dxa"/>
          </w:tcPr>
          <w:p w14:paraId="0FDC1A99" w14:textId="430B2816"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53" w:name="_Toc197363970"/>
            <w:r w:rsidRPr="00CC4B72">
              <w:rPr>
                <w:rFonts w:ascii="Arial" w:hAnsi="Arial" w:cs="Arial"/>
                <w:color w:val="000000" w:themeColor="text1"/>
                <w:sz w:val="20"/>
                <w:szCs w:val="20"/>
              </w:rPr>
              <w:t>Escrito de domicilio para oír y recibir notificaciones del licitante</w:t>
            </w:r>
            <w:bookmarkEnd w:id="353"/>
          </w:p>
        </w:tc>
      </w:tr>
      <w:tr w:rsidR="00213BBF" w:rsidRPr="00CC4B72" w14:paraId="22F4BEA3" w14:textId="77777777" w:rsidTr="00A5741F">
        <w:tc>
          <w:tcPr>
            <w:tcW w:w="1315" w:type="dxa"/>
          </w:tcPr>
          <w:p w14:paraId="19AC9AD7" w14:textId="77777777" w:rsidR="00213BBF" w:rsidRPr="00CC4B72" w:rsidRDefault="00213BBF" w:rsidP="00A5741F">
            <w:pPr>
              <w:pStyle w:val="Ttulo1"/>
              <w:spacing w:before="0"/>
              <w:jc w:val="both"/>
              <w:outlineLvl w:val="0"/>
              <w:rPr>
                <w:rFonts w:ascii="Arial" w:eastAsiaTheme="minorEastAsia" w:hAnsi="Arial" w:cs="Arial"/>
                <w:color w:val="auto"/>
                <w:sz w:val="20"/>
                <w:szCs w:val="20"/>
              </w:rPr>
            </w:pPr>
            <w:bookmarkStart w:id="354" w:name="_Toc197363971"/>
            <w:r w:rsidRPr="00CC4B72">
              <w:rPr>
                <w:rFonts w:ascii="Arial" w:eastAsiaTheme="minorEastAsia" w:hAnsi="Arial" w:cs="Arial"/>
                <w:color w:val="auto"/>
                <w:sz w:val="20"/>
                <w:szCs w:val="20"/>
              </w:rPr>
              <w:t>Anexo 17</w:t>
            </w:r>
            <w:bookmarkEnd w:id="354"/>
          </w:p>
        </w:tc>
        <w:tc>
          <w:tcPr>
            <w:tcW w:w="7739" w:type="dxa"/>
          </w:tcPr>
          <w:p w14:paraId="0DBCE6F3" w14:textId="0B7F90D3" w:rsidR="00213BBF" w:rsidRPr="00CC4B72" w:rsidRDefault="00213BBF" w:rsidP="00A5741F">
            <w:pPr>
              <w:pStyle w:val="Ttulo1"/>
              <w:spacing w:before="0"/>
              <w:jc w:val="both"/>
              <w:outlineLvl w:val="0"/>
              <w:rPr>
                <w:rFonts w:ascii="Arial" w:eastAsiaTheme="minorEastAsia" w:hAnsi="Arial" w:cs="Arial"/>
                <w:color w:val="000000" w:themeColor="text1"/>
                <w:sz w:val="20"/>
                <w:szCs w:val="20"/>
              </w:rPr>
            </w:pPr>
            <w:bookmarkStart w:id="355" w:name="_Toc197363972"/>
            <w:r w:rsidRPr="00CC4B72">
              <w:rPr>
                <w:rFonts w:ascii="Arial" w:hAnsi="Arial" w:cs="Arial"/>
                <w:color w:val="000000" w:themeColor="text1"/>
                <w:sz w:val="20"/>
                <w:szCs w:val="20"/>
              </w:rPr>
              <w:t>Glosario</w:t>
            </w:r>
            <w:bookmarkEnd w:id="355"/>
          </w:p>
        </w:tc>
      </w:tr>
    </w:tbl>
    <w:p w14:paraId="22423C32" w14:textId="77777777" w:rsidR="00A5741F" w:rsidRPr="00CC4B72" w:rsidRDefault="00A5741F" w:rsidP="00A5741F">
      <w:pPr>
        <w:jc w:val="both"/>
        <w:rPr>
          <w:rFonts w:ascii="Arial" w:hAnsi="Arial" w:cs="Arial"/>
          <w:b/>
          <w:sz w:val="20"/>
          <w:szCs w:val="20"/>
        </w:rPr>
      </w:pPr>
      <w:r w:rsidRPr="00CC4B72">
        <w:rPr>
          <w:rFonts w:ascii="Arial" w:hAnsi="Arial" w:cs="Arial"/>
          <w:b/>
          <w:sz w:val="20"/>
          <w:szCs w:val="20"/>
        </w:rPr>
        <w:br w:type="page"/>
      </w:r>
    </w:p>
    <w:p w14:paraId="620C20DB" w14:textId="77777777" w:rsidR="00A5741F" w:rsidRPr="00CC4B72" w:rsidRDefault="00A5741F" w:rsidP="007D39A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356" w:name="_Toc197363973"/>
      <w:r w:rsidRPr="00CC4B72">
        <w:rPr>
          <w:rFonts w:ascii="Arial" w:eastAsia="Times New Roman" w:hAnsi="Arial" w:cs="Arial"/>
          <w:b/>
          <w:bCs/>
          <w:color w:val="auto"/>
          <w:kern w:val="1"/>
          <w:sz w:val="28"/>
          <w:szCs w:val="28"/>
          <w:lang w:eastAsia="ar-SA"/>
        </w:rPr>
        <w:lastRenderedPageBreak/>
        <w:t>Anexo 1.- Anexo Técnico</w:t>
      </w:r>
      <w:bookmarkEnd w:id="356"/>
    </w:p>
    <w:p w14:paraId="495C5277" w14:textId="77777777" w:rsidR="00A01D25" w:rsidRPr="00CC4B72" w:rsidRDefault="00A01D25" w:rsidP="00A01D25">
      <w:pPr>
        <w:pStyle w:val="Encabezado"/>
        <w:rPr>
          <w:rFonts w:ascii="Arial Narrow" w:hAnsi="Arial Narrow" w:cs="Arial"/>
          <w:b/>
          <w:sz w:val="20"/>
          <w:szCs w:val="20"/>
        </w:rPr>
      </w:pPr>
      <w:bookmarkStart w:id="357" w:name="_Toc431386310"/>
      <w:bookmarkStart w:id="358" w:name="_Toc431386033"/>
    </w:p>
    <w:p w14:paraId="125F7567" w14:textId="77777777" w:rsidR="00054B2B" w:rsidRPr="00CC4B72" w:rsidRDefault="00054B2B" w:rsidP="00054B2B">
      <w:pPr>
        <w:pStyle w:val="Encabezado"/>
        <w:rPr>
          <w:rFonts w:ascii="Arial Narrow" w:hAnsi="Arial Narrow" w:cs="Arial"/>
          <w:b/>
          <w:sz w:val="20"/>
          <w:szCs w:val="20"/>
        </w:rPr>
      </w:pPr>
    </w:p>
    <w:p w14:paraId="576B4D67" w14:textId="77777777" w:rsidR="00773B23" w:rsidRPr="0011191C" w:rsidRDefault="00773B23" w:rsidP="00773B23">
      <w:pPr>
        <w:pStyle w:val="Encabezado"/>
        <w:ind w:left="4419" w:hanging="4419"/>
        <w:jc w:val="center"/>
        <w:rPr>
          <w:rFonts w:ascii="Arial Narrow" w:hAnsi="Arial Narrow" w:cs="Arial"/>
          <w:b/>
          <w:sz w:val="20"/>
          <w:szCs w:val="20"/>
        </w:rPr>
      </w:pPr>
      <w:r w:rsidRPr="0011191C">
        <w:rPr>
          <w:rFonts w:ascii="Arial Narrow" w:hAnsi="Arial Narrow" w:cs="Arial"/>
          <w:b/>
          <w:sz w:val="20"/>
          <w:szCs w:val="20"/>
        </w:rPr>
        <w:t>ANEXO TÉCNICO PARA  LA CONTRATACIÓN DE:</w:t>
      </w:r>
    </w:p>
    <w:p w14:paraId="4A854F25" w14:textId="77777777" w:rsidR="00773B23" w:rsidRPr="0011191C" w:rsidRDefault="00773B23" w:rsidP="00773B23">
      <w:pPr>
        <w:pStyle w:val="Encabezado"/>
        <w:jc w:val="center"/>
        <w:rPr>
          <w:rFonts w:ascii="Arial Narrow" w:hAnsi="Arial Narrow" w:cs="Arial"/>
          <w:b/>
          <w:sz w:val="20"/>
          <w:szCs w:val="20"/>
        </w:rPr>
      </w:pPr>
      <w:r w:rsidRPr="0011191C">
        <w:rPr>
          <w:rFonts w:ascii="Arial Narrow" w:hAnsi="Arial Narrow"/>
          <w:b/>
          <w:bCs/>
          <w:sz w:val="20"/>
          <w:szCs w:val="20"/>
        </w:rPr>
        <w:t>“Servicio Integral para el Programa Institucional de Higiene de Manos”</w:t>
      </w:r>
    </w:p>
    <w:p w14:paraId="773A1967" w14:textId="77777777" w:rsidR="00773B23" w:rsidRPr="0011191C" w:rsidRDefault="00773B23" w:rsidP="00773B23">
      <w:pPr>
        <w:pStyle w:val="ROMANOS"/>
        <w:tabs>
          <w:tab w:val="left" w:pos="39"/>
        </w:tabs>
        <w:suppressAutoHyphens w:val="0"/>
        <w:autoSpaceDE/>
        <w:autoSpaceDN w:val="0"/>
        <w:spacing w:before="240" w:after="0" w:line="240" w:lineRule="auto"/>
        <w:ind w:left="0" w:firstLine="0"/>
        <w:rPr>
          <w:rFonts w:ascii="Arial Narrow" w:hAnsi="Arial Narrow" w:cs="Arial"/>
          <w:sz w:val="20"/>
        </w:rPr>
      </w:pPr>
      <w:r w:rsidRPr="0011191C">
        <w:rPr>
          <w:rFonts w:ascii="Arial Narrow" w:hAnsi="Arial Narrow" w:cs="Arial"/>
          <w:sz w:val="20"/>
        </w:rPr>
        <w:t>Área Requirente: Coordinación  de Prevención y Atención a la Salud</w:t>
      </w:r>
    </w:p>
    <w:p w14:paraId="0AED71E4" w14:textId="77777777" w:rsidR="00773B23" w:rsidRPr="0011191C" w:rsidRDefault="00773B23" w:rsidP="00773B23">
      <w:pPr>
        <w:pStyle w:val="ROMANOS"/>
        <w:tabs>
          <w:tab w:val="left" w:pos="39"/>
        </w:tabs>
        <w:suppressAutoHyphens w:val="0"/>
        <w:autoSpaceDE/>
        <w:autoSpaceDN w:val="0"/>
        <w:spacing w:before="240" w:after="0" w:line="240" w:lineRule="auto"/>
        <w:ind w:left="0" w:firstLine="0"/>
        <w:rPr>
          <w:rFonts w:ascii="Arial Narrow" w:hAnsi="Arial Narrow" w:cs="Arial"/>
          <w:sz w:val="20"/>
          <w:u w:val="single"/>
        </w:rPr>
      </w:pPr>
      <w:r w:rsidRPr="0011191C">
        <w:rPr>
          <w:rFonts w:ascii="Arial Narrow" w:hAnsi="Arial Narrow" w:cs="Arial"/>
          <w:sz w:val="20"/>
        </w:rPr>
        <w:t xml:space="preserve">Área Técnica: Coordinación Auxiliar de Segundo Nivel </w:t>
      </w:r>
    </w:p>
    <w:p w14:paraId="5236F9D7" w14:textId="77777777" w:rsidR="00773B23" w:rsidRPr="00EE26E9" w:rsidRDefault="00773B23" w:rsidP="00773B23">
      <w:pPr>
        <w:autoSpaceDE w:val="0"/>
        <w:autoSpaceDN w:val="0"/>
        <w:adjustRightInd w:val="0"/>
        <w:jc w:val="both"/>
        <w:rPr>
          <w:rFonts w:ascii="Arial Narrow" w:eastAsiaTheme="minorHAnsi" w:hAnsi="Arial Narrow" w:cs="Arial"/>
          <w:sz w:val="20"/>
          <w:szCs w:val="20"/>
        </w:rPr>
      </w:pPr>
    </w:p>
    <w:p w14:paraId="221B87EC" w14:textId="77777777" w:rsidR="00773B23" w:rsidRPr="00EE26E9" w:rsidRDefault="00773B23" w:rsidP="00773B23">
      <w:pPr>
        <w:autoSpaceDE w:val="0"/>
        <w:autoSpaceDN w:val="0"/>
        <w:adjustRightInd w:val="0"/>
        <w:jc w:val="both"/>
        <w:rPr>
          <w:rFonts w:ascii="Arial Narrow" w:eastAsiaTheme="minorHAnsi" w:hAnsi="Arial Narrow" w:cs="Arial"/>
          <w:sz w:val="20"/>
          <w:szCs w:val="20"/>
        </w:rPr>
      </w:pPr>
    </w:p>
    <w:p w14:paraId="153A21E8" w14:textId="77777777" w:rsidR="00773B23" w:rsidRPr="00EE26E9" w:rsidRDefault="00773B23" w:rsidP="00773B23">
      <w:pPr>
        <w:pStyle w:val="Prrafodelista"/>
        <w:numPr>
          <w:ilvl w:val="0"/>
          <w:numId w:val="28"/>
        </w:numPr>
        <w:autoSpaceDE w:val="0"/>
        <w:autoSpaceDN w:val="0"/>
        <w:adjustRightInd w:val="0"/>
        <w:spacing w:after="0" w:line="240" w:lineRule="auto"/>
        <w:ind w:left="426" w:hanging="720"/>
        <w:jc w:val="both"/>
        <w:rPr>
          <w:rFonts w:ascii="Arial Narrow" w:hAnsi="Arial Narrow"/>
          <w:sz w:val="20"/>
          <w:szCs w:val="20"/>
        </w:rPr>
      </w:pPr>
      <w:r w:rsidRPr="00EE26E9">
        <w:rPr>
          <w:rFonts w:ascii="Arial Narrow" w:hAnsi="Arial Narrow"/>
          <w:sz w:val="20"/>
          <w:szCs w:val="20"/>
        </w:rPr>
        <w:t>4.24.3 El Anexo Técnico, deberá contener como mínimo lo siguiente:</w:t>
      </w:r>
    </w:p>
    <w:p w14:paraId="72338B75" w14:textId="77777777" w:rsidR="00773B23" w:rsidRPr="00EE26E9" w:rsidRDefault="00773B23" w:rsidP="00773B23">
      <w:pPr>
        <w:pStyle w:val="Prrafodelista"/>
        <w:numPr>
          <w:ilvl w:val="1"/>
          <w:numId w:val="28"/>
        </w:numPr>
        <w:autoSpaceDE w:val="0"/>
        <w:autoSpaceDN w:val="0"/>
        <w:adjustRightInd w:val="0"/>
        <w:spacing w:after="0" w:line="240" w:lineRule="auto"/>
        <w:ind w:left="709" w:hanging="425"/>
        <w:jc w:val="both"/>
        <w:rPr>
          <w:rFonts w:ascii="Arial Narrow" w:hAnsi="Arial Narrow"/>
          <w:sz w:val="20"/>
          <w:szCs w:val="20"/>
        </w:rPr>
      </w:pPr>
      <w:r w:rsidRPr="00EE26E9">
        <w:rPr>
          <w:rFonts w:ascii="Arial Narrow" w:hAnsi="Arial Narrow"/>
          <w:sz w:val="20"/>
          <w:szCs w:val="20"/>
          <w:lang w:eastAsia="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EE26E9">
        <w:rPr>
          <w:rFonts w:ascii="Arial Narrow" w:hAnsi="Arial Narrow"/>
          <w:sz w:val="20"/>
          <w:szCs w:val="20"/>
          <w:lang w:eastAsia="es-MX"/>
        </w:rPr>
        <w:t>Millenium</w:t>
      </w:r>
      <w:proofErr w:type="spellEnd"/>
      <w:r w:rsidRPr="00EE26E9">
        <w:rPr>
          <w:rFonts w:ascii="Arial Narrow" w:hAnsi="Arial Narrow"/>
          <w:sz w:val="20"/>
          <w:szCs w:val="20"/>
          <w:lang w:eastAsia="es-MX"/>
        </w:rPr>
        <w:t xml:space="preserve"> (en el caso de bienes terapéuticos se debe indicar la clave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3E7A00F7" w14:textId="77777777" w:rsidR="00773B23" w:rsidRPr="00EE26E9" w:rsidRDefault="00773B23" w:rsidP="00773B23">
      <w:pPr>
        <w:autoSpaceDE w:val="0"/>
        <w:autoSpaceDN w:val="0"/>
        <w:adjustRightInd w:val="0"/>
        <w:jc w:val="both"/>
        <w:rPr>
          <w:rFonts w:ascii="Arial Narrow" w:hAnsi="Arial Narrow" w:cs="Arial"/>
          <w:sz w:val="20"/>
          <w:szCs w:val="20"/>
        </w:rPr>
      </w:pPr>
    </w:p>
    <w:p w14:paraId="6983C823" w14:textId="77777777" w:rsidR="00773B23" w:rsidRPr="0011191C" w:rsidRDefault="00773B23" w:rsidP="00773B23">
      <w:pPr>
        <w:pStyle w:val="Prrafodelista"/>
        <w:autoSpaceDE w:val="0"/>
        <w:autoSpaceDN w:val="0"/>
        <w:adjustRightInd w:val="0"/>
        <w:ind w:left="1440"/>
        <w:jc w:val="both"/>
        <w:rPr>
          <w:rFonts w:ascii="Arial Narrow" w:hAnsi="Arial Narrow"/>
          <w:sz w:val="20"/>
          <w:szCs w:val="20"/>
        </w:rPr>
      </w:pPr>
      <w:r w:rsidRPr="0011191C">
        <w:rPr>
          <w:rFonts w:ascii="Arial Narrow" w:hAnsi="Arial Narrow"/>
          <w:sz w:val="20"/>
          <w:szCs w:val="20"/>
        </w:rPr>
        <w:t xml:space="preserve">CLAVE CUCOP: </w:t>
      </w:r>
      <w:r w:rsidRPr="0011191C">
        <w:rPr>
          <w:rFonts w:ascii="Arial Narrow" w:eastAsiaTheme="minorEastAsia" w:hAnsi="Arial Narrow"/>
          <w:sz w:val="20"/>
          <w:szCs w:val="20"/>
        </w:rPr>
        <w:t>33900012</w:t>
      </w:r>
    </w:p>
    <w:p w14:paraId="7FA1E0B2" w14:textId="77777777" w:rsidR="00773B23" w:rsidRPr="0011191C" w:rsidRDefault="00773B23" w:rsidP="00773B23">
      <w:pPr>
        <w:autoSpaceDE w:val="0"/>
        <w:autoSpaceDN w:val="0"/>
        <w:adjustRightInd w:val="0"/>
        <w:jc w:val="both"/>
        <w:rPr>
          <w:rFonts w:ascii="Arial Narrow" w:hAnsi="Arial Narrow" w:cs="Arial"/>
          <w:sz w:val="20"/>
          <w:szCs w:val="20"/>
        </w:rPr>
      </w:pPr>
      <w:r w:rsidRPr="0011191C">
        <w:rPr>
          <w:rFonts w:ascii="Arial Narrow" w:hAnsi="Arial Narrow" w:cs="Arial"/>
          <w:sz w:val="20"/>
          <w:szCs w:val="20"/>
        </w:rPr>
        <w:t xml:space="preserve">Vigencia: </w:t>
      </w:r>
      <w:r>
        <w:rPr>
          <w:rFonts w:ascii="Arial Narrow" w:hAnsi="Arial Narrow" w:cs="Arial"/>
          <w:sz w:val="20"/>
          <w:szCs w:val="20"/>
        </w:rPr>
        <w:t>al día siguiente del fallo  al 31 de diciembre del 2025</w:t>
      </w:r>
    </w:p>
    <w:p w14:paraId="003601C8" w14:textId="77777777" w:rsidR="00773B23" w:rsidRPr="0011191C" w:rsidRDefault="00773B23" w:rsidP="00773B23">
      <w:pPr>
        <w:autoSpaceDE w:val="0"/>
        <w:autoSpaceDN w:val="0"/>
        <w:adjustRightInd w:val="0"/>
        <w:jc w:val="both"/>
        <w:rPr>
          <w:rFonts w:ascii="Arial Narrow" w:hAnsi="Arial Narrow" w:cs="Arial"/>
          <w:sz w:val="20"/>
          <w:szCs w:val="20"/>
        </w:rPr>
      </w:pPr>
    </w:p>
    <w:p w14:paraId="32EF058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CARACTERÍSTICAS DEL SERVICIO:</w:t>
      </w:r>
    </w:p>
    <w:p w14:paraId="16B4353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Difundir el Programa Institucional de Higiene de manos 2019-2024 al personal de la unidad, pacientes, familiares y visitantes</w:t>
      </w:r>
    </w:p>
    <w:p w14:paraId="1A6B063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Aplicar cuestionarios sobre conocimientos y encuestas de percepción de higiene de manos (al personal de salud y personal directivo) entregar los resultados y resumen del análisis al líder del equipo de higiene de manos de la unidad médica. </w:t>
      </w:r>
    </w:p>
    <w:p w14:paraId="16D9D6B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Capacitar al personal de salud de la unidad médica sobre el Programa Institucional de higiene de manos que designe el líder o el Director de la unidad.</w:t>
      </w:r>
    </w:p>
    <w:p w14:paraId="3E0E7AC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Realizar estudios de observación directa del cumplimiento de higiene de manos y reporte de resultados</w:t>
      </w:r>
    </w:p>
    <w:p w14:paraId="4C87FCE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Aplicar el protocolo de evaluación de tolerancia y aceptación del preparado de base alcohol en uso en el personal de salud método 1, con estricto apego a la metodología descrita por la OMS, entregar los resultados al líder del equipo de higiene de manos de la unidad médica. </w:t>
      </w:r>
    </w:p>
    <w:p w14:paraId="17FE0C0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Deberá de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w:t>
      </w:r>
    </w:p>
    <w:p w14:paraId="081F2CED" w14:textId="77777777" w:rsidR="00773B23" w:rsidRPr="0011191C" w:rsidRDefault="00773B23" w:rsidP="00773B23">
      <w:pPr>
        <w:jc w:val="both"/>
        <w:rPr>
          <w:rFonts w:ascii="Arial Narrow" w:hAnsi="Arial Narrow"/>
          <w:sz w:val="20"/>
          <w:szCs w:val="20"/>
        </w:rPr>
      </w:pPr>
    </w:p>
    <w:p w14:paraId="2F0B3A2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Los proveedores deberán de proporcionar los insumos que se describen a continuación:</w:t>
      </w:r>
    </w:p>
    <w:p w14:paraId="5CC354B1" w14:textId="77777777" w:rsidR="00773B23" w:rsidRPr="0011191C" w:rsidRDefault="00773B23" w:rsidP="00773B23">
      <w:pPr>
        <w:jc w:val="both"/>
        <w:rPr>
          <w:rFonts w:ascii="Arial Narrow" w:hAnsi="Arial Narrow"/>
          <w:sz w:val="20"/>
          <w:szCs w:val="20"/>
        </w:rPr>
      </w:pPr>
    </w:p>
    <w:tbl>
      <w:tblPr>
        <w:tblW w:w="5000" w:type="pct"/>
        <w:tblCellMar>
          <w:left w:w="70" w:type="dxa"/>
          <w:right w:w="70" w:type="dxa"/>
        </w:tblCellMar>
        <w:tblLook w:val="04A0" w:firstRow="1" w:lastRow="0" w:firstColumn="1" w:lastColumn="0" w:noHBand="0" w:noVBand="1"/>
      </w:tblPr>
      <w:tblGrid>
        <w:gridCol w:w="2005"/>
        <w:gridCol w:w="2514"/>
        <w:gridCol w:w="1744"/>
        <w:gridCol w:w="2006"/>
      </w:tblGrid>
      <w:tr w:rsidR="00773B23" w:rsidRPr="0011191C" w14:paraId="1C538F32" w14:textId="77777777" w:rsidTr="00773B23">
        <w:trPr>
          <w:trHeight w:val="360"/>
          <w:tblHeader/>
        </w:trPr>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4F8A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INSUMO</w:t>
            </w:r>
          </w:p>
        </w:tc>
        <w:tc>
          <w:tcPr>
            <w:tcW w:w="1532" w:type="pct"/>
            <w:tcBorders>
              <w:top w:val="single" w:sz="4" w:space="0" w:color="auto"/>
              <w:left w:val="nil"/>
              <w:bottom w:val="single" w:sz="4" w:space="0" w:color="auto"/>
              <w:right w:val="single" w:sz="4" w:space="0" w:color="auto"/>
            </w:tcBorders>
            <w:shd w:val="clear" w:color="auto" w:fill="auto"/>
            <w:vAlign w:val="center"/>
            <w:hideMark/>
          </w:tcPr>
          <w:p w14:paraId="0A14A75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CARACTERÍSTICAS</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563972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ESPECIFICACIONES TÉCNICAS</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8ABA7D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UNIDAD DE MEDIDA </w:t>
            </w:r>
          </w:p>
        </w:tc>
      </w:tr>
      <w:tr w:rsidR="00773B23" w:rsidRPr="0011191C" w14:paraId="2DD9C17D" w14:textId="77777777" w:rsidTr="00773B23">
        <w:trPr>
          <w:trHeight w:val="900"/>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4CA936B2" w14:textId="77777777" w:rsidR="00773B23" w:rsidRPr="0011191C" w:rsidRDefault="00773B23" w:rsidP="00773B23">
            <w:pPr>
              <w:rPr>
                <w:rFonts w:ascii="Arial Narrow" w:hAnsi="Arial Narrow"/>
                <w:sz w:val="20"/>
                <w:szCs w:val="20"/>
              </w:rPr>
            </w:pPr>
            <w:r w:rsidRPr="0011191C">
              <w:rPr>
                <w:rFonts w:ascii="Arial Narrow" w:hAnsi="Arial Narrow"/>
                <w:sz w:val="20"/>
                <w:szCs w:val="20"/>
              </w:rPr>
              <w:t>Solución Base Alcohol (SBA)</w:t>
            </w:r>
          </w:p>
          <w:p w14:paraId="12A43A1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060.066.0906</w:t>
            </w:r>
          </w:p>
        </w:tc>
        <w:tc>
          <w:tcPr>
            <w:tcW w:w="1532" w:type="pct"/>
            <w:tcBorders>
              <w:top w:val="nil"/>
              <w:left w:val="nil"/>
              <w:bottom w:val="single" w:sz="4" w:space="0" w:color="auto"/>
              <w:right w:val="single" w:sz="4" w:space="0" w:color="auto"/>
            </w:tcBorders>
            <w:shd w:val="clear" w:color="auto" w:fill="auto"/>
            <w:vAlign w:val="center"/>
            <w:hideMark/>
          </w:tcPr>
          <w:p w14:paraId="4155154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Presentación en frasco o cartucho desechable.  Contenido de 500 a 1200 ml. Presentación en frasco con dosificador y debe incluir dispensador y contenedor.</w:t>
            </w:r>
          </w:p>
        </w:tc>
        <w:tc>
          <w:tcPr>
            <w:tcW w:w="1018" w:type="pct"/>
            <w:tcBorders>
              <w:top w:val="nil"/>
              <w:left w:val="nil"/>
              <w:bottom w:val="single" w:sz="4" w:space="0" w:color="auto"/>
              <w:right w:val="single" w:sz="4" w:space="0" w:color="auto"/>
            </w:tcBorders>
            <w:shd w:val="clear" w:color="auto" w:fill="auto"/>
            <w:vAlign w:val="center"/>
            <w:hideMark/>
          </w:tcPr>
          <w:p w14:paraId="781E93A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Concentración del 70 al 75% v/v de alcohol etílico o </w:t>
            </w:r>
            <w:proofErr w:type="spellStart"/>
            <w:r w:rsidRPr="0011191C">
              <w:rPr>
                <w:rFonts w:ascii="Arial Narrow" w:hAnsi="Arial Narrow"/>
                <w:sz w:val="20"/>
                <w:szCs w:val="20"/>
              </w:rPr>
              <w:t>isopropílico</w:t>
            </w:r>
            <w:proofErr w:type="spellEnd"/>
            <w:r w:rsidRPr="0011191C">
              <w:rPr>
                <w:rFonts w:ascii="Arial Narrow" w:hAnsi="Arial Narrow"/>
                <w:sz w:val="20"/>
                <w:szCs w:val="20"/>
              </w:rPr>
              <w:t xml:space="preserve"> líquido.</w:t>
            </w:r>
          </w:p>
        </w:tc>
        <w:tc>
          <w:tcPr>
            <w:tcW w:w="1225" w:type="pct"/>
            <w:tcBorders>
              <w:top w:val="nil"/>
              <w:left w:val="nil"/>
              <w:bottom w:val="single" w:sz="4" w:space="0" w:color="auto"/>
              <w:right w:val="single" w:sz="4" w:space="0" w:color="auto"/>
            </w:tcBorders>
            <w:shd w:val="clear" w:color="auto" w:fill="auto"/>
            <w:vAlign w:val="center"/>
            <w:hideMark/>
          </w:tcPr>
          <w:p w14:paraId="4813F48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____500___Litros al mes </w:t>
            </w:r>
          </w:p>
          <w:p w14:paraId="40984D49" w14:textId="77777777" w:rsidR="00773B23" w:rsidRPr="0011191C" w:rsidRDefault="00773B23" w:rsidP="00773B23">
            <w:pPr>
              <w:jc w:val="both"/>
              <w:rPr>
                <w:rFonts w:ascii="Arial Narrow" w:hAnsi="Arial Narrow"/>
                <w:sz w:val="20"/>
                <w:szCs w:val="20"/>
              </w:rPr>
            </w:pPr>
          </w:p>
        </w:tc>
      </w:tr>
      <w:tr w:rsidR="00773B23" w:rsidRPr="0011191C" w14:paraId="4E010E6B" w14:textId="77777777" w:rsidTr="00773B23">
        <w:trPr>
          <w:trHeight w:val="1035"/>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15E09554" w14:textId="77777777" w:rsidR="00773B23" w:rsidRPr="0011191C" w:rsidRDefault="00773B23" w:rsidP="00773B23">
            <w:pPr>
              <w:rPr>
                <w:rFonts w:ascii="Arial Narrow" w:hAnsi="Arial Narrow"/>
                <w:sz w:val="20"/>
                <w:szCs w:val="20"/>
              </w:rPr>
            </w:pPr>
            <w:proofErr w:type="spellStart"/>
            <w:r w:rsidRPr="0011191C">
              <w:rPr>
                <w:rFonts w:ascii="Arial Narrow" w:hAnsi="Arial Narrow"/>
                <w:sz w:val="20"/>
                <w:szCs w:val="20"/>
              </w:rPr>
              <w:lastRenderedPageBreak/>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(sin enjuague)</w:t>
            </w:r>
          </w:p>
          <w:p w14:paraId="63CD84D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060.066.1011</w:t>
            </w:r>
          </w:p>
        </w:tc>
        <w:tc>
          <w:tcPr>
            <w:tcW w:w="1532" w:type="pct"/>
            <w:tcBorders>
              <w:top w:val="nil"/>
              <w:left w:val="nil"/>
              <w:bottom w:val="single" w:sz="4" w:space="0" w:color="auto"/>
              <w:right w:val="single" w:sz="4" w:space="0" w:color="auto"/>
            </w:tcBorders>
            <w:shd w:val="clear" w:color="auto" w:fill="auto"/>
            <w:vAlign w:val="center"/>
            <w:hideMark/>
          </w:tcPr>
          <w:p w14:paraId="5E6E175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Presentación con su dispensador y contenedor de 500 a 1200 ml.</w:t>
            </w:r>
          </w:p>
        </w:tc>
        <w:tc>
          <w:tcPr>
            <w:tcW w:w="1018" w:type="pct"/>
            <w:tcBorders>
              <w:top w:val="nil"/>
              <w:left w:val="nil"/>
              <w:bottom w:val="single" w:sz="4" w:space="0" w:color="auto"/>
              <w:right w:val="single" w:sz="4" w:space="0" w:color="auto"/>
            </w:tcBorders>
            <w:shd w:val="clear" w:color="auto" w:fill="auto"/>
            <w:vAlign w:val="center"/>
            <w:hideMark/>
          </w:tcPr>
          <w:p w14:paraId="4081C895" w14:textId="77777777" w:rsidR="00773B23" w:rsidRPr="0011191C" w:rsidRDefault="00773B23" w:rsidP="00773B23">
            <w:pPr>
              <w:autoSpaceDE w:val="0"/>
              <w:autoSpaceDN w:val="0"/>
              <w:adjustRightInd w:val="0"/>
              <w:rPr>
                <w:rFonts w:ascii="Arial Narrow" w:hAnsi="Arial Narrow"/>
                <w:sz w:val="20"/>
                <w:szCs w:val="20"/>
              </w:rPr>
            </w:pPr>
            <w:r w:rsidRPr="0011191C">
              <w:rPr>
                <w:rFonts w:ascii="Arial Narrow" w:hAnsi="Arial Narrow"/>
                <w:sz w:val="20"/>
                <w:szCs w:val="20"/>
              </w:rPr>
              <w:t xml:space="preserve">Solución antiséptica con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w:t>
            </w:r>
          </w:p>
          <w:p w14:paraId="4DF8D884" w14:textId="77777777" w:rsidR="00773B23" w:rsidRPr="0011191C" w:rsidRDefault="00773B23" w:rsidP="00773B23">
            <w:pPr>
              <w:autoSpaceDE w:val="0"/>
              <w:autoSpaceDN w:val="0"/>
              <w:adjustRightInd w:val="0"/>
              <w:rPr>
                <w:rFonts w:ascii="Arial Narrow" w:hAnsi="Arial Narrow"/>
                <w:sz w:val="20"/>
                <w:szCs w:val="20"/>
              </w:rPr>
            </w:pP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de 0.5 al 1%, alcohol etílico</w:t>
            </w:r>
          </w:p>
          <w:p w14:paraId="5E97185E" w14:textId="77777777" w:rsidR="00773B23" w:rsidRPr="0011191C" w:rsidRDefault="00773B23" w:rsidP="00773B23">
            <w:pPr>
              <w:autoSpaceDE w:val="0"/>
              <w:autoSpaceDN w:val="0"/>
              <w:adjustRightInd w:val="0"/>
              <w:rPr>
                <w:rFonts w:ascii="Arial Narrow" w:hAnsi="Arial Narrow"/>
                <w:sz w:val="20"/>
                <w:szCs w:val="20"/>
              </w:rPr>
            </w:pPr>
            <w:r w:rsidRPr="0011191C">
              <w:rPr>
                <w:rFonts w:ascii="Arial Narrow" w:hAnsi="Arial Narrow"/>
                <w:sz w:val="20"/>
                <w:szCs w:val="20"/>
              </w:rPr>
              <w:t xml:space="preserve">o </w:t>
            </w:r>
            <w:proofErr w:type="spellStart"/>
            <w:r w:rsidRPr="0011191C">
              <w:rPr>
                <w:rFonts w:ascii="Arial Narrow" w:hAnsi="Arial Narrow"/>
                <w:sz w:val="20"/>
                <w:szCs w:val="20"/>
              </w:rPr>
              <w:t>isopropílico</w:t>
            </w:r>
            <w:proofErr w:type="spellEnd"/>
            <w:r w:rsidRPr="0011191C">
              <w:rPr>
                <w:rFonts w:ascii="Arial Narrow" w:hAnsi="Arial Narrow"/>
                <w:sz w:val="20"/>
                <w:szCs w:val="20"/>
              </w:rPr>
              <w:t xml:space="preserve"> entre 60-80%, y agentes</w:t>
            </w:r>
          </w:p>
          <w:p w14:paraId="658EB4E0"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emolientes</w:t>
            </w:r>
            <w:proofErr w:type="gramEnd"/>
            <w:r w:rsidRPr="0011191C">
              <w:rPr>
                <w:rFonts w:ascii="Arial Narrow" w:hAnsi="Arial Narrow"/>
                <w:sz w:val="20"/>
                <w:szCs w:val="20"/>
              </w:rPr>
              <w:t>, líquidos.</w:t>
            </w:r>
          </w:p>
        </w:tc>
        <w:tc>
          <w:tcPr>
            <w:tcW w:w="1225" w:type="pct"/>
            <w:tcBorders>
              <w:top w:val="nil"/>
              <w:left w:val="nil"/>
              <w:bottom w:val="single" w:sz="4" w:space="0" w:color="auto"/>
              <w:right w:val="single" w:sz="4" w:space="0" w:color="auto"/>
            </w:tcBorders>
            <w:shd w:val="clear" w:color="auto" w:fill="auto"/>
            <w:vAlign w:val="center"/>
            <w:hideMark/>
          </w:tcPr>
          <w:p w14:paraId="2EBDD05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____200___Litros</w:t>
            </w:r>
          </w:p>
          <w:p w14:paraId="42EE60B6" w14:textId="77777777" w:rsidR="00773B23" w:rsidRPr="0011191C" w:rsidRDefault="00773B23" w:rsidP="00773B23">
            <w:pPr>
              <w:jc w:val="both"/>
              <w:rPr>
                <w:rFonts w:ascii="Arial Narrow" w:hAnsi="Arial Narrow"/>
                <w:sz w:val="20"/>
                <w:szCs w:val="20"/>
              </w:rPr>
            </w:pPr>
          </w:p>
        </w:tc>
      </w:tr>
      <w:tr w:rsidR="00773B23" w:rsidRPr="0011191C" w14:paraId="59D8B47C" w14:textId="77777777" w:rsidTr="00773B23">
        <w:trPr>
          <w:trHeight w:val="1035"/>
        </w:trPr>
        <w:tc>
          <w:tcPr>
            <w:tcW w:w="1225" w:type="pct"/>
            <w:tcBorders>
              <w:top w:val="nil"/>
              <w:left w:val="single" w:sz="4" w:space="0" w:color="auto"/>
              <w:bottom w:val="single" w:sz="4" w:space="0" w:color="auto"/>
              <w:right w:val="single" w:sz="4" w:space="0" w:color="auto"/>
            </w:tcBorders>
            <w:shd w:val="clear" w:color="auto" w:fill="auto"/>
            <w:vAlign w:val="center"/>
          </w:tcPr>
          <w:p w14:paraId="1992F2B8" w14:textId="77777777" w:rsidR="00773B23" w:rsidRPr="0011191C" w:rsidRDefault="00773B23" w:rsidP="00773B23">
            <w:pPr>
              <w:rPr>
                <w:rFonts w:ascii="Arial Narrow" w:hAnsi="Arial Narrow"/>
                <w:sz w:val="20"/>
                <w:szCs w:val="20"/>
              </w:rPr>
            </w:pP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Jabón</w:t>
            </w:r>
          </w:p>
          <w:p w14:paraId="35763A23" w14:textId="77777777" w:rsidR="00773B23" w:rsidRPr="0011191C" w:rsidRDefault="00773B23" w:rsidP="00773B23">
            <w:pPr>
              <w:rPr>
                <w:rFonts w:ascii="Arial Narrow" w:hAnsi="Arial Narrow"/>
                <w:sz w:val="20"/>
                <w:szCs w:val="20"/>
              </w:rPr>
            </w:pPr>
            <w:r w:rsidRPr="0011191C">
              <w:rPr>
                <w:rFonts w:ascii="Arial Narrow" w:hAnsi="Arial Narrow"/>
                <w:sz w:val="20"/>
                <w:szCs w:val="20"/>
              </w:rPr>
              <w:t>060. 066. 1425</w:t>
            </w:r>
          </w:p>
          <w:p w14:paraId="13A11A86" w14:textId="77777777" w:rsidR="00773B23" w:rsidRPr="0011191C" w:rsidRDefault="00773B23" w:rsidP="00773B23">
            <w:pPr>
              <w:jc w:val="both"/>
              <w:rPr>
                <w:rFonts w:ascii="Arial Narrow" w:hAnsi="Arial Narrow"/>
                <w:sz w:val="20"/>
                <w:szCs w:val="20"/>
              </w:rPr>
            </w:pPr>
          </w:p>
        </w:tc>
        <w:tc>
          <w:tcPr>
            <w:tcW w:w="1532" w:type="pct"/>
            <w:tcBorders>
              <w:top w:val="nil"/>
              <w:left w:val="nil"/>
              <w:bottom w:val="single" w:sz="4" w:space="0" w:color="auto"/>
              <w:right w:val="single" w:sz="4" w:space="0" w:color="auto"/>
            </w:tcBorders>
            <w:shd w:val="clear" w:color="auto" w:fill="auto"/>
            <w:vAlign w:val="center"/>
          </w:tcPr>
          <w:p w14:paraId="268336E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Presentación con su dispensador y contenedor de 500 a 1200 ml.</w:t>
            </w:r>
          </w:p>
        </w:tc>
        <w:tc>
          <w:tcPr>
            <w:tcW w:w="1018" w:type="pct"/>
            <w:tcBorders>
              <w:top w:val="nil"/>
              <w:left w:val="nil"/>
              <w:bottom w:val="single" w:sz="4" w:space="0" w:color="auto"/>
              <w:right w:val="single" w:sz="4" w:space="0" w:color="auto"/>
            </w:tcBorders>
            <w:shd w:val="clear" w:color="auto" w:fill="auto"/>
            <w:vAlign w:val="center"/>
          </w:tcPr>
          <w:p w14:paraId="12DF47C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Jabón quirúrgico neutro con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del 2% al 4%</w:t>
            </w:r>
          </w:p>
        </w:tc>
        <w:tc>
          <w:tcPr>
            <w:tcW w:w="1225" w:type="pct"/>
            <w:tcBorders>
              <w:top w:val="nil"/>
              <w:left w:val="nil"/>
              <w:bottom w:val="single" w:sz="4" w:space="0" w:color="auto"/>
              <w:right w:val="single" w:sz="4" w:space="0" w:color="auto"/>
            </w:tcBorders>
            <w:shd w:val="clear" w:color="auto" w:fill="auto"/>
            <w:vAlign w:val="center"/>
          </w:tcPr>
          <w:p w14:paraId="1AD0F4F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____12___Litros</w:t>
            </w:r>
          </w:p>
          <w:p w14:paraId="5D5325A9" w14:textId="77777777" w:rsidR="00773B23" w:rsidRPr="0011191C" w:rsidRDefault="00773B23" w:rsidP="00773B23">
            <w:pPr>
              <w:jc w:val="both"/>
              <w:rPr>
                <w:rFonts w:ascii="Arial Narrow" w:hAnsi="Arial Narrow"/>
                <w:sz w:val="20"/>
                <w:szCs w:val="20"/>
              </w:rPr>
            </w:pPr>
          </w:p>
        </w:tc>
      </w:tr>
      <w:tr w:rsidR="00773B23" w:rsidRPr="0011191C" w14:paraId="668901A2" w14:textId="77777777" w:rsidTr="00773B23">
        <w:trPr>
          <w:trHeight w:val="1620"/>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6990EF0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Videos Institucionales de difusión del PIHMA</w:t>
            </w:r>
          </w:p>
        </w:tc>
        <w:tc>
          <w:tcPr>
            <w:tcW w:w="1532" w:type="pct"/>
            <w:tcBorders>
              <w:top w:val="nil"/>
              <w:left w:val="nil"/>
              <w:bottom w:val="single" w:sz="4" w:space="0" w:color="auto"/>
              <w:right w:val="single" w:sz="4" w:space="0" w:color="auto"/>
            </w:tcBorders>
            <w:shd w:val="clear" w:color="auto" w:fill="auto"/>
            <w:vAlign w:val="center"/>
            <w:hideMark/>
          </w:tcPr>
          <w:p w14:paraId="782FEF8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Difusión a pacientes, familiares y visitantes.</w:t>
            </w:r>
          </w:p>
        </w:tc>
        <w:tc>
          <w:tcPr>
            <w:tcW w:w="1018" w:type="pct"/>
            <w:tcBorders>
              <w:top w:val="nil"/>
              <w:left w:val="nil"/>
              <w:bottom w:val="single" w:sz="4" w:space="0" w:color="auto"/>
              <w:right w:val="single" w:sz="4" w:space="0" w:color="auto"/>
            </w:tcBorders>
            <w:shd w:val="clear" w:color="auto" w:fill="auto"/>
            <w:vAlign w:val="center"/>
            <w:hideMark/>
          </w:tcPr>
          <w:p w14:paraId="62043EF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en qué momento debe realizar la higiene de manos, incluir las dos técnicas que existen recomendadas por la OMS, así como la manera que ellos contribuyen a evitar una IAAS (video con subtítulos en español).</w:t>
            </w:r>
          </w:p>
        </w:tc>
        <w:tc>
          <w:tcPr>
            <w:tcW w:w="1225" w:type="pct"/>
            <w:tcBorders>
              <w:top w:val="nil"/>
              <w:left w:val="nil"/>
              <w:bottom w:val="single" w:sz="4" w:space="0" w:color="auto"/>
              <w:right w:val="single" w:sz="4" w:space="0" w:color="auto"/>
            </w:tcBorders>
            <w:shd w:val="clear" w:color="auto" w:fill="auto"/>
            <w:vAlign w:val="center"/>
            <w:hideMark/>
          </w:tcPr>
          <w:p w14:paraId="57F17E5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videos (1 video cada 6 meses)</w:t>
            </w:r>
          </w:p>
        </w:tc>
      </w:tr>
      <w:tr w:rsidR="00773B23" w:rsidRPr="0011191C" w14:paraId="21F6286D" w14:textId="77777777" w:rsidTr="00773B23">
        <w:trPr>
          <w:trHeight w:val="1620"/>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311093D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Videos Institucionales de difusión del PIHMA</w:t>
            </w:r>
          </w:p>
        </w:tc>
        <w:tc>
          <w:tcPr>
            <w:tcW w:w="1532" w:type="pct"/>
            <w:tcBorders>
              <w:top w:val="nil"/>
              <w:left w:val="nil"/>
              <w:bottom w:val="single" w:sz="4" w:space="0" w:color="auto"/>
              <w:right w:val="single" w:sz="4" w:space="0" w:color="auto"/>
            </w:tcBorders>
            <w:shd w:val="clear" w:color="auto" w:fill="auto"/>
            <w:vAlign w:val="center"/>
            <w:hideMark/>
          </w:tcPr>
          <w:p w14:paraId="64059AB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Difusión al personal de la unidad médica.</w:t>
            </w:r>
          </w:p>
        </w:tc>
        <w:tc>
          <w:tcPr>
            <w:tcW w:w="1018" w:type="pct"/>
            <w:tcBorders>
              <w:top w:val="nil"/>
              <w:left w:val="nil"/>
              <w:bottom w:val="single" w:sz="4" w:space="0" w:color="auto"/>
              <w:right w:val="single" w:sz="4" w:space="0" w:color="auto"/>
            </w:tcBorders>
            <w:shd w:val="clear" w:color="auto" w:fill="auto"/>
            <w:vAlign w:val="center"/>
            <w:hideMark/>
          </w:tcPr>
          <w:p w14:paraId="460C597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en qué momento se debe realizar la higiene de manos, incluir las dos técnicas recomendadas por la OMS, así como la manera que ellos contribuyen a evitar una IAAS (subtítulos en español).</w:t>
            </w:r>
          </w:p>
        </w:tc>
        <w:tc>
          <w:tcPr>
            <w:tcW w:w="1225" w:type="pct"/>
            <w:tcBorders>
              <w:top w:val="nil"/>
              <w:left w:val="nil"/>
              <w:bottom w:val="single" w:sz="4" w:space="0" w:color="auto"/>
              <w:right w:val="single" w:sz="4" w:space="0" w:color="auto"/>
            </w:tcBorders>
            <w:shd w:val="clear" w:color="auto" w:fill="auto"/>
            <w:vAlign w:val="center"/>
            <w:hideMark/>
          </w:tcPr>
          <w:p w14:paraId="62D1B41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videos (1 video cada 6 meses)</w:t>
            </w:r>
          </w:p>
        </w:tc>
      </w:tr>
      <w:tr w:rsidR="00773B23" w:rsidRPr="0011191C" w14:paraId="22791575" w14:textId="77777777" w:rsidTr="00773B23">
        <w:trPr>
          <w:trHeight w:val="322"/>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7B79AA2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Folleto informativo “Manos Limpias Salvan Vidas” dirigido a pacientes, familiares y visitantes. </w:t>
            </w:r>
          </w:p>
        </w:tc>
        <w:tc>
          <w:tcPr>
            <w:tcW w:w="1532" w:type="pct"/>
            <w:tcBorders>
              <w:top w:val="nil"/>
              <w:left w:val="nil"/>
              <w:bottom w:val="single" w:sz="4" w:space="0" w:color="auto"/>
              <w:right w:val="single" w:sz="4" w:space="0" w:color="auto"/>
            </w:tcBorders>
            <w:shd w:val="clear" w:color="auto" w:fill="auto"/>
            <w:vAlign w:val="center"/>
            <w:hideMark/>
          </w:tcPr>
          <w:p w14:paraId="05824C4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Impresos tamaño carta 21X27.8 (8X10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4X4 Papel </w:t>
            </w:r>
            <w:proofErr w:type="spellStart"/>
            <w:r w:rsidRPr="0011191C">
              <w:rPr>
                <w:rFonts w:ascii="Arial Narrow" w:hAnsi="Arial Narrow"/>
                <w:sz w:val="20"/>
                <w:szCs w:val="20"/>
              </w:rPr>
              <w:t>Couche</w:t>
            </w:r>
            <w:proofErr w:type="spellEnd"/>
            <w:r w:rsidRPr="0011191C">
              <w:rPr>
                <w:rFonts w:ascii="Arial Narrow" w:hAnsi="Arial Narrow"/>
                <w:sz w:val="20"/>
                <w:szCs w:val="20"/>
              </w:rPr>
              <w:t xml:space="preserve"> brillante 72gr, 300 </w:t>
            </w:r>
            <w:proofErr w:type="spellStart"/>
            <w:r w:rsidRPr="0011191C">
              <w:rPr>
                <w:rFonts w:ascii="Arial Narrow" w:hAnsi="Arial Narrow"/>
                <w:sz w:val="20"/>
                <w:szCs w:val="20"/>
              </w:rPr>
              <w:t>dpis</w:t>
            </w:r>
            <w:proofErr w:type="spellEnd"/>
            <w:r w:rsidRPr="0011191C">
              <w:rPr>
                <w:rFonts w:ascii="Arial Narrow" w:hAnsi="Arial Narrow"/>
                <w:sz w:val="20"/>
                <w:szCs w:val="20"/>
              </w:rPr>
              <w:t xml:space="preserve">, Calidad en los colores: </w:t>
            </w:r>
            <w:proofErr w:type="spellStart"/>
            <w:r w:rsidRPr="0011191C">
              <w:rPr>
                <w:rFonts w:ascii="Arial Narrow" w:hAnsi="Arial Narrow"/>
                <w:sz w:val="20"/>
                <w:szCs w:val="20"/>
              </w:rPr>
              <w:t>Cmyk</w:t>
            </w:r>
            <w:proofErr w:type="spellEnd"/>
            <w:r w:rsidRPr="0011191C">
              <w:rPr>
                <w:rFonts w:ascii="Arial Narrow" w:hAnsi="Arial Narrow"/>
                <w:sz w:val="20"/>
                <w:szCs w:val="20"/>
              </w:rPr>
              <w:t>.</w:t>
            </w:r>
          </w:p>
        </w:tc>
        <w:tc>
          <w:tcPr>
            <w:tcW w:w="1018" w:type="pct"/>
            <w:tcBorders>
              <w:top w:val="nil"/>
              <w:left w:val="nil"/>
              <w:bottom w:val="single" w:sz="4" w:space="0" w:color="auto"/>
              <w:right w:val="single" w:sz="4" w:space="0" w:color="auto"/>
            </w:tcBorders>
            <w:shd w:val="clear" w:color="auto" w:fill="auto"/>
            <w:vAlign w:val="center"/>
            <w:hideMark/>
          </w:tcPr>
          <w:p w14:paraId="72B40D3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en qué momento se debe realizar la higiene de manos, incluir las dos técnicas recomendadas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006CBCC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____1,500___Folletos al mes </w:t>
            </w:r>
          </w:p>
          <w:p w14:paraId="6692A2B6" w14:textId="77777777" w:rsidR="00773B23" w:rsidRPr="0011191C" w:rsidRDefault="00773B23" w:rsidP="00773B23">
            <w:pPr>
              <w:jc w:val="both"/>
              <w:rPr>
                <w:rFonts w:ascii="Arial Narrow" w:hAnsi="Arial Narrow"/>
                <w:sz w:val="20"/>
                <w:szCs w:val="20"/>
              </w:rPr>
            </w:pPr>
          </w:p>
        </w:tc>
      </w:tr>
      <w:tr w:rsidR="00773B23" w:rsidRPr="0011191C" w14:paraId="24E0F68B" w14:textId="77777777" w:rsidTr="00773B23">
        <w:trPr>
          <w:trHeight w:val="889"/>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1A38F9A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Cartel “Como lavarse las manos” </w:t>
            </w:r>
          </w:p>
        </w:tc>
        <w:tc>
          <w:tcPr>
            <w:tcW w:w="1532" w:type="pct"/>
            <w:tcBorders>
              <w:top w:val="nil"/>
              <w:left w:val="nil"/>
              <w:bottom w:val="single" w:sz="4" w:space="0" w:color="auto"/>
              <w:right w:val="single" w:sz="4" w:space="0" w:color="auto"/>
            </w:tcBorders>
            <w:shd w:val="clear" w:color="auto" w:fill="auto"/>
            <w:vAlign w:val="center"/>
            <w:hideMark/>
          </w:tcPr>
          <w:p w14:paraId="16CF495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Material resistente a la humedad y/o vinil adhesivo. Tamaño: tabloide o doble carta 21X47 (8X13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Carta </w:t>
            </w:r>
            <w:r w:rsidRPr="0011191C">
              <w:rPr>
                <w:rFonts w:ascii="Arial Narrow" w:hAnsi="Arial Narrow"/>
                <w:sz w:val="20"/>
                <w:szCs w:val="20"/>
              </w:rPr>
              <w:lastRenderedPageBreak/>
              <w:t xml:space="preserve">21X27.8 (8X10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o de acuerdo con la infraestructura y requerimiento de la unidad médica). Calidad de la imagen: 300 </w:t>
            </w:r>
            <w:proofErr w:type="spellStart"/>
            <w:r w:rsidRPr="0011191C">
              <w:rPr>
                <w:rFonts w:ascii="Arial Narrow" w:hAnsi="Arial Narrow"/>
                <w:sz w:val="20"/>
                <w:szCs w:val="20"/>
              </w:rPr>
              <w:t>dpis</w:t>
            </w:r>
            <w:proofErr w:type="spellEnd"/>
            <w:r w:rsidRPr="0011191C">
              <w:rPr>
                <w:rFonts w:ascii="Arial Narrow" w:hAnsi="Arial Narrow"/>
                <w:sz w:val="20"/>
                <w:szCs w:val="20"/>
              </w:rPr>
              <w:t xml:space="preserve">. Calidad en los colores: </w:t>
            </w:r>
            <w:proofErr w:type="spellStart"/>
            <w:r w:rsidRPr="0011191C">
              <w:rPr>
                <w:rFonts w:ascii="Arial Narrow" w:hAnsi="Arial Narrow"/>
                <w:sz w:val="20"/>
                <w:szCs w:val="20"/>
              </w:rPr>
              <w:t>Cmyk</w:t>
            </w:r>
            <w:proofErr w:type="spellEnd"/>
            <w:r w:rsidRPr="0011191C">
              <w:rPr>
                <w:rFonts w:ascii="Arial Narrow" w:hAnsi="Arial Narrow"/>
                <w:sz w:val="20"/>
                <w:szCs w:val="20"/>
              </w:rPr>
              <w:t>.</w:t>
            </w:r>
          </w:p>
        </w:tc>
        <w:tc>
          <w:tcPr>
            <w:tcW w:w="1018" w:type="pct"/>
            <w:tcBorders>
              <w:top w:val="nil"/>
              <w:left w:val="nil"/>
              <w:bottom w:val="single" w:sz="4" w:space="0" w:color="auto"/>
              <w:right w:val="single" w:sz="4" w:space="0" w:color="auto"/>
            </w:tcBorders>
            <w:shd w:val="clear" w:color="auto" w:fill="auto"/>
            <w:vAlign w:val="center"/>
            <w:hideMark/>
          </w:tcPr>
          <w:p w14:paraId="293CC91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 xml:space="preserve">Especificar cómo se debe realizar el lavado de manos, con agua y jabón </w:t>
            </w:r>
            <w:r w:rsidRPr="0011191C">
              <w:rPr>
                <w:rFonts w:ascii="Arial Narrow" w:hAnsi="Arial Narrow"/>
                <w:sz w:val="20"/>
                <w:szCs w:val="20"/>
              </w:rPr>
              <w:lastRenderedPageBreak/>
              <w:t>incluir la técnica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1BFAA22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____320___Carteles</w:t>
            </w:r>
          </w:p>
          <w:p w14:paraId="792BEAF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(Agregar las cantidades que resultan del cálculo aproximado de lavabos)</w:t>
            </w:r>
          </w:p>
        </w:tc>
      </w:tr>
      <w:tr w:rsidR="00773B23" w:rsidRPr="0011191C" w14:paraId="54B81FCA" w14:textId="77777777" w:rsidTr="00773B23">
        <w:trPr>
          <w:trHeight w:val="626"/>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655F07F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Cartel “Como desinfectarse las manos</w:t>
            </w:r>
            <w:proofErr w:type="gramStart"/>
            <w:r w:rsidRPr="0011191C">
              <w:rPr>
                <w:rFonts w:ascii="Arial Narrow" w:hAnsi="Arial Narrow"/>
                <w:sz w:val="20"/>
                <w:szCs w:val="20"/>
              </w:rPr>
              <w:t>” .</w:t>
            </w:r>
            <w:proofErr w:type="gramEnd"/>
          </w:p>
        </w:tc>
        <w:tc>
          <w:tcPr>
            <w:tcW w:w="1532" w:type="pct"/>
            <w:tcBorders>
              <w:top w:val="nil"/>
              <w:left w:val="nil"/>
              <w:bottom w:val="single" w:sz="4" w:space="0" w:color="auto"/>
              <w:right w:val="single" w:sz="4" w:space="0" w:color="auto"/>
            </w:tcBorders>
            <w:shd w:val="clear" w:color="auto" w:fill="auto"/>
            <w:vAlign w:val="center"/>
            <w:hideMark/>
          </w:tcPr>
          <w:p w14:paraId="09C2586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Material resistente a la humedad y/o vinil adhesivo. Tamaño: tabloide o doble carta 21X47 (8X13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Carta 21X27.8 (8X10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o de acuerdo con la infraestructura y requerimiento de la unidad médica). Calidad de la imagen: 300 </w:t>
            </w:r>
            <w:proofErr w:type="spellStart"/>
            <w:r w:rsidRPr="0011191C">
              <w:rPr>
                <w:rFonts w:ascii="Arial Narrow" w:hAnsi="Arial Narrow"/>
                <w:sz w:val="20"/>
                <w:szCs w:val="20"/>
              </w:rPr>
              <w:t>dpis</w:t>
            </w:r>
            <w:proofErr w:type="spellEnd"/>
            <w:r w:rsidRPr="0011191C">
              <w:rPr>
                <w:rFonts w:ascii="Arial Narrow" w:hAnsi="Arial Narrow"/>
                <w:sz w:val="20"/>
                <w:szCs w:val="20"/>
              </w:rPr>
              <w:t xml:space="preserve">. Calidad en los colores: </w:t>
            </w:r>
            <w:proofErr w:type="spellStart"/>
            <w:r w:rsidRPr="0011191C">
              <w:rPr>
                <w:rFonts w:ascii="Arial Narrow" w:hAnsi="Arial Narrow"/>
                <w:sz w:val="20"/>
                <w:szCs w:val="20"/>
              </w:rPr>
              <w:t>Cmyk</w:t>
            </w:r>
            <w:proofErr w:type="spellEnd"/>
            <w:r w:rsidRPr="0011191C">
              <w:rPr>
                <w:rFonts w:ascii="Arial Narrow" w:hAnsi="Arial Narrow"/>
                <w:sz w:val="20"/>
                <w:szCs w:val="20"/>
              </w:rPr>
              <w:t>.</w:t>
            </w:r>
          </w:p>
        </w:tc>
        <w:tc>
          <w:tcPr>
            <w:tcW w:w="1018" w:type="pct"/>
            <w:tcBorders>
              <w:top w:val="nil"/>
              <w:left w:val="nil"/>
              <w:bottom w:val="single" w:sz="4" w:space="0" w:color="auto"/>
              <w:right w:val="single" w:sz="4" w:space="0" w:color="auto"/>
            </w:tcBorders>
            <w:shd w:val="clear" w:color="auto" w:fill="auto"/>
            <w:vAlign w:val="center"/>
            <w:hideMark/>
          </w:tcPr>
          <w:p w14:paraId="7FC6BCB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cómo se debe realizar la desinfección de manos con SBA incluir la técnica de fricción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06437D8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______619____Carteles</w:t>
            </w:r>
          </w:p>
          <w:p w14:paraId="66332FA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(Agregar las cantidades que resultan del cálculo aproximado de puntos de atención en las áreas)</w:t>
            </w:r>
          </w:p>
        </w:tc>
      </w:tr>
      <w:tr w:rsidR="00773B23" w:rsidRPr="0011191C" w14:paraId="155B7545" w14:textId="77777777" w:rsidTr="00773B23">
        <w:trPr>
          <w:trHeight w:val="70"/>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36A8677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Cartel “Los cinco momentos para la Higiene de Manos</w:t>
            </w:r>
            <w:proofErr w:type="gramStart"/>
            <w:r w:rsidRPr="0011191C">
              <w:rPr>
                <w:rFonts w:ascii="Arial Narrow" w:hAnsi="Arial Narrow"/>
                <w:sz w:val="20"/>
                <w:szCs w:val="20"/>
              </w:rPr>
              <w:t>” .</w:t>
            </w:r>
            <w:proofErr w:type="gramEnd"/>
          </w:p>
        </w:tc>
        <w:tc>
          <w:tcPr>
            <w:tcW w:w="1532" w:type="pct"/>
            <w:tcBorders>
              <w:top w:val="nil"/>
              <w:left w:val="nil"/>
              <w:bottom w:val="single" w:sz="4" w:space="0" w:color="auto"/>
              <w:right w:val="single" w:sz="4" w:space="0" w:color="auto"/>
            </w:tcBorders>
            <w:shd w:val="clear" w:color="auto" w:fill="auto"/>
            <w:vAlign w:val="center"/>
            <w:hideMark/>
          </w:tcPr>
          <w:p w14:paraId="75962D5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Material resistente a la humedad y/o vinil adhesivo. Tamaño: tabloide o doble carta 21X47 (8X13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Carta 21X27.8 (8X10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o de acuerdo con la infraestructura y requerimiento de la unidad médica. Calidad de la imagen: 300 </w:t>
            </w:r>
            <w:proofErr w:type="spellStart"/>
            <w:r w:rsidRPr="0011191C">
              <w:rPr>
                <w:rFonts w:ascii="Arial Narrow" w:hAnsi="Arial Narrow"/>
                <w:sz w:val="20"/>
                <w:szCs w:val="20"/>
              </w:rPr>
              <w:t>dpis</w:t>
            </w:r>
            <w:proofErr w:type="spellEnd"/>
            <w:r w:rsidRPr="0011191C">
              <w:rPr>
                <w:rFonts w:ascii="Arial Narrow" w:hAnsi="Arial Narrow"/>
                <w:sz w:val="20"/>
                <w:szCs w:val="20"/>
              </w:rPr>
              <w:t xml:space="preserve">. Calidad en los colores: </w:t>
            </w:r>
            <w:proofErr w:type="spellStart"/>
            <w:r w:rsidRPr="0011191C">
              <w:rPr>
                <w:rFonts w:ascii="Arial Narrow" w:hAnsi="Arial Narrow"/>
                <w:sz w:val="20"/>
                <w:szCs w:val="20"/>
              </w:rPr>
              <w:t>Cmyk</w:t>
            </w:r>
            <w:proofErr w:type="spellEnd"/>
          </w:p>
        </w:tc>
        <w:tc>
          <w:tcPr>
            <w:tcW w:w="1018" w:type="pct"/>
            <w:tcBorders>
              <w:top w:val="nil"/>
              <w:left w:val="nil"/>
              <w:bottom w:val="single" w:sz="4" w:space="0" w:color="auto"/>
              <w:right w:val="single" w:sz="4" w:space="0" w:color="auto"/>
            </w:tcBorders>
            <w:shd w:val="clear" w:color="auto" w:fill="auto"/>
            <w:vAlign w:val="center"/>
            <w:hideMark/>
          </w:tcPr>
          <w:p w14:paraId="1D55B4F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y describir los cinco momentos en los que se debe realizar la Higiene de las manos recomendada por la OMS, así como la manera que ellos contribuyen a evitar una IAAS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7C0C9CF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______619____Carteles</w:t>
            </w:r>
          </w:p>
          <w:p w14:paraId="0AEF31F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(Agregar las cantidades que resultan del cálculo aproximado de los servicios y áreas )</w:t>
            </w:r>
          </w:p>
        </w:tc>
      </w:tr>
      <w:tr w:rsidR="00773B23" w:rsidRPr="0011191C" w14:paraId="45488CFF" w14:textId="77777777" w:rsidTr="00773B23">
        <w:trPr>
          <w:trHeight w:val="90"/>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70AE8A9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Folleto informativo “Higiene de las Manos ¿cuándo y cómo? Dirigido a personal de la salud.</w:t>
            </w:r>
          </w:p>
        </w:tc>
        <w:tc>
          <w:tcPr>
            <w:tcW w:w="1532" w:type="pct"/>
            <w:tcBorders>
              <w:top w:val="nil"/>
              <w:left w:val="nil"/>
              <w:bottom w:val="single" w:sz="4" w:space="0" w:color="auto"/>
              <w:right w:val="single" w:sz="4" w:space="0" w:color="auto"/>
            </w:tcBorders>
            <w:shd w:val="clear" w:color="auto" w:fill="auto"/>
            <w:vAlign w:val="center"/>
            <w:hideMark/>
          </w:tcPr>
          <w:p w14:paraId="7306C6D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Material resistente a la humedad y/o vinil adhesivo. Tamaño: tabloide o doble carta 21X47 (8X13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Carta 21X27.8 (8X10 </w:t>
            </w:r>
            <w:proofErr w:type="spellStart"/>
            <w:r w:rsidRPr="0011191C">
              <w:rPr>
                <w:rFonts w:ascii="Arial Narrow" w:hAnsi="Arial Narrow"/>
                <w:sz w:val="20"/>
                <w:szCs w:val="20"/>
              </w:rPr>
              <w:t>pulg</w:t>
            </w:r>
            <w:proofErr w:type="spellEnd"/>
            <w:r w:rsidRPr="0011191C">
              <w:rPr>
                <w:rFonts w:ascii="Arial Narrow" w:hAnsi="Arial Narrow"/>
                <w:sz w:val="20"/>
                <w:szCs w:val="20"/>
              </w:rPr>
              <w:t xml:space="preserve">) o de acuerdo con la infraestructura y requerimiento de la unidad médica. Calidad de la imagen: 300 </w:t>
            </w:r>
            <w:proofErr w:type="spellStart"/>
            <w:r w:rsidRPr="0011191C">
              <w:rPr>
                <w:rFonts w:ascii="Arial Narrow" w:hAnsi="Arial Narrow"/>
                <w:sz w:val="20"/>
                <w:szCs w:val="20"/>
              </w:rPr>
              <w:t>dpis</w:t>
            </w:r>
            <w:proofErr w:type="spellEnd"/>
            <w:r w:rsidRPr="0011191C">
              <w:rPr>
                <w:rFonts w:ascii="Arial Narrow" w:hAnsi="Arial Narrow"/>
                <w:sz w:val="20"/>
                <w:szCs w:val="20"/>
              </w:rPr>
              <w:t xml:space="preserve">. Calidad en los colores: </w:t>
            </w:r>
            <w:proofErr w:type="spellStart"/>
            <w:r w:rsidRPr="0011191C">
              <w:rPr>
                <w:rFonts w:ascii="Arial Narrow" w:hAnsi="Arial Narrow"/>
                <w:sz w:val="20"/>
                <w:szCs w:val="20"/>
              </w:rPr>
              <w:t>Cmyk</w:t>
            </w:r>
            <w:proofErr w:type="spellEnd"/>
            <w:r w:rsidRPr="0011191C">
              <w:rPr>
                <w:rFonts w:ascii="Arial Narrow" w:hAnsi="Arial Narrow"/>
                <w:sz w:val="20"/>
                <w:szCs w:val="20"/>
              </w:rPr>
              <w:t>.</w:t>
            </w:r>
          </w:p>
        </w:tc>
        <w:tc>
          <w:tcPr>
            <w:tcW w:w="1018" w:type="pct"/>
            <w:tcBorders>
              <w:top w:val="nil"/>
              <w:left w:val="nil"/>
              <w:bottom w:val="single" w:sz="4" w:space="0" w:color="auto"/>
              <w:right w:val="single" w:sz="4" w:space="0" w:color="auto"/>
            </w:tcBorders>
            <w:shd w:val="clear" w:color="auto" w:fill="auto"/>
            <w:vAlign w:val="center"/>
            <w:hideMark/>
          </w:tcPr>
          <w:p w14:paraId="66075B8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Especificar las técnicas de Higiene de manos y en qué momentos se debe realizar la higiene de manos, incluir las dos técnicas que existen recomendadas por la OMS, así como la manera que ellos contribuyen a evitar una IAAS durante su actuar diario y en diferentes escenarios (en español y/o en dialecto según la zona).</w:t>
            </w:r>
          </w:p>
        </w:tc>
        <w:tc>
          <w:tcPr>
            <w:tcW w:w="1225" w:type="pct"/>
            <w:tcBorders>
              <w:top w:val="nil"/>
              <w:left w:val="nil"/>
              <w:bottom w:val="single" w:sz="4" w:space="0" w:color="auto"/>
              <w:right w:val="single" w:sz="4" w:space="0" w:color="auto"/>
            </w:tcBorders>
            <w:shd w:val="clear" w:color="auto" w:fill="auto"/>
            <w:vAlign w:val="center"/>
            <w:hideMark/>
          </w:tcPr>
          <w:p w14:paraId="434E5AA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____2254____Folletos</w:t>
            </w:r>
          </w:p>
          <w:p w14:paraId="2FF7822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(Agregar las cantidades que resultan del cálculo aproximado de personal en la plantilla vigente)</w:t>
            </w:r>
          </w:p>
        </w:tc>
      </w:tr>
    </w:tbl>
    <w:p w14:paraId="0B55FE63" w14:textId="77777777" w:rsidR="00773B23" w:rsidRDefault="00773B23" w:rsidP="00773B23">
      <w:pPr>
        <w:jc w:val="both"/>
        <w:rPr>
          <w:rFonts w:ascii="Arial Narrow" w:hAnsi="Arial Narrow"/>
          <w:sz w:val="20"/>
          <w:szCs w:val="20"/>
        </w:rPr>
      </w:pPr>
      <w:r>
        <w:rPr>
          <w:rFonts w:ascii="Arial Narrow" w:hAnsi="Arial Narrow"/>
          <w:sz w:val="20"/>
          <w:szCs w:val="20"/>
        </w:rPr>
        <w:t xml:space="preserve">De no contar con las características solicitadas del insumo será causal de </w:t>
      </w:r>
      <w:proofErr w:type="spellStart"/>
      <w:r>
        <w:rPr>
          <w:rFonts w:ascii="Arial Narrow" w:hAnsi="Arial Narrow"/>
          <w:sz w:val="20"/>
          <w:szCs w:val="20"/>
        </w:rPr>
        <w:t>desechamiento</w:t>
      </w:r>
      <w:proofErr w:type="spellEnd"/>
      <w:r>
        <w:rPr>
          <w:rFonts w:ascii="Arial Narrow" w:hAnsi="Arial Narrow"/>
          <w:sz w:val="20"/>
          <w:szCs w:val="20"/>
        </w:rPr>
        <w:t xml:space="preserve">. </w:t>
      </w:r>
    </w:p>
    <w:p w14:paraId="7D0CD714" w14:textId="77777777" w:rsidR="00773B23" w:rsidRPr="0011191C" w:rsidRDefault="00773B23" w:rsidP="00773B23">
      <w:pPr>
        <w:jc w:val="both"/>
        <w:rPr>
          <w:rFonts w:ascii="Arial Narrow" w:hAnsi="Arial Narrow"/>
          <w:sz w:val="20"/>
          <w:szCs w:val="20"/>
        </w:rPr>
      </w:pPr>
    </w:p>
    <w:p w14:paraId="70A4268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Los diseños del material de difusión serán a consideración de la OOAD Estatal Morelos siempre y cuando cumplan con las especificaciones oficiales incluyendo los logos institucionales y previa consulta a Comunicación Social, el proveedor adjudicado, deberá acudir a la OOAD Estatal Morelos al día hábil posterior al comunicado del fallo a recoger los archivos electrónicos con los que realizará las impresión de los materiales. </w:t>
      </w:r>
    </w:p>
    <w:p w14:paraId="64670A71" w14:textId="77777777" w:rsidR="00773B23" w:rsidRPr="0011191C" w:rsidRDefault="00773B23" w:rsidP="00773B23">
      <w:pPr>
        <w:jc w:val="both"/>
        <w:rPr>
          <w:rFonts w:ascii="Arial Narrow" w:hAnsi="Arial Narrow"/>
          <w:sz w:val="20"/>
          <w:szCs w:val="20"/>
        </w:rPr>
      </w:pPr>
    </w:p>
    <w:p w14:paraId="6008859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Se sugieren los colores siguientes: </w:t>
      </w:r>
      <w:proofErr w:type="spellStart"/>
      <w:r w:rsidRPr="0011191C">
        <w:rPr>
          <w:rFonts w:ascii="Arial Narrow" w:hAnsi="Arial Narrow"/>
          <w:sz w:val="20"/>
          <w:szCs w:val="20"/>
        </w:rPr>
        <w:t>Pantone</w:t>
      </w:r>
      <w:proofErr w:type="spellEnd"/>
      <w:r w:rsidRPr="0011191C">
        <w:rPr>
          <w:rFonts w:ascii="Arial Narrow" w:hAnsi="Arial Narrow"/>
          <w:sz w:val="20"/>
          <w:szCs w:val="20"/>
        </w:rPr>
        <w:t xml:space="preserve"> 7421, 7420, 627,626, 504, 490, 465 y 468; Tipografía GMX Serif Bold y Montserrat. El proveedor instalará al menos 3 pantallas de televisión (en comodato) para la difusión de los videos, que se colocarán estratégicamente en las salas y área que define el líder y el equipo de higiene de manos.</w:t>
      </w:r>
    </w:p>
    <w:p w14:paraId="41F8D076" w14:textId="77777777" w:rsidR="00773B23" w:rsidRPr="0011191C" w:rsidRDefault="00773B23" w:rsidP="00773B23">
      <w:pPr>
        <w:jc w:val="both"/>
        <w:rPr>
          <w:rFonts w:ascii="Arial Narrow" w:hAnsi="Arial Narrow"/>
          <w:sz w:val="20"/>
          <w:szCs w:val="20"/>
        </w:rPr>
      </w:pPr>
    </w:p>
    <w:p w14:paraId="01620EF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servicio integral a adjudicar comprende las siguientes actividades:</w:t>
      </w:r>
    </w:p>
    <w:p w14:paraId="29E4FA3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1.</w:t>
      </w:r>
      <w:r w:rsidRPr="0011191C">
        <w:rPr>
          <w:rFonts w:ascii="Arial Narrow" w:hAnsi="Arial Narrow"/>
          <w:sz w:val="20"/>
          <w:szCs w:val="20"/>
        </w:rPr>
        <w:tab/>
        <w:t>Distribuir el material impreso, relacionado con el Programa Institucional de Higiene de Manos (PIHMA) al personal de la unidad, personal en formación de todos los campos clínicos, becarios y becados, pacientes, familiares y visitantes.</w:t>
      </w:r>
    </w:p>
    <w:p w14:paraId="5060CE34" w14:textId="77777777" w:rsidR="00773B23" w:rsidRPr="0011191C" w:rsidRDefault="00773B23" w:rsidP="00773B23">
      <w:pPr>
        <w:jc w:val="both"/>
        <w:rPr>
          <w:rFonts w:ascii="Arial Narrow" w:hAnsi="Arial Narrow"/>
          <w:sz w:val="20"/>
          <w:szCs w:val="20"/>
        </w:rPr>
      </w:pPr>
    </w:p>
    <w:p w14:paraId="2CD37047" w14:textId="77777777" w:rsidR="00773B23" w:rsidRPr="0011191C" w:rsidRDefault="00773B23" w:rsidP="00773B23">
      <w:pPr>
        <w:jc w:val="both"/>
        <w:rPr>
          <w:rFonts w:ascii="Arial Narrow" w:hAnsi="Arial Narrow"/>
          <w:sz w:val="20"/>
          <w:szCs w:val="20"/>
        </w:rPr>
      </w:pPr>
    </w:p>
    <w:p w14:paraId="46872B9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1.1.</w:t>
      </w:r>
      <w:r w:rsidRPr="0011191C">
        <w:rPr>
          <w:rFonts w:ascii="Arial Narrow" w:hAnsi="Arial Narrow"/>
          <w:sz w:val="20"/>
          <w:szCs w:val="20"/>
        </w:rPr>
        <w:tab/>
        <w:t>Difundir el material audiovisual, relacionado con el Programa Institucional de Higiene de Manos (PIHMA) al personal de la unidad, personal en formación de todos los campos clínicos, becarios y becados, pacientes, familiares y visitantes.</w:t>
      </w:r>
    </w:p>
    <w:p w14:paraId="4AA0D504" w14:textId="77777777" w:rsidR="00773B23" w:rsidRPr="0011191C" w:rsidRDefault="00773B23" w:rsidP="00773B23">
      <w:pPr>
        <w:jc w:val="both"/>
        <w:rPr>
          <w:rFonts w:ascii="Arial Narrow" w:hAnsi="Arial Narrow"/>
          <w:sz w:val="20"/>
          <w:szCs w:val="20"/>
        </w:rPr>
      </w:pPr>
    </w:p>
    <w:p w14:paraId="1718D00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2. Aplicar cuestionarios sobre conocimientos de las Infecciones Asociadas a la Atención de la Salud (IAAS)  y encuestas de percepción de higiene de manos (al personal de salud y personal directivo), entregar los resultados y el análisis de estos en medio </w:t>
      </w:r>
    </w:p>
    <w:p w14:paraId="2DF13A4A"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electrónico</w:t>
      </w:r>
      <w:proofErr w:type="gramEnd"/>
      <w:r w:rsidRPr="0011191C">
        <w:rPr>
          <w:rFonts w:ascii="Arial Narrow" w:hAnsi="Arial Narrow"/>
          <w:sz w:val="20"/>
          <w:szCs w:val="20"/>
        </w:rPr>
        <w:t xml:space="preserve"> al líder del equipo de higiene de manos y al Administrador del contrato  de la unidad médica. (</w:t>
      </w:r>
      <w:proofErr w:type="gramStart"/>
      <w:r w:rsidRPr="0011191C">
        <w:rPr>
          <w:rFonts w:ascii="Arial Narrow" w:hAnsi="Arial Narrow"/>
          <w:sz w:val="20"/>
          <w:szCs w:val="20"/>
        </w:rPr>
        <w:t>agregar</w:t>
      </w:r>
      <w:proofErr w:type="gramEnd"/>
      <w:r w:rsidRPr="0011191C">
        <w:rPr>
          <w:rFonts w:ascii="Arial Narrow" w:hAnsi="Arial Narrow"/>
          <w:sz w:val="20"/>
          <w:szCs w:val="20"/>
        </w:rPr>
        <w:t xml:space="preserve"> ambos nombres y correo electrónicos institucionales de </w:t>
      </w:r>
      <w:r>
        <w:rPr>
          <w:rFonts w:ascii="Arial Narrow" w:hAnsi="Arial Narrow"/>
          <w:sz w:val="20"/>
          <w:szCs w:val="20"/>
        </w:rPr>
        <w:t>los responsables )__</w:t>
      </w:r>
      <w:proofErr w:type="spellStart"/>
      <w:r>
        <w:rPr>
          <w:rFonts w:ascii="Arial Narrow" w:hAnsi="Arial Narrow"/>
          <w:sz w:val="20"/>
          <w:szCs w:val="20"/>
        </w:rPr>
        <w:t>Iider</w:t>
      </w:r>
      <w:proofErr w:type="spellEnd"/>
      <w:r>
        <w:rPr>
          <w:rFonts w:ascii="Arial Narrow" w:hAnsi="Arial Narrow"/>
          <w:sz w:val="20"/>
          <w:szCs w:val="20"/>
        </w:rPr>
        <w:t xml:space="preserve">: Dr. Roberto Gonzalez Carcaño </w:t>
      </w:r>
      <w:r w:rsidRPr="0011191C">
        <w:rPr>
          <w:rFonts w:ascii="Arial Narrow" w:hAnsi="Arial Narrow"/>
          <w:sz w:val="20"/>
          <w:szCs w:val="20"/>
        </w:rPr>
        <w:t>(</w:t>
      </w:r>
      <w:hyperlink r:id="rId17" w:history="1">
        <w:r w:rsidRPr="00582D56">
          <w:rPr>
            <w:rStyle w:val="Hipervnculo"/>
            <w:rFonts w:ascii="Arial Narrow" w:hAnsi="Arial Narrow"/>
            <w:sz w:val="20"/>
            <w:szCs w:val="20"/>
          </w:rPr>
          <w:t>roberto.gonzalezc@imss,gob.mx</w:t>
        </w:r>
      </w:hyperlink>
      <w:r w:rsidRPr="0011191C">
        <w:rPr>
          <w:rFonts w:ascii="Arial Narrow" w:hAnsi="Arial Narrow"/>
          <w:sz w:val="20"/>
          <w:szCs w:val="20"/>
        </w:rPr>
        <w:t xml:space="preserve">); Administrador del contrato: Dr. </w:t>
      </w:r>
      <w:r>
        <w:rPr>
          <w:rFonts w:ascii="Arial Narrow" w:hAnsi="Arial Narrow"/>
          <w:sz w:val="20"/>
          <w:szCs w:val="20"/>
        </w:rPr>
        <w:t>Marco Antonio Bermudez Espinosa</w:t>
      </w:r>
      <w:r w:rsidRPr="0011191C">
        <w:rPr>
          <w:rFonts w:ascii="Arial Narrow" w:hAnsi="Arial Narrow"/>
          <w:sz w:val="20"/>
          <w:szCs w:val="20"/>
        </w:rPr>
        <w:t xml:space="preserve"> (</w:t>
      </w:r>
      <w:hyperlink r:id="rId18" w:history="1">
        <w:r w:rsidRPr="00582D56">
          <w:rPr>
            <w:rStyle w:val="Hipervnculo"/>
            <w:rFonts w:ascii="Arial Narrow" w:hAnsi="Arial Narrow"/>
            <w:sz w:val="20"/>
            <w:szCs w:val="20"/>
          </w:rPr>
          <w:t>marco.bermudez@imss.gob.mx</w:t>
        </w:r>
      </w:hyperlink>
      <w:r w:rsidRPr="0011191C">
        <w:rPr>
          <w:rFonts w:ascii="Arial Narrow" w:hAnsi="Arial Narrow"/>
          <w:sz w:val="20"/>
          <w:szCs w:val="20"/>
        </w:rPr>
        <w:t>)</w:t>
      </w:r>
    </w:p>
    <w:p w14:paraId="1A5606F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 </w:t>
      </w:r>
    </w:p>
    <w:p w14:paraId="71571D8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3.</w:t>
      </w:r>
      <w:r w:rsidRPr="0011191C">
        <w:rPr>
          <w:rFonts w:ascii="Arial Narrow" w:hAnsi="Arial Narrow"/>
          <w:sz w:val="20"/>
          <w:szCs w:val="20"/>
        </w:rPr>
        <w:tab/>
        <w:t xml:space="preserve">Abastecer y distribuir de manera suficiente, eficiente, oportuna y continua los insumos contratados para la higiene de manos, en todos los puntos de atención designados estratégicamente por el líder y el equipo de higiene de manos, garantizando su </w:t>
      </w:r>
    </w:p>
    <w:p w14:paraId="3613D8E5"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disponibilidad</w:t>
      </w:r>
      <w:proofErr w:type="gramEnd"/>
      <w:r w:rsidRPr="0011191C">
        <w:rPr>
          <w:rFonts w:ascii="Arial Narrow" w:hAnsi="Arial Narrow"/>
          <w:sz w:val="20"/>
          <w:szCs w:val="20"/>
        </w:rPr>
        <w:t xml:space="preserve"> las 24 horas del día los 365 días del año. Los dispensadores de los insumos estarán en comodato durante la vigencia del contrato.</w:t>
      </w:r>
    </w:p>
    <w:p w14:paraId="3274ACEC" w14:textId="77777777" w:rsidR="00773B23" w:rsidRPr="0011191C" w:rsidRDefault="00773B23" w:rsidP="00773B23">
      <w:pPr>
        <w:jc w:val="both"/>
        <w:rPr>
          <w:rFonts w:ascii="Arial Narrow" w:hAnsi="Arial Narrow"/>
          <w:sz w:val="20"/>
          <w:szCs w:val="20"/>
        </w:rPr>
      </w:pPr>
    </w:p>
    <w:p w14:paraId="411AAA8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proveedor deberá otorgar mensualmente todos los documentos y archivos originales que respaldan las actividades mencionadas, cabe mencionar que el Subdirector Administrativo de la unidad deberá de </w:t>
      </w:r>
      <w:proofErr w:type="spellStart"/>
      <w:r w:rsidRPr="0011191C">
        <w:rPr>
          <w:rFonts w:ascii="Arial Narrow" w:hAnsi="Arial Narrow"/>
          <w:sz w:val="20"/>
          <w:szCs w:val="20"/>
        </w:rPr>
        <w:t>requisitar</w:t>
      </w:r>
      <w:proofErr w:type="spellEnd"/>
      <w:r w:rsidRPr="0011191C">
        <w:rPr>
          <w:rFonts w:ascii="Arial Narrow" w:hAnsi="Arial Narrow"/>
          <w:sz w:val="20"/>
          <w:szCs w:val="20"/>
        </w:rPr>
        <w:t xml:space="preserve"> el formato ACTA-ANTREGA DE BIENES Y/O SERVICIOS (anexo 10), el cual deberá de llevar el aval de la entrega del Administrador del contrato.</w:t>
      </w:r>
    </w:p>
    <w:p w14:paraId="370C0FB9" w14:textId="77777777" w:rsidR="00773B23" w:rsidRPr="0011191C" w:rsidRDefault="00773B23" w:rsidP="00773B23">
      <w:pPr>
        <w:jc w:val="both"/>
        <w:rPr>
          <w:rFonts w:ascii="Arial Narrow" w:hAnsi="Arial Narrow"/>
          <w:sz w:val="20"/>
          <w:szCs w:val="20"/>
        </w:rPr>
      </w:pPr>
    </w:p>
    <w:p w14:paraId="64C4058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w:t>
      </w:r>
      <w:r w:rsidRPr="0011191C">
        <w:rPr>
          <w:rFonts w:ascii="Arial Narrow" w:hAnsi="Arial Narrow"/>
          <w:sz w:val="20"/>
          <w:szCs w:val="20"/>
        </w:rPr>
        <w:tab/>
        <w:t xml:space="preserve">El personal que el proveedor asigne para realizar las actividades descritas en el presente Anexo Técnico deberá contar al menos con preparación técnica o bachillerato y garantizar la cobertura en los turnos matutino, vespertino y nocturno, incluyendo fines de semana, se recomiendan al menos dos personas por cada 12 horas. </w:t>
      </w:r>
    </w:p>
    <w:p w14:paraId="4F14ACF0" w14:textId="77777777" w:rsidR="00773B23" w:rsidRPr="0011191C" w:rsidRDefault="00773B23" w:rsidP="00773B23">
      <w:pPr>
        <w:jc w:val="both"/>
        <w:rPr>
          <w:rFonts w:ascii="Arial Narrow" w:hAnsi="Arial Narrow"/>
          <w:sz w:val="20"/>
          <w:szCs w:val="20"/>
        </w:rPr>
      </w:pPr>
    </w:p>
    <w:p w14:paraId="673B430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1.-Difusión del Programa Institucional de Higiene de Manos (PIHMA).</w:t>
      </w:r>
    </w:p>
    <w:p w14:paraId="6788886A" w14:textId="77777777" w:rsidR="00773B23" w:rsidRPr="0011191C" w:rsidRDefault="00773B23" w:rsidP="00773B23">
      <w:pPr>
        <w:jc w:val="both"/>
        <w:rPr>
          <w:rFonts w:ascii="Arial Narrow" w:hAnsi="Arial Narrow"/>
          <w:sz w:val="20"/>
          <w:szCs w:val="20"/>
        </w:rPr>
      </w:pPr>
    </w:p>
    <w:p w14:paraId="7BE62EE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Objetivo: Difundir el Programa Institucional de Higiene de manos (PIHMA) al personal de la unidad, pacientes, familiares y visitantes. </w:t>
      </w:r>
    </w:p>
    <w:p w14:paraId="48A289C5" w14:textId="77777777" w:rsidR="00773B23" w:rsidRPr="0011191C" w:rsidRDefault="00773B23" w:rsidP="00773B23">
      <w:pPr>
        <w:jc w:val="both"/>
        <w:rPr>
          <w:rFonts w:ascii="Arial Narrow" w:hAnsi="Arial Narrow"/>
          <w:sz w:val="20"/>
          <w:szCs w:val="20"/>
        </w:rPr>
      </w:pPr>
    </w:p>
    <w:p w14:paraId="1E8C1E6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007785C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A. Elaborar un programa de difusión y sensibilización del PIHMA, mediante un documento que describa la metodología para estas dos actividades a personal de la unidad de atención médica, pacientes, familiares y visitantes. En el caso de familiares de los pacientes, con énfasis en las áreas de alto riesgo señaladas:</w:t>
      </w:r>
    </w:p>
    <w:p w14:paraId="0454D34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Hospitalización, cunero patológico, quirófanos (recuperación postquirúrgica), Diálisis peritoneal, quimioterapia, urgencias, CEYE, laboratorio, radiodiagnóstico y unidades de cuidados intensivos (adulto y neonatal).</w:t>
      </w:r>
    </w:p>
    <w:p w14:paraId="453A216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objetivo de esta difusión y sensibilización es buscar hacer partícipe al familiar de la responsabilidad compartida en la vigilancia del cumplimiento y difusión de la Higiene de manos entre el personal que acude a la unidad y está en contacto con el paciente. </w:t>
      </w:r>
    </w:p>
    <w:p w14:paraId="62209D9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La estrategia de difusión y sensibilización es permanente durante el otorgamiento del servicio y debe ser renovable a fin de no perder la atención del espectador al que está dirigida. </w:t>
      </w:r>
    </w:p>
    <w:p w14:paraId="184A2EF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Esto mediante el sistema de recordatorios en el lugar de trabajo, con los siguientes objetivos:</w:t>
      </w:r>
    </w:p>
    <w:p w14:paraId="70F8079A" w14:textId="77777777" w:rsidR="00773B23" w:rsidRPr="0011191C" w:rsidRDefault="00773B23" w:rsidP="00773B23">
      <w:pPr>
        <w:jc w:val="both"/>
        <w:rPr>
          <w:rFonts w:ascii="Arial Narrow" w:hAnsi="Arial Narrow"/>
          <w:sz w:val="20"/>
          <w:szCs w:val="20"/>
        </w:rPr>
      </w:pPr>
    </w:p>
    <w:p w14:paraId="76488B4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Señalar y recordar al personal la importancia de la higiene de las manos y las indicaciones y procedimientos adecuados para llevarla a cabo</w:t>
      </w:r>
    </w:p>
    <w:p w14:paraId="581488E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Informar a los pacientes y a sus familiares las pautas asistencias que deberían esperar del personal de la salud con respecto a la higiene de manos. </w:t>
      </w:r>
    </w:p>
    <w:p w14:paraId="26D4B28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 Reproducir sin publicidad del licitante adjudicado el material de difusión y sensibilización proporcionado por el convocante y el adicional que el licitante adjudicado diseñe para cumplir con este objetivo. </w:t>
      </w:r>
    </w:p>
    <w:p w14:paraId="48D0B54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material a utilizar adicional al proporcionado por el convocante deberá ser aprobado por el líder del Equipo de higiene de manos antes de ser utilizado en la difusión y sensibilización. </w:t>
      </w:r>
    </w:p>
    <w:p w14:paraId="09C6A03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líder y equipo de Higiene de Manos determinarán la periodicidad de entrega del material impreso (folletos), las áreas y turnos específicos, de acuerdo con las necesidades de la unidad médica.</w:t>
      </w:r>
    </w:p>
    <w:p w14:paraId="23FDEFEC" w14:textId="77777777" w:rsidR="00773B23" w:rsidRPr="0011191C" w:rsidRDefault="00773B23" w:rsidP="00773B23">
      <w:pPr>
        <w:jc w:val="both"/>
        <w:rPr>
          <w:rFonts w:ascii="Arial Narrow" w:hAnsi="Arial Narrow"/>
          <w:sz w:val="20"/>
          <w:szCs w:val="20"/>
        </w:rPr>
      </w:pPr>
    </w:p>
    <w:p w14:paraId="5FE9E73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objetivo de esta distribución y difusión es hacer partícipe al personal de la unidad, personal en formación de todos los campos clínicos, becarios y becados, pacientes, familiares y visitantes de la responsabilidad compartida en la vigilancia del cumplimiento de la higiene de manos y lograr su sensibilización para mejorar el apego.</w:t>
      </w:r>
    </w:p>
    <w:p w14:paraId="2B57B81E" w14:textId="77777777" w:rsidR="00773B23" w:rsidRDefault="00773B23" w:rsidP="00773B23">
      <w:pPr>
        <w:jc w:val="both"/>
        <w:rPr>
          <w:rFonts w:ascii="Arial Narrow" w:hAnsi="Arial Narrow"/>
          <w:sz w:val="20"/>
          <w:szCs w:val="20"/>
        </w:rPr>
      </w:pPr>
      <w:r w:rsidRPr="0011191C">
        <w:rPr>
          <w:rFonts w:ascii="Arial Narrow" w:hAnsi="Arial Narrow"/>
          <w:sz w:val="20"/>
          <w:szCs w:val="20"/>
        </w:rPr>
        <w:t xml:space="preserve">El material incluye los recordatorios en el lugar de trabajo (carteles), videos y folletos con información relacionada al PIHMA. </w:t>
      </w:r>
    </w:p>
    <w:p w14:paraId="5F3F24E6" w14:textId="77777777" w:rsidR="00773B23" w:rsidRPr="0011191C" w:rsidRDefault="00773B23" w:rsidP="00773B23">
      <w:pPr>
        <w:jc w:val="both"/>
        <w:rPr>
          <w:rFonts w:ascii="Arial Narrow" w:hAnsi="Arial Narrow"/>
          <w:sz w:val="20"/>
          <w:szCs w:val="20"/>
        </w:rPr>
      </w:pPr>
    </w:p>
    <w:p w14:paraId="147768C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equipo de higiene de manos y proveedor procurará evitar el dispendio del material impreso al personal de la unidad, personal en formación (campos clínicos) becarios y becados, entregando el folleto una sola vez y cuando haya personal de nuevo ingreso.  </w:t>
      </w:r>
    </w:p>
    <w:p w14:paraId="43FAFF8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w:t>
      </w:r>
    </w:p>
    <w:p w14:paraId="0F2A5742" w14:textId="77777777" w:rsidR="00773B23" w:rsidRPr="0011191C" w:rsidRDefault="00773B23" w:rsidP="00773B23">
      <w:pPr>
        <w:jc w:val="both"/>
        <w:rPr>
          <w:rFonts w:ascii="Arial Narrow" w:hAnsi="Arial Narrow"/>
          <w:sz w:val="20"/>
          <w:szCs w:val="20"/>
        </w:rPr>
      </w:pPr>
    </w:p>
    <w:p w14:paraId="666237B2" w14:textId="77777777" w:rsidR="00773B23" w:rsidRPr="0011191C" w:rsidRDefault="00773B23" w:rsidP="00773B23">
      <w:pPr>
        <w:jc w:val="both"/>
        <w:rPr>
          <w:rFonts w:ascii="Arial Narrow" w:hAnsi="Arial Narrow"/>
          <w:sz w:val="20"/>
          <w:szCs w:val="20"/>
        </w:rPr>
      </w:pPr>
    </w:p>
    <w:p w14:paraId="60FF94C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 Programa detallado de actividades para la difusión de los videos así como la distribución de los videos así como la distribución de los carteles y folletos informativos que incluya la logística, las actividades específicas, cronograma.</w:t>
      </w:r>
    </w:p>
    <w:p w14:paraId="47FAC24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B. Los Videos de difusión y sensibilización, folletos informativos y carteles que el Líder del equipo de higiene de manos y su equipo determinen aprobados para su uso.</w:t>
      </w:r>
    </w:p>
    <w:p w14:paraId="79FCC60E" w14:textId="77777777" w:rsidR="00773B23" w:rsidRPr="0011191C" w:rsidRDefault="00773B23" w:rsidP="00773B23">
      <w:pPr>
        <w:jc w:val="both"/>
        <w:rPr>
          <w:rFonts w:ascii="Arial Narrow" w:hAnsi="Arial Narrow"/>
          <w:sz w:val="20"/>
          <w:szCs w:val="20"/>
        </w:rPr>
      </w:pPr>
    </w:p>
    <w:p w14:paraId="71470F3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w:t>
      </w:r>
    </w:p>
    <w:p w14:paraId="4E2025E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 Dentro de los primeros 10 días naturales siguientes a la notificación del fallo e informe mensual del avance de difusión con base en el programa detallado de actividades. </w:t>
      </w:r>
    </w:p>
    <w:p w14:paraId="425BA05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  De manera inicial en un plazo no mayor a 30 días hábiles a partir de la notificación del fallo. </w:t>
      </w:r>
    </w:p>
    <w:p w14:paraId="5022AF4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Medio de entrega: </w:t>
      </w:r>
    </w:p>
    <w:p w14:paraId="5DABEF5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 Formato electrónico</w:t>
      </w:r>
    </w:p>
    <w:p w14:paraId="2808E82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B. Formato físico y electrónico. Con acuse de recibido</w:t>
      </w:r>
    </w:p>
    <w:p w14:paraId="78BF891E" w14:textId="77777777" w:rsidR="00773B23" w:rsidRPr="0011191C" w:rsidRDefault="00773B23" w:rsidP="00773B23">
      <w:pPr>
        <w:jc w:val="both"/>
        <w:rPr>
          <w:rFonts w:ascii="Arial Narrow" w:hAnsi="Arial Narrow"/>
          <w:sz w:val="20"/>
          <w:szCs w:val="20"/>
        </w:rPr>
      </w:pPr>
    </w:p>
    <w:p w14:paraId="66FC396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75325D9C" w14:textId="77777777" w:rsidR="00773B23" w:rsidRPr="0011191C" w:rsidRDefault="00773B23" w:rsidP="00773B23">
      <w:pPr>
        <w:jc w:val="both"/>
        <w:rPr>
          <w:rFonts w:ascii="Arial Narrow" w:hAnsi="Arial Narrow"/>
          <w:sz w:val="20"/>
          <w:szCs w:val="20"/>
        </w:rPr>
      </w:pPr>
    </w:p>
    <w:p w14:paraId="283E10E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C. Difundir en las salas de espera de las áreas seleccionadas: Hospitalización, cunero patológico, quirófanos (recuperación postquirúrgica), Diálisis peritoneal, quimioterapia, urgencias, CEYE, laboratorio, radiodiagnóstico y unidades de cuidados intensivos (adulto y neonatal) de forma didáctica:</w:t>
      </w:r>
    </w:p>
    <w:p w14:paraId="701C134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La importancia de la higiene de manos</w:t>
      </w:r>
    </w:p>
    <w:p w14:paraId="001BCFE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 qué momento deben realizar la higiene de manos (Anexo 1)</w:t>
      </w:r>
    </w:p>
    <w:p w14:paraId="46038D6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Las dos técnicas que existen recomendadas por la OMS</w:t>
      </w:r>
    </w:p>
    <w:p w14:paraId="1153D8D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La manera que en contribuyen para evitar una Infección asociadas a la atención médica (IAAS)</w:t>
      </w:r>
    </w:p>
    <w:p w14:paraId="58B2C270" w14:textId="77777777" w:rsidR="00773B23" w:rsidRPr="0011191C" w:rsidRDefault="00773B23" w:rsidP="00773B23">
      <w:pPr>
        <w:jc w:val="both"/>
        <w:rPr>
          <w:rFonts w:ascii="Arial Narrow" w:hAnsi="Arial Narrow"/>
          <w:sz w:val="20"/>
          <w:szCs w:val="20"/>
        </w:rPr>
      </w:pPr>
    </w:p>
    <w:p w14:paraId="5CDA391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Complementar esta difusión mediante la entrega de folletos informativos, colocación de carteles y videos.</w:t>
      </w:r>
    </w:p>
    <w:p w14:paraId="3ACC6771" w14:textId="77777777" w:rsidR="00773B23" w:rsidRPr="0011191C" w:rsidRDefault="00773B23" w:rsidP="00773B23">
      <w:pPr>
        <w:jc w:val="both"/>
        <w:rPr>
          <w:rFonts w:ascii="Arial Narrow" w:hAnsi="Arial Narrow"/>
          <w:sz w:val="20"/>
          <w:szCs w:val="20"/>
        </w:rPr>
      </w:pPr>
    </w:p>
    <w:p w14:paraId="4EA9363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Video Institucional para pacientes, familiares y visitantes.</w:t>
      </w:r>
    </w:p>
    <w:p w14:paraId="4C919F7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Folleto: </w:t>
      </w:r>
      <w:proofErr w:type="gramStart"/>
      <w:r w:rsidRPr="0011191C">
        <w:rPr>
          <w:rFonts w:ascii="Arial Narrow" w:hAnsi="Arial Narrow"/>
          <w:sz w:val="20"/>
          <w:szCs w:val="20"/>
        </w:rPr>
        <w:t>“ como</w:t>
      </w:r>
      <w:proofErr w:type="gramEnd"/>
      <w:r w:rsidRPr="0011191C">
        <w:rPr>
          <w:rFonts w:ascii="Arial Narrow" w:hAnsi="Arial Narrow"/>
          <w:sz w:val="20"/>
          <w:szCs w:val="20"/>
        </w:rPr>
        <w:t xml:space="preserve"> realizar higiene de manos para pacientes, familiares y visitantes (Anexo 2)</w:t>
      </w:r>
    </w:p>
    <w:p w14:paraId="09A0718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Cartel </w:t>
      </w:r>
      <w:proofErr w:type="gramStart"/>
      <w:r w:rsidRPr="0011191C">
        <w:rPr>
          <w:rFonts w:ascii="Arial Narrow" w:hAnsi="Arial Narrow"/>
          <w:sz w:val="20"/>
          <w:szCs w:val="20"/>
        </w:rPr>
        <w:t>“ Como</w:t>
      </w:r>
      <w:proofErr w:type="gramEnd"/>
      <w:r w:rsidRPr="0011191C">
        <w:rPr>
          <w:rFonts w:ascii="Arial Narrow" w:hAnsi="Arial Narrow"/>
          <w:sz w:val="20"/>
          <w:szCs w:val="20"/>
        </w:rPr>
        <w:t xml:space="preserve"> lavarse las manos” (Anexo 3)</w:t>
      </w:r>
    </w:p>
    <w:p w14:paraId="6B2F155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Cartel “Como desinfectarse las manos” (Anexo 4)</w:t>
      </w:r>
    </w:p>
    <w:p w14:paraId="08527C48" w14:textId="77777777" w:rsidR="00773B23" w:rsidRPr="0011191C" w:rsidRDefault="00773B23" w:rsidP="00773B23">
      <w:pPr>
        <w:jc w:val="both"/>
        <w:rPr>
          <w:rFonts w:ascii="Arial Narrow" w:hAnsi="Arial Narrow"/>
          <w:sz w:val="20"/>
          <w:szCs w:val="20"/>
        </w:rPr>
      </w:pPr>
    </w:p>
    <w:p w14:paraId="5F76895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w:t>
      </w:r>
    </w:p>
    <w:p w14:paraId="617F5E0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Informe del número de personas a quienes se difundió y el total de folletos que se distribuyeron, con descripción detallada de las áreas y en que turno fueron abordados para la difusión.</w:t>
      </w:r>
    </w:p>
    <w:p w14:paraId="6E478F8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w:t>
      </w:r>
    </w:p>
    <w:p w14:paraId="4A593AF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Mensual a partir de la notificación del fallo por el que se adjudica el contrato</w:t>
      </w:r>
    </w:p>
    <w:p w14:paraId="5C377C7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Medio de entrega: </w:t>
      </w:r>
    </w:p>
    <w:p w14:paraId="57AF4C5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Formato físico y electrónico. </w:t>
      </w:r>
    </w:p>
    <w:p w14:paraId="7B111872" w14:textId="77777777" w:rsidR="00773B23" w:rsidRPr="0011191C" w:rsidRDefault="00773B23" w:rsidP="00773B23">
      <w:pPr>
        <w:jc w:val="both"/>
        <w:rPr>
          <w:rFonts w:ascii="Arial Narrow" w:hAnsi="Arial Narrow"/>
          <w:sz w:val="20"/>
          <w:szCs w:val="20"/>
        </w:rPr>
      </w:pPr>
    </w:p>
    <w:p w14:paraId="59E3C20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1. D. Instalar el material de difusión (carteles) en los puntos que determine el líder y equipo de higiene de manos, con la asesoría técnica del Jefe de Conservación de la unidad médica, para no generar contaminación visual.</w:t>
      </w:r>
    </w:p>
    <w:p w14:paraId="11966C1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material de difusión (carteles) del ejercicio anterior deberán ser retirados por el proveedor y entregado al director de la unidad.</w:t>
      </w:r>
    </w:p>
    <w:p w14:paraId="52BE86E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Reporte inicial del número de carteles colocados por servicio/área.</w:t>
      </w:r>
    </w:p>
    <w:p w14:paraId="7249204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Periodicidad de entrega: en un lapso no mayor de 40 días naturales a partir de la notificación del fallo.</w:t>
      </w:r>
    </w:p>
    <w:p w14:paraId="7A67587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69BAD5C7" w14:textId="77777777" w:rsidR="00773B23" w:rsidRPr="0011191C" w:rsidRDefault="00773B23" w:rsidP="00773B23">
      <w:pPr>
        <w:jc w:val="both"/>
        <w:rPr>
          <w:rFonts w:ascii="Arial Narrow" w:hAnsi="Arial Narrow"/>
          <w:sz w:val="20"/>
          <w:szCs w:val="20"/>
        </w:rPr>
      </w:pPr>
    </w:p>
    <w:p w14:paraId="3FA824CF" w14:textId="77777777" w:rsidR="00773B23"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3098FA28" w14:textId="77777777" w:rsidR="00773B23" w:rsidRDefault="00773B23" w:rsidP="00773B23">
      <w:pPr>
        <w:jc w:val="both"/>
        <w:rPr>
          <w:rFonts w:ascii="Arial Narrow" w:hAnsi="Arial Narrow"/>
          <w:sz w:val="20"/>
          <w:szCs w:val="20"/>
        </w:rPr>
      </w:pPr>
    </w:p>
    <w:p w14:paraId="77C1AC04" w14:textId="77777777" w:rsidR="00773B23" w:rsidRDefault="00773B23" w:rsidP="00773B23">
      <w:pPr>
        <w:jc w:val="both"/>
        <w:rPr>
          <w:rFonts w:ascii="Arial Narrow" w:hAnsi="Arial Narrow"/>
          <w:sz w:val="20"/>
          <w:szCs w:val="20"/>
        </w:rPr>
      </w:pPr>
    </w:p>
    <w:p w14:paraId="5BF10D56" w14:textId="77777777" w:rsidR="00773B23" w:rsidRDefault="00773B23" w:rsidP="00773B23">
      <w:pPr>
        <w:jc w:val="both"/>
        <w:rPr>
          <w:rFonts w:ascii="Arial Narrow" w:hAnsi="Arial Narrow"/>
          <w:sz w:val="20"/>
          <w:szCs w:val="20"/>
        </w:rPr>
      </w:pPr>
    </w:p>
    <w:p w14:paraId="49998E0F" w14:textId="77777777" w:rsidR="00773B23" w:rsidRPr="0011191C" w:rsidRDefault="00773B23" w:rsidP="00773B23">
      <w:pPr>
        <w:jc w:val="both"/>
        <w:rPr>
          <w:rFonts w:ascii="Arial Narrow" w:hAnsi="Arial Narrow"/>
          <w:sz w:val="20"/>
          <w:szCs w:val="20"/>
        </w:rPr>
      </w:pPr>
    </w:p>
    <w:p w14:paraId="22EBABEB" w14:textId="77777777" w:rsidR="00773B23" w:rsidRPr="008E15D9" w:rsidRDefault="00773B23" w:rsidP="00773B23">
      <w:pPr>
        <w:pStyle w:val="Prrafodelista"/>
        <w:jc w:val="both"/>
        <w:rPr>
          <w:rFonts w:ascii="Arial Narrow" w:hAnsi="Arial Narrow"/>
          <w:sz w:val="20"/>
          <w:szCs w:val="20"/>
        </w:rPr>
      </w:pPr>
      <w:r w:rsidRPr="008E15D9">
        <w:rPr>
          <w:rFonts w:ascii="Arial Narrow" w:hAnsi="Arial Narrow"/>
          <w:sz w:val="20"/>
          <w:szCs w:val="20"/>
        </w:rPr>
        <w:t>D. Supervisar de forma continua la integridad y permanencia de carteles, y en caso de pérdida, deterioro se deberán sustituir de forma inmediata.</w:t>
      </w:r>
    </w:p>
    <w:p w14:paraId="462F2160" w14:textId="77777777" w:rsidR="00773B23" w:rsidRPr="008E15D9" w:rsidRDefault="00773B23" w:rsidP="00773B23">
      <w:pPr>
        <w:pStyle w:val="Prrafodelista"/>
        <w:jc w:val="both"/>
        <w:rPr>
          <w:rFonts w:ascii="Arial Narrow" w:hAnsi="Arial Narrow"/>
          <w:sz w:val="20"/>
          <w:szCs w:val="20"/>
        </w:rPr>
      </w:pPr>
    </w:p>
    <w:p w14:paraId="192032E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Reporte de los carteles repuestos, por servicio, en formato electrónico.</w:t>
      </w:r>
    </w:p>
    <w:p w14:paraId="034D5EE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Periodicidad de entrega: en forma mensual.</w:t>
      </w:r>
    </w:p>
    <w:p w14:paraId="4A3F5482" w14:textId="77777777" w:rsidR="00773B23" w:rsidRPr="0011191C" w:rsidRDefault="00773B23" w:rsidP="00773B23">
      <w:pPr>
        <w:jc w:val="both"/>
        <w:rPr>
          <w:rFonts w:ascii="Arial Narrow" w:hAnsi="Arial Narrow"/>
          <w:sz w:val="20"/>
          <w:szCs w:val="20"/>
        </w:rPr>
      </w:pPr>
    </w:p>
    <w:p w14:paraId="7A99D1B9" w14:textId="77777777" w:rsidR="00773B23" w:rsidRPr="0011191C" w:rsidRDefault="00773B23" w:rsidP="00773B23">
      <w:pPr>
        <w:jc w:val="both"/>
        <w:rPr>
          <w:rFonts w:ascii="Arial Narrow" w:hAnsi="Arial Narrow"/>
          <w:sz w:val="20"/>
          <w:szCs w:val="20"/>
        </w:rPr>
      </w:pPr>
    </w:p>
    <w:p w14:paraId="7A0F968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430E774F" w14:textId="77777777" w:rsidR="00773B23" w:rsidRPr="0011191C" w:rsidRDefault="00773B23" w:rsidP="00773B23">
      <w:pPr>
        <w:jc w:val="both"/>
        <w:rPr>
          <w:rFonts w:ascii="Arial Narrow" w:hAnsi="Arial Narrow"/>
          <w:sz w:val="20"/>
          <w:szCs w:val="20"/>
        </w:rPr>
      </w:pPr>
    </w:p>
    <w:p w14:paraId="1D03E97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2.-Aplicar cuestionarios sobre conocimientos y percepción de higiene de manos (Al personal de salud y personal directivo) </w:t>
      </w:r>
    </w:p>
    <w:p w14:paraId="3A1F626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Entregar los resultados y resumen del análisis al líder del equipo de higiene de manos de la unidad médica.</w:t>
      </w:r>
    </w:p>
    <w:p w14:paraId="610FC949" w14:textId="77777777" w:rsidR="00773B23" w:rsidRPr="0011191C" w:rsidRDefault="00773B23" w:rsidP="00773B23">
      <w:pPr>
        <w:jc w:val="both"/>
        <w:rPr>
          <w:rFonts w:ascii="Arial Narrow" w:hAnsi="Arial Narrow"/>
          <w:sz w:val="20"/>
          <w:szCs w:val="20"/>
        </w:rPr>
      </w:pPr>
    </w:p>
    <w:p w14:paraId="35A9DF9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Objetivo: Determinar el nivel de conocimiento y percepción inicial y al término del contrato sobre los conceptos básicos de higiene de manos del personal de salud de la unidad médica.</w:t>
      </w:r>
    </w:p>
    <w:p w14:paraId="50F49207" w14:textId="77777777" w:rsidR="00773B23" w:rsidRPr="0011191C" w:rsidRDefault="00773B23" w:rsidP="00773B23">
      <w:pPr>
        <w:jc w:val="both"/>
        <w:rPr>
          <w:rFonts w:ascii="Arial Narrow" w:hAnsi="Arial Narrow"/>
          <w:sz w:val="20"/>
          <w:szCs w:val="20"/>
        </w:rPr>
      </w:pPr>
    </w:p>
    <w:p w14:paraId="51930A6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1102246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A. Aplicar de manera digital el “Cuestionario acerca de los conocimientos sobre la higiene de las manos destinado a los profesionales de salud” (Anexo 5)</w:t>
      </w:r>
      <w:r w:rsidRPr="0011191C">
        <w:rPr>
          <w:rFonts w:ascii="Arial Narrow" w:hAnsi="Arial Narrow"/>
          <w:b/>
          <w:sz w:val="20"/>
          <w:szCs w:val="20"/>
        </w:rPr>
        <w:t xml:space="preserve"> </w:t>
      </w:r>
      <w:r w:rsidRPr="0011191C">
        <w:rPr>
          <w:rFonts w:ascii="Arial Narrow" w:hAnsi="Arial Narrow"/>
          <w:sz w:val="20"/>
          <w:szCs w:val="20"/>
        </w:rPr>
        <w:t>a una muestra del personal de salud, determinada por el líder del equipo de higiene de manos.</w:t>
      </w:r>
    </w:p>
    <w:p w14:paraId="1A3B2BE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del cuestionario y el análisis estadístico de los resultados.</w:t>
      </w:r>
    </w:p>
    <w:p w14:paraId="6B0F33D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inicial de los cuestionarios. </w:t>
      </w:r>
    </w:p>
    <w:p w14:paraId="4145E9BF" w14:textId="77777777" w:rsidR="00773B23" w:rsidRPr="0011191C" w:rsidRDefault="00773B23" w:rsidP="00773B23">
      <w:pPr>
        <w:jc w:val="both"/>
        <w:rPr>
          <w:rFonts w:ascii="Arial Narrow" w:hAnsi="Arial Narrow"/>
          <w:sz w:val="20"/>
          <w:szCs w:val="20"/>
        </w:rPr>
      </w:pPr>
    </w:p>
    <w:p w14:paraId="3225286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568C5727" w14:textId="77777777" w:rsidR="00773B23" w:rsidRPr="0011191C" w:rsidRDefault="00773B23" w:rsidP="00773B23">
      <w:pPr>
        <w:jc w:val="both"/>
        <w:rPr>
          <w:rFonts w:ascii="Arial Narrow" w:hAnsi="Arial Narrow"/>
          <w:sz w:val="20"/>
          <w:szCs w:val="20"/>
        </w:rPr>
      </w:pPr>
    </w:p>
    <w:p w14:paraId="60F85B8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32DCBE4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B. Aplicar de manera digital la “Encuesta de percepción sobre higiene de manos destinado a los profesionales de la salud”, a una muestra del personal de salud, determinada por el líder del equipo de higiene de manos. (Anexo 6)</w:t>
      </w:r>
    </w:p>
    <w:p w14:paraId="597DBC3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 la encuesta y el análisis estadístico de los resultados.</w:t>
      </w:r>
    </w:p>
    <w:p w14:paraId="47AB13FA" w14:textId="77777777" w:rsidR="00773B23" w:rsidRPr="0011191C" w:rsidRDefault="00773B23" w:rsidP="00773B23">
      <w:pPr>
        <w:jc w:val="both"/>
        <w:rPr>
          <w:rFonts w:ascii="Arial Narrow" w:hAnsi="Arial Narrow"/>
          <w:sz w:val="20"/>
          <w:szCs w:val="20"/>
        </w:rPr>
      </w:pPr>
    </w:p>
    <w:p w14:paraId="092A30E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inicial de los cuestionarios. </w:t>
      </w:r>
    </w:p>
    <w:p w14:paraId="32A36BB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4267CB68" w14:textId="77777777" w:rsidR="00773B23" w:rsidRPr="0011191C" w:rsidRDefault="00773B23" w:rsidP="00773B23">
      <w:pPr>
        <w:jc w:val="both"/>
        <w:rPr>
          <w:rFonts w:ascii="Arial Narrow" w:hAnsi="Arial Narrow"/>
          <w:sz w:val="20"/>
          <w:szCs w:val="20"/>
        </w:rPr>
      </w:pPr>
    </w:p>
    <w:p w14:paraId="22F327A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6545077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C. Aplicar de manera digital la “Encuesta de percepción sobre higiene de manos destinado al personal directivo”, al 100% del personal de salud directivo (médico y no médico). (Anexo 6)</w:t>
      </w:r>
    </w:p>
    <w:p w14:paraId="243C12E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 la encuesta y el análisis estadístico de los resultados.</w:t>
      </w:r>
    </w:p>
    <w:p w14:paraId="2FAD39D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inicial de los cuestionarios. </w:t>
      </w:r>
    </w:p>
    <w:p w14:paraId="23911A31" w14:textId="77777777" w:rsidR="00773B23" w:rsidRPr="0011191C" w:rsidRDefault="00773B23" w:rsidP="00773B23">
      <w:pPr>
        <w:jc w:val="both"/>
        <w:rPr>
          <w:rFonts w:ascii="Arial Narrow" w:hAnsi="Arial Narrow"/>
          <w:sz w:val="20"/>
          <w:szCs w:val="20"/>
        </w:rPr>
      </w:pPr>
    </w:p>
    <w:p w14:paraId="10A693E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6184F768" w14:textId="77777777" w:rsidR="00773B23" w:rsidRPr="0011191C" w:rsidRDefault="00773B23" w:rsidP="00773B23">
      <w:pPr>
        <w:jc w:val="both"/>
        <w:rPr>
          <w:rFonts w:ascii="Arial Narrow" w:hAnsi="Arial Narrow"/>
          <w:sz w:val="20"/>
          <w:szCs w:val="20"/>
        </w:rPr>
      </w:pPr>
    </w:p>
    <w:p w14:paraId="45143F9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34D8C33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D. Aplicar de manera digital el “Cuestionario acerca de los conocimientos sobre la higiene de las manos destinado a los profesionales de salud”, a una muestra del personal de salud, determinada por el líder del equipo de higiene de manos, un mes previo al término del contrato. (Anexo 7)</w:t>
      </w:r>
    </w:p>
    <w:p w14:paraId="7AC6381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del Cuestionario y el análisis estadístico de los resultados.</w:t>
      </w:r>
    </w:p>
    <w:p w14:paraId="2163017B" w14:textId="77777777" w:rsidR="00773B23" w:rsidRPr="0011191C" w:rsidRDefault="00773B23" w:rsidP="00773B23">
      <w:pPr>
        <w:jc w:val="both"/>
        <w:rPr>
          <w:rFonts w:ascii="Arial Narrow" w:hAnsi="Arial Narrow"/>
          <w:sz w:val="20"/>
          <w:szCs w:val="20"/>
        </w:rPr>
      </w:pPr>
    </w:p>
    <w:p w14:paraId="6E3CA2D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final de los cuestionarios. </w:t>
      </w:r>
    </w:p>
    <w:p w14:paraId="273F5C0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44B98D2C" w14:textId="77777777" w:rsidR="00773B23" w:rsidRPr="0011191C" w:rsidRDefault="00773B23" w:rsidP="00773B23">
      <w:pPr>
        <w:jc w:val="both"/>
        <w:rPr>
          <w:rFonts w:ascii="Arial Narrow" w:hAnsi="Arial Narrow"/>
          <w:sz w:val="20"/>
          <w:szCs w:val="20"/>
        </w:rPr>
      </w:pPr>
    </w:p>
    <w:p w14:paraId="1D699FA9" w14:textId="77777777" w:rsidR="00773B23"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781EE597" w14:textId="77777777" w:rsidR="00773B23" w:rsidRDefault="00773B23" w:rsidP="00773B23">
      <w:pPr>
        <w:jc w:val="both"/>
        <w:rPr>
          <w:rFonts w:ascii="Arial Narrow" w:hAnsi="Arial Narrow"/>
          <w:sz w:val="20"/>
          <w:szCs w:val="20"/>
        </w:rPr>
      </w:pPr>
    </w:p>
    <w:p w14:paraId="545AD1D5" w14:textId="77777777" w:rsidR="00773B23" w:rsidRDefault="00773B23" w:rsidP="00773B23">
      <w:pPr>
        <w:jc w:val="both"/>
        <w:rPr>
          <w:rFonts w:ascii="Arial Narrow" w:hAnsi="Arial Narrow"/>
          <w:sz w:val="20"/>
          <w:szCs w:val="20"/>
        </w:rPr>
      </w:pPr>
    </w:p>
    <w:p w14:paraId="3B30BB82" w14:textId="77777777" w:rsidR="00773B23" w:rsidRPr="0011191C" w:rsidRDefault="00773B23" w:rsidP="00773B23">
      <w:pPr>
        <w:jc w:val="both"/>
        <w:rPr>
          <w:rFonts w:ascii="Arial Narrow" w:hAnsi="Arial Narrow"/>
          <w:sz w:val="20"/>
          <w:szCs w:val="20"/>
        </w:rPr>
      </w:pPr>
    </w:p>
    <w:p w14:paraId="57964FF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E. Aplicar de manera digital la “Encuesta de seguimiento de la percepción sobre higiene de manos destinado a los profesionales de la salud”, a una muestra del personal de salud, determinada por el líder del equipo de higiene de manos, un mes previo al término del contrato. (Anexo 6)</w:t>
      </w:r>
    </w:p>
    <w:p w14:paraId="3C871D4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 la Encuesta y el análisis estadístico de los resultados.</w:t>
      </w:r>
    </w:p>
    <w:p w14:paraId="267B4FD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final de los cuestionarios. </w:t>
      </w:r>
    </w:p>
    <w:p w14:paraId="63B2A82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57EA7B3F" w14:textId="77777777" w:rsidR="00773B23" w:rsidRPr="0011191C" w:rsidRDefault="00773B23" w:rsidP="00773B23">
      <w:pPr>
        <w:jc w:val="both"/>
        <w:rPr>
          <w:rFonts w:ascii="Arial Narrow" w:hAnsi="Arial Narrow"/>
          <w:sz w:val="20"/>
          <w:szCs w:val="20"/>
        </w:rPr>
      </w:pPr>
    </w:p>
    <w:p w14:paraId="598702D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2B85D677" w14:textId="77777777" w:rsidR="00773B23" w:rsidRPr="0011191C" w:rsidRDefault="00773B23" w:rsidP="00773B23">
      <w:pPr>
        <w:jc w:val="both"/>
        <w:rPr>
          <w:rFonts w:ascii="Arial Narrow" w:hAnsi="Arial Narrow"/>
          <w:sz w:val="20"/>
          <w:szCs w:val="20"/>
        </w:rPr>
      </w:pPr>
    </w:p>
    <w:p w14:paraId="48816893" w14:textId="77777777" w:rsidR="00773B23" w:rsidRPr="0011191C" w:rsidRDefault="00773B23" w:rsidP="00773B23">
      <w:pPr>
        <w:jc w:val="both"/>
        <w:rPr>
          <w:rFonts w:ascii="Arial Narrow" w:hAnsi="Arial Narrow"/>
          <w:sz w:val="20"/>
          <w:szCs w:val="20"/>
        </w:rPr>
      </w:pPr>
    </w:p>
    <w:p w14:paraId="2795A4F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2. F. Aplicar de manera digital la “Encuesta de percepción sobre higiene de manos destinado al personal directivo”), al 100% del personal de salud directivo (médico y no médico), un mes previo al término del contrato. (Anexo 6)</w:t>
      </w:r>
    </w:p>
    <w:p w14:paraId="32E6A89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Base de datos con el 100% de las variables de la encuesta y el análisis estadístico de los resultados.</w:t>
      </w:r>
    </w:p>
    <w:p w14:paraId="55DDA0C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A partir de la 3ra. Semana posterior a la aplicación final de los cuestionarios. </w:t>
      </w:r>
    </w:p>
    <w:p w14:paraId="326E1E41" w14:textId="77777777" w:rsidR="00773B23" w:rsidRPr="0011191C" w:rsidRDefault="00773B23" w:rsidP="00773B23">
      <w:pPr>
        <w:jc w:val="both"/>
        <w:rPr>
          <w:rFonts w:ascii="Arial Narrow" w:hAnsi="Arial Narrow"/>
          <w:sz w:val="20"/>
          <w:szCs w:val="20"/>
        </w:rPr>
      </w:pPr>
    </w:p>
    <w:p w14:paraId="458B784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Información en formato electrónico y acuse de recibo en físico.</w:t>
      </w:r>
    </w:p>
    <w:p w14:paraId="129245BD" w14:textId="77777777" w:rsidR="00773B23" w:rsidRPr="0011191C" w:rsidRDefault="00773B23" w:rsidP="00773B23">
      <w:pPr>
        <w:jc w:val="both"/>
        <w:rPr>
          <w:rFonts w:ascii="Arial Narrow" w:hAnsi="Arial Narrow"/>
          <w:sz w:val="20"/>
          <w:szCs w:val="20"/>
        </w:rPr>
      </w:pPr>
    </w:p>
    <w:p w14:paraId="108A268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3.-  Capacitar al personal de salud de la unidad médica sobre el programa institucional de higiene de manos (PIHMA).</w:t>
      </w:r>
    </w:p>
    <w:p w14:paraId="1EF3B0E1" w14:textId="77777777" w:rsidR="00773B23" w:rsidRPr="0011191C" w:rsidRDefault="00773B23" w:rsidP="00773B23">
      <w:pPr>
        <w:jc w:val="both"/>
        <w:rPr>
          <w:rFonts w:ascii="Arial Narrow" w:hAnsi="Arial Narrow"/>
          <w:sz w:val="20"/>
          <w:szCs w:val="20"/>
        </w:rPr>
      </w:pPr>
    </w:p>
    <w:p w14:paraId="05D559F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Objetivo: sensibilizar al personal sobre los beneficios de la higiene de manos y su impacto en la reducción de las </w:t>
      </w:r>
      <w:proofErr w:type="spellStart"/>
      <w:r w:rsidRPr="0011191C">
        <w:rPr>
          <w:rFonts w:ascii="Arial Narrow" w:hAnsi="Arial Narrow"/>
          <w:sz w:val="20"/>
          <w:szCs w:val="20"/>
        </w:rPr>
        <w:t>IAAs</w:t>
      </w:r>
      <w:proofErr w:type="spellEnd"/>
      <w:r w:rsidRPr="0011191C">
        <w:rPr>
          <w:rFonts w:ascii="Arial Narrow" w:hAnsi="Arial Narrow"/>
          <w:sz w:val="20"/>
          <w:szCs w:val="20"/>
        </w:rPr>
        <w:t>. Promover que el personal de salud adquiera el hábito de la higiene de las manos con la técnica correcta en los 5 momentos indicados, en los servicios/personal que determine el líder del equipo de higiene de manos.</w:t>
      </w:r>
    </w:p>
    <w:p w14:paraId="64E840D9" w14:textId="77777777" w:rsidR="00773B23" w:rsidRPr="0011191C" w:rsidRDefault="00773B23" w:rsidP="00773B23">
      <w:pPr>
        <w:jc w:val="both"/>
        <w:rPr>
          <w:rFonts w:ascii="Arial Narrow" w:hAnsi="Arial Narrow"/>
          <w:sz w:val="20"/>
          <w:szCs w:val="20"/>
        </w:rPr>
      </w:pPr>
    </w:p>
    <w:p w14:paraId="3D0CBDE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2CDEA83B" w14:textId="77777777" w:rsidR="00773B23" w:rsidRPr="0011191C" w:rsidRDefault="00773B23" w:rsidP="00773B23">
      <w:pPr>
        <w:jc w:val="both"/>
        <w:rPr>
          <w:rFonts w:ascii="Arial Narrow" w:hAnsi="Arial Narrow"/>
          <w:sz w:val="20"/>
          <w:szCs w:val="20"/>
        </w:rPr>
      </w:pPr>
    </w:p>
    <w:p w14:paraId="74E89A5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3. A. El proveedor adjudicado deberá asegurar que el personal que se asigne como responsable de coordinar y otorgar la capacitación cumpla con las siguientes competencias:</w:t>
      </w:r>
    </w:p>
    <w:p w14:paraId="1A75598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Conocer la Estrategia multimodal de la OMS para la mejora de la higiene de manos, las directrices de la OMS sobre higiene de manos y la PIHMA. </w:t>
      </w:r>
    </w:p>
    <w:p w14:paraId="22F7DE1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Conocimientos de prevención y control de IAAS.</w:t>
      </w:r>
    </w:p>
    <w:p w14:paraId="1A0F061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Conocer literatura científica actualizada que refuerce la estrategia para la prevención y control de IAAS</w:t>
      </w:r>
    </w:p>
    <w:p w14:paraId="4D69B15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Habilidades didácticas. </w:t>
      </w:r>
    </w:p>
    <w:p w14:paraId="6AC542A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listado del personal responsable de la capacitación con señalamiento de las competencias mencionadas. </w:t>
      </w:r>
    </w:p>
    <w:p w14:paraId="2C9AD7A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Periodicidad de entrega: previo al inicio del programa de capacitación (semana numero 5 a la semana numero 12 a partir de la notificación del fallo por el que se adjudica el contrato).</w:t>
      </w:r>
    </w:p>
    <w:p w14:paraId="4B5043E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Medio de entrega: Formato electrónico </w:t>
      </w:r>
    </w:p>
    <w:p w14:paraId="61493EF8" w14:textId="77777777" w:rsidR="00773B23" w:rsidRPr="0011191C" w:rsidRDefault="00773B23" w:rsidP="00773B23">
      <w:pPr>
        <w:jc w:val="both"/>
        <w:rPr>
          <w:rFonts w:ascii="Arial Narrow" w:hAnsi="Arial Narrow"/>
          <w:sz w:val="20"/>
          <w:szCs w:val="20"/>
        </w:rPr>
      </w:pPr>
    </w:p>
    <w:p w14:paraId="5201925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3.B Realizar un programa detallado de capacitación sobre el PIHMA empleando métodos didácticos innovadores y atractivos, uno dirigido al personal de salud en la unidad médica de las diferentes categorías, y otro para los observadores internos de la unidad de atención medica que incluya metodología y logística.</w:t>
      </w:r>
    </w:p>
    <w:p w14:paraId="2157590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material didáctico de capacitación deberá de estar alineado al PIHMA, autorizado por el líder de Higiene de manos previo consenso con el comité de detección y control de infecciones nosocomiales (CODECIN). </w:t>
      </w:r>
    </w:p>
    <w:p w14:paraId="2EFEA04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temario general  deberá de incluir al menos lo siguiente con base en la Guía de aplicación de la estrategia multimodal de la OMS para la mejora de la higiene de las manos (Anexo 9):</w:t>
      </w:r>
    </w:p>
    <w:p w14:paraId="7957BBFA" w14:textId="77777777" w:rsidR="00773B23" w:rsidRPr="0011191C" w:rsidRDefault="00773B23" w:rsidP="00773B23">
      <w:pPr>
        <w:jc w:val="both"/>
        <w:rPr>
          <w:rFonts w:ascii="Arial Narrow" w:hAnsi="Arial Narrow"/>
          <w:sz w:val="20"/>
          <w:szCs w:val="20"/>
        </w:rPr>
      </w:pPr>
    </w:p>
    <w:p w14:paraId="35D34D2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¿Por qué, como, cuando? (uso adecuado de guantes) (Anexo 8).</w:t>
      </w:r>
    </w:p>
    <w:p w14:paraId="064370D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Antecedentes del programa de la OMS para la seguridad del paciente y del primer reto mundial en pro de la seguridad del paciente. </w:t>
      </w:r>
    </w:p>
    <w:p w14:paraId="644DA1C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Definición e impacto a nivel mundial, nacional y local (con los datos epidemiológicos de la unidad) de las IAAS. </w:t>
      </w:r>
    </w:p>
    <w:p w14:paraId="1143504B" w14:textId="77777777" w:rsidR="00773B23" w:rsidRPr="0011191C" w:rsidRDefault="00773B23" w:rsidP="00773B23">
      <w:pPr>
        <w:jc w:val="both"/>
        <w:rPr>
          <w:rFonts w:ascii="Arial Narrow" w:hAnsi="Arial Narrow"/>
          <w:sz w:val="20"/>
          <w:szCs w:val="20"/>
        </w:rPr>
      </w:pPr>
    </w:p>
    <w:p w14:paraId="5E6C054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Principales formas de transmisión de patógenos relacionados con la atención de la salud, con hincapié en el mecanismo de transmisión a través de las manos. </w:t>
      </w:r>
    </w:p>
    <w:p w14:paraId="7113E2F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Prevención de las IAAS y el papel decisivo que tiene la higiene de manos </w:t>
      </w:r>
    </w:p>
    <w:p w14:paraId="22F7EE7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Planteamiento general y técnicas de higiene de manos, material audiovisual. </w:t>
      </w:r>
    </w:p>
    <w:p w14:paraId="1C83E3BC" w14:textId="77777777" w:rsidR="00773B23" w:rsidRPr="0011191C" w:rsidRDefault="00773B23" w:rsidP="00773B23">
      <w:pPr>
        <w:jc w:val="both"/>
        <w:rPr>
          <w:rFonts w:ascii="Arial Narrow" w:hAnsi="Arial Narrow"/>
          <w:sz w:val="20"/>
          <w:szCs w:val="20"/>
        </w:rPr>
      </w:pPr>
    </w:p>
    <w:p w14:paraId="0AC465FD"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Video “</w:t>
      </w:r>
      <w:proofErr w:type="spellStart"/>
      <w:r w:rsidRPr="0011191C">
        <w:rPr>
          <w:rFonts w:ascii="Arial Narrow" w:hAnsi="Arial Narrow"/>
          <w:sz w:val="20"/>
          <w:szCs w:val="20"/>
        </w:rPr>
        <w:t>Performing</w:t>
      </w:r>
      <w:proofErr w:type="spellEnd"/>
      <w:r w:rsidRPr="0011191C">
        <w:rPr>
          <w:rFonts w:ascii="Arial Narrow" w:hAnsi="Arial Narrow"/>
          <w:sz w:val="20"/>
          <w:szCs w:val="20"/>
        </w:rPr>
        <w:t xml:space="preserve"> Medical </w:t>
      </w:r>
      <w:proofErr w:type="spellStart"/>
      <w:r w:rsidRPr="0011191C">
        <w:rPr>
          <w:rFonts w:ascii="Arial Narrow" w:hAnsi="Arial Narrow"/>
          <w:sz w:val="20"/>
          <w:szCs w:val="20"/>
        </w:rPr>
        <w:t>Procedures</w:t>
      </w:r>
      <w:proofErr w:type="spellEnd"/>
      <w:r w:rsidRPr="0011191C">
        <w:rPr>
          <w:rFonts w:ascii="Arial Narrow" w:hAnsi="Arial Narrow"/>
          <w:sz w:val="20"/>
          <w:szCs w:val="20"/>
        </w:rPr>
        <w:t xml:space="preserve">. New </w:t>
      </w:r>
      <w:proofErr w:type="spellStart"/>
      <w:r w:rsidRPr="0011191C">
        <w:rPr>
          <w:rFonts w:ascii="Arial Narrow" w:hAnsi="Arial Narrow"/>
          <w:sz w:val="20"/>
          <w:szCs w:val="20"/>
        </w:rPr>
        <w:t>England</w:t>
      </w:r>
      <w:proofErr w:type="spellEnd"/>
      <w:r w:rsidRPr="0011191C">
        <w:rPr>
          <w:rFonts w:ascii="Arial Narrow" w:hAnsi="Arial Narrow"/>
          <w:sz w:val="20"/>
          <w:szCs w:val="20"/>
        </w:rPr>
        <w:t xml:space="preserve"> </w:t>
      </w:r>
      <w:proofErr w:type="spellStart"/>
      <w:r w:rsidRPr="0011191C">
        <w:rPr>
          <w:rFonts w:ascii="Arial Narrow" w:hAnsi="Arial Narrow"/>
          <w:sz w:val="20"/>
          <w:szCs w:val="20"/>
        </w:rPr>
        <w:t>Journal</w:t>
      </w:r>
      <w:proofErr w:type="spellEnd"/>
      <w:r w:rsidRPr="0011191C">
        <w:rPr>
          <w:rFonts w:ascii="Arial Narrow" w:hAnsi="Arial Narrow"/>
          <w:sz w:val="20"/>
          <w:szCs w:val="20"/>
        </w:rPr>
        <w:t xml:space="preserve"> of Medicine” a través de presentaciones audio-visuales, videos, talleres, actividades grupales, debates. </w:t>
      </w:r>
    </w:p>
    <w:p w14:paraId="2B89415A" w14:textId="77777777" w:rsidR="00773B23" w:rsidRPr="0011191C" w:rsidRDefault="00773B23" w:rsidP="00773B23">
      <w:pPr>
        <w:jc w:val="both"/>
        <w:rPr>
          <w:rFonts w:ascii="Arial Narrow" w:hAnsi="Arial Narrow"/>
          <w:sz w:val="20"/>
          <w:szCs w:val="20"/>
        </w:rPr>
      </w:pPr>
    </w:p>
    <w:p w14:paraId="4B9CD42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Capacitar como al 100% del personal de salud designado por el líder, el 100% del personal de nuevo ingreso, el 90% o más del personal directivo y el 100% de los observadores internos de la unidad de atención médica. </w:t>
      </w:r>
    </w:p>
    <w:p w14:paraId="5A8336A1" w14:textId="77777777" w:rsidR="00773B23" w:rsidRPr="0011191C" w:rsidRDefault="00773B23" w:rsidP="00773B23">
      <w:pPr>
        <w:jc w:val="both"/>
        <w:rPr>
          <w:rFonts w:ascii="Arial Narrow" w:hAnsi="Arial Narrow"/>
          <w:sz w:val="20"/>
          <w:szCs w:val="20"/>
        </w:rPr>
      </w:pPr>
    </w:p>
    <w:p w14:paraId="76D39840" w14:textId="77777777" w:rsidR="00773B23" w:rsidRPr="0011191C" w:rsidRDefault="00773B23" w:rsidP="00773B23">
      <w:pPr>
        <w:jc w:val="both"/>
        <w:rPr>
          <w:rFonts w:ascii="Arial Narrow" w:hAnsi="Arial Narrow"/>
          <w:sz w:val="20"/>
          <w:szCs w:val="20"/>
        </w:rPr>
      </w:pPr>
    </w:p>
    <w:p w14:paraId="2E84C05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líder de higiene de manos entregara listado mensual con el personal de nuevo ingreso así como las bajas correspondientes a fin de completar su capacitación. Informe semanal de avance de la capacitación otorgada hasta su término. (Duración 3 meses) debiendo indicar el número, nombre, matricula, área de personal capacitado y actividades realizadas. </w:t>
      </w:r>
    </w:p>
    <w:p w14:paraId="35D2C103" w14:textId="77777777" w:rsidR="00773B23" w:rsidRPr="0011191C" w:rsidRDefault="00773B23" w:rsidP="00773B23">
      <w:pPr>
        <w:jc w:val="both"/>
        <w:rPr>
          <w:rFonts w:ascii="Arial Narrow" w:hAnsi="Arial Narrow"/>
          <w:sz w:val="20"/>
          <w:szCs w:val="20"/>
        </w:rPr>
      </w:pPr>
    </w:p>
    <w:p w14:paraId="714364E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Entregable: informe del avance de la capacitación otorgada hasta su término, debiendo indicar:</w:t>
      </w:r>
    </w:p>
    <w:p w14:paraId="418309C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número total y relativo sobre el total de personal proyectado</w:t>
      </w:r>
    </w:p>
    <w:p w14:paraId="5B1BB82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Total por categorías capacitadas (número y porcentaje)</w:t>
      </w:r>
    </w:p>
    <w:p w14:paraId="51741F8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Total de trabajadores capacitados con su respectivo porcentaje (así como nombre, matricula, turno y área de personal capacitado)</w:t>
      </w:r>
    </w:p>
    <w:p w14:paraId="6EEA982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Tiempo de capacitación que cubrieron por categoría</w:t>
      </w:r>
    </w:p>
    <w:p w14:paraId="38DC9BD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Servicios o áreas capacitadas </w:t>
      </w:r>
    </w:p>
    <w:p w14:paraId="02524D83" w14:textId="77777777" w:rsidR="00773B23" w:rsidRPr="0011191C" w:rsidRDefault="00773B23" w:rsidP="00773B23">
      <w:pPr>
        <w:jc w:val="both"/>
        <w:rPr>
          <w:rFonts w:ascii="Arial Narrow" w:hAnsi="Arial Narrow"/>
          <w:sz w:val="20"/>
          <w:szCs w:val="20"/>
        </w:rPr>
      </w:pPr>
    </w:p>
    <w:p w14:paraId="2A7450FD" w14:textId="77777777" w:rsidR="00773B23" w:rsidRPr="0011191C" w:rsidRDefault="00773B23" w:rsidP="00773B23">
      <w:pPr>
        <w:jc w:val="both"/>
        <w:rPr>
          <w:rFonts w:ascii="Arial Narrow" w:hAnsi="Arial Narrow"/>
          <w:sz w:val="20"/>
          <w:szCs w:val="20"/>
        </w:rPr>
      </w:pPr>
    </w:p>
    <w:p w14:paraId="4B53CEC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semanal a partir de iniciado el programa de capacitación (Duración de 3 meses, de la semana 9 a la semana 20 a partir de la notificación del fallo por el que se adjudica el contrato), debiendo indicar el número, nombre, matrícula y área de personal capacitado y actividades realizadas. </w:t>
      </w:r>
    </w:p>
    <w:p w14:paraId="69319DF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Medio de entrega: Formato electrónico </w:t>
      </w:r>
    </w:p>
    <w:p w14:paraId="2F85BA23" w14:textId="77777777" w:rsidR="00773B23" w:rsidRPr="0011191C" w:rsidRDefault="00773B23" w:rsidP="00773B23">
      <w:pPr>
        <w:jc w:val="both"/>
        <w:rPr>
          <w:rFonts w:ascii="Arial Narrow" w:hAnsi="Arial Narrow"/>
          <w:sz w:val="20"/>
          <w:szCs w:val="20"/>
        </w:rPr>
      </w:pPr>
    </w:p>
    <w:p w14:paraId="3842AD67"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3.D</w:t>
      </w:r>
      <w:proofErr w:type="gramEnd"/>
      <w:r w:rsidRPr="0011191C">
        <w:rPr>
          <w:rFonts w:ascii="Arial Narrow" w:hAnsi="Arial Narrow"/>
          <w:sz w:val="20"/>
          <w:szCs w:val="20"/>
        </w:rPr>
        <w:t xml:space="preserve"> Capacitación para observadores internos de la unidad de la atención médica</w:t>
      </w:r>
    </w:p>
    <w:p w14:paraId="7103165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Los observadores deberán haber acreditado la capacitación de higiene de manos dirigida al personal de salud, y adicionalmente la capacitación para realizar los estudios de observación directa para medición del cumplimiento de higiene de manos. </w:t>
      </w:r>
    </w:p>
    <w:p w14:paraId="1E7D0437" w14:textId="77777777" w:rsidR="00773B23" w:rsidRPr="0011191C" w:rsidRDefault="00773B23" w:rsidP="00773B23">
      <w:pPr>
        <w:jc w:val="both"/>
        <w:rPr>
          <w:rFonts w:ascii="Arial Narrow" w:hAnsi="Arial Narrow"/>
          <w:sz w:val="20"/>
          <w:szCs w:val="20"/>
        </w:rPr>
      </w:pPr>
    </w:p>
    <w:p w14:paraId="3D17682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Sesiones teórico prácticas con base en el manual técnico de referencia para la higiene de manos y material didáctico para observadores. </w:t>
      </w:r>
    </w:p>
    <w:p w14:paraId="46038685" w14:textId="77777777" w:rsidR="00773B23" w:rsidRPr="0011191C" w:rsidRDefault="00773B23" w:rsidP="00773B23">
      <w:pPr>
        <w:jc w:val="both"/>
        <w:rPr>
          <w:rFonts w:ascii="Arial Narrow" w:hAnsi="Arial Narrow"/>
          <w:sz w:val="20"/>
          <w:szCs w:val="20"/>
        </w:rPr>
      </w:pPr>
    </w:p>
    <w:p w14:paraId="104C7AC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informe del avance de la capacitación otorgada a los observadores internos de la unidad de atención médica hasta su término, con nombre, matricula, turno y área de personal capacitado. </w:t>
      </w:r>
    </w:p>
    <w:p w14:paraId="610FE62F" w14:textId="77777777" w:rsidR="00773B23" w:rsidRPr="0011191C" w:rsidRDefault="00773B23" w:rsidP="00773B23">
      <w:pPr>
        <w:jc w:val="both"/>
        <w:rPr>
          <w:rFonts w:ascii="Arial Narrow" w:hAnsi="Arial Narrow"/>
          <w:sz w:val="20"/>
          <w:szCs w:val="20"/>
        </w:rPr>
      </w:pPr>
    </w:p>
    <w:p w14:paraId="39FE7F8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mensual a partir de iniciado el programa de capacitación (hasta completar el 100% de los observadores internos de la unidad de atención médica) con un plazo </w:t>
      </w:r>
    </w:p>
    <w:p w14:paraId="736E36F3"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máximo</w:t>
      </w:r>
      <w:proofErr w:type="gramEnd"/>
      <w:r w:rsidRPr="0011191C">
        <w:rPr>
          <w:rFonts w:ascii="Arial Narrow" w:hAnsi="Arial Narrow"/>
          <w:sz w:val="20"/>
          <w:szCs w:val="20"/>
        </w:rPr>
        <w:t xml:space="preserve"> comprendido de la semana número 9 a la semana número 12 a partir de la notificación del fallo por el que se adjudica el contrato.  </w:t>
      </w:r>
    </w:p>
    <w:p w14:paraId="663F063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w:t>
      </w:r>
    </w:p>
    <w:p w14:paraId="1ADEEC50" w14:textId="77777777" w:rsidR="00773B23" w:rsidRPr="0011191C" w:rsidRDefault="00773B23" w:rsidP="00773B23">
      <w:pPr>
        <w:jc w:val="both"/>
        <w:rPr>
          <w:rFonts w:ascii="Arial Narrow" w:hAnsi="Arial Narrow"/>
          <w:sz w:val="20"/>
          <w:szCs w:val="20"/>
        </w:rPr>
      </w:pPr>
    </w:p>
    <w:p w14:paraId="751C7B9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Metodología de la capacitación </w:t>
      </w:r>
    </w:p>
    <w:p w14:paraId="60BE81C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Integración de grupos para la capacitación:</w:t>
      </w:r>
    </w:p>
    <w:p w14:paraId="0786CB5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Grupo 1 Área de gobierno: personal directivo: Director Médico, Subdirector Médico, Subdirector Administrativo, Jefes de Servicio médico y administrativo, jefe de enfermeras y subjefes de enfermería. </w:t>
      </w:r>
    </w:p>
    <w:p w14:paraId="593302E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Grupo 2 servicios: Hospitalización (Medicina interna, ginecología, cirugía general, pediatría, </w:t>
      </w:r>
      <w:proofErr w:type="spellStart"/>
      <w:r w:rsidRPr="0011191C">
        <w:rPr>
          <w:rFonts w:ascii="Arial Narrow" w:hAnsi="Arial Narrow"/>
          <w:sz w:val="20"/>
          <w:szCs w:val="20"/>
        </w:rPr>
        <w:t>etc</w:t>
      </w:r>
      <w:proofErr w:type="spellEnd"/>
      <w:r w:rsidRPr="0011191C">
        <w:rPr>
          <w:rFonts w:ascii="Arial Narrow" w:hAnsi="Arial Narrow"/>
          <w:sz w:val="20"/>
          <w:szCs w:val="20"/>
        </w:rPr>
        <w:t xml:space="preserve">), Urgencias, </w:t>
      </w:r>
      <w:proofErr w:type="spellStart"/>
      <w:r w:rsidRPr="0011191C">
        <w:rPr>
          <w:rFonts w:ascii="Arial Narrow" w:hAnsi="Arial Narrow"/>
          <w:sz w:val="20"/>
          <w:szCs w:val="20"/>
        </w:rPr>
        <w:t>CEyE</w:t>
      </w:r>
      <w:proofErr w:type="spellEnd"/>
      <w:r w:rsidRPr="0011191C">
        <w:rPr>
          <w:rFonts w:ascii="Arial Narrow" w:hAnsi="Arial Narrow"/>
          <w:sz w:val="20"/>
          <w:szCs w:val="20"/>
        </w:rPr>
        <w:t xml:space="preserve">, </w:t>
      </w:r>
      <w:proofErr w:type="spellStart"/>
      <w:r w:rsidRPr="0011191C">
        <w:rPr>
          <w:rFonts w:ascii="Arial Narrow" w:hAnsi="Arial Narrow"/>
          <w:sz w:val="20"/>
          <w:szCs w:val="20"/>
        </w:rPr>
        <w:t>Quirofano</w:t>
      </w:r>
      <w:proofErr w:type="spellEnd"/>
      <w:r w:rsidRPr="0011191C">
        <w:rPr>
          <w:rFonts w:ascii="Arial Narrow" w:hAnsi="Arial Narrow"/>
          <w:sz w:val="20"/>
          <w:szCs w:val="20"/>
        </w:rPr>
        <w:t xml:space="preserve">, </w:t>
      </w:r>
      <w:proofErr w:type="spellStart"/>
      <w:r w:rsidRPr="0011191C">
        <w:rPr>
          <w:rFonts w:ascii="Arial Narrow" w:hAnsi="Arial Narrow"/>
          <w:sz w:val="20"/>
          <w:szCs w:val="20"/>
        </w:rPr>
        <w:t>Radiodiagnostico</w:t>
      </w:r>
      <w:proofErr w:type="spellEnd"/>
      <w:r w:rsidRPr="0011191C">
        <w:rPr>
          <w:rFonts w:ascii="Arial Narrow" w:hAnsi="Arial Narrow"/>
          <w:sz w:val="20"/>
          <w:szCs w:val="20"/>
        </w:rPr>
        <w:t xml:space="preserve">, laboratorio, quimioterapia, hemodiálisis, diálisis peritoneal, unidades de cuidados intensivos neonatal y adultos, cunero patológico.  Incluir todas las categorías; médicos, enfermeras, trabajadoras sociales, asistentes médicas, camilleros, personal de laboratorio, nutrición, auxiliares de servicios </w:t>
      </w:r>
      <w:r w:rsidRPr="0011191C">
        <w:rPr>
          <w:rFonts w:ascii="Arial Narrow" w:hAnsi="Arial Narrow"/>
          <w:sz w:val="20"/>
          <w:szCs w:val="20"/>
        </w:rPr>
        <w:lastRenderedPageBreak/>
        <w:t xml:space="preserve">básicos (personal que tiene trato directo o indirecto con el paciente), personal de nuevo ingreso y personal en formación de acuerdo con el programa de capacitación. </w:t>
      </w:r>
    </w:p>
    <w:p w14:paraId="1503F46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Grupo 3 Observadores internos de la unidad de atención médica: los que determine el líder de higiene de manos. </w:t>
      </w:r>
    </w:p>
    <w:p w14:paraId="53C4A129" w14:textId="77777777" w:rsidR="00773B23" w:rsidRPr="0011191C" w:rsidRDefault="00773B23" w:rsidP="00773B23">
      <w:pPr>
        <w:jc w:val="both"/>
        <w:rPr>
          <w:rFonts w:ascii="Arial Narrow" w:hAnsi="Arial Narrow"/>
          <w:sz w:val="20"/>
          <w:szCs w:val="20"/>
        </w:rPr>
      </w:pPr>
    </w:p>
    <w:p w14:paraId="39677823" w14:textId="77777777" w:rsidR="00773B23" w:rsidRDefault="00773B23" w:rsidP="00773B23">
      <w:pPr>
        <w:jc w:val="both"/>
        <w:rPr>
          <w:rFonts w:ascii="Arial Narrow" w:hAnsi="Arial Narrow"/>
          <w:sz w:val="20"/>
          <w:szCs w:val="20"/>
        </w:rPr>
      </w:pPr>
      <w:r w:rsidRPr="0011191C">
        <w:rPr>
          <w:rFonts w:ascii="Arial Narrow" w:hAnsi="Arial Narrow"/>
          <w:sz w:val="20"/>
          <w:szCs w:val="20"/>
        </w:rPr>
        <w:t xml:space="preserve">Posteriormente se podrán realizar otros cursos basados en la detección de áreas de oportunidad mediante la retroalimentación periódica de los datos de evaluación detectados en todas las áreas (cumplimiento, conocimientos y percepción). </w:t>
      </w:r>
    </w:p>
    <w:p w14:paraId="5178B32D" w14:textId="77777777" w:rsidR="00773B23" w:rsidRPr="0011191C" w:rsidRDefault="00773B23" w:rsidP="00773B23">
      <w:pPr>
        <w:jc w:val="both"/>
        <w:rPr>
          <w:rFonts w:ascii="Arial Narrow" w:hAnsi="Arial Narrow"/>
          <w:sz w:val="20"/>
          <w:szCs w:val="20"/>
        </w:rPr>
      </w:pPr>
    </w:p>
    <w:p w14:paraId="1E7EA4B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Características de los cursos:</w:t>
      </w:r>
    </w:p>
    <w:p w14:paraId="7B827C8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lugar donde se realizara la capacitación a definir por el Director de la unidad Médica. </w:t>
      </w:r>
    </w:p>
    <w:p w14:paraId="57F0957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Los horarios de las sesiones se definirán de acuerdo a cada turno laboral a definir por el Director de la unidad o personal asignado</w:t>
      </w:r>
    </w:p>
    <w:p w14:paraId="43A3069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Determinar la duración de las sesiones de capacitación para cumplir con los objetivos.</w:t>
      </w:r>
    </w:p>
    <w:p w14:paraId="6041B60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diseño del programa deberá contener a detalle los puntos aquí incluidos.</w:t>
      </w:r>
    </w:p>
    <w:p w14:paraId="53F25569" w14:textId="77777777" w:rsidR="00773B23" w:rsidRPr="0011191C" w:rsidRDefault="00773B23" w:rsidP="00773B23">
      <w:pPr>
        <w:jc w:val="both"/>
        <w:rPr>
          <w:rFonts w:ascii="Arial Narrow" w:hAnsi="Arial Narrow"/>
          <w:sz w:val="20"/>
          <w:szCs w:val="20"/>
        </w:rPr>
      </w:pPr>
    </w:p>
    <w:p w14:paraId="12C36F9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4. Realizar estudios de observación directa del cumplimiento de higiene de manos y reporte de resultados. </w:t>
      </w:r>
    </w:p>
    <w:p w14:paraId="6E9BE005" w14:textId="77777777" w:rsidR="00773B23" w:rsidRPr="0011191C" w:rsidRDefault="00773B23" w:rsidP="00773B23">
      <w:pPr>
        <w:jc w:val="both"/>
        <w:rPr>
          <w:rFonts w:ascii="Arial Narrow" w:hAnsi="Arial Narrow"/>
          <w:sz w:val="20"/>
          <w:szCs w:val="20"/>
        </w:rPr>
      </w:pPr>
    </w:p>
    <w:p w14:paraId="6CEE118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Objetivo: Medición del porcentaje de cumplimiento de higiene de manos a través de la observación directa. </w:t>
      </w:r>
    </w:p>
    <w:p w14:paraId="04246A9A" w14:textId="77777777" w:rsidR="00773B23" w:rsidRPr="0011191C" w:rsidRDefault="00773B23" w:rsidP="00773B23">
      <w:pPr>
        <w:jc w:val="both"/>
        <w:rPr>
          <w:rFonts w:ascii="Arial Narrow" w:hAnsi="Arial Narrow"/>
          <w:sz w:val="20"/>
          <w:szCs w:val="20"/>
        </w:rPr>
      </w:pPr>
    </w:p>
    <w:p w14:paraId="041A4CB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7FFE003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4. El proveedor garantizará que los observadores externos son profesional de la salud con experiencia en prestar asistencia a pie de cama y con conocimientos de Estrategia para la Mejora de la Higiene de Manos. El líder del equipo de Higiene de Manos verificará la validación de sus competencias. </w:t>
      </w:r>
    </w:p>
    <w:p w14:paraId="4E5B21D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 caso de que exista cambio de observadores externos, deberá presentar datos generales y el documento que avale las competencias necesarias para la medición del cumplimiento de Higiene de Manos al Líder del equipo de Higiene de Manos.</w:t>
      </w:r>
    </w:p>
    <w:p w14:paraId="192ED3B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listado de observadores externos que contenga: nombre, turno y servicios a los cuales serán asignados </w:t>
      </w:r>
    </w:p>
    <w:p w14:paraId="347C97F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por única ocasión dentro de los primeros cinco días de iniciada la prestación del servicio  </w:t>
      </w:r>
    </w:p>
    <w:p w14:paraId="2ADF27C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w:t>
      </w:r>
    </w:p>
    <w:p w14:paraId="4E054ACA" w14:textId="77777777" w:rsidR="00773B23" w:rsidRPr="0011191C" w:rsidRDefault="00773B23" w:rsidP="00773B23">
      <w:pPr>
        <w:jc w:val="both"/>
        <w:rPr>
          <w:rFonts w:ascii="Arial Narrow" w:hAnsi="Arial Narrow"/>
          <w:sz w:val="20"/>
          <w:szCs w:val="20"/>
        </w:rPr>
      </w:pPr>
    </w:p>
    <w:p w14:paraId="3C131740" w14:textId="77777777" w:rsidR="00773B23" w:rsidRPr="0011191C" w:rsidRDefault="00773B23" w:rsidP="00773B23">
      <w:pPr>
        <w:jc w:val="both"/>
        <w:rPr>
          <w:rFonts w:ascii="Arial Narrow" w:hAnsi="Arial Narrow"/>
          <w:sz w:val="20"/>
          <w:szCs w:val="20"/>
        </w:rPr>
      </w:pPr>
      <w:proofErr w:type="gramStart"/>
      <w:r w:rsidRPr="0011191C">
        <w:rPr>
          <w:rFonts w:ascii="Arial Narrow" w:hAnsi="Arial Narrow"/>
          <w:sz w:val="20"/>
          <w:szCs w:val="20"/>
        </w:rPr>
        <w:t>4.B</w:t>
      </w:r>
      <w:proofErr w:type="gramEnd"/>
      <w:r w:rsidRPr="0011191C">
        <w:rPr>
          <w:rFonts w:ascii="Arial Narrow" w:hAnsi="Arial Narrow"/>
          <w:sz w:val="20"/>
          <w:szCs w:val="20"/>
        </w:rPr>
        <w:t xml:space="preserve">  Realizar la medición del cumplimiento de higiene de manos en 200 oportunidades en cada servicio con periodicidad mensual los primeros tres meses, al personal de la salud como lo señala el Manual Técnico de referencia para la Higiene de las Manos (Anexo 09), incluyendo las siguientes categorías: médicos, enfermeras,  personal en formación y otros, en conjunto con los observadores internos de la Unidad de Atención Médica, para el cálculo de la concordancia inicialmente de forma mensual.</w:t>
      </w:r>
    </w:p>
    <w:p w14:paraId="436FD35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La observación directa debe realizarse en el turno matutino, vespertino y nocturno, los siete días de la semana.</w:t>
      </w:r>
    </w:p>
    <w:p w14:paraId="340C337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Registrar el cumplimiento de higiene de manos en la base de datos en formato digital tomando como fuente primaria el Formulario de Observación Directa (Anexo 09).</w:t>
      </w:r>
    </w:p>
    <w:p w14:paraId="531FE553" w14:textId="77777777" w:rsidR="00773B23" w:rsidRPr="0011191C" w:rsidRDefault="00773B23" w:rsidP="00773B23">
      <w:pPr>
        <w:jc w:val="both"/>
        <w:rPr>
          <w:rFonts w:ascii="Arial Narrow" w:hAnsi="Arial Narrow"/>
          <w:sz w:val="20"/>
          <w:szCs w:val="20"/>
        </w:rPr>
      </w:pPr>
    </w:p>
    <w:p w14:paraId="09AD93B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a) Formatos de concentración de la información, b) Formularios de observación directa.  </w:t>
      </w:r>
    </w:p>
    <w:p w14:paraId="6308C94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mensual   </w:t>
      </w:r>
    </w:p>
    <w:p w14:paraId="631E243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w:t>
      </w:r>
    </w:p>
    <w:p w14:paraId="1660757A" w14:textId="77777777" w:rsidR="00773B23" w:rsidRPr="0011191C" w:rsidRDefault="00773B23" w:rsidP="00773B23">
      <w:pPr>
        <w:jc w:val="both"/>
        <w:rPr>
          <w:rFonts w:ascii="Arial Narrow" w:hAnsi="Arial Narrow"/>
          <w:sz w:val="20"/>
          <w:szCs w:val="20"/>
        </w:rPr>
      </w:pPr>
    </w:p>
    <w:p w14:paraId="0D8789D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4. D Realizar retroalimentación inmediata al personal de salud que lo amerite, al final de la observación directa, considerando lo siguiente:</w:t>
      </w:r>
    </w:p>
    <w:p w14:paraId="23BF9948" w14:textId="77777777" w:rsidR="00773B23" w:rsidRPr="0011191C" w:rsidRDefault="00773B23" w:rsidP="00773B23">
      <w:pPr>
        <w:jc w:val="both"/>
        <w:rPr>
          <w:rFonts w:ascii="Arial Narrow" w:hAnsi="Arial Narrow"/>
          <w:sz w:val="20"/>
          <w:szCs w:val="20"/>
        </w:rPr>
      </w:pPr>
    </w:p>
    <w:p w14:paraId="08681E0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Indicación</w:t>
      </w:r>
    </w:p>
    <w:p w14:paraId="1D548ED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Oportunidad</w:t>
      </w:r>
    </w:p>
    <w:p w14:paraId="4FF9A77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Acciones negativas</w:t>
      </w:r>
    </w:p>
    <w:p w14:paraId="3799C79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Técnica de higiene de manos</w:t>
      </w:r>
    </w:p>
    <w:p w14:paraId="218A930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 Omisiones</w:t>
      </w:r>
    </w:p>
    <w:p w14:paraId="5C37E6C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Uso de guantes</w:t>
      </w:r>
    </w:p>
    <w:p w14:paraId="679C918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reporte del total de retroalimentaciones realizadas por el observador externo, por categoría, servicio, turno y tipo de retroalimentación realizada.  </w:t>
      </w:r>
    </w:p>
    <w:p w14:paraId="7C885F0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mensual   </w:t>
      </w:r>
    </w:p>
    <w:p w14:paraId="16B19D9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w:t>
      </w:r>
    </w:p>
    <w:p w14:paraId="36F7061E" w14:textId="77777777" w:rsidR="00773B23" w:rsidRPr="0011191C" w:rsidRDefault="00773B23" w:rsidP="00773B23">
      <w:pPr>
        <w:jc w:val="both"/>
        <w:rPr>
          <w:rFonts w:ascii="Arial Narrow" w:hAnsi="Arial Narrow"/>
          <w:sz w:val="20"/>
          <w:szCs w:val="20"/>
        </w:rPr>
      </w:pPr>
    </w:p>
    <w:p w14:paraId="3DB26E1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4. El realizar retroalimentación de los resultados de la medición del cumplimiento de higiene de manos del personal de salud, al Director de la unidad, CODECIN y equipo de higiene de manos, mediante el reporte del avance de cumplimiento de higiene de manos por servicio categoría y turno</w:t>
      </w:r>
    </w:p>
    <w:p w14:paraId="01361CE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reporte de avances del cumplimiento de higiene de manos del personal de salud  </w:t>
      </w:r>
    </w:p>
    <w:p w14:paraId="13FECA3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mensual   </w:t>
      </w:r>
    </w:p>
    <w:p w14:paraId="30A1729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w:t>
      </w:r>
    </w:p>
    <w:p w14:paraId="3CB59D1A" w14:textId="77777777" w:rsidR="00773B23" w:rsidRDefault="00773B23" w:rsidP="00773B23">
      <w:pPr>
        <w:jc w:val="both"/>
        <w:rPr>
          <w:rFonts w:ascii="Arial Narrow" w:hAnsi="Arial Narrow"/>
          <w:sz w:val="20"/>
          <w:szCs w:val="20"/>
        </w:rPr>
      </w:pPr>
    </w:p>
    <w:p w14:paraId="1E58BDE9" w14:textId="77777777" w:rsidR="00773B23" w:rsidRPr="0011191C" w:rsidRDefault="00773B23" w:rsidP="00773B23">
      <w:pPr>
        <w:jc w:val="both"/>
        <w:rPr>
          <w:rFonts w:ascii="Arial Narrow" w:hAnsi="Arial Narrow"/>
          <w:sz w:val="20"/>
          <w:szCs w:val="20"/>
        </w:rPr>
      </w:pPr>
    </w:p>
    <w:p w14:paraId="4D7A4C2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5.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 por parte del proveedor.</w:t>
      </w:r>
    </w:p>
    <w:p w14:paraId="67C7D94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Objetivo: Abasto suficiente, eficiente, oportuno y continuo de los insumos que cumplan las especificaciones técnicas recomendadas por la OMS (Solución Base Alcohol y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solo o combinado con alcohol) no </w:t>
      </w:r>
      <w:proofErr w:type="spellStart"/>
      <w:r w:rsidRPr="0011191C">
        <w:rPr>
          <w:rFonts w:ascii="Arial Narrow" w:hAnsi="Arial Narrow"/>
          <w:sz w:val="20"/>
          <w:szCs w:val="20"/>
        </w:rPr>
        <w:t>enjuagable</w:t>
      </w:r>
      <w:proofErr w:type="spellEnd"/>
      <w:r w:rsidRPr="0011191C">
        <w:rPr>
          <w:rFonts w:ascii="Arial Narrow" w:hAnsi="Arial Narrow"/>
          <w:sz w:val="20"/>
          <w:szCs w:val="20"/>
        </w:rPr>
        <w:t>, para la higiene de manos.</w:t>
      </w:r>
    </w:p>
    <w:p w14:paraId="78E6FDE3" w14:textId="77777777" w:rsidR="00773B23" w:rsidRPr="0011191C" w:rsidRDefault="00773B23" w:rsidP="00773B23">
      <w:pPr>
        <w:jc w:val="both"/>
        <w:rPr>
          <w:rFonts w:ascii="Arial Narrow" w:hAnsi="Arial Narrow"/>
          <w:sz w:val="20"/>
          <w:szCs w:val="20"/>
        </w:rPr>
      </w:pPr>
    </w:p>
    <w:p w14:paraId="50A6D4C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2B3E35C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5. A. Entrega y distribución de Solución Base Alcohol y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para la higiene de manos, para lo cual deberá contar con un personaje con disponibilidad para garantizar el abasto en todos los turnos (incluyendo la jornada acumulada) y todos los servicios señalados por el líder y el equipo de Higiene de manos en la unidad médica.</w:t>
      </w:r>
    </w:p>
    <w:p w14:paraId="0CA2F34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Reporte de entrega y distribución de SBA y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en litros por área/servicio,  Medición del consumo por cada punto de atención (dispensador)</w:t>
      </w:r>
    </w:p>
    <w:p w14:paraId="625CDE8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Periodicidad de entrega: mensual </w:t>
      </w:r>
    </w:p>
    <w:p w14:paraId="1FD1260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 y acuse de recibo en físico.</w:t>
      </w:r>
    </w:p>
    <w:p w14:paraId="35ABA2BF" w14:textId="77777777" w:rsidR="00773B23" w:rsidRPr="0011191C" w:rsidRDefault="00773B23" w:rsidP="00773B23">
      <w:pPr>
        <w:jc w:val="both"/>
        <w:rPr>
          <w:rFonts w:ascii="Arial Narrow" w:hAnsi="Arial Narrow"/>
          <w:sz w:val="20"/>
          <w:szCs w:val="20"/>
        </w:rPr>
      </w:pPr>
    </w:p>
    <w:p w14:paraId="148F3D9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5639EF1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5. B. Medir el consumo de Solución Base Alcohol y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en litros por servicio en forma semanal:</w:t>
      </w:r>
    </w:p>
    <w:p w14:paraId="07972D0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Solución Base Alcohol (SBA): </w:t>
      </w:r>
    </w:p>
    <w:p w14:paraId="4DA6A122" w14:textId="77777777" w:rsidR="00773B23" w:rsidRPr="0011191C" w:rsidRDefault="00773B23" w:rsidP="00773B23">
      <w:pPr>
        <w:jc w:val="both"/>
        <w:rPr>
          <w:rFonts w:ascii="Arial Narrow" w:hAnsi="Arial Narrow"/>
          <w:sz w:val="20"/>
          <w:szCs w:val="20"/>
        </w:rPr>
      </w:pPr>
    </w:p>
    <w:p w14:paraId="0C80756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La SBA debe tener una Concentración del 70 al 75% v/v de alcohol etílico o </w:t>
      </w:r>
      <w:proofErr w:type="spellStart"/>
      <w:r w:rsidRPr="0011191C">
        <w:rPr>
          <w:rFonts w:ascii="Arial Narrow" w:hAnsi="Arial Narrow"/>
          <w:sz w:val="20"/>
          <w:szCs w:val="20"/>
        </w:rPr>
        <w:t>isopropílico</w:t>
      </w:r>
      <w:proofErr w:type="spellEnd"/>
      <w:r w:rsidRPr="0011191C">
        <w:rPr>
          <w:rFonts w:ascii="Arial Narrow" w:hAnsi="Arial Narrow"/>
          <w:sz w:val="20"/>
          <w:szCs w:val="20"/>
        </w:rPr>
        <w:t xml:space="preserve"> en presentación líquida. Presentación en frasco o cartucho desechable para evitar trasvase. Contenido de 500 a 1000 ml. La presentación en frasco debe contar con dosificador. Los frascos serán colocados en los puntos de atención que designe el Líder y el equipo de Higiene de Manos en apego a las recomendaciones de la OMS. </w:t>
      </w:r>
    </w:p>
    <w:p w14:paraId="372511BD" w14:textId="77777777" w:rsidR="00773B23" w:rsidRPr="0011191C" w:rsidRDefault="00773B23" w:rsidP="00773B23">
      <w:pPr>
        <w:jc w:val="both"/>
        <w:rPr>
          <w:rFonts w:ascii="Arial Narrow" w:hAnsi="Arial Narrow"/>
          <w:sz w:val="20"/>
          <w:szCs w:val="20"/>
        </w:rPr>
      </w:pPr>
    </w:p>
    <w:p w14:paraId="24265C4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proveedor deberá cambiar los dispensadores en caso de que estos no funcionen los cuales son comodato del proveedor.</w:t>
      </w:r>
    </w:p>
    <w:p w14:paraId="6EAEB062"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proveedor deberá cambiar el cartucho cuando se encuentre al 20% de su capacidad.</w:t>
      </w:r>
    </w:p>
    <w:p w14:paraId="3EB1A054" w14:textId="77777777" w:rsidR="00773B23" w:rsidRPr="0011191C" w:rsidRDefault="00773B23" w:rsidP="00773B23">
      <w:pPr>
        <w:jc w:val="both"/>
        <w:rPr>
          <w:rFonts w:ascii="Arial Narrow" w:hAnsi="Arial Narrow"/>
          <w:sz w:val="20"/>
          <w:szCs w:val="20"/>
        </w:rPr>
      </w:pPr>
    </w:p>
    <w:p w14:paraId="3F6092C1" w14:textId="77777777" w:rsidR="00773B23" w:rsidRPr="0011191C" w:rsidRDefault="00773B23" w:rsidP="00773B23">
      <w:pPr>
        <w:jc w:val="both"/>
        <w:rPr>
          <w:rFonts w:ascii="Arial Narrow" w:hAnsi="Arial Narrow"/>
          <w:sz w:val="20"/>
          <w:szCs w:val="20"/>
        </w:rPr>
      </w:pP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sin enjuague:</w:t>
      </w:r>
    </w:p>
    <w:p w14:paraId="76EAC097" w14:textId="77777777" w:rsidR="00773B23" w:rsidRPr="0011191C" w:rsidRDefault="00773B23" w:rsidP="00773B23">
      <w:pPr>
        <w:jc w:val="both"/>
        <w:rPr>
          <w:rFonts w:ascii="Arial Narrow" w:hAnsi="Arial Narrow"/>
          <w:sz w:val="20"/>
          <w:szCs w:val="20"/>
        </w:rPr>
      </w:pPr>
    </w:p>
    <w:p w14:paraId="26EB4FD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con una Concentración del 2 al 4% solo (con enjuague). Presentación frasco o cartucho de 500 a 1200 ml. En caso de presentación en frasco, debe contar con dosificador.</w:t>
      </w:r>
    </w:p>
    <w:p w14:paraId="2C622BF1" w14:textId="77777777" w:rsidR="00773B23" w:rsidRPr="0011191C" w:rsidRDefault="00773B23" w:rsidP="00773B23">
      <w:pPr>
        <w:jc w:val="both"/>
        <w:rPr>
          <w:rFonts w:ascii="Arial Narrow" w:hAnsi="Arial Narrow"/>
          <w:sz w:val="20"/>
          <w:szCs w:val="20"/>
        </w:rPr>
      </w:pPr>
    </w:p>
    <w:p w14:paraId="4D3C91A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lastRenderedPageBreak/>
        <w:t xml:space="preserve">Solución antiséptica con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de 0.5 al 1%, alcohol etílico o </w:t>
      </w:r>
      <w:proofErr w:type="spellStart"/>
      <w:r w:rsidRPr="0011191C">
        <w:rPr>
          <w:rFonts w:ascii="Arial Narrow" w:hAnsi="Arial Narrow"/>
          <w:sz w:val="20"/>
          <w:szCs w:val="20"/>
        </w:rPr>
        <w:t>isopropílico</w:t>
      </w:r>
      <w:proofErr w:type="spellEnd"/>
      <w:r w:rsidRPr="0011191C">
        <w:rPr>
          <w:rFonts w:ascii="Arial Narrow" w:hAnsi="Arial Narrow"/>
          <w:sz w:val="20"/>
          <w:szCs w:val="20"/>
        </w:rPr>
        <w:t xml:space="preserve"> entre 60-80%, y agentes emolientes, presentación líquida (sin enjuague)</w:t>
      </w:r>
    </w:p>
    <w:p w14:paraId="27AD3426" w14:textId="77777777" w:rsidR="00773B23" w:rsidRPr="0011191C" w:rsidRDefault="00773B23" w:rsidP="00773B23">
      <w:pPr>
        <w:jc w:val="both"/>
        <w:rPr>
          <w:rFonts w:ascii="Arial Narrow" w:hAnsi="Arial Narrow"/>
          <w:sz w:val="20"/>
          <w:szCs w:val="20"/>
        </w:rPr>
      </w:pPr>
    </w:p>
    <w:p w14:paraId="3AB6664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Colocar el dispensador de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xml:space="preserve"> en los servicios críticos, determinados por el líder y equipo de higiene de manos, de acuerdo con la infraestructura de la unidad médica y previa autorización del Jefe de Conservación, para evitar daños en las instalaciones.</w:t>
      </w:r>
    </w:p>
    <w:p w14:paraId="027E8EC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Entregable:   Reporte del consumo mensual programado vs consumo mensual real de SBA y </w:t>
      </w:r>
      <w:proofErr w:type="spellStart"/>
      <w:r w:rsidRPr="0011191C">
        <w:rPr>
          <w:rFonts w:ascii="Arial Narrow" w:hAnsi="Arial Narrow"/>
          <w:sz w:val="20"/>
          <w:szCs w:val="20"/>
        </w:rPr>
        <w:t>Gluconato</w:t>
      </w:r>
      <w:proofErr w:type="spellEnd"/>
      <w:r w:rsidRPr="0011191C">
        <w:rPr>
          <w:rFonts w:ascii="Arial Narrow" w:hAnsi="Arial Narrow"/>
          <w:sz w:val="20"/>
          <w:szCs w:val="20"/>
        </w:rPr>
        <w:t xml:space="preserve"> de </w:t>
      </w:r>
      <w:proofErr w:type="spellStart"/>
      <w:r w:rsidRPr="0011191C">
        <w:rPr>
          <w:rFonts w:ascii="Arial Narrow" w:hAnsi="Arial Narrow"/>
          <w:sz w:val="20"/>
          <w:szCs w:val="20"/>
        </w:rPr>
        <w:t>Clorhexidina</w:t>
      </w:r>
      <w:proofErr w:type="spellEnd"/>
      <w:r w:rsidRPr="0011191C">
        <w:rPr>
          <w:rFonts w:ascii="Arial Narrow" w:hAnsi="Arial Narrow"/>
          <w:sz w:val="20"/>
          <w:szCs w:val="20"/>
        </w:rPr>
        <w:t>, en litros por área o servicio.</w:t>
      </w:r>
    </w:p>
    <w:p w14:paraId="4C38521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Periodicidad de entrega: mensual.</w:t>
      </w:r>
    </w:p>
    <w:p w14:paraId="27B2287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Medio de entrega: Formato electrónico y acuse de recibo en físico.</w:t>
      </w:r>
    </w:p>
    <w:p w14:paraId="78C7C548" w14:textId="77777777" w:rsidR="00773B23" w:rsidRPr="0011191C" w:rsidRDefault="00773B23" w:rsidP="00773B23">
      <w:pPr>
        <w:jc w:val="both"/>
        <w:rPr>
          <w:rFonts w:ascii="Arial Narrow" w:hAnsi="Arial Narrow"/>
          <w:sz w:val="20"/>
          <w:szCs w:val="20"/>
        </w:rPr>
      </w:pPr>
    </w:p>
    <w:p w14:paraId="22E849C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6. Aplicar el protocolo para evaluación de tolerancia y aceptación del preparado de base alcohol en uso en el personal de salud método 1, con estricto apego a la metodología descrita por la OMS, entregar los resultados al líder del equipo de higiene de manos de la unidad médica</w:t>
      </w:r>
    </w:p>
    <w:p w14:paraId="4462287C" w14:textId="77777777" w:rsidR="00773B23" w:rsidRPr="0011191C" w:rsidRDefault="00773B23" w:rsidP="00773B23">
      <w:pPr>
        <w:jc w:val="both"/>
        <w:rPr>
          <w:rFonts w:ascii="Arial Narrow" w:hAnsi="Arial Narrow"/>
          <w:sz w:val="20"/>
          <w:szCs w:val="20"/>
        </w:rPr>
      </w:pPr>
    </w:p>
    <w:p w14:paraId="04B7FFC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Objetivo: conocer la aceptación y tolerancia cutánea a la SBA por los trabajadores de la salud que influya en el cumplimiento de la higiene de manos. </w:t>
      </w:r>
    </w:p>
    <w:p w14:paraId="21DD44C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Bien / Servicio / Actividad: </w:t>
      </w:r>
    </w:p>
    <w:p w14:paraId="40A3351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Aplicar el “Protocolo de evaluación de tolerancia y aceptación con la SBA en uso o se planea introducir: Método 1 </w:t>
      </w:r>
    </w:p>
    <w:p w14:paraId="5038AE2A" w14:textId="77777777" w:rsidR="00773B23" w:rsidRDefault="00773B23" w:rsidP="00773B23">
      <w:pPr>
        <w:jc w:val="both"/>
        <w:rPr>
          <w:rFonts w:ascii="Arial Narrow" w:hAnsi="Arial Narrow"/>
          <w:sz w:val="20"/>
          <w:szCs w:val="20"/>
        </w:rPr>
      </w:pPr>
      <w:r w:rsidRPr="0011191C">
        <w:rPr>
          <w:rFonts w:ascii="Arial Narrow" w:hAnsi="Arial Narrow"/>
          <w:sz w:val="20"/>
          <w:szCs w:val="20"/>
        </w:rPr>
        <w:t xml:space="preserve">Entregable: entrega del análisis de los resultados del 100% de los 3 cuestionarios del protocolo con la información completa. </w:t>
      </w:r>
    </w:p>
    <w:p w14:paraId="297E4FEF" w14:textId="77777777" w:rsidR="00773B23" w:rsidRPr="0011191C" w:rsidRDefault="00773B23" w:rsidP="00773B23">
      <w:pPr>
        <w:jc w:val="both"/>
        <w:rPr>
          <w:rFonts w:ascii="Arial Narrow" w:hAnsi="Arial Narrow"/>
          <w:sz w:val="20"/>
          <w:szCs w:val="20"/>
        </w:rPr>
      </w:pPr>
    </w:p>
    <w:p w14:paraId="6DCD530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Periodicidad de entrega: dentro de los 10 días posteriores al término del último periodo de aplicación del protocolo (30 días)</w:t>
      </w:r>
    </w:p>
    <w:p w14:paraId="78F6E6C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Medio de entrega: Formato electrónico </w:t>
      </w:r>
    </w:p>
    <w:p w14:paraId="3300DCE1" w14:textId="77777777" w:rsidR="00773B23" w:rsidRPr="0011191C" w:rsidRDefault="00773B23" w:rsidP="00773B23">
      <w:pPr>
        <w:jc w:val="both"/>
        <w:rPr>
          <w:rFonts w:ascii="Arial Narrow" w:hAnsi="Arial Narrow"/>
          <w:sz w:val="20"/>
          <w:szCs w:val="20"/>
        </w:rPr>
      </w:pPr>
    </w:p>
    <w:p w14:paraId="43266334" w14:textId="77777777" w:rsidR="00773B23" w:rsidRPr="0011191C" w:rsidRDefault="00773B23" w:rsidP="00773B23">
      <w:pPr>
        <w:jc w:val="both"/>
        <w:rPr>
          <w:rFonts w:ascii="Arial Narrow" w:hAnsi="Arial Narrow"/>
          <w:sz w:val="20"/>
          <w:szCs w:val="20"/>
        </w:rPr>
      </w:pPr>
    </w:p>
    <w:p w14:paraId="32B895F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De la documentación y certificados que amparen las especificaciones técnicas solicitadas de los productos ofertados:</w:t>
      </w:r>
    </w:p>
    <w:p w14:paraId="6E5DD09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Los licitantes ofertantes se deberán de apegar a lo dispuesto en Normatividad siguiente de la cual se destacan las siguientes consideraciones:</w:t>
      </w:r>
    </w:p>
    <w:p w14:paraId="2017081F" w14:textId="77777777" w:rsidR="00773B23" w:rsidRPr="0011191C" w:rsidRDefault="00773B23" w:rsidP="00773B23">
      <w:pPr>
        <w:jc w:val="both"/>
        <w:rPr>
          <w:rFonts w:ascii="Arial Narrow" w:hAnsi="Arial Narrow"/>
          <w:sz w:val="20"/>
          <w:szCs w:val="20"/>
        </w:rPr>
      </w:pPr>
    </w:p>
    <w:p w14:paraId="2E9F3EA4"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Los licitantes deberán acompañar la documentación o certificados que amparen las especificaciones técnicas solicitadas de los productos ofertados:</w:t>
      </w:r>
    </w:p>
    <w:p w14:paraId="2E32E7F4"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Ficha técnica de los productos.</w:t>
      </w:r>
    </w:p>
    <w:p w14:paraId="71F95554"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Registro de COFEPRIS vigente de cada producto ofertado.</w:t>
      </w:r>
    </w:p>
    <w:p w14:paraId="054B619E"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En caso de ser un producto nacional presentar certificado de Buenas Prácticas de Fabricación (BPF) o Normas de Correcta Fabricación (NCF).</w:t>
      </w:r>
    </w:p>
    <w:p w14:paraId="37ECA5AB"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En caso de ser un producto de importación contar con certificado de libre venta extranjero y contar con la certificación ISO: 13485.</w:t>
      </w:r>
    </w:p>
    <w:p w14:paraId="0C9C5E9A"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Presentar análisis de producto terminado.</w:t>
      </w:r>
    </w:p>
    <w:p w14:paraId="65E5E660"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Certificado de calidad de análisis de producto terminado con sello y firma avalado por el responsable sanitario del fabricante.  Cuya fecha de fabricación del producto analizado no exceda los 30 días.</w:t>
      </w:r>
    </w:p>
    <w:p w14:paraId="3FC3E610"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Aviso de funcionamiento del fabricante.</w:t>
      </w:r>
    </w:p>
    <w:p w14:paraId="595DD0F2"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El fabricante debe contar con una unidad de Tecno-Fármaco Vigilancia dada de alta en la COFEPRIS.</w:t>
      </w:r>
    </w:p>
    <w:p w14:paraId="7F25CBA5" w14:textId="77777777" w:rsidR="00773B23" w:rsidRPr="0011191C" w:rsidRDefault="00773B23" w:rsidP="00773B23">
      <w:pPr>
        <w:pStyle w:val="Prrafodelista"/>
        <w:numPr>
          <w:ilvl w:val="0"/>
          <w:numId w:val="33"/>
        </w:numPr>
        <w:spacing w:after="0" w:line="240" w:lineRule="auto"/>
        <w:jc w:val="both"/>
        <w:rPr>
          <w:rFonts w:ascii="Arial Narrow" w:hAnsi="Arial Narrow"/>
          <w:sz w:val="20"/>
          <w:szCs w:val="20"/>
        </w:rPr>
      </w:pPr>
      <w:r w:rsidRPr="0011191C">
        <w:rPr>
          <w:rFonts w:ascii="Arial Narrow" w:hAnsi="Arial Narrow"/>
          <w:sz w:val="20"/>
          <w:szCs w:val="20"/>
        </w:rPr>
        <w:t>Contar con un proceso de reacción y reporte en caso de eventos adversos asociados al producto, acreditar documentalmente.</w:t>
      </w:r>
    </w:p>
    <w:p w14:paraId="6802832F"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El producto deber ser entregado empacado en buenas condiciones.</w:t>
      </w:r>
    </w:p>
    <w:p w14:paraId="436F80DC"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Cumplir con las condiciones de almacenamiento que se requieran.</w:t>
      </w:r>
    </w:p>
    <w:p w14:paraId="27AF4925"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Las etiquetas e instructivo de uso en español.</w:t>
      </w:r>
    </w:p>
    <w:p w14:paraId="0A95E663"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lastRenderedPageBreak/>
        <w:t>La etiqueta debe cumplir con lo dispuesto en la NORMA Oficial Mexicana NOM-137-SSA1-2008, Etiquetado de dispositivos médicos.</w:t>
      </w:r>
    </w:p>
    <w:p w14:paraId="33B4248E"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Norma Mexicana NMX-K-631-NORMEX-2008 Productos higiénicos-Líquido desinfectante para manos y piel que no requiere enjuague, para ser utilizado en áreas blancas y/o aisladas-especificaciones y métodos de prueba.</w:t>
      </w:r>
    </w:p>
    <w:p w14:paraId="20EB2518"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Los productos deben ser entregados con los accesorios necesarios para su funcionamiento (dosificador o dispensadores, tornillería u otros para colocación y fijación).</w:t>
      </w:r>
    </w:p>
    <w:p w14:paraId="77FAC476"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El producto ingresará a la unidad médica bajo la Normatividad vigente y será responsabilidad de la persona que designe el administrador del contrato en conjunto con el líder del equipo de higiene de manos.</w:t>
      </w:r>
    </w:p>
    <w:p w14:paraId="6A4FCC4A" w14:textId="77777777" w:rsidR="00773B23" w:rsidRPr="0011191C" w:rsidRDefault="00773B23" w:rsidP="00773B23">
      <w:pPr>
        <w:pStyle w:val="Prrafodelista"/>
        <w:numPr>
          <w:ilvl w:val="0"/>
          <w:numId w:val="32"/>
        </w:numPr>
        <w:spacing w:after="0" w:line="240" w:lineRule="auto"/>
        <w:jc w:val="both"/>
        <w:rPr>
          <w:rFonts w:ascii="Arial Narrow" w:hAnsi="Arial Narrow"/>
          <w:sz w:val="20"/>
          <w:szCs w:val="20"/>
        </w:rPr>
      </w:pPr>
      <w:r w:rsidRPr="0011191C">
        <w:rPr>
          <w:rFonts w:ascii="Arial Narrow" w:hAnsi="Arial Narrow"/>
          <w:sz w:val="20"/>
          <w:szCs w:val="20"/>
        </w:rPr>
        <w:t xml:space="preserve">El almacenamiento del producto en comodato (stock semanal), será responsabilidad del proveedor en el lugar que para tal efecto le designe el administrador del contrato en conjunto con el líder del equipo de higiene de manos.  </w:t>
      </w:r>
    </w:p>
    <w:p w14:paraId="125D229B" w14:textId="77777777" w:rsidR="00773B23" w:rsidRPr="0011191C" w:rsidRDefault="00773B23" w:rsidP="00773B23">
      <w:pPr>
        <w:jc w:val="both"/>
        <w:rPr>
          <w:rFonts w:ascii="Arial Narrow" w:hAnsi="Arial Narrow"/>
          <w:sz w:val="20"/>
          <w:szCs w:val="20"/>
        </w:rPr>
      </w:pPr>
    </w:p>
    <w:p w14:paraId="1A05411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Nota: Se recomienda no almacenar en la unidad una cantidad mayor al stock semanal del insumo, ni hacer uso del almacén de la unidad médica para cantidades mayores.</w:t>
      </w:r>
    </w:p>
    <w:p w14:paraId="569FE733" w14:textId="77777777" w:rsidR="00773B23" w:rsidRPr="0011191C" w:rsidRDefault="00773B23" w:rsidP="00773B23">
      <w:pPr>
        <w:jc w:val="both"/>
        <w:rPr>
          <w:rFonts w:ascii="Arial Narrow" w:hAnsi="Arial Narrow"/>
          <w:sz w:val="20"/>
          <w:szCs w:val="20"/>
        </w:rPr>
      </w:pPr>
    </w:p>
    <w:p w14:paraId="4F757E6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En la presentación de las proposiciones, los posibles proveedores deberán ajustarse estrictamente a los requisitos y especificaciones previstos en el presente Anexo Técnico.</w:t>
      </w:r>
    </w:p>
    <w:p w14:paraId="697FC87A" w14:textId="77777777" w:rsidR="00773B23" w:rsidRPr="0011191C" w:rsidRDefault="00773B23" w:rsidP="00773B23">
      <w:pPr>
        <w:jc w:val="both"/>
        <w:rPr>
          <w:rFonts w:ascii="Arial Narrow" w:hAnsi="Arial Narrow"/>
          <w:sz w:val="20"/>
          <w:szCs w:val="20"/>
        </w:rPr>
      </w:pPr>
    </w:p>
    <w:p w14:paraId="663AE8F4"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INSTITUTO” procederá a solicitar el servicio, a través de medios electrónicos de comunicación; por lo que los proveedores deberán instalar y poner en operación, a los 5 días naturales posteriores al comunicado del fallo, los dispensadores y equipos audiovisuales requeridos para la difusión de los videos (los cuales se encontrarán en comodato) , asimismo, deberá proporcionar un número telefónico el cual deberá de estar disponible las 24 horas del día, para en caso de requerirse asistencia relacionada al servicio.</w:t>
      </w:r>
    </w:p>
    <w:p w14:paraId="7D07C369"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 </w:t>
      </w:r>
    </w:p>
    <w:p w14:paraId="2DE08D2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A) EQUIPAMIENTO. </w:t>
      </w:r>
    </w:p>
    <w:p w14:paraId="1A92F9B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proveedor, proporcionará durante la vigencia del contrato, sin costo adicional para “EL INSTITUTO”, los equipos (dispensadores y medios audiovisuales (pantallas de televisión) que se hayan instalado en comodato.</w:t>
      </w:r>
    </w:p>
    <w:p w14:paraId="13839DD5" w14:textId="77777777" w:rsidR="00773B23" w:rsidRDefault="00773B23" w:rsidP="00773B23">
      <w:pPr>
        <w:jc w:val="both"/>
        <w:rPr>
          <w:rFonts w:ascii="Arial Narrow" w:hAnsi="Arial Narrow"/>
          <w:sz w:val="20"/>
          <w:szCs w:val="20"/>
        </w:rPr>
      </w:pPr>
    </w:p>
    <w:p w14:paraId="3B4AA382" w14:textId="77777777" w:rsidR="00773B23" w:rsidRDefault="00773B23" w:rsidP="00773B23">
      <w:pPr>
        <w:jc w:val="both"/>
        <w:rPr>
          <w:rFonts w:ascii="Arial Narrow" w:hAnsi="Arial Narrow"/>
          <w:sz w:val="20"/>
          <w:szCs w:val="20"/>
        </w:rPr>
      </w:pPr>
    </w:p>
    <w:p w14:paraId="396F95BB" w14:textId="77777777" w:rsidR="00773B23" w:rsidRPr="0011191C" w:rsidRDefault="00773B23" w:rsidP="00773B23">
      <w:pPr>
        <w:jc w:val="both"/>
        <w:rPr>
          <w:rFonts w:ascii="Arial Narrow" w:hAnsi="Arial Narrow"/>
          <w:sz w:val="20"/>
          <w:szCs w:val="20"/>
        </w:rPr>
      </w:pPr>
    </w:p>
    <w:p w14:paraId="08D0092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“EL PROVEEDOR” se obliga a retirar de la Unidad médica, en un plazo no mayor de 15 días naturales de haber terminado la vigencia del servicio y previo acuerdo con “EL INSTITUTO”, los equipos, asumiendo a su cargo los gastos que se generen por este concepto, sin responsabilidad jurídica para “EL INSTITUTO”, sin generar daño estructural al mismo.</w:t>
      </w:r>
    </w:p>
    <w:p w14:paraId="2FFC6F1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B) DIFUSIÓN.</w:t>
      </w:r>
    </w:p>
    <w:p w14:paraId="023FAA18"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“EL PROVEEDOR” elaborará y presentará junto a su propuesta técnica un programa de difusión y sensibilización basada en el Programa Institucional de Higiene de Manos. </w:t>
      </w:r>
    </w:p>
    <w:p w14:paraId="5F6D062D" w14:textId="77777777" w:rsidR="00773B23" w:rsidRPr="0011191C" w:rsidRDefault="00773B23" w:rsidP="00773B23">
      <w:pPr>
        <w:jc w:val="both"/>
        <w:rPr>
          <w:rFonts w:ascii="Arial Narrow" w:hAnsi="Arial Narrow"/>
          <w:sz w:val="20"/>
          <w:szCs w:val="20"/>
        </w:rPr>
      </w:pPr>
    </w:p>
    <w:p w14:paraId="7492D3A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Una vez instalados los equipos (dispensadores y medios audiovisuales), “EL PROVEEDOR” deberá proporcionar sin costo extra para “EL INSTITUTO”, la capacitación que se requiera para el manejo y funcionamiento al personal relacionado (líder y equipo de higiene de manos, trabajo social, enfermería, jefaturas de servicio).</w:t>
      </w:r>
    </w:p>
    <w:p w14:paraId="3FCF70D6" w14:textId="77777777" w:rsidR="00773B23" w:rsidRPr="0011191C" w:rsidRDefault="00773B23" w:rsidP="00773B23">
      <w:pPr>
        <w:jc w:val="both"/>
        <w:rPr>
          <w:rFonts w:ascii="Arial Narrow" w:hAnsi="Arial Narrow"/>
          <w:sz w:val="20"/>
          <w:szCs w:val="20"/>
        </w:rPr>
      </w:pPr>
    </w:p>
    <w:p w14:paraId="14288541"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Para efectos de lo señalado en el punto anterior, “EL PROVEEDOR” se coordinará con el director de la Unidad Médica, líder y equipo de higiene de manos correspondiente, a fin de conjuntar acciones encaminadas al cumplimiento del programa a través de las actividades previamente propuestas.</w:t>
      </w:r>
    </w:p>
    <w:p w14:paraId="718CDB56" w14:textId="77777777" w:rsidR="00773B23" w:rsidRPr="0011191C" w:rsidRDefault="00773B23" w:rsidP="00773B23">
      <w:pPr>
        <w:jc w:val="both"/>
        <w:rPr>
          <w:rFonts w:ascii="Arial Narrow" w:hAnsi="Arial Narrow"/>
          <w:sz w:val="20"/>
          <w:szCs w:val="20"/>
        </w:rPr>
      </w:pPr>
    </w:p>
    <w:p w14:paraId="43C77272"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t>EN LA ETIQUETA DE CADA UNO DE LOS PRODUCTOS OFERTADOS, SE DEBERÁ INCLUIR:</w:t>
      </w:r>
    </w:p>
    <w:p w14:paraId="557E5129"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t xml:space="preserve">Fecha de recambio y  caducidad. </w:t>
      </w:r>
    </w:p>
    <w:p w14:paraId="69FC7240"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t>Nombre del responsable en el recambio del cartucho.</w:t>
      </w:r>
    </w:p>
    <w:p w14:paraId="14B7F1B8"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lastRenderedPageBreak/>
        <w:t xml:space="preserve">Asimismo, por separado el proveedor deberá entregar de forma semanal los reportes de trazabilidad de los productos utilizados, en el cual incluya: lote, desinfectante y porcentaje de concentración  utilizado, marca de los desinfectantes, fechas de caducidad, mismo </w:t>
      </w:r>
    </w:p>
    <w:p w14:paraId="6FC0EBF8" w14:textId="77777777" w:rsidR="00773B23" w:rsidRPr="0092205F" w:rsidRDefault="00773B23" w:rsidP="00773B23">
      <w:pPr>
        <w:jc w:val="both"/>
        <w:rPr>
          <w:rFonts w:ascii="Arial Narrow" w:hAnsi="Arial Narrow"/>
          <w:sz w:val="18"/>
          <w:szCs w:val="20"/>
        </w:rPr>
      </w:pPr>
      <w:proofErr w:type="gramStart"/>
      <w:r w:rsidRPr="0092205F">
        <w:rPr>
          <w:rFonts w:ascii="Arial Narrow" w:hAnsi="Arial Narrow"/>
          <w:sz w:val="18"/>
          <w:szCs w:val="20"/>
        </w:rPr>
        <w:t>que</w:t>
      </w:r>
      <w:proofErr w:type="gramEnd"/>
      <w:r w:rsidRPr="0092205F">
        <w:rPr>
          <w:rFonts w:ascii="Arial Narrow" w:hAnsi="Arial Narrow"/>
          <w:sz w:val="18"/>
          <w:szCs w:val="20"/>
        </w:rPr>
        <w:t xml:space="preserve"> deberá ser entregado en la unidad médica en donde se genera la solicitud, asimismo deberá entregar las gráficas de conservación durante el traslado de los desinfectantes.</w:t>
      </w:r>
    </w:p>
    <w:p w14:paraId="572977E9" w14:textId="77777777" w:rsidR="00773B23" w:rsidRPr="0092205F" w:rsidRDefault="00773B23" w:rsidP="00773B23">
      <w:pPr>
        <w:jc w:val="both"/>
        <w:rPr>
          <w:rFonts w:ascii="Arial Narrow" w:hAnsi="Arial Narrow"/>
          <w:sz w:val="18"/>
          <w:szCs w:val="20"/>
        </w:rPr>
      </w:pPr>
    </w:p>
    <w:p w14:paraId="6CEA185B"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t>NORMAS.- Normas Oficiales Mexicanas, Normas Mexicanas, Internacionales, Referencia o Especificaciones.</w:t>
      </w:r>
    </w:p>
    <w:p w14:paraId="6BB55EC8" w14:textId="77777777" w:rsidR="00773B23" w:rsidRPr="0092205F" w:rsidRDefault="00773B23" w:rsidP="00773B23">
      <w:pPr>
        <w:jc w:val="both"/>
        <w:rPr>
          <w:rFonts w:ascii="Arial Narrow" w:hAnsi="Arial Narrow"/>
          <w:sz w:val="18"/>
          <w:szCs w:val="20"/>
        </w:rPr>
      </w:pPr>
      <w:r w:rsidRPr="0092205F">
        <w:rPr>
          <w:rFonts w:ascii="Arial Narrow" w:hAnsi="Arial Narrow"/>
          <w:sz w:val="18"/>
          <w:szCs w:val="20"/>
        </w:rPr>
        <w:t>Cumplimiento de las siguientes Normas oficiales Mexicanas: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05"/>
      </w:tblGrid>
      <w:tr w:rsidR="00773B23" w:rsidRPr="0011191C" w14:paraId="05625A31" w14:textId="77777777" w:rsidTr="00773B23">
        <w:trPr>
          <w:tblHeader/>
        </w:trPr>
        <w:tc>
          <w:tcPr>
            <w:tcW w:w="4140" w:type="dxa"/>
            <w:shd w:val="clear" w:color="auto" w:fill="auto"/>
          </w:tcPr>
          <w:p w14:paraId="7089DC2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                              Norma</w:t>
            </w:r>
          </w:p>
        </w:tc>
        <w:tc>
          <w:tcPr>
            <w:tcW w:w="4205" w:type="dxa"/>
            <w:shd w:val="clear" w:color="auto" w:fill="auto"/>
          </w:tcPr>
          <w:p w14:paraId="73CFC91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Documento a presentar para acreditar su cumplimiento</w:t>
            </w:r>
          </w:p>
        </w:tc>
      </w:tr>
      <w:tr w:rsidR="00773B23" w:rsidRPr="0011191C" w14:paraId="445F6988" w14:textId="77777777" w:rsidTr="00773B23">
        <w:tc>
          <w:tcPr>
            <w:tcW w:w="4140" w:type="dxa"/>
            <w:shd w:val="clear" w:color="auto" w:fill="auto"/>
          </w:tcPr>
          <w:p w14:paraId="292AAD65"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20"/>
              </w:rPr>
              <w:t>NORMA Oficial Mexicana NOM-137-SSA1-2008, Etiquetado de dispositivos médicos</w:t>
            </w:r>
          </w:p>
          <w:p w14:paraId="654AB9E1"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20"/>
              </w:rPr>
              <w:t>Norma Mexicana NMX-K-631-NORMEX-2008 Productos higiénicos-Líquido desinfectante para manos y piel que no requiere enjuague, para ser utilizado en áreas blancas y/o aisladas-especificaciones y métodos de prueba.</w:t>
            </w:r>
          </w:p>
        </w:tc>
        <w:tc>
          <w:tcPr>
            <w:tcW w:w="4205" w:type="dxa"/>
            <w:shd w:val="clear" w:color="auto" w:fill="auto"/>
          </w:tcPr>
          <w:p w14:paraId="7EC9E3CC"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w:t>
            </w:r>
          </w:p>
          <w:p w14:paraId="2234FB01" w14:textId="77777777" w:rsidR="00773B23" w:rsidRPr="0092205F" w:rsidRDefault="00773B23" w:rsidP="00773B23">
            <w:pPr>
              <w:jc w:val="both"/>
              <w:rPr>
                <w:rFonts w:ascii="Arial Narrow" w:hAnsi="Arial Narrow"/>
                <w:sz w:val="16"/>
                <w:szCs w:val="20"/>
              </w:rPr>
            </w:pPr>
          </w:p>
          <w:p w14:paraId="658E0C6F" w14:textId="77777777" w:rsidR="00773B23" w:rsidRPr="0092205F" w:rsidRDefault="00773B23" w:rsidP="00773B23">
            <w:pPr>
              <w:jc w:val="both"/>
              <w:rPr>
                <w:rFonts w:ascii="Arial Narrow" w:hAnsi="Arial Narrow"/>
                <w:sz w:val="16"/>
                <w:szCs w:val="20"/>
              </w:rPr>
            </w:pPr>
          </w:p>
          <w:p w14:paraId="157FEB93"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677D136F" w14:textId="77777777" w:rsidR="00773B23" w:rsidRPr="0092205F" w:rsidRDefault="00773B23" w:rsidP="00773B23">
            <w:pPr>
              <w:jc w:val="both"/>
              <w:rPr>
                <w:rFonts w:ascii="Arial Narrow" w:hAnsi="Arial Narrow"/>
                <w:sz w:val="16"/>
                <w:szCs w:val="20"/>
              </w:rPr>
            </w:pPr>
          </w:p>
        </w:tc>
      </w:tr>
      <w:tr w:rsidR="00773B23" w:rsidRPr="0011191C" w14:paraId="50FDD1EF" w14:textId="77777777" w:rsidTr="00773B23">
        <w:tc>
          <w:tcPr>
            <w:tcW w:w="4140" w:type="dxa"/>
            <w:shd w:val="clear" w:color="auto" w:fill="auto"/>
          </w:tcPr>
          <w:p w14:paraId="1B6068F1" w14:textId="77777777" w:rsidR="00773B23" w:rsidRPr="0092205F" w:rsidRDefault="00773B23" w:rsidP="00773B23">
            <w:pPr>
              <w:jc w:val="both"/>
              <w:rPr>
                <w:rFonts w:ascii="Arial Narrow" w:hAnsi="Arial Narrow"/>
                <w:sz w:val="16"/>
                <w:szCs w:val="18"/>
              </w:rPr>
            </w:pPr>
            <w:r w:rsidRPr="0092205F">
              <w:rPr>
                <w:rFonts w:ascii="Arial Narrow" w:hAnsi="Arial Narrow"/>
                <w:sz w:val="16"/>
                <w:szCs w:val="18"/>
              </w:rPr>
              <w:t xml:space="preserve">NORMA Oficial Mexicana NOM-045-SSA2-2005, Para la vigilancia epidemiológica, prevención y control de las infecciones nosocomiales. </w:t>
            </w:r>
          </w:p>
          <w:p w14:paraId="5CA6938E" w14:textId="77777777" w:rsidR="00773B23" w:rsidRPr="0092205F" w:rsidRDefault="00773B23" w:rsidP="00773B23">
            <w:pPr>
              <w:jc w:val="both"/>
              <w:rPr>
                <w:rFonts w:ascii="Arial Narrow" w:hAnsi="Arial Narrow"/>
                <w:sz w:val="16"/>
                <w:szCs w:val="20"/>
              </w:rPr>
            </w:pPr>
          </w:p>
        </w:tc>
        <w:tc>
          <w:tcPr>
            <w:tcW w:w="4205" w:type="dxa"/>
            <w:shd w:val="clear" w:color="auto" w:fill="auto"/>
          </w:tcPr>
          <w:p w14:paraId="7D779CA7"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70C1AC59" w14:textId="77777777" w:rsidR="00773B23" w:rsidRPr="0092205F" w:rsidRDefault="00773B23" w:rsidP="00773B23">
            <w:pPr>
              <w:jc w:val="both"/>
              <w:rPr>
                <w:rFonts w:ascii="Arial Narrow" w:hAnsi="Arial Narrow"/>
                <w:sz w:val="16"/>
                <w:szCs w:val="20"/>
              </w:rPr>
            </w:pPr>
          </w:p>
        </w:tc>
      </w:tr>
      <w:tr w:rsidR="00773B23" w:rsidRPr="0011191C" w14:paraId="648139F4" w14:textId="77777777" w:rsidTr="00773B23">
        <w:tc>
          <w:tcPr>
            <w:tcW w:w="4140" w:type="dxa"/>
            <w:shd w:val="clear" w:color="auto" w:fill="auto"/>
          </w:tcPr>
          <w:p w14:paraId="346BA48D" w14:textId="77777777" w:rsidR="00773B23" w:rsidRPr="0092205F" w:rsidRDefault="00773B23" w:rsidP="00773B23">
            <w:pPr>
              <w:jc w:val="both"/>
              <w:rPr>
                <w:rFonts w:ascii="Arial Narrow" w:hAnsi="Arial Narrow"/>
                <w:sz w:val="16"/>
                <w:szCs w:val="18"/>
              </w:rPr>
            </w:pPr>
            <w:r w:rsidRPr="0092205F">
              <w:rPr>
                <w:rFonts w:ascii="Arial Narrow" w:hAnsi="Arial Narrow"/>
                <w:sz w:val="16"/>
                <w:szCs w:val="18"/>
              </w:rPr>
              <w:t>NORMA Oficial Mexicana NOM-017-SSA2-2012, Para la Vigilancia epidemiológica</w:t>
            </w:r>
          </w:p>
          <w:p w14:paraId="20949030" w14:textId="77777777" w:rsidR="00773B23" w:rsidRPr="0092205F" w:rsidRDefault="00773B23" w:rsidP="00773B23">
            <w:pPr>
              <w:jc w:val="both"/>
              <w:rPr>
                <w:rFonts w:ascii="Arial Narrow" w:hAnsi="Arial Narrow"/>
                <w:sz w:val="16"/>
                <w:szCs w:val="18"/>
              </w:rPr>
            </w:pPr>
          </w:p>
        </w:tc>
        <w:tc>
          <w:tcPr>
            <w:tcW w:w="4205" w:type="dxa"/>
            <w:shd w:val="clear" w:color="auto" w:fill="auto"/>
          </w:tcPr>
          <w:p w14:paraId="7E6C488A"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1B27E4CD" w14:textId="77777777" w:rsidR="00773B23" w:rsidRPr="0092205F" w:rsidRDefault="00773B23" w:rsidP="00773B23">
            <w:pPr>
              <w:jc w:val="both"/>
              <w:rPr>
                <w:rFonts w:ascii="Arial Narrow" w:hAnsi="Arial Narrow"/>
                <w:sz w:val="16"/>
                <w:szCs w:val="20"/>
              </w:rPr>
            </w:pPr>
          </w:p>
        </w:tc>
      </w:tr>
    </w:tbl>
    <w:p w14:paraId="4C99294B" w14:textId="77777777" w:rsidR="00773B23" w:rsidRPr="0011191C" w:rsidRDefault="00773B23" w:rsidP="00773B23">
      <w:pPr>
        <w:jc w:val="both"/>
        <w:rPr>
          <w:rFonts w:ascii="Arial Narrow" w:hAnsi="Arial Narrow"/>
          <w:sz w:val="20"/>
          <w:szCs w:val="20"/>
        </w:rPr>
      </w:pPr>
    </w:p>
    <w:p w14:paraId="2AD2126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VERIFICACIÓN DOCUMENTAL QUE REALIZARÁ EL ÁREA TÉCNICA.- La OOAD Estatal Morelos, c, a través del personal que el administrador del contrato designe, revisará documentalmente las propuestas técnicas presentadas por los licitantes, con el objeto de verificar que cumplan con las especificaciones establecidas en el numeral II y III del presente documento. Como parte de la propuesta técnica los licitantes deberán anexar a la misma la siguiente documentación.</w:t>
      </w:r>
    </w:p>
    <w:p w14:paraId="58194320" w14:textId="77777777" w:rsidR="00773B23" w:rsidRPr="0011191C" w:rsidRDefault="00773B23" w:rsidP="00773B23">
      <w:pPr>
        <w:jc w:val="both"/>
        <w:rPr>
          <w:rFonts w:ascii="Arial Narrow" w:hAnsi="Arial Narrow"/>
          <w:sz w:val="20"/>
          <w:szCs w:val="20"/>
        </w:rPr>
      </w:pPr>
    </w:p>
    <w:p w14:paraId="5C30FB9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Los requisitos técnicos que deben presentarse para evaluar mediante el mecanismo de puntos y porcentajes las propuestas técnicas y económicas para llevar a cabo el servicio objeto de la presente invitación son los siguientes:</w:t>
      </w:r>
    </w:p>
    <w:p w14:paraId="5E2FB474" w14:textId="77777777" w:rsidR="00773B23" w:rsidRPr="0011191C" w:rsidRDefault="00773B23" w:rsidP="00773B23">
      <w:pPr>
        <w:jc w:val="both"/>
        <w:rPr>
          <w:rFonts w:ascii="Arial Narrow" w:hAnsi="Arial Narrow"/>
          <w:sz w:val="20"/>
          <w:szCs w:val="20"/>
        </w:rPr>
      </w:pPr>
    </w:p>
    <w:p w14:paraId="672AAA9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Apéndice</w:t>
      </w:r>
    </w:p>
    <w:p w14:paraId="6AE05F7D" w14:textId="77777777" w:rsidR="00773B23" w:rsidRPr="0011191C" w:rsidRDefault="00773B23" w:rsidP="00773B23">
      <w:pPr>
        <w:jc w:val="both"/>
        <w:rPr>
          <w:rFonts w:ascii="Arial Narrow" w:hAnsi="Arial Narrow"/>
          <w:sz w:val="20"/>
          <w:szCs w:val="20"/>
        </w:rPr>
      </w:pPr>
    </w:p>
    <w:p w14:paraId="3CBC346C"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 Encuesta de percepción sobre IAAS.</w:t>
      </w:r>
    </w:p>
    <w:p w14:paraId="1B33F05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Como usted está en contacto directo con los pacientes, nos interesa su opinión sobre la higiene de manos y las infecciones asociadas a la atención de la salud.</w:t>
      </w:r>
    </w:p>
    <w:p w14:paraId="32993DE3"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Responder este cuestionario le llevará aproximadamente 10 minutos</w:t>
      </w:r>
    </w:p>
    <w:p w14:paraId="3BE7EAFB" w14:textId="77777777" w:rsidR="00773B23" w:rsidRPr="0011191C" w:rsidRDefault="00773B23" w:rsidP="00773B23">
      <w:pPr>
        <w:jc w:val="both"/>
        <w:rPr>
          <w:rFonts w:ascii="Arial Narrow" w:hAnsi="Arial Narrow"/>
          <w:sz w:val="20"/>
          <w:szCs w:val="20"/>
        </w:rPr>
      </w:pPr>
    </w:p>
    <w:p w14:paraId="4B2E7DE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Cada pregunta tiene una sola respuesta</w:t>
      </w:r>
    </w:p>
    <w:p w14:paraId="51A08472" w14:textId="77777777" w:rsidR="00773B23" w:rsidRPr="0011191C" w:rsidRDefault="00773B23" w:rsidP="00773B23">
      <w:pPr>
        <w:jc w:val="both"/>
        <w:rPr>
          <w:rFonts w:ascii="Arial Narrow" w:hAnsi="Arial Narrow"/>
          <w:sz w:val="20"/>
          <w:szCs w:val="20"/>
        </w:rPr>
      </w:pPr>
    </w:p>
    <w:p w14:paraId="1605E37B"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Por favor, lea atentamente las preguntas y responda lo que usted considere. Sus respuestas serán anónimas y confidenciales.</w:t>
      </w:r>
    </w:p>
    <w:p w14:paraId="7AF4A5E5" w14:textId="77777777" w:rsidR="00773B23" w:rsidRPr="0011191C" w:rsidRDefault="00773B23" w:rsidP="00773B23">
      <w:pPr>
        <w:jc w:val="both"/>
        <w:rPr>
          <w:rFonts w:ascii="Arial Narrow" w:hAnsi="Arial Narrow"/>
          <w:sz w:val="20"/>
          <w:szCs w:val="20"/>
        </w:rPr>
      </w:pPr>
    </w:p>
    <w:p w14:paraId="168D3595"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Breve glosario:</w:t>
      </w:r>
    </w:p>
    <w:p w14:paraId="424D647A"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Solución a base de alcohol para la fricción de las manos: es una preparación que contiene una concentración específica de alcohol (líquido, gel o espuma) para ser aplicada en las manos con el objetivo de eliminar microorganismos.</w:t>
      </w:r>
    </w:p>
    <w:p w14:paraId="2E1483DF"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Unidad médica: Establecimiento de atención médica en la que se realiza el estudio (UMAE, HGR, HGZ, HGSZ, UMAA, UMF, etcétera).</w:t>
      </w:r>
    </w:p>
    <w:p w14:paraId="6413DCE6"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Fricción de manos: Técnica de higiene de manos a través de la frotación y uso de un antiséptico  (solución a base de alcohol).</w:t>
      </w:r>
    </w:p>
    <w:p w14:paraId="690E4A0E"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Lavado de manos: Técnica de higiene de manos que se realiza con agua y jabón líquido sin o con antiséptico.</w:t>
      </w:r>
    </w:p>
    <w:p w14:paraId="5D4A56D5" w14:textId="217140A6" w:rsidR="00773B23" w:rsidRPr="0011191C" w:rsidRDefault="00773B23" w:rsidP="00773B23">
      <w:pPr>
        <w:jc w:val="both"/>
        <w:rPr>
          <w:rFonts w:ascii="Arial Narrow" w:hAnsi="Arial Narrow"/>
          <w:sz w:val="20"/>
          <w:szCs w:val="20"/>
        </w:rPr>
      </w:pPr>
      <w:r w:rsidRPr="0011191C">
        <w:rPr>
          <w:rFonts w:ascii="Arial Narrow" w:hAnsi="Arial Narrow"/>
          <w:sz w:val="20"/>
          <w:szCs w:val="20"/>
        </w:rPr>
        <w:t>Servicio: área de un hospital que proporciona atención a pacientes específicos.</w:t>
      </w:r>
    </w:p>
    <w:p w14:paraId="07F219DA"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lastRenderedPageBreak/>
        <w:t>ANEXO 1 (UNO)</w:t>
      </w:r>
    </w:p>
    <w:p w14:paraId="6DD665F5" w14:textId="77777777" w:rsidR="00773B23" w:rsidRPr="0011191C" w:rsidRDefault="00773B23" w:rsidP="00773B23">
      <w:pPr>
        <w:jc w:val="center"/>
        <w:rPr>
          <w:rFonts w:ascii="Arial Narrow" w:hAnsi="Arial Narrow" w:cs="Arial"/>
          <w:sz w:val="20"/>
          <w:szCs w:val="20"/>
        </w:rPr>
      </w:pPr>
    </w:p>
    <w:p w14:paraId="551256D2" w14:textId="77777777" w:rsidR="00773B23" w:rsidRPr="0011191C" w:rsidRDefault="00773B23" w:rsidP="00773B23">
      <w:pPr>
        <w:jc w:val="center"/>
        <w:rPr>
          <w:rFonts w:ascii="Arial Narrow" w:hAnsi="Arial Narrow" w:cs="Arial"/>
          <w:b/>
          <w:bCs/>
          <w:sz w:val="20"/>
          <w:szCs w:val="20"/>
        </w:rPr>
      </w:pPr>
      <w:r w:rsidRPr="0011191C">
        <w:rPr>
          <w:rFonts w:ascii="Arial Narrow" w:hAnsi="Arial Narrow" w:cs="Arial"/>
          <w:b/>
          <w:bCs/>
          <w:sz w:val="20"/>
          <w:szCs w:val="20"/>
        </w:rPr>
        <w:t xml:space="preserve">Cartel </w:t>
      </w:r>
      <w:r w:rsidRPr="0011191C">
        <w:rPr>
          <w:rFonts w:ascii="Arial Narrow" w:hAnsi="Arial Narrow" w:cs="Arial"/>
          <w:b/>
          <w:bCs/>
          <w:i/>
          <w:iCs/>
          <w:sz w:val="20"/>
          <w:szCs w:val="20"/>
        </w:rPr>
        <w:t>“Los cinco momentos de Higiene de Manos”</w:t>
      </w:r>
      <w:r w:rsidRPr="0011191C">
        <w:rPr>
          <w:rFonts w:ascii="Arial Narrow" w:hAnsi="Arial Narrow" w:cs="Arial"/>
          <w:b/>
          <w:bCs/>
          <w:sz w:val="20"/>
          <w:szCs w:val="20"/>
        </w:rPr>
        <w:t>.</w:t>
      </w:r>
    </w:p>
    <w:p w14:paraId="3B99A901" w14:textId="77777777" w:rsidR="00773B23" w:rsidRPr="0011191C" w:rsidRDefault="00773B23" w:rsidP="00773B23">
      <w:pPr>
        <w:jc w:val="both"/>
        <w:rPr>
          <w:rFonts w:ascii="Arial Narrow" w:hAnsi="Arial Narrow" w:cs="Arial"/>
          <w:b/>
          <w:bCs/>
          <w:sz w:val="20"/>
          <w:szCs w:val="20"/>
        </w:rPr>
      </w:pPr>
    </w:p>
    <w:p w14:paraId="10F568BA" w14:textId="77777777" w:rsidR="00773B23" w:rsidRPr="0011191C" w:rsidRDefault="00773B23" w:rsidP="00773B23">
      <w:pPr>
        <w:jc w:val="center"/>
        <w:rPr>
          <w:rFonts w:ascii="Arial Narrow" w:hAnsi="Arial Narrow"/>
          <w:sz w:val="20"/>
          <w:szCs w:val="20"/>
        </w:rPr>
      </w:pPr>
      <w:r w:rsidRPr="0011191C">
        <w:rPr>
          <w:rFonts w:ascii="Arial Narrow" w:hAnsi="Arial Narrow" w:cs="Arial"/>
          <w:noProof/>
          <w:sz w:val="20"/>
          <w:szCs w:val="20"/>
          <w:lang w:val="es-MX" w:eastAsia="es-MX"/>
        </w:rPr>
        <w:drawing>
          <wp:inline distT="0" distB="0" distL="0" distR="0" wp14:anchorId="7EA83739" wp14:editId="165B926D">
            <wp:extent cx="4791075" cy="5433412"/>
            <wp:effectExtent l="19050" t="0" r="952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33974" t="10577" r="33926" b="5806"/>
                    <a:stretch>
                      <a:fillRect/>
                    </a:stretch>
                  </pic:blipFill>
                  <pic:spPr bwMode="auto">
                    <a:xfrm>
                      <a:off x="0" y="0"/>
                      <a:ext cx="4791075" cy="5433412"/>
                    </a:xfrm>
                    <a:prstGeom prst="rect">
                      <a:avLst/>
                    </a:prstGeom>
                    <a:noFill/>
                    <a:ln>
                      <a:noFill/>
                    </a:ln>
                  </pic:spPr>
                </pic:pic>
              </a:graphicData>
            </a:graphic>
          </wp:inline>
        </w:drawing>
      </w:r>
    </w:p>
    <w:p w14:paraId="31BF677C" w14:textId="77777777" w:rsidR="00773B23" w:rsidRPr="0011191C" w:rsidRDefault="00773B23" w:rsidP="00773B23">
      <w:pPr>
        <w:jc w:val="center"/>
        <w:rPr>
          <w:rFonts w:ascii="Arial Narrow" w:hAnsi="Arial Narrow"/>
          <w:sz w:val="20"/>
          <w:szCs w:val="20"/>
        </w:rPr>
      </w:pPr>
    </w:p>
    <w:p w14:paraId="16F1D791" w14:textId="77777777" w:rsidR="00773B23" w:rsidRPr="0011191C" w:rsidRDefault="00773B23" w:rsidP="00773B23">
      <w:pPr>
        <w:jc w:val="center"/>
        <w:rPr>
          <w:rFonts w:ascii="Arial Narrow" w:hAnsi="Arial Narrow"/>
          <w:sz w:val="20"/>
          <w:szCs w:val="20"/>
        </w:rPr>
      </w:pPr>
    </w:p>
    <w:p w14:paraId="56E78F25" w14:textId="77777777" w:rsidR="00773B23" w:rsidRPr="0011191C" w:rsidRDefault="00773B23" w:rsidP="00773B23">
      <w:pPr>
        <w:jc w:val="center"/>
        <w:rPr>
          <w:rFonts w:ascii="Arial Narrow" w:hAnsi="Arial Narrow"/>
          <w:sz w:val="20"/>
          <w:szCs w:val="20"/>
        </w:rPr>
      </w:pPr>
    </w:p>
    <w:p w14:paraId="0C6B647F" w14:textId="77777777" w:rsidR="00773B23" w:rsidRPr="0011191C" w:rsidRDefault="00773B23" w:rsidP="00773B23">
      <w:pPr>
        <w:jc w:val="center"/>
        <w:rPr>
          <w:rFonts w:ascii="Arial Narrow" w:hAnsi="Arial Narrow"/>
          <w:sz w:val="20"/>
          <w:szCs w:val="20"/>
        </w:rPr>
      </w:pPr>
    </w:p>
    <w:p w14:paraId="0EFB1EC0" w14:textId="77777777" w:rsidR="00773B23" w:rsidRPr="0011191C" w:rsidRDefault="00773B23" w:rsidP="00773B23">
      <w:pPr>
        <w:jc w:val="center"/>
        <w:rPr>
          <w:rFonts w:ascii="Arial Narrow" w:hAnsi="Arial Narrow"/>
          <w:sz w:val="20"/>
          <w:szCs w:val="20"/>
        </w:rPr>
      </w:pPr>
    </w:p>
    <w:p w14:paraId="52D77195" w14:textId="77777777" w:rsidR="00773B23" w:rsidRPr="0011191C" w:rsidRDefault="00773B23" w:rsidP="00773B23">
      <w:pPr>
        <w:jc w:val="center"/>
        <w:rPr>
          <w:rFonts w:ascii="Arial Narrow" w:hAnsi="Arial Narrow"/>
          <w:sz w:val="20"/>
          <w:szCs w:val="20"/>
        </w:rPr>
      </w:pPr>
    </w:p>
    <w:p w14:paraId="2E2D460F" w14:textId="77777777" w:rsidR="00773B23" w:rsidRPr="0011191C" w:rsidRDefault="00773B23" w:rsidP="00773B23">
      <w:pPr>
        <w:jc w:val="center"/>
        <w:rPr>
          <w:rFonts w:ascii="Arial Narrow" w:hAnsi="Arial Narrow"/>
          <w:sz w:val="20"/>
          <w:szCs w:val="20"/>
        </w:rPr>
      </w:pPr>
    </w:p>
    <w:p w14:paraId="19E57AA1" w14:textId="77777777" w:rsidR="00773B23" w:rsidRPr="0011191C" w:rsidRDefault="00773B23" w:rsidP="00773B23">
      <w:pPr>
        <w:jc w:val="center"/>
        <w:rPr>
          <w:rFonts w:ascii="Arial Narrow" w:hAnsi="Arial Narrow"/>
          <w:sz w:val="20"/>
          <w:szCs w:val="20"/>
        </w:rPr>
      </w:pPr>
    </w:p>
    <w:p w14:paraId="139E296A" w14:textId="77777777" w:rsidR="00773B23" w:rsidRPr="0011191C" w:rsidRDefault="00773B23" w:rsidP="00773B23">
      <w:pPr>
        <w:jc w:val="center"/>
        <w:rPr>
          <w:rFonts w:ascii="Arial Narrow" w:hAnsi="Arial Narrow"/>
          <w:sz w:val="20"/>
          <w:szCs w:val="20"/>
        </w:rPr>
      </w:pPr>
    </w:p>
    <w:p w14:paraId="35A78074" w14:textId="77777777" w:rsidR="00773B23" w:rsidRPr="0011191C" w:rsidRDefault="00773B23" w:rsidP="00773B23">
      <w:pPr>
        <w:jc w:val="center"/>
        <w:rPr>
          <w:rFonts w:ascii="Arial Narrow" w:hAnsi="Arial Narrow"/>
          <w:sz w:val="20"/>
          <w:szCs w:val="20"/>
        </w:rPr>
      </w:pPr>
    </w:p>
    <w:p w14:paraId="75F7BDC6" w14:textId="77777777" w:rsidR="00773B23" w:rsidRPr="0011191C" w:rsidRDefault="00773B23" w:rsidP="00773B23">
      <w:pPr>
        <w:jc w:val="center"/>
        <w:rPr>
          <w:rFonts w:ascii="Arial Narrow" w:hAnsi="Arial Narrow"/>
          <w:sz w:val="20"/>
          <w:szCs w:val="20"/>
        </w:rPr>
      </w:pPr>
    </w:p>
    <w:p w14:paraId="3C385AC1" w14:textId="77777777" w:rsidR="00773B23" w:rsidRPr="0011191C" w:rsidRDefault="00773B23" w:rsidP="00773B23">
      <w:pPr>
        <w:rPr>
          <w:rFonts w:ascii="Arial Narrow" w:hAnsi="Arial Narrow"/>
          <w:sz w:val="20"/>
          <w:szCs w:val="20"/>
        </w:rPr>
      </w:pPr>
    </w:p>
    <w:p w14:paraId="58FE6179" w14:textId="77777777" w:rsidR="00773B23" w:rsidRPr="0011191C" w:rsidRDefault="00773B23" w:rsidP="00773B23">
      <w:pPr>
        <w:jc w:val="center"/>
        <w:rPr>
          <w:rFonts w:ascii="Arial Narrow" w:hAnsi="Arial Narrow"/>
          <w:sz w:val="20"/>
          <w:szCs w:val="20"/>
        </w:rPr>
      </w:pPr>
    </w:p>
    <w:p w14:paraId="31EE441D"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2 (DOS)</w:t>
      </w:r>
    </w:p>
    <w:p w14:paraId="1CB7C841" w14:textId="77777777" w:rsidR="00773B23" w:rsidRPr="0011191C" w:rsidRDefault="00773B23" w:rsidP="00773B23">
      <w:pPr>
        <w:jc w:val="center"/>
        <w:rPr>
          <w:rFonts w:ascii="Arial Narrow" w:hAnsi="Arial Narrow" w:cs="Arial"/>
          <w:sz w:val="20"/>
          <w:szCs w:val="20"/>
        </w:rPr>
      </w:pPr>
    </w:p>
    <w:p w14:paraId="518A3689" w14:textId="77777777" w:rsidR="00773B23" w:rsidRPr="0011191C" w:rsidRDefault="00773B23" w:rsidP="00773B23">
      <w:pPr>
        <w:jc w:val="center"/>
        <w:rPr>
          <w:rFonts w:ascii="Arial Narrow" w:hAnsi="Arial Narrow" w:cs="Arial"/>
          <w:b/>
          <w:bCs/>
          <w:sz w:val="20"/>
          <w:szCs w:val="20"/>
        </w:rPr>
      </w:pPr>
      <w:r w:rsidRPr="0011191C">
        <w:rPr>
          <w:rFonts w:ascii="Arial Narrow" w:hAnsi="Arial Narrow" w:cs="Arial"/>
          <w:b/>
          <w:bCs/>
          <w:sz w:val="20"/>
          <w:szCs w:val="20"/>
        </w:rPr>
        <w:t>Folleto informativo “Manos Limpias Salvan Vidas” dirigido a pacientes, familiares y visitantes</w:t>
      </w:r>
    </w:p>
    <w:p w14:paraId="3E5B0634" w14:textId="77777777" w:rsidR="00773B23" w:rsidRPr="0011191C" w:rsidRDefault="00773B23" w:rsidP="00773B23">
      <w:pPr>
        <w:jc w:val="center"/>
        <w:rPr>
          <w:rFonts w:ascii="Arial Narrow" w:hAnsi="Arial Narrow" w:cs="Arial"/>
          <w:b/>
          <w:bCs/>
          <w:sz w:val="20"/>
          <w:szCs w:val="20"/>
        </w:rPr>
      </w:pPr>
    </w:p>
    <w:p w14:paraId="4509C9F7" w14:textId="77777777" w:rsidR="00773B23" w:rsidRPr="0011191C" w:rsidRDefault="00773B23" w:rsidP="00773B23">
      <w:pPr>
        <w:jc w:val="center"/>
        <w:rPr>
          <w:rFonts w:ascii="Arial Narrow" w:hAnsi="Arial Narrow" w:cs="Arial"/>
          <w:b/>
          <w:bCs/>
          <w:sz w:val="20"/>
          <w:szCs w:val="20"/>
        </w:rPr>
      </w:pPr>
    </w:p>
    <w:p w14:paraId="2395D0BD" w14:textId="77777777" w:rsidR="00773B23" w:rsidRPr="0011191C" w:rsidRDefault="00773B23" w:rsidP="00773B23">
      <w:pPr>
        <w:jc w:val="center"/>
        <w:rPr>
          <w:rFonts w:ascii="Arial Narrow" w:hAnsi="Arial Narrow" w:cs="Arial"/>
          <w:b/>
          <w:bCs/>
          <w:sz w:val="20"/>
          <w:szCs w:val="20"/>
        </w:rPr>
      </w:pPr>
    </w:p>
    <w:p w14:paraId="4575AB7E" w14:textId="77777777" w:rsidR="00773B23" w:rsidRPr="0011191C" w:rsidRDefault="00773B23" w:rsidP="00773B23">
      <w:pPr>
        <w:jc w:val="center"/>
        <w:rPr>
          <w:rFonts w:ascii="Arial Narrow" w:hAnsi="Arial Narrow" w:cs="Arial"/>
          <w:b/>
          <w:bCs/>
          <w:sz w:val="20"/>
          <w:szCs w:val="20"/>
        </w:rPr>
      </w:pPr>
    </w:p>
    <w:p w14:paraId="4E40C987" w14:textId="77777777" w:rsidR="00773B23" w:rsidRPr="0011191C" w:rsidRDefault="00773B23" w:rsidP="00773B23">
      <w:pPr>
        <w:jc w:val="center"/>
        <w:rPr>
          <w:rFonts w:ascii="Arial Narrow" w:hAnsi="Arial Narrow" w:cs="Arial"/>
          <w:b/>
          <w:bCs/>
          <w:sz w:val="20"/>
          <w:szCs w:val="20"/>
        </w:rPr>
      </w:pPr>
    </w:p>
    <w:p w14:paraId="26802832" w14:textId="77777777" w:rsidR="00773B23" w:rsidRPr="0011191C" w:rsidRDefault="00773B23" w:rsidP="00773B23">
      <w:pPr>
        <w:jc w:val="center"/>
        <w:rPr>
          <w:rFonts w:ascii="Arial Narrow" w:hAnsi="Arial Narrow"/>
          <w:sz w:val="20"/>
          <w:szCs w:val="20"/>
        </w:rPr>
      </w:pPr>
      <w:r w:rsidRPr="0011191C">
        <w:rPr>
          <w:rFonts w:ascii="Arial Narrow" w:hAnsi="Arial Narrow" w:cs="Arial"/>
          <w:noProof/>
          <w:sz w:val="20"/>
          <w:szCs w:val="20"/>
          <w:lang w:val="es-MX" w:eastAsia="es-MX"/>
        </w:rPr>
        <w:drawing>
          <wp:inline distT="0" distB="0" distL="0" distR="0" wp14:anchorId="520D17DE" wp14:editId="5B59894C">
            <wp:extent cx="4845374" cy="2486025"/>
            <wp:effectExtent l="19050" t="0" r="0" b="0"/>
            <wp:docPr id="11"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270" cy="2487511"/>
                    </a:xfrm>
                    <a:prstGeom prst="rect">
                      <a:avLst/>
                    </a:prstGeom>
                    <a:noFill/>
                  </pic:spPr>
                </pic:pic>
              </a:graphicData>
            </a:graphic>
          </wp:inline>
        </w:drawing>
      </w:r>
    </w:p>
    <w:p w14:paraId="1D92CC13" w14:textId="77777777" w:rsidR="00773B23" w:rsidRPr="0011191C" w:rsidRDefault="00773B23" w:rsidP="00773B23">
      <w:pPr>
        <w:jc w:val="center"/>
        <w:rPr>
          <w:rFonts w:ascii="Arial Narrow" w:hAnsi="Arial Narrow"/>
          <w:sz w:val="20"/>
          <w:szCs w:val="20"/>
        </w:rPr>
      </w:pPr>
    </w:p>
    <w:p w14:paraId="23ABBA70" w14:textId="77777777" w:rsidR="00773B23" w:rsidRPr="0011191C" w:rsidRDefault="00773B23" w:rsidP="00773B23">
      <w:pPr>
        <w:jc w:val="center"/>
        <w:rPr>
          <w:rFonts w:ascii="Arial Narrow" w:hAnsi="Arial Narrow"/>
          <w:sz w:val="20"/>
          <w:szCs w:val="20"/>
        </w:rPr>
      </w:pPr>
    </w:p>
    <w:p w14:paraId="0E1C23BF" w14:textId="77777777" w:rsidR="00773B23" w:rsidRPr="0011191C" w:rsidRDefault="00773B23" w:rsidP="00773B23">
      <w:pPr>
        <w:jc w:val="center"/>
        <w:rPr>
          <w:rFonts w:ascii="Arial Narrow" w:hAnsi="Arial Narrow"/>
          <w:sz w:val="20"/>
          <w:szCs w:val="20"/>
        </w:rPr>
      </w:pPr>
    </w:p>
    <w:p w14:paraId="68940DAF" w14:textId="77777777" w:rsidR="00773B23" w:rsidRPr="0011191C" w:rsidRDefault="00773B23" w:rsidP="00773B23">
      <w:pPr>
        <w:jc w:val="center"/>
        <w:rPr>
          <w:rFonts w:ascii="Arial Narrow" w:hAnsi="Arial Narrow"/>
          <w:sz w:val="20"/>
          <w:szCs w:val="20"/>
        </w:rPr>
      </w:pPr>
    </w:p>
    <w:p w14:paraId="12DDCE5D" w14:textId="77777777" w:rsidR="00773B23" w:rsidRPr="0011191C" w:rsidRDefault="00773B23" w:rsidP="00773B23">
      <w:pPr>
        <w:jc w:val="center"/>
        <w:rPr>
          <w:rFonts w:ascii="Arial Narrow" w:hAnsi="Arial Narrow"/>
          <w:sz w:val="20"/>
          <w:szCs w:val="20"/>
        </w:rPr>
      </w:pPr>
    </w:p>
    <w:p w14:paraId="62428CD1" w14:textId="77777777" w:rsidR="00773B23" w:rsidRPr="0011191C" w:rsidRDefault="00773B23" w:rsidP="00773B23">
      <w:pPr>
        <w:jc w:val="center"/>
        <w:rPr>
          <w:rFonts w:ascii="Arial Narrow" w:hAnsi="Arial Narrow"/>
          <w:sz w:val="20"/>
          <w:szCs w:val="20"/>
        </w:rPr>
      </w:pPr>
    </w:p>
    <w:p w14:paraId="2E210F42" w14:textId="77777777" w:rsidR="00773B23" w:rsidRPr="0011191C" w:rsidRDefault="00773B23" w:rsidP="00773B23">
      <w:pPr>
        <w:jc w:val="center"/>
        <w:rPr>
          <w:rFonts w:ascii="Arial Narrow" w:hAnsi="Arial Narrow"/>
          <w:sz w:val="20"/>
          <w:szCs w:val="20"/>
        </w:rPr>
      </w:pPr>
    </w:p>
    <w:p w14:paraId="45532EF1" w14:textId="77777777" w:rsidR="00773B23" w:rsidRPr="0011191C" w:rsidRDefault="00773B23" w:rsidP="00773B23">
      <w:pPr>
        <w:jc w:val="center"/>
        <w:rPr>
          <w:rFonts w:ascii="Arial Narrow" w:hAnsi="Arial Narrow"/>
          <w:sz w:val="20"/>
          <w:szCs w:val="20"/>
        </w:rPr>
      </w:pPr>
    </w:p>
    <w:p w14:paraId="233CB6D5" w14:textId="77777777" w:rsidR="00773B23" w:rsidRPr="0011191C" w:rsidRDefault="00773B23" w:rsidP="00773B23">
      <w:pPr>
        <w:jc w:val="center"/>
        <w:rPr>
          <w:rFonts w:ascii="Arial Narrow" w:hAnsi="Arial Narrow"/>
          <w:sz w:val="20"/>
          <w:szCs w:val="20"/>
        </w:rPr>
      </w:pPr>
    </w:p>
    <w:p w14:paraId="6B3ED6B4" w14:textId="77777777" w:rsidR="00773B23" w:rsidRPr="0011191C" w:rsidRDefault="00773B23" w:rsidP="00773B23">
      <w:pPr>
        <w:jc w:val="center"/>
        <w:rPr>
          <w:rFonts w:ascii="Arial Narrow" w:hAnsi="Arial Narrow"/>
          <w:sz w:val="20"/>
          <w:szCs w:val="20"/>
        </w:rPr>
      </w:pPr>
    </w:p>
    <w:p w14:paraId="64BFA29C" w14:textId="77777777" w:rsidR="00773B23" w:rsidRPr="0011191C" w:rsidRDefault="00773B23" w:rsidP="00773B23">
      <w:pPr>
        <w:jc w:val="center"/>
        <w:rPr>
          <w:rFonts w:ascii="Arial Narrow" w:hAnsi="Arial Narrow"/>
          <w:sz w:val="20"/>
          <w:szCs w:val="20"/>
        </w:rPr>
      </w:pPr>
    </w:p>
    <w:p w14:paraId="26CE382E" w14:textId="77777777" w:rsidR="00773B23" w:rsidRPr="0011191C" w:rsidRDefault="00773B23" w:rsidP="00773B23">
      <w:pPr>
        <w:jc w:val="center"/>
        <w:rPr>
          <w:rFonts w:ascii="Arial Narrow" w:hAnsi="Arial Narrow"/>
          <w:sz w:val="20"/>
          <w:szCs w:val="20"/>
        </w:rPr>
      </w:pPr>
    </w:p>
    <w:p w14:paraId="504DF9B4" w14:textId="77777777" w:rsidR="00773B23" w:rsidRPr="0011191C" w:rsidRDefault="00773B23" w:rsidP="00773B23">
      <w:pPr>
        <w:jc w:val="center"/>
        <w:rPr>
          <w:rFonts w:ascii="Arial Narrow" w:hAnsi="Arial Narrow"/>
          <w:sz w:val="20"/>
          <w:szCs w:val="20"/>
        </w:rPr>
      </w:pPr>
    </w:p>
    <w:p w14:paraId="5A7142AF" w14:textId="77777777" w:rsidR="00773B23" w:rsidRPr="0011191C" w:rsidRDefault="00773B23" w:rsidP="00773B23">
      <w:pPr>
        <w:jc w:val="center"/>
        <w:rPr>
          <w:rFonts w:ascii="Arial Narrow" w:hAnsi="Arial Narrow"/>
          <w:sz w:val="20"/>
          <w:szCs w:val="20"/>
        </w:rPr>
      </w:pPr>
    </w:p>
    <w:p w14:paraId="46181AAD" w14:textId="77777777" w:rsidR="00773B23" w:rsidRPr="0011191C" w:rsidRDefault="00773B23" w:rsidP="00773B23">
      <w:pPr>
        <w:jc w:val="center"/>
        <w:rPr>
          <w:rFonts w:ascii="Arial Narrow" w:hAnsi="Arial Narrow"/>
          <w:sz w:val="20"/>
          <w:szCs w:val="20"/>
        </w:rPr>
      </w:pPr>
    </w:p>
    <w:p w14:paraId="25C4364A" w14:textId="77777777" w:rsidR="00773B23" w:rsidRPr="0011191C" w:rsidRDefault="00773B23" w:rsidP="00773B23">
      <w:pPr>
        <w:jc w:val="center"/>
        <w:rPr>
          <w:rFonts w:ascii="Arial Narrow" w:hAnsi="Arial Narrow"/>
          <w:sz w:val="20"/>
          <w:szCs w:val="20"/>
        </w:rPr>
      </w:pPr>
    </w:p>
    <w:p w14:paraId="73638DBF" w14:textId="77777777" w:rsidR="00773B23" w:rsidRPr="0011191C" w:rsidRDefault="00773B23" w:rsidP="00773B23">
      <w:pPr>
        <w:jc w:val="center"/>
        <w:rPr>
          <w:rFonts w:ascii="Arial Narrow" w:hAnsi="Arial Narrow"/>
          <w:sz w:val="20"/>
          <w:szCs w:val="20"/>
        </w:rPr>
      </w:pPr>
    </w:p>
    <w:p w14:paraId="4D41C28F" w14:textId="77777777" w:rsidR="00773B23" w:rsidRPr="0011191C" w:rsidRDefault="00773B23" w:rsidP="00773B23">
      <w:pPr>
        <w:jc w:val="center"/>
        <w:rPr>
          <w:rFonts w:ascii="Arial Narrow" w:hAnsi="Arial Narrow"/>
          <w:sz w:val="20"/>
          <w:szCs w:val="20"/>
        </w:rPr>
      </w:pPr>
    </w:p>
    <w:p w14:paraId="6ED1D09F" w14:textId="77777777" w:rsidR="00773B23" w:rsidRPr="0011191C" w:rsidRDefault="00773B23" w:rsidP="00773B23">
      <w:pPr>
        <w:jc w:val="center"/>
        <w:rPr>
          <w:rFonts w:ascii="Arial Narrow" w:hAnsi="Arial Narrow"/>
          <w:sz w:val="20"/>
          <w:szCs w:val="20"/>
        </w:rPr>
      </w:pPr>
    </w:p>
    <w:p w14:paraId="023D5A74" w14:textId="77777777" w:rsidR="00773B23" w:rsidRPr="0011191C" w:rsidRDefault="00773B23" w:rsidP="00773B23">
      <w:pPr>
        <w:jc w:val="center"/>
        <w:rPr>
          <w:rFonts w:ascii="Arial Narrow" w:hAnsi="Arial Narrow"/>
          <w:sz w:val="20"/>
          <w:szCs w:val="20"/>
        </w:rPr>
      </w:pPr>
    </w:p>
    <w:p w14:paraId="06C3BCD5" w14:textId="77777777" w:rsidR="00773B23" w:rsidRPr="0011191C" w:rsidRDefault="00773B23" w:rsidP="00773B23">
      <w:pPr>
        <w:jc w:val="center"/>
        <w:rPr>
          <w:rFonts w:ascii="Arial Narrow" w:hAnsi="Arial Narrow"/>
          <w:sz w:val="20"/>
          <w:szCs w:val="20"/>
        </w:rPr>
      </w:pPr>
    </w:p>
    <w:p w14:paraId="1E2FDCB3" w14:textId="77777777" w:rsidR="00773B23" w:rsidRPr="0011191C" w:rsidRDefault="00773B23" w:rsidP="00773B23">
      <w:pPr>
        <w:jc w:val="center"/>
        <w:rPr>
          <w:rFonts w:ascii="Arial Narrow" w:hAnsi="Arial Narrow"/>
          <w:sz w:val="20"/>
          <w:szCs w:val="20"/>
        </w:rPr>
      </w:pPr>
    </w:p>
    <w:p w14:paraId="2D3274AB" w14:textId="77777777" w:rsidR="00773B23" w:rsidRPr="0011191C" w:rsidRDefault="00773B23" w:rsidP="00773B23">
      <w:pPr>
        <w:jc w:val="center"/>
        <w:rPr>
          <w:rFonts w:ascii="Arial Narrow" w:hAnsi="Arial Narrow"/>
          <w:sz w:val="20"/>
          <w:szCs w:val="20"/>
        </w:rPr>
      </w:pPr>
    </w:p>
    <w:p w14:paraId="03B290D0" w14:textId="77777777" w:rsidR="00773B23" w:rsidRPr="0011191C" w:rsidRDefault="00773B23" w:rsidP="00773B23">
      <w:pPr>
        <w:jc w:val="center"/>
        <w:rPr>
          <w:rFonts w:ascii="Arial Narrow" w:hAnsi="Arial Narrow"/>
          <w:sz w:val="20"/>
          <w:szCs w:val="20"/>
        </w:rPr>
      </w:pPr>
    </w:p>
    <w:p w14:paraId="746A3EBC" w14:textId="77777777" w:rsidR="00773B23" w:rsidRPr="0011191C" w:rsidRDefault="00773B23" w:rsidP="00773B23">
      <w:pPr>
        <w:jc w:val="center"/>
        <w:rPr>
          <w:rFonts w:ascii="Arial Narrow" w:hAnsi="Arial Narrow"/>
          <w:sz w:val="20"/>
          <w:szCs w:val="20"/>
        </w:rPr>
      </w:pPr>
    </w:p>
    <w:p w14:paraId="2AF59936" w14:textId="77777777" w:rsidR="00773B23" w:rsidRPr="0011191C" w:rsidRDefault="00773B23" w:rsidP="00773B23">
      <w:pPr>
        <w:jc w:val="center"/>
        <w:rPr>
          <w:rFonts w:ascii="Arial Narrow" w:hAnsi="Arial Narrow"/>
          <w:sz w:val="20"/>
          <w:szCs w:val="20"/>
        </w:rPr>
      </w:pPr>
    </w:p>
    <w:p w14:paraId="2B0385DC"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3 (TRES)</w:t>
      </w:r>
    </w:p>
    <w:p w14:paraId="41330936" w14:textId="77777777" w:rsidR="00773B23" w:rsidRPr="0011191C" w:rsidRDefault="00773B23" w:rsidP="00773B23">
      <w:pPr>
        <w:jc w:val="center"/>
        <w:rPr>
          <w:rFonts w:ascii="Arial Narrow" w:hAnsi="Arial Narrow" w:cs="Arial"/>
          <w:b/>
          <w:bCs/>
          <w:i/>
          <w:iCs/>
          <w:sz w:val="20"/>
          <w:szCs w:val="20"/>
        </w:rPr>
      </w:pPr>
      <w:r w:rsidRPr="0011191C">
        <w:rPr>
          <w:rFonts w:ascii="Arial Narrow" w:hAnsi="Arial Narrow" w:cs="Arial"/>
          <w:b/>
          <w:bCs/>
          <w:sz w:val="20"/>
          <w:szCs w:val="20"/>
        </w:rPr>
        <w:t xml:space="preserve">Cartel </w:t>
      </w:r>
      <w:r w:rsidRPr="0011191C">
        <w:rPr>
          <w:rFonts w:ascii="Arial Narrow" w:hAnsi="Arial Narrow" w:cs="Arial"/>
          <w:b/>
          <w:bCs/>
          <w:i/>
          <w:iCs/>
          <w:sz w:val="20"/>
          <w:szCs w:val="20"/>
        </w:rPr>
        <w:t>“Técnica de Higiene de Manos por fricción con SBA”.</w:t>
      </w:r>
    </w:p>
    <w:p w14:paraId="5DF5309C" w14:textId="77777777" w:rsidR="00773B23" w:rsidRPr="0011191C" w:rsidRDefault="00773B23" w:rsidP="00773B23">
      <w:pPr>
        <w:jc w:val="center"/>
        <w:rPr>
          <w:rFonts w:ascii="Arial Narrow" w:hAnsi="Arial Narrow" w:cs="Arial"/>
          <w:b/>
          <w:bCs/>
          <w:i/>
          <w:iCs/>
          <w:sz w:val="20"/>
          <w:szCs w:val="20"/>
        </w:rPr>
      </w:pPr>
    </w:p>
    <w:p w14:paraId="2256C244" w14:textId="77777777" w:rsidR="00773B23" w:rsidRPr="0011191C" w:rsidRDefault="00773B23" w:rsidP="00773B23">
      <w:pPr>
        <w:jc w:val="center"/>
        <w:rPr>
          <w:rFonts w:ascii="Arial Narrow" w:hAnsi="Arial Narrow"/>
          <w:sz w:val="20"/>
          <w:szCs w:val="20"/>
        </w:rPr>
      </w:pPr>
      <w:r w:rsidRPr="0011191C">
        <w:rPr>
          <w:rFonts w:ascii="Arial Narrow" w:hAnsi="Arial Narrow" w:cs="Arial"/>
          <w:noProof/>
          <w:sz w:val="20"/>
          <w:szCs w:val="20"/>
          <w:lang w:val="es-MX" w:eastAsia="es-MX"/>
        </w:rPr>
        <w:drawing>
          <wp:inline distT="0" distB="0" distL="0" distR="0" wp14:anchorId="14F506CC" wp14:editId="17127FF3">
            <wp:extent cx="5000625" cy="5877358"/>
            <wp:effectExtent l="19050" t="0" r="9525"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33917" t="10924" r="34003" b="5998"/>
                    <a:stretch>
                      <a:fillRect/>
                    </a:stretch>
                  </pic:blipFill>
                  <pic:spPr bwMode="auto">
                    <a:xfrm>
                      <a:off x="0" y="0"/>
                      <a:ext cx="5000625" cy="5877358"/>
                    </a:xfrm>
                    <a:prstGeom prst="rect">
                      <a:avLst/>
                    </a:prstGeom>
                    <a:noFill/>
                    <a:ln>
                      <a:noFill/>
                    </a:ln>
                  </pic:spPr>
                </pic:pic>
              </a:graphicData>
            </a:graphic>
          </wp:inline>
        </w:drawing>
      </w:r>
    </w:p>
    <w:p w14:paraId="75676C43" w14:textId="77777777" w:rsidR="00773B23" w:rsidRPr="0011191C" w:rsidRDefault="00773B23" w:rsidP="00773B23">
      <w:pPr>
        <w:jc w:val="center"/>
        <w:rPr>
          <w:rFonts w:ascii="Arial Narrow" w:hAnsi="Arial Narrow"/>
          <w:sz w:val="20"/>
          <w:szCs w:val="20"/>
        </w:rPr>
      </w:pPr>
    </w:p>
    <w:p w14:paraId="1BB14412" w14:textId="77777777" w:rsidR="00773B23" w:rsidRPr="0011191C" w:rsidRDefault="00773B23" w:rsidP="00773B23">
      <w:pPr>
        <w:jc w:val="center"/>
        <w:rPr>
          <w:rFonts w:ascii="Arial Narrow" w:hAnsi="Arial Narrow"/>
          <w:sz w:val="20"/>
          <w:szCs w:val="20"/>
        </w:rPr>
      </w:pPr>
    </w:p>
    <w:p w14:paraId="7A8D3895" w14:textId="77777777" w:rsidR="00773B23" w:rsidRPr="0011191C" w:rsidRDefault="00773B23" w:rsidP="00773B23">
      <w:pPr>
        <w:jc w:val="center"/>
        <w:rPr>
          <w:rFonts w:ascii="Arial Narrow" w:hAnsi="Arial Narrow"/>
          <w:sz w:val="20"/>
          <w:szCs w:val="20"/>
        </w:rPr>
      </w:pPr>
    </w:p>
    <w:p w14:paraId="16C0A85D" w14:textId="77777777" w:rsidR="00773B23" w:rsidRPr="0011191C" w:rsidRDefault="00773B23" w:rsidP="00773B23">
      <w:pPr>
        <w:jc w:val="center"/>
        <w:rPr>
          <w:rFonts w:ascii="Arial Narrow" w:hAnsi="Arial Narrow"/>
          <w:sz w:val="20"/>
          <w:szCs w:val="20"/>
        </w:rPr>
      </w:pPr>
    </w:p>
    <w:p w14:paraId="7807B18D" w14:textId="77777777" w:rsidR="00773B23" w:rsidRDefault="00773B23" w:rsidP="00773B23">
      <w:pPr>
        <w:jc w:val="center"/>
        <w:rPr>
          <w:rFonts w:ascii="Arial Narrow" w:hAnsi="Arial Narrow"/>
          <w:sz w:val="20"/>
          <w:szCs w:val="20"/>
        </w:rPr>
      </w:pPr>
    </w:p>
    <w:p w14:paraId="5A337026" w14:textId="77777777" w:rsidR="00773B23" w:rsidRDefault="00773B23" w:rsidP="00773B23">
      <w:pPr>
        <w:jc w:val="center"/>
        <w:rPr>
          <w:rFonts w:ascii="Arial Narrow" w:hAnsi="Arial Narrow"/>
          <w:sz w:val="20"/>
          <w:szCs w:val="20"/>
        </w:rPr>
      </w:pPr>
    </w:p>
    <w:p w14:paraId="02623A73" w14:textId="77777777" w:rsidR="00773B23" w:rsidRPr="0011191C" w:rsidRDefault="00773B23" w:rsidP="00773B23">
      <w:pPr>
        <w:jc w:val="center"/>
        <w:rPr>
          <w:rFonts w:ascii="Arial Narrow" w:hAnsi="Arial Narrow"/>
          <w:sz w:val="20"/>
          <w:szCs w:val="20"/>
        </w:rPr>
      </w:pPr>
    </w:p>
    <w:p w14:paraId="0D68FCB0" w14:textId="77777777" w:rsidR="00773B23" w:rsidRPr="0011191C" w:rsidRDefault="00773B23" w:rsidP="00773B23">
      <w:pPr>
        <w:jc w:val="center"/>
        <w:rPr>
          <w:rFonts w:ascii="Arial Narrow" w:hAnsi="Arial Narrow"/>
          <w:sz w:val="20"/>
          <w:szCs w:val="20"/>
        </w:rPr>
      </w:pPr>
    </w:p>
    <w:p w14:paraId="0FB2942E" w14:textId="77777777" w:rsidR="00773B23" w:rsidRPr="0011191C" w:rsidRDefault="00773B23" w:rsidP="00773B23">
      <w:pPr>
        <w:jc w:val="center"/>
        <w:rPr>
          <w:rFonts w:ascii="Arial Narrow" w:hAnsi="Arial Narrow"/>
          <w:sz w:val="20"/>
          <w:szCs w:val="20"/>
        </w:rPr>
      </w:pPr>
    </w:p>
    <w:p w14:paraId="50EB6195" w14:textId="77777777" w:rsidR="00773B23" w:rsidRPr="0011191C" w:rsidRDefault="00773B23" w:rsidP="00773B23">
      <w:pPr>
        <w:jc w:val="center"/>
        <w:rPr>
          <w:rFonts w:ascii="Arial Narrow" w:hAnsi="Arial Narrow"/>
          <w:sz w:val="20"/>
          <w:szCs w:val="20"/>
        </w:rPr>
      </w:pPr>
    </w:p>
    <w:p w14:paraId="710B65CC" w14:textId="77777777" w:rsidR="00773B23" w:rsidRPr="0011191C" w:rsidRDefault="00773B23" w:rsidP="00773B23">
      <w:pPr>
        <w:jc w:val="center"/>
        <w:rPr>
          <w:rFonts w:ascii="Arial Narrow" w:hAnsi="Arial Narrow"/>
          <w:sz w:val="20"/>
          <w:szCs w:val="20"/>
        </w:rPr>
      </w:pPr>
    </w:p>
    <w:p w14:paraId="5D4D26B0"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4 (CUATRO)</w:t>
      </w:r>
    </w:p>
    <w:p w14:paraId="73D21735" w14:textId="77777777" w:rsidR="00773B23" w:rsidRPr="0011191C" w:rsidRDefault="00773B23" w:rsidP="00773B23">
      <w:pPr>
        <w:jc w:val="both"/>
        <w:rPr>
          <w:rFonts w:ascii="Arial Narrow" w:hAnsi="Arial Narrow"/>
          <w:sz w:val="20"/>
          <w:szCs w:val="20"/>
        </w:rPr>
      </w:pPr>
    </w:p>
    <w:p w14:paraId="5DD15452" w14:textId="77777777" w:rsidR="00773B23" w:rsidRPr="0011191C" w:rsidRDefault="00773B23" w:rsidP="00773B23">
      <w:pPr>
        <w:jc w:val="center"/>
        <w:rPr>
          <w:rFonts w:ascii="Arial Narrow" w:hAnsi="Arial Narrow" w:cs="Arial"/>
          <w:b/>
          <w:bCs/>
          <w:sz w:val="20"/>
          <w:szCs w:val="20"/>
        </w:rPr>
      </w:pPr>
      <w:r w:rsidRPr="0011191C">
        <w:rPr>
          <w:rFonts w:ascii="Arial Narrow" w:hAnsi="Arial Narrow" w:cs="Arial"/>
          <w:b/>
          <w:bCs/>
          <w:sz w:val="20"/>
          <w:szCs w:val="20"/>
        </w:rPr>
        <w:t xml:space="preserve">Cartel </w:t>
      </w:r>
      <w:r w:rsidRPr="0011191C">
        <w:rPr>
          <w:rFonts w:ascii="Arial Narrow" w:hAnsi="Arial Narrow" w:cs="Arial"/>
          <w:b/>
          <w:bCs/>
          <w:i/>
          <w:iCs/>
          <w:sz w:val="20"/>
          <w:szCs w:val="20"/>
        </w:rPr>
        <w:t>“Técnica de Higiene de Manos con agua y jabón”.</w:t>
      </w:r>
    </w:p>
    <w:p w14:paraId="429CC899" w14:textId="77777777" w:rsidR="00773B23" w:rsidRPr="0011191C" w:rsidRDefault="00773B23" w:rsidP="00773B23">
      <w:pPr>
        <w:jc w:val="center"/>
        <w:rPr>
          <w:rFonts w:ascii="Arial Narrow" w:hAnsi="Arial Narrow"/>
          <w:sz w:val="20"/>
          <w:szCs w:val="20"/>
        </w:rPr>
      </w:pPr>
    </w:p>
    <w:p w14:paraId="13C86442" w14:textId="77777777" w:rsidR="00773B23" w:rsidRPr="0011191C" w:rsidRDefault="00773B23" w:rsidP="00773B23">
      <w:pPr>
        <w:jc w:val="center"/>
        <w:rPr>
          <w:rFonts w:ascii="Arial Narrow" w:hAnsi="Arial Narrow"/>
          <w:sz w:val="20"/>
          <w:szCs w:val="20"/>
        </w:rPr>
      </w:pPr>
      <w:r w:rsidRPr="0011191C">
        <w:rPr>
          <w:rFonts w:ascii="Arial Narrow" w:hAnsi="Arial Narrow" w:cs="Arial"/>
          <w:noProof/>
          <w:sz w:val="20"/>
          <w:szCs w:val="20"/>
          <w:lang w:val="es-MX" w:eastAsia="es-MX"/>
        </w:rPr>
        <w:drawing>
          <wp:inline distT="0" distB="0" distL="0" distR="0" wp14:anchorId="3BC35DD3" wp14:editId="50F34B9B">
            <wp:extent cx="4984380" cy="5514975"/>
            <wp:effectExtent l="19050" t="0" r="672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3919" t="10387" r="34305" b="7378"/>
                    <a:stretch>
                      <a:fillRect/>
                    </a:stretch>
                  </pic:blipFill>
                  <pic:spPr bwMode="auto">
                    <a:xfrm>
                      <a:off x="0" y="0"/>
                      <a:ext cx="4984380" cy="5514975"/>
                    </a:xfrm>
                    <a:prstGeom prst="rect">
                      <a:avLst/>
                    </a:prstGeom>
                    <a:noFill/>
                    <a:ln>
                      <a:noFill/>
                    </a:ln>
                  </pic:spPr>
                </pic:pic>
              </a:graphicData>
            </a:graphic>
          </wp:inline>
        </w:drawing>
      </w:r>
    </w:p>
    <w:p w14:paraId="09BB072E" w14:textId="77777777" w:rsidR="00773B23" w:rsidRPr="0011191C" w:rsidRDefault="00773B23" w:rsidP="00773B23">
      <w:pPr>
        <w:jc w:val="center"/>
        <w:rPr>
          <w:rFonts w:ascii="Arial Narrow" w:hAnsi="Arial Narrow"/>
          <w:sz w:val="20"/>
          <w:szCs w:val="20"/>
        </w:rPr>
      </w:pPr>
    </w:p>
    <w:p w14:paraId="670F22F6" w14:textId="77777777" w:rsidR="00773B23" w:rsidRPr="0011191C" w:rsidRDefault="00773B23" w:rsidP="00773B23">
      <w:pPr>
        <w:jc w:val="center"/>
        <w:rPr>
          <w:rFonts w:ascii="Arial Narrow" w:hAnsi="Arial Narrow"/>
          <w:sz w:val="20"/>
          <w:szCs w:val="20"/>
        </w:rPr>
      </w:pPr>
    </w:p>
    <w:p w14:paraId="4ABD1A7F" w14:textId="77777777" w:rsidR="00773B23" w:rsidRPr="0011191C" w:rsidRDefault="00773B23" w:rsidP="00773B23">
      <w:pPr>
        <w:jc w:val="center"/>
        <w:rPr>
          <w:rFonts w:ascii="Arial Narrow" w:hAnsi="Arial Narrow"/>
          <w:sz w:val="20"/>
          <w:szCs w:val="20"/>
        </w:rPr>
      </w:pPr>
    </w:p>
    <w:p w14:paraId="53AE5FE3" w14:textId="77777777" w:rsidR="00773B23" w:rsidRPr="0011191C" w:rsidRDefault="00773B23" w:rsidP="00773B23">
      <w:pPr>
        <w:jc w:val="center"/>
        <w:rPr>
          <w:rFonts w:ascii="Arial Narrow" w:hAnsi="Arial Narrow"/>
          <w:sz w:val="20"/>
          <w:szCs w:val="20"/>
        </w:rPr>
      </w:pPr>
    </w:p>
    <w:p w14:paraId="63A17AED" w14:textId="77777777" w:rsidR="00773B23" w:rsidRPr="0011191C" w:rsidRDefault="00773B23" w:rsidP="00773B23">
      <w:pPr>
        <w:jc w:val="center"/>
        <w:rPr>
          <w:rFonts w:ascii="Arial Narrow" w:hAnsi="Arial Narrow"/>
          <w:sz w:val="20"/>
          <w:szCs w:val="20"/>
        </w:rPr>
      </w:pPr>
    </w:p>
    <w:p w14:paraId="44F5D2C7" w14:textId="77777777" w:rsidR="00773B23" w:rsidRPr="0011191C" w:rsidRDefault="00773B23" w:rsidP="00773B23">
      <w:pPr>
        <w:jc w:val="center"/>
        <w:rPr>
          <w:rFonts w:ascii="Arial Narrow" w:hAnsi="Arial Narrow"/>
          <w:sz w:val="20"/>
          <w:szCs w:val="20"/>
        </w:rPr>
      </w:pPr>
    </w:p>
    <w:p w14:paraId="25A3FFBA" w14:textId="77777777" w:rsidR="00773B23" w:rsidRPr="0011191C" w:rsidRDefault="00773B23" w:rsidP="00773B23">
      <w:pPr>
        <w:jc w:val="center"/>
        <w:rPr>
          <w:rFonts w:ascii="Arial Narrow" w:hAnsi="Arial Narrow"/>
          <w:sz w:val="20"/>
          <w:szCs w:val="20"/>
        </w:rPr>
      </w:pPr>
    </w:p>
    <w:p w14:paraId="1F963779" w14:textId="77777777" w:rsidR="00773B23" w:rsidRPr="0011191C" w:rsidRDefault="00773B23" w:rsidP="00773B23">
      <w:pPr>
        <w:jc w:val="center"/>
        <w:rPr>
          <w:rFonts w:ascii="Arial Narrow" w:hAnsi="Arial Narrow"/>
          <w:sz w:val="20"/>
          <w:szCs w:val="20"/>
        </w:rPr>
      </w:pPr>
    </w:p>
    <w:p w14:paraId="12DBC557" w14:textId="77777777" w:rsidR="00773B23" w:rsidRPr="0011191C" w:rsidRDefault="00773B23" w:rsidP="00773B23">
      <w:pPr>
        <w:jc w:val="center"/>
        <w:rPr>
          <w:rFonts w:ascii="Arial Narrow" w:hAnsi="Arial Narrow"/>
          <w:sz w:val="20"/>
          <w:szCs w:val="20"/>
        </w:rPr>
      </w:pPr>
    </w:p>
    <w:p w14:paraId="142E525B"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5 (CINCO)</w:t>
      </w:r>
    </w:p>
    <w:p w14:paraId="501A25EE" w14:textId="77777777" w:rsidR="00773B23" w:rsidRPr="0011191C" w:rsidRDefault="00773B23" w:rsidP="00773B23">
      <w:pPr>
        <w:jc w:val="center"/>
        <w:rPr>
          <w:rFonts w:ascii="Arial Narrow" w:hAnsi="Arial Narrow"/>
          <w:sz w:val="20"/>
          <w:szCs w:val="20"/>
        </w:rPr>
      </w:pPr>
    </w:p>
    <w:p w14:paraId="162DF022" w14:textId="77777777" w:rsidR="00773B23" w:rsidRPr="0011191C" w:rsidRDefault="00773B23" w:rsidP="00773B23">
      <w:pPr>
        <w:jc w:val="center"/>
        <w:rPr>
          <w:rFonts w:ascii="Arial Narrow" w:hAnsi="Arial Narrow"/>
          <w:sz w:val="20"/>
          <w:szCs w:val="20"/>
        </w:rPr>
      </w:pPr>
    </w:p>
    <w:p w14:paraId="7B620591"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Cuestionario de seguimiento de la percepción sobre higiene de manos destinado a los profesionales de la salud</w:t>
      </w:r>
    </w:p>
    <w:p w14:paraId="7A7C74D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Fecha:</w:t>
      </w:r>
    </w:p>
    <w:p w14:paraId="139C901E" w14:textId="77777777" w:rsidR="00773B23" w:rsidRPr="0011191C" w:rsidRDefault="00773B23" w:rsidP="00773B23">
      <w:pPr>
        <w:jc w:val="both"/>
        <w:rPr>
          <w:rFonts w:ascii="Arial Narrow" w:hAnsi="Arial Narrow" w:cs="Arial"/>
          <w:sz w:val="20"/>
          <w:szCs w:val="20"/>
        </w:rPr>
      </w:pPr>
    </w:p>
    <w:p w14:paraId="7851812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Como usted está en contacto directo con los pacientes a diario, nos interesa su </w:t>
      </w:r>
      <w:r w:rsidRPr="0011191C">
        <w:rPr>
          <w:rFonts w:ascii="Arial Narrow" w:hAnsi="Arial Narrow" w:cs="Arial"/>
          <w:b/>
          <w:bCs/>
          <w:sz w:val="20"/>
          <w:szCs w:val="20"/>
        </w:rPr>
        <w:t xml:space="preserve">opinión </w:t>
      </w:r>
      <w:r w:rsidRPr="0011191C">
        <w:rPr>
          <w:rFonts w:ascii="Arial Narrow" w:hAnsi="Arial Narrow" w:cs="Arial"/>
          <w:sz w:val="20"/>
          <w:szCs w:val="20"/>
        </w:rPr>
        <w:t>sobre la higiene de</w:t>
      </w:r>
    </w:p>
    <w:p w14:paraId="69D5709D"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manos</w:t>
      </w:r>
      <w:proofErr w:type="gramEnd"/>
      <w:r w:rsidRPr="0011191C">
        <w:rPr>
          <w:rFonts w:ascii="Arial Narrow" w:hAnsi="Arial Narrow" w:cs="Arial"/>
          <w:sz w:val="20"/>
          <w:szCs w:val="20"/>
        </w:rPr>
        <w:t xml:space="preserve"> y las infecciones relacionadas con la atención a la salud.</w:t>
      </w:r>
    </w:p>
    <w:p w14:paraId="3C4E2C26" w14:textId="77777777" w:rsidR="00773B23" w:rsidRPr="0011191C" w:rsidRDefault="00773B23" w:rsidP="00773B23">
      <w:pPr>
        <w:jc w:val="both"/>
        <w:rPr>
          <w:rFonts w:ascii="Arial Narrow" w:hAnsi="Arial Narrow" w:cs="Arial"/>
          <w:sz w:val="20"/>
          <w:szCs w:val="20"/>
        </w:rPr>
      </w:pPr>
    </w:p>
    <w:p w14:paraId="1E0083F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Responder este cuestionario le llevará aproximadamente 10 minutos</w:t>
      </w:r>
    </w:p>
    <w:p w14:paraId="14D3BCF4" w14:textId="77777777" w:rsidR="00773B23" w:rsidRPr="0011191C" w:rsidRDefault="00773B23" w:rsidP="00773B23">
      <w:pPr>
        <w:jc w:val="both"/>
        <w:rPr>
          <w:rFonts w:ascii="Arial Narrow" w:hAnsi="Arial Narrow" w:cs="Arial"/>
          <w:sz w:val="20"/>
          <w:szCs w:val="20"/>
        </w:rPr>
      </w:pPr>
    </w:p>
    <w:p w14:paraId="1A0499C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Cada pregunta tiene </w:t>
      </w:r>
      <w:r w:rsidRPr="0011191C">
        <w:rPr>
          <w:rFonts w:ascii="Arial Narrow" w:hAnsi="Arial Narrow" w:cs="Arial"/>
          <w:b/>
          <w:bCs/>
          <w:sz w:val="20"/>
          <w:szCs w:val="20"/>
        </w:rPr>
        <w:t>una sola respuesta</w:t>
      </w:r>
      <w:r w:rsidRPr="0011191C">
        <w:rPr>
          <w:rFonts w:ascii="Arial Narrow" w:hAnsi="Arial Narrow" w:cs="Arial"/>
          <w:sz w:val="20"/>
          <w:szCs w:val="20"/>
        </w:rPr>
        <w:t>.</w:t>
      </w:r>
    </w:p>
    <w:p w14:paraId="3D8C6FE3" w14:textId="77777777" w:rsidR="00773B23" w:rsidRPr="0011191C" w:rsidRDefault="00773B23" w:rsidP="00773B23">
      <w:pPr>
        <w:jc w:val="both"/>
        <w:rPr>
          <w:rFonts w:ascii="Arial Narrow" w:hAnsi="Arial Narrow" w:cs="Arial"/>
          <w:sz w:val="20"/>
          <w:szCs w:val="20"/>
        </w:rPr>
      </w:pPr>
    </w:p>
    <w:p w14:paraId="4FAD365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Por favor, lea atentamente las preguntas y responda espontáneamente. Sus respuestas serán anónimas y confidenciales.</w:t>
      </w:r>
    </w:p>
    <w:p w14:paraId="4309E658" w14:textId="77777777" w:rsidR="00773B23" w:rsidRPr="0011191C" w:rsidRDefault="00773B23" w:rsidP="00773B23">
      <w:pPr>
        <w:jc w:val="both"/>
        <w:rPr>
          <w:rFonts w:ascii="Arial Narrow" w:hAnsi="Arial Narrow" w:cs="Arial"/>
          <w:sz w:val="20"/>
          <w:szCs w:val="20"/>
        </w:rPr>
      </w:pPr>
    </w:p>
    <w:p w14:paraId="6DD68FC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Este cuestionario consta de dos partes: </w:t>
      </w:r>
      <w:r w:rsidRPr="0011191C">
        <w:rPr>
          <w:rFonts w:ascii="Arial Narrow" w:hAnsi="Arial Narrow" w:cs="Arial"/>
          <w:b/>
          <w:bCs/>
          <w:sz w:val="20"/>
          <w:szCs w:val="20"/>
        </w:rPr>
        <w:t xml:space="preserve">la parte 1 </w:t>
      </w:r>
      <w:r w:rsidRPr="0011191C">
        <w:rPr>
          <w:rFonts w:ascii="Arial Narrow" w:hAnsi="Arial Narrow" w:cs="Arial"/>
          <w:sz w:val="20"/>
          <w:szCs w:val="20"/>
        </w:rPr>
        <w:t xml:space="preserve">incluye las mismas preguntas que tal vez usted ya contestó en un proceso de evaluación anterior; </w:t>
      </w:r>
      <w:r w:rsidRPr="0011191C">
        <w:rPr>
          <w:rFonts w:ascii="Arial Narrow" w:hAnsi="Arial Narrow" w:cs="Arial"/>
          <w:b/>
          <w:bCs/>
          <w:sz w:val="20"/>
          <w:szCs w:val="20"/>
        </w:rPr>
        <w:t xml:space="preserve">la parte 2 </w:t>
      </w:r>
      <w:r w:rsidRPr="0011191C">
        <w:rPr>
          <w:rFonts w:ascii="Arial Narrow" w:hAnsi="Arial Narrow" w:cs="Arial"/>
          <w:sz w:val="20"/>
          <w:szCs w:val="20"/>
        </w:rPr>
        <w:t>incluye algunas preguntas adicionales destinadas a conocer su opinión sobre las estrategias y los instrumentos que se emplean en la actualidad para fomentar la higiene de manos en su institución.</w:t>
      </w:r>
    </w:p>
    <w:p w14:paraId="5B571FB5" w14:textId="77777777" w:rsidR="00773B23" w:rsidRPr="0011191C" w:rsidRDefault="00773B23" w:rsidP="00773B23">
      <w:pPr>
        <w:jc w:val="both"/>
        <w:rPr>
          <w:rFonts w:ascii="Arial Narrow" w:hAnsi="Arial Narrow" w:cs="Arial"/>
          <w:sz w:val="20"/>
          <w:szCs w:val="20"/>
        </w:rPr>
      </w:pPr>
    </w:p>
    <w:p w14:paraId="38684F2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Breve glosario:</w:t>
      </w:r>
    </w:p>
    <w:p w14:paraId="14B244D2" w14:textId="77777777" w:rsidR="00773B23" w:rsidRPr="0011191C" w:rsidRDefault="00773B23" w:rsidP="00773B23">
      <w:pPr>
        <w:jc w:val="both"/>
        <w:rPr>
          <w:rFonts w:ascii="Arial Narrow" w:hAnsi="Arial Narrow" w:cs="Arial"/>
          <w:b/>
          <w:bCs/>
          <w:sz w:val="20"/>
          <w:szCs w:val="20"/>
        </w:rPr>
      </w:pPr>
    </w:p>
    <w:p w14:paraId="1606ED1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Solución a base de alcohol para la fricción de las manos: </w:t>
      </w:r>
      <w:r w:rsidRPr="0011191C">
        <w:rPr>
          <w:rFonts w:ascii="Arial Narrow" w:hAnsi="Arial Narrow" w:cs="Arial"/>
          <w:sz w:val="20"/>
          <w:szCs w:val="20"/>
        </w:rPr>
        <w:t>Una preparación de contenido alcohol (líquido, gel o espuma) concebida para ser aplicada a las manos con el objetivo de eliminar microorganismos.</w:t>
      </w:r>
    </w:p>
    <w:p w14:paraId="22C2DCDB" w14:textId="77777777" w:rsidR="00773B23" w:rsidRPr="0011191C" w:rsidRDefault="00773B23" w:rsidP="00773B23">
      <w:pPr>
        <w:jc w:val="both"/>
        <w:rPr>
          <w:rFonts w:ascii="Arial Narrow" w:hAnsi="Arial Narrow" w:cs="Arial"/>
          <w:b/>
          <w:bCs/>
          <w:sz w:val="20"/>
          <w:szCs w:val="20"/>
        </w:rPr>
      </w:pPr>
    </w:p>
    <w:p w14:paraId="289F924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Unidad Médica: </w:t>
      </w:r>
      <w:r w:rsidRPr="0011191C">
        <w:rPr>
          <w:rFonts w:ascii="Arial Narrow" w:hAnsi="Arial Narrow" w:cs="Arial"/>
          <w:sz w:val="20"/>
          <w:szCs w:val="20"/>
        </w:rPr>
        <w:t>Establecimiento de atención médica en la que se realiza el estudio (UMAE, HGR, HGZ, HGSZ, UMAA, UMF, etcétera).</w:t>
      </w:r>
    </w:p>
    <w:p w14:paraId="0CBC7E86" w14:textId="77777777" w:rsidR="00773B23" w:rsidRPr="0011191C" w:rsidRDefault="00773B23" w:rsidP="00773B23">
      <w:pPr>
        <w:jc w:val="both"/>
        <w:rPr>
          <w:rFonts w:ascii="Arial Narrow" w:hAnsi="Arial Narrow" w:cs="Arial"/>
          <w:b/>
          <w:bCs/>
          <w:sz w:val="20"/>
          <w:szCs w:val="20"/>
        </w:rPr>
      </w:pPr>
    </w:p>
    <w:p w14:paraId="364E996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Fricción de manos: </w:t>
      </w:r>
      <w:r w:rsidRPr="0011191C">
        <w:rPr>
          <w:rFonts w:ascii="Arial Narrow" w:hAnsi="Arial Narrow" w:cs="Arial"/>
          <w:sz w:val="20"/>
          <w:szCs w:val="20"/>
        </w:rPr>
        <w:t>Técnica de higiene de manos a través de la frotación y uso de un antiséptico (solución a base de alcohol).</w:t>
      </w:r>
    </w:p>
    <w:p w14:paraId="005F92CF" w14:textId="77777777" w:rsidR="00773B23" w:rsidRPr="0011191C" w:rsidRDefault="00773B23" w:rsidP="00773B23">
      <w:pPr>
        <w:jc w:val="both"/>
        <w:rPr>
          <w:rFonts w:ascii="Arial Narrow" w:hAnsi="Arial Narrow" w:cs="Arial"/>
          <w:b/>
          <w:bCs/>
          <w:sz w:val="20"/>
          <w:szCs w:val="20"/>
        </w:rPr>
      </w:pPr>
    </w:p>
    <w:p w14:paraId="6D8FBDE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Lavado de manos: </w:t>
      </w:r>
      <w:r w:rsidRPr="0011191C">
        <w:rPr>
          <w:rFonts w:ascii="Arial Narrow" w:hAnsi="Arial Narrow" w:cs="Arial"/>
          <w:sz w:val="20"/>
          <w:szCs w:val="20"/>
        </w:rPr>
        <w:t>Técnica de higiene de manos que se realiza con agua y jabón líquido sin o con antiséptico.</w:t>
      </w:r>
    </w:p>
    <w:p w14:paraId="3E7440CC" w14:textId="77777777" w:rsidR="00773B23" w:rsidRPr="0011191C" w:rsidRDefault="00773B23" w:rsidP="00773B23">
      <w:pPr>
        <w:jc w:val="both"/>
        <w:rPr>
          <w:rFonts w:ascii="Arial Narrow" w:hAnsi="Arial Narrow" w:cs="Arial"/>
          <w:b/>
          <w:bCs/>
          <w:sz w:val="20"/>
          <w:szCs w:val="20"/>
        </w:rPr>
      </w:pPr>
    </w:p>
    <w:p w14:paraId="0CE6B51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Servicio: </w:t>
      </w:r>
      <w:r w:rsidRPr="0011191C">
        <w:rPr>
          <w:rFonts w:ascii="Arial Narrow" w:hAnsi="Arial Narrow" w:cs="Arial"/>
          <w:sz w:val="20"/>
          <w:szCs w:val="20"/>
        </w:rPr>
        <w:t>Área de un hospital que proporciona atención a pacientes específicos.</w:t>
      </w:r>
    </w:p>
    <w:p w14:paraId="09BE0B2D" w14:textId="77777777" w:rsidR="00773B23" w:rsidRPr="0011191C" w:rsidRDefault="00773B23" w:rsidP="00773B23">
      <w:pPr>
        <w:jc w:val="both"/>
        <w:rPr>
          <w:rFonts w:ascii="Arial Narrow" w:hAnsi="Arial Narrow" w:cs="Arial"/>
          <w:b/>
          <w:bCs/>
          <w:sz w:val="20"/>
          <w:szCs w:val="20"/>
        </w:rPr>
      </w:pPr>
    </w:p>
    <w:p w14:paraId="5ABF6C54"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1312" behindDoc="0" locked="0" layoutInCell="1" allowOverlap="1" wp14:anchorId="20A85EFD" wp14:editId="7650D60A">
                <wp:simplePos x="0" y="0"/>
                <wp:positionH relativeFrom="column">
                  <wp:posOffset>4180840</wp:posOffset>
                </wp:positionH>
                <wp:positionV relativeFrom="paragraph">
                  <wp:posOffset>88900</wp:posOffset>
                </wp:positionV>
                <wp:extent cx="1653540" cy="263525"/>
                <wp:effectExtent l="0" t="0" r="22860" b="22225"/>
                <wp:wrapNone/>
                <wp:docPr id="1103" name="Rectángulo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1103" o:spid="_x0000_s1026" style="position:absolute;margin-left:329.2pt;margin-top:7pt;width:130.2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" fillcolor="#a5a5a5"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59264" behindDoc="0" locked="0" layoutInCell="1" allowOverlap="1" wp14:anchorId="16303E70" wp14:editId="53D80B74">
                <wp:simplePos x="0" y="0"/>
                <wp:positionH relativeFrom="column">
                  <wp:posOffset>764540</wp:posOffset>
                </wp:positionH>
                <wp:positionV relativeFrom="paragraph">
                  <wp:posOffset>95250</wp:posOffset>
                </wp:positionV>
                <wp:extent cx="2465070" cy="263525"/>
                <wp:effectExtent l="0" t="0" r="11430" b="22225"/>
                <wp:wrapNone/>
                <wp:docPr id="1102" name="Rectángulo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5070" cy="26352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02" o:spid="_x0000_s1026" style="position:absolute;margin-left:60.2pt;margin-top:7.5pt;width:194.1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" fillcolor="#a5a5a5" strokecolor="#787878" strokeweight="1pt">
                <v:path arrowok="t"/>
              </v:rect>
            </w:pict>
          </mc:Fallback>
        </mc:AlternateContent>
      </w:r>
      <w:r w:rsidRPr="0011191C">
        <w:rPr>
          <w:rFonts w:ascii="Arial Narrow" w:hAnsi="Arial Narrow" w:cs="Arial"/>
          <w:b/>
          <w:bCs/>
          <w:sz w:val="20"/>
          <w:szCs w:val="20"/>
        </w:rPr>
        <w:t>Parte 1</w:t>
      </w:r>
    </w:p>
    <w:p w14:paraId="7CABA815"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 xml:space="preserve">1. Nombre: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2. Fecha:</w:t>
      </w:r>
    </w:p>
    <w:p w14:paraId="605C181A" w14:textId="77777777" w:rsidR="00773B23" w:rsidRPr="0011191C" w:rsidRDefault="00773B23" w:rsidP="00773B23">
      <w:pPr>
        <w:jc w:val="both"/>
        <w:rPr>
          <w:rFonts w:ascii="Arial Narrow" w:hAnsi="Arial Narrow" w:cs="Arial"/>
          <w:b/>
          <w:bCs/>
          <w:sz w:val="20"/>
          <w:szCs w:val="20"/>
        </w:rPr>
      </w:pPr>
    </w:p>
    <w:p w14:paraId="48157BA1" w14:textId="77777777" w:rsidR="00773B23" w:rsidRPr="0011191C" w:rsidRDefault="00773B23" w:rsidP="00773B23">
      <w:pPr>
        <w:jc w:val="both"/>
        <w:rPr>
          <w:rFonts w:ascii="Arial Narrow" w:hAnsi="Arial Narrow" w:cs="Arial"/>
          <w:b/>
          <w:bCs/>
          <w:sz w:val="20"/>
          <w:szCs w:val="20"/>
        </w:rPr>
      </w:pPr>
    </w:p>
    <w:p w14:paraId="7B34B5B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2336" behindDoc="0" locked="0" layoutInCell="1" allowOverlap="1" wp14:anchorId="223C46E5" wp14:editId="7D788C4A">
                <wp:simplePos x="0" y="0"/>
                <wp:positionH relativeFrom="column">
                  <wp:posOffset>4386580</wp:posOffset>
                </wp:positionH>
                <wp:positionV relativeFrom="paragraph">
                  <wp:posOffset>-147955</wp:posOffset>
                </wp:positionV>
                <wp:extent cx="1653540" cy="263525"/>
                <wp:effectExtent l="0" t="0" r="22860" b="22225"/>
                <wp:wrapNone/>
                <wp:docPr id="290"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290" o:spid="_x0000_s1026" style="position:absolute;margin-left:345.4pt;margin-top:-11.65pt;width:130.2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" fillcolor="#a5a5a5"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60288" behindDoc="0" locked="0" layoutInCell="1" allowOverlap="1" wp14:anchorId="14AAEF91" wp14:editId="7CB54ABD">
                <wp:simplePos x="0" y="0"/>
                <wp:positionH relativeFrom="column">
                  <wp:posOffset>775335</wp:posOffset>
                </wp:positionH>
                <wp:positionV relativeFrom="paragraph">
                  <wp:posOffset>-99060</wp:posOffset>
                </wp:positionV>
                <wp:extent cx="2465070" cy="263525"/>
                <wp:effectExtent l="0" t="0" r="11430" b="22225"/>
                <wp:wrapNone/>
                <wp:docPr id="289"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89" o:spid="_x0000_s1026" style="position:absolute;margin-left:61.05pt;margin-top:-7.8pt;width:194.1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" fillcolor="#a5a5a5" strokecolor="#7f7f7f" strokeweight="1pt"/>
            </w:pict>
          </mc:Fallback>
        </mc:AlternateContent>
      </w:r>
      <w:r w:rsidRPr="0011191C">
        <w:rPr>
          <w:rFonts w:ascii="Arial Narrow" w:hAnsi="Arial Narrow" w:cs="Arial"/>
          <w:b/>
          <w:bCs/>
          <w:sz w:val="20"/>
          <w:szCs w:val="20"/>
        </w:rPr>
        <w:t xml:space="preserve">3. Unidad: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4. Servicio:</w:t>
      </w:r>
    </w:p>
    <w:p w14:paraId="302B17DA" w14:textId="77777777" w:rsidR="00773B23" w:rsidRPr="0011191C" w:rsidRDefault="00773B23" w:rsidP="00773B23">
      <w:pPr>
        <w:jc w:val="both"/>
        <w:rPr>
          <w:rFonts w:ascii="Arial Narrow" w:hAnsi="Arial Narrow" w:cs="Arial"/>
          <w:b/>
          <w:bCs/>
          <w:sz w:val="20"/>
          <w:szCs w:val="20"/>
        </w:rPr>
      </w:pPr>
    </w:p>
    <w:p w14:paraId="003EC3D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3360" behindDoc="0" locked="0" layoutInCell="1" allowOverlap="1" wp14:anchorId="52013649" wp14:editId="138C71A7">
                <wp:simplePos x="0" y="0"/>
                <wp:positionH relativeFrom="column">
                  <wp:posOffset>960120</wp:posOffset>
                </wp:positionH>
                <wp:positionV relativeFrom="paragraph">
                  <wp:posOffset>22860</wp:posOffset>
                </wp:positionV>
                <wp:extent cx="2260600" cy="263525"/>
                <wp:effectExtent l="0" t="0" r="25400" b="22225"/>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288" o:spid="_x0000_s1026" style="position:absolute;margin-left:75.6pt;margin-top:1.8pt;width:178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" fillcolor="#a5a5a5" strokecolor="#7f7f7f" strokeweight="1pt"/>
            </w:pict>
          </mc:Fallback>
        </mc:AlternateContent>
      </w:r>
    </w:p>
    <w:p w14:paraId="02ECBB9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 xml:space="preserve">5. Delegación: </w:t>
      </w:r>
    </w:p>
    <w:p w14:paraId="4EE4920D" w14:textId="77777777" w:rsidR="00773B23" w:rsidRPr="0011191C" w:rsidRDefault="00773B23" w:rsidP="00773B23">
      <w:pPr>
        <w:jc w:val="both"/>
        <w:rPr>
          <w:rFonts w:ascii="Arial Narrow" w:hAnsi="Arial Narrow" w:cs="Arial"/>
          <w:b/>
          <w:bCs/>
          <w:sz w:val="20"/>
          <w:szCs w:val="20"/>
        </w:rPr>
      </w:pPr>
    </w:p>
    <w:p w14:paraId="31C3E5E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6. Sexo: </w:t>
      </w:r>
      <w:r w:rsidRPr="0011191C">
        <w:rPr>
          <w:rFonts w:ascii="Arial Narrow" w:hAnsi="Arial Narrow" w:cs="Arial"/>
          <w:b/>
          <w:bCs/>
          <w:sz w:val="20"/>
          <w:szCs w:val="20"/>
        </w:rPr>
        <w:tab/>
        <w:t xml:space="preserve">                     </w:t>
      </w:r>
      <w:r w:rsidRPr="0011191C">
        <w:rPr>
          <w:rFonts w:ascii="Arial Narrow" w:hAnsi="Arial Narrow" w:cs="Arial"/>
          <w:sz w:val="20"/>
          <w:szCs w:val="20"/>
        </w:rPr>
        <w:t xml:space="preserve">Masculino </w:t>
      </w:r>
      <w:r w:rsidRPr="0011191C">
        <w:rPr>
          <w:rFonts w:ascii="Arial Narrow" w:hAnsi="Arial Narrow" w:cs="Arial"/>
          <w:sz w:val="20"/>
          <w:szCs w:val="20"/>
        </w:rPr>
        <w:tab/>
        <w:t xml:space="preserve">              </w:t>
      </w:r>
      <w:r w:rsidRPr="0011191C">
        <w:rPr>
          <w:rFonts w:ascii="Arial Narrow" w:hAnsi="Arial Narrow" w:cs="Arial"/>
          <w:sz w:val="20"/>
          <w:szCs w:val="20"/>
        </w:rPr>
        <w:tab/>
        <w:t>Femenino</w:t>
      </w:r>
    </w:p>
    <w:p w14:paraId="4357F67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5408" behindDoc="0" locked="0" layoutInCell="1" allowOverlap="1" wp14:anchorId="0DF0D310" wp14:editId="6ADDB38C">
                <wp:simplePos x="0" y="0"/>
                <wp:positionH relativeFrom="column">
                  <wp:posOffset>2183130</wp:posOffset>
                </wp:positionH>
                <wp:positionV relativeFrom="paragraph">
                  <wp:posOffset>28575</wp:posOffset>
                </wp:positionV>
                <wp:extent cx="358140" cy="248285"/>
                <wp:effectExtent l="0" t="0" r="22860" b="18415"/>
                <wp:wrapNone/>
                <wp:docPr id="1101" name="Rectángul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101" o:spid="_x0000_s1026" style="position:absolute;margin-left:171.9pt;margin-top:2.25pt;width:28.2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" strokecolor="#7f7f7f" strokeweight="1pt"/>
            </w:pict>
          </mc:Fallback>
        </mc:AlternateContent>
      </w:r>
    </w:p>
    <w:p w14:paraId="2096C60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6912" behindDoc="0" locked="0" layoutInCell="1" allowOverlap="1" wp14:anchorId="563DFE8A" wp14:editId="235AD791">
                <wp:simplePos x="0" y="0"/>
                <wp:positionH relativeFrom="column">
                  <wp:posOffset>3799840</wp:posOffset>
                </wp:positionH>
                <wp:positionV relativeFrom="paragraph">
                  <wp:posOffset>56515</wp:posOffset>
                </wp:positionV>
                <wp:extent cx="358140" cy="248285"/>
                <wp:effectExtent l="0" t="0" r="22860" b="18415"/>
                <wp:wrapNone/>
                <wp:docPr id="1100" name="Rectángulo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100" o:spid="_x0000_s1026" style="position:absolute;margin-left:299.2pt;margin-top:4.45pt;width:28.2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64384" behindDoc="0" locked="0" layoutInCell="1" allowOverlap="1" wp14:anchorId="6F0C8A93" wp14:editId="4F2D0C62">
                <wp:simplePos x="0" y="0"/>
                <wp:positionH relativeFrom="column">
                  <wp:posOffset>1602740</wp:posOffset>
                </wp:positionH>
                <wp:positionV relativeFrom="paragraph">
                  <wp:posOffset>1198880</wp:posOffset>
                </wp:positionV>
                <wp:extent cx="358140" cy="248920"/>
                <wp:effectExtent l="0" t="0" r="22860" b="17780"/>
                <wp:wrapNone/>
                <wp:docPr id="1099" name="Rectángul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9" o:spid="_x0000_s1026" style="position:absolute;margin-left:126.2pt;margin-top:94.4pt;width:28.2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" strokecolor="#7f7f7f" strokeweight="1pt"/>
            </w:pict>
          </mc:Fallback>
        </mc:AlternateContent>
      </w:r>
      <w:r w:rsidRPr="0011191C">
        <w:rPr>
          <w:rFonts w:ascii="Arial Narrow" w:hAnsi="Arial Narrow" w:cs="Arial"/>
          <w:b/>
          <w:bCs/>
          <w:sz w:val="20"/>
          <w:szCs w:val="20"/>
        </w:rPr>
        <w:t xml:space="preserve">7. Edad: </w:t>
      </w:r>
      <w:r w:rsidRPr="0011191C">
        <w:rPr>
          <w:rFonts w:ascii="Arial Narrow" w:hAnsi="Arial Narrow" w:cs="Arial"/>
          <w:b/>
          <w:bCs/>
          <w:sz w:val="20"/>
          <w:szCs w:val="20"/>
        </w:rPr>
        <w:tab/>
        <w:t xml:space="preserve">    </w:t>
      </w:r>
      <w:r w:rsidRPr="0011191C">
        <w:rPr>
          <w:rFonts w:ascii="Arial Narrow" w:hAnsi="Arial Narrow" w:cs="Arial"/>
          <w:sz w:val="20"/>
          <w:szCs w:val="20"/>
        </w:rPr>
        <w:t>Años</w:t>
      </w:r>
    </w:p>
    <w:p w14:paraId="533837D0" w14:textId="77777777" w:rsidR="00773B23" w:rsidRPr="0011191C" w:rsidRDefault="00773B23" w:rsidP="00773B23">
      <w:pPr>
        <w:jc w:val="both"/>
        <w:rPr>
          <w:rFonts w:ascii="Arial Narrow" w:hAnsi="Arial Narrow" w:cs="Arial"/>
          <w:sz w:val="20"/>
          <w:szCs w:val="20"/>
        </w:rPr>
      </w:pPr>
    </w:p>
    <w:p w14:paraId="518AAE96" w14:textId="77777777" w:rsidR="00773B23" w:rsidRPr="0011191C" w:rsidRDefault="00773B23" w:rsidP="00773B23">
      <w:pPr>
        <w:jc w:val="both"/>
        <w:rPr>
          <w:rFonts w:ascii="Arial Narrow" w:hAnsi="Arial Narrow" w:cs="Arial"/>
          <w:b/>
          <w:bCs/>
          <w:sz w:val="20"/>
          <w:szCs w:val="20"/>
        </w:rPr>
      </w:pPr>
    </w:p>
    <w:p w14:paraId="5058835D" w14:textId="77777777" w:rsidR="00773B23" w:rsidRPr="0011191C" w:rsidRDefault="00773B23" w:rsidP="00773B23">
      <w:pPr>
        <w:jc w:val="both"/>
        <w:rPr>
          <w:rFonts w:ascii="Arial Narrow" w:hAnsi="Arial Narrow" w:cs="Arial"/>
          <w:b/>
          <w:bCs/>
          <w:sz w:val="20"/>
          <w:szCs w:val="20"/>
        </w:rPr>
      </w:pPr>
    </w:p>
    <w:p w14:paraId="6EB45C93" w14:textId="77777777" w:rsidR="00773B23" w:rsidRPr="0011191C" w:rsidRDefault="00773B23" w:rsidP="00773B23">
      <w:pPr>
        <w:jc w:val="both"/>
        <w:rPr>
          <w:rFonts w:ascii="Arial Narrow" w:hAnsi="Arial Narrow" w:cs="Arial"/>
          <w:b/>
          <w:bCs/>
          <w:sz w:val="20"/>
          <w:szCs w:val="20"/>
        </w:rPr>
      </w:pPr>
    </w:p>
    <w:p w14:paraId="46B1EF88" w14:textId="10C9D6B5"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9504" behindDoc="0" locked="0" layoutInCell="1" allowOverlap="1" wp14:anchorId="0E40E37F" wp14:editId="6A643515">
                <wp:simplePos x="0" y="0"/>
                <wp:positionH relativeFrom="column">
                  <wp:posOffset>2971165</wp:posOffset>
                </wp:positionH>
                <wp:positionV relativeFrom="paragraph">
                  <wp:posOffset>100965</wp:posOffset>
                </wp:positionV>
                <wp:extent cx="358140" cy="248285"/>
                <wp:effectExtent l="0" t="0" r="22860" b="18415"/>
                <wp:wrapNone/>
                <wp:docPr id="1097" name="Rectángulo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7" o:spid="_x0000_s1026" style="position:absolute;margin-left:233.95pt;margin-top:7.95pt;width:28.2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67456" behindDoc="0" locked="0" layoutInCell="1" allowOverlap="1" wp14:anchorId="21555E71" wp14:editId="6314D989">
                <wp:simplePos x="0" y="0"/>
                <wp:positionH relativeFrom="column">
                  <wp:posOffset>4272280</wp:posOffset>
                </wp:positionH>
                <wp:positionV relativeFrom="paragraph">
                  <wp:posOffset>100965</wp:posOffset>
                </wp:positionV>
                <wp:extent cx="358140" cy="248285"/>
                <wp:effectExtent l="0" t="0" r="22860" b="18415"/>
                <wp:wrapNone/>
                <wp:docPr id="1098" name="Rectángulo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8" o:spid="_x0000_s1026" style="position:absolute;margin-left:336.4pt;margin-top:7.95pt;width:28.2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" strokecolor="#7f7f7f" strokeweight="1pt"/>
            </w:pict>
          </mc:Fallback>
        </mc:AlternateContent>
      </w:r>
      <w:r w:rsidRPr="0011191C">
        <w:rPr>
          <w:rFonts w:ascii="Arial Narrow" w:hAnsi="Arial Narrow" w:cs="Arial"/>
          <w:b/>
          <w:bCs/>
          <w:sz w:val="20"/>
          <w:szCs w:val="20"/>
        </w:rPr>
        <w:t xml:space="preserve">8. Profesión: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w:t>
      </w:r>
      <w:r w:rsidRPr="0011191C">
        <w:rPr>
          <w:rFonts w:ascii="Arial Narrow" w:hAnsi="Arial Narrow" w:cs="Arial"/>
          <w:sz w:val="20"/>
          <w:szCs w:val="20"/>
        </w:rPr>
        <w:t xml:space="preserve">Enfermera/o </w:t>
      </w:r>
      <w:r w:rsidRPr="0011191C">
        <w:rPr>
          <w:rFonts w:ascii="Arial Narrow" w:hAnsi="Arial Narrow" w:cs="Arial"/>
          <w:sz w:val="20"/>
          <w:szCs w:val="20"/>
        </w:rPr>
        <w:tab/>
      </w:r>
      <w:r w:rsidRPr="0011191C">
        <w:rPr>
          <w:rFonts w:ascii="Arial Narrow" w:hAnsi="Arial Narrow" w:cs="Arial"/>
          <w:sz w:val="20"/>
          <w:szCs w:val="20"/>
        </w:rPr>
        <w:tab/>
        <w:t>Médico/a</w:t>
      </w:r>
    </w:p>
    <w:p w14:paraId="333F00AF" w14:textId="77777777" w:rsidR="00773B23" w:rsidRPr="0011191C" w:rsidRDefault="00773B23" w:rsidP="00773B23">
      <w:pPr>
        <w:jc w:val="both"/>
        <w:rPr>
          <w:rFonts w:ascii="Arial Narrow" w:hAnsi="Arial Narrow" w:cs="Arial"/>
          <w:sz w:val="20"/>
          <w:szCs w:val="20"/>
        </w:rPr>
      </w:pPr>
    </w:p>
    <w:p w14:paraId="130A0FF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8480" behindDoc="0" locked="0" layoutInCell="1" allowOverlap="1" wp14:anchorId="31EA375C" wp14:editId="015A8F0E">
                <wp:simplePos x="0" y="0"/>
                <wp:positionH relativeFrom="column">
                  <wp:posOffset>2778125</wp:posOffset>
                </wp:positionH>
                <wp:positionV relativeFrom="paragraph">
                  <wp:posOffset>60325</wp:posOffset>
                </wp:positionV>
                <wp:extent cx="358140" cy="248285"/>
                <wp:effectExtent l="0" t="0" r="22860" b="18415"/>
                <wp:wrapNone/>
                <wp:docPr id="1095" name="Rectángulo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5" o:spid="_x0000_s1026" style="position:absolute;margin-left:218.75pt;margin-top:4.75pt;width:28.2pt;height: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0528" behindDoc="0" locked="0" layoutInCell="1" allowOverlap="1" wp14:anchorId="0A2EBC45" wp14:editId="3DF94EAD">
                <wp:simplePos x="0" y="0"/>
                <wp:positionH relativeFrom="column">
                  <wp:posOffset>5329555</wp:posOffset>
                </wp:positionH>
                <wp:positionV relativeFrom="paragraph">
                  <wp:posOffset>60325</wp:posOffset>
                </wp:positionV>
                <wp:extent cx="358140" cy="248285"/>
                <wp:effectExtent l="0" t="0" r="22860" b="18415"/>
                <wp:wrapNone/>
                <wp:docPr id="1094" name="Rectángulo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4" o:spid="_x0000_s1026" style="position:absolute;margin-left:419.65pt;margin-top:4.75pt;width:28.2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" strokecolor="#7f7f7f" strokeweight="1pt"/>
            </w:pict>
          </mc:Fallback>
        </mc:AlternateContent>
      </w:r>
    </w:p>
    <w:p w14:paraId="04136122"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72576" behindDoc="0" locked="0" layoutInCell="1" allowOverlap="1" wp14:anchorId="204C1D40" wp14:editId="230AECAE">
                <wp:simplePos x="0" y="0"/>
                <wp:positionH relativeFrom="column">
                  <wp:posOffset>840105</wp:posOffset>
                </wp:positionH>
                <wp:positionV relativeFrom="paragraph">
                  <wp:posOffset>80645</wp:posOffset>
                </wp:positionV>
                <wp:extent cx="358140" cy="248285"/>
                <wp:effectExtent l="0" t="0" r="22860" b="18415"/>
                <wp:wrapNone/>
                <wp:docPr id="1096" name="Rectángulo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6" o:spid="_x0000_s1026" style="position:absolute;margin-left:66.15pt;margin-top:6.35pt;width:28.2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" strokecolor="#7f7f7f" strokeweight="1pt"/>
            </w:pict>
          </mc:Fallback>
        </mc:AlternateContent>
      </w:r>
      <w:r w:rsidRPr="0011191C">
        <w:rPr>
          <w:rFonts w:ascii="Arial Narrow" w:hAnsi="Arial Narrow" w:cs="Arial"/>
          <w:sz w:val="20"/>
          <w:szCs w:val="20"/>
        </w:rPr>
        <w:t xml:space="preserve">Médico Residente </w:t>
      </w:r>
      <w:r w:rsidRPr="0011191C">
        <w:rPr>
          <w:rFonts w:ascii="Arial Narrow" w:hAnsi="Arial Narrow" w:cs="Arial"/>
          <w:sz w:val="20"/>
          <w:szCs w:val="20"/>
        </w:rPr>
        <w:tab/>
        <w:t xml:space="preserve">           Médico Interno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Otro personal de la salud</w:t>
      </w:r>
    </w:p>
    <w:p w14:paraId="76820620" w14:textId="77777777" w:rsidR="00773B23" w:rsidRPr="0011191C" w:rsidRDefault="00773B23" w:rsidP="00773B23">
      <w:pPr>
        <w:jc w:val="both"/>
        <w:rPr>
          <w:rFonts w:ascii="Arial Narrow" w:hAnsi="Arial Narrow" w:cs="Arial"/>
          <w:sz w:val="20"/>
          <w:szCs w:val="20"/>
        </w:rPr>
      </w:pPr>
    </w:p>
    <w:p w14:paraId="7532035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66432" behindDoc="0" locked="0" layoutInCell="1" allowOverlap="1" wp14:anchorId="75268D2C" wp14:editId="6302D980">
                <wp:simplePos x="0" y="0"/>
                <wp:positionH relativeFrom="column">
                  <wp:posOffset>4812665</wp:posOffset>
                </wp:positionH>
                <wp:positionV relativeFrom="paragraph">
                  <wp:posOffset>60325</wp:posOffset>
                </wp:positionV>
                <wp:extent cx="358140" cy="248285"/>
                <wp:effectExtent l="0" t="0" r="22860" b="18415"/>
                <wp:wrapNone/>
                <wp:docPr id="1093" name="Rectángulo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3" o:spid="_x0000_s1026" style="position:absolute;margin-left:378.95pt;margin-top:4.75pt;width:28.2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1552" behindDoc="0" locked="0" layoutInCell="1" allowOverlap="1" wp14:anchorId="7F5F01E7" wp14:editId="7AD8E52A">
                <wp:simplePos x="0" y="0"/>
                <wp:positionH relativeFrom="column">
                  <wp:posOffset>1714500</wp:posOffset>
                </wp:positionH>
                <wp:positionV relativeFrom="paragraph">
                  <wp:posOffset>109220</wp:posOffset>
                </wp:positionV>
                <wp:extent cx="358140" cy="248920"/>
                <wp:effectExtent l="0" t="0" r="22860" b="17780"/>
                <wp:wrapNone/>
                <wp:docPr id="1092" name="Rectángulo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92" o:spid="_x0000_s1026" style="position:absolute;margin-left:135pt;margin-top:8.6pt;width:28.2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" strokecolor="#7f7f7f" strokeweight="1pt"/>
            </w:pict>
          </mc:Fallback>
        </mc:AlternateContent>
      </w:r>
    </w:p>
    <w:p w14:paraId="1AB71B6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Estudiante de enfermería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         Estudiante de medicina</w:t>
      </w:r>
    </w:p>
    <w:p w14:paraId="7DA38041" w14:textId="77777777" w:rsidR="00773B23" w:rsidRPr="0011191C" w:rsidRDefault="00773B23" w:rsidP="00773B23">
      <w:pPr>
        <w:jc w:val="both"/>
        <w:rPr>
          <w:rFonts w:ascii="Arial Narrow" w:hAnsi="Arial Narrow" w:cs="Arial"/>
          <w:sz w:val="20"/>
          <w:szCs w:val="20"/>
        </w:rPr>
      </w:pPr>
    </w:p>
    <w:p w14:paraId="047C3A26" w14:textId="77777777" w:rsidR="00773B23" w:rsidRPr="0011191C" w:rsidRDefault="00773B23" w:rsidP="00773B23">
      <w:pPr>
        <w:jc w:val="both"/>
        <w:rPr>
          <w:rFonts w:ascii="Arial Narrow" w:hAnsi="Arial Narrow" w:cs="Arial"/>
          <w:sz w:val="20"/>
          <w:szCs w:val="20"/>
        </w:rPr>
      </w:pPr>
    </w:p>
    <w:p w14:paraId="2CCF7316" w14:textId="77777777" w:rsidR="00773B23" w:rsidRPr="0011191C" w:rsidRDefault="00773B23" w:rsidP="00773B23">
      <w:pPr>
        <w:jc w:val="both"/>
        <w:rPr>
          <w:rFonts w:ascii="Arial Narrow" w:hAnsi="Arial Narrow" w:cs="Arial"/>
          <w:sz w:val="20"/>
          <w:szCs w:val="20"/>
        </w:rPr>
      </w:pPr>
    </w:p>
    <w:p w14:paraId="2D7EDE1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9. Servicio (por favor, escoja el servicio que mejor represente el suyo):</w:t>
      </w:r>
    </w:p>
    <w:p w14:paraId="771A3286" w14:textId="77777777" w:rsidR="00773B23" w:rsidRPr="0011191C" w:rsidRDefault="00773B23" w:rsidP="00773B23">
      <w:pPr>
        <w:jc w:val="both"/>
        <w:rPr>
          <w:rFonts w:ascii="Arial Narrow" w:hAnsi="Arial Narrow" w:cs="Arial"/>
          <w:b/>
          <w:bCs/>
          <w:sz w:val="20"/>
          <w:szCs w:val="20"/>
        </w:rPr>
      </w:pPr>
    </w:p>
    <w:p w14:paraId="431144A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73600" behindDoc="0" locked="0" layoutInCell="1" allowOverlap="1" wp14:anchorId="6DDC6BF9" wp14:editId="3C272911">
                <wp:simplePos x="0" y="0"/>
                <wp:positionH relativeFrom="column">
                  <wp:posOffset>1308735</wp:posOffset>
                </wp:positionH>
                <wp:positionV relativeFrom="paragraph">
                  <wp:posOffset>10160</wp:posOffset>
                </wp:positionV>
                <wp:extent cx="175260" cy="153670"/>
                <wp:effectExtent l="0" t="0" r="15240" b="17780"/>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5367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91" o:spid="_x0000_s1026" style="position:absolute;margin-left:103.05pt;margin-top:.8pt;width:13.8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" fillcolor="window" strokecolor="#a5a5a5"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4624" behindDoc="0" locked="0" layoutInCell="1" allowOverlap="1" wp14:anchorId="455F4386" wp14:editId="72AE370E">
                <wp:simplePos x="0" y="0"/>
                <wp:positionH relativeFrom="column">
                  <wp:posOffset>1311910</wp:posOffset>
                </wp:positionH>
                <wp:positionV relativeFrom="paragraph">
                  <wp:posOffset>284480</wp:posOffset>
                </wp:positionV>
                <wp:extent cx="175260" cy="153670"/>
                <wp:effectExtent l="0" t="0" r="15240" b="17780"/>
                <wp:wrapNone/>
                <wp:docPr id="1090" name="Rectángulo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90" o:spid="_x0000_s1026" style="position:absolute;margin-left:103.3pt;margin-top:22.4pt;width:13.8pt;height:1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5648" behindDoc="0" locked="0" layoutInCell="1" allowOverlap="1" wp14:anchorId="208309F3" wp14:editId="5E217E7A">
                <wp:simplePos x="0" y="0"/>
                <wp:positionH relativeFrom="column">
                  <wp:posOffset>1309370</wp:posOffset>
                </wp:positionH>
                <wp:positionV relativeFrom="paragraph">
                  <wp:posOffset>555625</wp:posOffset>
                </wp:positionV>
                <wp:extent cx="175260" cy="153670"/>
                <wp:effectExtent l="0" t="0" r="15240" b="17780"/>
                <wp:wrapNone/>
                <wp:docPr id="1089" name="Rectángulo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9" o:spid="_x0000_s1026" style="position:absolute;margin-left:103.1pt;margin-top:43.75pt;width:13.8pt;height:1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9744" behindDoc="0" locked="0" layoutInCell="1" allowOverlap="1" wp14:anchorId="45FDE7EF" wp14:editId="38B79EF5">
                <wp:simplePos x="0" y="0"/>
                <wp:positionH relativeFrom="column">
                  <wp:posOffset>2992755</wp:posOffset>
                </wp:positionH>
                <wp:positionV relativeFrom="paragraph">
                  <wp:posOffset>6985</wp:posOffset>
                </wp:positionV>
                <wp:extent cx="175260" cy="153670"/>
                <wp:effectExtent l="0" t="0" r="15240" b="17780"/>
                <wp:wrapNone/>
                <wp:docPr id="1088" name="Rectángulo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8" o:spid="_x0000_s1026" style="position:absolute;margin-left:235.65pt;margin-top:.55pt;width:13.8pt;height:1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6672" behindDoc="0" locked="0" layoutInCell="1" allowOverlap="1" wp14:anchorId="7759DC64" wp14:editId="4D68DBCB">
                <wp:simplePos x="0" y="0"/>
                <wp:positionH relativeFrom="column">
                  <wp:posOffset>5594985</wp:posOffset>
                </wp:positionH>
                <wp:positionV relativeFrom="paragraph">
                  <wp:posOffset>6985</wp:posOffset>
                </wp:positionV>
                <wp:extent cx="175260" cy="153670"/>
                <wp:effectExtent l="0" t="0" r="15240" b="17780"/>
                <wp:wrapNone/>
                <wp:docPr id="1087" name="Rectángul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7" o:spid="_x0000_s1026" style="position:absolute;margin-left:440.55pt;margin-top:.55pt;width:13.8pt;height:1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" strokecolor="#7f7f7f" strokeweight="1pt"/>
            </w:pict>
          </mc:Fallback>
        </mc:AlternateContent>
      </w:r>
      <w:r w:rsidRPr="0011191C">
        <w:rPr>
          <w:rFonts w:ascii="Arial Narrow" w:hAnsi="Arial Narrow" w:cs="Arial"/>
          <w:sz w:val="20"/>
          <w:szCs w:val="20"/>
        </w:rPr>
        <w:t xml:space="preserve">Medicina interna </w:t>
      </w:r>
      <w:r w:rsidRPr="0011191C">
        <w:rPr>
          <w:rFonts w:ascii="Arial Narrow" w:hAnsi="Arial Narrow" w:cs="Arial"/>
          <w:sz w:val="20"/>
          <w:szCs w:val="20"/>
        </w:rPr>
        <w:tab/>
        <w:t xml:space="preserve">  </w:t>
      </w:r>
      <w:r w:rsidRPr="0011191C">
        <w:rPr>
          <w:rFonts w:ascii="Arial Narrow" w:hAnsi="Arial Narrow" w:cs="Arial"/>
          <w:sz w:val="20"/>
          <w:szCs w:val="20"/>
        </w:rPr>
        <w:tab/>
        <w:t xml:space="preserve"> Cirugía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Unidad de Cuidados Intensivos</w:t>
      </w:r>
    </w:p>
    <w:p w14:paraId="08838BD2"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0768" behindDoc="0" locked="0" layoutInCell="1" allowOverlap="1" wp14:anchorId="4AC4D123" wp14:editId="7B98161C">
                <wp:simplePos x="0" y="0"/>
                <wp:positionH relativeFrom="column">
                  <wp:posOffset>3154680</wp:posOffset>
                </wp:positionH>
                <wp:positionV relativeFrom="paragraph">
                  <wp:posOffset>134620</wp:posOffset>
                </wp:positionV>
                <wp:extent cx="175260" cy="153670"/>
                <wp:effectExtent l="0" t="0" r="15240" b="17780"/>
                <wp:wrapNone/>
                <wp:docPr id="1086" name="Rectá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6" o:spid="_x0000_s1026" style="position:absolute;margin-left:248.4pt;margin-top:10.6pt;width:13.8pt;height:1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77696" behindDoc="0" locked="0" layoutInCell="1" allowOverlap="1" wp14:anchorId="14952DAE" wp14:editId="3A062947">
                <wp:simplePos x="0" y="0"/>
                <wp:positionH relativeFrom="column">
                  <wp:posOffset>5610225</wp:posOffset>
                </wp:positionH>
                <wp:positionV relativeFrom="paragraph">
                  <wp:posOffset>134620</wp:posOffset>
                </wp:positionV>
                <wp:extent cx="175260" cy="153670"/>
                <wp:effectExtent l="0" t="0" r="15240" b="17780"/>
                <wp:wrapNone/>
                <wp:docPr id="1085" name="Rectá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5" o:spid="_x0000_s1026" style="position:absolute;margin-left:441.75pt;margin-top:10.6pt;width:13.8pt;height:1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" strokecolor="#7f7f7f" strokeweight="1pt"/>
            </w:pict>
          </mc:Fallback>
        </mc:AlternateContent>
      </w:r>
    </w:p>
    <w:p w14:paraId="39979FE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Urgencias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   </w:t>
      </w:r>
      <w:proofErr w:type="spellStart"/>
      <w:r w:rsidRPr="0011191C">
        <w:rPr>
          <w:rFonts w:ascii="Arial Narrow" w:hAnsi="Arial Narrow" w:cs="Arial"/>
          <w:sz w:val="20"/>
          <w:szCs w:val="20"/>
        </w:rPr>
        <w:t>Gineco</w:t>
      </w:r>
      <w:proofErr w:type="spellEnd"/>
      <w:r w:rsidRPr="0011191C">
        <w:rPr>
          <w:rFonts w:ascii="Arial Narrow" w:hAnsi="Arial Narrow" w:cs="Arial"/>
          <w:sz w:val="20"/>
          <w:szCs w:val="20"/>
        </w:rPr>
        <w:t xml:space="preserve"> Obstetricia </w:t>
      </w:r>
      <w:r w:rsidRPr="0011191C">
        <w:rPr>
          <w:rFonts w:ascii="Arial Narrow" w:hAnsi="Arial Narrow" w:cs="Arial"/>
          <w:sz w:val="20"/>
          <w:szCs w:val="20"/>
        </w:rPr>
        <w:tab/>
        <w:t xml:space="preserve">             Pediatría</w:t>
      </w:r>
    </w:p>
    <w:p w14:paraId="08DE25A2"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78720" behindDoc="0" locked="0" layoutInCell="1" allowOverlap="1" wp14:anchorId="196A640F" wp14:editId="218D5012">
                <wp:simplePos x="0" y="0"/>
                <wp:positionH relativeFrom="column">
                  <wp:posOffset>5596255</wp:posOffset>
                </wp:positionH>
                <wp:positionV relativeFrom="paragraph">
                  <wp:posOffset>114300</wp:posOffset>
                </wp:positionV>
                <wp:extent cx="175260" cy="153670"/>
                <wp:effectExtent l="0" t="0" r="15240" b="17780"/>
                <wp:wrapNone/>
                <wp:docPr id="1081" name="Rectá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81" o:spid="_x0000_s1026" style="position:absolute;margin-left:440.65pt;margin-top:9pt;width:13.8pt;height: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" strokecolor="#7f7f7f" strokeweight="1pt"/>
            </w:pict>
          </mc:Fallback>
        </mc:AlternateContent>
      </w:r>
      <w:r w:rsidRPr="0011191C">
        <w:rPr>
          <w:rFonts w:ascii="Arial Narrow" w:hAnsi="Arial Narrow" w:cs="Arial"/>
          <w:sz w:val="20"/>
          <w:szCs w:val="20"/>
        </w:rPr>
        <w:t xml:space="preserve">  </w:t>
      </w:r>
    </w:p>
    <w:p w14:paraId="4D565A9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Unidad ambulatoria </w:t>
      </w:r>
      <w:r w:rsidRPr="0011191C">
        <w:rPr>
          <w:rFonts w:ascii="Arial Narrow" w:hAnsi="Arial Narrow" w:cs="Arial"/>
          <w:sz w:val="20"/>
          <w:szCs w:val="20"/>
        </w:rPr>
        <w:tab/>
        <w:t xml:space="preserve">                                                                        Otro</w:t>
      </w:r>
    </w:p>
    <w:p w14:paraId="04DF4408" w14:textId="77777777" w:rsidR="00773B23" w:rsidRPr="0011191C" w:rsidRDefault="00773B23" w:rsidP="00773B23">
      <w:pPr>
        <w:jc w:val="both"/>
        <w:rPr>
          <w:rFonts w:ascii="Arial Narrow" w:hAnsi="Arial Narrow" w:cs="Arial"/>
          <w:b/>
          <w:bCs/>
          <w:sz w:val="20"/>
          <w:szCs w:val="20"/>
        </w:rPr>
      </w:pPr>
    </w:p>
    <w:p w14:paraId="0441983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10. ¿Ha recibido curso de capacitación formal sobre higiene de manos en el último año?</w:t>
      </w:r>
    </w:p>
    <w:p w14:paraId="63791706" w14:textId="77777777" w:rsidR="00773B23" w:rsidRPr="0011191C" w:rsidRDefault="00773B23" w:rsidP="00773B23">
      <w:pPr>
        <w:jc w:val="both"/>
        <w:rPr>
          <w:rFonts w:ascii="Arial Narrow" w:hAnsi="Arial Narrow" w:cs="Arial"/>
          <w:b/>
          <w:bCs/>
          <w:sz w:val="20"/>
          <w:szCs w:val="20"/>
        </w:rPr>
      </w:pPr>
    </w:p>
    <w:p w14:paraId="37751EF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t>No</w:t>
      </w:r>
    </w:p>
    <w:p w14:paraId="2332B9A3" w14:textId="77777777" w:rsidR="00773B23" w:rsidRPr="0011191C" w:rsidRDefault="00773B23" w:rsidP="00773B23">
      <w:pPr>
        <w:jc w:val="both"/>
        <w:rPr>
          <w:rFonts w:ascii="Arial Narrow" w:hAnsi="Arial Narrow" w:cs="Arial"/>
          <w:b/>
          <w:bCs/>
          <w:sz w:val="20"/>
          <w:szCs w:val="20"/>
        </w:rPr>
      </w:pPr>
    </w:p>
    <w:p w14:paraId="6C086101"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11. ¿Utiliza regularmente una solución a base de alcohol para la higiene de manos?</w:t>
      </w:r>
    </w:p>
    <w:p w14:paraId="187E4572" w14:textId="77777777" w:rsidR="00773B23" w:rsidRPr="0011191C" w:rsidRDefault="00773B23" w:rsidP="00773B23">
      <w:pPr>
        <w:jc w:val="both"/>
        <w:rPr>
          <w:rFonts w:ascii="Arial Narrow" w:hAnsi="Arial Narrow" w:cs="Arial"/>
          <w:b/>
          <w:bCs/>
          <w:sz w:val="20"/>
          <w:szCs w:val="20"/>
        </w:rPr>
      </w:pPr>
    </w:p>
    <w:p w14:paraId="3F3AF76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t>No</w:t>
      </w:r>
    </w:p>
    <w:p w14:paraId="54325E8B" w14:textId="77777777" w:rsidR="00773B23" w:rsidRPr="0011191C" w:rsidRDefault="00773B23" w:rsidP="00773B23">
      <w:pPr>
        <w:jc w:val="both"/>
        <w:rPr>
          <w:rFonts w:ascii="Arial Narrow" w:hAnsi="Arial Narrow" w:cs="Arial"/>
          <w:b/>
          <w:bCs/>
          <w:sz w:val="20"/>
          <w:szCs w:val="20"/>
        </w:rPr>
      </w:pPr>
    </w:p>
    <w:p w14:paraId="2B61EDD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12. En su opinión, ¿cuál es el porcentaje promedio de pacientes hospitalizados que contraen una infección asociada a la atención de la salud (entre 0 y 100%)?</w:t>
      </w:r>
    </w:p>
    <w:p w14:paraId="66ED0CF1"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2816" behindDoc="0" locked="0" layoutInCell="1" allowOverlap="1" wp14:anchorId="454573FE" wp14:editId="147FAC9F">
                <wp:simplePos x="0" y="0"/>
                <wp:positionH relativeFrom="column">
                  <wp:posOffset>1483995</wp:posOffset>
                </wp:positionH>
                <wp:positionV relativeFrom="paragraph">
                  <wp:posOffset>133985</wp:posOffset>
                </wp:positionV>
                <wp:extent cx="175260" cy="153670"/>
                <wp:effectExtent l="0" t="0" r="15240" b="17780"/>
                <wp:wrapNone/>
                <wp:docPr id="1057" name="Rectángulo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7" o:spid="_x0000_s1026" style="position:absolute;margin-left:116.85pt;margin-top:10.55pt;width:13.8pt;height:1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" strokecolor="#a5a5a5"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81792" behindDoc="0" locked="0" layoutInCell="1" allowOverlap="1" wp14:anchorId="010DFEF9" wp14:editId="10FB3435">
                <wp:simplePos x="0" y="0"/>
                <wp:positionH relativeFrom="column">
                  <wp:posOffset>190500</wp:posOffset>
                </wp:positionH>
                <wp:positionV relativeFrom="paragraph">
                  <wp:posOffset>139065</wp:posOffset>
                </wp:positionV>
                <wp:extent cx="175260" cy="153670"/>
                <wp:effectExtent l="0" t="0" r="15240" b="17780"/>
                <wp:wrapNone/>
                <wp:docPr id="1056" name="Rectángulo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6" o:spid="_x0000_s1026" style="position:absolute;margin-left:15pt;margin-top:10.95pt;width:13.8pt;height:1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" strokecolor="#a5a5a5" strokeweight="1pt"/>
            </w:pict>
          </mc:Fallback>
        </mc:AlternateContent>
      </w:r>
    </w:p>
    <w:p w14:paraId="2F16653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t>No lo sé</w:t>
      </w:r>
    </w:p>
    <w:p w14:paraId="09361639" w14:textId="77777777" w:rsidR="00773B23" w:rsidRPr="0011191C" w:rsidRDefault="00773B23" w:rsidP="00773B23">
      <w:pPr>
        <w:jc w:val="both"/>
        <w:rPr>
          <w:rFonts w:ascii="Arial Narrow" w:hAnsi="Arial Narrow" w:cs="Arial"/>
          <w:b/>
          <w:bCs/>
          <w:sz w:val="20"/>
          <w:szCs w:val="20"/>
        </w:rPr>
      </w:pPr>
    </w:p>
    <w:p w14:paraId="7AFF4C5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13. En general ¿qué repercusión tienen las infecciones asociadas a la atención de la salud en el desenlace de la enfermedad del paciente?</w:t>
      </w:r>
    </w:p>
    <w:p w14:paraId="2F218CD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Muy baja </w:t>
      </w:r>
      <w:r w:rsidRPr="0011191C">
        <w:rPr>
          <w:rFonts w:ascii="Arial Narrow" w:hAnsi="Arial Narrow" w:cs="Arial"/>
          <w:sz w:val="20"/>
          <w:szCs w:val="20"/>
        </w:rPr>
        <w:tab/>
      </w:r>
      <w:proofErr w:type="spellStart"/>
      <w:r w:rsidRPr="0011191C">
        <w:rPr>
          <w:rFonts w:ascii="Arial Narrow" w:hAnsi="Arial Narrow" w:cs="Arial"/>
          <w:sz w:val="20"/>
          <w:szCs w:val="20"/>
        </w:rPr>
        <w:t>Baja</w:t>
      </w:r>
      <w:proofErr w:type="spellEnd"/>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Alta </w:t>
      </w:r>
      <w:r w:rsidRPr="0011191C">
        <w:rPr>
          <w:rFonts w:ascii="Arial Narrow" w:hAnsi="Arial Narrow" w:cs="Arial"/>
          <w:sz w:val="20"/>
          <w:szCs w:val="20"/>
        </w:rPr>
        <w:tab/>
      </w:r>
      <w:r w:rsidRPr="0011191C">
        <w:rPr>
          <w:rFonts w:ascii="Arial Narrow" w:hAnsi="Arial Narrow" w:cs="Arial"/>
          <w:sz w:val="20"/>
          <w:szCs w:val="20"/>
        </w:rPr>
        <w:tab/>
        <w:t>Muy alta</w:t>
      </w:r>
    </w:p>
    <w:p w14:paraId="3523D94F" w14:textId="77777777" w:rsidR="00773B23" w:rsidRPr="0011191C" w:rsidRDefault="00773B23" w:rsidP="00773B23">
      <w:pPr>
        <w:jc w:val="both"/>
        <w:rPr>
          <w:rFonts w:ascii="Arial Narrow" w:hAnsi="Arial Narrow" w:cs="Arial"/>
          <w:b/>
          <w:bCs/>
          <w:sz w:val="20"/>
          <w:szCs w:val="20"/>
        </w:rPr>
      </w:pPr>
    </w:p>
    <w:p w14:paraId="3B548C0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14. ¿Qué eficacia tiene la higiene de manos en la prevención de las infecciones asociadas a la atención de la salud?</w:t>
      </w:r>
    </w:p>
    <w:p w14:paraId="1FAC44B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Muy baja </w:t>
      </w:r>
      <w:r w:rsidRPr="0011191C">
        <w:rPr>
          <w:rFonts w:ascii="Arial Narrow" w:hAnsi="Arial Narrow" w:cs="Arial"/>
          <w:sz w:val="20"/>
          <w:szCs w:val="20"/>
        </w:rPr>
        <w:tab/>
      </w:r>
      <w:proofErr w:type="spellStart"/>
      <w:r w:rsidRPr="0011191C">
        <w:rPr>
          <w:rFonts w:ascii="Arial Narrow" w:hAnsi="Arial Narrow" w:cs="Arial"/>
          <w:sz w:val="20"/>
          <w:szCs w:val="20"/>
        </w:rPr>
        <w:t>Baja</w:t>
      </w:r>
      <w:proofErr w:type="spellEnd"/>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Alta </w:t>
      </w:r>
      <w:r w:rsidRPr="0011191C">
        <w:rPr>
          <w:rFonts w:ascii="Arial Narrow" w:hAnsi="Arial Narrow" w:cs="Arial"/>
          <w:sz w:val="20"/>
          <w:szCs w:val="20"/>
        </w:rPr>
        <w:tab/>
      </w:r>
      <w:r w:rsidRPr="0011191C">
        <w:rPr>
          <w:rFonts w:ascii="Arial Narrow" w:hAnsi="Arial Narrow" w:cs="Arial"/>
          <w:sz w:val="20"/>
          <w:szCs w:val="20"/>
        </w:rPr>
        <w:tab/>
        <w:t>Muy alta</w:t>
      </w:r>
    </w:p>
    <w:p w14:paraId="2ED4E8F0" w14:textId="77777777" w:rsidR="00773B23" w:rsidRPr="0011191C" w:rsidRDefault="00773B23" w:rsidP="00773B23">
      <w:pPr>
        <w:jc w:val="both"/>
        <w:rPr>
          <w:rFonts w:ascii="Arial Narrow" w:hAnsi="Arial Narrow" w:cs="Arial"/>
          <w:b/>
          <w:bCs/>
          <w:sz w:val="20"/>
          <w:szCs w:val="20"/>
        </w:rPr>
      </w:pPr>
    </w:p>
    <w:p w14:paraId="38F90B7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15. En su unidad, entre todas las acciones relacionadas con la seguridad del paciente, ¿qué prioridad se asigna a la higiene de manos?</w:t>
      </w:r>
    </w:p>
    <w:p w14:paraId="4539AA9F" w14:textId="77777777" w:rsidR="00773B23" w:rsidRPr="0011191C" w:rsidRDefault="00773B23" w:rsidP="00773B23">
      <w:pPr>
        <w:jc w:val="both"/>
        <w:rPr>
          <w:rFonts w:ascii="Arial Narrow" w:hAnsi="Arial Narrow" w:cs="Arial"/>
          <w:b/>
          <w:bCs/>
          <w:sz w:val="20"/>
          <w:szCs w:val="20"/>
        </w:rPr>
      </w:pPr>
    </w:p>
    <w:p w14:paraId="5053802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Prioridad baja </w:t>
      </w:r>
      <w:r w:rsidRPr="0011191C">
        <w:rPr>
          <w:rFonts w:ascii="Arial Narrow" w:hAnsi="Arial Narrow" w:cs="Arial"/>
          <w:sz w:val="20"/>
          <w:szCs w:val="20"/>
        </w:rPr>
        <w:tab/>
        <w:t xml:space="preserve">Prioridad moderada </w:t>
      </w:r>
      <w:r w:rsidRPr="0011191C">
        <w:rPr>
          <w:rFonts w:ascii="Arial Narrow" w:hAnsi="Arial Narrow" w:cs="Arial"/>
          <w:sz w:val="20"/>
          <w:szCs w:val="20"/>
        </w:rPr>
        <w:tab/>
        <w:t xml:space="preserve">Prioridad alta </w:t>
      </w:r>
      <w:r w:rsidRPr="0011191C">
        <w:rPr>
          <w:rFonts w:ascii="Arial Narrow" w:hAnsi="Arial Narrow" w:cs="Arial"/>
          <w:sz w:val="20"/>
          <w:szCs w:val="20"/>
        </w:rPr>
        <w:tab/>
        <w:t>Prioridad muy alta</w:t>
      </w:r>
    </w:p>
    <w:p w14:paraId="2E687C0A" w14:textId="77777777" w:rsidR="00773B23" w:rsidRPr="0011191C" w:rsidRDefault="00773B23" w:rsidP="00773B23">
      <w:pPr>
        <w:jc w:val="both"/>
        <w:rPr>
          <w:rFonts w:ascii="Arial Narrow" w:hAnsi="Arial Narrow" w:cs="Arial"/>
          <w:b/>
          <w:bCs/>
          <w:sz w:val="20"/>
          <w:szCs w:val="20"/>
        </w:rPr>
      </w:pPr>
    </w:p>
    <w:p w14:paraId="796B489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16. En su unidad, en promedio, ¿cuál es el porcentaje de situaciones en las que se requiere higiene de manos por parte de los profesionales de la salud, y se realiza, ya sea mediante una solución a base de alcohol o lavándolas con agua y jabón, (entre 0 y 100%)?</w:t>
      </w:r>
    </w:p>
    <w:p w14:paraId="23CDF66C"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4864" behindDoc="0" locked="0" layoutInCell="1" allowOverlap="1" wp14:anchorId="100E8D01" wp14:editId="194423BD">
                <wp:simplePos x="0" y="0"/>
                <wp:positionH relativeFrom="column">
                  <wp:posOffset>1600200</wp:posOffset>
                </wp:positionH>
                <wp:positionV relativeFrom="paragraph">
                  <wp:posOffset>127000</wp:posOffset>
                </wp:positionV>
                <wp:extent cx="175260" cy="153035"/>
                <wp:effectExtent l="0" t="0" r="15240" b="18415"/>
                <wp:wrapNone/>
                <wp:docPr id="1055" name="Rectángulo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5" o:spid="_x0000_s1026" style="position:absolute;margin-left:126pt;margin-top:10pt;width:13.8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" strokecolor="#a5a5a5"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83840" behindDoc="0" locked="0" layoutInCell="1" allowOverlap="1" wp14:anchorId="661BC69D" wp14:editId="529F5907">
                <wp:simplePos x="0" y="0"/>
                <wp:positionH relativeFrom="column">
                  <wp:posOffset>148590</wp:posOffset>
                </wp:positionH>
                <wp:positionV relativeFrom="paragraph">
                  <wp:posOffset>132715</wp:posOffset>
                </wp:positionV>
                <wp:extent cx="175260" cy="153035"/>
                <wp:effectExtent l="0" t="0" r="15240" b="18415"/>
                <wp:wrapNone/>
                <wp:docPr id="1054" name="Rectángulo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4" o:spid="_x0000_s1026" style="position:absolute;margin-left:11.7pt;margin-top:10.45pt;width:13.8pt;height:1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" strokecolor="#a5a5a5" strokeweight="1pt"/>
            </w:pict>
          </mc:Fallback>
        </mc:AlternateContent>
      </w:r>
    </w:p>
    <w:p w14:paraId="2F734E0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t>No lo sé</w:t>
      </w:r>
    </w:p>
    <w:p w14:paraId="758600C4" w14:textId="77777777" w:rsidR="00773B23" w:rsidRPr="0011191C" w:rsidRDefault="00773B23" w:rsidP="00773B23">
      <w:pPr>
        <w:jc w:val="both"/>
        <w:rPr>
          <w:rFonts w:ascii="Arial Narrow" w:hAnsi="Arial Narrow" w:cs="Arial"/>
          <w:sz w:val="20"/>
          <w:szCs w:val="20"/>
        </w:rPr>
      </w:pPr>
    </w:p>
    <w:p w14:paraId="30D85A5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w:t>
      </w:r>
      <w:r w:rsidRPr="0011191C">
        <w:rPr>
          <w:rFonts w:ascii="Arial Narrow" w:hAnsi="Arial Narrow" w:cs="Arial"/>
          <w:b/>
          <w:bCs/>
          <w:sz w:val="20"/>
          <w:szCs w:val="20"/>
        </w:rPr>
        <w:t>Otro personal de salud</w:t>
      </w:r>
      <w:r w:rsidRPr="0011191C">
        <w:rPr>
          <w:rFonts w:ascii="Arial Narrow" w:hAnsi="Arial Narrow" w:cs="Arial"/>
          <w:sz w:val="20"/>
          <w:szCs w:val="20"/>
        </w:rPr>
        <w:t>: personal de laboratorio, radiodiagnóstico, nutrición, rehabilitación, trabajo social, asistentes médicas, personal de servicios básicos, camellería, etc.</w:t>
      </w:r>
    </w:p>
    <w:p w14:paraId="770D7352" w14:textId="77777777" w:rsidR="00773B23" w:rsidRPr="0011191C" w:rsidRDefault="00773B23" w:rsidP="00773B23">
      <w:pPr>
        <w:jc w:val="both"/>
        <w:rPr>
          <w:rFonts w:ascii="Arial Narrow" w:hAnsi="Arial Narrow" w:cs="Arial"/>
          <w:b/>
          <w:bCs/>
          <w:sz w:val="20"/>
          <w:szCs w:val="20"/>
        </w:rPr>
      </w:pPr>
    </w:p>
    <w:p w14:paraId="5A0DFCD6"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17. En su opinión, ¿cuál sería la efectividad de las siguientes medidas destinadas a mejorar de forma permanente la higiene de manos?</w:t>
      </w:r>
    </w:p>
    <w:p w14:paraId="2A3E8C49" w14:textId="77777777" w:rsidR="00773B23" w:rsidRDefault="00773B23" w:rsidP="00773B23">
      <w:pPr>
        <w:jc w:val="both"/>
        <w:rPr>
          <w:rFonts w:ascii="Arial Narrow" w:hAnsi="Arial Narrow" w:cs="Arial"/>
          <w:sz w:val="20"/>
          <w:szCs w:val="20"/>
        </w:rPr>
      </w:pPr>
    </w:p>
    <w:p w14:paraId="30F5E57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Marque el “</w:t>
      </w:r>
      <w:r w:rsidRPr="0011191C">
        <w:rPr>
          <w:rFonts w:ascii="Arial Narrow" w:hAnsi="Arial Narrow" w:cs="Arial"/>
          <w:b/>
          <w:bCs/>
          <w:sz w:val="20"/>
          <w:szCs w:val="20"/>
        </w:rPr>
        <w:t>X</w:t>
      </w:r>
      <w:r w:rsidRPr="0011191C">
        <w:rPr>
          <w:rFonts w:ascii="Arial Narrow" w:hAnsi="Arial Narrow" w:cs="Arial"/>
          <w:sz w:val="20"/>
          <w:szCs w:val="20"/>
        </w:rPr>
        <w:t>” en la escala según su opinión, por favor.</w:t>
      </w:r>
    </w:p>
    <w:p w14:paraId="64708DCC" w14:textId="77777777" w:rsidR="00773B23" w:rsidRPr="0011191C" w:rsidRDefault="00773B23" w:rsidP="00773B23">
      <w:pPr>
        <w:jc w:val="both"/>
        <w:rPr>
          <w:rFonts w:ascii="Arial Narrow" w:hAnsi="Arial Narrow" w:cs="Arial"/>
          <w:b/>
          <w:bCs/>
          <w:sz w:val="20"/>
          <w:szCs w:val="20"/>
        </w:rPr>
      </w:pPr>
    </w:p>
    <w:p w14:paraId="4CFCB236" w14:textId="77777777" w:rsidR="00773B23" w:rsidRPr="0011191C" w:rsidRDefault="00773B23" w:rsidP="00773B23">
      <w:pPr>
        <w:numPr>
          <w:ilvl w:val="0"/>
          <w:numId w:val="30"/>
        </w:numPr>
        <w:jc w:val="both"/>
        <w:rPr>
          <w:rFonts w:ascii="Arial Narrow" w:hAnsi="Arial Narrow" w:cs="Arial"/>
          <w:sz w:val="20"/>
          <w:szCs w:val="20"/>
        </w:rPr>
      </w:pPr>
      <w:r w:rsidRPr="0011191C">
        <w:rPr>
          <w:rFonts w:ascii="Arial Narrow" w:hAnsi="Arial Narrow" w:cs="Arial"/>
          <w:sz w:val="20"/>
          <w:szCs w:val="20"/>
        </w:rPr>
        <w:t>Que el personal directivo de su unidad apoye y promueva abiertamente la higiene de manos.</w:t>
      </w:r>
    </w:p>
    <w:p w14:paraId="154D9910" w14:textId="77777777" w:rsidR="00773B23" w:rsidRPr="0011191C" w:rsidRDefault="00773B23" w:rsidP="00773B23">
      <w:pPr>
        <w:jc w:val="both"/>
        <w:rPr>
          <w:rFonts w:ascii="Arial Narrow" w:hAnsi="Arial Narrow" w:cs="Arial"/>
          <w:sz w:val="20"/>
          <w:szCs w:val="20"/>
        </w:rPr>
      </w:pPr>
    </w:p>
    <w:p w14:paraId="5CF5AD5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5806C03C" w14:textId="77777777" w:rsidR="00773B23" w:rsidRPr="0011191C" w:rsidRDefault="00773B23" w:rsidP="00773B23">
      <w:pPr>
        <w:jc w:val="both"/>
        <w:rPr>
          <w:rFonts w:ascii="Arial Narrow" w:hAnsi="Arial Narrow" w:cs="Arial"/>
          <w:b/>
          <w:bCs/>
          <w:sz w:val="20"/>
          <w:szCs w:val="20"/>
        </w:rPr>
      </w:pPr>
    </w:p>
    <w:p w14:paraId="1609A666" w14:textId="77777777" w:rsidR="00773B23" w:rsidRPr="0011191C" w:rsidRDefault="00773B23" w:rsidP="00773B23">
      <w:pPr>
        <w:numPr>
          <w:ilvl w:val="0"/>
          <w:numId w:val="30"/>
        </w:numPr>
        <w:jc w:val="both"/>
        <w:rPr>
          <w:rFonts w:ascii="Arial Narrow" w:hAnsi="Arial Narrow" w:cs="Arial"/>
          <w:sz w:val="20"/>
          <w:szCs w:val="20"/>
        </w:rPr>
      </w:pPr>
      <w:r w:rsidRPr="0011191C">
        <w:rPr>
          <w:rFonts w:ascii="Arial Narrow" w:hAnsi="Arial Narrow" w:cs="Arial"/>
          <w:sz w:val="20"/>
          <w:szCs w:val="20"/>
        </w:rPr>
        <w:t>Que en su unidad exista una solución a base de alcohol en cada punto de atención.</w:t>
      </w:r>
    </w:p>
    <w:p w14:paraId="0B41606A" w14:textId="77777777" w:rsidR="00773B23" w:rsidRPr="0011191C" w:rsidRDefault="00773B23" w:rsidP="00773B23">
      <w:pPr>
        <w:jc w:val="both"/>
        <w:rPr>
          <w:rFonts w:ascii="Arial Narrow" w:hAnsi="Arial Narrow" w:cs="Arial"/>
          <w:sz w:val="20"/>
          <w:szCs w:val="20"/>
        </w:rPr>
      </w:pPr>
    </w:p>
    <w:p w14:paraId="661C6F5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6BE741BA" w14:textId="77777777" w:rsidR="00773B23" w:rsidRPr="0011191C" w:rsidRDefault="00773B23" w:rsidP="00773B23">
      <w:pPr>
        <w:jc w:val="both"/>
        <w:rPr>
          <w:rFonts w:ascii="Arial Narrow" w:hAnsi="Arial Narrow" w:cs="Arial"/>
          <w:b/>
          <w:bCs/>
          <w:sz w:val="20"/>
          <w:szCs w:val="20"/>
        </w:rPr>
      </w:pPr>
    </w:p>
    <w:p w14:paraId="21D16B77" w14:textId="77777777" w:rsidR="00773B23" w:rsidRPr="0011191C" w:rsidRDefault="00773B23" w:rsidP="00773B23">
      <w:pPr>
        <w:numPr>
          <w:ilvl w:val="0"/>
          <w:numId w:val="30"/>
        </w:numPr>
        <w:jc w:val="both"/>
        <w:rPr>
          <w:rFonts w:ascii="Arial Narrow" w:hAnsi="Arial Narrow" w:cs="Arial"/>
          <w:sz w:val="20"/>
          <w:szCs w:val="20"/>
        </w:rPr>
      </w:pPr>
      <w:r w:rsidRPr="0011191C">
        <w:rPr>
          <w:rFonts w:ascii="Arial Narrow" w:hAnsi="Arial Narrow" w:cs="Arial"/>
          <w:sz w:val="20"/>
          <w:szCs w:val="20"/>
        </w:rPr>
        <w:t>Que existan carteles sobre higiene de manos en los puntos de atención a modo de recordatorio.</w:t>
      </w:r>
    </w:p>
    <w:p w14:paraId="7A148779" w14:textId="77777777" w:rsidR="00773B23" w:rsidRPr="0011191C" w:rsidRDefault="00773B23" w:rsidP="00773B23">
      <w:pPr>
        <w:jc w:val="both"/>
        <w:rPr>
          <w:rFonts w:ascii="Arial Narrow" w:hAnsi="Arial Narrow" w:cs="Arial"/>
          <w:sz w:val="20"/>
          <w:szCs w:val="20"/>
        </w:rPr>
      </w:pPr>
    </w:p>
    <w:p w14:paraId="009E259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4E14FCC7" w14:textId="77777777" w:rsidR="00773B23" w:rsidRPr="0011191C" w:rsidRDefault="00773B23" w:rsidP="00773B23">
      <w:pPr>
        <w:jc w:val="both"/>
        <w:rPr>
          <w:rFonts w:ascii="Arial Narrow" w:hAnsi="Arial Narrow" w:cs="Arial"/>
          <w:b/>
          <w:bCs/>
          <w:sz w:val="20"/>
          <w:szCs w:val="20"/>
        </w:rPr>
      </w:pPr>
    </w:p>
    <w:p w14:paraId="16323FDB" w14:textId="77777777" w:rsidR="00773B23" w:rsidRPr="0011191C" w:rsidRDefault="00773B23" w:rsidP="00773B23">
      <w:pPr>
        <w:numPr>
          <w:ilvl w:val="0"/>
          <w:numId w:val="30"/>
        </w:numPr>
        <w:jc w:val="both"/>
        <w:rPr>
          <w:rFonts w:ascii="Arial Narrow" w:hAnsi="Arial Narrow" w:cs="Arial"/>
          <w:sz w:val="20"/>
          <w:szCs w:val="20"/>
        </w:rPr>
      </w:pPr>
      <w:r w:rsidRPr="0011191C">
        <w:rPr>
          <w:rFonts w:ascii="Arial Narrow" w:hAnsi="Arial Narrow" w:cs="Arial"/>
          <w:sz w:val="20"/>
          <w:szCs w:val="20"/>
        </w:rPr>
        <w:t>Que todos los profesionales de la salud reciban formación sobre la higiene de manos.</w:t>
      </w:r>
    </w:p>
    <w:p w14:paraId="20C8602B" w14:textId="77777777" w:rsidR="00773B23" w:rsidRPr="0011191C" w:rsidRDefault="00773B23" w:rsidP="00773B23">
      <w:pPr>
        <w:jc w:val="both"/>
        <w:rPr>
          <w:rFonts w:ascii="Arial Narrow" w:hAnsi="Arial Narrow" w:cs="Arial"/>
          <w:sz w:val="20"/>
          <w:szCs w:val="20"/>
        </w:rPr>
      </w:pPr>
    </w:p>
    <w:p w14:paraId="421E208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18D2726C" w14:textId="77777777" w:rsidR="00773B23" w:rsidRPr="0011191C" w:rsidRDefault="00773B23" w:rsidP="00773B23">
      <w:pPr>
        <w:jc w:val="both"/>
        <w:rPr>
          <w:rFonts w:ascii="Arial Narrow" w:hAnsi="Arial Narrow" w:cs="Arial"/>
          <w:b/>
          <w:bCs/>
          <w:sz w:val="20"/>
          <w:szCs w:val="20"/>
        </w:rPr>
      </w:pPr>
    </w:p>
    <w:p w14:paraId="5C7C667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      m. </w:t>
      </w:r>
      <w:r w:rsidRPr="0011191C">
        <w:rPr>
          <w:rFonts w:ascii="Arial Narrow" w:hAnsi="Arial Narrow" w:cs="Arial"/>
          <w:sz w:val="20"/>
          <w:szCs w:val="20"/>
        </w:rPr>
        <w:t>Que haya instrucciones claras y simples sobre la higiene de manos a la vista de todos los profesionales</w:t>
      </w:r>
    </w:p>
    <w:p w14:paraId="2B74874D"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de</w:t>
      </w:r>
      <w:proofErr w:type="gramEnd"/>
      <w:r w:rsidRPr="0011191C">
        <w:rPr>
          <w:rFonts w:ascii="Arial Narrow" w:hAnsi="Arial Narrow" w:cs="Arial"/>
          <w:sz w:val="20"/>
          <w:szCs w:val="20"/>
        </w:rPr>
        <w:t xml:space="preserve"> la salud.</w:t>
      </w:r>
    </w:p>
    <w:p w14:paraId="30777029" w14:textId="77777777" w:rsidR="00773B23" w:rsidRPr="0011191C" w:rsidRDefault="00773B23" w:rsidP="00773B23">
      <w:pPr>
        <w:jc w:val="both"/>
        <w:rPr>
          <w:rFonts w:ascii="Arial Narrow" w:hAnsi="Arial Narrow" w:cs="Arial"/>
          <w:sz w:val="20"/>
          <w:szCs w:val="20"/>
        </w:rPr>
      </w:pPr>
    </w:p>
    <w:p w14:paraId="7116B0E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0E8D9039" w14:textId="77777777" w:rsidR="00773B23" w:rsidRPr="0011191C" w:rsidRDefault="00773B23" w:rsidP="00773B23">
      <w:pPr>
        <w:jc w:val="both"/>
        <w:rPr>
          <w:rFonts w:ascii="Arial Narrow" w:hAnsi="Arial Narrow" w:cs="Arial"/>
          <w:b/>
          <w:bCs/>
          <w:sz w:val="20"/>
          <w:szCs w:val="20"/>
        </w:rPr>
      </w:pPr>
    </w:p>
    <w:p w14:paraId="67E2896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       n. </w:t>
      </w:r>
      <w:r w:rsidRPr="0011191C">
        <w:rPr>
          <w:rFonts w:ascii="Arial Narrow" w:hAnsi="Arial Narrow" w:cs="Arial"/>
          <w:sz w:val="20"/>
          <w:szCs w:val="20"/>
        </w:rPr>
        <w:t>Que los profesionales de la salud reciban regularmente retroalimentación sobre cómo realizan la higiene</w:t>
      </w:r>
    </w:p>
    <w:p w14:paraId="78BD7B05"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de</w:t>
      </w:r>
      <w:proofErr w:type="gramEnd"/>
      <w:r w:rsidRPr="0011191C">
        <w:rPr>
          <w:rFonts w:ascii="Arial Narrow" w:hAnsi="Arial Narrow" w:cs="Arial"/>
          <w:sz w:val="20"/>
          <w:szCs w:val="20"/>
        </w:rPr>
        <w:t xml:space="preserve"> manos.</w:t>
      </w:r>
    </w:p>
    <w:p w14:paraId="182569C7" w14:textId="77777777" w:rsidR="00773B23" w:rsidRPr="0011191C" w:rsidRDefault="00773B23" w:rsidP="00773B23">
      <w:pPr>
        <w:jc w:val="both"/>
        <w:rPr>
          <w:rFonts w:ascii="Arial Narrow" w:hAnsi="Arial Narrow" w:cs="Arial"/>
          <w:sz w:val="20"/>
          <w:szCs w:val="20"/>
        </w:rPr>
      </w:pPr>
    </w:p>
    <w:p w14:paraId="6E57AD9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34AC5453" w14:textId="77777777" w:rsidR="00773B23" w:rsidRPr="0011191C" w:rsidRDefault="00773B23" w:rsidP="00773B23">
      <w:pPr>
        <w:jc w:val="both"/>
        <w:rPr>
          <w:rFonts w:ascii="Arial Narrow" w:hAnsi="Arial Narrow" w:cs="Arial"/>
          <w:b/>
          <w:bCs/>
          <w:sz w:val="20"/>
          <w:szCs w:val="20"/>
        </w:rPr>
      </w:pPr>
    </w:p>
    <w:p w14:paraId="7500612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       o. </w:t>
      </w:r>
      <w:r w:rsidRPr="0011191C">
        <w:rPr>
          <w:rFonts w:ascii="Arial Narrow" w:hAnsi="Arial Narrow" w:cs="Arial"/>
          <w:sz w:val="20"/>
          <w:szCs w:val="20"/>
        </w:rPr>
        <w:t>Que usted realice perfectamente la higiene de manos (siendo un buen ejemplo para sus colegas).</w:t>
      </w:r>
    </w:p>
    <w:p w14:paraId="2A9BF48E" w14:textId="77777777" w:rsidR="00773B23" w:rsidRPr="0011191C" w:rsidRDefault="00773B23" w:rsidP="00773B23">
      <w:pPr>
        <w:jc w:val="both"/>
        <w:rPr>
          <w:rFonts w:ascii="Arial Narrow" w:hAnsi="Arial Narrow" w:cs="Arial"/>
          <w:sz w:val="20"/>
          <w:szCs w:val="20"/>
        </w:rPr>
      </w:pPr>
    </w:p>
    <w:p w14:paraId="3C01A7E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26932B3A" w14:textId="77777777" w:rsidR="00773B23" w:rsidRPr="0011191C" w:rsidRDefault="00773B23" w:rsidP="00773B23">
      <w:pPr>
        <w:jc w:val="both"/>
        <w:rPr>
          <w:rFonts w:ascii="Arial Narrow" w:hAnsi="Arial Narrow" w:cs="Arial"/>
          <w:b/>
          <w:bCs/>
          <w:sz w:val="20"/>
          <w:szCs w:val="20"/>
        </w:rPr>
      </w:pPr>
    </w:p>
    <w:p w14:paraId="76EE0F8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       p. </w:t>
      </w:r>
      <w:r w:rsidRPr="0011191C">
        <w:rPr>
          <w:rFonts w:ascii="Arial Narrow" w:hAnsi="Arial Narrow" w:cs="Arial"/>
          <w:sz w:val="20"/>
          <w:szCs w:val="20"/>
        </w:rPr>
        <w:t>Que se invite a los pacientes a recordar a los profesionales de la salud que deben realizar una buena  higiene de manos.</w:t>
      </w:r>
    </w:p>
    <w:p w14:paraId="25D6CED7" w14:textId="77777777" w:rsidR="00773B23" w:rsidRPr="0011191C" w:rsidRDefault="00773B23" w:rsidP="00773B23">
      <w:pPr>
        <w:jc w:val="both"/>
        <w:rPr>
          <w:rFonts w:ascii="Arial Narrow" w:hAnsi="Arial Narrow" w:cs="Arial"/>
          <w:sz w:val="20"/>
          <w:szCs w:val="20"/>
        </w:rPr>
      </w:pPr>
    </w:p>
    <w:p w14:paraId="3CC9E07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27B48D85" w14:textId="77777777" w:rsidR="00773B23" w:rsidRPr="0011191C" w:rsidRDefault="00773B23" w:rsidP="00773B23">
      <w:pPr>
        <w:jc w:val="both"/>
        <w:rPr>
          <w:rFonts w:ascii="Arial Narrow" w:hAnsi="Arial Narrow" w:cs="Arial"/>
          <w:b/>
          <w:bCs/>
          <w:sz w:val="20"/>
          <w:szCs w:val="20"/>
        </w:rPr>
      </w:pPr>
    </w:p>
    <w:p w14:paraId="54A5F6D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18. ¿Qué importancia concede su jefe/a inmediato a que usted realice una correcta higiene de manos?</w:t>
      </w:r>
    </w:p>
    <w:p w14:paraId="7DFA7F0C" w14:textId="77777777" w:rsidR="00773B23" w:rsidRPr="0011191C" w:rsidRDefault="00773B23" w:rsidP="00773B23">
      <w:pPr>
        <w:jc w:val="both"/>
        <w:rPr>
          <w:rFonts w:ascii="Arial Narrow" w:hAnsi="Arial Narrow" w:cs="Arial"/>
          <w:b/>
          <w:bCs/>
          <w:sz w:val="20"/>
          <w:szCs w:val="20"/>
        </w:rPr>
      </w:pPr>
    </w:p>
    <w:p w14:paraId="0DE8E85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3B27457A" w14:textId="77777777" w:rsidR="00773B23" w:rsidRPr="0011191C" w:rsidRDefault="00773B23" w:rsidP="00773B23">
      <w:pPr>
        <w:jc w:val="both"/>
        <w:rPr>
          <w:rFonts w:ascii="Arial Narrow" w:hAnsi="Arial Narrow" w:cs="Arial"/>
          <w:b/>
          <w:bCs/>
          <w:sz w:val="20"/>
          <w:szCs w:val="20"/>
        </w:rPr>
      </w:pPr>
    </w:p>
    <w:p w14:paraId="6CA11F4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19. ¿Qué importancia conceden sus colegas a que usted realice una correcta higiene de manos?</w:t>
      </w:r>
    </w:p>
    <w:p w14:paraId="7C3ABFD6" w14:textId="77777777" w:rsidR="00773B23" w:rsidRPr="0011191C" w:rsidRDefault="00773B23" w:rsidP="00773B23">
      <w:pPr>
        <w:jc w:val="both"/>
        <w:rPr>
          <w:rFonts w:ascii="Arial Narrow" w:hAnsi="Arial Narrow" w:cs="Arial"/>
          <w:b/>
          <w:bCs/>
          <w:sz w:val="20"/>
          <w:szCs w:val="20"/>
        </w:rPr>
      </w:pPr>
    </w:p>
    <w:p w14:paraId="74DE601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121A1D9E" w14:textId="77777777" w:rsidR="00773B23" w:rsidRPr="0011191C" w:rsidRDefault="00773B23" w:rsidP="00773B23">
      <w:pPr>
        <w:jc w:val="both"/>
        <w:rPr>
          <w:rFonts w:ascii="Arial Narrow" w:hAnsi="Arial Narrow" w:cs="Arial"/>
          <w:b/>
          <w:bCs/>
          <w:sz w:val="20"/>
          <w:szCs w:val="20"/>
        </w:rPr>
      </w:pPr>
    </w:p>
    <w:p w14:paraId="0EEEEB3A"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20. ¿Qué importancia conceden los pacientes a que usted realice una correcta higiene de manos?</w:t>
      </w:r>
    </w:p>
    <w:p w14:paraId="7EC2C5B7" w14:textId="77777777" w:rsidR="00773B23" w:rsidRPr="0011191C" w:rsidRDefault="00773B23" w:rsidP="00773B23">
      <w:pPr>
        <w:jc w:val="both"/>
        <w:rPr>
          <w:rFonts w:ascii="Arial Narrow" w:hAnsi="Arial Narrow" w:cs="Arial"/>
          <w:b/>
          <w:bCs/>
          <w:sz w:val="20"/>
          <w:szCs w:val="20"/>
        </w:rPr>
      </w:pPr>
    </w:p>
    <w:p w14:paraId="1127FFC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468C70B3" w14:textId="77777777" w:rsidR="00773B23" w:rsidRPr="0011191C" w:rsidRDefault="00773B23" w:rsidP="00773B23">
      <w:pPr>
        <w:jc w:val="both"/>
        <w:rPr>
          <w:rFonts w:ascii="Arial Narrow" w:hAnsi="Arial Narrow" w:cs="Arial"/>
          <w:b/>
          <w:bCs/>
          <w:sz w:val="20"/>
          <w:szCs w:val="20"/>
        </w:rPr>
      </w:pPr>
    </w:p>
    <w:p w14:paraId="6B4FB21A"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lastRenderedPageBreak/>
        <w:t>Parte 2</w:t>
      </w:r>
    </w:p>
    <w:p w14:paraId="6B707CC4" w14:textId="77777777" w:rsidR="00773B23" w:rsidRPr="0011191C" w:rsidRDefault="00773B23" w:rsidP="00773B23">
      <w:pPr>
        <w:jc w:val="both"/>
        <w:rPr>
          <w:rFonts w:ascii="Arial Narrow" w:hAnsi="Arial Narrow" w:cs="Arial"/>
          <w:b/>
          <w:bCs/>
          <w:sz w:val="20"/>
          <w:szCs w:val="20"/>
        </w:rPr>
      </w:pPr>
    </w:p>
    <w:p w14:paraId="556F536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21. ¿Cuánto esfuerzo considera que necesita usted para realizar una buena higiene de manos cuando presta atención a los pacientes?</w:t>
      </w:r>
    </w:p>
    <w:p w14:paraId="2AE06FEA" w14:textId="77777777" w:rsidR="00773B23" w:rsidRPr="0011191C" w:rsidRDefault="00773B23" w:rsidP="00773B23">
      <w:pPr>
        <w:jc w:val="both"/>
        <w:rPr>
          <w:rFonts w:ascii="Arial Narrow" w:hAnsi="Arial Narrow" w:cs="Arial"/>
          <w:b/>
          <w:bCs/>
          <w:sz w:val="20"/>
          <w:szCs w:val="20"/>
        </w:rPr>
      </w:pPr>
    </w:p>
    <w:p w14:paraId="7F322C6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Ningún esfuerzo - - - - - - - - - - - - - - - - - - Mucho esfuerzo</w:t>
      </w:r>
    </w:p>
    <w:p w14:paraId="42DDBDA3" w14:textId="77777777" w:rsidR="00773B23" w:rsidRPr="0011191C" w:rsidRDefault="00773B23" w:rsidP="00773B23">
      <w:pPr>
        <w:jc w:val="both"/>
        <w:rPr>
          <w:rFonts w:ascii="Arial Narrow" w:hAnsi="Arial Narrow" w:cs="Arial"/>
          <w:b/>
          <w:bCs/>
          <w:sz w:val="20"/>
          <w:szCs w:val="20"/>
        </w:rPr>
      </w:pPr>
    </w:p>
    <w:p w14:paraId="4FC0F0C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22. En promedio, ¿en qué porcentaje de situaciones en las que se requiere que usted realice higiene de manos, realmente las realiza, ya sea con solución a base de alcohol o lavándolas con agua y jabón (entre 0 y 100%)?</w:t>
      </w:r>
    </w:p>
    <w:p w14:paraId="37E2D977" w14:textId="77777777" w:rsidR="00773B23" w:rsidRPr="0011191C" w:rsidRDefault="00773B23" w:rsidP="00773B23">
      <w:pPr>
        <w:jc w:val="both"/>
        <w:rPr>
          <w:rFonts w:ascii="Arial Narrow" w:hAnsi="Arial Narrow" w:cs="Arial"/>
          <w:b/>
          <w:bCs/>
          <w:sz w:val="20"/>
          <w:szCs w:val="20"/>
        </w:rPr>
      </w:pPr>
    </w:p>
    <w:p w14:paraId="14BD80C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5888" behindDoc="0" locked="0" layoutInCell="1" allowOverlap="1" wp14:anchorId="46273790" wp14:editId="698B56DE">
                <wp:simplePos x="0" y="0"/>
                <wp:positionH relativeFrom="column">
                  <wp:posOffset>290195</wp:posOffset>
                </wp:positionH>
                <wp:positionV relativeFrom="paragraph">
                  <wp:posOffset>13335</wp:posOffset>
                </wp:positionV>
                <wp:extent cx="175260" cy="153670"/>
                <wp:effectExtent l="0" t="0" r="15240" b="17780"/>
                <wp:wrapNone/>
                <wp:docPr id="1053" name="Rectángul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3" o:spid="_x0000_s1026" style="position:absolute;margin-left:22.85pt;margin-top:1.05pt;width:13.8pt;height:1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" strokecolor="#a5a5a5" strokeweight="1pt"/>
            </w:pict>
          </mc:Fallback>
        </mc:AlternateContent>
      </w:r>
      <w:r w:rsidRPr="0011191C">
        <w:rPr>
          <w:rFonts w:ascii="Arial Narrow" w:hAnsi="Arial Narrow" w:cs="Arial"/>
          <w:b/>
          <w:bCs/>
          <w:sz w:val="20"/>
          <w:szCs w:val="20"/>
        </w:rPr>
        <w:t>%</w:t>
      </w:r>
    </w:p>
    <w:p w14:paraId="4501FDE7" w14:textId="77777777" w:rsidR="00773B23" w:rsidRPr="0011191C" w:rsidRDefault="00773B23" w:rsidP="00773B23">
      <w:pPr>
        <w:jc w:val="both"/>
        <w:rPr>
          <w:rFonts w:ascii="Arial Narrow" w:hAnsi="Arial Narrow" w:cs="Arial"/>
          <w:b/>
          <w:bCs/>
          <w:sz w:val="20"/>
          <w:szCs w:val="20"/>
        </w:rPr>
      </w:pPr>
    </w:p>
    <w:p w14:paraId="787655D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23. Utilizar solución a base de alcohol ¿ha facilitado la realización de la higiene de manos en su trabajo cotidiano?</w:t>
      </w:r>
    </w:p>
    <w:p w14:paraId="6EC71707" w14:textId="77777777" w:rsidR="00773B23" w:rsidRPr="0011191C" w:rsidRDefault="00773B23" w:rsidP="00773B23">
      <w:pPr>
        <w:jc w:val="both"/>
        <w:rPr>
          <w:rFonts w:ascii="Arial Narrow" w:hAnsi="Arial Narrow" w:cs="Arial"/>
          <w:b/>
          <w:bCs/>
          <w:sz w:val="20"/>
          <w:szCs w:val="20"/>
        </w:rPr>
      </w:pPr>
    </w:p>
    <w:p w14:paraId="66CB5B2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2274F1DD" w14:textId="77777777" w:rsidR="00773B23" w:rsidRPr="0011191C" w:rsidRDefault="00773B23" w:rsidP="00773B23">
      <w:pPr>
        <w:jc w:val="both"/>
        <w:rPr>
          <w:rFonts w:ascii="Arial Narrow" w:hAnsi="Arial Narrow" w:cs="Arial"/>
          <w:b/>
          <w:bCs/>
          <w:sz w:val="20"/>
          <w:szCs w:val="20"/>
        </w:rPr>
      </w:pPr>
    </w:p>
    <w:p w14:paraId="7B6F671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24. ¿Toleran bien sus manos el uso de la solución a base de alcohol?</w:t>
      </w:r>
    </w:p>
    <w:p w14:paraId="7BD24227" w14:textId="77777777" w:rsidR="00773B23" w:rsidRPr="0011191C" w:rsidRDefault="00773B23" w:rsidP="00773B23">
      <w:pPr>
        <w:jc w:val="both"/>
        <w:rPr>
          <w:rFonts w:ascii="Arial Narrow" w:hAnsi="Arial Narrow" w:cs="Arial"/>
          <w:b/>
          <w:bCs/>
          <w:sz w:val="20"/>
          <w:szCs w:val="20"/>
        </w:rPr>
      </w:pPr>
    </w:p>
    <w:p w14:paraId="4C40D4E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bien - - - - - - - - - - - - - - - - - - Muy bien</w:t>
      </w:r>
    </w:p>
    <w:p w14:paraId="6E3513DC" w14:textId="77777777" w:rsidR="00773B23" w:rsidRPr="0011191C" w:rsidRDefault="00773B23" w:rsidP="00773B23">
      <w:pPr>
        <w:jc w:val="both"/>
        <w:rPr>
          <w:rFonts w:ascii="Arial Narrow" w:hAnsi="Arial Narrow" w:cs="Arial"/>
          <w:b/>
          <w:bCs/>
          <w:sz w:val="20"/>
          <w:szCs w:val="20"/>
        </w:rPr>
      </w:pPr>
    </w:p>
    <w:p w14:paraId="0547CC9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25. Conocer los resultados de la observación de cómo se realiza la higiene de manos en su servicio ¿les ha ayudado a usted y a sus colegas a mejorar su práctica de higiene de manos?</w:t>
      </w:r>
    </w:p>
    <w:p w14:paraId="2E81A03E" w14:textId="77777777" w:rsidR="00773B23" w:rsidRPr="0011191C" w:rsidRDefault="00773B23" w:rsidP="00773B23">
      <w:pPr>
        <w:jc w:val="both"/>
        <w:rPr>
          <w:rFonts w:ascii="Arial Narrow" w:hAnsi="Arial Narrow" w:cs="Arial"/>
          <w:b/>
          <w:bCs/>
          <w:sz w:val="20"/>
          <w:szCs w:val="20"/>
        </w:rPr>
      </w:pPr>
    </w:p>
    <w:p w14:paraId="3DED320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4FA43524" w14:textId="77777777" w:rsidR="00773B23" w:rsidRPr="0011191C" w:rsidRDefault="00773B23" w:rsidP="00773B23">
      <w:pPr>
        <w:jc w:val="both"/>
        <w:rPr>
          <w:rFonts w:ascii="Arial Narrow" w:hAnsi="Arial Narrow" w:cs="Arial"/>
          <w:b/>
          <w:bCs/>
          <w:sz w:val="20"/>
          <w:szCs w:val="20"/>
        </w:rPr>
      </w:pPr>
    </w:p>
    <w:p w14:paraId="69978BA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26. El hecho de ser observado ¿le ha hecho prestar más atención a su práctica de higiene de manos?</w:t>
      </w:r>
    </w:p>
    <w:p w14:paraId="75D677BC" w14:textId="77777777" w:rsidR="00773B23" w:rsidRPr="0011191C" w:rsidRDefault="00773B23" w:rsidP="00773B23">
      <w:pPr>
        <w:jc w:val="both"/>
        <w:rPr>
          <w:rFonts w:ascii="Arial Narrow" w:hAnsi="Arial Narrow" w:cs="Arial"/>
          <w:b/>
          <w:bCs/>
          <w:sz w:val="20"/>
          <w:szCs w:val="20"/>
        </w:rPr>
      </w:pPr>
    </w:p>
    <w:p w14:paraId="3FBC6C3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3A90832D" w14:textId="77777777" w:rsidR="00773B23" w:rsidRPr="0011191C" w:rsidRDefault="00773B23" w:rsidP="00773B23">
      <w:pPr>
        <w:jc w:val="both"/>
        <w:rPr>
          <w:rFonts w:ascii="Arial Narrow" w:hAnsi="Arial Narrow" w:cs="Arial"/>
          <w:sz w:val="20"/>
          <w:szCs w:val="20"/>
        </w:rPr>
      </w:pPr>
    </w:p>
    <w:p w14:paraId="55051F3A"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27. La capacitación que ha recibido ¿ha sido importante a la hora de mejorar su práctica de higiene de manos?</w:t>
      </w:r>
    </w:p>
    <w:p w14:paraId="408BD1A8" w14:textId="77777777" w:rsidR="00773B23" w:rsidRPr="0011191C" w:rsidRDefault="00773B23" w:rsidP="00773B23">
      <w:pPr>
        <w:jc w:val="both"/>
        <w:rPr>
          <w:rFonts w:ascii="Arial Narrow" w:hAnsi="Arial Narrow" w:cs="Arial"/>
          <w:b/>
          <w:bCs/>
          <w:sz w:val="20"/>
          <w:szCs w:val="20"/>
        </w:rPr>
      </w:pPr>
    </w:p>
    <w:p w14:paraId="4EF6EED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importante - - - - - - - - - - - - - - - - - - Muy importante</w:t>
      </w:r>
    </w:p>
    <w:p w14:paraId="7235EC58" w14:textId="77777777" w:rsidR="00773B23" w:rsidRPr="0011191C" w:rsidRDefault="00773B23" w:rsidP="00773B23">
      <w:pPr>
        <w:jc w:val="both"/>
        <w:rPr>
          <w:rFonts w:ascii="Arial Narrow" w:hAnsi="Arial Narrow" w:cs="Arial"/>
          <w:b/>
          <w:bCs/>
          <w:sz w:val="20"/>
          <w:szCs w:val="20"/>
        </w:rPr>
      </w:pPr>
    </w:p>
    <w:p w14:paraId="19B8F34B"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28. ¿Considera que el personal administrativo de su unidad apoya la mejora de la higiene de manos?</w:t>
      </w:r>
    </w:p>
    <w:p w14:paraId="675A3985" w14:textId="77777777" w:rsidR="00773B23" w:rsidRPr="0011191C" w:rsidRDefault="00773B23" w:rsidP="00773B23">
      <w:pPr>
        <w:jc w:val="both"/>
        <w:rPr>
          <w:rFonts w:ascii="Arial Narrow" w:hAnsi="Arial Narrow" w:cs="Arial"/>
          <w:b/>
          <w:bCs/>
          <w:sz w:val="20"/>
          <w:szCs w:val="20"/>
        </w:rPr>
      </w:pPr>
    </w:p>
    <w:p w14:paraId="0B5D82C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1D6ECF82" w14:textId="77777777" w:rsidR="00773B23" w:rsidRPr="0011191C" w:rsidRDefault="00773B23" w:rsidP="00773B23">
      <w:pPr>
        <w:jc w:val="both"/>
        <w:rPr>
          <w:rFonts w:ascii="Arial Narrow" w:hAnsi="Arial Narrow" w:cs="Arial"/>
          <w:b/>
          <w:bCs/>
          <w:sz w:val="20"/>
          <w:szCs w:val="20"/>
        </w:rPr>
      </w:pPr>
    </w:p>
    <w:p w14:paraId="3F1B5F15"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29. La mejora del clima de seguridad (si en efecto éste ha mejorado en su unidad como resultado de la reciente implementación del Programa Institucional de Higiene de Manos) ¿le ha ayudado a usted personalmente a mejorar su práctica de higiene de manos?</w:t>
      </w:r>
    </w:p>
    <w:p w14:paraId="181B6C97" w14:textId="77777777" w:rsidR="00773B23" w:rsidRPr="0011191C" w:rsidRDefault="00773B23" w:rsidP="00773B23">
      <w:pPr>
        <w:jc w:val="both"/>
        <w:rPr>
          <w:rFonts w:ascii="Arial Narrow" w:hAnsi="Arial Narrow" w:cs="Arial"/>
          <w:b/>
          <w:bCs/>
          <w:sz w:val="20"/>
          <w:szCs w:val="20"/>
        </w:rPr>
      </w:pPr>
    </w:p>
    <w:p w14:paraId="6F21AD0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79F7CD04" w14:textId="77777777" w:rsidR="00773B23" w:rsidRPr="0011191C" w:rsidRDefault="00773B23" w:rsidP="00773B23">
      <w:pPr>
        <w:jc w:val="both"/>
        <w:rPr>
          <w:rFonts w:ascii="Arial Narrow" w:hAnsi="Arial Narrow" w:cs="Arial"/>
          <w:b/>
          <w:bCs/>
          <w:sz w:val="20"/>
          <w:szCs w:val="20"/>
        </w:rPr>
      </w:pPr>
    </w:p>
    <w:p w14:paraId="32810CD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30. Durante el actual Programa Institucional de Higiene de Manos ¿ha aumentado la conciencia de su papel en la prevención de las infecciones asociadas a la atención de la salud mediante la mejora de su práctica de higiene de manos?</w:t>
      </w:r>
    </w:p>
    <w:p w14:paraId="1BD552DE" w14:textId="77777777" w:rsidR="00773B23" w:rsidRPr="0011191C" w:rsidRDefault="00773B23" w:rsidP="00773B23">
      <w:pPr>
        <w:jc w:val="both"/>
        <w:rPr>
          <w:rFonts w:ascii="Arial Narrow" w:hAnsi="Arial Narrow" w:cs="Arial"/>
          <w:b/>
          <w:bCs/>
          <w:sz w:val="20"/>
          <w:szCs w:val="20"/>
        </w:rPr>
      </w:pPr>
    </w:p>
    <w:p w14:paraId="61D8D72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 - - - - - - - - - - - - - - - - - Mucho</w:t>
      </w:r>
    </w:p>
    <w:p w14:paraId="56C3D2F5" w14:textId="77777777" w:rsidR="00773B23" w:rsidRPr="0011191C" w:rsidRDefault="00773B23" w:rsidP="00773B23">
      <w:pPr>
        <w:jc w:val="both"/>
        <w:rPr>
          <w:rFonts w:ascii="Arial Narrow" w:hAnsi="Arial Narrow" w:cs="Arial"/>
          <w:sz w:val="20"/>
          <w:szCs w:val="20"/>
        </w:rPr>
      </w:pPr>
    </w:p>
    <w:p w14:paraId="3180D34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¡Muchas gracias por su tiempo!</w:t>
      </w:r>
    </w:p>
    <w:p w14:paraId="58D4C96C"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lastRenderedPageBreak/>
        <w:t>ANEXO 6 (SEIS)</w:t>
      </w:r>
    </w:p>
    <w:p w14:paraId="764017BC" w14:textId="77777777" w:rsidR="00773B23" w:rsidRPr="0011191C" w:rsidRDefault="00773B23" w:rsidP="00773B23">
      <w:pPr>
        <w:jc w:val="center"/>
        <w:rPr>
          <w:rFonts w:ascii="Arial Narrow" w:hAnsi="Arial Narrow" w:cs="Arial"/>
          <w:sz w:val="20"/>
          <w:szCs w:val="20"/>
        </w:rPr>
      </w:pPr>
    </w:p>
    <w:p w14:paraId="13DB8FE5" w14:textId="77777777" w:rsidR="00773B23" w:rsidRPr="0011191C" w:rsidRDefault="00773B23" w:rsidP="00773B23">
      <w:pPr>
        <w:jc w:val="center"/>
        <w:rPr>
          <w:rFonts w:ascii="Arial Narrow" w:hAnsi="Arial Narrow" w:cs="Arial"/>
          <w:sz w:val="20"/>
          <w:szCs w:val="20"/>
        </w:rPr>
      </w:pPr>
    </w:p>
    <w:p w14:paraId="692BFCC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Encuesta de percepción sobre IAAS.</w:t>
      </w:r>
    </w:p>
    <w:p w14:paraId="578CA3F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Como usted está en contacto directo con los pacientes, nos interesa su </w:t>
      </w:r>
      <w:r w:rsidRPr="0011191C">
        <w:rPr>
          <w:rFonts w:ascii="Arial Narrow" w:hAnsi="Arial Narrow" w:cs="Arial"/>
          <w:b/>
          <w:bCs/>
          <w:sz w:val="20"/>
          <w:szCs w:val="20"/>
        </w:rPr>
        <w:t xml:space="preserve">opinión </w:t>
      </w:r>
      <w:r w:rsidRPr="0011191C">
        <w:rPr>
          <w:rFonts w:ascii="Arial Narrow" w:hAnsi="Arial Narrow" w:cs="Arial"/>
          <w:sz w:val="20"/>
          <w:szCs w:val="20"/>
        </w:rPr>
        <w:t>sobre la higiene de manos y las infecciones asociadas a la atención de la salud.</w:t>
      </w:r>
    </w:p>
    <w:p w14:paraId="497C61B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Responder este cuestionario le llevará aproximadamente 10 minutos</w:t>
      </w:r>
    </w:p>
    <w:p w14:paraId="43BCF7BA" w14:textId="77777777" w:rsidR="00773B23" w:rsidRPr="0011191C" w:rsidRDefault="00773B23" w:rsidP="00773B23">
      <w:pPr>
        <w:jc w:val="both"/>
        <w:rPr>
          <w:rFonts w:ascii="Arial Narrow" w:hAnsi="Arial Narrow" w:cs="Arial"/>
          <w:b/>
          <w:bCs/>
          <w:sz w:val="20"/>
          <w:szCs w:val="20"/>
        </w:rPr>
      </w:pPr>
    </w:p>
    <w:p w14:paraId="43788365"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sz w:val="20"/>
          <w:szCs w:val="20"/>
        </w:rPr>
        <w:t xml:space="preserve">Cada pregunta tiene </w:t>
      </w:r>
      <w:r w:rsidRPr="0011191C">
        <w:rPr>
          <w:rFonts w:ascii="Arial Narrow" w:hAnsi="Arial Narrow" w:cs="Arial"/>
          <w:b/>
          <w:bCs/>
          <w:sz w:val="20"/>
          <w:szCs w:val="20"/>
        </w:rPr>
        <w:t>una sola respuesta</w:t>
      </w:r>
    </w:p>
    <w:p w14:paraId="015597F5" w14:textId="77777777" w:rsidR="00773B23" w:rsidRPr="0011191C" w:rsidRDefault="00773B23" w:rsidP="00773B23">
      <w:pPr>
        <w:jc w:val="both"/>
        <w:rPr>
          <w:rFonts w:ascii="Arial Narrow" w:hAnsi="Arial Narrow" w:cs="Arial"/>
          <w:sz w:val="20"/>
          <w:szCs w:val="20"/>
        </w:rPr>
      </w:pPr>
    </w:p>
    <w:p w14:paraId="4BB3327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Por favor, lea atentamente las preguntas y responda lo que usted considere. Sus respuestas serán anónimas y confidenciales.</w:t>
      </w:r>
    </w:p>
    <w:p w14:paraId="34A33235" w14:textId="77777777" w:rsidR="00773B23" w:rsidRPr="0011191C" w:rsidRDefault="00773B23" w:rsidP="00773B23">
      <w:pPr>
        <w:jc w:val="both"/>
        <w:rPr>
          <w:rFonts w:ascii="Arial Narrow" w:hAnsi="Arial Narrow" w:cs="Arial"/>
          <w:sz w:val="20"/>
          <w:szCs w:val="20"/>
        </w:rPr>
      </w:pPr>
    </w:p>
    <w:p w14:paraId="73C9E4A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Breve glosario:</w:t>
      </w:r>
    </w:p>
    <w:p w14:paraId="2356E7B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Solución a base de alcohol para la fricción de las manos: </w:t>
      </w:r>
      <w:r w:rsidRPr="0011191C">
        <w:rPr>
          <w:rFonts w:ascii="Arial Narrow" w:hAnsi="Arial Narrow" w:cs="Arial"/>
          <w:sz w:val="20"/>
          <w:szCs w:val="20"/>
        </w:rPr>
        <w:t>es una preparación que contiene una concentración específica de alcohol (líquido, gel o espuma) para ser aplicada en las manos con el objetivo de eliminar microorganismos.</w:t>
      </w:r>
    </w:p>
    <w:p w14:paraId="58041EB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Unidad médica: </w:t>
      </w:r>
      <w:r w:rsidRPr="0011191C">
        <w:rPr>
          <w:rFonts w:ascii="Arial Narrow" w:hAnsi="Arial Narrow" w:cs="Arial"/>
          <w:sz w:val="20"/>
          <w:szCs w:val="20"/>
        </w:rPr>
        <w:t>Establecimiento de atención médica en la que se realiza el estudio (UMAE, HGR, HGZ, HGSZ, UMAA, UMF, etcétera).</w:t>
      </w:r>
    </w:p>
    <w:p w14:paraId="311C088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Fricción de manos: Técnica de higiene de manos a través de la frotación y uso de </w:t>
      </w:r>
      <w:r w:rsidRPr="0011191C">
        <w:rPr>
          <w:rFonts w:ascii="Arial Narrow" w:hAnsi="Arial Narrow" w:cs="Arial"/>
          <w:sz w:val="20"/>
          <w:szCs w:val="20"/>
        </w:rPr>
        <w:t>un antiséptico  (solución a base de alcohol).</w:t>
      </w:r>
    </w:p>
    <w:p w14:paraId="1B803B6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Lavado de manos: Técnica de higiene de manos </w:t>
      </w:r>
      <w:r w:rsidRPr="0011191C">
        <w:rPr>
          <w:rFonts w:ascii="Arial Narrow" w:hAnsi="Arial Narrow" w:cs="Arial"/>
          <w:sz w:val="20"/>
          <w:szCs w:val="20"/>
        </w:rPr>
        <w:t>que se realiza con agua y jabón líquido sin o con antiséptico.</w:t>
      </w:r>
    </w:p>
    <w:p w14:paraId="21728FE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Servicio: </w:t>
      </w:r>
      <w:r w:rsidRPr="0011191C">
        <w:rPr>
          <w:rFonts w:ascii="Arial Narrow" w:hAnsi="Arial Narrow" w:cs="Arial"/>
          <w:sz w:val="20"/>
          <w:szCs w:val="20"/>
        </w:rPr>
        <w:t>área de un hospital que proporciona atención a pacientes específicos.</w:t>
      </w:r>
    </w:p>
    <w:p w14:paraId="4307ED22" w14:textId="77777777" w:rsidR="00773B23" w:rsidRPr="0011191C" w:rsidRDefault="00773B23" w:rsidP="00773B23">
      <w:pPr>
        <w:jc w:val="both"/>
        <w:rPr>
          <w:rFonts w:ascii="Arial Narrow" w:hAnsi="Arial Narrow" w:cs="Arial"/>
          <w:b/>
          <w:bCs/>
          <w:sz w:val="20"/>
          <w:szCs w:val="20"/>
        </w:rPr>
      </w:pPr>
    </w:p>
    <w:p w14:paraId="2221052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 Nombre: ___________________________</w:t>
      </w:r>
      <w:r w:rsidRPr="0011191C">
        <w:rPr>
          <w:rFonts w:ascii="Arial Narrow" w:hAnsi="Arial Narrow" w:cs="Arial"/>
          <w:b/>
          <w:bCs/>
          <w:sz w:val="20"/>
          <w:szCs w:val="20"/>
        </w:rPr>
        <w:tab/>
        <w:t>2. Fecha: ____________________</w:t>
      </w:r>
    </w:p>
    <w:p w14:paraId="67CE52F2" w14:textId="77777777" w:rsidR="00773B23" w:rsidRPr="0011191C" w:rsidRDefault="00773B23" w:rsidP="00773B23">
      <w:pPr>
        <w:jc w:val="both"/>
        <w:rPr>
          <w:rFonts w:ascii="Arial Narrow" w:hAnsi="Arial Narrow" w:cs="Arial"/>
          <w:b/>
          <w:bCs/>
          <w:sz w:val="20"/>
          <w:szCs w:val="20"/>
        </w:rPr>
      </w:pPr>
    </w:p>
    <w:p w14:paraId="7151023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 xml:space="preserve">3. Unidad Médica: </w:t>
      </w:r>
      <w:r w:rsidRPr="0011191C">
        <w:rPr>
          <w:rFonts w:ascii="Arial Narrow" w:hAnsi="Arial Narrow" w:cs="Arial"/>
          <w:b/>
          <w:bCs/>
          <w:sz w:val="20"/>
          <w:szCs w:val="20"/>
        </w:rPr>
        <w:tab/>
        <w:t>_________________</w:t>
      </w:r>
      <w:r w:rsidRPr="0011191C">
        <w:rPr>
          <w:rFonts w:ascii="Arial Narrow" w:hAnsi="Arial Narrow" w:cs="Arial"/>
          <w:b/>
          <w:bCs/>
          <w:sz w:val="20"/>
          <w:szCs w:val="20"/>
        </w:rPr>
        <w:tab/>
        <w:t>4. Servicio: ___________________</w:t>
      </w:r>
    </w:p>
    <w:p w14:paraId="4BCE5B22" w14:textId="77777777" w:rsidR="00773B23" w:rsidRPr="0011191C" w:rsidRDefault="00773B23" w:rsidP="00773B23">
      <w:pPr>
        <w:jc w:val="both"/>
        <w:rPr>
          <w:rFonts w:ascii="Arial Narrow" w:hAnsi="Arial Narrow" w:cs="Arial"/>
          <w:b/>
          <w:bCs/>
          <w:sz w:val="20"/>
          <w:szCs w:val="20"/>
        </w:rPr>
      </w:pPr>
    </w:p>
    <w:p w14:paraId="468B03E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5. Delegación/UMAE</w:t>
      </w:r>
      <w:proofErr w:type="gramStart"/>
      <w:r w:rsidRPr="0011191C">
        <w:rPr>
          <w:rFonts w:ascii="Arial Narrow" w:hAnsi="Arial Narrow" w:cs="Arial"/>
          <w:b/>
          <w:bCs/>
          <w:sz w:val="20"/>
          <w:szCs w:val="20"/>
        </w:rPr>
        <w:t>:_</w:t>
      </w:r>
      <w:proofErr w:type="gramEnd"/>
      <w:r w:rsidRPr="0011191C">
        <w:rPr>
          <w:rFonts w:ascii="Arial Narrow" w:hAnsi="Arial Narrow" w:cs="Arial"/>
          <w:b/>
          <w:bCs/>
          <w:sz w:val="20"/>
          <w:szCs w:val="20"/>
        </w:rPr>
        <w:t>____________________________________</w:t>
      </w:r>
    </w:p>
    <w:p w14:paraId="5E2101D1" w14:textId="77777777" w:rsidR="00773B23" w:rsidRPr="0011191C" w:rsidRDefault="00773B23" w:rsidP="00773B23">
      <w:pPr>
        <w:jc w:val="both"/>
        <w:rPr>
          <w:rFonts w:ascii="Arial Narrow" w:hAnsi="Arial Narrow" w:cs="Arial"/>
          <w:b/>
          <w:bCs/>
          <w:sz w:val="20"/>
          <w:szCs w:val="20"/>
        </w:rPr>
      </w:pPr>
    </w:p>
    <w:p w14:paraId="334F8D69"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0464" behindDoc="0" locked="0" layoutInCell="1" allowOverlap="1" wp14:anchorId="21906E66" wp14:editId="3CE7FA2C">
                <wp:simplePos x="0" y="0"/>
                <wp:positionH relativeFrom="column">
                  <wp:posOffset>3367405</wp:posOffset>
                </wp:positionH>
                <wp:positionV relativeFrom="paragraph">
                  <wp:posOffset>104140</wp:posOffset>
                </wp:positionV>
                <wp:extent cx="306705" cy="197485"/>
                <wp:effectExtent l="0" t="0" r="17145" b="12065"/>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7" o:spid="_x0000_s1026" style="position:absolute;margin-left:265.15pt;margin-top:8.2pt;width:24.15pt;height:1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" fillcolor="window" strokecolor="#a5a5a5"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88960" behindDoc="0" locked="0" layoutInCell="1" allowOverlap="1" wp14:anchorId="2A754FE3" wp14:editId="71869280">
                <wp:simplePos x="0" y="0"/>
                <wp:positionH relativeFrom="column">
                  <wp:posOffset>1762760</wp:posOffset>
                </wp:positionH>
                <wp:positionV relativeFrom="paragraph">
                  <wp:posOffset>104140</wp:posOffset>
                </wp:positionV>
                <wp:extent cx="306705" cy="197485"/>
                <wp:effectExtent l="0" t="0" r="17145" b="12065"/>
                <wp:wrapNone/>
                <wp:docPr id="296"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6" o:spid="_x0000_s1026" style="position:absolute;margin-left:138.8pt;margin-top:8.2pt;width:24.15pt;height:1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" fillcolor="window" strokecolor="#a5a5a5" strokeweight="1pt">
                <v:path arrowok="t"/>
              </v:rect>
            </w:pict>
          </mc:Fallback>
        </mc:AlternateContent>
      </w:r>
    </w:p>
    <w:p w14:paraId="0DF0D0D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6. Sexo: </w:t>
      </w:r>
      <w:r w:rsidRPr="0011191C">
        <w:rPr>
          <w:rFonts w:ascii="Arial Narrow" w:hAnsi="Arial Narrow" w:cs="Arial"/>
          <w:b/>
          <w:bCs/>
          <w:sz w:val="20"/>
          <w:szCs w:val="20"/>
        </w:rPr>
        <w:tab/>
        <w:t xml:space="preserve">      </w:t>
      </w:r>
      <w:r w:rsidRPr="0011191C">
        <w:rPr>
          <w:rFonts w:ascii="Arial Narrow" w:hAnsi="Arial Narrow" w:cs="Arial"/>
          <w:sz w:val="20"/>
          <w:szCs w:val="20"/>
        </w:rPr>
        <w:t xml:space="preserve">Masculino </w:t>
      </w:r>
      <w:r w:rsidRPr="0011191C">
        <w:rPr>
          <w:rFonts w:ascii="Arial Narrow" w:hAnsi="Arial Narrow" w:cs="Arial"/>
          <w:sz w:val="20"/>
          <w:szCs w:val="20"/>
        </w:rPr>
        <w:tab/>
      </w:r>
      <w:r w:rsidRPr="0011191C">
        <w:rPr>
          <w:rFonts w:ascii="Arial Narrow" w:hAnsi="Arial Narrow" w:cs="Arial"/>
          <w:sz w:val="20"/>
          <w:szCs w:val="20"/>
        </w:rPr>
        <w:tab/>
        <w:t xml:space="preserve">            Femenino</w:t>
      </w:r>
    </w:p>
    <w:p w14:paraId="6A8947F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7936" behindDoc="0" locked="0" layoutInCell="1" allowOverlap="1" wp14:anchorId="52AF2CF0" wp14:editId="255BD785">
                <wp:simplePos x="0" y="0"/>
                <wp:positionH relativeFrom="column">
                  <wp:posOffset>1455420</wp:posOffset>
                </wp:positionH>
                <wp:positionV relativeFrom="paragraph">
                  <wp:posOffset>81280</wp:posOffset>
                </wp:positionV>
                <wp:extent cx="307340" cy="197485"/>
                <wp:effectExtent l="0" t="0" r="16510" b="12065"/>
                <wp:wrapNone/>
                <wp:docPr id="295"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5" o:spid="_x0000_s1026" style="position:absolute;margin-left:114.6pt;margin-top:6.4pt;width:24.2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" fillcolor="window" strokecolor="#a5a5a5" strokeweight="1pt">
                <v:path arrowok="t"/>
              </v:rect>
            </w:pict>
          </mc:Fallback>
        </mc:AlternateContent>
      </w:r>
    </w:p>
    <w:p w14:paraId="2F9B740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7. Edad: </w:t>
      </w:r>
      <w:r w:rsidRPr="0011191C">
        <w:rPr>
          <w:rFonts w:ascii="Arial Narrow" w:hAnsi="Arial Narrow" w:cs="Arial"/>
          <w:b/>
          <w:bCs/>
          <w:sz w:val="20"/>
          <w:szCs w:val="20"/>
        </w:rPr>
        <w:tab/>
      </w:r>
      <w:r w:rsidRPr="0011191C">
        <w:rPr>
          <w:rFonts w:ascii="Arial Narrow" w:hAnsi="Arial Narrow" w:cs="Arial"/>
          <w:sz w:val="20"/>
          <w:szCs w:val="20"/>
        </w:rPr>
        <w:t>Años</w:t>
      </w:r>
    </w:p>
    <w:p w14:paraId="79BDFB9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92032" behindDoc="0" locked="0" layoutInCell="1" allowOverlap="1" wp14:anchorId="4F67C51C" wp14:editId="5B019B10">
                <wp:simplePos x="0" y="0"/>
                <wp:positionH relativeFrom="column">
                  <wp:posOffset>4447540</wp:posOffset>
                </wp:positionH>
                <wp:positionV relativeFrom="paragraph">
                  <wp:posOffset>89535</wp:posOffset>
                </wp:positionV>
                <wp:extent cx="307340" cy="197485"/>
                <wp:effectExtent l="0" t="0" r="16510" b="12065"/>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94" o:spid="_x0000_s1026" style="position:absolute;margin-left:350.2pt;margin-top:7.05pt;width:24.2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6128" behindDoc="0" locked="0" layoutInCell="1" allowOverlap="1" wp14:anchorId="67A6911F" wp14:editId="7C1A4A12">
                <wp:simplePos x="0" y="0"/>
                <wp:positionH relativeFrom="column">
                  <wp:posOffset>3077210</wp:posOffset>
                </wp:positionH>
                <wp:positionV relativeFrom="paragraph">
                  <wp:posOffset>89535</wp:posOffset>
                </wp:positionV>
                <wp:extent cx="307340" cy="197485"/>
                <wp:effectExtent l="0" t="0" r="16510" b="12065"/>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93" o:spid="_x0000_s1026" style="position:absolute;margin-left:242.3pt;margin-top:7.05pt;width:24.2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" strokecolor="#7f7f7f" strokeweight="1pt"/>
            </w:pict>
          </mc:Fallback>
        </mc:AlternateContent>
      </w:r>
    </w:p>
    <w:p w14:paraId="0869B6A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8. Profesión: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w:t>
      </w:r>
      <w:r w:rsidRPr="0011191C">
        <w:rPr>
          <w:rFonts w:ascii="Arial Narrow" w:hAnsi="Arial Narrow" w:cs="Arial"/>
          <w:sz w:val="20"/>
          <w:szCs w:val="20"/>
        </w:rPr>
        <w:t xml:space="preserve">Enfermera/o </w:t>
      </w:r>
      <w:r w:rsidRPr="0011191C">
        <w:rPr>
          <w:rFonts w:ascii="Arial Narrow" w:hAnsi="Arial Narrow" w:cs="Arial"/>
          <w:sz w:val="20"/>
          <w:szCs w:val="20"/>
        </w:rPr>
        <w:tab/>
      </w:r>
      <w:r w:rsidRPr="0011191C">
        <w:rPr>
          <w:rFonts w:ascii="Arial Narrow" w:hAnsi="Arial Narrow" w:cs="Arial"/>
          <w:sz w:val="20"/>
          <w:szCs w:val="20"/>
        </w:rPr>
        <w:tab/>
        <w:t xml:space="preserve">            Médico/a</w:t>
      </w:r>
    </w:p>
    <w:p w14:paraId="5A912CF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89984" behindDoc="0" locked="0" layoutInCell="1" allowOverlap="1" wp14:anchorId="17987F64" wp14:editId="505BD3B4">
                <wp:simplePos x="0" y="0"/>
                <wp:positionH relativeFrom="column">
                  <wp:posOffset>1085215</wp:posOffset>
                </wp:positionH>
                <wp:positionV relativeFrom="paragraph">
                  <wp:posOffset>111125</wp:posOffset>
                </wp:positionV>
                <wp:extent cx="307340" cy="197485"/>
                <wp:effectExtent l="0" t="0" r="16510" b="12065"/>
                <wp:wrapNone/>
                <wp:docPr id="292"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92" o:spid="_x0000_s1026" style="position:absolute;margin-left:85.45pt;margin-top:8.75pt;width:24.2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3056" behindDoc="0" locked="0" layoutInCell="1" allowOverlap="1" wp14:anchorId="6DD578F4" wp14:editId="318E1D4E">
                <wp:simplePos x="0" y="0"/>
                <wp:positionH relativeFrom="column">
                  <wp:posOffset>5273675</wp:posOffset>
                </wp:positionH>
                <wp:positionV relativeFrom="paragraph">
                  <wp:posOffset>111125</wp:posOffset>
                </wp:positionV>
                <wp:extent cx="307340" cy="197485"/>
                <wp:effectExtent l="0" t="0" r="16510" b="12065"/>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91" o:spid="_x0000_s1026" style="position:absolute;margin-left:415.25pt;margin-top:8.75pt;width:24.2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5104" behindDoc="0" locked="0" layoutInCell="1" allowOverlap="1" wp14:anchorId="34070C22" wp14:editId="0D69432E">
                <wp:simplePos x="0" y="0"/>
                <wp:positionH relativeFrom="column">
                  <wp:posOffset>2604770</wp:posOffset>
                </wp:positionH>
                <wp:positionV relativeFrom="paragraph">
                  <wp:posOffset>111125</wp:posOffset>
                </wp:positionV>
                <wp:extent cx="306705" cy="197485"/>
                <wp:effectExtent l="0" t="0" r="17145"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9" o:spid="_x0000_s1026" style="position:absolute;margin-left:205.1pt;margin-top:8.75pt;width:24.1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" strokecolor="#7f7f7f" strokeweight="1pt"/>
            </w:pict>
          </mc:Fallback>
        </mc:AlternateContent>
      </w:r>
    </w:p>
    <w:p w14:paraId="0E76C2B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Médico Residente </w:t>
      </w:r>
      <w:r w:rsidRPr="0011191C">
        <w:rPr>
          <w:rFonts w:ascii="Arial Narrow" w:hAnsi="Arial Narrow" w:cs="Arial"/>
          <w:sz w:val="20"/>
          <w:szCs w:val="20"/>
        </w:rPr>
        <w:tab/>
        <w:t xml:space="preserve">     Médico Interno                            Otro personal de la salud</w:t>
      </w:r>
    </w:p>
    <w:p w14:paraId="7D18CF2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94080" behindDoc="0" locked="0" layoutInCell="1" allowOverlap="1" wp14:anchorId="1A42F27C" wp14:editId="155D506C">
                <wp:simplePos x="0" y="0"/>
                <wp:positionH relativeFrom="column">
                  <wp:posOffset>5191125</wp:posOffset>
                </wp:positionH>
                <wp:positionV relativeFrom="paragraph">
                  <wp:posOffset>113030</wp:posOffset>
                </wp:positionV>
                <wp:extent cx="306705" cy="197485"/>
                <wp:effectExtent l="0" t="0" r="17145" b="12065"/>
                <wp:wrapNone/>
                <wp:docPr id="1118" name="Rectángulo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8" o:spid="_x0000_s1026" style="position:absolute;margin-left:408.75pt;margin-top:8.9pt;width:24.15pt;height:1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1008" behindDoc="0" locked="0" layoutInCell="1" allowOverlap="1" wp14:anchorId="37E2FCC0" wp14:editId="1A073076">
                <wp:simplePos x="0" y="0"/>
                <wp:positionH relativeFrom="column">
                  <wp:posOffset>1543050</wp:posOffset>
                </wp:positionH>
                <wp:positionV relativeFrom="paragraph">
                  <wp:posOffset>113030</wp:posOffset>
                </wp:positionV>
                <wp:extent cx="307340" cy="197485"/>
                <wp:effectExtent l="0" t="0" r="16510" b="12065"/>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7" o:spid="_x0000_s1026" style="position:absolute;margin-left:121.5pt;margin-top:8.9pt;width:24.2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" strokecolor="#7f7f7f" strokeweight="1pt"/>
            </w:pict>
          </mc:Fallback>
        </mc:AlternateContent>
      </w:r>
    </w:p>
    <w:p w14:paraId="3BD001D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Estudiante de enfermería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                             Estudiante de medicina</w:t>
      </w:r>
    </w:p>
    <w:p w14:paraId="35E3FD9C" w14:textId="77777777" w:rsidR="00773B23" w:rsidRPr="0011191C" w:rsidRDefault="00773B23" w:rsidP="00773B23">
      <w:pPr>
        <w:jc w:val="both"/>
        <w:rPr>
          <w:rFonts w:ascii="Arial Narrow" w:hAnsi="Arial Narrow" w:cs="Arial"/>
          <w:sz w:val="20"/>
          <w:szCs w:val="20"/>
        </w:rPr>
      </w:pPr>
    </w:p>
    <w:p w14:paraId="0685155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w:t>
      </w:r>
      <w:r w:rsidRPr="0011191C">
        <w:rPr>
          <w:rFonts w:ascii="Arial Narrow" w:hAnsi="Arial Narrow" w:cs="Arial"/>
          <w:b/>
          <w:bCs/>
          <w:sz w:val="20"/>
          <w:szCs w:val="20"/>
        </w:rPr>
        <w:t>Otro personal de la salud</w:t>
      </w:r>
      <w:r w:rsidRPr="0011191C">
        <w:rPr>
          <w:rFonts w:ascii="Arial Narrow" w:hAnsi="Arial Narrow" w:cs="Arial"/>
          <w:sz w:val="20"/>
          <w:szCs w:val="20"/>
        </w:rPr>
        <w:t>: personal de laboratorio, radiodiagnóstico, nutrición, rehabilitación, trabajo social, asistentes médicas, personal de servicios básicos, camellería, etc.</w:t>
      </w:r>
    </w:p>
    <w:p w14:paraId="3A90E2B4" w14:textId="77777777" w:rsidR="00773B23" w:rsidRPr="0011191C" w:rsidRDefault="00773B23" w:rsidP="00773B23">
      <w:pPr>
        <w:jc w:val="both"/>
        <w:rPr>
          <w:rFonts w:ascii="Arial Narrow" w:hAnsi="Arial Narrow" w:cs="Arial"/>
          <w:sz w:val="20"/>
          <w:szCs w:val="20"/>
        </w:rPr>
      </w:pPr>
    </w:p>
    <w:p w14:paraId="6355F864" w14:textId="77777777" w:rsidR="00773B23" w:rsidRPr="0011191C" w:rsidRDefault="00773B23" w:rsidP="00773B23">
      <w:pPr>
        <w:jc w:val="both"/>
        <w:rPr>
          <w:rFonts w:ascii="Arial Narrow" w:hAnsi="Arial Narrow" w:cs="Arial"/>
          <w:sz w:val="20"/>
          <w:szCs w:val="20"/>
        </w:rPr>
      </w:pPr>
    </w:p>
    <w:p w14:paraId="74270ED5"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9. Servicio (por favor, elegir el servicio en el que labora):</w:t>
      </w:r>
    </w:p>
    <w:p w14:paraId="197100E9"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3296" behindDoc="0" locked="0" layoutInCell="1" allowOverlap="1" wp14:anchorId="20DAE920" wp14:editId="092E2454">
                <wp:simplePos x="0" y="0"/>
                <wp:positionH relativeFrom="column">
                  <wp:posOffset>1151890</wp:posOffset>
                </wp:positionH>
                <wp:positionV relativeFrom="paragraph">
                  <wp:posOffset>86995</wp:posOffset>
                </wp:positionV>
                <wp:extent cx="306705" cy="197485"/>
                <wp:effectExtent l="0" t="0" r="17145" b="1206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6" o:spid="_x0000_s1026" style="position:absolute;margin-left:90.7pt;margin-top:6.85pt;width:24.15pt;height:1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7152" behindDoc="0" locked="0" layoutInCell="1" allowOverlap="1" wp14:anchorId="4A346ABB" wp14:editId="57EF54F5">
                <wp:simplePos x="0" y="0"/>
                <wp:positionH relativeFrom="column">
                  <wp:posOffset>1149350</wp:posOffset>
                </wp:positionH>
                <wp:positionV relativeFrom="paragraph">
                  <wp:posOffset>351790</wp:posOffset>
                </wp:positionV>
                <wp:extent cx="306705" cy="197485"/>
                <wp:effectExtent l="0" t="0" r="17145" b="12065"/>
                <wp:wrapNone/>
                <wp:docPr id="1115" name="Rectángulo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5" o:spid="_x0000_s1026" style="position:absolute;margin-left:90.5pt;margin-top:27.7pt;width:24.1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698176" behindDoc="0" locked="0" layoutInCell="1" allowOverlap="1" wp14:anchorId="139B30B8" wp14:editId="43A8C408">
                <wp:simplePos x="0" y="0"/>
                <wp:positionH relativeFrom="column">
                  <wp:posOffset>1140460</wp:posOffset>
                </wp:positionH>
                <wp:positionV relativeFrom="paragraph">
                  <wp:posOffset>666115</wp:posOffset>
                </wp:positionV>
                <wp:extent cx="306705" cy="197485"/>
                <wp:effectExtent l="0" t="0" r="17145" b="12065"/>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4" o:spid="_x0000_s1026" style="position:absolute;margin-left:89.8pt;margin-top:52.45pt;width:24.15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" strokecolor="#7f7f7f" strokeweight="1pt"/>
            </w:pict>
          </mc:Fallback>
        </mc:AlternateContent>
      </w:r>
    </w:p>
    <w:p w14:paraId="1F3CA41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4320" behindDoc="0" locked="0" layoutInCell="1" allowOverlap="1" wp14:anchorId="3C7541CB" wp14:editId="7969EF3F">
                <wp:simplePos x="0" y="0"/>
                <wp:positionH relativeFrom="column">
                  <wp:posOffset>1605280</wp:posOffset>
                </wp:positionH>
                <wp:positionV relativeFrom="paragraph">
                  <wp:posOffset>-40005</wp:posOffset>
                </wp:positionV>
                <wp:extent cx="306705" cy="197485"/>
                <wp:effectExtent l="0" t="0" r="17145" b="120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3" o:spid="_x0000_s1026" style="position:absolute;margin-left:126.4pt;margin-top:-3.15pt;width:24.15pt;height:1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01248" behindDoc="0" locked="0" layoutInCell="1" allowOverlap="1" wp14:anchorId="700C304E" wp14:editId="1EA61A3F">
                <wp:simplePos x="0" y="0"/>
                <wp:positionH relativeFrom="column">
                  <wp:posOffset>3205480</wp:posOffset>
                </wp:positionH>
                <wp:positionV relativeFrom="paragraph">
                  <wp:posOffset>8255</wp:posOffset>
                </wp:positionV>
                <wp:extent cx="306705" cy="197485"/>
                <wp:effectExtent l="0" t="0" r="17145" b="12065"/>
                <wp:wrapNone/>
                <wp:docPr id="1112" name="Rectángulo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2" o:spid="_x0000_s1026" style="position:absolute;margin-left:252.4pt;margin-top:.65pt;width:24.15pt;height:1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" strokecolor="#7f7f7f" strokeweight="1pt"/>
            </w:pict>
          </mc:Fallback>
        </mc:AlternateContent>
      </w:r>
      <w:r w:rsidRPr="0011191C">
        <w:rPr>
          <w:rFonts w:ascii="Arial Narrow" w:hAnsi="Arial Narrow" w:cs="Arial"/>
          <w:sz w:val="20"/>
          <w:szCs w:val="20"/>
        </w:rPr>
        <w:t xml:space="preserve">Medicina interna </w:t>
      </w:r>
      <w:r w:rsidRPr="0011191C">
        <w:rPr>
          <w:rFonts w:ascii="Arial Narrow" w:hAnsi="Arial Narrow" w:cs="Arial"/>
          <w:sz w:val="20"/>
          <w:szCs w:val="20"/>
        </w:rPr>
        <w:tab/>
        <w:t xml:space="preserve">     </w:t>
      </w:r>
      <w:r w:rsidRPr="0011191C">
        <w:rPr>
          <w:rFonts w:ascii="Arial Narrow" w:hAnsi="Arial Narrow" w:cs="Arial"/>
          <w:sz w:val="20"/>
          <w:szCs w:val="20"/>
        </w:rPr>
        <w:tab/>
      </w:r>
      <w:r w:rsidRPr="0011191C">
        <w:rPr>
          <w:rFonts w:ascii="Arial Narrow" w:hAnsi="Arial Narrow" w:cs="Arial"/>
          <w:sz w:val="20"/>
          <w:szCs w:val="20"/>
        </w:rPr>
        <w:tab/>
        <w:t xml:space="preserve">Cirugía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Unidad de Cuidados Intensivos</w:t>
      </w:r>
    </w:p>
    <w:p w14:paraId="7470D29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699200" behindDoc="0" locked="0" layoutInCell="1" allowOverlap="1" wp14:anchorId="6549AABE" wp14:editId="56281C48">
                <wp:simplePos x="0" y="0"/>
                <wp:positionH relativeFrom="column">
                  <wp:posOffset>1602740</wp:posOffset>
                </wp:positionH>
                <wp:positionV relativeFrom="paragraph">
                  <wp:posOffset>97155</wp:posOffset>
                </wp:positionV>
                <wp:extent cx="306705" cy="197485"/>
                <wp:effectExtent l="0" t="0" r="17145" b="12065"/>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1" o:spid="_x0000_s1026" style="position:absolute;margin-left:126.2pt;margin-top:7.65pt;width:24.15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" strokecolor="#7f7f7f" strokeweight="1pt"/>
            </w:pict>
          </mc:Fallback>
        </mc:AlternateContent>
      </w:r>
    </w:p>
    <w:p w14:paraId="274BAD7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2272" behindDoc="0" locked="0" layoutInCell="1" allowOverlap="1" wp14:anchorId="5BD1C727" wp14:editId="19D20A92">
                <wp:simplePos x="0" y="0"/>
                <wp:positionH relativeFrom="column">
                  <wp:posOffset>3196590</wp:posOffset>
                </wp:positionH>
                <wp:positionV relativeFrom="paragraph">
                  <wp:posOffset>30480</wp:posOffset>
                </wp:positionV>
                <wp:extent cx="306705" cy="197485"/>
                <wp:effectExtent l="0" t="0" r="17145" b="12065"/>
                <wp:wrapNone/>
                <wp:docPr id="1110" name="Rectángulo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10" o:spid="_x0000_s1026" style="position:absolute;margin-left:251.7pt;margin-top:2.4pt;width:24.15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" strokecolor="#7f7f7f" strokeweight="1pt"/>
            </w:pict>
          </mc:Fallback>
        </mc:AlternateContent>
      </w:r>
      <w:r w:rsidRPr="0011191C">
        <w:rPr>
          <w:rFonts w:ascii="Arial Narrow" w:hAnsi="Arial Narrow" w:cs="Arial"/>
          <w:sz w:val="20"/>
          <w:szCs w:val="20"/>
        </w:rPr>
        <w:t xml:space="preserve">Urgencias </w:t>
      </w:r>
      <w:r w:rsidRPr="0011191C">
        <w:rPr>
          <w:rFonts w:ascii="Arial Narrow" w:hAnsi="Arial Narrow" w:cs="Arial"/>
          <w:sz w:val="20"/>
          <w:szCs w:val="20"/>
        </w:rPr>
        <w:tab/>
      </w:r>
      <w:r w:rsidRPr="0011191C">
        <w:rPr>
          <w:rFonts w:ascii="Arial Narrow" w:hAnsi="Arial Narrow" w:cs="Arial"/>
          <w:sz w:val="20"/>
          <w:szCs w:val="20"/>
        </w:rPr>
        <w:tab/>
        <w:t xml:space="preserve">    </w:t>
      </w:r>
      <w:r w:rsidRPr="0011191C">
        <w:rPr>
          <w:rFonts w:ascii="Arial Narrow" w:hAnsi="Arial Narrow" w:cs="Arial"/>
          <w:sz w:val="20"/>
          <w:szCs w:val="20"/>
        </w:rPr>
        <w:tab/>
      </w:r>
      <w:r w:rsidRPr="0011191C">
        <w:rPr>
          <w:rFonts w:ascii="Arial Narrow" w:hAnsi="Arial Narrow" w:cs="Arial"/>
          <w:sz w:val="20"/>
          <w:szCs w:val="20"/>
        </w:rPr>
        <w:tab/>
        <w:t xml:space="preserve"> </w:t>
      </w:r>
      <w:proofErr w:type="spellStart"/>
      <w:r w:rsidRPr="0011191C">
        <w:rPr>
          <w:rFonts w:ascii="Arial Narrow" w:hAnsi="Arial Narrow" w:cs="Arial"/>
          <w:sz w:val="20"/>
          <w:szCs w:val="20"/>
        </w:rPr>
        <w:t>Gineco</w:t>
      </w:r>
      <w:proofErr w:type="spellEnd"/>
      <w:r w:rsidRPr="0011191C">
        <w:rPr>
          <w:rFonts w:ascii="Arial Narrow" w:hAnsi="Arial Narrow" w:cs="Arial"/>
          <w:sz w:val="20"/>
          <w:szCs w:val="20"/>
        </w:rPr>
        <w:t xml:space="preserve"> Obstetricia </w:t>
      </w:r>
      <w:r w:rsidRPr="0011191C">
        <w:rPr>
          <w:rFonts w:ascii="Arial Narrow" w:hAnsi="Arial Narrow" w:cs="Arial"/>
          <w:sz w:val="20"/>
          <w:szCs w:val="20"/>
        </w:rPr>
        <w:tab/>
        <w:t xml:space="preserve">               Pediatría</w:t>
      </w:r>
    </w:p>
    <w:p w14:paraId="1D4A9A8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0224" behindDoc="0" locked="0" layoutInCell="1" allowOverlap="1" wp14:anchorId="29EC4FFE" wp14:editId="69C58BA7">
                <wp:simplePos x="0" y="0"/>
                <wp:positionH relativeFrom="column">
                  <wp:posOffset>1593850</wp:posOffset>
                </wp:positionH>
                <wp:positionV relativeFrom="paragraph">
                  <wp:posOffset>119380</wp:posOffset>
                </wp:positionV>
                <wp:extent cx="306705" cy="197485"/>
                <wp:effectExtent l="0" t="0" r="17145" b="12065"/>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9" o:spid="_x0000_s1026" style="position:absolute;margin-left:125.5pt;margin-top:9.4pt;width:24.15pt;height:1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" strokecolor="#7f7f7f" strokeweight="1pt"/>
            </w:pict>
          </mc:Fallback>
        </mc:AlternateContent>
      </w:r>
    </w:p>
    <w:p w14:paraId="52160C6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Unidad ambulatoria </w:t>
      </w:r>
      <w:r w:rsidRPr="0011191C">
        <w:rPr>
          <w:rFonts w:ascii="Arial Narrow" w:hAnsi="Arial Narrow" w:cs="Arial"/>
          <w:sz w:val="20"/>
          <w:szCs w:val="20"/>
        </w:rPr>
        <w:tab/>
        <w:t xml:space="preserve">     </w:t>
      </w:r>
      <w:r w:rsidRPr="0011191C">
        <w:rPr>
          <w:rFonts w:ascii="Arial Narrow" w:hAnsi="Arial Narrow" w:cs="Arial"/>
          <w:sz w:val="20"/>
          <w:szCs w:val="20"/>
        </w:rPr>
        <w:tab/>
      </w:r>
      <w:r w:rsidRPr="0011191C">
        <w:rPr>
          <w:rFonts w:ascii="Arial Narrow" w:hAnsi="Arial Narrow" w:cs="Arial"/>
          <w:sz w:val="20"/>
          <w:szCs w:val="20"/>
        </w:rPr>
        <w:tab/>
        <w:t>Otro Especifique: _______________________</w:t>
      </w:r>
    </w:p>
    <w:p w14:paraId="32E66E1C" w14:textId="77777777" w:rsidR="00773B23" w:rsidRPr="0011191C" w:rsidRDefault="00773B23" w:rsidP="00773B23">
      <w:pPr>
        <w:jc w:val="both"/>
        <w:rPr>
          <w:rFonts w:ascii="Arial Narrow" w:hAnsi="Arial Narrow" w:cs="Arial"/>
          <w:sz w:val="20"/>
          <w:szCs w:val="20"/>
        </w:rPr>
      </w:pPr>
    </w:p>
    <w:p w14:paraId="4D1B05D5" w14:textId="77777777" w:rsidR="00773B23" w:rsidRPr="0011191C" w:rsidRDefault="00773B23" w:rsidP="00773B23">
      <w:pPr>
        <w:jc w:val="both"/>
        <w:rPr>
          <w:rFonts w:ascii="Arial Narrow" w:hAnsi="Arial Narrow" w:cs="Arial"/>
          <w:sz w:val="20"/>
          <w:szCs w:val="20"/>
        </w:rPr>
      </w:pPr>
    </w:p>
    <w:p w14:paraId="20BB982B"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10. ¿Ha recibido curso de capacitación formal sobre higiene de manos en el último año?</w:t>
      </w:r>
    </w:p>
    <w:p w14:paraId="57C970A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t>No</w:t>
      </w:r>
    </w:p>
    <w:p w14:paraId="65F397FF" w14:textId="77777777" w:rsidR="00773B23" w:rsidRPr="0011191C" w:rsidRDefault="00773B23" w:rsidP="00773B23">
      <w:pPr>
        <w:jc w:val="both"/>
        <w:rPr>
          <w:rFonts w:ascii="Arial Narrow" w:hAnsi="Arial Narrow" w:cs="Arial"/>
          <w:sz w:val="20"/>
          <w:szCs w:val="20"/>
        </w:rPr>
      </w:pPr>
    </w:p>
    <w:p w14:paraId="4D1B0FF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11. ¿Utiliza regularmente una solución a base de alcohol para la higiene de manos?</w:t>
      </w:r>
    </w:p>
    <w:p w14:paraId="22405A0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t>No</w:t>
      </w:r>
    </w:p>
    <w:p w14:paraId="19C9F26B" w14:textId="77777777" w:rsidR="00773B23" w:rsidRPr="0011191C" w:rsidRDefault="00773B23" w:rsidP="00773B23">
      <w:pPr>
        <w:jc w:val="both"/>
        <w:rPr>
          <w:rFonts w:ascii="Arial Narrow" w:hAnsi="Arial Narrow" w:cs="Arial"/>
          <w:b/>
          <w:bCs/>
          <w:sz w:val="20"/>
          <w:szCs w:val="20"/>
        </w:rPr>
      </w:pPr>
    </w:p>
    <w:p w14:paraId="7365B7BA" w14:textId="77777777" w:rsidR="00773B23" w:rsidRPr="0011191C" w:rsidRDefault="00773B23" w:rsidP="00773B23">
      <w:pPr>
        <w:jc w:val="both"/>
        <w:rPr>
          <w:rFonts w:ascii="Arial Narrow" w:hAnsi="Arial Narrow" w:cs="Arial"/>
          <w:b/>
          <w:bCs/>
          <w:sz w:val="20"/>
          <w:szCs w:val="20"/>
        </w:rPr>
      </w:pPr>
    </w:p>
    <w:p w14:paraId="20465801"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12. En su opinión, ¿cuál es el porcentaje promedio de pacientes hospitalizados que contraen una infección asociada a la atención de la salud (entre 0 y 100%)?</w:t>
      </w:r>
    </w:p>
    <w:p w14:paraId="45AAD489" w14:textId="77777777" w:rsidR="00773B23" w:rsidRPr="0011191C" w:rsidRDefault="00773B23" w:rsidP="00773B23">
      <w:pPr>
        <w:jc w:val="both"/>
        <w:rPr>
          <w:rFonts w:ascii="Arial Narrow" w:hAnsi="Arial Narrow" w:cs="Arial"/>
          <w:b/>
          <w:bCs/>
          <w:sz w:val="20"/>
          <w:szCs w:val="20"/>
        </w:rPr>
      </w:pPr>
    </w:p>
    <w:p w14:paraId="45A8721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6368" behindDoc="0" locked="0" layoutInCell="1" allowOverlap="1" wp14:anchorId="5A8B7157" wp14:editId="3287F11F">
                <wp:simplePos x="0" y="0"/>
                <wp:positionH relativeFrom="column">
                  <wp:posOffset>319405</wp:posOffset>
                </wp:positionH>
                <wp:positionV relativeFrom="paragraph">
                  <wp:posOffset>72390</wp:posOffset>
                </wp:positionV>
                <wp:extent cx="306705" cy="197485"/>
                <wp:effectExtent l="0" t="0" r="17145" b="12065"/>
                <wp:wrapNone/>
                <wp:docPr id="1108" name="Rectángulo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8" o:spid="_x0000_s1026" style="position:absolute;margin-left:25.15pt;margin-top:5.7pt;width:24.15pt;height:1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05344" behindDoc="0" locked="0" layoutInCell="1" allowOverlap="1" wp14:anchorId="2439F5ED" wp14:editId="5E9C3965">
                <wp:simplePos x="0" y="0"/>
                <wp:positionH relativeFrom="column">
                  <wp:posOffset>1800225</wp:posOffset>
                </wp:positionH>
                <wp:positionV relativeFrom="paragraph">
                  <wp:posOffset>95250</wp:posOffset>
                </wp:positionV>
                <wp:extent cx="306705" cy="197485"/>
                <wp:effectExtent l="0" t="0" r="17145" b="12065"/>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7" o:spid="_x0000_s1026" style="position:absolute;margin-left:141.75pt;margin-top:7.5pt;width:24.15pt;height:1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" strokecolor="#7f7f7f" strokeweight="1pt"/>
            </w:pict>
          </mc:Fallback>
        </mc:AlternateContent>
      </w:r>
    </w:p>
    <w:p w14:paraId="6A2EEDB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 </w:t>
      </w:r>
      <w:r w:rsidRPr="0011191C">
        <w:rPr>
          <w:rFonts w:ascii="Arial Narrow" w:hAnsi="Arial Narrow" w:cs="Arial"/>
          <w:sz w:val="20"/>
          <w:szCs w:val="20"/>
        </w:rPr>
        <w:tab/>
        <w:t xml:space="preserve">            No lo sé</w:t>
      </w:r>
    </w:p>
    <w:p w14:paraId="2563941A" w14:textId="77777777" w:rsidR="00773B23" w:rsidRPr="0011191C" w:rsidRDefault="00773B23" w:rsidP="00773B23">
      <w:pPr>
        <w:jc w:val="both"/>
        <w:rPr>
          <w:rFonts w:ascii="Arial Narrow" w:hAnsi="Arial Narrow" w:cs="Arial"/>
          <w:b/>
          <w:bCs/>
          <w:sz w:val="20"/>
          <w:szCs w:val="20"/>
        </w:rPr>
      </w:pPr>
    </w:p>
    <w:p w14:paraId="7835698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13. En general ¿qué repercusión tienen las infecciones asociadas a la atención de la salud en el desenlace de la enfermedad del paciente?</w:t>
      </w:r>
    </w:p>
    <w:p w14:paraId="341D85AE" w14:textId="77777777" w:rsidR="00773B23" w:rsidRPr="0011191C" w:rsidRDefault="00773B23" w:rsidP="00773B23">
      <w:pPr>
        <w:jc w:val="both"/>
        <w:rPr>
          <w:rFonts w:ascii="Arial Narrow" w:hAnsi="Arial Narrow" w:cs="Arial"/>
          <w:b/>
          <w:bCs/>
          <w:sz w:val="20"/>
          <w:szCs w:val="20"/>
        </w:rPr>
      </w:pPr>
    </w:p>
    <w:p w14:paraId="6B9E3BF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Muy baja </w:t>
      </w:r>
      <w:r w:rsidRPr="0011191C">
        <w:rPr>
          <w:rFonts w:ascii="Arial Narrow" w:hAnsi="Arial Narrow" w:cs="Arial"/>
          <w:sz w:val="20"/>
          <w:szCs w:val="20"/>
        </w:rPr>
        <w:tab/>
      </w:r>
      <w:r w:rsidRPr="0011191C">
        <w:rPr>
          <w:rFonts w:ascii="Arial Narrow" w:hAnsi="Arial Narrow" w:cs="Arial"/>
          <w:sz w:val="20"/>
          <w:szCs w:val="20"/>
        </w:rPr>
        <w:tab/>
      </w:r>
      <w:proofErr w:type="spellStart"/>
      <w:r w:rsidRPr="0011191C">
        <w:rPr>
          <w:rFonts w:ascii="Arial Narrow" w:hAnsi="Arial Narrow" w:cs="Arial"/>
          <w:sz w:val="20"/>
          <w:szCs w:val="20"/>
        </w:rPr>
        <w:t>Baja</w:t>
      </w:r>
      <w:proofErr w:type="spellEnd"/>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t xml:space="preserve">Alta </w:t>
      </w:r>
      <w:r w:rsidRPr="0011191C">
        <w:rPr>
          <w:rFonts w:ascii="Arial Narrow" w:hAnsi="Arial Narrow" w:cs="Arial"/>
          <w:sz w:val="20"/>
          <w:szCs w:val="20"/>
        </w:rPr>
        <w:tab/>
      </w:r>
      <w:r w:rsidRPr="0011191C">
        <w:rPr>
          <w:rFonts w:ascii="Arial Narrow" w:hAnsi="Arial Narrow" w:cs="Arial"/>
          <w:sz w:val="20"/>
          <w:szCs w:val="20"/>
        </w:rPr>
        <w:tab/>
        <w:t>Muy alta</w:t>
      </w:r>
    </w:p>
    <w:p w14:paraId="306ECE04" w14:textId="77777777" w:rsidR="00773B23" w:rsidRPr="0011191C" w:rsidRDefault="00773B23" w:rsidP="00773B23">
      <w:pPr>
        <w:jc w:val="both"/>
        <w:rPr>
          <w:rFonts w:ascii="Arial Narrow" w:hAnsi="Arial Narrow" w:cs="Arial"/>
          <w:b/>
          <w:bCs/>
          <w:sz w:val="20"/>
          <w:szCs w:val="20"/>
        </w:rPr>
      </w:pPr>
    </w:p>
    <w:p w14:paraId="25E2494B"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 xml:space="preserve">14. </w:t>
      </w:r>
      <w:proofErr w:type="gramStart"/>
      <w:r w:rsidRPr="0011191C">
        <w:rPr>
          <w:rFonts w:ascii="Arial Narrow" w:hAnsi="Arial Narrow" w:cs="Arial"/>
          <w:b/>
          <w:bCs/>
          <w:sz w:val="20"/>
          <w:szCs w:val="20"/>
        </w:rPr>
        <w:t>¿</w:t>
      </w:r>
      <w:proofErr w:type="gramEnd"/>
      <w:r w:rsidRPr="0011191C">
        <w:rPr>
          <w:rFonts w:ascii="Arial Narrow" w:hAnsi="Arial Narrow" w:cs="Arial"/>
          <w:b/>
          <w:bCs/>
          <w:sz w:val="20"/>
          <w:szCs w:val="20"/>
        </w:rPr>
        <w:t>Qué eficacia tiene la higiene de manos en la prevención de las infecciones asociadas a la atención</w:t>
      </w:r>
    </w:p>
    <w:p w14:paraId="752293EA" w14:textId="77777777" w:rsidR="00773B23" w:rsidRPr="0011191C" w:rsidRDefault="00773B23" w:rsidP="00773B23">
      <w:pPr>
        <w:jc w:val="both"/>
        <w:rPr>
          <w:rFonts w:ascii="Arial Narrow" w:hAnsi="Arial Narrow" w:cs="Arial"/>
          <w:b/>
          <w:bCs/>
          <w:sz w:val="20"/>
          <w:szCs w:val="20"/>
        </w:rPr>
      </w:pPr>
      <w:proofErr w:type="gramStart"/>
      <w:r w:rsidRPr="0011191C">
        <w:rPr>
          <w:rFonts w:ascii="Arial Narrow" w:hAnsi="Arial Narrow" w:cs="Arial"/>
          <w:b/>
          <w:bCs/>
          <w:sz w:val="20"/>
          <w:szCs w:val="20"/>
        </w:rPr>
        <w:t>de</w:t>
      </w:r>
      <w:proofErr w:type="gramEnd"/>
      <w:r w:rsidRPr="0011191C">
        <w:rPr>
          <w:rFonts w:ascii="Arial Narrow" w:hAnsi="Arial Narrow" w:cs="Arial"/>
          <w:b/>
          <w:bCs/>
          <w:sz w:val="20"/>
          <w:szCs w:val="20"/>
        </w:rPr>
        <w:t xml:space="preserve"> la salud?</w:t>
      </w:r>
    </w:p>
    <w:p w14:paraId="4A9177C3" w14:textId="77777777" w:rsidR="00773B23" w:rsidRPr="0011191C" w:rsidRDefault="00773B23" w:rsidP="00773B23">
      <w:pPr>
        <w:jc w:val="both"/>
        <w:rPr>
          <w:rFonts w:ascii="Arial Narrow" w:hAnsi="Arial Narrow" w:cs="Arial"/>
          <w:b/>
          <w:bCs/>
          <w:sz w:val="20"/>
          <w:szCs w:val="20"/>
        </w:rPr>
      </w:pPr>
    </w:p>
    <w:p w14:paraId="49AC422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Muy baja </w:t>
      </w:r>
      <w:r w:rsidRPr="0011191C">
        <w:rPr>
          <w:rFonts w:ascii="Arial Narrow" w:hAnsi="Arial Narrow" w:cs="Arial"/>
          <w:sz w:val="20"/>
          <w:szCs w:val="20"/>
        </w:rPr>
        <w:tab/>
      </w:r>
      <w:r w:rsidRPr="0011191C">
        <w:rPr>
          <w:rFonts w:ascii="Arial Narrow" w:hAnsi="Arial Narrow" w:cs="Arial"/>
          <w:sz w:val="20"/>
          <w:szCs w:val="20"/>
        </w:rPr>
        <w:tab/>
      </w:r>
      <w:proofErr w:type="spellStart"/>
      <w:r w:rsidRPr="0011191C">
        <w:rPr>
          <w:rFonts w:ascii="Arial Narrow" w:hAnsi="Arial Narrow" w:cs="Arial"/>
          <w:sz w:val="20"/>
          <w:szCs w:val="20"/>
        </w:rPr>
        <w:t>Baja</w:t>
      </w:r>
      <w:proofErr w:type="spellEnd"/>
      <w:r w:rsidRPr="0011191C">
        <w:rPr>
          <w:rFonts w:ascii="Arial Narrow" w:hAnsi="Arial Narrow" w:cs="Arial"/>
          <w:sz w:val="20"/>
          <w:szCs w:val="20"/>
        </w:rPr>
        <w:t xml:space="preserve"> </w:t>
      </w:r>
      <w:r w:rsidRPr="0011191C">
        <w:rPr>
          <w:rFonts w:ascii="Arial Narrow" w:hAnsi="Arial Narrow" w:cs="Arial"/>
          <w:sz w:val="20"/>
          <w:szCs w:val="20"/>
        </w:rPr>
        <w:tab/>
      </w:r>
      <w:r w:rsidRPr="0011191C">
        <w:rPr>
          <w:rFonts w:ascii="Arial Narrow" w:hAnsi="Arial Narrow" w:cs="Arial"/>
          <w:sz w:val="20"/>
          <w:szCs w:val="20"/>
        </w:rPr>
        <w:tab/>
        <w:t xml:space="preserve">Alta </w:t>
      </w:r>
      <w:r w:rsidRPr="0011191C">
        <w:rPr>
          <w:rFonts w:ascii="Arial Narrow" w:hAnsi="Arial Narrow" w:cs="Arial"/>
          <w:sz w:val="20"/>
          <w:szCs w:val="20"/>
        </w:rPr>
        <w:tab/>
      </w:r>
      <w:r w:rsidRPr="0011191C">
        <w:rPr>
          <w:rFonts w:ascii="Arial Narrow" w:hAnsi="Arial Narrow" w:cs="Arial"/>
          <w:sz w:val="20"/>
          <w:szCs w:val="20"/>
        </w:rPr>
        <w:tab/>
        <w:t>Muy alta</w:t>
      </w:r>
    </w:p>
    <w:p w14:paraId="707231CC" w14:textId="77777777" w:rsidR="00773B23" w:rsidRPr="0011191C" w:rsidRDefault="00773B23" w:rsidP="00773B23">
      <w:pPr>
        <w:jc w:val="both"/>
        <w:rPr>
          <w:rFonts w:ascii="Arial Narrow" w:hAnsi="Arial Narrow" w:cs="Arial"/>
          <w:b/>
          <w:bCs/>
          <w:sz w:val="20"/>
          <w:szCs w:val="20"/>
        </w:rPr>
      </w:pPr>
    </w:p>
    <w:p w14:paraId="67ED4D54"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15. En su unidad, entre todas las acciones relacionadas con la seguridad del paciente, ¿qué prioridad se asigna a la higiene de manos?</w:t>
      </w:r>
    </w:p>
    <w:p w14:paraId="15BC70DA" w14:textId="77777777" w:rsidR="00773B23" w:rsidRPr="0011191C" w:rsidRDefault="00773B23" w:rsidP="00773B23">
      <w:pPr>
        <w:jc w:val="both"/>
        <w:rPr>
          <w:rFonts w:ascii="Arial Narrow" w:hAnsi="Arial Narrow" w:cs="Arial"/>
          <w:b/>
          <w:bCs/>
          <w:sz w:val="20"/>
          <w:szCs w:val="20"/>
        </w:rPr>
      </w:pPr>
    </w:p>
    <w:p w14:paraId="79420CCB"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sz w:val="20"/>
          <w:szCs w:val="20"/>
        </w:rPr>
        <w:t xml:space="preserve">Prioridad baja </w:t>
      </w:r>
      <w:r w:rsidRPr="0011191C">
        <w:rPr>
          <w:rFonts w:ascii="Arial Narrow" w:hAnsi="Arial Narrow" w:cs="Arial"/>
          <w:sz w:val="20"/>
          <w:szCs w:val="20"/>
        </w:rPr>
        <w:tab/>
        <w:t xml:space="preserve">        Prioridad moderada </w:t>
      </w:r>
      <w:r w:rsidRPr="0011191C">
        <w:rPr>
          <w:rFonts w:ascii="Arial Narrow" w:hAnsi="Arial Narrow" w:cs="Arial"/>
          <w:sz w:val="20"/>
          <w:szCs w:val="20"/>
        </w:rPr>
        <w:tab/>
        <w:t xml:space="preserve">Prioridad alta </w:t>
      </w:r>
      <w:r w:rsidRPr="0011191C">
        <w:rPr>
          <w:rFonts w:ascii="Arial Narrow" w:hAnsi="Arial Narrow" w:cs="Arial"/>
          <w:sz w:val="20"/>
          <w:szCs w:val="20"/>
        </w:rPr>
        <w:tab/>
        <w:t xml:space="preserve">           Prioridad muy alta</w:t>
      </w:r>
    </w:p>
    <w:p w14:paraId="75F1D163" w14:textId="77777777" w:rsidR="00773B23" w:rsidRPr="0011191C" w:rsidRDefault="00773B23" w:rsidP="00773B23">
      <w:pPr>
        <w:jc w:val="both"/>
        <w:rPr>
          <w:rFonts w:ascii="Arial Narrow" w:hAnsi="Arial Narrow" w:cs="Arial"/>
          <w:b/>
          <w:bCs/>
          <w:sz w:val="20"/>
          <w:szCs w:val="20"/>
        </w:rPr>
      </w:pPr>
    </w:p>
    <w:p w14:paraId="58FAB6BA"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16. En promedio, ¿cuál es el porcentaje de situaciones en las que se requiere higiene de manos por parte de los profesionales de la salud, y se realiza, ya sea mediante una solución a base de alcohol o lavándolas con agua y jabón, (entre 0 y 100%)?</w:t>
      </w:r>
    </w:p>
    <w:p w14:paraId="2540EFD7"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7392" behindDoc="0" locked="0" layoutInCell="1" allowOverlap="1" wp14:anchorId="2A52CFA7" wp14:editId="45F50C17">
                <wp:simplePos x="0" y="0"/>
                <wp:positionH relativeFrom="column">
                  <wp:posOffset>833755</wp:posOffset>
                </wp:positionH>
                <wp:positionV relativeFrom="paragraph">
                  <wp:posOffset>100965</wp:posOffset>
                </wp:positionV>
                <wp:extent cx="306705" cy="197485"/>
                <wp:effectExtent l="0" t="0" r="17145" b="12065"/>
                <wp:wrapNone/>
                <wp:docPr id="1106" name="Rectángulo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6" o:spid="_x0000_s1026" style="position:absolute;margin-left:65.65pt;margin-top:7.95pt;width:24.15pt;height:1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" strokecolor="#7f7f7f"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08416" behindDoc="0" locked="0" layoutInCell="1" allowOverlap="1" wp14:anchorId="64DDA0B3" wp14:editId="256AE4C5">
                <wp:simplePos x="0" y="0"/>
                <wp:positionH relativeFrom="column">
                  <wp:posOffset>2995930</wp:posOffset>
                </wp:positionH>
                <wp:positionV relativeFrom="paragraph">
                  <wp:posOffset>100965</wp:posOffset>
                </wp:positionV>
                <wp:extent cx="306705" cy="197485"/>
                <wp:effectExtent l="0" t="0" r="17145" b="12065"/>
                <wp:wrapNone/>
                <wp:docPr id="1105" name="Rectángulo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5" o:spid="_x0000_s1026" style="position:absolute;margin-left:235.9pt;margin-top:7.95pt;width:24.15pt;height:1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" strokecolor="#7f7f7f" strokeweight="1pt"/>
            </w:pict>
          </mc:Fallback>
        </mc:AlternateContent>
      </w:r>
    </w:p>
    <w:p w14:paraId="473DBEA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 </w:t>
      </w:r>
      <w:r w:rsidRPr="0011191C">
        <w:rPr>
          <w:rFonts w:ascii="Arial Narrow" w:hAnsi="Arial Narrow" w:cs="Arial"/>
          <w:sz w:val="20"/>
          <w:szCs w:val="20"/>
        </w:rPr>
        <w:tab/>
        <w:t xml:space="preserve">No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  </w:t>
      </w:r>
      <w:proofErr w:type="spellStart"/>
      <w:r w:rsidRPr="0011191C">
        <w:rPr>
          <w:rFonts w:ascii="Arial Narrow" w:hAnsi="Arial Narrow" w:cs="Arial"/>
          <w:sz w:val="20"/>
          <w:szCs w:val="20"/>
        </w:rPr>
        <w:t>No</w:t>
      </w:r>
      <w:proofErr w:type="spellEnd"/>
      <w:r w:rsidRPr="0011191C">
        <w:rPr>
          <w:rFonts w:ascii="Arial Narrow" w:hAnsi="Arial Narrow" w:cs="Arial"/>
          <w:sz w:val="20"/>
          <w:szCs w:val="20"/>
        </w:rPr>
        <w:t xml:space="preserve"> lo sé</w:t>
      </w:r>
    </w:p>
    <w:p w14:paraId="26C80BAC" w14:textId="77777777" w:rsidR="00773B23" w:rsidRPr="0011191C" w:rsidRDefault="00773B23" w:rsidP="00773B23">
      <w:pPr>
        <w:jc w:val="both"/>
        <w:rPr>
          <w:rFonts w:ascii="Arial Narrow" w:hAnsi="Arial Narrow" w:cs="Arial"/>
          <w:b/>
          <w:bCs/>
          <w:sz w:val="20"/>
          <w:szCs w:val="20"/>
        </w:rPr>
      </w:pPr>
    </w:p>
    <w:p w14:paraId="63749AC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17. En su opinión, ¿cuál sería la efectividad de las siguientes medidas destinadas a mejorar de forma permanente la higiene de manos?</w:t>
      </w:r>
    </w:p>
    <w:p w14:paraId="0B61ACB7" w14:textId="77777777" w:rsidR="00773B23" w:rsidRPr="0011191C" w:rsidRDefault="00773B23" w:rsidP="00773B23">
      <w:pPr>
        <w:jc w:val="both"/>
        <w:rPr>
          <w:rFonts w:ascii="Arial Narrow" w:hAnsi="Arial Narrow" w:cs="Arial"/>
          <w:sz w:val="20"/>
          <w:szCs w:val="20"/>
        </w:rPr>
      </w:pPr>
    </w:p>
    <w:p w14:paraId="3D2BB0B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Marque el “</w:t>
      </w:r>
      <w:r w:rsidRPr="0011191C">
        <w:rPr>
          <w:rFonts w:ascii="Arial Narrow" w:hAnsi="Arial Narrow" w:cs="Arial"/>
          <w:b/>
          <w:bCs/>
          <w:sz w:val="20"/>
          <w:szCs w:val="20"/>
        </w:rPr>
        <w:t>X</w:t>
      </w:r>
      <w:r w:rsidRPr="0011191C">
        <w:rPr>
          <w:rFonts w:ascii="Arial Narrow" w:hAnsi="Arial Narrow" w:cs="Arial"/>
          <w:sz w:val="20"/>
          <w:szCs w:val="20"/>
        </w:rPr>
        <w:t>” en la escala según su opinión, por favor.</w:t>
      </w:r>
    </w:p>
    <w:p w14:paraId="502713DA" w14:textId="77777777" w:rsidR="00773B23" w:rsidRPr="0011191C" w:rsidRDefault="00773B23" w:rsidP="00773B23">
      <w:pPr>
        <w:jc w:val="both"/>
        <w:rPr>
          <w:rFonts w:ascii="Arial Narrow" w:hAnsi="Arial Narrow" w:cs="Arial"/>
          <w:sz w:val="20"/>
          <w:szCs w:val="20"/>
        </w:rPr>
      </w:pPr>
    </w:p>
    <w:p w14:paraId="063174F4"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el personal directivo de su unidad apoye y promueva abiertamente la higiene de manos.</w:t>
      </w:r>
    </w:p>
    <w:p w14:paraId="3260778E" w14:textId="77777777" w:rsidR="00773B23" w:rsidRPr="0011191C" w:rsidRDefault="00773B23" w:rsidP="00773B23">
      <w:pPr>
        <w:jc w:val="both"/>
        <w:rPr>
          <w:rFonts w:ascii="Arial Narrow" w:hAnsi="Arial Narrow" w:cs="Arial"/>
          <w:sz w:val="20"/>
          <w:szCs w:val="20"/>
        </w:rPr>
      </w:pPr>
    </w:p>
    <w:p w14:paraId="39D73DE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116FA7E9" w14:textId="77777777" w:rsidR="00773B23" w:rsidRPr="0011191C" w:rsidRDefault="00773B23" w:rsidP="00773B23">
      <w:pPr>
        <w:jc w:val="both"/>
        <w:rPr>
          <w:rFonts w:ascii="Arial Narrow" w:hAnsi="Arial Narrow" w:cs="Arial"/>
          <w:b/>
          <w:bCs/>
          <w:sz w:val="20"/>
          <w:szCs w:val="20"/>
        </w:rPr>
      </w:pPr>
    </w:p>
    <w:p w14:paraId="03893DF6"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en su unidad exista una solución a base de alcohol en cada punto de atención.</w:t>
      </w:r>
    </w:p>
    <w:p w14:paraId="431AAF34" w14:textId="77777777" w:rsidR="00773B23" w:rsidRPr="0011191C" w:rsidRDefault="00773B23" w:rsidP="00773B23">
      <w:pPr>
        <w:jc w:val="both"/>
        <w:rPr>
          <w:rFonts w:ascii="Arial Narrow" w:hAnsi="Arial Narrow" w:cs="Arial"/>
          <w:sz w:val="20"/>
          <w:szCs w:val="20"/>
        </w:rPr>
      </w:pPr>
    </w:p>
    <w:p w14:paraId="71C0378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761E32FE" w14:textId="77777777" w:rsidR="00773B23" w:rsidRPr="0011191C" w:rsidRDefault="00773B23" w:rsidP="00773B23">
      <w:pPr>
        <w:jc w:val="both"/>
        <w:rPr>
          <w:rFonts w:ascii="Arial Narrow" w:hAnsi="Arial Narrow" w:cs="Arial"/>
          <w:b/>
          <w:bCs/>
          <w:sz w:val="20"/>
          <w:szCs w:val="20"/>
        </w:rPr>
      </w:pPr>
    </w:p>
    <w:p w14:paraId="7F972019"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existan carteles sobre higiene de manos en los puntos de atención a modo de recordatorio.</w:t>
      </w:r>
    </w:p>
    <w:p w14:paraId="63B7599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0BF4CF19" w14:textId="77777777" w:rsidR="00773B23" w:rsidRPr="0011191C" w:rsidRDefault="00773B23" w:rsidP="00773B23">
      <w:pPr>
        <w:jc w:val="both"/>
        <w:rPr>
          <w:rFonts w:ascii="Arial Narrow" w:hAnsi="Arial Narrow" w:cs="Arial"/>
          <w:b/>
          <w:bCs/>
          <w:sz w:val="20"/>
          <w:szCs w:val="20"/>
        </w:rPr>
      </w:pPr>
    </w:p>
    <w:p w14:paraId="49B9B25F" w14:textId="77777777" w:rsidR="00773B23" w:rsidRPr="0011191C" w:rsidRDefault="00773B23" w:rsidP="00773B23">
      <w:pPr>
        <w:jc w:val="both"/>
        <w:rPr>
          <w:rFonts w:ascii="Arial Narrow" w:hAnsi="Arial Narrow" w:cs="Arial"/>
          <w:b/>
          <w:bCs/>
          <w:sz w:val="20"/>
          <w:szCs w:val="20"/>
        </w:rPr>
      </w:pPr>
    </w:p>
    <w:p w14:paraId="73FCBA81" w14:textId="77777777" w:rsidR="00773B23" w:rsidRPr="0011191C" w:rsidRDefault="00773B23" w:rsidP="00773B23">
      <w:pPr>
        <w:jc w:val="both"/>
        <w:rPr>
          <w:rFonts w:ascii="Arial Narrow" w:hAnsi="Arial Narrow" w:cs="Arial"/>
          <w:b/>
          <w:bCs/>
          <w:sz w:val="20"/>
          <w:szCs w:val="20"/>
        </w:rPr>
      </w:pPr>
    </w:p>
    <w:p w14:paraId="418BD874"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todos los profesionales de la salud reciban formación sobre la higiene de manos.</w:t>
      </w:r>
    </w:p>
    <w:p w14:paraId="2CFBC211" w14:textId="77777777" w:rsidR="00773B23" w:rsidRPr="0011191C" w:rsidRDefault="00773B23" w:rsidP="00773B23">
      <w:pPr>
        <w:jc w:val="both"/>
        <w:rPr>
          <w:rFonts w:ascii="Arial Narrow" w:hAnsi="Arial Narrow" w:cs="Arial"/>
          <w:sz w:val="20"/>
          <w:szCs w:val="20"/>
        </w:rPr>
      </w:pPr>
    </w:p>
    <w:p w14:paraId="5150DD8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264FEF65" w14:textId="77777777" w:rsidR="00773B23" w:rsidRPr="0011191C" w:rsidRDefault="00773B23" w:rsidP="00773B23">
      <w:pPr>
        <w:jc w:val="both"/>
        <w:rPr>
          <w:rFonts w:ascii="Arial Narrow" w:hAnsi="Arial Narrow" w:cs="Arial"/>
          <w:b/>
          <w:bCs/>
          <w:sz w:val="20"/>
          <w:szCs w:val="20"/>
        </w:rPr>
      </w:pPr>
    </w:p>
    <w:p w14:paraId="639FBD9F" w14:textId="77777777" w:rsidR="00773B23" w:rsidRPr="0011191C" w:rsidRDefault="00773B23" w:rsidP="00773B23">
      <w:pPr>
        <w:jc w:val="both"/>
        <w:rPr>
          <w:rFonts w:ascii="Arial Narrow" w:hAnsi="Arial Narrow" w:cs="Arial"/>
          <w:b/>
          <w:bCs/>
          <w:sz w:val="20"/>
          <w:szCs w:val="20"/>
        </w:rPr>
      </w:pPr>
    </w:p>
    <w:p w14:paraId="023A64FE"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haya instrucciones claras y simples sobre la higiene de manos a la vista de todos los profesionales de la salud.</w:t>
      </w:r>
    </w:p>
    <w:p w14:paraId="15410ACA" w14:textId="77777777" w:rsidR="00773B23" w:rsidRPr="0011191C" w:rsidRDefault="00773B23" w:rsidP="00773B23">
      <w:pPr>
        <w:jc w:val="both"/>
        <w:rPr>
          <w:rFonts w:ascii="Arial Narrow" w:hAnsi="Arial Narrow" w:cs="Arial"/>
          <w:sz w:val="20"/>
          <w:szCs w:val="20"/>
        </w:rPr>
      </w:pPr>
    </w:p>
    <w:p w14:paraId="7B47A8C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07237A8C" w14:textId="77777777" w:rsidR="00773B23" w:rsidRPr="0011191C" w:rsidRDefault="00773B23" w:rsidP="00773B23">
      <w:pPr>
        <w:jc w:val="both"/>
        <w:rPr>
          <w:rFonts w:ascii="Arial Narrow" w:hAnsi="Arial Narrow" w:cs="Arial"/>
          <w:b/>
          <w:bCs/>
          <w:sz w:val="20"/>
          <w:szCs w:val="20"/>
        </w:rPr>
      </w:pPr>
    </w:p>
    <w:p w14:paraId="7720F7A4"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los profesionales de la salud reciban regularmente retroalimentación sobre cómo realizan la higiene  de manos.</w:t>
      </w:r>
    </w:p>
    <w:p w14:paraId="46C943EA" w14:textId="77777777" w:rsidR="00773B23" w:rsidRPr="0011191C" w:rsidRDefault="00773B23" w:rsidP="00773B23">
      <w:pPr>
        <w:jc w:val="both"/>
        <w:rPr>
          <w:rFonts w:ascii="Arial Narrow" w:hAnsi="Arial Narrow" w:cs="Arial"/>
          <w:sz w:val="20"/>
          <w:szCs w:val="20"/>
        </w:rPr>
      </w:pPr>
    </w:p>
    <w:p w14:paraId="323F533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4268D580" w14:textId="77777777" w:rsidR="00773B23" w:rsidRPr="0011191C" w:rsidRDefault="00773B23" w:rsidP="00773B23">
      <w:pPr>
        <w:jc w:val="both"/>
        <w:rPr>
          <w:rFonts w:ascii="Arial Narrow" w:hAnsi="Arial Narrow" w:cs="Arial"/>
          <w:sz w:val="20"/>
          <w:szCs w:val="20"/>
        </w:rPr>
      </w:pPr>
    </w:p>
    <w:p w14:paraId="4AD36BE3" w14:textId="77777777" w:rsidR="00773B23" w:rsidRPr="0011191C" w:rsidRDefault="00773B23" w:rsidP="00773B23">
      <w:pPr>
        <w:numPr>
          <w:ilvl w:val="0"/>
          <w:numId w:val="31"/>
        </w:numPr>
        <w:jc w:val="both"/>
        <w:rPr>
          <w:rFonts w:ascii="Arial Narrow" w:hAnsi="Arial Narrow" w:cs="Arial"/>
          <w:sz w:val="20"/>
          <w:szCs w:val="20"/>
        </w:rPr>
      </w:pPr>
      <w:r w:rsidRPr="0011191C">
        <w:rPr>
          <w:rFonts w:ascii="Arial Narrow" w:hAnsi="Arial Narrow" w:cs="Arial"/>
          <w:sz w:val="20"/>
          <w:szCs w:val="20"/>
        </w:rPr>
        <w:t>Que usted realice perfectamente la higiene de manos (siendo un buen ejemplo para sus colegas).</w:t>
      </w:r>
    </w:p>
    <w:p w14:paraId="2BDEBBE2" w14:textId="77777777" w:rsidR="00773B23" w:rsidRPr="0011191C" w:rsidRDefault="00773B23" w:rsidP="00773B23">
      <w:pPr>
        <w:jc w:val="both"/>
        <w:rPr>
          <w:rFonts w:ascii="Arial Narrow" w:hAnsi="Arial Narrow" w:cs="Arial"/>
          <w:sz w:val="20"/>
          <w:szCs w:val="20"/>
        </w:rPr>
      </w:pPr>
    </w:p>
    <w:p w14:paraId="1ADA8D7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4D71E931" w14:textId="77777777" w:rsidR="00773B23" w:rsidRPr="0011191C" w:rsidRDefault="00773B23" w:rsidP="00773B23">
      <w:pPr>
        <w:jc w:val="both"/>
        <w:rPr>
          <w:rFonts w:ascii="Arial Narrow" w:hAnsi="Arial Narrow" w:cs="Arial"/>
          <w:sz w:val="20"/>
          <w:szCs w:val="20"/>
        </w:rPr>
      </w:pPr>
    </w:p>
    <w:p w14:paraId="260BEA4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h. </w:t>
      </w:r>
      <w:r w:rsidRPr="0011191C">
        <w:rPr>
          <w:rFonts w:ascii="Arial Narrow" w:hAnsi="Arial Narrow" w:cs="Arial"/>
          <w:sz w:val="20"/>
          <w:szCs w:val="20"/>
        </w:rPr>
        <w:t>Que se invite a los pacientes a recordar a los profesionales de la salud que deben realizar una buena higiene de manos.</w:t>
      </w:r>
    </w:p>
    <w:p w14:paraId="3227415E" w14:textId="77777777" w:rsidR="00773B23" w:rsidRPr="0011191C" w:rsidRDefault="00773B23" w:rsidP="00773B23">
      <w:pPr>
        <w:jc w:val="both"/>
        <w:rPr>
          <w:rFonts w:ascii="Arial Narrow" w:hAnsi="Arial Narrow" w:cs="Arial"/>
          <w:sz w:val="20"/>
          <w:szCs w:val="20"/>
        </w:rPr>
      </w:pPr>
    </w:p>
    <w:p w14:paraId="270386F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Nada efectivo - - - - - - - - - - - - - - - - - - Muy efectivo</w:t>
      </w:r>
    </w:p>
    <w:p w14:paraId="4D5EA1ED" w14:textId="77777777" w:rsidR="00773B23" w:rsidRPr="0011191C" w:rsidRDefault="00773B23" w:rsidP="00773B23">
      <w:pPr>
        <w:jc w:val="both"/>
        <w:rPr>
          <w:rFonts w:ascii="Arial Narrow" w:hAnsi="Arial Narrow" w:cs="Arial"/>
          <w:sz w:val="20"/>
          <w:szCs w:val="20"/>
        </w:rPr>
      </w:pPr>
    </w:p>
    <w:p w14:paraId="4276F144"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18. ¿Qué importancia concede su jefe/a inmediato a que usted realice una correcta higiene de manos?</w:t>
      </w:r>
    </w:p>
    <w:p w14:paraId="68129451" w14:textId="77777777" w:rsidR="00773B23" w:rsidRPr="0011191C" w:rsidRDefault="00773B23" w:rsidP="00773B23">
      <w:pPr>
        <w:jc w:val="both"/>
        <w:rPr>
          <w:rFonts w:ascii="Arial Narrow" w:hAnsi="Arial Narrow" w:cs="Arial"/>
          <w:b/>
          <w:bCs/>
          <w:sz w:val="20"/>
          <w:szCs w:val="20"/>
        </w:rPr>
      </w:pPr>
    </w:p>
    <w:p w14:paraId="2BD0E6B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08305EB7" w14:textId="77777777" w:rsidR="00773B23" w:rsidRPr="0011191C" w:rsidRDefault="00773B23" w:rsidP="00773B23">
      <w:pPr>
        <w:jc w:val="both"/>
        <w:rPr>
          <w:rFonts w:ascii="Arial Narrow" w:hAnsi="Arial Narrow" w:cs="Arial"/>
          <w:b/>
          <w:bCs/>
          <w:sz w:val="20"/>
          <w:szCs w:val="20"/>
        </w:rPr>
      </w:pPr>
    </w:p>
    <w:p w14:paraId="42AE5099"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19. ¿Qué importancia conceden sus colegas a que usted realice una correcta higiene de manos?</w:t>
      </w:r>
    </w:p>
    <w:p w14:paraId="3456C750" w14:textId="77777777" w:rsidR="00773B23" w:rsidRPr="0011191C" w:rsidRDefault="00773B23" w:rsidP="00773B23">
      <w:pPr>
        <w:jc w:val="both"/>
        <w:rPr>
          <w:rFonts w:ascii="Arial Narrow" w:hAnsi="Arial Narrow" w:cs="Arial"/>
          <w:b/>
          <w:bCs/>
          <w:sz w:val="20"/>
          <w:szCs w:val="20"/>
        </w:rPr>
      </w:pPr>
    </w:p>
    <w:p w14:paraId="002917B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437F7E2E" w14:textId="77777777" w:rsidR="00773B23" w:rsidRPr="0011191C" w:rsidRDefault="00773B23" w:rsidP="00773B23">
      <w:pPr>
        <w:jc w:val="both"/>
        <w:rPr>
          <w:rFonts w:ascii="Arial Narrow" w:hAnsi="Arial Narrow" w:cs="Arial"/>
          <w:b/>
          <w:bCs/>
          <w:sz w:val="20"/>
          <w:szCs w:val="20"/>
        </w:rPr>
      </w:pPr>
    </w:p>
    <w:p w14:paraId="0D18751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20. ¿Qué importancia conceden los pacientes a que usted realice una correcta higiene de manos?</w:t>
      </w:r>
    </w:p>
    <w:p w14:paraId="7E51CFEB" w14:textId="77777777" w:rsidR="00773B23" w:rsidRPr="0011191C" w:rsidRDefault="00773B23" w:rsidP="00773B23">
      <w:pPr>
        <w:jc w:val="both"/>
        <w:rPr>
          <w:rFonts w:ascii="Arial Narrow" w:hAnsi="Arial Narrow" w:cs="Arial"/>
          <w:b/>
          <w:bCs/>
          <w:sz w:val="20"/>
          <w:szCs w:val="20"/>
        </w:rPr>
      </w:pPr>
    </w:p>
    <w:p w14:paraId="23A26A4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Ninguna - - - - - - - - - - - - - - - - - - Mucha importancia</w:t>
      </w:r>
    </w:p>
    <w:p w14:paraId="28D3DBAB" w14:textId="77777777" w:rsidR="00773B23" w:rsidRPr="0011191C" w:rsidRDefault="00773B23" w:rsidP="00773B23">
      <w:pPr>
        <w:jc w:val="both"/>
        <w:rPr>
          <w:rFonts w:ascii="Arial Narrow" w:hAnsi="Arial Narrow" w:cs="Arial"/>
          <w:b/>
          <w:bCs/>
          <w:sz w:val="20"/>
          <w:szCs w:val="20"/>
        </w:rPr>
      </w:pPr>
    </w:p>
    <w:p w14:paraId="629EF999"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21. ¿Cuánto esfuerzo considera que necesita usted para realizar una buena higiene de manos cuando presta atención a los pacientes?</w:t>
      </w:r>
    </w:p>
    <w:p w14:paraId="07DA518E" w14:textId="77777777" w:rsidR="00773B23" w:rsidRPr="0011191C" w:rsidRDefault="00773B23" w:rsidP="00773B23">
      <w:pPr>
        <w:jc w:val="both"/>
        <w:rPr>
          <w:rFonts w:ascii="Arial Narrow" w:hAnsi="Arial Narrow" w:cs="Arial"/>
          <w:b/>
          <w:bCs/>
          <w:sz w:val="20"/>
          <w:szCs w:val="20"/>
        </w:rPr>
      </w:pPr>
    </w:p>
    <w:p w14:paraId="5D77686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Ningún esfuerzo - - - - - - - - - - - - - - - - - - Mucho esfuerzo</w:t>
      </w:r>
    </w:p>
    <w:p w14:paraId="48EE5ED6" w14:textId="77777777" w:rsidR="00773B23" w:rsidRPr="0011191C" w:rsidRDefault="00773B23" w:rsidP="00773B23">
      <w:pPr>
        <w:jc w:val="both"/>
        <w:rPr>
          <w:rFonts w:ascii="Arial Narrow" w:hAnsi="Arial Narrow" w:cs="Arial"/>
          <w:b/>
          <w:bCs/>
          <w:sz w:val="20"/>
          <w:szCs w:val="20"/>
        </w:rPr>
      </w:pPr>
    </w:p>
    <w:p w14:paraId="7BB922E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22. En promedio, ¿en qué porcentaje de situaciones en las que se requiere que usted realice higiene de manos, realmente las realiza, ya sea con solución a base de alcohol o lavándolas con agua y jabón (entre 0 y 100%)?</w:t>
      </w:r>
    </w:p>
    <w:p w14:paraId="087C54E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09440" behindDoc="0" locked="0" layoutInCell="1" allowOverlap="1" wp14:anchorId="10D72912" wp14:editId="294F404D">
                <wp:simplePos x="0" y="0"/>
                <wp:positionH relativeFrom="column">
                  <wp:posOffset>262255</wp:posOffset>
                </wp:positionH>
                <wp:positionV relativeFrom="paragraph">
                  <wp:posOffset>107950</wp:posOffset>
                </wp:positionV>
                <wp:extent cx="306705" cy="197485"/>
                <wp:effectExtent l="0" t="0" r="17145" b="12065"/>
                <wp:wrapNone/>
                <wp:docPr id="1104" name="Rectángulo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04" o:spid="_x0000_s1026" style="position:absolute;margin-left:20.65pt;margin-top:8.5pt;width:24.15pt;height:1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" strokecolor="#7f7f7f" strokeweight="1pt"/>
            </w:pict>
          </mc:Fallback>
        </mc:AlternateContent>
      </w:r>
    </w:p>
    <w:p w14:paraId="24D2E8A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w:t>
      </w:r>
    </w:p>
    <w:p w14:paraId="4A353A38" w14:textId="77777777" w:rsidR="00773B23" w:rsidRPr="0011191C" w:rsidRDefault="00773B23" w:rsidP="00773B23">
      <w:pPr>
        <w:jc w:val="both"/>
        <w:rPr>
          <w:rFonts w:ascii="Arial Narrow" w:hAnsi="Arial Narrow" w:cs="Arial"/>
          <w:b/>
          <w:bCs/>
          <w:sz w:val="20"/>
          <w:szCs w:val="20"/>
        </w:rPr>
      </w:pPr>
    </w:p>
    <w:p w14:paraId="77075C78" w14:textId="77777777" w:rsidR="00773B23" w:rsidRPr="0011191C" w:rsidRDefault="00773B23" w:rsidP="00773B23">
      <w:pPr>
        <w:jc w:val="both"/>
        <w:rPr>
          <w:rFonts w:ascii="Arial Narrow" w:hAnsi="Arial Narrow" w:cs="Arial"/>
          <w:b/>
          <w:bCs/>
          <w:sz w:val="20"/>
          <w:szCs w:val="20"/>
        </w:rPr>
      </w:pPr>
    </w:p>
    <w:p w14:paraId="7073578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¡Muchas gracias por su tiempo!</w:t>
      </w:r>
    </w:p>
    <w:p w14:paraId="13F20AFF" w14:textId="77777777" w:rsidR="00773B23" w:rsidRPr="0011191C" w:rsidRDefault="00773B23" w:rsidP="00773B23">
      <w:pPr>
        <w:jc w:val="center"/>
        <w:rPr>
          <w:rFonts w:ascii="Arial Narrow" w:hAnsi="Arial Narrow" w:cs="Arial"/>
          <w:sz w:val="20"/>
          <w:szCs w:val="20"/>
        </w:rPr>
      </w:pPr>
    </w:p>
    <w:p w14:paraId="479CA597" w14:textId="77777777" w:rsidR="00773B23" w:rsidRPr="0011191C" w:rsidRDefault="00773B23" w:rsidP="00773B23">
      <w:pPr>
        <w:jc w:val="both"/>
        <w:rPr>
          <w:rFonts w:ascii="Arial Narrow" w:hAnsi="Arial Narrow" w:cs="Arial"/>
          <w:sz w:val="20"/>
          <w:szCs w:val="20"/>
        </w:rPr>
      </w:pPr>
    </w:p>
    <w:p w14:paraId="5F895A3C" w14:textId="77777777" w:rsidR="00773B23" w:rsidRPr="0011191C" w:rsidRDefault="00773B23" w:rsidP="00773B23">
      <w:pPr>
        <w:rPr>
          <w:rFonts w:ascii="Arial Narrow" w:hAnsi="Arial Narrow"/>
          <w:sz w:val="20"/>
          <w:szCs w:val="20"/>
        </w:rPr>
      </w:pPr>
      <w:r w:rsidRPr="0011191C">
        <w:rPr>
          <w:rFonts w:ascii="Arial Narrow" w:hAnsi="Arial Narrow"/>
          <w:sz w:val="20"/>
          <w:szCs w:val="20"/>
        </w:rPr>
        <w:br w:type="page"/>
      </w:r>
    </w:p>
    <w:p w14:paraId="2B4066D5" w14:textId="77777777" w:rsidR="00773B23" w:rsidRPr="0011191C" w:rsidRDefault="00773B23" w:rsidP="00773B23">
      <w:pPr>
        <w:jc w:val="center"/>
        <w:rPr>
          <w:rFonts w:ascii="Arial Narrow" w:hAnsi="Arial Narrow"/>
          <w:sz w:val="20"/>
          <w:szCs w:val="20"/>
        </w:rPr>
      </w:pPr>
    </w:p>
    <w:p w14:paraId="60B5D40A"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7 (SIETE)</w:t>
      </w:r>
    </w:p>
    <w:p w14:paraId="3A947B98" w14:textId="77777777" w:rsidR="00773B23" w:rsidRPr="0011191C" w:rsidRDefault="00773B23" w:rsidP="00773B23">
      <w:pPr>
        <w:jc w:val="both"/>
        <w:rPr>
          <w:rFonts w:ascii="Arial Narrow" w:hAnsi="Arial Narrow"/>
          <w:sz w:val="20"/>
          <w:szCs w:val="20"/>
        </w:rPr>
      </w:pPr>
    </w:p>
    <w:p w14:paraId="6D5648A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Cuestionario de conocimiento sobre Higiene de Manos.</w:t>
      </w:r>
    </w:p>
    <w:p w14:paraId="222D8DE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0704" behindDoc="0" locked="0" layoutInCell="1" allowOverlap="1" wp14:anchorId="60629C9E" wp14:editId="421F40A6">
                <wp:simplePos x="0" y="0"/>
                <wp:positionH relativeFrom="column">
                  <wp:posOffset>508635</wp:posOffset>
                </wp:positionH>
                <wp:positionV relativeFrom="paragraph">
                  <wp:posOffset>110490</wp:posOffset>
                </wp:positionV>
                <wp:extent cx="1675130" cy="212090"/>
                <wp:effectExtent l="0" t="0" r="20320" b="16510"/>
                <wp:wrapNone/>
                <wp:docPr id="1121" name="Rectángulo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212090"/>
                        </a:xfrm>
                        <a:prstGeom prst="rect">
                          <a:avLst/>
                        </a:prstGeom>
                        <a:solidFill>
                          <a:srgbClr val="A5A5A5">
                            <a:lumMod val="40000"/>
                            <a:lumOff val="60000"/>
                          </a:srgb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21" o:spid="_x0000_s1026" style="position:absolute;margin-left:40.05pt;margin-top:8.7pt;width:131.9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" fillcolor="#dbdbdb" strokecolor="#7f7f7f" strokeweight="1pt">
                <v:path arrowok="t"/>
              </v:rect>
            </w:pict>
          </mc:Fallback>
        </mc:AlternateContent>
      </w:r>
    </w:p>
    <w:p w14:paraId="48AA888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Fecha:</w:t>
      </w:r>
    </w:p>
    <w:p w14:paraId="51455FB0" w14:textId="77777777" w:rsidR="00773B23" w:rsidRPr="0011191C" w:rsidRDefault="00773B23" w:rsidP="00773B23">
      <w:pPr>
        <w:jc w:val="both"/>
        <w:rPr>
          <w:rFonts w:ascii="Arial Narrow" w:hAnsi="Arial Narrow" w:cs="Arial"/>
          <w:b/>
          <w:bCs/>
          <w:sz w:val="20"/>
          <w:szCs w:val="20"/>
        </w:rPr>
      </w:pPr>
    </w:p>
    <w:p w14:paraId="6D74D44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Este cuestionario requiere conocimientos que se transmiten específicamente por medio del material de formación de la Organización Mundial de la Salud (OMS) sobre higiene de las manos. Si no ha participado en dicha formación las preguntas pueden resultarle difíciles.</w:t>
      </w:r>
    </w:p>
    <w:p w14:paraId="3601875B" w14:textId="77777777" w:rsidR="00773B23" w:rsidRPr="0011191C" w:rsidRDefault="00773B23" w:rsidP="00773B23">
      <w:pPr>
        <w:jc w:val="both"/>
        <w:rPr>
          <w:rFonts w:ascii="Arial Narrow" w:hAnsi="Arial Narrow" w:cs="Arial"/>
          <w:sz w:val="20"/>
          <w:szCs w:val="20"/>
        </w:rPr>
      </w:pPr>
    </w:p>
    <w:p w14:paraId="73B291C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Señale </w:t>
      </w:r>
      <w:r w:rsidRPr="0011191C">
        <w:rPr>
          <w:rFonts w:ascii="Arial Narrow" w:hAnsi="Arial Narrow" w:cs="Arial"/>
          <w:b/>
          <w:bCs/>
          <w:sz w:val="20"/>
          <w:szCs w:val="20"/>
        </w:rPr>
        <w:t xml:space="preserve">una sola respuesta </w:t>
      </w:r>
      <w:r w:rsidRPr="0011191C">
        <w:rPr>
          <w:rFonts w:ascii="Arial Narrow" w:hAnsi="Arial Narrow" w:cs="Arial"/>
          <w:sz w:val="20"/>
          <w:szCs w:val="20"/>
        </w:rPr>
        <w:t xml:space="preserve">para cada pregunta. </w:t>
      </w:r>
    </w:p>
    <w:p w14:paraId="248FC32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Por favor, lea atentamente las preguntas antes de contestar. Sus respuestas serán confidenciales.</w:t>
      </w:r>
    </w:p>
    <w:p w14:paraId="3A3EA82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Breve glosario:</w:t>
      </w:r>
    </w:p>
    <w:p w14:paraId="10C6AD9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Solución a base de alcohol para la fricción de las manos: </w:t>
      </w:r>
      <w:r w:rsidRPr="0011191C">
        <w:rPr>
          <w:rFonts w:ascii="Arial Narrow" w:hAnsi="Arial Narrow" w:cs="Arial"/>
          <w:sz w:val="20"/>
          <w:szCs w:val="20"/>
        </w:rPr>
        <w:t>Es una preparación que contiene una concentración específica de alcohol (líquido, gel o espuma) para ser aplicada en las manos con el objetivo de eliminar microorganismos.</w:t>
      </w:r>
    </w:p>
    <w:p w14:paraId="30FEABF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Unidad Médica: </w:t>
      </w:r>
      <w:r w:rsidRPr="0011191C">
        <w:rPr>
          <w:rFonts w:ascii="Arial Narrow" w:hAnsi="Arial Narrow" w:cs="Arial"/>
          <w:sz w:val="20"/>
          <w:szCs w:val="20"/>
        </w:rPr>
        <w:t>Establecimiento de atención médica en la que se realiza el estudio (UMAE, HGR, HGZ, HGSZ, UMAA, UMF, etcétera).</w:t>
      </w:r>
    </w:p>
    <w:p w14:paraId="3517CCF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Fricción de manos: </w:t>
      </w:r>
      <w:r w:rsidRPr="0011191C">
        <w:rPr>
          <w:rFonts w:ascii="Arial Narrow" w:hAnsi="Arial Narrow" w:cs="Arial"/>
          <w:sz w:val="20"/>
          <w:szCs w:val="20"/>
        </w:rPr>
        <w:t>Técnica de higiene de manos a través de la frotación y uso de un antiséptico (solución a base de alcohol).</w:t>
      </w:r>
    </w:p>
    <w:p w14:paraId="6D1FF0D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Lavado de manos: Técnica de higiene de manos </w:t>
      </w:r>
      <w:r w:rsidRPr="0011191C">
        <w:rPr>
          <w:rFonts w:ascii="Arial Narrow" w:hAnsi="Arial Narrow" w:cs="Arial"/>
          <w:sz w:val="20"/>
          <w:szCs w:val="20"/>
        </w:rPr>
        <w:t>que se realiza con agua y jabón líquido sin o con antiséptico.</w:t>
      </w:r>
    </w:p>
    <w:p w14:paraId="7D66FCE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Servicio: </w:t>
      </w:r>
      <w:r w:rsidRPr="0011191C">
        <w:rPr>
          <w:rFonts w:ascii="Arial Narrow" w:hAnsi="Arial Narrow" w:cs="Arial"/>
          <w:sz w:val="20"/>
          <w:szCs w:val="20"/>
        </w:rPr>
        <w:t>Área de un hospital que proporciona atención a pacientes específicos.</w:t>
      </w:r>
    </w:p>
    <w:p w14:paraId="730249D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3776" behindDoc="0" locked="0" layoutInCell="1" allowOverlap="1" wp14:anchorId="440005AF" wp14:editId="4FE6DB32">
                <wp:simplePos x="0" y="0"/>
                <wp:positionH relativeFrom="column">
                  <wp:posOffset>4026535</wp:posOffset>
                </wp:positionH>
                <wp:positionV relativeFrom="paragraph">
                  <wp:posOffset>139700</wp:posOffset>
                </wp:positionV>
                <wp:extent cx="1375410" cy="241300"/>
                <wp:effectExtent l="0" t="0" r="15240" b="25400"/>
                <wp:wrapNone/>
                <wp:docPr id="1120" name="Rectángulo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20" o:spid="_x0000_s1026" style="position:absolute;margin-left:317.05pt;margin-top:11pt;width:108.3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" fillcolor="#a5a5a5" strokecolor="#787878" strokeweight="1pt">
                <v:path arrowok="t"/>
              </v:rect>
            </w:pict>
          </mc:Fallback>
        </mc:AlternateContent>
      </w:r>
    </w:p>
    <w:p w14:paraId="39D7C866"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1728" behindDoc="0" locked="0" layoutInCell="1" allowOverlap="1" wp14:anchorId="6673F816" wp14:editId="0A01458D">
                <wp:simplePos x="0" y="0"/>
                <wp:positionH relativeFrom="column">
                  <wp:posOffset>742950</wp:posOffset>
                </wp:positionH>
                <wp:positionV relativeFrom="paragraph">
                  <wp:posOffset>9525</wp:posOffset>
                </wp:positionV>
                <wp:extent cx="2311400" cy="212090"/>
                <wp:effectExtent l="0" t="0" r="12700" b="16510"/>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9" o:spid="_x0000_s1026" style="position:absolute;margin-left:58.5pt;margin-top:.75pt;width:182pt;height:1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" fillcolor="#a5a5a5" strokecolor="#787878" strokeweight="1pt">
                <v:path arrowok="t"/>
              </v:rect>
            </w:pict>
          </mc:Fallback>
        </mc:AlternateContent>
      </w:r>
      <w:r w:rsidRPr="0011191C">
        <w:rPr>
          <w:rFonts w:ascii="Arial Narrow" w:hAnsi="Arial Narrow" w:cs="Arial"/>
          <w:b/>
          <w:bCs/>
          <w:sz w:val="20"/>
          <w:szCs w:val="20"/>
        </w:rPr>
        <w:t xml:space="preserve">1. Nombre: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2. Fecha:</w:t>
      </w:r>
    </w:p>
    <w:p w14:paraId="262FBE4F" w14:textId="77777777" w:rsidR="00773B23" w:rsidRPr="0011191C" w:rsidRDefault="00773B23" w:rsidP="00773B23">
      <w:pPr>
        <w:jc w:val="both"/>
        <w:rPr>
          <w:rFonts w:ascii="Arial Narrow" w:hAnsi="Arial Narrow" w:cs="Arial"/>
          <w:b/>
          <w:bCs/>
          <w:sz w:val="20"/>
          <w:szCs w:val="20"/>
        </w:rPr>
      </w:pPr>
    </w:p>
    <w:p w14:paraId="10A49A98"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34016" behindDoc="0" locked="0" layoutInCell="1" allowOverlap="1" wp14:anchorId="6DD5F8BA" wp14:editId="44B3F4DA">
                <wp:simplePos x="0" y="0"/>
                <wp:positionH relativeFrom="column">
                  <wp:posOffset>4140835</wp:posOffset>
                </wp:positionH>
                <wp:positionV relativeFrom="paragraph">
                  <wp:posOffset>-3810</wp:posOffset>
                </wp:positionV>
                <wp:extent cx="1375410" cy="241300"/>
                <wp:effectExtent l="0" t="0" r="15240" b="25400"/>
                <wp:wrapNone/>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8" o:spid="_x0000_s1026" style="position:absolute;margin-left:326.05pt;margin-top:-.3pt;width:108.3pt;height: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" fillcolor="#a5a5a5" strokecolor="#787878"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31968" behindDoc="0" locked="0" layoutInCell="1" allowOverlap="1" wp14:anchorId="46C51DA5" wp14:editId="130F239A">
                <wp:simplePos x="0" y="0"/>
                <wp:positionH relativeFrom="column">
                  <wp:posOffset>739775</wp:posOffset>
                </wp:positionH>
                <wp:positionV relativeFrom="paragraph">
                  <wp:posOffset>24130</wp:posOffset>
                </wp:positionV>
                <wp:extent cx="2311400" cy="212090"/>
                <wp:effectExtent l="0" t="0" r="12700" b="16510"/>
                <wp:wrapNone/>
                <wp:docPr id="317"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7" o:spid="_x0000_s1026" style="position:absolute;margin-left:58.25pt;margin-top:1.9pt;width:182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" fillcolor="#a5a5a5" strokecolor="#787878" strokeweight="1pt">
                <v:path arrowok="t"/>
              </v:rect>
            </w:pict>
          </mc:Fallback>
        </mc:AlternateContent>
      </w:r>
      <w:r w:rsidRPr="0011191C">
        <w:rPr>
          <w:rFonts w:ascii="Arial Narrow" w:hAnsi="Arial Narrow" w:cs="Arial"/>
          <w:b/>
          <w:bCs/>
          <w:sz w:val="20"/>
          <w:szCs w:val="20"/>
        </w:rPr>
        <w:t>3. Unidad</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b/>
          <w:bCs/>
          <w:sz w:val="20"/>
          <w:szCs w:val="20"/>
        </w:rPr>
        <w:tab/>
        <w:t xml:space="preserve">                                4. Servicio:</w:t>
      </w:r>
    </w:p>
    <w:p w14:paraId="15CB6E0C"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Médica:</w:t>
      </w:r>
    </w:p>
    <w:p w14:paraId="3849780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noProof/>
          <w:sz w:val="20"/>
          <w:szCs w:val="20"/>
          <w:lang w:val="es-MX" w:eastAsia="es-MX"/>
        </w:rPr>
        <mc:AlternateContent>
          <mc:Choice Requires="wps">
            <w:drawing>
              <wp:anchor distT="0" distB="0" distL="114300" distR="114300" simplePos="0" relativeHeight="251732992" behindDoc="0" locked="0" layoutInCell="1" allowOverlap="1" wp14:anchorId="46D58A8F" wp14:editId="093171F6">
                <wp:simplePos x="0" y="0"/>
                <wp:positionH relativeFrom="column">
                  <wp:posOffset>961390</wp:posOffset>
                </wp:positionH>
                <wp:positionV relativeFrom="paragraph">
                  <wp:posOffset>120015</wp:posOffset>
                </wp:positionV>
                <wp:extent cx="2311400" cy="212090"/>
                <wp:effectExtent l="0" t="0" r="12700" b="16510"/>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6" o:spid="_x0000_s1026" style="position:absolute;margin-left:75.7pt;margin-top:9.45pt;width:182pt;height:1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" fillcolor="#a5a5a5" strokecolor="#787878" strokeweight="1pt">
                <v:path arrowok="t"/>
              </v:rect>
            </w:pict>
          </mc:Fallback>
        </mc:AlternateContent>
      </w:r>
    </w:p>
    <w:p w14:paraId="758DC0A9"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5. Delegación:</w:t>
      </w:r>
    </w:p>
    <w:p w14:paraId="5A250EBA"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1488" behindDoc="0" locked="0" layoutInCell="1" allowOverlap="1" wp14:anchorId="48ED8DF5" wp14:editId="5C6BD48E">
                <wp:simplePos x="0" y="0"/>
                <wp:positionH relativeFrom="column">
                  <wp:posOffset>720725</wp:posOffset>
                </wp:positionH>
                <wp:positionV relativeFrom="paragraph">
                  <wp:posOffset>144145</wp:posOffset>
                </wp:positionV>
                <wp:extent cx="234315" cy="139065"/>
                <wp:effectExtent l="0" t="0" r="13335" b="13335"/>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5" o:spid="_x0000_s1026" style="position:absolute;margin-left:56.75pt;margin-top:11.35pt;width:18.45pt;height:1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" fillcolor="window" strokecolor="#a5a5a5" strokeweight="1pt">
                <v:path arrowok="t"/>
              </v:rect>
            </w:pict>
          </mc:Fallback>
        </mc:AlternateContent>
      </w:r>
    </w:p>
    <w:p w14:paraId="5AB2CEC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2512" behindDoc="0" locked="0" layoutInCell="1" allowOverlap="1" wp14:anchorId="2FC642A6" wp14:editId="63F7A5D5">
                <wp:simplePos x="0" y="0"/>
                <wp:positionH relativeFrom="column">
                  <wp:posOffset>2135505</wp:posOffset>
                </wp:positionH>
                <wp:positionV relativeFrom="paragraph">
                  <wp:posOffset>8255</wp:posOffset>
                </wp:positionV>
                <wp:extent cx="234315" cy="139065"/>
                <wp:effectExtent l="0" t="0" r="13335" b="13335"/>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4" o:spid="_x0000_s1026" style="position:absolute;margin-left:168.15pt;margin-top:.65pt;width:18.4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" fillcolor="window" strokecolor="#a5a5a5" strokeweight="1pt">
                <v:path arrowok="t"/>
              </v:rect>
            </w:pict>
          </mc:Fallback>
        </mc:AlternateContent>
      </w:r>
      <w:r w:rsidRPr="0011191C">
        <w:rPr>
          <w:rFonts w:ascii="Arial Narrow" w:hAnsi="Arial Narrow" w:cs="Arial"/>
          <w:b/>
          <w:bCs/>
          <w:sz w:val="20"/>
          <w:szCs w:val="20"/>
        </w:rPr>
        <w:t xml:space="preserve">6. Sexo:                     </w:t>
      </w:r>
      <w:r w:rsidRPr="0011191C">
        <w:rPr>
          <w:rFonts w:ascii="Arial Narrow" w:hAnsi="Arial Narrow" w:cs="Arial"/>
          <w:sz w:val="20"/>
          <w:szCs w:val="20"/>
        </w:rPr>
        <w:t>Masculino                               Femenino</w:t>
      </w:r>
      <w:r w:rsidRPr="0011191C">
        <w:rPr>
          <w:rFonts w:ascii="Arial Narrow" w:hAnsi="Arial Narrow" w:cs="Arial"/>
          <w:sz w:val="20"/>
          <w:szCs w:val="20"/>
        </w:rPr>
        <w:tab/>
      </w:r>
      <w:r w:rsidRPr="0011191C">
        <w:rPr>
          <w:rFonts w:ascii="Arial Narrow" w:hAnsi="Arial Narrow" w:cs="Arial"/>
          <w:sz w:val="20"/>
          <w:szCs w:val="20"/>
        </w:rPr>
        <w:tab/>
      </w:r>
    </w:p>
    <w:p w14:paraId="18B4C1DB" w14:textId="77777777" w:rsidR="00773B23" w:rsidRPr="0011191C" w:rsidRDefault="00773B23" w:rsidP="00773B23">
      <w:pPr>
        <w:jc w:val="both"/>
        <w:rPr>
          <w:rFonts w:ascii="Arial Narrow" w:hAnsi="Arial Narrow" w:cs="Arial"/>
          <w:b/>
          <w:bCs/>
          <w:sz w:val="20"/>
          <w:szCs w:val="20"/>
        </w:rPr>
      </w:pPr>
    </w:p>
    <w:p w14:paraId="697D9C3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3536" behindDoc="0" locked="0" layoutInCell="1" allowOverlap="1" wp14:anchorId="2EA1B9D1" wp14:editId="0D624DD0">
                <wp:simplePos x="0" y="0"/>
                <wp:positionH relativeFrom="column">
                  <wp:posOffset>577850</wp:posOffset>
                </wp:positionH>
                <wp:positionV relativeFrom="paragraph">
                  <wp:posOffset>7620</wp:posOffset>
                </wp:positionV>
                <wp:extent cx="234315" cy="139065"/>
                <wp:effectExtent l="0" t="0" r="13335" b="13335"/>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3" o:spid="_x0000_s1026" style="position:absolute;margin-left:45.5pt;margin-top:.6pt;width:18.45pt;height:1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" fillcolor="window" strokecolor="#a5a5a5" strokeweight="1pt">
                <v:path arrowok="t"/>
              </v:rect>
            </w:pict>
          </mc:Fallback>
        </mc:AlternateContent>
      </w:r>
      <w:r w:rsidRPr="0011191C">
        <w:rPr>
          <w:rFonts w:ascii="Arial Narrow" w:hAnsi="Arial Narrow" w:cs="Arial"/>
          <w:b/>
          <w:bCs/>
          <w:sz w:val="20"/>
          <w:szCs w:val="20"/>
        </w:rPr>
        <w:t xml:space="preserve">7. Edad: </w:t>
      </w:r>
      <w:r w:rsidRPr="0011191C">
        <w:rPr>
          <w:rFonts w:ascii="Arial Narrow" w:hAnsi="Arial Narrow" w:cs="Arial"/>
          <w:b/>
          <w:bCs/>
          <w:sz w:val="20"/>
          <w:szCs w:val="20"/>
        </w:rPr>
        <w:tab/>
      </w:r>
      <w:r w:rsidRPr="0011191C">
        <w:rPr>
          <w:rFonts w:ascii="Arial Narrow" w:hAnsi="Arial Narrow" w:cs="Arial"/>
          <w:sz w:val="20"/>
          <w:szCs w:val="20"/>
        </w:rPr>
        <w:t>Años</w:t>
      </w:r>
    </w:p>
    <w:p w14:paraId="12DDCF0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4560" behindDoc="0" locked="0" layoutInCell="1" allowOverlap="1" wp14:anchorId="0F4FD199" wp14:editId="0428946E">
                <wp:simplePos x="0" y="0"/>
                <wp:positionH relativeFrom="column">
                  <wp:posOffset>957580</wp:posOffset>
                </wp:positionH>
                <wp:positionV relativeFrom="paragraph">
                  <wp:posOffset>145415</wp:posOffset>
                </wp:positionV>
                <wp:extent cx="234315" cy="139065"/>
                <wp:effectExtent l="0" t="0" r="13335" b="13335"/>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2" o:spid="_x0000_s1026" style="position:absolute;margin-left:75.4pt;margin-top:11.45pt;width:18.4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" fillcolor="window" strokecolor="#a5a5a5"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15584" behindDoc="0" locked="0" layoutInCell="1" allowOverlap="1" wp14:anchorId="23D2FC21" wp14:editId="701F525B">
                <wp:simplePos x="0" y="0"/>
                <wp:positionH relativeFrom="column">
                  <wp:posOffset>2368550</wp:posOffset>
                </wp:positionH>
                <wp:positionV relativeFrom="paragraph">
                  <wp:posOffset>129540</wp:posOffset>
                </wp:positionV>
                <wp:extent cx="234315" cy="139065"/>
                <wp:effectExtent l="0" t="0" r="13335" b="13335"/>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1" o:spid="_x0000_s1026" style="position:absolute;margin-left:186.5pt;margin-top:10.2pt;width:18.4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" fillcolor="window" strokecolor="#a5a5a5" strokeweight="1pt">
                <v:path arrowok="t"/>
              </v:rect>
            </w:pict>
          </mc:Fallback>
        </mc:AlternateContent>
      </w:r>
    </w:p>
    <w:p w14:paraId="625C277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 xml:space="preserve">8. Profesión: </w:t>
      </w:r>
      <w:r w:rsidRPr="0011191C">
        <w:rPr>
          <w:rFonts w:ascii="Arial Narrow" w:hAnsi="Arial Narrow" w:cs="Arial"/>
          <w:b/>
          <w:bCs/>
          <w:sz w:val="20"/>
          <w:szCs w:val="20"/>
        </w:rPr>
        <w:tab/>
      </w:r>
      <w:r w:rsidRPr="0011191C">
        <w:rPr>
          <w:rFonts w:ascii="Arial Narrow" w:hAnsi="Arial Narrow" w:cs="Arial"/>
          <w:b/>
          <w:bCs/>
          <w:sz w:val="20"/>
          <w:szCs w:val="20"/>
        </w:rPr>
        <w:tab/>
      </w:r>
      <w:r w:rsidRPr="0011191C">
        <w:rPr>
          <w:rFonts w:ascii="Arial Narrow" w:hAnsi="Arial Narrow" w:cs="Arial"/>
          <w:sz w:val="20"/>
          <w:szCs w:val="20"/>
        </w:rPr>
        <w:t xml:space="preserve">Enfermera/o </w:t>
      </w:r>
      <w:r w:rsidRPr="0011191C">
        <w:rPr>
          <w:rFonts w:ascii="Arial Narrow" w:hAnsi="Arial Narrow" w:cs="Arial"/>
          <w:sz w:val="20"/>
          <w:szCs w:val="20"/>
        </w:rPr>
        <w:tab/>
      </w:r>
      <w:r w:rsidRPr="0011191C">
        <w:rPr>
          <w:rFonts w:ascii="Arial Narrow" w:hAnsi="Arial Narrow" w:cs="Arial"/>
          <w:sz w:val="20"/>
          <w:szCs w:val="20"/>
        </w:rPr>
        <w:tab/>
        <w:t>Médico/a</w:t>
      </w:r>
    </w:p>
    <w:p w14:paraId="0462FDF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7632" behindDoc="0" locked="0" layoutInCell="1" allowOverlap="1" wp14:anchorId="7CA75B20" wp14:editId="3B5FD462">
                <wp:simplePos x="0" y="0"/>
                <wp:positionH relativeFrom="column">
                  <wp:posOffset>6195060</wp:posOffset>
                </wp:positionH>
                <wp:positionV relativeFrom="paragraph">
                  <wp:posOffset>137160</wp:posOffset>
                </wp:positionV>
                <wp:extent cx="234315" cy="139065"/>
                <wp:effectExtent l="0" t="0" r="13335" b="13335"/>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10" o:spid="_x0000_s1026" style="position:absolute;margin-left:487.8pt;margin-top:10.8pt;width:18.4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" fillcolor="window" strokecolor="#a5a5a5" strokeweight="1pt">
                <v:path arrowok="t"/>
              </v:rect>
            </w:pict>
          </mc:Fallback>
        </mc:AlternateContent>
      </w:r>
    </w:p>
    <w:p w14:paraId="64B59843"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35040" behindDoc="0" locked="0" layoutInCell="1" allowOverlap="1" wp14:anchorId="666393E2" wp14:editId="152D2E9B">
                <wp:simplePos x="0" y="0"/>
                <wp:positionH relativeFrom="column">
                  <wp:posOffset>1315720</wp:posOffset>
                </wp:positionH>
                <wp:positionV relativeFrom="paragraph">
                  <wp:posOffset>7620</wp:posOffset>
                </wp:positionV>
                <wp:extent cx="234315" cy="139065"/>
                <wp:effectExtent l="0" t="0" r="13335" b="13335"/>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9" o:spid="_x0000_s1026" style="position:absolute;margin-left:103.6pt;margin-top:.6pt;width:18.45pt;height:1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" fillcolor="window" strokecolor="#a5a5a5"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16608" behindDoc="0" locked="0" layoutInCell="1" allowOverlap="1" wp14:anchorId="01619A33" wp14:editId="1865383F">
                <wp:simplePos x="0" y="0"/>
                <wp:positionH relativeFrom="column">
                  <wp:posOffset>2602865</wp:posOffset>
                </wp:positionH>
                <wp:positionV relativeFrom="paragraph">
                  <wp:posOffset>7620</wp:posOffset>
                </wp:positionV>
                <wp:extent cx="234315" cy="139065"/>
                <wp:effectExtent l="0" t="0" r="13335" b="1333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8" o:spid="_x0000_s1026" style="position:absolute;margin-left:204.95pt;margin-top:.6pt;width:18.4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" fillcolor="window" strokecolor="#a5a5a5" strokeweight="1pt">
                <v:path arrowok="t"/>
              </v:rect>
            </w:pict>
          </mc:Fallback>
        </mc:AlternateContent>
      </w:r>
      <w:r w:rsidRPr="0011191C">
        <w:rPr>
          <w:rFonts w:ascii="Arial Narrow" w:hAnsi="Arial Narrow" w:cs="Arial"/>
          <w:sz w:val="20"/>
          <w:szCs w:val="20"/>
        </w:rPr>
        <w:t xml:space="preserve">     Médico Residente </w:t>
      </w:r>
      <w:r w:rsidRPr="0011191C">
        <w:rPr>
          <w:rFonts w:ascii="Arial Narrow" w:hAnsi="Arial Narrow" w:cs="Arial"/>
          <w:sz w:val="20"/>
          <w:szCs w:val="20"/>
        </w:rPr>
        <w:tab/>
        <w:t xml:space="preserve">       Médico Interno </w:t>
      </w:r>
      <w:r w:rsidRPr="0011191C">
        <w:rPr>
          <w:rFonts w:ascii="Arial Narrow" w:hAnsi="Arial Narrow" w:cs="Arial"/>
          <w:sz w:val="20"/>
          <w:szCs w:val="20"/>
        </w:rPr>
        <w:tab/>
      </w:r>
      <w:r w:rsidRPr="0011191C">
        <w:rPr>
          <w:rFonts w:ascii="Arial Narrow" w:hAnsi="Arial Narrow" w:cs="Arial"/>
          <w:sz w:val="20"/>
          <w:szCs w:val="20"/>
        </w:rPr>
        <w:tab/>
        <w:t xml:space="preserve">Otro personal de la salud Especifique </w:t>
      </w:r>
      <w:r w:rsidRPr="0011191C">
        <w:rPr>
          <w:rFonts w:ascii="Arial Narrow" w:hAnsi="Arial Narrow" w:cs="Arial"/>
          <w:b/>
          <w:bCs/>
          <w:sz w:val="20"/>
          <w:szCs w:val="20"/>
        </w:rPr>
        <w:t>___________</w:t>
      </w:r>
    </w:p>
    <w:p w14:paraId="259F30A3" w14:textId="77777777" w:rsidR="00773B23" w:rsidRPr="0011191C" w:rsidRDefault="00773B23" w:rsidP="00773B23">
      <w:pPr>
        <w:jc w:val="both"/>
        <w:rPr>
          <w:rFonts w:ascii="Arial Narrow" w:hAnsi="Arial Narrow" w:cs="Arial"/>
          <w:sz w:val="20"/>
          <w:szCs w:val="20"/>
        </w:rPr>
      </w:pPr>
    </w:p>
    <w:p w14:paraId="67199F1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18656" behindDoc="0" locked="0" layoutInCell="1" allowOverlap="1" wp14:anchorId="7E2B98AF" wp14:editId="698D6812">
                <wp:simplePos x="0" y="0"/>
                <wp:positionH relativeFrom="column">
                  <wp:posOffset>1645920</wp:posOffset>
                </wp:positionH>
                <wp:positionV relativeFrom="paragraph">
                  <wp:posOffset>0</wp:posOffset>
                </wp:positionV>
                <wp:extent cx="234315" cy="139065"/>
                <wp:effectExtent l="0" t="0" r="13335" b="13335"/>
                <wp:wrapNone/>
                <wp:docPr id="3"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7" o:spid="_x0000_s1026" style="position:absolute;margin-left:129.6pt;margin-top:0;width:18.45pt;height:1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" fillcolor="window" strokecolor="#a5a5a5" strokeweight="1pt">
                <v:path arrowok="t"/>
              </v:rec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19680" behindDoc="0" locked="0" layoutInCell="1" allowOverlap="1" wp14:anchorId="70DE71BF" wp14:editId="20BEAC37">
                <wp:simplePos x="0" y="0"/>
                <wp:positionH relativeFrom="column">
                  <wp:posOffset>4235450</wp:posOffset>
                </wp:positionH>
                <wp:positionV relativeFrom="paragraph">
                  <wp:posOffset>0</wp:posOffset>
                </wp:positionV>
                <wp:extent cx="234315" cy="139065"/>
                <wp:effectExtent l="0" t="0" r="13335" b="13335"/>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6" o:spid="_x0000_s1026" style="position:absolute;margin-left:333.5pt;margin-top:0;width:18.45pt;height:1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" fillcolor="window" strokecolor="#a5a5a5" strokeweight="1pt">
                <v:path arrowok="t"/>
              </v:rect>
            </w:pict>
          </mc:Fallback>
        </mc:AlternateContent>
      </w:r>
      <w:r w:rsidRPr="0011191C">
        <w:rPr>
          <w:rFonts w:ascii="Arial Narrow" w:hAnsi="Arial Narrow" w:cs="Arial"/>
          <w:sz w:val="20"/>
          <w:szCs w:val="20"/>
        </w:rPr>
        <w:t xml:space="preserve">     Estudiante de enfermería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Estudiante de medicina</w:t>
      </w:r>
    </w:p>
    <w:p w14:paraId="5CF88F24" w14:textId="77777777" w:rsidR="00773B23" w:rsidRPr="0011191C" w:rsidRDefault="00773B23" w:rsidP="00773B23">
      <w:pPr>
        <w:jc w:val="both"/>
        <w:rPr>
          <w:rFonts w:ascii="Arial Narrow" w:hAnsi="Arial Narrow" w:cs="Arial"/>
          <w:sz w:val="20"/>
          <w:szCs w:val="20"/>
        </w:rPr>
      </w:pPr>
    </w:p>
    <w:p w14:paraId="46983FD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w:t>
      </w:r>
      <w:r w:rsidRPr="0011191C">
        <w:rPr>
          <w:rFonts w:ascii="Arial Narrow" w:hAnsi="Arial Narrow" w:cs="Arial"/>
          <w:b/>
          <w:bCs/>
          <w:sz w:val="20"/>
          <w:szCs w:val="20"/>
        </w:rPr>
        <w:t>Otro personal de la salud</w:t>
      </w:r>
      <w:r w:rsidRPr="0011191C">
        <w:rPr>
          <w:rFonts w:ascii="Arial Narrow" w:hAnsi="Arial Narrow" w:cs="Arial"/>
          <w:sz w:val="20"/>
          <w:szCs w:val="20"/>
        </w:rPr>
        <w:t xml:space="preserve">: personal de laboratorio, radiodiagnóstico, nutrición, rehabilitación, trabajo social, asistentes médicas, personal de servicios básicos, </w:t>
      </w:r>
      <w:proofErr w:type="spellStart"/>
      <w:r w:rsidRPr="0011191C">
        <w:rPr>
          <w:rFonts w:ascii="Arial Narrow" w:hAnsi="Arial Narrow" w:cs="Arial"/>
          <w:sz w:val="20"/>
          <w:szCs w:val="20"/>
        </w:rPr>
        <w:t>camillería</w:t>
      </w:r>
      <w:proofErr w:type="spellEnd"/>
      <w:r w:rsidRPr="0011191C">
        <w:rPr>
          <w:rFonts w:ascii="Arial Narrow" w:hAnsi="Arial Narrow" w:cs="Arial"/>
          <w:sz w:val="20"/>
          <w:szCs w:val="20"/>
        </w:rPr>
        <w:t>, etc.</w:t>
      </w:r>
    </w:p>
    <w:p w14:paraId="59D67DFD" w14:textId="77777777" w:rsidR="00773B23" w:rsidRPr="0011191C" w:rsidRDefault="00773B23" w:rsidP="00773B23">
      <w:pPr>
        <w:jc w:val="both"/>
        <w:rPr>
          <w:rFonts w:ascii="Arial Narrow" w:hAnsi="Arial Narrow" w:cs="Arial"/>
          <w:sz w:val="20"/>
          <w:szCs w:val="20"/>
        </w:rPr>
      </w:pPr>
    </w:p>
    <w:p w14:paraId="14AC2D0D"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9. Servicio (por favor, elija el servicio en que labora):</w:t>
      </w:r>
    </w:p>
    <w:p w14:paraId="2C4912E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2752" behindDoc="0" locked="0" layoutInCell="1" allowOverlap="1" wp14:anchorId="4DE18F53" wp14:editId="614438B8">
                <wp:simplePos x="0" y="0"/>
                <wp:positionH relativeFrom="column">
                  <wp:posOffset>1081405</wp:posOffset>
                </wp:positionH>
                <wp:positionV relativeFrom="paragraph">
                  <wp:posOffset>12065</wp:posOffset>
                </wp:positionV>
                <wp:extent cx="234315" cy="139065"/>
                <wp:effectExtent l="0" t="0" r="13335" b="13335"/>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5" o:spid="_x0000_s1026" style="position:absolute;margin-left:85.15pt;margin-top:.95pt;width:18.4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" strokecolor="#181e0c"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26848" behindDoc="0" locked="0" layoutInCell="1" allowOverlap="1" wp14:anchorId="1140D552" wp14:editId="7F446288">
                <wp:simplePos x="0" y="0"/>
                <wp:positionH relativeFrom="column">
                  <wp:posOffset>2616200</wp:posOffset>
                </wp:positionH>
                <wp:positionV relativeFrom="paragraph">
                  <wp:posOffset>16510</wp:posOffset>
                </wp:positionV>
                <wp:extent cx="233680" cy="138430"/>
                <wp:effectExtent l="0" t="0" r="13970" b="13970"/>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4" o:spid="_x0000_s1026" style="position:absolute;margin-left:206pt;margin-top:1.3pt;width:18.4pt;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" strokecolor="#181e0c"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29920" behindDoc="0" locked="0" layoutInCell="1" allowOverlap="1" wp14:anchorId="7D850100" wp14:editId="7284581B">
                <wp:simplePos x="0" y="0"/>
                <wp:positionH relativeFrom="column">
                  <wp:posOffset>5111115</wp:posOffset>
                </wp:positionH>
                <wp:positionV relativeFrom="paragraph">
                  <wp:posOffset>6985</wp:posOffset>
                </wp:positionV>
                <wp:extent cx="233680" cy="138430"/>
                <wp:effectExtent l="0" t="0" r="13970" b="13970"/>
                <wp:wrapNone/>
                <wp:docPr id="3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3" o:spid="_x0000_s1026" style="position:absolute;margin-left:402.45pt;margin-top:.55pt;width:18.4pt;height:1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" strokecolor="#181e0c"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30944" behindDoc="0" locked="0" layoutInCell="1" allowOverlap="1" wp14:anchorId="5A34EE6E" wp14:editId="3BABDE15">
                <wp:simplePos x="0" y="0"/>
                <wp:positionH relativeFrom="column">
                  <wp:posOffset>5103495</wp:posOffset>
                </wp:positionH>
                <wp:positionV relativeFrom="paragraph">
                  <wp:posOffset>292100</wp:posOffset>
                </wp:positionV>
                <wp:extent cx="233680" cy="138430"/>
                <wp:effectExtent l="0" t="0" r="13970" b="13970"/>
                <wp:wrapNone/>
                <wp:docPr id="302"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2" o:spid="_x0000_s1026" style="position:absolute;margin-left:401.85pt;margin-top:23pt;width:18.4pt;height:1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" strokecolor="#181e0c" strokeweight="1pt"/>
            </w:pict>
          </mc:Fallback>
        </mc:AlternateContent>
      </w:r>
      <w:r w:rsidRPr="0011191C">
        <w:rPr>
          <w:rFonts w:ascii="Arial Narrow" w:hAnsi="Arial Narrow" w:cs="Arial"/>
          <w:sz w:val="20"/>
          <w:szCs w:val="20"/>
        </w:rPr>
        <w:t xml:space="preserve">Medicina interna </w:t>
      </w:r>
      <w:r w:rsidRPr="0011191C">
        <w:rPr>
          <w:rFonts w:ascii="Arial Narrow" w:hAnsi="Arial Narrow" w:cs="Arial"/>
          <w:sz w:val="20"/>
          <w:szCs w:val="20"/>
        </w:rPr>
        <w:tab/>
        <w:t xml:space="preserve">     Cirugía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Unidad de Cuidados Intensivos</w:t>
      </w:r>
    </w:p>
    <w:p w14:paraId="0A67173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7872" behindDoc="0" locked="0" layoutInCell="1" allowOverlap="1" wp14:anchorId="4B73A997" wp14:editId="2F3DD727">
                <wp:simplePos x="0" y="0"/>
                <wp:positionH relativeFrom="column">
                  <wp:posOffset>2602865</wp:posOffset>
                </wp:positionH>
                <wp:positionV relativeFrom="paragraph">
                  <wp:posOffset>125730</wp:posOffset>
                </wp:positionV>
                <wp:extent cx="233680" cy="138430"/>
                <wp:effectExtent l="0" t="0" r="13970" b="13970"/>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1" o:spid="_x0000_s1026" style="position:absolute;margin-left:204.95pt;margin-top:9.9pt;width:18.4pt;height:1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" strokecolor="#181e0c" strokeweight="1pt"/>
            </w:pict>
          </mc:Fallback>
        </mc:AlternateContent>
      </w:r>
    </w:p>
    <w:p w14:paraId="2FF15C2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4800" behindDoc="0" locked="0" layoutInCell="1" allowOverlap="1" wp14:anchorId="7273D014" wp14:editId="60027218">
                <wp:simplePos x="0" y="0"/>
                <wp:positionH relativeFrom="column">
                  <wp:posOffset>1074420</wp:posOffset>
                </wp:positionH>
                <wp:positionV relativeFrom="paragraph">
                  <wp:posOffset>5715</wp:posOffset>
                </wp:positionV>
                <wp:extent cx="234315" cy="139065"/>
                <wp:effectExtent l="0" t="0" r="13335" b="13335"/>
                <wp:wrapNone/>
                <wp:docPr id="30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0" o:spid="_x0000_s1026" style="position:absolute;margin-left:84.6pt;margin-top:.45pt;width:18.45pt;height:1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" strokecolor="#181e0c" strokeweight="1pt"/>
            </w:pict>
          </mc:Fallback>
        </mc:AlternateContent>
      </w:r>
      <w:r w:rsidRPr="0011191C">
        <w:rPr>
          <w:rFonts w:ascii="Arial Narrow" w:hAnsi="Arial Narrow" w:cs="Arial"/>
          <w:sz w:val="20"/>
          <w:szCs w:val="20"/>
        </w:rPr>
        <w:t xml:space="preserve">Urgencias </w:t>
      </w:r>
      <w:r w:rsidRPr="0011191C">
        <w:rPr>
          <w:rFonts w:ascii="Arial Narrow" w:hAnsi="Arial Narrow" w:cs="Arial"/>
          <w:sz w:val="20"/>
          <w:szCs w:val="20"/>
        </w:rPr>
        <w:tab/>
      </w:r>
      <w:r w:rsidRPr="0011191C">
        <w:rPr>
          <w:rFonts w:ascii="Arial Narrow" w:hAnsi="Arial Narrow" w:cs="Arial"/>
          <w:sz w:val="20"/>
          <w:szCs w:val="20"/>
        </w:rPr>
        <w:tab/>
        <w:t xml:space="preserve">    </w:t>
      </w:r>
      <w:proofErr w:type="spellStart"/>
      <w:r w:rsidRPr="0011191C">
        <w:rPr>
          <w:rFonts w:ascii="Arial Narrow" w:hAnsi="Arial Narrow" w:cs="Arial"/>
          <w:sz w:val="20"/>
          <w:szCs w:val="20"/>
        </w:rPr>
        <w:t>Gineco</w:t>
      </w:r>
      <w:proofErr w:type="spellEnd"/>
      <w:r w:rsidRPr="0011191C">
        <w:rPr>
          <w:rFonts w:ascii="Arial Narrow" w:hAnsi="Arial Narrow" w:cs="Arial"/>
          <w:sz w:val="20"/>
          <w:szCs w:val="20"/>
        </w:rPr>
        <w:t xml:space="preserve"> Obstetricia </w:t>
      </w:r>
      <w:r w:rsidRPr="0011191C">
        <w:rPr>
          <w:rFonts w:ascii="Arial Narrow" w:hAnsi="Arial Narrow" w:cs="Arial"/>
          <w:sz w:val="20"/>
          <w:szCs w:val="20"/>
        </w:rPr>
        <w:tab/>
        <w:t xml:space="preserve">              Pediatría</w:t>
      </w:r>
    </w:p>
    <w:p w14:paraId="596974EC" w14:textId="77777777" w:rsidR="00773B23" w:rsidRPr="0011191C" w:rsidRDefault="00773B23" w:rsidP="00773B23">
      <w:pPr>
        <w:jc w:val="both"/>
        <w:rPr>
          <w:rFonts w:ascii="Arial Narrow" w:hAnsi="Arial Narrow" w:cs="Arial"/>
          <w:sz w:val="20"/>
          <w:szCs w:val="20"/>
        </w:rPr>
      </w:pPr>
    </w:p>
    <w:p w14:paraId="3DB76E6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noProof/>
          <w:sz w:val="20"/>
          <w:szCs w:val="20"/>
          <w:lang w:val="es-MX" w:eastAsia="es-MX"/>
        </w:rPr>
        <mc:AlternateContent>
          <mc:Choice Requires="wps">
            <w:drawing>
              <wp:anchor distT="0" distB="0" distL="114300" distR="114300" simplePos="0" relativeHeight="251728896" behindDoc="0" locked="0" layoutInCell="1" allowOverlap="1" wp14:anchorId="58DFF309" wp14:editId="227B84D3">
                <wp:simplePos x="0" y="0"/>
                <wp:positionH relativeFrom="column">
                  <wp:posOffset>4419600</wp:posOffset>
                </wp:positionH>
                <wp:positionV relativeFrom="paragraph">
                  <wp:posOffset>12700</wp:posOffset>
                </wp:positionV>
                <wp:extent cx="233680" cy="138430"/>
                <wp:effectExtent l="0" t="0" r="13970" b="13970"/>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99" o:spid="_x0000_s1026" style="position:absolute;margin-left:348pt;margin-top:1pt;width:18.4pt;height:1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" strokecolor="#181e0c" strokeweight="1pt"/>
            </w:pict>
          </mc:Fallback>
        </mc:AlternateContent>
      </w:r>
      <w:r w:rsidRPr="0011191C">
        <w:rPr>
          <w:rFonts w:ascii="Arial Narrow" w:hAnsi="Arial Narrow" w:cs="Arial"/>
          <w:noProof/>
          <w:sz w:val="20"/>
          <w:szCs w:val="20"/>
          <w:lang w:val="es-MX" w:eastAsia="es-MX"/>
        </w:rPr>
        <mc:AlternateContent>
          <mc:Choice Requires="wps">
            <w:drawing>
              <wp:anchor distT="0" distB="0" distL="114300" distR="114300" simplePos="0" relativeHeight="251725824" behindDoc="0" locked="0" layoutInCell="1" allowOverlap="1" wp14:anchorId="77A36359" wp14:editId="52273F39">
                <wp:simplePos x="0" y="0"/>
                <wp:positionH relativeFrom="column">
                  <wp:posOffset>146050</wp:posOffset>
                </wp:positionH>
                <wp:positionV relativeFrom="paragraph">
                  <wp:posOffset>12065</wp:posOffset>
                </wp:positionV>
                <wp:extent cx="234315" cy="139065"/>
                <wp:effectExtent l="0" t="0" r="13335" b="13335"/>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98" o:spid="_x0000_s1026" style="position:absolute;margin-left:11.5pt;margin-top:.95pt;width:18.45pt;height:1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" strokecolor="#181e0c" strokeweight="1pt"/>
            </w:pict>
          </mc:Fallback>
        </mc:AlternateContent>
      </w:r>
      <w:r w:rsidRPr="0011191C">
        <w:rPr>
          <w:rFonts w:ascii="Arial Narrow" w:hAnsi="Arial Narrow" w:cs="Arial"/>
          <w:sz w:val="20"/>
          <w:szCs w:val="20"/>
        </w:rPr>
        <w:t xml:space="preserve">Unidad ambulatoria </w:t>
      </w:r>
      <w:r w:rsidRPr="0011191C">
        <w:rPr>
          <w:rFonts w:ascii="Arial Narrow" w:hAnsi="Arial Narrow" w:cs="Arial"/>
          <w:sz w:val="20"/>
          <w:szCs w:val="20"/>
        </w:rPr>
        <w:tab/>
        <w:t xml:space="preserve">     Otro especifique </w:t>
      </w:r>
      <w:r w:rsidRPr="0011191C">
        <w:rPr>
          <w:rFonts w:ascii="Arial Narrow" w:hAnsi="Arial Narrow" w:cs="Arial"/>
          <w:b/>
          <w:bCs/>
          <w:sz w:val="20"/>
          <w:szCs w:val="20"/>
        </w:rPr>
        <w:t>_______________________</w:t>
      </w:r>
    </w:p>
    <w:p w14:paraId="4112679D" w14:textId="77777777" w:rsidR="00773B23" w:rsidRPr="0011191C" w:rsidRDefault="00773B23" w:rsidP="00773B23">
      <w:pPr>
        <w:jc w:val="both"/>
        <w:rPr>
          <w:rFonts w:ascii="Arial Narrow" w:hAnsi="Arial Narrow" w:cs="Arial"/>
          <w:b/>
          <w:bCs/>
          <w:sz w:val="20"/>
          <w:szCs w:val="20"/>
        </w:rPr>
      </w:pPr>
    </w:p>
    <w:p w14:paraId="7A1DCCD8" w14:textId="77777777" w:rsidR="00773B23" w:rsidRPr="0011191C" w:rsidRDefault="00773B23" w:rsidP="00773B23">
      <w:pPr>
        <w:jc w:val="both"/>
        <w:rPr>
          <w:rFonts w:ascii="Arial Narrow" w:hAnsi="Arial Narrow" w:cs="Arial"/>
          <w:b/>
          <w:bCs/>
          <w:sz w:val="20"/>
          <w:szCs w:val="20"/>
        </w:rPr>
      </w:pPr>
    </w:p>
    <w:p w14:paraId="348C297C"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10. ¿Ha recibido curso de capacitación sobre higiene de manos en el último año?</w:t>
      </w:r>
    </w:p>
    <w:p w14:paraId="00203A4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r>
      <w:r w:rsidRPr="0011191C">
        <w:rPr>
          <w:rFonts w:ascii="Arial Narrow" w:hAnsi="Arial Narrow" w:cs="Arial"/>
          <w:sz w:val="20"/>
          <w:szCs w:val="20"/>
        </w:rPr>
        <w:tab/>
        <w:t>No</w:t>
      </w:r>
    </w:p>
    <w:p w14:paraId="6F67E95D" w14:textId="77777777" w:rsidR="00773B23" w:rsidRPr="0011191C" w:rsidRDefault="00773B23" w:rsidP="00773B23">
      <w:pPr>
        <w:jc w:val="both"/>
        <w:rPr>
          <w:rFonts w:ascii="Arial Narrow" w:hAnsi="Arial Narrow" w:cs="Arial"/>
          <w:b/>
          <w:bCs/>
          <w:sz w:val="20"/>
          <w:szCs w:val="20"/>
        </w:rPr>
      </w:pPr>
    </w:p>
    <w:p w14:paraId="00708A81" w14:textId="77777777" w:rsidR="00773B23" w:rsidRPr="0011191C" w:rsidRDefault="00773B23" w:rsidP="00773B23">
      <w:pPr>
        <w:jc w:val="both"/>
        <w:rPr>
          <w:rFonts w:ascii="Arial Narrow" w:hAnsi="Arial Narrow" w:cs="Arial"/>
          <w:b/>
          <w:bCs/>
          <w:sz w:val="20"/>
          <w:szCs w:val="20"/>
        </w:rPr>
      </w:pPr>
    </w:p>
    <w:p w14:paraId="787E2025"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11. ¿Utiliza regularmente una solución a base de alcohol para la higiene de manos?</w:t>
      </w:r>
    </w:p>
    <w:p w14:paraId="19A42ED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Sí </w:t>
      </w:r>
      <w:r w:rsidRPr="0011191C">
        <w:rPr>
          <w:rFonts w:ascii="Arial Narrow" w:hAnsi="Arial Narrow" w:cs="Arial"/>
          <w:sz w:val="20"/>
          <w:szCs w:val="20"/>
        </w:rPr>
        <w:tab/>
      </w:r>
      <w:r w:rsidRPr="0011191C">
        <w:rPr>
          <w:rFonts w:ascii="Arial Narrow" w:hAnsi="Arial Narrow" w:cs="Arial"/>
          <w:sz w:val="20"/>
          <w:szCs w:val="20"/>
        </w:rPr>
        <w:tab/>
        <w:t>No</w:t>
      </w:r>
    </w:p>
    <w:p w14:paraId="4AA6D097" w14:textId="77777777" w:rsidR="00773B23" w:rsidRPr="0011191C" w:rsidRDefault="00773B23" w:rsidP="00773B23">
      <w:pPr>
        <w:jc w:val="both"/>
        <w:rPr>
          <w:rFonts w:ascii="Arial Narrow" w:hAnsi="Arial Narrow" w:cs="Arial"/>
          <w:b/>
          <w:bCs/>
          <w:sz w:val="20"/>
          <w:szCs w:val="20"/>
        </w:rPr>
      </w:pPr>
    </w:p>
    <w:p w14:paraId="7C9D17CE"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 xml:space="preserve">12. </w:t>
      </w:r>
      <w:proofErr w:type="gramStart"/>
      <w:r w:rsidRPr="0011191C">
        <w:rPr>
          <w:rFonts w:ascii="Arial Narrow" w:hAnsi="Arial Narrow" w:cs="Arial"/>
          <w:b/>
          <w:bCs/>
          <w:sz w:val="20"/>
          <w:szCs w:val="20"/>
        </w:rPr>
        <w:t>¿</w:t>
      </w:r>
      <w:proofErr w:type="gramEnd"/>
      <w:r w:rsidRPr="0011191C">
        <w:rPr>
          <w:rFonts w:ascii="Arial Narrow" w:hAnsi="Arial Narrow" w:cs="Arial"/>
          <w:b/>
          <w:bCs/>
          <w:sz w:val="20"/>
          <w:szCs w:val="20"/>
        </w:rPr>
        <w:t>Cuál de las siguientes es la principal vía de transmisión cruzada de microorganismos</w:t>
      </w:r>
    </w:p>
    <w:p w14:paraId="31A729B5" w14:textId="77777777" w:rsidR="00773B23" w:rsidRPr="0011191C" w:rsidRDefault="00773B23" w:rsidP="00773B23">
      <w:pPr>
        <w:jc w:val="both"/>
        <w:rPr>
          <w:rFonts w:ascii="Arial Narrow" w:hAnsi="Arial Narrow" w:cs="Arial"/>
          <w:b/>
          <w:bCs/>
          <w:i/>
          <w:iCs/>
          <w:sz w:val="20"/>
          <w:szCs w:val="20"/>
        </w:rPr>
      </w:pPr>
      <w:proofErr w:type="gramStart"/>
      <w:r w:rsidRPr="0011191C">
        <w:rPr>
          <w:rFonts w:ascii="Arial Narrow" w:hAnsi="Arial Narrow" w:cs="Arial"/>
          <w:b/>
          <w:bCs/>
          <w:sz w:val="20"/>
          <w:szCs w:val="20"/>
        </w:rPr>
        <w:t>potencialmente</w:t>
      </w:r>
      <w:proofErr w:type="gramEnd"/>
      <w:r w:rsidRPr="0011191C">
        <w:rPr>
          <w:rFonts w:ascii="Arial Narrow" w:hAnsi="Arial Narrow" w:cs="Arial"/>
          <w:b/>
          <w:bCs/>
          <w:sz w:val="20"/>
          <w:szCs w:val="20"/>
        </w:rPr>
        <w:t xml:space="preserve"> patógenos entre los pacientes en las unidades médicas? </w:t>
      </w:r>
      <w:r w:rsidRPr="0011191C">
        <w:rPr>
          <w:rFonts w:ascii="Arial Narrow" w:hAnsi="Arial Narrow" w:cs="Arial"/>
          <w:b/>
          <w:bCs/>
          <w:i/>
          <w:iCs/>
          <w:sz w:val="20"/>
          <w:szCs w:val="20"/>
        </w:rPr>
        <w:t>(señale una sola respuesta)</w:t>
      </w:r>
    </w:p>
    <w:p w14:paraId="74F7BF92"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a. Las manos de los profesionales de la salud cuando no están limpias.</w:t>
      </w:r>
    </w:p>
    <w:p w14:paraId="5F7D346E"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b. El aire que circula en el hospital.</w:t>
      </w:r>
    </w:p>
    <w:p w14:paraId="61514B7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c. La exposición de los pacientes a superficies colonizadas por gérmenes (camas, sillas, mesas, suelos).</w:t>
      </w:r>
    </w:p>
    <w:p w14:paraId="06C9A0A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d. Compartir objetos no invasivos (estetoscopios, manguitos de presión, etc.) entre los pacientes.</w:t>
      </w:r>
    </w:p>
    <w:p w14:paraId="0023E608" w14:textId="77777777" w:rsidR="00773B23" w:rsidRPr="0011191C" w:rsidRDefault="00773B23" w:rsidP="00773B23">
      <w:pPr>
        <w:jc w:val="both"/>
        <w:rPr>
          <w:rFonts w:ascii="Arial Narrow" w:hAnsi="Arial Narrow" w:cs="Arial"/>
          <w:b/>
          <w:bCs/>
          <w:sz w:val="20"/>
          <w:szCs w:val="20"/>
        </w:rPr>
      </w:pPr>
    </w:p>
    <w:p w14:paraId="7C3C7474" w14:textId="77777777" w:rsidR="00773B23" w:rsidRPr="0011191C" w:rsidRDefault="00773B23" w:rsidP="00773B23">
      <w:pPr>
        <w:jc w:val="both"/>
        <w:rPr>
          <w:rFonts w:ascii="Arial Narrow" w:hAnsi="Arial Narrow" w:cs="Arial"/>
          <w:b/>
          <w:bCs/>
          <w:i/>
          <w:iCs/>
          <w:sz w:val="20"/>
          <w:szCs w:val="20"/>
        </w:rPr>
      </w:pPr>
      <w:r w:rsidRPr="0011191C">
        <w:rPr>
          <w:rFonts w:ascii="Arial Narrow" w:hAnsi="Arial Narrow" w:cs="Arial"/>
          <w:b/>
          <w:bCs/>
          <w:sz w:val="20"/>
          <w:szCs w:val="20"/>
        </w:rPr>
        <w:t xml:space="preserve">13. ¿Cuál es la fuente más frecuente de gérmenes causantes de infecciones asociadas a la atención de la salud? </w:t>
      </w:r>
      <w:r w:rsidRPr="0011191C">
        <w:rPr>
          <w:rFonts w:ascii="Arial Narrow" w:hAnsi="Arial Narrow" w:cs="Arial"/>
          <w:b/>
          <w:bCs/>
          <w:i/>
          <w:iCs/>
          <w:sz w:val="20"/>
          <w:szCs w:val="20"/>
        </w:rPr>
        <w:t>(señale una sola respuesta)</w:t>
      </w:r>
    </w:p>
    <w:p w14:paraId="364C8525"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a. Microorganismos que se encuentran en el sistema de agua del hospital.</w:t>
      </w:r>
    </w:p>
    <w:p w14:paraId="309CC02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b. Microorganismos que se encuentran en el aire del hospital.</w:t>
      </w:r>
    </w:p>
    <w:p w14:paraId="088528C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c. Microorganismos ya presentes en el paciente.</w:t>
      </w:r>
    </w:p>
    <w:p w14:paraId="77796CF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d. Microorganismos que se encuentran en el entorno (las superficies) del hospital.</w:t>
      </w:r>
    </w:p>
    <w:p w14:paraId="085665C6"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i/>
          <w:iCs/>
          <w:sz w:val="20"/>
          <w:szCs w:val="20"/>
        </w:rPr>
        <w:t xml:space="preserve">14. </w:t>
      </w:r>
      <w:r w:rsidRPr="0011191C">
        <w:rPr>
          <w:rFonts w:ascii="Arial Narrow" w:hAnsi="Arial Narrow" w:cs="Arial"/>
          <w:b/>
          <w:bCs/>
          <w:sz w:val="20"/>
          <w:szCs w:val="20"/>
        </w:rPr>
        <w:t>¿Cuál de las siguientes acciones de higiene de las manos previene la transmisión de</w:t>
      </w:r>
    </w:p>
    <w:p w14:paraId="758B242F" w14:textId="77777777" w:rsidR="00773B23" w:rsidRPr="0011191C" w:rsidRDefault="00773B23" w:rsidP="00773B23">
      <w:pPr>
        <w:jc w:val="both"/>
        <w:rPr>
          <w:rFonts w:ascii="Arial Narrow" w:hAnsi="Arial Narrow" w:cs="Arial"/>
          <w:b/>
          <w:bCs/>
          <w:i/>
          <w:iCs/>
          <w:sz w:val="20"/>
          <w:szCs w:val="20"/>
        </w:rPr>
      </w:pPr>
      <w:proofErr w:type="gramStart"/>
      <w:r w:rsidRPr="0011191C">
        <w:rPr>
          <w:rFonts w:ascii="Arial Narrow" w:hAnsi="Arial Narrow" w:cs="Arial"/>
          <w:b/>
          <w:bCs/>
          <w:sz w:val="20"/>
          <w:szCs w:val="20"/>
        </w:rPr>
        <w:t>microorganismos</w:t>
      </w:r>
      <w:proofErr w:type="gramEnd"/>
      <w:r w:rsidRPr="0011191C">
        <w:rPr>
          <w:rFonts w:ascii="Arial Narrow" w:hAnsi="Arial Narrow" w:cs="Arial"/>
          <w:b/>
          <w:bCs/>
          <w:sz w:val="20"/>
          <w:szCs w:val="20"/>
        </w:rPr>
        <w:t xml:space="preserve"> </w:t>
      </w:r>
      <w:r w:rsidRPr="0011191C">
        <w:rPr>
          <w:rFonts w:ascii="Arial Narrow" w:hAnsi="Arial Narrow" w:cs="Arial"/>
          <w:b/>
          <w:bCs/>
          <w:i/>
          <w:iCs/>
          <w:sz w:val="20"/>
          <w:szCs w:val="20"/>
        </w:rPr>
        <w:t>al paciente?</w:t>
      </w:r>
    </w:p>
    <w:p w14:paraId="75F8154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a. Antes de tocar al paciente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495669D1"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b. Inmediatamente después del riesgo de exposición a fluidos corporales </w:t>
      </w:r>
      <w:r w:rsidRPr="0011191C">
        <w:rPr>
          <w:rFonts w:ascii="Arial Narrow" w:hAnsi="Arial Narrow" w:cs="Arial"/>
          <w:sz w:val="20"/>
          <w:szCs w:val="20"/>
        </w:rPr>
        <w:tab/>
        <w:t xml:space="preserve">                Sí </w:t>
      </w:r>
      <w:r w:rsidRPr="0011191C">
        <w:rPr>
          <w:rFonts w:ascii="Arial Narrow" w:hAnsi="Arial Narrow" w:cs="Arial"/>
          <w:sz w:val="20"/>
          <w:szCs w:val="20"/>
        </w:rPr>
        <w:tab/>
        <w:t>No</w:t>
      </w:r>
    </w:p>
    <w:p w14:paraId="132642F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 Después del contacto con el entorno inmediato del paciente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3DE458A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d. Inmediatamente antes de un procedimiento limpio / aséptico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7C2A8EE1" w14:textId="77777777" w:rsidR="00773B23" w:rsidRPr="0011191C" w:rsidRDefault="00773B23" w:rsidP="00773B23">
      <w:pPr>
        <w:jc w:val="both"/>
        <w:rPr>
          <w:rFonts w:ascii="Arial Narrow" w:hAnsi="Arial Narrow" w:cs="Arial"/>
          <w:sz w:val="20"/>
          <w:szCs w:val="20"/>
        </w:rPr>
      </w:pPr>
    </w:p>
    <w:p w14:paraId="07B84A1F"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15. ¿Cuál de las siguientes acciones de higiene de las manos previene la transmisión de</w:t>
      </w:r>
    </w:p>
    <w:p w14:paraId="44004ED1" w14:textId="77777777" w:rsidR="00773B23" w:rsidRPr="0011191C" w:rsidRDefault="00773B23" w:rsidP="00773B23">
      <w:pPr>
        <w:jc w:val="both"/>
        <w:rPr>
          <w:rFonts w:ascii="Arial Narrow" w:hAnsi="Arial Narrow" w:cs="Arial"/>
          <w:b/>
          <w:bCs/>
          <w:i/>
          <w:iCs/>
          <w:sz w:val="20"/>
          <w:szCs w:val="20"/>
        </w:rPr>
      </w:pPr>
      <w:r w:rsidRPr="0011191C">
        <w:rPr>
          <w:rFonts w:ascii="Arial Narrow" w:hAnsi="Arial Narrow" w:cs="Arial"/>
          <w:b/>
          <w:bCs/>
          <w:sz w:val="20"/>
          <w:szCs w:val="20"/>
        </w:rPr>
        <w:t xml:space="preserve">Microorganismos </w:t>
      </w:r>
      <w:r w:rsidRPr="0011191C">
        <w:rPr>
          <w:rFonts w:ascii="Arial Narrow" w:hAnsi="Arial Narrow" w:cs="Arial"/>
          <w:b/>
          <w:bCs/>
          <w:i/>
          <w:iCs/>
          <w:sz w:val="20"/>
          <w:szCs w:val="20"/>
        </w:rPr>
        <w:t>al profesional de la salud</w:t>
      </w:r>
      <w:proofErr w:type="gramStart"/>
      <w:r w:rsidRPr="0011191C">
        <w:rPr>
          <w:rFonts w:ascii="Arial Narrow" w:hAnsi="Arial Narrow" w:cs="Arial"/>
          <w:b/>
          <w:bCs/>
          <w:i/>
          <w:iCs/>
          <w:sz w:val="20"/>
          <w:szCs w:val="20"/>
        </w:rPr>
        <w:t>?</w:t>
      </w:r>
      <w:proofErr w:type="gramEnd"/>
    </w:p>
    <w:p w14:paraId="5ADC93A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a. Después de tocar al paciente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5B1A0EF7"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b. Inmediatamente después del riesgo de exposición a fluidos corporales </w:t>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11BCFFA3"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 Inmediatamente antes de un procedimiento limpio / aséptico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1AA7C4E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d. Después del contacto con el entorno inmediato del paciente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31392CE8" w14:textId="77777777" w:rsidR="00773B23" w:rsidRPr="0011191C" w:rsidRDefault="00773B23" w:rsidP="00773B23">
      <w:pPr>
        <w:jc w:val="both"/>
        <w:rPr>
          <w:rFonts w:ascii="Arial Narrow" w:hAnsi="Arial Narrow" w:cs="Arial"/>
          <w:sz w:val="20"/>
          <w:szCs w:val="20"/>
        </w:rPr>
      </w:pPr>
    </w:p>
    <w:p w14:paraId="797C7E18"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16. ¿Cuáles de las siguientes afirmaciones sobre la fricción de manos con solución a base de alcohol y el lavado de manos con agua y jabón son verdaderas?</w:t>
      </w:r>
    </w:p>
    <w:p w14:paraId="37FE594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a. La fricción es más rápida que el lavado de manos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Verdadero </w:t>
      </w:r>
      <w:r w:rsidRPr="0011191C">
        <w:rPr>
          <w:rFonts w:ascii="Arial Narrow" w:hAnsi="Arial Narrow" w:cs="Arial"/>
          <w:sz w:val="20"/>
          <w:szCs w:val="20"/>
        </w:rPr>
        <w:tab/>
        <w:t>Falso</w:t>
      </w:r>
    </w:p>
    <w:p w14:paraId="33B4BF1B"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b. La fricción causa más sequedad de la piel que el lavado de manos </w:t>
      </w:r>
      <w:r w:rsidRPr="0011191C">
        <w:rPr>
          <w:rFonts w:ascii="Arial Narrow" w:hAnsi="Arial Narrow" w:cs="Arial"/>
          <w:sz w:val="20"/>
          <w:szCs w:val="20"/>
        </w:rPr>
        <w:tab/>
      </w:r>
      <w:r w:rsidRPr="0011191C">
        <w:rPr>
          <w:rFonts w:ascii="Arial Narrow" w:hAnsi="Arial Narrow" w:cs="Arial"/>
          <w:sz w:val="20"/>
          <w:szCs w:val="20"/>
        </w:rPr>
        <w:tab/>
        <w:t xml:space="preserve">Verdadero </w:t>
      </w:r>
      <w:r w:rsidRPr="0011191C">
        <w:rPr>
          <w:rFonts w:ascii="Arial Narrow" w:hAnsi="Arial Narrow" w:cs="Arial"/>
          <w:sz w:val="20"/>
          <w:szCs w:val="20"/>
        </w:rPr>
        <w:tab/>
        <w:t>Falso</w:t>
      </w:r>
    </w:p>
    <w:p w14:paraId="38144A5F"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 La fricción es más eficaz contra los gérmenes que el lavado de manos </w:t>
      </w:r>
      <w:r w:rsidRPr="0011191C">
        <w:rPr>
          <w:rFonts w:ascii="Arial Narrow" w:hAnsi="Arial Narrow" w:cs="Arial"/>
          <w:sz w:val="20"/>
          <w:szCs w:val="20"/>
        </w:rPr>
        <w:tab/>
        <w:t xml:space="preserve">Verdadero </w:t>
      </w:r>
      <w:r w:rsidRPr="0011191C">
        <w:rPr>
          <w:rFonts w:ascii="Arial Narrow" w:hAnsi="Arial Narrow" w:cs="Arial"/>
          <w:sz w:val="20"/>
          <w:szCs w:val="20"/>
        </w:rPr>
        <w:tab/>
        <w:t>Falso</w:t>
      </w:r>
    </w:p>
    <w:p w14:paraId="7D75F70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d. Se recomienda realizar el lavado y la fricción de manos de forma secuencial </w:t>
      </w:r>
      <w:r w:rsidRPr="0011191C">
        <w:rPr>
          <w:rFonts w:ascii="Arial Narrow" w:hAnsi="Arial Narrow" w:cs="Arial"/>
          <w:sz w:val="20"/>
          <w:szCs w:val="20"/>
        </w:rPr>
        <w:tab/>
        <w:t xml:space="preserve">Verdadero </w:t>
      </w:r>
      <w:r w:rsidRPr="0011191C">
        <w:rPr>
          <w:rFonts w:ascii="Arial Narrow" w:hAnsi="Arial Narrow" w:cs="Arial"/>
          <w:sz w:val="20"/>
          <w:szCs w:val="20"/>
        </w:rPr>
        <w:tab/>
        <w:t>Falso</w:t>
      </w:r>
    </w:p>
    <w:p w14:paraId="3191A8B2" w14:textId="77777777" w:rsidR="00773B23" w:rsidRPr="0011191C" w:rsidRDefault="00773B23" w:rsidP="00773B23">
      <w:pPr>
        <w:jc w:val="both"/>
        <w:rPr>
          <w:rFonts w:ascii="Arial Narrow" w:hAnsi="Arial Narrow" w:cs="Arial"/>
          <w:b/>
          <w:bCs/>
          <w:sz w:val="20"/>
          <w:szCs w:val="20"/>
        </w:rPr>
      </w:pPr>
    </w:p>
    <w:p w14:paraId="3C018B82" w14:textId="77777777" w:rsidR="00773B23" w:rsidRPr="0011191C" w:rsidRDefault="00773B23" w:rsidP="00773B23">
      <w:pPr>
        <w:jc w:val="both"/>
        <w:rPr>
          <w:rFonts w:ascii="Arial Narrow" w:hAnsi="Arial Narrow" w:cs="Arial"/>
          <w:b/>
          <w:bCs/>
          <w:i/>
          <w:iCs/>
          <w:sz w:val="20"/>
          <w:szCs w:val="20"/>
        </w:rPr>
      </w:pPr>
      <w:r w:rsidRPr="0011191C">
        <w:rPr>
          <w:rFonts w:ascii="Arial Narrow" w:hAnsi="Arial Narrow" w:cs="Arial"/>
          <w:b/>
          <w:bCs/>
          <w:sz w:val="20"/>
          <w:szCs w:val="20"/>
        </w:rPr>
        <w:t xml:space="preserve">17. ¿Cuál es el tiempo mínimo necesario para que la fricción de manos con solución a base de alcohol elimine los gérmenes de las manos? </w:t>
      </w:r>
      <w:r w:rsidRPr="0011191C">
        <w:rPr>
          <w:rFonts w:ascii="Arial Narrow" w:hAnsi="Arial Narrow" w:cs="Arial"/>
          <w:b/>
          <w:bCs/>
          <w:i/>
          <w:iCs/>
          <w:sz w:val="20"/>
          <w:szCs w:val="20"/>
        </w:rPr>
        <w:t>(señale una sola respuesta)</w:t>
      </w:r>
    </w:p>
    <w:p w14:paraId="2251C1B6"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a</w:t>
      </w:r>
      <w:proofErr w:type="gramEnd"/>
      <w:r w:rsidRPr="0011191C">
        <w:rPr>
          <w:rFonts w:ascii="Arial Narrow" w:hAnsi="Arial Narrow" w:cs="Arial"/>
          <w:sz w:val="20"/>
          <w:szCs w:val="20"/>
        </w:rPr>
        <w:t>. 20 segundos.</w:t>
      </w:r>
    </w:p>
    <w:p w14:paraId="35812189"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b</w:t>
      </w:r>
      <w:proofErr w:type="gramEnd"/>
      <w:r w:rsidRPr="0011191C">
        <w:rPr>
          <w:rFonts w:ascii="Arial Narrow" w:hAnsi="Arial Narrow" w:cs="Arial"/>
          <w:sz w:val="20"/>
          <w:szCs w:val="20"/>
        </w:rPr>
        <w:t>. 3 segundos.</w:t>
      </w:r>
    </w:p>
    <w:p w14:paraId="35F04403"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c</w:t>
      </w:r>
      <w:proofErr w:type="gramEnd"/>
      <w:r w:rsidRPr="0011191C">
        <w:rPr>
          <w:rFonts w:ascii="Arial Narrow" w:hAnsi="Arial Narrow" w:cs="Arial"/>
          <w:sz w:val="20"/>
          <w:szCs w:val="20"/>
        </w:rPr>
        <w:t>. 1 minuto.</w:t>
      </w:r>
    </w:p>
    <w:p w14:paraId="5D6DE641" w14:textId="77777777" w:rsidR="00773B23" w:rsidRPr="0011191C" w:rsidRDefault="00773B23" w:rsidP="00773B23">
      <w:pPr>
        <w:jc w:val="both"/>
        <w:rPr>
          <w:rFonts w:ascii="Arial Narrow" w:hAnsi="Arial Narrow" w:cs="Arial"/>
          <w:sz w:val="20"/>
          <w:szCs w:val="20"/>
        </w:rPr>
      </w:pPr>
      <w:proofErr w:type="gramStart"/>
      <w:r w:rsidRPr="0011191C">
        <w:rPr>
          <w:rFonts w:ascii="Arial Narrow" w:hAnsi="Arial Narrow" w:cs="Arial"/>
          <w:sz w:val="20"/>
          <w:szCs w:val="20"/>
        </w:rPr>
        <w:t>d</w:t>
      </w:r>
      <w:proofErr w:type="gramEnd"/>
      <w:r w:rsidRPr="0011191C">
        <w:rPr>
          <w:rFonts w:ascii="Arial Narrow" w:hAnsi="Arial Narrow" w:cs="Arial"/>
          <w:sz w:val="20"/>
          <w:szCs w:val="20"/>
        </w:rPr>
        <w:t>. 10 segundos.</w:t>
      </w:r>
    </w:p>
    <w:p w14:paraId="5C272A2C" w14:textId="77777777" w:rsidR="00773B23" w:rsidRPr="0011191C" w:rsidRDefault="00773B23" w:rsidP="00773B23">
      <w:pPr>
        <w:jc w:val="both"/>
        <w:rPr>
          <w:rFonts w:ascii="Arial Narrow" w:hAnsi="Arial Narrow" w:cs="Arial"/>
          <w:sz w:val="20"/>
          <w:szCs w:val="20"/>
        </w:rPr>
      </w:pPr>
    </w:p>
    <w:p w14:paraId="6589BCAA" w14:textId="77777777" w:rsidR="00773B23" w:rsidRPr="0011191C" w:rsidRDefault="00773B23" w:rsidP="00773B23">
      <w:pPr>
        <w:jc w:val="both"/>
        <w:rPr>
          <w:rFonts w:ascii="Arial Narrow" w:hAnsi="Arial Narrow" w:cs="Arial"/>
          <w:sz w:val="20"/>
          <w:szCs w:val="20"/>
        </w:rPr>
      </w:pPr>
    </w:p>
    <w:p w14:paraId="7017A810"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lastRenderedPageBreak/>
        <w:t>18. ¿Qué tipo de higiene de manos se requiere en las siguientes situaciones?</w:t>
      </w:r>
    </w:p>
    <w:p w14:paraId="569753A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a. Antes de la palpación abdominal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t>Ninguno</w:t>
      </w:r>
    </w:p>
    <w:p w14:paraId="06708EBA"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b. Antes de administrar una inyección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t>Ninguno</w:t>
      </w:r>
    </w:p>
    <w:p w14:paraId="27202860"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 Después de vaciar una sonda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t>Ninguno</w:t>
      </w:r>
    </w:p>
    <w:p w14:paraId="17B9A433" w14:textId="77777777" w:rsidR="00773B23" w:rsidRPr="0011191C" w:rsidRDefault="00773B23" w:rsidP="00773B23">
      <w:pPr>
        <w:jc w:val="both"/>
        <w:rPr>
          <w:rFonts w:ascii="Arial Narrow" w:hAnsi="Arial Narrow" w:cs="Arial"/>
          <w:sz w:val="20"/>
          <w:szCs w:val="20"/>
        </w:rPr>
      </w:pPr>
    </w:p>
    <w:p w14:paraId="47DCEA48" w14:textId="77777777" w:rsidR="00773B23" w:rsidRPr="0011191C" w:rsidRDefault="00773B23" w:rsidP="00773B23">
      <w:pPr>
        <w:jc w:val="both"/>
        <w:rPr>
          <w:rFonts w:ascii="Arial Narrow" w:hAnsi="Arial Narrow" w:cs="Arial"/>
          <w:sz w:val="20"/>
          <w:szCs w:val="20"/>
        </w:rPr>
      </w:pPr>
    </w:p>
    <w:p w14:paraId="01149704"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d. Después de quitarse los guantes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t>Ninguno</w:t>
      </w:r>
    </w:p>
    <w:p w14:paraId="0DF2132D"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e. Después de hacer la cama del paciente </w:t>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t>Ninguno</w:t>
      </w:r>
    </w:p>
    <w:p w14:paraId="1AD66AF6"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f. Tras la exposición visible a la sangre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 xml:space="preserve">Fricción </w:t>
      </w:r>
      <w:r w:rsidRPr="0011191C">
        <w:rPr>
          <w:rFonts w:ascii="Arial Narrow" w:hAnsi="Arial Narrow" w:cs="Arial"/>
          <w:sz w:val="20"/>
          <w:szCs w:val="20"/>
        </w:rPr>
        <w:tab/>
        <w:t xml:space="preserve">Lavado </w:t>
      </w:r>
      <w:r w:rsidRPr="0011191C">
        <w:rPr>
          <w:rFonts w:ascii="Arial Narrow" w:hAnsi="Arial Narrow" w:cs="Arial"/>
          <w:sz w:val="20"/>
          <w:szCs w:val="20"/>
        </w:rPr>
        <w:tab/>
      </w:r>
      <w:proofErr w:type="spellStart"/>
      <w:r w:rsidRPr="0011191C">
        <w:rPr>
          <w:rFonts w:ascii="Arial Narrow" w:hAnsi="Arial Narrow" w:cs="Arial"/>
          <w:sz w:val="20"/>
          <w:szCs w:val="20"/>
        </w:rPr>
        <w:t>Ningun</w:t>
      </w:r>
      <w:proofErr w:type="spellEnd"/>
    </w:p>
    <w:p w14:paraId="2ED21488" w14:textId="77777777" w:rsidR="00773B23" w:rsidRPr="0011191C" w:rsidRDefault="00773B23" w:rsidP="00773B23">
      <w:pPr>
        <w:jc w:val="both"/>
        <w:rPr>
          <w:rFonts w:ascii="Arial Narrow" w:hAnsi="Arial Narrow" w:cs="Arial"/>
          <w:sz w:val="20"/>
          <w:szCs w:val="20"/>
        </w:rPr>
      </w:pPr>
    </w:p>
    <w:p w14:paraId="4C6A673B" w14:textId="77777777" w:rsidR="00773B23" w:rsidRPr="0011191C" w:rsidRDefault="00773B23" w:rsidP="00773B23">
      <w:pPr>
        <w:jc w:val="both"/>
        <w:rPr>
          <w:rFonts w:ascii="Arial Narrow" w:hAnsi="Arial Narrow" w:cs="Arial"/>
          <w:sz w:val="20"/>
          <w:szCs w:val="20"/>
        </w:rPr>
      </w:pPr>
    </w:p>
    <w:p w14:paraId="29071F02" w14:textId="77777777" w:rsidR="00773B23" w:rsidRPr="0011191C" w:rsidRDefault="00773B23" w:rsidP="00773B23">
      <w:pPr>
        <w:jc w:val="both"/>
        <w:rPr>
          <w:rFonts w:ascii="Arial Narrow" w:hAnsi="Arial Narrow" w:cs="Arial"/>
          <w:b/>
          <w:bCs/>
          <w:sz w:val="20"/>
          <w:szCs w:val="20"/>
        </w:rPr>
      </w:pPr>
      <w:r w:rsidRPr="0011191C">
        <w:rPr>
          <w:rFonts w:ascii="Arial Narrow" w:hAnsi="Arial Narrow" w:cs="Arial"/>
          <w:b/>
          <w:bCs/>
          <w:sz w:val="20"/>
          <w:szCs w:val="20"/>
        </w:rPr>
        <w:t>19. ¿Cuáles de los siguientes elementos o circunstancias deben evitarse, puesto que se asocian con una mayor probabilidad de colonización de las manos por microorganismos patógenos?</w:t>
      </w:r>
    </w:p>
    <w:p w14:paraId="113D6659"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a. Uso de joyas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Sí</w:t>
      </w:r>
      <w:r w:rsidRPr="0011191C">
        <w:rPr>
          <w:rFonts w:ascii="Arial Narrow" w:hAnsi="Arial Narrow" w:cs="Arial"/>
          <w:sz w:val="20"/>
          <w:szCs w:val="20"/>
        </w:rPr>
        <w:tab/>
      </w:r>
      <w:r w:rsidRPr="0011191C">
        <w:rPr>
          <w:rFonts w:ascii="Arial Narrow" w:hAnsi="Arial Narrow" w:cs="Arial"/>
          <w:sz w:val="20"/>
          <w:szCs w:val="20"/>
        </w:rPr>
        <w:tab/>
        <w:t xml:space="preserve"> No</w:t>
      </w:r>
    </w:p>
    <w:p w14:paraId="7B8C16E8"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b. Lesiones cutáneas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Sí</w:t>
      </w:r>
      <w:r w:rsidRPr="0011191C">
        <w:rPr>
          <w:rFonts w:ascii="Arial Narrow" w:hAnsi="Arial Narrow" w:cs="Arial"/>
          <w:sz w:val="20"/>
          <w:szCs w:val="20"/>
        </w:rPr>
        <w:tab/>
      </w:r>
      <w:r w:rsidRPr="0011191C">
        <w:rPr>
          <w:rFonts w:ascii="Arial Narrow" w:hAnsi="Arial Narrow" w:cs="Arial"/>
          <w:sz w:val="20"/>
          <w:szCs w:val="20"/>
        </w:rPr>
        <w:tab/>
        <w:t xml:space="preserve"> No</w:t>
      </w:r>
    </w:p>
    <w:p w14:paraId="4857B36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c. Uñas postizas </w:t>
      </w:r>
      <w:r w:rsidRPr="0011191C">
        <w:rPr>
          <w:rFonts w:ascii="Arial Narrow" w:hAnsi="Arial Narrow" w:cs="Arial"/>
          <w:sz w:val="20"/>
          <w:szCs w:val="20"/>
        </w:rPr>
        <w:tab/>
      </w:r>
      <w:r w:rsidRPr="0011191C">
        <w:rPr>
          <w:rFonts w:ascii="Arial Narrow" w:hAnsi="Arial Narrow" w:cs="Arial"/>
          <w:sz w:val="20"/>
          <w:szCs w:val="20"/>
        </w:rPr>
        <w:tab/>
      </w:r>
      <w:r w:rsidRPr="0011191C">
        <w:rPr>
          <w:rFonts w:ascii="Arial Narrow" w:hAnsi="Arial Narrow" w:cs="Arial"/>
          <w:sz w:val="20"/>
          <w:szCs w:val="20"/>
        </w:rPr>
        <w:tab/>
        <w:t>Sí</w:t>
      </w:r>
      <w:r w:rsidRPr="0011191C">
        <w:rPr>
          <w:rFonts w:ascii="Arial Narrow" w:hAnsi="Arial Narrow" w:cs="Arial"/>
          <w:sz w:val="20"/>
          <w:szCs w:val="20"/>
        </w:rPr>
        <w:tab/>
      </w:r>
      <w:r w:rsidRPr="0011191C">
        <w:rPr>
          <w:rFonts w:ascii="Arial Narrow" w:hAnsi="Arial Narrow" w:cs="Arial"/>
          <w:sz w:val="20"/>
          <w:szCs w:val="20"/>
        </w:rPr>
        <w:tab/>
        <w:t xml:space="preserve"> No</w:t>
      </w:r>
    </w:p>
    <w:p w14:paraId="678B1AD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sz w:val="20"/>
          <w:szCs w:val="20"/>
        </w:rPr>
        <w:t xml:space="preserve">d. Uso regular de cremas de manos   </w:t>
      </w:r>
      <w:r w:rsidRPr="0011191C">
        <w:rPr>
          <w:rFonts w:ascii="Arial Narrow" w:hAnsi="Arial Narrow" w:cs="Arial"/>
          <w:sz w:val="20"/>
          <w:szCs w:val="20"/>
        </w:rPr>
        <w:tab/>
        <w:t xml:space="preserve">Sí   </w:t>
      </w:r>
      <w:r w:rsidRPr="0011191C">
        <w:rPr>
          <w:rFonts w:ascii="Arial Narrow" w:hAnsi="Arial Narrow" w:cs="Arial"/>
          <w:sz w:val="20"/>
          <w:szCs w:val="20"/>
        </w:rPr>
        <w:tab/>
        <w:t>No</w:t>
      </w:r>
    </w:p>
    <w:p w14:paraId="5E9267F3" w14:textId="77777777" w:rsidR="00773B23" w:rsidRPr="0011191C" w:rsidRDefault="00773B23" w:rsidP="00773B23">
      <w:pPr>
        <w:jc w:val="both"/>
        <w:rPr>
          <w:rFonts w:ascii="Arial Narrow" w:hAnsi="Arial Narrow" w:cs="Arial"/>
          <w:b/>
          <w:bCs/>
          <w:sz w:val="20"/>
          <w:szCs w:val="20"/>
        </w:rPr>
      </w:pPr>
    </w:p>
    <w:p w14:paraId="31AAC30C"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¡Muchas gracias por su tiempo!</w:t>
      </w:r>
    </w:p>
    <w:p w14:paraId="7F09812B" w14:textId="77777777" w:rsidR="00773B23" w:rsidRPr="0011191C" w:rsidRDefault="00773B23" w:rsidP="00773B23">
      <w:pPr>
        <w:jc w:val="both"/>
        <w:rPr>
          <w:rFonts w:ascii="Arial Narrow" w:hAnsi="Arial Narrow"/>
          <w:sz w:val="20"/>
          <w:szCs w:val="20"/>
        </w:rPr>
      </w:pPr>
    </w:p>
    <w:p w14:paraId="2AAD3859" w14:textId="77777777" w:rsidR="00773B23" w:rsidRPr="0011191C" w:rsidRDefault="00773B23" w:rsidP="00773B23">
      <w:pPr>
        <w:rPr>
          <w:rFonts w:ascii="Arial Narrow" w:hAnsi="Arial Narrow"/>
          <w:sz w:val="20"/>
          <w:szCs w:val="20"/>
        </w:rPr>
      </w:pPr>
      <w:r w:rsidRPr="0011191C">
        <w:rPr>
          <w:rFonts w:ascii="Arial Narrow" w:hAnsi="Arial Narrow"/>
          <w:sz w:val="20"/>
          <w:szCs w:val="20"/>
        </w:rPr>
        <w:br w:type="page"/>
      </w:r>
    </w:p>
    <w:p w14:paraId="52576D32" w14:textId="77777777" w:rsidR="00773B23" w:rsidRPr="0011191C" w:rsidRDefault="00773B23" w:rsidP="00773B23">
      <w:pPr>
        <w:jc w:val="center"/>
        <w:rPr>
          <w:rFonts w:ascii="Arial Narrow" w:hAnsi="Arial Narrow"/>
          <w:sz w:val="20"/>
          <w:szCs w:val="20"/>
        </w:rPr>
      </w:pPr>
    </w:p>
    <w:p w14:paraId="7F050036" w14:textId="77777777" w:rsidR="00773B23" w:rsidRPr="0011191C" w:rsidRDefault="00773B23" w:rsidP="00773B23">
      <w:pPr>
        <w:jc w:val="center"/>
        <w:rPr>
          <w:rFonts w:ascii="Arial Narrow" w:hAnsi="Arial Narrow"/>
          <w:sz w:val="20"/>
          <w:szCs w:val="20"/>
        </w:rPr>
      </w:pPr>
    </w:p>
    <w:p w14:paraId="7DE60AC7" w14:textId="77777777" w:rsidR="00773B23" w:rsidRPr="0011191C" w:rsidRDefault="00773B23" w:rsidP="00773B23">
      <w:pPr>
        <w:jc w:val="center"/>
        <w:rPr>
          <w:rFonts w:ascii="Arial Narrow" w:hAnsi="Arial Narrow"/>
          <w:sz w:val="20"/>
          <w:szCs w:val="20"/>
        </w:rPr>
      </w:pPr>
    </w:p>
    <w:p w14:paraId="7D387B89"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8 (OCHO)</w:t>
      </w:r>
    </w:p>
    <w:p w14:paraId="7AE831B9" w14:textId="77777777" w:rsidR="00773B23" w:rsidRPr="0011191C" w:rsidRDefault="00773B23" w:rsidP="00773B23">
      <w:pPr>
        <w:jc w:val="both"/>
        <w:rPr>
          <w:rFonts w:ascii="Arial Narrow" w:hAnsi="Arial Narrow"/>
          <w:sz w:val="20"/>
          <w:szCs w:val="20"/>
        </w:rPr>
      </w:pPr>
    </w:p>
    <w:p w14:paraId="38C88942" w14:textId="77777777" w:rsidR="00773B23" w:rsidRPr="0011191C" w:rsidRDefault="00773B23" w:rsidP="00773B23">
      <w:pPr>
        <w:jc w:val="both"/>
        <w:rPr>
          <w:rFonts w:ascii="Arial Narrow" w:hAnsi="Arial Narrow" w:cs="Arial"/>
          <w:sz w:val="20"/>
          <w:szCs w:val="20"/>
        </w:rPr>
      </w:pPr>
      <w:r w:rsidRPr="0011191C">
        <w:rPr>
          <w:rFonts w:ascii="Arial Narrow" w:hAnsi="Arial Narrow" w:cs="Arial"/>
          <w:b/>
          <w:bCs/>
          <w:sz w:val="20"/>
          <w:szCs w:val="20"/>
        </w:rPr>
        <w:t>Folleto informativo “Higiene de las Manos ¿cuándo y cómo? Dirigido a personal de la salud.</w:t>
      </w:r>
    </w:p>
    <w:p w14:paraId="004676FB" w14:textId="77777777" w:rsidR="00773B23" w:rsidRPr="0011191C" w:rsidRDefault="00773B23" w:rsidP="00773B23">
      <w:pPr>
        <w:jc w:val="center"/>
        <w:rPr>
          <w:rFonts w:ascii="Arial Narrow" w:hAnsi="Arial Narrow"/>
          <w:sz w:val="20"/>
          <w:szCs w:val="20"/>
        </w:rPr>
      </w:pPr>
    </w:p>
    <w:p w14:paraId="2A4F3208" w14:textId="77777777" w:rsidR="00773B23" w:rsidRPr="0011191C" w:rsidRDefault="00773B23" w:rsidP="00773B23">
      <w:pPr>
        <w:jc w:val="center"/>
        <w:rPr>
          <w:rFonts w:ascii="Arial Narrow" w:hAnsi="Arial Narrow"/>
          <w:sz w:val="20"/>
          <w:szCs w:val="20"/>
        </w:rPr>
      </w:pPr>
      <w:r w:rsidRPr="0011191C">
        <w:rPr>
          <w:rFonts w:ascii="Arial Narrow" w:hAnsi="Arial Narrow"/>
          <w:noProof/>
          <w:sz w:val="20"/>
          <w:szCs w:val="20"/>
          <w:lang w:val="es-MX" w:eastAsia="es-MX"/>
        </w:rPr>
        <w:drawing>
          <wp:inline distT="0" distB="0" distL="0" distR="0" wp14:anchorId="46B14B24" wp14:editId="1A9C9154">
            <wp:extent cx="5057775" cy="5153506"/>
            <wp:effectExtent l="19050" t="0" r="9525" b="0"/>
            <wp:docPr id="15"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92"/>
                    <a:stretch/>
                  </pic:blipFill>
                  <pic:spPr bwMode="auto">
                    <a:xfrm>
                      <a:off x="0" y="0"/>
                      <a:ext cx="5063244" cy="5159078"/>
                    </a:xfrm>
                    <a:prstGeom prst="rect">
                      <a:avLst/>
                    </a:prstGeom>
                    <a:noFill/>
                    <a:ln>
                      <a:noFill/>
                    </a:ln>
                    <a:extLst>
                      <a:ext uri="{53640926-AAD7-44D8-BBD7-CCE9431645EC}">
                        <a14:shadowObscured xmlns:a14="http://schemas.microsoft.com/office/drawing/2010/main"/>
                      </a:ext>
                    </a:extLst>
                  </pic:spPr>
                </pic:pic>
              </a:graphicData>
            </a:graphic>
          </wp:inline>
        </w:drawing>
      </w:r>
    </w:p>
    <w:p w14:paraId="3B3F3540" w14:textId="77777777" w:rsidR="00773B23" w:rsidRPr="0011191C" w:rsidRDefault="00773B23" w:rsidP="00773B23">
      <w:pPr>
        <w:jc w:val="center"/>
        <w:rPr>
          <w:rFonts w:ascii="Arial Narrow" w:hAnsi="Arial Narrow"/>
          <w:sz w:val="20"/>
          <w:szCs w:val="20"/>
        </w:rPr>
      </w:pPr>
    </w:p>
    <w:p w14:paraId="02EAA009" w14:textId="77777777" w:rsidR="00773B23" w:rsidRPr="0011191C" w:rsidRDefault="00773B23" w:rsidP="00773B23">
      <w:pPr>
        <w:jc w:val="center"/>
        <w:rPr>
          <w:rFonts w:ascii="Arial Narrow" w:hAnsi="Arial Narrow"/>
          <w:sz w:val="20"/>
          <w:szCs w:val="20"/>
        </w:rPr>
      </w:pPr>
    </w:p>
    <w:p w14:paraId="7E0A2D31" w14:textId="77777777" w:rsidR="00773B23" w:rsidRPr="0011191C" w:rsidRDefault="00773B23" w:rsidP="00773B23">
      <w:pPr>
        <w:jc w:val="center"/>
        <w:rPr>
          <w:rFonts w:ascii="Arial Narrow" w:hAnsi="Arial Narrow"/>
          <w:sz w:val="20"/>
          <w:szCs w:val="20"/>
        </w:rPr>
      </w:pPr>
    </w:p>
    <w:p w14:paraId="6774AC48" w14:textId="77777777" w:rsidR="00773B23" w:rsidRPr="0011191C" w:rsidRDefault="00773B23" w:rsidP="00773B23">
      <w:pPr>
        <w:jc w:val="center"/>
        <w:rPr>
          <w:rFonts w:ascii="Arial Narrow" w:hAnsi="Arial Narrow"/>
          <w:sz w:val="20"/>
          <w:szCs w:val="20"/>
        </w:rPr>
      </w:pPr>
    </w:p>
    <w:p w14:paraId="02024444" w14:textId="77777777" w:rsidR="00773B23" w:rsidRPr="0011191C" w:rsidRDefault="00773B23" w:rsidP="00773B23">
      <w:pPr>
        <w:jc w:val="center"/>
        <w:rPr>
          <w:rFonts w:ascii="Arial Narrow" w:hAnsi="Arial Narrow"/>
          <w:sz w:val="20"/>
          <w:szCs w:val="20"/>
        </w:rPr>
      </w:pPr>
    </w:p>
    <w:p w14:paraId="2C018CB7" w14:textId="77777777" w:rsidR="00773B23" w:rsidRPr="0011191C" w:rsidRDefault="00773B23" w:rsidP="00773B23">
      <w:pPr>
        <w:jc w:val="center"/>
        <w:rPr>
          <w:rFonts w:ascii="Arial Narrow" w:hAnsi="Arial Narrow"/>
          <w:sz w:val="20"/>
          <w:szCs w:val="20"/>
        </w:rPr>
      </w:pPr>
    </w:p>
    <w:p w14:paraId="5280222C" w14:textId="77777777" w:rsidR="00773B23" w:rsidRPr="0011191C" w:rsidRDefault="00773B23" w:rsidP="00773B23">
      <w:pPr>
        <w:jc w:val="center"/>
        <w:rPr>
          <w:rFonts w:ascii="Arial Narrow" w:hAnsi="Arial Narrow"/>
          <w:sz w:val="20"/>
          <w:szCs w:val="20"/>
        </w:rPr>
      </w:pPr>
    </w:p>
    <w:p w14:paraId="18ABCCBA" w14:textId="77777777" w:rsidR="00773B23" w:rsidRPr="0011191C" w:rsidRDefault="00773B23" w:rsidP="00773B23">
      <w:pPr>
        <w:jc w:val="center"/>
        <w:rPr>
          <w:rFonts w:ascii="Arial Narrow" w:hAnsi="Arial Narrow"/>
          <w:sz w:val="20"/>
          <w:szCs w:val="20"/>
        </w:rPr>
      </w:pPr>
    </w:p>
    <w:p w14:paraId="11D9ADC7" w14:textId="77777777" w:rsidR="00773B23" w:rsidRPr="0011191C" w:rsidRDefault="00773B23" w:rsidP="00773B23">
      <w:pPr>
        <w:jc w:val="center"/>
        <w:rPr>
          <w:rFonts w:ascii="Arial Narrow" w:hAnsi="Arial Narrow"/>
          <w:sz w:val="20"/>
          <w:szCs w:val="20"/>
        </w:rPr>
      </w:pPr>
    </w:p>
    <w:p w14:paraId="66EC533A" w14:textId="77777777" w:rsidR="00773B23" w:rsidRPr="0011191C" w:rsidRDefault="00773B23" w:rsidP="00773B23">
      <w:pPr>
        <w:jc w:val="center"/>
        <w:rPr>
          <w:rFonts w:ascii="Arial Narrow" w:hAnsi="Arial Narrow"/>
          <w:sz w:val="20"/>
          <w:szCs w:val="20"/>
        </w:rPr>
      </w:pPr>
    </w:p>
    <w:p w14:paraId="1341D128" w14:textId="77777777" w:rsidR="00773B23" w:rsidRPr="0011191C" w:rsidRDefault="00773B23" w:rsidP="00773B23">
      <w:pPr>
        <w:jc w:val="center"/>
        <w:rPr>
          <w:rFonts w:ascii="Arial Narrow" w:hAnsi="Arial Narrow"/>
          <w:sz w:val="20"/>
          <w:szCs w:val="20"/>
        </w:rPr>
      </w:pPr>
    </w:p>
    <w:p w14:paraId="5F01B363" w14:textId="77777777" w:rsidR="00773B23" w:rsidRPr="0011191C" w:rsidRDefault="00773B23" w:rsidP="00773B23">
      <w:pPr>
        <w:jc w:val="center"/>
        <w:rPr>
          <w:rFonts w:ascii="Arial Narrow" w:hAnsi="Arial Narrow"/>
          <w:sz w:val="20"/>
          <w:szCs w:val="20"/>
        </w:rPr>
      </w:pPr>
    </w:p>
    <w:p w14:paraId="5F4BBE38" w14:textId="77777777" w:rsidR="00773B23" w:rsidRPr="0011191C" w:rsidRDefault="00773B23" w:rsidP="00773B23">
      <w:pPr>
        <w:jc w:val="center"/>
        <w:rPr>
          <w:rFonts w:ascii="Arial Narrow" w:hAnsi="Arial Narrow"/>
          <w:sz w:val="20"/>
          <w:szCs w:val="20"/>
        </w:rPr>
      </w:pPr>
    </w:p>
    <w:p w14:paraId="77CD61B4" w14:textId="77777777" w:rsidR="00773B23" w:rsidRPr="0011191C" w:rsidRDefault="00773B23" w:rsidP="00773B23">
      <w:pPr>
        <w:jc w:val="center"/>
        <w:rPr>
          <w:rFonts w:ascii="Arial Narrow" w:hAnsi="Arial Narrow" w:cs="Arial"/>
          <w:sz w:val="20"/>
          <w:szCs w:val="20"/>
        </w:rPr>
      </w:pPr>
      <w:r w:rsidRPr="0011191C">
        <w:rPr>
          <w:rFonts w:ascii="Arial Narrow" w:hAnsi="Arial Narrow" w:cs="Arial"/>
          <w:sz w:val="20"/>
          <w:szCs w:val="20"/>
        </w:rPr>
        <w:t>ANEXO 9 (NUEVE)</w:t>
      </w:r>
    </w:p>
    <w:p w14:paraId="1D2A1DCB" w14:textId="77777777" w:rsidR="00773B23" w:rsidRPr="0011191C" w:rsidRDefault="00773B23" w:rsidP="00773B23">
      <w:pPr>
        <w:jc w:val="both"/>
        <w:rPr>
          <w:rFonts w:ascii="Arial Narrow" w:hAnsi="Arial Narrow"/>
          <w:sz w:val="20"/>
          <w:szCs w:val="20"/>
        </w:rPr>
      </w:pPr>
    </w:p>
    <w:p w14:paraId="73C5C1B2" w14:textId="77777777" w:rsidR="00773B23" w:rsidRPr="0011191C" w:rsidRDefault="00773B23" w:rsidP="00773B23">
      <w:pPr>
        <w:jc w:val="center"/>
        <w:rPr>
          <w:rFonts w:ascii="Arial Narrow" w:hAnsi="Arial Narrow" w:cs="Arial"/>
          <w:b/>
          <w:bCs/>
          <w:sz w:val="20"/>
          <w:szCs w:val="20"/>
        </w:rPr>
      </w:pPr>
      <w:r w:rsidRPr="0011191C">
        <w:rPr>
          <w:rFonts w:ascii="Arial Narrow" w:hAnsi="Arial Narrow" w:cs="Arial"/>
          <w:b/>
          <w:bCs/>
          <w:sz w:val="20"/>
          <w:szCs w:val="20"/>
        </w:rPr>
        <w:t>Programa Institucional de Higiene de Manos</w:t>
      </w:r>
    </w:p>
    <w:p w14:paraId="04A4B869" w14:textId="77777777" w:rsidR="00773B23" w:rsidRPr="0011191C" w:rsidRDefault="00773B23" w:rsidP="00773B23">
      <w:pPr>
        <w:jc w:val="center"/>
        <w:rPr>
          <w:rFonts w:ascii="Arial Narrow" w:hAnsi="Arial Narrow" w:cs="Arial"/>
          <w:b/>
          <w:bCs/>
          <w:sz w:val="20"/>
          <w:szCs w:val="20"/>
        </w:rPr>
      </w:pPr>
      <w:r w:rsidRPr="0011191C">
        <w:rPr>
          <w:rFonts w:ascii="Arial Narrow" w:hAnsi="Arial Narrow" w:cs="Arial"/>
          <w:b/>
          <w:bCs/>
          <w:sz w:val="20"/>
          <w:szCs w:val="20"/>
        </w:rPr>
        <w:t>Sistema de monitoreo de indicadores relacionados con Difusión y Sensibilización</w:t>
      </w:r>
    </w:p>
    <w:p w14:paraId="3E43599A" w14:textId="77777777" w:rsidR="00773B23" w:rsidRPr="0011191C" w:rsidRDefault="00773B23" w:rsidP="00773B23">
      <w:pPr>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5"/>
        <w:gridCol w:w="424"/>
        <w:gridCol w:w="424"/>
        <w:gridCol w:w="118"/>
        <w:gridCol w:w="306"/>
        <w:gridCol w:w="423"/>
        <w:gridCol w:w="423"/>
        <w:gridCol w:w="423"/>
        <w:gridCol w:w="423"/>
        <w:gridCol w:w="423"/>
        <w:gridCol w:w="423"/>
        <w:gridCol w:w="423"/>
        <w:gridCol w:w="423"/>
        <w:gridCol w:w="428"/>
      </w:tblGrid>
      <w:tr w:rsidR="00773B23" w:rsidRPr="0011191C" w14:paraId="512C7179" w14:textId="77777777" w:rsidTr="00773B23">
        <w:trPr>
          <w:trHeight w:val="253"/>
        </w:trPr>
        <w:tc>
          <w:tcPr>
            <w:tcW w:w="5000" w:type="pct"/>
            <w:gridSpan w:val="14"/>
            <w:tcBorders>
              <w:top w:val="single" w:sz="4" w:space="0" w:color="auto"/>
            </w:tcBorders>
            <w:shd w:val="clear" w:color="auto" w:fill="F2F2F2"/>
            <w:vAlign w:val="center"/>
            <w:hideMark/>
          </w:tcPr>
          <w:p w14:paraId="38D15165" w14:textId="77777777" w:rsidR="00773B23" w:rsidRPr="0011191C" w:rsidRDefault="00773B23" w:rsidP="00773B23">
            <w:pPr>
              <w:rPr>
                <w:rFonts w:ascii="Arial Narrow" w:hAnsi="Arial Narrow"/>
                <w:b/>
                <w:bCs/>
                <w:sz w:val="20"/>
                <w:szCs w:val="20"/>
              </w:rPr>
            </w:pPr>
            <w:r w:rsidRPr="0011191C">
              <w:rPr>
                <w:rFonts w:ascii="Arial Narrow" w:hAnsi="Arial Narrow"/>
                <w:b/>
                <w:sz w:val="20"/>
                <w:szCs w:val="20"/>
              </w:rPr>
              <w:t>Sistema de monitoreo de indicadores relacionados con Difusión y sensibilización</w:t>
            </w:r>
          </w:p>
        </w:tc>
      </w:tr>
      <w:tr w:rsidR="00773B23" w:rsidRPr="0011191C" w14:paraId="572EC0C0" w14:textId="77777777" w:rsidTr="00773B23">
        <w:trPr>
          <w:trHeight w:val="300"/>
        </w:trPr>
        <w:tc>
          <w:tcPr>
            <w:tcW w:w="2508" w:type="pct"/>
            <w:gridSpan w:val="4"/>
            <w:shd w:val="clear" w:color="auto" w:fill="auto"/>
            <w:vAlign w:val="center"/>
            <w:hideMark/>
          </w:tcPr>
          <w:p w14:paraId="310A0A5F"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Fecha:</w:t>
            </w:r>
          </w:p>
        </w:tc>
        <w:tc>
          <w:tcPr>
            <w:tcW w:w="2492" w:type="pct"/>
            <w:gridSpan w:val="10"/>
            <w:shd w:val="clear" w:color="auto" w:fill="auto"/>
            <w:vAlign w:val="center"/>
            <w:hideMark/>
          </w:tcPr>
          <w:p w14:paraId="693CA910"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Unidad:</w:t>
            </w:r>
          </w:p>
        </w:tc>
      </w:tr>
      <w:tr w:rsidR="00773B23" w:rsidRPr="0011191C" w14:paraId="592766E6" w14:textId="77777777" w:rsidTr="00773B23">
        <w:trPr>
          <w:trHeight w:val="300"/>
        </w:trPr>
        <w:tc>
          <w:tcPr>
            <w:tcW w:w="2508" w:type="pct"/>
            <w:gridSpan w:val="4"/>
            <w:shd w:val="clear" w:color="auto" w:fill="auto"/>
            <w:vAlign w:val="center"/>
            <w:hideMark/>
          </w:tcPr>
          <w:p w14:paraId="37A55BD8"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Servicio:</w:t>
            </w:r>
          </w:p>
        </w:tc>
        <w:tc>
          <w:tcPr>
            <w:tcW w:w="2492" w:type="pct"/>
            <w:gridSpan w:val="10"/>
            <w:shd w:val="clear" w:color="auto" w:fill="auto"/>
            <w:vAlign w:val="center"/>
            <w:hideMark/>
          </w:tcPr>
          <w:p w14:paraId="5DC13BFE"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Delegación:</w:t>
            </w:r>
          </w:p>
        </w:tc>
      </w:tr>
      <w:tr w:rsidR="00773B23" w:rsidRPr="0011191C" w14:paraId="6C098644" w14:textId="77777777" w:rsidTr="00773B23">
        <w:trPr>
          <w:trHeight w:val="204"/>
        </w:trPr>
        <w:tc>
          <w:tcPr>
            <w:tcW w:w="2508" w:type="pct"/>
            <w:gridSpan w:val="4"/>
            <w:shd w:val="clear" w:color="auto" w:fill="auto"/>
            <w:vAlign w:val="center"/>
            <w:hideMark/>
          </w:tcPr>
          <w:p w14:paraId="57A36769"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Nombre del Difusor:</w:t>
            </w:r>
          </w:p>
        </w:tc>
        <w:tc>
          <w:tcPr>
            <w:tcW w:w="2492" w:type="pct"/>
            <w:gridSpan w:val="10"/>
            <w:shd w:val="clear" w:color="auto" w:fill="auto"/>
            <w:noWrap/>
            <w:vAlign w:val="bottom"/>
            <w:hideMark/>
          </w:tcPr>
          <w:p w14:paraId="32C30987" w14:textId="77777777" w:rsidR="00773B23" w:rsidRPr="0011191C" w:rsidRDefault="00773B23" w:rsidP="00773B23">
            <w:pPr>
              <w:rPr>
                <w:rFonts w:ascii="Arial Narrow" w:hAnsi="Arial Narrow"/>
                <w:sz w:val="20"/>
                <w:szCs w:val="20"/>
              </w:rPr>
            </w:pPr>
            <w:r w:rsidRPr="0011191C">
              <w:rPr>
                <w:rFonts w:ascii="Arial Narrow" w:hAnsi="Arial Narrow"/>
                <w:b/>
                <w:bCs/>
                <w:sz w:val="20"/>
                <w:szCs w:val="20"/>
              </w:rPr>
              <w:t>Nombre del Evaluador de la unidad médica:</w:t>
            </w:r>
            <w:r w:rsidRPr="0011191C">
              <w:rPr>
                <w:rFonts w:ascii="Arial Narrow" w:hAnsi="Arial Narrow"/>
                <w:sz w:val="20"/>
                <w:szCs w:val="20"/>
              </w:rPr>
              <w:t> </w:t>
            </w:r>
          </w:p>
          <w:p w14:paraId="7F514679" w14:textId="77777777" w:rsidR="00773B23" w:rsidRPr="0011191C" w:rsidRDefault="00773B23" w:rsidP="00773B23">
            <w:pPr>
              <w:rPr>
                <w:rFonts w:ascii="Arial Narrow" w:hAnsi="Arial Narrow"/>
                <w:sz w:val="20"/>
                <w:szCs w:val="20"/>
              </w:rPr>
            </w:pPr>
          </w:p>
        </w:tc>
      </w:tr>
      <w:tr w:rsidR="00773B23" w:rsidRPr="0011191C" w14:paraId="63B80365" w14:textId="77777777" w:rsidTr="00773B23">
        <w:trPr>
          <w:trHeight w:val="204"/>
        </w:trPr>
        <w:tc>
          <w:tcPr>
            <w:tcW w:w="1925" w:type="pct"/>
            <w:vMerge w:val="restart"/>
            <w:shd w:val="clear" w:color="auto" w:fill="F2F2F2"/>
            <w:vAlign w:val="center"/>
          </w:tcPr>
          <w:p w14:paraId="4470D7B6"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Difusión relacionada a Higiene de Manos</w:t>
            </w:r>
          </w:p>
        </w:tc>
        <w:tc>
          <w:tcPr>
            <w:tcW w:w="3075" w:type="pct"/>
            <w:gridSpan w:val="13"/>
            <w:shd w:val="clear" w:color="auto" w:fill="F2F2F2"/>
            <w:vAlign w:val="center"/>
          </w:tcPr>
          <w:p w14:paraId="38104872" w14:textId="77777777" w:rsidR="00773B23" w:rsidRPr="0011191C" w:rsidRDefault="00773B23" w:rsidP="00773B23">
            <w:pPr>
              <w:rPr>
                <w:rFonts w:ascii="Arial Narrow" w:hAnsi="Arial Narrow"/>
                <w:b/>
                <w:bCs/>
                <w:sz w:val="20"/>
                <w:szCs w:val="20"/>
              </w:rPr>
            </w:pPr>
            <w:r w:rsidRPr="0011191C">
              <w:rPr>
                <w:rFonts w:ascii="Arial Narrow" w:hAnsi="Arial Narrow"/>
                <w:b/>
                <w:bCs/>
                <w:sz w:val="20"/>
                <w:szCs w:val="20"/>
              </w:rPr>
              <w:t>Mes</w:t>
            </w:r>
          </w:p>
        </w:tc>
      </w:tr>
      <w:tr w:rsidR="00773B23" w:rsidRPr="0011191C" w14:paraId="0A184D1F" w14:textId="77777777" w:rsidTr="00773B23">
        <w:trPr>
          <w:trHeight w:val="369"/>
        </w:trPr>
        <w:tc>
          <w:tcPr>
            <w:tcW w:w="1925" w:type="pct"/>
            <w:vMerge/>
            <w:shd w:val="clear" w:color="auto" w:fill="FFFFFF"/>
            <w:vAlign w:val="center"/>
          </w:tcPr>
          <w:p w14:paraId="25672C8F"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2252EE3"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7847222"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5F1B80FB"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D300CFA"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76EACF5"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BEE208C"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9638A48"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ABCA38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1DA54CC"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FF3FF63"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E99344F"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76788F24" w14:textId="77777777" w:rsidR="00773B23" w:rsidRPr="0011191C" w:rsidRDefault="00773B23" w:rsidP="00773B23">
            <w:pPr>
              <w:rPr>
                <w:rFonts w:ascii="Arial Narrow" w:hAnsi="Arial Narrow"/>
                <w:b/>
                <w:bCs/>
                <w:sz w:val="20"/>
                <w:szCs w:val="20"/>
              </w:rPr>
            </w:pPr>
          </w:p>
        </w:tc>
      </w:tr>
      <w:tr w:rsidR="00773B23" w:rsidRPr="0011191C" w14:paraId="103CC2E0" w14:textId="77777777" w:rsidTr="00773B23">
        <w:trPr>
          <w:trHeight w:val="204"/>
        </w:trPr>
        <w:tc>
          <w:tcPr>
            <w:tcW w:w="1925" w:type="pct"/>
            <w:shd w:val="clear" w:color="auto" w:fill="FFFFFF"/>
            <w:vAlign w:val="center"/>
          </w:tcPr>
          <w:p w14:paraId="6153473F"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Total de pacientes, familiares y visitantes a quienes se difundió PIHMA.</w:t>
            </w:r>
          </w:p>
          <w:p w14:paraId="52E12370"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22195A94"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1B49FE8"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49674D5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B0ED614"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3377E15"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2ECA3AD"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B4FF89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600A36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1898BA6"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4BF221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38AB9F3"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4C0C559A" w14:textId="77777777" w:rsidR="00773B23" w:rsidRPr="0011191C" w:rsidRDefault="00773B23" w:rsidP="00773B23">
            <w:pPr>
              <w:rPr>
                <w:rFonts w:ascii="Arial Narrow" w:hAnsi="Arial Narrow"/>
                <w:b/>
                <w:bCs/>
                <w:sz w:val="20"/>
                <w:szCs w:val="20"/>
              </w:rPr>
            </w:pPr>
          </w:p>
        </w:tc>
      </w:tr>
      <w:tr w:rsidR="00773B23" w:rsidRPr="0011191C" w14:paraId="3295BDEB" w14:textId="77777777" w:rsidTr="00773B23">
        <w:trPr>
          <w:trHeight w:val="204"/>
        </w:trPr>
        <w:tc>
          <w:tcPr>
            <w:tcW w:w="1925" w:type="pct"/>
            <w:shd w:val="clear" w:color="auto" w:fill="FFFFFF"/>
            <w:vAlign w:val="center"/>
          </w:tcPr>
          <w:p w14:paraId="060CBB42"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Número total de personal al que se difundió el PIHMA,  en la unidad médica en el periodo de reporte.</w:t>
            </w:r>
          </w:p>
          <w:p w14:paraId="31788913"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782F7D48"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0E63C20"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2B9D72F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2503151"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980C41E"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BF0AEFC"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B75A53B"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B509E4D"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ED5CFF5"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B97B7A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66C7C38"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3AE65D4A" w14:textId="77777777" w:rsidR="00773B23" w:rsidRPr="0011191C" w:rsidRDefault="00773B23" w:rsidP="00773B23">
            <w:pPr>
              <w:rPr>
                <w:rFonts w:ascii="Arial Narrow" w:hAnsi="Arial Narrow"/>
                <w:b/>
                <w:bCs/>
                <w:sz w:val="20"/>
                <w:szCs w:val="20"/>
              </w:rPr>
            </w:pPr>
          </w:p>
        </w:tc>
      </w:tr>
      <w:tr w:rsidR="00773B23" w:rsidRPr="0011191C" w14:paraId="18406175" w14:textId="77777777" w:rsidTr="00773B23">
        <w:trPr>
          <w:trHeight w:val="204"/>
        </w:trPr>
        <w:tc>
          <w:tcPr>
            <w:tcW w:w="1925" w:type="pct"/>
            <w:shd w:val="clear" w:color="auto" w:fill="FFFFFF"/>
            <w:vAlign w:val="center"/>
          </w:tcPr>
          <w:p w14:paraId="35A3B8A3"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Porcentaje de personal  al que se difundió el PIHMA  en la unidad médica en el periodo de reporte.</w:t>
            </w:r>
          </w:p>
          <w:p w14:paraId="64EF1E01"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445EEF9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9197A67"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31796409"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8FF83F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D76544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F8BEE73"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64796A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36A8B0F"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9659FDB"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AB2737F"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B0587EE"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1E3CA987" w14:textId="77777777" w:rsidR="00773B23" w:rsidRPr="0011191C" w:rsidRDefault="00773B23" w:rsidP="00773B23">
            <w:pPr>
              <w:rPr>
                <w:rFonts w:ascii="Arial Narrow" w:hAnsi="Arial Narrow"/>
                <w:b/>
                <w:bCs/>
                <w:sz w:val="20"/>
                <w:szCs w:val="20"/>
              </w:rPr>
            </w:pPr>
          </w:p>
        </w:tc>
      </w:tr>
      <w:tr w:rsidR="00773B23" w:rsidRPr="0011191C" w14:paraId="199848E8" w14:textId="77777777" w:rsidTr="00773B23">
        <w:trPr>
          <w:trHeight w:val="204"/>
        </w:trPr>
        <w:tc>
          <w:tcPr>
            <w:tcW w:w="1925" w:type="pct"/>
            <w:shd w:val="clear" w:color="auto" w:fill="FFFFFF"/>
            <w:vAlign w:val="center"/>
          </w:tcPr>
          <w:p w14:paraId="78E78EEE"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Número total acumulado de personal  al que se difundió el PIHMA  en la unidad médica (que pertenece a la plantilla nominal).</w:t>
            </w:r>
          </w:p>
          <w:p w14:paraId="666340F6"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08C00AFE"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A725BC9"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2037F9A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E702D2B"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0818D6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519BC6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75C6533"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EA32374"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393EF6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D535F1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272C832"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487708C5" w14:textId="77777777" w:rsidR="00773B23" w:rsidRPr="0011191C" w:rsidRDefault="00773B23" w:rsidP="00773B23">
            <w:pPr>
              <w:rPr>
                <w:rFonts w:ascii="Arial Narrow" w:hAnsi="Arial Narrow"/>
                <w:b/>
                <w:bCs/>
                <w:sz w:val="20"/>
                <w:szCs w:val="20"/>
              </w:rPr>
            </w:pPr>
          </w:p>
        </w:tc>
      </w:tr>
      <w:tr w:rsidR="00773B23" w:rsidRPr="0011191C" w14:paraId="467C8163" w14:textId="77777777" w:rsidTr="00773B23">
        <w:trPr>
          <w:trHeight w:val="204"/>
        </w:trPr>
        <w:tc>
          <w:tcPr>
            <w:tcW w:w="1925" w:type="pct"/>
            <w:shd w:val="clear" w:color="auto" w:fill="FFFFFF"/>
            <w:vAlign w:val="center"/>
          </w:tcPr>
          <w:p w14:paraId="0231AFDF"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Porcentaje acumulado de personal  al que se difundió el PIHMA en la unidad médica.</w:t>
            </w:r>
          </w:p>
          <w:p w14:paraId="4734AB58"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4A9E24B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FF25CFD"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7FE622B5"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ACE80ED"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F34D1A7"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85BA712"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F25283D"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F85B009"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6BF171E"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BE6CF88"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0B49B5A"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0BB8AAC8" w14:textId="77777777" w:rsidR="00773B23" w:rsidRPr="0011191C" w:rsidRDefault="00773B23" w:rsidP="00773B23">
            <w:pPr>
              <w:rPr>
                <w:rFonts w:ascii="Arial Narrow" w:hAnsi="Arial Narrow"/>
                <w:b/>
                <w:bCs/>
                <w:sz w:val="20"/>
                <w:szCs w:val="20"/>
              </w:rPr>
            </w:pPr>
          </w:p>
        </w:tc>
      </w:tr>
      <w:tr w:rsidR="00773B23" w:rsidRPr="0011191C" w14:paraId="0DC67A8F" w14:textId="77777777" w:rsidTr="00773B23">
        <w:trPr>
          <w:trHeight w:val="204"/>
        </w:trPr>
        <w:tc>
          <w:tcPr>
            <w:tcW w:w="1925" w:type="pct"/>
            <w:shd w:val="clear" w:color="auto" w:fill="FFFFFF"/>
            <w:vAlign w:val="center"/>
          </w:tcPr>
          <w:p w14:paraId="317C9ECA"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Número total de personal en formación  al que se difundió el PIHMA  en la unidad médica en el periodo de reporte.</w:t>
            </w:r>
          </w:p>
          <w:p w14:paraId="14E46D79"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1A487661"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8F21C49"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2B340D70"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6F45144"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5DE4D6E"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C4D69DA"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0E29175"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6EF3175C"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ED406CD"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715D358"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0B59ADF7"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0A738BCA" w14:textId="77777777" w:rsidR="00773B23" w:rsidRPr="0011191C" w:rsidRDefault="00773B23" w:rsidP="00773B23">
            <w:pPr>
              <w:rPr>
                <w:rFonts w:ascii="Arial Narrow" w:hAnsi="Arial Narrow"/>
                <w:b/>
                <w:bCs/>
                <w:sz w:val="20"/>
                <w:szCs w:val="20"/>
              </w:rPr>
            </w:pPr>
          </w:p>
        </w:tc>
      </w:tr>
      <w:tr w:rsidR="00773B23" w:rsidRPr="0011191C" w14:paraId="516AA5D2" w14:textId="77777777" w:rsidTr="00773B23">
        <w:trPr>
          <w:trHeight w:val="204"/>
        </w:trPr>
        <w:tc>
          <w:tcPr>
            <w:tcW w:w="1925" w:type="pct"/>
            <w:shd w:val="clear" w:color="auto" w:fill="FFFFFF"/>
            <w:vAlign w:val="center"/>
          </w:tcPr>
          <w:p w14:paraId="12587FF1" w14:textId="77777777" w:rsidR="00773B23" w:rsidRPr="0011191C" w:rsidRDefault="00773B23" w:rsidP="00773B23">
            <w:pPr>
              <w:rPr>
                <w:rFonts w:ascii="Arial Narrow" w:hAnsi="Arial Narrow"/>
                <w:bCs/>
                <w:sz w:val="20"/>
                <w:szCs w:val="20"/>
              </w:rPr>
            </w:pPr>
            <w:r w:rsidRPr="0011191C">
              <w:rPr>
                <w:rFonts w:ascii="Arial Narrow" w:hAnsi="Arial Narrow"/>
                <w:bCs/>
                <w:sz w:val="20"/>
                <w:szCs w:val="20"/>
              </w:rPr>
              <w:t>Número total de personal de nuevo ingreso (de todas las categorías)  al que se difundió el PIHMA en la unidad médica en el periodo de reporte.</w:t>
            </w:r>
          </w:p>
          <w:p w14:paraId="6830F8AC" w14:textId="77777777" w:rsidR="00773B23" w:rsidRPr="0011191C" w:rsidRDefault="00773B23" w:rsidP="00773B23">
            <w:pPr>
              <w:rPr>
                <w:rFonts w:ascii="Arial Narrow" w:hAnsi="Arial Narrow"/>
                <w:bCs/>
                <w:sz w:val="20"/>
                <w:szCs w:val="20"/>
              </w:rPr>
            </w:pPr>
          </w:p>
        </w:tc>
        <w:tc>
          <w:tcPr>
            <w:tcW w:w="256" w:type="pct"/>
            <w:shd w:val="clear" w:color="auto" w:fill="FFFFFF"/>
            <w:vAlign w:val="center"/>
          </w:tcPr>
          <w:p w14:paraId="39C0BA33"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31B3F698" w14:textId="77777777" w:rsidR="00773B23" w:rsidRPr="0011191C" w:rsidRDefault="00773B23" w:rsidP="00773B23">
            <w:pPr>
              <w:rPr>
                <w:rFonts w:ascii="Arial Narrow" w:hAnsi="Arial Narrow"/>
                <w:b/>
                <w:bCs/>
                <w:sz w:val="20"/>
                <w:szCs w:val="20"/>
              </w:rPr>
            </w:pPr>
          </w:p>
        </w:tc>
        <w:tc>
          <w:tcPr>
            <w:tcW w:w="256" w:type="pct"/>
            <w:gridSpan w:val="2"/>
            <w:shd w:val="clear" w:color="auto" w:fill="FFFFFF"/>
            <w:vAlign w:val="center"/>
          </w:tcPr>
          <w:p w14:paraId="6007E44F"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29CE824B"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26937AF"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98A1681"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18E3C49"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58ABAC29"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4CF89376"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773DE54A" w14:textId="77777777" w:rsidR="00773B23" w:rsidRPr="0011191C" w:rsidRDefault="00773B23" w:rsidP="00773B23">
            <w:pPr>
              <w:rPr>
                <w:rFonts w:ascii="Arial Narrow" w:hAnsi="Arial Narrow"/>
                <w:b/>
                <w:bCs/>
                <w:sz w:val="20"/>
                <w:szCs w:val="20"/>
              </w:rPr>
            </w:pPr>
          </w:p>
        </w:tc>
        <w:tc>
          <w:tcPr>
            <w:tcW w:w="256" w:type="pct"/>
            <w:shd w:val="clear" w:color="auto" w:fill="FFFFFF"/>
            <w:vAlign w:val="center"/>
          </w:tcPr>
          <w:p w14:paraId="1C923668" w14:textId="77777777" w:rsidR="00773B23" w:rsidRPr="0011191C" w:rsidRDefault="00773B23" w:rsidP="00773B23">
            <w:pPr>
              <w:rPr>
                <w:rFonts w:ascii="Arial Narrow" w:hAnsi="Arial Narrow"/>
                <w:b/>
                <w:bCs/>
                <w:sz w:val="20"/>
                <w:szCs w:val="20"/>
              </w:rPr>
            </w:pPr>
          </w:p>
        </w:tc>
        <w:tc>
          <w:tcPr>
            <w:tcW w:w="260" w:type="pct"/>
            <w:shd w:val="clear" w:color="auto" w:fill="FFFFFF"/>
            <w:vAlign w:val="center"/>
          </w:tcPr>
          <w:p w14:paraId="303DE443" w14:textId="77777777" w:rsidR="00773B23" w:rsidRPr="0011191C" w:rsidRDefault="00773B23" w:rsidP="00773B23">
            <w:pPr>
              <w:rPr>
                <w:rFonts w:ascii="Arial Narrow" w:hAnsi="Arial Narrow"/>
                <w:b/>
                <w:bCs/>
                <w:sz w:val="20"/>
                <w:szCs w:val="20"/>
              </w:rPr>
            </w:pPr>
          </w:p>
        </w:tc>
      </w:tr>
    </w:tbl>
    <w:p w14:paraId="03684E12" w14:textId="77777777" w:rsidR="00773B23" w:rsidRPr="0011191C" w:rsidRDefault="00773B23" w:rsidP="00773B23">
      <w:pPr>
        <w:jc w:val="center"/>
        <w:rPr>
          <w:rFonts w:ascii="Arial Narrow" w:hAnsi="Arial Narrow"/>
          <w:sz w:val="20"/>
          <w:szCs w:val="20"/>
        </w:rPr>
      </w:pPr>
    </w:p>
    <w:p w14:paraId="5387C7C7" w14:textId="77777777" w:rsidR="00773B23" w:rsidRPr="0011191C" w:rsidRDefault="00773B23" w:rsidP="00773B23">
      <w:pPr>
        <w:jc w:val="center"/>
        <w:rPr>
          <w:rFonts w:ascii="Arial Narrow" w:hAnsi="Arial Narrow"/>
          <w:sz w:val="20"/>
          <w:szCs w:val="20"/>
        </w:rPr>
      </w:pPr>
    </w:p>
    <w:p w14:paraId="1B0802D3" w14:textId="77777777" w:rsidR="00773B23" w:rsidRPr="0011191C" w:rsidRDefault="00773B23" w:rsidP="00773B23">
      <w:pPr>
        <w:jc w:val="center"/>
        <w:rPr>
          <w:rFonts w:ascii="Arial Narrow" w:hAnsi="Arial Narrow"/>
          <w:sz w:val="20"/>
          <w:szCs w:val="20"/>
        </w:rPr>
      </w:pPr>
    </w:p>
    <w:p w14:paraId="1D6110DA" w14:textId="77777777" w:rsidR="00773B23" w:rsidRPr="0011191C" w:rsidRDefault="00773B23" w:rsidP="00773B23">
      <w:pPr>
        <w:jc w:val="center"/>
        <w:rPr>
          <w:rFonts w:ascii="Arial Narrow" w:hAnsi="Arial Narrow"/>
          <w:sz w:val="20"/>
          <w:szCs w:val="20"/>
        </w:rPr>
      </w:pPr>
    </w:p>
    <w:p w14:paraId="2FD03784" w14:textId="77777777" w:rsidR="00773B23" w:rsidRPr="0011191C" w:rsidRDefault="00773B23" w:rsidP="00773B23">
      <w:pPr>
        <w:jc w:val="center"/>
        <w:rPr>
          <w:rFonts w:ascii="Arial Narrow" w:hAnsi="Arial Narrow"/>
          <w:sz w:val="20"/>
          <w:szCs w:val="20"/>
        </w:rPr>
      </w:pPr>
    </w:p>
    <w:p w14:paraId="61EE7EE5" w14:textId="77777777" w:rsidR="00773B23" w:rsidRPr="0011191C" w:rsidRDefault="00773B23" w:rsidP="00773B23">
      <w:pPr>
        <w:jc w:val="center"/>
        <w:rPr>
          <w:rFonts w:ascii="Arial Narrow" w:hAnsi="Arial Narrow"/>
          <w:sz w:val="20"/>
          <w:szCs w:val="20"/>
        </w:rPr>
      </w:pPr>
    </w:p>
    <w:p w14:paraId="1586FD06" w14:textId="77777777" w:rsidR="00773B23" w:rsidRPr="0011191C" w:rsidRDefault="00773B23" w:rsidP="00773B23">
      <w:pPr>
        <w:jc w:val="center"/>
        <w:rPr>
          <w:rFonts w:ascii="Arial Narrow" w:hAnsi="Arial Narrow"/>
          <w:sz w:val="20"/>
          <w:szCs w:val="20"/>
        </w:rPr>
      </w:pPr>
    </w:p>
    <w:p w14:paraId="76A57CE2" w14:textId="77777777" w:rsidR="00773B23" w:rsidRPr="0011191C" w:rsidRDefault="00773B23" w:rsidP="00773B23">
      <w:pPr>
        <w:jc w:val="center"/>
        <w:rPr>
          <w:rFonts w:ascii="Arial Narrow" w:hAnsi="Arial Narrow"/>
          <w:sz w:val="20"/>
          <w:szCs w:val="20"/>
        </w:rPr>
      </w:pPr>
    </w:p>
    <w:p w14:paraId="45B4E2A9" w14:textId="77777777" w:rsidR="00773B23" w:rsidRPr="0011191C" w:rsidRDefault="00773B23" w:rsidP="00773B23">
      <w:pPr>
        <w:jc w:val="center"/>
        <w:rPr>
          <w:rFonts w:ascii="Arial Narrow" w:hAnsi="Arial Narrow"/>
          <w:sz w:val="20"/>
          <w:szCs w:val="20"/>
        </w:rPr>
      </w:pPr>
    </w:p>
    <w:p w14:paraId="47685146" w14:textId="77777777" w:rsidR="00773B23" w:rsidRPr="0011191C" w:rsidRDefault="00773B23" w:rsidP="00773B23">
      <w:pPr>
        <w:jc w:val="center"/>
        <w:rPr>
          <w:rFonts w:ascii="Arial Narrow" w:hAnsi="Arial Narrow"/>
          <w:sz w:val="20"/>
          <w:szCs w:val="20"/>
        </w:rPr>
      </w:pPr>
    </w:p>
    <w:p w14:paraId="0802C925" w14:textId="77777777" w:rsidR="00773B23" w:rsidRPr="0011191C" w:rsidRDefault="00773B23" w:rsidP="00773B23">
      <w:pPr>
        <w:jc w:val="center"/>
        <w:rPr>
          <w:rFonts w:ascii="Arial Narrow" w:hAnsi="Arial Narrow"/>
          <w:sz w:val="20"/>
          <w:szCs w:val="20"/>
        </w:rPr>
      </w:pPr>
    </w:p>
    <w:p w14:paraId="6DEB3454" w14:textId="77777777" w:rsidR="00773B23" w:rsidRPr="0011191C" w:rsidRDefault="00773B23" w:rsidP="00773B23">
      <w:pPr>
        <w:jc w:val="center"/>
        <w:rPr>
          <w:rFonts w:ascii="Arial Narrow" w:hAnsi="Arial Narrow"/>
          <w:sz w:val="20"/>
          <w:szCs w:val="20"/>
        </w:rPr>
      </w:pPr>
    </w:p>
    <w:p w14:paraId="73437AF1" w14:textId="77777777" w:rsidR="00773B23" w:rsidRPr="0011191C" w:rsidRDefault="00773B23" w:rsidP="00773B23">
      <w:pPr>
        <w:jc w:val="center"/>
        <w:rPr>
          <w:rFonts w:ascii="Arial Narrow" w:hAnsi="Arial Narrow"/>
          <w:sz w:val="20"/>
          <w:szCs w:val="20"/>
        </w:rPr>
      </w:pPr>
    </w:p>
    <w:p w14:paraId="7ED05646" w14:textId="77777777" w:rsidR="00773B23" w:rsidRPr="0011191C" w:rsidRDefault="00773B23" w:rsidP="00773B23">
      <w:pPr>
        <w:jc w:val="center"/>
        <w:rPr>
          <w:rFonts w:ascii="Arial Narrow" w:hAnsi="Arial Narrow"/>
          <w:sz w:val="20"/>
          <w:szCs w:val="20"/>
        </w:rPr>
      </w:pPr>
      <w:r w:rsidRPr="0011191C">
        <w:rPr>
          <w:rFonts w:ascii="Arial Narrow" w:hAnsi="Arial Narrow"/>
          <w:sz w:val="20"/>
          <w:szCs w:val="20"/>
        </w:rPr>
        <w:t>ANEXO 10</w:t>
      </w:r>
    </w:p>
    <w:p w14:paraId="198ABCD5" w14:textId="77777777" w:rsidR="00773B23" w:rsidRPr="0011191C" w:rsidRDefault="00773B23" w:rsidP="00773B23">
      <w:pPr>
        <w:jc w:val="center"/>
        <w:rPr>
          <w:rFonts w:ascii="Arial Narrow" w:hAnsi="Arial Narrow"/>
          <w:sz w:val="20"/>
          <w:szCs w:val="20"/>
        </w:rPr>
      </w:pPr>
    </w:p>
    <w:p w14:paraId="7A7B0587" w14:textId="77777777" w:rsidR="00773B23" w:rsidRPr="0011191C" w:rsidRDefault="00773B23" w:rsidP="00773B23">
      <w:pPr>
        <w:jc w:val="center"/>
        <w:rPr>
          <w:rFonts w:ascii="Arial Narrow" w:hAnsi="Arial Narrow"/>
          <w:sz w:val="20"/>
          <w:szCs w:val="20"/>
        </w:rPr>
      </w:pPr>
      <w:r w:rsidRPr="0011191C">
        <w:rPr>
          <w:rFonts w:ascii="Arial Narrow" w:hAnsi="Arial Narrow"/>
          <w:b/>
          <w:bCs/>
          <w:noProof/>
          <w:sz w:val="20"/>
          <w:szCs w:val="20"/>
          <w:lang w:val="es-MX" w:eastAsia="es-MX"/>
        </w:rPr>
        <w:drawing>
          <wp:inline distT="0" distB="0" distL="0" distR="0" wp14:anchorId="037FF08D" wp14:editId="5E3C0B11">
            <wp:extent cx="5531373" cy="5575777"/>
            <wp:effectExtent l="0" t="0" r="0" b="6350"/>
            <wp:docPr id="1122" name="Imagen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632" cy="5584103"/>
                    </a:xfrm>
                    <a:prstGeom prst="rect">
                      <a:avLst/>
                    </a:prstGeom>
                    <a:noFill/>
                    <a:ln>
                      <a:noFill/>
                    </a:ln>
                  </pic:spPr>
                </pic:pic>
              </a:graphicData>
            </a:graphic>
          </wp:inline>
        </w:drawing>
      </w:r>
    </w:p>
    <w:p w14:paraId="5C8FF730" w14:textId="77777777" w:rsidR="00773B23" w:rsidRPr="0011191C" w:rsidRDefault="00773B23" w:rsidP="00773B23">
      <w:pPr>
        <w:suppressAutoHyphens/>
        <w:jc w:val="both"/>
        <w:rPr>
          <w:rFonts w:ascii="Arial Narrow" w:eastAsiaTheme="minorHAnsi" w:hAnsi="Arial Narrow" w:cs="Arial"/>
          <w:sz w:val="20"/>
          <w:szCs w:val="20"/>
          <w:lang w:eastAsia="es-ES"/>
        </w:rPr>
      </w:pPr>
    </w:p>
    <w:p w14:paraId="1A0AE30D" w14:textId="77777777" w:rsidR="00773B23" w:rsidRPr="00EE26E9" w:rsidRDefault="00773B23" w:rsidP="00773B23">
      <w:pPr>
        <w:autoSpaceDE w:val="0"/>
        <w:autoSpaceDN w:val="0"/>
        <w:adjustRightInd w:val="0"/>
        <w:jc w:val="both"/>
        <w:rPr>
          <w:rFonts w:ascii="Arial Narrow" w:hAnsi="Arial Narrow" w:cs="Arial"/>
          <w:sz w:val="20"/>
          <w:szCs w:val="20"/>
        </w:rPr>
      </w:pPr>
    </w:p>
    <w:p w14:paraId="2EB531CE" w14:textId="77777777" w:rsidR="00773B23" w:rsidRPr="00EE26E9" w:rsidRDefault="00773B23" w:rsidP="00773B23">
      <w:pPr>
        <w:autoSpaceDE w:val="0"/>
        <w:autoSpaceDN w:val="0"/>
        <w:adjustRightInd w:val="0"/>
        <w:jc w:val="both"/>
        <w:rPr>
          <w:rFonts w:ascii="Arial Narrow" w:hAnsi="Arial Narrow" w:cs="Arial"/>
          <w:sz w:val="20"/>
          <w:szCs w:val="20"/>
        </w:rPr>
      </w:pPr>
    </w:p>
    <w:p w14:paraId="78447BA2" w14:textId="77777777" w:rsidR="00773B23" w:rsidRPr="00EE26E9" w:rsidRDefault="00773B23" w:rsidP="00773B23">
      <w:pPr>
        <w:pStyle w:val="Prrafodelista"/>
        <w:numPr>
          <w:ilvl w:val="1"/>
          <w:numId w:val="28"/>
        </w:numPr>
        <w:autoSpaceDE w:val="0"/>
        <w:autoSpaceDN w:val="0"/>
        <w:adjustRightInd w:val="0"/>
        <w:spacing w:after="0" w:line="240" w:lineRule="auto"/>
        <w:ind w:left="709" w:hanging="425"/>
        <w:jc w:val="both"/>
        <w:rPr>
          <w:rFonts w:ascii="Arial Narrow" w:hAnsi="Arial Narrow"/>
          <w:sz w:val="20"/>
          <w:szCs w:val="20"/>
        </w:rPr>
      </w:pPr>
      <w:r w:rsidRPr="00EE26E9">
        <w:rPr>
          <w:rFonts w:ascii="Arial Narrow" w:hAnsi="Arial Narrow"/>
          <w:sz w:val="20"/>
          <w:szCs w:val="20"/>
        </w:rPr>
        <w:t xml:space="preserve">En caso de que se requieran pruebas, deberá indicar el método de evaluación y el resultado mínimo que debe obtenerse al ejecutar las pruebas, si se requiere verificar el cumplimiento de las </w:t>
      </w:r>
      <w:r w:rsidRPr="00EE26E9">
        <w:rPr>
          <w:rFonts w:ascii="Arial Narrow" w:hAnsi="Arial Narrow"/>
          <w:sz w:val="20"/>
          <w:szCs w:val="20"/>
        </w:rPr>
        <w:lastRenderedPageBreak/>
        <w:t xml:space="preserve">especificaciones solicitadas de acuerdo con la LIC, cuando ésta resulte aplicable, dicha comprobación será elaborada por el Área Técnica </w:t>
      </w:r>
    </w:p>
    <w:p w14:paraId="7647E0D9" w14:textId="77777777" w:rsidR="00773B23" w:rsidRPr="00EE26E9" w:rsidRDefault="00773B23" w:rsidP="00773B23">
      <w:pPr>
        <w:autoSpaceDE w:val="0"/>
        <w:autoSpaceDN w:val="0"/>
        <w:adjustRightInd w:val="0"/>
        <w:jc w:val="both"/>
        <w:rPr>
          <w:rFonts w:ascii="Arial Narrow" w:eastAsiaTheme="minorHAnsi" w:hAnsi="Arial Narrow" w:cs="Arial"/>
          <w:sz w:val="20"/>
          <w:szCs w:val="20"/>
          <w:lang w:val="es-MX"/>
        </w:rPr>
      </w:pPr>
    </w:p>
    <w:p w14:paraId="3E89CD5B" w14:textId="77777777" w:rsidR="00773B23" w:rsidRPr="00EE26E9" w:rsidRDefault="00773B23" w:rsidP="00773B23">
      <w:pPr>
        <w:autoSpaceDE w:val="0"/>
        <w:autoSpaceDN w:val="0"/>
        <w:adjustRightInd w:val="0"/>
        <w:ind w:firstLine="708"/>
        <w:jc w:val="both"/>
        <w:rPr>
          <w:rFonts w:ascii="Arial Narrow" w:eastAsiaTheme="minorHAnsi" w:hAnsi="Arial Narrow" w:cs="Arial"/>
          <w:sz w:val="20"/>
          <w:szCs w:val="20"/>
        </w:rPr>
      </w:pPr>
      <w:r w:rsidRPr="00EE26E9">
        <w:rPr>
          <w:rFonts w:ascii="Arial Narrow" w:eastAsiaTheme="minorHAnsi" w:hAnsi="Arial Narrow" w:cs="Arial"/>
          <w:sz w:val="20"/>
          <w:szCs w:val="20"/>
        </w:rPr>
        <w:t>NO APLICA</w:t>
      </w:r>
    </w:p>
    <w:p w14:paraId="479804E2" w14:textId="77777777" w:rsidR="00773B23" w:rsidRPr="00EE26E9" w:rsidRDefault="00773B23" w:rsidP="00773B23">
      <w:pPr>
        <w:autoSpaceDE w:val="0"/>
        <w:autoSpaceDN w:val="0"/>
        <w:adjustRightInd w:val="0"/>
        <w:ind w:left="708"/>
        <w:jc w:val="both"/>
        <w:rPr>
          <w:rFonts w:ascii="Arial Narrow" w:eastAsiaTheme="minorHAnsi" w:hAnsi="Arial Narrow" w:cs="Arial"/>
          <w:sz w:val="20"/>
          <w:szCs w:val="20"/>
        </w:rPr>
      </w:pPr>
    </w:p>
    <w:p w14:paraId="2E00305D" w14:textId="77777777" w:rsidR="00773B23" w:rsidRDefault="00773B23" w:rsidP="00773B23">
      <w:pPr>
        <w:pStyle w:val="Prrafodelista"/>
        <w:numPr>
          <w:ilvl w:val="1"/>
          <w:numId w:val="28"/>
        </w:numPr>
        <w:autoSpaceDE w:val="0"/>
        <w:autoSpaceDN w:val="0"/>
        <w:adjustRightInd w:val="0"/>
        <w:spacing w:after="0" w:line="240" w:lineRule="auto"/>
        <w:ind w:left="709" w:hanging="425"/>
        <w:jc w:val="both"/>
        <w:rPr>
          <w:rFonts w:ascii="Arial Narrow" w:hAnsi="Arial Narrow"/>
          <w:sz w:val="20"/>
          <w:szCs w:val="20"/>
        </w:rPr>
      </w:pPr>
      <w:r w:rsidRPr="00EE26E9">
        <w:rPr>
          <w:rFonts w:ascii="Arial Narrow" w:hAnsi="Arial Narrow"/>
          <w:sz w:val="20"/>
          <w:szCs w:val="20"/>
        </w:rPr>
        <w:t xml:space="preserve">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w:t>
      </w:r>
    </w:p>
    <w:p w14:paraId="584C2697" w14:textId="77777777" w:rsidR="00773B23" w:rsidRDefault="00773B23" w:rsidP="00773B23">
      <w:pPr>
        <w:pStyle w:val="Prrafodelista"/>
        <w:autoSpaceDE w:val="0"/>
        <w:autoSpaceDN w:val="0"/>
        <w:adjustRightInd w:val="0"/>
        <w:spacing w:after="0" w:line="240" w:lineRule="auto"/>
        <w:ind w:left="709"/>
        <w:jc w:val="both"/>
        <w:rPr>
          <w:rFonts w:ascii="Arial Narrow" w:hAnsi="Arial Narrow"/>
          <w:sz w:val="20"/>
          <w:szCs w:val="20"/>
        </w:rPr>
      </w:pPr>
    </w:p>
    <w:p w14:paraId="7C7161A4" w14:textId="77777777" w:rsidR="00773B23" w:rsidRPr="00EE26E9" w:rsidRDefault="00773B23" w:rsidP="00773B23">
      <w:pPr>
        <w:pStyle w:val="Prrafodelista"/>
        <w:autoSpaceDE w:val="0"/>
        <w:autoSpaceDN w:val="0"/>
        <w:adjustRightInd w:val="0"/>
        <w:spacing w:after="0" w:line="240" w:lineRule="auto"/>
        <w:ind w:left="709"/>
        <w:jc w:val="both"/>
        <w:rPr>
          <w:rFonts w:ascii="Arial Narrow" w:hAnsi="Arial Narrow"/>
          <w:sz w:val="20"/>
          <w:szCs w:val="20"/>
        </w:rPr>
      </w:pPr>
      <w:proofErr w:type="gramStart"/>
      <w:r w:rsidRPr="00EE26E9">
        <w:rPr>
          <w:rFonts w:ascii="Arial Narrow" w:hAnsi="Arial Narrow"/>
          <w:sz w:val="20"/>
          <w:szCs w:val="20"/>
        </w:rPr>
        <w:t>al</w:t>
      </w:r>
      <w:proofErr w:type="gramEnd"/>
      <w:r w:rsidRPr="00EE26E9">
        <w:rPr>
          <w:rFonts w:ascii="Arial Narrow" w:hAnsi="Arial Narrow"/>
          <w:sz w:val="20"/>
          <w:szCs w:val="20"/>
        </w:rPr>
        <w:t xml:space="preserve"> Área Requirente un dictamen técnico en el que se justifique que los requisitos contenidos en las especificaciones técnicas del bien, no limitan de ninguna forma la libre participación, concurrencia y competencia económica.</w:t>
      </w:r>
    </w:p>
    <w:p w14:paraId="24BBDB46" w14:textId="77777777" w:rsidR="00773B23" w:rsidRPr="00EE26E9" w:rsidRDefault="00773B23" w:rsidP="00773B23">
      <w:pPr>
        <w:autoSpaceDE w:val="0"/>
        <w:autoSpaceDN w:val="0"/>
        <w:adjustRightInd w:val="0"/>
        <w:jc w:val="both"/>
        <w:rPr>
          <w:rFonts w:ascii="Arial Narrow" w:hAnsi="Arial Narrow" w:cs="Arial"/>
          <w:sz w:val="20"/>
          <w:szCs w:val="20"/>
        </w:rPr>
      </w:pPr>
    </w:p>
    <w:p w14:paraId="55D7C84C" w14:textId="77777777" w:rsidR="00773B23" w:rsidRPr="00EE26E9" w:rsidRDefault="00773B23" w:rsidP="00773B23">
      <w:pPr>
        <w:autoSpaceDE w:val="0"/>
        <w:autoSpaceDN w:val="0"/>
        <w:adjustRightInd w:val="0"/>
        <w:ind w:left="708"/>
        <w:jc w:val="both"/>
        <w:rPr>
          <w:rFonts w:ascii="Arial Narrow" w:hAnsi="Arial Narrow" w:cs="Arial"/>
          <w:b/>
          <w:sz w:val="20"/>
          <w:szCs w:val="20"/>
        </w:rPr>
      </w:pPr>
      <w:r w:rsidRPr="00EE26E9">
        <w:rPr>
          <w:rFonts w:ascii="Arial Narrow" w:hAnsi="Arial Narrow" w:cs="Arial"/>
          <w:b/>
          <w:sz w:val="20"/>
          <w:szCs w:val="20"/>
        </w:rPr>
        <w:t xml:space="preserve">No aplica </w:t>
      </w:r>
    </w:p>
    <w:p w14:paraId="522BEA78" w14:textId="77777777" w:rsidR="00773B23" w:rsidRPr="00EE26E9" w:rsidRDefault="00773B23" w:rsidP="00773B23">
      <w:pPr>
        <w:autoSpaceDE w:val="0"/>
        <w:autoSpaceDN w:val="0"/>
        <w:adjustRightInd w:val="0"/>
        <w:jc w:val="both"/>
        <w:rPr>
          <w:rFonts w:ascii="Arial Narrow" w:hAnsi="Arial Narrow" w:cs="Arial"/>
          <w:sz w:val="20"/>
          <w:szCs w:val="20"/>
        </w:rPr>
      </w:pPr>
    </w:p>
    <w:p w14:paraId="79CED5C8" w14:textId="77777777" w:rsidR="00773B23" w:rsidRPr="00EE26E9" w:rsidRDefault="00773B23" w:rsidP="00773B23">
      <w:pPr>
        <w:pStyle w:val="Prrafodelista"/>
        <w:numPr>
          <w:ilvl w:val="1"/>
          <w:numId w:val="28"/>
        </w:numPr>
        <w:autoSpaceDE w:val="0"/>
        <w:autoSpaceDN w:val="0"/>
        <w:adjustRightInd w:val="0"/>
        <w:spacing w:after="0" w:line="240" w:lineRule="auto"/>
        <w:ind w:left="709" w:hanging="567"/>
        <w:jc w:val="both"/>
        <w:rPr>
          <w:rFonts w:ascii="Arial Narrow" w:hAnsi="Arial Narrow"/>
          <w:sz w:val="20"/>
          <w:szCs w:val="20"/>
        </w:rPr>
      </w:pPr>
      <w:r w:rsidRPr="00EE26E9">
        <w:rPr>
          <w:rFonts w:ascii="Arial Narrow" w:hAnsi="Arial Narrow"/>
          <w:sz w:val="20"/>
          <w:szCs w:val="20"/>
        </w:rPr>
        <w:t>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14:paraId="0EEC51D8" w14:textId="77777777" w:rsidR="00773B23" w:rsidRPr="00EE26E9" w:rsidRDefault="00773B23" w:rsidP="00773B23">
      <w:pPr>
        <w:autoSpaceDE w:val="0"/>
        <w:autoSpaceDN w:val="0"/>
        <w:adjustRightInd w:val="0"/>
        <w:jc w:val="both"/>
        <w:rPr>
          <w:rFonts w:ascii="Arial Narrow" w:hAnsi="Arial Narrow" w:cs="Arial"/>
          <w:sz w:val="20"/>
          <w:szCs w:val="20"/>
        </w:rPr>
      </w:pPr>
    </w:p>
    <w:p w14:paraId="1B0C8C6F" w14:textId="77777777" w:rsidR="00773B23" w:rsidRPr="00EE26E9" w:rsidRDefault="00773B23" w:rsidP="00773B23">
      <w:pPr>
        <w:pStyle w:val="Prrafodelista"/>
        <w:numPr>
          <w:ilvl w:val="2"/>
          <w:numId w:val="28"/>
        </w:numPr>
        <w:autoSpaceDE w:val="0"/>
        <w:autoSpaceDN w:val="0"/>
        <w:adjustRightInd w:val="0"/>
        <w:spacing w:after="0" w:line="240" w:lineRule="auto"/>
        <w:ind w:left="1134" w:hanging="425"/>
        <w:jc w:val="both"/>
        <w:rPr>
          <w:rFonts w:ascii="Arial Narrow" w:hAnsi="Arial Narrow"/>
          <w:sz w:val="20"/>
          <w:szCs w:val="20"/>
        </w:rPr>
      </w:pPr>
      <w:r w:rsidRPr="00EE26E9">
        <w:rPr>
          <w:rFonts w:ascii="Arial Narrow" w:hAnsi="Arial Narrow"/>
          <w:sz w:val="20"/>
          <w:szCs w:val="20"/>
        </w:rPr>
        <w:t>No se modifican las especificaciones técnicas del ejercicio anterior ( X )</w:t>
      </w:r>
    </w:p>
    <w:p w14:paraId="4B74444F" w14:textId="77777777" w:rsidR="00773B23" w:rsidRPr="00EE26E9" w:rsidRDefault="00773B23" w:rsidP="00773B23">
      <w:pPr>
        <w:spacing w:after="200" w:line="276" w:lineRule="auto"/>
        <w:rPr>
          <w:rFonts w:ascii="Arial Narrow" w:hAnsi="Arial Narrow" w:cs="Arial"/>
          <w:sz w:val="20"/>
          <w:szCs w:val="20"/>
        </w:rPr>
      </w:pPr>
    </w:p>
    <w:p w14:paraId="466D5733" w14:textId="77777777" w:rsidR="00773B23" w:rsidRPr="00A910A7" w:rsidRDefault="00773B23" w:rsidP="00773B23">
      <w:pPr>
        <w:pStyle w:val="Prrafodelista"/>
        <w:numPr>
          <w:ilvl w:val="1"/>
          <w:numId w:val="28"/>
        </w:numPr>
        <w:ind w:left="709" w:hanging="567"/>
        <w:jc w:val="both"/>
        <w:rPr>
          <w:rFonts w:ascii="Arial Narrow" w:hAnsi="Arial Narrow"/>
          <w:sz w:val="20"/>
          <w:szCs w:val="20"/>
        </w:rPr>
      </w:pPr>
      <w:r w:rsidRPr="00EE26E9">
        <w:rPr>
          <w:rFonts w:ascii="Arial Narrow" w:hAnsi="Arial Narrow"/>
          <w:sz w:val="20"/>
          <w:szCs w:val="20"/>
        </w:rPr>
        <w:t xml:space="preserve">Normas: Oficial Mexicana, Estándar (antes Mexicana), Internacional, de Referencia o Especificación Técnica, que resulte aplicable a los bienes o servicios requeridos, conforme a la LIC con base en lo señalado en el numeral 4.28.4 de las presentes POBALINES. </w:t>
      </w:r>
    </w:p>
    <w:p w14:paraId="6BB72AD3" w14:textId="77777777" w:rsidR="00773B23" w:rsidRPr="0011191C" w:rsidRDefault="00773B23" w:rsidP="00773B23">
      <w:pPr>
        <w:suppressAutoHyphens/>
        <w:jc w:val="both"/>
        <w:rPr>
          <w:rFonts w:ascii="Arial Narrow" w:hAnsi="Arial Narrow" w:cs="Arial"/>
          <w:sz w:val="20"/>
          <w:szCs w:val="20"/>
        </w:rPr>
      </w:pPr>
      <w:r w:rsidRPr="0011191C">
        <w:rPr>
          <w:rFonts w:ascii="Arial Narrow" w:hAnsi="Arial Narrow" w:cs="Arial"/>
          <w:sz w:val="20"/>
          <w:szCs w:val="20"/>
        </w:rPr>
        <w:t>Durante la prestación del servicio el licitante adjudicado tendrá la obligación de dar cumplimiento  además de  entregar por escrito en donde señale que cumple con las siguientes Normas Oficiales, según corresponda la partida adjudicada:</w:t>
      </w:r>
    </w:p>
    <w:p w14:paraId="6CF2BEAF" w14:textId="77777777" w:rsidR="00773B23" w:rsidRPr="0011191C" w:rsidRDefault="00773B23" w:rsidP="00773B23">
      <w:pPr>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05"/>
      </w:tblGrid>
      <w:tr w:rsidR="00773B23" w:rsidRPr="0011191C" w14:paraId="5D72252D" w14:textId="77777777" w:rsidTr="00773B23">
        <w:trPr>
          <w:tblHeader/>
        </w:trPr>
        <w:tc>
          <w:tcPr>
            <w:tcW w:w="4912" w:type="dxa"/>
            <w:shd w:val="clear" w:color="auto" w:fill="auto"/>
          </w:tcPr>
          <w:p w14:paraId="378A3E47"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 xml:space="preserve">                              Norma</w:t>
            </w:r>
          </w:p>
        </w:tc>
        <w:tc>
          <w:tcPr>
            <w:tcW w:w="4992" w:type="dxa"/>
            <w:shd w:val="clear" w:color="auto" w:fill="auto"/>
          </w:tcPr>
          <w:p w14:paraId="4D8409A0" w14:textId="77777777" w:rsidR="00773B23" w:rsidRPr="0011191C" w:rsidRDefault="00773B23" w:rsidP="00773B23">
            <w:pPr>
              <w:jc w:val="both"/>
              <w:rPr>
                <w:rFonts w:ascii="Arial Narrow" w:hAnsi="Arial Narrow"/>
                <w:sz w:val="20"/>
                <w:szCs w:val="20"/>
              </w:rPr>
            </w:pPr>
            <w:r w:rsidRPr="0011191C">
              <w:rPr>
                <w:rFonts w:ascii="Arial Narrow" w:hAnsi="Arial Narrow"/>
                <w:sz w:val="20"/>
                <w:szCs w:val="20"/>
              </w:rPr>
              <w:t>Documento a presentar para acreditar su cumplimiento</w:t>
            </w:r>
          </w:p>
        </w:tc>
      </w:tr>
      <w:tr w:rsidR="00773B23" w:rsidRPr="0011191C" w14:paraId="11E230D0" w14:textId="77777777" w:rsidTr="00773B23">
        <w:tc>
          <w:tcPr>
            <w:tcW w:w="4912" w:type="dxa"/>
            <w:shd w:val="clear" w:color="auto" w:fill="auto"/>
          </w:tcPr>
          <w:p w14:paraId="7F091852"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20"/>
              </w:rPr>
              <w:t>NORMA Oficial Mexicana NOM-137-SSA1-2008, Etiquetado de dispositivos médicos</w:t>
            </w:r>
          </w:p>
          <w:p w14:paraId="1AF6EDFD"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20"/>
              </w:rPr>
              <w:t>Norma Mexicana NMX-K-631-NORMEX-2008 Productos higiénicos-Líquido desinfectante para manos y piel que no requiere enjuague, para ser utilizado en áreas blancas y/o aisladas-especificaciones y métodos de prueba.</w:t>
            </w:r>
          </w:p>
        </w:tc>
        <w:tc>
          <w:tcPr>
            <w:tcW w:w="4992" w:type="dxa"/>
            <w:shd w:val="clear" w:color="auto" w:fill="auto"/>
          </w:tcPr>
          <w:p w14:paraId="0E14C17B"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w:t>
            </w:r>
          </w:p>
          <w:p w14:paraId="4D4F327F" w14:textId="77777777" w:rsidR="00773B23" w:rsidRPr="0092205F" w:rsidRDefault="00773B23" w:rsidP="00773B23">
            <w:pPr>
              <w:jc w:val="both"/>
              <w:rPr>
                <w:rFonts w:ascii="Arial Narrow" w:hAnsi="Arial Narrow"/>
                <w:sz w:val="16"/>
                <w:szCs w:val="20"/>
              </w:rPr>
            </w:pPr>
          </w:p>
          <w:p w14:paraId="72510F6B" w14:textId="77777777" w:rsidR="00773B23" w:rsidRPr="0092205F" w:rsidRDefault="00773B23" w:rsidP="00773B23">
            <w:pPr>
              <w:jc w:val="both"/>
              <w:rPr>
                <w:rFonts w:ascii="Arial Narrow" w:hAnsi="Arial Narrow"/>
                <w:sz w:val="16"/>
                <w:szCs w:val="20"/>
              </w:rPr>
            </w:pPr>
          </w:p>
          <w:p w14:paraId="2AC9818B"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0F7B8D23" w14:textId="77777777" w:rsidR="00773B23" w:rsidRPr="0092205F" w:rsidRDefault="00773B23" w:rsidP="00773B23">
            <w:pPr>
              <w:jc w:val="both"/>
              <w:rPr>
                <w:rFonts w:ascii="Arial Narrow" w:hAnsi="Arial Narrow"/>
                <w:sz w:val="16"/>
                <w:szCs w:val="20"/>
              </w:rPr>
            </w:pPr>
          </w:p>
        </w:tc>
      </w:tr>
      <w:tr w:rsidR="00773B23" w:rsidRPr="0011191C" w14:paraId="05B9875B" w14:textId="77777777" w:rsidTr="00773B23">
        <w:tc>
          <w:tcPr>
            <w:tcW w:w="4912" w:type="dxa"/>
            <w:shd w:val="clear" w:color="auto" w:fill="auto"/>
          </w:tcPr>
          <w:p w14:paraId="2D775EC6" w14:textId="77777777" w:rsidR="00773B23" w:rsidRPr="0092205F" w:rsidRDefault="00773B23" w:rsidP="00773B23">
            <w:pPr>
              <w:jc w:val="both"/>
              <w:rPr>
                <w:rFonts w:ascii="Arial Narrow" w:hAnsi="Arial Narrow"/>
                <w:sz w:val="16"/>
                <w:szCs w:val="18"/>
              </w:rPr>
            </w:pPr>
            <w:r w:rsidRPr="0092205F">
              <w:rPr>
                <w:rFonts w:ascii="Arial Narrow" w:hAnsi="Arial Narrow"/>
                <w:sz w:val="16"/>
                <w:szCs w:val="18"/>
              </w:rPr>
              <w:t xml:space="preserve">NORMA Oficial Mexicana NOM-045-SSA2-2005, Para la vigilancia epidemiológica, prevención y control de las infecciones nosocomiales. </w:t>
            </w:r>
          </w:p>
          <w:p w14:paraId="577BA925" w14:textId="77777777" w:rsidR="00773B23" w:rsidRPr="0092205F" w:rsidRDefault="00773B23" w:rsidP="00773B23">
            <w:pPr>
              <w:jc w:val="both"/>
              <w:rPr>
                <w:rFonts w:ascii="Arial Narrow" w:hAnsi="Arial Narrow"/>
                <w:sz w:val="16"/>
                <w:szCs w:val="20"/>
              </w:rPr>
            </w:pPr>
          </w:p>
        </w:tc>
        <w:tc>
          <w:tcPr>
            <w:tcW w:w="4992" w:type="dxa"/>
            <w:shd w:val="clear" w:color="auto" w:fill="auto"/>
          </w:tcPr>
          <w:p w14:paraId="3E14DAC4"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41196160" w14:textId="77777777" w:rsidR="00773B23" w:rsidRPr="0092205F" w:rsidRDefault="00773B23" w:rsidP="00773B23">
            <w:pPr>
              <w:jc w:val="both"/>
              <w:rPr>
                <w:rFonts w:ascii="Arial Narrow" w:hAnsi="Arial Narrow"/>
                <w:sz w:val="16"/>
                <w:szCs w:val="20"/>
              </w:rPr>
            </w:pPr>
          </w:p>
        </w:tc>
      </w:tr>
      <w:tr w:rsidR="00773B23" w:rsidRPr="0011191C" w14:paraId="09899866" w14:textId="77777777" w:rsidTr="00773B23">
        <w:tc>
          <w:tcPr>
            <w:tcW w:w="4912" w:type="dxa"/>
            <w:shd w:val="clear" w:color="auto" w:fill="auto"/>
          </w:tcPr>
          <w:p w14:paraId="398A5B9E" w14:textId="77777777" w:rsidR="00773B23" w:rsidRPr="0092205F" w:rsidRDefault="00773B23" w:rsidP="00773B23">
            <w:pPr>
              <w:jc w:val="both"/>
              <w:rPr>
                <w:rFonts w:ascii="Arial Narrow" w:hAnsi="Arial Narrow"/>
                <w:sz w:val="16"/>
                <w:szCs w:val="18"/>
              </w:rPr>
            </w:pPr>
            <w:r w:rsidRPr="0092205F">
              <w:rPr>
                <w:rFonts w:ascii="Arial Narrow" w:hAnsi="Arial Narrow"/>
                <w:sz w:val="16"/>
                <w:szCs w:val="18"/>
              </w:rPr>
              <w:t>NORMA Oficial Mexicana NOM-017-SSA2-2012, Para la Vigilancia epidemiológica</w:t>
            </w:r>
          </w:p>
          <w:p w14:paraId="0BE980A9" w14:textId="77777777" w:rsidR="00773B23" w:rsidRPr="0092205F" w:rsidRDefault="00773B23" w:rsidP="00773B23">
            <w:pPr>
              <w:jc w:val="both"/>
              <w:rPr>
                <w:rFonts w:ascii="Arial Narrow" w:hAnsi="Arial Narrow"/>
                <w:sz w:val="16"/>
                <w:szCs w:val="18"/>
              </w:rPr>
            </w:pPr>
          </w:p>
        </w:tc>
        <w:tc>
          <w:tcPr>
            <w:tcW w:w="4992" w:type="dxa"/>
            <w:shd w:val="clear" w:color="auto" w:fill="auto"/>
          </w:tcPr>
          <w:p w14:paraId="17F99915" w14:textId="77777777" w:rsidR="00773B23" w:rsidRPr="0092205F" w:rsidRDefault="00773B23" w:rsidP="00773B23">
            <w:pPr>
              <w:jc w:val="both"/>
              <w:rPr>
                <w:rFonts w:ascii="Arial Narrow" w:hAnsi="Arial Narrow"/>
                <w:sz w:val="16"/>
                <w:szCs w:val="20"/>
              </w:rPr>
            </w:pPr>
            <w:r w:rsidRPr="0092205F">
              <w:rPr>
                <w:rFonts w:ascii="Arial Narrow" w:hAnsi="Arial Narrow"/>
                <w:sz w:val="16"/>
                <w:szCs w:val="18"/>
              </w:rPr>
              <w:t>Presentando copia del certificado que acredite el cumplimiento</w:t>
            </w:r>
            <w:r w:rsidRPr="0092205F">
              <w:rPr>
                <w:rFonts w:ascii="Arial Narrow" w:hAnsi="Arial Narrow"/>
                <w:sz w:val="16"/>
                <w:szCs w:val="20"/>
              </w:rPr>
              <w:t xml:space="preserve"> </w:t>
            </w:r>
          </w:p>
          <w:p w14:paraId="5D726B42" w14:textId="77777777" w:rsidR="00773B23" w:rsidRPr="0092205F" w:rsidRDefault="00773B23" w:rsidP="00773B23">
            <w:pPr>
              <w:jc w:val="both"/>
              <w:rPr>
                <w:rFonts w:ascii="Arial Narrow" w:hAnsi="Arial Narrow"/>
                <w:sz w:val="16"/>
                <w:szCs w:val="20"/>
              </w:rPr>
            </w:pPr>
          </w:p>
        </w:tc>
      </w:tr>
    </w:tbl>
    <w:p w14:paraId="07186248" w14:textId="77777777" w:rsidR="00054B2B" w:rsidRPr="00CC4B72" w:rsidRDefault="00054B2B" w:rsidP="00054B2B">
      <w:pPr>
        <w:jc w:val="both"/>
        <w:rPr>
          <w:rFonts w:ascii="Arial Narrow" w:hAnsi="Arial Narrow" w:cs="Arial"/>
          <w:i/>
          <w:sz w:val="20"/>
          <w:szCs w:val="20"/>
          <w:lang w:eastAsia="es-MX"/>
        </w:rPr>
      </w:pPr>
    </w:p>
    <w:p w14:paraId="4D7F07BF" w14:textId="77777777" w:rsidR="00054B2B" w:rsidRPr="00CC4B72" w:rsidRDefault="00054B2B" w:rsidP="00054B2B">
      <w:pPr>
        <w:jc w:val="both"/>
        <w:rPr>
          <w:rFonts w:ascii="Arial Narrow" w:hAnsi="Arial Narrow" w:cs="Arial"/>
          <w:i/>
          <w:sz w:val="20"/>
          <w:szCs w:val="20"/>
          <w:lang w:eastAsia="es-MX"/>
        </w:rPr>
      </w:pPr>
    </w:p>
    <w:p w14:paraId="1D590EF1" w14:textId="77777777" w:rsidR="00054B2B" w:rsidRPr="00CC4B72" w:rsidRDefault="00054B2B" w:rsidP="00054B2B">
      <w:pPr>
        <w:jc w:val="both"/>
        <w:rPr>
          <w:rFonts w:ascii="Arial Narrow" w:hAnsi="Arial Narrow" w:cs="Arial"/>
          <w:i/>
          <w:sz w:val="20"/>
          <w:szCs w:val="20"/>
          <w:lang w:eastAsia="es-MX"/>
        </w:rPr>
      </w:pPr>
    </w:p>
    <w:p w14:paraId="7C9F043F" w14:textId="77777777" w:rsidR="00054B2B" w:rsidRPr="00CC4B72" w:rsidRDefault="00054B2B" w:rsidP="00054B2B">
      <w:pPr>
        <w:jc w:val="both"/>
        <w:rPr>
          <w:rFonts w:ascii="Arial Narrow" w:hAnsi="Arial Narrow" w:cs="Arial"/>
          <w:i/>
          <w:sz w:val="20"/>
          <w:szCs w:val="20"/>
        </w:rPr>
      </w:pPr>
    </w:p>
    <w:p w14:paraId="3AEE1101" w14:textId="77777777" w:rsidR="009C4E3B" w:rsidRPr="00CC4B72" w:rsidRDefault="009C4E3B" w:rsidP="00A01D25">
      <w:pPr>
        <w:suppressAutoHyphens/>
        <w:jc w:val="both"/>
        <w:rPr>
          <w:rFonts w:ascii="Arial Narrow" w:hAnsi="Arial Narrow" w:cs="Arial"/>
          <w:sz w:val="20"/>
          <w:szCs w:val="20"/>
        </w:rPr>
      </w:pPr>
    </w:p>
    <w:p w14:paraId="0A358100" w14:textId="7F9C31C2" w:rsidR="00A5741F" w:rsidRPr="00CC4B72" w:rsidRDefault="00A5741F" w:rsidP="00DC7BF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sz w:val="28"/>
          <w:szCs w:val="20"/>
        </w:rPr>
      </w:pPr>
      <w:bookmarkStart w:id="359" w:name="_Toc197363974"/>
      <w:r w:rsidRPr="00CC4B72">
        <w:rPr>
          <w:rFonts w:ascii="Arial" w:eastAsia="Times New Roman" w:hAnsi="Arial" w:cs="Arial"/>
          <w:b/>
          <w:bCs/>
          <w:color w:val="auto"/>
          <w:kern w:val="1"/>
          <w:sz w:val="28"/>
          <w:szCs w:val="28"/>
          <w:lang w:eastAsia="ar-SA"/>
        </w:rPr>
        <w:t>ANEXO 2.</w:t>
      </w:r>
      <w:r w:rsidR="00DC7BF9" w:rsidRPr="00CC4B72">
        <w:rPr>
          <w:rFonts w:ascii="Arial" w:eastAsia="Times New Roman" w:hAnsi="Arial" w:cs="Arial"/>
          <w:b/>
          <w:bCs/>
          <w:color w:val="auto"/>
          <w:kern w:val="1"/>
          <w:sz w:val="28"/>
          <w:szCs w:val="28"/>
          <w:lang w:eastAsia="ar-SA"/>
        </w:rPr>
        <w:t xml:space="preserve">- </w:t>
      </w:r>
      <w:r w:rsidRPr="00CC4B72">
        <w:rPr>
          <w:rFonts w:ascii="Arial" w:hAnsi="Arial" w:cs="Arial"/>
          <w:b/>
          <w:bCs/>
          <w:sz w:val="28"/>
          <w:szCs w:val="20"/>
        </w:rPr>
        <w:t>TÉRMINOS Y CONDICIONES</w:t>
      </w:r>
      <w:bookmarkEnd w:id="359"/>
    </w:p>
    <w:p w14:paraId="07F4E2D2" w14:textId="77777777" w:rsidR="00D956D4" w:rsidRPr="00CC4B72" w:rsidRDefault="00D956D4" w:rsidP="00D956D4">
      <w:pPr>
        <w:rPr>
          <w:lang w:val="es-MX"/>
        </w:rPr>
      </w:pPr>
    </w:p>
    <w:p w14:paraId="4AF4DC96" w14:textId="77777777" w:rsidR="00991789" w:rsidRPr="007909A4" w:rsidRDefault="00991789" w:rsidP="00991789">
      <w:pPr>
        <w:pStyle w:val="Encabezado"/>
        <w:jc w:val="center"/>
        <w:rPr>
          <w:rFonts w:ascii="Arial Narrow" w:hAnsi="Arial Narrow" w:cs="Arial"/>
          <w:b/>
          <w:sz w:val="18"/>
          <w:szCs w:val="18"/>
        </w:rPr>
      </w:pPr>
      <w:r w:rsidRPr="007909A4">
        <w:rPr>
          <w:rFonts w:ascii="Arial Narrow" w:hAnsi="Arial Narrow" w:cs="Arial"/>
          <w:b/>
          <w:sz w:val="18"/>
          <w:szCs w:val="18"/>
        </w:rPr>
        <w:t>TÉRMINOS Y CONDICIONES PARA  LA CONTRATACIÓN DE:</w:t>
      </w:r>
    </w:p>
    <w:p w14:paraId="2EBF4F22" w14:textId="77777777" w:rsidR="00991789" w:rsidRPr="007909A4" w:rsidRDefault="00991789" w:rsidP="00991789">
      <w:pPr>
        <w:pStyle w:val="Encabezado"/>
        <w:jc w:val="center"/>
        <w:rPr>
          <w:rFonts w:ascii="Arial Narrow" w:hAnsi="Arial Narrow" w:cs="Arial"/>
          <w:b/>
          <w:sz w:val="18"/>
          <w:szCs w:val="18"/>
        </w:rPr>
      </w:pPr>
      <w:r w:rsidRPr="007909A4">
        <w:rPr>
          <w:rFonts w:ascii="Arial Narrow" w:hAnsi="Arial Narrow"/>
          <w:b/>
          <w:bCs/>
          <w:sz w:val="18"/>
          <w:szCs w:val="18"/>
        </w:rPr>
        <w:t>SERVICIO INTEGRAL PARA EL PROGRAMA INSTITUCIONAL DE HIGIENE DE MANOS”</w:t>
      </w:r>
    </w:p>
    <w:p w14:paraId="7C4B850B" w14:textId="77777777" w:rsidR="00991789" w:rsidRDefault="00991789" w:rsidP="00991789">
      <w:pPr>
        <w:pStyle w:val="ROMANOS"/>
        <w:tabs>
          <w:tab w:val="left" w:pos="39"/>
        </w:tabs>
        <w:suppressAutoHyphens w:val="0"/>
        <w:autoSpaceDE/>
        <w:autoSpaceDN w:val="0"/>
        <w:spacing w:after="0" w:line="240" w:lineRule="auto"/>
        <w:ind w:left="0" w:firstLine="0"/>
        <w:rPr>
          <w:rFonts w:ascii="Arial Narrow" w:hAnsi="Arial Narrow" w:cs="Arial"/>
          <w:szCs w:val="18"/>
        </w:rPr>
      </w:pPr>
    </w:p>
    <w:p w14:paraId="783BF1F3" w14:textId="77777777" w:rsidR="00991789" w:rsidRPr="007909A4" w:rsidRDefault="00991789" w:rsidP="00991789">
      <w:pPr>
        <w:pStyle w:val="ROMANOS"/>
        <w:tabs>
          <w:tab w:val="left" w:pos="39"/>
        </w:tabs>
        <w:suppressAutoHyphens w:val="0"/>
        <w:autoSpaceDE/>
        <w:autoSpaceDN w:val="0"/>
        <w:spacing w:after="0" w:line="240" w:lineRule="auto"/>
        <w:ind w:left="0" w:firstLine="0"/>
        <w:rPr>
          <w:rFonts w:ascii="Arial Narrow" w:hAnsi="Arial Narrow" w:cs="Arial"/>
          <w:szCs w:val="18"/>
        </w:rPr>
      </w:pPr>
      <w:r w:rsidRPr="007909A4">
        <w:rPr>
          <w:rFonts w:ascii="Arial Narrow" w:hAnsi="Arial Narrow" w:cs="Arial"/>
          <w:szCs w:val="18"/>
        </w:rPr>
        <w:t>Área Requirente: Coordinación de Prevención y Atención a la Salud</w:t>
      </w:r>
    </w:p>
    <w:p w14:paraId="2EBDFA54" w14:textId="77777777" w:rsidR="00991789" w:rsidRPr="007909A4" w:rsidRDefault="00991789" w:rsidP="00991789">
      <w:pPr>
        <w:pStyle w:val="ROMANOS"/>
        <w:tabs>
          <w:tab w:val="left" w:pos="39"/>
        </w:tabs>
        <w:suppressAutoHyphens w:val="0"/>
        <w:autoSpaceDE/>
        <w:autoSpaceDN w:val="0"/>
        <w:spacing w:after="0" w:line="240" w:lineRule="auto"/>
        <w:ind w:left="0" w:firstLine="0"/>
        <w:rPr>
          <w:rFonts w:ascii="Arial Narrow" w:hAnsi="Arial Narrow" w:cs="Arial"/>
          <w:szCs w:val="18"/>
          <w:u w:val="single"/>
        </w:rPr>
      </w:pPr>
      <w:r w:rsidRPr="007909A4">
        <w:rPr>
          <w:rFonts w:ascii="Arial Narrow" w:hAnsi="Arial Narrow" w:cs="Arial"/>
          <w:szCs w:val="18"/>
        </w:rPr>
        <w:t>Área Técnica: Coordinador Auxiliar de Segundo Nivel</w:t>
      </w:r>
    </w:p>
    <w:p w14:paraId="49393684"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32ED432A"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r w:rsidRPr="007909A4">
        <w:rPr>
          <w:rFonts w:ascii="Arial Narrow" w:eastAsiaTheme="minorHAnsi" w:hAnsi="Arial Narrow" w:cs="Arial"/>
          <w:sz w:val="18"/>
          <w:szCs w:val="18"/>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53367A99"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6C0A1F57" w14:textId="77777777" w:rsidR="00991789" w:rsidRPr="007909A4" w:rsidRDefault="00991789" w:rsidP="00991789">
      <w:pPr>
        <w:pStyle w:val="Prrafodelista"/>
        <w:numPr>
          <w:ilvl w:val="1"/>
          <w:numId w:val="28"/>
        </w:numPr>
        <w:autoSpaceDE w:val="0"/>
        <w:autoSpaceDN w:val="0"/>
        <w:adjustRightInd w:val="0"/>
        <w:spacing w:after="0" w:line="240" w:lineRule="auto"/>
        <w:ind w:left="709" w:hanging="425"/>
        <w:jc w:val="both"/>
        <w:rPr>
          <w:rFonts w:ascii="Arial Narrow" w:hAnsi="Arial Narrow"/>
          <w:sz w:val="18"/>
          <w:szCs w:val="18"/>
        </w:rPr>
      </w:pPr>
      <w:r w:rsidRPr="007909A4">
        <w:rPr>
          <w:rFonts w:ascii="Arial Narrow" w:hAnsi="Arial Narrow"/>
          <w:sz w:val="18"/>
          <w:szCs w:val="18"/>
          <w:lang w:eastAsia="es-MX"/>
        </w:rPr>
        <w:t xml:space="preserve">Vigencia de la contratación y ejercicio presupuestal  </w:t>
      </w:r>
    </w:p>
    <w:p w14:paraId="5B612BB0" w14:textId="77777777" w:rsidR="00991789" w:rsidRPr="007909A4" w:rsidRDefault="00991789" w:rsidP="00991789">
      <w:pPr>
        <w:pStyle w:val="Prrafodelista"/>
        <w:autoSpaceDE w:val="0"/>
        <w:autoSpaceDN w:val="0"/>
        <w:adjustRightInd w:val="0"/>
        <w:ind w:left="709"/>
        <w:jc w:val="both"/>
        <w:rPr>
          <w:rFonts w:ascii="Arial Narrow" w:hAnsi="Arial Narrow"/>
          <w:sz w:val="18"/>
          <w:szCs w:val="18"/>
          <w:lang w:eastAsia="es-MX"/>
        </w:rPr>
      </w:pPr>
    </w:p>
    <w:p w14:paraId="39D5EC1C" w14:textId="77777777" w:rsidR="00991789" w:rsidRPr="007909A4" w:rsidRDefault="00991789" w:rsidP="00991789">
      <w:pPr>
        <w:pStyle w:val="Prrafodelista"/>
        <w:autoSpaceDE w:val="0"/>
        <w:autoSpaceDN w:val="0"/>
        <w:adjustRightInd w:val="0"/>
        <w:ind w:left="709"/>
        <w:jc w:val="both"/>
        <w:rPr>
          <w:rFonts w:ascii="Arial Narrow" w:hAnsi="Arial Narrow"/>
          <w:b/>
          <w:sz w:val="18"/>
          <w:szCs w:val="18"/>
          <w:lang w:eastAsia="es-MX"/>
        </w:rPr>
      </w:pPr>
      <w:r w:rsidRPr="007909A4">
        <w:rPr>
          <w:rFonts w:ascii="Arial Narrow" w:hAnsi="Arial Narrow"/>
          <w:b/>
          <w:sz w:val="18"/>
          <w:szCs w:val="18"/>
          <w:lang w:eastAsia="es-MX"/>
        </w:rPr>
        <w:t>Un día después del fallo al 31 de Diciembre de 2025</w:t>
      </w:r>
    </w:p>
    <w:p w14:paraId="5ECFBA99" w14:textId="77777777" w:rsidR="00991789" w:rsidRPr="007909A4" w:rsidRDefault="00991789" w:rsidP="00991789">
      <w:pPr>
        <w:pStyle w:val="Prrafodelista"/>
        <w:autoSpaceDE w:val="0"/>
        <w:autoSpaceDN w:val="0"/>
        <w:adjustRightInd w:val="0"/>
        <w:ind w:left="709"/>
        <w:jc w:val="both"/>
        <w:rPr>
          <w:rFonts w:ascii="Arial Narrow" w:hAnsi="Arial Narrow"/>
          <w:b/>
          <w:sz w:val="18"/>
          <w:szCs w:val="18"/>
        </w:rPr>
      </w:pPr>
      <w:r w:rsidRPr="007909A4">
        <w:rPr>
          <w:rFonts w:ascii="Arial Narrow" w:hAnsi="Arial Narrow"/>
          <w:b/>
          <w:sz w:val="18"/>
          <w:szCs w:val="18"/>
          <w:lang w:eastAsia="es-MX"/>
        </w:rPr>
        <w:t>Ejercicio presupuestal 2025</w:t>
      </w:r>
    </w:p>
    <w:p w14:paraId="623663E9"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5BA3C3CD" w14:textId="77777777" w:rsidR="00991789" w:rsidRPr="007909A4" w:rsidRDefault="00991789" w:rsidP="00991789">
      <w:pPr>
        <w:pStyle w:val="Prrafodelista"/>
        <w:numPr>
          <w:ilvl w:val="1"/>
          <w:numId w:val="28"/>
        </w:numPr>
        <w:autoSpaceDE w:val="0"/>
        <w:autoSpaceDN w:val="0"/>
        <w:adjustRightInd w:val="0"/>
        <w:spacing w:after="0" w:line="240" w:lineRule="auto"/>
        <w:ind w:left="709" w:hanging="425"/>
        <w:jc w:val="both"/>
        <w:rPr>
          <w:rFonts w:ascii="Arial Narrow" w:hAnsi="Arial Narrow"/>
          <w:sz w:val="18"/>
          <w:szCs w:val="18"/>
        </w:rPr>
      </w:pPr>
      <w:r w:rsidRPr="007909A4">
        <w:rPr>
          <w:rFonts w:ascii="Arial Narrow" w:hAnsi="Arial Narrow"/>
          <w:sz w:val="18"/>
          <w:szCs w:val="18"/>
        </w:rPr>
        <w:t>Plazo de entrega del bien, arrendamiento o servicio, indicando en su caso, el calendario y programa de entregas que corresponda, así como los lugares de entrega.</w:t>
      </w:r>
    </w:p>
    <w:p w14:paraId="349B675D" w14:textId="77777777" w:rsidR="00991789" w:rsidRPr="007909A4" w:rsidRDefault="00991789" w:rsidP="00991789">
      <w:pPr>
        <w:ind w:left="709" w:hanging="567"/>
        <w:rPr>
          <w:rFonts w:ascii="Arial Narrow" w:hAnsi="Arial Narrow" w:cs="Arial"/>
          <w:sz w:val="18"/>
          <w:szCs w:val="18"/>
        </w:rPr>
      </w:pPr>
    </w:p>
    <w:p w14:paraId="48D93719" w14:textId="77777777" w:rsidR="00991789" w:rsidRPr="007909A4" w:rsidRDefault="00991789" w:rsidP="00991789">
      <w:pPr>
        <w:jc w:val="both"/>
        <w:rPr>
          <w:rFonts w:ascii="Arial Narrow" w:hAnsi="Arial Narrow"/>
          <w:bCs/>
          <w:sz w:val="18"/>
          <w:szCs w:val="18"/>
        </w:rPr>
      </w:pPr>
      <w:r w:rsidRPr="007909A4">
        <w:rPr>
          <w:rFonts w:ascii="Arial Narrow" w:hAnsi="Arial Narrow"/>
          <w:sz w:val="18"/>
          <w:szCs w:val="18"/>
        </w:rPr>
        <w:t xml:space="preserve">EL PROVEEDOR </w:t>
      </w:r>
      <w:r w:rsidRPr="007909A4">
        <w:rPr>
          <w:rFonts w:ascii="Arial Narrow" w:hAnsi="Arial Narrow"/>
          <w:bCs/>
          <w:sz w:val="18"/>
          <w:szCs w:val="18"/>
        </w:rPr>
        <w:t>se obliga a iniciar el servicio en la unidad médica correspondiente, al comunicado del fallo conforme a las solicitudes que éstas realicen, de acuerdo a lo siguiente</w:t>
      </w:r>
      <w:r w:rsidRPr="007909A4">
        <w:rPr>
          <w:rFonts w:ascii="Arial Narrow" w:hAnsi="Arial Narrow"/>
          <w:sz w:val="18"/>
          <w:szCs w:val="18"/>
        </w:rPr>
        <w:t>:</w:t>
      </w:r>
    </w:p>
    <w:p w14:paraId="50238B87" w14:textId="77777777" w:rsidR="00991789" w:rsidRPr="007909A4" w:rsidRDefault="00991789" w:rsidP="00991789">
      <w:pPr>
        <w:jc w:val="both"/>
        <w:rPr>
          <w:rFonts w:ascii="Arial Narrow" w:hAnsi="Arial Narrow"/>
          <w:bCs/>
          <w:sz w:val="18"/>
          <w:szCs w:val="18"/>
        </w:rPr>
      </w:pPr>
      <w:r w:rsidRPr="007909A4">
        <w:rPr>
          <w:rFonts w:ascii="Arial Narrow" w:hAnsi="Arial Narrow"/>
          <w:bCs/>
          <w:sz w:val="18"/>
          <w:szCs w:val="18"/>
        </w:rPr>
        <w:t>Se instalarán los dispensadores en los puntos de atención señalados por el líder y el equipo de Higiene de manos 5 días naturales posteriores a la entrega al proveedor del croquis y censo de dispensadores señalados por servicio o área.</w:t>
      </w:r>
    </w:p>
    <w:p w14:paraId="7EACA4E3" w14:textId="77777777" w:rsidR="00991789" w:rsidRPr="007909A4" w:rsidRDefault="00991789" w:rsidP="00991789">
      <w:pPr>
        <w:jc w:val="both"/>
        <w:rPr>
          <w:rFonts w:ascii="Arial Narrow" w:hAnsi="Arial Narrow"/>
          <w:bCs/>
          <w:sz w:val="18"/>
          <w:szCs w:val="18"/>
        </w:rPr>
      </w:pPr>
      <w:r w:rsidRPr="007909A4">
        <w:rPr>
          <w:rFonts w:ascii="Arial Narrow" w:hAnsi="Arial Narrow"/>
          <w:sz w:val="18"/>
          <w:szCs w:val="18"/>
        </w:rPr>
        <w:t>El horario de carga inicial y  recambio de los insumos de los dispensadores deberá realizarse todos los días de acuerdo a una programación que permita garantizar su disponibilidad en todos los servicios señalados y turnos en la unidad médica, el proveedor realizará la difusión y sensibilización del PIHMA a partir de las 08:00 horas hasta el horario que considere el proveedor, mediante un cronograma de actividades establecido conjuntamente con el líder y el equipo de Higiene de manos, que permita planificar y garantizar la cobertura en los turnos matutino, vespertino y nocturno además de la jornada acumulada, debiendo entregar el producto en la unidad médica en los tiempos establecidos en el Anexo Técnico.</w:t>
      </w:r>
    </w:p>
    <w:p w14:paraId="403E996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relación a la entrega de los insumos y material para la difusión durante el inicio del presente requerimiento el proveedor tendrá un tiempo máximo de 5 días naturales, contados a partir del día natural siguiente al comunicado del fallo, para apegarse al horario establecido en el párrafo anterior; a fin de estar en posibilidades de cumplir con las necesidades de la unidad médica; durante estos primeros 5 días naturales el proveedor deberá entregar las cantidades de insumos suficientes basados en el cálculo referido en el Anexo Técnico, en la unidad médica a más tardar a las 10:00 horas para garantizar la disponibilidad.</w:t>
      </w:r>
    </w:p>
    <w:p w14:paraId="3C906893" w14:textId="77777777" w:rsidR="00991789" w:rsidRPr="007909A4" w:rsidRDefault="00991789" w:rsidP="00991789">
      <w:pPr>
        <w:jc w:val="both"/>
        <w:rPr>
          <w:rFonts w:ascii="Arial Narrow" w:hAnsi="Arial Narrow"/>
          <w:sz w:val="18"/>
          <w:szCs w:val="18"/>
        </w:rPr>
      </w:pPr>
    </w:p>
    <w:p w14:paraId="0B08ACE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       Reporte que deberá enviar el proveedor de forma mensual</w:t>
      </w:r>
    </w:p>
    <w:p w14:paraId="66DE5ADB" w14:textId="77777777" w:rsidR="00991789" w:rsidRPr="007909A4" w:rsidRDefault="00991789" w:rsidP="00991789">
      <w:pPr>
        <w:jc w:val="both"/>
        <w:rPr>
          <w:rFonts w:ascii="Arial Narrow" w:hAnsi="Arial Narrow"/>
          <w:sz w:val="18"/>
          <w:szCs w:val="18"/>
        </w:rPr>
      </w:pPr>
    </w:p>
    <w:p w14:paraId="7B507931" w14:textId="77777777" w:rsidR="00991789" w:rsidRPr="007909A4" w:rsidRDefault="00991789" w:rsidP="00991789">
      <w:pPr>
        <w:jc w:val="both"/>
        <w:rPr>
          <w:rFonts w:ascii="Arial Narrow" w:hAnsi="Arial Narrow"/>
          <w:sz w:val="18"/>
          <w:szCs w:val="18"/>
        </w:rPr>
      </w:pPr>
    </w:p>
    <w:tbl>
      <w:tblPr>
        <w:tblW w:w="0" w:type="auto"/>
        <w:jc w:val="right"/>
        <w:tblCellMar>
          <w:left w:w="70" w:type="dxa"/>
          <w:right w:w="70" w:type="dxa"/>
        </w:tblCellMar>
        <w:tblLook w:val="04A0" w:firstRow="1" w:lastRow="0" w:firstColumn="1" w:lastColumn="0" w:noHBand="0" w:noVBand="1"/>
      </w:tblPr>
      <w:tblGrid>
        <w:gridCol w:w="707"/>
        <w:gridCol w:w="709"/>
        <w:gridCol w:w="850"/>
        <w:gridCol w:w="992"/>
        <w:gridCol w:w="1134"/>
        <w:gridCol w:w="1133"/>
        <w:gridCol w:w="1241"/>
        <w:gridCol w:w="1503"/>
      </w:tblGrid>
      <w:tr w:rsidR="00991789" w:rsidRPr="007909A4" w14:paraId="244B80C8" w14:textId="77777777" w:rsidTr="00991789">
        <w:trPr>
          <w:trHeight w:val="900"/>
          <w:jc w:val="right"/>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594653BF"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rPr>
              <w:t xml:space="preserve">No. De </w:t>
            </w:r>
            <w:r w:rsidRPr="007909A4">
              <w:rPr>
                <w:rFonts w:ascii="Arial Narrow" w:hAnsi="Arial Narrow"/>
                <w:sz w:val="18"/>
                <w:szCs w:val="18"/>
                <w:lang w:val="es-MX"/>
              </w:rPr>
              <w:t xml:space="preserve">Contrato </w:t>
            </w:r>
          </w:p>
        </w:tc>
        <w:tc>
          <w:tcPr>
            <w:tcW w:w="709" w:type="dxa"/>
            <w:tcBorders>
              <w:top w:val="single" w:sz="4" w:space="0" w:color="auto"/>
              <w:left w:val="nil"/>
              <w:bottom w:val="single" w:sz="4" w:space="0" w:color="auto"/>
              <w:right w:val="single" w:sz="4" w:space="0" w:color="auto"/>
            </w:tcBorders>
            <w:noWrap/>
            <w:vAlign w:val="bottom"/>
            <w:hideMark/>
          </w:tcPr>
          <w:p w14:paraId="7A07A578"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Periodo</w:t>
            </w:r>
          </w:p>
        </w:tc>
        <w:tc>
          <w:tcPr>
            <w:tcW w:w="850" w:type="dxa"/>
            <w:tcBorders>
              <w:top w:val="single" w:sz="4" w:space="0" w:color="auto"/>
              <w:left w:val="nil"/>
              <w:bottom w:val="single" w:sz="4" w:space="0" w:color="auto"/>
              <w:right w:val="single" w:sz="4" w:space="0" w:color="auto"/>
            </w:tcBorders>
            <w:noWrap/>
            <w:vAlign w:val="bottom"/>
            <w:hideMark/>
          </w:tcPr>
          <w:p w14:paraId="1263D9B1"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No. De factura</w:t>
            </w:r>
          </w:p>
        </w:tc>
        <w:tc>
          <w:tcPr>
            <w:tcW w:w="992" w:type="dxa"/>
            <w:tcBorders>
              <w:top w:val="single" w:sz="4" w:space="0" w:color="auto"/>
              <w:left w:val="nil"/>
              <w:bottom w:val="single" w:sz="4" w:space="0" w:color="auto"/>
              <w:right w:val="single" w:sz="4" w:space="0" w:color="auto"/>
            </w:tcBorders>
            <w:noWrap/>
            <w:vAlign w:val="bottom"/>
            <w:hideMark/>
          </w:tcPr>
          <w:p w14:paraId="1BA320C3"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Importe S/IVA</w:t>
            </w:r>
          </w:p>
        </w:tc>
        <w:tc>
          <w:tcPr>
            <w:tcW w:w="1134" w:type="dxa"/>
            <w:tcBorders>
              <w:top w:val="single" w:sz="4" w:space="0" w:color="auto"/>
              <w:left w:val="nil"/>
              <w:bottom w:val="single" w:sz="4" w:space="0" w:color="auto"/>
              <w:right w:val="single" w:sz="4" w:space="0" w:color="auto"/>
            </w:tcBorders>
            <w:noWrap/>
            <w:vAlign w:val="bottom"/>
            <w:hideMark/>
          </w:tcPr>
          <w:p w14:paraId="5C2C9AED"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Importe C/IVA</w:t>
            </w:r>
          </w:p>
        </w:tc>
        <w:tc>
          <w:tcPr>
            <w:tcW w:w="1843" w:type="dxa"/>
            <w:tcBorders>
              <w:top w:val="single" w:sz="4" w:space="0" w:color="auto"/>
              <w:left w:val="nil"/>
              <w:bottom w:val="single" w:sz="4" w:space="0" w:color="auto"/>
              <w:right w:val="single" w:sz="4" w:space="0" w:color="auto"/>
            </w:tcBorders>
            <w:vAlign w:val="bottom"/>
            <w:hideMark/>
          </w:tcPr>
          <w:p w14:paraId="364057E1"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Facturación en Revisión de la Unidad</w:t>
            </w:r>
          </w:p>
        </w:tc>
        <w:tc>
          <w:tcPr>
            <w:tcW w:w="2293" w:type="dxa"/>
            <w:tcBorders>
              <w:top w:val="single" w:sz="4" w:space="0" w:color="auto"/>
              <w:left w:val="nil"/>
              <w:bottom w:val="single" w:sz="4" w:space="0" w:color="auto"/>
              <w:right w:val="single" w:sz="4" w:space="0" w:color="auto"/>
            </w:tcBorders>
            <w:vAlign w:val="bottom"/>
            <w:hideMark/>
          </w:tcPr>
          <w:p w14:paraId="5D782E26"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Facturación en trámite de Pago (Mencionar el Contra recibo)</w:t>
            </w:r>
          </w:p>
        </w:tc>
        <w:tc>
          <w:tcPr>
            <w:tcW w:w="0" w:type="auto"/>
            <w:tcBorders>
              <w:top w:val="single" w:sz="4" w:space="0" w:color="auto"/>
              <w:left w:val="nil"/>
              <w:bottom w:val="single" w:sz="4" w:space="0" w:color="auto"/>
              <w:right w:val="single" w:sz="4" w:space="0" w:color="auto"/>
            </w:tcBorders>
            <w:noWrap/>
            <w:vAlign w:val="bottom"/>
            <w:hideMark/>
          </w:tcPr>
          <w:p w14:paraId="668F58B8" w14:textId="77777777" w:rsidR="00991789" w:rsidRPr="007909A4" w:rsidRDefault="00991789" w:rsidP="00991789">
            <w:pPr>
              <w:spacing w:line="276" w:lineRule="auto"/>
              <w:jc w:val="both"/>
              <w:rPr>
                <w:rFonts w:ascii="Arial Narrow" w:hAnsi="Arial Narrow"/>
                <w:sz w:val="18"/>
                <w:szCs w:val="18"/>
                <w:lang w:val="es-MX"/>
              </w:rPr>
            </w:pPr>
            <w:r w:rsidRPr="007909A4">
              <w:rPr>
                <w:rFonts w:ascii="Arial Narrow" w:hAnsi="Arial Narrow"/>
                <w:sz w:val="18"/>
                <w:szCs w:val="18"/>
                <w:lang w:val="es-MX"/>
              </w:rPr>
              <w:t>Importe no facturado</w:t>
            </w:r>
          </w:p>
        </w:tc>
      </w:tr>
    </w:tbl>
    <w:p w14:paraId="7F984EBF" w14:textId="77777777" w:rsidR="00991789" w:rsidRPr="007909A4" w:rsidRDefault="00991789" w:rsidP="00991789">
      <w:pPr>
        <w:ind w:left="709" w:hanging="567"/>
        <w:rPr>
          <w:rFonts w:ascii="Arial Narrow" w:eastAsia="Times New Roman" w:hAnsi="Arial Narrow" w:cs="Arial"/>
          <w:sz w:val="18"/>
          <w:szCs w:val="18"/>
          <w:lang w:eastAsia="es-ES"/>
        </w:rPr>
      </w:pPr>
    </w:p>
    <w:p w14:paraId="225F65F2" w14:textId="77777777" w:rsidR="00991789" w:rsidRPr="007909A4" w:rsidRDefault="00991789" w:rsidP="00991789">
      <w:pPr>
        <w:pStyle w:val="Ttulo"/>
        <w:ind w:left="360"/>
        <w:jc w:val="both"/>
        <w:rPr>
          <w:rFonts w:ascii="Arial Narrow" w:hAnsi="Arial Narrow" w:cs="Arial"/>
          <w:color w:val="000000"/>
          <w:sz w:val="18"/>
          <w:szCs w:val="18"/>
          <w:lang w:val="es-ES_tradnl"/>
        </w:rPr>
      </w:pPr>
      <w:r w:rsidRPr="007909A4">
        <w:rPr>
          <w:rFonts w:ascii="Arial Narrow" w:hAnsi="Arial Narrow"/>
          <w:color w:val="000000"/>
          <w:sz w:val="18"/>
          <w:szCs w:val="18"/>
          <w:lang w:val="es-MX" w:eastAsia="es-MX"/>
        </w:rPr>
        <w:tab/>
      </w:r>
      <w:r w:rsidRPr="007909A4">
        <w:rPr>
          <w:rFonts w:ascii="Arial Narrow" w:hAnsi="Arial Narrow" w:cs="Arial"/>
          <w:color w:val="000000"/>
          <w:sz w:val="18"/>
          <w:szCs w:val="18"/>
          <w:lang w:val="es-ES_tradnl"/>
        </w:rPr>
        <w:t>ZONAS EN LAS QUE SE PRESTARA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452"/>
        <w:gridCol w:w="2346"/>
        <w:gridCol w:w="1411"/>
        <w:gridCol w:w="2682"/>
      </w:tblGrid>
      <w:tr w:rsidR="00991789" w:rsidRPr="007909A4" w14:paraId="2E0D9ABB" w14:textId="77777777" w:rsidTr="00991789">
        <w:tc>
          <w:tcPr>
            <w:tcW w:w="0" w:type="auto"/>
            <w:tcBorders>
              <w:top w:val="single" w:sz="4" w:space="0" w:color="auto"/>
              <w:left w:val="single" w:sz="4" w:space="0" w:color="auto"/>
              <w:bottom w:val="single" w:sz="4" w:space="0" w:color="auto"/>
              <w:right w:val="single" w:sz="4" w:space="0" w:color="auto"/>
            </w:tcBorders>
            <w:vAlign w:val="center"/>
            <w:hideMark/>
          </w:tcPr>
          <w:p w14:paraId="40D6B115" w14:textId="77777777" w:rsidR="00991789" w:rsidRPr="007909A4" w:rsidRDefault="00991789" w:rsidP="00991789">
            <w:pPr>
              <w:spacing w:line="276" w:lineRule="auto"/>
              <w:jc w:val="center"/>
              <w:rPr>
                <w:rFonts w:ascii="Arial Narrow" w:eastAsia="Calibri" w:hAnsi="Arial Narrow" w:cs="Arial"/>
                <w:b/>
                <w:sz w:val="18"/>
                <w:szCs w:val="18"/>
                <w:lang w:val="es-MX"/>
              </w:rPr>
            </w:pPr>
            <w:r w:rsidRPr="007909A4">
              <w:rPr>
                <w:rFonts w:ascii="Arial Narrow" w:eastAsia="Calibri" w:hAnsi="Arial Narrow" w:cs="Arial"/>
                <w:b/>
                <w:sz w:val="18"/>
                <w:szCs w:val="18"/>
                <w:lang w:val="es-MX"/>
              </w:rPr>
              <w:t>No.</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7544700" w14:textId="77777777" w:rsidR="00991789" w:rsidRPr="007909A4" w:rsidRDefault="00991789" w:rsidP="00991789">
            <w:pPr>
              <w:spacing w:line="276" w:lineRule="auto"/>
              <w:jc w:val="center"/>
              <w:rPr>
                <w:rFonts w:ascii="Arial Narrow" w:eastAsia="Calibri" w:hAnsi="Arial Narrow" w:cs="Arial"/>
                <w:b/>
                <w:sz w:val="18"/>
                <w:szCs w:val="18"/>
                <w:lang w:val="es-MX"/>
              </w:rPr>
            </w:pPr>
            <w:r w:rsidRPr="007909A4">
              <w:rPr>
                <w:rFonts w:ascii="Arial Narrow" w:eastAsia="Calibri" w:hAnsi="Arial Narrow" w:cs="Arial"/>
                <w:b/>
                <w:sz w:val="18"/>
                <w:szCs w:val="18"/>
                <w:lang w:val="es-MX"/>
              </w:rPr>
              <w:t>UNIDAD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3492B5" w14:textId="77777777" w:rsidR="00991789" w:rsidRPr="007909A4" w:rsidRDefault="00991789" w:rsidP="00991789">
            <w:pPr>
              <w:spacing w:line="276" w:lineRule="auto"/>
              <w:jc w:val="center"/>
              <w:rPr>
                <w:rFonts w:ascii="Arial Narrow" w:eastAsia="Calibri" w:hAnsi="Arial Narrow" w:cs="Arial"/>
                <w:b/>
                <w:sz w:val="18"/>
                <w:szCs w:val="18"/>
                <w:lang w:val="es-MX"/>
              </w:rPr>
            </w:pPr>
            <w:r w:rsidRPr="007909A4">
              <w:rPr>
                <w:rFonts w:ascii="Arial Narrow" w:eastAsia="Calibri" w:hAnsi="Arial Narrow" w:cs="Arial"/>
                <w:b/>
                <w:sz w:val="18"/>
                <w:szCs w:val="18"/>
                <w:lang w:val="es-MX"/>
              </w:rPr>
              <w:t>DOMICILIO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ECFD13" w14:textId="77777777" w:rsidR="00991789" w:rsidRPr="007909A4" w:rsidRDefault="00991789" w:rsidP="00991789">
            <w:pPr>
              <w:spacing w:line="276" w:lineRule="auto"/>
              <w:jc w:val="center"/>
              <w:rPr>
                <w:rFonts w:ascii="Arial Narrow" w:eastAsia="Calibri" w:hAnsi="Arial Narrow" w:cs="Arial"/>
                <w:b/>
                <w:sz w:val="18"/>
                <w:szCs w:val="18"/>
                <w:lang w:val="es-MX"/>
              </w:rPr>
            </w:pPr>
            <w:r w:rsidRPr="007909A4">
              <w:rPr>
                <w:rFonts w:ascii="Arial Narrow" w:eastAsia="Calibri" w:hAnsi="Arial Narrow" w:cs="Arial"/>
                <w:b/>
                <w:sz w:val="18"/>
                <w:szCs w:val="18"/>
                <w:lang w:val="es-MX"/>
              </w:rPr>
              <w:t>TELEFONO</w:t>
            </w:r>
          </w:p>
        </w:tc>
        <w:tc>
          <w:tcPr>
            <w:tcW w:w="2801" w:type="dxa"/>
            <w:tcBorders>
              <w:top w:val="single" w:sz="4" w:space="0" w:color="auto"/>
              <w:left w:val="single" w:sz="4" w:space="0" w:color="auto"/>
              <w:bottom w:val="single" w:sz="4" w:space="0" w:color="auto"/>
              <w:right w:val="single" w:sz="4" w:space="0" w:color="auto"/>
            </w:tcBorders>
            <w:vAlign w:val="center"/>
            <w:hideMark/>
          </w:tcPr>
          <w:p w14:paraId="0CB59B25" w14:textId="77777777" w:rsidR="00991789" w:rsidRPr="007909A4" w:rsidRDefault="00991789" w:rsidP="00991789">
            <w:pPr>
              <w:spacing w:line="276" w:lineRule="auto"/>
              <w:jc w:val="center"/>
              <w:rPr>
                <w:rFonts w:ascii="Arial Narrow" w:eastAsia="Calibri" w:hAnsi="Arial Narrow" w:cs="Arial"/>
                <w:b/>
                <w:sz w:val="18"/>
                <w:szCs w:val="18"/>
                <w:lang w:val="es-MX"/>
              </w:rPr>
            </w:pPr>
            <w:r w:rsidRPr="007909A4">
              <w:rPr>
                <w:rFonts w:ascii="Arial Narrow" w:eastAsia="Calibri" w:hAnsi="Arial Narrow" w:cs="Arial"/>
                <w:b/>
                <w:sz w:val="18"/>
                <w:szCs w:val="18"/>
                <w:lang w:val="es-MX"/>
              </w:rPr>
              <w:t>NOMBRE DEL DIRECTOR DE LA UNIDAD</w:t>
            </w:r>
          </w:p>
        </w:tc>
      </w:tr>
      <w:tr w:rsidR="00991789" w:rsidRPr="007909A4" w14:paraId="27802892" w14:textId="77777777" w:rsidTr="00991789">
        <w:trPr>
          <w:trHeight w:val="693"/>
        </w:trPr>
        <w:tc>
          <w:tcPr>
            <w:tcW w:w="0" w:type="auto"/>
            <w:tcBorders>
              <w:top w:val="single" w:sz="4" w:space="0" w:color="auto"/>
              <w:left w:val="single" w:sz="4" w:space="0" w:color="auto"/>
              <w:bottom w:val="single" w:sz="4" w:space="0" w:color="auto"/>
              <w:right w:val="single" w:sz="4" w:space="0" w:color="auto"/>
            </w:tcBorders>
            <w:hideMark/>
          </w:tcPr>
          <w:p w14:paraId="5AF5CBED"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1</w:t>
            </w:r>
          </w:p>
        </w:tc>
        <w:tc>
          <w:tcPr>
            <w:tcW w:w="1612" w:type="dxa"/>
            <w:tcBorders>
              <w:top w:val="single" w:sz="4" w:space="0" w:color="auto"/>
              <w:left w:val="single" w:sz="4" w:space="0" w:color="auto"/>
              <w:bottom w:val="single" w:sz="4" w:space="0" w:color="auto"/>
              <w:right w:val="single" w:sz="4" w:space="0" w:color="auto"/>
            </w:tcBorders>
            <w:hideMark/>
          </w:tcPr>
          <w:p w14:paraId="229D34B1"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H.G.R.C/MF No. 1</w:t>
            </w:r>
          </w:p>
        </w:tc>
        <w:tc>
          <w:tcPr>
            <w:tcW w:w="2835" w:type="dxa"/>
            <w:tcBorders>
              <w:top w:val="single" w:sz="4" w:space="0" w:color="auto"/>
              <w:left w:val="single" w:sz="4" w:space="0" w:color="auto"/>
              <w:bottom w:val="single" w:sz="4" w:space="0" w:color="auto"/>
              <w:right w:val="single" w:sz="4" w:space="0" w:color="auto"/>
            </w:tcBorders>
            <w:hideMark/>
          </w:tcPr>
          <w:p w14:paraId="03FB2BDE"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Av. Plan de Ayala 1201, Esq. Central, Colonia Flores Magón, Cuernavaca, Morelos</w:t>
            </w:r>
          </w:p>
        </w:tc>
        <w:tc>
          <w:tcPr>
            <w:tcW w:w="1559" w:type="dxa"/>
            <w:tcBorders>
              <w:top w:val="single" w:sz="4" w:space="0" w:color="auto"/>
              <w:left w:val="single" w:sz="4" w:space="0" w:color="auto"/>
              <w:bottom w:val="single" w:sz="4" w:space="0" w:color="auto"/>
              <w:right w:val="single" w:sz="4" w:space="0" w:color="auto"/>
            </w:tcBorders>
            <w:hideMark/>
          </w:tcPr>
          <w:p w14:paraId="55CE94A7"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777 3155873</w:t>
            </w:r>
          </w:p>
          <w:p w14:paraId="71299C90"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777 3155000</w:t>
            </w:r>
          </w:p>
          <w:p w14:paraId="64682E9B"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 xml:space="preserve">Ext. 51300 </w:t>
            </w:r>
          </w:p>
        </w:tc>
        <w:tc>
          <w:tcPr>
            <w:tcW w:w="2801" w:type="dxa"/>
            <w:tcBorders>
              <w:top w:val="single" w:sz="4" w:space="0" w:color="auto"/>
              <w:left w:val="single" w:sz="4" w:space="0" w:color="auto"/>
              <w:bottom w:val="single" w:sz="4" w:space="0" w:color="auto"/>
              <w:right w:val="single" w:sz="4" w:space="0" w:color="auto"/>
            </w:tcBorders>
          </w:tcPr>
          <w:p w14:paraId="0BD0D88A" w14:textId="77777777" w:rsidR="00991789" w:rsidRPr="007909A4" w:rsidRDefault="00991789" w:rsidP="00991789">
            <w:pPr>
              <w:spacing w:line="276" w:lineRule="auto"/>
              <w:rPr>
                <w:rFonts w:ascii="Arial Narrow" w:eastAsia="Calibri" w:hAnsi="Arial Narrow" w:cs="Arial"/>
                <w:sz w:val="18"/>
                <w:szCs w:val="18"/>
                <w:lang w:val="es-MX"/>
              </w:rPr>
            </w:pPr>
            <w:r w:rsidRPr="007909A4">
              <w:rPr>
                <w:rFonts w:ascii="Arial Narrow" w:eastAsia="Calibri" w:hAnsi="Arial Narrow" w:cs="Arial"/>
                <w:sz w:val="18"/>
                <w:szCs w:val="18"/>
                <w:lang w:val="es-MX"/>
              </w:rPr>
              <w:t xml:space="preserve">M.E. </w:t>
            </w:r>
            <w:r w:rsidRPr="007909A4">
              <w:rPr>
                <w:rFonts w:ascii="Arial Narrow" w:hAnsi="Arial Narrow" w:cs="Arial"/>
                <w:sz w:val="18"/>
                <w:szCs w:val="18"/>
                <w:lang w:val="fr-FR"/>
              </w:rPr>
              <w:t xml:space="preserve">Roberto Gonzalez </w:t>
            </w:r>
            <w:proofErr w:type="spellStart"/>
            <w:r w:rsidRPr="007909A4">
              <w:rPr>
                <w:rFonts w:ascii="Arial Narrow" w:hAnsi="Arial Narrow" w:cs="Arial"/>
                <w:sz w:val="18"/>
                <w:szCs w:val="18"/>
                <w:lang w:val="fr-FR"/>
              </w:rPr>
              <w:t>Carcaño</w:t>
            </w:r>
            <w:proofErr w:type="spellEnd"/>
            <w:r w:rsidRPr="007909A4">
              <w:rPr>
                <w:rFonts w:ascii="Arial Narrow" w:hAnsi="Arial Narrow" w:cs="Arial"/>
                <w:sz w:val="18"/>
                <w:szCs w:val="18"/>
                <w:lang w:val="fr-FR"/>
              </w:rPr>
              <w:t xml:space="preserve"> </w:t>
            </w:r>
          </w:p>
          <w:p w14:paraId="660FCCA5" w14:textId="77777777" w:rsidR="00991789" w:rsidRPr="007909A4" w:rsidRDefault="00991789" w:rsidP="00991789">
            <w:pPr>
              <w:spacing w:line="276" w:lineRule="auto"/>
              <w:rPr>
                <w:rFonts w:ascii="Arial Narrow" w:eastAsia="Calibri" w:hAnsi="Arial Narrow" w:cs="Arial"/>
                <w:sz w:val="18"/>
                <w:szCs w:val="18"/>
                <w:lang w:val="es-MX"/>
              </w:rPr>
            </w:pPr>
            <w:hyperlink r:id="rId25" w:history="1">
              <w:r w:rsidRPr="007909A4">
                <w:rPr>
                  <w:rStyle w:val="Hipervnculo"/>
                  <w:rFonts w:ascii="Arial Narrow" w:eastAsia="Calibri" w:hAnsi="Arial Narrow"/>
                  <w:sz w:val="18"/>
                  <w:szCs w:val="18"/>
                  <w:lang w:val="es-MX"/>
                </w:rPr>
                <w:t>roberto.gonzalezc@imss.gob.mx</w:t>
              </w:r>
            </w:hyperlink>
          </w:p>
          <w:p w14:paraId="072ABDB9" w14:textId="77777777" w:rsidR="00991789" w:rsidRPr="007909A4" w:rsidRDefault="00991789" w:rsidP="00991789">
            <w:pPr>
              <w:spacing w:line="276" w:lineRule="auto"/>
              <w:rPr>
                <w:rFonts w:ascii="Arial Narrow" w:eastAsia="Calibri" w:hAnsi="Arial Narrow" w:cs="Arial"/>
                <w:sz w:val="18"/>
                <w:szCs w:val="18"/>
                <w:lang w:val="es-MX"/>
              </w:rPr>
            </w:pPr>
          </w:p>
          <w:p w14:paraId="0DBD0547" w14:textId="77777777" w:rsidR="00991789" w:rsidRPr="007909A4" w:rsidRDefault="00991789" w:rsidP="00991789">
            <w:pPr>
              <w:spacing w:line="276" w:lineRule="auto"/>
              <w:rPr>
                <w:rFonts w:ascii="Arial Narrow" w:eastAsia="Calibri" w:hAnsi="Arial Narrow" w:cs="Arial"/>
                <w:sz w:val="18"/>
                <w:szCs w:val="18"/>
                <w:lang w:val="es-MX"/>
              </w:rPr>
            </w:pPr>
          </w:p>
        </w:tc>
      </w:tr>
    </w:tbl>
    <w:p w14:paraId="7AA13038" w14:textId="77777777" w:rsidR="00991789" w:rsidRPr="007909A4" w:rsidRDefault="00991789" w:rsidP="00991789">
      <w:pPr>
        <w:autoSpaceDE w:val="0"/>
        <w:autoSpaceDN w:val="0"/>
        <w:adjustRightInd w:val="0"/>
        <w:jc w:val="both"/>
        <w:rPr>
          <w:rFonts w:ascii="Arial Narrow" w:eastAsiaTheme="minorHAnsi" w:hAnsi="Arial Narrow" w:cs="Arial"/>
          <w:b/>
          <w:bCs/>
          <w:sz w:val="18"/>
          <w:szCs w:val="18"/>
        </w:rPr>
      </w:pPr>
    </w:p>
    <w:p w14:paraId="6800AF76" w14:textId="77777777" w:rsidR="00991789" w:rsidRPr="007909A4" w:rsidRDefault="00991789" w:rsidP="00991789">
      <w:pPr>
        <w:pStyle w:val="Prrafodelista"/>
        <w:numPr>
          <w:ilvl w:val="1"/>
          <w:numId w:val="28"/>
        </w:numPr>
        <w:autoSpaceDE w:val="0"/>
        <w:autoSpaceDN w:val="0"/>
        <w:adjustRightInd w:val="0"/>
        <w:spacing w:after="0" w:line="240" w:lineRule="auto"/>
        <w:ind w:left="709" w:hanging="425"/>
        <w:jc w:val="both"/>
        <w:rPr>
          <w:rFonts w:ascii="Arial Narrow" w:hAnsi="Arial Narrow"/>
          <w:sz w:val="18"/>
          <w:szCs w:val="18"/>
        </w:rPr>
      </w:pPr>
      <w:r w:rsidRPr="007909A4">
        <w:rPr>
          <w:rFonts w:ascii="Arial Narrow" w:hAnsi="Arial Narrow"/>
          <w:sz w:val="18"/>
          <w:szCs w:val="18"/>
        </w:rPr>
        <w:lastRenderedPageBreak/>
        <w:t>Mecanismo de evaluación de proposiciones. Para el caso de que la evaluación se realice a través del mecanismo de evaluación binaria, el Área Requirente deberá presentar la justificación respectiva en términos del artículo 51, párrafo segundo del RLAASSP</w:t>
      </w:r>
    </w:p>
    <w:p w14:paraId="7D5833FB" w14:textId="77777777" w:rsidR="00991789" w:rsidRPr="007909A4" w:rsidRDefault="00991789" w:rsidP="00991789">
      <w:pPr>
        <w:autoSpaceDE w:val="0"/>
        <w:autoSpaceDN w:val="0"/>
        <w:adjustRightInd w:val="0"/>
        <w:ind w:left="708"/>
        <w:jc w:val="both"/>
        <w:rPr>
          <w:rFonts w:ascii="Arial Narrow" w:eastAsiaTheme="minorHAnsi" w:hAnsi="Arial Narrow" w:cs="Arial"/>
          <w:sz w:val="18"/>
          <w:szCs w:val="18"/>
        </w:rPr>
      </w:pPr>
    </w:p>
    <w:p w14:paraId="3BCF1686"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LA EVALUACIÓN DE LAS PROPUESTAS SERÁ POR EL MECANISMO DE PUNTOS</w:t>
      </w:r>
      <w:r>
        <w:rPr>
          <w:rFonts w:ascii="Arial Narrow" w:hAnsi="Arial Narrow"/>
          <w:sz w:val="18"/>
          <w:szCs w:val="18"/>
        </w:rPr>
        <w:t xml:space="preserve"> Y </w:t>
      </w:r>
      <w:proofErr w:type="gramStart"/>
      <w:r>
        <w:rPr>
          <w:rFonts w:ascii="Arial Narrow" w:hAnsi="Arial Narrow"/>
          <w:sz w:val="18"/>
          <w:szCs w:val="18"/>
        </w:rPr>
        <w:t xml:space="preserve">PORCENTAJES </w:t>
      </w:r>
      <w:r w:rsidRPr="007909A4">
        <w:rPr>
          <w:rFonts w:ascii="Arial Narrow" w:hAnsi="Arial Narrow"/>
          <w:sz w:val="18"/>
          <w:szCs w:val="18"/>
        </w:rPr>
        <w:t>,</w:t>
      </w:r>
      <w:proofErr w:type="gramEnd"/>
      <w:r w:rsidRPr="007909A4">
        <w:rPr>
          <w:rFonts w:ascii="Arial Narrow" w:hAnsi="Arial Narrow"/>
          <w:sz w:val="18"/>
          <w:szCs w:val="18"/>
        </w:rPr>
        <w:t xml:space="preserve"> CONFORME A LA METODOLOGÍA QUE SE DESCRIBE A CONTINUACIÓN:</w:t>
      </w:r>
    </w:p>
    <w:p w14:paraId="129FF3B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EVALUACIÓN DE LAS PROPOSICIONES TÉCNICAS:</w:t>
      </w:r>
    </w:p>
    <w:p w14:paraId="1D556F93"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OTORGARÁN UN MÁXIMO DE 60 (SESENTA) PUNTOS.</w:t>
      </w:r>
    </w:p>
    <w:p w14:paraId="71A627C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La puntuación a obtener en la propuesta técnica para ser considerada solvente y, por tanto, no ser desechada, será de cuando menos 45 (CUARENTA Y CINCO) de los 60 (SESENTA) máximos que se pueden obtener en la evaluación.</w:t>
      </w:r>
    </w:p>
    <w:p w14:paraId="0E51D5A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RUBROS A EVALUAR:</w:t>
      </w:r>
    </w:p>
    <w:p w14:paraId="747EADB3" w14:textId="77777777" w:rsidR="00991789" w:rsidRPr="007909A4" w:rsidRDefault="00991789" w:rsidP="00991789">
      <w:pPr>
        <w:jc w:val="both"/>
        <w:rPr>
          <w:rFonts w:ascii="Arial Narrow" w:hAnsi="Arial Narrow"/>
          <w:sz w:val="18"/>
          <w:szCs w:val="18"/>
        </w:rPr>
      </w:pPr>
    </w:p>
    <w:tbl>
      <w:tblPr>
        <w:tblW w:w="5000" w:type="pct"/>
        <w:tblLook w:val="0660" w:firstRow="1" w:lastRow="1" w:firstColumn="0" w:lastColumn="0" w:noHBand="1" w:noVBand="1"/>
      </w:tblPr>
      <w:tblGrid>
        <w:gridCol w:w="6402"/>
        <w:gridCol w:w="833"/>
        <w:gridCol w:w="596"/>
        <w:gridCol w:w="514"/>
      </w:tblGrid>
      <w:tr w:rsidR="00991789" w:rsidRPr="007909A4" w14:paraId="707237AC" w14:textId="77777777" w:rsidTr="00991789">
        <w:trPr>
          <w:trHeight w:val="288"/>
        </w:trPr>
        <w:tc>
          <w:tcPr>
            <w:tcW w:w="3836" w:type="pct"/>
            <w:hideMark/>
          </w:tcPr>
          <w:p w14:paraId="3ADAAF2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Concepto</w:t>
            </w:r>
          </w:p>
        </w:tc>
        <w:tc>
          <w:tcPr>
            <w:tcW w:w="1164" w:type="pct"/>
            <w:gridSpan w:val="3"/>
            <w:noWrap/>
            <w:hideMark/>
          </w:tcPr>
          <w:p w14:paraId="727E403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Puntos</w:t>
            </w:r>
          </w:p>
        </w:tc>
      </w:tr>
      <w:tr w:rsidR="00991789" w:rsidRPr="007909A4" w14:paraId="2FA15A93" w14:textId="77777777" w:rsidTr="00991789">
        <w:trPr>
          <w:trHeight w:val="288"/>
        </w:trPr>
        <w:tc>
          <w:tcPr>
            <w:tcW w:w="3836" w:type="pct"/>
            <w:tcBorders>
              <w:top w:val="nil"/>
              <w:left w:val="nil"/>
              <w:bottom w:val="nil"/>
              <w:right w:val="single" w:sz="4" w:space="0" w:color="auto"/>
            </w:tcBorders>
            <w:shd w:val="clear" w:color="auto" w:fill="C1E4F5" w:themeFill="accent1" w:themeFillTint="33"/>
            <w:hideMark/>
          </w:tcPr>
          <w:p w14:paraId="68CEBC9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1. Capacidad del Licitante</w:t>
            </w:r>
          </w:p>
        </w:tc>
        <w:tc>
          <w:tcPr>
            <w:tcW w:w="499" w:type="pct"/>
            <w:tcBorders>
              <w:top w:val="nil"/>
              <w:left w:val="single" w:sz="4" w:space="0" w:color="auto"/>
              <w:bottom w:val="nil"/>
              <w:right w:val="single" w:sz="4" w:space="0" w:color="auto"/>
            </w:tcBorders>
            <w:shd w:val="clear" w:color="auto" w:fill="C1E4F5" w:themeFill="accent1" w:themeFillTint="33"/>
            <w:noWrap/>
            <w:vAlign w:val="bottom"/>
            <w:hideMark/>
          </w:tcPr>
          <w:p w14:paraId="5E25D77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24</w:t>
            </w:r>
          </w:p>
        </w:tc>
        <w:tc>
          <w:tcPr>
            <w:tcW w:w="357" w:type="pct"/>
            <w:tcBorders>
              <w:top w:val="nil"/>
              <w:left w:val="single" w:sz="4" w:space="0" w:color="auto"/>
              <w:bottom w:val="nil"/>
              <w:right w:val="single" w:sz="4" w:space="0" w:color="auto"/>
            </w:tcBorders>
            <w:shd w:val="clear" w:color="auto" w:fill="C1E4F5" w:themeFill="accent1" w:themeFillTint="33"/>
            <w:noWrap/>
            <w:vAlign w:val="bottom"/>
            <w:hideMark/>
          </w:tcPr>
          <w:p w14:paraId="6CC84F5D"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shd w:val="clear" w:color="auto" w:fill="C1E4F5" w:themeFill="accent1" w:themeFillTint="33"/>
            <w:noWrap/>
            <w:vAlign w:val="bottom"/>
            <w:hideMark/>
          </w:tcPr>
          <w:p w14:paraId="5B99A024"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3F043FFD"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5C1C768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 Capacidad de los Recursos Humanos</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4AFC94BA"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56E2826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19</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4AB28E27"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09D21FDF" w14:textId="77777777" w:rsidTr="00991789">
        <w:trPr>
          <w:trHeight w:val="191"/>
        </w:trPr>
        <w:tc>
          <w:tcPr>
            <w:tcW w:w="3836" w:type="pct"/>
            <w:tcBorders>
              <w:top w:val="nil"/>
              <w:left w:val="nil"/>
              <w:bottom w:val="nil"/>
              <w:right w:val="single" w:sz="4" w:space="0" w:color="auto"/>
            </w:tcBorders>
            <w:hideMark/>
          </w:tcPr>
          <w:p w14:paraId="2117B43D"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1.1.1 Experiencia de los recursos humanos en asuntos relacionados con el servicio</w:t>
            </w:r>
          </w:p>
        </w:tc>
        <w:tc>
          <w:tcPr>
            <w:tcW w:w="499" w:type="pct"/>
            <w:tcBorders>
              <w:top w:val="nil"/>
              <w:left w:val="single" w:sz="4" w:space="0" w:color="auto"/>
              <w:bottom w:val="nil"/>
              <w:right w:val="single" w:sz="4" w:space="0" w:color="auto"/>
            </w:tcBorders>
            <w:noWrap/>
            <w:vAlign w:val="bottom"/>
            <w:hideMark/>
          </w:tcPr>
          <w:p w14:paraId="256A4E25"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noWrap/>
            <w:vAlign w:val="bottom"/>
            <w:hideMark/>
          </w:tcPr>
          <w:p w14:paraId="7A44ADF1"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noWrap/>
            <w:vAlign w:val="bottom"/>
            <w:hideMark/>
          </w:tcPr>
          <w:p w14:paraId="37D1E1D9" w14:textId="77777777" w:rsidR="00991789" w:rsidRPr="007909A4" w:rsidRDefault="00991789" w:rsidP="00991789">
            <w:pPr>
              <w:spacing w:line="276" w:lineRule="auto"/>
              <w:jc w:val="center"/>
              <w:rPr>
                <w:rFonts w:ascii="Arial Narrow" w:hAnsi="Arial Narrow"/>
                <w:sz w:val="18"/>
                <w:szCs w:val="18"/>
              </w:rPr>
            </w:pPr>
            <w:r w:rsidRPr="007909A4">
              <w:rPr>
                <w:rFonts w:ascii="Arial Narrow" w:hAnsi="Arial Narrow"/>
                <w:sz w:val="18"/>
                <w:szCs w:val="18"/>
              </w:rPr>
              <w:t>3</w:t>
            </w:r>
          </w:p>
        </w:tc>
      </w:tr>
      <w:tr w:rsidR="00991789" w:rsidRPr="007909A4" w14:paraId="12788601" w14:textId="77777777" w:rsidTr="00991789">
        <w:trPr>
          <w:trHeight w:val="288"/>
        </w:trPr>
        <w:tc>
          <w:tcPr>
            <w:tcW w:w="3836" w:type="pct"/>
            <w:tcBorders>
              <w:top w:val="nil"/>
              <w:left w:val="nil"/>
              <w:bottom w:val="nil"/>
              <w:right w:val="single" w:sz="4" w:space="0" w:color="auto"/>
            </w:tcBorders>
            <w:hideMark/>
          </w:tcPr>
          <w:p w14:paraId="5D1D5FE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1.1.2 Conocimientos sobre estudios relacionados con el servicio</w:t>
            </w:r>
          </w:p>
        </w:tc>
        <w:tc>
          <w:tcPr>
            <w:tcW w:w="499" w:type="pct"/>
            <w:tcBorders>
              <w:top w:val="nil"/>
              <w:left w:val="single" w:sz="4" w:space="0" w:color="auto"/>
              <w:bottom w:val="nil"/>
              <w:right w:val="single" w:sz="4" w:space="0" w:color="auto"/>
            </w:tcBorders>
            <w:noWrap/>
            <w:vAlign w:val="bottom"/>
            <w:hideMark/>
          </w:tcPr>
          <w:p w14:paraId="4AF56CCC"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noWrap/>
            <w:vAlign w:val="bottom"/>
            <w:hideMark/>
          </w:tcPr>
          <w:p w14:paraId="445BB151"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noWrap/>
            <w:vAlign w:val="bottom"/>
            <w:hideMark/>
          </w:tcPr>
          <w:p w14:paraId="0CAE36C9" w14:textId="77777777" w:rsidR="00991789" w:rsidRPr="007909A4" w:rsidRDefault="00991789" w:rsidP="00991789">
            <w:pPr>
              <w:spacing w:line="276" w:lineRule="auto"/>
              <w:jc w:val="center"/>
              <w:rPr>
                <w:rFonts w:ascii="Arial Narrow" w:hAnsi="Arial Narrow"/>
                <w:sz w:val="18"/>
                <w:szCs w:val="18"/>
              </w:rPr>
            </w:pPr>
            <w:r w:rsidRPr="007909A4">
              <w:rPr>
                <w:rFonts w:ascii="Arial Narrow" w:hAnsi="Arial Narrow"/>
                <w:sz w:val="18"/>
                <w:szCs w:val="18"/>
              </w:rPr>
              <w:t>6</w:t>
            </w:r>
          </w:p>
        </w:tc>
      </w:tr>
      <w:tr w:rsidR="00991789" w:rsidRPr="007909A4" w14:paraId="497060BA" w14:textId="77777777" w:rsidTr="00991789">
        <w:trPr>
          <w:trHeight w:val="288"/>
        </w:trPr>
        <w:tc>
          <w:tcPr>
            <w:tcW w:w="3836" w:type="pct"/>
            <w:tcBorders>
              <w:top w:val="nil"/>
              <w:left w:val="nil"/>
              <w:bottom w:val="nil"/>
              <w:right w:val="single" w:sz="4" w:space="0" w:color="auto"/>
            </w:tcBorders>
            <w:hideMark/>
          </w:tcPr>
          <w:p w14:paraId="34B984B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1.1.3 Dominio de aptitudes</w:t>
            </w:r>
          </w:p>
        </w:tc>
        <w:tc>
          <w:tcPr>
            <w:tcW w:w="499" w:type="pct"/>
            <w:tcBorders>
              <w:top w:val="nil"/>
              <w:left w:val="single" w:sz="4" w:space="0" w:color="auto"/>
              <w:bottom w:val="nil"/>
              <w:right w:val="single" w:sz="4" w:space="0" w:color="auto"/>
            </w:tcBorders>
            <w:noWrap/>
            <w:vAlign w:val="bottom"/>
            <w:hideMark/>
          </w:tcPr>
          <w:p w14:paraId="4C245A35"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noWrap/>
            <w:vAlign w:val="bottom"/>
            <w:hideMark/>
          </w:tcPr>
          <w:p w14:paraId="29A59047"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noWrap/>
            <w:vAlign w:val="bottom"/>
            <w:hideMark/>
          </w:tcPr>
          <w:p w14:paraId="4F9CB248" w14:textId="77777777" w:rsidR="00991789" w:rsidRPr="007909A4" w:rsidRDefault="00991789" w:rsidP="00991789">
            <w:pPr>
              <w:spacing w:line="276" w:lineRule="auto"/>
              <w:jc w:val="center"/>
              <w:rPr>
                <w:rFonts w:ascii="Arial Narrow" w:hAnsi="Arial Narrow"/>
                <w:sz w:val="18"/>
                <w:szCs w:val="18"/>
              </w:rPr>
            </w:pPr>
            <w:r w:rsidRPr="007909A4">
              <w:rPr>
                <w:rFonts w:ascii="Arial Narrow" w:hAnsi="Arial Narrow"/>
                <w:sz w:val="18"/>
                <w:szCs w:val="18"/>
              </w:rPr>
              <w:t>10</w:t>
            </w:r>
          </w:p>
        </w:tc>
      </w:tr>
      <w:tr w:rsidR="00991789" w:rsidRPr="007909A4" w14:paraId="38112EBB"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773BA0F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1.2 Capacidad de los Recursos Económicos y de Equipamiento</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459B75C1"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78014C5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4</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64DAC700"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522573C6" w14:textId="77777777" w:rsidTr="00991789">
        <w:trPr>
          <w:trHeight w:val="288"/>
        </w:trPr>
        <w:tc>
          <w:tcPr>
            <w:tcW w:w="3836" w:type="pct"/>
            <w:tcBorders>
              <w:top w:val="nil"/>
              <w:left w:val="nil"/>
              <w:bottom w:val="nil"/>
              <w:right w:val="single" w:sz="4" w:space="0" w:color="auto"/>
            </w:tcBorders>
            <w:hideMark/>
          </w:tcPr>
          <w:p w14:paraId="063A8CB6"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1.2.1 Capacidad de los recursos económicos</w:t>
            </w:r>
          </w:p>
        </w:tc>
        <w:tc>
          <w:tcPr>
            <w:tcW w:w="499" w:type="pct"/>
            <w:tcBorders>
              <w:top w:val="nil"/>
              <w:left w:val="single" w:sz="4" w:space="0" w:color="auto"/>
              <w:bottom w:val="nil"/>
              <w:right w:val="single" w:sz="4" w:space="0" w:color="auto"/>
            </w:tcBorders>
            <w:noWrap/>
            <w:vAlign w:val="bottom"/>
            <w:hideMark/>
          </w:tcPr>
          <w:p w14:paraId="0F34CE41"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noWrap/>
            <w:vAlign w:val="bottom"/>
            <w:hideMark/>
          </w:tcPr>
          <w:p w14:paraId="77D94690"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noWrap/>
            <w:vAlign w:val="bottom"/>
            <w:hideMark/>
          </w:tcPr>
          <w:p w14:paraId="6574EFE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2</w:t>
            </w:r>
          </w:p>
        </w:tc>
      </w:tr>
      <w:tr w:rsidR="00991789" w:rsidRPr="007909A4" w14:paraId="349E1C09" w14:textId="77777777" w:rsidTr="00991789">
        <w:trPr>
          <w:trHeight w:val="288"/>
        </w:trPr>
        <w:tc>
          <w:tcPr>
            <w:tcW w:w="3836" w:type="pct"/>
            <w:tcBorders>
              <w:top w:val="nil"/>
              <w:left w:val="nil"/>
              <w:bottom w:val="nil"/>
              <w:right w:val="single" w:sz="4" w:space="0" w:color="auto"/>
            </w:tcBorders>
            <w:hideMark/>
          </w:tcPr>
          <w:p w14:paraId="01D7458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1.2.2 Capacidad de los recursos de equipamiento</w:t>
            </w:r>
          </w:p>
        </w:tc>
        <w:tc>
          <w:tcPr>
            <w:tcW w:w="499" w:type="pct"/>
            <w:tcBorders>
              <w:top w:val="nil"/>
              <w:left w:val="single" w:sz="4" w:space="0" w:color="auto"/>
              <w:bottom w:val="nil"/>
              <w:right w:val="single" w:sz="4" w:space="0" w:color="auto"/>
            </w:tcBorders>
            <w:noWrap/>
            <w:vAlign w:val="bottom"/>
            <w:hideMark/>
          </w:tcPr>
          <w:p w14:paraId="3A921FC9"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noWrap/>
            <w:vAlign w:val="bottom"/>
            <w:hideMark/>
          </w:tcPr>
          <w:p w14:paraId="12DA2529"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noWrap/>
            <w:vAlign w:val="bottom"/>
            <w:hideMark/>
          </w:tcPr>
          <w:p w14:paraId="55D056C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2</w:t>
            </w:r>
          </w:p>
        </w:tc>
      </w:tr>
      <w:tr w:rsidR="00991789" w:rsidRPr="007909A4" w14:paraId="2AAA7DEA" w14:textId="77777777" w:rsidTr="00991789">
        <w:trPr>
          <w:trHeight w:val="193"/>
        </w:trPr>
        <w:tc>
          <w:tcPr>
            <w:tcW w:w="3836" w:type="pct"/>
            <w:tcBorders>
              <w:top w:val="nil"/>
              <w:left w:val="nil"/>
              <w:bottom w:val="nil"/>
              <w:right w:val="single" w:sz="4" w:space="0" w:color="auto"/>
            </w:tcBorders>
            <w:shd w:val="clear" w:color="auto" w:fill="F2CEED" w:themeFill="accent5" w:themeFillTint="33"/>
            <w:hideMark/>
          </w:tcPr>
          <w:p w14:paraId="30A655E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1.3 Participación de discapacitados en la plantilla laboral del licitante en un 5%</w:t>
            </w:r>
          </w:p>
        </w:tc>
        <w:tc>
          <w:tcPr>
            <w:tcW w:w="499" w:type="pct"/>
            <w:tcBorders>
              <w:top w:val="nil"/>
              <w:left w:val="single" w:sz="4" w:space="0" w:color="auto"/>
              <w:bottom w:val="nil"/>
              <w:right w:val="single" w:sz="4" w:space="0" w:color="auto"/>
            </w:tcBorders>
            <w:shd w:val="clear" w:color="auto" w:fill="F2CEED" w:themeFill="accent5" w:themeFillTint="33"/>
            <w:noWrap/>
            <w:vAlign w:val="bottom"/>
          </w:tcPr>
          <w:p w14:paraId="7839F6BF" w14:textId="77777777" w:rsidR="00991789" w:rsidRPr="007909A4" w:rsidRDefault="00991789" w:rsidP="00991789">
            <w:pPr>
              <w:spacing w:line="276" w:lineRule="auto"/>
              <w:jc w:val="both"/>
              <w:rPr>
                <w:rFonts w:ascii="Arial Narrow" w:hAnsi="Arial Narrow"/>
                <w:sz w:val="18"/>
                <w:szCs w:val="18"/>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62BC054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0.5</w:t>
            </w:r>
          </w:p>
        </w:tc>
        <w:tc>
          <w:tcPr>
            <w:tcW w:w="308" w:type="pct"/>
            <w:tcBorders>
              <w:top w:val="nil"/>
              <w:left w:val="single" w:sz="4" w:space="0" w:color="auto"/>
              <w:bottom w:val="nil"/>
              <w:right w:val="single" w:sz="4" w:space="0" w:color="auto"/>
            </w:tcBorders>
            <w:shd w:val="clear" w:color="auto" w:fill="F2CEED" w:themeFill="accent5" w:themeFillTint="33"/>
            <w:noWrap/>
            <w:vAlign w:val="bottom"/>
          </w:tcPr>
          <w:p w14:paraId="62246E5B" w14:textId="77777777" w:rsidR="00991789" w:rsidRPr="007909A4" w:rsidRDefault="00991789" w:rsidP="00991789">
            <w:pPr>
              <w:spacing w:line="276" w:lineRule="auto"/>
              <w:jc w:val="both"/>
              <w:rPr>
                <w:rFonts w:ascii="Arial Narrow" w:hAnsi="Arial Narrow"/>
                <w:sz w:val="18"/>
                <w:szCs w:val="18"/>
              </w:rPr>
            </w:pPr>
          </w:p>
        </w:tc>
      </w:tr>
      <w:tr w:rsidR="00991789" w:rsidRPr="007909A4" w14:paraId="1A95A72F"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69AD403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1.4 Certificación de políticas y prácticas de igualdad de género</w:t>
            </w:r>
          </w:p>
        </w:tc>
        <w:tc>
          <w:tcPr>
            <w:tcW w:w="499" w:type="pct"/>
            <w:tcBorders>
              <w:top w:val="nil"/>
              <w:left w:val="single" w:sz="4" w:space="0" w:color="auto"/>
              <w:bottom w:val="nil"/>
              <w:right w:val="single" w:sz="4" w:space="0" w:color="auto"/>
            </w:tcBorders>
            <w:shd w:val="clear" w:color="auto" w:fill="F2CEED" w:themeFill="accent5" w:themeFillTint="33"/>
            <w:noWrap/>
            <w:vAlign w:val="bottom"/>
          </w:tcPr>
          <w:p w14:paraId="36855F63" w14:textId="77777777" w:rsidR="00991789" w:rsidRPr="007909A4" w:rsidRDefault="00991789" w:rsidP="00991789">
            <w:pPr>
              <w:spacing w:line="276" w:lineRule="auto"/>
              <w:jc w:val="both"/>
              <w:rPr>
                <w:rFonts w:ascii="Arial Narrow" w:hAnsi="Arial Narrow"/>
                <w:sz w:val="18"/>
                <w:szCs w:val="18"/>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35A937E6"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0.3</w:t>
            </w:r>
          </w:p>
        </w:tc>
        <w:tc>
          <w:tcPr>
            <w:tcW w:w="308" w:type="pct"/>
            <w:tcBorders>
              <w:top w:val="nil"/>
              <w:left w:val="single" w:sz="4" w:space="0" w:color="auto"/>
              <w:bottom w:val="nil"/>
              <w:right w:val="single" w:sz="4" w:space="0" w:color="auto"/>
            </w:tcBorders>
            <w:shd w:val="clear" w:color="auto" w:fill="F2CEED" w:themeFill="accent5" w:themeFillTint="33"/>
            <w:noWrap/>
            <w:vAlign w:val="bottom"/>
          </w:tcPr>
          <w:p w14:paraId="37D251B7" w14:textId="77777777" w:rsidR="00991789" w:rsidRPr="007909A4" w:rsidRDefault="00991789" w:rsidP="00991789">
            <w:pPr>
              <w:spacing w:line="276" w:lineRule="auto"/>
              <w:jc w:val="both"/>
              <w:rPr>
                <w:rFonts w:ascii="Arial Narrow" w:hAnsi="Arial Narrow"/>
                <w:sz w:val="18"/>
                <w:szCs w:val="18"/>
              </w:rPr>
            </w:pPr>
          </w:p>
        </w:tc>
      </w:tr>
      <w:tr w:rsidR="00991789" w:rsidRPr="007909A4" w14:paraId="3AEF42F7" w14:textId="77777777" w:rsidTr="00991789">
        <w:trPr>
          <w:trHeight w:val="494"/>
        </w:trPr>
        <w:tc>
          <w:tcPr>
            <w:tcW w:w="3836" w:type="pct"/>
            <w:tcBorders>
              <w:top w:val="nil"/>
              <w:left w:val="nil"/>
              <w:bottom w:val="nil"/>
              <w:right w:val="single" w:sz="4" w:space="0" w:color="auto"/>
            </w:tcBorders>
            <w:shd w:val="clear" w:color="auto" w:fill="F2CEED" w:themeFill="accent5" w:themeFillTint="33"/>
            <w:hideMark/>
          </w:tcPr>
          <w:p w14:paraId="7A3B776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1.5 Participación de MIPYMES que produzcan bienes con innovación tecnológica relacionados directamente con la prestación del servicio</w:t>
            </w:r>
          </w:p>
        </w:tc>
        <w:tc>
          <w:tcPr>
            <w:tcW w:w="499" w:type="pct"/>
            <w:tcBorders>
              <w:top w:val="nil"/>
              <w:left w:val="single" w:sz="4" w:space="0" w:color="auto"/>
              <w:bottom w:val="nil"/>
              <w:right w:val="single" w:sz="4" w:space="0" w:color="auto"/>
            </w:tcBorders>
            <w:shd w:val="clear" w:color="auto" w:fill="F2CEED" w:themeFill="accent5" w:themeFillTint="33"/>
            <w:noWrap/>
            <w:vAlign w:val="bottom"/>
          </w:tcPr>
          <w:p w14:paraId="5660DFF8" w14:textId="77777777" w:rsidR="00991789" w:rsidRPr="007909A4" w:rsidRDefault="00991789" w:rsidP="00991789">
            <w:pPr>
              <w:spacing w:line="276" w:lineRule="auto"/>
              <w:jc w:val="both"/>
              <w:rPr>
                <w:rFonts w:ascii="Arial Narrow" w:hAnsi="Arial Narrow"/>
                <w:sz w:val="18"/>
                <w:szCs w:val="18"/>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5D7D0B6D"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0.2</w:t>
            </w:r>
          </w:p>
        </w:tc>
        <w:tc>
          <w:tcPr>
            <w:tcW w:w="308" w:type="pct"/>
            <w:tcBorders>
              <w:top w:val="nil"/>
              <w:left w:val="single" w:sz="4" w:space="0" w:color="auto"/>
              <w:bottom w:val="nil"/>
              <w:right w:val="single" w:sz="4" w:space="0" w:color="auto"/>
            </w:tcBorders>
            <w:shd w:val="clear" w:color="auto" w:fill="F2CEED" w:themeFill="accent5" w:themeFillTint="33"/>
            <w:noWrap/>
            <w:vAlign w:val="bottom"/>
          </w:tcPr>
          <w:p w14:paraId="212C48BD" w14:textId="77777777" w:rsidR="00991789" w:rsidRPr="007909A4" w:rsidRDefault="00991789" w:rsidP="00991789">
            <w:pPr>
              <w:spacing w:line="276" w:lineRule="auto"/>
              <w:jc w:val="both"/>
              <w:rPr>
                <w:rFonts w:ascii="Arial Narrow" w:hAnsi="Arial Narrow"/>
                <w:sz w:val="18"/>
                <w:szCs w:val="18"/>
              </w:rPr>
            </w:pPr>
          </w:p>
        </w:tc>
      </w:tr>
      <w:tr w:rsidR="00991789" w:rsidRPr="007909A4" w14:paraId="70820765" w14:textId="77777777" w:rsidTr="00991789">
        <w:trPr>
          <w:trHeight w:val="288"/>
        </w:trPr>
        <w:tc>
          <w:tcPr>
            <w:tcW w:w="3836" w:type="pct"/>
            <w:tcBorders>
              <w:top w:val="nil"/>
              <w:left w:val="nil"/>
              <w:bottom w:val="nil"/>
              <w:right w:val="single" w:sz="4" w:space="0" w:color="auto"/>
            </w:tcBorders>
            <w:shd w:val="clear" w:color="auto" w:fill="C1E4F5" w:themeFill="accent1" w:themeFillTint="33"/>
            <w:hideMark/>
          </w:tcPr>
          <w:p w14:paraId="07E8E27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2. Experiencia y Especialidad</w:t>
            </w:r>
          </w:p>
        </w:tc>
        <w:tc>
          <w:tcPr>
            <w:tcW w:w="499" w:type="pct"/>
            <w:tcBorders>
              <w:top w:val="nil"/>
              <w:left w:val="single" w:sz="4" w:space="0" w:color="auto"/>
              <w:bottom w:val="nil"/>
              <w:right w:val="single" w:sz="4" w:space="0" w:color="auto"/>
            </w:tcBorders>
            <w:shd w:val="clear" w:color="auto" w:fill="C1E4F5" w:themeFill="accent1" w:themeFillTint="33"/>
            <w:noWrap/>
            <w:vAlign w:val="bottom"/>
            <w:hideMark/>
          </w:tcPr>
          <w:p w14:paraId="0C439AF6"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8</w:t>
            </w:r>
          </w:p>
        </w:tc>
        <w:tc>
          <w:tcPr>
            <w:tcW w:w="357" w:type="pct"/>
            <w:tcBorders>
              <w:top w:val="nil"/>
              <w:left w:val="single" w:sz="4" w:space="0" w:color="auto"/>
              <w:bottom w:val="nil"/>
              <w:right w:val="single" w:sz="4" w:space="0" w:color="auto"/>
            </w:tcBorders>
            <w:shd w:val="clear" w:color="auto" w:fill="C1E4F5" w:themeFill="accent1" w:themeFillTint="33"/>
            <w:noWrap/>
            <w:vAlign w:val="bottom"/>
            <w:hideMark/>
          </w:tcPr>
          <w:p w14:paraId="189C92A8"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shd w:val="clear" w:color="auto" w:fill="C1E4F5" w:themeFill="accent1" w:themeFillTint="33"/>
            <w:noWrap/>
            <w:vAlign w:val="bottom"/>
            <w:hideMark/>
          </w:tcPr>
          <w:p w14:paraId="49B2EED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105F681B"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4762A49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2.1 Experiencia </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2E518BFA"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0973BC1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4</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380419D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3C0A1057"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37298CF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2.2 Especialidad </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5012435D"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67AF19E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4</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4380B77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72DC6F73" w14:textId="77777777" w:rsidTr="00991789">
        <w:trPr>
          <w:trHeight w:val="288"/>
        </w:trPr>
        <w:tc>
          <w:tcPr>
            <w:tcW w:w="3836" w:type="pct"/>
            <w:tcBorders>
              <w:top w:val="nil"/>
              <w:left w:val="nil"/>
              <w:bottom w:val="nil"/>
              <w:right w:val="single" w:sz="4" w:space="0" w:color="auto"/>
            </w:tcBorders>
            <w:shd w:val="clear" w:color="auto" w:fill="C1E4F5" w:themeFill="accent1" w:themeFillTint="33"/>
            <w:hideMark/>
          </w:tcPr>
          <w:p w14:paraId="6921AC7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3. Propuesta de Trabajo</w:t>
            </w:r>
          </w:p>
        </w:tc>
        <w:tc>
          <w:tcPr>
            <w:tcW w:w="499" w:type="pct"/>
            <w:tcBorders>
              <w:top w:val="nil"/>
              <w:left w:val="single" w:sz="4" w:space="0" w:color="auto"/>
              <w:bottom w:val="nil"/>
              <w:right w:val="single" w:sz="4" w:space="0" w:color="auto"/>
            </w:tcBorders>
            <w:shd w:val="clear" w:color="auto" w:fill="C1E4F5" w:themeFill="accent1" w:themeFillTint="33"/>
            <w:noWrap/>
            <w:vAlign w:val="bottom"/>
            <w:hideMark/>
          </w:tcPr>
          <w:p w14:paraId="4BE29A1D"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18</w:t>
            </w:r>
          </w:p>
        </w:tc>
        <w:tc>
          <w:tcPr>
            <w:tcW w:w="357" w:type="pct"/>
            <w:tcBorders>
              <w:top w:val="nil"/>
              <w:left w:val="single" w:sz="4" w:space="0" w:color="auto"/>
              <w:bottom w:val="nil"/>
              <w:right w:val="single" w:sz="4" w:space="0" w:color="auto"/>
            </w:tcBorders>
            <w:shd w:val="clear" w:color="auto" w:fill="C1E4F5" w:themeFill="accent1" w:themeFillTint="33"/>
            <w:noWrap/>
            <w:vAlign w:val="bottom"/>
            <w:hideMark/>
          </w:tcPr>
          <w:p w14:paraId="4F3F238D"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shd w:val="clear" w:color="auto" w:fill="C1E4F5" w:themeFill="accent1" w:themeFillTint="33"/>
            <w:noWrap/>
            <w:vAlign w:val="bottom"/>
            <w:hideMark/>
          </w:tcPr>
          <w:p w14:paraId="4443A9F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2FF7AB55"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0DAC7F4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3.1 Metodología para la prestación del servicio</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2D9A6017"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166521C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9</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40CDBDD0"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425D5732" w14:textId="77777777" w:rsidTr="00991789">
        <w:trPr>
          <w:trHeight w:val="288"/>
        </w:trPr>
        <w:tc>
          <w:tcPr>
            <w:tcW w:w="3836" w:type="pct"/>
            <w:tcBorders>
              <w:top w:val="nil"/>
              <w:left w:val="nil"/>
              <w:bottom w:val="nil"/>
              <w:right w:val="single" w:sz="4" w:space="0" w:color="auto"/>
            </w:tcBorders>
            <w:shd w:val="clear" w:color="auto" w:fill="F2CEED" w:themeFill="accent5" w:themeFillTint="33"/>
            <w:hideMark/>
          </w:tcPr>
          <w:p w14:paraId="4B749C64"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3.2 Plan de trabajo propuesto por el licitante</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53A0913A"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51F0434C"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8</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0952A3AA"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0AB456D6" w14:textId="77777777" w:rsidTr="00991789">
        <w:trPr>
          <w:trHeight w:val="245"/>
        </w:trPr>
        <w:tc>
          <w:tcPr>
            <w:tcW w:w="3836" w:type="pct"/>
            <w:tcBorders>
              <w:top w:val="nil"/>
              <w:left w:val="nil"/>
              <w:bottom w:val="nil"/>
              <w:right w:val="single" w:sz="4" w:space="0" w:color="auto"/>
            </w:tcBorders>
            <w:shd w:val="clear" w:color="auto" w:fill="F2CEED" w:themeFill="accent5" w:themeFillTint="33"/>
            <w:hideMark/>
          </w:tcPr>
          <w:p w14:paraId="11E6F9F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3.3 Esquema estructural de la organización de los recursos humanos (Organigrama)</w:t>
            </w:r>
          </w:p>
        </w:tc>
        <w:tc>
          <w:tcPr>
            <w:tcW w:w="499" w:type="pct"/>
            <w:tcBorders>
              <w:top w:val="nil"/>
              <w:left w:val="single" w:sz="4" w:space="0" w:color="auto"/>
              <w:bottom w:val="nil"/>
              <w:right w:val="single" w:sz="4" w:space="0" w:color="auto"/>
            </w:tcBorders>
            <w:shd w:val="clear" w:color="auto" w:fill="F2CEED" w:themeFill="accent5" w:themeFillTint="33"/>
            <w:noWrap/>
            <w:vAlign w:val="bottom"/>
            <w:hideMark/>
          </w:tcPr>
          <w:p w14:paraId="65109302" w14:textId="77777777" w:rsidR="00991789" w:rsidRPr="007909A4" w:rsidRDefault="00991789" w:rsidP="00991789">
            <w:pPr>
              <w:spacing w:line="276" w:lineRule="auto"/>
              <w:rPr>
                <w:rFonts w:ascii="Arial Narrow" w:eastAsiaTheme="minorHAnsi" w:hAnsi="Arial Narrow"/>
                <w:sz w:val="18"/>
                <w:szCs w:val="18"/>
                <w:lang w:val="es-MX"/>
              </w:rPr>
            </w:pPr>
          </w:p>
        </w:tc>
        <w:tc>
          <w:tcPr>
            <w:tcW w:w="357" w:type="pct"/>
            <w:tcBorders>
              <w:top w:val="nil"/>
              <w:left w:val="single" w:sz="4" w:space="0" w:color="auto"/>
              <w:bottom w:val="nil"/>
              <w:right w:val="single" w:sz="4" w:space="0" w:color="auto"/>
            </w:tcBorders>
            <w:shd w:val="clear" w:color="auto" w:fill="F2CEED" w:themeFill="accent5" w:themeFillTint="33"/>
            <w:noWrap/>
            <w:vAlign w:val="bottom"/>
            <w:hideMark/>
          </w:tcPr>
          <w:p w14:paraId="47E48D7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w:t>
            </w:r>
          </w:p>
        </w:tc>
        <w:tc>
          <w:tcPr>
            <w:tcW w:w="308" w:type="pct"/>
            <w:tcBorders>
              <w:top w:val="nil"/>
              <w:left w:val="single" w:sz="4" w:space="0" w:color="auto"/>
              <w:bottom w:val="nil"/>
              <w:right w:val="single" w:sz="4" w:space="0" w:color="auto"/>
            </w:tcBorders>
            <w:shd w:val="clear" w:color="auto" w:fill="F2CEED" w:themeFill="accent5" w:themeFillTint="33"/>
            <w:noWrap/>
            <w:vAlign w:val="bottom"/>
            <w:hideMark/>
          </w:tcPr>
          <w:p w14:paraId="2614E57B"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7DCFDC60" w14:textId="77777777" w:rsidTr="00991789">
        <w:trPr>
          <w:trHeight w:val="288"/>
        </w:trPr>
        <w:tc>
          <w:tcPr>
            <w:tcW w:w="3836" w:type="pct"/>
            <w:tcBorders>
              <w:top w:val="nil"/>
              <w:left w:val="nil"/>
              <w:bottom w:val="nil"/>
              <w:right w:val="single" w:sz="4" w:space="0" w:color="auto"/>
            </w:tcBorders>
            <w:shd w:val="clear" w:color="auto" w:fill="C1E4F5" w:themeFill="accent1" w:themeFillTint="33"/>
            <w:hideMark/>
          </w:tcPr>
          <w:p w14:paraId="4373F73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4. Cumplimiento de contratos</w:t>
            </w:r>
          </w:p>
        </w:tc>
        <w:tc>
          <w:tcPr>
            <w:tcW w:w="499" w:type="pct"/>
            <w:tcBorders>
              <w:top w:val="nil"/>
              <w:left w:val="single" w:sz="4" w:space="0" w:color="auto"/>
              <w:bottom w:val="nil"/>
              <w:right w:val="single" w:sz="4" w:space="0" w:color="auto"/>
            </w:tcBorders>
            <w:shd w:val="clear" w:color="auto" w:fill="C1E4F5" w:themeFill="accent1" w:themeFillTint="33"/>
            <w:noWrap/>
            <w:vAlign w:val="bottom"/>
            <w:hideMark/>
          </w:tcPr>
          <w:p w14:paraId="52E061B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10</w:t>
            </w:r>
          </w:p>
        </w:tc>
        <w:tc>
          <w:tcPr>
            <w:tcW w:w="357" w:type="pct"/>
            <w:tcBorders>
              <w:top w:val="nil"/>
              <w:left w:val="single" w:sz="4" w:space="0" w:color="auto"/>
              <w:bottom w:val="nil"/>
              <w:right w:val="single" w:sz="4" w:space="0" w:color="auto"/>
            </w:tcBorders>
            <w:shd w:val="clear" w:color="auto" w:fill="C1E4F5" w:themeFill="accent1" w:themeFillTint="33"/>
            <w:noWrap/>
            <w:vAlign w:val="bottom"/>
            <w:hideMark/>
          </w:tcPr>
          <w:p w14:paraId="05113D57"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nil"/>
              <w:right w:val="single" w:sz="4" w:space="0" w:color="auto"/>
            </w:tcBorders>
            <w:shd w:val="clear" w:color="auto" w:fill="C1E4F5" w:themeFill="accent1" w:themeFillTint="33"/>
            <w:noWrap/>
            <w:vAlign w:val="bottom"/>
            <w:hideMark/>
          </w:tcPr>
          <w:p w14:paraId="016AEB4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r w:rsidR="00991789" w:rsidRPr="007909A4" w14:paraId="179D9A2F" w14:textId="77777777" w:rsidTr="00991789">
        <w:trPr>
          <w:trHeight w:val="288"/>
        </w:trPr>
        <w:tc>
          <w:tcPr>
            <w:tcW w:w="3836" w:type="pct"/>
            <w:tcBorders>
              <w:top w:val="nil"/>
              <w:left w:val="nil"/>
              <w:bottom w:val="nil"/>
              <w:right w:val="single" w:sz="4" w:space="0" w:color="auto"/>
            </w:tcBorders>
            <w:hideMark/>
          </w:tcPr>
          <w:p w14:paraId="2A463ED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Total</w:t>
            </w:r>
          </w:p>
        </w:tc>
        <w:tc>
          <w:tcPr>
            <w:tcW w:w="499" w:type="pct"/>
            <w:tcBorders>
              <w:top w:val="nil"/>
              <w:left w:val="single" w:sz="4" w:space="0" w:color="auto"/>
              <w:bottom w:val="single" w:sz="4" w:space="0" w:color="auto"/>
              <w:right w:val="single" w:sz="4" w:space="0" w:color="auto"/>
            </w:tcBorders>
            <w:noWrap/>
            <w:vAlign w:val="bottom"/>
            <w:hideMark/>
          </w:tcPr>
          <w:p w14:paraId="63E4CB8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60</w:t>
            </w:r>
          </w:p>
        </w:tc>
        <w:tc>
          <w:tcPr>
            <w:tcW w:w="357" w:type="pct"/>
            <w:tcBorders>
              <w:top w:val="nil"/>
              <w:left w:val="single" w:sz="4" w:space="0" w:color="auto"/>
              <w:bottom w:val="nil"/>
              <w:right w:val="single" w:sz="4" w:space="0" w:color="auto"/>
            </w:tcBorders>
            <w:noWrap/>
            <w:vAlign w:val="bottom"/>
            <w:hideMark/>
          </w:tcPr>
          <w:p w14:paraId="5B615163" w14:textId="77777777" w:rsidR="00991789" w:rsidRPr="007909A4" w:rsidRDefault="00991789" w:rsidP="00991789">
            <w:pPr>
              <w:spacing w:line="276" w:lineRule="auto"/>
              <w:rPr>
                <w:rFonts w:ascii="Arial Narrow" w:eastAsiaTheme="minorHAnsi" w:hAnsi="Arial Narrow"/>
                <w:sz w:val="18"/>
                <w:szCs w:val="18"/>
                <w:lang w:val="es-MX"/>
              </w:rPr>
            </w:pPr>
          </w:p>
        </w:tc>
        <w:tc>
          <w:tcPr>
            <w:tcW w:w="308" w:type="pct"/>
            <w:tcBorders>
              <w:top w:val="nil"/>
              <w:left w:val="single" w:sz="4" w:space="0" w:color="auto"/>
              <w:bottom w:val="single" w:sz="4" w:space="0" w:color="auto"/>
              <w:right w:val="single" w:sz="4" w:space="0" w:color="auto"/>
            </w:tcBorders>
            <w:noWrap/>
            <w:vAlign w:val="bottom"/>
            <w:hideMark/>
          </w:tcPr>
          <w:p w14:paraId="3F7C1E2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w:t>
            </w:r>
          </w:p>
        </w:tc>
      </w:tr>
    </w:tbl>
    <w:p w14:paraId="1430B2A7" w14:textId="77777777" w:rsidR="00991789" w:rsidRPr="007909A4" w:rsidRDefault="00991789" w:rsidP="00991789">
      <w:pPr>
        <w:jc w:val="both"/>
        <w:rPr>
          <w:rFonts w:ascii="Arial Narrow" w:hAnsi="Arial Narrow"/>
          <w:sz w:val="18"/>
          <w:szCs w:val="18"/>
        </w:rPr>
      </w:pPr>
    </w:p>
    <w:p w14:paraId="2B425F46"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RUBRO 1. CAPACIDAD DEL LICITANTE</w:t>
      </w:r>
    </w:p>
    <w:p w14:paraId="2C4DD985" w14:textId="77777777" w:rsidR="00991789" w:rsidRPr="007909A4" w:rsidRDefault="00991789" w:rsidP="00991789">
      <w:pPr>
        <w:jc w:val="both"/>
        <w:rPr>
          <w:rFonts w:ascii="Arial Narrow" w:hAnsi="Arial Narrow"/>
          <w:sz w:val="18"/>
          <w:szCs w:val="18"/>
        </w:rPr>
      </w:pPr>
    </w:p>
    <w:p w14:paraId="419E9C08"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rubro se otorgarán un máximo de 24 (veinticuatro) puntos.</w:t>
      </w:r>
    </w:p>
    <w:p w14:paraId="7CD4BB2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          1.1. Capacidad Técnica de los Recursos Humanos</w:t>
      </w:r>
    </w:p>
    <w:p w14:paraId="081C44E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w:t>
      </w:r>
      <w:r>
        <w:rPr>
          <w:rFonts w:ascii="Arial Narrow" w:hAnsi="Arial Narrow"/>
          <w:sz w:val="18"/>
          <w:szCs w:val="18"/>
        </w:rPr>
        <w:t>bro se otorgarán un máximo de 19 (diecinueve</w:t>
      </w:r>
      <w:r w:rsidRPr="007909A4">
        <w:rPr>
          <w:rFonts w:ascii="Arial Narrow" w:hAnsi="Arial Narrow"/>
          <w:sz w:val="18"/>
          <w:szCs w:val="18"/>
        </w:rPr>
        <w:t>) puntos.</w:t>
      </w:r>
    </w:p>
    <w:p w14:paraId="3F8CDA7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Nota: En esta etapa del proceso no se requiere presentar copia del contrato de prestación de servicios. En caso de así requerirlo el IMSS, éstos serán solicitados al licitante ganador. </w:t>
      </w:r>
    </w:p>
    <w:p w14:paraId="19A6D59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Experiencia de los recursos humanos en asuntos relacionados con el servicio</w:t>
      </w:r>
    </w:p>
    <w:p w14:paraId="305BBB39" w14:textId="77777777" w:rsidR="00991789" w:rsidRPr="007909A4" w:rsidRDefault="00991789" w:rsidP="00991789">
      <w:pPr>
        <w:jc w:val="both"/>
        <w:rPr>
          <w:rFonts w:ascii="Arial Narrow" w:hAnsi="Arial Narrow"/>
          <w:sz w:val="18"/>
          <w:szCs w:val="18"/>
        </w:rPr>
      </w:pPr>
      <w:r>
        <w:rPr>
          <w:rFonts w:ascii="Arial Narrow" w:hAnsi="Arial Narrow"/>
          <w:sz w:val="18"/>
          <w:szCs w:val="18"/>
        </w:rPr>
        <w:t>Se asignará el máximo de 3 (tres</w:t>
      </w:r>
      <w:r w:rsidRPr="007909A4">
        <w:rPr>
          <w:rFonts w:ascii="Arial Narrow" w:hAnsi="Arial Narrow"/>
          <w:sz w:val="18"/>
          <w:szCs w:val="18"/>
        </w:rPr>
        <w:t xml:space="preserve">)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4A2A3F3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Para la evaluación de este rubro se requiere presentar la “cédula experiencia de los recursos humanos” del archivo Excel anexo. </w:t>
      </w:r>
    </w:p>
    <w:p w14:paraId="51C8F69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A partir del máximo de años obtenido por alguno de los licitantes, se efectuará un reparto proporcional de puntuación entre el resto de los licitantes, en razón de los años.</w:t>
      </w:r>
    </w:p>
    <w:p w14:paraId="25A8696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Conocimientos sobre estudios relacionados con el servicio</w:t>
      </w:r>
    </w:p>
    <w:p w14:paraId="48E15662" w14:textId="77777777" w:rsidR="00991789" w:rsidRPr="007909A4" w:rsidRDefault="00991789" w:rsidP="00991789">
      <w:pPr>
        <w:jc w:val="both"/>
        <w:rPr>
          <w:rFonts w:ascii="Arial Narrow" w:hAnsi="Arial Narrow"/>
          <w:sz w:val="18"/>
          <w:szCs w:val="18"/>
        </w:rPr>
      </w:pPr>
      <w:r>
        <w:rPr>
          <w:rFonts w:ascii="Arial Narrow" w:hAnsi="Arial Narrow"/>
          <w:sz w:val="18"/>
          <w:szCs w:val="18"/>
        </w:rPr>
        <w:lastRenderedPageBreak/>
        <w:t>Se asignará el máximo de 6 (seis</w:t>
      </w:r>
      <w:r w:rsidRPr="007909A4">
        <w:rPr>
          <w:rFonts w:ascii="Arial Narrow" w:hAnsi="Arial Narrow"/>
          <w:sz w:val="18"/>
          <w:szCs w:val="18"/>
        </w:rPr>
        <w:t xml:space="preserve">) puntos al licitante que presente el mayor número de profesionistas titulados y/o con posgrado. En caso de que uno o más licitantes tengan la misma puntuación, se dará el puntaje más alto al que proponga un mayor número de profesionistas con posgrado.  </w:t>
      </w:r>
    </w:p>
    <w:p w14:paraId="07BBDB0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Para la evaluación de este rubro se requiere presentar la cédula “lista de participantes” del archivo Excel anexo, junto con los documentos probatorios del nivel de estudios. Los puntos a asignar por nivel de estudios son:</w:t>
      </w:r>
    </w:p>
    <w:p w14:paraId="4CCD49F8" w14:textId="77777777" w:rsidR="00991789" w:rsidRPr="007909A4" w:rsidRDefault="00991789" w:rsidP="00991789">
      <w:pPr>
        <w:jc w:val="both"/>
        <w:rPr>
          <w:rFonts w:ascii="Arial Narrow" w:hAnsi="Arial Narrow"/>
          <w:sz w:val="18"/>
          <w:szCs w:val="18"/>
        </w:rPr>
      </w:pPr>
    </w:p>
    <w:p w14:paraId="7A9B870E" w14:textId="77777777" w:rsidR="00991789" w:rsidRPr="007909A4" w:rsidRDefault="00991789" w:rsidP="00991789">
      <w:pPr>
        <w:jc w:val="both"/>
        <w:rPr>
          <w:rFonts w:ascii="Arial Narrow" w:hAnsi="Arial Narrow"/>
          <w:sz w:val="18"/>
          <w:szCs w:val="18"/>
        </w:rPr>
      </w:pPr>
    </w:p>
    <w:tbl>
      <w:tblPr>
        <w:tblStyle w:val="Tablaconcuadrcula"/>
        <w:tblW w:w="0" w:type="auto"/>
        <w:jc w:val="center"/>
        <w:tblBorders>
          <w:insideV w:val="none" w:sz="0" w:space="0" w:color="auto"/>
        </w:tblBorders>
        <w:tblLook w:val="0420" w:firstRow="1" w:lastRow="0" w:firstColumn="0" w:lastColumn="0" w:noHBand="0" w:noVBand="1"/>
      </w:tblPr>
      <w:tblGrid>
        <w:gridCol w:w="3334"/>
        <w:gridCol w:w="3680"/>
        <w:gridCol w:w="1331"/>
      </w:tblGrid>
      <w:tr w:rsidR="00991789" w:rsidRPr="007909A4" w14:paraId="1358A47D" w14:textId="77777777" w:rsidTr="00991789">
        <w:trPr>
          <w:trHeight w:val="261"/>
          <w:jc w:val="center"/>
        </w:trPr>
        <w:tc>
          <w:tcPr>
            <w:tcW w:w="3761"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B992DB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Nivel</w:t>
            </w:r>
          </w:p>
        </w:tc>
        <w:tc>
          <w:tcPr>
            <w:tcW w:w="4152"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7E7C2C55"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Documento probatorio</w:t>
            </w:r>
          </w:p>
        </w:tc>
        <w:tc>
          <w:tcPr>
            <w:tcW w:w="1451"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7CBDAB1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Puntos</w:t>
            </w:r>
          </w:p>
        </w:tc>
      </w:tr>
      <w:tr w:rsidR="00991789" w:rsidRPr="007909A4" w14:paraId="6ECB2A24" w14:textId="77777777" w:rsidTr="00991789">
        <w:trPr>
          <w:trHeight w:val="832"/>
          <w:jc w:val="center"/>
        </w:trPr>
        <w:tc>
          <w:tcPr>
            <w:tcW w:w="3761" w:type="dxa"/>
            <w:tcBorders>
              <w:top w:val="single" w:sz="4" w:space="0" w:color="auto"/>
              <w:left w:val="single" w:sz="4" w:space="0" w:color="auto"/>
              <w:bottom w:val="single" w:sz="4" w:space="0" w:color="auto"/>
              <w:right w:val="single" w:sz="4" w:space="0" w:color="auto"/>
            </w:tcBorders>
            <w:vAlign w:val="center"/>
            <w:hideMark/>
          </w:tcPr>
          <w:p w14:paraId="4AAB05E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Bachillerato Técnico o Licenciatura   con o sin título (perfil 1)</w:t>
            </w:r>
          </w:p>
        </w:tc>
        <w:tc>
          <w:tcPr>
            <w:tcW w:w="4152" w:type="dxa"/>
            <w:tcBorders>
              <w:top w:val="single" w:sz="4" w:space="0" w:color="auto"/>
              <w:left w:val="single" w:sz="4" w:space="0" w:color="auto"/>
              <w:bottom w:val="single" w:sz="4" w:space="0" w:color="auto"/>
              <w:right w:val="single" w:sz="4" w:space="0" w:color="auto"/>
            </w:tcBorders>
            <w:vAlign w:val="center"/>
            <w:hideMark/>
          </w:tcPr>
          <w:p w14:paraId="1E0D8AF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Comprobante de estudios</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898F3BC"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1.5</w:t>
            </w:r>
          </w:p>
        </w:tc>
      </w:tr>
    </w:tbl>
    <w:p w14:paraId="031CA5C9"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A partir del máximo de puntos obtenido por alguno de los licitantes, se asignará una puntuación proporcional para el resto de los licitantes en razón del número de personas que acrediten el nivel académico.</w:t>
      </w:r>
    </w:p>
    <w:p w14:paraId="7D10C97C" w14:textId="77777777" w:rsidR="00991789" w:rsidRPr="007909A4" w:rsidRDefault="00991789" w:rsidP="00991789">
      <w:pPr>
        <w:jc w:val="both"/>
        <w:rPr>
          <w:rFonts w:ascii="Arial Narrow" w:hAnsi="Arial Narrow"/>
          <w:sz w:val="18"/>
          <w:szCs w:val="18"/>
        </w:rPr>
      </w:pPr>
    </w:p>
    <w:p w14:paraId="080EA678"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Dominio de aptitudes</w:t>
      </w:r>
    </w:p>
    <w:p w14:paraId="3514FCEC" w14:textId="77777777" w:rsidR="00991789" w:rsidRPr="007909A4" w:rsidRDefault="00991789" w:rsidP="00991789">
      <w:pPr>
        <w:jc w:val="both"/>
        <w:rPr>
          <w:rFonts w:ascii="Arial Narrow" w:hAnsi="Arial Narrow"/>
          <w:sz w:val="18"/>
          <w:szCs w:val="18"/>
        </w:rPr>
      </w:pPr>
      <w:r>
        <w:rPr>
          <w:rFonts w:ascii="Arial Narrow" w:hAnsi="Arial Narrow"/>
          <w:sz w:val="18"/>
          <w:szCs w:val="18"/>
        </w:rPr>
        <w:t>Se asignará el máximo de 10 (diez</w:t>
      </w:r>
      <w:r w:rsidRPr="007909A4">
        <w:rPr>
          <w:rFonts w:ascii="Arial Narrow" w:hAnsi="Arial Narrow"/>
          <w:sz w:val="18"/>
          <w:szCs w:val="18"/>
        </w:rPr>
        <w:t>) puntos al licitante que sume el mayor número de unidades de los recursos humanos que se asignarán al proyecto.</w:t>
      </w:r>
    </w:p>
    <w:p w14:paraId="0137AD79" w14:textId="77777777" w:rsidR="00991789" w:rsidRPr="007909A4" w:rsidRDefault="00991789" w:rsidP="00991789">
      <w:pPr>
        <w:jc w:val="both"/>
        <w:rPr>
          <w:rFonts w:ascii="Arial Narrow" w:hAnsi="Arial Narrow"/>
          <w:sz w:val="18"/>
          <w:szCs w:val="18"/>
        </w:rPr>
      </w:pPr>
    </w:p>
    <w:p w14:paraId="5006B63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Para la evaluación de este rubro se requiere presentar la cédula “aptitudes” del archivo Excel anexo. Los puntos por niveles de complejidad de aptitudes se asignarán de acuerdo con la siguiente tabla:</w:t>
      </w:r>
    </w:p>
    <w:p w14:paraId="2C899C8D" w14:textId="77777777" w:rsidR="00991789" w:rsidRPr="007909A4" w:rsidRDefault="00991789" w:rsidP="00991789">
      <w:pPr>
        <w:jc w:val="both"/>
        <w:rPr>
          <w:rFonts w:ascii="Arial Narrow" w:hAnsi="Arial Narrow"/>
          <w:sz w:val="18"/>
          <w:szCs w:val="18"/>
        </w:rPr>
      </w:pPr>
    </w:p>
    <w:tbl>
      <w:tblPr>
        <w:tblStyle w:val="Tablaconcuadrcula"/>
        <w:tblW w:w="0" w:type="auto"/>
        <w:jc w:val="center"/>
        <w:tblLook w:val="0420" w:firstRow="1" w:lastRow="0" w:firstColumn="0" w:lastColumn="0" w:noHBand="0" w:noVBand="1"/>
      </w:tblPr>
      <w:tblGrid>
        <w:gridCol w:w="2589"/>
        <w:gridCol w:w="999"/>
      </w:tblGrid>
      <w:tr w:rsidR="00991789" w:rsidRPr="007909A4" w14:paraId="2CC427F8" w14:textId="77777777" w:rsidTr="00991789">
        <w:trPr>
          <w:jc w:val="center"/>
        </w:trPr>
        <w:tc>
          <w:tcPr>
            <w:tcW w:w="2589"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647851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Nivel</w:t>
            </w:r>
          </w:p>
        </w:tc>
        <w:tc>
          <w:tcPr>
            <w:tcW w:w="999"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70CABD1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Puntos</w:t>
            </w:r>
          </w:p>
        </w:tc>
      </w:tr>
      <w:tr w:rsidR="00991789" w:rsidRPr="007909A4" w14:paraId="3C4CFA5A" w14:textId="77777777" w:rsidTr="00991789">
        <w:trPr>
          <w:jc w:val="center"/>
        </w:trPr>
        <w:tc>
          <w:tcPr>
            <w:tcW w:w="2589" w:type="dxa"/>
            <w:tcBorders>
              <w:top w:val="single" w:sz="4" w:space="0" w:color="auto"/>
              <w:left w:val="single" w:sz="4" w:space="0" w:color="auto"/>
              <w:bottom w:val="single" w:sz="4" w:space="0" w:color="auto"/>
              <w:right w:val="single" w:sz="4" w:space="0" w:color="auto"/>
            </w:tcBorders>
            <w:hideMark/>
          </w:tcPr>
          <w:p w14:paraId="7C3E130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Curso</w:t>
            </w:r>
          </w:p>
        </w:tc>
        <w:tc>
          <w:tcPr>
            <w:tcW w:w="999" w:type="dxa"/>
            <w:tcBorders>
              <w:top w:val="single" w:sz="4" w:space="0" w:color="auto"/>
              <w:left w:val="single" w:sz="4" w:space="0" w:color="auto"/>
              <w:bottom w:val="single" w:sz="4" w:space="0" w:color="auto"/>
              <w:right w:val="single" w:sz="4" w:space="0" w:color="auto"/>
            </w:tcBorders>
            <w:hideMark/>
          </w:tcPr>
          <w:p w14:paraId="746E089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w:t>
            </w:r>
          </w:p>
        </w:tc>
      </w:tr>
      <w:tr w:rsidR="00991789" w:rsidRPr="007909A4" w14:paraId="631CBD84" w14:textId="77777777" w:rsidTr="00991789">
        <w:trPr>
          <w:jc w:val="center"/>
        </w:trPr>
        <w:tc>
          <w:tcPr>
            <w:tcW w:w="2589" w:type="dxa"/>
            <w:tcBorders>
              <w:top w:val="single" w:sz="4" w:space="0" w:color="auto"/>
              <w:left w:val="single" w:sz="4" w:space="0" w:color="auto"/>
              <w:bottom w:val="single" w:sz="4" w:space="0" w:color="auto"/>
              <w:right w:val="single" w:sz="4" w:space="0" w:color="auto"/>
            </w:tcBorders>
            <w:hideMark/>
          </w:tcPr>
          <w:p w14:paraId="702D12A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Diplomado</w:t>
            </w:r>
          </w:p>
        </w:tc>
        <w:tc>
          <w:tcPr>
            <w:tcW w:w="999" w:type="dxa"/>
            <w:tcBorders>
              <w:top w:val="single" w:sz="4" w:space="0" w:color="auto"/>
              <w:left w:val="single" w:sz="4" w:space="0" w:color="auto"/>
              <w:bottom w:val="single" w:sz="4" w:space="0" w:color="auto"/>
              <w:right w:val="single" w:sz="4" w:space="0" w:color="auto"/>
            </w:tcBorders>
            <w:hideMark/>
          </w:tcPr>
          <w:p w14:paraId="0C318735"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3</w:t>
            </w:r>
          </w:p>
        </w:tc>
      </w:tr>
      <w:tr w:rsidR="00991789" w:rsidRPr="007909A4" w14:paraId="29016790" w14:textId="77777777" w:rsidTr="00991789">
        <w:trPr>
          <w:jc w:val="center"/>
        </w:trPr>
        <w:tc>
          <w:tcPr>
            <w:tcW w:w="2589" w:type="dxa"/>
            <w:tcBorders>
              <w:top w:val="single" w:sz="4" w:space="0" w:color="auto"/>
              <w:left w:val="single" w:sz="4" w:space="0" w:color="auto"/>
              <w:bottom w:val="single" w:sz="4" w:space="0" w:color="auto"/>
              <w:right w:val="single" w:sz="4" w:space="0" w:color="auto"/>
            </w:tcBorders>
            <w:hideMark/>
          </w:tcPr>
          <w:p w14:paraId="609F52C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Certificación</w:t>
            </w:r>
          </w:p>
        </w:tc>
        <w:tc>
          <w:tcPr>
            <w:tcW w:w="999" w:type="dxa"/>
            <w:tcBorders>
              <w:top w:val="single" w:sz="4" w:space="0" w:color="auto"/>
              <w:left w:val="single" w:sz="4" w:space="0" w:color="auto"/>
              <w:bottom w:val="single" w:sz="4" w:space="0" w:color="auto"/>
              <w:right w:val="single" w:sz="4" w:space="0" w:color="auto"/>
            </w:tcBorders>
            <w:hideMark/>
          </w:tcPr>
          <w:p w14:paraId="5B38B19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4</w:t>
            </w:r>
          </w:p>
        </w:tc>
      </w:tr>
    </w:tbl>
    <w:p w14:paraId="35EECF43"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A partir del máximo de unidades obtenidas por uno o más licitantes, se asignará una puntuación proporcional para el resto de los licitantes en razón del número de unidades que acrediten.</w:t>
      </w:r>
    </w:p>
    <w:p w14:paraId="25920FEA" w14:textId="77777777" w:rsidR="00991789" w:rsidRPr="007909A4" w:rsidRDefault="00991789" w:rsidP="00991789">
      <w:pPr>
        <w:jc w:val="both"/>
        <w:rPr>
          <w:rFonts w:ascii="Arial Narrow" w:hAnsi="Arial Narrow"/>
          <w:sz w:val="18"/>
          <w:szCs w:val="18"/>
        </w:rPr>
      </w:pPr>
    </w:p>
    <w:p w14:paraId="6F793DE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         1.2. Capacidad de los recursos económicos y del equipamiento</w:t>
      </w:r>
    </w:p>
    <w:p w14:paraId="19499699" w14:textId="77777777" w:rsidR="00991789" w:rsidRPr="007909A4" w:rsidRDefault="00991789" w:rsidP="00991789">
      <w:pPr>
        <w:jc w:val="both"/>
        <w:rPr>
          <w:rFonts w:ascii="Arial Narrow" w:hAnsi="Arial Narrow"/>
          <w:sz w:val="18"/>
          <w:szCs w:val="18"/>
        </w:rPr>
      </w:pPr>
    </w:p>
    <w:p w14:paraId="37233BD5" w14:textId="77777777" w:rsidR="00991789" w:rsidRPr="007909A4" w:rsidRDefault="00991789" w:rsidP="00991789">
      <w:pPr>
        <w:jc w:val="both"/>
        <w:rPr>
          <w:rFonts w:ascii="Arial Narrow" w:hAnsi="Arial Narrow"/>
          <w:sz w:val="18"/>
          <w:szCs w:val="18"/>
        </w:rPr>
      </w:pPr>
    </w:p>
    <w:p w14:paraId="5DBB2275"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w:t>
      </w:r>
      <w:r>
        <w:rPr>
          <w:rFonts w:ascii="Arial Narrow" w:hAnsi="Arial Narrow"/>
          <w:sz w:val="18"/>
          <w:szCs w:val="18"/>
        </w:rPr>
        <w:t>bro se otorgarán un máximo de 4 (cuatro</w:t>
      </w:r>
      <w:r w:rsidRPr="007909A4">
        <w:rPr>
          <w:rFonts w:ascii="Arial Narrow" w:hAnsi="Arial Narrow"/>
          <w:sz w:val="18"/>
          <w:szCs w:val="18"/>
        </w:rPr>
        <w:t>) puntos.</w:t>
      </w:r>
    </w:p>
    <w:p w14:paraId="6F25D8AA" w14:textId="77777777" w:rsidR="00991789" w:rsidRPr="007909A4" w:rsidRDefault="00991789" w:rsidP="00991789">
      <w:pPr>
        <w:jc w:val="both"/>
        <w:rPr>
          <w:rFonts w:ascii="Arial Narrow" w:hAnsi="Arial Narrow"/>
          <w:sz w:val="18"/>
          <w:szCs w:val="18"/>
        </w:rPr>
      </w:pPr>
    </w:p>
    <w:p w14:paraId="19F5DCC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        1.2.1. Capacidad de los recursos económicos del licitante</w:t>
      </w:r>
    </w:p>
    <w:p w14:paraId="0822C0A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w:t>
      </w:r>
      <w:r>
        <w:rPr>
          <w:rFonts w:ascii="Arial Narrow" w:hAnsi="Arial Narrow"/>
          <w:sz w:val="18"/>
          <w:szCs w:val="18"/>
        </w:rPr>
        <w:t>ubro</w:t>
      </w:r>
      <w:proofErr w:type="spellEnd"/>
      <w:r>
        <w:rPr>
          <w:rFonts w:ascii="Arial Narrow" w:hAnsi="Arial Narrow"/>
          <w:sz w:val="18"/>
          <w:szCs w:val="18"/>
        </w:rPr>
        <w:t xml:space="preserve"> se otorgarán un máximo de 2 (dos</w:t>
      </w:r>
      <w:r w:rsidRPr="007909A4">
        <w:rPr>
          <w:rFonts w:ascii="Arial Narrow" w:hAnsi="Arial Narrow"/>
          <w:sz w:val="18"/>
          <w:szCs w:val="18"/>
        </w:rPr>
        <w:t>) puntos.</w:t>
      </w:r>
    </w:p>
    <w:p w14:paraId="384515F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asignará el máximo de puntos al licitante que acredite que el monto total de su oferta no exceda el veinte por ciento de sus ingresos.</w:t>
      </w:r>
    </w:p>
    <w:p w14:paraId="4D687C05"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caso de que no se cuente con proposiciones que acrediten que el monto total de su oferta sea hasta un máximo del veinte por ciento de sus ingresos, el máximo de puntos establecido se otorgará a la propuesta que más se aproxime al veinte por ciento de los ingresos y se otorgará una puntuación proporcional para el resto de los licitantes en razón del porcentaje acreditado.</w:t>
      </w:r>
    </w:p>
    <w:p w14:paraId="3C6ABD1C"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1.2.2. Capacidad de los recursos de equipamiento del licitante.</w:t>
      </w:r>
    </w:p>
    <w:p w14:paraId="65E5A739" w14:textId="77777777" w:rsidR="00991789" w:rsidRPr="007909A4" w:rsidRDefault="00991789" w:rsidP="00991789">
      <w:pPr>
        <w:jc w:val="both"/>
        <w:rPr>
          <w:rFonts w:ascii="Arial Narrow" w:hAnsi="Arial Narrow"/>
          <w:sz w:val="18"/>
          <w:szCs w:val="18"/>
        </w:rPr>
      </w:pPr>
    </w:p>
    <w:p w14:paraId="364D1D8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w:t>
      </w:r>
      <w:r>
        <w:rPr>
          <w:rFonts w:ascii="Arial Narrow" w:hAnsi="Arial Narrow"/>
          <w:sz w:val="18"/>
          <w:szCs w:val="18"/>
        </w:rPr>
        <w:t>ubro</w:t>
      </w:r>
      <w:proofErr w:type="spellEnd"/>
      <w:r>
        <w:rPr>
          <w:rFonts w:ascii="Arial Narrow" w:hAnsi="Arial Narrow"/>
          <w:sz w:val="18"/>
          <w:szCs w:val="18"/>
        </w:rPr>
        <w:t xml:space="preserve"> se otorgarán un máximo de 2 (dos</w:t>
      </w:r>
      <w:r w:rsidRPr="007909A4">
        <w:rPr>
          <w:rFonts w:ascii="Arial Narrow" w:hAnsi="Arial Narrow"/>
          <w:sz w:val="18"/>
          <w:szCs w:val="18"/>
        </w:rPr>
        <w:t>) puntos.</w:t>
      </w:r>
    </w:p>
    <w:p w14:paraId="4773C759" w14:textId="77777777" w:rsidR="00991789" w:rsidRPr="007909A4" w:rsidRDefault="00991789" w:rsidP="00991789">
      <w:pPr>
        <w:jc w:val="both"/>
        <w:rPr>
          <w:rFonts w:ascii="Arial Narrow" w:hAnsi="Arial Narrow"/>
          <w:sz w:val="18"/>
          <w:szCs w:val="18"/>
        </w:rPr>
      </w:pPr>
    </w:p>
    <w:p w14:paraId="3FB3775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otorgará el máximo de puntos a los licitantes que cuente con una unidad de Tecno-Fármaco Vigilancia dada de alta en la COFEPRIS. Para tal fin deberán presentar la documentación comprobatoria emitida por COFEPRIS.</w:t>
      </w:r>
    </w:p>
    <w:p w14:paraId="62F67F4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caso de no contar con unidad de Tecno-Fármaco Vigilancia no se otorgarán puntos al licitante.</w:t>
      </w:r>
    </w:p>
    <w:p w14:paraId="257CA60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          </w:t>
      </w:r>
    </w:p>
    <w:p w14:paraId="39F9091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1.3. Participación de discapacitados en la plantilla laboral del licitante en un (5%)</w:t>
      </w:r>
    </w:p>
    <w:p w14:paraId="21DFA9CE" w14:textId="77777777" w:rsidR="00991789" w:rsidRPr="007909A4" w:rsidRDefault="00991789" w:rsidP="00991789">
      <w:pPr>
        <w:jc w:val="both"/>
        <w:rPr>
          <w:rFonts w:ascii="Arial Narrow" w:hAnsi="Arial Narrow"/>
          <w:sz w:val="18"/>
          <w:szCs w:val="18"/>
        </w:rPr>
      </w:pPr>
    </w:p>
    <w:p w14:paraId="1C81F883"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otorgará 0.5 (cero punto cinco) puntos al licitante que cuente con trabajadores con discapacidad en una proporción del cinco por ciento cuando menos de la totalidad de su planta de empleados, cuya antigüedad no sea inferior a seis meses.</w:t>
      </w:r>
    </w:p>
    <w:p w14:paraId="412787AA" w14:textId="77777777" w:rsidR="00991789" w:rsidRPr="007909A4" w:rsidRDefault="00991789" w:rsidP="00991789">
      <w:pPr>
        <w:jc w:val="both"/>
        <w:rPr>
          <w:rFonts w:ascii="Arial Narrow" w:hAnsi="Arial Narrow"/>
          <w:sz w:val="18"/>
          <w:szCs w:val="18"/>
        </w:rPr>
      </w:pPr>
    </w:p>
    <w:p w14:paraId="248C68F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1.4. Certificación de políticas y prácticas de igualdad de género</w:t>
      </w:r>
    </w:p>
    <w:p w14:paraId="39A29368" w14:textId="77777777" w:rsidR="00991789" w:rsidRPr="007909A4" w:rsidRDefault="00991789" w:rsidP="00991789">
      <w:pPr>
        <w:jc w:val="both"/>
        <w:rPr>
          <w:rFonts w:ascii="Arial Narrow" w:hAnsi="Arial Narrow"/>
          <w:sz w:val="18"/>
          <w:szCs w:val="18"/>
        </w:rPr>
      </w:pPr>
    </w:p>
    <w:p w14:paraId="2CFDDCE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lastRenderedPageBreak/>
        <w:t>Se otorgarán 0.3 (cero punto tres) puntos a las empresas que hayan aplicado políticas y prácticas de igualdad de género, conforme a la certificación derivada de la Norma Mexicana para la Igualdad Laboral entre Mujeres y Hombres (NMX-R-025-SCFI-2015), emitida por las autoridades y organismos facultados para tal efecto.</w:t>
      </w:r>
    </w:p>
    <w:p w14:paraId="2210D893" w14:textId="77777777" w:rsidR="00991789" w:rsidRPr="007909A4" w:rsidRDefault="00991789" w:rsidP="00991789">
      <w:pPr>
        <w:jc w:val="both"/>
        <w:rPr>
          <w:rFonts w:ascii="Arial Narrow" w:hAnsi="Arial Narrow"/>
          <w:sz w:val="18"/>
          <w:szCs w:val="18"/>
        </w:rPr>
      </w:pPr>
    </w:p>
    <w:p w14:paraId="7B51318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1.5. Participación de MIPYMES que produzcan bienes con innovación tecnológica relacionados directamente con la prestación del servicio</w:t>
      </w:r>
    </w:p>
    <w:p w14:paraId="74E5F5BC" w14:textId="77777777" w:rsidR="00991789" w:rsidRPr="007909A4" w:rsidRDefault="00991789" w:rsidP="00991789">
      <w:pPr>
        <w:jc w:val="both"/>
        <w:rPr>
          <w:rFonts w:ascii="Arial Narrow" w:hAnsi="Arial Narrow"/>
          <w:sz w:val="18"/>
          <w:szCs w:val="18"/>
        </w:rPr>
      </w:pPr>
    </w:p>
    <w:p w14:paraId="35112A8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otorgarán 0.2 (cero puntos dos) puntos a las micros, pequeñas o medianas empresas que produzcan bienes con innovación tecnológica.</w:t>
      </w:r>
    </w:p>
    <w:p w14:paraId="6E985E6B" w14:textId="77777777" w:rsidR="00991789" w:rsidRPr="007909A4" w:rsidRDefault="00991789" w:rsidP="00991789">
      <w:pPr>
        <w:jc w:val="both"/>
        <w:rPr>
          <w:rFonts w:ascii="Arial Narrow" w:hAnsi="Arial Narrow"/>
          <w:sz w:val="18"/>
          <w:szCs w:val="18"/>
        </w:rPr>
      </w:pPr>
    </w:p>
    <w:p w14:paraId="666B1A9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deberá agregar la documentación comprobatoria correspondiente al Rubro 1. Capacidad del licitante</w:t>
      </w:r>
    </w:p>
    <w:p w14:paraId="35E90108" w14:textId="77777777" w:rsidR="00991789" w:rsidRPr="007909A4" w:rsidRDefault="00991789" w:rsidP="00991789">
      <w:pPr>
        <w:jc w:val="both"/>
        <w:rPr>
          <w:rFonts w:ascii="Arial Narrow" w:hAnsi="Arial Narrow"/>
          <w:sz w:val="18"/>
          <w:szCs w:val="18"/>
        </w:rPr>
      </w:pPr>
    </w:p>
    <w:p w14:paraId="46D95D6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RUBRO 2. EXPERIENCIA Y ESPECIALIDAD DEL LICITANTE</w:t>
      </w:r>
    </w:p>
    <w:p w14:paraId="1BE04B66"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RUBRO SE OTORGARÁN UN MÁXIMO DE 8 (OCHO) PUNTOS</w:t>
      </w:r>
    </w:p>
    <w:p w14:paraId="06B956E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Nota: En esta etapa del proceso no se requiere presentar copia del contrato de prestación de servicios. En caso de así requerirlo el IMSS, éstos serán solicitados al licitante ganador. </w:t>
      </w:r>
    </w:p>
    <w:p w14:paraId="0F46D2E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Experiencia del licitante</w:t>
      </w:r>
    </w:p>
    <w:p w14:paraId="2B14ACC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subrubro</w:t>
      </w:r>
      <w:proofErr w:type="spellEnd"/>
      <w:r w:rsidRPr="007909A4">
        <w:rPr>
          <w:rFonts w:ascii="Arial Narrow" w:hAnsi="Arial Narrow"/>
          <w:sz w:val="18"/>
          <w:szCs w:val="18"/>
        </w:rPr>
        <w:t xml:space="preserve"> se otorgarán un máximo de 4 (cuatro) puntos.</w:t>
      </w:r>
    </w:p>
    <w:p w14:paraId="5333FF4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Para acreditar la experiencia en años del licitante se utilizará la información que se presente en el punto 3 de la cédula “Experiencia de la empresa” del archivo Excel anexo.</w:t>
      </w:r>
    </w:p>
    <w:p w14:paraId="0CD4B26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asignará el máximo de puntos al licitante que acredite el máximo número de años de experiencia. A partir del máximo asignado se efectuará un reparto proporcional de puntuación entre el resto de los licitantes.</w:t>
      </w:r>
      <w:r w:rsidRPr="007909A4">
        <w:rPr>
          <w:rFonts w:ascii="Arial Narrow" w:hAnsi="Arial Narrow"/>
          <w:sz w:val="18"/>
          <w:szCs w:val="18"/>
        </w:rPr>
        <w:tab/>
      </w:r>
    </w:p>
    <w:p w14:paraId="56CD56C3" w14:textId="77777777" w:rsidR="00991789" w:rsidRPr="007909A4" w:rsidRDefault="00991789" w:rsidP="00991789">
      <w:pPr>
        <w:jc w:val="both"/>
        <w:rPr>
          <w:rFonts w:ascii="Arial Narrow" w:hAnsi="Arial Narrow"/>
          <w:sz w:val="18"/>
          <w:szCs w:val="18"/>
        </w:rPr>
      </w:pPr>
    </w:p>
    <w:p w14:paraId="1E8650E8"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Especialidad del licitante</w:t>
      </w:r>
    </w:p>
    <w:p w14:paraId="21DA947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subrubro</w:t>
      </w:r>
      <w:proofErr w:type="spellEnd"/>
      <w:r w:rsidRPr="007909A4">
        <w:rPr>
          <w:rFonts w:ascii="Arial Narrow" w:hAnsi="Arial Narrow"/>
          <w:sz w:val="18"/>
          <w:szCs w:val="18"/>
        </w:rPr>
        <w:t xml:space="preserve"> se otorgarán un máximo de 4 (cuatro) puntos.</w:t>
      </w:r>
    </w:p>
    <w:p w14:paraId="597F9929" w14:textId="77777777" w:rsidR="00991789" w:rsidRPr="007909A4" w:rsidRDefault="00991789" w:rsidP="00991789">
      <w:pPr>
        <w:jc w:val="both"/>
        <w:rPr>
          <w:rFonts w:ascii="Arial Narrow" w:hAnsi="Arial Narrow"/>
          <w:sz w:val="18"/>
          <w:szCs w:val="18"/>
        </w:rPr>
      </w:pPr>
    </w:p>
    <w:p w14:paraId="0F23AF9C"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Para acreditar la especialidad del licitante, se utilizará la información que se presente en la cédula del archivo de Excel anexo “Especialidad de la empresa”.</w:t>
      </w:r>
    </w:p>
    <w:p w14:paraId="6714B4DC" w14:textId="77777777" w:rsidR="00991789" w:rsidRPr="007909A4" w:rsidRDefault="00991789" w:rsidP="00991789">
      <w:pPr>
        <w:jc w:val="both"/>
        <w:rPr>
          <w:rFonts w:ascii="Arial Narrow" w:hAnsi="Arial Narrow"/>
          <w:sz w:val="18"/>
          <w:szCs w:val="18"/>
        </w:rPr>
      </w:pPr>
    </w:p>
    <w:p w14:paraId="206B36D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asignará el máximo de puntos, al licitante que acredite el mayor número de servicios similares. A partir del máximo asignado se efectuará un reparto proporcional de puntuación entre el resto de los licitantes.</w:t>
      </w:r>
    </w:p>
    <w:p w14:paraId="4C2289B3" w14:textId="77777777" w:rsidR="00991789" w:rsidRPr="007909A4" w:rsidRDefault="00991789" w:rsidP="00991789">
      <w:pPr>
        <w:jc w:val="both"/>
        <w:rPr>
          <w:rFonts w:ascii="Arial Narrow" w:hAnsi="Arial Narrow"/>
          <w:sz w:val="18"/>
          <w:szCs w:val="18"/>
        </w:rPr>
      </w:pPr>
    </w:p>
    <w:p w14:paraId="6409847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RUBRO 3. PROPUESTA DE TRABAJO</w:t>
      </w:r>
    </w:p>
    <w:p w14:paraId="5C2B033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RUBRO SE OTORGARÁN UN MÁXIMO DE 18 (DIECIOCHO) PUNTOS.</w:t>
      </w:r>
    </w:p>
    <w:p w14:paraId="79286F0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Metodología para la prestación del servicio</w:t>
      </w:r>
    </w:p>
    <w:p w14:paraId="1F399739"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subrubro</w:t>
      </w:r>
      <w:proofErr w:type="spellEnd"/>
      <w:r w:rsidRPr="007909A4">
        <w:rPr>
          <w:rFonts w:ascii="Arial Narrow" w:hAnsi="Arial Narrow"/>
          <w:sz w:val="18"/>
          <w:szCs w:val="18"/>
        </w:rPr>
        <w:t xml:space="preserve"> se otorgarán un máximo de 9 (nueve) puntos.</w:t>
      </w:r>
    </w:p>
    <w:p w14:paraId="7F6B3A73"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4FAE3853" w14:textId="77777777" w:rsidR="00991789" w:rsidRPr="007909A4" w:rsidRDefault="00991789" w:rsidP="00991789">
      <w:pPr>
        <w:jc w:val="both"/>
        <w:rPr>
          <w:rFonts w:ascii="Arial Narrow" w:hAnsi="Arial Narrow"/>
          <w:sz w:val="18"/>
          <w:szCs w:val="18"/>
        </w:rPr>
      </w:pPr>
    </w:p>
    <w:p w14:paraId="69B3AD6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Plan de trabajo</w:t>
      </w:r>
    </w:p>
    <w:p w14:paraId="2D0F4B4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subrubro</w:t>
      </w:r>
      <w:proofErr w:type="spellEnd"/>
      <w:r w:rsidRPr="007909A4">
        <w:rPr>
          <w:rFonts w:ascii="Arial Narrow" w:hAnsi="Arial Narrow"/>
          <w:sz w:val="18"/>
          <w:szCs w:val="18"/>
        </w:rPr>
        <w:t xml:space="preserve"> s</w:t>
      </w:r>
      <w:r>
        <w:rPr>
          <w:rFonts w:ascii="Arial Narrow" w:hAnsi="Arial Narrow"/>
          <w:sz w:val="18"/>
          <w:szCs w:val="18"/>
        </w:rPr>
        <w:t>e otorgarán un máximo de 8 (ocho</w:t>
      </w:r>
      <w:r w:rsidRPr="007909A4">
        <w:rPr>
          <w:rFonts w:ascii="Arial Narrow" w:hAnsi="Arial Narrow"/>
          <w:sz w:val="18"/>
          <w:szCs w:val="18"/>
        </w:rPr>
        <w:t>) puntos.</w:t>
      </w:r>
    </w:p>
    <w:p w14:paraId="3EC822A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Presentar carta, en papel membretado o identificado con la razón social del licitante, en la que se indique que para llevar a cabo el servicio objeto de la invitación se apegarán a las fechas establecidas en la presente convocatoria, así como a la periodicidad de entrega requerida en el Anexo Técnico de la presente convocatoria.</w:t>
      </w:r>
    </w:p>
    <w:p w14:paraId="1EE7746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Esquema estructural</w:t>
      </w:r>
    </w:p>
    <w:p w14:paraId="3068A12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En este </w:t>
      </w:r>
      <w:proofErr w:type="spellStart"/>
      <w:r w:rsidRPr="007909A4">
        <w:rPr>
          <w:rFonts w:ascii="Arial Narrow" w:hAnsi="Arial Narrow"/>
          <w:sz w:val="18"/>
          <w:szCs w:val="18"/>
        </w:rPr>
        <w:t>subrubro</w:t>
      </w:r>
      <w:proofErr w:type="spellEnd"/>
      <w:r w:rsidRPr="007909A4">
        <w:rPr>
          <w:rFonts w:ascii="Arial Narrow" w:hAnsi="Arial Narrow"/>
          <w:sz w:val="18"/>
          <w:szCs w:val="18"/>
        </w:rPr>
        <w:t xml:space="preserve"> se otorgarán un máximo de 1 (un) punto.</w:t>
      </w:r>
    </w:p>
    <w:p w14:paraId="38FB2EE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Presentar la estructura de los recursos humanos designados para realizar el servicio objeto de esta invitación.</w:t>
      </w:r>
    </w:p>
    <w:p w14:paraId="17445188" w14:textId="77777777" w:rsidR="00991789" w:rsidRPr="007909A4" w:rsidRDefault="00991789" w:rsidP="00991789">
      <w:pPr>
        <w:jc w:val="both"/>
        <w:rPr>
          <w:rFonts w:ascii="Arial Narrow" w:hAnsi="Arial Narrow"/>
          <w:sz w:val="18"/>
          <w:szCs w:val="18"/>
        </w:rPr>
      </w:pPr>
    </w:p>
    <w:p w14:paraId="32F8858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RUBRO 4. CUMPLIMIENTO DE CONTRATOS</w:t>
      </w:r>
    </w:p>
    <w:p w14:paraId="0328667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este rubro se otorgarán un máximo de 10 (diez) puntos.</w:t>
      </w:r>
    </w:p>
    <w:p w14:paraId="3FEEA5F6"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4161AEF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Presentar escrito de cumplimiento de contrato, que esté relacionado con el servicio objeto de la presente invitación, mediante el cual el cliente contratante manifieste el cumplimiento total de las actividades y productos que se establecen en el contrato de prestación de servicios. El número mínimo de escritos es de uno y el máximo es de diez.</w:t>
      </w:r>
    </w:p>
    <w:p w14:paraId="5B81964A" w14:textId="77777777" w:rsidR="00991789" w:rsidRPr="007909A4" w:rsidRDefault="00991789" w:rsidP="00991789">
      <w:pPr>
        <w:jc w:val="both"/>
        <w:rPr>
          <w:rFonts w:ascii="Arial Narrow" w:hAnsi="Arial Narrow"/>
          <w:sz w:val="18"/>
          <w:szCs w:val="18"/>
        </w:rPr>
      </w:pPr>
    </w:p>
    <w:p w14:paraId="156F71F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lastRenderedPageBreak/>
        <w:t>El escrito emitido por el cliente deberá contener al menos lo siguiente:</w:t>
      </w:r>
    </w:p>
    <w:p w14:paraId="6F731B5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Nombre y firma del cliente.</w:t>
      </w:r>
    </w:p>
    <w:p w14:paraId="2DEBDA6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Nombre del servicio realizado.</w:t>
      </w:r>
    </w:p>
    <w:p w14:paraId="4C2765EF"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Periodo o vigencia de prestación de servicios. </w:t>
      </w:r>
    </w:p>
    <w:p w14:paraId="1E7E4F9A" w14:textId="77777777" w:rsidR="00991789" w:rsidRPr="007909A4" w:rsidRDefault="00991789" w:rsidP="00991789">
      <w:pPr>
        <w:jc w:val="both"/>
        <w:rPr>
          <w:rFonts w:ascii="Arial Narrow" w:hAnsi="Arial Narrow"/>
          <w:sz w:val="18"/>
          <w:szCs w:val="18"/>
        </w:rPr>
      </w:pPr>
    </w:p>
    <w:p w14:paraId="6EC08F40" w14:textId="77777777" w:rsidR="00991789" w:rsidRPr="007909A4" w:rsidRDefault="00991789" w:rsidP="00991789">
      <w:pPr>
        <w:jc w:val="both"/>
        <w:rPr>
          <w:rFonts w:ascii="Arial Narrow" w:hAnsi="Arial Narrow"/>
          <w:sz w:val="18"/>
          <w:szCs w:val="18"/>
        </w:rPr>
      </w:pPr>
    </w:p>
    <w:p w14:paraId="6C446EF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Número de contrato.</w:t>
      </w:r>
    </w:p>
    <w:p w14:paraId="1861654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No se requiere presentar la copia de los contratos de prestación de servicios.</w:t>
      </w:r>
    </w:p>
    <w:p w14:paraId="6B77182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Nota: Para asignar los puntos no se tomarán como escritos de cumplimiento de contrato los siguientes: facturas, contratos de prestación de servicios, recibos de pago.</w:t>
      </w:r>
    </w:p>
    <w:p w14:paraId="52E67552" w14:textId="77777777" w:rsidR="00991789" w:rsidRPr="007909A4" w:rsidRDefault="00991789" w:rsidP="00991789">
      <w:pPr>
        <w:jc w:val="both"/>
        <w:rPr>
          <w:rFonts w:ascii="Arial Narrow" w:hAnsi="Arial Narrow"/>
          <w:sz w:val="18"/>
          <w:szCs w:val="18"/>
        </w:rPr>
      </w:pPr>
    </w:p>
    <w:p w14:paraId="6E2FAD04" w14:textId="77777777" w:rsidR="00991789" w:rsidRPr="007909A4" w:rsidRDefault="00991789" w:rsidP="00991789">
      <w:pPr>
        <w:jc w:val="both"/>
        <w:rPr>
          <w:rFonts w:ascii="Arial Narrow" w:hAnsi="Arial Narrow"/>
          <w:sz w:val="18"/>
          <w:szCs w:val="18"/>
        </w:rPr>
      </w:pPr>
    </w:p>
    <w:p w14:paraId="360D77AD"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Resumen de documentación comprobatoria y parámetros de evaluación</w:t>
      </w:r>
    </w:p>
    <w:tbl>
      <w:tblPr>
        <w:tblW w:w="5000" w:type="pct"/>
        <w:tblBorders>
          <w:insideH w:val="single" w:sz="4" w:space="0" w:color="auto"/>
        </w:tblBorders>
        <w:tblCellMar>
          <w:left w:w="70" w:type="dxa"/>
          <w:right w:w="70" w:type="dxa"/>
        </w:tblCellMar>
        <w:tblLook w:val="04A0" w:firstRow="1" w:lastRow="0" w:firstColumn="1" w:lastColumn="0" w:noHBand="0" w:noVBand="1"/>
      </w:tblPr>
      <w:tblGrid>
        <w:gridCol w:w="3518"/>
        <w:gridCol w:w="4751"/>
      </w:tblGrid>
      <w:tr w:rsidR="00991789" w:rsidRPr="007909A4" w14:paraId="00018A41" w14:textId="77777777" w:rsidTr="00991789">
        <w:trPr>
          <w:cantSplit/>
          <w:trHeight w:val="283"/>
          <w:tblHeader/>
        </w:trPr>
        <w:tc>
          <w:tcPr>
            <w:tcW w:w="2127" w:type="pct"/>
            <w:tcBorders>
              <w:top w:val="single" w:sz="18" w:space="0" w:color="auto"/>
              <w:left w:val="nil"/>
              <w:bottom w:val="single" w:sz="18" w:space="0" w:color="auto"/>
              <w:right w:val="nil"/>
            </w:tcBorders>
            <w:hideMark/>
          </w:tcPr>
          <w:p w14:paraId="3DB5003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w:t>
            </w:r>
          </w:p>
        </w:tc>
        <w:tc>
          <w:tcPr>
            <w:tcW w:w="2873" w:type="pct"/>
            <w:tcBorders>
              <w:top w:val="single" w:sz="18" w:space="0" w:color="auto"/>
              <w:left w:val="nil"/>
              <w:bottom w:val="single" w:sz="18" w:space="0" w:color="auto"/>
              <w:right w:val="nil"/>
            </w:tcBorders>
            <w:vAlign w:val="center"/>
            <w:hideMark/>
          </w:tcPr>
          <w:p w14:paraId="63D5113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Documentación comprobatoria</w:t>
            </w:r>
          </w:p>
        </w:tc>
      </w:tr>
      <w:tr w:rsidR="00991789" w:rsidRPr="007909A4" w14:paraId="18CE98AE" w14:textId="77777777" w:rsidTr="00991789">
        <w:trPr>
          <w:cantSplit/>
          <w:trHeight w:val="283"/>
        </w:trPr>
        <w:tc>
          <w:tcPr>
            <w:tcW w:w="2127" w:type="pct"/>
            <w:tcBorders>
              <w:top w:val="single" w:sz="18" w:space="0" w:color="auto"/>
              <w:left w:val="nil"/>
              <w:bottom w:val="single" w:sz="4" w:space="0" w:color="auto"/>
              <w:right w:val="nil"/>
            </w:tcBorders>
            <w:hideMark/>
          </w:tcPr>
          <w:p w14:paraId="56217FF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1. CAPACIDAD DEL LICITANTE</w:t>
            </w:r>
          </w:p>
        </w:tc>
        <w:tc>
          <w:tcPr>
            <w:tcW w:w="2873" w:type="pct"/>
            <w:tcBorders>
              <w:top w:val="single" w:sz="18" w:space="0" w:color="auto"/>
              <w:left w:val="nil"/>
              <w:bottom w:val="single" w:sz="4" w:space="0" w:color="auto"/>
              <w:right w:val="nil"/>
            </w:tcBorders>
          </w:tcPr>
          <w:p w14:paraId="5E37AC01" w14:textId="77777777" w:rsidR="00991789" w:rsidRPr="007909A4" w:rsidRDefault="00991789" w:rsidP="00991789">
            <w:pPr>
              <w:spacing w:line="276" w:lineRule="auto"/>
              <w:jc w:val="both"/>
              <w:rPr>
                <w:rFonts w:ascii="Arial Narrow" w:hAnsi="Arial Narrow"/>
                <w:sz w:val="18"/>
                <w:szCs w:val="18"/>
              </w:rPr>
            </w:pPr>
          </w:p>
        </w:tc>
      </w:tr>
      <w:tr w:rsidR="00991789" w:rsidRPr="007909A4" w14:paraId="576155AA" w14:textId="77777777" w:rsidTr="00991789">
        <w:trPr>
          <w:cantSplit/>
          <w:trHeight w:val="283"/>
        </w:trPr>
        <w:tc>
          <w:tcPr>
            <w:tcW w:w="2127" w:type="pct"/>
            <w:tcBorders>
              <w:top w:val="single" w:sz="4" w:space="0" w:color="auto"/>
              <w:left w:val="nil"/>
              <w:bottom w:val="single" w:sz="4" w:space="0" w:color="auto"/>
              <w:right w:val="nil"/>
            </w:tcBorders>
            <w:hideMark/>
          </w:tcPr>
          <w:p w14:paraId="48C3F76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 Capacidad de los Recursos Humanos</w:t>
            </w:r>
          </w:p>
        </w:tc>
        <w:tc>
          <w:tcPr>
            <w:tcW w:w="2873" w:type="pct"/>
            <w:tcBorders>
              <w:top w:val="single" w:sz="4" w:space="0" w:color="auto"/>
              <w:left w:val="nil"/>
              <w:bottom w:val="single" w:sz="4" w:space="0" w:color="auto"/>
              <w:right w:val="nil"/>
            </w:tcBorders>
          </w:tcPr>
          <w:p w14:paraId="20F7A428" w14:textId="77777777" w:rsidR="00991789" w:rsidRPr="007909A4" w:rsidRDefault="00991789" w:rsidP="00991789">
            <w:pPr>
              <w:spacing w:line="276" w:lineRule="auto"/>
              <w:jc w:val="both"/>
              <w:rPr>
                <w:rFonts w:ascii="Arial Narrow" w:hAnsi="Arial Narrow"/>
                <w:sz w:val="18"/>
                <w:szCs w:val="18"/>
              </w:rPr>
            </w:pPr>
          </w:p>
        </w:tc>
      </w:tr>
      <w:tr w:rsidR="00991789" w:rsidRPr="007909A4" w14:paraId="302F5ECC" w14:textId="77777777" w:rsidTr="00991789">
        <w:trPr>
          <w:cantSplit/>
          <w:trHeight w:val="283"/>
        </w:trPr>
        <w:tc>
          <w:tcPr>
            <w:tcW w:w="2127" w:type="pct"/>
            <w:tcBorders>
              <w:top w:val="single" w:sz="4" w:space="0" w:color="auto"/>
              <w:left w:val="nil"/>
              <w:bottom w:val="single" w:sz="4" w:space="0" w:color="auto"/>
              <w:right w:val="nil"/>
            </w:tcBorders>
            <w:hideMark/>
          </w:tcPr>
          <w:p w14:paraId="4C20515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1.1.1 Experiencia de los recursos humanos en asuntos relacionados con el servicio</w:t>
            </w:r>
          </w:p>
        </w:tc>
        <w:tc>
          <w:tcPr>
            <w:tcW w:w="2873" w:type="pct"/>
            <w:tcBorders>
              <w:top w:val="single" w:sz="4" w:space="0" w:color="auto"/>
              <w:left w:val="nil"/>
              <w:bottom w:val="single" w:sz="4" w:space="0" w:color="auto"/>
              <w:right w:val="nil"/>
            </w:tcBorders>
            <w:hideMark/>
          </w:tcPr>
          <w:p w14:paraId="0EDE719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Cédula “Experiencia de los recursos humanos”, los licitantes deben entregar para cada participante fotocopia del documento con el que acredite su relación laboral.</w:t>
            </w:r>
          </w:p>
          <w:p w14:paraId="06B8A405"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Capacitación al personal de salud, cumplimiento de los requisitos del programa PIHMA</w:t>
            </w:r>
          </w:p>
          <w:p w14:paraId="74791873"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Curso, diploma y/o reconocimiento emitidos por alguna Institución Educativa de Nivel de Licenciatura con registro ante la Secretaria de Educación  Pública, o a través de Instituciones Gubernamentales </w:t>
            </w:r>
          </w:p>
          <w:p w14:paraId="64ABDC4D"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Los certificados deberán tener registro a través del sistema CONOCER o a través de terceros autorizados por dicha entidad, presentando certificado de competencias laborales del personal que impartió dicho curso. Dichos títulos deberán de contener el nombre completo y firma de la autoridad que emite el documento y/o de la persona que impartió el curso. </w:t>
            </w:r>
          </w:p>
        </w:tc>
      </w:tr>
      <w:tr w:rsidR="00991789" w:rsidRPr="007909A4" w14:paraId="3090F273" w14:textId="77777777" w:rsidTr="00991789">
        <w:trPr>
          <w:cantSplit/>
          <w:trHeight w:val="1079"/>
        </w:trPr>
        <w:tc>
          <w:tcPr>
            <w:tcW w:w="2127" w:type="pct"/>
            <w:tcBorders>
              <w:top w:val="single" w:sz="4" w:space="0" w:color="auto"/>
              <w:left w:val="nil"/>
              <w:bottom w:val="single" w:sz="4" w:space="0" w:color="auto"/>
              <w:right w:val="nil"/>
            </w:tcBorders>
            <w:hideMark/>
          </w:tcPr>
          <w:p w14:paraId="2454965F"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1.1.2 Conocimientos sobre estudios relacionados con el servicio</w:t>
            </w:r>
          </w:p>
        </w:tc>
        <w:tc>
          <w:tcPr>
            <w:tcW w:w="2873" w:type="pct"/>
            <w:tcBorders>
              <w:top w:val="single" w:sz="4" w:space="0" w:color="auto"/>
              <w:left w:val="nil"/>
              <w:bottom w:val="single" w:sz="4" w:space="0" w:color="auto"/>
              <w:right w:val="nil"/>
            </w:tcBorders>
            <w:hideMark/>
          </w:tcPr>
          <w:p w14:paraId="5C19815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Cédula “Lista de participantes” y fotocopia de cédula profesional o comprobante de estudios (Técnico, Bachillerato o Licenciatura con o sin título).</w:t>
            </w:r>
          </w:p>
          <w:p w14:paraId="5982F337"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Capacitación al personal de salud, cumplimiento de los requisitos del programa PIHMA</w:t>
            </w:r>
          </w:p>
          <w:p w14:paraId="0FB9695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Curso, diploma y/o reconocimiento emitidos por alguna Institución Educativa de Nivel de Licenciatura con registro ante la Secretaria de Educación  Pública, o a través de Instituciones Gubernamentales </w:t>
            </w:r>
          </w:p>
          <w:p w14:paraId="5709DDD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Los certificados deberán tener registro a través del sistema CONOCER o a través de terceros autorizados por dicha entidad, presentando certificado de competencias laborales del personal que impartió dicho curso. Dichos títulos deberán de contener el nombre completo y firma de la autoridad que emite el documento y/o de la persona que impartió el curso.</w:t>
            </w:r>
          </w:p>
        </w:tc>
      </w:tr>
      <w:tr w:rsidR="00991789" w:rsidRPr="007909A4" w14:paraId="6A438C51" w14:textId="77777777" w:rsidTr="00991789">
        <w:trPr>
          <w:cantSplit/>
          <w:trHeight w:val="283"/>
        </w:trPr>
        <w:tc>
          <w:tcPr>
            <w:tcW w:w="2127" w:type="pct"/>
            <w:tcBorders>
              <w:top w:val="single" w:sz="4" w:space="0" w:color="auto"/>
              <w:left w:val="nil"/>
              <w:bottom w:val="single" w:sz="4" w:space="0" w:color="auto"/>
              <w:right w:val="nil"/>
            </w:tcBorders>
            <w:hideMark/>
          </w:tcPr>
          <w:p w14:paraId="43B2021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1.1.3 Dominio de aptitudes</w:t>
            </w:r>
          </w:p>
        </w:tc>
        <w:tc>
          <w:tcPr>
            <w:tcW w:w="2873" w:type="pct"/>
            <w:tcBorders>
              <w:top w:val="single" w:sz="4" w:space="0" w:color="auto"/>
              <w:left w:val="nil"/>
              <w:bottom w:val="single" w:sz="4" w:space="0" w:color="auto"/>
              <w:right w:val="nil"/>
            </w:tcBorders>
            <w:hideMark/>
          </w:tcPr>
          <w:p w14:paraId="1F06FDC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Cédula “Aptitudes”</w:t>
            </w:r>
          </w:p>
        </w:tc>
      </w:tr>
      <w:tr w:rsidR="00991789" w:rsidRPr="007909A4" w14:paraId="71704230" w14:textId="77777777" w:rsidTr="00991789">
        <w:trPr>
          <w:cantSplit/>
          <w:trHeight w:val="283"/>
        </w:trPr>
        <w:tc>
          <w:tcPr>
            <w:tcW w:w="2127" w:type="pct"/>
            <w:tcBorders>
              <w:top w:val="single" w:sz="4" w:space="0" w:color="auto"/>
              <w:left w:val="nil"/>
              <w:bottom w:val="single" w:sz="4" w:space="0" w:color="auto"/>
              <w:right w:val="nil"/>
            </w:tcBorders>
            <w:hideMark/>
          </w:tcPr>
          <w:p w14:paraId="3C6B006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1.2 Capacidad de los Recursos Económicos y de Equipamiento</w:t>
            </w:r>
          </w:p>
        </w:tc>
        <w:tc>
          <w:tcPr>
            <w:tcW w:w="2873" w:type="pct"/>
            <w:tcBorders>
              <w:top w:val="single" w:sz="4" w:space="0" w:color="auto"/>
              <w:left w:val="nil"/>
              <w:bottom w:val="single" w:sz="4" w:space="0" w:color="auto"/>
              <w:right w:val="nil"/>
            </w:tcBorders>
            <w:hideMark/>
          </w:tcPr>
          <w:p w14:paraId="6FFA53DD"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42DABFF5" w14:textId="77777777" w:rsidTr="00991789">
        <w:trPr>
          <w:cantSplit/>
          <w:trHeight w:val="283"/>
        </w:trPr>
        <w:tc>
          <w:tcPr>
            <w:tcW w:w="2127" w:type="pct"/>
            <w:tcBorders>
              <w:top w:val="single" w:sz="4" w:space="0" w:color="auto"/>
              <w:left w:val="nil"/>
              <w:bottom w:val="single" w:sz="4" w:space="0" w:color="auto"/>
              <w:right w:val="nil"/>
            </w:tcBorders>
            <w:hideMark/>
          </w:tcPr>
          <w:p w14:paraId="7AA823D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1.2.1 Capacidad de los recursos económicos</w:t>
            </w:r>
          </w:p>
        </w:tc>
        <w:tc>
          <w:tcPr>
            <w:tcW w:w="2873" w:type="pct"/>
            <w:tcBorders>
              <w:top w:val="single" w:sz="4" w:space="0" w:color="auto"/>
              <w:left w:val="nil"/>
              <w:bottom w:val="single" w:sz="4" w:space="0" w:color="auto"/>
              <w:right w:val="nil"/>
            </w:tcBorders>
            <w:hideMark/>
          </w:tcPr>
          <w:p w14:paraId="1F7411C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Última declaración fiscal anual y la última declaración fiscal provisional del Impuesto Sobre la Renta, presentadas ante la Secretaría de Hacienda y Crédito Público con la que acrediten que sus ingresos equivalen cuando menos el veinte por ciento del monto total de la oferta presentada.</w:t>
            </w:r>
          </w:p>
        </w:tc>
      </w:tr>
      <w:tr w:rsidR="00991789" w:rsidRPr="007909A4" w14:paraId="58F2C522" w14:textId="77777777" w:rsidTr="00991789">
        <w:trPr>
          <w:cantSplit/>
          <w:trHeight w:val="283"/>
        </w:trPr>
        <w:tc>
          <w:tcPr>
            <w:tcW w:w="2127" w:type="pct"/>
            <w:tcBorders>
              <w:top w:val="single" w:sz="4" w:space="0" w:color="auto"/>
              <w:left w:val="nil"/>
              <w:bottom w:val="single" w:sz="4" w:space="0" w:color="auto"/>
              <w:right w:val="nil"/>
            </w:tcBorders>
            <w:hideMark/>
          </w:tcPr>
          <w:p w14:paraId="5D02EA7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lastRenderedPageBreak/>
              <w:t>1.2.2 Capacidad de los recursos de equipamiento</w:t>
            </w:r>
          </w:p>
        </w:tc>
        <w:tc>
          <w:tcPr>
            <w:tcW w:w="2873" w:type="pct"/>
            <w:tcBorders>
              <w:top w:val="single" w:sz="4" w:space="0" w:color="auto"/>
              <w:left w:val="nil"/>
              <w:bottom w:val="single" w:sz="4" w:space="0" w:color="auto"/>
              <w:right w:val="nil"/>
            </w:tcBorders>
            <w:hideMark/>
          </w:tcPr>
          <w:p w14:paraId="53EA274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Comprobante de alta de la unidad Tecno-Fármaco Vigilancia ante COFEPRIS. </w:t>
            </w:r>
          </w:p>
        </w:tc>
      </w:tr>
      <w:tr w:rsidR="00991789" w:rsidRPr="007909A4" w14:paraId="5F0BA8D1" w14:textId="77777777" w:rsidTr="00991789">
        <w:trPr>
          <w:cantSplit/>
          <w:trHeight w:val="283"/>
        </w:trPr>
        <w:tc>
          <w:tcPr>
            <w:tcW w:w="2127" w:type="pct"/>
            <w:tcBorders>
              <w:top w:val="single" w:sz="4" w:space="0" w:color="auto"/>
              <w:left w:val="nil"/>
              <w:bottom w:val="single" w:sz="4" w:space="0" w:color="auto"/>
              <w:right w:val="nil"/>
            </w:tcBorders>
            <w:hideMark/>
          </w:tcPr>
          <w:p w14:paraId="74819578"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1.3 Participación de discapacitados en la plantilla laboral del licitante en un (5%)</w:t>
            </w:r>
          </w:p>
        </w:tc>
        <w:tc>
          <w:tcPr>
            <w:tcW w:w="2873" w:type="pct"/>
            <w:tcBorders>
              <w:top w:val="single" w:sz="4" w:space="0" w:color="auto"/>
              <w:left w:val="nil"/>
              <w:bottom w:val="single" w:sz="4" w:space="0" w:color="auto"/>
              <w:right w:val="nil"/>
            </w:tcBorders>
            <w:hideMark/>
          </w:tcPr>
          <w:p w14:paraId="2A5020EB"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El licitante podrá presentar el certificado NMX-R-025-SCFI-2015 vigente emitido por las autoridades y organismos facultados en menos de un año, para acreditar el presente concepto.</w:t>
            </w:r>
          </w:p>
        </w:tc>
      </w:tr>
      <w:tr w:rsidR="00991789" w:rsidRPr="007909A4" w14:paraId="588E7C74" w14:textId="77777777" w:rsidTr="00991789">
        <w:trPr>
          <w:cantSplit/>
          <w:trHeight w:val="283"/>
        </w:trPr>
        <w:tc>
          <w:tcPr>
            <w:tcW w:w="2127" w:type="pct"/>
            <w:tcBorders>
              <w:top w:val="single" w:sz="4" w:space="0" w:color="auto"/>
              <w:left w:val="nil"/>
              <w:bottom w:val="single" w:sz="4" w:space="0" w:color="auto"/>
              <w:right w:val="nil"/>
            </w:tcBorders>
            <w:hideMark/>
          </w:tcPr>
          <w:p w14:paraId="5D5844C6"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1.4 Certificación de políticas y prácticas de igualdad de género</w:t>
            </w:r>
          </w:p>
        </w:tc>
        <w:tc>
          <w:tcPr>
            <w:tcW w:w="2873" w:type="pct"/>
            <w:tcBorders>
              <w:top w:val="single" w:sz="4" w:space="0" w:color="auto"/>
              <w:left w:val="nil"/>
              <w:bottom w:val="single" w:sz="4" w:space="0" w:color="auto"/>
              <w:right w:val="nil"/>
            </w:tcBorders>
            <w:hideMark/>
          </w:tcPr>
          <w:p w14:paraId="1E533A8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Copia simple del certificado NMX-R-025-SCFI-2015 vigente emitido por las autoridades y organismos facultados.</w:t>
            </w:r>
          </w:p>
          <w:p w14:paraId="79F8CAF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En su caso, el licitante deberá presentar copia del certificado emitido por las autoridades de haber aplicado políticas y prácticas de igualdad de género. De no encontrarse el licitante en el presente caso no será necesario entregar carta o documento alguno.</w:t>
            </w:r>
          </w:p>
        </w:tc>
      </w:tr>
      <w:tr w:rsidR="00991789" w:rsidRPr="007909A4" w14:paraId="125E4DFA" w14:textId="77777777" w:rsidTr="00991789">
        <w:trPr>
          <w:cantSplit/>
          <w:trHeight w:val="283"/>
        </w:trPr>
        <w:tc>
          <w:tcPr>
            <w:tcW w:w="2127" w:type="pct"/>
            <w:tcBorders>
              <w:top w:val="single" w:sz="4" w:space="0" w:color="auto"/>
              <w:left w:val="nil"/>
              <w:bottom w:val="single" w:sz="4" w:space="0" w:color="auto"/>
              <w:right w:val="nil"/>
            </w:tcBorders>
            <w:hideMark/>
          </w:tcPr>
          <w:p w14:paraId="6D49668C"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1.5 Participación de MIPYMES que produzcan bienes con innovación tecnológica relacionados directamente con la prestación del servicio</w:t>
            </w:r>
          </w:p>
        </w:tc>
        <w:tc>
          <w:tcPr>
            <w:tcW w:w="2873" w:type="pct"/>
            <w:tcBorders>
              <w:top w:val="single" w:sz="4" w:space="0" w:color="auto"/>
              <w:left w:val="nil"/>
              <w:bottom w:val="single" w:sz="4" w:space="0" w:color="auto"/>
              <w:right w:val="nil"/>
            </w:tcBorders>
            <w:hideMark/>
          </w:tcPr>
          <w:p w14:paraId="33F0051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Copia simple de la constancia emitida por el Instituto Mexicano de la Propiedad Industrial (IMPI).</w:t>
            </w:r>
          </w:p>
          <w:p w14:paraId="1A00237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En su caso, el licitante deberá presentar constancia emitida por el IMPI de haber producido los bienes que se utilizarán en la prestación del servicio objeto de la presente invitación, la cual no podrá tener una vigencia mayor a cinco años. De no encontrarse el licitante en el presente caso no será necesario entregar carta o documento alguno.</w:t>
            </w:r>
          </w:p>
        </w:tc>
      </w:tr>
      <w:tr w:rsidR="00991789" w:rsidRPr="007909A4" w14:paraId="0231ED85" w14:textId="77777777" w:rsidTr="00991789">
        <w:trPr>
          <w:cantSplit/>
          <w:trHeight w:val="283"/>
        </w:trPr>
        <w:tc>
          <w:tcPr>
            <w:tcW w:w="2127" w:type="pct"/>
            <w:tcBorders>
              <w:top w:val="single" w:sz="4" w:space="0" w:color="auto"/>
              <w:left w:val="nil"/>
              <w:bottom w:val="single" w:sz="4" w:space="0" w:color="auto"/>
              <w:right w:val="nil"/>
            </w:tcBorders>
            <w:hideMark/>
          </w:tcPr>
          <w:p w14:paraId="46E221F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2. EXPERIENCIA Y ESPECIALIDAD</w:t>
            </w:r>
          </w:p>
        </w:tc>
        <w:tc>
          <w:tcPr>
            <w:tcW w:w="2873" w:type="pct"/>
            <w:tcBorders>
              <w:top w:val="single" w:sz="4" w:space="0" w:color="auto"/>
              <w:left w:val="nil"/>
              <w:bottom w:val="single" w:sz="4" w:space="0" w:color="auto"/>
              <w:right w:val="nil"/>
            </w:tcBorders>
          </w:tcPr>
          <w:p w14:paraId="6C3D2E9B" w14:textId="77777777" w:rsidR="00991789" w:rsidRPr="007909A4" w:rsidRDefault="00991789" w:rsidP="00991789">
            <w:pPr>
              <w:spacing w:line="276" w:lineRule="auto"/>
              <w:jc w:val="both"/>
              <w:rPr>
                <w:rFonts w:ascii="Arial Narrow" w:hAnsi="Arial Narrow"/>
                <w:sz w:val="18"/>
                <w:szCs w:val="18"/>
              </w:rPr>
            </w:pPr>
          </w:p>
        </w:tc>
      </w:tr>
      <w:tr w:rsidR="00991789" w:rsidRPr="007909A4" w14:paraId="2F603EF1" w14:textId="77777777" w:rsidTr="00991789">
        <w:trPr>
          <w:cantSplit/>
          <w:trHeight w:val="283"/>
        </w:trPr>
        <w:tc>
          <w:tcPr>
            <w:tcW w:w="2127" w:type="pct"/>
            <w:tcBorders>
              <w:top w:val="single" w:sz="4" w:space="0" w:color="auto"/>
              <w:left w:val="nil"/>
              <w:bottom w:val="single" w:sz="4" w:space="0" w:color="auto"/>
              <w:right w:val="nil"/>
            </w:tcBorders>
            <w:hideMark/>
          </w:tcPr>
          <w:p w14:paraId="5071A88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2.1 Experiencia</w:t>
            </w:r>
          </w:p>
        </w:tc>
        <w:tc>
          <w:tcPr>
            <w:tcW w:w="2873" w:type="pct"/>
            <w:tcBorders>
              <w:top w:val="single" w:sz="4" w:space="0" w:color="auto"/>
              <w:left w:val="nil"/>
              <w:bottom w:val="single" w:sz="4" w:space="0" w:color="auto"/>
              <w:right w:val="nil"/>
            </w:tcBorders>
            <w:hideMark/>
          </w:tcPr>
          <w:p w14:paraId="335A6EF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Cédula “Experiencia de la empresa”</w:t>
            </w:r>
          </w:p>
        </w:tc>
      </w:tr>
      <w:tr w:rsidR="00991789" w:rsidRPr="007909A4" w14:paraId="4FD96004" w14:textId="77777777" w:rsidTr="00991789">
        <w:trPr>
          <w:cantSplit/>
          <w:trHeight w:val="283"/>
        </w:trPr>
        <w:tc>
          <w:tcPr>
            <w:tcW w:w="2127" w:type="pct"/>
            <w:tcBorders>
              <w:top w:val="single" w:sz="4" w:space="0" w:color="auto"/>
              <w:left w:val="nil"/>
              <w:bottom w:val="single" w:sz="4" w:space="0" w:color="auto"/>
              <w:right w:val="nil"/>
            </w:tcBorders>
            <w:hideMark/>
          </w:tcPr>
          <w:p w14:paraId="1A5B8064"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2.2 Especialidad</w:t>
            </w:r>
          </w:p>
        </w:tc>
        <w:tc>
          <w:tcPr>
            <w:tcW w:w="2873" w:type="pct"/>
            <w:tcBorders>
              <w:top w:val="single" w:sz="4" w:space="0" w:color="auto"/>
              <w:left w:val="nil"/>
              <w:bottom w:val="single" w:sz="4" w:space="0" w:color="auto"/>
              <w:right w:val="nil"/>
            </w:tcBorders>
            <w:hideMark/>
          </w:tcPr>
          <w:p w14:paraId="435931D4"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Cédula “Especialidad de la empresa”.</w:t>
            </w:r>
          </w:p>
        </w:tc>
      </w:tr>
      <w:tr w:rsidR="00991789" w:rsidRPr="007909A4" w14:paraId="6216EED7" w14:textId="77777777" w:rsidTr="00991789">
        <w:trPr>
          <w:cantSplit/>
          <w:trHeight w:val="283"/>
        </w:trPr>
        <w:tc>
          <w:tcPr>
            <w:tcW w:w="2127" w:type="pct"/>
            <w:tcBorders>
              <w:top w:val="single" w:sz="4" w:space="0" w:color="auto"/>
              <w:left w:val="nil"/>
              <w:bottom w:val="single" w:sz="4" w:space="0" w:color="auto"/>
              <w:right w:val="nil"/>
            </w:tcBorders>
            <w:hideMark/>
          </w:tcPr>
          <w:p w14:paraId="614556AA"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3. PROPUESTA DE TRABAJO</w:t>
            </w:r>
          </w:p>
        </w:tc>
        <w:tc>
          <w:tcPr>
            <w:tcW w:w="2873" w:type="pct"/>
            <w:tcBorders>
              <w:top w:val="single" w:sz="4" w:space="0" w:color="auto"/>
              <w:left w:val="nil"/>
              <w:bottom w:val="single" w:sz="4" w:space="0" w:color="auto"/>
              <w:right w:val="nil"/>
            </w:tcBorders>
            <w:hideMark/>
          </w:tcPr>
          <w:p w14:paraId="3C1A9019" w14:textId="77777777" w:rsidR="00991789" w:rsidRPr="007909A4" w:rsidRDefault="00991789" w:rsidP="00991789">
            <w:pPr>
              <w:spacing w:line="276" w:lineRule="auto"/>
              <w:rPr>
                <w:rFonts w:ascii="Arial Narrow" w:eastAsiaTheme="minorHAnsi" w:hAnsi="Arial Narrow"/>
                <w:sz w:val="18"/>
                <w:szCs w:val="18"/>
                <w:lang w:val="es-MX"/>
              </w:rPr>
            </w:pPr>
          </w:p>
        </w:tc>
      </w:tr>
      <w:tr w:rsidR="00991789" w:rsidRPr="007909A4" w14:paraId="35A8E83B" w14:textId="77777777" w:rsidTr="00991789">
        <w:trPr>
          <w:cantSplit/>
          <w:trHeight w:val="283"/>
        </w:trPr>
        <w:tc>
          <w:tcPr>
            <w:tcW w:w="2127" w:type="pct"/>
            <w:tcBorders>
              <w:top w:val="single" w:sz="4" w:space="0" w:color="auto"/>
              <w:left w:val="nil"/>
              <w:bottom w:val="single" w:sz="4" w:space="0" w:color="auto"/>
              <w:right w:val="nil"/>
            </w:tcBorders>
            <w:hideMark/>
          </w:tcPr>
          <w:p w14:paraId="24D58D3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3.1 Metodología para la prestación del servicio</w:t>
            </w:r>
          </w:p>
        </w:tc>
        <w:tc>
          <w:tcPr>
            <w:tcW w:w="2873" w:type="pct"/>
            <w:tcBorders>
              <w:top w:val="single" w:sz="4" w:space="0" w:color="auto"/>
              <w:left w:val="nil"/>
              <w:bottom w:val="single" w:sz="4" w:space="0" w:color="auto"/>
              <w:right w:val="nil"/>
            </w:tcBorders>
            <w:hideMark/>
          </w:tcPr>
          <w:p w14:paraId="2F965789"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991789" w:rsidRPr="007909A4" w14:paraId="306CC2C7" w14:textId="77777777" w:rsidTr="00991789">
        <w:trPr>
          <w:cantSplit/>
          <w:trHeight w:val="283"/>
        </w:trPr>
        <w:tc>
          <w:tcPr>
            <w:tcW w:w="2127" w:type="pct"/>
            <w:tcBorders>
              <w:top w:val="single" w:sz="4" w:space="0" w:color="auto"/>
              <w:left w:val="nil"/>
              <w:bottom w:val="single" w:sz="4" w:space="0" w:color="auto"/>
              <w:right w:val="nil"/>
            </w:tcBorders>
          </w:tcPr>
          <w:p w14:paraId="2BE1E186" w14:textId="77777777" w:rsidR="00991789" w:rsidRPr="007909A4" w:rsidRDefault="00991789" w:rsidP="00991789">
            <w:pPr>
              <w:spacing w:line="276" w:lineRule="auto"/>
              <w:jc w:val="both"/>
              <w:rPr>
                <w:rFonts w:ascii="Arial Narrow" w:hAnsi="Arial Narrow"/>
                <w:sz w:val="18"/>
                <w:szCs w:val="18"/>
              </w:rPr>
            </w:pPr>
          </w:p>
          <w:p w14:paraId="13958D1A" w14:textId="77777777" w:rsidR="00991789" w:rsidRPr="007909A4" w:rsidRDefault="00991789" w:rsidP="00991789">
            <w:pPr>
              <w:spacing w:line="276" w:lineRule="auto"/>
              <w:jc w:val="both"/>
              <w:rPr>
                <w:rFonts w:ascii="Arial Narrow" w:hAnsi="Arial Narrow"/>
                <w:sz w:val="18"/>
                <w:szCs w:val="18"/>
              </w:rPr>
            </w:pPr>
          </w:p>
          <w:p w14:paraId="6B52D37E" w14:textId="77777777" w:rsidR="00991789" w:rsidRPr="007909A4" w:rsidRDefault="00991789" w:rsidP="00991789">
            <w:pPr>
              <w:spacing w:line="276" w:lineRule="auto"/>
              <w:jc w:val="both"/>
              <w:rPr>
                <w:rFonts w:ascii="Arial Narrow" w:hAnsi="Arial Narrow"/>
                <w:sz w:val="18"/>
                <w:szCs w:val="18"/>
              </w:rPr>
            </w:pPr>
          </w:p>
          <w:p w14:paraId="638879B0"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3.2 Plan de trabajo propuesto por el licitante</w:t>
            </w:r>
          </w:p>
        </w:tc>
        <w:tc>
          <w:tcPr>
            <w:tcW w:w="2873" w:type="pct"/>
            <w:tcBorders>
              <w:top w:val="single" w:sz="4" w:space="0" w:color="auto"/>
              <w:left w:val="nil"/>
              <w:bottom w:val="single" w:sz="4" w:space="0" w:color="auto"/>
              <w:right w:val="nil"/>
            </w:tcBorders>
          </w:tcPr>
          <w:p w14:paraId="05B14AF4" w14:textId="77777777" w:rsidR="00991789" w:rsidRPr="007909A4" w:rsidRDefault="00991789" w:rsidP="00991789">
            <w:pPr>
              <w:spacing w:line="276" w:lineRule="auto"/>
              <w:jc w:val="both"/>
              <w:rPr>
                <w:rFonts w:ascii="Arial Narrow" w:hAnsi="Arial Narrow"/>
                <w:sz w:val="18"/>
                <w:szCs w:val="18"/>
              </w:rPr>
            </w:pPr>
          </w:p>
          <w:p w14:paraId="7D952956" w14:textId="77777777" w:rsidR="00991789" w:rsidRPr="007909A4" w:rsidRDefault="00991789" w:rsidP="00991789">
            <w:pPr>
              <w:spacing w:line="276" w:lineRule="auto"/>
              <w:jc w:val="both"/>
              <w:rPr>
                <w:rFonts w:ascii="Arial Narrow" w:hAnsi="Arial Narrow"/>
                <w:sz w:val="18"/>
                <w:szCs w:val="18"/>
              </w:rPr>
            </w:pPr>
          </w:p>
          <w:p w14:paraId="5E5FB902" w14:textId="77777777" w:rsidR="00991789" w:rsidRPr="007909A4" w:rsidRDefault="00991789" w:rsidP="00991789">
            <w:pPr>
              <w:spacing w:line="276" w:lineRule="auto"/>
              <w:jc w:val="both"/>
              <w:rPr>
                <w:rFonts w:ascii="Arial Narrow" w:hAnsi="Arial Narrow"/>
                <w:sz w:val="18"/>
                <w:szCs w:val="18"/>
              </w:rPr>
            </w:pPr>
          </w:p>
          <w:p w14:paraId="194969CE"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Carta, en papel membretado o identificado con la razón social del licitante, en la que se indique que para llevar a cabo el servicio objeto de la invitación se apegarán a las fechas establecidas en la presente convocatoria y en el Anexo Técnico de la presente convocatoria.</w:t>
            </w:r>
          </w:p>
        </w:tc>
      </w:tr>
      <w:tr w:rsidR="00991789" w:rsidRPr="007909A4" w14:paraId="070F3F31" w14:textId="77777777" w:rsidTr="00991789">
        <w:trPr>
          <w:cantSplit/>
          <w:trHeight w:val="283"/>
        </w:trPr>
        <w:tc>
          <w:tcPr>
            <w:tcW w:w="2127" w:type="pct"/>
            <w:tcBorders>
              <w:top w:val="single" w:sz="4" w:space="0" w:color="auto"/>
              <w:left w:val="nil"/>
              <w:bottom w:val="single" w:sz="4" w:space="0" w:color="auto"/>
              <w:right w:val="nil"/>
            </w:tcBorders>
            <w:hideMark/>
          </w:tcPr>
          <w:p w14:paraId="577915F2"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3.3 Esquema estructural de la organización de los recursos humanos (Organigrama)</w:t>
            </w:r>
          </w:p>
        </w:tc>
        <w:tc>
          <w:tcPr>
            <w:tcW w:w="2873" w:type="pct"/>
            <w:tcBorders>
              <w:top w:val="single" w:sz="4" w:space="0" w:color="auto"/>
              <w:left w:val="nil"/>
              <w:bottom w:val="single" w:sz="4" w:space="0" w:color="auto"/>
              <w:right w:val="nil"/>
            </w:tcBorders>
            <w:hideMark/>
          </w:tcPr>
          <w:p w14:paraId="5B4BD3F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Estructura de los recursos humanos designados para realizar el servicio.</w:t>
            </w:r>
          </w:p>
        </w:tc>
      </w:tr>
      <w:tr w:rsidR="00991789" w:rsidRPr="007909A4" w14:paraId="3F38BFC3" w14:textId="77777777" w:rsidTr="00991789">
        <w:trPr>
          <w:cantSplit/>
          <w:trHeight w:val="283"/>
        </w:trPr>
        <w:tc>
          <w:tcPr>
            <w:tcW w:w="2127" w:type="pct"/>
            <w:tcBorders>
              <w:top w:val="single" w:sz="4" w:space="0" w:color="auto"/>
              <w:left w:val="nil"/>
              <w:bottom w:val="single" w:sz="4" w:space="0" w:color="auto"/>
              <w:right w:val="nil"/>
            </w:tcBorders>
            <w:hideMark/>
          </w:tcPr>
          <w:p w14:paraId="6EF7DE77"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RUBRO 4. CUMPLIMIENTO DE CONTRATOS</w:t>
            </w:r>
          </w:p>
        </w:tc>
        <w:tc>
          <w:tcPr>
            <w:tcW w:w="2873" w:type="pct"/>
            <w:tcBorders>
              <w:top w:val="single" w:sz="4" w:space="0" w:color="auto"/>
              <w:left w:val="nil"/>
              <w:bottom w:val="single" w:sz="4" w:space="0" w:color="auto"/>
              <w:right w:val="nil"/>
            </w:tcBorders>
          </w:tcPr>
          <w:p w14:paraId="361E66C1"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4758C6C4"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El escrito emitido por el cliente deberá contener al menos lo siguiente:</w:t>
            </w:r>
          </w:p>
          <w:p w14:paraId="33CE2013"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Nombre y firma del cliente.</w:t>
            </w:r>
          </w:p>
          <w:p w14:paraId="05B14EB3"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Nombre del servicio realizado.</w:t>
            </w:r>
          </w:p>
          <w:p w14:paraId="7E24DBAD"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 xml:space="preserve">Periodo o vigencia de prestación de servicios. </w:t>
            </w:r>
          </w:p>
          <w:p w14:paraId="670C73F5" w14:textId="77777777" w:rsidR="00991789" w:rsidRPr="007909A4" w:rsidRDefault="00991789" w:rsidP="00991789">
            <w:pPr>
              <w:spacing w:line="276" w:lineRule="auto"/>
              <w:jc w:val="both"/>
              <w:rPr>
                <w:rFonts w:ascii="Arial Narrow" w:hAnsi="Arial Narrow"/>
                <w:sz w:val="18"/>
                <w:szCs w:val="18"/>
              </w:rPr>
            </w:pPr>
            <w:r w:rsidRPr="007909A4">
              <w:rPr>
                <w:rFonts w:ascii="Arial Narrow" w:hAnsi="Arial Narrow"/>
                <w:sz w:val="18"/>
                <w:szCs w:val="18"/>
              </w:rPr>
              <w:t>Numero de contrato.</w:t>
            </w:r>
          </w:p>
          <w:p w14:paraId="63C95E6F" w14:textId="77777777" w:rsidR="00991789" w:rsidRPr="007909A4" w:rsidRDefault="00991789" w:rsidP="00991789">
            <w:pPr>
              <w:spacing w:line="276" w:lineRule="auto"/>
              <w:jc w:val="both"/>
              <w:rPr>
                <w:rFonts w:ascii="Arial Narrow" w:hAnsi="Arial Narrow"/>
                <w:sz w:val="18"/>
                <w:szCs w:val="18"/>
              </w:rPr>
            </w:pPr>
          </w:p>
        </w:tc>
      </w:tr>
    </w:tbl>
    <w:p w14:paraId="7F2163D8" w14:textId="77777777" w:rsidR="00991789" w:rsidRPr="007909A4" w:rsidRDefault="00991789" w:rsidP="00991789">
      <w:pPr>
        <w:jc w:val="both"/>
        <w:rPr>
          <w:rFonts w:ascii="Arial Narrow" w:hAnsi="Arial Narrow"/>
          <w:sz w:val="18"/>
          <w:szCs w:val="18"/>
        </w:rPr>
      </w:pPr>
    </w:p>
    <w:p w14:paraId="3F0044AA"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lastRenderedPageBreak/>
        <w:t>NECESIDADES DE MOBILIARIO PARA ADECUACIÓN DE INSTALACIONES EN LAS UNIDADES, DEBERÁN CONSIDERAR EQUIPAMIENTO EN COMODATO DE ACUERDO A LAS NECESIDADES DE LAS UNIDADES MÉDICAS:</w:t>
      </w:r>
    </w:p>
    <w:p w14:paraId="0856F684"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DISPENSADORES MANUALES </w:t>
      </w:r>
    </w:p>
    <w:p w14:paraId="0B3BE7B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 xml:space="preserve">PANTALLAS DE TELEVISIÓN </w:t>
      </w:r>
    </w:p>
    <w:p w14:paraId="143629EF" w14:textId="77777777" w:rsidR="00991789" w:rsidRPr="007909A4" w:rsidRDefault="00991789" w:rsidP="00991789">
      <w:pPr>
        <w:autoSpaceDE w:val="0"/>
        <w:autoSpaceDN w:val="0"/>
        <w:adjustRightInd w:val="0"/>
        <w:jc w:val="both"/>
        <w:rPr>
          <w:rFonts w:ascii="Arial Narrow" w:hAnsi="Arial Narrow" w:cs="Arial"/>
          <w:sz w:val="18"/>
          <w:szCs w:val="18"/>
        </w:rPr>
      </w:pPr>
    </w:p>
    <w:p w14:paraId="7CF37B5B" w14:textId="77777777" w:rsidR="00991789" w:rsidRPr="007909A4" w:rsidRDefault="00991789" w:rsidP="00991789">
      <w:pPr>
        <w:autoSpaceDE w:val="0"/>
        <w:autoSpaceDN w:val="0"/>
        <w:adjustRightInd w:val="0"/>
        <w:jc w:val="both"/>
        <w:rPr>
          <w:rFonts w:ascii="Arial Narrow" w:hAnsi="Arial Narrow" w:cs="Arial"/>
          <w:sz w:val="18"/>
          <w:szCs w:val="18"/>
        </w:rPr>
      </w:pPr>
      <w:r w:rsidRPr="007909A4">
        <w:rPr>
          <w:rFonts w:ascii="Arial Narrow" w:eastAsiaTheme="minorHAnsi" w:hAnsi="Arial Narrow" w:cs="Arial"/>
          <w:b/>
          <w:bCs/>
          <w:sz w:val="18"/>
          <w:szCs w:val="18"/>
        </w:rPr>
        <w:t>La sumatoria técnica en total será de 60 puntos y la económica de 40 puntos, teniendo tener un mínimo de 45 puntos para poder ser considera como solvente la propuesta</w:t>
      </w:r>
    </w:p>
    <w:p w14:paraId="23D0417B"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076CC30F" w14:textId="77777777" w:rsidR="00991789" w:rsidRPr="007909A4" w:rsidRDefault="00991789" w:rsidP="00991789">
      <w:pPr>
        <w:pStyle w:val="Prrafodelista"/>
        <w:numPr>
          <w:ilvl w:val="1"/>
          <w:numId w:val="28"/>
        </w:numPr>
        <w:autoSpaceDE w:val="0"/>
        <w:autoSpaceDN w:val="0"/>
        <w:adjustRightInd w:val="0"/>
        <w:spacing w:after="0" w:line="240" w:lineRule="auto"/>
        <w:ind w:left="709" w:hanging="567"/>
        <w:jc w:val="both"/>
        <w:rPr>
          <w:rFonts w:ascii="Arial Narrow" w:hAnsi="Arial Narrow"/>
          <w:sz w:val="18"/>
          <w:szCs w:val="18"/>
        </w:rPr>
      </w:pPr>
      <w:r w:rsidRPr="007909A4">
        <w:rPr>
          <w:rFonts w:ascii="Arial Narrow" w:hAnsi="Arial Narrow"/>
          <w:sz w:val="18"/>
          <w:szCs w:val="18"/>
        </w:rPr>
        <w:t>Licencias, permisos, registros, certificados o autorizaciones que debe cumplir o aplicarse al bien o servicio a contratar.</w:t>
      </w:r>
    </w:p>
    <w:p w14:paraId="7283D2D7"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463C6B61"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El certificado deberá de cubrir durante la vigencia del contrato; por lo que, en caso contrario se deberá tramitar su renovación ante un Organismo de Certificación acreditado, debiendo enviar copia de éste al Instituto.</w:t>
      </w:r>
    </w:p>
    <w:p w14:paraId="16F04A06"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p w14:paraId="1B547D3B"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En caso de que no exista Norma Oficial Mexicana, Norma Mexicana, Norma Internacional o Especificación Técnica aplicable, expedido por un Organismo de Certificación acreditado por la EMA, deberá presentar carta de que el bien o servicio ofertado cumple con lo solicitado en el catálogo de conceptos y anexos, suscrito por el representante legal de la empresa.</w:t>
      </w:r>
    </w:p>
    <w:p w14:paraId="13550AFE"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Los certificados deberán de estar vigentes durante el periodo de vigencia del contrato.</w:t>
      </w:r>
    </w:p>
    <w:p w14:paraId="40935B7C"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Los licitantes deberán acreditar el cumplimiento de las normas que se señalan a continuación, presentando copia del certificado que acredite el cumplimiento:</w:t>
      </w:r>
    </w:p>
    <w:p w14:paraId="70297A23"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 xml:space="preserve">NORMA Oficial Mexicana NOM-045-SSA2-2005, Para la vigilancia epidemiológica, prevención y control de las infecciones nosocomiales. </w:t>
      </w:r>
    </w:p>
    <w:p w14:paraId="023F859B"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NORMA Oficial Mexicana NOM-017-SSA2-2012, Para la Vigilancia epidemiológica</w:t>
      </w:r>
    </w:p>
    <w:p w14:paraId="59F54C92"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NORMA Oficial Mexicana NOM-137-SSA1-2008, Etiquetado de dispositivos médicos</w:t>
      </w:r>
    </w:p>
    <w:p w14:paraId="32875EE6"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Norma Mexicana NMX-K-631-NORMEX-2008 Productos higiénicos-Líquido desinfectante para manos y piel que no requiere enjuague, para ser utilizado en áreas blancas y/o aisladas-especificaciones y métodos de prueba.</w:t>
      </w:r>
    </w:p>
    <w:p w14:paraId="0E507094" w14:textId="77777777" w:rsidR="00991789" w:rsidRPr="007909A4" w:rsidRDefault="00991789" w:rsidP="00991789">
      <w:pPr>
        <w:jc w:val="both"/>
        <w:rPr>
          <w:rFonts w:ascii="Arial Narrow" w:hAnsi="Arial Narrow"/>
          <w:sz w:val="18"/>
          <w:szCs w:val="18"/>
        </w:rPr>
      </w:pPr>
    </w:p>
    <w:p w14:paraId="3EFB9B22"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Los proveedores participantes en el evento de adquisición, deberán presentar la siguiente documentación:</w:t>
      </w:r>
    </w:p>
    <w:p w14:paraId="557B3820" w14:textId="77777777" w:rsidR="00991789" w:rsidRPr="007909A4" w:rsidRDefault="00991789" w:rsidP="00991789">
      <w:pPr>
        <w:jc w:val="both"/>
        <w:rPr>
          <w:rFonts w:ascii="Arial Narrow" w:hAnsi="Arial Narrow"/>
          <w:sz w:val="18"/>
          <w:szCs w:val="18"/>
        </w:rPr>
      </w:pPr>
      <w:r w:rsidRPr="007909A4">
        <w:rPr>
          <w:rFonts w:ascii="Arial Narrow" w:hAnsi="Arial Narrow"/>
          <w:sz w:val="18"/>
          <w:szCs w:val="18"/>
        </w:rPr>
        <w:t>Documentos que el licitante deberá presentar en original y copia para su cotejo, los originales se devolverán al finalizar el evento:</w:t>
      </w:r>
    </w:p>
    <w:p w14:paraId="7324F61E"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Alta ante la Secretaría de Hacienda y Crédito Público.</w:t>
      </w:r>
    </w:p>
    <w:p w14:paraId="6C02DC93"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Registro Federal de Contribuyentes.</w:t>
      </w:r>
    </w:p>
    <w:p w14:paraId="44D4E106"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Registro Patronal ante el IMSS.</w:t>
      </w:r>
    </w:p>
    <w:p w14:paraId="35C97321"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 xml:space="preserve">Licencia Sanitaria o de funcionamiento o permiso de operación de la autoridad municipal, estatal o federal competente. </w:t>
      </w:r>
    </w:p>
    <w:p w14:paraId="0C528B90"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Persona Moral, deberá presentar:</w:t>
      </w:r>
    </w:p>
    <w:p w14:paraId="55C0CD3B" w14:textId="77777777" w:rsidR="00991789" w:rsidRPr="007909A4" w:rsidRDefault="00991789" w:rsidP="00991789">
      <w:pPr>
        <w:jc w:val="both"/>
        <w:rPr>
          <w:rFonts w:ascii="Arial Narrow" w:hAnsi="Arial Narrow"/>
          <w:sz w:val="18"/>
          <w:szCs w:val="18"/>
        </w:rPr>
      </w:pPr>
    </w:p>
    <w:p w14:paraId="608E39EE"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Acta Constitutiva de la empresa en donde se describa el objeto social, el cual debe relacionarse con el servicio a contratar por el instituto.</w:t>
      </w:r>
    </w:p>
    <w:p w14:paraId="4B515612"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Poder Notarial del Representante Legal de la Empresa.</w:t>
      </w:r>
    </w:p>
    <w:p w14:paraId="0A5FDEFD"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 xml:space="preserve">Comprobante de Domicilio. </w:t>
      </w:r>
    </w:p>
    <w:p w14:paraId="1AFA3959"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Identificación oficial vigente con fotografía, (cartilla del servicio militar nacional, pasaporte, credencial para votar con fotografía o cédula profesional), de la persona que firme la proposición</w:t>
      </w:r>
    </w:p>
    <w:p w14:paraId="0C76CFF8"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Reportes cuatrimestrales REPSE</w:t>
      </w:r>
    </w:p>
    <w:p w14:paraId="45151F41"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 xml:space="preserve">Opinión positiva de cumplimiento de obligaciones en materia de seguridad social de la fecha del acto de presentación y apertura de proposiciones. </w:t>
      </w:r>
    </w:p>
    <w:p w14:paraId="565CE95D"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Aviso de funcionamiento</w:t>
      </w:r>
    </w:p>
    <w:p w14:paraId="45716C14"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Personas físicas, deberán presentar:</w:t>
      </w:r>
    </w:p>
    <w:p w14:paraId="2B4C0632"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 xml:space="preserve">Acta de nacimiento, en su caso, la carta de naturalización respectiva expedida por la autoridad competente, </w:t>
      </w:r>
    </w:p>
    <w:p w14:paraId="1E967838"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 xml:space="preserve">Comprobante de Domicilio. </w:t>
      </w:r>
    </w:p>
    <w:p w14:paraId="0D8EBDD6"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Identificación oficial vigente con fotografía, (cartilla del servicio militar nacional, pasaporte, credencial para votar con fotografía o cédula profesional.</w:t>
      </w:r>
    </w:p>
    <w:p w14:paraId="381564C7" w14:textId="77777777" w:rsidR="00991789" w:rsidRPr="007909A4" w:rsidRDefault="00991789" w:rsidP="00991789">
      <w:pPr>
        <w:numPr>
          <w:ilvl w:val="0"/>
          <w:numId w:val="36"/>
        </w:numPr>
        <w:jc w:val="both"/>
        <w:rPr>
          <w:rFonts w:ascii="Arial Narrow" w:hAnsi="Arial Narrow"/>
          <w:sz w:val="18"/>
          <w:szCs w:val="18"/>
        </w:rPr>
      </w:pPr>
      <w:r w:rsidRPr="007909A4">
        <w:rPr>
          <w:rFonts w:ascii="Arial Narrow" w:hAnsi="Arial Narrow"/>
          <w:sz w:val="18"/>
          <w:szCs w:val="18"/>
        </w:rPr>
        <w:t>Del establecimiento y productos:</w:t>
      </w:r>
    </w:p>
    <w:p w14:paraId="27C7FC50"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 xml:space="preserve">Ficha técnica de los productos </w:t>
      </w:r>
    </w:p>
    <w:p w14:paraId="3E27509F"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lastRenderedPageBreak/>
        <w:t>Registro de COFEPRIS vigente de cada producto ofertado</w:t>
      </w:r>
    </w:p>
    <w:p w14:paraId="054CA926"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En caso de ser un producto nacional presentar certificado de buenas prácticas (GMP)</w:t>
      </w:r>
    </w:p>
    <w:p w14:paraId="6901D1EC"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En caso de ser un producto de importación contar con certificado de libre venta extranjero y contar con la certificación ISO 13485</w:t>
      </w:r>
    </w:p>
    <w:p w14:paraId="05DF30A4"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Aviso de funcionamiento del fabricante.</w:t>
      </w:r>
    </w:p>
    <w:p w14:paraId="5E59B840" w14:textId="77777777" w:rsidR="00991789" w:rsidRPr="007909A4" w:rsidRDefault="00991789" w:rsidP="00991789">
      <w:pPr>
        <w:numPr>
          <w:ilvl w:val="1"/>
          <w:numId w:val="36"/>
        </w:numPr>
        <w:jc w:val="both"/>
        <w:rPr>
          <w:rFonts w:ascii="Arial Narrow" w:hAnsi="Arial Narrow"/>
          <w:sz w:val="18"/>
          <w:szCs w:val="18"/>
        </w:rPr>
      </w:pPr>
      <w:r w:rsidRPr="007909A4">
        <w:rPr>
          <w:rFonts w:ascii="Arial Narrow" w:hAnsi="Arial Narrow"/>
          <w:sz w:val="18"/>
          <w:szCs w:val="18"/>
        </w:rPr>
        <w:t>Certificado de calidad de análisis de producto terminado con sello y firma avalado por el responsable sanitario del fabricante.  Cuya fecha de fabricación del producto analizado no exceda los 30 días.</w:t>
      </w:r>
    </w:p>
    <w:p w14:paraId="32FE63B1" w14:textId="77777777" w:rsidR="00991789" w:rsidRPr="007909A4" w:rsidRDefault="00991789" w:rsidP="00991789">
      <w:pPr>
        <w:pStyle w:val="Prrafodelista"/>
        <w:ind w:left="1440"/>
        <w:rPr>
          <w:rFonts w:ascii="Arial Narrow" w:hAnsi="Arial Narrow"/>
          <w:sz w:val="18"/>
          <w:szCs w:val="18"/>
        </w:rPr>
      </w:pPr>
      <w:r w:rsidRPr="007909A4">
        <w:rPr>
          <w:rFonts w:ascii="Arial Narrow" w:hAnsi="Arial Narrow"/>
          <w:sz w:val="18"/>
          <w:szCs w:val="18"/>
        </w:rPr>
        <w:t>Contar con un proceso de reacción y reporte en caso de eventos adversos asociados al producto acreditar documentalmente</w:t>
      </w:r>
    </w:p>
    <w:p w14:paraId="64433B1D"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023FC21F"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6306D908" w14:textId="77777777" w:rsidR="00991789" w:rsidRPr="007909A4" w:rsidRDefault="00991789" w:rsidP="00991789">
      <w:pPr>
        <w:autoSpaceDE w:val="0"/>
        <w:autoSpaceDN w:val="0"/>
        <w:adjustRightInd w:val="0"/>
        <w:jc w:val="both"/>
        <w:rPr>
          <w:rFonts w:ascii="Arial Narrow" w:eastAsiaTheme="minorHAnsi" w:hAnsi="Arial Narrow" w:cs="Arial"/>
          <w:b/>
          <w:sz w:val="18"/>
          <w:szCs w:val="18"/>
        </w:rPr>
      </w:pPr>
      <w:r w:rsidRPr="007909A4">
        <w:rPr>
          <w:rFonts w:ascii="Arial Narrow" w:eastAsiaTheme="minorHAnsi" w:hAnsi="Arial Narrow" w:cs="Arial"/>
          <w:b/>
          <w:sz w:val="18"/>
          <w:szCs w:val="18"/>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18C0E379" w14:textId="77777777" w:rsidR="00991789" w:rsidRPr="007909A4" w:rsidRDefault="00991789" w:rsidP="00991789">
      <w:pPr>
        <w:autoSpaceDE w:val="0"/>
        <w:autoSpaceDN w:val="0"/>
        <w:adjustRightInd w:val="0"/>
        <w:jc w:val="both"/>
        <w:rPr>
          <w:rFonts w:ascii="Arial Narrow" w:eastAsiaTheme="minorHAnsi" w:hAnsi="Arial Narrow" w:cs="Arial"/>
          <w:sz w:val="18"/>
          <w:szCs w:val="18"/>
        </w:rPr>
      </w:pPr>
    </w:p>
    <w:p w14:paraId="3AE36216" w14:textId="77777777" w:rsidR="00991789" w:rsidRPr="007909A4" w:rsidRDefault="00991789" w:rsidP="00991789">
      <w:pPr>
        <w:autoSpaceDE w:val="0"/>
        <w:autoSpaceDN w:val="0"/>
        <w:adjustRightInd w:val="0"/>
        <w:jc w:val="both"/>
        <w:rPr>
          <w:rFonts w:ascii="Arial Narrow" w:eastAsia="Times New Roman" w:hAnsi="Arial Narrow" w:cs="Arial"/>
          <w:sz w:val="18"/>
          <w:szCs w:val="18"/>
          <w:lang w:eastAsia="es-ES"/>
        </w:rPr>
      </w:pPr>
    </w:p>
    <w:p w14:paraId="4036CA9F"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 xml:space="preserve">Documentación técnica necesaria como pueden ser: folletos, catálogos, fotografías, manuales entre otros, en caso de que se requieran para comprobar sus especificaciones. </w:t>
      </w:r>
    </w:p>
    <w:p w14:paraId="11080D6E" w14:textId="77777777" w:rsidR="00991789" w:rsidRPr="007909A4" w:rsidRDefault="00991789" w:rsidP="00991789">
      <w:pPr>
        <w:pStyle w:val="Prrafodelista"/>
        <w:ind w:left="709"/>
        <w:jc w:val="both"/>
        <w:rPr>
          <w:rFonts w:ascii="Arial Narrow" w:hAnsi="Arial Narrow"/>
          <w:sz w:val="18"/>
          <w:szCs w:val="18"/>
          <w:lang w:eastAsia="es-MX"/>
        </w:rPr>
      </w:pPr>
      <w:r w:rsidRPr="007909A4">
        <w:rPr>
          <w:rFonts w:ascii="Arial Narrow" w:hAnsi="Arial Narrow"/>
          <w:sz w:val="18"/>
          <w:szCs w:val="18"/>
          <w:lang w:eastAsia="es-MX"/>
        </w:rPr>
        <w:t xml:space="preserve">Acompañada de los folletos, catálogos y/o fotografías necesarias para corroborar las especificaciones </w:t>
      </w:r>
      <w:r>
        <w:rPr>
          <w:rFonts w:ascii="Arial Narrow" w:hAnsi="Arial Narrow"/>
          <w:sz w:val="18"/>
          <w:szCs w:val="18"/>
          <w:lang w:eastAsia="es-MX"/>
        </w:rPr>
        <w:t>y características del servicio.</w:t>
      </w:r>
    </w:p>
    <w:p w14:paraId="7CF7FC5D" w14:textId="77777777" w:rsidR="00991789" w:rsidRPr="007909A4" w:rsidRDefault="00991789" w:rsidP="00991789">
      <w:pPr>
        <w:jc w:val="both"/>
        <w:rPr>
          <w:rFonts w:ascii="Arial Narrow" w:hAnsi="Arial Narrow"/>
          <w:bCs/>
          <w:sz w:val="18"/>
          <w:szCs w:val="18"/>
        </w:rPr>
      </w:pPr>
      <w:r w:rsidRPr="007909A4">
        <w:rPr>
          <w:rFonts w:ascii="Arial Narrow" w:hAnsi="Arial Narrow"/>
          <w:bCs/>
          <w:sz w:val="18"/>
          <w:szCs w:val="18"/>
        </w:rPr>
        <w:t xml:space="preserve">El material incluye los recordatorios en el lugar de trabajo (carteles), videos y folletos con información relacionada al PIHMA. </w:t>
      </w:r>
    </w:p>
    <w:p w14:paraId="50997FF5" w14:textId="77777777" w:rsidR="00991789" w:rsidRPr="007909A4" w:rsidRDefault="00991789" w:rsidP="00991789">
      <w:pPr>
        <w:jc w:val="both"/>
        <w:rPr>
          <w:rFonts w:ascii="Arial Narrow" w:hAnsi="Arial Narrow"/>
          <w:bCs/>
          <w:sz w:val="18"/>
          <w:szCs w:val="18"/>
        </w:rPr>
      </w:pPr>
      <w:r w:rsidRPr="007909A4">
        <w:rPr>
          <w:rFonts w:ascii="Arial Narrow" w:hAnsi="Arial Narrow"/>
          <w:bCs/>
          <w:sz w:val="18"/>
          <w:szCs w:val="18"/>
        </w:rPr>
        <w:t xml:space="preserve">El equipo de higiene de manos y  el proveedor procurarán evitar el dispendio del material impreso al personal de la unidad, personal en formación (campos clínicos) becarios y becados, entregando el folleto una sola vez y cuando haya personal de nuevo ingreso. </w:t>
      </w:r>
    </w:p>
    <w:p w14:paraId="2BCEC3BB" w14:textId="77777777" w:rsidR="00991789" w:rsidRPr="007909A4" w:rsidRDefault="00991789" w:rsidP="00991789">
      <w:pPr>
        <w:jc w:val="both"/>
        <w:rPr>
          <w:rFonts w:ascii="Arial Narrow" w:hAnsi="Arial Narrow"/>
          <w:bCs/>
          <w:sz w:val="18"/>
          <w:szCs w:val="18"/>
        </w:rPr>
      </w:pPr>
      <w:r w:rsidRPr="007909A4">
        <w:rPr>
          <w:rFonts w:ascii="Arial Narrow" w:hAnsi="Arial Narrow"/>
          <w:bCs/>
          <w:sz w:val="18"/>
          <w:szCs w:val="18"/>
        </w:rPr>
        <w:t>Como sustento de evidencia de la entrega y difusión de los videos, folletos, así como la colocación de los carteles se tomarán fotografías aleatorias en los servicios y se anexarán al informe entregable.</w:t>
      </w:r>
    </w:p>
    <w:p w14:paraId="36379BB9" w14:textId="77777777" w:rsidR="00991789" w:rsidRPr="007909A4" w:rsidRDefault="00991789" w:rsidP="00991789">
      <w:pPr>
        <w:pStyle w:val="Prrafodelista"/>
        <w:ind w:left="709"/>
        <w:jc w:val="both"/>
        <w:rPr>
          <w:rFonts w:ascii="Arial Narrow" w:hAnsi="Arial Narrow"/>
          <w:sz w:val="18"/>
          <w:szCs w:val="18"/>
        </w:rPr>
      </w:pPr>
    </w:p>
    <w:p w14:paraId="0E5DEA4B"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Visitas a las instalaciones institucionales, donde se suministrarán o colocarán los bienes o donde se prestarán los servicios.</w:t>
      </w:r>
    </w:p>
    <w:p w14:paraId="43F1E9CE" w14:textId="77777777" w:rsidR="00991789" w:rsidRPr="007909A4" w:rsidRDefault="00991789" w:rsidP="00991789">
      <w:pPr>
        <w:pStyle w:val="Prrafodelista"/>
        <w:jc w:val="both"/>
        <w:rPr>
          <w:rFonts w:ascii="Arial Narrow" w:hAnsi="Arial Narrow"/>
          <w:bCs/>
          <w:sz w:val="18"/>
          <w:szCs w:val="18"/>
        </w:rPr>
      </w:pPr>
      <w:r w:rsidRPr="007909A4">
        <w:rPr>
          <w:rFonts w:ascii="Arial Narrow" w:hAnsi="Arial Narrow"/>
          <w:sz w:val="18"/>
          <w:szCs w:val="18"/>
        </w:rPr>
        <w:t xml:space="preserve">Una vez dado el fallo, Al  día natural posterior a efecto de realizar el levantamiento de las necesidades de los dispensadores de SBA y Solución </w:t>
      </w:r>
      <w:proofErr w:type="spellStart"/>
      <w:r w:rsidRPr="007909A4">
        <w:rPr>
          <w:rFonts w:ascii="Arial Narrow" w:hAnsi="Arial Narrow"/>
          <w:sz w:val="18"/>
          <w:szCs w:val="18"/>
        </w:rPr>
        <w:t>Clorhexidina</w:t>
      </w:r>
      <w:proofErr w:type="spellEnd"/>
      <w:r w:rsidRPr="007909A4">
        <w:rPr>
          <w:rFonts w:ascii="Arial Narrow" w:hAnsi="Arial Narrow"/>
          <w:sz w:val="18"/>
          <w:szCs w:val="18"/>
        </w:rPr>
        <w:t xml:space="preserve"> y carteles recordatorios  señalados por el líder y el equipo de Higiene de manos en el Anexo Técnico y con las adecuaciones del área necesarias para el correcto funcionamiento de los dispensadores  a instalar con el Jefe de Conservación con la finalidad de no dañar la estructura , ni generar contaminación visual, </w:t>
      </w:r>
      <w:r w:rsidRPr="007909A4">
        <w:rPr>
          <w:rFonts w:ascii="Arial Narrow" w:hAnsi="Arial Narrow"/>
          <w:bCs/>
          <w:sz w:val="18"/>
          <w:szCs w:val="18"/>
        </w:rPr>
        <w:t>para lo cual se podrán programar una vez publicada la convocatoria; para dicha programación se deberán comunicar con el Administrador del Contrato al M.E. Bogart Carreras Olivar (la unidad determinará qué datos de contacto solicitará)</w:t>
      </w:r>
      <w:r w:rsidRPr="007909A4">
        <w:rPr>
          <w:rFonts w:ascii="Arial Narrow" w:hAnsi="Arial Narrow"/>
          <w:sz w:val="18"/>
          <w:szCs w:val="18"/>
        </w:rPr>
        <w:t>. No se requieren visitas de personal institucional a las instalaciones de los licitantes.</w:t>
      </w:r>
      <w:r w:rsidRPr="007909A4">
        <w:rPr>
          <w:rFonts w:ascii="Arial Narrow" w:hAnsi="Arial Narrow"/>
          <w:bCs/>
          <w:sz w:val="18"/>
          <w:szCs w:val="18"/>
        </w:rPr>
        <w:t xml:space="preserve"> </w:t>
      </w:r>
    </w:p>
    <w:p w14:paraId="32A36445" w14:textId="77777777" w:rsidR="00991789" w:rsidRPr="007909A4" w:rsidRDefault="00991789" w:rsidP="00991789">
      <w:pPr>
        <w:spacing w:after="200" w:line="276" w:lineRule="auto"/>
        <w:jc w:val="both"/>
        <w:rPr>
          <w:rFonts w:ascii="Arial Narrow" w:eastAsiaTheme="minorHAnsi" w:hAnsi="Arial Narrow" w:cs="Arial"/>
          <w:b/>
          <w:bCs/>
          <w:sz w:val="18"/>
          <w:szCs w:val="18"/>
        </w:rPr>
      </w:pPr>
    </w:p>
    <w:p w14:paraId="414A7C24"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Si se requiere efectuar visitas a las instalaciones de los licitantes. Se deberá precisar puntualmente, el objeto y el resultado que se espera obtener de la misma.</w:t>
      </w:r>
    </w:p>
    <w:p w14:paraId="61893915" w14:textId="77777777" w:rsidR="00991789" w:rsidRPr="007909A4" w:rsidRDefault="00991789" w:rsidP="00991789">
      <w:pPr>
        <w:pStyle w:val="Prrafodelista"/>
        <w:rPr>
          <w:rFonts w:ascii="Arial Narrow" w:hAnsi="Arial Narrow"/>
          <w:sz w:val="18"/>
          <w:szCs w:val="18"/>
        </w:rPr>
      </w:pPr>
    </w:p>
    <w:p w14:paraId="685FC9D2" w14:textId="77777777" w:rsidR="00991789" w:rsidRPr="007909A4" w:rsidRDefault="00991789" w:rsidP="00991789">
      <w:pPr>
        <w:pStyle w:val="Prrafodelista"/>
        <w:jc w:val="both"/>
        <w:rPr>
          <w:rFonts w:ascii="Arial Narrow" w:hAnsi="Arial Narrow"/>
          <w:b/>
          <w:sz w:val="18"/>
          <w:szCs w:val="18"/>
        </w:rPr>
      </w:pPr>
      <w:r w:rsidRPr="007909A4">
        <w:rPr>
          <w:rFonts w:ascii="Arial Narrow" w:hAnsi="Arial Narrow"/>
          <w:b/>
          <w:sz w:val="18"/>
          <w:szCs w:val="18"/>
        </w:rPr>
        <w:t xml:space="preserve">No aplica </w:t>
      </w:r>
    </w:p>
    <w:p w14:paraId="3DCE6C68" w14:textId="77777777" w:rsidR="00991789" w:rsidRDefault="00991789" w:rsidP="00991789">
      <w:pPr>
        <w:rPr>
          <w:rFonts w:ascii="Arial Narrow" w:hAnsi="Arial Narrow" w:cs="Arial"/>
          <w:sz w:val="18"/>
          <w:szCs w:val="18"/>
        </w:rPr>
      </w:pPr>
    </w:p>
    <w:p w14:paraId="3321B9EF" w14:textId="77777777" w:rsidR="00991789" w:rsidRDefault="00991789" w:rsidP="00991789">
      <w:pPr>
        <w:rPr>
          <w:rFonts w:ascii="Arial Narrow" w:hAnsi="Arial Narrow" w:cs="Arial"/>
          <w:sz w:val="18"/>
          <w:szCs w:val="18"/>
        </w:rPr>
      </w:pPr>
    </w:p>
    <w:p w14:paraId="2FE6CBBC" w14:textId="77777777" w:rsidR="00991789" w:rsidRDefault="00991789" w:rsidP="00991789">
      <w:pPr>
        <w:rPr>
          <w:rFonts w:ascii="Arial Narrow" w:hAnsi="Arial Narrow" w:cs="Arial"/>
          <w:sz w:val="18"/>
          <w:szCs w:val="18"/>
        </w:rPr>
      </w:pPr>
    </w:p>
    <w:p w14:paraId="4422B0D5" w14:textId="77777777" w:rsidR="00991789" w:rsidRDefault="00991789" w:rsidP="00991789">
      <w:pPr>
        <w:rPr>
          <w:rFonts w:ascii="Arial Narrow" w:hAnsi="Arial Narrow" w:cs="Arial"/>
          <w:sz w:val="18"/>
          <w:szCs w:val="18"/>
        </w:rPr>
      </w:pPr>
    </w:p>
    <w:p w14:paraId="01E6A470" w14:textId="77777777" w:rsidR="00991789" w:rsidRDefault="00991789" w:rsidP="00991789">
      <w:pPr>
        <w:rPr>
          <w:rFonts w:ascii="Arial Narrow" w:hAnsi="Arial Narrow" w:cs="Arial"/>
          <w:sz w:val="18"/>
          <w:szCs w:val="18"/>
        </w:rPr>
      </w:pPr>
    </w:p>
    <w:p w14:paraId="083F13FD" w14:textId="77777777" w:rsidR="00991789" w:rsidRDefault="00991789" w:rsidP="00991789">
      <w:pPr>
        <w:rPr>
          <w:rFonts w:ascii="Arial Narrow" w:hAnsi="Arial Narrow" w:cs="Arial"/>
          <w:sz w:val="18"/>
          <w:szCs w:val="18"/>
        </w:rPr>
      </w:pPr>
    </w:p>
    <w:p w14:paraId="3E2FE1B6"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Las penas convencionales y deducciones al pago de conformidad con lo dispuesto en el lineamiento 5.5.8 de las POBALINES.</w:t>
      </w:r>
    </w:p>
    <w:p w14:paraId="4DF2E473" w14:textId="77777777" w:rsidR="00991789" w:rsidRPr="00991789" w:rsidRDefault="00991789" w:rsidP="00991789">
      <w:pPr>
        <w:pStyle w:val="Default"/>
        <w:ind w:left="360"/>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 xml:space="preserve">La penalización se calculará a partir del día siguiente en que concluye el plazo o fecha convenida para iniciar la prestación de los servicios. </w:t>
      </w:r>
    </w:p>
    <w:p w14:paraId="7A32E7BD" w14:textId="77777777" w:rsidR="00991789" w:rsidRPr="00991789" w:rsidRDefault="00991789" w:rsidP="00991789">
      <w:pPr>
        <w:pStyle w:val="Default"/>
        <w:ind w:left="720"/>
        <w:jc w:val="both"/>
        <w:rPr>
          <w:rFonts w:ascii="Arial Narrow" w:eastAsiaTheme="minorEastAsia" w:hAnsi="Arial Narrow"/>
          <w:color w:val="auto"/>
          <w:sz w:val="18"/>
          <w:szCs w:val="18"/>
          <w:lang w:val="es-ES_tradnl"/>
        </w:rPr>
      </w:pPr>
    </w:p>
    <w:p w14:paraId="0DF1474F" w14:textId="77777777" w:rsidR="00991789" w:rsidRPr="00991789" w:rsidRDefault="00991789" w:rsidP="00991789">
      <w:pPr>
        <w:ind w:left="360"/>
        <w:jc w:val="both"/>
        <w:rPr>
          <w:rFonts w:ascii="Arial Narrow" w:hAnsi="Arial Narrow"/>
          <w:bCs/>
          <w:sz w:val="18"/>
          <w:szCs w:val="18"/>
        </w:rPr>
      </w:pPr>
      <w:r w:rsidRPr="00991789">
        <w:rPr>
          <w:rFonts w:ascii="Arial Narrow" w:hAnsi="Arial Narrow"/>
          <w:sz w:val="18"/>
          <w:szCs w:val="18"/>
        </w:rPr>
        <w:t xml:space="preserve">De conformidad con lo establecido  en el artículo 75 de la Ley de Adquisiciones, Arrendamientos y Servicios del Sector Público “EL INSTITUTO” aplicará penas convencionales a “EL PROVEEDOR”, cuando existan incumplimientos en la fecha pactada para la prestación del servicio contratado relacionado a la entrega y distribución del insumo, que garantice la suficiencia de éstos en todos los turnos y servicios de la unidad médica señalados el líder y por el equipo de Higiene de manos en conjunto con el Administrador del Contrato, será del 1.0 % (uno por ciento) por cada día de atraso, calculadas sobre el valor del servicio o concepto incumplido y sin considerar el Impuesto al Valor Agregado. </w:t>
      </w:r>
    </w:p>
    <w:p w14:paraId="7C4948BC" w14:textId="77777777" w:rsidR="00991789" w:rsidRPr="00991789" w:rsidRDefault="00991789" w:rsidP="00991789">
      <w:pPr>
        <w:jc w:val="both"/>
        <w:rPr>
          <w:rFonts w:ascii="Arial Narrow" w:hAnsi="Arial Narrow"/>
          <w:bCs/>
          <w:sz w:val="18"/>
          <w:szCs w:val="18"/>
        </w:rPr>
      </w:pPr>
    </w:p>
    <w:p w14:paraId="2278467D" w14:textId="77777777" w:rsidR="00991789" w:rsidRPr="00991789" w:rsidRDefault="00991789" w:rsidP="00991789">
      <w:pPr>
        <w:ind w:left="284"/>
        <w:jc w:val="both"/>
        <w:rPr>
          <w:rFonts w:ascii="Arial Narrow" w:hAnsi="Arial Narrow"/>
          <w:sz w:val="18"/>
          <w:szCs w:val="18"/>
        </w:rPr>
      </w:pPr>
      <w:r w:rsidRPr="00991789">
        <w:rPr>
          <w:rFonts w:ascii="Arial Narrow" w:hAnsi="Arial Narrow"/>
          <w:bCs/>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w:t>
      </w:r>
      <w:r w:rsidRPr="00991789">
        <w:rPr>
          <w:rFonts w:ascii="Arial Narrow" w:hAnsi="Arial Narrow"/>
          <w:sz w:val="18"/>
          <w:szCs w:val="18"/>
        </w:rPr>
        <w:t xml:space="preserve"> La suma de las penas convencionales no deberá exceder el importe de dicha garantía.</w:t>
      </w:r>
    </w:p>
    <w:p w14:paraId="7B34FC5A" w14:textId="77777777" w:rsidR="00991789" w:rsidRPr="00991789" w:rsidRDefault="00991789" w:rsidP="00991789">
      <w:pPr>
        <w:ind w:left="284"/>
        <w:jc w:val="both"/>
        <w:rPr>
          <w:rFonts w:ascii="Arial Narrow" w:hAnsi="Arial Narrow"/>
          <w:sz w:val="18"/>
          <w:szCs w:val="18"/>
        </w:rPr>
      </w:pPr>
      <w:r w:rsidRPr="00991789">
        <w:rPr>
          <w:rFonts w:ascii="Arial Narrow" w:hAnsi="Arial Narrow"/>
          <w:sz w:val="18"/>
          <w:szCs w:val="18"/>
        </w:rPr>
        <w:t xml:space="preserve">El administrador del contrato será el encargado de determinar, calcular y notificar a “EL PROVEEDOR” las penas convencionales; así como de vigilar el registro o captura y validar en el sistema PREI </w:t>
      </w:r>
      <w:proofErr w:type="spellStart"/>
      <w:r w:rsidRPr="00991789">
        <w:rPr>
          <w:rFonts w:ascii="Arial Narrow" w:hAnsi="Arial Narrow"/>
          <w:sz w:val="18"/>
          <w:szCs w:val="18"/>
        </w:rPr>
        <w:t>Millenium</w:t>
      </w:r>
      <w:proofErr w:type="spellEnd"/>
      <w:r w:rsidRPr="00991789">
        <w:rPr>
          <w:rFonts w:ascii="Arial Narrow" w:hAnsi="Arial Narrow"/>
          <w:sz w:val="18"/>
          <w:szCs w:val="18"/>
        </w:rPr>
        <w:t>, dentro de los 5 días hábiles siguientes a la conclusión del incumplimiento, la aplicación de las penas convencionales.</w:t>
      </w:r>
    </w:p>
    <w:p w14:paraId="3AC20BD2" w14:textId="77777777" w:rsidR="00991789" w:rsidRPr="00991789" w:rsidRDefault="00991789" w:rsidP="00991789">
      <w:pPr>
        <w:ind w:left="284"/>
        <w:jc w:val="both"/>
        <w:rPr>
          <w:rFonts w:ascii="Arial Narrow" w:hAnsi="Arial Narrow"/>
          <w:sz w:val="18"/>
          <w:szCs w:val="18"/>
        </w:rPr>
      </w:pPr>
      <w:r w:rsidRPr="00991789">
        <w:rPr>
          <w:rFonts w:ascii="Arial Narrow" w:hAnsi="Arial Narrow"/>
          <w:sz w:val="18"/>
          <w:szCs w:val="18"/>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414C4C55" w14:textId="77777777" w:rsidR="00991789" w:rsidRPr="00991789" w:rsidRDefault="00991789" w:rsidP="00991789">
      <w:pPr>
        <w:ind w:left="284"/>
        <w:jc w:val="both"/>
        <w:rPr>
          <w:rFonts w:ascii="Arial Narrow" w:hAnsi="Arial Narrow"/>
          <w:sz w:val="18"/>
          <w:szCs w:val="18"/>
        </w:rPr>
      </w:pPr>
      <w:r w:rsidRPr="00991789">
        <w:rPr>
          <w:rFonts w:ascii="Arial Narrow" w:hAnsi="Arial Narrow"/>
          <w:sz w:val="18"/>
          <w:szCs w:val="18"/>
        </w:rPr>
        <w:t>Para autorizar el pago de los servicio, previamente “EL PROVEEDOR” tiene que haber cubierto las penas convencionales aplicadas a lo dispuesto en el contrato. El administrador del contrato será el responsable de verificar que se cumpla esta obligación, dentro de los 5 días hábiles siguientes a la conclusión de incumplimiento.</w:t>
      </w:r>
    </w:p>
    <w:p w14:paraId="271938F0" w14:textId="77777777" w:rsidR="00991789" w:rsidRPr="00991789" w:rsidRDefault="00991789" w:rsidP="00991789">
      <w:pPr>
        <w:ind w:left="284"/>
        <w:jc w:val="both"/>
        <w:rPr>
          <w:rFonts w:ascii="Arial Narrow" w:hAnsi="Arial Narrow"/>
          <w:sz w:val="18"/>
          <w:szCs w:val="18"/>
        </w:rPr>
      </w:pPr>
    </w:p>
    <w:p w14:paraId="0DAA23C9" w14:textId="77777777" w:rsidR="00991789" w:rsidRPr="00991789" w:rsidRDefault="00991789" w:rsidP="00991789">
      <w:pPr>
        <w:ind w:left="284"/>
        <w:jc w:val="both"/>
        <w:rPr>
          <w:rFonts w:ascii="Arial Narrow" w:hAnsi="Arial Narrow"/>
          <w:sz w:val="18"/>
          <w:szCs w:val="18"/>
        </w:rPr>
      </w:pPr>
      <w:r w:rsidRPr="00991789">
        <w:rPr>
          <w:rFonts w:ascii="Arial Narrow" w:hAnsi="Arial Narrow"/>
          <w:sz w:val="18"/>
          <w:szCs w:val="18"/>
        </w:rPr>
        <w:t>Conforme a lo previsto en el último párrafo del artículo 96 del Reglamento de la Ley de Adquisiciones, Arrendamientos y Servicios del Sector Público, no se aceptará la estipulación de penas convencionales, a cargo de “EL INSTITUTO”. Las penas convencionales que sean aplicadas a “EL PROVEEDOR” serán de conocimiento vía correo electrónico conforme al último párrafo del artículo 66 de la Ley de Adquisiciones, Arrendamientos y Servicios del Sector Público.</w:t>
      </w:r>
    </w:p>
    <w:p w14:paraId="532B8C44" w14:textId="77777777" w:rsidR="00991789" w:rsidRPr="00991789" w:rsidRDefault="00991789" w:rsidP="00991789">
      <w:pPr>
        <w:pStyle w:val="Default"/>
        <w:jc w:val="both"/>
        <w:rPr>
          <w:rFonts w:ascii="Arial Narrow" w:eastAsiaTheme="minorEastAsia" w:hAnsi="Arial Narrow"/>
          <w:color w:val="auto"/>
          <w:sz w:val="18"/>
          <w:szCs w:val="18"/>
          <w:lang w:val="es-ES_tradnl"/>
        </w:rPr>
      </w:pPr>
    </w:p>
    <w:p w14:paraId="48B0FA06" w14:textId="77777777" w:rsidR="00991789" w:rsidRPr="00991789" w:rsidRDefault="00991789" w:rsidP="00991789">
      <w:pPr>
        <w:pStyle w:val="Default"/>
        <w:jc w:val="both"/>
        <w:rPr>
          <w:rFonts w:ascii="Arial Narrow" w:eastAsiaTheme="minorEastAsia" w:hAnsi="Arial Narrow"/>
          <w:color w:val="auto"/>
          <w:sz w:val="18"/>
          <w:szCs w:val="18"/>
          <w:lang w:val="es-ES_tradnl"/>
        </w:rPr>
      </w:pPr>
    </w:p>
    <w:p w14:paraId="4874928B"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 xml:space="preserve">b) 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3B26BA95" w14:textId="77777777" w:rsidR="00991789" w:rsidRPr="00991789" w:rsidRDefault="00991789" w:rsidP="00991789">
      <w:pPr>
        <w:pStyle w:val="Default"/>
        <w:jc w:val="both"/>
        <w:rPr>
          <w:rFonts w:ascii="Arial Narrow" w:eastAsiaTheme="minorEastAsia" w:hAnsi="Arial Narrow"/>
          <w:color w:val="auto"/>
          <w:sz w:val="18"/>
          <w:szCs w:val="18"/>
          <w:lang w:val="es-ES_tradnl"/>
        </w:rPr>
      </w:pPr>
    </w:p>
    <w:tbl>
      <w:tblPr>
        <w:tblStyle w:val="Tablaconcuadrcula"/>
        <w:tblW w:w="0" w:type="auto"/>
        <w:tblInd w:w="2458" w:type="dxa"/>
        <w:tblLook w:val="04A0" w:firstRow="1" w:lastRow="0" w:firstColumn="1" w:lastColumn="0" w:noHBand="0" w:noVBand="1"/>
      </w:tblPr>
      <w:tblGrid>
        <w:gridCol w:w="769"/>
        <w:gridCol w:w="2458"/>
        <w:gridCol w:w="1511"/>
      </w:tblGrid>
      <w:tr w:rsidR="00991789" w:rsidRPr="00991789" w14:paraId="0BB4A422" w14:textId="77777777" w:rsidTr="00991789">
        <w:tc>
          <w:tcPr>
            <w:tcW w:w="769" w:type="dxa"/>
            <w:tcBorders>
              <w:top w:val="single" w:sz="4" w:space="0" w:color="auto"/>
              <w:left w:val="single" w:sz="4" w:space="0" w:color="auto"/>
              <w:bottom w:val="single" w:sz="4" w:space="0" w:color="auto"/>
              <w:right w:val="single" w:sz="4" w:space="0" w:color="auto"/>
            </w:tcBorders>
            <w:hideMark/>
          </w:tcPr>
          <w:p w14:paraId="57D0C908" w14:textId="77777777" w:rsidR="00991789" w:rsidRPr="00991789" w:rsidRDefault="00991789" w:rsidP="00991789">
            <w:pPr>
              <w:pStyle w:val="Default"/>
              <w:jc w:val="both"/>
              <w:rPr>
                <w:rFonts w:ascii="Arial Narrow" w:eastAsiaTheme="minorEastAsia" w:hAnsi="Arial Narrow"/>
                <w:color w:val="auto"/>
                <w:sz w:val="18"/>
                <w:szCs w:val="18"/>
                <w:lang w:val="es-ES_tradnl"/>
              </w:rPr>
            </w:pPr>
            <w:proofErr w:type="spellStart"/>
            <w:r w:rsidRPr="00991789">
              <w:rPr>
                <w:rFonts w:ascii="Arial Narrow" w:eastAsiaTheme="minorEastAsia" w:hAnsi="Arial Narrow"/>
                <w:color w:val="auto"/>
                <w:sz w:val="18"/>
                <w:szCs w:val="18"/>
                <w:lang w:val="es-ES_tradnl"/>
              </w:rPr>
              <w:t>Num</w:t>
            </w:r>
            <w:proofErr w:type="spellEnd"/>
          </w:p>
        </w:tc>
        <w:tc>
          <w:tcPr>
            <w:tcW w:w="2458" w:type="dxa"/>
            <w:tcBorders>
              <w:top w:val="single" w:sz="4" w:space="0" w:color="auto"/>
              <w:left w:val="single" w:sz="4" w:space="0" w:color="auto"/>
              <w:bottom w:val="single" w:sz="4" w:space="0" w:color="auto"/>
              <w:right w:val="single" w:sz="4" w:space="0" w:color="auto"/>
            </w:tcBorders>
            <w:hideMark/>
          </w:tcPr>
          <w:p w14:paraId="7FBD2F1D"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Descripción</w:t>
            </w:r>
          </w:p>
        </w:tc>
        <w:tc>
          <w:tcPr>
            <w:tcW w:w="1511" w:type="dxa"/>
            <w:tcBorders>
              <w:top w:val="single" w:sz="4" w:space="0" w:color="auto"/>
              <w:left w:val="single" w:sz="4" w:space="0" w:color="auto"/>
              <w:bottom w:val="single" w:sz="4" w:space="0" w:color="auto"/>
              <w:right w:val="single" w:sz="4" w:space="0" w:color="auto"/>
            </w:tcBorders>
            <w:hideMark/>
          </w:tcPr>
          <w:p w14:paraId="17C56B5E"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Rango</w:t>
            </w:r>
          </w:p>
        </w:tc>
      </w:tr>
      <w:tr w:rsidR="00991789" w:rsidRPr="00991789" w14:paraId="34F7DF2F" w14:textId="77777777" w:rsidTr="00991789">
        <w:tc>
          <w:tcPr>
            <w:tcW w:w="769" w:type="dxa"/>
            <w:tcBorders>
              <w:top w:val="single" w:sz="4" w:space="0" w:color="auto"/>
              <w:left w:val="single" w:sz="4" w:space="0" w:color="auto"/>
              <w:bottom w:val="single" w:sz="4" w:space="0" w:color="auto"/>
              <w:right w:val="single" w:sz="4" w:space="0" w:color="auto"/>
            </w:tcBorders>
            <w:hideMark/>
          </w:tcPr>
          <w:p w14:paraId="2C095B8F"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1</w:t>
            </w:r>
          </w:p>
        </w:tc>
        <w:tc>
          <w:tcPr>
            <w:tcW w:w="2458" w:type="dxa"/>
            <w:tcBorders>
              <w:top w:val="single" w:sz="4" w:space="0" w:color="auto"/>
              <w:left w:val="single" w:sz="4" w:space="0" w:color="auto"/>
              <w:bottom w:val="single" w:sz="4" w:space="0" w:color="auto"/>
              <w:right w:val="single" w:sz="4" w:space="0" w:color="auto"/>
            </w:tcBorders>
            <w:hideMark/>
          </w:tcPr>
          <w:p w14:paraId="7E0A410E"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Bienes</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6A6EBA8F" w14:textId="77777777" w:rsidR="00991789" w:rsidRPr="00991789" w:rsidRDefault="00991789" w:rsidP="00991789">
            <w:pPr>
              <w:pStyle w:val="Default"/>
              <w:jc w:val="center"/>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Del 0.2 al 1%</w:t>
            </w:r>
          </w:p>
        </w:tc>
      </w:tr>
      <w:tr w:rsidR="00991789" w:rsidRPr="00991789" w14:paraId="02C9F52F" w14:textId="77777777" w:rsidTr="00991789">
        <w:tc>
          <w:tcPr>
            <w:tcW w:w="769" w:type="dxa"/>
            <w:tcBorders>
              <w:top w:val="single" w:sz="4" w:space="0" w:color="auto"/>
              <w:left w:val="single" w:sz="4" w:space="0" w:color="auto"/>
              <w:bottom w:val="single" w:sz="4" w:space="0" w:color="auto"/>
              <w:right w:val="single" w:sz="4" w:space="0" w:color="auto"/>
            </w:tcBorders>
            <w:hideMark/>
          </w:tcPr>
          <w:p w14:paraId="2439E2BF"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2</w:t>
            </w:r>
          </w:p>
        </w:tc>
        <w:tc>
          <w:tcPr>
            <w:tcW w:w="2458" w:type="dxa"/>
            <w:tcBorders>
              <w:top w:val="single" w:sz="4" w:space="0" w:color="auto"/>
              <w:left w:val="single" w:sz="4" w:space="0" w:color="auto"/>
              <w:bottom w:val="single" w:sz="4" w:space="0" w:color="auto"/>
              <w:right w:val="single" w:sz="4" w:space="0" w:color="auto"/>
            </w:tcBorders>
            <w:hideMark/>
          </w:tcPr>
          <w:p w14:paraId="5BBC769A"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Servicios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DB24" w14:textId="77777777" w:rsidR="00991789" w:rsidRPr="00991789" w:rsidRDefault="00991789" w:rsidP="00991789">
            <w:pPr>
              <w:rPr>
                <w:rFonts w:ascii="Arial Narrow" w:hAnsi="Arial Narrow" w:cs="Arial"/>
                <w:sz w:val="18"/>
                <w:szCs w:val="18"/>
              </w:rPr>
            </w:pPr>
          </w:p>
        </w:tc>
      </w:tr>
      <w:tr w:rsidR="00991789" w:rsidRPr="00991789" w14:paraId="687A4647" w14:textId="77777777" w:rsidTr="00991789">
        <w:tc>
          <w:tcPr>
            <w:tcW w:w="769" w:type="dxa"/>
            <w:tcBorders>
              <w:top w:val="single" w:sz="4" w:space="0" w:color="auto"/>
              <w:left w:val="single" w:sz="4" w:space="0" w:color="auto"/>
              <w:bottom w:val="single" w:sz="4" w:space="0" w:color="auto"/>
              <w:right w:val="single" w:sz="4" w:space="0" w:color="auto"/>
            </w:tcBorders>
            <w:hideMark/>
          </w:tcPr>
          <w:p w14:paraId="18CFBE47"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3</w:t>
            </w:r>
          </w:p>
        </w:tc>
        <w:tc>
          <w:tcPr>
            <w:tcW w:w="2458" w:type="dxa"/>
            <w:tcBorders>
              <w:top w:val="single" w:sz="4" w:space="0" w:color="auto"/>
              <w:left w:val="single" w:sz="4" w:space="0" w:color="auto"/>
              <w:bottom w:val="single" w:sz="4" w:space="0" w:color="auto"/>
              <w:right w:val="single" w:sz="4" w:space="0" w:color="auto"/>
            </w:tcBorders>
            <w:hideMark/>
          </w:tcPr>
          <w:p w14:paraId="74C37818" w14:textId="77777777" w:rsidR="00991789" w:rsidRPr="00991789" w:rsidRDefault="00991789" w:rsidP="00991789">
            <w:pPr>
              <w:pStyle w:val="Default"/>
              <w:jc w:val="both"/>
              <w:rPr>
                <w:rFonts w:ascii="Arial Narrow" w:eastAsiaTheme="minorEastAsia" w:hAnsi="Arial Narrow"/>
                <w:color w:val="auto"/>
                <w:sz w:val="18"/>
                <w:szCs w:val="18"/>
                <w:lang w:val="es-ES_tradnl"/>
              </w:rPr>
            </w:pPr>
            <w:r w:rsidRPr="00991789">
              <w:rPr>
                <w:rFonts w:ascii="Arial Narrow" w:eastAsiaTheme="minorEastAsia" w:hAnsi="Arial Narrow"/>
                <w:color w:val="auto"/>
                <w:sz w:val="18"/>
                <w:szCs w:val="18"/>
                <w:lang w:val="es-ES_tradnl"/>
              </w:rPr>
              <w:t>Arrendamientos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31A72" w14:textId="77777777" w:rsidR="00991789" w:rsidRPr="00991789" w:rsidRDefault="00991789" w:rsidP="00991789">
            <w:pPr>
              <w:rPr>
                <w:rFonts w:ascii="Arial Narrow" w:hAnsi="Arial Narrow" w:cs="Arial"/>
                <w:sz w:val="18"/>
                <w:szCs w:val="18"/>
              </w:rPr>
            </w:pPr>
          </w:p>
        </w:tc>
      </w:tr>
    </w:tbl>
    <w:p w14:paraId="35E6FAD8" w14:textId="77777777" w:rsidR="00991789" w:rsidRPr="00991789" w:rsidRDefault="00991789" w:rsidP="00991789">
      <w:pPr>
        <w:pStyle w:val="Default"/>
        <w:jc w:val="both"/>
        <w:rPr>
          <w:rFonts w:ascii="Arial Narrow" w:eastAsiaTheme="minorEastAsia" w:hAnsi="Arial Narrow"/>
          <w:color w:val="auto"/>
          <w:sz w:val="18"/>
          <w:szCs w:val="18"/>
          <w:lang w:val="es-ES_tradnl"/>
        </w:rPr>
      </w:pPr>
    </w:p>
    <w:p w14:paraId="7931FD44" w14:textId="77777777" w:rsidR="00991789" w:rsidRPr="00991789" w:rsidRDefault="00991789" w:rsidP="00991789">
      <w:pPr>
        <w:pStyle w:val="Default"/>
        <w:ind w:left="720"/>
        <w:jc w:val="both"/>
        <w:rPr>
          <w:rFonts w:ascii="Arial Narrow" w:eastAsiaTheme="minorEastAsia" w:hAnsi="Arial Narrow"/>
          <w:color w:val="auto"/>
          <w:sz w:val="18"/>
          <w:szCs w:val="18"/>
          <w:lang w:val="es-ES_tradnl"/>
        </w:rPr>
      </w:pPr>
    </w:p>
    <w:p w14:paraId="0DCE20E1" w14:textId="77777777" w:rsidR="00991789" w:rsidRPr="00991789" w:rsidRDefault="00991789" w:rsidP="00991789">
      <w:pPr>
        <w:jc w:val="both"/>
        <w:rPr>
          <w:rFonts w:ascii="Arial Narrow" w:hAnsi="Arial Narrow"/>
          <w:bCs/>
          <w:sz w:val="18"/>
          <w:szCs w:val="18"/>
        </w:rPr>
      </w:pPr>
      <w:r w:rsidRPr="00991789">
        <w:rPr>
          <w:rFonts w:ascii="Arial Narrow" w:hAnsi="Arial Narrow"/>
          <w:sz w:val="18"/>
          <w:szCs w:val="18"/>
        </w:rPr>
        <w:t>De conformidad con lo establecido  en el artículo 76 de la Ley de Adquisiciones, Arrendamientos y Servicios del Sector Público “EL INSTITUTO” aplicará deductivas del 01 % (punto cero uno por ciento) sobre el valor del servicio o concepto incumplido, sin considerar el Impuesto al Valor Agregado a “EL PROVEEDOR”, cuando existan incumplimientos en los siguientes niveles de servicio:</w:t>
      </w:r>
    </w:p>
    <w:p w14:paraId="37CFFEED" w14:textId="77777777" w:rsidR="00991789" w:rsidRPr="00991789" w:rsidRDefault="00991789" w:rsidP="00991789">
      <w:pPr>
        <w:numPr>
          <w:ilvl w:val="0"/>
          <w:numId w:val="37"/>
        </w:numPr>
        <w:jc w:val="both"/>
        <w:rPr>
          <w:rFonts w:ascii="Arial Narrow" w:hAnsi="Arial Narrow"/>
          <w:bCs/>
          <w:sz w:val="18"/>
          <w:szCs w:val="18"/>
        </w:rPr>
      </w:pPr>
      <w:r w:rsidRPr="00991789">
        <w:rPr>
          <w:rFonts w:ascii="Arial Narrow" w:hAnsi="Arial Narrow"/>
          <w:sz w:val="18"/>
          <w:szCs w:val="18"/>
        </w:rPr>
        <w:t>Cuando el material impreso entregado no corresponda a la calidad solicitada, deberán ser canjeados, dentro de los 10 días naturales posteriores a la notificación que el Instituto realice al proveedor, en caso de que no sean entregados en dicho plazo por cada día de atraso aplicara deductiva.</w:t>
      </w:r>
    </w:p>
    <w:p w14:paraId="4173A3DD" w14:textId="77777777" w:rsidR="00991789" w:rsidRPr="00991789" w:rsidRDefault="00991789" w:rsidP="00991789">
      <w:pPr>
        <w:numPr>
          <w:ilvl w:val="0"/>
          <w:numId w:val="37"/>
        </w:numPr>
        <w:jc w:val="both"/>
        <w:rPr>
          <w:rFonts w:ascii="Arial Narrow" w:hAnsi="Arial Narrow"/>
          <w:bCs/>
          <w:sz w:val="18"/>
          <w:szCs w:val="18"/>
        </w:rPr>
      </w:pPr>
      <w:r w:rsidRPr="00991789">
        <w:rPr>
          <w:rFonts w:ascii="Arial Narrow" w:hAnsi="Arial Narrow"/>
          <w:sz w:val="18"/>
          <w:szCs w:val="18"/>
        </w:rPr>
        <w:t xml:space="preserve"> Cuando el material impreso se haya entregado a destiempo, se aplicará una deductiva por cada día de atraso. </w:t>
      </w:r>
    </w:p>
    <w:p w14:paraId="0C621FFE" w14:textId="77777777" w:rsidR="00991789" w:rsidRPr="007909A4" w:rsidRDefault="00991789" w:rsidP="00991789">
      <w:pPr>
        <w:numPr>
          <w:ilvl w:val="0"/>
          <w:numId w:val="37"/>
        </w:numPr>
        <w:jc w:val="both"/>
        <w:rPr>
          <w:rFonts w:ascii="Arial Narrow" w:hAnsi="Arial Narrow"/>
          <w:bCs/>
          <w:sz w:val="18"/>
          <w:szCs w:val="18"/>
        </w:rPr>
      </w:pPr>
      <w:r w:rsidRPr="00991789">
        <w:rPr>
          <w:rFonts w:ascii="Arial Narrow" w:hAnsi="Arial Narrow"/>
          <w:sz w:val="18"/>
          <w:szCs w:val="18"/>
        </w:rPr>
        <w:t>Cuando el proveedor no proyecte el material audiovisual, por desperfectos en el equipo</w:t>
      </w:r>
      <w:r w:rsidRPr="007909A4">
        <w:rPr>
          <w:rFonts w:ascii="Arial Narrow" w:hAnsi="Arial Narrow"/>
          <w:sz w:val="18"/>
          <w:szCs w:val="18"/>
        </w:rPr>
        <w:t xml:space="preserve">, el proveedor tendrá como plazo 1 día hábil para corregir el equipo en cuestión, a partir de la notificación por parte del Instituto, para lo que en caso de no solucionar el problema y de que continúe sin proyectarse el material </w:t>
      </w:r>
      <w:r w:rsidRPr="007909A4">
        <w:rPr>
          <w:rFonts w:ascii="Arial Narrow" w:hAnsi="Arial Narrow"/>
          <w:sz w:val="18"/>
          <w:szCs w:val="18"/>
        </w:rPr>
        <w:lastRenderedPageBreak/>
        <w:t xml:space="preserve">audiovisual, se aplicará una deductiva por cada día de atraso posterior al plazo que el proveedor tiene para la corrección. </w:t>
      </w:r>
    </w:p>
    <w:p w14:paraId="2B720A6C" w14:textId="77777777" w:rsidR="00991789" w:rsidRPr="007909A4" w:rsidRDefault="00991789" w:rsidP="00991789">
      <w:pPr>
        <w:numPr>
          <w:ilvl w:val="0"/>
          <w:numId w:val="37"/>
        </w:numPr>
        <w:jc w:val="both"/>
        <w:rPr>
          <w:rFonts w:ascii="Arial Narrow" w:hAnsi="Arial Narrow"/>
          <w:bCs/>
          <w:sz w:val="18"/>
          <w:szCs w:val="18"/>
        </w:rPr>
      </w:pPr>
      <w:r w:rsidRPr="007909A4">
        <w:rPr>
          <w:rFonts w:ascii="Arial Narrow" w:hAnsi="Arial Narrow"/>
          <w:sz w:val="18"/>
          <w:szCs w:val="18"/>
        </w:rPr>
        <w:t>Cuando el proveedor no lleve a cabo la aplicación de las encuestas señaladas en el Anexo Técnico).</w:t>
      </w:r>
    </w:p>
    <w:p w14:paraId="51069F16" w14:textId="77777777" w:rsidR="00991789" w:rsidRPr="007909A4" w:rsidRDefault="00991789" w:rsidP="00991789">
      <w:pPr>
        <w:suppressAutoHyphens/>
        <w:jc w:val="both"/>
        <w:rPr>
          <w:rFonts w:ascii="Arial Narrow" w:hAnsi="Arial Narrow" w:cs="Arial"/>
          <w:color w:val="000000" w:themeColor="text1"/>
          <w:sz w:val="18"/>
          <w:szCs w:val="18"/>
        </w:rPr>
      </w:pPr>
    </w:p>
    <w:p w14:paraId="0611DE45" w14:textId="77777777" w:rsidR="00991789" w:rsidRPr="007909A4" w:rsidRDefault="00991789" w:rsidP="00991789">
      <w:pPr>
        <w:suppressAutoHyphens/>
        <w:jc w:val="both"/>
        <w:rPr>
          <w:rFonts w:ascii="Arial Narrow" w:hAnsi="Arial Narrow" w:cs="Arial"/>
          <w:color w:val="000000" w:themeColor="text1"/>
          <w:sz w:val="18"/>
          <w:szCs w:val="18"/>
        </w:rPr>
      </w:pPr>
    </w:p>
    <w:p w14:paraId="3F42B37D"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En su caso, mecanismos requeridos al proveedor para responder por defectos o vicios ocultos de los bienes o de la calidad de los servicios.</w:t>
      </w:r>
    </w:p>
    <w:p w14:paraId="1C35F4CC" w14:textId="77777777" w:rsidR="00991789" w:rsidRPr="007909A4" w:rsidRDefault="00991789" w:rsidP="00991789">
      <w:pPr>
        <w:ind w:left="567"/>
        <w:jc w:val="both"/>
        <w:rPr>
          <w:rFonts w:ascii="Arial Narrow" w:hAnsi="Arial Narrow" w:cs="Arial"/>
          <w:sz w:val="18"/>
          <w:szCs w:val="18"/>
        </w:rPr>
      </w:pPr>
      <w:r w:rsidRPr="007909A4">
        <w:rPr>
          <w:rFonts w:ascii="Arial Narrow" w:hAnsi="Arial Narrow" w:cs="Arial"/>
          <w:sz w:val="18"/>
          <w:szCs w:val="18"/>
        </w:rPr>
        <w:t>El licitante deberá presentar carta  en la que garantice que responderá  por las deficiencias en la calidad de los servicios y por los defectos o vicios ocultos de los bienes que se utilicen durante la prestación del mismo, realizando la reposición en un plazo máximo de 30 minutos posteriores a la notificación que realice el administrador del contrato o el auxiliar del administrador del contrato.</w:t>
      </w:r>
    </w:p>
    <w:p w14:paraId="5CFCE517" w14:textId="77777777" w:rsidR="00991789" w:rsidRPr="007909A4" w:rsidRDefault="00991789" w:rsidP="00991789">
      <w:pPr>
        <w:pStyle w:val="Prrafodelista"/>
        <w:autoSpaceDE w:val="0"/>
        <w:autoSpaceDN w:val="0"/>
        <w:adjustRightInd w:val="0"/>
        <w:rPr>
          <w:rFonts w:ascii="Arial Narrow" w:hAnsi="Arial Narrow"/>
          <w:sz w:val="18"/>
          <w:szCs w:val="18"/>
        </w:rPr>
      </w:pPr>
    </w:p>
    <w:p w14:paraId="6CED78EC"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6D44E034" w14:textId="77777777" w:rsidR="00991789" w:rsidRPr="007909A4" w:rsidRDefault="00991789" w:rsidP="00991789">
      <w:pPr>
        <w:pStyle w:val="Prrafodelista"/>
        <w:numPr>
          <w:ilvl w:val="0"/>
          <w:numId w:val="12"/>
        </w:numPr>
        <w:jc w:val="both"/>
        <w:rPr>
          <w:rFonts w:ascii="Arial Narrow" w:hAnsi="Arial Narrow"/>
          <w:sz w:val="18"/>
          <w:szCs w:val="18"/>
        </w:rPr>
      </w:pPr>
      <w:r w:rsidRPr="007909A4">
        <w:rPr>
          <w:rFonts w:ascii="Arial Narrow" w:hAnsi="Arial Narrow"/>
          <w:b/>
          <w:bCs/>
          <w:sz w:val="18"/>
          <w:szCs w:val="18"/>
        </w:rPr>
        <w:t>Garantía por anticipo</w:t>
      </w:r>
      <w:r w:rsidRPr="007909A4">
        <w:rPr>
          <w:rFonts w:ascii="Arial Narrow" w:hAnsi="Arial Narrow"/>
          <w:sz w:val="18"/>
          <w:szCs w:val="18"/>
        </w:rPr>
        <w:t>: No (x), Si (  ).</w:t>
      </w:r>
    </w:p>
    <w:p w14:paraId="065A2F71" w14:textId="77777777" w:rsidR="00991789" w:rsidRPr="007909A4" w:rsidRDefault="00991789" w:rsidP="00991789">
      <w:pPr>
        <w:pStyle w:val="Prrafodelista"/>
        <w:numPr>
          <w:ilvl w:val="0"/>
          <w:numId w:val="12"/>
        </w:numPr>
        <w:jc w:val="both"/>
        <w:rPr>
          <w:rFonts w:ascii="Arial Narrow" w:hAnsi="Arial Narrow"/>
          <w:sz w:val="18"/>
          <w:szCs w:val="18"/>
        </w:rPr>
      </w:pPr>
      <w:r w:rsidRPr="007909A4">
        <w:rPr>
          <w:rFonts w:ascii="Arial Narrow" w:hAnsi="Arial Narrow"/>
          <w:b/>
          <w:bCs/>
          <w:sz w:val="18"/>
          <w:szCs w:val="18"/>
        </w:rPr>
        <w:t>Garantía de cumplimiento</w:t>
      </w:r>
      <w:r w:rsidRPr="007909A4">
        <w:rPr>
          <w:rFonts w:ascii="Arial Narrow" w:hAnsi="Arial Narrow"/>
          <w:sz w:val="18"/>
          <w:szCs w:val="18"/>
        </w:rPr>
        <w:t xml:space="preserve">: No (  ), Si </w:t>
      </w:r>
      <w:proofErr w:type="gramStart"/>
      <w:r w:rsidRPr="007909A4">
        <w:rPr>
          <w:rFonts w:ascii="Arial Narrow" w:hAnsi="Arial Narrow"/>
          <w:sz w:val="18"/>
          <w:szCs w:val="18"/>
        </w:rPr>
        <w:t>( x</w:t>
      </w:r>
      <w:proofErr w:type="gramEnd"/>
      <w:r w:rsidRPr="007909A4">
        <w:rPr>
          <w:rFonts w:ascii="Arial Narrow" w:hAnsi="Arial Narrow"/>
          <w:sz w:val="18"/>
          <w:szCs w:val="18"/>
        </w:rPr>
        <w:t xml:space="preserve"> ): </w:t>
      </w:r>
      <w:r w:rsidRPr="007909A4">
        <w:rPr>
          <w:rFonts w:ascii="Arial Narrow" w:hAnsi="Arial Narrow"/>
          <w:b/>
          <w:bCs/>
          <w:sz w:val="18"/>
          <w:szCs w:val="18"/>
        </w:rPr>
        <w:t>%</w:t>
      </w:r>
      <w:r w:rsidRPr="007909A4">
        <w:rPr>
          <w:rFonts w:ascii="Arial Narrow" w:hAnsi="Arial Narrow"/>
          <w:sz w:val="18"/>
          <w:szCs w:val="18"/>
        </w:rPr>
        <w:t xml:space="preserve"> sobre el monto del contrato:10% Forma de acreditarla: </w:t>
      </w:r>
      <w:r w:rsidRPr="007909A4">
        <w:rPr>
          <w:rFonts w:ascii="Arial Narrow" w:hAnsi="Arial Narrow"/>
          <w:b/>
          <w:bCs/>
          <w:sz w:val="18"/>
          <w:szCs w:val="18"/>
        </w:rPr>
        <w:t>_fianza emitida por afianzadora debidamente constituida en términos de la Ley Federal de Instituciones de Fianzas</w:t>
      </w:r>
      <w:r w:rsidRPr="007909A4">
        <w:rPr>
          <w:rFonts w:ascii="Arial Narrow" w:hAnsi="Arial Narrow"/>
          <w:sz w:val="18"/>
          <w:szCs w:val="18"/>
        </w:rPr>
        <w:t xml:space="preserve">, Plazo de entrega: </w:t>
      </w:r>
      <w:r w:rsidRPr="007909A4">
        <w:rPr>
          <w:rFonts w:ascii="Arial Narrow" w:hAnsi="Arial Narrow"/>
          <w:b/>
          <w:bCs/>
          <w:sz w:val="18"/>
          <w:szCs w:val="18"/>
        </w:rPr>
        <w:t>10 días después de la firma del contrato</w:t>
      </w:r>
      <w:r w:rsidRPr="007909A4">
        <w:rPr>
          <w:rFonts w:ascii="Arial Narrow" w:hAnsi="Arial Narrow"/>
          <w:sz w:val="18"/>
          <w:szCs w:val="18"/>
        </w:rPr>
        <w:t xml:space="preserve">, Divisible o indivisible: </w:t>
      </w:r>
      <w:r w:rsidRPr="007909A4">
        <w:rPr>
          <w:rFonts w:ascii="Arial Narrow" w:hAnsi="Arial Narrow"/>
          <w:b/>
          <w:bCs/>
          <w:sz w:val="18"/>
          <w:szCs w:val="18"/>
        </w:rPr>
        <w:t>indivisible</w:t>
      </w:r>
      <w:r w:rsidRPr="007909A4">
        <w:rPr>
          <w:rFonts w:ascii="Arial Narrow" w:hAnsi="Arial Narrow"/>
          <w:sz w:val="18"/>
          <w:szCs w:val="18"/>
        </w:rPr>
        <w:t xml:space="preserve">, Prorrata: </w:t>
      </w:r>
      <w:r w:rsidRPr="007909A4">
        <w:rPr>
          <w:rFonts w:ascii="Arial Narrow" w:hAnsi="Arial Narrow"/>
          <w:b/>
          <w:bCs/>
          <w:sz w:val="18"/>
          <w:szCs w:val="18"/>
        </w:rPr>
        <w:t xml:space="preserve">No prorrata. </w:t>
      </w:r>
      <w:r w:rsidRPr="007909A4">
        <w:rPr>
          <w:rFonts w:ascii="Arial Narrow" w:hAnsi="Arial Narrow"/>
          <w:sz w:val="18"/>
          <w:szCs w:val="18"/>
        </w:rPr>
        <w:t>Periodo de garantía:</w:t>
      </w:r>
      <w:r w:rsidRPr="007909A4">
        <w:rPr>
          <w:rFonts w:ascii="Arial Narrow" w:hAnsi="Arial Narrow"/>
          <w:b/>
          <w:bCs/>
          <w:sz w:val="18"/>
          <w:szCs w:val="18"/>
        </w:rPr>
        <w:t xml:space="preserve"> durante la vigencia del contrato.</w:t>
      </w:r>
    </w:p>
    <w:p w14:paraId="4CDAC1F7" w14:textId="77777777" w:rsidR="00991789" w:rsidRPr="007909A4" w:rsidRDefault="00991789" w:rsidP="00991789">
      <w:pPr>
        <w:pStyle w:val="Prrafodelista"/>
        <w:numPr>
          <w:ilvl w:val="0"/>
          <w:numId w:val="12"/>
        </w:numPr>
        <w:jc w:val="both"/>
        <w:rPr>
          <w:rFonts w:ascii="Arial Narrow" w:hAnsi="Arial Narrow"/>
          <w:sz w:val="18"/>
          <w:szCs w:val="18"/>
        </w:rPr>
      </w:pPr>
      <w:r w:rsidRPr="007909A4">
        <w:rPr>
          <w:rFonts w:ascii="Arial Narrow" w:hAnsi="Arial Narrow"/>
          <w:b/>
          <w:bCs/>
          <w:sz w:val="18"/>
          <w:szCs w:val="18"/>
        </w:rPr>
        <w:t>Garantía por defectos o vicios ocultos de bienes, calidad de servicios y de operación y funcionamiento</w:t>
      </w:r>
      <w:r w:rsidRPr="007909A4">
        <w:rPr>
          <w:rFonts w:ascii="Arial Narrow" w:hAnsi="Arial Narrow"/>
          <w:sz w:val="18"/>
          <w:szCs w:val="18"/>
        </w:rPr>
        <w:t xml:space="preserve">. Si ( ), No    </w:t>
      </w:r>
      <w:proofErr w:type="gramStart"/>
      <w:r w:rsidRPr="007909A4">
        <w:rPr>
          <w:rFonts w:ascii="Arial Narrow" w:hAnsi="Arial Narrow"/>
          <w:sz w:val="18"/>
          <w:szCs w:val="18"/>
        </w:rPr>
        <w:t>( x</w:t>
      </w:r>
      <w:proofErr w:type="gramEnd"/>
      <w:r w:rsidRPr="007909A4">
        <w:rPr>
          <w:rFonts w:ascii="Arial Narrow" w:hAnsi="Arial Narrow"/>
          <w:sz w:val="18"/>
          <w:szCs w:val="18"/>
        </w:rPr>
        <w:t>) monto a solicitar:     % Forma de acreditarla.</w:t>
      </w:r>
    </w:p>
    <w:p w14:paraId="7F4FF83E" w14:textId="77777777" w:rsidR="00991789" w:rsidRPr="007909A4" w:rsidRDefault="00991789" w:rsidP="00991789">
      <w:pPr>
        <w:pStyle w:val="Prrafodelista"/>
        <w:numPr>
          <w:ilvl w:val="0"/>
          <w:numId w:val="12"/>
        </w:numPr>
        <w:jc w:val="both"/>
        <w:rPr>
          <w:rFonts w:ascii="Arial Narrow" w:hAnsi="Arial Narrow"/>
          <w:sz w:val="18"/>
          <w:szCs w:val="18"/>
        </w:rPr>
      </w:pPr>
      <w:r w:rsidRPr="007909A4">
        <w:rPr>
          <w:rFonts w:ascii="Arial Narrow" w:hAnsi="Arial Narrow"/>
          <w:b/>
          <w:bCs/>
          <w:sz w:val="18"/>
          <w:szCs w:val="18"/>
        </w:rPr>
        <w:t>Seguro de Responsabilidad Civil</w:t>
      </w:r>
      <w:r w:rsidRPr="007909A4">
        <w:rPr>
          <w:rFonts w:ascii="Arial Narrow" w:hAnsi="Arial Narrow"/>
          <w:sz w:val="18"/>
          <w:szCs w:val="18"/>
        </w:rPr>
        <w:t>: para cubrir los daños y perjuicios que puedan suceder con motivo del cumplimiento de sus obligaciones contractuales. Si (</w:t>
      </w:r>
      <w:proofErr w:type="gramStart"/>
      <w:r w:rsidRPr="007909A4">
        <w:rPr>
          <w:rFonts w:ascii="Arial Narrow" w:hAnsi="Arial Narrow"/>
          <w:sz w:val="18"/>
          <w:szCs w:val="18"/>
        </w:rPr>
        <w:t>x )</w:t>
      </w:r>
      <w:proofErr w:type="gramEnd"/>
      <w:r w:rsidRPr="007909A4">
        <w:rPr>
          <w:rFonts w:ascii="Arial Narrow" w:hAnsi="Arial Narrow"/>
          <w:sz w:val="18"/>
          <w:szCs w:val="18"/>
        </w:rPr>
        <w:t xml:space="preserve">    no ( )    monto a solicitar : </w:t>
      </w:r>
      <w:r w:rsidRPr="007909A4">
        <w:rPr>
          <w:rFonts w:ascii="Arial Narrow" w:hAnsi="Arial Narrow"/>
          <w:b/>
          <w:bCs/>
          <w:sz w:val="18"/>
          <w:szCs w:val="18"/>
        </w:rPr>
        <w:t>% __10___</w:t>
      </w:r>
      <w:r w:rsidRPr="007909A4">
        <w:rPr>
          <w:rFonts w:ascii="Arial Narrow" w:hAnsi="Arial Narrow"/>
          <w:sz w:val="18"/>
          <w:szCs w:val="18"/>
        </w:rPr>
        <w:t xml:space="preserve">. Vigencia: </w:t>
      </w:r>
      <w:r w:rsidRPr="007909A4">
        <w:rPr>
          <w:rFonts w:ascii="Arial Narrow" w:hAnsi="Arial Narrow"/>
          <w:b/>
          <w:bCs/>
          <w:sz w:val="18"/>
          <w:szCs w:val="18"/>
          <w:u w:val="single"/>
        </w:rPr>
        <w:t>Durante el periodo del contrato</w:t>
      </w:r>
      <w:r w:rsidRPr="007909A4">
        <w:rPr>
          <w:rFonts w:ascii="Arial Narrow" w:hAnsi="Arial Narrow"/>
          <w:sz w:val="18"/>
          <w:szCs w:val="18"/>
        </w:rPr>
        <w:t>, Forma de acreditarla: Póliza de responsabilidad civil  Periodo de garantía:</w:t>
      </w:r>
      <w:r w:rsidRPr="007909A4">
        <w:rPr>
          <w:rFonts w:ascii="Arial Narrow" w:hAnsi="Arial Narrow"/>
          <w:b/>
          <w:bCs/>
          <w:sz w:val="18"/>
          <w:szCs w:val="18"/>
        </w:rPr>
        <w:t xml:space="preserve"> durante la vigencia del contrato.</w:t>
      </w:r>
    </w:p>
    <w:p w14:paraId="39F368B9" w14:textId="77777777" w:rsidR="00991789" w:rsidRPr="007909A4" w:rsidRDefault="00991789" w:rsidP="00991789">
      <w:pPr>
        <w:spacing w:after="200" w:line="276" w:lineRule="auto"/>
        <w:ind w:left="708"/>
        <w:jc w:val="both"/>
        <w:rPr>
          <w:rFonts w:ascii="Arial Narrow" w:eastAsiaTheme="minorHAnsi" w:hAnsi="Arial Narrow" w:cs="Arial"/>
          <w:sz w:val="18"/>
          <w:szCs w:val="18"/>
        </w:rPr>
      </w:pPr>
      <w:r w:rsidRPr="007909A4">
        <w:rPr>
          <w:rFonts w:ascii="Arial Narrow" w:eastAsiaTheme="minorHAnsi" w:hAnsi="Arial Narrow" w:cs="Arial"/>
          <w:sz w:val="18"/>
          <w:szCs w:val="18"/>
        </w:rPr>
        <w:t>Las garantías permanecerán en el Instituto, hasta que proceda su cancelación o hasta hacerlas efectivas por incumplimiento del proveedor.</w:t>
      </w:r>
    </w:p>
    <w:p w14:paraId="4A0540F9"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Plazo para notificar al proveedor</w:t>
      </w:r>
    </w:p>
    <w:p w14:paraId="469A5A09" w14:textId="77777777" w:rsidR="00991789" w:rsidRPr="007909A4" w:rsidRDefault="00991789" w:rsidP="00991789">
      <w:pPr>
        <w:pStyle w:val="Prrafodelista"/>
        <w:numPr>
          <w:ilvl w:val="1"/>
          <w:numId w:val="35"/>
        </w:numPr>
        <w:spacing w:after="0" w:line="240" w:lineRule="auto"/>
        <w:rPr>
          <w:rFonts w:ascii="Arial Narrow" w:hAnsi="Arial Narrow"/>
          <w:sz w:val="18"/>
          <w:szCs w:val="18"/>
        </w:rPr>
      </w:pPr>
      <w:r w:rsidRPr="007909A4">
        <w:rPr>
          <w:rFonts w:ascii="Arial Narrow" w:hAnsi="Arial Narrow"/>
          <w:color w:val="000000" w:themeColor="text1"/>
          <w:sz w:val="18"/>
          <w:szCs w:val="18"/>
          <w:lang w:eastAsia="ar-SA"/>
        </w:rPr>
        <w:t>En un plazo que no excederá de 7 (siete) días naturales, contados a partir de la fecha de su notificación</w:t>
      </w:r>
    </w:p>
    <w:p w14:paraId="2A7CF359"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La existencia de consumibles y refacciones, en su caso.</w:t>
      </w:r>
    </w:p>
    <w:p w14:paraId="16905C46"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No aplica</w:t>
      </w:r>
    </w:p>
    <w:p w14:paraId="3B30B316"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Plazo y condiciones de canje o devolución del bien.</w:t>
      </w:r>
    </w:p>
    <w:p w14:paraId="56531BAC"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 xml:space="preserve">No aplica </w:t>
      </w:r>
    </w:p>
    <w:p w14:paraId="4D5976AA"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Caducidad de los bienes.</w:t>
      </w:r>
    </w:p>
    <w:p w14:paraId="7C2A4826" w14:textId="77777777" w:rsidR="00991789" w:rsidRPr="007909A4" w:rsidRDefault="00991789" w:rsidP="00991789">
      <w:pPr>
        <w:pStyle w:val="Prrafodelista"/>
        <w:ind w:left="1429"/>
        <w:jc w:val="both"/>
        <w:rPr>
          <w:rFonts w:ascii="Arial Narrow" w:hAnsi="Arial Narrow"/>
          <w:sz w:val="18"/>
          <w:szCs w:val="18"/>
        </w:rPr>
      </w:pPr>
      <w:r w:rsidRPr="007909A4">
        <w:rPr>
          <w:rFonts w:ascii="Arial Narrow" w:hAnsi="Arial Narrow"/>
          <w:sz w:val="18"/>
          <w:szCs w:val="18"/>
        </w:rPr>
        <w:t>No aplica</w:t>
      </w:r>
    </w:p>
    <w:p w14:paraId="7D1EC553"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Centros de servicios (domicilios y horarios) y reporte técnico.</w:t>
      </w:r>
    </w:p>
    <w:p w14:paraId="2084F42B"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No aplica</w:t>
      </w:r>
    </w:p>
    <w:p w14:paraId="2797E892"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Período de garantía</w:t>
      </w:r>
    </w:p>
    <w:p w14:paraId="09C1DF71"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No aplica.</w:t>
      </w:r>
    </w:p>
    <w:p w14:paraId="6DA5A094"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Tiempos máximos de reparación o atención de fallas.</w:t>
      </w:r>
    </w:p>
    <w:p w14:paraId="060E4641"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Un día</w:t>
      </w:r>
    </w:p>
    <w:p w14:paraId="6CA9E215"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Garantía de mano de obra y/o partes. Mantenimientos correctivos y/o preventivos.</w:t>
      </w:r>
    </w:p>
    <w:p w14:paraId="4C5341DB"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No aplica</w:t>
      </w:r>
    </w:p>
    <w:p w14:paraId="31123CB6"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En su caso si se requiere capacitación, solicitar programa para la misma.</w:t>
      </w:r>
    </w:p>
    <w:p w14:paraId="23AFD6E7"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No aplica</w:t>
      </w:r>
    </w:p>
    <w:p w14:paraId="2BD42C05" w14:textId="77777777" w:rsidR="00991789" w:rsidRPr="007909A4" w:rsidRDefault="00991789" w:rsidP="00991789">
      <w:pPr>
        <w:pStyle w:val="Prrafodelista"/>
        <w:numPr>
          <w:ilvl w:val="0"/>
          <w:numId w:val="35"/>
        </w:numPr>
        <w:spacing w:line="259" w:lineRule="auto"/>
        <w:jc w:val="both"/>
        <w:rPr>
          <w:rFonts w:ascii="Arial Narrow" w:hAnsi="Arial Narrow"/>
          <w:sz w:val="18"/>
          <w:szCs w:val="18"/>
        </w:rPr>
      </w:pPr>
      <w:r w:rsidRPr="007909A4">
        <w:rPr>
          <w:rFonts w:ascii="Arial Narrow" w:hAnsi="Arial Narrow"/>
          <w:sz w:val="18"/>
          <w:szCs w:val="18"/>
        </w:rPr>
        <w:t>Porcentaje a requerir por concepto de garantía de cumplimiento por la proveeduría, por lo del lineamiento 5.5.5. de estas POBALINES</w:t>
      </w:r>
    </w:p>
    <w:p w14:paraId="05A975F7" w14:textId="77777777" w:rsidR="00991789" w:rsidRPr="007909A4" w:rsidRDefault="00991789" w:rsidP="00991789">
      <w:pPr>
        <w:pStyle w:val="Prrafodelista"/>
        <w:numPr>
          <w:ilvl w:val="1"/>
          <w:numId w:val="35"/>
        </w:numPr>
        <w:spacing w:line="259" w:lineRule="auto"/>
        <w:jc w:val="both"/>
        <w:rPr>
          <w:rFonts w:ascii="Arial Narrow" w:hAnsi="Arial Narrow"/>
          <w:sz w:val="18"/>
          <w:szCs w:val="18"/>
        </w:rPr>
      </w:pPr>
      <w:r w:rsidRPr="007909A4">
        <w:rPr>
          <w:rFonts w:ascii="Arial Narrow" w:hAnsi="Arial Narrow"/>
          <w:sz w:val="18"/>
          <w:szCs w:val="18"/>
        </w:rPr>
        <w:t>10%.</w:t>
      </w:r>
    </w:p>
    <w:p w14:paraId="511F3668" w14:textId="77777777" w:rsidR="00991789" w:rsidRPr="007909A4" w:rsidRDefault="00991789" w:rsidP="00991789">
      <w:pPr>
        <w:autoSpaceDE w:val="0"/>
        <w:autoSpaceDN w:val="0"/>
        <w:adjustRightInd w:val="0"/>
        <w:jc w:val="both"/>
        <w:rPr>
          <w:rFonts w:ascii="Arial Narrow" w:eastAsiaTheme="minorHAnsi" w:hAnsi="Arial Narrow" w:cs="Arial"/>
          <w:b/>
          <w:sz w:val="18"/>
          <w:szCs w:val="18"/>
        </w:rPr>
      </w:pPr>
      <w:r w:rsidRPr="007909A4">
        <w:rPr>
          <w:rFonts w:ascii="Arial Narrow" w:eastAsiaTheme="minorHAnsi" w:hAnsi="Arial Narrow" w:cs="Arial"/>
          <w:b/>
          <w:sz w:val="18"/>
          <w:szCs w:val="18"/>
        </w:rPr>
        <w:lastRenderedPageBreak/>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35771E08" w14:textId="77777777" w:rsidR="00991789" w:rsidRDefault="00991789" w:rsidP="00991789">
      <w:pPr>
        <w:autoSpaceDE w:val="0"/>
        <w:autoSpaceDN w:val="0"/>
        <w:adjustRightInd w:val="0"/>
        <w:jc w:val="both"/>
        <w:rPr>
          <w:rFonts w:ascii="Arial Narrow" w:eastAsiaTheme="minorHAnsi" w:hAnsi="Arial Narrow" w:cs="Arial"/>
          <w:b/>
          <w:sz w:val="18"/>
          <w:szCs w:val="18"/>
        </w:rPr>
      </w:pPr>
    </w:p>
    <w:p w14:paraId="56281325" w14:textId="77777777" w:rsidR="00991789" w:rsidRDefault="00991789" w:rsidP="00991789">
      <w:pPr>
        <w:autoSpaceDE w:val="0"/>
        <w:autoSpaceDN w:val="0"/>
        <w:adjustRightInd w:val="0"/>
        <w:jc w:val="both"/>
        <w:rPr>
          <w:rFonts w:ascii="Arial Narrow" w:eastAsiaTheme="minorHAnsi" w:hAnsi="Arial Narrow" w:cs="Arial"/>
          <w:b/>
          <w:sz w:val="18"/>
          <w:szCs w:val="18"/>
        </w:rPr>
      </w:pPr>
    </w:p>
    <w:p w14:paraId="5A734F93" w14:textId="77777777" w:rsidR="00991789" w:rsidRPr="007909A4" w:rsidRDefault="00991789" w:rsidP="00991789">
      <w:pPr>
        <w:autoSpaceDE w:val="0"/>
        <w:autoSpaceDN w:val="0"/>
        <w:adjustRightInd w:val="0"/>
        <w:jc w:val="both"/>
        <w:rPr>
          <w:rFonts w:ascii="Arial Narrow" w:eastAsiaTheme="minorHAnsi" w:hAnsi="Arial Narrow" w:cs="Arial"/>
          <w:b/>
          <w:sz w:val="18"/>
          <w:szCs w:val="18"/>
        </w:rPr>
      </w:pPr>
    </w:p>
    <w:p w14:paraId="14C0B224" w14:textId="77777777" w:rsidR="00991789" w:rsidRPr="007909A4" w:rsidRDefault="00991789" w:rsidP="00991789">
      <w:pPr>
        <w:pStyle w:val="Prrafodelista"/>
        <w:numPr>
          <w:ilvl w:val="1"/>
          <w:numId w:val="28"/>
        </w:numPr>
        <w:ind w:left="709" w:hanging="567"/>
        <w:jc w:val="both"/>
        <w:rPr>
          <w:rFonts w:ascii="Arial Narrow" w:hAnsi="Arial Narrow"/>
          <w:sz w:val="18"/>
          <w:szCs w:val="18"/>
        </w:rPr>
      </w:pPr>
      <w:r w:rsidRPr="007909A4">
        <w:rPr>
          <w:rFonts w:ascii="Arial Narrow" w:hAnsi="Arial Narrow"/>
          <w:sz w:val="18"/>
          <w:szCs w:val="18"/>
        </w:rPr>
        <w:t>Precisar la forma de pago para lo cual deberán especificar el tipo de moneda y si se realizará en una sola exhibición o pagos progresivos conforme a las entregas programadas en el contrato respectivo.</w:t>
      </w:r>
    </w:p>
    <w:p w14:paraId="3F7ECC98" w14:textId="77777777" w:rsidR="00991789" w:rsidRPr="007909A4" w:rsidRDefault="00991789" w:rsidP="00991789">
      <w:pPr>
        <w:jc w:val="both"/>
        <w:rPr>
          <w:rFonts w:ascii="Arial Narrow" w:hAnsi="Arial Narrow" w:cs="Arial"/>
          <w:sz w:val="18"/>
          <w:szCs w:val="18"/>
        </w:rPr>
      </w:pPr>
      <w:r w:rsidRPr="007909A4">
        <w:rPr>
          <w:rFonts w:ascii="Arial Narrow" w:hAnsi="Arial Narrow" w:cs="Arial"/>
          <w:sz w:val="18"/>
          <w:szCs w:val="18"/>
        </w:rPr>
        <w:t>Con apego al “Procedimiento para la recepción, glosa y aprobación de documentos presentados para trámite de pago y la constitución, modificación, cancelación, operación y control de fondos fijos”</w:t>
      </w:r>
    </w:p>
    <w:p w14:paraId="7E7BC1ED" w14:textId="77777777" w:rsidR="00991789" w:rsidRPr="007909A4" w:rsidRDefault="00991789" w:rsidP="00991789">
      <w:pPr>
        <w:rPr>
          <w:rFonts w:ascii="Arial Narrow" w:hAnsi="Arial Narrow" w:cs="Arial"/>
          <w:sz w:val="18"/>
          <w:szCs w:val="18"/>
        </w:rPr>
      </w:pPr>
    </w:p>
    <w:p w14:paraId="6CCB91B6" w14:textId="77777777" w:rsidR="00991789" w:rsidRPr="007909A4" w:rsidRDefault="00991789" w:rsidP="00991789">
      <w:pPr>
        <w:pStyle w:val="Prrafodelista"/>
        <w:numPr>
          <w:ilvl w:val="0"/>
          <w:numId w:val="38"/>
        </w:numPr>
        <w:spacing w:after="0" w:line="240" w:lineRule="auto"/>
        <w:rPr>
          <w:rFonts w:ascii="Arial Narrow" w:eastAsiaTheme="minorEastAsia" w:hAnsi="Arial Narrow"/>
          <w:sz w:val="18"/>
          <w:szCs w:val="18"/>
          <w:lang w:val="es-ES_tradnl"/>
        </w:rPr>
      </w:pPr>
      <w:r w:rsidRPr="007909A4">
        <w:rPr>
          <w:rFonts w:ascii="Arial Narrow" w:eastAsiaTheme="minorEastAsia" w:hAnsi="Arial Narrow"/>
          <w:sz w:val="18"/>
          <w:szCs w:val="18"/>
          <w:lang w:val="es-ES_tradnl"/>
        </w:rPr>
        <w:t>Plazo para el pago: 20 días</w:t>
      </w:r>
    </w:p>
    <w:p w14:paraId="58A1F39E" w14:textId="77777777" w:rsidR="00991789" w:rsidRPr="007909A4" w:rsidRDefault="00991789" w:rsidP="00991789">
      <w:pPr>
        <w:pStyle w:val="Prrafodelista"/>
        <w:numPr>
          <w:ilvl w:val="0"/>
          <w:numId w:val="38"/>
        </w:numPr>
        <w:spacing w:after="0" w:line="240" w:lineRule="auto"/>
        <w:rPr>
          <w:rFonts w:ascii="Arial Narrow" w:eastAsiaTheme="minorEastAsia" w:hAnsi="Arial Narrow"/>
          <w:sz w:val="18"/>
          <w:szCs w:val="18"/>
          <w:lang w:val="es-ES_tradnl"/>
        </w:rPr>
      </w:pPr>
      <w:r w:rsidRPr="007909A4">
        <w:rPr>
          <w:rFonts w:ascii="Arial Narrow" w:eastAsiaTheme="minorEastAsia" w:hAnsi="Arial Narrow"/>
          <w:sz w:val="18"/>
          <w:szCs w:val="18"/>
          <w:lang w:val="es-ES_tradnl"/>
        </w:rPr>
        <w:t>Tipo de moneda: Pesos mexicanos</w:t>
      </w:r>
    </w:p>
    <w:p w14:paraId="580BE204" w14:textId="77777777" w:rsidR="00991789" w:rsidRPr="007909A4" w:rsidRDefault="00991789" w:rsidP="00991789">
      <w:pPr>
        <w:pStyle w:val="Prrafodelista"/>
        <w:numPr>
          <w:ilvl w:val="0"/>
          <w:numId w:val="38"/>
        </w:numPr>
        <w:spacing w:after="0" w:line="240" w:lineRule="auto"/>
        <w:rPr>
          <w:rFonts w:ascii="Arial Narrow" w:eastAsiaTheme="minorEastAsia" w:hAnsi="Arial Narrow"/>
          <w:sz w:val="18"/>
          <w:szCs w:val="18"/>
          <w:lang w:val="es-ES_tradnl"/>
        </w:rPr>
      </w:pPr>
      <w:r w:rsidRPr="007909A4">
        <w:rPr>
          <w:rFonts w:ascii="Arial Narrow" w:eastAsiaTheme="minorEastAsia" w:hAnsi="Arial Narrow"/>
          <w:sz w:val="18"/>
          <w:szCs w:val="18"/>
          <w:lang w:val="es-ES_tradnl"/>
        </w:rPr>
        <w:t xml:space="preserve">Documentos anexos a la factura: </w:t>
      </w:r>
    </w:p>
    <w:p w14:paraId="5AEAA9B0"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Existencia de un contrato</w:t>
      </w:r>
    </w:p>
    <w:p w14:paraId="777CB6E6"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Representación impresa del comprobante fiscal digital por internet (CFDI)</w:t>
      </w:r>
    </w:p>
    <w:p w14:paraId="0681A053"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 xml:space="preserve">Método de pago: pago electrónico </w:t>
      </w:r>
    </w:p>
    <w:p w14:paraId="35F052EA"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 xml:space="preserve">Copia Fianza </w:t>
      </w:r>
    </w:p>
    <w:p w14:paraId="5FA9AEC7"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 xml:space="preserve">Acta Entrega recepción </w:t>
      </w:r>
    </w:p>
    <w:p w14:paraId="0BA2E4FC"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Carta opinión cumplimiento positiva y vigente en materia de seguridad social; INFONAVIT y SAT</w:t>
      </w:r>
    </w:p>
    <w:p w14:paraId="03373F1D" w14:textId="77777777" w:rsidR="00991789" w:rsidRPr="007909A4" w:rsidRDefault="00991789" w:rsidP="00991789">
      <w:pPr>
        <w:pStyle w:val="Prrafodelista"/>
        <w:numPr>
          <w:ilvl w:val="1"/>
          <w:numId w:val="38"/>
        </w:numPr>
        <w:spacing w:after="0" w:line="240" w:lineRule="auto"/>
        <w:rPr>
          <w:rFonts w:ascii="Arial Narrow" w:hAnsi="Arial Narrow"/>
          <w:sz w:val="18"/>
          <w:szCs w:val="18"/>
        </w:rPr>
      </w:pPr>
      <w:r w:rsidRPr="007909A4">
        <w:rPr>
          <w:rFonts w:ascii="Arial Narrow" w:hAnsi="Arial Narrow"/>
          <w:sz w:val="18"/>
          <w:szCs w:val="18"/>
        </w:rPr>
        <w:t>Firma de autorización en la representación impresa del comprobante fiscal y en el acta de entrega-recepción del servicio:</w:t>
      </w:r>
    </w:p>
    <w:p w14:paraId="797CEB69" w14:textId="77777777" w:rsidR="00991789" w:rsidRPr="007909A4" w:rsidRDefault="00991789" w:rsidP="00991789">
      <w:pPr>
        <w:pStyle w:val="Prrafodelista"/>
        <w:numPr>
          <w:ilvl w:val="3"/>
          <w:numId w:val="38"/>
        </w:numPr>
        <w:spacing w:after="0" w:line="240" w:lineRule="auto"/>
        <w:rPr>
          <w:rFonts w:ascii="Arial Narrow" w:hAnsi="Arial Narrow"/>
          <w:sz w:val="18"/>
          <w:szCs w:val="18"/>
        </w:rPr>
      </w:pPr>
      <w:r w:rsidRPr="007909A4">
        <w:rPr>
          <w:rFonts w:ascii="Arial Narrow" w:hAnsi="Arial Narrow"/>
          <w:sz w:val="18"/>
          <w:szCs w:val="18"/>
        </w:rPr>
        <w:t xml:space="preserve">La persona administradora del contrato y el auxiliar del administrador del contrato </w:t>
      </w:r>
    </w:p>
    <w:p w14:paraId="48601DF9" w14:textId="77777777" w:rsidR="00991789" w:rsidRPr="007909A4" w:rsidRDefault="00991789" w:rsidP="00991789">
      <w:pPr>
        <w:pStyle w:val="Prrafodelista"/>
        <w:numPr>
          <w:ilvl w:val="0"/>
          <w:numId w:val="38"/>
        </w:numPr>
        <w:spacing w:after="0" w:line="240" w:lineRule="auto"/>
        <w:ind w:left="1440"/>
        <w:rPr>
          <w:rFonts w:ascii="Arial Narrow" w:eastAsiaTheme="minorEastAsia" w:hAnsi="Arial Narrow"/>
          <w:sz w:val="18"/>
          <w:szCs w:val="18"/>
          <w:lang w:val="es-ES_tradnl"/>
        </w:rPr>
      </w:pPr>
      <w:r w:rsidRPr="007909A4">
        <w:rPr>
          <w:rFonts w:ascii="Arial Narrow" w:eastAsiaTheme="minorEastAsia" w:hAnsi="Arial Narrow"/>
          <w:sz w:val="18"/>
          <w:szCs w:val="18"/>
          <w:lang w:val="es-ES_tradnl"/>
        </w:rPr>
        <w:t xml:space="preserve">Si se realizará en una sola exhibición o pagos progresivos conforme a las entregas programadas en el contrato respectivo: pagos progresivos </w:t>
      </w:r>
    </w:p>
    <w:p w14:paraId="2A6AA98F" w14:textId="77777777" w:rsidR="00991789" w:rsidRPr="007909A4" w:rsidRDefault="00991789" w:rsidP="00991789">
      <w:pPr>
        <w:rPr>
          <w:rFonts w:ascii="Arial Narrow" w:eastAsia="Times New Roman" w:hAnsi="Arial Narrow" w:cs="Arial"/>
          <w:sz w:val="18"/>
          <w:szCs w:val="18"/>
          <w:lang w:eastAsia="es-ES"/>
        </w:rPr>
      </w:pPr>
    </w:p>
    <w:p w14:paraId="58F78D18" w14:textId="77777777" w:rsidR="00991789" w:rsidRPr="007909A4" w:rsidRDefault="00991789" w:rsidP="00991789">
      <w:pPr>
        <w:rPr>
          <w:rFonts w:ascii="Arial Narrow" w:hAnsi="Arial Narrow" w:cs="Arial"/>
          <w:sz w:val="18"/>
          <w:szCs w:val="18"/>
        </w:rPr>
      </w:pPr>
    </w:p>
    <w:p w14:paraId="2BECA9C3" w14:textId="77777777" w:rsidR="00991789" w:rsidRPr="007909A4" w:rsidRDefault="00991789" w:rsidP="00991789">
      <w:pPr>
        <w:pStyle w:val="Prrafodelista"/>
        <w:numPr>
          <w:ilvl w:val="0"/>
          <w:numId w:val="34"/>
        </w:numPr>
        <w:jc w:val="both"/>
        <w:rPr>
          <w:rFonts w:ascii="Arial Narrow" w:hAnsi="Arial Narrow"/>
          <w:sz w:val="18"/>
          <w:szCs w:val="18"/>
        </w:rPr>
      </w:pPr>
      <w:r w:rsidRPr="007909A4">
        <w:rPr>
          <w:rFonts w:ascii="Arial Narrow" w:hAnsi="Arial Narrow"/>
          <w:color w:val="000000"/>
          <w:sz w:val="18"/>
          <w:szCs w:val="18"/>
        </w:rPr>
        <w:t xml:space="preserve">Establecer los mecanismos de comprobación, supervisión y verificación de los bienes o de los servicios contratados y efectivamente entregados o prestados, así como del cumplimiento de las requisiciones de cada entregable. </w:t>
      </w:r>
    </w:p>
    <w:tbl>
      <w:tblPr>
        <w:tblW w:w="94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8"/>
        <w:gridCol w:w="2935"/>
        <w:gridCol w:w="1924"/>
        <w:gridCol w:w="1668"/>
      </w:tblGrid>
      <w:tr w:rsidR="00991789" w:rsidRPr="007909A4" w14:paraId="7E026153" w14:textId="77777777" w:rsidTr="00991789">
        <w:trPr>
          <w:cantSplit/>
          <w:trHeight w:val="482"/>
          <w:tblHeader/>
        </w:trPr>
        <w:tc>
          <w:tcPr>
            <w:tcW w:w="2907" w:type="dxa"/>
            <w:vMerge w:val="restart"/>
            <w:tcBorders>
              <w:top w:val="single" w:sz="4" w:space="0" w:color="auto"/>
              <w:left w:val="single" w:sz="4" w:space="0" w:color="auto"/>
              <w:bottom w:val="single" w:sz="4" w:space="0" w:color="auto"/>
              <w:right w:val="single" w:sz="4" w:space="0" w:color="auto"/>
            </w:tcBorders>
            <w:vAlign w:val="center"/>
          </w:tcPr>
          <w:p w14:paraId="313961BA" w14:textId="77777777" w:rsidR="00991789" w:rsidRPr="007909A4" w:rsidRDefault="00991789" w:rsidP="00991789">
            <w:pPr>
              <w:spacing w:after="160" w:line="256" w:lineRule="auto"/>
              <w:jc w:val="center"/>
              <w:rPr>
                <w:rFonts w:ascii="Arial Narrow" w:hAnsi="Arial Narrow" w:cs="Arial"/>
                <w:b/>
                <w:sz w:val="18"/>
                <w:szCs w:val="18"/>
                <w:lang w:eastAsia="ar-SA"/>
              </w:rPr>
            </w:pPr>
          </w:p>
          <w:p w14:paraId="0166E5C8" w14:textId="77777777" w:rsidR="00991789" w:rsidRPr="007909A4" w:rsidRDefault="00991789" w:rsidP="00991789">
            <w:pPr>
              <w:spacing w:after="160" w:line="256" w:lineRule="auto"/>
              <w:jc w:val="center"/>
              <w:rPr>
                <w:rFonts w:ascii="Arial Narrow" w:hAnsi="Arial Narrow" w:cs="Arial"/>
                <w:b/>
                <w:sz w:val="18"/>
                <w:szCs w:val="18"/>
                <w:lang w:eastAsia="ar-SA"/>
              </w:rPr>
            </w:pPr>
            <w:r w:rsidRPr="007909A4">
              <w:rPr>
                <w:rFonts w:ascii="Arial Narrow" w:hAnsi="Arial Narrow" w:cs="Arial"/>
                <w:b/>
                <w:sz w:val="18"/>
                <w:szCs w:val="18"/>
                <w:lang w:eastAsia="ar-SA"/>
              </w:rPr>
              <w:t>Concepto</w:t>
            </w:r>
          </w:p>
        </w:tc>
        <w:tc>
          <w:tcPr>
            <w:tcW w:w="2935" w:type="dxa"/>
            <w:vMerge w:val="restart"/>
            <w:tcBorders>
              <w:top w:val="single" w:sz="4" w:space="0" w:color="auto"/>
              <w:left w:val="single" w:sz="4" w:space="0" w:color="auto"/>
              <w:bottom w:val="single" w:sz="4" w:space="0" w:color="auto"/>
              <w:right w:val="single" w:sz="4" w:space="0" w:color="auto"/>
            </w:tcBorders>
            <w:vAlign w:val="center"/>
          </w:tcPr>
          <w:p w14:paraId="6389C886" w14:textId="77777777" w:rsidR="00991789" w:rsidRPr="007909A4" w:rsidRDefault="00991789" w:rsidP="00991789">
            <w:pPr>
              <w:spacing w:after="160" w:line="256" w:lineRule="auto"/>
              <w:jc w:val="center"/>
              <w:rPr>
                <w:rFonts w:ascii="Arial Narrow" w:hAnsi="Arial Narrow" w:cs="Arial"/>
                <w:b/>
                <w:sz w:val="18"/>
                <w:szCs w:val="18"/>
                <w:lang w:eastAsia="ar-SA"/>
              </w:rPr>
            </w:pPr>
          </w:p>
          <w:p w14:paraId="37DEB697" w14:textId="77777777" w:rsidR="00991789" w:rsidRPr="007909A4" w:rsidRDefault="00991789" w:rsidP="00991789">
            <w:pPr>
              <w:spacing w:after="160" w:line="256" w:lineRule="auto"/>
              <w:jc w:val="center"/>
              <w:rPr>
                <w:rFonts w:ascii="Arial Narrow" w:hAnsi="Arial Narrow" w:cs="Arial"/>
                <w:b/>
                <w:sz w:val="18"/>
                <w:szCs w:val="18"/>
                <w:lang w:eastAsia="ar-SA"/>
              </w:rPr>
            </w:pPr>
            <w:r w:rsidRPr="007909A4">
              <w:rPr>
                <w:rFonts w:ascii="Arial Narrow" w:hAnsi="Arial Narrow" w:cs="Arial"/>
                <w:b/>
                <w:sz w:val="18"/>
                <w:szCs w:val="18"/>
                <w:lang w:eastAsia="ar-SA"/>
              </w:rPr>
              <w:t>Producto</w:t>
            </w:r>
          </w:p>
        </w:tc>
        <w:tc>
          <w:tcPr>
            <w:tcW w:w="1924" w:type="dxa"/>
            <w:vMerge w:val="restart"/>
            <w:tcBorders>
              <w:top w:val="single" w:sz="4" w:space="0" w:color="auto"/>
              <w:left w:val="single" w:sz="4" w:space="0" w:color="auto"/>
              <w:bottom w:val="single" w:sz="4" w:space="0" w:color="auto"/>
              <w:right w:val="single" w:sz="4" w:space="0" w:color="auto"/>
            </w:tcBorders>
            <w:vAlign w:val="center"/>
          </w:tcPr>
          <w:p w14:paraId="760F9219" w14:textId="77777777" w:rsidR="00991789" w:rsidRPr="007909A4" w:rsidRDefault="00991789" w:rsidP="00991789">
            <w:pPr>
              <w:spacing w:after="160" w:line="256" w:lineRule="auto"/>
              <w:jc w:val="center"/>
              <w:rPr>
                <w:rFonts w:ascii="Arial Narrow" w:hAnsi="Arial Narrow" w:cs="Arial"/>
                <w:b/>
                <w:sz w:val="18"/>
                <w:szCs w:val="18"/>
                <w:lang w:eastAsia="ar-SA"/>
              </w:rPr>
            </w:pPr>
          </w:p>
          <w:p w14:paraId="4E64C1B7" w14:textId="77777777" w:rsidR="00991789" w:rsidRPr="007909A4" w:rsidRDefault="00991789" w:rsidP="00991789">
            <w:pPr>
              <w:spacing w:after="160" w:line="256" w:lineRule="auto"/>
              <w:jc w:val="center"/>
              <w:rPr>
                <w:rFonts w:ascii="Arial Narrow" w:hAnsi="Arial Narrow" w:cs="Arial"/>
                <w:b/>
                <w:sz w:val="18"/>
                <w:szCs w:val="18"/>
                <w:lang w:eastAsia="ar-SA"/>
              </w:rPr>
            </w:pPr>
            <w:r w:rsidRPr="007909A4">
              <w:rPr>
                <w:rFonts w:ascii="Arial Narrow" w:hAnsi="Arial Narrow" w:cs="Arial"/>
                <w:b/>
                <w:sz w:val="18"/>
                <w:szCs w:val="18"/>
                <w:lang w:eastAsia="ar-SA"/>
              </w:rPr>
              <w:t>Fecha de inicio</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0A687468" w14:textId="77777777" w:rsidR="00991789" w:rsidRPr="007909A4" w:rsidRDefault="00991789" w:rsidP="00991789">
            <w:pPr>
              <w:spacing w:after="160" w:line="256" w:lineRule="auto"/>
              <w:jc w:val="center"/>
              <w:rPr>
                <w:rFonts w:ascii="Arial Narrow" w:hAnsi="Arial Narrow" w:cs="Arial"/>
                <w:b/>
                <w:sz w:val="18"/>
                <w:szCs w:val="18"/>
                <w:lang w:eastAsia="ar-SA"/>
              </w:rPr>
            </w:pPr>
          </w:p>
          <w:p w14:paraId="644674F9" w14:textId="77777777" w:rsidR="00991789" w:rsidRPr="007909A4" w:rsidRDefault="00991789" w:rsidP="00991789">
            <w:pPr>
              <w:spacing w:after="160" w:line="256" w:lineRule="auto"/>
              <w:jc w:val="center"/>
              <w:rPr>
                <w:rFonts w:ascii="Arial Narrow" w:hAnsi="Arial Narrow" w:cs="Arial"/>
                <w:b/>
                <w:sz w:val="18"/>
                <w:szCs w:val="18"/>
                <w:lang w:eastAsia="ar-SA"/>
              </w:rPr>
            </w:pPr>
            <w:r w:rsidRPr="007909A4">
              <w:rPr>
                <w:rFonts w:ascii="Arial Narrow" w:hAnsi="Arial Narrow" w:cs="Arial"/>
                <w:b/>
                <w:sz w:val="18"/>
                <w:szCs w:val="18"/>
                <w:lang w:eastAsia="ar-SA"/>
              </w:rPr>
              <w:t>Observaciones</w:t>
            </w:r>
          </w:p>
        </w:tc>
      </w:tr>
      <w:tr w:rsidR="00991789" w:rsidRPr="007909A4" w14:paraId="101CA3AE" w14:textId="77777777" w:rsidTr="00991789">
        <w:trPr>
          <w:cantSplit/>
          <w:trHeight w:val="455"/>
          <w:tblHeader/>
        </w:trPr>
        <w:tc>
          <w:tcPr>
            <w:tcW w:w="2907" w:type="dxa"/>
            <w:vMerge/>
            <w:tcBorders>
              <w:top w:val="single" w:sz="4" w:space="0" w:color="auto"/>
              <w:left w:val="single" w:sz="4" w:space="0" w:color="auto"/>
              <w:bottom w:val="single" w:sz="4" w:space="0" w:color="auto"/>
              <w:right w:val="single" w:sz="4" w:space="0" w:color="auto"/>
            </w:tcBorders>
            <w:vAlign w:val="center"/>
            <w:hideMark/>
          </w:tcPr>
          <w:p w14:paraId="3C5CAA6F" w14:textId="77777777" w:rsidR="00991789" w:rsidRPr="007909A4" w:rsidRDefault="00991789" w:rsidP="00991789">
            <w:pPr>
              <w:rPr>
                <w:rFonts w:ascii="Arial Narrow" w:hAnsi="Arial Narrow" w:cs="Arial"/>
                <w:b/>
                <w:sz w:val="18"/>
                <w:szCs w:val="18"/>
                <w:lang w:eastAsia="ar-SA"/>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14:paraId="4A0332C6" w14:textId="77777777" w:rsidR="00991789" w:rsidRPr="007909A4" w:rsidRDefault="00991789" w:rsidP="00991789">
            <w:pPr>
              <w:rPr>
                <w:rFonts w:ascii="Arial Narrow" w:hAnsi="Arial Narrow" w:cs="Arial"/>
                <w:b/>
                <w:sz w:val="18"/>
                <w:szCs w:val="18"/>
                <w:lang w:eastAsia="ar-SA"/>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14:paraId="77BFB696" w14:textId="77777777" w:rsidR="00991789" w:rsidRPr="007909A4" w:rsidRDefault="00991789" w:rsidP="00991789">
            <w:pPr>
              <w:rPr>
                <w:rFonts w:ascii="Arial Narrow" w:hAnsi="Arial Narrow" w:cs="Arial"/>
                <w:b/>
                <w:sz w:val="18"/>
                <w:szCs w:val="18"/>
                <w:lang w:eastAsia="ar-SA"/>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10CC7E79" w14:textId="77777777" w:rsidR="00991789" w:rsidRPr="007909A4" w:rsidRDefault="00991789" w:rsidP="00991789">
            <w:pPr>
              <w:rPr>
                <w:rFonts w:ascii="Arial Narrow" w:hAnsi="Arial Narrow" w:cs="Arial"/>
                <w:b/>
                <w:sz w:val="18"/>
                <w:szCs w:val="18"/>
                <w:lang w:eastAsia="ar-SA"/>
              </w:rPr>
            </w:pPr>
          </w:p>
        </w:tc>
      </w:tr>
      <w:tr w:rsidR="00991789" w:rsidRPr="007909A4" w14:paraId="68D6FE2B" w14:textId="77777777" w:rsidTr="00991789">
        <w:trPr>
          <w:trHeight w:val="1901"/>
        </w:trPr>
        <w:tc>
          <w:tcPr>
            <w:tcW w:w="2907" w:type="dxa"/>
            <w:tcBorders>
              <w:top w:val="single" w:sz="4" w:space="0" w:color="auto"/>
              <w:left w:val="single" w:sz="4" w:space="0" w:color="auto"/>
              <w:bottom w:val="single" w:sz="4" w:space="0" w:color="auto"/>
              <w:right w:val="single" w:sz="4" w:space="0" w:color="auto"/>
            </w:tcBorders>
          </w:tcPr>
          <w:p w14:paraId="35BFF4C5"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p>
          <w:p w14:paraId="201E0A00"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r w:rsidRPr="007909A4">
              <w:rPr>
                <w:rFonts w:ascii="Arial Narrow" w:hAnsi="Arial Narrow" w:cs="Arial"/>
                <w:sz w:val="18"/>
                <w:szCs w:val="18"/>
                <w:lang w:eastAsia="ar-SA"/>
              </w:rPr>
              <w:t xml:space="preserve">El administrador del contrato como sus auxiliares podrán realizar supervisión a la prestación del servicio durante la vigencia del contrato  </w:t>
            </w:r>
          </w:p>
        </w:tc>
        <w:tc>
          <w:tcPr>
            <w:tcW w:w="2935" w:type="dxa"/>
            <w:tcBorders>
              <w:top w:val="single" w:sz="4" w:space="0" w:color="auto"/>
              <w:left w:val="single" w:sz="4" w:space="0" w:color="auto"/>
              <w:bottom w:val="single" w:sz="4" w:space="0" w:color="auto"/>
              <w:right w:val="single" w:sz="4" w:space="0" w:color="auto"/>
            </w:tcBorders>
          </w:tcPr>
          <w:p w14:paraId="3B727313" w14:textId="77777777" w:rsidR="00991789" w:rsidRPr="007909A4" w:rsidRDefault="00991789" w:rsidP="00991789">
            <w:pPr>
              <w:spacing w:after="160" w:line="256" w:lineRule="auto"/>
              <w:rPr>
                <w:rFonts w:ascii="Arial Narrow" w:eastAsia="Calibri" w:hAnsi="Arial Narrow" w:cs="Arial"/>
                <w:color w:val="000000"/>
                <w:sz w:val="18"/>
                <w:szCs w:val="18"/>
                <w:lang w:val="es-MX"/>
              </w:rPr>
            </w:pPr>
          </w:p>
          <w:p w14:paraId="30B567E9"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r w:rsidRPr="007909A4">
              <w:rPr>
                <w:rFonts w:ascii="Arial Narrow" w:hAnsi="Arial Narrow" w:cs="Arial"/>
                <w:sz w:val="18"/>
                <w:szCs w:val="18"/>
                <w:lang w:eastAsia="ar-SA"/>
              </w:rPr>
              <w:t>Cumplimiento por parte del proveedor en realizar los servicios médicos subrogados con apego a las guías de práctica clínica así como a los Normas Oficiales Mexicanas</w:t>
            </w:r>
            <w:r w:rsidRPr="007909A4">
              <w:rPr>
                <w:rFonts w:ascii="Arial Narrow" w:eastAsia="Calibri" w:hAnsi="Arial Narrow" w:cs="Arial"/>
                <w:color w:val="000000"/>
                <w:sz w:val="18"/>
                <w:szCs w:val="18"/>
                <w:lang w:val="es-MX"/>
              </w:rPr>
              <w:t xml:space="preserve">, </w:t>
            </w:r>
            <w:r w:rsidRPr="007909A4">
              <w:rPr>
                <w:rFonts w:ascii="Arial Narrow" w:hAnsi="Arial Narrow" w:cs="Arial"/>
                <w:sz w:val="18"/>
                <w:szCs w:val="18"/>
                <w:lang w:eastAsia="ar-SA"/>
              </w:rPr>
              <w:t>así como las normativas de pago</w:t>
            </w:r>
            <w:r w:rsidRPr="007909A4">
              <w:rPr>
                <w:rFonts w:ascii="Arial Narrow" w:eastAsia="Calibri" w:hAnsi="Arial Narrow" w:cs="Arial"/>
                <w:color w:val="000000"/>
                <w:sz w:val="18"/>
                <w:szCs w:val="18"/>
                <w:lang w:val="es-MX"/>
              </w:rPr>
              <w:t xml:space="preserve"> </w:t>
            </w:r>
          </w:p>
        </w:tc>
        <w:tc>
          <w:tcPr>
            <w:tcW w:w="1924" w:type="dxa"/>
            <w:tcBorders>
              <w:top w:val="single" w:sz="4" w:space="0" w:color="auto"/>
              <w:left w:val="single" w:sz="4" w:space="0" w:color="auto"/>
              <w:bottom w:val="single" w:sz="4" w:space="0" w:color="auto"/>
              <w:right w:val="single" w:sz="4" w:space="0" w:color="auto"/>
            </w:tcBorders>
          </w:tcPr>
          <w:p w14:paraId="3A601E7A" w14:textId="77777777" w:rsidR="00991789" w:rsidRPr="007909A4" w:rsidRDefault="00991789" w:rsidP="00991789">
            <w:pPr>
              <w:spacing w:after="160" w:line="256" w:lineRule="auto"/>
              <w:rPr>
                <w:rFonts w:ascii="Arial Narrow" w:eastAsia="Calibri" w:hAnsi="Arial Narrow" w:cs="Arial"/>
                <w:color w:val="000000"/>
                <w:sz w:val="18"/>
                <w:szCs w:val="18"/>
                <w:lang w:val="es-MX"/>
              </w:rPr>
            </w:pPr>
          </w:p>
          <w:p w14:paraId="147DF714"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r w:rsidRPr="007909A4">
              <w:rPr>
                <w:rFonts w:ascii="Arial Narrow" w:hAnsi="Arial Narrow" w:cs="Arial"/>
                <w:sz w:val="18"/>
                <w:szCs w:val="18"/>
                <w:lang w:eastAsia="ar-SA"/>
              </w:rPr>
              <w:t>Primeros 30 días al inicio del contrato</w:t>
            </w:r>
            <w:r w:rsidRPr="007909A4">
              <w:rPr>
                <w:rFonts w:ascii="Arial Narrow" w:eastAsia="Calibri" w:hAnsi="Arial Narrow" w:cs="Arial"/>
                <w:color w:val="000000"/>
                <w:sz w:val="18"/>
                <w:szCs w:val="18"/>
                <w:lang w:val="es-MX"/>
              </w:rPr>
              <w:t xml:space="preserve"> </w:t>
            </w:r>
          </w:p>
        </w:tc>
        <w:tc>
          <w:tcPr>
            <w:tcW w:w="1668" w:type="dxa"/>
            <w:tcBorders>
              <w:top w:val="single" w:sz="4" w:space="0" w:color="auto"/>
              <w:left w:val="single" w:sz="4" w:space="0" w:color="auto"/>
              <w:bottom w:val="single" w:sz="4" w:space="0" w:color="auto"/>
              <w:right w:val="single" w:sz="4" w:space="0" w:color="auto"/>
            </w:tcBorders>
          </w:tcPr>
          <w:p w14:paraId="3F7C7C0E"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p>
          <w:p w14:paraId="25AFEAFF" w14:textId="77777777" w:rsidR="00991789" w:rsidRPr="007909A4" w:rsidRDefault="00991789" w:rsidP="00991789">
            <w:pPr>
              <w:spacing w:after="160" w:line="256" w:lineRule="auto"/>
              <w:jc w:val="both"/>
              <w:rPr>
                <w:rFonts w:ascii="Arial Narrow" w:eastAsia="Calibri" w:hAnsi="Arial Narrow" w:cs="Arial"/>
                <w:color w:val="000000"/>
                <w:sz w:val="18"/>
                <w:szCs w:val="18"/>
                <w:lang w:val="es-MX"/>
              </w:rPr>
            </w:pPr>
            <w:r w:rsidRPr="007909A4">
              <w:rPr>
                <w:rFonts w:ascii="Arial Narrow" w:hAnsi="Arial Narrow" w:cs="Arial"/>
                <w:sz w:val="18"/>
                <w:szCs w:val="18"/>
                <w:lang w:eastAsia="ar-SA"/>
              </w:rPr>
              <w:t>Mínimo 4 reuniones. Máximo 12 reuniones.</w:t>
            </w:r>
          </w:p>
        </w:tc>
      </w:tr>
    </w:tbl>
    <w:p w14:paraId="1AE1A70B" w14:textId="77777777" w:rsidR="00991789" w:rsidRPr="007909A4" w:rsidRDefault="00991789" w:rsidP="00991789">
      <w:pPr>
        <w:spacing w:after="200" w:line="276" w:lineRule="auto"/>
        <w:jc w:val="both"/>
        <w:rPr>
          <w:rFonts w:ascii="Arial Narrow" w:eastAsiaTheme="minorHAnsi" w:hAnsi="Arial Narrow" w:cs="Arial"/>
          <w:sz w:val="18"/>
          <w:szCs w:val="18"/>
        </w:rPr>
      </w:pPr>
    </w:p>
    <w:p w14:paraId="5DD2084B" w14:textId="77777777" w:rsidR="00991789" w:rsidRPr="00991789" w:rsidRDefault="00991789" w:rsidP="00991789">
      <w:pPr>
        <w:pStyle w:val="Prrafodelista"/>
        <w:numPr>
          <w:ilvl w:val="0"/>
          <w:numId w:val="34"/>
        </w:numPr>
        <w:jc w:val="both"/>
        <w:rPr>
          <w:rFonts w:ascii="Arial Narrow" w:hAnsi="Arial Narrow"/>
          <w:sz w:val="18"/>
          <w:szCs w:val="18"/>
        </w:rPr>
      </w:pPr>
      <w:r w:rsidRPr="00991789">
        <w:rPr>
          <w:rFonts w:ascii="Arial Narrow" w:hAnsi="Arial Narrow"/>
          <w:sz w:val="18"/>
          <w:szCs w:val="18"/>
        </w:rPr>
        <w:t>En caso de que se solicite el otorgamiento de anticipo, deberá señalarse el porcentaje y forma de amortización del mismo, el cual debe ajustarse a las disposiciones establecidas en los artículos 16, 66 fracciones IX y X de la LAASSP y 81 fracción V del RLAASSP, y el numeral 4.2.7 del MAAGAASSP. Así como la justificación para el otorgamiento del anticipo.</w:t>
      </w:r>
    </w:p>
    <w:p w14:paraId="5D950108" w14:textId="77777777" w:rsidR="00991789" w:rsidRPr="007909A4" w:rsidRDefault="00991789" w:rsidP="00991789">
      <w:pPr>
        <w:pStyle w:val="Prrafodelista"/>
        <w:ind w:left="709"/>
        <w:jc w:val="both"/>
        <w:rPr>
          <w:rFonts w:ascii="Arial Narrow" w:hAnsi="Arial Narrow"/>
          <w:sz w:val="18"/>
          <w:szCs w:val="18"/>
        </w:rPr>
      </w:pPr>
    </w:p>
    <w:p w14:paraId="38557D4D" w14:textId="77777777" w:rsidR="00991789" w:rsidRPr="007909A4" w:rsidRDefault="00991789" w:rsidP="00991789">
      <w:pPr>
        <w:pStyle w:val="Prrafodelista"/>
        <w:ind w:left="709"/>
        <w:jc w:val="both"/>
        <w:rPr>
          <w:rFonts w:ascii="Arial Narrow" w:hAnsi="Arial Narrow"/>
          <w:sz w:val="18"/>
          <w:szCs w:val="18"/>
        </w:rPr>
      </w:pPr>
      <w:r w:rsidRPr="007909A4">
        <w:rPr>
          <w:rFonts w:ascii="Arial Narrow" w:hAnsi="Arial Narrow"/>
          <w:sz w:val="18"/>
          <w:szCs w:val="18"/>
        </w:rPr>
        <w:t>No aplica</w:t>
      </w:r>
    </w:p>
    <w:p w14:paraId="42B4D44E" w14:textId="77777777" w:rsidR="00991789" w:rsidRPr="007909A4" w:rsidRDefault="00991789" w:rsidP="00991789">
      <w:pPr>
        <w:pStyle w:val="Prrafodelista"/>
        <w:numPr>
          <w:ilvl w:val="0"/>
          <w:numId w:val="34"/>
        </w:numPr>
        <w:autoSpaceDE w:val="0"/>
        <w:autoSpaceDN w:val="0"/>
        <w:adjustRightInd w:val="0"/>
        <w:spacing w:after="0" w:line="240" w:lineRule="auto"/>
        <w:rPr>
          <w:rFonts w:ascii="Arial Narrow" w:hAnsi="Arial Narrow"/>
          <w:sz w:val="18"/>
          <w:szCs w:val="18"/>
        </w:rPr>
      </w:pPr>
      <w:r w:rsidRPr="007909A4">
        <w:rPr>
          <w:rFonts w:ascii="Arial Narrow" w:hAnsi="Arial Narrow"/>
          <w:sz w:val="18"/>
          <w:szCs w:val="18"/>
        </w:rPr>
        <w:lastRenderedPageBreak/>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2E418C4E" w14:textId="77777777" w:rsidR="00991789" w:rsidRPr="007909A4" w:rsidRDefault="00991789" w:rsidP="00991789">
      <w:pPr>
        <w:autoSpaceDE w:val="0"/>
        <w:autoSpaceDN w:val="0"/>
        <w:adjustRightInd w:val="0"/>
        <w:ind w:left="1080"/>
        <w:rPr>
          <w:rFonts w:ascii="Arial Narrow" w:eastAsiaTheme="minorHAnsi" w:hAnsi="Arial Narrow" w:cs="Arial"/>
          <w:sz w:val="18"/>
          <w:szCs w:val="18"/>
        </w:rPr>
      </w:pPr>
    </w:p>
    <w:p w14:paraId="23B04941" w14:textId="77777777" w:rsidR="00991789" w:rsidRPr="007909A4" w:rsidRDefault="00991789" w:rsidP="00991789">
      <w:pPr>
        <w:autoSpaceDE w:val="0"/>
        <w:autoSpaceDN w:val="0"/>
        <w:adjustRightInd w:val="0"/>
        <w:ind w:left="1080"/>
        <w:rPr>
          <w:rFonts w:ascii="Arial Narrow" w:eastAsiaTheme="minorHAnsi" w:hAnsi="Arial Narrow" w:cs="Arial"/>
          <w:sz w:val="18"/>
          <w:szCs w:val="18"/>
        </w:rPr>
      </w:pPr>
      <w:r w:rsidRPr="007909A4">
        <w:rPr>
          <w:rFonts w:ascii="Arial Narrow" w:eastAsiaTheme="minorHAnsi" w:hAnsi="Arial Narrow" w:cs="Arial"/>
          <w:sz w:val="18"/>
          <w:szCs w:val="18"/>
        </w:rPr>
        <w:t xml:space="preserve">No aplica </w:t>
      </w:r>
    </w:p>
    <w:p w14:paraId="3CF70FF1" w14:textId="77777777" w:rsidR="00991789" w:rsidRPr="007909A4" w:rsidRDefault="00991789" w:rsidP="00991789">
      <w:pPr>
        <w:autoSpaceDE w:val="0"/>
        <w:autoSpaceDN w:val="0"/>
        <w:adjustRightInd w:val="0"/>
        <w:ind w:left="1080"/>
        <w:rPr>
          <w:rFonts w:ascii="Arial Narrow" w:eastAsiaTheme="minorHAnsi" w:hAnsi="Arial Narrow" w:cs="Arial"/>
          <w:sz w:val="18"/>
          <w:szCs w:val="18"/>
        </w:rPr>
      </w:pPr>
    </w:p>
    <w:p w14:paraId="6D2B5568" w14:textId="77777777" w:rsidR="00991789" w:rsidRPr="007909A4" w:rsidRDefault="00991789" w:rsidP="00991789">
      <w:pPr>
        <w:autoSpaceDE w:val="0"/>
        <w:autoSpaceDN w:val="0"/>
        <w:adjustRightInd w:val="0"/>
        <w:rPr>
          <w:rFonts w:ascii="Arial Narrow" w:eastAsiaTheme="minorHAnsi" w:hAnsi="Arial Narrow" w:cs="Arial"/>
          <w:sz w:val="18"/>
          <w:szCs w:val="18"/>
        </w:rPr>
      </w:pPr>
    </w:p>
    <w:p w14:paraId="32787436" w14:textId="77777777" w:rsidR="00991789" w:rsidRPr="007909A4" w:rsidRDefault="00991789" w:rsidP="00991789">
      <w:pPr>
        <w:pStyle w:val="Prrafodelista"/>
        <w:numPr>
          <w:ilvl w:val="0"/>
          <w:numId w:val="34"/>
        </w:numPr>
        <w:autoSpaceDE w:val="0"/>
        <w:autoSpaceDN w:val="0"/>
        <w:adjustRightInd w:val="0"/>
        <w:spacing w:after="0" w:line="240" w:lineRule="auto"/>
        <w:rPr>
          <w:rFonts w:ascii="Arial Narrow" w:hAnsi="Arial Narrow"/>
          <w:sz w:val="18"/>
          <w:szCs w:val="18"/>
        </w:rPr>
      </w:pPr>
      <w:r w:rsidRPr="007909A4">
        <w:rPr>
          <w:rFonts w:ascii="Arial Narrow" w:hAnsi="Arial Narrow"/>
          <w:sz w:val="18"/>
          <w:szCs w:val="18"/>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10% (diez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14:paraId="520F1827" w14:textId="77777777" w:rsidR="00991789" w:rsidRPr="007909A4" w:rsidRDefault="00991789" w:rsidP="00991789">
      <w:pPr>
        <w:pStyle w:val="Prrafodelista"/>
        <w:ind w:left="1440"/>
        <w:jc w:val="both"/>
        <w:rPr>
          <w:rFonts w:ascii="Arial Narrow" w:hAnsi="Arial Narrow"/>
          <w:sz w:val="18"/>
          <w:szCs w:val="18"/>
        </w:rPr>
      </w:pPr>
      <w:r w:rsidRPr="007909A4">
        <w:rPr>
          <w:rFonts w:ascii="Arial Narrow" w:hAnsi="Arial Narrow"/>
          <w:sz w:val="18"/>
          <w:szCs w:val="18"/>
        </w:rPr>
        <w:t>Si aplica</w:t>
      </w:r>
    </w:p>
    <w:p w14:paraId="281E7686" w14:textId="77777777" w:rsidR="00991789" w:rsidRPr="007909A4" w:rsidRDefault="00991789" w:rsidP="00991789">
      <w:pPr>
        <w:pStyle w:val="Prrafodelista"/>
        <w:ind w:left="1440"/>
        <w:jc w:val="both"/>
        <w:rPr>
          <w:rFonts w:ascii="Arial Narrow" w:hAnsi="Arial Narrow"/>
          <w:sz w:val="18"/>
          <w:szCs w:val="18"/>
        </w:rPr>
      </w:pPr>
    </w:p>
    <w:p w14:paraId="33B5AACD" w14:textId="77777777" w:rsidR="00991789" w:rsidRPr="007909A4" w:rsidRDefault="00991789" w:rsidP="00991789">
      <w:pPr>
        <w:pStyle w:val="Prrafodelista"/>
        <w:numPr>
          <w:ilvl w:val="0"/>
          <w:numId w:val="34"/>
        </w:numPr>
        <w:autoSpaceDE w:val="0"/>
        <w:autoSpaceDN w:val="0"/>
        <w:adjustRightInd w:val="0"/>
        <w:spacing w:after="0" w:line="240" w:lineRule="auto"/>
        <w:rPr>
          <w:rFonts w:ascii="Arial Narrow" w:hAnsi="Arial Narrow"/>
          <w:sz w:val="18"/>
          <w:szCs w:val="18"/>
        </w:rPr>
      </w:pPr>
      <w:r w:rsidRPr="007909A4">
        <w:rPr>
          <w:rFonts w:ascii="Arial Narrow" w:hAnsi="Arial Narrow"/>
          <w:sz w:val="18"/>
          <w:szCs w:val="18"/>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5B66562F" w14:textId="77777777" w:rsidR="00991789" w:rsidRPr="007909A4" w:rsidRDefault="00991789" w:rsidP="00991789">
      <w:pPr>
        <w:pStyle w:val="Prrafodelista"/>
        <w:ind w:left="1416"/>
        <w:jc w:val="both"/>
        <w:rPr>
          <w:rFonts w:ascii="Arial Narrow" w:hAnsi="Arial Narrow"/>
          <w:sz w:val="18"/>
          <w:szCs w:val="18"/>
        </w:rPr>
      </w:pPr>
      <w:r w:rsidRPr="007909A4">
        <w:rPr>
          <w:rFonts w:ascii="Arial Narrow" w:hAnsi="Arial Narrow"/>
          <w:sz w:val="18"/>
          <w:szCs w:val="18"/>
        </w:rPr>
        <w:t xml:space="preserve">No aplica </w:t>
      </w:r>
    </w:p>
    <w:p w14:paraId="00052F81" w14:textId="77777777" w:rsidR="00991789" w:rsidRPr="007909A4" w:rsidRDefault="00991789" w:rsidP="00991789">
      <w:pPr>
        <w:pStyle w:val="Prrafodelista"/>
        <w:ind w:left="1416"/>
        <w:jc w:val="both"/>
        <w:rPr>
          <w:rFonts w:ascii="Arial Narrow" w:hAnsi="Arial Narrow"/>
          <w:sz w:val="18"/>
          <w:szCs w:val="18"/>
        </w:rPr>
      </w:pPr>
    </w:p>
    <w:p w14:paraId="2E8450FC" w14:textId="77777777" w:rsidR="00991789" w:rsidRDefault="00991789" w:rsidP="00991789">
      <w:pPr>
        <w:rPr>
          <w:rFonts w:ascii="Arial Narrow" w:hAnsi="Arial Narrow" w:cs="Arial"/>
          <w:sz w:val="18"/>
          <w:szCs w:val="18"/>
        </w:rPr>
      </w:pPr>
    </w:p>
    <w:p w14:paraId="2523915D" w14:textId="77777777" w:rsidR="00991789" w:rsidRDefault="00991789" w:rsidP="00991789">
      <w:pPr>
        <w:rPr>
          <w:rFonts w:ascii="Arial Narrow" w:hAnsi="Arial Narrow" w:cs="Arial"/>
          <w:sz w:val="18"/>
          <w:szCs w:val="18"/>
        </w:rPr>
      </w:pPr>
    </w:p>
    <w:p w14:paraId="608C7101" w14:textId="77777777" w:rsidR="00991789" w:rsidRDefault="00991789" w:rsidP="00991789">
      <w:pPr>
        <w:rPr>
          <w:rFonts w:ascii="Arial Narrow" w:hAnsi="Arial Narrow" w:cs="Arial"/>
          <w:sz w:val="18"/>
          <w:szCs w:val="18"/>
        </w:rPr>
      </w:pPr>
    </w:p>
    <w:p w14:paraId="06D81380" w14:textId="77777777" w:rsidR="00991789" w:rsidRDefault="00991789" w:rsidP="00991789">
      <w:pPr>
        <w:rPr>
          <w:rFonts w:ascii="Arial Narrow" w:hAnsi="Arial Narrow" w:cs="Arial"/>
          <w:sz w:val="18"/>
          <w:szCs w:val="18"/>
        </w:rPr>
      </w:pPr>
    </w:p>
    <w:p w14:paraId="2A70CAB3" w14:textId="77777777" w:rsidR="00991789" w:rsidRDefault="00991789" w:rsidP="00991789">
      <w:pPr>
        <w:rPr>
          <w:rFonts w:ascii="Arial Narrow" w:hAnsi="Arial Narrow" w:cs="Arial"/>
          <w:sz w:val="18"/>
          <w:szCs w:val="18"/>
        </w:rPr>
      </w:pPr>
    </w:p>
    <w:p w14:paraId="441D0D85" w14:textId="77777777" w:rsidR="00991789" w:rsidRDefault="00991789" w:rsidP="00991789">
      <w:pPr>
        <w:rPr>
          <w:rFonts w:ascii="Arial Narrow" w:hAnsi="Arial Narrow" w:cs="Arial"/>
          <w:sz w:val="18"/>
          <w:szCs w:val="18"/>
        </w:rPr>
      </w:pPr>
    </w:p>
    <w:p w14:paraId="299C6EA6" w14:textId="77777777" w:rsidR="00991789" w:rsidRDefault="00991789" w:rsidP="00991789">
      <w:pPr>
        <w:rPr>
          <w:rFonts w:ascii="Arial Narrow" w:hAnsi="Arial Narrow" w:cs="Arial"/>
          <w:sz w:val="18"/>
          <w:szCs w:val="18"/>
        </w:rPr>
      </w:pPr>
    </w:p>
    <w:p w14:paraId="714DAD25" w14:textId="77777777" w:rsidR="00991789" w:rsidRDefault="00991789" w:rsidP="00991789">
      <w:pPr>
        <w:rPr>
          <w:rFonts w:ascii="Arial Narrow" w:hAnsi="Arial Narrow" w:cs="Arial"/>
          <w:sz w:val="18"/>
          <w:szCs w:val="18"/>
        </w:rPr>
      </w:pPr>
    </w:p>
    <w:p w14:paraId="4BF85249" w14:textId="77777777" w:rsidR="00991789" w:rsidRDefault="00991789" w:rsidP="00991789">
      <w:pPr>
        <w:rPr>
          <w:rFonts w:ascii="Arial Narrow" w:hAnsi="Arial Narrow" w:cs="Arial"/>
          <w:sz w:val="18"/>
          <w:szCs w:val="18"/>
        </w:rPr>
      </w:pPr>
    </w:p>
    <w:p w14:paraId="10799F73" w14:textId="77777777" w:rsidR="00991789" w:rsidRDefault="00991789" w:rsidP="00991789">
      <w:pPr>
        <w:rPr>
          <w:rFonts w:ascii="Arial Narrow" w:hAnsi="Arial Narrow" w:cs="Arial"/>
          <w:sz w:val="18"/>
          <w:szCs w:val="18"/>
        </w:rPr>
      </w:pPr>
    </w:p>
    <w:p w14:paraId="24E6CBF5" w14:textId="77777777" w:rsidR="00991789" w:rsidRDefault="00991789" w:rsidP="00991789">
      <w:pPr>
        <w:rPr>
          <w:rFonts w:ascii="Arial Narrow" w:hAnsi="Arial Narrow" w:cs="Arial"/>
          <w:sz w:val="18"/>
          <w:szCs w:val="18"/>
        </w:rPr>
      </w:pPr>
    </w:p>
    <w:p w14:paraId="452B2CED" w14:textId="77777777" w:rsidR="00991789" w:rsidRDefault="00991789" w:rsidP="00991789">
      <w:pPr>
        <w:rPr>
          <w:rFonts w:ascii="Arial Narrow" w:hAnsi="Arial Narrow" w:cs="Arial"/>
          <w:sz w:val="18"/>
          <w:szCs w:val="18"/>
        </w:rPr>
      </w:pPr>
    </w:p>
    <w:p w14:paraId="24675F69" w14:textId="77777777" w:rsidR="00991789" w:rsidRDefault="00991789" w:rsidP="00991789">
      <w:pPr>
        <w:rPr>
          <w:rFonts w:ascii="Arial Narrow" w:hAnsi="Arial Narrow" w:cs="Arial"/>
          <w:sz w:val="18"/>
          <w:szCs w:val="18"/>
        </w:rPr>
      </w:pPr>
    </w:p>
    <w:p w14:paraId="2CC3F46C" w14:textId="77777777" w:rsidR="00991789" w:rsidRDefault="00991789" w:rsidP="00991789">
      <w:pPr>
        <w:rPr>
          <w:rFonts w:ascii="Arial Narrow" w:hAnsi="Arial Narrow" w:cs="Arial"/>
          <w:sz w:val="18"/>
          <w:szCs w:val="18"/>
        </w:rPr>
      </w:pPr>
    </w:p>
    <w:p w14:paraId="74848C54" w14:textId="77777777" w:rsidR="00991789" w:rsidRDefault="00991789" w:rsidP="00991789">
      <w:pPr>
        <w:rPr>
          <w:rFonts w:ascii="Arial Narrow" w:hAnsi="Arial Narrow" w:cs="Arial"/>
          <w:sz w:val="18"/>
          <w:szCs w:val="18"/>
        </w:rPr>
      </w:pPr>
    </w:p>
    <w:p w14:paraId="1C085C18" w14:textId="77777777" w:rsidR="00991789" w:rsidRDefault="00991789" w:rsidP="00991789">
      <w:pPr>
        <w:rPr>
          <w:rFonts w:ascii="Arial Narrow" w:hAnsi="Arial Narrow" w:cs="Arial"/>
          <w:sz w:val="18"/>
          <w:szCs w:val="18"/>
        </w:rPr>
      </w:pPr>
    </w:p>
    <w:p w14:paraId="07C1B5A7" w14:textId="77777777" w:rsidR="00991789" w:rsidRDefault="00991789" w:rsidP="00991789">
      <w:pPr>
        <w:rPr>
          <w:rFonts w:ascii="Arial Narrow" w:hAnsi="Arial Narrow" w:cs="Arial"/>
          <w:sz w:val="18"/>
          <w:szCs w:val="18"/>
        </w:rPr>
      </w:pPr>
    </w:p>
    <w:p w14:paraId="2D626C3C" w14:textId="77777777" w:rsidR="00991789" w:rsidRDefault="00991789" w:rsidP="00991789">
      <w:pPr>
        <w:rPr>
          <w:rFonts w:ascii="Arial Narrow" w:hAnsi="Arial Narrow" w:cs="Arial"/>
          <w:sz w:val="18"/>
          <w:szCs w:val="18"/>
        </w:rPr>
      </w:pPr>
    </w:p>
    <w:p w14:paraId="33DF05DA" w14:textId="77777777" w:rsidR="00991789" w:rsidRDefault="00991789" w:rsidP="00991789">
      <w:pPr>
        <w:rPr>
          <w:rFonts w:ascii="Arial Narrow" w:hAnsi="Arial Narrow" w:cs="Arial"/>
          <w:sz w:val="18"/>
          <w:szCs w:val="18"/>
        </w:rPr>
      </w:pPr>
    </w:p>
    <w:p w14:paraId="0DF03DB0" w14:textId="77777777" w:rsidR="00991789" w:rsidRDefault="00991789" w:rsidP="00991789">
      <w:pPr>
        <w:rPr>
          <w:rFonts w:ascii="Arial Narrow" w:hAnsi="Arial Narrow" w:cs="Arial"/>
          <w:sz w:val="18"/>
          <w:szCs w:val="18"/>
        </w:rPr>
      </w:pPr>
    </w:p>
    <w:p w14:paraId="547B32F9" w14:textId="77777777" w:rsidR="00991789" w:rsidRDefault="00991789" w:rsidP="00991789">
      <w:pPr>
        <w:rPr>
          <w:rFonts w:ascii="Arial Narrow" w:hAnsi="Arial Narrow" w:cs="Arial"/>
          <w:sz w:val="18"/>
          <w:szCs w:val="18"/>
        </w:rPr>
      </w:pPr>
    </w:p>
    <w:p w14:paraId="155F507A" w14:textId="77777777" w:rsidR="00991789" w:rsidRDefault="00991789" w:rsidP="00991789">
      <w:pPr>
        <w:rPr>
          <w:rFonts w:ascii="Arial Narrow" w:hAnsi="Arial Narrow" w:cs="Arial"/>
          <w:sz w:val="18"/>
          <w:szCs w:val="18"/>
        </w:rPr>
      </w:pPr>
    </w:p>
    <w:p w14:paraId="049F1FE1" w14:textId="77777777" w:rsidR="00991789" w:rsidRDefault="00991789" w:rsidP="00991789">
      <w:pPr>
        <w:rPr>
          <w:rFonts w:ascii="Arial Narrow" w:hAnsi="Arial Narrow" w:cs="Arial"/>
          <w:sz w:val="18"/>
          <w:szCs w:val="18"/>
        </w:rPr>
      </w:pPr>
    </w:p>
    <w:p w14:paraId="6796C01F" w14:textId="77777777" w:rsidR="00991789" w:rsidRDefault="00991789" w:rsidP="00991789">
      <w:pPr>
        <w:rPr>
          <w:rFonts w:ascii="Arial Narrow" w:hAnsi="Arial Narrow" w:cs="Arial"/>
          <w:sz w:val="18"/>
          <w:szCs w:val="18"/>
        </w:rPr>
      </w:pPr>
    </w:p>
    <w:p w14:paraId="1D5546BF" w14:textId="77777777" w:rsidR="00991789" w:rsidRDefault="00991789" w:rsidP="00991789">
      <w:pPr>
        <w:rPr>
          <w:rFonts w:ascii="Arial Narrow" w:hAnsi="Arial Narrow" w:cs="Arial"/>
          <w:sz w:val="18"/>
          <w:szCs w:val="18"/>
        </w:rPr>
      </w:pPr>
    </w:p>
    <w:p w14:paraId="6B87CCEC" w14:textId="77777777" w:rsidR="00991789" w:rsidRDefault="00991789" w:rsidP="00991789">
      <w:pPr>
        <w:rPr>
          <w:rFonts w:ascii="Arial Narrow" w:hAnsi="Arial Narrow" w:cs="Arial"/>
          <w:sz w:val="18"/>
          <w:szCs w:val="18"/>
        </w:rPr>
      </w:pPr>
    </w:p>
    <w:p w14:paraId="53CD7B22" w14:textId="77777777" w:rsidR="00991789" w:rsidRDefault="00991789" w:rsidP="00991789">
      <w:pPr>
        <w:rPr>
          <w:rFonts w:ascii="Arial Narrow" w:hAnsi="Arial Narrow" w:cs="Arial"/>
          <w:sz w:val="18"/>
          <w:szCs w:val="18"/>
        </w:rPr>
      </w:pPr>
    </w:p>
    <w:p w14:paraId="0CF9BBDE" w14:textId="77777777" w:rsidR="00991789" w:rsidRDefault="00991789" w:rsidP="00991789">
      <w:pPr>
        <w:rPr>
          <w:rFonts w:ascii="Arial Narrow" w:hAnsi="Arial Narrow" w:cs="Arial"/>
          <w:sz w:val="18"/>
          <w:szCs w:val="18"/>
        </w:rPr>
      </w:pPr>
    </w:p>
    <w:p w14:paraId="63A8F86E" w14:textId="77777777" w:rsidR="00991789" w:rsidRPr="007909A4" w:rsidRDefault="00991789" w:rsidP="00991789">
      <w:pPr>
        <w:rPr>
          <w:rFonts w:ascii="Arial Narrow" w:hAnsi="Arial Narrow" w:cs="Arial"/>
          <w:sz w:val="18"/>
          <w:szCs w:val="18"/>
        </w:rPr>
      </w:pPr>
    </w:p>
    <w:p w14:paraId="644F8A6C" w14:textId="77777777" w:rsidR="00991789" w:rsidRPr="007909A4" w:rsidRDefault="00991789" w:rsidP="00991789">
      <w:pPr>
        <w:rPr>
          <w:rFonts w:ascii="Arial Narrow" w:hAnsi="Arial Narrow" w:cs="Arial"/>
          <w:sz w:val="18"/>
          <w:szCs w:val="18"/>
        </w:rPr>
      </w:pPr>
    </w:p>
    <w:tbl>
      <w:tblPr>
        <w:tblpPr w:leftFromText="141" w:rightFromText="141" w:vertAnchor="text" w:horzAnchor="margin" w:tblpY="-43"/>
        <w:tblW w:w="9709" w:type="dxa"/>
        <w:tblCellMar>
          <w:left w:w="70" w:type="dxa"/>
          <w:right w:w="70" w:type="dxa"/>
        </w:tblCellMar>
        <w:tblLook w:val="04A0" w:firstRow="1" w:lastRow="0" w:firstColumn="1" w:lastColumn="0" w:noHBand="0" w:noVBand="1"/>
      </w:tblPr>
      <w:tblGrid>
        <w:gridCol w:w="721"/>
        <w:gridCol w:w="719"/>
        <w:gridCol w:w="719"/>
        <w:gridCol w:w="719"/>
        <w:gridCol w:w="719"/>
        <w:gridCol w:w="727"/>
        <w:gridCol w:w="2160"/>
        <w:gridCol w:w="1070"/>
        <w:gridCol w:w="2155"/>
      </w:tblGrid>
      <w:tr w:rsidR="00991789" w:rsidRPr="007909A4" w14:paraId="4674FE0D" w14:textId="77777777" w:rsidTr="00991789">
        <w:trPr>
          <w:trHeight w:val="528"/>
        </w:trPr>
        <w:tc>
          <w:tcPr>
            <w:tcW w:w="0" w:type="auto"/>
            <w:gridSpan w:val="5"/>
            <w:tcBorders>
              <w:top w:val="nil"/>
              <w:left w:val="nil"/>
              <w:bottom w:val="nil"/>
              <w:right w:val="nil"/>
            </w:tcBorders>
            <w:shd w:val="clear" w:color="auto" w:fill="auto"/>
            <w:noWrap/>
            <w:vAlign w:val="bottom"/>
            <w:hideMark/>
          </w:tcPr>
          <w:p w14:paraId="5A7E31BE" w14:textId="77777777" w:rsidR="00991789" w:rsidRPr="007909A4" w:rsidRDefault="00991789" w:rsidP="00991789">
            <w:pPr>
              <w:rPr>
                <w:rFonts w:ascii="Arial Narrow" w:eastAsia="Times New Roman" w:hAnsi="Arial Narrow" w:cs="Arial"/>
                <w:b/>
                <w:bCs/>
                <w:color w:val="1F4E78"/>
                <w:sz w:val="18"/>
                <w:szCs w:val="18"/>
                <w:lang w:val="es-MX" w:eastAsia="es-MX"/>
              </w:rPr>
            </w:pPr>
            <w:bookmarkStart w:id="360" w:name="RANGE!A1:H33"/>
            <w:r w:rsidRPr="007909A4">
              <w:rPr>
                <w:rFonts w:ascii="Arial Narrow" w:eastAsia="Times New Roman" w:hAnsi="Arial Narrow" w:cs="Arial"/>
                <w:b/>
                <w:bCs/>
                <w:color w:val="1F4E78"/>
                <w:sz w:val="18"/>
                <w:szCs w:val="18"/>
                <w:lang w:val="es-MX" w:eastAsia="es-MX"/>
              </w:rPr>
              <w:lastRenderedPageBreak/>
              <w:t>INSTITUTO MEXICANO DEL SEGURO SOCIAL</w:t>
            </w:r>
            <w:bookmarkEnd w:id="360"/>
          </w:p>
        </w:tc>
        <w:tc>
          <w:tcPr>
            <w:tcW w:w="0" w:type="auto"/>
            <w:tcBorders>
              <w:top w:val="nil"/>
              <w:left w:val="nil"/>
              <w:bottom w:val="nil"/>
              <w:right w:val="nil"/>
            </w:tcBorders>
            <w:shd w:val="clear" w:color="auto" w:fill="auto"/>
            <w:noWrap/>
            <w:vAlign w:val="bottom"/>
            <w:hideMark/>
          </w:tcPr>
          <w:p w14:paraId="36471E11"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vMerge w:val="restart"/>
            <w:tcBorders>
              <w:top w:val="nil"/>
              <w:left w:val="nil"/>
              <w:bottom w:val="nil"/>
              <w:right w:val="nil"/>
            </w:tcBorders>
            <w:shd w:val="clear" w:color="auto" w:fill="auto"/>
            <w:vAlign w:val="bottom"/>
            <w:hideMark/>
          </w:tcPr>
          <w:p w14:paraId="6159360F" w14:textId="77777777" w:rsidR="00991789" w:rsidRPr="007909A4" w:rsidRDefault="00991789" w:rsidP="00991789">
            <w:pPr>
              <w:jc w:val="center"/>
              <w:rPr>
                <w:rFonts w:ascii="Arial Narrow" w:eastAsia="Times New Roman" w:hAnsi="Arial Narrow" w:cs="Arial"/>
                <w:b/>
                <w:bCs/>
                <w:color w:val="1F4E78"/>
                <w:sz w:val="18"/>
                <w:szCs w:val="18"/>
                <w:lang w:val="es-MX" w:eastAsia="es-MX"/>
              </w:rPr>
            </w:pPr>
            <w:r w:rsidRPr="007909A4">
              <w:rPr>
                <w:rFonts w:ascii="Arial Narrow" w:eastAsia="Times New Roman" w:hAnsi="Arial Narrow" w:cs="Arial"/>
                <w:b/>
                <w:bCs/>
                <w:color w:val="1F4E78"/>
                <w:sz w:val="18"/>
                <w:szCs w:val="18"/>
                <w:lang w:val="es-MX" w:eastAsia="es-MX"/>
              </w:rPr>
              <w:t>ACTA ENTREGA DEL SERVICIO</w:t>
            </w:r>
          </w:p>
        </w:tc>
        <w:tc>
          <w:tcPr>
            <w:tcW w:w="411" w:type="dxa"/>
            <w:tcBorders>
              <w:top w:val="nil"/>
              <w:left w:val="nil"/>
              <w:bottom w:val="nil"/>
              <w:right w:val="nil"/>
            </w:tcBorders>
            <w:shd w:val="clear" w:color="auto" w:fill="auto"/>
            <w:noWrap/>
            <w:vAlign w:val="bottom"/>
            <w:hideMark/>
          </w:tcPr>
          <w:p w14:paraId="367BCD05"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2E0665AE" w14:textId="77777777" w:rsidTr="00991789">
        <w:trPr>
          <w:trHeight w:val="297"/>
        </w:trPr>
        <w:tc>
          <w:tcPr>
            <w:tcW w:w="0" w:type="auto"/>
            <w:gridSpan w:val="5"/>
            <w:tcBorders>
              <w:top w:val="nil"/>
              <w:left w:val="nil"/>
              <w:bottom w:val="nil"/>
              <w:right w:val="nil"/>
            </w:tcBorders>
            <w:shd w:val="clear" w:color="auto" w:fill="auto"/>
            <w:noWrap/>
            <w:vAlign w:val="bottom"/>
            <w:hideMark/>
          </w:tcPr>
          <w:p w14:paraId="11430C45" w14:textId="77777777" w:rsidR="00991789" w:rsidRPr="007909A4" w:rsidRDefault="00991789" w:rsidP="00991789">
            <w:pPr>
              <w:rPr>
                <w:rFonts w:ascii="Arial Narrow" w:eastAsia="Times New Roman" w:hAnsi="Arial Narrow" w:cs="Arial"/>
                <w:sz w:val="18"/>
                <w:szCs w:val="18"/>
                <w:lang w:val="es-MX" w:eastAsia="es-MX"/>
              </w:rPr>
            </w:pPr>
          </w:p>
          <w:tbl>
            <w:tblPr>
              <w:tblW w:w="1293" w:type="dxa"/>
              <w:tblCellSpacing w:w="0" w:type="dxa"/>
              <w:tblCellMar>
                <w:left w:w="0" w:type="dxa"/>
                <w:right w:w="0" w:type="dxa"/>
              </w:tblCellMar>
              <w:tblLook w:val="04A0" w:firstRow="1" w:lastRow="0" w:firstColumn="1" w:lastColumn="0" w:noHBand="0" w:noVBand="1"/>
            </w:tblPr>
            <w:tblGrid>
              <w:gridCol w:w="1293"/>
            </w:tblGrid>
            <w:tr w:rsidR="00991789" w:rsidRPr="007909A4" w14:paraId="6287B11E" w14:textId="77777777" w:rsidTr="00991789">
              <w:trPr>
                <w:trHeight w:val="297"/>
                <w:tblCellSpacing w:w="0" w:type="dxa"/>
              </w:trPr>
              <w:tc>
                <w:tcPr>
                  <w:tcW w:w="1293" w:type="dxa"/>
                  <w:tcBorders>
                    <w:top w:val="nil"/>
                    <w:left w:val="nil"/>
                    <w:bottom w:val="nil"/>
                    <w:right w:val="nil"/>
                  </w:tcBorders>
                  <w:shd w:val="clear" w:color="auto" w:fill="auto"/>
                  <w:noWrap/>
                  <w:vAlign w:val="center"/>
                  <w:hideMark/>
                </w:tcPr>
                <w:p w14:paraId="543A7AD9" w14:textId="77777777" w:rsidR="00991789" w:rsidRPr="007909A4" w:rsidRDefault="00991789" w:rsidP="00991789">
                  <w:pPr>
                    <w:framePr w:hSpace="141" w:wrap="around" w:vAnchor="text" w:hAnchor="margin" w:y="-43"/>
                    <w:jc w:val="center"/>
                    <w:rPr>
                      <w:rFonts w:ascii="Arial Narrow" w:eastAsia="Times New Roman" w:hAnsi="Arial Narrow" w:cs="Arial"/>
                      <w:b/>
                      <w:bCs/>
                      <w:sz w:val="18"/>
                      <w:szCs w:val="18"/>
                      <w:lang w:val="es-MX" w:eastAsia="es-MX"/>
                    </w:rPr>
                  </w:pPr>
                </w:p>
              </w:tc>
            </w:tr>
          </w:tbl>
          <w:p w14:paraId="0AA2C762"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21C7BB44"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vMerge/>
            <w:tcBorders>
              <w:top w:val="nil"/>
              <w:left w:val="nil"/>
              <w:bottom w:val="nil"/>
              <w:right w:val="nil"/>
            </w:tcBorders>
            <w:vAlign w:val="center"/>
            <w:hideMark/>
          </w:tcPr>
          <w:p w14:paraId="0667F02E" w14:textId="77777777" w:rsidR="00991789" w:rsidRPr="007909A4" w:rsidRDefault="00991789" w:rsidP="00991789">
            <w:pPr>
              <w:rPr>
                <w:rFonts w:ascii="Arial Narrow" w:eastAsia="Times New Roman" w:hAnsi="Arial Narrow" w:cs="Arial"/>
                <w:b/>
                <w:bCs/>
                <w:color w:val="1F4E78"/>
                <w:sz w:val="18"/>
                <w:szCs w:val="18"/>
                <w:lang w:val="es-MX" w:eastAsia="es-MX"/>
              </w:rPr>
            </w:pPr>
          </w:p>
        </w:tc>
        <w:tc>
          <w:tcPr>
            <w:tcW w:w="411" w:type="dxa"/>
            <w:tcBorders>
              <w:top w:val="nil"/>
              <w:left w:val="nil"/>
              <w:bottom w:val="nil"/>
              <w:right w:val="nil"/>
            </w:tcBorders>
            <w:shd w:val="clear" w:color="auto" w:fill="auto"/>
            <w:noWrap/>
            <w:vAlign w:val="bottom"/>
            <w:hideMark/>
          </w:tcPr>
          <w:p w14:paraId="5C75CB55"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46A7E9C5" w14:textId="77777777" w:rsidTr="00991789">
        <w:trPr>
          <w:trHeight w:val="297"/>
        </w:trPr>
        <w:tc>
          <w:tcPr>
            <w:tcW w:w="0" w:type="auto"/>
            <w:tcBorders>
              <w:top w:val="nil"/>
              <w:left w:val="nil"/>
              <w:bottom w:val="nil"/>
              <w:right w:val="nil"/>
            </w:tcBorders>
            <w:shd w:val="clear" w:color="auto" w:fill="auto"/>
            <w:noWrap/>
            <w:vAlign w:val="center"/>
            <w:hideMark/>
          </w:tcPr>
          <w:p w14:paraId="467789F8"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72F4CD0D"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346B6362"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6D08397"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5854FB4A"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4F393201"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60402E52"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193DF774" w14:textId="77777777" w:rsidR="00991789" w:rsidRPr="007909A4" w:rsidRDefault="00991789" w:rsidP="00991789">
            <w:pPr>
              <w:rPr>
                <w:rFonts w:ascii="Arial Narrow" w:eastAsia="Times New Roman" w:hAnsi="Arial Narrow" w:cs="Arial"/>
                <w:sz w:val="18"/>
                <w:szCs w:val="18"/>
                <w:lang w:val="es-MX" w:eastAsia="es-MX"/>
              </w:rPr>
            </w:pPr>
          </w:p>
        </w:tc>
        <w:tc>
          <w:tcPr>
            <w:tcW w:w="411" w:type="dxa"/>
            <w:tcBorders>
              <w:top w:val="nil"/>
              <w:left w:val="nil"/>
              <w:bottom w:val="nil"/>
              <w:right w:val="nil"/>
            </w:tcBorders>
            <w:shd w:val="clear" w:color="auto" w:fill="auto"/>
            <w:noWrap/>
            <w:vAlign w:val="bottom"/>
            <w:hideMark/>
          </w:tcPr>
          <w:p w14:paraId="794AD3AF"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78116E3C" w14:textId="77777777" w:rsidTr="00991789">
        <w:trPr>
          <w:trHeight w:val="297"/>
        </w:trPr>
        <w:tc>
          <w:tcPr>
            <w:tcW w:w="0" w:type="auto"/>
            <w:tcBorders>
              <w:top w:val="nil"/>
              <w:left w:val="nil"/>
              <w:bottom w:val="nil"/>
              <w:right w:val="nil"/>
            </w:tcBorders>
            <w:shd w:val="clear" w:color="auto" w:fill="auto"/>
            <w:noWrap/>
            <w:vAlign w:val="center"/>
            <w:hideMark/>
          </w:tcPr>
          <w:p w14:paraId="32BFF486"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091476E0"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712119B5"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DE426A6"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54AB6560"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tcBorders>
              <w:top w:val="nil"/>
              <w:left w:val="nil"/>
              <w:bottom w:val="nil"/>
              <w:right w:val="nil"/>
            </w:tcBorders>
            <w:shd w:val="clear" w:color="000000" w:fill="2F75B5"/>
            <w:noWrap/>
            <w:vAlign w:val="center"/>
            <w:hideMark/>
          </w:tcPr>
          <w:p w14:paraId="4E5D011F"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N.º DE CONTRATO</w:t>
            </w:r>
          </w:p>
        </w:tc>
        <w:tc>
          <w:tcPr>
            <w:tcW w:w="2623" w:type="dxa"/>
            <w:gridSpan w:val="2"/>
            <w:tcBorders>
              <w:top w:val="nil"/>
              <w:left w:val="nil"/>
              <w:bottom w:val="nil"/>
              <w:right w:val="nil"/>
            </w:tcBorders>
            <w:shd w:val="clear" w:color="000000" w:fill="2F75B5"/>
            <w:noWrap/>
            <w:vAlign w:val="center"/>
            <w:hideMark/>
          </w:tcPr>
          <w:p w14:paraId="6100D5A8"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FECHA</w:t>
            </w:r>
          </w:p>
        </w:tc>
      </w:tr>
      <w:tr w:rsidR="00991789" w:rsidRPr="007909A4" w14:paraId="60A34BA7" w14:textId="77777777" w:rsidTr="00991789">
        <w:trPr>
          <w:trHeight w:val="297"/>
        </w:trPr>
        <w:tc>
          <w:tcPr>
            <w:tcW w:w="0" w:type="auto"/>
            <w:tcBorders>
              <w:top w:val="nil"/>
              <w:left w:val="nil"/>
              <w:bottom w:val="nil"/>
              <w:right w:val="nil"/>
            </w:tcBorders>
            <w:shd w:val="clear" w:color="auto" w:fill="auto"/>
            <w:noWrap/>
            <w:vAlign w:val="center"/>
            <w:hideMark/>
          </w:tcPr>
          <w:p w14:paraId="4FBEFCB1"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6CF0E6BE"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70D0FC0F"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C62C12A"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3992986"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vMerge w:val="restart"/>
            <w:tcBorders>
              <w:top w:val="nil"/>
              <w:left w:val="nil"/>
              <w:bottom w:val="nil"/>
              <w:right w:val="nil"/>
            </w:tcBorders>
            <w:shd w:val="clear" w:color="auto" w:fill="auto"/>
            <w:vAlign w:val="center"/>
            <w:hideMark/>
          </w:tcPr>
          <w:p w14:paraId="75DAB52B" w14:textId="77777777" w:rsidR="00991789" w:rsidRPr="007909A4" w:rsidRDefault="00991789" w:rsidP="00991789">
            <w:pPr>
              <w:jc w:val="center"/>
              <w:rPr>
                <w:rFonts w:ascii="Arial Narrow" w:eastAsia="Times New Roman" w:hAnsi="Arial Narrow" w:cs="Arial"/>
                <w:b/>
                <w:bCs/>
                <w:sz w:val="18"/>
                <w:szCs w:val="18"/>
                <w:lang w:val="es-MX" w:eastAsia="es-MX"/>
              </w:rPr>
            </w:pPr>
          </w:p>
        </w:tc>
        <w:tc>
          <w:tcPr>
            <w:tcW w:w="2623" w:type="dxa"/>
            <w:gridSpan w:val="2"/>
            <w:vMerge w:val="restart"/>
            <w:tcBorders>
              <w:top w:val="nil"/>
              <w:left w:val="nil"/>
              <w:bottom w:val="nil"/>
              <w:right w:val="nil"/>
            </w:tcBorders>
            <w:shd w:val="clear" w:color="auto" w:fill="auto"/>
            <w:noWrap/>
            <w:vAlign w:val="center"/>
            <w:hideMark/>
          </w:tcPr>
          <w:p w14:paraId="62653B5D" w14:textId="77777777" w:rsidR="00991789" w:rsidRPr="007909A4" w:rsidRDefault="00991789" w:rsidP="00991789">
            <w:pPr>
              <w:jc w:val="center"/>
              <w:rPr>
                <w:rFonts w:ascii="Arial Narrow" w:eastAsia="Times New Roman" w:hAnsi="Arial Narrow" w:cs="Arial"/>
                <w:b/>
                <w:bCs/>
                <w:sz w:val="18"/>
                <w:szCs w:val="18"/>
                <w:lang w:val="es-MX" w:eastAsia="es-MX"/>
              </w:rPr>
            </w:pPr>
          </w:p>
        </w:tc>
      </w:tr>
      <w:tr w:rsidR="00991789" w:rsidRPr="007909A4" w14:paraId="48EBA982" w14:textId="77777777" w:rsidTr="00991789">
        <w:trPr>
          <w:trHeight w:val="217"/>
        </w:trPr>
        <w:tc>
          <w:tcPr>
            <w:tcW w:w="0" w:type="auto"/>
            <w:tcBorders>
              <w:top w:val="nil"/>
              <w:left w:val="nil"/>
              <w:bottom w:val="nil"/>
              <w:right w:val="nil"/>
            </w:tcBorders>
            <w:shd w:val="clear" w:color="auto" w:fill="auto"/>
            <w:noWrap/>
            <w:vAlign w:val="center"/>
            <w:hideMark/>
          </w:tcPr>
          <w:p w14:paraId="739A42F2"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000732BB"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2F31EA4E"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28F678EC"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289BAE5"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vMerge/>
            <w:tcBorders>
              <w:top w:val="nil"/>
              <w:left w:val="nil"/>
              <w:bottom w:val="nil"/>
              <w:right w:val="nil"/>
            </w:tcBorders>
            <w:vAlign w:val="center"/>
            <w:hideMark/>
          </w:tcPr>
          <w:p w14:paraId="48D3AFC5" w14:textId="77777777" w:rsidR="00991789" w:rsidRPr="007909A4" w:rsidRDefault="00991789" w:rsidP="00991789">
            <w:pPr>
              <w:rPr>
                <w:rFonts w:ascii="Arial Narrow" w:eastAsia="Times New Roman" w:hAnsi="Arial Narrow" w:cs="Arial"/>
                <w:b/>
                <w:bCs/>
                <w:sz w:val="18"/>
                <w:szCs w:val="18"/>
                <w:lang w:val="es-MX" w:eastAsia="es-MX"/>
              </w:rPr>
            </w:pPr>
          </w:p>
        </w:tc>
        <w:tc>
          <w:tcPr>
            <w:tcW w:w="2623" w:type="dxa"/>
            <w:gridSpan w:val="2"/>
            <w:vMerge/>
            <w:tcBorders>
              <w:top w:val="nil"/>
              <w:left w:val="nil"/>
              <w:bottom w:val="nil"/>
              <w:right w:val="nil"/>
            </w:tcBorders>
            <w:vAlign w:val="center"/>
            <w:hideMark/>
          </w:tcPr>
          <w:p w14:paraId="7C0AE477" w14:textId="77777777" w:rsidR="00991789" w:rsidRPr="007909A4" w:rsidRDefault="00991789" w:rsidP="00991789">
            <w:pPr>
              <w:rPr>
                <w:rFonts w:ascii="Arial Narrow" w:eastAsia="Times New Roman" w:hAnsi="Arial Narrow" w:cs="Arial"/>
                <w:b/>
                <w:bCs/>
                <w:sz w:val="18"/>
                <w:szCs w:val="18"/>
                <w:lang w:val="es-MX" w:eastAsia="es-MX"/>
              </w:rPr>
            </w:pPr>
          </w:p>
        </w:tc>
      </w:tr>
      <w:tr w:rsidR="00991789" w:rsidRPr="007909A4" w14:paraId="10CD97AD" w14:textId="77777777" w:rsidTr="00991789">
        <w:trPr>
          <w:trHeight w:val="307"/>
        </w:trPr>
        <w:tc>
          <w:tcPr>
            <w:tcW w:w="0" w:type="auto"/>
            <w:gridSpan w:val="3"/>
            <w:tcBorders>
              <w:top w:val="nil"/>
              <w:left w:val="nil"/>
              <w:bottom w:val="nil"/>
              <w:right w:val="nil"/>
            </w:tcBorders>
            <w:shd w:val="clear" w:color="000000" w:fill="2F75B5"/>
            <w:noWrap/>
            <w:vAlign w:val="center"/>
            <w:hideMark/>
          </w:tcPr>
          <w:p w14:paraId="13D2B8DF" w14:textId="77777777" w:rsidR="00991789" w:rsidRPr="007909A4" w:rsidRDefault="00991789" w:rsidP="00991789">
            <w:pPr>
              <w:ind w:firstLineChars="100" w:firstLine="181"/>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PROVEEDOR</w:t>
            </w:r>
          </w:p>
        </w:tc>
        <w:tc>
          <w:tcPr>
            <w:tcW w:w="0" w:type="auto"/>
            <w:tcBorders>
              <w:top w:val="nil"/>
              <w:left w:val="nil"/>
              <w:bottom w:val="nil"/>
              <w:right w:val="nil"/>
            </w:tcBorders>
            <w:shd w:val="clear" w:color="auto" w:fill="auto"/>
            <w:noWrap/>
            <w:vAlign w:val="center"/>
            <w:hideMark/>
          </w:tcPr>
          <w:p w14:paraId="160AF1EB"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3CEF92F9" w14:textId="77777777" w:rsidR="00991789" w:rsidRPr="007909A4" w:rsidRDefault="00991789" w:rsidP="00991789">
            <w:pPr>
              <w:rPr>
                <w:rFonts w:ascii="Arial Narrow" w:eastAsia="Times New Roman" w:hAnsi="Arial Narrow" w:cs="Arial"/>
                <w:sz w:val="18"/>
                <w:szCs w:val="18"/>
                <w:lang w:val="es-MX" w:eastAsia="es-MX"/>
              </w:rPr>
            </w:pPr>
          </w:p>
        </w:tc>
        <w:tc>
          <w:tcPr>
            <w:tcW w:w="5619" w:type="dxa"/>
            <w:gridSpan w:val="4"/>
            <w:tcBorders>
              <w:top w:val="nil"/>
              <w:left w:val="nil"/>
              <w:bottom w:val="nil"/>
              <w:right w:val="nil"/>
            </w:tcBorders>
            <w:shd w:val="clear" w:color="000000" w:fill="2F75B5"/>
            <w:noWrap/>
            <w:vAlign w:val="center"/>
            <w:hideMark/>
          </w:tcPr>
          <w:p w14:paraId="4DE622B0"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UNIDAD DONDE SE PRESTA EL SERVICO</w:t>
            </w:r>
          </w:p>
        </w:tc>
      </w:tr>
      <w:tr w:rsidR="00991789" w:rsidRPr="007909A4" w14:paraId="2D1C9579" w14:textId="77777777" w:rsidTr="00991789">
        <w:trPr>
          <w:trHeight w:val="19"/>
        </w:trPr>
        <w:tc>
          <w:tcPr>
            <w:tcW w:w="0" w:type="auto"/>
            <w:tcBorders>
              <w:top w:val="nil"/>
              <w:left w:val="nil"/>
              <w:bottom w:val="nil"/>
              <w:right w:val="nil"/>
            </w:tcBorders>
            <w:shd w:val="clear" w:color="auto" w:fill="auto"/>
            <w:noWrap/>
            <w:vAlign w:val="center"/>
            <w:hideMark/>
          </w:tcPr>
          <w:p w14:paraId="3A40843E"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581E016F"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1229E109"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6BAAC459"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113B7F60" w14:textId="77777777" w:rsidR="00991789" w:rsidRPr="007909A4" w:rsidRDefault="00991789" w:rsidP="00991789">
            <w:pPr>
              <w:rPr>
                <w:rFonts w:ascii="Arial Narrow" w:eastAsia="Times New Roman" w:hAnsi="Arial Narrow" w:cs="Arial"/>
                <w:sz w:val="18"/>
                <w:szCs w:val="18"/>
                <w:lang w:val="es-MX" w:eastAsia="es-MX"/>
              </w:rPr>
            </w:pPr>
          </w:p>
        </w:tc>
        <w:tc>
          <w:tcPr>
            <w:tcW w:w="5619" w:type="dxa"/>
            <w:gridSpan w:val="4"/>
            <w:vMerge w:val="restart"/>
            <w:tcBorders>
              <w:top w:val="nil"/>
              <w:left w:val="nil"/>
              <w:bottom w:val="nil"/>
              <w:right w:val="nil"/>
            </w:tcBorders>
            <w:shd w:val="clear" w:color="auto" w:fill="auto"/>
            <w:vAlign w:val="center"/>
            <w:hideMark/>
          </w:tcPr>
          <w:p w14:paraId="32922EDD" w14:textId="77777777" w:rsidR="00991789" w:rsidRPr="007909A4" w:rsidRDefault="00991789" w:rsidP="00991789">
            <w:pPr>
              <w:jc w:val="center"/>
              <w:rPr>
                <w:rFonts w:ascii="Arial Narrow" w:eastAsia="Times New Roman" w:hAnsi="Arial Narrow" w:cs="Arial"/>
                <w:b/>
                <w:bCs/>
                <w:sz w:val="18"/>
                <w:szCs w:val="18"/>
                <w:lang w:val="es-MX" w:eastAsia="es-MX"/>
              </w:rPr>
            </w:pPr>
          </w:p>
        </w:tc>
      </w:tr>
      <w:tr w:rsidR="00991789" w:rsidRPr="007909A4" w14:paraId="1FE11A55" w14:textId="77777777" w:rsidTr="00991789">
        <w:trPr>
          <w:trHeight w:val="240"/>
        </w:trPr>
        <w:tc>
          <w:tcPr>
            <w:tcW w:w="0" w:type="auto"/>
            <w:tcBorders>
              <w:top w:val="nil"/>
              <w:left w:val="nil"/>
              <w:bottom w:val="nil"/>
              <w:right w:val="nil"/>
            </w:tcBorders>
            <w:shd w:val="clear" w:color="auto" w:fill="auto"/>
            <w:noWrap/>
            <w:vAlign w:val="center"/>
            <w:hideMark/>
          </w:tcPr>
          <w:p w14:paraId="3C9F1DD8"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3F48CDF9"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67128F83"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4E188E6C"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1F1CAC6A" w14:textId="77777777" w:rsidR="00991789" w:rsidRPr="007909A4" w:rsidRDefault="00991789" w:rsidP="00991789">
            <w:pPr>
              <w:rPr>
                <w:rFonts w:ascii="Arial Narrow" w:eastAsia="Times New Roman" w:hAnsi="Arial Narrow" w:cs="Arial"/>
                <w:sz w:val="18"/>
                <w:szCs w:val="18"/>
                <w:lang w:val="es-MX" w:eastAsia="es-MX"/>
              </w:rPr>
            </w:pPr>
          </w:p>
        </w:tc>
        <w:tc>
          <w:tcPr>
            <w:tcW w:w="5619" w:type="dxa"/>
            <w:gridSpan w:val="4"/>
            <w:vMerge/>
            <w:tcBorders>
              <w:top w:val="nil"/>
              <w:left w:val="nil"/>
              <w:bottom w:val="nil"/>
              <w:right w:val="nil"/>
            </w:tcBorders>
            <w:vAlign w:val="center"/>
            <w:hideMark/>
          </w:tcPr>
          <w:p w14:paraId="2A0F168E" w14:textId="77777777" w:rsidR="00991789" w:rsidRPr="007909A4" w:rsidRDefault="00991789" w:rsidP="00991789">
            <w:pPr>
              <w:rPr>
                <w:rFonts w:ascii="Arial Narrow" w:eastAsia="Times New Roman" w:hAnsi="Arial Narrow" w:cs="Arial"/>
                <w:b/>
                <w:bCs/>
                <w:sz w:val="18"/>
                <w:szCs w:val="18"/>
                <w:lang w:val="es-MX" w:eastAsia="es-MX"/>
              </w:rPr>
            </w:pPr>
          </w:p>
        </w:tc>
      </w:tr>
      <w:tr w:rsidR="00991789" w:rsidRPr="007909A4" w14:paraId="51B94077" w14:textId="77777777" w:rsidTr="00991789">
        <w:trPr>
          <w:trHeight w:val="240"/>
        </w:trPr>
        <w:tc>
          <w:tcPr>
            <w:tcW w:w="0" w:type="auto"/>
            <w:tcBorders>
              <w:top w:val="nil"/>
              <w:left w:val="nil"/>
              <w:bottom w:val="nil"/>
              <w:right w:val="nil"/>
            </w:tcBorders>
            <w:shd w:val="clear" w:color="auto" w:fill="auto"/>
            <w:noWrap/>
            <w:vAlign w:val="center"/>
            <w:hideMark/>
          </w:tcPr>
          <w:p w14:paraId="19BBF311"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5A6891E4"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78B1B2F0"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542A9C98"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01C6535B"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30787F42"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9B6DF79"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17A7DCEE" w14:textId="77777777" w:rsidR="00991789" w:rsidRPr="007909A4" w:rsidRDefault="00991789" w:rsidP="00991789">
            <w:pPr>
              <w:rPr>
                <w:rFonts w:ascii="Arial Narrow" w:eastAsia="Times New Roman" w:hAnsi="Arial Narrow" w:cs="Arial"/>
                <w:sz w:val="18"/>
                <w:szCs w:val="18"/>
                <w:lang w:val="es-MX" w:eastAsia="es-MX"/>
              </w:rPr>
            </w:pPr>
          </w:p>
        </w:tc>
        <w:tc>
          <w:tcPr>
            <w:tcW w:w="411" w:type="dxa"/>
            <w:tcBorders>
              <w:top w:val="nil"/>
              <w:left w:val="nil"/>
              <w:bottom w:val="nil"/>
              <w:right w:val="nil"/>
            </w:tcBorders>
            <w:shd w:val="clear" w:color="auto" w:fill="auto"/>
            <w:noWrap/>
            <w:vAlign w:val="bottom"/>
            <w:hideMark/>
          </w:tcPr>
          <w:p w14:paraId="1DD3643D"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258C9167" w14:textId="77777777" w:rsidTr="00991789">
        <w:trPr>
          <w:trHeight w:val="240"/>
        </w:trPr>
        <w:tc>
          <w:tcPr>
            <w:tcW w:w="0" w:type="auto"/>
            <w:tcBorders>
              <w:top w:val="nil"/>
              <w:left w:val="nil"/>
              <w:bottom w:val="nil"/>
              <w:right w:val="nil"/>
            </w:tcBorders>
            <w:shd w:val="clear" w:color="auto" w:fill="auto"/>
            <w:noWrap/>
            <w:vAlign w:val="center"/>
            <w:hideMark/>
          </w:tcPr>
          <w:p w14:paraId="4AEAF9EF"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33832476"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491A8627" w14:textId="77777777" w:rsidR="00991789" w:rsidRPr="007909A4" w:rsidRDefault="00991789" w:rsidP="00991789">
            <w:pPr>
              <w:rPr>
                <w:rFonts w:ascii="Arial Narrow" w:eastAsia="Times New Roman" w:hAnsi="Arial Narrow" w:cs="Arial"/>
                <w:b/>
                <w:bCs/>
                <w:sz w:val="18"/>
                <w:szCs w:val="18"/>
                <w:lang w:val="es-MX" w:eastAsia="es-MX"/>
              </w:rPr>
            </w:pPr>
          </w:p>
        </w:tc>
        <w:tc>
          <w:tcPr>
            <w:tcW w:w="0" w:type="auto"/>
            <w:tcBorders>
              <w:top w:val="nil"/>
              <w:left w:val="nil"/>
              <w:bottom w:val="nil"/>
              <w:right w:val="nil"/>
            </w:tcBorders>
            <w:shd w:val="clear" w:color="auto" w:fill="auto"/>
            <w:noWrap/>
            <w:vAlign w:val="center"/>
            <w:hideMark/>
          </w:tcPr>
          <w:p w14:paraId="1999645B"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2CABB6E6"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5294661A"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221DD767"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center"/>
            <w:hideMark/>
          </w:tcPr>
          <w:p w14:paraId="6DDD49BB" w14:textId="77777777" w:rsidR="00991789" w:rsidRPr="007909A4" w:rsidRDefault="00991789" w:rsidP="00991789">
            <w:pPr>
              <w:rPr>
                <w:rFonts w:ascii="Arial Narrow" w:eastAsia="Times New Roman" w:hAnsi="Arial Narrow" w:cs="Arial"/>
                <w:sz w:val="18"/>
                <w:szCs w:val="18"/>
                <w:lang w:val="es-MX" w:eastAsia="es-MX"/>
              </w:rPr>
            </w:pPr>
          </w:p>
        </w:tc>
        <w:tc>
          <w:tcPr>
            <w:tcW w:w="411" w:type="dxa"/>
            <w:tcBorders>
              <w:top w:val="nil"/>
              <w:left w:val="nil"/>
              <w:bottom w:val="nil"/>
              <w:right w:val="nil"/>
            </w:tcBorders>
            <w:shd w:val="clear" w:color="auto" w:fill="auto"/>
            <w:noWrap/>
            <w:vAlign w:val="bottom"/>
            <w:hideMark/>
          </w:tcPr>
          <w:p w14:paraId="5D62776E"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143FE5F6" w14:textId="77777777" w:rsidTr="00991789">
        <w:trPr>
          <w:trHeight w:val="537"/>
        </w:trPr>
        <w:tc>
          <w:tcPr>
            <w:tcW w:w="9709" w:type="dxa"/>
            <w:gridSpan w:val="9"/>
            <w:vMerge w:val="restart"/>
            <w:tcBorders>
              <w:top w:val="nil"/>
              <w:left w:val="nil"/>
              <w:bottom w:val="nil"/>
              <w:right w:val="nil"/>
            </w:tcBorders>
            <w:shd w:val="clear" w:color="000000" w:fill="2F75B5"/>
            <w:noWrap/>
            <w:vAlign w:val="center"/>
            <w:hideMark/>
          </w:tcPr>
          <w:p w14:paraId="1CB2D91D"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DESCRIPCIÓN</w:t>
            </w:r>
          </w:p>
        </w:tc>
      </w:tr>
      <w:tr w:rsidR="00991789" w:rsidRPr="007909A4" w14:paraId="437FBC03" w14:textId="77777777" w:rsidTr="00991789">
        <w:trPr>
          <w:trHeight w:val="537"/>
        </w:trPr>
        <w:tc>
          <w:tcPr>
            <w:tcW w:w="9709" w:type="dxa"/>
            <w:gridSpan w:val="9"/>
            <w:vMerge/>
            <w:tcBorders>
              <w:top w:val="nil"/>
              <w:left w:val="nil"/>
              <w:bottom w:val="nil"/>
              <w:right w:val="nil"/>
            </w:tcBorders>
            <w:vAlign w:val="center"/>
            <w:hideMark/>
          </w:tcPr>
          <w:p w14:paraId="7265B939" w14:textId="77777777" w:rsidR="00991789" w:rsidRPr="007909A4" w:rsidRDefault="00991789" w:rsidP="00991789">
            <w:pPr>
              <w:rPr>
                <w:rFonts w:ascii="Arial Narrow" w:eastAsia="Times New Roman" w:hAnsi="Arial Narrow" w:cs="Arial"/>
                <w:b/>
                <w:bCs/>
                <w:color w:val="FFFFFF"/>
                <w:sz w:val="18"/>
                <w:szCs w:val="18"/>
                <w:lang w:val="es-MX" w:eastAsia="es-MX"/>
              </w:rPr>
            </w:pPr>
          </w:p>
        </w:tc>
      </w:tr>
      <w:tr w:rsidR="00991789" w:rsidRPr="007909A4" w14:paraId="7B5D9D5E" w14:textId="77777777" w:rsidTr="00991789">
        <w:trPr>
          <w:trHeight w:val="537"/>
        </w:trPr>
        <w:tc>
          <w:tcPr>
            <w:tcW w:w="9709" w:type="dxa"/>
            <w:gridSpan w:val="9"/>
            <w:vMerge w:val="restart"/>
            <w:tcBorders>
              <w:top w:val="nil"/>
              <w:left w:val="nil"/>
              <w:bottom w:val="nil"/>
              <w:right w:val="nil"/>
            </w:tcBorders>
            <w:shd w:val="clear" w:color="auto" w:fill="auto"/>
            <w:vAlign w:val="center"/>
            <w:hideMark/>
          </w:tcPr>
          <w:p w14:paraId="165CA61E"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EN RELACION AL CONTRATO DEL SERVICIO____________Y PARA LOS EFECTOS LEGALES A QUE HAYA LUGAR SE EXTIENDE L</w:t>
            </w:r>
            <w:r w:rsidRPr="007909A4">
              <w:rPr>
                <w:rFonts w:ascii="Arial Narrow" w:eastAsia="Times New Roman" w:hAnsi="Arial Narrow" w:cs="Arial"/>
                <w:b/>
                <w:bCs/>
                <w:sz w:val="18"/>
                <w:szCs w:val="18"/>
                <w:u w:val="single"/>
                <w:lang w:val="es-MX" w:eastAsia="es-MX"/>
              </w:rPr>
              <w:t>A PRESENTE ACTA DE ENTREGA Y RECEPCION DE BIENES Y/O SERVICOS</w:t>
            </w:r>
            <w:r w:rsidRPr="007909A4">
              <w:rPr>
                <w:rFonts w:ascii="Arial Narrow" w:eastAsia="Times New Roman" w:hAnsi="Arial Narrow" w:cs="Arial"/>
                <w:sz w:val="18"/>
                <w:szCs w:val="18"/>
                <w:lang w:val="es-MX" w:eastAsia="es-MX"/>
              </w:rPr>
              <w:t>, DONDE SE HACE CONSTAR QUE LOS SERVICOS FUERON ENTREGADOS CON LAS CARACTERISTICAS QUE SE DESCRIBEN A CONTINUACION, Y EN TOTAL APEGO A LAS ESPECIFICACIONES TECNICAS ESTIPULADAS EN EL CONTRATO VIGENTE REALIZADO CON EL INSTITUTO MEXICANO DEL SEGURO SOCIAL No. CONTRATO  00000000000 EL CUAL  TENDRA VIGENCIA HASTA EL __ DE _____ DEL 2025</w:t>
            </w:r>
          </w:p>
        </w:tc>
      </w:tr>
      <w:tr w:rsidR="00991789" w:rsidRPr="007909A4" w14:paraId="16174C03" w14:textId="77777777" w:rsidTr="00991789">
        <w:trPr>
          <w:trHeight w:val="537"/>
        </w:trPr>
        <w:tc>
          <w:tcPr>
            <w:tcW w:w="9709" w:type="dxa"/>
            <w:gridSpan w:val="9"/>
            <w:vMerge/>
            <w:tcBorders>
              <w:top w:val="nil"/>
              <w:left w:val="nil"/>
              <w:bottom w:val="nil"/>
              <w:right w:val="nil"/>
            </w:tcBorders>
            <w:vAlign w:val="center"/>
            <w:hideMark/>
          </w:tcPr>
          <w:p w14:paraId="516B227F"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25BCBAC4" w14:textId="77777777" w:rsidTr="00991789">
        <w:trPr>
          <w:trHeight w:val="537"/>
        </w:trPr>
        <w:tc>
          <w:tcPr>
            <w:tcW w:w="9709" w:type="dxa"/>
            <w:gridSpan w:val="9"/>
            <w:vMerge/>
            <w:tcBorders>
              <w:top w:val="nil"/>
              <w:left w:val="nil"/>
              <w:bottom w:val="nil"/>
              <w:right w:val="nil"/>
            </w:tcBorders>
            <w:vAlign w:val="center"/>
            <w:hideMark/>
          </w:tcPr>
          <w:p w14:paraId="16CBDBD2"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7921E4C3" w14:textId="77777777" w:rsidTr="00991789">
        <w:trPr>
          <w:trHeight w:val="537"/>
        </w:trPr>
        <w:tc>
          <w:tcPr>
            <w:tcW w:w="9709" w:type="dxa"/>
            <w:gridSpan w:val="9"/>
            <w:vMerge/>
            <w:tcBorders>
              <w:top w:val="nil"/>
              <w:left w:val="nil"/>
              <w:bottom w:val="nil"/>
              <w:right w:val="nil"/>
            </w:tcBorders>
            <w:vAlign w:val="center"/>
            <w:hideMark/>
          </w:tcPr>
          <w:p w14:paraId="5455C2E0"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790DA4B6" w14:textId="77777777" w:rsidTr="00991789">
        <w:trPr>
          <w:trHeight w:val="537"/>
        </w:trPr>
        <w:tc>
          <w:tcPr>
            <w:tcW w:w="9709" w:type="dxa"/>
            <w:gridSpan w:val="9"/>
            <w:vMerge/>
            <w:tcBorders>
              <w:top w:val="nil"/>
              <w:left w:val="nil"/>
              <w:bottom w:val="nil"/>
              <w:right w:val="nil"/>
            </w:tcBorders>
            <w:vAlign w:val="center"/>
            <w:hideMark/>
          </w:tcPr>
          <w:p w14:paraId="2452016E"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6E344699" w14:textId="77777777" w:rsidTr="00991789">
        <w:trPr>
          <w:trHeight w:val="307"/>
        </w:trPr>
        <w:tc>
          <w:tcPr>
            <w:tcW w:w="0" w:type="auto"/>
            <w:gridSpan w:val="5"/>
            <w:tcBorders>
              <w:top w:val="nil"/>
              <w:left w:val="nil"/>
              <w:bottom w:val="nil"/>
              <w:right w:val="nil"/>
            </w:tcBorders>
            <w:shd w:val="clear" w:color="000000" w:fill="2F75B5"/>
            <w:vAlign w:val="center"/>
            <w:hideMark/>
          </w:tcPr>
          <w:p w14:paraId="1B74CC76"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DESCRIPCIÓN</w:t>
            </w:r>
          </w:p>
        </w:tc>
        <w:tc>
          <w:tcPr>
            <w:tcW w:w="0" w:type="auto"/>
            <w:tcBorders>
              <w:top w:val="nil"/>
              <w:left w:val="nil"/>
              <w:bottom w:val="nil"/>
              <w:right w:val="nil"/>
            </w:tcBorders>
            <w:shd w:val="clear" w:color="000000" w:fill="2F75B5"/>
            <w:noWrap/>
            <w:vAlign w:val="center"/>
            <w:hideMark/>
          </w:tcPr>
          <w:p w14:paraId="6AD48589"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CANT.</w:t>
            </w:r>
          </w:p>
        </w:tc>
        <w:tc>
          <w:tcPr>
            <w:tcW w:w="0" w:type="auto"/>
            <w:tcBorders>
              <w:top w:val="nil"/>
              <w:left w:val="nil"/>
              <w:bottom w:val="nil"/>
              <w:right w:val="nil"/>
            </w:tcBorders>
            <w:shd w:val="clear" w:color="000000" w:fill="2F75B5"/>
            <w:noWrap/>
            <w:vAlign w:val="center"/>
            <w:hideMark/>
          </w:tcPr>
          <w:p w14:paraId="7613BB39"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Precio Unitario</w:t>
            </w:r>
          </w:p>
        </w:tc>
        <w:tc>
          <w:tcPr>
            <w:tcW w:w="2623" w:type="dxa"/>
            <w:gridSpan w:val="2"/>
            <w:tcBorders>
              <w:top w:val="nil"/>
              <w:left w:val="nil"/>
              <w:bottom w:val="nil"/>
              <w:right w:val="nil"/>
            </w:tcBorders>
            <w:shd w:val="clear" w:color="000000" w:fill="2F75B5"/>
            <w:noWrap/>
            <w:vAlign w:val="center"/>
            <w:hideMark/>
          </w:tcPr>
          <w:p w14:paraId="6E026D9E" w14:textId="77777777" w:rsidR="00991789" w:rsidRPr="007909A4" w:rsidRDefault="00991789" w:rsidP="00991789">
            <w:pPr>
              <w:jc w:val="center"/>
              <w:rPr>
                <w:rFonts w:ascii="Arial Narrow" w:eastAsia="Times New Roman" w:hAnsi="Arial Narrow" w:cs="Arial"/>
                <w:b/>
                <w:bCs/>
                <w:color w:val="FFFFFF"/>
                <w:sz w:val="18"/>
                <w:szCs w:val="18"/>
                <w:lang w:val="es-MX" w:eastAsia="es-MX"/>
              </w:rPr>
            </w:pPr>
            <w:r w:rsidRPr="007909A4">
              <w:rPr>
                <w:rFonts w:ascii="Arial Narrow" w:eastAsia="Times New Roman" w:hAnsi="Arial Narrow" w:cs="Arial"/>
                <w:b/>
                <w:bCs/>
                <w:color w:val="FFFFFF"/>
                <w:sz w:val="18"/>
                <w:szCs w:val="18"/>
                <w:lang w:val="es-MX" w:eastAsia="es-MX"/>
              </w:rPr>
              <w:t xml:space="preserve">Importe </w:t>
            </w:r>
          </w:p>
        </w:tc>
      </w:tr>
      <w:tr w:rsidR="00991789" w:rsidRPr="007909A4" w14:paraId="311AD098" w14:textId="77777777" w:rsidTr="00991789">
        <w:trPr>
          <w:trHeight w:val="309"/>
        </w:trPr>
        <w:tc>
          <w:tcPr>
            <w:tcW w:w="0" w:type="auto"/>
            <w:tcBorders>
              <w:top w:val="single" w:sz="4" w:space="0" w:color="auto"/>
              <w:left w:val="nil"/>
              <w:bottom w:val="single" w:sz="4" w:space="0" w:color="auto"/>
              <w:right w:val="nil"/>
            </w:tcBorders>
            <w:shd w:val="clear" w:color="auto" w:fill="auto"/>
            <w:noWrap/>
            <w:vAlign w:val="center"/>
            <w:hideMark/>
          </w:tcPr>
          <w:p w14:paraId="668553B1"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23E88DBC"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2B92365F"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233CA285"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68339125"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542790"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07E811A"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2623" w:type="dxa"/>
            <w:gridSpan w:val="2"/>
            <w:vMerge w:val="restart"/>
            <w:tcBorders>
              <w:top w:val="nil"/>
              <w:left w:val="single" w:sz="4" w:space="0" w:color="auto"/>
              <w:bottom w:val="single" w:sz="4" w:space="0" w:color="000000"/>
              <w:right w:val="single" w:sz="4" w:space="0" w:color="000000"/>
            </w:tcBorders>
            <w:shd w:val="clear" w:color="000000" w:fill="FFFFFF"/>
            <w:noWrap/>
            <w:vAlign w:val="center"/>
            <w:hideMark/>
          </w:tcPr>
          <w:p w14:paraId="502B885A"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r>
      <w:tr w:rsidR="00991789" w:rsidRPr="007909A4" w14:paraId="5906B474" w14:textId="77777777" w:rsidTr="00991789">
        <w:trPr>
          <w:trHeight w:val="309"/>
        </w:trPr>
        <w:tc>
          <w:tcPr>
            <w:tcW w:w="0" w:type="auto"/>
            <w:tcBorders>
              <w:top w:val="nil"/>
              <w:left w:val="nil"/>
              <w:bottom w:val="single" w:sz="4" w:space="0" w:color="auto"/>
              <w:right w:val="nil"/>
            </w:tcBorders>
            <w:shd w:val="clear" w:color="auto" w:fill="auto"/>
            <w:noWrap/>
            <w:vAlign w:val="center"/>
            <w:hideMark/>
          </w:tcPr>
          <w:p w14:paraId="6CC12045"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auto" w:fill="auto"/>
            <w:noWrap/>
            <w:vAlign w:val="center"/>
            <w:hideMark/>
          </w:tcPr>
          <w:p w14:paraId="47FFFB17"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auto" w:fill="auto"/>
            <w:noWrap/>
            <w:vAlign w:val="center"/>
            <w:hideMark/>
          </w:tcPr>
          <w:p w14:paraId="42507D4B"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auto" w:fill="auto"/>
            <w:noWrap/>
            <w:vAlign w:val="center"/>
            <w:hideMark/>
          </w:tcPr>
          <w:p w14:paraId="24E37B37"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tcBorders>
              <w:top w:val="nil"/>
              <w:left w:val="nil"/>
              <w:bottom w:val="single" w:sz="4" w:space="0" w:color="auto"/>
              <w:right w:val="nil"/>
            </w:tcBorders>
            <w:shd w:val="clear" w:color="auto" w:fill="auto"/>
            <w:noWrap/>
            <w:vAlign w:val="center"/>
            <w:hideMark/>
          </w:tcPr>
          <w:p w14:paraId="45FAC612"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c>
          <w:tcPr>
            <w:tcW w:w="0" w:type="auto"/>
            <w:vMerge/>
            <w:tcBorders>
              <w:top w:val="nil"/>
              <w:left w:val="single" w:sz="4" w:space="0" w:color="auto"/>
              <w:bottom w:val="single" w:sz="4" w:space="0" w:color="000000"/>
              <w:right w:val="single" w:sz="4" w:space="0" w:color="auto"/>
            </w:tcBorders>
            <w:vAlign w:val="center"/>
            <w:hideMark/>
          </w:tcPr>
          <w:p w14:paraId="408D7941" w14:textId="77777777" w:rsidR="00991789" w:rsidRPr="007909A4" w:rsidRDefault="00991789" w:rsidP="00991789">
            <w:pPr>
              <w:rPr>
                <w:rFonts w:ascii="Arial Narrow" w:eastAsia="Times New Roman" w:hAnsi="Arial Narrow" w:cs="Arial"/>
                <w:sz w:val="18"/>
                <w:szCs w:val="18"/>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718EDA" w14:textId="77777777" w:rsidR="00991789" w:rsidRPr="007909A4" w:rsidRDefault="00991789" w:rsidP="00991789">
            <w:pPr>
              <w:rPr>
                <w:rFonts w:ascii="Arial Narrow" w:eastAsia="Times New Roman" w:hAnsi="Arial Narrow" w:cs="Arial"/>
                <w:sz w:val="18"/>
                <w:szCs w:val="18"/>
                <w:lang w:val="es-MX" w:eastAsia="es-MX"/>
              </w:rPr>
            </w:pPr>
          </w:p>
        </w:tc>
        <w:tc>
          <w:tcPr>
            <w:tcW w:w="2623" w:type="dxa"/>
            <w:gridSpan w:val="2"/>
            <w:vMerge/>
            <w:tcBorders>
              <w:top w:val="nil"/>
              <w:left w:val="single" w:sz="4" w:space="0" w:color="auto"/>
              <w:bottom w:val="single" w:sz="4" w:space="0" w:color="000000"/>
              <w:right w:val="single" w:sz="4" w:space="0" w:color="000000"/>
            </w:tcBorders>
            <w:vAlign w:val="center"/>
            <w:hideMark/>
          </w:tcPr>
          <w:p w14:paraId="35820BAD"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21E6E464" w14:textId="77777777" w:rsidTr="00991789">
        <w:trPr>
          <w:trHeight w:val="309"/>
        </w:trPr>
        <w:tc>
          <w:tcPr>
            <w:tcW w:w="0" w:type="auto"/>
            <w:gridSpan w:val="5"/>
            <w:tcBorders>
              <w:top w:val="nil"/>
              <w:left w:val="nil"/>
              <w:bottom w:val="nil"/>
              <w:right w:val="nil"/>
            </w:tcBorders>
            <w:shd w:val="clear" w:color="000000" w:fill="DDEBF7"/>
            <w:noWrap/>
            <w:vAlign w:val="center"/>
            <w:hideMark/>
          </w:tcPr>
          <w:p w14:paraId="7145A05A" w14:textId="77777777" w:rsidR="00991789" w:rsidRPr="007909A4" w:rsidRDefault="00991789" w:rsidP="00991789">
            <w:pPr>
              <w:jc w:val="center"/>
              <w:rPr>
                <w:rFonts w:ascii="Arial Narrow" w:eastAsia="Times New Roman" w:hAnsi="Arial Narrow" w:cs="Arial"/>
                <w:b/>
                <w:bCs/>
                <w:i/>
                <w:iCs/>
                <w:color w:val="2F75B5"/>
                <w:sz w:val="18"/>
                <w:szCs w:val="18"/>
                <w:lang w:val="es-MX" w:eastAsia="es-MX"/>
              </w:rPr>
            </w:pPr>
            <w:r w:rsidRPr="007909A4">
              <w:rPr>
                <w:rFonts w:ascii="Arial Narrow" w:eastAsia="Times New Roman" w:hAnsi="Arial Narrow" w:cs="Arial"/>
                <w:b/>
                <w:bCs/>
                <w:i/>
                <w:iCs/>
                <w:color w:val="2F75B5"/>
                <w:sz w:val="18"/>
                <w:szCs w:val="18"/>
                <w:lang w:val="es-MX" w:eastAsia="es-MX"/>
              </w:rPr>
              <w:t> </w:t>
            </w:r>
          </w:p>
        </w:tc>
        <w:tc>
          <w:tcPr>
            <w:tcW w:w="0" w:type="auto"/>
            <w:gridSpan w:val="2"/>
            <w:tcBorders>
              <w:top w:val="nil"/>
              <w:left w:val="nil"/>
              <w:bottom w:val="nil"/>
              <w:right w:val="nil"/>
            </w:tcBorders>
            <w:shd w:val="clear" w:color="000000" w:fill="BDD7EE"/>
            <w:noWrap/>
            <w:vAlign w:val="center"/>
            <w:hideMark/>
          </w:tcPr>
          <w:p w14:paraId="17259136" w14:textId="77777777" w:rsidR="00991789" w:rsidRPr="007909A4" w:rsidRDefault="00991789" w:rsidP="00991789">
            <w:pPr>
              <w:ind w:firstLineChars="100" w:firstLine="180"/>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SUBTOTAL</w:t>
            </w:r>
          </w:p>
        </w:tc>
        <w:tc>
          <w:tcPr>
            <w:tcW w:w="2623" w:type="dxa"/>
            <w:gridSpan w:val="2"/>
            <w:tcBorders>
              <w:top w:val="single" w:sz="4" w:space="0" w:color="auto"/>
              <w:left w:val="nil"/>
              <w:bottom w:val="nil"/>
              <w:right w:val="nil"/>
            </w:tcBorders>
            <w:shd w:val="clear" w:color="000000" w:fill="DDEBF7"/>
            <w:noWrap/>
            <w:vAlign w:val="center"/>
            <w:hideMark/>
          </w:tcPr>
          <w:p w14:paraId="1740897B"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w:t>
            </w:r>
          </w:p>
        </w:tc>
      </w:tr>
      <w:tr w:rsidR="00991789" w:rsidRPr="007909A4" w14:paraId="622086B0" w14:textId="77777777" w:rsidTr="00991789">
        <w:trPr>
          <w:trHeight w:val="309"/>
        </w:trPr>
        <w:tc>
          <w:tcPr>
            <w:tcW w:w="0" w:type="auto"/>
            <w:tcBorders>
              <w:top w:val="nil"/>
              <w:left w:val="nil"/>
              <w:bottom w:val="nil"/>
              <w:right w:val="nil"/>
            </w:tcBorders>
            <w:shd w:val="clear" w:color="auto" w:fill="auto"/>
            <w:noWrap/>
            <w:vAlign w:val="center"/>
            <w:hideMark/>
          </w:tcPr>
          <w:p w14:paraId="31D4865A" w14:textId="77777777" w:rsidR="00991789" w:rsidRPr="007909A4" w:rsidRDefault="00991789" w:rsidP="00991789">
            <w:pPr>
              <w:ind w:firstLineChars="100" w:firstLine="180"/>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4133031C"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5D0B2FE6"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11396585"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61F8666C"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tcBorders>
              <w:top w:val="nil"/>
              <w:left w:val="nil"/>
              <w:bottom w:val="nil"/>
              <w:right w:val="nil"/>
            </w:tcBorders>
            <w:shd w:val="clear" w:color="000000" w:fill="BDD7EE"/>
            <w:noWrap/>
            <w:vAlign w:val="center"/>
            <w:hideMark/>
          </w:tcPr>
          <w:p w14:paraId="117E258A" w14:textId="77777777" w:rsidR="00991789" w:rsidRPr="007909A4" w:rsidRDefault="00991789" w:rsidP="00991789">
            <w:pPr>
              <w:ind w:firstLineChars="100" w:firstLine="180"/>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IMPUESTOS</w:t>
            </w:r>
          </w:p>
        </w:tc>
        <w:tc>
          <w:tcPr>
            <w:tcW w:w="2623" w:type="dxa"/>
            <w:gridSpan w:val="2"/>
            <w:tcBorders>
              <w:top w:val="nil"/>
              <w:left w:val="nil"/>
              <w:bottom w:val="nil"/>
              <w:right w:val="nil"/>
            </w:tcBorders>
            <w:shd w:val="clear" w:color="000000" w:fill="DDEBF7"/>
            <w:noWrap/>
            <w:vAlign w:val="center"/>
            <w:hideMark/>
          </w:tcPr>
          <w:p w14:paraId="2F72CC9E"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xml:space="preserve"> $                                                                    -   </w:t>
            </w:r>
          </w:p>
        </w:tc>
      </w:tr>
      <w:tr w:rsidR="00991789" w:rsidRPr="007909A4" w14:paraId="0F3FE4D2" w14:textId="77777777" w:rsidTr="00991789">
        <w:trPr>
          <w:trHeight w:val="309"/>
        </w:trPr>
        <w:tc>
          <w:tcPr>
            <w:tcW w:w="0" w:type="auto"/>
            <w:tcBorders>
              <w:top w:val="nil"/>
              <w:left w:val="nil"/>
              <w:bottom w:val="nil"/>
              <w:right w:val="nil"/>
            </w:tcBorders>
            <w:shd w:val="clear" w:color="auto" w:fill="auto"/>
            <w:noWrap/>
            <w:vAlign w:val="center"/>
            <w:hideMark/>
          </w:tcPr>
          <w:p w14:paraId="14DBFE1C" w14:textId="77777777" w:rsidR="00991789" w:rsidRPr="007909A4" w:rsidRDefault="00991789" w:rsidP="00991789">
            <w:pPr>
              <w:ind w:firstLineChars="100" w:firstLine="180"/>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56B0286D"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3F0BB68A"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3F6696E9"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5DB84D1F" w14:textId="77777777" w:rsidR="00991789" w:rsidRPr="007909A4" w:rsidRDefault="00991789" w:rsidP="00991789">
            <w:pPr>
              <w:rPr>
                <w:rFonts w:ascii="Arial Narrow" w:eastAsia="Times New Roman" w:hAnsi="Arial Narrow" w:cs="Arial"/>
                <w:sz w:val="18"/>
                <w:szCs w:val="18"/>
                <w:lang w:val="es-MX" w:eastAsia="es-MX"/>
              </w:rPr>
            </w:pPr>
          </w:p>
        </w:tc>
        <w:tc>
          <w:tcPr>
            <w:tcW w:w="0" w:type="auto"/>
            <w:gridSpan w:val="2"/>
            <w:tcBorders>
              <w:top w:val="nil"/>
              <w:left w:val="nil"/>
              <w:bottom w:val="nil"/>
              <w:right w:val="nil"/>
            </w:tcBorders>
            <w:shd w:val="clear" w:color="000000" w:fill="BDD7EE"/>
            <w:noWrap/>
            <w:vAlign w:val="center"/>
            <w:hideMark/>
          </w:tcPr>
          <w:p w14:paraId="02738E5C" w14:textId="77777777" w:rsidR="00991789" w:rsidRPr="007909A4" w:rsidRDefault="00991789" w:rsidP="00991789">
            <w:pPr>
              <w:ind w:firstLineChars="100" w:firstLine="181"/>
              <w:rPr>
                <w:rFonts w:ascii="Arial Narrow" w:eastAsia="Times New Roman" w:hAnsi="Arial Narrow" w:cs="Arial"/>
                <w:b/>
                <w:bCs/>
                <w:color w:val="1F4E78"/>
                <w:sz w:val="18"/>
                <w:szCs w:val="18"/>
                <w:lang w:val="es-MX" w:eastAsia="es-MX"/>
              </w:rPr>
            </w:pPr>
            <w:r w:rsidRPr="007909A4">
              <w:rPr>
                <w:rFonts w:ascii="Arial Narrow" w:eastAsia="Times New Roman" w:hAnsi="Arial Narrow" w:cs="Arial"/>
                <w:b/>
                <w:bCs/>
                <w:color w:val="1F4E78"/>
                <w:sz w:val="18"/>
                <w:szCs w:val="18"/>
                <w:lang w:val="es-MX" w:eastAsia="es-MX"/>
              </w:rPr>
              <w:t>TOTAL</w:t>
            </w:r>
          </w:p>
        </w:tc>
        <w:tc>
          <w:tcPr>
            <w:tcW w:w="2623" w:type="dxa"/>
            <w:gridSpan w:val="2"/>
            <w:tcBorders>
              <w:top w:val="nil"/>
              <w:left w:val="nil"/>
              <w:bottom w:val="nil"/>
              <w:right w:val="nil"/>
            </w:tcBorders>
            <w:shd w:val="clear" w:color="000000" w:fill="DDEBF7"/>
            <w:noWrap/>
            <w:vAlign w:val="center"/>
            <w:hideMark/>
          </w:tcPr>
          <w:p w14:paraId="262908B6" w14:textId="77777777" w:rsidR="00991789" w:rsidRPr="007909A4" w:rsidRDefault="00991789" w:rsidP="00991789">
            <w:pPr>
              <w:jc w:val="center"/>
              <w:rPr>
                <w:rFonts w:ascii="Arial Narrow" w:eastAsia="Times New Roman" w:hAnsi="Arial Narrow" w:cs="Arial"/>
                <w:b/>
                <w:bCs/>
                <w:sz w:val="18"/>
                <w:szCs w:val="18"/>
                <w:lang w:val="es-MX" w:eastAsia="es-MX"/>
              </w:rPr>
            </w:pPr>
            <w:r w:rsidRPr="007909A4">
              <w:rPr>
                <w:rFonts w:ascii="Arial Narrow" w:eastAsia="Times New Roman" w:hAnsi="Arial Narrow" w:cs="Arial"/>
                <w:b/>
                <w:bCs/>
                <w:sz w:val="18"/>
                <w:szCs w:val="18"/>
                <w:lang w:val="es-MX" w:eastAsia="es-MX"/>
              </w:rPr>
              <w:t xml:space="preserve"> $                                                                    -   </w:t>
            </w:r>
          </w:p>
        </w:tc>
      </w:tr>
      <w:tr w:rsidR="00991789" w:rsidRPr="007909A4" w14:paraId="4A3826D0" w14:textId="77777777" w:rsidTr="00991789">
        <w:trPr>
          <w:trHeight w:val="537"/>
        </w:trPr>
        <w:tc>
          <w:tcPr>
            <w:tcW w:w="9709" w:type="dxa"/>
            <w:gridSpan w:val="9"/>
            <w:vMerge w:val="restart"/>
            <w:tcBorders>
              <w:top w:val="nil"/>
              <w:left w:val="nil"/>
              <w:bottom w:val="nil"/>
              <w:right w:val="nil"/>
            </w:tcBorders>
            <w:shd w:val="clear" w:color="auto" w:fill="auto"/>
            <w:vAlign w:val="center"/>
            <w:hideMark/>
          </w:tcPr>
          <w:p w14:paraId="213A0756"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SE HACE CONSTAR QUE LOS BIENES Y/O SERVICIOS ANTES MENCIONADOS SE CONCILIARON CON LAS LISTAS DIARIAS DE MEDICION DE CONSUMO POR SERVICIO, LAS CUALES    LAS CUALES SE ENCUENTRAN EN  RESGUARDO DE LA UNIDAD SOLICITANTE.</w:t>
            </w:r>
          </w:p>
        </w:tc>
      </w:tr>
      <w:tr w:rsidR="00991789" w:rsidRPr="007909A4" w14:paraId="17C7FEE9" w14:textId="77777777" w:rsidTr="00991789">
        <w:trPr>
          <w:trHeight w:val="537"/>
        </w:trPr>
        <w:tc>
          <w:tcPr>
            <w:tcW w:w="9709" w:type="dxa"/>
            <w:gridSpan w:val="9"/>
            <w:vMerge/>
            <w:tcBorders>
              <w:top w:val="nil"/>
              <w:left w:val="nil"/>
              <w:bottom w:val="nil"/>
              <w:right w:val="nil"/>
            </w:tcBorders>
            <w:vAlign w:val="center"/>
            <w:hideMark/>
          </w:tcPr>
          <w:p w14:paraId="6735D8B8"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63721302" w14:textId="77777777" w:rsidTr="00991789">
        <w:trPr>
          <w:trHeight w:val="537"/>
        </w:trPr>
        <w:tc>
          <w:tcPr>
            <w:tcW w:w="9709" w:type="dxa"/>
            <w:gridSpan w:val="9"/>
            <w:vMerge/>
            <w:tcBorders>
              <w:top w:val="nil"/>
              <w:left w:val="nil"/>
              <w:bottom w:val="nil"/>
              <w:right w:val="nil"/>
            </w:tcBorders>
            <w:vAlign w:val="center"/>
            <w:hideMark/>
          </w:tcPr>
          <w:p w14:paraId="6E8AF1FB"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5CD1BD96" w14:textId="77777777" w:rsidTr="00991789">
        <w:trPr>
          <w:trHeight w:val="537"/>
        </w:trPr>
        <w:tc>
          <w:tcPr>
            <w:tcW w:w="9709" w:type="dxa"/>
            <w:gridSpan w:val="9"/>
            <w:vMerge/>
            <w:tcBorders>
              <w:top w:val="nil"/>
              <w:left w:val="nil"/>
              <w:bottom w:val="nil"/>
              <w:right w:val="nil"/>
            </w:tcBorders>
            <w:vAlign w:val="center"/>
            <w:hideMark/>
          </w:tcPr>
          <w:p w14:paraId="2A501210" w14:textId="77777777" w:rsidR="00991789" w:rsidRPr="007909A4" w:rsidRDefault="00991789" w:rsidP="00991789">
            <w:pPr>
              <w:rPr>
                <w:rFonts w:ascii="Arial Narrow" w:eastAsia="Times New Roman" w:hAnsi="Arial Narrow" w:cs="Arial"/>
                <w:sz w:val="18"/>
                <w:szCs w:val="18"/>
                <w:lang w:val="es-MX" w:eastAsia="es-MX"/>
              </w:rPr>
            </w:pPr>
          </w:p>
        </w:tc>
      </w:tr>
      <w:tr w:rsidR="00991789" w:rsidRPr="007909A4" w14:paraId="49DF148B" w14:textId="77777777" w:rsidTr="00991789">
        <w:trPr>
          <w:trHeight w:val="217"/>
        </w:trPr>
        <w:tc>
          <w:tcPr>
            <w:tcW w:w="0" w:type="auto"/>
            <w:gridSpan w:val="3"/>
            <w:tcBorders>
              <w:top w:val="nil"/>
              <w:left w:val="nil"/>
              <w:bottom w:val="nil"/>
              <w:right w:val="nil"/>
            </w:tcBorders>
            <w:shd w:val="clear" w:color="auto" w:fill="auto"/>
            <w:noWrap/>
            <w:vAlign w:val="bottom"/>
            <w:hideMark/>
          </w:tcPr>
          <w:p w14:paraId="75631229" w14:textId="77777777" w:rsidR="00991789" w:rsidRPr="007909A4" w:rsidRDefault="00991789" w:rsidP="00991789">
            <w:pP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Administrador del contrato</w:t>
            </w:r>
          </w:p>
        </w:tc>
        <w:tc>
          <w:tcPr>
            <w:tcW w:w="0" w:type="auto"/>
            <w:tcBorders>
              <w:top w:val="nil"/>
              <w:left w:val="nil"/>
              <w:bottom w:val="nil"/>
              <w:right w:val="nil"/>
            </w:tcBorders>
            <w:shd w:val="clear" w:color="auto" w:fill="auto"/>
            <w:noWrap/>
            <w:vAlign w:val="bottom"/>
            <w:hideMark/>
          </w:tcPr>
          <w:p w14:paraId="74BC9398" w14:textId="77777777" w:rsidR="00991789" w:rsidRPr="007909A4" w:rsidRDefault="00991789" w:rsidP="00991789">
            <w:pPr>
              <w:rPr>
                <w:rFonts w:ascii="Arial Narrow" w:eastAsia="Times New Roman" w:hAnsi="Arial Narrow" w:cs="Arial"/>
                <w:sz w:val="18"/>
                <w:szCs w:val="18"/>
                <w:lang w:val="es-MX" w:eastAsia="es-MX"/>
              </w:rPr>
            </w:pPr>
          </w:p>
        </w:tc>
        <w:tc>
          <w:tcPr>
            <w:tcW w:w="0" w:type="auto"/>
            <w:tcBorders>
              <w:top w:val="nil"/>
              <w:left w:val="nil"/>
              <w:bottom w:val="nil"/>
              <w:right w:val="nil"/>
            </w:tcBorders>
            <w:shd w:val="clear" w:color="auto" w:fill="auto"/>
            <w:noWrap/>
            <w:vAlign w:val="bottom"/>
            <w:hideMark/>
          </w:tcPr>
          <w:p w14:paraId="01773338" w14:textId="77777777" w:rsidR="00991789" w:rsidRPr="007909A4" w:rsidRDefault="00991789" w:rsidP="00991789">
            <w:pPr>
              <w:rPr>
                <w:rFonts w:ascii="Arial Narrow" w:eastAsia="Times New Roman" w:hAnsi="Arial Narrow" w:cs="Arial"/>
                <w:sz w:val="18"/>
                <w:szCs w:val="18"/>
                <w:lang w:val="es-MX" w:eastAsia="es-MX"/>
              </w:rPr>
            </w:pPr>
          </w:p>
        </w:tc>
        <w:tc>
          <w:tcPr>
            <w:tcW w:w="5619" w:type="dxa"/>
            <w:gridSpan w:val="4"/>
            <w:tcBorders>
              <w:top w:val="nil"/>
              <w:left w:val="nil"/>
              <w:bottom w:val="nil"/>
              <w:right w:val="nil"/>
            </w:tcBorders>
            <w:shd w:val="clear" w:color="auto" w:fill="auto"/>
            <w:noWrap/>
            <w:vAlign w:val="bottom"/>
            <w:hideMark/>
          </w:tcPr>
          <w:p w14:paraId="54F4AEB4" w14:textId="77777777" w:rsidR="00991789" w:rsidRPr="007909A4" w:rsidRDefault="00991789" w:rsidP="00991789">
            <w:pPr>
              <w:jc w:val="center"/>
              <w:rPr>
                <w:rFonts w:ascii="Arial Narrow" w:eastAsia="Times New Roman" w:hAnsi="Arial Narrow" w:cs="Arial"/>
                <w:sz w:val="18"/>
                <w:szCs w:val="18"/>
                <w:lang w:val="es-MX" w:eastAsia="es-MX"/>
              </w:rPr>
            </w:pPr>
            <w:r w:rsidRPr="007909A4">
              <w:rPr>
                <w:rFonts w:ascii="Arial Narrow" w:eastAsia="Times New Roman" w:hAnsi="Arial Narrow" w:cs="Arial"/>
                <w:sz w:val="18"/>
                <w:szCs w:val="18"/>
                <w:lang w:val="es-MX" w:eastAsia="es-MX"/>
              </w:rPr>
              <w:t xml:space="preserve">Auxiliar del Administrador del Contrato </w:t>
            </w:r>
          </w:p>
        </w:tc>
      </w:tr>
    </w:tbl>
    <w:p w14:paraId="0E24060B" w14:textId="77777777" w:rsidR="00991789" w:rsidRPr="007909A4" w:rsidRDefault="00991789" w:rsidP="00991789">
      <w:pPr>
        <w:rPr>
          <w:rFonts w:ascii="Arial Narrow" w:hAnsi="Arial Narrow" w:cs="Arial"/>
          <w:sz w:val="18"/>
          <w:szCs w:val="18"/>
        </w:rPr>
      </w:pPr>
    </w:p>
    <w:p w14:paraId="17089CE7" w14:textId="77777777" w:rsidR="00991789" w:rsidRPr="007909A4" w:rsidRDefault="00991789" w:rsidP="00991789">
      <w:pPr>
        <w:rPr>
          <w:rFonts w:ascii="Arial Narrow" w:hAnsi="Arial Narrow" w:cs="Arial"/>
          <w:sz w:val="18"/>
          <w:szCs w:val="18"/>
        </w:rPr>
      </w:pPr>
    </w:p>
    <w:p w14:paraId="407819A4" w14:textId="77777777" w:rsidR="00991789" w:rsidRPr="007909A4" w:rsidRDefault="00991789" w:rsidP="00991789">
      <w:pPr>
        <w:rPr>
          <w:rFonts w:ascii="Arial Narrow" w:hAnsi="Arial Narrow" w:cs="Arial"/>
          <w:sz w:val="18"/>
          <w:szCs w:val="18"/>
        </w:rPr>
      </w:pPr>
    </w:p>
    <w:p w14:paraId="5A7C8C9B" w14:textId="77777777" w:rsidR="00991789" w:rsidRPr="007909A4" w:rsidRDefault="00991789" w:rsidP="00991789">
      <w:pPr>
        <w:rPr>
          <w:rFonts w:ascii="Arial Narrow" w:hAnsi="Arial Narrow" w:cs="Arial"/>
          <w:sz w:val="18"/>
          <w:szCs w:val="18"/>
        </w:rPr>
      </w:pPr>
    </w:p>
    <w:p w14:paraId="772B02F4" w14:textId="77777777" w:rsidR="00991789" w:rsidRPr="007909A4" w:rsidRDefault="00991789" w:rsidP="00991789">
      <w:pPr>
        <w:rPr>
          <w:rFonts w:ascii="Arial Narrow" w:hAnsi="Arial Narrow" w:cs="Arial"/>
          <w:sz w:val="18"/>
          <w:szCs w:val="18"/>
        </w:rPr>
      </w:pPr>
    </w:p>
    <w:p w14:paraId="54CE5DD9" w14:textId="77777777" w:rsidR="00A5741F" w:rsidRPr="00CC4B72" w:rsidRDefault="00A5741F" w:rsidP="005B5C7F">
      <w:pPr>
        <w:pStyle w:val="Ttulo1"/>
        <w:keepLines w:val="0"/>
        <w:widowControl w:val="0"/>
        <w:tabs>
          <w:tab w:val="left" w:pos="2160"/>
        </w:tabs>
        <w:suppressAutoHyphens/>
        <w:overflowPunct w:val="0"/>
        <w:autoSpaceDE w:val="0"/>
        <w:spacing w:before="0"/>
        <w:ind w:left="2160" w:right="-660" w:hanging="2727"/>
        <w:jc w:val="center"/>
        <w:textAlignment w:val="baseline"/>
        <w:rPr>
          <w:rFonts w:ascii="Arial" w:hAnsi="Arial" w:cs="Arial"/>
          <w:b/>
          <w:bCs/>
          <w:color w:val="auto"/>
          <w:kern w:val="1"/>
          <w:sz w:val="28"/>
          <w:szCs w:val="28"/>
          <w:lang w:eastAsia="ar-SA"/>
        </w:rPr>
      </w:pPr>
      <w:bookmarkStart w:id="361" w:name="_Toc85730563"/>
      <w:bookmarkStart w:id="362" w:name="_Toc197363975"/>
      <w:bookmarkEnd w:id="357"/>
      <w:bookmarkEnd w:id="358"/>
      <w:r w:rsidRPr="00CC4B72">
        <w:rPr>
          <w:rFonts w:ascii="Arial" w:hAnsi="Arial" w:cs="Arial"/>
          <w:b/>
          <w:bCs/>
          <w:color w:val="auto"/>
          <w:kern w:val="1"/>
          <w:sz w:val="28"/>
          <w:szCs w:val="28"/>
          <w:lang w:eastAsia="ar-SA"/>
        </w:rPr>
        <w:t>Anexo 3.- Escrito de acreditación legal y personalidad jurídica del licitante para comprometerse y suscribir propuestas.</w:t>
      </w:r>
      <w:bookmarkEnd w:id="361"/>
      <w:bookmarkEnd w:id="362"/>
    </w:p>
    <w:p w14:paraId="0BF33EE7" w14:textId="77777777" w:rsidR="00A5741F" w:rsidRPr="00CC4B72" w:rsidRDefault="00A5741F" w:rsidP="005B5C7F">
      <w:pPr>
        <w:pStyle w:val="Ttulo1"/>
        <w:keepLines w:val="0"/>
        <w:widowControl w:val="0"/>
        <w:tabs>
          <w:tab w:val="left" w:pos="2160"/>
        </w:tabs>
        <w:suppressAutoHyphens/>
        <w:overflowPunct w:val="0"/>
        <w:autoSpaceDE w:val="0"/>
        <w:spacing w:before="0"/>
        <w:ind w:left="348" w:right="-660" w:hanging="2727"/>
        <w:jc w:val="center"/>
        <w:textAlignment w:val="baseline"/>
        <w:rPr>
          <w:rFonts w:ascii="Arial" w:hAnsi="Arial" w:cs="Arial"/>
          <w:b/>
          <w:bCs/>
          <w:color w:val="auto"/>
          <w:kern w:val="1"/>
          <w:sz w:val="28"/>
          <w:szCs w:val="28"/>
          <w:lang w:eastAsia="ar-SA"/>
        </w:rPr>
      </w:pPr>
    </w:p>
    <w:p w14:paraId="0DC0DB12" w14:textId="77777777" w:rsidR="00A5741F" w:rsidRPr="00CC4B72" w:rsidRDefault="00A5741F" w:rsidP="005B5C7F">
      <w:pPr>
        <w:ind w:left="-426"/>
        <w:jc w:val="both"/>
        <w:rPr>
          <w:rFonts w:ascii="Arial" w:hAnsi="Arial" w:cs="Arial"/>
          <w:sz w:val="18"/>
          <w:szCs w:val="18"/>
          <w:u w:val="single"/>
        </w:rPr>
      </w:pPr>
      <w:r w:rsidRPr="00CC4B72">
        <w:rPr>
          <w:rFonts w:ascii="Arial" w:hAnsi="Arial" w:cs="Arial"/>
          <w:sz w:val="18"/>
          <w:szCs w:val="18"/>
          <w:u w:val="single"/>
        </w:rPr>
        <w:t>________(nombre)             ,</w:t>
      </w:r>
      <w:r w:rsidRPr="00CC4B72">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CC4B72">
        <w:rPr>
          <w:rFonts w:ascii="Arial" w:hAnsi="Arial" w:cs="Arial"/>
          <w:sz w:val="18"/>
          <w:szCs w:val="18"/>
          <w:u w:val="single"/>
        </w:rPr>
        <w:t>___(persona física o moral)___.</w:t>
      </w:r>
    </w:p>
    <w:p w14:paraId="3AA0E907" w14:textId="77777777" w:rsidR="00A5741F" w:rsidRPr="00CC4B72" w:rsidRDefault="00A5741F" w:rsidP="00A5741F">
      <w:pPr>
        <w:jc w:val="both"/>
        <w:rPr>
          <w:rFonts w:ascii="Arial" w:hAnsi="Arial" w:cs="Arial"/>
          <w:sz w:val="18"/>
          <w:szCs w:val="18"/>
        </w:rPr>
      </w:pPr>
    </w:p>
    <w:p w14:paraId="4A1880D1" w14:textId="77777777" w:rsidR="00A5741F" w:rsidRPr="00CC4B72" w:rsidRDefault="00A5741F" w:rsidP="00A5741F">
      <w:pPr>
        <w:jc w:val="both"/>
        <w:rPr>
          <w:rFonts w:ascii="Arial" w:hAnsi="Arial" w:cs="Arial"/>
          <w:sz w:val="18"/>
          <w:szCs w:val="18"/>
        </w:rPr>
      </w:pPr>
      <w:r w:rsidRPr="00CC4B72">
        <w:rPr>
          <w:rFonts w:ascii="Arial" w:hAnsi="Arial" w:cs="Arial"/>
          <w:sz w:val="18"/>
          <w:szCs w:val="18"/>
        </w:rPr>
        <w:t>No. de la licitación __________________________.</w:t>
      </w:r>
    </w:p>
    <w:tbl>
      <w:tblPr>
        <w:tblW w:w="10005" w:type="dxa"/>
        <w:tblInd w:w="-497" w:type="dxa"/>
        <w:tblLayout w:type="fixed"/>
        <w:tblCellMar>
          <w:left w:w="70" w:type="dxa"/>
          <w:right w:w="70" w:type="dxa"/>
        </w:tblCellMar>
        <w:tblLook w:val="04A0" w:firstRow="1" w:lastRow="0" w:firstColumn="1" w:lastColumn="0" w:noHBand="0" w:noVBand="1"/>
      </w:tblPr>
      <w:tblGrid>
        <w:gridCol w:w="10005"/>
      </w:tblGrid>
      <w:tr w:rsidR="00A5741F" w:rsidRPr="00CC4B72" w14:paraId="0ECD0B0E" w14:textId="77777777" w:rsidTr="005B5C7F">
        <w:tc>
          <w:tcPr>
            <w:tcW w:w="10005" w:type="dxa"/>
            <w:tcBorders>
              <w:top w:val="single" w:sz="4" w:space="0" w:color="000000"/>
              <w:left w:val="single" w:sz="4" w:space="0" w:color="000000"/>
              <w:bottom w:val="single" w:sz="4" w:space="0" w:color="000000"/>
              <w:right w:val="single" w:sz="4" w:space="0" w:color="000000"/>
            </w:tcBorders>
          </w:tcPr>
          <w:p w14:paraId="2912B283" w14:textId="77777777" w:rsidR="00A5741F" w:rsidRPr="00CC4B72" w:rsidRDefault="00A5741F" w:rsidP="00A5741F">
            <w:pPr>
              <w:snapToGrid w:val="0"/>
              <w:jc w:val="both"/>
              <w:rPr>
                <w:rFonts w:ascii="Arial" w:hAnsi="Arial" w:cs="Arial"/>
                <w:sz w:val="18"/>
                <w:szCs w:val="18"/>
              </w:rPr>
            </w:pPr>
            <w:r w:rsidRPr="00CC4B72">
              <w:rPr>
                <w:rFonts w:ascii="Arial" w:hAnsi="Arial" w:cs="Arial"/>
                <w:sz w:val="18"/>
                <w:szCs w:val="18"/>
              </w:rPr>
              <w:t>Registro Federal de Contribuyentes:</w:t>
            </w:r>
          </w:p>
          <w:p w14:paraId="4D57043C" w14:textId="77777777" w:rsidR="00A5741F" w:rsidRPr="00CC4B72" w:rsidRDefault="00A5741F" w:rsidP="00A5741F">
            <w:pPr>
              <w:jc w:val="both"/>
              <w:rPr>
                <w:rFonts w:ascii="Arial" w:hAnsi="Arial" w:cs="Arial"/>
                <w:sz w:val="18"/>
                <w:szCs w:val="18"/>
              </w:rPr>
            </w:pPr>
          </w:p>
          <w:p w14:paraId="1E4A57ED" w14:textId="77777777" w:rsidR="00A5741F" w:rsidRPr="00CC4B72" w:rsidRDefault="00A5741F" w:rsidP="00A5741F">
            <w:pPr>
              <w:jc w:val="both"/>
              <w:rPr>
                <w:rFonts w:ascii="Arial" w:hAnsi="Arial" w:cs="Arial"/>
                <w:sz w:val="18"/>
                <w:szCs w:val="18"/>
              </w:rPr>
            </w:pPr>
            <w:r w:rsidRPr="00CC4B72">
              <w:rPr>
                <w:rFonts w:ascii="Arial" w:hAnsi="Arial" w:cs="Arial"/>
                <w:sz w:val="18"/>
                <w:szCs w:val="18"/>
              </w:rPr>
              <w:t>Domicilio.- Los datos aquí registrados corresponderán al del domicilio fiscal del proveedor o prestador de servicios)</w:t>
            </w:r>
          </w:p>
          <w:p w14:paraId="251BE8AE" w14:textId="77777777" w:rsidR="00A5741F" w:rsidRPr="00CC4B72" w:rsidRDefault="00A5741F" w:rsidP="00A5741F">
            <w:pPr>
              <w:jc w:val="both"/>
              <w:rPr>
                <w:rFonts w:ascii="Arial" w:hAnsi="Arial" w:cs="Arial"/>
                <w:sz w:val="18"/>
                <w:szCs w:val="18"/>
              </w:rPr>
            </w:pPr>
          </w:p>
          <w:p w14:paraId="3ABA1CEC" w14:textId="77777777" w:rsidR="00A5741F" w:rsidRPr="00CC4B72" w:rsidRDefault="00A5741F" w:rsidP="00A5741F">
            <w:pPr>
              <w:jc w:val="both"/>
              <w:rPr>
                <w:rFonts w:ascii="Arial" w:hAnsi="Arial" w:cs="Arial"/>
                <w:sz w:val="18"/>
                <w:szCs w:val="18"/>
              </w:rPr>
            </w:pPr>
            <w:r w:rsidRPr="00CC4B72">
              <w:rPr>
                <w:rFonts w:ascii="Arial" w:hAnsi="Arial" w:cs="Arial"/>
                <w:sz w:val="18"/>
                <w:szCs w:val="18"/>
              </w:rPr>
              <w:t>Calle y número:</w:t>
            </w:r>
          </w:p>
          <w:p w14:paraId="10F46F0A"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Colonia:                                                    Delegación o Municipio:</w:t>
            </w:r>
          </w:p>
          <w:p w14:paraId="0C549C4A"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Código Postal:                                          Entidad federativa:</w:t>
            </w:r>
          </w:p>
          <w:p w14:paraId="24FC8B91"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 xml:space="preserve">Teléfonos:                                                 </w:t>
            </w:r>
          </w:p>
          <w:p w14:paraId="0782F480"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Correo electrónico:</w:t>
            </w:r>
          </w:p>
          <w:p w14:paraId="45EA762A" w14:textId="77777777" w:rsidR="00A5741F" w:rsidRPr="00CC4B72" w:rsidRDefault="00A5741F" w:rsidP="00A5741F">
            <w:pPr>
              <w:pStyle w:val="Encabezado"/>
              <w:tabs>
                <w:tab w:val="left" w:pos="4536"/>
              </w:tabs>
              <w:jc w:val="both"/>
              <w:rPr>
                <w:rFonts w:ascii="Arial" w:hAnsi="Arial" w:cs="Arial"/>
                <w:sz w:val="18"/>
                <w:szCs w:val="18"/>
              </w:rPr>
            </w:pPr>
          </w:p>
          <w:p w14:paraId="4EC414C8"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 xml:space="preserve">No. de la escritura pública en la que consta su acta constitutiva:                Fecha             Duración              </w:t>
            </w:r>
          </w:p>
          <w:p w14:paraId="535E093B" w14:textId="77777777" w:rsidR="00A5741F" w:rsidRPr="00CC4B72" w:rsidRDefault="00A5741F" w:rsidP="00A5741F">
            <w:pPr>
              <w:pStyle w:val="Encabezado"/>
              <w:tabs>
                <w:tab w:val="left" w:pos="4536"/>
              </w:tabs>
              <w:jc w:val="both"/>
              <w:rPr>
                <w:rFonts w:ascii="Arial" w:hAnsi="Arial" w:cs="Arial"/>
                <w:sz w:val="18"/>
                <w:szCs w:val="18"/>
              </w:rPr>
            </w:pPr>
          </w:p>
          <w:p w14:paraId="59950EB3"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Nombre, número y lugar del Notario Público ante el cual se protocolizó la misma:</w:t>
            </w:r>
          </w:p>
          <w:p w14:paraId="4661C2F1" w14:textId="77777777" w:rsidR="00A5741F" w:rsidRPr="00CC4B72" w:rsidRDefault="00A5741F" w:rsidP="00A5741F">
            <w:pPr>
              <w:pStyle w:val="Encabezado"/>
              <w:tabs>
                <w:tab w:val="left" w:pos="4536"/>
              </w:tabs>
              <w:jc w:val="both"/>
              <w:rPr>
                <w:rFonts w:ascii="Arial" w:hAnsi="Arial" w:cs="Arial"/>
                <w:sz w:val="18"/>
                <w:szCs w:val="18"/>
              </w:rPr>
            </w:pPr>
          </w:p>
          <w:p w14:paraId="2F807031"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Relación de socios o asociados.-</w:t>
            </w:r>
          </w:p>
          <w:p w14:paraId="6D5CDD11"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Apellido Paterno:                                    Apellido Materno:                           Nombre(s):</w:t>
            </w:r>
          </w:p>
          <w:p w14:paraId="1E99CA24" w14:textId="77777777" w:rsidR="00A5741F" w:rsidRPr="00CC4B72" w:rsidRDefault="00A5741F" w:rsidP="00A5741F">
            <w:pPr>
              <w:pStyle w:val="Encabezado"/>
              <w:tabs>
                <w:tab w:val="left" w:pos="4536"/>
              </w:tabs>
              <w:jc w:val="both"/>
              <w:rPr>
                <w:rFonts w:ascii="Arial" w:hAnsi="Arial" w:cs="Arial"/>
                <w:sz w:val="18"/>
                <w:szCs w:val="18"/>
              </w:rPr>
            </w:pPr>
          </w:p>
          <w:p w14:paraId="0CEC8F63"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Descripción del objeto social:</w:t>
            </w:r>
          </w:p>
          <w:p w14:paraId="6A45874E" w14:textId="77777777" w:rsidR="00A5741F" w:rsidRPr="00CC4B72" w:rsidRDefault="00A5741F" w:rsidP="00A5741F">
            <w:pPr>
              <w:pStyle w:val="Encabezado"/>
              <w:tabs>
                <w:tab w:val="left" w:pos="4536"/>
              </w:tabs>
              <w:jc w:val="both"/>
              <w:rPr>
                <w:rFonts w:ascii="Arial" w:hAnsi="Arial" w:cs="Arial"/>
                <w:sz w:val="18"/>
                <w:szCs w:val="18"/>
              </w:rPr>
            </w:pPr>
          </w:p>
          <w:p w14:paraId="086499F9"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Reformas al acta constitutiva que incidan con el objeto del procedimiento.</w:t>
            </w:r>
          </w:p>
          <w:p w14:paraId="1673A8BF" w14:textId="77777777" w:rsidR="00A5741F" w:rsidRPr="00CC4B72" w:rsidRDefault="00A5741F" w:rsidP="00A5741F">
            <w:pPr>
              <w:jc w:val="both"/>
              <w:rPr>
                <w:rFonts w:ascii="Arial" w:hAnsi="Arial" w:cs="Arial"/>
                <w:sz w:val="18"/>
                <w:szCs w:val="18"/>
              </w:rPr>
            </w:pPr>
          </w:p>
          <w:p w14:paraId="6E1D5F35" w14:textId="77777777" w:rsidR="00A5741F" w:rsidRPr="00CC4B72" w:rsidRDefault="00A5741F" w:rsidP="00A5741F">
            <w:pPr>
              <w:pStyle w:val="Encabezado"/>
              <w:tabs>
                <w:tab w:val="left" w:pos="4536"/>
              </w:tabs>
              <w:jc w:val="both"/>
              <w:rPr>
                <w:rFonts w:ascii="Arial" w:hAnsi="Arial" w:cs="Arial"/>
                <w:sz w:val="18"/>
                <w:szCs w:val="18"/>
              </w:rPr>
            </w:pPr>
            <w:r w:rsidRPr="00CC4B72">
              <w:rPr>
                <w:rFonts w:ascii="Arial" w:hAnsi="Arial" w:cs="Arial"/>
                <w:sz w:val="18"/>
                <w:szCs w:val="18"/>
              </w:rPr>
              <w:t>Fecha y datos de inscripción en el Registro Público correspondiente.</w:t>
            </w:r>
          </w:p>
          <w:p w14:paraId="77DA5A74" w14:textId="77777777" w:rsidR="00A5741F" w:rsidRPr="00CC4B72" w:rsidRDefault="00A5741F" w:rsidP="00A5741F">
            <w:pPr>
              <w:jc w:val="both"/>
              <w:rPr>
                <w:rFonts w:ascii="Arial" w:hAnsi="Arial" w:cs="Arial"/>
                <w:sz w:val="18"/>
                <w:szCs w:val="18"/>
              </w:rPr>
            </w:pPr>
          </w:p>
        </w:tc>
      </w:tr>
    </w:tbl>
    <w:p w14:paraId="6B2DD5C0" w14:textId="77777777" w:rsidR="00A5741F" w:rsidRPr="00CC4B72" w:rsidRDefault="00A5741F" w:rsidP="00A5741F">
      <w:pPr>
        <w:jc w:val="both"/>
        <w:rPr>
          <w:rFonts w:ascii="Arial" w:hAnsi="Arial" w:cs="Arial"/>
          <w:sz w:val="20"/>
          <w:szCs w:val="20"/>
        </w:rPr>
      </w:pPr>
    </w:p>
    <w:tbl>
      <w:tblPr>
        <w:tblW w:w="10005" w:type="dxa"/>
        <w:tblInd w:w="-588" w:type="dxa"/>
        <w:tblLayout w:type="fixed"/>
        <w:tblCellMar>
          <w:left w:w="70" w:type="dxa"/>
          <w:right w:w="70" w:type="dxa"/>
        </w:tblCellMar>
        <w:tblLook w:val="04A0" w:firstRow="1" w:lastRow="0" w:firstColumn="1" w:lastColumn="0" w:noHBand="0" w:noVBand="1"/>
      </w:tblPr>
      <w:tblGrid>
        <w:gridCol w:w="10005"/>
      </w:tblGrid>
      <w:tr w:rsidR="00A5741F" w:rsidRPr="00CC4B72" w14:paraId="19792F02" w14:textId="77777777" w:rsidTr="005A6880">
        <w:tc>
          <w:tcPr>
            <w:tcW w:w="10005" w:type="dxa"/>
            <w:tcBorders>
              <w:top w:val="single" w:sz="4" w:space="0" w:color="000000"/>
              <w:left w:val="single" w:sz="4" w:space="0" w:color="000000"/>
              <w:bottom w:val="single" w:sz="4" w:space="0" w:color="000000"/>
              <w:right w:val="single" w:sz="4" w:space="0" w:color="000000"/>
            </w:tcBorders>
          </w:tcPr>
          <w:p w14:paraId="586E1365" w14:textId="77777777" w:rsidR="00A5741F" w:rsidRPr="00CC4B72" w:rsidRDefault="00A5741F" w:rsidP="00A5741F">
            <w:pPr>
              <w:snapToGrid w:val="0"/>
              <w:jc w:val="both"/>
              <w:rPr>
                <w:rFonts w:ascii="Arial" w:hAnsi="Arial" w:cs="Arial"/>
                <w:sz w:val="18"/>
                <w:szCs w:val="18"/>
              </w:rPr>
            </w:pPr>
            <w:r w:rsidRPr="00CC4B72">
              <w:rPr>
                <w:rFonts w:ascii="Arial" w:hAnsi="Arial" w:cs="Arial"/>
                <w:sz w:val="18"/>
                <w:szCs w:val="18"/>
              </w:rPr>
              <w:t>Nombre del apoderado o representante:</w:t>
            </w:r>
          </w:p>
          <w:p w14:paraId="11EAF238" w14:textId="77777777" w:rsidR="00A5741F" w:rsidRPr="00CC4B72" w:rsidRDefault="00A5741F" w:rsidP="00A5741F">
            <w:pPr>
              <w:jc w:val="both"/>
              <w:rPr>
                <w:rFonts w:ascii="Arial" w:hAnsi="Arial" w:cs="Arial"/>
                <w:sz w:val="18"/>
                <w:szCs w:val="18"/>
              </w:rPr>
            </w:pPr>
          </w:p>
          <w:p w14:paraId="7D5B10BA" w14:textId="77777777" w:rsidR="00A5741F" w:rsidRPr="00CC4B72" w:rsidRDefault="00A5741F" w:rsidP="00A5741F">
            <w:pPr>
              <w:jc w:val="both"/>
              <w:rPr>
                <w:rFonts w:ascii="Arial" w:hAnsi="Arial" w:cs="Arial"/>
                <w:sz w:val="18"/>
                <w:szCs w:val="18"/>
              </w:rPr>
            </w:pPr>
            <w:r w:rsidRPr="00CC4B72">
              <w:rPr>
                <w:rFonts w:ascii="Arial" w:hAnsi="Arial" w:cs="Arial"/>
                <w:sz w:val="18"/>
                <w:szCs w:val="18"/>
              </w:rPr>
              <w:t>Datos del documento mediante el cual acredita su personalidad y facultades.-</w:t>
            </w:r>
          </w:p>
          <w:p w14:paraId="299DAD3A" w14:textId="77777777" w:rsidR="00A5741F" w:rsidRPr="00CC4B72" w:rsidRDefault="00A5741F" w:rsidP="00A5741F">
            <w:pPr>
              <w:jc w:val="both"/>
              <w:rPr>
                <w:rFonts w:ascii="Arial" w:hAnsi="Arial" w:cs="Arial"/>
                <w:sz w:val="18"/>
                <w:szCs w:val="18"/>
              </w:rPr>
            </w:pPr>
          </w:p>
          <w:p w14:paraId="210B5513" w14:textId="77777777" w:rsidR="00A5741F" w:rsidRPr="00CC4B72" w:rsidRDefault="00A5741F" w:rsidP="00A5741F">
            <w:pPr>
              <w:jc w:val="both"/>
              <w:rPr>
                <w:rFonts w:ascii="Arial" w:hAnsi="Arial" w:cs="Arial"/>
                <w:sz w:val="18"/>
                <w:szCs w:val="18"/>
              </w:rPr>
            </w:pPr>
            <w:r w:rsidRPr="00CC4B72">
              <w:rPr>
                <w:rFonts w:ascii="Arial" w:hAnsi="Arial" w:cs="Arial"/>
                <w:sz w:val="18"/>
                <w:szCs w:val="18"/>
              </w:rPr>
              <w:t>Escritura pública número:                                           Fecha:</w:t>
            </w:r>
          </w:p>
          <w:p w14:paraId="4ACB8CEC" w14:textId="77777777" w:rsidR="00A5741F" w:rsidRPr="00CC4B72" w:rsidRDefault="00A5741F" w:rsidP="00A5741F">
            <w:pPr>
              <w:pStyle w:val="Piedepgina"/>
              <w:jc w:val="both"/>
              <w:rPr>
                <w:rFonts w:ascii="Arial" w:hAnsi="Arial" w:cs="Arial"/>
                <w:sz w:val="18"/>
                <w:szCs w:val="18"/>
              </w:rPr>
            </w:pPr>
          </w:p>
          <w:p w14:paraId="7DEA1D76" w14:textId="77777777" w:rsidR="00A5741F" w:rsidRPr="00CC4B72" w:rsidRDefault="00A5741F" w:rsidP="00A5741F">
            <w:pPr>
              <w:pStyle w:val="Encabezado"/>
              <w:jc w:val="both"/>
              <w:rPr>
                <w:rFonts w:ascii="Arial" w:hAnsi="Arial" w:cs="Arial"/>
                <w:sz w:val="18"/>
                <w:szCs w:val="18"/>
              </w:rPr>
            </w:pPr>
            <w:r w:rsidRPr="00CC4B72">
              <w:rPr>
                <w:rFonts w:ascii="Arial" w:hAnsi="Arial" w:cs="Arial"/>
                <w:sz w:val="18"/>
                <w:szCs w:val="18"/>
              </w:rPr>
              <w:t>Nombre, número y lugar del Notario Público ante el cual se protocolizó la misma:</w:t>
            </w:r>
          </w:p>
        </w:tc>
      </w:tr>
    </w:tbl>
    <w:p w14:paraId="590D0C02" w14:textId="77777777" w:rsidR="00A5741F" w:rsidRPr="00CC4B72" w:rsidRDefault="00A5741F" w:rsidP="00A5741F">
      <w:pPr>
        <w:jc w:val="both"/>
        <w:rPr>
          <w:rFonts w:ascii="Arial" w:hAnsi="Arial" w:cs="Arial"/>
          <w:sz w:val="20"/>
          <w:szCs w:val="20"/>
        </w:rPr>
      </w:pPr>
    </w:p>
    <w:p w14:paraId="64928FFA" w14:textId="77777777" w:rsidR="00A5741F" w:rsidRPr="00CC4B72" w:rsidRDefault="00A5741F" w:rsidP="00A5741F">
      <w:pPr>
        <w:jc w:val="both"/>
        <w:rPr>
          <w:rFonts w:ascii="Arial" w:hAnsi="Arial" w:cs="Arial"/>
          <w:sz w:val="20"/>
          <w:szCs w:val="20"/>
        </w:rPr>
      </w:pPr>
      <w:r w:rsidRPr="00CC4B72">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5AA4F32" w14:textId="77777777" w:rsidR="00A5741F" w:rsidRPr="00CC4B72" w:rsidRDefault="00A5741F" w:rsidP="00A5741F">
      <w:pPr>
        <w:jc w:val="center"/>
        <w:rPr>
          <w:rFonts w:ascii="Arial" w:hAnsi="Arial" w:cs="Arial"/>
          <w:sz w:val="20"/>
          <w:szCs w:val="20"/>
        </w:rPr>
      </w:pPr>
      <w:r w:rsidRPr="00CC4B72">
        <w:rPr>
          <w:rFonts w:ascii="Arial" w:hAnsi="Arial" w:cs="Arial"/>
          <w:sz w:val="20"/>
          <w:szCs w:val="20"/>
        </w:rPr>
        <w:t>(Lugar y fecha)</w:t>
      </w:r>
    </w:p>
    <w:p w14:paraId="51AD2826" w14:textId="77777777" w:rsidR="00A5741F" w:rsidRPr="00CC4B72" w:rsidRDefault="00A5741F" w:rsidP="00A5741F">
      <w:pPr>
        <w:jc w:val="center"/>
        <w:rPr>
          <w:rFonts w:ascii="Arial" w:hAnsi="Arial" w:cs="Arial"/>
          <w:sz w:val="20"/>
          <w:szCs w:val="20"/>
        </w:rPr>
      </w:pPr>
      <w:r w:rsidRPr="00CC4B72">
        <w:rPr>
          <w:rFonts w:ascii="Arial" w:hAnsi="Arial" w:cs="Arial"/>
          <w:sz w:val="20"/>
          <w:szCs w:val="20"/>
        </w:rPr>
        <w:t>Protesto lo necesario</w:t>
      </w:r>
    </w:p>
    <w:p w14:paraId="7AEA24B9" w14:textId="77777777" w:rsidR="00A5741F" w:rsidRPr="00CC4B72" w:rsidRDefault="00A5741F" w:rsidP="00A5741F">
      <w:pPr>
        <w:jc w:val="center"/>
        <w:rPr>
          <w:rFonts w:ascii="Arial" w:hAnsi="Arial" w:cs="Arial"/>
          <w:sz w:val="20"/>
          <w:szCs w:val="20"/>
        </w:rPr>
      </w:pPr>
      <w:r w:rsidRPr="00CC4B72">
        <w:rPr>
          <w:rFonts w:ascii="Arial" w:hAnsi="Arial" w:cs="Arial"/>
          <w:sz w:val="20"/>
          <w:szCs w:val="20"/>
        </w:rPr>
        <w:t>(Nombre y firma)</w:t>
      </w:r>
    </w:p>
    <w:p w14:paraId="038FD522"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r w:rsidRPr="00CC4B72">
        <w:rPr>
          <w:rFonts w:ascii="Arial" w:hAnsi="Arial" w:cs="Arial"/>
          <w:b/>
          <w:sz w:val="20"/>
          <w:szCs w:val="20"/>
        </w:rPr>
        <w:br w:type="page"/>
      </w:r>
      <w:bookmarkStart w:id="363" w:name="_Toc431386034"/>
      <w:bookmarkStart w:id="364" w:name="_Toc431386311"/>
      <w:bookmarkStart w:id="365" w:name="_Toc85730564"/>
      <w:bookmarkStart w:id="366" w:name="_Toc197363976"/>
      <w:r w:rsidRPr="00CC4B72">
        <w:rPr>
          <w:rFonts w:ascii="Arial" w:hAnsi="Arial" w:cs="Arial"/>
          <w:b/>
          <w:bCs/>
          <w:color w:val="auto"/>
          <w:kern w:val="1"/>
          <w:sz w:val="28"/>
          <w:szCs w:val="28"/>
          <w:lang w:eastAsia="ar-SA"/>
        </w:rPr>
        <w:lastRenderedPageBreak/>
        <w:t>Anexo 4</w:t>
      </w:r>
      <w:bookmarkEnd w:id="363"/>
      <w:bookmarkEnd w:id="364"/>
      <w:r w:rsidRPr="00CC4B72">
        <w:rPr>
          <w:rFonts w:ascii="Arial" w:hAnsi="Arial" w:cs="Arial"/>
          <w:b/>
          <w:bCs/>
          <w:color w:val="auto"/>
          <w:kern w:val="1"/>
          <w:sz w:val="28"/>
          <w:szCs w:val="28"/>
          <w:lang w:eastAsia="ar-SA"/>
        </w:rPr>
        <w:t>.- Escrito de origen de los servicios.</w:t>
      </w:r>
      <w:bookmarkEnd w:id="365"/>
      <w:bookmarkEnd w:id="366"/>
    </w:p>
    <w:p w14:paraId="3FF019A5" w14:textId="77777777" w:rsidR="00A5741F" w:rsidRPr="00CC4B72" w:rsidRDefault="00A5741F" w:rsidP="00A5741F">
      <w:pPr>
        <w:ind w:left="-284" w:right="-284"/>
        <w:jc w:val="both"/>
        <w:rPr>
          <w:rFonts w:ascii="Arial" w:hAnsi="Arial" w:cs="Arial"/>
          <w:bCs/>
          <w:sz w:val="20"/>
          <w:szCs w:val="20"/>
          <w:lang w:eastAsia="ar-SA"/>
        </w:rPr>
      </w:pPr>
    </w:p>
    <w:p w14:paraId="7914B3CB" w14:textId="77777777" w:rsidR="00A5741F" w:rsidRPr="00CC4B72" w:rsidRDefault="00A5741F" w:rsidP="00A5741F">
      <w:pPr>
        <w:jc w:val="center"/>
        <w:rPr>
          <w:rFonts w:ascii="Arial" w:hAnsi="Arial" w:cs="Arial"/>
          <w:sz w:val="20"/>
          <w:szCs w:val="20"/>
          <w:lang w:eastAsia="ar-SA"/>
        </w:rPr>
      </w:pPr>
      <w:r w:rsidRPr="00CC4B72">
        <w:rPr>
          <w:rFonts w:ascii="Arial" w:hAnsi="Arial" w:cs="Arial"/>
          <w:sz w:val="20"/>
          <w:szCs w:val="20"/>
          <w:lang w:eastAsia="ar-SA"/>
        </w:rPr>
        <w:t>_______, a _______ de _________________de 202_.</w:t>
      </w:r>
    </w:p>
    <w:p w14:paraId="2A425F52" w14:textId="77777777" w:rsidR="00A5741F" w:rsidRPr="00CC4B72" w:rsidRDefault="00A5741F" w:rsidP="00A5741F">
      <w:pPr>
        <w:ind w:left="-284" w:right="-284"/>
        <w:jc w:val="both"/>
        <w:rPr>
          <w:rFonts w:ascii="Arial" w:hAnsi="Arial" w:cs="Arial"/>
          <w:sz w:val="20"/>
          <w:szCs w:val="20"/>
          <w:lang w:eastAsia="ar-SA"/>
        </w:rPr>
      </w:pPr>
    </w:p>
    <w:p w14:paraId="4F4F87E8"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391DB52F"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Delegación Estatal Morelos</w:t>
      </w:r>
    </w:p>
    <w:p w14:paraId="43BCA71D"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3763D19C"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0B6D31DB"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Presente</w:t>
      </w:r>
    </w:p>
    <w:p w14:paraId="771E4C69" w14:textId="77777777" w:rsidR="00A5741F" w:rsidRPr="00CC4B72" w:rsidRDefault="00A5741F" w:rsidP="00A5741F">
      <w:pPr>
        <w:ind w:left="-284" w:right="-284"/>
        <w:jc w:val="both"/>
        <w:rPr>
          <w:rFonts w:ascii="Arial" w:hAnsi="Arial" w:cs="Arial"/>
          <w:sz w:val="20"/>
          <w:szCs w:val="20"/>
          <w:lang w:eastAsia="ar-SA"/>
        </w:rPr>
      </w:pPr>
    </w:p>
    <w:p w14:paraId="60665EA4"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Me refiero al procedimiento ________</w:t>
      </w:r>
      <w:proofErr w:type="gramStart"/>
      <w:r w:rsidRPr="00CC4B72">
        <w:rPr>
          <w:rFonts w:eastAsiaTheme="minorEastAsia" w:cs="Arial"/>
          <w:sz w:val="20"/>
          <w:lang w:eastAsia="en-US"/>
        </w:rPr>
        <w:t>_(</w:t>
      </w:r>
      <w:proofErr w:type="gramEnd"/>
      <w:r w:rsidRPr="00CC4B72">
        <w:rPr>
          <w:rFonts w:eastAsiaTheme="minorEastAsia" w:cs="Arial"/>
          <w:sz w:val="20"/>
          <w:lang w:eastAsia="en-US"/>
        </w:rPr>
        <w:t>Licitación Pública Nacional Electrónica)_________ No._____(Número de Procedimiento)____ en el que mi representada, la empresa __________________(nombre o razón social del licitante)_____________participa a través de la presente propuesta.</w:t>
      </w:r>
    </w:p>
    <w:p w14:paraId="52499537" w14:textId="77777777" w:rsidR="00A5741F" w:rsidRPr="00CC4B72" w:rsidRDefault="00A5741F" w:rsidP="00A5741F">
      <w:pPr>
        <w:pStyle w:val="Texto"/>
        <w:spacing w:after="60" w:line="200" w:lineRule="exact"/>
        <w:rPr>
          <w:rFonts w:eastAsiaTheme="minorEastAsia" w:cs="Arial"/>
          <w:sz w:val="20"/>
          <w:lang w:eastAsia="en-US"/>
        </w:rPr>
      </w:pPr>
    </w:p>
    <w:p w14:paraId="6BEE3E70"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2DDE3843" w14:textId="77777777" w:rsidR="00A5741F" w:rsidRPr="00CC4B72" w:rsidRDefault="00A5741F" w:rsidP="00A5741F">
      <w:pPr>
        <w:pStyle w:val="Texto"/>
        <w:spacing w:after="60" w:line="200" w:lineRule="exact"/>
        <w:rPr>
          <w:rFonts w:eastAsiaTheme="minorEastAsia" w:cs="Arial"/>
          <w:sz w:val="20"/>
          <w:lang w:eastAsia="en-US"/>
        </w:rPr>
      </w:pPr>
    </w:p>
    <w:p w14:paraId="412139A2"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w:t>
      </w:r>
      <w:r w:rsidRPr="00CC4B72">
        <w:rPr>
          <w:rFonts w:eastAsiaTheme="minorEastAsia" w:cs="Arial"/>
          <w:sz w:val="20"/>
          <w:lang w:eastAsia="en-US"/>
        </w:rPr>
        <w:tab/>
        <w:t>Conforme al artículo 35 del Reglamento de la Ley, que mi representada es de nacionalidad mexicana, para participar en el procedimiento de Licitación Pública Nacional Electrónica.</w:t>
      </w:r>
    </w:p>
    <w:p w14:paraId="32ACC6C8" w14:textId="77777777" w:rsidR="00A5741F" w:rsidRPr="00CC4B72" w:rsidRDefault="00A5741F" w:rsidP="00A5741F">
      <w:pPr>
        <w:pStyle w:val="Texto"/>
        <w:spacing w:after="60" w:line="200" w:lineRule="exact"/>
        <w:rPr>
          <w:rFonts w:eastAsiaTheme="minorEastAsia" w:cs="Arial"/>
          <w:sz w:val="20"/>
          <w:lang w:eastAsia="en-US"/>
        </w:rPr>
      </w:pPr>
    </w:p>
    <w:p w14:paraId="2952B2B6"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w:t>
      </w:r>
      <w:r w:rsidRPr="00CC4B72">
        <w:rPr>
          <w:rFonts w:eastAsiaTheme="minorEastAsia" w:cs="Arial"/>
          <w:sz w:val="20"/>
          <w:lang w:eastAsia="en-US"/>
        </w:rPr>
        <w:tab/>
        <w:t>Conforme al artículo 39, fracción VIII del Reglamento de la Ley que el origen de los servicios que oferto, serán de origen nacional.</w:t>
      </w:r>
    </w:p>
    <w:p w14:paraId="649EB19A" w14:textId="77777777" w:rsidR="00A5741F" w:rsidRPr="00CC4B72" w:rsidRDefault="00A5741F" w:rsidP="00A5741F">
      <w:pPr>
        <w:pStyle w:val="Texto"/>
        <w:spacing w:after="60" w:line="200" w:lineRule="exact"/>
        <w:rPr>
          <w:rFonts w:eastAsiaTheme="minorEastAsia" w:cs="Arial"/>
          <w:sz w:val="20"/>
          <w:lang w:eastAsia="en-US"/>
        </w:rPr>
      </w:pPr>
    </w:p>
    <w:p w14:paraId="371057B5" w14:textId="77777777" w:rsidR="00A5741F" w:rsidRPr="00CC4B72" w:rsidRDefault="00A5741F" w:rsidP="00A5741F">
      <w:pPr>
        <w:pStyle w:val="Texto"/>
        <w:spacing w:after="60" w:line="200" w:lineRule="exact"/>
        <w:rPr>
          <w:rFonts w:eastAsiaTheme="minorEastAsia" w:cs="Arial"/>
          <w:sz w:val="20"/>
          <w:lang w:eastAsia="en-US"/>
        </w:rPr>
      </w:pPr>
    </w:p>
    <w:p w14:paraId="090190C6" w14:textId="77777777" w:rsidR="00A5741F" w:rsidRPr="00CC4B72" w:rsidRDefault="00A5741F" w:rsidP="00A5741F">
      <w:pPr>
        <w:pStyle w:val="Texto"/>
        <w:spacing w:after="60" w:line="200" w:lineRule="exact"/>
        <w:rPr>
          <w:rFonts w:eastAsiaTheme="minorEastAsia" w:cs="Arial"/>
          <w:sz w:val="20"/>
          <w:lang w:eastAsia="en-US"/>
        </w:rPr>
      </w:pPr>
    </w:p>
    <w:p w14:paraId="1C1BC37D" w14:textId="77777777" w:rsidR="00A5741F" w:rsidRPr="00CC4B72" w:rsidRDefault="00A5741F" w:rsidP="00A5741F">
      <w:pPr>
        <w:pStyle w:val="Texto"/>
        <w:spacing w:after="60" w:line="200" w:lineRule="exact"/>
        <w:rPr>
          <w:rFonts w:eastAsiaTheme="minorEastAsia" w:cs="Arial"/>
          <w:sz w:val="20"/>
          <w:lang w:eastAsia="en-US"/>
        </w:rPr>
      </w:pPr>
    </w:p>
    <w:p w14:paraId="702757CB"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Protesto lo necesario</w:t>
      </w:r>
    </w:p>
    <w:p w14:paraId="305FE83B"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_____________________________________________________</w:t>
      </w:r>
    </w:p>
    <w:p w14:paraId="6A5CDF0C" w14:textId="77777777" w:rsidR="00A5741F" w:rsidRPr="00CC4B72" w:rsidRDefault="00A5741F" w:rsidP="00A5741F">
      <w:pPr>
        <w:pStyle w:val="Texto"/>
        <w:spacing w:after="60" w:line="200" w:lineRule="exact"/>
        <w:rPr>
          <w:rFonts w:eastAsiaTheme="minorEastAsia" w:cs="Arial"/>
          <w:sz w:val="20"/>
          <w:lang w:eastAsia="en-US"/>
        </w:rPr>
      </w:pPr>
      <w:r w:rsidRPr="00CC4B72">
        <w:rPr>
          <w:rFonts w:eastAsiaTheme="minorEastAsia" w:cs="Arial"/>
          <w:sz w:val="20"/>
          <w:lang w:eastAsia="en-US"/>
        </w:rPr>
        <w:t>(Nombre y Firma del Apoderado o Representante Legal del Licitante)</w:t>
      </w:r>
    </w:p>
    <w:p w14:paraId="07E5B15F" w14:textId="77777777" w:rsidR="00A5741F" w:rsidRPr="00CC4B72" w:rsidRDefault="00A5741F" w:rsidP="00A5741F">
      <w:pPr>
        <w:pStyle w:val="Texto"/>
        <w:spacing w:after="60" w:line="200" w:lineRule="exact"/>
        <w:ind w:firstLine="0"/>
        <w:rPr>
          <w:rFonts w:cs="Arial"/>
          <w:sz w:val="20"/>
          <w:lang w:eastAsia="es-MX"/>
        </w:rPr>
      </w:pPr>
      <w:r w:rsidRPr="00CC4B72">
        <w:rPr>
          <w:rFonts w:eastAsiaTheme="minorEastAsia" w:cs="Arial"/>
          <w:sz w:val="20"/>
          <w:lang w:eastAsia="en-US"/>
        </w:rPr>
        <w:t> </w:t>
      </w:r>
    </w:p>
    <w:p w14:paraId="12F0AC9A" w14:textId="77777777" w:rsidR="00BA0C8E" w:rsidRPr="00CC4B72"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bookmarkStart w:id="367" w:name="_Toc177729937"/>
      <w:bookmarkStart w:id="368" w:name="_Toc135851286"/>
    </w:p>
    <w:p w14:paraId="488DFB84" w14:textId="77777777" w:rsidR="00BA0C8E" w:rsidRPr="00CC4B72"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091ECB15" w14:textId="77777777" w:rsidR="00BA0C8E" w:rsidRPr="00CC4B72" w:rsidRDefault="00BA0C8E" w:rsidP="00BA0C8E">
      <w:pPr>
        <w:rPr>
          <w:lang w:val="es-MX" w:eastAsia="ar-SA"/>
        </w:rPr>
      </w:pPr>
    </w:p>
    <w:p w14:paraId="7D61A583" w14:textId="77777777" w:rsidR="00BA0C8E" w:rsidRPr="00CC4B72" w:rsidRDefault="00BA0C8E" w:rsidP="00BA0C8E">
      <w:pPr>
        <w:rPr>
          <w:lang w:val="es-MX" w:eastAsia="ar-SA"/>
        </w:rPr>
      </w:pPr>
    </w:p>
    <w:p w14:paraId="26179E55" w14:textId="77777777" w:rsidR="00BA0C8E" w:rsidRPr="00CC4B72" w:rsidRDefault="00BA0C8E" w:rsidP="00BA0C8E">
      <w:pPr>
        <w:rPr>
          <w:lang w:val="es-MX" w:eastAsia="ar-SA"/>
        </w:rPr>
      </w:pPr>
    </w:p>
    <w:p w14:paraId="7321F393" w14:textId="77777777" w:rsidR="00BA0C8E" w:rsidRPr="00CC4B72" w:rsidRDefault="00BA0C8E" w:rsidP="00BA0C8E">
      <w:pPr>
        <w:rPr>
          <w:lang w:val="es-MX" w:eastAsia="ar-SA"/>
        </w:rPr>
      </w:pPr>
    </w:p>
    <w:p w14:paraId="788A404A" w14:textId="77777777" w:rsidR="00BA0C8E" w:rsidRPr="00CC4B72" w:rsidRDefault="00BA0C8E" w:rsidP="00BA0C8E">
      <w:pPr>
        <w:rPr>
          <w:lang w:val="es-MX" w:eastAsia="ar-SA"/>
        </w:rPr>
      </w:pPr>
    </w:p>
    <w:p w14:paraId="6AD15AAE" w14:textId="77777777" w:rsidR="00BA0C8E" w:rsidRPr="00CC4B72" w:rsidRDefault="00BA0C8E" w:rsidP="00BA0C8E">
      <w:pPr>
        <w:rPr>
          <w:lang w:val="es-MX" w:eastAsia="ar-SA"/>
        </w:rPr>
      </w:pPr>
    </w:p>
    <w:p w14:paraId="09F6C88E" w14:textId="77777777" w:rsidR="00BA0C8E" w:rsidRPr="00CC4B72"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40A0C848" w14:textId="77777777" w:rsidR="00362CCF" w:rsidRPr="00CC4B72" w:rsidRDefault="00362CCF" w:rsidP="00362CCF">
      <w:pPr>
        <w:rPr>
          <w:lang w:val="es-MX" w:eastAsia="ar-SA"/>
        </w:rPr>
      </w:pPr>
    </w:p>
    <w:p w14:paraId="3E99E6D7" w14:textId="77777777" w:rsidR="00BA0C8E" w:rsidRPr="00CC4B72"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7C90B287" w14:textId="77777777" w:rsidR="00BA0C8E" w:rsidRPr="00CC4B72" w:rsidRDefault="00BA0C8E" w:rsidP="00BA0C8E">
      <w:pPr>
        <w:rPr>
          <w:lang w:val="es-MX" w:eastAsia="ar-SA"/>
        </w:rPr>
      </w:pPr>
    </w:p>
    <w:p w14:paraId="561DE5D8" w14:textId="77777777" w:rsidR="00BA0C8E" w:rsidRPr="00CC4B72" w:rsidRDefault="00BA0C8E" w:rsidP="00BA0C8E">
      <w:pPr>
        <w:rPr>
          <w:lang w:val="es-MX" w:eastAsia="ar-SA"/>
        </w:rPr>
      </w:pPr>
    </w:p>
    <w:p w14:paraId="54077299" w14:textId="77777777" w:rsidR="00BA0C8E" w:rsidRPr="00CC4B72" w:rsidRDefault="00BA0C8E" w:rsidP="00BA0C8E">
      <w:pPr>
        <w:rPr>
          <w:lang w:val="es-MX" w:eastAsia="ar-SA"/>
        </w:rPr>
      </w:pPr>
    </w:p>
    <w:p w14:paraId="3139953B" w14:textId="77777777" w:rsidR="00BA0C8E" w:rsidRPr="00CC4B72"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bookmarkEnd w:id="367"/>
    <w:bookmarkEnd w:id="368"/>
    <w:p w14:paraId="18E5C286" w14:textId="77777777" w:rsidR="00BA0C8E" w:rsidRPr="00CC4B72" w:rsidRDefault="00BA0C8E" w:rsidP="00BA0C8E">
      <w:pPr>
        <w:autoSpaceDE w:val="0"/>
        <w:autoSpaceDN w:val="0"/>
        <w:adjustRightInd w:val="0"/>
        <w:jc w:val="both"/>
        <w:rPr>
          <w:rFonts w:ascii="Arial" w:hAnsi="Arial" w:cs="Arial"/>
          <w:b/>
          <w:bCs/>
          <w:sz w:val="20"/>
          <w:szCs w:val="20"/>
          <w:lang w:eastAsia="es-MX"/>
        </w:rPr>
      </w:pPr>
      <w:r w:rsidRPr="00CC4B72">
        <w:rPr>
          <w:rFonts w:ascii="Arial" w:hAnsi="Arial" w:cs="Arial"/>
          <w:b/>
          <w:bCs/>
          <w:sz w:val="20"/>
          <w:szCs w:val="20"/>
          <w:lang w:eastAsia="es-MX"/>
        </w:rPr>
        <w:t xml:space="preserve">INSTRUCTIVO PARA EL LLENADO DEL FORMATO </w:t>
      </w:r>
    </w:p>
    <w:p w14:paraId="4164478D" w14:textId="77777777" w:rsidR="00BA0C8E" w:rsidRPr="00CC4B72" w:rsidRDefault="00BA0C8E" w:rsidP="00BA0C8E">
      <w:pPr>
        <w:autoSpaceDE w:val="0"/>
        <w:autoSpaceDN w:val="0"/>
        <w:adjustRightInd w:val="0"/>
        <w:jc w:val="both"/>
        <w:rPr>
          <w:rFonts w:ascii="Arial" w:hAnsi="Arial" w:cs="Arial"/>
          <w:b/>
          <w:bCs/>
          <w:sz w:val="20"/>
          <w:szCs w:val="20"/>
          <w:lang w:eastAsia="es-MX"/>
        </w:rPr>
      </w:pPr>
    </w:p>
    <w:p w14:paraId="3F19C0E4" w14:textId="77777777" w:rsidR="00BA0C8E" w:rsidRPr="00CC4B72" w:rsidRDefault="00BA0C8E" w:rsidP="00BA0C8E">
      <w:pPr>
        <w:autoSpaceDE w:val="0"/>
        <w:autoSpaceDN w:val="0"/>
        <w:adjustRightInd w:val="0"/>
        <w:jc w:val="both"/>
        <w:rPr>
          <w:rFonts w:ascii="Arial" w:hAnsi="Arial" w:cs="Arial"/>
          <w:b/>
          <w:bCs/>
          <w:sz w:val="20"/>
          <w:szCs w:val="20"/>
          <w:lang w:eastAsia="es-MX"/>
        </w:rPr>
      </w:pPr>
      <w:r w:rsidRPr="00CC4B72">
        <w:rPr>
          <w:rFonts w:ascii="Arial" w:hAnsi="Arial" w:cs="Arial"/>
          <w:b/>
          <w:bCs/>
          <w:sz w:val="20"/>
          <w:szCs w:val="20"/>
          <w:lang w:eastAsia="es-MX"/>
        </w:rPr>
        <w:t>NUMERO DESCRIPCION</w:t>
      </w:r>
    </w:p>
    <w:p w14:paraId="5A09CE68"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1 Señalar la fecha de suscripción del documento.</w:t>
      </w:r>
    </w:p>
    <w:p w14:paraId="454054FB"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2 Anotar el nombre de la dependencia o entidad que invita o convoca.</w:t>
      </w:r>
    </w:p>
    <w:p w14:paraId="5008FBEC"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3 Precisar el procedimiento de contratación de que se trate, licitación pública o invitación a cuando menos tres personas.</w:t>
      </w:r>
    </w:p>
    <w:p w14:paraId="03B5654E"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4 Indicar el número respectivo.</w:t>
      </w:r>
    </w:p>
    <w:p w14:paraId="60FC0945"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5 Citar el nombre o razón social o denominación de la empresa licitante.</w:t>
      </w:r>
    </w:p>
    <w:p w14:paraId="3FFC9527" w14:textId="77777777" w:rsidR="00BA0C8E" w:rsidRPr="00CC4B72" w:rsidRDefault="00BA0C8E" w:rsidP="00BA0C8E">
      <w:pPr>
        <w:autoSpaceDE w:val="0"/>
        <w:autoSpaceDN w:val="0"/>
        <w:adjustRightInd w:val="0"/>
        <w:jc w:val="both"/>
        <w:rPr>
          <w:rFonts w:ascii="Arial" w:hAnsi="Arial" w:cs="Arial"/>
          <w:sz w:val="20"/>
          <w:szCs w:val="20"/>
          <w:lang w:eastAsia="es-MX"/>
        </w:rPr>
      </w:pPr>
      <w:r w:rsidRPr="00CC4B72">
        <w:rPr>
          <w:rFonts w:ascii="Arial" w:hAnsi="Arial" w:cs="Arial"/>
          <w:sz w:val="20"/>
          <w:szCs w:val="20"/>
          <w:lang w:eastAsia="es-MX"/>
        </w:rPr>
        <w:t>6 Señalar el número de partida que corresponda.</w:t>
      </w:r>
    </w:p>
    <w:p w14:paraId="57F2C106" w14:textId="77777777" w:rsidR="00BA0C8E" w:rsidRPr="00CC4B72" w:rsidRDefault="00BA0C8E" w:rsidP="00BA0C8E">
      <w:pPr>
        <w:autoSpaceDE w:val="0"/>
        <w:autoSpaceDN w:val="0"/>
        <w:adjustRightInd w:val="0"/>
        <w:jc w:val="both"/>
        <w:rPr>
          <w:rFonts w:ascii="Arial" w:hAnsi="Arial" w:cs="Arial"/>
          <w:i/>
          <w:iCs/>
          <w:sz w:val="20"/>
          <w:szCs w:val="20"/>
          <w:lang w:eastAsia="es-MX"/>
        </w:rPr>
      </w:pPr>
      <w:r w:rsidRPr="00CC4B72">
        <w:rPr>
          <w:rFonts w:ascii="Arial" w:hAnsi="Arial" w:cs="Arial"/>
          <w:sz w:val="20"/>
          <w:szCs w:val="20"/>
          <w:lang w:eastAsia="es-MX"/>
        </w:rPr>
        <w:t xml:space="preserve">7 Establecer el porcentaje correspondiente al Capítulo III, de los casos de excepción al contenido nacional, de las </w:t>
      </w:r>
      <w:r w:rsidRPr="00CC4B72">
        <w:rPr>
          <w:rFonts w:ascii="Arial" w:hAnsi="Arial" w:cs="Arial"/>
          <w:i/>
          <w:iCs/>
          <w:sz w:val="20"/>
          <w:szCs w:val="20"/>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16E3E470" w14:textId="77777777" w:rsidR="00BA0C8E" w:rsidRPr="00CC4B72" w:rsidRDefault="00BA0C8E" w:rsidP="00BA0C8E">
      <w:pPr>
        <w:overflowPunct w:val="0"/>
        <w:autoSpaceDE w:val="0"/>
        <w:jc w:val="both"/>
        <w:rPr>
          <w:rFonts w:ascii="Arial" w:hAnsi="Arial" w:cs="Arial"/>
          <w:sz w:val="20"/>
          <w:szCs w:val="20"/>
          <w:lang w:eastAsia="es-MX"/>
        </w:rPr>
      </w:pPr>
      <w:r w:rsidRPr="00CC4B72">
        <w:rPr>
          <w:rFonts w:ascii="Arial" w:hAnsi="Arial" w:cs="Arial"/>
          <w:sz w:val="20"/>
          <w:szCs w:val="20"/>
          <w:lang w:eastAsia="es-MX"/>
        </w:rPr>
        <w:t>8 Anotar el nombre y firma del representante de la empresa</w:t>
      </w:r>
    </w:p>
    <w:p w14:paraId="11D22D1B" w14:textId="77777777" w:rsidR="00A5741F" w:rsidRPr="00CC4B72" w:rsidRDefault="00A5741F" w:rsidP="00A5741F">
      <w:pPr>
        <w:jc w:val="both"/>
        <w:rPr>
          <w:rFonts w:ascii="Arial" w:hAnsi="Arial" w:cs="Arial"/>
          <w:sz w:val="20"/>
          <w:szCs w:val="20"/>
          <w:lang w:eastAsia="es-MX"/>
        </w:rPr>
      </w:pPr>
      <w:r w:rsidRPr="00CC4B72">
        <w:rPr>
          <w:rFonts w:ascii="Arial" w:hAnsi="Arial" w:cs="Arial"/>
          <w:sz w:val="20"/>
          <w:szCs w:val="20"/>
          <w:lang w:eastAsia="es-MX"/>
        </w:rPr>
        <w:br w:type="page"/>
      </w:r>
    </w:p>
    <w:p w14:paraId="47192300" w14:textId="24C0ED32"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69" w:name="_Toc431386035"/>
      <w:bookmarkStart w:id="370" w:name="_Toc431386312"/>
      <w:bookmarkStart w:id="371" w:name="_Toc85730565"/>
      <w:bookmarkStart w:id="372" w:name="_Toc197363977"/>
      <w:r w:rsidRPr="00CC4B72">
        <w:rPr>
          <w:rFonts w:ascii="Arial" w:hAnsi="Arial" w:cs="Arial"/>
          <w:b/>
          <w:bCs/>
          <w:color w:val="auto"/>
          <w:kern w:val="1"/>
          <w:sz w:val="28"/>
          <w:szCs w:val="28"/>
          <w:lang w:eastAsia="ar-SA"/>
        </w:rPr>
        <w:lastRenderedPageBreak/>
        <w:t>Anexo 5</w:t>
      </w:r>
      <w:bookmarkEnd w:id="369"/>
      <w:bookmarkEnd w:id="370"/>
      <w:r w:rsidRPr="00CC4B72">
        <w:rPr>
          <w:rFonts w:ascii="Arial" w:hAnsi="Arial" w:cs="Arial"/>
          <w:b/>
          <w:bCs/>
          <w:color w:val="auto"/>
          <w:kern w:val="1"/>
          <w:sz w:val="28"/>
          <w:szCs w:val="28"/>
          <w:lang w:eastAsia="ar-SA"/>
        </w:rPr>
        <w:t xml:space="preserve">.- Escrito de no encontrarse en los supuestos de los artículos </w:t>
      </w:r>
      <w:r w:rsidR="00F219DC" w:rsidRPr="00CC4B72">
        <w:rPr>
          <w:rFonts w:ascii="Arial" w:hAnsi="Arial" w:cs="Arial"/>
          <w:b/>
          <w:bCs/>
          <w:color w:val="auto"/>
          <w:kern w:val="1"/>
          <w:sz w:val="28"/>
          <w:szCs w:val="28"/>
          <w:lang w:eastAsia="ar-SA"/>
        </w:rPr>
        <w:t>71</w:t>
      </w:r>
      <w:r w:rsidRPr="00CC4B72">
        <w:rPr>
          <w:rFonts w:ascii="Arial" w:hAnsi="Arial" w:cs="Arial"/>
          <w:b/>
          <w:bCs/>
          <w:color w:val="auto"/>
          <w:kern w:val="1"/>
          <w:sz w:val="28"/>
          <w:szCs w:val="28"/>
          <w:lang w:eastAsia="ar-SA"/>
        </w:rPr>
        <w:t xml:space="preserve"> y </w:t>
      </w:r>
      <w:r w:rsidR="00F219DC" w:rsidRPr="00CC4B72">
        <w:rPr>
          <w:rFonts w:ascii="Arial" w:hAnsi="Arial" w:cs="Arial"/>
          <w:b/>
          <w:bCs/>
          <w:color w:val="auto"/>
          <w:kern w:val="1"/>
          <w:sz w:val="28"/>
          <w:szCs w:val="28"/>
          <w:lang w:eastAsia="ar-SA"/>
        </w:rPr>
        <w:t>9</w:t>
      </w:r>
      <w:r w:rsidRPr="00CC4B72">
        <w:rPr>
          <w:rFonts w:ascii="Arial" w:hAnsi="Arial" w:cs="Arial"/>
          <w:b/>
          <w:bCs/>
          <w:color w:val="auto"/>
          <w:kern w:val="1"/>
          <w:sz w:val="28"/>
          <w:szCs w:val="28"/>
          <w:lang w:eastAsia="ar-SA"/>
        </w:rPr>
        <w:t>0 de la LAASSP.</w:t>
      </w:r>
      <w:bookmarkEnd w:id="371"/>
      <w:bookmarkEnd w:id="372"/>
    </w:p>
    <w:p w14:paraId="2A6087B3"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5442A98E" w14:textId="77777777" w:rsidR="00A5741F" w:rsidRPr="00CC4B72" w:rsidRDefault="00A5741F" w:rsidP="00A5741F">
      <w:pPr>
        <w:ind w:left="-284" w:right="-284"/>
        <w:jc w:val="right"/>
        <w:rPr>
          <w:rFonts w:ascii="Arial" w:hAnsi="Arial" w:cs="Arial"/>
          <w:sz w:val="20"/>
          <w:szCs w:val="20"/>
          <w:lang w:eastAsia="ar-SA"/>
        </w:rPr>
      </w:pPr>
      <w:r w:rsidRPr="00CC4B72">
        <w:rPr>
          <w:rFonts w:ascii="Arial" w:hAnsi="Arial" w:cs="Arial"/>
          <w:sz w:val="20"/>
          <w:szCs w:val="20"/>
          <w:lang w:eastAsia="ar-SA"/>
        </w:rPr>
        <w:t>_______, a ___ de ___________de 202_.</w:t>
      </w:r>
    </w:p>
    <w:p w14:paraId="1C6F8A06" w14:textId="77777777" w:rsidR="00A5741F" w:rsidRPr="00CC4B72" w:rsidRDefault="00A5741F" w:rsidP="00A5741F">
      <w:pPr>
        <w:ind w:left="-284" w:right="-284"/>
        <w:jc w:val="both"/>
        <w:rPr>
          <w:rFonts w:ascii="Arial" w:hAnsi="Arial" w:cs="Arial"/>
          <w:sz w:val="20"/>
          <w:szCs w:val="20"/>
          <w:lang w:eastAsia="ar-SA"/>
        </w:rPr>
      </w:pPr>
    </w:p>
    <w:p w14:paraId="7E0ECF0F" w14:textId="77777777" w:rsidR="00A5741F" w:rsidRPr="00CC4B72" w:rsidRDefault="00A5741F" w:rsidP="00A5741F">
      <w:pPr>
        <w:ind w:left="-284" w:right="-284"/>
        <w:jc w:val="both"/>
        <w:rPr>
          <w:rFonts w:ascii="Arial" w:hAnsi="Arial" w:cs="Arial"/>
          <w:sz w:val="20"/>
          <w:szCs w:val="20"/>
          <w:lang w:eastAsia="ar-SA"/>
        </w:rPr>
      </w:pPr>
    </w:p>
    <w:p w14:paraId="192A6C36"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0B860D8A"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30C22A45"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23DC6951"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59C11081"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bCs/>
          <w:sz w:val="20"/>
          <w:szCs w:val="20"/>
        </w:rPr>
        <w:t>Presente</w:t>
      </w:r>
    </w:p>
    <w:p w14:paraId="5EA31B06" w14:textId="77777777" w:rsidR="00A5741F" w:rsidRPr="00CC4B72" w:rsidRDefault="00A5741F" w:rsidP="00A5741F">
      <w:pPr>
        <w:ind w:left="-284" w:right="-284"/>
        <w:jc w:val="both"/>
        <w:rPr>
          <w:rFonts w:ascii="Arial" w:hAnsi="Arial" w:cs="Arial"/>
          <w:sz w:val="20"/>
          <w:szCs w:val="20"/>
          <w:lang w:eastAsia="ar-SA"/>
        </w:rPr>
      </w:pPr>
    </w:p>
    <w:p w14:paraId="3250A02E" w14:textId="77777777" w:rsidR="00A5741F" w:rsidRPr="00CC4B72" w:rsidRDefault="00A5741F" w:rsidP="00A5741F">
      <w:pPr>
        <w:ind w:left="-284" w:right="-284"/>
        <w:jc w:val="both"/>
        <w:rPr>
          <w:rFonts w:ascii="Arial" w:hAnsi="Arial" w:cs="Arial"/>
          <w:sz w:val="20"/>
          <w:szCs w:val="20"/>
          <w:lang w:eastAsia="ar-SA"/>
        </w:rPr>
      </w:pPr>
    </w:p>
    <w:p w14:paraId="5A1DC6DF" w14:textId="77777777" w:rsidR="00A5741F" w:rsidRPr="00CC4B72" w:rsidRDefault="00A5741F" w:rsidP="00A5741F">
      <w:pPr>
        <w:ind w:left="-284" w:right="-284"/>
        <w:jc w:val="both"/>
        <w:rPr>
          <w:rFonts w:ascii="Arial" w:hAnsi="Arial" w:cs="Arial"/>
          <w:sz w:val="20"/>
          <w:szCs w:val="20"/>
          <w:lang w:eastAsia="ar-SA"/>
        </w:rPr>
      </w:pPr>
    </w:p>
    <w:p w14:paraId="436341C3"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__________Nombre ___________ en mi carácter de representante legal de la</w:t>
      </w:r>
      <w:proofErr w:type="gramStart"/>
      <w:r w:rsidRPr="00CC4B72">
        <w:rPr>
          <w:rFonts w:ascii="Arial" w:hAnsi="Arial" w:cs="Arial"/>
          <w:sz w:val="20"/>
          <w:szCs w:val="20"/>
          <w:lang w:eastAsia="ar-SA"/>
        </w:rPr>
        <w:t>_(</w:t>
      </w:r>
      <w:proofErr w:type="gramEnd"/>
      <w:r w:rsidRPr="00CC4B72">
        <w:rPr>
          <w:rFonts w:ascii="Arial" w:hAnsi="Arial" w:cs="Arial"/>
          <w:sz w:val="20"/>
          <w:szCs w:val="20"/>
          <w:lang w:eastAsia="ar-SA"/>
        </w:rPr>
        <w:t>Persona Física o Moral)_. Declaro bajo protesta de decir verdad lo siguiente.</w:t>
      </w:r>
    </w:p>
    <w:p w14:paraId="51DEAD21" w14:textId="77777777" w:rsidR="00A5741F" w:rsidRPr="00CC4B72" w:rsidRDefault="00A5741F" w:rsidP="00A5741F">
      <w:pPr>
        <w:ind w:left="-284" w:right="-284"/>
        <w:jc w:val="both"/>
        <w:rPr>
          <w:rFonts w:ascii="Arial" w:hAnsi="Arial" w:cs="Arial"/>
          <w:sz w:val="20"/>
          <w:szCs w:val="20"/>
          <w:lang w:eastAsia="ar-SA"/>
        </w:rPr>
      </w:pPr>
    </w:p>
    <w:p w14:paraId="66A4BC47" w14:textId="5B4CE5D4"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w:t>
      </w:r>
      <w:r w:rsidR="00F219DC" w:rsidRPr="00CC4B72">
        <w:rPr>
          <w:rFonts w:ascii="Arial" w:hAnsi="Arial" w:cs="Arial"/>
          <w:sz w:val="20"/>
          <w:szCs w:val="20"/>
          <w:lang w:eastAsia="ar-SA"/>
        </w:rPr>
        <w:t>71</w:t>
      </w:r>
      <w:r w:rsidRPr="00CC4B72">
        <w:rPr>
          <w:rFonts w:ascii="Arial" w:hAnsi="Arial" w:cs="Arial"/>
          <w:sz w:val="20"/>
          <w:szCs w:val="20"/>
          <w:lang w:eastAsia="ar-SA"/>
        </w:rPr>
        <w:t xml:space="preserve"> y </w:t>
      </w:r>
      <w:r w:rsidR="00F219DC" w:rsidRPr="00CC4B72">
        <w:rPr>
          <w:rFonts w:ascii="Arial" w:hAnsi="Arial" w:cs="Arial"/>
          <w:sz w:val="20"/>
          <w:szCs w:val="20"/>
          <w:lang w:eastAsia="ar-SA"/>
        </w:rPr>
        <w:t>9</w:t>
      </w:r>
      <w:r w:rsidRPr="00CC4B72">
        <w:rPr>
          <w:rFonts w:ascii="Arial" w:hAnsi="Arial" w:cs="Arial"/>
          <w:sz w:val="20"/>
          <w:szCs w:val="20"/>
          <w:lang w:eastAsia="ar-SA"/>
        </w:rPr>
        <w:t>0 de la Ley de Adquisiciones, Arrendamientos y Servicios del Sector Público, lo que manifiesto para los efectos correspondientes con relación a la Licitación Pública Nacional electrónica número. ________________________.</w:t>
      </w:r>
    </w:p>
    <w:p w14:paraId="58D7E235" w14:textId="77777777" w:rsidR="00A5741F" w:rsidRPr="00CC4B72" w:rsidRDefault="00A5741F" w:rsidP="00A5741F">
      <w:pPr>
        <w:ind w:left="-284" w:right="-284"/>
        <w:jc w:val="both"/>
        <w:rPr>
          <w:rFonts w:ascii="Arial" w:hAnsi="Arial" w:cs="Arial"/>
          <w:sz w:val="20"/>
          <w:szCs w:val="20"/>
          <w:lang w:eastAsia="ar-SA"/>
        </w:rPr>
      </w:pPr>
    </w:p>
    <w:p w14:paraId="6D0DF31A" w14:textId="77777777" w:rsidR="00A5741F" w:rsidRPr="00CC4B72" w:rsidRDefault="00A5741F" w:rsidP="00A5741F">
      <w:pPr>
        <w:ind w:left="-284" w:right="-284"/>
        <w:jc w:val="both"/>
        <w:rPr>
          <w:rFonts w:ascii="Arial" w:hAnsi="Arial" w:cs="Arial"/>
          <w:sz w:val="20"/>
          <w:szCs w:val="20"/>
          <w:lang w:eastAsia="ar-SA"/>
        </w:rPr>
      </w:pPr>
    </w:p>
    <w:p w14:paraId="4B342335" w14:textId="77777777" w:rsidR="00A5741F" w:rsidRPr="00CC4B72" w:rsidRDefault="00A5741F" w:rsidP="00A5741F">
      <w:pPr>
        <w:ind w:left="-284" w:right="-284"/>
        <w:jc w:val="both"/>
        <w:rPr>
          <w:rFonts w:ascii="Arial" w:hAnsi="Arial" w:cs="Arial"/>
          <w:sz w:val="20"/>
          <w:szCs w:val="20"/>
          <w:lang w:eastAsia="ar-SA"/>
        </w:rPr>
      </w:pPr>
    </w:p>
    <w:p w14:paraId="2A377E59" w14:textId="77777777" w:rsidR="00A5741F" w:rsidRPr="00CC4B72" w:rsidRDefault="00A5741F" w:rsidP="00A5741F">
      <w:pPr>
        <w:ind w:left="-284" w:right="-284"/>
        <w:jc w:val="both"/>
        <w:rPr>
          <w:rFonts w:ascii="Arial" w:hAnsi="Arial" w:cs="Arial"/>
          <w:sz w:val="20"/>
          <w:szCs w:val="20"/>
          <w:lang w:eastAsia="ar-SA"/>
        </w:rPr>
      </w:pPr>
    </w:p>
    <w:p w14:paraId="2DF6EADC" w14:textId="77777777" w:rsidR="00A5741F" w:rsidRPr="00CC4B72" w:rsidRDefault="00A5741F" w:rsidP="00A5741F">
      <w:pPr>
        <w:ind w:left="-284" w:right="-284"/>
        <w:jc w:val="both"/>
        <w:rPr>
          <w:rFonts w:ascii="Arial" w:hAnsi="Arial" w:cs="Arial"/>
          <w:sz w:val="20"/>
          <w:szCs w:val="20"/>
          <w:lang w:eastAsia="ar-SA"/>
        </w:rPr>
      </w:pPr>
    </w:p>
    <w:p w14:paraId="749CBB2E"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Protesto lo necesario</w:t>
      </w:r>
    </w:p>
    <w:p w14:paraId="3BC5DBEE"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______________________________________________________</w:t>
      </w:r>
    </w:p>
    <w:p w14:paraId="30931BFE"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(Nombre y Firma del Apoderado o Representante Legal del Licitante)</w:t>
      </w:r>
    </w:p>
    <w:p w14:paraId="16A5B3A5" w14:textId="77777777" w:rsidR="00A5741F" w:rsidRPr="00CC4B72" w:rsidRDefault="00A5741F" w:rsidP="00A5741F">
      <w:pPr>
        <w:ind w:left="-284" w:right="-284"/>
        <w:jc w:val="both"/>
        <w:rPr>
          <w:rFonts w:ascii="Arial" w:hAnsi="Arial" w:cs="Arial"/>
          <w:sz w:val="20"/>
          <w:szCs w:val="20"/>
          <w:lang w:eastAsia="ar-SA"/>
        </w:rPr>
      </w:pPr>
    </w:p>
    <w:p w14:paraId="6DE988A5" w14:textId="77777777" w:rsidR="00A5741F" w:rsidRPr="00CC4B72" w:rsidRDefault="00A5741F" w:rsidP="00A5741F">
      <w:pPr>
        <w:ind w:left="-284" w:right="-284"/>
        <w:jc w:val="both"/>
        <w:rPr>
          <w:rFonts w:ascii="Arial" w:hAnsi="Arial" w:cs="Arial"/>
          <w:sz w:val="20"/>
          <w:szCs w:val="20"/>
          <w:lang w:eastAsia="ar-SA"/>
        </w:rPr>
      </w:pPr>
    </w:p>
    <w:p w14:paraId="332C1BA0" w14:textId="77777777" w:rsidR="00A5741F" w:rsidRPr="00CC4B72" w:rsidRDefault="00A5741F" w:rsidP="00A5741F">
      <w:pPr>
        <w:ind w:left="-284" w:right="-284"/>
        <w:jc w:val="both"/>
        <w:rPr>
          <w:rFonts w:ascii="Arial" w:hAnsi="Arial" w:cs="Arial"/>
          <w:sz w:val="20"/>
          <w:szCs w:val="20"/>
          <w:lang w:eastAsia="ar-SA"/>
        </w:rPr>
      </w:pPr>
    </w:p>
    <w:p w14:paraId="3E2CA25D" w14:textId="77777777" w:rsidR="00A5741F" w:rsidRPr="00CC4B72" w:rsidRDefault="00A5741F" w:rsidP="00A5741F">
      <w:pPr>
        <w:jc w:val="both"/>
        <w:rPr>
          <w:rFonts w:ascii="Arial" w:hAnsi="Arial" w:cs="Arial"/>
          <w:sz w:val="20"/>
          <w:szCs w:val="20"/>
          <w:lang w:eastAsia="ar-SA"/>
        </w:rPr>
      </w:pPr>
      <w:r w:rsidRPr="00CC4B72">
        <w:rPr>
          <w:rFonts w:ascii="Arial" w:hAnsi="Arial" w:cs="Arial"/>
          <w:b/>
          <w:sz w:val="20"/>
          <w:szCs w:val="20"/>
          <w:lang w:eastAsia="ar-SA"/>
        </w:rPr>
        <w:t>Nota</w:t>
      </w:r>
      <w:r w:rsidRPr="00CC4B72">
        <w:rPr>
          <w:rFonts w:ascii="Arial" w:hAnsi="Arial" w:cs="Arial"/>
          <w:sz w:val="20"/>
          <w:szCs w:val="20"/>
          <w:lang w:eastAsia="ar-SA"/>
        </w:rPr>
        <w:t>. En caso de que el licitante sea persona física, adecuar el formato</w:t>
      </w:r>
    </w:p>
    <w:p w14:paraId="515DB070"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br w:type="page"/>
      </w:r>
    </w:p>
    <w:p w14:paraId="12468CAF"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73" w:name="_Toc431386037"/>
      <w:bookmarkStart w:id="374" w:name="_Toc431386314"/>
      <w:bookmarkStart w:id="375" w:name="_Toc85730566"/>
      <w:bookmarkStart w:id="376" w:name="_Toc197363978"/>
      <w:r w:rsidRPr="00CC4B72">
        <w:rPr>
          <w:rFonts w:ascii="Arial" w:hAnsi="Arial" w:cs="Arial"/>
          <w:b/>
          <w:bCs/>
          <w:color w:val="auto"/>
          <w:kern w:val="1"/>
          <w:sz w:val="28"/>
          <w:szCs w:val="28"/>
          <w:lang w:eastAsia="ar-SA"/>
        </w:rPr>
        <w:lastRenderedPageBreak/>
        <w:t>Anexo 6</w:t>
      </w:r>
      <w:bookmarkEnd w:id="373"/>
      <w:bookmarkEnd w:id="374"/>
      <w:r w:rsidRPr="00CC4B72">
        <w:rPr>
          <w:rFonts w:ascii="Arial" w:hAnsi="Arial" w:cs="Arial"/>
          <w:b/>
          <w:bCs/>
          <w:color w:val="auto"/>
          <w:kern w:val="1"/>
          <w:sz w:val="28"/>
          <w:szCs w:val="28"/>
          <w:lang w:eastAsia="ar-SA"/>
        </w:rPr>
        <w:t>.- Declaración de integridad.</w:t>
      </w:r>
      <w:bookmarkEnd w:id="375"/>
      <w:bookmarkEnd w:id="376"/>
    </w:p>
    <w:p w14:paraId="378FE0CE" w14:textId="77777777" w:rsidR="00A5741F" w:rsidRPr="00CC4B72" w:rsidRDefault="00A5741F" w:rsidP="00A5741F">
      <w:pPr>
        <w:ind w:left="-284" w:right="-284"/>
        <w:jc w:val="both"/>
        <w:rPr>
          <w:rFonts w:ascii="Arial" w:hAnsi="Arial" w:cs="Arial"/>
          <w:sz w:val="20"/>
          <w:szCs w:val="20"/>
          <w:lang w:eastAsia="ar-SA"/>
        </w:rPr>
      </w:pPr>
    </w:p>
    <w:p w14:paraId="25B00066" w14:textId="77777777" w:rsidR="00A5741F" w:rsidRPr="00CC4B72" w:rsidRDefault="00A5741F" w:rsidP="00A5741F">
      <w:pPr>
        <w:ind w:left="-284" w:right="-284"/>
        <w:jc w:val="both"/>
        <w:rPr>
          <w:rFonts w:ascii="Arial" w:hAnsi="Arial" w:cs="Arial"/>
          <w:sz w:val="20"/>
          <w:szCs w:val="20"/>
          <w:lang w:eastAsia="ar-SA"/>
        </w:rPr>
      </w:pPr>
    </w:p>
    <w:p w14:paraId="6C0C206B" w14:textId="77777777" w:rsidR="00A5741F" w:rsidRPr="00CC4B72" w:rsidRDefault="00A5741F" w:rsidP="00A5741F">
      <w:pPr>
        <w:ind w:left="-284" w:right="-284"/>
        <w:jc w:val="right"/>
        <w:rPr>
          <w:rFonts w:ascii="Arial" w:hAnsi="Arial" w:cs="Arial"/>
          <w:sz w:val="20"/>
          <w:szCs w:val="20"/>
          <w:lang w:eastAsia="ar-SA"/>
        </w:rPr>
      </w:pPr>
      <w:r w:rsidRPr="00CC4B72">
        <w:rPr>
          <w:rFonts w:ascii="Arial" w:hAnsi="Arial" w:cs="Arial"/>
          <w:sz w:val="20"/>
          <w:szCs w:val="20"/>
          <w:lang w:eastAsia="ar-SA"/>
        </w:rPr>
        <w:t>____, a _______ de _________________de 202_.</w:t>
      </w:r>
    </w:p>
    <w:p w14:paraId="2844A122" w14:textId="77777777" w:rsidR="00A5741F" w:rsidRPr="00CC4B72" w:rsidRDefault="00A5741F" w:rsidP="00A5741F">
      <w:pPr>
        <w:ind w:left="-284" w:right="-284"/>
        <w:jc w:val="both"/>
        <w:rPr>
          <w:rFonts w:ascii="Arial" w:hAnsi="Arial" w:cs="Arial"/>
          <w:sz w:val="20"/>
          <w:szCs w:val="20"/>
          <w:lang w:eastAsia="ar-SA"/>
        </w:rPr>
      </w:pPr>
    </w:p>
    <w:p w14:paraId="6BE65D5B"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7F985B40"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12F1955F"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58FC1F5F"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5B4C72C0"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bCs/>
          <w:sz w:val="20"/>
          <w:szCs w:val="20"/>
        </w:rPr>
        <w:t>Presente</w:t>
      </w:r>
      <w:r w:rsidRPr="00CC4B72">
        <w:rPr>
          <w:rFonts w:ascii="Arial" w:hAnsi="Arial" w:cs="Arial"/>
          <w:bCs/>
          <w:sz w:val="20"/>
          <w:szCs w:val="20"/>
          <w:lang w:eastAsia="ar-SA"/>
        </w:rPr>
        <w:t xml:space="preserve"> </w:t>
      </w:r>
    </w:p>
    <w:p w14:paraId="1EDB1787" w14:textId="77777777" w:rsidR="00A5741F" w:rsidRPr="00CC4B72" w:rsidRDefault="00A5741F" w:rsidP="00A5741F">
      <w:pPr>
        <w:ind w:left="-284" w:right="-284"/>
        <w:jc w:val="both"/>
        <w:rPr>
          <w:rFonts w:ascii="Arial" w:hAnsi="Arial" w:cs="Arial"/>
          <w:sz w:val="20"/>
          <w:szCs w:val="20"/>
          <w:lang w:eastAsia="ar-SA"/>
        </w:rPr>
      </w:pPr>
    </w:p>
    <w:p w14:paraId="56225F79" w14:textId="77777777" w:rsidR="00A5741F" w:rsidRPr="00CC4B72" w:rsidRDefault="00A5741F" w:rsidP="00A5741F">
      <w:pPr>
        <w:ind w:left="-284" w:right="-284"/>
        <w:jc w:val="both"/>
        <w:rPr>
          <w:rFonts w:ascii="Arial" w:hAnsi="Arial" w:cs="Arial"/>
          <w:sz w:val="20"/>
          <w:szCs w:val="20"/>
          <w:lang w:eastAsia="ar-SA"/>
        </w:rPr>
      </w:pPr>
    </w:p>
    <w:p w14:paraId="7FB57F18" w14:textId="77777777" w:rsidR="00A5741F" w:rsidRPr="00CC4B72"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70D9A943" w14:textId="77777777" w:rsidR="00A5741F" w:rsidRPr="00CC4B72"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377" w:name="_Toc60907075"/>
      <w:bookmarkStart w:id="378" w:name="_Toc31731019"/>
      <w:bookmarkStart w:id="379" w:name="_Toc46138919"/>
      <w:bookmarkStart w:id="380" w:name="_Toc60906199"/>
      <w:bookmarkStart w:id="381" w:name="_Toc35961537"/>
      <w:bookmarkStart w:id="382" w:name="_Toc63693105"/>
      <w:bookmarkStart w:id="383" w:name="_Toc85730567"/>
      <w:bookmarkStart w:id="384" w:name="_Toc85730327"/>
      <w:bookmarkStart w:id="385" w:name="_Toc197363979"/>
      <w:r w:rsidRPr="00CC4B72">
        <w:rPr>
          <w:rFonts w:ascii="Arial" w:hAnsi="Arial" w:cs="Arial"/>
          <w:color w:val="auto"/>
          <w:sz w:val="20"/>
          <w:szCs w:val="20"/>
          <w:lang w:val="es-ES" w:eastAsia="ar-SA"/>
        </w:rPr>
        <w:t>__________Nombre ______ en mi carácter de representante legal de la</w:t>
      </w:r>
      <w:proofErr w:type="gramStart"/>
      <w:r w:rsidRPr="00CC4B72">
        <w:rPr>
          <w:rFonts w:ascii="Arial" w:hAnsi="Arial" w:cs="Arial"/>
          <w:color w:val="auto"/>
          <w:sz w:val="20"/>
          <w:szCs w:val="20"/>
          <w:lang w:val="es-ES" w:eastAsia="ar-SA"/>
        </w:rPr>
        <w:t>_(</w:t>
      </w:r>
      <w:proofErr w:type="gramEnd"/>
      <w:r w:rsidRPr="00CC4B72">
        <w:rPr>
          <w:rFonts w:ascii="Arial" w:hAnsi="Arial" w:cs="Arial"/>
          <w:color w:val="auto"/>
          <w:sz w:val="20"/>
          <w:szCs w:val="20"/>
          <w:lang w:val="es-ES" w:eastAsia="ar-SA"/>
        </w:rPr>
        <w:t>Persona Física o Moral), y en términos de la convocatoria de la Licitación Pública Nacional Electrónica número. ___________________. Declaro bajo protesta de decir verdad lo siguiente.</w:t>
      </w:r>
      <w:bookmarkEnd w:id="377"/>
      <w:bookmarkEnd w:id="378"/>
      <w:bookmarkEnd w:id="379"/>
      <w:bookmarkEnd w:id="380"/>
      <w:bookmarkEnd w:id="381"/>
      <w:bookmarkEnd w:id="382"/>
      <w:bookmarkEnd w:id="383"/>
      <w:bookmarkEnd w:id="384"/>
      <w:bookmarkEnd w:id="385"/>
    </w:p>
    <w:p w14:paraId="693F5EC2" w14:textId="77777777" w:rsidR="00A5741F" w:rsidRPr="00CC4B72" w:rsidRDefault="00A5741F" w:rsidP="00A5741F">
      <w:pPr>
        <w:ind w:left="-284" w:right="-284"/>
        <w:jc w:val="both"/>
        <w:rPr>
          <w:rFonts w:ascii="Arial" w:hAnsi="Arial" w:cs="Arial"/>
          <w:sz w:val="20"/>
          <w:szCs w:val="20"/>
          <w:lang w:eastAsia="ar-SA"/>
        </w:rPr>
      </w:pPr>
    </w:p>
    <w:p w14:paraId="3F231636"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017F85F" w14:textId="77777777" w:rsidR="00A5741F" w:rsidRPr="00CC4B72" w:rsidRDefault="00A5741F" w:rsidP="00A5741F">
      <w:pPr>
        <w:ind w:left="-284" w:right="-284"/>
        <w:jc w:val="both"/>
        <w:rPr>
          <w:rFonts w:ascii="Arial" w:hAnsi="Arial" w:cs="Arial"/>
          <w:sz w:val="20"/>
          <w:szCs w:val="20"/>
          <w:lang w:eastAsia="ar-SA"/>
        </w:rPr>
      </w:pPr>
    </w:p>
    <w:p w14:paraId="72A03DC8"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86F29BB" w14:textId="77777777" w:rsidR="00A5741F" w:rsidRPr="00CC4B72" w:rsidRDefault="00A5741F" w:rsidP="00A5741F">
      <w:pPr>
        <w:ind w:left="-284" w:right="-284"/>
        <w:jc w:val="both"/>
        <w:rPr>
          <w:rFonts w:ascii="Arial" w:hAnsi="Arial" w:cs="Arial"/>
          <w:sz w:val="20"/>
          <w:szCs w:val="20"/>
          <w:lang w:eastAsia="ar-SA"/>
        </w:rPr>
      </w:pPr>
    </w:p>
    <w:p w14:paraId="2BA09904" w14:textId="77777777" w:rsidR="00A5741F" w:rsidRPr="00CC4B72" w:rsidRDefault="00A5741F" w:rsidP="00A5741F">
      <w:pPr>
        <w:ind w:left="-284" w:right="-284"/>
        <w:jc w:val="both"/>
        <w:rPr>
          <w:rFonts w:ascii="Arial" w:hAnsi="Arial" w:cs="Arial"/>
          <w:sz w:val="20"/>
          <w:szCs w:val="20"/>
          <w:lang w:eastAsia="ar-SA"/>
        </w:rPr>
      </w:pPr>
    </w:p>
    <w:p w14:paraId="4B1AFD21" w14:textId="77777777" w:rsidR="00A5741F" w:rsidRPr="00CC4B72" w:rsidRDefault="00A5741F" w:rsidP="00A5741F">
      <w:pPr>
        <w:ind w:left="-284" w:right="-284"/>
        <w:jc w:val="center"/>
        <w:rPr>
          <w:rFonts w:ascii="Arial" w:hAnsi="Arial" w:cs="Arial"/>
          <w:sz w:val="20"/>
          <w:szCs w:val="20"/>
          <w:lang w:eastAsia="ar-SA"/>
        </w:rPr>
      </w:pPr>
      <w:r w:rsidRPr="00CC4B72">
        <w:rPr>
          <w:rFonts w:ascii="Arial" w:hAnsi="Arial" w:cs="Arial"/>
          <w:sz w:val="20"/>
          <w:szCs w:val="20"/>
          <w:lang w:eastAsia="ar-SA"/>
        </w:rPr>
        <w:t>Protesto lo necesario</w:t>
      </w:r>
    </w:p>
    <w:p w14:paraId="656DAA2F" w14:textId="77777777" w:rsidR="00A5741F" w:rsidRPr="00CC4B72" w:rsidRDefault="00A5741F" w:rsidP="00A5741F">
      <w:pPr>
        <w:ind w:left="-284" w:right="-284"/>
        <w:jc w:val="center"/>
        <w:rPr>
          <w:rFonts w:ascii="Arial" w:hAnsi="Arial" w:cs="Arial"/>
          <w:sz w:val="20"/>
          <w:szCs w:val="20"/>
          <w:lang w:eastAsia="ar-SA"/>
        </w:rPr>
      </w:pPr>
      <w:r w:rsidRPr="00CC4B72">
        <w:rPr>
          <w:rFonts w:ascii="Arial" w:hAnsi="Arial" w:cs="Arial"/>
          <w:sz w:val="20"/>
          <w:szCs w:val="20"/>
          <w:lang w:eastAsia="ar-SA"/>
        </w:rPr>
        <w:t>______________________________________________________</w:t>
      </w:r>
    </w:p>
    <w:p w14:paraId="3B26CD0D" w14:textId="77777777" w:rsidR="00A5741F" w:rsidRPr="00CC4B72" w:rsidRDefault="00A5741F" w:rsidP="00A5741F">
      <w:pPr>
        <w:ind w:left="-284" w:right="-284"/>
        <w:jc w:val="center"/>
        <w:rPr>
          <w:rFonts w:ascii="Arial" w:hAnsi="Arial" w:cs="Arial"/>
          <w:sz w:val="20"/>
          <w:szCs w:val="20"/>
          <w:lang w:eastAsia="ar-SA"/>
        </w:rPr>
      </w:pPr>
      <w:r w:rsidRPr="00CC4B72">
        <w:rPr>
          <w:rFonts w:ascii="Arial" w:hAnsi="Arial" w:cs="Arial"/>
          <w:sz w:val="20"/>
          <w:szCs w:val="20"/>
          <w:lang w:eastAsia="ar-SA"/>
        </w:rPr>
        <w:t>(Nombre y Firma del Apoderado o Representante Legal del Licitante)</w:t>
      </w:r>
    </w:p>
    <w:p w14:paraId="5A954EDA" w14:textId="77777777" w:rsidR="00A5741F" w:rsidRPr="00CC4B72" w:rsidRDefault="00A5741F" w:rsidP="00A5741F">
      <w:pPr>
        <w:jc w:val="center"/>
        <w:rPr>
          <w:rFonts w:ascii="Arial" w:hAnsi="Arial" w:cs="Arial"/>
          <w:b/>
          <w:sz w:val="20"/>
          <w:szCs w:val="20"/>
        </w:rPr>
      </w:pPr>
      <w:r w:rsidRPr="00CC4B72">
        <w:rPr>
          <w:rFonts w:ascii="Arial" w:hAnsi="Arial" w:cs="Arial"/>
          <w:b/>
          <w:sz w:val="20"/>
          <w:szCs w:val="20"/>
        </w:rPr>
        <w:br w:type="page"/>
      </w:r>
    </w:p>
    <w:p w14:paraId="2CFEE6F3"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86" w:name="_Toc431386038"/>
      <w:bookmarkStart w:id="387" w:name="_Toc431386315"/>
      <w:bookmarkStart w:id="388" w:name="_Toc85730568"/>
      <w:bookmarkStart w:id="389" w:name="_Toc197363980"/>
      <w:r w:rsidRPr="00CC4B72">
        <w:rPr>
          <w:rFonts w:ascii="Arial" w:hAnsi="Arial" w:cs="Arial"/>
          <w:b/>
          <w:bCs/>
          <w:color w:val="auto"/>
          <w:kern w:val="1"/>
          <w:sz w:val="28"/>
          <w:szCs w:val="28"/>
          <w:lang w:eastAsia="ar-SA"/>
        </w:rPr>
        <w:lastRenderedPageBreak/>
        <w:t>Anexo 7</w:t>
      </w:r>
      <w:bookmarkEnd w:id="386"/>
      <w:bookmarkEnd w:id="387"/>
      <w:r w:rsidRPr="00CC4B72">
        <w:rPr>
          <w:rFonts w:ascii="Arial" w:hAnsi="Arial" w:cs="Arial"/>
          <w:b/>
          <w:bCs/>
          <w:color w:val="auto"/>
          <w:kern w:val="1"/>
          <w:sz w:val="28"/>
          <w:szCs w:val="28"/>
          <w:lang w:eastAsia="ar-SA"/>
        </w:rPr>
        <w:t>.- Escrito de estratificación de MIPYME.</w:t>
      </w:r>
      <w:bookmarkEnd w:id="388"/>
      <w:bookmarkEnd w:id="389"/>
    </w:p>
    <w:p w14:paraId="49EEC561" w14:textId="77777777" w:rsidR="00A5741F" w:rsidRPr="00CC4B72" w:rsidRDefault="00A5741F" w:rsidP="00A5741F">
      <w:pPr>
        <w:ind w:left="-284" w:right="-284"/>
        <w:jc w:val="both"/>
        <w:rPr>
          <w:rFonts w:ascii="Arial" w:hAnsi="Arial" w:cs="Arial"/>
          <w:sz w:val="20"/>
          <w:szCs w:val="20"/>
          <w:lang w:eastAsia="ar-SA"/>
        </w:rPr>
      </w:pPr>
    </w:p>
    <w:p w14:paraId="6816F08E" w14:textId="77777777" w:rsidR="00A5741F" w:rsidRPr="00CC4B72" w:rsidRDefault="00A5741F" w:rsidP="00A5741F">
      <w:pPr>
        <w:ind w:left="-284" w:right="-284"/>
        <w:jc w:val="right"/>
        <w:rPr>
          <w:rFonts w:ascii="Arial" w:hAnsi="Arial" w:cs="Arial"/>
          <w:sz w:val="20"/>
          <w:szCs w:val="20"/>
          <w:lang w:eastAsia="ar-SA"/>
        </w:rPr>
      </w:pPr>
      <w:r w:rsidRPr="00CC4B72">
        <w:rPr>
          <w:rFonts w:ascii="Arial" w:hAnsi="Arial" w:cs="Arial"/>
          <w:sz w:val="20"/>
          <w:szCs w:val="20"/>
          <w:lang w:eastAsia="ar-SA"/>
        </w:rPr>
        <w:t xml:space="preserve">_______,  a_________ de __________ </w:t>
      </w:r>
      <w:proofErr w:type="spellStart"/>
      <w:r w:rsidRPr="00CC4B72">
        <w:rPr>
          <w:rFonts w:ascii="Arial" w:hAnsi="Arial" w:cs="Arial"/>
          <w:sz w:val="20"/>
          <w:szCs w:val="20"/>
          <w:lang w:eastAsia="ar-SA"/>
        </w:rPr>
        <w:t>de</w:t>
      </w:r>
      <w:proofErr w:type="spellEnd"/>
      <w:r w:rsidRPr="00CC4B72">
        <w:rPr>
          <w:rFonts w:ascii="Arial" w:hAnsi="Arial" w:cs="Arial"/>
          <w:sz w:val="20"/>
          <w:szCs w:val="20"/>
          <w:lang w:eastAsia="ar-SA"/>
        </w:rPr>
        <w:t xml:space="preserve"> _______   (1)</w:t>
      </w:r>
    </w:p>
    <w:p w14:paraId="53175B04" w14:textId="77777777" w:rsidR="00A5741F" w:rsidRPr="00CC4B72" w:rsidRDefault="00A5741F" w:rsidP="00A5741F">
      <w:pPr>
        <w:ind w:left="-284" w:right="-284"/>
        <w:jc w:val="right"/>
        <w:rPr>
          <w:rFonts w:ascii="Arial" w:hAnsi="Arial" w:cs="Arial"/>
          <w:sz w:val="20"/>
          <w:szCs w:val="20"/>
          <w:lang w:eastAsia="ar-SA"/>
        </w:rPr>
      </w:pPr>
    </w:p>
    <w:p w14:paraId="420B83B7"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4EC8E676"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0C3E14B0"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44AC52EB"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21F5D6F1"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bCs/>
          <w:sz w:val="20"/>
          <w:szCs w:val="20"/>
        </w:rPr>
        <w:t>Presente</w:t>
      </w:r>
      <w:r w:rsidRPr="00CC4B72">
        <w:rPr>
          <w:rFonts w:ascii="Arial" w:hAnsi="Arial" w:cs="Arial"/>
          <w:bCs/>
          <w:sz w:val="20"/>
          <w:szCs w:val="20"/>
          <w:lang w:eastAsia="ar-SA"/>
        </w:rPr>
        <w:t xml:space="preserve"> </w:t>
      </w:r>
    </w:p>
    <w:p w14:paraId="6F439FA8" w14:textId="77777777" w:rsidR="00A5741F" w:rsidRPr="00CC4B72" w:rsidRDefault="00A5741F" w:rsidP="00A5741F">
      <w:pPr>
        <w:ind w:left="-284" w:right="-284"/>
        <w:jc w:val="both"/>
        <w:rPr>
          <w:rFonts w:ascii="Arial" w:hAnsi="Arial" w:cs="Arial"/>
          <w:sz w:val="20"/>
          <w:szCs w:val="20"/>
          <w:lang w:eastAsia="ar-SA"/>
        </w:rPr>
      </w:pPr>
    </w:p>
    <w:p w14:paraId="1050F482"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Me refiero al procedimiento de ________</w:t>
      </w:r>
      <w:proofErr w:type="gramStart"/>
      <w:r w:rsidRPr="00CC4B72">
        <w:rPr>
          <w:rFonts w:ascii="Arial" w:hAnsi="Arial" w:cs="Arial"/>
          <w:sz w:val="20"/>
          <w:szCs w:val="20"/>
          <w:lang w:eastAsia="ar-SA"/>
        </w:rPr>
        <w:t>_(</w:t>
      </w:r>
      <w:proofErr w:type="gramEnd"/>
      <w:r w:rsidRPr="00CC4B72">
        <w:rPr>
          <w:rFonts w:ascii="Arial" w:hAnsi="Arial" w:cs="Arial"/>
          <w:sz w:val="20"/>
          <w:szCs w:val="20"/>
          <w:lang w:eastAsia="ar-SA"/>
        </w:rPr>
        <w:t>3)________ Núm. _______</w:t>
      </w:r>
      <w:proofErr w:type="gramStart"/>
      <w:r w:rsidRPr="00CC4B72">
        <w:rPr>
          <w:rFonts w:ascii="Arial" w:hAnsi="Arial" w:cs="Arial"/>
          <w:sz w:val="20"/>
          <w:szCs w:val="20"/>
          <w:lang w:eastAsia="ar-SA"/>
        </w:rPr>
        <w:t>_(</w:t>
      </w:r>
      <w:proofErr w:type="gramEnd"/>
      <w:r w:rsidRPr="00CC4B72">
        <w:rPr>
          <w:rFonts w:ascii="Arial" w:hAnsi="Arial" w:cs="Arial"/>
          <w:sz w:val="20"/>
          <w:szCs w:val="20"/>
          <w:lang w:eastAsia="ar-SA"/>
        </w:rPr>
        <w:t>4) _______ en el que mí representada, la empresa_________(5)________, participa a través de la presente propuesta.</w:t>
      </w:r>
    </w:p>
    <w:p w14:paraId="0CC0D81A" w14:textId="77777777" w:rsidR="00A5741F" w:rsidRPr="00CC4B72" w:rsidRDefault="00A5741F" w:rsidP="00A5741F">
      <w:pPr>
        <w:ind w:left="-284" w:right="-284"/>
        <w:jc w:val="both"/>
        <w:rPr>
          <w:rFonts w:ascii="Arial" w:hAnsi="Arial" w:cs="Arial"/>
          <w:sz w:val="20"/>
          <w:szCs w:val="20"/>
          <w:lang w:eastAsia="ar-SA"/>
        </w:rPr>
      </w:pPr>
    </w:p>
    <w:p w14:paraId="5D2F0BC0"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0E2A854" w14:textId="77777777" w:rsidR="00A5741F" w:rsidRPr="00CC4B72" w:rsidRDefault="00A5741F" w:rsidP="00A5741F">
      <w:pPr>
        <w:ind w:left="-284" w:right="-284"/>
        <w:jc w:val="both"/>
        <w:rPr>
          <w:rFonts w:ascii="Arial" w:hAnsi="Arial" w:cs="Arial"/>
          <w:sz w:val="20"/>
          <w:szCs w:val="20"/>
          <w:lang w:eastAsia="ar-SA"/>
        </w:rPr>
      </w:pPr>
    </w:p>
    <w:p w14:paraId="426087B7"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435239" w14:textId="77777777" w:rsidR="00A5741F" w:rsidRPr="00CC4B72" w:rsidRDefault="00A5741F" w:rsidP="00A5741F">
      <w:pPr>
        <w:ind w:left="-284" w:right="-284"/>
        <w:jc w:val="both"/>
        <w:rPr>
          <w:rFonts w:ascii="Arial" w:hAnsi="Arial" w:cs="Arial"/>
          <w:sz w:val="20"/>
          <w:szCs w:val="20"/>
          <w:lang w:eastAsia="ar-SA"/>
        </w:rPr>
      </w:pPr>
    </w:p>
    <w:p w14:paraId="0DB606EA" w14:textId="77777777" w:rsidR="00A5741F" w:rsidRPr="00CC4B72" w:rsidRDefault="00A5741F" w:rsidP="00A5741F">
      <w:pPr>
        <w:ind w:left="-284" w:right="-284"/>
        <w:jc w:val="both"/>
        <w:rPr>
          <w:rFonts w:ascii="Arial" w:hAnsi="Arial" w:cs="Arial"/>
          <w:sz w:val="20"/>
          <w:szCs w:val="20"/>
          <w:lang w:eastAsia="ar-SA"/>
        </w:rPr>
      </w:pPr>
    </w:p>
    <w:p w14:paraId="1B33E6F2"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Protesto lo necesario</w:t>
      </w:r>
    </w:p>
    <w:p w14:paraId="312FA4A3"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______________________________________________________</w:t>
      </w:r>
    </w:p>
    <w:p w14:paraId="0BCBC913"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sz w:val="20"/>
          <w:szCs w:val="20"/>
          <w:lang w:eastAsia="ar-SA"/>
        </w:rPr>
        <w:t>(Nombre y Firma del Apoderado o Representante Legal del Licitante)</w:t>
      </w:r>
    </w:p>
    <w:p w14:paraId="23ED98CC" w14:textId="77777777" w:rsidR="00A5741F" w:rsidRPr="00CC4B72" w:rsidRDefault="00A5741F" w:rsidP="00A5741F">
      <w:pPr>
        <w:jc w:val="both"/>
        <w:rPr>
          <w:rFonts w:ascii="Arial" w:hAnsi="Arial" w:cs="Arial"/>
          <w:b/>
          <w:sz w:val="20"/>
          <w:szCs w:val="20"/>
        </w:rPr>
      </w:pPr>
      <w:r w:rsidRPr="00CC4B72">
        <w:rPr>
          <w:rFonts w:ascii="Arial" w:hAnsi="Arial" w:cs="Arial"/>
          <w:b/>
          <w:sz w:val="20"/>
          <w:szCs w:val="20"/>
        </w:rPr>
        <w:br w:type="page"/>
      </w:r>
    </w:p>
    <w:p w14:paraId="6D0B9B1B" w14:textId="77777777" w:rsidR="00A5741F" w:rsidRPr="00CC4B72" w:rsidRDefault="00A5741F" w:rsidP="00A5741F">
      <w:pPr>
        <w:pStyle w:val="Ttulo1"/>
        <w:jc w:val="both"/>
        <w:rPr>
          <w:rFonts w:ascii="Arial" w:hAnsi="Arial" w:cs="Arial"/>
          <w:b/>
          <w:bCs/>
          <w:color w:val="auto"/>
          <w:kern w:val="1"/>
          <w:sz w:val="28"/>
          <w:szCs w:val="28"/>
          <w:lang w:eastAsia="ar-SA"/>
        </w:rPr>
      </w:pPr>
      <w:bookmarkStart w:id="390" w:name="_Toc431386039"/>
      <w:bookmarkStart w:id="391" w:name="_Toc431386316"/>
      <w:bookmarkStart w:id="392" w:name="_Toc35961539"/>
      <w:bookmarkStart w:id="393" w:name="_Toc85730569"/>
      <w:bookmarkStart w:id="394" w:name="_Toc197363981"/>
      <w:r w:rsidRPr="00CC4B72">
        <w:rPr>
          <w:rFonts w:ascii="Arial" w:hAnsi="Arial" w:cs="Arial"/>
          <w:b/>
          <w:bCs/>
          <w:color w:val="auto"/>
          <w:kern w:val="1"/>
          <w:sz w:val="28"/>
          <w:szCs w:val="28"/>
          <w:lang w:eastAsia="ar-SA"/>
        </w:rPr>
        <w:lastRenderedPageBreak/>
        <w:t>Anexo 7 Bis.</w:t>
      </w:r>
      <w:bookmarkEnd w:id="390"/>
      <w:bookmarkEnd w:id="391"/>
      <w:r w:rsidRPr="00CC4B72">
        <w:rPr>
          <w:rFonts w:ascii="Arial" w:hAnsi="Arial" w:cs="Arial"/>
          <w:b/>
          <w:bCs/>
          <w:color w:val="auto"/>
          <w:kern w:val="1"/>
          <w:sz w:val="28"/>
          <w:szCs w:val="28"/>
          <w:lang w:eastAsia="ar-SA"/>
        </w:rPr>
        <w:t>- Instructivo de llenado para el escrito de estratificación de micro, pequeña o mediana empresa (MIPYMES).</w:t>
      </w:r>
      <w:bookmarkEnd w:id="392"/>
      <w:bookmarkEnd w:id="393"/>
      <w:bookmarkEnd w:id="394"/>
    </w:p>
    <w:p w14:paraId="714A4235" w14:textId="77777777" w:rsidR="00A5741F" w:rsidRPr="00CC4B72" w:rsidRDefault="00A5741F" w:rsidP="00A5741F">
      <w:pPr>
        <w:jc w:val="both"/>
        <w:rPr>
          <w:rFonts w:ascii="Arial" w:hAnsi="Arial" w:cs="Arial"/>
          <w:sz w:val="20"/>
          <w:szCs w:val="20"/>
          <w:lang w:eastAsia="ar-SA"/>
        </w:rPr>
      </w:pPr>
    </w:p>
    <w:p w14:paraId="48DADE91"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Descripción.</w:t>
      </w:r>
    </w:p>
    <w:p w14:paraId="0F994F7F"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78B876B" w14:textId="77777777" w:rsidR="00A5741F" w:rsidRPr="00CC4B72" w:rsidRDefault="00A5741F" w:rsidP="00A5741F">
      <w:pPr>
        <w:jc w:val="both"/>
        <w:rPr>
          <w:rFonts w:ascii="Arial" w:hAnsi="Arial" w:cs="Arial"/>
          <w:sz w:val="20"/>
          <w:szCs w:val="20"/>
          <w:lang w:eastAsia="ar-SA"/>
        </w:rPr>
      </w:pPr>
    </w:p>
    <w:p w14:paraId="0ED6C3E7"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Instructivo de llenado.</w:t>
      </w:r>
    </w:p>
    <w:p w14:paraId="602638F4"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Llenar los campos conforme aplique tomando en cuenta los rangos previstos en el Acuerdo antes mencionado.</w:t>
      </w:r>
    </w:p>
    <w:p w14:paraId="3563BFC8"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Señalar la fecha de suscripción del documento.</w:t>
      </w:r>
    </w:p>
    <w:p w14:paraId="4EC13F03"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Anotar el nombre de la convocante.</w:t>
      </w:r>
    </w:p>
    <w:p w14:paraId="669B2A62"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Precisar el procedimiento de contratación de que se trate (licitación pública o Licitación Pública Nacional Electrónica).</w:t>
      </w:r>
    </w:p>
    <w:p w14:paraId="69B5D8B3" w14:textId="2B3F608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 xml:space="preserve">Indicar el número de procedimiento de contratación asignado por </w:t>
      </w:r>
      <w:r w:rsidR="006A3585" w:rsidRPr="00CC4B72">
        <w:rPr>
          <w:rFonts w:ascii="Arial" w:hAnsi="Arial" w:cs="Arial"/>
          <w:sz w:val="20"/>
          <w:szCs w:val="20"/>
          <w:lang w:eastAsia="ar-SA"/>
        </w:rPr>
        <w:t>COMPRAS MX</w:t>
      </w:r>
      <w:r w:rsidRPr="00CC4B72">
        <w:rPr>
          <w:rFonts w:ascii="Arial" w:hAnsi="Arial" w:cs="Arial"/>
          <w:sz w:val="20"/>
          <w:szCs w:val="20"/>
          <w:lang w:eastAsia="ar-SA"/>
        </w:rPr>
        <w:t>.</w:t>
      </w:r>
    </w:p>
    <w:p w14:paraId="004748D6"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Anotar el nombre, razón social o denominación del licitante.</w:t>
      </w:r>
    </w:p>
    <w:p w14:paraId="49C1EC3E"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Indicar el Registro Federal de Contribuyentes del licitante.</w:t>
      </w:r>
    </w:p>
    <w:p w14:paraId="2F90F0B3"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666ED3A6"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 xml:space="preserve">Para tales efectos puede utilizar la calculadora MIPYMES disponible en la página </w:t>
      </w:r>
      <w:hyperlink r:id="rId26" w:history="1">
        <w:r w:rsidRPr="00CC4B72">
          <w:rPr>
            <w:rStyle w:val="Hipervnculo"/>
            <w:rFonts w:ascii="Arial" w:hAnsi="Arial" w:cs="Arial"/>
            <w:sz w:val="20"/>
            <w:szCs w:val="20"/>
            <w:lang w:eastAsia="ar-SA"/>
          </w:rPr>
          <w:t>http.//www.comprasdegobierNúm.gob.mx/calculadora</w:t>
        </w:r>
      </w:hyperlink>
    </w:p>
    <w:p w14:paraId="44BA723A"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Para el concepto “Trabajadores”, utilizar el total de los trabajadores con los que cuenta la empresa a la fecha de la emisión de la manifestación.</w:t>
      </w:r>
    </w:p>
    <w:p w14:paraId="3FBCFCA1"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503472FF" w14:textId="77777777" w:rsidR="00A5741F" w:rsidRPr="00CC4B72" w:rsidRDefault="00A5741F" w:rsidP="000D0FE0">
      <w:pPr>
        <w:numPr>
          <w:ilvl w:val="0"/>
          <w:numId w:val="13"/>
        </w:numPr>
        <w:jc w:val="both"/>
        <w:rPr>
          <w:rFonts w:ascii="Arial" w:hAnsi="Arial" w:cs="Arial"/>
          <w:sz w:val="20"/>
          <w:szCs w:val="20"/>
          <w:lang w:eastAsia="ar-SA"/>
        </w:rPr>
      </w:pPr>
      <w:r w:rsidRPr="00CC4B72">
        <w:rPr>
          <w:rFonts w:ascii="Arial" w:hAnsi="Arial" w:cs="Arial"/>
          <w:sz w:val="20"/>
          <w:szCs w:val="20"/>
          <w:lang w:eastAsia="ar-SA"/>
        </w:rPr>
        <w:t>Señalar el tamaño de la empresa (Micro, Pequeña o Mediana), conforme al resultado de la operación señalada en el numeral anterior.</w:t>
      </w:r>
    </w:p>
    <w:p w14:paraId="072C778F"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t>Anotar el nombre y firma del apoderado o representante legal del licitante</w:t>
      </w:r>
    </w:p>
    <w:p w14:paraId="4FF35109" w14:textId="77777777" w:rsidR="00A5741F" w:rsidRPr="00CC4B72" w:rsidRDefault="00A5741F" w:rsidP="00A5741F">
      <w:pPr>
        <w:jc w:val="both"/>
        <w:rPr>
          <w:rFonts w:ascii="Arial" w:hAnsi="Arial" w:cs="Arial"/>
          <w:sz w:val="20"/>
          <w:szCs w:val="20"/>
          <w:lang w:eastAsia="ar-SA"/>
        </w:rPr>
      </w:pPr>
      <w:r w:rsidRPr="00CC4B72">
        <w:rPr>
          <w:rFonts w:ascii="Arial" w:hAnsi="Arial" w:cs="Arial"/>
          <w:sz w:val="20"/>
          <w:szCs w:val="20"/>
          <w:lang w:eastAsia="ar-SA"/>
        </w:rPr>
        <w:br w:type="page"/>
      </w:r>
    </w:p>
    <w:p w14:paraId="4478A6ED" w14:textId="77777777" w:rsidR="00A5741F" w:rsidRPr="00CC4B72" w:rsidRDefault="00A5741F" w:rsidP="00A5741F">
      <w:pPr>
        <w:pStyle w:val="Ttulo1"/>
        <w:jc w:val="center"/>
        <w:rPr>
          <w:rFonts w:ascii="Arial" w:hAnsi="Arial" w:cs="Arial"/>
          <w:b/>
          <w:bCs/>
          <w:color w:val="auto"/>
          <w:kern w:val="1"/>
          <w:sz w:val="28"/>
          <w:szCs w:val="28"/>
          <w:lang w:eastAsia="ar-SA"/>
        </w:rPr>
      </w:pPr>
      <w:bookmarkStart w:id="395" w:name="_Toc85730570"/>
      <w:bookmarkStart w:id="396" w:name="_Toc197363982"/>
      <w:r w:rsidRPr="00CC4B72">
        <w:rPr>
          <w:rFonts w:ascii="Arial" w:hAnsi="Arial" w:cs="Arial"/>
          <w:b/>
          <w:bCs/>
          <w:color w:val="auto"/>
          <w:kern w:val="1"/>
          <w:sz w:val="28"/>
          <w:szCs w:val="28"/>
          <w:lang w:eastAsia="ar-SA"/>
        </w:rPr>
        <w:lastRenderedPageBreak/>
        <w:t>Anexo 8.- Propuesta Económica.</w:t>
      </w:r>
      <w:bookmarkEnd w:id="395"/>
      <w:bookmarkEnd w:id="396"/>
    </w:p>
    <w:p w14:paraId="21E85ED9" w14:textId="77777777" w:rsidR="00A1738F" w:rsidRPr="00CC4B72" w:rsidRDefault="00A1738F" w:rsidP="00A1738F">
      <w:pPr>
        <w:rPr>
          <w:lang w:val="es-MX" w:eastAsia="ar-SA"/>
        </w:rPr>
      </w:pPr>
    </w:p>
    <w:p w14:paraId="45424E3C" w14:textId="77777777" w:rsidR="00A1738F" w:rsidRPr="00CC4B72" w:rsidRDefault="00A1738F" w:rsidP="00A1738F">
      <w:pPr>
        <w:rPr>
          <w:lang w:val="es-MX" w:eastAsia="ar-SA"/>
        </w:rPr>
      </w:pPr>
    </w:p>
    <w:p w14:paraId="6A8B66C6" w14:textId="77777777" w:rsidR="00A1738F" w:rsidRPr="00CC4B72" w:rsidRDefault="00A1738F" w:rsidP="00A1738F">
      <w:pPr>
        <w:pStyle w:val="Textoindependiente"/>
        <w:spacing w:line="360" w:lineRule="auto"/>
        <w:rPr>
          <w:rFonts w:ascii="Arial" w:hAnsi="Arial" w:cs="Arial"/>
          <w:bCs/>
          <w:sz w:val="20"/>
          <w:szCs w:val="20"/>
        </w:rPr>
      </w:pPr>
      <w:r w:rsidRPr="00CC4B72">
        <w:rPr>
          <w:rFonts w:ascii="Arial" w:hAnsi="Arial" w:cs="Arial"/>
          <w:bCs/>
          <w:sz w:val="20"/>
          <w:szCs w:val="20"/>
        </w:rPr>
        <w:t>NOMBRE DEL PARTICIPANTE: _____________________________DOMICILIO:______________________________________</w:t>
      </w:r>
    </w:p>
    <w:p w14:paraId="00F29FC3" w14:textId="77777777" w:rsidR="00A1738F" w:rsidRPr="00CC4B72" w:rsidRDefault="00A1738F" w:rsidP="00A1738F">
      <w:pPr>
        <w:pStyle w:val="Textoindependiente"/>
        <w:spacing w:line="360" w:lineRule="auto"/>
        <w:rPr>
          <w:rFonts w:ascii="Arial" w:hAnsi="Arial" w:cs="Arial"/>
          <w:bCs/>
          <w:sz w:val="20"/>
          <w:szCs w:val="20"/>
        </w:rPr>
      </w:pPr>
      <w:r w:rsidRPr="00CC4B72">
        <w:rPr>
          <w:rFonts w:ascii="Arial" w:hAnsi="Arial" w:cs="Arial"/>
          <w:bCs/>
          <w:sz w:val="20"/>
          <w:szCs w:val="20"/>
        </w:rPr>
        <w:t>TEL.: _____________FAX: ________________R. F. C.:_______________CORREO ELECTRÓNICO: ______________________</w:t>
      </w:r>
    </w:p>
    <w:p w14:paraId="76E7A98B" w14:textId="77777777" w:rsidR="00A1738F" w:rsidRPr="00CC4B72" w:rsidRDefault="00A1738F" w:rsidP="00A1738F">
      <w:pPr>
        <w:jc w:val="center"/>
        <w:rPr>
          <w:rFonts w:ascii="Arial" w:hAnsi="Arial" w:cs="Arial"/>
          <w:bCs/>
          <w:sz w:val="20"/>
          <w:szCs w:val="20"/>
        </w:rPr>
      </w:pPr>
    </w:p>
    <w:p w14:paraId="3060320F" w14:textId="77777777" w:rsidR="00A1738F" w:rsidRPr="00CC4B72" w:rsidRDefault="00A1738F" w:rsidP="00A1738F">
      <w:pPr>
        <w:jc w:val="center"/>
        <w:rPr>
          <w:rFonts w:ascii="Arial" w:hAnsi="Arial" w:cs="Arial"/>
          <w:b/>
          <w:i/>
          <w:iCs/>
          <w:sz w:val="16"/>
          <w:szCs w:val="16"/>
        </w:rPr>
      </w:pPr>
      <w:r w:rsidRPr="00CC4B72">
        <w:rPr>
          <w:rFonts w:ascii="Arial" w:hAnsi="Arial" w:cs="Arial"/>
          <w:bCs/>
          <w:i/>
          <w:iCs/>
          <w:sz w:val="16"/>
          <w:szCs w:val="16"/>
        </w:rPr>
        <w:t xml:space="preserve">ESTRATIFICACIÓN: </w:t>
      </w:r>
      <w:r w:rsidRPr="00CC4B72">
        <w:rPr>
          <w:rFonts w:ascii="Arial" w:hAnsi="Arial" w:cs="Arial"/>
          <w:bCs/>
          <w:i/>
          <w:iCs/>
          <w:sz w:val="16"/>
          <w:szCs w:val="16"/>
        </w:rPr>
        <w:tab/>
        <w:t>MICRO (      )</w:t>
      </w:r>
      <w:r w:rsidRPr="00CC4B72">
        <w:rPr>
          <w:rFonts w:ascii="Arial" w:hAnsi="Arial" w:cs="Arial"/>
          <w:bCs/>
          <w:i/>
          <w:iCs/>
          <w:sz w:val="16"/>
          <w:szCs w:val="16"/>
        </w:rPr>
        <w:tab/>
        <w:t>PEQUEÑA (      )  MEDIANA</w:t>
      </w:r>
      <w:r w:rsidRPr="00CC4B72">
        <w:rPr>
          <w:rFonts w:ascii="Arial" w:hAnsi="Arial" w:cs="Arial"/>
          <w:b/>
          <w:i/>
          <w:iCs/>
          <w:sz w:val="16"/>
          <w:szCs w:val="16"/>
        </w:rPr>
        <w:t xml:space="preserve"> (     )</w:t>
      </w:r>
    </w:p>
    <w:p w14:paraId="756D3280" w14:textId="77777777" w:rsidR="00A1738F" w:rsidRPr="00CC4B72" w:rsidRDefault="00A1738F" w:rsidP="00A1738F">
      <w:pPr>
        <w:rPr>
          <w:rFonts w:ascii="Arial" w:hAnsi="Arial" w:cs="Arial"/>
          <w:sz w:val="16"/>
          <w:szCs w:val="16"/>
          <w:lang w:val="es-MX" w:eastAsia="ar-SA"/>
        </w:rPr>
      </w:pPr>
    </w:p>
    <w:p w14:paraId="79375C85" w14:textId="77777777" w:rsidR="00A1738F" w:rsidRPr="00CC4B72" w:rsidRDefault="00A1738F" w:rsidP="00A1738F">
      <w:pPr>
        <w:rPr>
          <w:lang w:val="es-MX" w:eastAsia="ar-SA"/>
        </w:rPr>
      </w:pPr>
    </w:p>
    <w:p w14:paraId="5BE55C9E" w14:textId="77777777" w:rsidR="00A1738F" w:rsidRPr="00CC4B72" w:rsidRDefault="00A1738F" w:rsidP="00A1738F">
      <w:pPr>
        <w:tabs>
          <w:tab w:val="left" w:pos="4252"/>
        </w:tabs>
        <w:rPr>
          <w:rFonts w:ascii="Arial" w:hAnsi="Arial" w:cs="Arial"/>
          <w:sz w:val="18"/>
          <w:szCs w:val="18"/>
        </w:rPr>
      </w:pPr>
    </w:p>
    <w:tbl>
      <w:tblPr>
        <w:tblW w:w="8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300"/>
        <w:gridCol w:w="3020"/>
        <w:gridCol w:w="1000"/>
        <w:gridCol w:w="2500"/>
      </w:tblGrid>
      <w:tr w:rsidR="00A1738F" w:rsidRPr="00CC4B72" w14:paraId="43FE8EA2" w14:textId="77777777" w:rsidTr="007D4680">
        <w:trPr>
          <w:trHeight w:val="567"/>
        </w:trPr>
        <w:tc>
          <w:tcPr>
            <w:tcW w:w="760" w:type="dxa"/>
            <w:shd w:val="clear" w:color="auto" w:fill="auto"/>
            <w:vAlign w:val="center"/>
            <w:hideMark/>
          </w:tcPr>
          <w:p w14:paraId="091EEE72" w14:textId="77777777" w:rsidR="00A1738F" w:rsidRPr="00CC4B72" w:rsidRDefault="00A1738F" w:rsidP="007D4680">
            <w:pPr>
              <w:jc w:val="center"/>
              <w:rPr>
                <w:rFonts w:ascii="Arial" w:eastAsia="Times New Roman" w:hAnsi="Arial" w:cs="Arial"/>
                <w:b/>
                <w:bCs/>
                <w:color w:val="000000"/>
                <w:sz w:val="16"/>
                <w:szCs w:val="16"/>
                <w:lang w:val="es-MX" w:eastAsia="es-MX"/>
              </w:rPr>
            </w:pPr>
            <w:r w:rsidRPr="00CC4B72">
              <w:rPr>
                <w:rFonts w:ascii="Arial" w:eastAsia="Times New Roman" w:hAnsi="Arial" w:cs="Arial"/>
                <w:b/>
                <w:bCs/>
                <w:color w:val="000000"/>
                <w:sz w:val="16"/>
                <w:szCs w:val="16"/>
                <w:lang w:val="es-MX" w:eastAsia="es-MX"/>
              </w:rPr>
              <w:t>PART</w:t>
            </w:r>
          </w:p>
        </w:tc>
        <w:tc>
          <w:tcPr>
            <w:tcW w:w="1300" w:type="dxa"/>
            <w:shd w:val="clear" w:color="auto" w:fill="auto"/>
            <w:vAlign w:val="center"/>
            <w:hideMark/>
          </w:tcPr>
          <w:p w14:paraId="02AE451D" w14:textId="77777777" w:rsidR="00A1738F" w:rsidRPr="00CC4B72" w:rsidRDefault="00A1738F" w:rsidP="007D4680">
            <w:pPr>
              <w:jc w:val="center"/>
              <w:rPr>
                <w:rFonts w:ascii="Arial" w:eastAsia="Times New Roman" w:hAnsi="Arial" w:cs="Arial"/>
                <w:b/>
                <w:bCs/>
                <w:color w:val="000000"/>
                <w:sz w:val="16"/>
                <w:szCs w:val="16"/>
                <w:lang w:val="es-MX" w:eastAsia="es-MX"/>
              </w:rPr>
            </w:pPr>
            <w:r w:rsidRPr="00CC4B72">
              <w:rPr>
                <w:rFonts w:ascii="Arial" w:eastAsia="Times New Roman" w:hAnsi="Arial" w:cs="Arial"/>
                <w:b/>
                <w:bCs/>
                <w:color w:val="000000"/>
                <w:sz w:val="16"/>
                <w:szCs w:val="16"/>
                <w:lang w:val="es-MX" w:eastAsia="es-MX"/>
              </w:rPr>
              <w:t xml:space="preserve">CUCOP </w:t>
            </w:r>
          </w:p>
        </w:tc>
        <w:tc>
          <w:tcPr>
            <w:tcW w:w="3020" w:type="dxa"/>
            <w:shd w:val="clear" w:color="auto" w:fill="auto"/>
            <w:vAlign w:val="center"/>
            <w:hideMark/>
          </w:tcPr>
          <w:p w14:paraId="729E17C3" w14:textId="77777777" w:rsidR="00A1738F" w:rsidRPr="00CC4B72" w:rsidRDefault="00A1738F" w:rsidP="007D4680">
            <w:pPr>
              <w:jc w:val="center"/>
              <w:rPr>
                <w:rFonts w:ascii="Arial" w:eastAsia="Times New Roman" w:hAnsi="Arial" w:cs="Arial"/>
                <w:b/>
                <w:bCs/>
                <w:color w:val="000000"/>
                <w:sz w:val="16"/>
                <w:szCs w:val="16"/>
                <w:lang w:val="es-MX" w:eastAsia="es-MX"/>
              </w:rPr>
            </w:pPr>
            <w:r w:rsidRPr="00CC4B72">
              <w:rPr>
                <w:rFonts w:ascii="Arial" w:eastAsia="Times New Roman" w:hAnsi="Arial" w:cs="Arial"/>
                <w:b/>
                <w:bCs/>
                <w:color w:val="000000"/>
                <w:sz w:val="16"/>
                <w:szCs w:val="16"/>
                <w:lang w:val="es-MX" w:eastAsia="es-MX"/>
              </w:rPr>
              <w:t>DESCRIPCIÓN DEL SERVICIO</w:t>
            </w:r>
          </w:p>
        </w:tc>
        <w:tc>
          <w:tcPr>
            <w:tcW w:w="1000" w:type="dxa"/>
            <w:shd w:val="clear" w:color="auto" w:fill="auto"/>
            <w:vAlign w:val="center"/>
            <w:hideMark/>
          </w:tcPr>
          <w:p w14:paraId="360296D1" w14:textId="77777777" w:rsidR="00A1738F" w:rsidRPr="00CC4B72" w:rsidRDefault="00A1738F" w:rsidP="007D4680">
            <w:pPr>
              <w:jc w:val="center"/>
              <w:rPr>
                <w:rFonts w:ascii="Arial" w:eastAsia="Times New Roman" w:hAnsi="Arial" w:cs="Arial"/>
                <w:b/>
                <w:bCs/>
                <w:sz w:val="16"/>
                <w:szCs w:val="16"/>
                <w:lang w:val="es-MX" w:eastAsia="es-MX"/>
              </w:rPr>
            </w:pPr>
            <w:r w:rsidRPr="00CC4B72">
              <w:rPr>
                <w:rFonts w:ascii="Arial" w:eastAsia="Times New Roman" w:hAnsi="Arial" w:cs="Arial"/>
                <w:b/>
                <w:bCs/>
                <w:sz w:val="16"/>
                <w:szCs w:val="16"/>
                <w:lang w:val="es-MX" w:eastAsia="es-MX"/>
              </w:rPr>
              <w:t>UNIDAD</w:t>
            </w:r>
          </w:p>
        </w:tc>
        <w:tc>
          <w:tcPr>
            <w:tcW w:w="2500" w:type="dxa"/>
            <w:shd w:val="clear" w:color="auto" w:fill="auto"/>
            <w:vAlign w:val="center"/>
            <w:hideMark/>
          </w:tcPr>
          <w:p w14:paraId="1C60ADF7" w14:textId="77777777" w:rsidR="00A1738F" w:rsidRPr="00CC4B72" w:rsidRDefault="00A1738F" w:rsidP="007D4680">
            <w:pPr>
              <w:jc w:val="center"/>
              <w:rPr>
                <w:rFonts w:ascii="Arial" w:eastAsia="Times New Roman" w:hAnsi="Arial" w:cs="Arial"/>
                <w:b/>
                <w:bCs/>
                <w:color w:val="000000"/>
                <w:sz w:val="16"/>
                <w:szCs w:val="16"/>
                <w:lang w:val="es-MX" w:eastAsia="es-MX"/>
              </w:rPr>
            </w:pPr>
            <w:r w:rsidRPr="00CC4B72">
              <w:rPr>
                <w:rFonts w:ascii="Arial" w:eastAsia="Times New Roman" w:hAnsi="Arial" w:cs="Arial"/>
                <w:sz w:val="16"/>
                <w:szCs w:val="16"/>
                <w:lang w:val="es-MX" w:eastAsia="es-MX"/>
              </w:rPr>
              <w:t>IMPORTE  ANTES DE IVA</w:t>
            </w:r>
          </w:p>
        </w:tc>
      </w:tr>
      <w:tr w:rsidR="00A1738F" w:rsidRPr="00CC4B72" w14:paraId="33AF6A2E" w14:textId="77777777" w:rsidTr="007D4680">
        <w:trPr>
          <w:trHeight w:val="1260"/>
        </w:trPr>
        <w:tc>
          <w:tcPr>
            <w:tcW w:w="760" w:type="dxa"/>
            <w:shd w:val="clear" w:color="auto" w:fill="auto"/>
            <w:noWrap/>
            <w:vAlign w:val="center"/>
            <w:hideMark/>
          </w:tcPr>
          <w:p w14:paraId="17B2B5A5" w14:textId="77777777" w:rsidR="00A1738F" w:rsidRPr="00CC4B72" w:rsidRDefault="00A1738F" w:rsidP="007D4680">
            <w:pPr>
              <w:jc w:val="center"/>
              <w:rPr>
                <w:rFonts w:ascii="Arial" w:eastAsia="Times New Roman" w:hAnsi="Arial" w:cs="Arial"/>
                <w:color w:val="000000"/>
                <w:sz w:val="16"/>
                <w:szCs w:val="16"/>
                <w:lang w:val="es-MX" w:eastAsia="es-MX"/>
              </w:rPr>
            </w:pPr>
            <w:r w:rsidRPr="00CC4B72">
              <w:rPr>
                <w:rFonts w:ascii="Arial" w:eastAsia="Times New Roman" w:hAnsi="Arial" w:cs="Arial"/>
                <w:color w:val="000000"/>
                <w:sz w:val="16"/>
                <w:szCs w:val="16"/>
                <w:lang w:val="es-MX" w:eastAsia="es-MX"/>
              </w:rPr>
              <w:t>1</w:t>
            </w:r>
          </w:p>
        </w:tc>
        <w:tc>
          <w:tcPr>
            <w:tcW w:w="1300" w:type="dxa"/>
            <w:shd w:val="clear" w:color="auto" w:fill="auto"/>
            <w:noWrap/>
            <w:vAlign w:val="center"/>
            <w:hideMark/>
          </w:tcPr>
          <w:p w14:paraId="3DEF37C9" w14:textId="77777777" w:rsidR="00A1738F" w:rsidRPr="00CC4B72" w:rsidRDefault="00A1738F" w:rsidP="007D4680">
            <w:pPr>
              <w:jc w:val="center"/>
              <w:rPr>
                <w:rFonts w:ascii="Arial" w:eastAsia="Times New Roman" w:hAnsi="Arial" w:cs="Arial"/>
                <w:color w:val="000000"/>
                <w:sz w:val="16"/>
                <w:szCs w:val="16"/>
                <w:lang w:val="es-MX" w:eastAsia="es-MX"/>
              </w:rPr>
            </w:pPr>
            <w:r w:rsidRPr="00CC4B72">
              <w:rPr>
                <w:rFonts w:ascii="Arial" w:eastAsia="Times New Roman" w:hAnsi="Arial" w:cs="Arial"/>
                <w:color w:val="000000"/>
                <w:sz w:val="16"/>
                <w:szCs w:val="16"/>
                <w:lang w:val="es-MX" w:eastAsia="es-MX"/>
              </w:rPr>
              <w:t>33900012</w:t>
            </w:r>
          </w:p>
        </w:tc>
        <w:tc>
          <w:tcPr>
            <w:tcW w:w="3020" w:type="dxa"/>
            <w:shd w:val="clear" w:color="auto" w:fill="auto"/>
            <w:vAlign w:val="center"/>
            <w:hideMark/>
          </w:tcPr>
          <w:p w14:paraId="1D3BE061" w14:textId="77777777" w:rsidR="00A1738F" w:rsidRPr="00CC4B72" w:rsidRDefault="00A1738F" w:rsidP="007D4680">
            <w:pPr>
              <w:rPr>
                <w:rFonts w:ascii="Arial" w:eastAsia="Times New Roman" w:hAnsi="Arial" w:cs="Arial"/>
                <w:color w:val="000000"/>
                <w:sz w:val="16"/>
                <w:szCs w:val="16"/>
                <w:lang w:val="es-MX" w:eastAsia="es-MX"/>
              </w:rPr>
            </w:pPr>
            <w:r w:rsidRPr="00CC4B72">
              <w:rPr>
                <w:rFonts w:ascii="Arial" w:eastAsia="Times New Roman" w:hAnsi="Arial" w:cs="Arial"/>
                <w:color w:val="000000"/>
                <w:sz w:val="16"/>
                <w:szCs w:val="16"/>
                <w:lang w:val="es-MX" w:eastAsia="es-MX"/>
              </w:rPr>
              <w:t xml:space="preserve">SERVICIO INTEGRAL PARA EL PROGRAMA INSTITUCIONAL DE HIGIENE DE MANOS </w:t>
            </w:r>
          </w:p>
        </w:tc>
        <w:tc>
          <w:tcPr>
            <w:tcW w:w="1000" w:type="dxa"/>
            <w:shd w:val="clear" w:color="auto" w:fill="auto"/>
            <w:noWrap/>
            <w:vAlign w:val="center"/>
            <w:hideMark/>
          </w:tcPr>
          <w:p w14:paraId="1D1BB239" w14:textId="77777777" w:rsidR="00A1738F" w:rsidRPr="00CC4B72" w:rsidRDefault="00A1738F" w:rsidP="007D4680">
            <w:pPr>
              <w:jc w:val="center"/>
              <w:rPr>
                <w:rFonts w:ascii="Arial" w:eastAsia="Times New Roman" w:hAnsi="Arial" w:cs="Arial"/>
                <w:color w:val="000000"/>
                <w:sz w:val="16"/>
                <w:szCs w:val="16"/>
                <w:lang w:val="es-MX" w:eastAsia="es-MX"/>
              </w:rPr>
            </w:pPr>
            <w:r w:rsidRPr="00CC4B72">
              <w:rPr>
                <w:rFonts w:ascii="Arial" w:eastAsia="Times New Roman" w:hAnsi="Arial" w:cs="Arial"/>
                <w:color w:val="000000"/>
                <w:sz w:val="16"/>
                <w:szCs w:val="16"/>
                <w:lang w:val="es-MX" w:eastAsia="es-MX"/>
              </w:rPr>
              <w:t xml:space="preserve">SERVICIO </w:t>
            </w:r>
          </w:p>
        </w:tc>
        <w:tc>
          <w:tcPr>
            <w:tcW w:w="2500" w:type="dxa"/>
            <w:shd w:val="clear" w:color="000000" w:fill="FFFFFF"/>
            <w:vAlign w:val="center"/>
            <w:hideMark/>
          </w:tcPr>
          <w:p w14:paraId="4A90E509" w14:textId="77777777" w:rsidR="00A1738F" w:rsidRPr="00CC4B72" w:rsidRDefault="00A1738F" w:rsidP="007D4680">
            <w:pPr>
              <w:jc w:val="center"/>
              <w:rPr>
                <w:rFonts w:ascii="Arial" w:eastAsia="Times New Roman" w:hAnsi="Arial" w:cs="Arial"/>
                <w:sz w:val="16"/>
                <w:szCs w:val="16"/>
                <w:lang w:val="es-MX" w:eastAsia="es-MX"/>
              </w:rPr>
            </w:pPr>
          </w:p>
        </w:tc>
      </w:tr>
    </w:tbl>
    <w:p w14:paraId="6B892D5E" w14:textId="77777777" w:rsidR="00A1738F" w:rsidRPr="00CC4B72" w:rsidRDefault="00A1738F" w:rsidP="00A1738F">
      <w:pPr>
        <w:rPr>
          <w:rFonts w:ascii="Arial" w:eastAsia="Calibri" w:hAnsi="Arial" w:cs="Arial"/>
          <w:b/>
          <w:sz w:val="22"/>
          <w:szCs w:val="22"/>
        </w:rPr>
      </w:pPr>
    </w:p>
    <w:p w14:paraId="089E5401" w14:textId="77777777" w:rsidR="00A1738F" w:rsidRPr="00CC4B72" w:rsidRDefault="00A1738F" w:rsidP="00A1738F">
      <w:pPr>
        <w:snapToGrid w:val="0"/>
        <w:rPr>
          <w:rFonts w:ascii="Arial" w:hAnsi="Arial" w:cs="Arial"/>
          <w:b/>
          <w:sz w:val="20"/>
          <w:szCs w:val="20"/>
        </w:rPr>
      </w:pPr>
      <w:r w:rsidRPr="00CC4B72">
        <w:rPr>
          <w:rFonts w:ascii="Arial" w:hAnsi="Arial" w:cs="Arial"/>
          <w:b/>
          <w:sz w:val="20"/>
          <w:szCs w:val="20"/>
        </w:rPr>
        <w:t>IMPORTE MÁXIMO CON LETRA:</w:t>
      </w:r>
    </w:p>
    <w:p w14:paraId="3D0970B9" w14:textId="77777777" w:rsidR="00A1738F" w:rsidRPr="00CC4B72" w:rsidRDefault="00A1738F" w:rsidP="00A1738F">
      <w:pPr>
        <w:snapToGrid w:val="0"/>
        <w:rPr>
          <w:rFonts w:ascii="Arial" w:hAnsi="Arial" w:cs="Arial"/>
          <w:i/>
          <w:sz w:val="20"/>
          <w:szCs w:val="20"/>
        </w:rPr>
      </w:pPr>
      <w:r w:rsidRPr="00CC4B72">
        <w:rPr>
          <w:rFonts w:ascii="Arial" w:hAnsi="Arial" w:cs="Arial"/>
          <w:b/>
          <w:sz w:val="20"/>
          <w:szCs w:val="20"/>
        </w:rPr>
        <w:t xml:space="preserve">NOTAS:  </w:t>
      </w:r>
      <w:r w:rsidRPr="00CC4B72">
        <w:rPr>
          <w:rFonts w:ascii="Arial" w:hAnsi="Arial" w:cs="Arial"/>
          <w:i/>
          <w:sz w:val="20"/>
          <w:szCs w:val="20"/>
        </w:rPr>
        <w:t xml:space="preserve"> EL PRECIO PROPUESTO, PERMANECERÁ FIJO DURANTE LA VIGENCIA DEL CONTRATO.</w:t>
      </w:r>
    </w:p>
    <w:p w14:paraId="2E363230" w14:textId="77777777" w:rsidR="00A1738F" w:rsidRPr="00CC4B72" w:rsidRDefault="00A1738F" w:rsidP="00A1738F">
      <w:pPr>
        <w:rPr>
          <w:rFonts w:ascii="Arial" w:hAnsi="Arial" w:cs="Arial"/>
          <w:i/>
          <w:sz w:val="20"/>
          <w:szCs w:val="20"/>
        </w:rPr>
      </w:pPr>
      <w:r w:rsidRPr="00CC4B72">
        <w:rPr>
          <w:rFonts w:ascii="Arial" w:hAnsi="Arial" w:cs="Arial"/>
          <w:i/>
          <w:sz w:val="20"/>
          <w:szCs w:val="20"/>
        </w:rPr>
        <w:t xml:space="preserve">                    </w:t>
      </w:r>
    </w:p>
    <w:p w14:paraId="70303220" w14:textId="77777777" w:rsidR="00A1738F" w:rsidRPr="00CC4B72" w:rsidRDefault="00A1738F" w:rsidP="00A1738F">
      <w:pPr>
        <w:rPr>
          <w:rFonts w:ascii="Arial" w:hAnsi="Arial" w:cs="Arial"/>
          <w:i/>
          <w:sz w:val="20"/>
          <w:szCs w:val="20"/>
        </w:rPr>
      </w:pPr>
    </w:p>
    <w:p w14:paraId="03FFFBE7" w14:textId="77777777" w:rsidR="00A1738F" w:rsidRPr="00CC4B72" w:rsidRDefault="00A1738F" w:rsidP="00A1738F">
      <w:pPr>
        <w:rPr>
          <w:rFonts w:ascii="Arial" w:hAnsi="Arial" w:cs="Arial"/>
          <w:i/>
          <w:sz w:val="20"/>
          <w:szCs w:val="20"/>
        </w:rPr>
      </w:pPr>
    </w:p>
    <w:p w14:paraId="0E6F6D37" w14:textId="77777777" w:rsidR="00A1738F" w:rsidRPr="00CC4B72" w:rsidRDefault="00A1738F" w:rsidP="00A1738F">
      <w:pPr>
        <w:jc w:val="both"/>
        <w:rPr>
          <w:rFonts w:ascii="Arial" w:hAnsi="Arial" w:cs="Arial"/>
          <w:b/>
          <w:bCs/>
          <w:sz w:val="20"/>
          <w:szCs w:val="20"/>
        </w:rPr>
      </w:pPr>
      <w:r w:rsidRPr="00CC4B72">
        <w:rPr>
          <w:rFonts w:ascii="Arial" w:hAnsi="Arial" w:cs="Arial"/>
          <w:b/>
          <w:bCs/>
          <w:sz w:val="20"/>
          <w:szCs w:val="20"/>
        </w:rPr>
        <w:t>NOMBRE:</w:t>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p>
    <w:p w14:paraId="63BD9578" w14:textId="77777777" w:rsidR="00A1738F" w:rsidRPr="00CC4B72" w:rsidRDefault="00A1738F" w:rsidP="00A1738F">
      <w:pPr>
        <w:jc w:val="both"/>
        <w:rPr>
          <w:rFonts w:ascii="Arial" w:hAnsi="Arial" w:cs="Arial"/>
          <w:b/>
          <w:bCs/>
          <w:sz w:val="20"/>
          <w:szCs w:val="20"/>
        </w:rPr>
      </w:pPr>
    </w:p>
    <w:p w14:paraId="7B1C0929" w14:textId="77777777" w:rsidR="00A1738F" w:rsidRPr="00CC4B72" w:rsidRDefault="00A1738F" w:rsidP="00A1738F">
      <w:pPr>
        <w:jc w:val="both"/>
        <w:rPr>
          <w:rFonts w:ascii="Arial" w:hAnsi="Arial" w:cs="Arial"/>
          <w:b/>
          <w:bCs/>
          <w:sz w:val="20"/>
          <w:szCs w:val="20"/>
        </w:rPr>
      </w:pPr>
      <w:r w:rsidRPr="00CC4B72">
        <w:rPr>
          <w:rFonts w:ascii="Arial" w:hAnsi="Arial" w:cs="Arial"/>
          <w:b/>
          <w:bCs/>
          <w:sz w:val="20"/>
          <w:szCs w:val="20"/>
        </w:rPr>
        <w:t>CARGO:</w:t>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r w:rsidRPr="00CC4B72">
        <w:rPr>
          <w:rFonts w:ascii="Arial" w:hAnsi="Arial" w:cs="Arial"/>
          <w:b/>
          <w:bCs/>
          <w:sz w:val="20"/>
          <w:szCs w:val="20"/>
        </w:rPr>
        <w:tab/>
      </w:r>
    </w:p>
    <w:p w14:paraId="7D9871A9" w14:textId="77777777" w:rsidR="00A1738F" w:rsidRPr="00CC4B72" w:rsidRDefault="00A1738F" w:rsidP="00A1738F">
      <w:pPr>
        <w:jc w:val="both"/>
        <w:rPr>
          <w:rFonts w:ascii="Arial" w:hAnsi="Arial" w:cs="Arial"/>
          <w:b/>
          <w:bCs/>
          <w:sz w:val="20"/>
          <w:szCs w:val="20"/>
        </w:rPr>
      </w:pPr>
    </w:p>
    <w:p w14:paraId="5C4D65B1" w14:textId="77777777" w:rsidR="00A1738F" w:rsidRPr="00CC4B72" w:rsidRDefault="00A1738F" w:rsidP="00A1738F">
      <w:pPr>
        <w:rPr>
          <w:rFonts w:ascii="Arial" w:hAnsi="Arial" w:cs="Arial"/>
          <w:b/>
          <w:bCs/>
          <w:sz w:val="20"/>
          <w:szCs w:val="20"/>
        </w:rPr>
      </w:pPr>
      <w:r w:rsidRPr="00CC4B72">
        <w:rPr>
          <w:rFonts w:ascii="Arial" w:hAnsi="Arial" w:cs="Arial"/>
          <w:b/>
          <w:bCs/>
          <w:sz w:val="20"/>
          <w:szCs w:val="20"/>
        </w:rPr>
        <w:t xml:space="preserve">FIRMA: </w:t>
      </w:r>
    </w:p>
    <w:p w14:paraId="20431689" w14:textId="77777777" w:rsidR="00A1738F" w:rsidRPr="00CC4B72" w:rsidRDefault="00A1738F" w:rsidP="00A1738F"/>
    <w:p w14:paraId="382EDFB9" w14:textId="77777777" w:rsidR="00A1738F" w:rsidRPr="00CC4B72" w:rsidRDefault="00A1738F" w:rsidP="008E4F0B">
      <w:pPr>
        <w:jc w:val="center"/>
        <w:rPr>
          <w:rFonts w:ascii="Arial Narrow" w:hAnsi="Arial Narrow" w:cs="Arial"/>
          <w:b/>
          <w:sz w:val="20"/>
          <w:szCs w:val="20"/>
        </w:rPr>
      </w:pPr>
    </w:p>
    <w:p w14:paraId="79498290" w14:textId="77777777" w:rsidR="00A1738F" w:rsidRPr="00CC4B72" w:rsidRDefault="00A1738F" w:rsidP="008E4F0B">
      <w:pPr>
        <w:jc w:val="center"/>
        <w:rPr>
          <w:rFonts w:ascii="Arial Narrow" w:hAnsi="Arial Narrow" w:cs="Arial"/>
          <w:b/>
          <w:sz w:val="20"/>
          <w:szCs w:val="20"/>
        </w:rPr>
      </w:pPr>
    </w:p>
    <w:p w14:paraId="1422BDA9" w14:textId="77777777" w:rsidR="00A1738F" w:rsidRPr="00CC4B72" w:rsidRDefault="00A1738F" w:rsidP="008E4F0B">
      <w:pPr>
        <w:jc w:val="center"/>
        <w:rPr>
          <w:rFonts w:ascii="Arial Narrow" w:hAnsi="Arial Narrow" w:cs="Arial"/>
          <w:b/>
          <w:sz w:val="20"/>
          <w:szCs w:val="20"/>
        </w:rPr>
      </w:pPr>
    </w:p>
    <w:p w14:paraId="13D2ACE0" w14:textId="77777777" w:rsidR="00A1738F" w:rsidRPr="00CC4B72" w:rsidRDefault="00A1738F" w:rsidP="008E4F0B">
      <w:pPr>
        <w:jc w:val="center"/>
        <w:rPr>
          <w:rFonts w:ascii="Arial Narrow" w:hAnsi="Arial Narrow" w:cs="Arial"/>
          <w:b/>
          <w:sz w:val="20"/>
          <w:szCs w:val="20"/>
        </w:rPr>
      </w:pPr>
    </w:p>
    <w:p w14:paraId="1BC0216D" w14:textId="77777777" w:rsidR="00A1738F" w:rsidRPr="00CC4B72" w:rsidRDefault="00A1738F" w:rsidP="008E4F0B">
      <w:pPr>
        <w:jc w:val="center"/>
        <w:rPr>
          <w:rFonts w:ascii="Arial Narrow" w:hAnsi="Arial Narrow" w:cs="Arial"/>
          <w:b/>
          <w:sz w:val="20"/>
          <w:szCs w:val="20"/>
        </w:rPr>
      </w:pPr>
    </w:p>
    <w:p w14:paraId="34CF0CF8" w14:textId="77777777" w:rsidR="00A1738F" w:rsidRPr="00CC4B72" w:rsidRDefault="00A1738F" w:rsidP="008E4F0B">
      <w:pPr>
        <w:jc w:val="center"/>
        <w:rPr>
          <w:rFonts w:ascii="Arial Narrow" w:hAnsi="Arial Narrow" w:cs="Arial"/>
          <w:b/>
          <w:sz w:val="20"/>
          <w:szCs w:val="20"/>
        </w:rPr>
      </w:pPr>
    </w:p>
    <w:p w14:paraId="69F15F16" w14:textId="77777777" w:rsidR="009A133A" w:rsidRPr="00CC4B72" w:rsidRDefault="009A133A" w:rsidP="008E4F0B">
      <w:pPr>
        <w:spacing w:after="120"/>
        <w:jc w:val="both"/>
        <w:rPr>
          <w:rFonts w:ascii="Arial Narrow" w:hAnsi="Arial Narrow" w:cs="Arial"/>
          <w:sz w:val="20"/>
          <w:szCs w:val="20"/>
        </w:rPr>
      </w:pPr>
    </w:p>
    <w:p w14:paraId="567B7023" w14:textId="77777777" w:rsidR="008E4F0B" w:rsidRPr="00CC4B72" w:rsidRDefault="008E4F0B" w:rsidP="008E4F0B">
      <w:pPr>
        <w:rPr>
          <w:lang w:val="es-MX" w:eastAsia="ar-SA"/>
        </w:rPr>
      </w:pPr>
    </w:p>
    <w:p w14:paraId="6526463C" w14:textId="77777777" w:rsidR="009A133A" w:rsidRPr="00CC4B72" w:rsidRDefault="009A133A" w:rsidP="008E4F0B">
      <w:pPr>
        <w:rPr>
          <w:lang w:val="es-MX" w:eastAsia="ar-SA"/>
        </w:rPr>
      </w:pPr>
    </w:p>
    <w:p w14:paraId="08615B12" w14:textId="77777777" w:rsidR="009A133A" w:rsidRPr="00CC4B72" w:rsidRDefault="009A133A" w:rsidP="008E4F0B">
      <w:pPr>
        <w:rPr>
          <w:lang w:val="es-MX" w:eastAsia="ar-SA"/>
        </w:rPr>
      </w:pPr>
    </w:p>
    <w:p w14:paraId="19EF6AE7" w14:textId="77777777" w:rsidR="009A133A" w:rsidRPr="00CC4B72" w:rsidRDefault="009A133A" w:rsidP="008E4F0B">
      <w:pPr>
        <w:rPr>
          <w:lang w:val="es-MX" w:eastAsia="ar-SA"/>
        </w:rPr>
      </w:pPr>
    </w:p>
    <w:p w14:paraId="10E4DD96" w14:textId="77777777" w:rsidR="009A133A" w:rsidRPr="00CC4B72" w:rsidRDefault="009A133A" w:rsidP="008E4F0B">
      <w:pPr>
        <w:rPr>
          <w:lang w:val="es-MX" w:eastAsia="ar-SA"/>
        </w:rPr>
      </w:pPr>
    </w:p>
    <w:p w14:paraId="63A8B813" w14:textId="77777777" w:rsidR="00A5741F" w:rsidRPr="00CC4B72" w:rsidRDefault="00A5741F" w:rsidP="00A5741F">
      <w:pPr>
        <w:pStyle w:val="Ttulo1"/>
        <w:jc w:val="both"/>
        <w:rPr>
          <w:rFonts w:ascii="Arial" w:hAnsi="Arial" w:cs="Arial"/>
          <w:b/>
          <w:bCs/>
          <w:color w:val="auto"/>
          <w:kern w:val="1"/>
          <w:sz w:val="2"/>
          <w:szCs w:val="28"/>
          <w:lang w:eastAsia="ar-SA"/>
        </w:rPr>
      </w:pPr>
    </w:p>
    <w:p w14:paraId="39712BEA" w14:textId="6DE071D2" w:rsidR="00A5741F" w:rsidRPr="00CC4B72" w:rsidRDefault="00A5741F" w:rsidP="004755E1">
      <w:pPr>
        <w:spacing w:after="200" w:line="276" w:lineRule="auto"/>
        <w:jc w:val="center"/>
        <w:rPr>
          <w:rFonts w:ascii="Arial" w:hAnsi="Arial" w:cs="Arial"/>
          <w:b/>
          <w:bCs/>
          <w:kern w:val="1"/>
          <w:sz w:val="28"/>
          <w:szCs w:val="28"/>
          <w:lang w:eastAsia="ar-SA"/>
        </w:rPr>
      </w:pPr>
      <w:bookmarkStart w:id="397" w:name="_Toc85730571"/>
      <w:r w:rsidRPr="00CC4B72">
        <w:rPr>
          <w:rFonts w:ascii="Arial" w:hAnsi="Arial" w:cs="Arial"/>
          <w:b/>
          <w:bCs/>
          <w:kern w:val="1"/>
          <w:sz w:val="28"/>
          <w:szCs w:val="28"/>
          <w:lang w:eastAsia="ar-SA"/>
        </w:rPr>
        <w:t>Anexo 9.- Relación de documentos a presentar.</w:t>
      </w:r>
      <w:bookmarkEnd w:id="397"/>
    </w:p>
    <w:tbl>
      <w:tblPr>
        <w:tblW w:w="56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1399"/>
        <w:gridCol w:w="6007"/>
        <w:gridCol w:w="709"/>
        <w:gridCol w:w="135"/>
        <w:gridCol w:w="1044"/>
      </w:tblGrid>
      <w:tr w:rsidR="004E6E98" w:rsidRPr="00991789" w14:paraId="4A3747C2" w14:textId="77777777" w:rsidTr="00B709EC">
        <w:trPr>
          <w:gridBefore w:val="1"/>
          <w:wBefore w:w="57" w:type="pct"/>
        </w:trPr>
        <w:tc>
          <w:tcPr>
            <w:tcW w:w="4943" w:type="pct"/>
            <w:gridSpan w:val="5"/>
            <w:tcBorders>
              <w:top w:val="single" w:sz="4" w:space="0" w:color="auto"/>
              <w:left w:val="single" w:sz="4" w:space="0" w:color="auto"/>
              <w:bottom w:val="single" w:sz="4" w:space="0" w:color="auto"/>
              <w:right w:val="single" w:sz="4" w:space="0" w:color="auto"/>
            </w:tcBorders>
            <w:hideMark/>
          </w:tcPr>
          <w:p w14:paraId="6C6DC54F"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Fecha</w:t>
            </w:r>
          </w:p>
        </w:tc>
      </w:tr>
      <w:tr w:rsidR="004E6E98" w:rsidRPr="00991789" w14:paraId="3F69F8E4" w14:textId="77777777" w:rsidTr="00B709EC">
        <w:trPr>
          <w:gridBefore w:val="1"/>
          <w:wBefore w:w="57" w:type="pct"/>
        </w:trPr>
        <w:tc>
          <w:tcPr>
            <w:tcW w:w="4943" w:type="pct"/>
            <w:gridSpan w:val="5"/>
            <w:tcBorders>
              <w:top w:val="single" w:sz="4" w:space="0" w:color="auto"/>
              <w:left w:val="single" w:sz="4" w:space="0" w:color="auto"/>
              <w:bottom w:val="single" w:sz="4" w:space="0" w:color="auto"/>
              <w:right w:val="single" w:sz="4" w:space="0" w:color="auto"/>
            </w:tcBorders>
            <w:hideMark/>
          </w:tcPr>
          <w:p w14:paraId="45C8B238"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Licitación Pública Nacional Electrónica No.</w:t>
            </w:r>
          </w:p>
        </w:tc>
      </w:tr>
      <w:tr w:rsidR="004E6E98" w:rsidRPr="00991789" w14:paraId="05CDCA66" w14:textId="77777777" w:rsidTr="00B709EC">
        <w:trPr>
          <w:gridBefore w:val="1"/>
          <w:wBefore w:w="57" w:type="pct"/>
        </w:trPr>
        <w:tc>
          <w:tcPr>
            <w:tcW w:w="4943" w:type="pct"/>
            <w:gridSpan w:val="5"/>
            <w:tcBorders>
              <w:top w:val="single" w:sz="4" w:space="0" w:color="auto"/>
              <w:left w:val="single" w:sz="4" w:space="0" w:color="auto"/>
              <w:bottom w:val="single" w:sz="4" w:space="0" w:color="auto"/>
              <w:right w:val="single" w:sz="4" w:space="0" w:color="auto"/>
            </w:tcBorders>
            <w:hideMark/>
          </w:tcPr>
          <w:p w14:paraId="5F7E27E8"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Razón Social y Dirección Completa</w:t>
            </w:r>
          </w:p>
        </w:tc>
      </w:tr>
      <w:tr w:rsidR="004E6E98" w:rsidRPr="00991789" w14:paraId="4DB1615B" w14:textId="77777777" w:rsidTr="00B709EC">
        <w:trPr>
          <w:gridBefore w:val="1"/>
          <w:wBefore w:w="57" w:type="pct"/>
        </w:trPr>
        <w:tc>
          <w:tcPr>
            <w:tcW w:w="4943" w:type="pct"/>
            <w:gridSpan w:val="5"/>
            <w:tcBorders>
              <w:top w:val="single" w:sz="4" w:space="0" w:color="auto"/>
              <w:left w:val="single" w:sz="4" w:space="0" w:color="auto"/>
              <w:bottom w:val="single" w:sz="4" w:space="0" w:color="auto"/>
              <w:right w:val="single" w:sz="4" w:space="0" w:color="auto"/>
            </w:tcBorders>
            <w:hideMark/>
          </w:tcPr>
          <w:p w14:paraId="42DA59BC"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Teléfonos y Correo Electrónico</w:t>
            </w:r>
          </w:p>
        </w:tc>
      </w:tr>
      <w:tr w:rsidR="004E6E98" w:rsidRPr="00991789" w14:paraId="354F4748" w14:textId="77777777" w:rsidTr="00B709EC">
        <w:trPr>
          <w:gridBefore w:val="1"/>
          <w:wBefore w:w="57" w:type="pct"/>
        </w:trPr>
        <w:tc>
          <w:tcPr>
            <w:tcW w:w="4943" w:type="pct"/>
            <w:gridSpan w:val="5"/>
            <w:tcBorders>
              <w:top w:val="single" w:sz="4" w:space="0" w:color="auto"/>
              <w:left w:val="single" w:sz="4" w:space="0" w:color="auto"/>
              <w:bottom w:val="single" w:sz="4" w:space="0" w:color="auto"/>
              <w:right w:val="single" w:sz="4" w:space="0" w:color="auto"/>
            </w:tcBorders>
            <w:hideMark/>
          </w:tcPr>
          <w:p w14:paraId="28F0B4A8"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Nombre del Representante</w:t>
            </w:r>
          </w:p>
        </w:tc>
      </w:tr>
      <w:tr w:rsidR="004E6E98" w:rsidRPr="00991789" w14:paraId="011AAB7D" w14:textId="77777777" w:rsidTr="00B709EC">
        <w:trPr>
          <w:trHeight w:val="236"/>
        </w:trPr>
        <w:tc>
          <w:tcPr>
            <w:tcW w:w="801"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3D6E5C1D"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Referencia</w:t>
            </w:r>
          </w:p>
        </w:tc>
        <w:tc>
          <w:tcPr>
            <w:tcW w:w="319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4DD09EE6" w14:textId="77777777" w:rsidR="004E6E98" w:rsidRPr="00991789" w:rsidRDefault="004E6E98">
            <w:pPr>
              <w:spacing w:line="276" w:lineRule="auto"/>
              <w:jc w:val="both"/>
              <w:rPr>
                <w:rFonts w:ascii="Arial" w:eastAsia="Times New Roman" w:hAnsi="Arial" w:cs="Arial"/>
                <w:b/>
                <w:sz w:val="22"/>
                <w:szCs w:val="22"/>
                <w:lang w:val="es-ES_tradnl"/>
              </w:rPr>
            </w:pPr>
            <w:r w:rsidRPr="00991789">
              <w:rPr>
                <w:rFonts w:ascii="Arial" w:eastAsia="Times New Roman" w:hAnsi="Arial" w:cs="Arial"/>
                <w:b/>
                <w:sz w:val="22"/>
                <w:szCs w:val="22"/>
              </w:rPr>
              <w:t>Documento legal-administrativo</w:t>
            </w:r>
          </w:p>
        </w:tc>
        <w:tc>
          <w:tcPr>
            <w:tcW w:w="1004"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76CB9A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Presentado</w:t>
            </w:r>
          </w:p>
        </w:tc>
      </w:tr>
      <w:tr w:rsidR="004E6E98" w:rsidRPr="00991789" w14:paraId="10B638E8" w14:textId="77777777" w:rsidTr="00B709EC">
        <w:trPr>
          <w:trHeight w:val="266"/>
        </w:trPr>
        <w:tc>
          <w:tcPr>
            <w:tcW w:w="801" w:type="pct"/>
            <w:gridSpan w:val="2"/>
            <w:vMerge/>
            <w:tcBorders>
              <w:top w:val="single" w:sz="4" w:space="0" w:color="auto"/>
              <w:left w:val="single" w:sz="4" w:space="0" w:color="auto"/>
              <w:bottom w:val="single" w:sz="4" w:space="0" w:color="auto"/>
              <w:right w:val="single" w:sz="4" w:space="0" w:color="auto"/>
            </w:tcBorders>
            <w:vAlign w:val="center"/>
            <w:hideMark/>
          </w:tcPr>
          <w:p w14:paraId="773184E4" w14:textId="77777777" w:rsidR="004E6E98" w:rsidRPr="00991789" w:rsidRDefault="004E6E98">
            <w:pPr>
              <w:rPr>
                <w:rFonts w:ascii="Arial" w:eastAsia="Times New Roman" w:hAnsi="Arial" w:cs="Arial"/>
                <w:b/>
                <w:sz w:val="22"/>
                <w:szCs w:val="22"/>
                <w:lang w:val="es-ES_tradnl"/>
              </w:rPr>
            </w:pPr>
          </w:p>
        </w:tc>
        <w:tc>
          <w:tcPr>
            <w:tcW w:w="3195" w:type="pct"/>
            <w:vMerge/>
            <w:tcBorders>
              <w:top w:val="single" w:sz="4" w:space="0" w:color="auto"/>
              <w:left w:val="single" w:sz="4" w:space="0" w:color="auto"/>
              <w:bottom w:val="single" w:sz="4" w:space="0" w:color="auto"/>
              <w:right w:val="single" w:sz="4" w:space="0" w:color="auto"/>
            </w:tcBorders>
            <w:vAlign w:val="center"/>
            <w:hideMark/>
          </w:tcPr>
          <w:p w14:paraId="41C41EA8" w14:textId="77777777" w:rsidR="004E6E98" w:rsidRPr="00991789" w:rsidRDefault="004E6E98">
            <w:pPr>
              <w:rPr>
                <w:rFonts w:ascii="Arial" w:eastAsia="Times New Roman" w:hAnsi="Arial" w:cs="Arial"/>
                <w:b/>
                <w:sz w:val="22"/>
                <w:szCs w:val="22"/>
                <w:lang w:val="es-ES_tradnl"/>
              </w:rPr>
            </w:pPr>
          </w:p>
        </w:tc>
        <w:tc>
          <w:tcPr>
            <w:tcW w:w="449"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1BD8F3C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Si</w:t>
            </w:r>
          </w:p>
        </w:tc>
        <w:tc>
          <w:tcPr>
            <w:tcW w:w="555"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6D0C6CC8"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No</w:t>
            </w:r>
          </w:p>
        </w:tc>
      </w:tr>
      <w:tr w:rsidR="004E6E98" w:rsidRPr="00991789" w14:paraId="3A9A48DD" w14:textId="77777777" w:rsidTr="00B709EC">
        <w:trPr>
          <w:trHeight w:val="803"/>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9B1E6B0" w14:textId="77777777" w:rsidR="004E6E98" w:rsidRPr="00991789" w:rsidRDefault="004E6E98">
            <w:pPr>
              <w:spacing w:line="276" w:lineRule="auto"/>
              <w:jc w:val="center"/>
              <w:rPr>
                <w:rFonts w:ascii="Arial" w:eastAsiaTheme="minorEastAsia" w:hAnsi="Arial" w:cs="Arial"/>
                <w:b/>
                <w:sz w:val="22"/>
                <w:szCs w:val="22"/>
                <w:lang w:val="es-ES_tradnl"/>
              </w:rPr>
            </w:pPr>
            <w:r w:rsidRPr="00991789">
              <w:rPr>
                <w:rFonts w:ascii="Arial" w:hAnsi="Arial" w:cs="Arial"/>
                <w:b/>
                <w:sz w:val="22"/>
                <w:szCs w:val="22"/>
              </w:rPr>
              <w:t>Anexo 3</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EBAF92"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991789">
              <w:rPr>
                <w:rFonts w:ascii="Arial" w:eastAsia="Times New Roman" w:hAnsi="Arial" w:cs="Arial"/>
                <w:sz w:val="22"/>
                <w:szCs w:val="22"/>
              </w:rPr>
              <w:t>ó</w:t>
            </w:r>
            <w:proofErr w:type="spellEnd"/>
            <w:r w:rsidRPr="00991789">
              <w:rPr>
                <w:rFonts w:ascii="Arial" w:eastAsia="Times New Roman" w:hAnsi="Arial" w:cs="Arial"/>
                <w:sz w:val="22"/>
                <w:szCs w:val="22"/>
              </w:rPr>
              <w:t xml:space="preserve"> cédula profesional), tratándose de personas físicas, y en el caso de personas morales, de la persona que firme la propuesta.</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BB78BE"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13B883"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35F3FFE7" w14:textId="77777777" w:rsidTr="00B709EC">
        <w:trPr>
          <w:trHeight w:val="356"/>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EA26DE"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5</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E1F1A8" w14:textId="08E809ED" w:rsidR="004E6E98" w:rsidRPr="00991789" w:rsidRDefault="004E6E98" w:rsidP="00F219DC">
            <w:pPr>
              <w:spacing w:line="276" w:lineRule="auto"/>
              <w:jc w:val="both"/>
              <w:rPr>
                <w:rFonts w:ascii="Arial" w:eastAsiaTheme="minorEastAsia" w:hAnsi="Arial" w:cs="Arial"/>
                <w:sz w:val="22"/>
                <w:szCs w:val="22"/>
                <w:lang w:val="es-ES_tradnl" w:eastAsia="ar-SA"/>
              </w:rPr>
            </w:pPr>
            <w:r w:rsidRPr="00991789">
              <w:rPr>
                <w:rFonts w:ascii="Arial" w:hAnsi="Arial" w:cs="Arial"/>
                <w:sz w:val="22"/>
                <w:szCs w:val="22"/>
                <w:lang w:eastAsia="ar-SA"/>
              </w:rPr>
              <w:t xml:space="preserve">Escrito bajo protesta de decir verdad, que no se ubica en los supuestos establecidos en los artículos </w:t>
            </w:r>
            <w:r w:rsidR="00F219DC" w:rsidRPr="00991789">
              <w:rPr>
                <w:rFonts w:ascii="Arial" w:hAnsi="Arial" w:cs="Arial"/>
                <w:sz w:val="22"/>
                <w:szCs w:val="22"/>
                <w:lang w:eastAsia="ar-SA"/>
              </w:rPr>
              <w:t>71</w:t>
            </w:r>
            <w:r w:rsidRPr="00991789">
              <w:rPr>
                <w:rFonts w:ascii="Arial" w:hAnsi="Arial" w:cs="Arial"/>
                <w:sz w:val="22"/>
                <w:szCs w:val="22"/>
                <w:lang w:eastAsia="ar-SA"/>
              </w:rPr>
              <w:t xml:space="preserve"> y </w:t>
            </w:r>
            <w:r w:rsidR="00F219DC" w:rsidRPr="00991789">
              <w:rPr>
                <w:rFonts w:ascii="Arial" w:hAnsi="Arial" w:cs="Arial"/>
                <w:sz w:val="22"/>
                <w:szCs w:val="22"/>
                <w:lang w:eastAsia="ar-SA"/>
              </w:rPr>
              <w:t>9</w:t>
            </w:r>
            <w:r w:rsidRPr="00991789">
              <w:rPr>
                <w:rFonts w:ascii="Arial" w:hAnsi="Arial" w:cs="Arial"/>
                <w:sz w:val="22"/>
                <w:szCs w:val="22"/>
                <w:lang w:eastAsia="ar-SA"/>
              </w:rPr>
              <w:t>0 de la LAASSP</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0A029"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0D0E8C"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23DA764" w14:textId="77777777" w:rsidTr="00B709EC">
        <w:trPr>
          <w:trHeight w:val="625"/>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AD2219"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6</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20979"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32527A"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930543"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41E70236" w14:textId="77777777" w:rsidTr="00B709EC">
        <w:trPr>
          <w:trHeight w:val="625"/>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4B8F2E"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7</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C0A842"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En su caso, escrito bajo protesta de decir verdad que el licitante cuenta con estratificación como micro, pequeña o mediana empresa.</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503CFEE"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4CC323"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440F172B" w14:textId="77777777" w:rsidTr="00B709EC">
        <w:trPr>
          <w:trHeight w:val="625"/>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4CAC0E" w14:textId="3D1DFBAA"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Escrito</w:t>
            </w:r>
            <w:r w:rsidRPr="00991789">
              <w:rPr>
                <w:rFonts w:ascii="Arial" w:hAnsi="Arial" w:cs="Arial"/>
                <w:sz w:val="22"/>
                <w:szCs w:val="22"/>
              </w:rPr>
              <w:t xml:space="preserve"> </w:t>
            </w:r>
            <w:r w:rsidR="006A3585" w:rsidRPr="00991789">
              <w:rPr>
                <w:rFonts w:ascii="Arial" w:eastAsia="Times New Roman" w:hAnsi="Arial" w:cs="Arial"/>
                <w:b/>
                <w:sz w:val="22"/>
                <w:szCs w:val="22"/>
              </w:rPr>
              <w:t>COMPRAS MX</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717824" w14:textId="099777A6"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6A3585" w:rsidRPr="00991789">
              <w:rPr>
                <w:rFonts w:ascii="Arial" w:eastAsia="Times New Roman" w:hAnsi="Arial" w:cs="Arial"/>
                <w:sz w:val="22"/>
                <w:szCs w:val="22"/>
              </w:rPr>
              <w:t>COMPRAS MX</w:t>
            </w:r>
            <w:r w:rsidRPr="00991789">
              <w:rPr>
                <w:rFonts w:ascii="Arial" w:eastAsia="Times New Roman" w:hAnsi="Arial" w:cs="Arial"/>
                <w:sz w:val="22"/>
                <w:szCs w:val="22"/>
              </w:rPr>
              <w:t>”.</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1ADBDC"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717E82"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900E89B" w14:textId="77777777" w:rsidTr="00B709EC">
        <w:trPr>
          <w:trHeight w:val="625"/>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F8B393"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lastRenderedPageBreak/>
              <w:t xml:space="preserve"> Escrito de no conflicto de Interés</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D0DD7E9"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0C063"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817F63"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0BE726E" w14:textId="77777777" w:rsidTr="00B709EC">
        <w:trPr>
          <w:trHeight w:val="625"/>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E87506" w14:textId="77777777" w:rsidR="004E6E98" w:rsidRPr="00991789" w:rsidRDefault="004E6E98">
            <w:pPr>
              <w:spacing w:line="276" w:lineRule="auto"/>
              <w:rPr>
                <w:rFonts w:ascii="Arial" w:eastAsia="Times New Roman" w:hAnsi="Arial" w:cs="Arial"/>
                <w:b/>
                <w:sz w:val="22"/>
                <w:szCs w:val="22"/>
                <w:lang w:val="es-ES_tradnl"/>
              </w:rPr>
            </w:pPr>
            <w:r w:rsidRPr="00991789">
              <w:rPr>
                <w:rFonts w:ascii="Arial" w:eastAsia="Times New Roman" w:hAnsi="Arial" w:cs="Arial"/>
                <w:b/>
                <w:sz w:val="22"/>
                <w:szCs w:val="22"/>
              </w:rPr>
              <w:t>Declaración de Integridad que expide el Protocolo de Actuación en materia de Contrataciones Públicas y Otorgamiento y Prórroga de Licencias, Permisos, Autorizaciones y Concesiones</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DE449E"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BFB2847"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D45258D"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F394D44" w14:textId="77777777" w:rsidTr="00B709EC">
        <w:trPr>
          <w:trHeight w:val="392"/>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38C87E"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Documentación legal de la empresa</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705E37" w14:textId="77777777" w:rsidR="004E6E98" w:rsidRPr="00991789" w:rsidRDefault="004E6E98">
            <w:pPr>
              <w:tabs>
                <w:tab w:val="left" w:pos="1560"/>
              </w:tabs>
              <w:spacing w:line="276" w:lineRule="auto"/>
              <w:ind w:right="268"/>
              <w:jc w:val="both"/>
              <w:outlineLvl w:val="1"/>
              <w:rPr>
                <w:rFonts w:ascii="Arial" w:eastAsiaTheme="minorEastAsia" w:hAnsi="Arial" w:cs="Arial"/>
                <w:sz w:val="22"/>
                <w:szCs w:val="22"/>
                <w:lang w:val="es-ES_tradnl"/>
              </w:rPr>
            </w:pPr>
            <w:bookmarkStart w:id="398" w:name="_Toc129760471"/>
            <w:bookmarkStart w:id="399" w:name="_Toc177729945"/>
            <w:bookmarkStart w:id="400" w:name="_Toc197363983"/>
            <w:r w:rsidRPr="00991789">
              <w:rPr>
                <w:rFonts w:ascii="Arial" w:hAnsi="Arial" w:cs="Arial"/>
                <w:b/>
                <w:sz w:val="22"/>
                <w:szCs w:val="22"/>
              </w:rPr>
              <w:t>Documentación legal de la empresa</w:t>
            </w:r>
            <w:bookmarkEnd w:id="398"/>
            <w:bookmarkEnd w:id="399"/>
            <w:bookmarkEnd w:id="400"/>
          </w:p>
          <w:p w14:paraId="37DB5905" w14:textId="77777777" w:rsidR="004E6E98" w:rsidRPr="00991789" w:rsidRDefault="004E6E98">
            <w:pPr>
              <w:spacing w:line="276" w:lineRule="auto"/>
              <w:ind w:right="268"/>
              <w:jc w:val="both"/>
              <w:rPr>
                <w:rFonts w:ascii="Arial" w:hAnsi="Arial" w:cs="Arial"/>
                <w:iCs/>
                <w:sz w:val="22"/>
                <w:szCs w:val="22"/>
              </w:rPr>
            </w:pPr>
            <w:r w:rsidRPr="00991789">
              <w:rPr>
                <w:rFonts w:ascii="Arial" w:hAnsi="Arial" w:cs="Arial"/>
                <w:iCs/>
                <w:sz w:val="22"/>
                <w:szCs w:val="22"/>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74F2E42A" w14:textId="77777777" w:rsidR="004E6E98" w:rsidRPr="00991789" w:rsidRDefault="004E6E98">
            <w:pPr>
              <w:spacing w:line="276" w:lineRule="auto"/>
              <w:ind w:right="268"/>
              <w:jc w:val="both"/>
              <w:rPr>
                <w:rFonts w:ascii="Arial" w:hAnsi="Arial" w:cs="Arial"/>
                <w:iCs/>
                <w:sz w:val="22"/>
                <w:szCs w:val="22"/>
              </w:rPr>
            </w:pPr>
          </w:p>
          <w:p w14:paraId="252806D0" w14:textId="77777777" w:rsidR="004E6E98" w:rsidRPr="00991789" w:rsidRDefault="004E6E98">
            <w:pPr>
              <w:spacing w:line="276" w:lineRule="auto"/>
              <w:ind w:right="268"/>
              <w:jc w:val="both"/>
              <w:rPr>
                <w:rFonts w:ascii="Arial" w:hAnsi="Arial" w:cs="Arial"/>
                <w:iCs/>
                <w:sz w:val="22"/>
                <w:szCs w:val="22"/>
              </w:rPr>
            </w:pPr>
            <w:r w:rsidRPr="00991789">
              <w:rPr>
                <w:rFonts w:ascii="Arial" w:hAnsi="Arial" w:cs="Arial"/>
                <w:iCs/>
                <w:sz w:val="22"/>
                <w:szCs w:val="22"/>
              </w:rPr>
              <w:t xml:space="preserve">Acta constitutiva y, en su caso, sus respectivas </w:t>
            </w:r>
            <w:r w:rsidRPr="00991789">
              <w:rPr>
                <w:rFonts w:ascii="Arial" w:hAnsi="Arial" w:cs="Arial"/>
                <w:iCs/>
                <w:sz w:val="22"/>
                <w:szCs w:val="22"/>
              </w:rPr>
              <w:lastRenderedPageBreak/>
              <w:t>modificaciones y para personas físicas Acta de nacimiento o carta de naturalización</w:t>
            </w:r>
          </w:p>
          <w:p w14:paraId="0B9A0E3E" w14:textId="77777777" w:rsidR="004E6E98" w:rsidRPr="00991789" w:rsidRDefault="004E6E98">
            <w:pPr>
              <w:spacing w:line="276" w:lineRule="auto"/>
              <w:ind w:right="268"/>
              <w:jc w:val="both"/>
              <w:rPr>
                <w:rFonts w:ascii="Arial" w:hAnsi="Arial" w:cs="Arial"/>
                <w:iCs/>
                <w:sz w:val="22"/>
                <w:szCs w:val="22"/>
                <w:lang w:eastAsia="es-ES"/>
              </w:rPr>
            </w:pPr>
          </w:p>
          <w:p w14:paraId="3021083D" w14:textId="77777777" w:rsidR="004E6E98" w:rsidRPr="00991789" w:rsidRDefault="004E6E98">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 xml:space="preserve">Poder notarial del representante legal que firmará el contrato para actos de administración y/o dominio y/o en su caso con facultades especiales </w:t>
            </w:r>
          </w:p>
          <w:p w14:paraId="7E45C9F9" w14:textId="77777777" w:rsidR="004E6E98" w:rsidRPr="00991789" w:rsidRDefault="004E6E98">
            <w:pPr>
              <w:spacing w:line="276" w:lineRule="auto"/>
              <w:ind w:right="268"/>
              <w:jc w:val="both"/>
              <w:rPr>
                <w:rFonts w:ascii="Arial" w:hAnsi="Arial" w:cs="Arial"/>
                <w:iCs/>
                <w:sz w:val="22"/>
                <w:szCs w:val="22"/>
                <w:lang w:eastAsia="es-ES"/>
              </w:rPr>
            </w:pPr>
          </w:p>
          <w:p w14:paraId="5662500A" w14:textId="77777777" w:rsidR="004E6E98" w:rsidRPr="00991789" w:rsidRDefault="004E6E98">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Identificación oficial vigente y con fotografía del representante legal.</w:t>
            </w:r>
          </w:p>
          <w:p w14:paraId="14A56FC5" w14:textId="77777777" w:rsidR="004E6E98" w:rsidRPr="00991789" w:rsidRDefault="004E6E98">
            <w:pPr>
              <w:spacing w:line="276" w:lineRule="auto"/>
              <w:ind w:right="268"/>
              <w:jc w:val="both"/>
              <w:rPr>
                <w:rFonts w:ascii="Arial" w:hAnsi="Arial" w:cs="Arial"/>
                <w:iCs/>
                <w:sz w:val="22"/>
                <w:szCs w:val="22"/>
                <w:lang w:eastAsia="es-ES"/>
              </w:rPr>
            </w:pPr>
          </w:p>
          <w:p w14:paraId="67F470B1" w14:textId="7F9C2FC3" w:rsidR="004E6E98" w:rsidRPr="00991789" w:rsidRDefault="00FA1EE9">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Constancia de Situación Fiscal cuyo objeto sea acorde a los bienes o servicios solicitados, con fecha de expedición no mayor a 30 días naturales previos a la presentación de su propuesta.</w:t>
            </w:r>
          </w:p>
          <w:p w14:paraId="54999197" w14:textId="77777777" w:rsidR="00FA1EE9" w:rsidRPr="00991789" w:rsidRDefault="00FA1EE9">
            <w:pPr>
              <w:spacing w:line="276" w:lineRule="auto"/>
              <w:ind w:right="268"/>
              <w:jc w:val="both"/>
              <w:rPr>
                <w:rFonts w:ascii="Arial" w:hAnsi="Arial" w:cs="Arial"/>
                <w:iCs/>
                <w:sz w:val="22"/>
                <w:szCs w:val="22"/>
                <w:lang w:eastAsia="es-ES"/>
              </w:rPr>
            </w:pPr>
          </w:p>
          <w:p w14:paraId="279423FF" w14:textId="77777777" w:rsidR="004E6E98" w:rsidRPr="00991789" w:rsidRDefault="004E6E98">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 xml:space="preserve">Registro patronal y en caso de no contar con el escrito en </w:t>
            </w:r>
          </w:p>
          <w:p w14:paraId="7935C47A" w14:textId="77777777" w:rsidR="004E6E98" w:rsidRPr="00991789" w:rsidRDefault="004E6E98">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papel membretado en el que señale las causas por las que no cuenta con dicho registro</w:t>
            </w:r>
          </w:p>
          <w:p w14:paraId="1EBF6A2B" w14:textId="77777777" w:rsidR="004E6E98" w:rsidRPr="00991789" w:rsidRDefault="004E6E98">
            <w:pPr>
              <w:spacing w:line="276" w:lineRule="auto"/>
              <w:ind w:right="268"/>
              <w:jc w:val="both"/>
              <w:rPr>
                <w:rFonts w:ascii="Arial" w:hAnsi="Arial" w:cs="Arial"/>
                <w:iCs/>
                <w:sz w:val="22"/>
                <w:szCs w:val="22"/>
                <w:lang w:eastAsia="es-ES"/>
              </w:rPr>
            </w:pPr>
          </w:p>
          <w:p w14:paraId="3058B230" w14:textId="77777777" w:rsidR="004E6E98" w:rsidRPr="00991789" w:rsidRDefault="004E6E98">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Comprobante de domicilio con vigencia no mayor a 3 meses</w:t>
            </w:r>
          </w:p>
          <w:p w14:paraId="227327D9" w14:textId="77777777" w:rsidR="00FA1EE9" w:rsidRPr="00991789" w:rsidRDefault="00FA1EE9">
            <w:pPr>
              <w:spacing w:line="276" w:lineRule="auto"/>
              <w:ind w:right="268"/>
              <w:jc w:val="both"/>
              <w:rPr>
                <w:rFonts w:ascii="Arial" w:hAnsi="Arial" w:cs="Arial"/>
                <w:iCs/>
                <w:sz w:val="22"/>
                <w:szCs w:val="22"/>
                <w:lang w:eastAsia="es-ES"/>
              </w:rPr>
            </w:pPr>
          </w:p>
          <w:p w14:paraId="65153287" w14:textId="6B0A7861" w:rsidR="00B709EC" w:rsidRPr="00991789" w:rsidRDefault="00FA1EE9">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p>
          <w:p w14:paraId="0BB91515" w14:textId="77777777" w:rsidR="00FA1EE9" w:rsidRPr="00991789" w:rsidRDefault="00FA1EE9">
            <w:pPr>
              <w:spacing w:line="276" w:lineRule="auto"/>
              <w:ind w:right="268"/>
              <w:jc w:val="both"/>
              <w:rPr>
                <w:rFonts w:ascii="Arial" w:hAnsi="Arial" w:cs="Arial"/>
                <w:iCs/>
                <w:sz w:val="22"/>
                <w:szCs w:val="22"/>
                <w:lang w:eastAsia="es-ES"/>
              </w:rPr>
            </w:pPr>
          </w:p>
          <w:p w14:paraId="4901CCA8" w14:textId="036C38FC" w:rsidR="00B709EC" w:rsidRPr="00991789" w:rsidRDefault="00FA1EE9">
            <w:pPr>
              <w:spacing w:line="276" w:lineRule="auto"/>
              <w:ind w:right="268"/>
              <w:jc w:val="both"/>
              <w:rPr>
                <w:rFonts w:ascii="Arial" w:hAnsi="Arial" w:cs="Arial"/>
                <w:iCs/>
                <w:sz w:val="22"/>
                <w:szCs w:val="22"/>
                <w:lang w:eastAsia="es-ES"/>
              </w:rPr>
            </w:pPr>
            <w:r w:rsidRPr="00991789">
              <w:rPr>
                <w:rFonts w:ascii="Arial" w:hAnsi="Arial" w:cs="Arial"/>
                <w:iCs/>
                <w:sz w:val="22"/>
                <w:szCs w:val="22"/>
                <w:lang w:eastAsia="es-ES"/>
              </w:rPr>
              <w:t xml:space="preserve">Constancia  de estar al corriente de sus obligaciones fiscales en material de seguridad social vigente, en términos </w:t>
            </w:r>
            <w:r w:rsidR="00964AFA" w:rsidRPr="00991789">
              <w:rPr>
                <w:rFonts w:ascii="Arial" w:hAnsi="Arial" w:cs="Arial"/>
                <w:iCs/>
                <w:sz w:val="22"/>
                <w:szCs w:val="22"/>
                <w:lang w:eastAsia="es-ES"/>
              </w:rPr>
              <w:t xml:space="preserve">de lo Publicado en el Diario Oficial de la Federación el 04 de Mayo del </w:t>
            </w:r>
            <w:r w:rsidR="00991789" w:rsidRPr="00991789">
              <w:rPr>
                <w:rFonts w:ascii="Arial" w:hAnsi="Arial" w:cs="Arial"/>
                <w:iCs/>
                <w:sz w:val="22"/>
                <w:szCs w:val="22"/>
                <w:lang w:eastAsia="es-ES"/>
              </w:rPr>
              <w:t xml:space="preserve">2023. </w:t>
            </w:r>
            <w:r w:rsidRPr="00991789">
              <w:rPr>
                <w:rFonts w:ascii="Arial" w:hAnsi="Arial" w:cs="Arial"/>
                <w:iCs/>
                <w:sz w:val="22"/>
                <w:szCs w:val="22"/>
                <w:lang w:eastAsia="es-ES"/>
              </w:rPr>
              <w:t>La cual será validada al momento de la evaluación legal.</w:t>
            </w:r>
          </w:p>
          <w:p w14:paraId="1786D35E" w14:textId="77777777" w:rsidR="00FA1EE9" w:rsidRPr="00991789" w:rsidRDefault="00FA1EE9">
            <w:pPr>
              <w:spacing w:line="276" w:lineRule="auto"/>
              <w:ind w:right="268"/>
              <w:jc w:val="both"/>
              <w:rPr>
                <w:rFonts w:ascii="Arial" w:hAnsi="Arial" w:cs="Arial"/>
                <w:iCs/>
                <w:sz w:val="22"/>
                <w:szCs w:val="22"/>
              </w:rPr>
            </w:pPr>
          </w:p>
          <w:p w14:paraId="4BD517E0" w14:textId="37AF4D09" w:rsidR="00B709EC" w:rsidRPr="00991789" w:rsidRDefault="00FA1EE9" w:rsidP="00AF5259">
            <w:pPr>
              <w:spacing w:line="276" w:lineRule="auto"/>
              <w:ind w:right="268"/>
              <w:jc w:val="both"/>
              <w:rPr>
                <w:rFonts w:ascii="Arial" w:hAnsi="Arial" w:cs="Arial"/>
                <w:iCs/>
                <w:sz w:val="22"/>
                <w:szCs w:val="22"/>
              </w:rPr>
            </w:pPr>
            <w:r w:rsidRPr="00991789">
              <w:rPr>
                <w:rFonts w:ascii="Arial" w:hAnsi="Arial" w:cs="Arial"/>
                <w:iCs/>
                <w:sz w:val="22"/>
                <w:szCs w:val="22"/>
              </w:rPr>
              <w:t xml:space="preserve">Constancia positiva  de situación fiscal emitida por el Instituto del Fondo Nacional de la Vivienda  para los Trabajadores (INFONAVIT) con vigencia a la fecha estimada de firma de contrato en los términos establecidos por las “Reglas para la obtención de la </w:t>
            </w:r>
            <w:r w:rsidRPr="00991789">
              <w:rPr>
                <w:rFonts w:ascii="Arial" w:hAnsi="Arial" w:cs="Arial"/>
                <w:iCs/>
                <w:sz w:val="22"/>
                <w:szCs w:val="22"/>
              </w:rPr>
              <w:lastRenderedPageBreak/>
              <w:t>constancia de situación fiscal en materia de aportaciones patronales y entero de amortizaciones” publicadas en el Diario Oficial de la Federación (DOF) el 28 de junio del 2017. La cual será validada al momento de la evaluación legal</w:t>
            </w:r>
          </w:p>
          <w:p w14:paraId="5B2B1182" w14:textId="77777777" w:rsidR="00FA1EE9" w:rsidRPr="00991789" w:rsidRDefault="00FA1EE9" w:rsidP="00AF5259">
            <w:pPr>
              <w:spacing w:line="276" w:lineRule="auto"/>
              <w:ind w:right="268"/>
              <w:jc w:val="both"/>
              <w:rPr>
                <w:rFonts w:ascii="Arial" w:hAnsi="Arial" w:cs="Arial"/>
                <w:iCs/>
                <w:sz w:val="22"/>
                <w:szCs w:val="22"/>
              </w:rPr>
            </w:pPr>
          </w:p>
          <w:p w14:paraId="0D9D3808" w14:textId="77777777" w:rsidR="00AF5259" w:rsidRPr="00991789" w:rsidRDefault="00AF5259" w:rsidP="00AF5259">
            <w:pPr>
              <w:spacing w:line="276" w:lineRule="auto"/>
              <w:ind w:right="268"/>
              <w:jc w:val="both"/>
              <w:rPr>
                <w:rFonts w:ascii="Arial" w:hAnsi="Arial" w:cs="Arial"/>
                <w:iCs/>
                <w:sz w:val="22"/>
                <w:szCs w:val="22"/>
              </w:rPr>
            </w:pPr>
            <w:r w:rsidRPr="00991789">
              <w:rPr>
                <w:rFonts w:ascii="Arial" w:hAnsi="Arial" w:cs="Arial"/>
                <w:iCs/>
                <w:sz w:val="22"/>
                <w:szCs w:val="22"/>
              </w:rPr>
              <w:t>Manifestación de no subcontratación. Escrito libre en hoja membretada mediante el cual, el licitante manifieste bajo protesta de decir verdad que no subcontratara ninguna de las partes de los Servicios o trabajos a realizar.</w:t>
            </w:r>
          </w:p>
          <w:p w14:paraId="1F569214" w14:textId="77777777" w:rsidR="00AF5259" w:rsidRPr="00991789" w:rsidRDefault="00AF5259">
            <w:pPr>
              <w:spacing w:line="276" w:lineRule="auto"/>
              <w:ind w:right="268"/>
              <w:jc w:val="both"/>
              <w:rPr>
                <w:rFonts w:ascii="Arial" w:eastAsia="Times New Roman" w:hAnsi="Arial" w:cs="Arial"/>
                <w:sz w:val="22"/>
                <w:szCs w:val="22"/>
                <w:lang w:val="es-ES_tradnl"/>
              </w:rPr>
            </w:pP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2ED8B0"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3BC675"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1B278F84" w14:textId="77777777" w:rsidTr="00B709EC">
        <w:trPr>
          <w:trHeight w:val="392"/>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5636F1"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lastRenderedPageBreak/>
              <w:t>Anexo 10</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86A487"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Escrito para solicitar la clasificación de la información entregada por el licitante.</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A6294E0"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F63A4D"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5FCC79DC" w14:textId="77777777" w:rsidTr="00B709EC">
        <w:trPr>
          <w:trHeight w:val="256"/>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B971E0"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11</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527DB0"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Aceptación de la convocatoria y juntas de aclaraciones</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C7E35"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72BD14"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6AA57C4A" w14:textId="77777777" w:rsidTr="00B709EC">
        <w:trPr>
          <w:trHeight w:val="134"/>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6BE5B5"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13</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58231A"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Convenio de participación conjunta</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4767D4"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66D927"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BFEEA1A" w14:textId="77777777" w:rsidTr="00B709EC">
        <w:trPr>
          <w:trHeight w:val="168"/>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9E1BE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15</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1A0E114"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Escrito de dirección de correo electrónico del licitante</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E7A1A5"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3107A4"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57D75306" w14:textId="77777777" w:rsidTr="00B709EC">
        <w:trPr>
          <w:trHeight w:val="392"/>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67EB3E"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16</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6B896D9"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Escrito de domicilio para oír y recibir notificaciones del licitante</w:t>
            </w:r>
          </w:p>
        </w:tc>
        <w:tc>
          <w:tcPr>
            <w:tcW w:w="44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7FB6E8" w14:textId="77777777" w:rsidR="004E6E98" w:rsidRPr="00991789" w:rsidRDefault="004E6E98">
            <w:pPr>
              <w:spacing w:line="276" w:lineRule="auto"/>
              <w:jc w:val="both"/>
              <w:rPr>
                <w:rFonts w:ascii="Arial" w:eastAsia="Times New Roman" w:hAnsi="Arial" w:cs="Arial"/>
                <w:sz w:val="22"/>
                <w:szCs w:val="22"/>
                <w:lang w:val="es-ES_tradnl"/>
              </w:rPr>
            </w:pPr>
          </w:p>
        </w:tc>
        <w:tc>
          <w:tcPr>
            <w:tcW w:w="5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8C556" w14:textId="77777777" w:rsidR="004E6E98" w:rsidRPr="00991789" w:rsidRDefault="004E6E98">
            <w:pPr>
              <w:spacing w:line="276" w:lineRule="auto"/>
              <w:jc w:val="both"/>
              <w:rPr>
                <w:rFonts w:ascii="Arial" w:eastAsia="Times New Roman" w:hAnsi="Arial" w:cs="Arial"/>
                <w:sz w:val="22"/>
                <w:szCs w:val="22"/>
                <w:lang w:val="es-ES_tradnl"/>
              </w:rPr>
            </w:pPr>
          </w:p>
        </w:tc>
      </w:tr>
      <w:tr w:rsidR="004E6E98" w:rsidRPr="00991789" w14:paraId="721FE710" w14:textId="77777777" w:rsidTr="00B709EC">
        <w:trPr>
          <w:trHeight w:val="289"/>
          <w:tblHeader/>
        </w:trPr>
        <w:tc>
          <w:tcPr>
            <w:tcW w:w="801"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A9904C3"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Referencia</w:t>
            </w:r>
          </w:p>
        </w:tc>
        <w:tc>
          <w:tcPr>
            <w:tcW w:w="319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B58A925" w14:textId="77777777" w:rsidR="004E6E98" w:rsidRPr="00991789" w:rsidRDefault="004E6E98">
            <w:pPr>
              <w:spacing w:line="276" w:lineRule="auto"/>
              <w:jc w:val="both"/>
              <w:rPr>
                <w:rFonts w:ascii="Arial" w:eastAsia="Times New Roman" w:hAnsi="Arial" w:cs="Arial"/>
                <w:b/>
                <w:sz w:val="22"/>
                <w:szCs w:val="22"/>
                <w:lang w:val="es-ES_tradnl"/>
              </w:rPr>
            </w:pPr>
            <w:r w:rsidRPr="00991789">
              <w:rPr>
                <w:rFonts w:ascii="Arial" w:eastAsia="Times New Roman" w:hAnsi="Arial" w:cs="Arial"/>
                <w:b/>
                <w:sz w:val="22"/>
                <w:szCs w:val="22"/>
              </w:rPr>
              <w:t>Documento de la propuesta técnica</w:t>
            </w:r>
          </w:p>
        </w:tc>
        <w:tc>
          <w:tcPr>
            <w:tcW w:w="1004"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35DD777"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Presentado</w:t>
            </w:r>
          </w:p>
        </w:tc>
      </w:tr>
      <w:tr w:rsidR="004E6E98" w:rsidRPr="00991789" w14:paraId="4A906367" w14:textId="77777777" w:rsidTr="00B709EC">
        <w:trPr>
          <w:trHeight w:val="209"/>
          <w:tblHeader/>
        </w:trPr>
        <w:tc>
          <w:tcPr>
            <w:tcW w:w="801" w:type="pct"/>
            <w:gridSpan w:val="2"/>
            <w:vMerge/>
            <w:tcBorders>
              <w:top w:val="single" w:sz="4" w:space="0" w:color="auto"/>
              <w:left w:val="single" w:sz="4" w:space="0" w:color="auto"/>
              <w:bottom w:val="single" w:sz="4" w:space="0" w:color="auto"/>
              <w:right w:val="single" w:sz="4" w:space="0" w:color="auto"/>
            </w:tcBorders>
            <w:vAlign w:val="center"/>
            <w:hideMark/>
          </w:tcPr>
          <w:p w14:paraId="4CF05450" w14:textId="77777777" w:rsidR="004E6E98" w:rsidRPr="00991789" w:rsidRDefault="004E6E98">
            <w:pPr>
              <w:rPr>
                <w:rFonts w:ascii="Arial" w:eastAsia="Times New Roman" w:hAnsi="Arial" w:cs="Arial"/>
                <w:b/>
                <w:sz w:val="22"/>
                <w:szCs w:val="22"/>
                <w:lang w:val="es-ES_tradnl"/>
              </w:rPr>
            </w:pPr>
          </w:p>
        </w:tc>
        <w:tc>
          <w:tcPr>
            <w:tcW w:w="3195" w:type="pct"/>
            <w:vMerge/>
            <w:tcBorders>
              <w:top w:val="single" w:sz="4" w:space="0" w:color="auto"/>
              <w:left w:val="single" w:sz="4" w:space="0" w:color="auto"/>
              <w:bottom w:val="single" w:sz="4" w:space="0" w:color="auto"/>
              <w:right w:val="single" w:sz="4" w:space="0" w:color="auto"/>
            </w:tcBorders>
            <w:vAlign w:val="center"/>
            <w:hideMark/>
          </w:tcPr>
          <w:p w14:paraId="3ADF5283" w14:textId="77777777" w:rsidR="004E6E98" w:rsidRPr="00991789" w:rsidRDefault="004E6E98">
            <w:pPr>
              <w:rPr>
                <w:rFonts w:ascii="Arial" w:eastAsia="Times New Roman" w:hAnsi="Arial" w:cs="Arial"/>
                <w:b/>
                <w:sz w:val="22"/>
                <w:szCs w:val="22"/>
                <w:lang w:val="es-ES_tradnl"/>
              </w:rPr>
            </w:pPr>
          </w:p>
        </w:tc>
        <w:tc>
          <w:tcPr>
            <w:tcW w:w="377"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246D301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Si</w:t>
            </w:r>
          </w:p>
        </w:tc>
        <w:tc>
          <w:tcPr>
            <w:tcW w:w="628"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0BDA237F"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No</w:t>
            </w:r>
          </w:p>
        </w:tc>
      </w:tr>
      <w:tr w:rsidR="004E6E98" w:rsidRPr="00991789" w14:paraId="53E04E58" w14:textId="77777777" w:rsidTr="00B709EC">
        <w:trPr>
          <w:trHeight w:val="158"/>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423CF6"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1 y 2</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297B57"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Propuesta Técnica en la cual se contemplará los requisitos, condiciones y especificaciones técnicas establecidas en los Anexos 1.y 2.</w:t>
            </w:r>
          </w:p>
        </w:tc>
        <w:tc>
          <w:tcPr>
            <w:tcW w:w="3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6D8781" w14:textId="77777777" w:rsidR="004E6E98" w:rsidRPr="00991789" w:rsidRDefault="004E6E98">
            <w:pPr>
              <w:spacing w:line="276" w:lineRule="auto"/>
              <w:jc w:val="center"/>
              <w:rPr>
                <w:rFonts w:ascii="Arial" w:eastAsia="Times New Roman" w:hAnsi="Arial" w:cs="Arial"/>
                <w:sz w:val="22"/>
                <w:szCs w:val="22"/>
                <w:lang w:val="es-ES_tradnl"/>
              </w:rPr>
            </w:pPr>
          </w:p>
        </w:tc>
        <w:tc>
          <w:tcPr>
            <w:tcW w:w="62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6F443F8" w14:textId="77777777" w:rsidR="004E6E98" w:rsidRPr="00991789" w:rsidRDefault="004E6E98">
            <w:pPr>
              <w:spacing w:line="276" w:lineRule="auto"/>
              <w:jc w:val="center"/>
              <w:rPr>
                <w:rFonts w:ascii="Arial" w:eastAsia="Times New Roman" w:hAnsi="Arial" w:cs="Arial"/>
                <w:sz w:val="22"/>
                <w:szCs w:val="22"/>
                <w:lang w:val="es-ES_tradnl"/>
              </w:rPr>
            </w:pPr>
          </w:p>
        </w:tc>
      </w:tr>
      <w:tr w:rsidR="004E6E98" w:rsidRPr="00991789" w14:paraId="412DBFFC" w14:textId="77777777" w:rsidTr="00B709EC">
        <w:trPr>
          <w:trHeight w:val="158"/>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F2A6A39"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4</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39E7E4" w14:textId="0192DA04"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 xml:space="preserve">Escrito bajo protesta de decir verdad, del origen de los </w:t>
            </w:r>
            <w:r w:rsidR="00AF4D34" w:rsidRPr="00991789">
              <w:rPr>
                <w:rFonts w:ascii="Arial" w:eastAsia="Times New Roman" w:hAnsi="Arial" w:cs="Arial"/>
                <w:sz w:val="22"/>
                <w:szCs w:val="22"/>
              </w:rPr>
              <w:t xml:space="preserve">bienes o </w:t>
            </w:r>
            <w:r w:rsidRPr="00991789">
              <w:rPr>
                <w:rFonts w:ascii="Arial" w:eastAsia="Times New Roman" w:hAnsi="Arial" w:cs="Arial"/>
                <w:sz w:val="22"/>
                <w:szCs w:val="22"/>
              </w:rPr>
              <w:t>servicios, de acuerdo con el Anexo 4.</w:t>
            </w:r>
          </w:p>
        </w:tc>
        <w:tc>
          <w:tcPr>
            <w:tcW w:w="3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821834" w14:textId="77777777" w:rsidR="004E6E98" w:rsidRPr="00991789" w:rsidRDefault="004E6E98">
            <w:pPr>
              <w:spacing w:line="276" w:lineRule="auto"/>
              <w:jc w:val="center"/>
              <w:rPr>
                <w:rFonts w:ascii="Arial" w:eastAsia="Times New Roman" w:hAnsi="Arial" w:cs="Arial"/>
                <w:sz w:val="22"/>
                <w:szCs w:val="22"/>
                <w:lang w:val="es-ES_tradnl"/>
              </w:rPr>
            </w:pPr>
          </w:p>
        </w:tc>
        <w:tc>
          <w:tcPr>
            <w:tcW w:w="62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E75ED4" w14:textId="77777777" w:rsidR="004E6E98" w:rsidRPr="00991789" w:rsidRDefault="004E6E98">
            <w:pPr>
              <w:spacing w:line="276" w:lineRule="auto"/>
              <w:jc w:val="center"/>
              <w:rPr>
                <w:rFonts w:ascii="Arial" w:eastAsia="Times New Roman" w:hAnsi="Arial" w:cs="Arial"/>
                <w:sz w:val="22"/>
                <w:szCs w:val="22"/>
                <w:lang w:val="es-ES_tradnl"/>
              </w:rPr>
            </w:pPr>
          </w:p>
        </w:tc>
      </w:tr>
      <w:tr w:rsidR="004E6E98" w:rsidRPr="00991789" w14:paraId="22EF7395" w14:textId="77777777" w:rsidTr="00B709EC">
        <w:trPr>
          <w:trHeight w:val="289"/>
          <w:tblHeader/>
        </w:trPr>
        <w:tc>
          <w:tcPr>
            <w:tcW w:w="801"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132AFFA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Referencia</w:t>
            </w:r>
          </w:p>
        </w:tc>
        <w:tc>
          <w:tcPr>
            <w:tcW w:w="319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39DE8ED" w14:textId="77777777" w:rsidR="004E6E98" w:rsidRPr="00991789" w:rsidRDefault="004E6E98">
            <w:pPr>
              <w:spacing w:line="276" w:lineRule="auto"/>
              <w:jc w:val="both"/>
              <w:rPr>
                <w:rFonts w:ascii="Arial" w:eastAsia="Times New Roman" w:hAnsi="Arial" w:cs="Arial"/>
                <w:b/>
                <w:sz w:val="22"/>
                <w:szCs w:val="22"/>
                <w:lang w:val="es-ES_tradnl"/>
              </w:rPr>
            </w:pPr>
            <w:r w:rsidRPr="00991789">
              <w:rPr>
                <w:rFonts w:ascii="Arial" w:eastAsia="Times New Roman" w:hAnsi="Arial" w:cs="Arial"/>
                <w:b/>
                <w:sz w:val="22"/>
                <w:szCs w:val="22"/>
              </w:rPr>
              <w:t>Documento de la propuesta económica</w:t>
            </w:r>
          </w:p>
        </w:tc>
        <w:tc>
          <w:tcPr>
            <w:tcW w:w="1004"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0BFDCEB4"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Presentado</w:t>
            </w:r>
          </w:p>
        </w:tc>
      </w:tr>
      <w:tr w:rsidR="004E6E98" w:rsidRPr="00991789" w14:paraId="3899D39D" w14:textId="77777777" w:rsidTr="00B709EC">
        <w:trPr>
          <w:trHeight w:val="80"/>
          <w:tblHeader/>
        </w:trPr>
        <w:tc>
          <w:tcPr>
            <w:tcW w:w="801" w:type="pct"/>
            <w:gridSpan w:val="2"/>
            <w:vMerge/>
            <w:tcBorders>
              <w:top w:val="single" w:sz="4" w:space="0" w:color="auto"/>
              <w:left w:val="single" w:sz="4" w:space="0" w:color="auto"/>
              <w:bottom w:val="single" w:sz="4" w:space="0" w:color="auto"/>
              <w:right w:val="single" w:sz="4" w:space="0" w:color="auto"/>
            </w:tcBorders>
            <w:vAlign w:val="center"/>
            <w:hideMark/>
          </w:tcPr>
          <w:p w14:paraId="5731EAB4" w14:textId="77777777" w:rsidR="004E6E98" w:rsidRPr="00991789" w:rsidRDefault="004E6E98">
            <w:pPr>
              <w:rPr>
                <w:rFonts w:ascii="Arial" w:eastAsia="Times New Roman" w:hAnsi="Arial" w:cs="Arial"/>
                <w:b/>
                <w:sz w:val="22"/>
                <w:szCs w:val="22"/>
                <w:lang w:val="es-ES_tradnl"/>
              </w:rPr>
            </w:pPr>
          </w:p>
        </w:tc>
        <w:tc>
          <w:tcPr>
            <w:tcW w:w="3195" w:type="pct"/>
            <w:vMerge/>
            <w:tcBorders>
              <w:top w:val="single" w:sz="4" w:space="0" w:color="auto"/>
              <w:left w:val="single" w:sz="4" w:space="0" w:color="auto"/>
              <w:bottom w:val="single" w:sz="4" w:space="0" w:color="auto"/>
              <w:right w:val="single" w:sz="4" w:space="0" w:color="auto"/>
            </w:tcBorders>
            <w:vAlign w:val="center"/>
            <w:hideMark/>
          </w:tcPr>
          <w:p w14:paraId="3105D17C" w14:textId="77777777" w:rsidR="004E6E98" w:rsidRPr="00991789" w:rsidRDefault="004E6E98">
            <w:pPr>
              <w:rPr>
                <w:rFonts w:ascii="Arial" w:eastAsia="Times New Roman" w:hAnsi="Arial" w:cs="Arial"/>
                <w:b/>
                <w:sz w:val="22"/>
                <w:szCs w:val="22"/>
                <w:lang w:val="es-ES_tradnl"/>
              </w:rPr>
            </w:pPr>
          </w:p>
        </w:tc>
        <w:tc>
          <w:tcPr>
            <w:tcW w:w="377"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47425092"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Si</w:t>
            </w:r>
          </w:p>
        </w:tc>
        <w:tc>
          <w:tcPr>
            <w:tcW w:w="628"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619D8AA"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No</w:t>
            </w:r>
          </w:p>
        </w:tc>
      </w:tr>
      <w:tr w:rsidR="004E6E98" w:rsidRPr="00991789" w14:paraId="3525ABF5" w14:textId="77777777" w:rsidTr="00B709EC">
        <w:trPr>
          <w:trHeight w:val="332"/>
        </w:trPr>
        <w:tc>
          <w:tcPr>
            <w:tcW w:w="80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58106C" w14:textId="77777777" w:rsidR="004E6E98" w:rsidRPr="00991789" w:rsidRDefault="004E6E98">
            <w:pPr>
              <w:spacing w:line="276" w:lineRule="auto"/>
              <w:jc w:val="center"/>
              <w:rPr>
                <w:rFonts w:ascii="Arial" w:eastAsia="Times New Roman" w:hAnsi="Arial" w:cs="Arial"/>
                <w:b/>
                <w:sz w:val="22"/>
                <w:szCs w:val="22"/>
                <w:lang w:val="es-ES_tradnl"/>
              </w:rPr>
            </w:pPr>
            <w:r w:rsidRPr="00991789">
              <w:rPr>
                <w:rFonts w:ascii="Arial" w:eastAsia="Times New Roman" w:hAnsi="Arial" w:cs="Arial"/>
                <w:b/>
                <w:sz w:val="22"/>
                <w:szCs w:val="22"/>
              </w:rPr>
              <w:t>Anexo 8</w:t>
            </w:r>
          </w:p>
        </w:tc>
        <w:tc>
          <w:tcPr>
            <w:tcW w:w="31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D7A9F4E" w14:textId="77777777" w:rsidR="004E6E98" w:rsidRPr="00991789" w:rsidRDefault="004E6E98">
            <w:pPr>
              <w:spacing w:line="276" w:lineRule="auto"/>
              <w:jc w:val="both"/>
              <w:rPr>
                <w:rFonts w:ascii="Arial" w:eastAsia="Times New Roman" w:hAnsi="Arial" w:cs="Arial"/>
                <w:sz w:val="22"/>
                <w:szCs w:val="22"/>
                <w:lang w:val="es-ES_tradnl"/>
              </w:rPr>
            </w:pPr>
            <w:r w:rsidRPr="00991789">
              <w:rPr>
                <w:rFonts w:ascii="Arial" w:eastAsia="Times New Roman" w:hAnsi="Arial" w:cs="Arial"/>
                <w:sz w:val="22"/>
                <w:szCs w:val="22"/>
              </w:rPr>
              <w:t>Formato de propuesta Económica.</w:t>
            </w:r>
          </w:p>
        </w:tc>
        <w:tc>
          <w:tcPr>
            <w:tcW w:w="37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3E4348" w14:textId="77777777" w:rsidR="004E6E98" w:rsidRPr="00991789" w:rsidRDefault="004E6E98">
            <w:pPr>
              <w:spacing w:line="276" w:lineRule="auto"/>
              <w:jc w:val="both"/>
              <w:rPr>
                <w:rFonts w:ascii="Arial" w:eastAsia="Times New Roman" w:hAnsi="Arial" w:cs="Arial"/>
                <w:sz w:val="22"/>
                <w:szCs w:val="22"/>
                <w:lang w:val="es-ES_tradnl"/>
              </w:rPr>
            </w:pPr>
          </w:p>
        </w:tc>
        <w:tc>
          <w:tcPr>
            <w:tcW w:w="628"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A8287B" w14:textId="77777777" w:rsidR="004E6E98" w:rsidRPr="00991789" w:rsidRDefault="004E6E98">
            <w:pPr>
              <w:spacing w:line="276" w:lineRule="auto"/>
              <w:jc w:val="both"/>
              <w:rPr>
                <w:rFonts w:ascii="Arial" w:eastAsia="Times New Roman" w:hAnsi="Arial" w:cs="Arial"/>
                <w:sz w:val="22"/>
                <w:szCs w:val="22"/>
                <w:lang w:val="es-ES_tradnl"/>
              </w:rPr>
            </w:pPr>
          </w:p>
        </w:tc>
      </w:tr>
    </w:tbl>
    <w:p w14:paraId="463CCFE9"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01" w:name="_Toc336378694"/>
      <w:bookmarkStart w:id="402" w:name="_Toc431386319"/>
      <w:bookmarkStart w:id="403" w:name="_Toc431386042"/>
      <w:bookmarkStart w:id="404" w:name="_Toc388439790"/>
      <w:bookmarkStart w:id="405" w:name="_Toc424648472"/>
      <w:bookmarkStart w:id="406" w:name="_Toc85730573"/>
      <w:bookmarkStart w:id="407" w:name="_Toc356557692"/>
      <w:bookmarkStart w:id="408" w:name="_Toc358979945"/>
      <w:bookmarkStart w:id="409" w:name="_Toc367205820"/>
      <w:bookmarkStart w:id="410" w:name="_Toc197363984"/>
    </w:p>
    <w:p w14:paraId="2600F922"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0E625EE0"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694DD57B"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7EC14A88"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4826A724" w14:textId="77777777" w:rsidR="00991789" w:rsidRDefault="00991789" w:rsidP="00991789">
      <w:pPr>
        <w:rPr>
          <w:lang w:val="es-MX" w:eastAsia="ar-SA"/>
        </w:rPr>
      </w:pPr>
    </w:p>
    <w:p w14:paraId="0DE6E31A" w14:textId="77777777" w:rsidR="00991789" w:rsidRDefault="00991789" w:rsidP="00991789">
      <w:pPr>
        <w:rPr>
          <w:lang w:val="es-MX" w:eastAsia="ar-SA"/>
        </w:rPr>
      </w:pPr>
    </w:p>
    <w:p w14:paraId="6DA319CF" w14:textId="77777777" w:rsidR="00991789" w:rsidRPr="00991789" w:rsidRDefault="00991789" w:rsidP="00991789">
      <w:pPr>
        <w:rPr>
          <w:lang w:val="es-MX" w:eastAsia="ar-SA"/>
        </w:rPr>
      </w:pPr>
    </w:p>
    <w:p w14:paraId="58553B4A"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58D077B3" w14:textId="77777777" w:rsidR="00991789" w:rsidRDefault="00991789"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5624AC87"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r w:rsidRPr="00CC4B72">
        <w:rPr>
          <w:rFonts w:ascii="Arial" w:hAnsi="Arial" w:cs="Arial"/>
          <w:b/>
          <w:bCs/>
          <w:color w:val="auto"/>
          <w:kern w:val="1"/>
          <w:sz w:val="28"/>
          <w:szCs w:val="28"/>
          <w:lang w:eastAsia="ar-SA"/>
        </w:rPr>
        <w:t xml:space="preserve">Anexo </w:t>
      </w:r>
      <w:bookmarkEnd w:id="401"/>
      <w:r w:rsidRPr="00CC4B72">
        <w:rPr>
          <w:rFonts w:ascii="Arial" w:hAnsi="Arial" w:cs="Arial"/>
          <w:b/>
          <w:bCs/>
          <w:color w:val="auto"/>
          <w:kern w:val="1"/>
          <w:sz w:val="28"/>
          <w:szCs w:val="28"/>
          <w:lang w:eastAsia="ar-SA"/>
        </w:rPr>
        <w:t>10.</w:t>
      </w:r>
      <w:bookmarkStart w:id="411" w:name="_Toc431386043"/>
      <w:bookmarkStart w:id="412" w:name="_Toc431386320"/>
      <w:bookmarkEnd w:id="402"/>
      <w:bookmarkEnd w:id="403"/>
      <w:r w:rsidRPr="00CC4B72">
        <w:rPr>
          <w:rFonts w:ascii="Arial" w:hAnsi="Arial" w:cs="Arial"/>
          <w:b/>
          <w:bCs/>
          <w:color w:val="auto"/>
          <w:kern w:val="1"/>
          <w:sz w:val="28"/>
          <w:szCs w:val="28"/>
          <w:lang w:eastAsia="ar-SA"/>
        </w:rPr>
        <w:t>- Formato información reservada y confidencial.</w:t>
      </w:r>
      <w:bookmarkEnd w:id="404"/>
      <w:bookmarkEnd w:id="405"/>
      <w:bookmarkEnd w:id="406"/>
      <w:bookmarkEnd w:id="407"/>
      <w:bookmarkEnd w:id="408"/>
      <w:bookmarkEnd w:id="409"/>
      <w:bookmarkEnd w:id="410"/>
      <w:bookmarkEnd w:id="411"/>
      <w:bookmarkEnd w:id="412"/>
    </w:p>
    <w:p w14:paraId="57FBADA7" w14:textId="77777777" w:rsidR="00A5741F" w:rsidRPr="00CC4B72" w:rsidRDefault="00A5741F" w:rsidP="00A5741F">
      <w:pPr>
        <w:ind w:left="-284" w:right="-284"/>
        <w:jc w:val="right"/>
        <w:rPr>
          <w:rFonts w:ascii="Arial" w:hAnsi="Arial" w:cs="Arial"/>
          <w:sz w:val="20"/>
          <w:szCs w:val="20"/>
        </w:rPr>
      </w:pPr>
      <w:r w:rsidRPr="00CC4B72">
        <w:rPr>
          <w:rFonts w:ascii="Arial" w:hAnsi="Arial" w:cs="Arial"/>
          <w:sz w:val="20"/>
          <w:szCs w:val="20"/>
        </w:rPr>
        <w:t xml:space="preserve">______, a __ de ___________ </w:t>
      </w:r>
      <w:proofErr w:type="spellStart"/>
      <w:r w:rsidRPr="00CC4B72">
        <w:rPr>
          <w:rFonts w:ascii="Arial" w:hAnsi="Arial" w:cs="Arial"/>
          <w:sz w:val="20"/>
          <w:szCs w:val="20"/>
        </w:rPr>
        <w:t>de</w:t>
      </w:r>
      <w:proofErr w:type="spellEnd"/>
      <w:r w:rsidRPr="00CC4B72">
        <w:rPr>
          <w:rFonts w:ascii="Arial" w:hAnsi="Arial" w:cs="Arial"/>
          <w:sz w:val="20"/>
          <w:szCs w:val="20"/>
        </w:rPr>
        <w:t xml:space="preserve"> 202_.</w:t>
      </w:r>
    </w:p>
    <w:p w14:paraId="6D41CE1C"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108CFE56"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0C05EDF4"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5A8672C5"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72EDD431" w14:textId="77777777" w:rsidR="00A5741F" w:rsidRPr="00CC4B72" w:rsidRDefault="00A5741F" w:rsidP="00A5741F">
      <w:pPr>
        <w:ind w:left="-284" w:right="-284"/>
        <w:jc w:val="both"/>
        <w:rPr>
          <w:rFonts w:ascii="Arial" w:hAnsi="Arial" w:cs="Arial"/>
          <w:sz w:val="20"/>
          <w:szCs w:val="20"/>
          <w:lang w:eastAsia="ar-SA"/>
        </w:rPr>
      </w:pPr>
      <w:r w:rsidRPr="00CC4B72">
        <w:rPr>
          <w:rFonts w:ascii="Arial" w:hAnsi="Arial" w:cs="Arial"/>
          <w:bCs/>
          <w:sz w:val="20"/>
          <w:szCs w:val="20"/>
        </w:rPr>
        <w:t>Presente</w:t>
      </w:r>
    </w:p>
    <w:p w14:paraId="28F259D5" w14:textId="77777777" w:rsidR="00A5741F" w:rsidRPr="00CC4B72" w:rsidRDefault="00A5741F" w:rsidP="00A5741F">
      <w:pPr>
        <w:tabs>
          <w:tab w:val="left" w:pos="6379"/>
        </w:tabs>
        <w:ind w:left="-284" w:right="-284"/>
        <w:jc w:val="both"/>
        <w:rPr>
          <w:rFonts w:ascii="Arial" w:hAnsi="Arial" w:cs="Arial"/>
          <w:sz w:val="20"/>
          <w:szCs w:val="20"/>
        </w:rPr>
      </w:pPr>
    </w:p>
    <w:p w14:paraId="746D07EF" w14:textId="77777777" w:rsidR="00A5741F" w:rsidRPr="00CC4B72" w:rsidRDefault="00A5741F" w:rsidP="00A5741F">
      <w:pPr>
        <w:tabs>
          <w:tab w:val="left" w:pos="6379"/>
        </w:tabs>
        <w:ind w:left="-284" w:right="-284"/>
        <w:jc w:val="both"/>
        <w:rPr>
          <w:rFonts w:ascii="Arial" w:hAnsi="Arial" w:cs="Arial"/>
          <w:sz w:val="18"/>
          <w:szCs w:val="18"/>
        </w:rPr>
      </w:pPr>
      <w:r w:rsidRPr="00CC4B72">
        <w:rPr>
          <w:rFonts w:ascii="Arial" w:hAnsi="Arial" w:cs="Arial"/>
          <w:sz w:val="18"/>
          <w:szCs w:val="18"/>
        </w:rPr>
        <w:t>__</w:t>
      </w:r>
      <w:proofErr w:type="gramStart"/>
      <w:r w:rsidRPr="00CC4B72">
        <w:rPr>
          <w:rFonts w:ascii="Arial" w:hAnsi="Arial" w:cs="Arial"/>
          <w:sz w:val="18"/>
          <w:szCs w:val="18"/>
        </w:rPr>
        <w:t>_(</w:t>
      </w:r>
      <w:proofErr w:type="gramEnd"/>
      <w:r w:rsidRPr="00CC4B72">
        <w:rPr>
          <w:rFonts w:ascii="Arial" w:hAnsi="Arial" w:cs="Arial"/>
          <w:sz w:val="18"/>
          <w:szCs w:val="18"/>
        </w:rPr>
        <w:t>Nombre) , en mi carácter de _________________________, de la ___(Persona Física o Moral)___, manifiesto por medio de la presente que los documentos contenidos en mi propuesta y remitida a la convocante para la Licitación Pública Nacional Electrónica 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15D64793" w14:textId="77777777" w:rsidR="00A5741F" w:rsidRPr="00CC4B72" w:rsidRDefault="00A5741F" w:rsidP="00A5741F">
      <w:pPr>
        <w:tabs>
          <w:tab w:val="left" w:pos="6379"/>
          <w:tab w:val="left" w:pos="10348"/>
        </w:tabs>
        <w:ind w:left="-284" w:right="-284"/>
        <w:jc w:val="both"/>
        <w:rPr>
          <w:rFonts w:ascii="Arial" w:hAnsi="Arial" w:cs="Arial"/>
          <w:sz w:val="20"/>
          <w:szCs w:val="20"/>
        </w:rPr>
      </w:pPr>
    </w:p>
    <w:p w14:paraId="58848DAB" w14:textId="77777777" w:rsidR="00A5741F" w:rsidRPr="00CC4B72" w:rsidRDefault="00A5741F" w:rsidP="000D0FE0">
      <w:pPr>
        <w:numPr>
          <w:ilvl w:val="0"/>
          <w:numId w:val="14"/>
        </w:numPr>
        <w:ind w:right="-44"/>
        <w:jc w:val="both"/>
        <w:rPr>
          <w:rFonts w:ascii="Arial" w:hAnsi="Arial" w:cs="Arial"/>
          <w:b/>
          <w:sz w:val="20"/>
          <w:szCs w:val="20"/>
        </w:rPr>
      </w:pPr>
      <w:r w:rsidRPr="00CC4B72">
        <w:rPr>
          <w:rFonts w:ascii="Arial" w:hAnsi="Arial" w:cs="Arial"/>
          <w:b/>
          <w:sz w:val="20"/>
          <w:szCs w:val="20"/>
        </w:rPr>
        <w:t>Información Legal y Administrativa</w:t>
      </w:r>
    </w:p>
    <w:p w14:paraId="703BCCF5" w14:textId="77777777" w:rsidR="00A5741F" w:rsidRPr="00CC4B72"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94"/>
        <w:gridCol w:w="1557"/>
        <w:gridCol w:w="1315"/>
        <w:gridCol w:w="1928"/>
      </w:tblGrid>
      <w:tr w:rsidR="00A5741F" w:rsidRPr="00CC4B72" w14:paraId="5B2A4B7C" w14:textId="77777777" w:rsidTr="00A5741F">
        <w:tc>
          <w:tcPr>
            <w:tcW w:w="2613" w:type="dxa"/>
            <w:vMerge w:val="restart"/>
            <w:vAlign w:val="center"/>
          </w:tcPr>
          <w:p w14:paraId="4132CC2A"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Información</w:t>
            </w:r>
          </w:p>
        </w:tc>
        <w:tc>
          <w:tcPr>
            <w:tcW w:w="4557" w:type="dxa"/>
            <w:gridSpan w:val="3"/>
            <w:vAlign w:val="center"/>
          </w:tcPr>
          <w:p w14:paraId="54CF3628"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Clasificación</w:t>
            </w:r>
          </w:p>
          <w:p w14:paraId="2C5D80A3"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 xml:space="preserve"> (marque con una X)</w:t>
            </w:r>
          </w:p>
        </w:tc>
        <w:tc>
          <w:tcPr>
            <w:tcW w:w="2543" w:type="dxa"/>
            <w:vMerge w:val="restart"/>
            <w:vAlign w:val="center"/>
          </w:tcPr>
          <w:p w14:paraId="1A1CBA78"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Motivo</w:t>
            </w:r>
          </w:p>
        </w:tc>
      </w:tr>
      <w:tr w:rsidR="00A5741F" w:rsidRPr="00CC4B72" w14:paraId="4A85A1BF" w14:textId="77777777" w:rsidTr="00A5741F">
        <w:tc>
          <w:tcPr>
            <w:tcW w:w="2613" w:type="dxa"/>
            <w:vMerge/>
          </w:tcPr>
          <w:p w14:paraId="009EAF3D" w14:textId="77777777" w:rsidR="00A5741F" w:rsidRPr="00CC4B72" w:rsidRDefault="00A5741F" w:rsidP="00A5741F">
            <w:pPr>
              <w:ind w:right="-44"/>
              <w:contextualSpacing/>
              <w:jc w:val="both"/>
              <w:rPr>
                <w:rFonts w:ascii="Arial" w:hAnsi="Arial" w:cs="Arial"/>
                <w:b/>
                <w:sz w:val="20"/>
                <w:szCs w:val="20"/>
              </w:rPr>
            </w:pPr>
          </w:p>
        </w:tc>
        <w:tc>
          <w:tcPr>
            <w:tcW w:w="1511" w:type="dxa"/>
            <w:vAlign w:val="center"/>
          </w:tcPr>
          <w:p w14:paraId="62B56CCF"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Reservada</w:t>
            </w:r>
          </w:p>
        </w:tc>
        <w:tc>
          <w:tcPr>
            <w:tcW w:w="1659" w:type="dxa"/>
            <w:vAlign w:val="center"/>
          </w:tcPr>
          <w:p w14:paraId="651C1D23"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Confidencial</w:t>
            </w:r>
          </w:p>
        </w:tc>
        <w:tc>
          <w:tcPr>
            <w:tcW w:w="1387" w:type="dxa"/>
            <w:vAlign w:val="center"/>
          </w:tcPr>
          <w:p w14:paraId="0296A827"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Comercial Reservada</w:t>
            </w:r>
          </w:p>
        </w:tc>
        <w:tc>
          <w:tcPr>
            <w:tcW w:w="2543" w:type="dxa"/>
            <w:vMerge/>
          </w:tcPr>
          <w:p w14:paraId="68BD8AE0" w14:textId="77777777" w:rsidR="00A5741F" w:rsidRPr="00CC4B72" w:rsidRDefault="00A5741F" w:rsidP="00A5741F">
            <w:pPr>
              <w:ind w:right="-44"/>
              <w:contextualSpacing/>
              <w:jc w:val="both"/>
              <w:rPr>
                <w:rFonts w:ascii="Arial" w:hAnsi="Arial" w:cs="Arial"/>
                <w:b/>
                <w:sz w:val="20"/>
                <w:szCs w:val="20"/>
              </w:rPr>
            </w:pPr>
          </w:p>
        </w:tc>
      </w:tr>
      <w:tr w:rsidR="00A5741F" w:rsidRPr="00CC4B72" w14:paraId="244BD31C" w14:textId="77777777" w:rsidTr="00A5741F">
        <w:tc>
          <w:tcPr>
            <w:tcW w:w="2613" w:type="dxa"/>
            <w:vAlign w:val="center"/>
          </w:tcPr>
          <w:p w14:paraId="039AFC39" w14:textId="77777777" w:rsidR="00A5741F" w:rsidRPr="00CC4B72" w:rsidRDefault="00A5741F" w:rsidP="00A5741F">
            <w:pPr>
              <w:ind w:right="-44"/>
              <w:contextualSpacing/>
              <w:jc w:val="both"/>
              <w:rPr>
                <w:rFonts w:ascii="Arial" w:hAnsi="Arial" w:cs="Arial"/>
                <w:sz w:val="20"/>
                <w:szCs w:val="20"/>
              </w:rPr>
            </w:pPr>
          </w:p>
        </w:tc>
        <w:tc>
          <w:tcPr>
            <w:tcW w:w="1511" w:type="dxa"/>
            <w:vAlign w:val="center"/>
          </w:tcPr>
          <w:p w14:paraId="6BCAD665" w14:textId="77777777" w:rsidR="00A5741F" w:rsidRPr="00CC4B72" w:rsidRDefault="00A5741F" w:rsidP="00A5741F">
            <w:pPr>
              <w:ind w:right="-44"/>
              <w:contextualSpacing/>
              <w:jc w:val="both"/>
              <w:rPr>
                <w:rFonts w:ascii="Arial" w:hAnsi="Arial" w:cs="Arial"/>
                <w:sz w:val="20"/>
                <w:szCs w:val="20"/>
              </w:rPr>
            </w:pPr>
          </w:p>
        </w:tc>
        <w:tc>
          <w:tcPr>
            <w:tcW w:w="1659" w:type="dxa"/>
            <w:vAlign w:val="center"/>
          </w:tcPr>
          <w:p w14:paraId="5F8FC9AA" w14:textId="77777777" w:rsidR="00A5741F" w:rsidRPr="00CC4B72" w:rsidRDefault="00A5741F" w:rsidP="00A5741F">
            <w:pPr>
              <w:ind w:right="-44"/>
              <w:contextualSpacing/>
              <w:jc w:val="both"/>
              <w:rPr>
                <w:rFonts w:ascii="Arial" w:hAnsi="Arial" w:cs="Arial"/>
                <w:sz w:val="20"/>
                <w:szCs w:val="20"/>
              </w:rPr>
            </w:pPr>
          </w:p>
        </w:tc>
        <w:tc>
          <w:tcPr>
            <w:tcW w:w="1387" w:type="dxa"/>
            <w:vAlign w:val="center"/>
          </w:tcPr>
          <w:p w14:paraId="2A386B08" w14:textId="77777777" w:rsidR="00A5741F" w:rsidRPr="00CC4B72" w:rsidRDefault="00A5741F" w:rsidP="00A5741F">
            <w:pPr>
              <w:ind w:right="-44"/>
              <w:contextualSpacing/>
              <w:jc w:val="both"/>
              <w:rPr>
                <w:rFonts w:ascii="Arial" w:hAnsi="Arial" w:cs="Arial"/>
                <w:sz w:val="20"/>
                <w:szCs w:val="20"/>
              </w:rPr>
            </w:pPr>
          </w:p>
        </w:tc>
        <w:tc>
          <w:tcPr>
            <w:tcW w:w="2543" w:type="dxa"/>
            <w:vAlign w:val="center"/>
          </w:tcPr>
          <w:p w14:paraId="516ED770" w14:textId="77777777" w:rsidR="00A5741F" w:rsidRPr="00CC4B72" w:rsidRDefault="00A5741F" w:rsidP="00A5741F">
            <w:pPr>
              <w:ind w:right="-44"/>
              <w:contextualSpacing/>
              <w:jc w:val="both"/>
              <w:rPr>
                <w:rFonts w:ascii="Arial" w:hAnsi="Arial" w:cs="Arial"/>
                <w:sz w:val="20"/>
                <w:szCs w:val="20"/>
              </w:rPr>
            </w:pPr>
          </w:p>
        </w:tc>
      </w:tr>
    </w:tbl>
    <w:p w14:paraId="0BEE9079" w14:textId="77777777" w:rsidR="00A5741F" w:rsidRPr="00CC4B72" w:rsidRDefault="00A5741F" w:rsidP="00A5741F">
      <w:pPr>
        <w:ind w:right="-44"/>
        <w:contextualSpacing/>
        <w:jc w:val="both"/>
        <w:rPr>
          <w:rFonts w:ascii="Arial" w:hAnsi="Arial" w:cs="Arial"/>
          <w:sz w:val="20"/>
          <w:szCs w:val="20"/>
        </w:rPr>
      </w:pPr>
    </w:p>
    <w:p w14:paraId="5A292761" w14:textId="77777777" w:rsidR="00A5741F" w:rsidRPr="00CC4B72" w:rsidRDefault="00A5741F" w:rsidP="000D0FE0">
      <w:pPr>
        <w:numPr>
          <w:ilvl w:val="0"/>
          <w:numId w:val="14"/>
        </w:numPr>
        <w:ind w:left="709" w:right="-44" w:hanging="349"/>
        <w:contextualSpacing/>
        <w:jc w:val="both"/>
        <w:rPr>
          <w:rFonts w:ascii="Arial" w:hAnsi="Arial" w:cs="Arial"/>
          <w:b/>
          <w:sz w:val="20"/>
          <w:szCs w:val="20"/>
        </w:rPr>
      </w:pPr>
      <w:r w:rsidRPr="00CC4B72">
        <w:rPr>
          <w:rFonts w:ascii="Arial" w:hAnsi="Arial" w:cs="Arial"/>
          <w:b/>
          <w:sz w:val="20"/>
          <w:szCs w:val="20"/>
        </w:rPr>
        <w:t>Información Técnica</w:t>
      </w:r>
    </w:p>
    <w:p w14:paraId="77D8A1A1" w14:textId="77777777" w:rsidR="00A5741F" w:rsidRPr="00CC4B72" w:rsidRDefault="00A5741F" w:rsidP="00A5741F">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94"/>
        <w:gridCol w:w="1557"/>
        <w:gridCol w:w="1315"/>
        <w:gridCol w:w="1928"/>
      </w:tblGrid>
      <w:tr w:rsidR="00A5741F" w:rsidRPr="00CC4B72" w14:paraId="5254B44E" w14:textId="77777777" w:rsidTr="00A5741F">
        <w:trPr>
          <w:trHeight w:val="340"/>
        </w:trPr>
        <w:tc>
          <w:tcPr>
            <w:tcW w:w="2613" w:type="dxa"/>
            <w:vMerge w:val="restart"/>
            <w:vAlign w:val="center"/>
          </w:tcPr>
          <w:p w14:paraId="4CBDA52F"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Información</w:t>
            </w:r>
          </w:p>
        </w:tc>
        <w:tc>
          <w:tcPr>
            <w:tcW w:w="4557" w:type="dxa"/>
            <w:gridSpan w:val="3"/>
            <w:vAlign w:val="center"/>
          </w:tcPr>
          <w:p w14:paraId="2276D41E"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Clasificación</w:t>
            </w:r>
          </w:p>
          <w:p w14:paraId="43B446C9"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 xml:space="preserve"> (marque con una X)</w:t>
            </w:r>
          </w:p>
        </w:tc>
        <w:tc>
          <w:tcPr>
            <w:tcW w:w="2543" w:type="dxa"/>
            <w:vMerge w:val="restart"/>
            <w:vAlign w:val="center"/>
          </w:tcPr>
          <w:p w14:paraId="760C5639"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Motivo</w:t>
            </w:r>
          </w:p>
        </w:tc>
      </w:tr>
      <w:tr w:rsidR="00A5741F" w:rsidRPr="00CC4B72" w14:paraId="6F1A8C85" w14:textId="77777777" w:rsidTr="00A5741F">
        <w:tc>
          <w:tcPr>
            <w:tcW w:w="2613" w:type="dxa"/>
            <w:vMerge/>
          </w:tcPr>
          <w:p w14:paraId="1695E7E2" w14:textId="77777777" w:rsidR="00A5741F" w:rsidRPr="00CC4B72" w:rsidRDefault="00A5741F" w:rsidP="00A5741F">
            <w:pPr>
              <w:ind w:right="-44"/>
              <w:contextualSpacing/>
              <w:jc w:val="both"/>
              <w:rPr>
                <w:rFonts w:ascii="Arial" w:hAnsi="Arial" w:cs="Arial"/>
                <w:b/>
                <w:sz w:val="20"/>
                <w:szCs w:val="20"/>
              </w:rPr>
            </w:pPr>
          </w:p>
        </w:tc>
        <w:tc>
          <w:tcPr>
            <w:tcW w:w="1511" w:type="dxa"/>
            <w:vAlign w:val="center"/>
          </w:tcPr>
          <w:p w14:paraId="0FED90E3"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Reservada</w:t>
            </w:r>
          </w:p>
        </w:tc>
        <w:tc>
          <w:tcPr>
            <w:tcW w:w="1659" w:type="dxa"/>
            <w:vAlign w:val="center"/>
          </w:tcPr>
          <w:p w14:paraId="27DC0864"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Confidencial</w:t>
            </w:r>
          </w:p>
        </w:tc>
        <w:tc>
          <w:tcPr>
            <w:tcW w:w="1387" w:type="dxa"/>
            <w:vAlign w:val="center"/>
          </w:tcPr>
          <w:p w14:paraId="3F3AB972"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Comercial Reservada</w:t>
            </w:r>
          </w:p>
        </w:tc>
        <w:tc>
          <w:tcPr>
            <w:tcW w:w="2543" w:type="dxa"/>
            <w:vMerge/>
          </w:tcPr>
          <w:p w14:paraId="4AE93171" w14:textId="77777777" w:rsidR="00A5741F" w:rsidRPr="00CC4B72" w:rsidRDefault="00A5741F" w:rsidP="00A5741F">
            <w:pPr>
              <w:ind w:right="-44"/>
              <w:contextualSpacing/>
              <w:jc w:val="both"/>
              <w:rPr>
                <w:rFonts w:ascii="Arial" w:hAnsi="Arial" w:cs="Arial"/>
                <w:b/>
                <w:sz w:val="20"/>
                <w:szCs w:val="20"/>
              </w:rPr>
            </w:pPr>
          </w:p>
        </w:tc>
      </w:tr>
      <w:tr w:rsidR="00A5741F" w:rsidRPr="00CC4B72" w14:paraId="1C27EF93" w14:textId="77777777" w:rsidTr="00A5741F">
        <w:tc>
          <w:tcPr>
            <w:tcW w:w="2613" w:type="dxa"/>
            <w:vAlign w:val="center"/>
          </w:tcPr>
          <w:p w14:paraId="688DCDAA" w14:textId="77777777" w:rsidR="00A5741F" w:rsidRPr="00CC4B72" w:rsidRDefault="00A5741F" w:rsidP="00A5741F">
            <w:pPr>
              <w:ind w:right="-44"/>
              <w:contextualSpacing/>
              <w:jc w:val="both"/>
              <w:rPr>
                <w:rFonts w:ascii="Arial" w:hAnsi="Arial" w:cs="Arial"/>
                <w:sz w:val="20"/>
                <w:szCs w:val="20"/>
              </w:rPr>
            </w:pPr>
          </w:p>
        </w:tc>
        <w:tc>
          <w:tcPr>
            <w:tcW w:w="1511" w:type="dxa"/>
            <w:vAlign w:val="center"/>
          </w:tcPr>
          <w:p w14:paraId="2317DCA2" w14:textId="77777777" w:rsidR="00A5741F" w:rsidRPr="00CC4B72" w:rsidRDefault="00A5741F" w:rsidP="00A5741F">
            <w:pPr>
              <w:ind w:right="-44"/>
              <w:contextualSpacing/>
              <w:jc w:val="both"/>
              <w:rPr>
                <w:rFonts w:ascii="Arial" w:hAnsi="Arial" w:cs="Arial"/>
                <w:sz w:val="20"/>
                <w:szCs w:val="20"/>
              </w:rPr>
            </w:pPr>
          </w:p>
        </w:tc>
        <w:tc>
          <w:tcPr>
            <w:tcW w:w="1659" w:type="dxa"/>
            <w:vAlign w:val="center"/>
          </w:tcPr>
          <w:p w14:paraId="6577FF94" w14:textId="77777777" w:rsidR="00A5741F" w:rsidRPr="00CC4B72" w:rsidRDefault="00A5741F" w:rsidP="00A5741F">
            <w:pPr>
              <w:ind w:right="-44"/>
              <w:contextualSpacing/>
              <w:jc w:val="both"/>
              <w:rPr>
                <w:rFonts w:ascii="Arial" w:hAnsi="Arial" w:cs="Arial"/>
                <w:sz w:val="20"/>
                <w:szCs w:val="20"/>
              </w:rPr>
            </w:pPr>
          </w:p>
        </w:tc>
        <w:tc>
          <w:tcPr>
            <w:tcW w:w="1387" w:type="dxa"/>
            <w:vAlign w:val="center"/>
          </w:tcPr>
          <w:p w14:paraId="4794AA9B" w14:textId="77777777" w:rsidR="00A5741F" w:rsidRPr="00CC4B72" w:rsidRDefault="00A5741F" w:rsidP="00A5741F">
            <w:pPr>
              <w:ind w:right="-44"/>
              <w:contextualSpacing/>
              <w:jc w:val="both"/>
              <w:rPr>
                <w:rFonts w:ascii="Arial" w:hAnsi="Arial" w:cs="Arial"/>
                <w:sz w:val="20"/>
                <w:szCs w:val="20"/>
              </w:rPr>
            </w:pPr>
          </w:p>
        </w:tc>
        <w:tc>
          <w:tcPr>
            <w:tcW w:w="2543" w:type="dxa"/>
            <w:vAlign w:val="center"/>
          </w:tcPr>
          <w:p w14:paraId="2D61CDFB" w14:textId="77777777" w:rsidR="00A5741F" w:rsidRPr="00CC4B72" w:rsidRDefault="00A5741F" w:rsidP="00A5741F">
            <w:pPr>
              <w:ind w:right="-44"/>
              <w:contextualSpacing/>
              <w:jc w:val="both"/>
              <w:rPr>
                <w:rFonts w:ascii="Arial" w:hAnsi="Arial" w:cs="Arial"/>
                <w:sz w:val="20"/>
                <w:szCs w:val="20"/>
              </w:rPr>
            </w:pPr>
          </w:p>
        </w:tc>
      </w:tr>
    </w:tbl>
    <w:p w14:paraId="431EA8A1" w14:textId="77777777" w:rsidR="00A5741F" w:rsidRPr="00CC4B72" w:rsidRDefault="00A5741F" w:rsidP="00A5741F">
      <w:pPr>
        <w:ind w:right="-44"/>
        <w:contextualSpacing/>
        <w:jc w:val="both"/>
        <w:rPr>
          <w:rFonts w:ascii="Arial" w:hAnsi="Arial" w:cs="Arial"/>
          <w:sz w:val="20"/>
          <w:szCs w:val="20"/>
        </w:rPr>
      </w:pPr>
    </w:p>
    <w:p w14:paraId="0A37F43F" w14:textId="77777777" w:rsidR="00A5741F" w:rsidRPr="00CC4B72" w:rsidRDefault="00A5741F" w:rsidP="000D0FE0">
      <w:pPr>
        <w:numPr>
          <w:ilvl w:val="0"/>
          <w:numId w:val="14"/>
        </w:numPr>
        <w:ind w:left="709" w:right="-44" w:hanging="349"/>
        <w:contextualSpacing/>
        <w:jc w:val="both"/>
        <w:rPr>
          <w:rFonts w:ascii="Arial" w:hAnsi="Arial" w:cs="Arial"/>
          <w:b/>
          <w:sz w:val="20"/>
          <w:szCs w:val="20"/>
        </w:rPr>
      </w:pPr>
      <w:r w:rsidRPr="00CC4B72">
        <w:rPr>
          <w:rFonts w:ascii="Arial" w:hAnsi="Arial" w:cs="Arial"/>
          <w:b/>
          <w:sz w:val="20"/>
          <w:szCs w:val="20"/>
        </w:rPr>
        <w:t>Información Económica</w:t>
      </w:r>
    </w:p>
    <w:p w14:paraId="1FA1BA81" w14:textId="77777777" w:rsidR="00A5741F" w:rsidRPr="00CC4B72"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94"/>
        <w:gridCol w:w="1557"/>
        <w:gridCol w:w="1315"/>
        <w:gridCol w:w="1928"/>
      </w:tblGrid>
      <w:tr w:rsidR="00A5741F" w:rsidRPr="00CC4B72" w14:paraId="6F96658F" w14:textId="77777777" w:rsidTr="00A5741F">
        <w:tc>
          <w:tcPr>
            <w:tcW w:w="2613" w:type="dxa"/>
            <w:vMerge w:val="restart"/>
            <w:vAlign w:val="center"/>
          </w:tcPr>
          <w:p w14:paraId="1A7CA163"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Información</w:t>
            </w:r>
          </w:p>
        </w:tc>
        <w:tc>
          <w:tcPr>
            <w:tcW w:w="4557" w:type="dxa"/>
            <w:gridSpan w:val="3"/>
            <w:vAlign w:val="center"/>
          </w:tcPr>
          <w:p w14:paraId="3A48011F"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Clasificación</w:t>
            </w:r>
          </w:p>
          <w:p w14:paraId="775FD7E7"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 xml:space="preserve"> (marque con una X)</w:t>
            </w:r>
          </w:p>
        </w:tc>
        <w:tc>
          <w:tcPr>
            <w:tcW w:w="2543" w:type="dxa"/>
            <w:vMerge w:val="restart"/>
            <w:vAlign w:val="center"/>
          </w:tcPr>
          <w:p w14:paraId="32EAAA5C"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Motivo</w:t>
            </w:r>
          </w:p>
        </w:tc>
      </w:tr>
      <w:tr w:rsidR="00A5741F" w:rsidRPr="00CC4B72" w14:paraId="40795B59" w14:textId="77777777" w:rsidTr="00A5741F">
        <w:tc>
          <w:tcPr>
            <w:tcW w:w="2613" w:type="dxa"/>
            <w:vMerge/>
          </w:tcPr>
          <w:p w14:paraId="77C30C7E" w14:textId="77777777" w:rsidR="00A5741F" w:rsidRPr="00CC4B72" w:rsidRDefault="00A5741F" w:rsidP="00A5741F">
            <w:pPr>
              <w:ind w:right="-44"/>
              <w:contextualSpacing/>
              <w:jc w:val="both"/>
              <w:rPr>
                <w:rFonts w:ascii="Arial" w:hAnsi="Arial" w:cs="Arial"/>
                <w:b/>
                <w:sz w:val="20"/>
                <w:szCs w:val="20"/>
              </w:rPr>
            </w:pPr>
          </w:p>
        </w:tc>
        <w:tc>
          <w:tcPr>
            <w:tcW w:w="1511" w:type="dxa"/>
            <w:vAlign w:val="center"/>
          </w:tcPr>
          <w:p w14:paraId="10C32D32"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Reservada</w:t>
            </w:r>
          </w:p>
        </w:tc>
        <w:tc>
          <w:tcPr>
            <w:tcW w:w="1659" w:type="dxa"/>
            <w:vAlign w:val="center"/>
          </w:tcPr>
          <w:p w14:paraId="2AA98E8A"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Confidencial</w:t>
            </w:r>
          </w:p>
        </w:tc>
        <w:tc>
          <w:tcPr>
            <w:tcW w:w="1387" w:type="dxa"/>
            <w:vAlign w:val="center"/>
          </w:tcPr>
          <w:p w14:paraId="45CE0086" w14:textId="77777777" w:rsidR="00A5741F" w:rsidRPr="00CC4B72" w:rsidRDefault="00A5741F" w:rsidP="00A5741F">
            <w:pPr>
              <w:ind w:right="-44"/>
              <w:contextualSpacing/>
              <w:jc w:val="both"/>
              <w:rPr>
                <w:rFonts w:ascii="Arial" w:hAnsi="Arial" w:cs="Arial"/>
                <w:b/>
                <w:sz w:val="20"/>
                <w:szCs w:val="20"/>
              </w:rPr>
            </w:pPr>
            <w:r w:rsidRPr="00CC4B72">
              <w:rPr>
                <w:rFonts w:ascii="Arial" w:hAnsi="Arial" w:cs="Arial"/>
                <w:b/>
                <w:sz w:val="20"/>
                <w:szCs w:val="20"/>
              </w:rPr>
              <w:t>Comercial Reservada</w:t>
            </w:r>
          </w:p>
        </w:tc>
        <w:tc>
          <w:tcPr>
            <w:tcW w:w="2543" w:type="dxa"/>
            <w:vMerge/>
          </w:tcPr>
          <w:p w14:paraId="0AF6FDF5" w14:textId="77777777" w:rsidR="00A5741F" w:rsidRPr="00CC4B72" w:rsidRDefault="00A5741F" w:rsidP="00A5741F">
            <w:pPr>
              <w:ind w:right="-44"/>
              <w:contextualSpacing/>
              <w:jc w:val="both"/>
              <w:rPr>
                <w:rFonts w:ascii="Arial" w:hAnsi="Arial" w:cs="Arial"/>
                <w:b/>
                <w:sz w:val="20"/>
                <w:szCs w:val="20"/>
              </w:rPr>
            </w:pPr>
          </w:p>
        </w:tc>
      </w:tr>
      <w:tr w:rsidR="00A5741F" w:rsidRPr="00CC4B72" w14:paraId="5830595E" w14:textId="77777777" w:rsidTr="00A5741F">
        <w:tc>
          <w:tcPr>
            <w:tcW w:w="2613" w:type="dxa"/>
            <w:vAlign w:val="center"/>
          </w:tcPr>
          <w:p w14:paraId="0AB239C8" w14:textId="77777777" w:rsidR="00A5741F" w:rsidRPr="00CC4B72" w:rsidRDefault="00A5741F" w:rsidP="00A5741F">
            <w:pPr>
              <w:ind w:right="-44"/>
              <w:contextualSpacing/>
              <w:jc w:val="both"/>
              <w:rPr>
                <w:rFonts w:ascii="Arial" w:hAnsi="Arial" w:cs="Arial"/>
                <w:sz w:val="20"/>
                <w:szCs w:val="20"/>
              </w:rPr>
            </w:pPr>
          </w:p>
        </w:tc>
        <w:tc>
          <w:tcPr>
            <w:tcW w:w="1511" w:type="dxa"/>
            <w:vAlign w:val="center"/>
          </w:tcPr>
          <w:p w14:paraId="725F55F7" w14:textId="77777777" w:rsidR="00A5741F" w:rsidRPr="00CC4B72" w:rsidRDefault="00A5741F" w:rsidP="00A5741F">
            <w:pPr>
              <w:ind w:right="-44"/>
              <w:contextualSpacing/>
              <w:jc w:val="both"/>
              <w:rPr>
                <w:rFonts w:ascii="Arial" w:hAnsi="Arial" w:cs="Arial"/>
                <w:sz w:val="20"/>
                <w:szCs w:val="20"/>
              </w:rPr>
            </w:pPr>
          </w:p>
        </w:tc>
        <w:tc>
          <w:tcPr>
            <w:tcW w:w="1659" w:type="dxa"/>
            <w:vAlign w:val="center"/>
          </w:tcPr>
          <w:p w14:paraId="4E71DA4B" w14:textId="77777777" w:rsidR="00A5741F" w:rsidRPr="00CC4B72" w:rsidRDefault="00A5741F" w:rsidP="00A5741F">
            <w:pPr>
              <w:ind w:right="-44"/>
              <w:contextualSpacing/>
              <w:jc w:val="both"/>
              <w:rPr>
                <w:rFonts w:ascii="Arial" w:hAnsi="Arial" w:cs="Arial"/>
                <w:sz w:val="20"/>
                <w:szCs w:val="20"/>
              </w:rPr>
            </w:pPr>
          </w:p>
        </w:tc>
        <w:tc>
          <w:tcPr>
            <w:tcW w:w="1387" w:type="dxa"/>
            <w:vAlign w:val="center"/>
          </w:tcPr>
          <w:p w14:paraId="00D048F0" w14:textId="77777777" w:rsidR="00A5741F" w:rsidRPr="00CC4B72" w:rsidRDefault="00A5741F" w:rsidP="00A5741F">
            <w:pPr>
              <w:ind w:right="-44"/>
              <w:contextualSpacing/>
              <w:jc w:val="both"/>
              <w:rPr>
                <w:rFonts w:ascii="Arial" w:hAnsi="Arial" w:cs="Arial"/>
                <w:sz w:val="20"/>
                <w:szCs w:val="20"/>
              </w:rPr>
            </w:pPr>
          </w:p>
        </w:tc>
        <w:tc>
          <w:tcPr>
            <w:tcW w:w="2543" w:type="dxa"/>
            <w:vAlign w:val="center"/>
          </w:tcPr>
          <w:p w14:paraId="518AE2EC" w14:textId="77777777" w:rsidR="00A5741F" w:rsidRPr="00CC4B72" w:rsidRDefault="00A5741F" w:rsidP="00A5741F">
            <w:pPr>
              <w:ind w:right="-44"/>
              <w:contextualSpacing/>
              <w:jc w:val="both"/>
              <w:rPr>
                <w:rFonts w:ascii="Arial" w:hAnsi="Arial" w:cs="Arial"/>
                <w:sz w:val="20"/>
                <w:szCs w:val="20"/>
              </w:rPr>
            </w:pPr>
          </w:p>
        </w:tc>
      </w:tr>
    </w:tbl>
    <w:p w14:paraId="51E14416" w14:textId="77777777" w:rsidR="00A5741F" w:rsidRPr="00CC4B72" w:rsidRDefault="00A5741F" w:rsidP="00A5741F">
      <w:pPr>
        <w:ind w:left="-284" w:right="-284"/>
        <w:jc w:val="both"/>
        <w:rPr>
          <w:rFonts w:ascii="Arial" w:hAnsi="Arial" w:cs="Arial"/>
          <w:sz w:val="20"/>
          <w:szCs w:val="20"/>
        </w:rPr>
      </w:pPr>
    </w:p>
    <w:p w14:paraId="49FDF122" w14:textId="77777777" w:rsidR="00A5741F" w:rsidRPr="00CC4B72" w:rsidRDefault="00A5741F" w:rsidP="00A5741F">
      <w:pPr>
        <w:ind w:left="-284" w:right="-284"/>
        <w:jc w:val="center"/>
        <w:rPr>
          <w:rFonts w:ascii="Arial" w:hAnsi="Arial" w:cs="Arial"/>
          <w:sz w:val="20"/>
          <w:szCs w:val="20"/>
        </w:rPr>
      </w:pPr>
      <w:r w:rsidRPr="00CC4B72">
        <w:rPr>
          <w:rFonts w:ascii="Arial" w:hAnsi="Arial" w:cs="Arial"/>
          <w:sz w:val="20"/>
          <w:szCs w:val="20"/>
        </w:rPr>
        <w:t>Protesto lo necesario</w:t>
      </w:r>
    </w:p>
    <w:p w14:paraId="2E1889D5" w14:textId="77777777" w:rsidR="00A5741F" w:rsidRPr="00CC4B72" w:rsidRDefault="00A5741F" w:rsidP="00A5741F">
      <w:pPr>
        <w:ind w:left="-284" w:right="-284"/>
        <w:jc w:val="center"/>
        <w:rPr>
          <w:rFonts w:ascii="Arial" w:hAnsi="Arial" w:cs="Arial"/>
          <w:sz w:val="20"/>
          <w:szCs w:val="20"/>
        </w:rPr>
      </w:pPr>
      <w:r w:rsidRPr="00CC4B72">
        <w:rPr>
          <w:rFonts w:ascii="Arial" w:hAnsi="Arial" w:cs="Arial"/>
          <w:sz w:val="20"/>
          <w:szCs w:val="20"/>
        </w:rPr>
        <w:t>______________________________________________________</w:t>
      </w:r>
    </w:p>
    <w:p w14:paraId="7E6C7A1B" w14:textId="77777777" w:rsidR="00A5741F" w:rsidRPr="00CC4B72" w:rsidRDefault="00A5741F" w:rsidP="00A5741F">
      <w:pPr>
        <w:ind w:left="-284" w:right="-284"/>
        <w:jc w:val="center"/>
        <w:rPr>
          <w:rFonts w:ascii="Arial" w:hAnsi="Arial" w:cs="Arial"/>
          <w:sz w:val="20"/>
          <w:szCs w:val="20"/>
        </w:rPr>
      </w:pPr>
      <w:r w:rsidRPr="00CC4B72">
        <w:rPr>
          <w:rFonts w:ascii="Arial" w:hAnsi="Arial" w:cs="Arial"/>
          <w:sz w:val="20"/>
          <w:szCs w:val="20"/>
        </w:rPr>
        <w:t>(Nombre y Firma del Apoderado o Representante Legal del Licitante)</w:t>
      </w:r>
    </w:p>
    <w:p w14:paraId="229553D3" w14:textId="77777777" w:rsidR="00A5741F" w:rsidRPr="00CC4B72" w:rsidRDefault="00A5741F" w:rsidP="00A5741F">
      <w:pPr>
        <w:ind w:left="-284" w:right="-284"/>
        <w:jc w:val="center"/>
        <w:rPr>
          <w:rFonts w:ascii="Arial" w:hAnsi="Arial" w:cs="Arial"/>
          <w:sz w:val="20"/>
          <w:szCs w:val="20"/>
        </w:rPr>
      </w:pPr>
    </w:p>
    <w:p w14:paraId="55BD7C6D"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3" w:name="_Toc85730574"/>
    </w:p>
    <w:p w14:paraId="5F6A9D58" w14:textId="77777777" w:rsidR="005B5C7F" w:rsidRPr="00CC4B72" w:rsidRDefault="005B5C7F" w:rsidP="005B5C7F">
      <w:pPr>
        <w:rPr>
          <w:lang w:val="es-MX" w:eastAsia="ar-SA"/>
        </w:rPr>
      </w:pPr>
    </w:p>
    <w:p w14:paraId="3413648C" w14:textId="77777777" w:rsidR="008E4F0B" w:rsidRPr="00CC4B72" w:rsidRDefault="008E4F0B"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02BF37FA" w14:textId="276A4CDC"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4" w:name="_Toc197363985"/>
      <w:r w:rsidRPr="00CC4B72">
        <w:rPr>
          <w:rFonts w:ascii="Arial" w:hAnsi="Arial" w:cs="Arial"/>
          <w:b/>
          <w:bCs/>
          <w:color w:val="auto"/>
          <w:kern w:val="1"/>
          <w:sz w:val="28"/>
          <w:szCs w:val="28"/>
          <w:lang w:eastAsia="ar-SA"/>
        </w:rPr>
        <w:t xml:space="preserve">Anexo 11.- </w:t>
      </w:r>
      <w:r w:rsidR="008E4F0B" w:rsidRPr="00CC4B72">
        <w:rPr>
          <w:rFonts w:ascii="Arial" w:hAnsi="Arial" w:cs="Arial"/>
          <w:b/>
          <w:bCs/>
          <w:color w:val="auto"/>
          <w:kern w:val="1"/>
          <w:sz w:val="28"/>
          <w:szCs w:val="28"/>
          <w:lang w:eastAsia="ar-SA"/>
        </w:rPr>
        <w:t>ACEPTACIÓN DE LA CONVOCATORIA Y JUNTAS DE ACLARACIONES</w:t>
      </w:r>
      <w:r w:rsidRPr="00CC4B72">
        <w:rPr>
          <w:rFonts w:ascii="Arial" w:hAnsi="Arial" w:cs="Arial"/>
          <w:b/>
          <w:bCs/>
          <w:color w:val="auto"/>
          <w:kern w:val="1"/>
          <w:sz w:val="28"/>
          <w:szCs w:val="28"/>
          <w:lang w:eastAsia="ar-SA"/>
        </w:rPr>
        <w:t>.</w:t>
      </w:r>
      <w:bookmarkEnd w:id="413"/>
      <w:bookmarkEnd w:id="414"/>
    </w:p>
    <w:p w14:paraId="7CD32A2A" w14:textId="77777777" w:rsidR="00A5741F" w:rsidRPr="00CC4B72" w:rsidRDefault="00A5741F" w:rsidP="00A5741F">
      <w:pPr>
        <w:jc w:val="both"/>
        <w:rPr>
          <w:rFonts w:ascii="Arial" w:hAnsi="Arial" w:cs="Arial"/>
          <w:sz w:val="20"/>
          <w:szCs w:val="20"/>
          <w:lang w:eastAsia="ar-SA"/>
        </w:rPr>
      </w:pPr>
    </w:p>
    <w:p w14:paraId="4047B763" w14:textId="77777777" w:rsidR="008E4F0B" w:rsidRPr="00CC4B72" w:rsidRDefault="008E4F0B" w:rsidP="008E4F0B">
      <w:pPr>
        <w:jc w:val="both"/>
      </w:pPr>
      <w:bookmarkStart w:id="415" w:name="_Toc431386046"/>
      <w:bookmarkStart w:id="416" w:name="_Toc431386323"/>
      <w:r w:rsidRPr="00CC4B72">
        <w:rPr>
          <w:rFonts w:ascii="Arial" w:hAnsi="Arial" w:cs="Arial"/>
          <w:sz w:val="20"/>
          <w:szCs w:val="20"/>
        </w:rPr>
        <w:t>Instituto Mexicano del Seguro Social</w:t>
      </w:r>
    </w:p>
    <w:p w14:paraId="1A531AD9" w14:textId="77777777" w:rsidR="008E4F0B" w:rsidRPr="00CC4B72" w:rsidRDefault="008E4F0B" w:rsidP="008E4F0B">
      <w:pPr>
        <w:jc w:val="both"/>
      </w:pPr>
      <w:r w:rsidRPr="00CC4B72">
        <w:rPr>
          <w:rFonts w:ascii="Arial" w:hAnsi="Arial" w:cs="Arial"/>
          <w:sz w:val="20"/>
          <w:szCs w:val="20"/>
        </w:rPr>
        <w:t>Órgano de Operación Administrativa Desconcentrada Estatal Morelos</w:t>
      </w:r>
    </w:p>
    <w:p w14:paraId="0139AE0F" w14:textId="77777777" w:rsidR="008E4F0B" w:rsidRPr="00CC4B72" w:rsidRDefault="008E4F0B" w:rsidP="008E4F0B">
      <w:pPr>
        <w:jc w:val="both"/>
      </w:pPr>
      <w:r w:rsidRPr="00CC4B72">
        <w:rPr>
          <w:rFonts w:ascii="Arial" w:hAnsi="Arial" w:cs="Arial"/>
          <w:sz w:val="20"/>
          <w:szCs w:val="20"/>
        </w:rPr>
        <w:t>Jefatura Delegacional de Servicios Administrativos</w:t>
      </w:r>
    </w:p>
    <w:p w14:paraId="1CD723E8" w14:textId="77777777" w:rsidR="008E4F0B" w:rsidRPr="00CC4B72" w:rsidRDefault="008E4F0B" w:rsidP="008E4F0B">
      <w:pPr>
        <w:jc w:val="both"/>
      </w:pPr>
      <w:r w:rsidRPr="00CC4B72">
        <w:rPr>
          <w:rFonts w:ascii="Arial" w:hAnsi="Arial" w:cs="Arial"/>
          <w:sz w:val="20"/>
          <w:szCs w:val="20"/>
        </w:rPr>
        <w:t>Coordinación Delegacional de Abastecimiento y Equipamiento</w:t>
      </w:r>
    </w:p>
    <w:p w14:paraId="04894671" w14:textId="77777777" w:rsidR="008E4F0B" w:rsidRPr="00CC4B72" w:rsidRDefault="008E4F0B" w:rsidP="008E4F0B">
      <w:pPr>
        <w:jc w:val="both"/>
      </w:pPr>
      <w:r w:rsidRPr="00CC4B72">
        <w:rPr>
          <w:rFonts w:ascii="Arial" w:hAnsi="Arial" w:cs="Arial"/>
          <w:sz w:val="20"/>
          <w:szCs w:val="20"/>
        </w:rPr>
        <w:t> </w:t>
      </w:r>
    </w:p>
    <w:p w14:paraId="215FFCC9" w14:textId="77777777" w:rsidR="008E4F0B" w:rsidRPr="00CC4B72" w:rsidRDefault="008E4F0B" w:rsidP="008E4F0B">
      <w:pPr>
        <w:jc w:val="both"/>
      </w:pPr>
      <w:r w:rsidRPr="00CC4B72">
        <w:rPr>
          <w:rFonts w:ascii="Arial" w:hAnsi="Arial" w:cs="Arial"/>
          <w:b/>
          <w:bCs/>
          <w:spacing w:val="40"/>
          <w:sz w:val="20"/>
          <w:szCs w:val="20"/>
        </w:rPr>
        <w:t>PRESENTE</w:t>
      </w:r>
    </w:p>
    <w:p w14:paraId="7A716ECA" w14:textId="77777777" w:rsidR="008E4F0B" w:rsidRPr="00CC4B72" w:rsidRDefault="008E4F0B" w:rsidP="008E4F0B">
      <w:pPr>
        <w:spacing w:line="276" w:lineRule="auto"/>
        <w:ind w:right="49"/>
        <w:jc w:val="both"/>
      </w:pPr>
      <w:r w:rsidRPr="00CC4B72">
        <w:rPr>
          <w:rFonts w:ascii="Arial" w:hAnsi="Arial" w:cs="Arial"/>
          <w:sz w:val="20"/>
          <w:szCs w:val="20"/>
          <w:lang w:eastAsia="ar-SA"/>
        </w:rPr>
        <w:t> </w:t>
      </w:r>
    </w:p>
    <w:p w14:paraId="6CB433AE" w14:textId="77777777" w:rsidR="008E4F0B" w:rsidRPr="00CC4B72" w:rsidRDefault="008E4F0B" w:rsidP="008E4F0B">
      <w:pPr>
        <w:spacing w:line="276" w:lineRule="auto"/>
        <w:ind w:right="49"/>
        <w:jc w:val="both"/>
      </w:pPr>
      <w:r w:rsidRPr="00CC4B72">
        <w:rPr>
          <w:rFonts w:ascii="Arial" w:hAnsi="Arial" w:cs="Arial"/>
          <w:sz w:val="20"/>
          <w:szCs w:val="20"/>
          <w:lang w:eastAsia="ar-SA"/>
        </w:rPr>
        <w:t xml:space="preserve">El (la) C. </w:t>
      </w:r>
      <w:r w:rsidRPr="00CC4B72">
        <w:rPr>
          <w:rFonts w:ascii="Arial" w:hAnsi="Arial" w:cs="Arial"/>
          <w:sz w:val="20"/>
          <w:szCs w:val="20"/>
        </w:rPr>
        <w:t>_________</w:t>
      </w:r>
      <w:proofErr w:type="gramStart"/>
      <w:r w:rsidRPr="00CC4B72">
        <w:rPr>
          <w:rFonts w:ascii="Arial" w:hAnsi="Arial" w:cs="Arial"/>
          <w:sz w:val="20"/>
          <w:szCs w:val="20"/>
        </w:rPr>
        <w:t>_(</w:t>
      </w:r>
      <w:proofErr w:type="gramEnd"/>
      <w:r w:rsidRPr="00CC4B72">
        <w:rPr>
          <w:rFonts w:ascii="Arial" w:hAnsi="Arial" w:cs="Arial"/>
          <w:sz w:val="20"/>
          <w:szCs w:val="20"/>
        </w:rPr>
        <w:t>NOMBRE DEL REPRESENTANTE LEGAL)__________</w:t>
      </w:r>
      <w:r w:rsidRPr="00CC4B72">
        <w:rPr>
          <w:rFonts w:ascii="Arial" w:hAnsi="Arial" w:cs="Arial"/>
          <w:sz w:val="20"/>
          <w:szCs w:val="20"/>
          <w:lang w:eastAsia="ar-SA"/>
        </w:rPr>
        <w:t xml:space="preserve">, en su carácter de representante legal de la empresa </w:t>
      </w:r>
      <w:r w:rsidRPr="00CC4B72">
        <w:rPr>
          <w:rFonts w:ascii="Arial" w:hAnsi="Arial" w:cs="Arial"/>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CC4B72">
        <w:rPr>
          <w:rFonts w:ascii="Arial" w:hAnsi="Arial" w:cs="Arial"/>
          <w:sz w:val="20"/>
          <w:szCs w:val="20"/>
        </w:rPr>
        <w:t>_(</w:t>
      </w:r>
      <w:proofErr w:type="gramEnd"/>
      <w:r w:rsidRPr="00CC4B72">
        <w:rPr>
          <w:rFonts w:ascii="Arial" w:hAnsi="Arial" w:cs="Arial"/>
          <w:sz w:val="20"/>
          <w:szCs w:val="20"/>
        </w:rPr>
        <w:t xml:space="preserve">NÚMERO DE NOTARIA/CORREDURÍA)______ de _____(UBICACIÓN DE NOTARIA/CORREDURÍA)______, manifiesta lo siguiente: </w:t>
      </w:r>
    </w:p>
    <w:p w14:paraId="582F78D8" w14:textId="77777777" w:rsidR="008E4F0B" w:rsidRPr="00CC4B72" w:rsidRDefault="008E4F0B" w:rsidP="008E4F0B">
      <w:pPr>
        <w:spacing w:line="276" w:lineRule="auto"/>
        <w:ind w:right="49"/>
        <w:jc w:val="both"/>
      </w:pPr>
      <w:r w:rsidRPr="00CC4B72">
        <w:rPr>
          <w:rFonts w:ascii="Arial" w:hAnsi="Arial" w:cs="Arial"/>
          <w:sz w:val="20"/>
          <w:szCs w:val="20"/>
        </w:rPr>
        <w:t> </w:t>
      </w:r>
    </w:p>
    <w:p w14:paraId="303BE032" w14:textId="02E34C63" w:rsidR="008E4F0B" w:rsidRPr="00CC4B72" w:rsidRDefault="008E4F0B" w:rsidP="008E4F0B">
      <w:pPr>
        <w:spacing w:line="276" w:lineRule="auto"/>
        <w:ind w:right="49"/>
        <w:jc w:val="both"/>
      </w:pPr>
      <w:r w:rsidRPr="00CC4B72">
        <w:rPr>
          <w:rFonts w:ascii="Arial" w:hAnsi="Arial" w:cs="Arial"/>
          <w:sz w:val="20"/>
          <w:szCs w:val="20"/>
        </w:rPr>
        <w:t xml:space="preserve">Mi representada, acepta y conoce en su totalidad la Convocatoria y Junta de Aclaraciones de la </w:t>
      </w:r>
      <w:r w:rsidRPr="00CC4B72">
        <w:rPr>
          <w:rFonts w:ascii="Arial"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w:t>
      </w:r>
      <w:r w:rsidR="007F54F4" w:rsidRPr="00CC4B72">
        <w:rPr>
          <w:rFonts w:ascii="Arial" w:hAnsi="Arial" w:cs="Arial"/>
          <w:sz w:val="20"/>
          <w:szCs w:val="20"/>
          <w:lang w:eastAsia="ar-SA"/>
        </w:rPr>
        <w:t>43</w:t>
      </w:r>
      <w:r w:rsidRPr="00CC4B72">
        <w:rPr>
          <w:rFonts w:ascii="Arial" w:hAnsi="Arial" w:cs="Arial"/>
          <w:sz w:val="20"/>
          <w:szCs w:val="20"/>
          <w:lang w:eastAsia="ar-SA"/>
        </w:rPr>
        <w:t xml:space="preserve"> de la Ley de Adquisiciones, Arrendamientos y Servicios del Sector Público. </w:t>
      </w:r>
    </w:p>
    <w:p w14:paraId="04149CF5" w14:textId="77777777" w:rsidR="008E4F0B" w:rsidRPr="00CC4B72" w:rsidRDefault="008E4F0B" w:rsidP="008E4F0B">
      <w:pPr>
        <w:spacing w:line="276" w:lineRule="auto"/>
        <w:ind w:right="49"/>
        <w:jc w:val="both"/>
      </w:pPr>
      <w:r w:rsidRPr="00CC4B72">
        <w:rPr>
          <w:rFonts w:ascii="Arial" w:hAnsi="Arial" w:cs="Arial"/>
          <w:sz w:val="20"/>
          <w:szCs w:val="20"/>
          <w:lang w:eastAsia="ar-SA"/>
        </w:rPr>
        <w:t> </w:t>
      </w:r>
    </w:p>
    <w:p w14:paraId="25D61EB9" w14:textId="77777777" w:rsidR="008E4F0B" w:rsidRPr="00CC4B72" w:rsidRDefault="008E4F0B" w:rsidP="008E4F0B">
      <w:pPr>
        <w:spacing w:line="276" w:lineRule="auto"/>
        <w:ind w:right="49"/>
        <w:jc w:val="center"/>
      </w:pPr>
      <w:r w:rsidRPr="00CC4B72">
        <w:rPr>
          <w:rFonts w:ascii="Arial" w:hAnsi="Arial" w:cs="Arial"/>
          <w:sz w:val="20"/>
          <w:szCs w:val="20"/>
          <w:lang w:eastAsia="ar-SA"/>
        </w:rPr>
        <w:t>Atentamente</w:t>
      </w:r>
    </w:p>
    <w:p w14:paraId="22657022" w14:textId="77777777" w:rsidR="008E4F0B" w:rsidRPr="00CC4B72" w:rsidRDefault="008E4F0B" w:rsidP="008E4F0B">
      <w:pPr>
        <w:spacing w:line="276" w:lineRule="auto"/>
        <w:ind w:right="49"/>
        <w:jc w:val="center"/>
      </w:pPr>
      <w:r w:rsidRPr="00CC4B72">
        <w:rPr>
          <w:rFonts w:ascii="Arial" w:hAnsi="Arial" w:cs="Arial"/>
          <w:sz w:val="20"/>
          <w:szCs w:val="20"/>
          <w:lang w:eastAsia="ar-SA"/>
        </w:rPr>
        <w:t> </w:t>
      </w:r>
    </w:p>
    <w:p w14:paraId="288B826C" w14:textId="77777777" w:rsidR="008E4F0B" w:rsidRPr="00CC4B72" w:rsidRDefault="008E4F0B" w:rsidP="008E4F0B">
      <w:pPr>
        <w:spacing w:line="276" w:lineRule="auto"/>
        <w:ind w:right="49"/>
        <w:jc w:val="center"/>
      </w:pPr>
      <w:r w:rsidRPr="00CC4B72">
        <w:rPr>
          <w:rFonts w:ascii="Arial" w:hAnsi="Arial" w:cs="Arial"/>
          <w:sz w:val="20"/>
          <w:szCs w:val="20"/>
          <w:lang w:eastAsia="ar-SA"/>
        </w:rPr>
        <w:t> </w:t>
      </w:r>
    </w:p>
    <w:p w14:paraId="0B173A4F" w14:textId="77777777" w:rsidR="008E4F0B" w:rsidRPr="00CC4B72" w:rsidRDefault="008E4F0B" w:rsidP="008E4F0B">
      <w:pPr>
        <w:spacing w:line="276" w:lineRule="auto"/>
        <w:ind w:right="49"/>
        <w:jc w:val="center"/>
      </w:pPr>
      <w:r w:rsidRPr="00CC4B72">
        <w:rPr>
          <w:rFonts w:ascii="Arial" w:hAnsi="Arial" w:cs="Arial"/>
          <w:sz w:val="20"/>
          <w:szCs w:val="20"/>
          <w:lang w:eastAsia="ar-SA"/>
        </w:rPr>
        <w:t> </w:t>
      </w:r>
    </w:p>
    <w:p w14:paraId="1524B0B5" w14:textId="77777777" w:rsidR="008E4F0B" w:rsidRPr="00CC4B72" w:rsidRDefault="008E4F0B" w:rsidP="008E4F0B">
      <w:pPr>
        <w:spacing w:line="276" w:lineRule="auto"/>
        <w:ind w:right="49"/>
        <w:jc w:val="center"/>
      </w:pPr>
      <w:r w:rsidRPr="00CC4B72">
        <w:rPr>
          <w:rFonts w:ascii="Arial" w:hAnsi="Arial" w:cs="Arial"/>
          <w:sz w:val="20"/>
          <w:szCs w:val="20"/>
          <w:lang w:eastAsia="ar-SA"/>
        </w:rPr>
        <w:t> </w:t>
      </w:r>
    </w:p>
    <w:p w14:paraId="3B9BD896" w14:textId="77777777" w:rsidR="008E4F0B" w:rsidRPr="00CC4B72" w:rsidRDefault="008E4F0B" w:rsidP="008E4F0B">
      <w:pPr>
        <w:spacing w:line="276" w:lineRule="auto"/>
        <w:ind w:right="49"/>
        <w:jc w:val="center"/>
      </w:pPr>
      <w:r w:rsidRPr="00CC4B72">
        <w:rPr>
          <w:rFonts w:ascii="Montserrat Regular" w:hAnsi="Montserrat Regular"/>
          <w:sz w:val="20"/>
          <w:szCs w:val="20"/>
          <w:lang w:eastAsia="ar-SA"/>
        </w:rPr>
        <w:t>(</w:t>
      </w:r>
      <w:r w:rsidRPr="00CC4B72">
        <w:rPr>
          <w:rFonts w:ascii="Arial" w:hAnsi="Arial" w:cs="Arial"/>
          <w:sz w:val="20"/>
          <w:szCs w:val="20"/>
          <w:lang w:eastAsia="ar-SA"/>
        </w:rPr>
        <w:t>Nombre y firma del representante legal/persona facultada)</w:t>
      </w:r>
    </w:p>
    <w:p w14:paraId="6705136B" w14:textId="64D0BB3F" w:rsidR="008E4F0B" w:rsidRPr="00CC4B72" w:rsidRDefault="008E4F0B" w:rsidP="008E4F0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sz w:val="20"/>
          <w:szCs w:val="20"/>
          <w:lang w:val="es-ES" w:eastAsia="ar-SA"/>
        </w:rPr>
      </w:pPr>
      <w:bookmarkStart w:id="417" w:name="_Toc197363986"/>
      <w:r w:rsidRPr="00CC4B72">
        <w:rPr>
          <w:rFonts w:ascii="Arial" w:hAnsi="Arial" w:cs="Arial"/>
          <w:sz w:val="20"/>
          <w:szCs w:val="20"/>
          <w:lang w:val="es-ES" w:eastAsia="ar-SA"/>
        </w:rPr>
        <w:t>Representante legal de _________</w:t>
      </w:r>
      <w:proofErr w:type="gramStart"/>
      <w:r w:rsidRPr="00CC4B72">
        <w:rPr>
          <w:rFonts w:ascii="Arial" w:hAnsi="Arial" w:cs="Arial"/>
          <w:sz w:val="20"/>
          <w:szCs w:val="20"/>
          <w:lang w:val="es-ES" w:eastAsia="ar-SA"/>
        </w:rPr>
        <w:t>_(</w:t>
      </w:r>
      <w:proofErr w:type="gramEnd"/>
      <w:r w:rsidRPr="00CC4B72">
        <w:rPr>
          <w:rFonts w:ascii="Arial" w:hAnsi="Arial" w:cs="Arial"/>
          <w:sz w:val="20"/>
          <w:szCs w:val="20"/>
          <w:lang w:val="es-ES" w:eastAsia="ar-SA"/>
        </w:rPr>
        <w:t>NOMBRE O RAZÓN SOCIAL DE LA EMPRESA)______</w:t>
      </w:r>
      <w:bookmarkEnd w:id="417"/>
    </w:p>
    <w:p w14:paraId="36AC480A" w14:textId="77777777" w:rsidR="008E4F0B" w:rsidRPr="00CC4B72" w:rsidRDefault="008E4F0B" w:rsidP="008E4F0B">
      <w:pPr>
        <w:rPr>
          <w:lang w:eastAsia="ar-SA"/>
        </w:rPr>
      </w:pPr>
    </w:p>
    <w:p w14:paraId="0A546D8B" w14:textId="77777777" w:rsidR="008E4F0B" w:rsidRPr="00CC4B72" w:rsidRDefault="008E4F0B" w:rsidP="008E4F0B">
      <w:pPr>
        <w:rPr>
          <w:lang w:eastAsia="ar-SA"/>
        </w:rPr>
      </w:pPr>
    </w:p>
    <w:p w14:paraId="63FB3307" w14:textId="77777777" w:rsidR="008E4F0B" w:rsidRPr="00CC4B72" w:rsidRDefault="008E4F0B" w:rsidP="008E4F0B">
      <w:pPr>
        <w:rPr>
          <w:lang w:eastAsia="ar-SA"/>
        </w:rPr>
      </w:pPr>
    </w:p>
    <w:p w14:paraId="36E182F6" w14:textId="77777777" w:rsidR="008E4F0B" w:rsidRPr="00CC4B72" w:rsidRDefault="008E4F0B" w:rsidP="008E4F0B">
      <w:pPr>
        <w:rPr>
          <w:lang w:eastAsia="ar-SA"/>
        </w:rPr>
      </w:pPr>
    </w:p>
    <w:p w14:paraId="0469F508" w14:textId="77777777" w:rsidR="008E4F0B" w:rsidRPr="00CC4B72" w:rsidRDefault="008E4F0B" w:rsidP="008E4F0B">
      <w:pPr>
        <w:rPr>
          <w:lang w:eastAsia="ar-SA"/>
        </w:rPr>
      </w:pPr>
    </w:p>
    <w:p w14:paraId="6FE9E954" w14:textId="77777777" w:rsidR="008E4F0B" w:rsidRPr="00CC4B72" w:rsidRDefault="008E4F0B" w:rsidP="008E4F0B">
      <w:pPr>
        <w:rPr>
          <w:lang w:eastAsia="ar-SA"/>
        </w:rPr>
      </w:pPr>
    </w:p>
    <w:p w14:paraId="7BA928E8" w14:textId="77777777" w:rsidR="008E4F0B" w:rsidRPr="00CC4B72" w:rsidRDefault="008E4F0B" w:rsidP="008E4F0B">
      <w:pPr>
        <w:rPr>
          <w:lang w:eastAsia="ar-SA"/>
        </w:rPr>
      </w:pPr>
    </w:p>
    <w:p w14:paraId="239353FA" w14:textId="77777777" w:rsidR="008E4F0B" w:rsidRPr="00CC4B72" w:rsidRDefault="008E4F0B" w:rsidP="008E4F0B">
      <w:pPr>
        <w:rPr>
          <w:lang w:eastAsia="ar-SA"/>
        </w:rPr>
      </w:pPr>
    </w:p>
    <w:p w14:paraId="660975DC" w14:textId="77777777" w:rsidR="008E4F0B" w:rsidRPr="00CC4B72" w:rsidRDefault="008E4F0B" w:rsidP="008E4F0B">
      <w:pPr>
        <w:rPr>
          <w:lang w:eastAsia="ar-SA"/>
        </w:rPr>
      </w:pPr>
    </w:p>
    <w:p w14:paraId="6C49684A" w14:textId="77777777" w:rsidR="003B0809" w:rsidRPr="00CC4B72" w:rsidRDefault="003B0809" w:rsidP="008E4F0B">
      <w:pPr>
        <w:rPr>
          <w:lang w:eastAsia="ar-SA"/>
        </w:rPr>
      </w:pPr>
    </w:p>
    <w:p w14:paraId="76FC1508" w14:textId="77777777" w:rsidR="008E4F0B" w:rsidRPr="00CC4B72" w:rsidRDefault="008E4F0B"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3B18B04D"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18" w:name="_Toc197363987"/>
      <w:r w:rsidRPr="00CC4B72">
        <w:rPr>
          <w:rFonts w:ascii="Arial" w:eastAsia="Times New Roman" w:hAnsi="Arial" w:cs="Arial"/>
          <w:b/>
          <w:bCs/>
          <w:color w:val="auto"/>
          <w:kern w:val="1"/>
          <w:sz w:val="28"/>
          <w:szCs w:val="28"/>
          <w:lang w:eastAsia="ar-SA"/>
        </w:rPr>
        <w:t>Anexo 12.</w:t>
      </w:r>
      <w:bookmarkStart w:id="419" w:name="_Toc431386324"/>
      <w:bookmarkStart w:id="420" w:name="_Toc431386047"/>
      <w:bookmarkEnd w:id="415"/>
      <w:bookmarkEnd w:id="416"/>
      <w:r w:rsidRPr="00CC4B72">
        <w:rPr>
          <w:rFonts w:ascii="Arial" w:eastAsia="Times New Roman" w:hAnsi="Arial" w:cs="Arial"/>
          <w:b/>
          <w:bCs/>
          <w:color w:val="auto"/>
          <w:kern w:val="1"/>
          <w:sz w:val="28"/>
          <w:szCs w:val="28"/>
          <w:lang w:eastAsia="ar-SA"/>
        </w:rPr>
        <w:t>- Modelo de contrato</w:t>
      </w:r>
      <w:bookmarkEnd w:id="419"/>
      <w:bookmarkEnd w:id="420"/>
      <w:r w:rsidRPr="00CC4B72">
        <w:rPr>
          <w:rFonts w:ascii="Arial" w:eastAsia="Times New Roman" w:hAnsi="Arial" w:cs="Arial"/>
          <w:b/>
          <w:bCs/>
          <w:color w:val="auto"/>
          <w:kern w:val="1"/>
          <w:sz w:val="28"/>
          <w:szCs w:val="28"/>
          <w:lang w:eastAsia="ar-SA"/>
        </w:rPr>
        <w:t>.</w:t>
      </w:r>
      <w:bookmarkEnd w:id="418"/>
    </w:p>
    <w:p w14:paraId="3D3047D3" w14:textId="77777777" w:rsidR="00A5741F" w:rsidRPr="00CC4B72" w:rsidRDefault="00A5741F" w:rsidP="00A5741F">
      <w:pPr>
        <w:pStyle w:val="Textoindependiente21"/>
        <w:ind w:right="-91"/>
        <w:rPr>
          <w:rFonts w:cs="Arial"/>
        </w:rPr>
      </w:pPr>
    </w:p>
    <w:p w14:paraId="004038EE"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CONTRATO </w:t>
      </w:r>
      <w:r w:rsidRPr="00CC4B72">
        <w:rPr>
          <w:rFonts w:ascii="Arial" w:hAnsi="Arial" w:cs="Arial"/>
          <w:b/>
          <w:sz w:val="22"/>
          <w:szCs w:val="22"/>
          <w:u w:val="single"/>
        </w:rPr>
        <w:t>(ABIERTO O CERRADO)</w:t>
      </w:r>
      <w:r w:rsidRPr="00CC4B72">
        <w:rPr>
          <w:rFonts w:ascii="Arial" w:hAnsi="Arial" w:cs="Arial"/>
          <w:sz w:val="22"/>
          <w:szCs w:val="22"/>
        </w:rPr>
        <w:t xml:space="preserve"> PARA LA PRESTACIÓN DE SERVICIOS DE </w:t>
      </w:r>
      <w:r w:rsidRPr="00CC4B72">
        <w:rPr>
          <w:rFonts w:ascii="Arial" w:hAnsi="Arial" w:cs="Arial"/>
          <w:b/>
          <w:sz w:val="22"/>
          <w:szCs w:val="22"/>
        </w:rPr>
        <w:t>(</w:t>
      </w:r>
      <w:r w:rsidRPr="00CC4B72">
        <w:rPr>
          <w:rFonts w:ascii="Arial" w:hAnsi="Arial" w:cs="Arial"/>
          <w:b/>
          <w:sz w:val="22"/>
          <w:szCs w:val="22"/>
          <w:u w:val="single"/>
        </w:rPr>
        <w:t>DESCRIPCIÓN</w:t>
      </w:r>
      <w:r w:rsidRPr="00CC4B72">
        <w:rPr>
          <w:rFonts w:ascii="Arial" w:hAnsi="Arial" w:cs="Arial"/>
          <w:b/>
          <w:sz w:val="22"/>
          <w:szCs w:val="22"/>
        </w:rPr>
        <w:t>),</w:t>
      </w:r>
      <w:r w:rsidRPr="00CC4B72">
        <w:rPr>
          <w:rFonts w:ascii="Arial" w:hAnsi="Arial" w:cs="Arial"/>
          <w:sz w:val="22"/>
          <w:szCs w:val="22"/>
        </w:rPr>
        <w:t xml:space="preserve"> CON CARÁCTER </w:t>
      </w:r>
      <w:r w:rsidRPr="00CC4B72">
        <w:rPr>
          <w:rFonts w:ascii="Arial" w:hAnsi="Arial" w:cs="Arial"/>
          <w:b/>
          <w:sz w:val="22"/>
          <w:szCs w:val="22"/>
        </w:rPr>
        <w:t>(NACIONAL / INTERNACIONAL BAJO COBERTURA DE LOS TRATADOS / INTERNACIONAL ABIERTA)</w:t>
      </w:r>
      <w:r w:rsidRPr="00CC4B72">
        <w:rPr>
          <w:rFonts w:ascii="Arial" w:hAnsi="Arial" w:cs="Arial"/>
          <w:sz w:val="22"/>
          <w:szCs w:val="22"/>
        </w:rPr>
        <w:t xml:space="preserve"> QUE CELEBRAN, POR UNA PARTE, EL EJECUTIVO FEDERAL POR CONDUCTO DE LA  (NOMBRE DE LA DEPENDENCIA O ENTIDAD), EN LO SUCESIVO</w:t>
      </w:r>
      <w:r w:rsidRPr="00CC4B72">
        <w:rPr>
          <w:rFonts w:ascii="Arial" w:hAnsi="Arial" w:cs="Arial"/>
          <w:b/>
          <w:sz w:val="22"/>
          <w:szCs w:val="22"/>
        </w:rPr>
        <w:t xml:space="preserve"> “LA DEPENDENCIA O ENTIDAD”,</w:t>
      </w:r>
      <w:r w:rsidRPr="00CC4B72">
        <w:rPr>
          <w:rFonts w:ascii="Arial" w:hAnsi="Arial" w:cs="Arial"/>
          <w:sz w:val="22"/>
          <w:szCs w:val="22"/>
        </w:rPr>
        <w:t xml:space="preserve"> REPRESENTADA POR </w:t>
      </w:r>
      <w:r w:rsidRPr="00CC4B72">
        <w:rPr>
          <w:rFonts w:ascii="Arial" w:hAnsi="Arial" w:cs="Arial"/>
          <w:b/>
          <w:bCs/>
          <w:sz w:val="22"/>
          <w:szCs w:val="22"/>
          <w:u w:val="single"/>
        </w:rPr>
        <w:t>(NOMBRE DEL REPRESENTANTE DE LA DEPENDENCIA O ENTIDAD)</w:t>
      </w:r>
      <w:r w:rsidRPr="00CC4B72">
        <w:rPr>
          <w:rFonts w:ascii="Arial" w:hAnsi="Arial" w:cs="Arial"/>
          <w:sz w:val="22"/>
          <w:szCs w:val="22"/>
        </w:rPr>
        <w:t xml:space="preserve">, EN SU CARÁCTER DE </w:t>
      </w:r>
      <w:r w:rsidRPr="00CC4B72">
        <w:rPr>
          <w:rFonts w:ascii="Arial" w:hAnsi="Arial" w:cs="Arial"/>
          <w:b/>
          <w:bCs/>
          <w:sz w:val="22"/>
          <w:szCs w:val="22"/>
        </w:rPr>
        <w:t>(</w:t>
      </w:r>
      <w:r w:rsidRPr="00CC4B72">
        <w:rPr>
          <w:rFonts w:ascii="Arial" w:hAnsi="Arial" w:cs="Arial"/>
          <w:b/>
          <w:bCs/>
          <w:sz w:val="22"/>
          <w:szCs w:val="22"/>
          <w:u w:val="single"/>
        </w:rPr>
        <w:t>SEÑALAR CARGO DEL REPRESENTANTE)</w:t>
      </w:r>
      <w:r w:rsidRPr="00CC4B72">
        <w:rPr>
          <w:rFonts w:ascii="Arial" w:hAnsi="Arial" w:cs="Arial"/>
          <w:sz w:val="22"/>
          <w:szCs w:val="22"/>
        </w:rPr>
        <w:t>, Y POR LA OTRA, (</w:t>
      </w:r>
      <w:r w:rsidRPr="00CC4B72">
        <w:rPr>
          <w:rFonts w:ascii="Arial" w:hAnsi="Arial" w:cs="Arial"/>
          <w:sz w:val="22"/>
          <w:szCs w:val="22"/>
          <w:u w:val="single"/>
        </w:rPr>
        <w:t>NOMBRE DE LA PERSONA FÍSICA O RAZON SOCIAL DE LA MORAL)</w:t>
      </w:r>
      <w:r w:rsidRPr="00CC4B72">
        <w:rPr>
          <w:rFonts w:ascii="Arial" w:hAnsi="Arial" w:cs="Arial"/>
          <w:sz w:val="22"/>
          <w:szCs w:val="22"/>
        </w:rPr>
        <w:t xml:space="preserve">, </w:t>
      </w:r>
      <w:r w:rsidRPr="00CC4B72">
        <w:rPr>
          <w:rFonts w:ascii="Arial" w:hAnsi="Arial" w:cs="Arial"/>
          <w:b/>
          <w:sz w:val="22"/>
          <w:szCs w:val="22"/>
          <w:u w:val="single"/>
        </w:rPr>
        <w:t>(SI ES CONJUNTA MENCIONAR EL NOMBRE DE CADA UNO DE ELLOS)</w:t>
      </w:r>
      <w:r w:rsidRPr="00CC4B72">
        <w:rPr>
          <w:rFonts w:ascii="Arial" w:hAnsi="Arial" w:cs="Arial"/>
          <w:sz w:val="22"/>
          <w:szCs w:val="22"/>
        </w:rPr>
        <w:t xml:space="preserve"> EN LO SUCESIVO </w:t>
      </w:r>
      <w:r w:rsidRPr="00CC4B72">
        <w:rPr>
          <w:rFonts w:ascii="Arial" w:hAnsi="Arial" w:cs="Arial"/>
          <w:b/>
          <w:sz w:val="22"/>
          <w:szCs w:val="22"/>
        </w:rPr>
        <w:t>“EL PROVEEDOR”</w:t>
      </w:r>
      <w:r w:rsidRPr="00CC4B72">
        <w:rPr>
          <w:rFonts w:ascii="Arial" w:hAnsi="Arial" w:cs="Arial"/>
          <w:sz w:val="22"/>
          <w:szCs w:val="22"/>
        </w:rPr>
        <w:t>, (</w:t>
      </w:r>
      <w:r w:rsidRPr="00CC4B72">
        <w:rPr>
          <w:rFonts w:ascii="Arial" w:hAnsi="Arial" w:cs="Arial"/>
          <w:b/>
          <w:sz w:val="22"/>
          <w:szCs w:val="22"/>
          <w:u w:val="single"/>
        </w:rPr>
        <w:t>SÓLO SI EL PROVEEDOR ES PERSONA MORAL MOSTRAR EL SIGUIENTE TEXTO):</w:t>
      </w:r>
      <w:r w:rsidRPr="00CC4B72">
        <w:rPr>
          <w:rFonts w:ascii="Arial" w:hAnsi="Arial" w:cs="Arial"/>
          <w:b/>
          <w:bCs/>
          <w:sz w:val="36"/>
          <w:szCs w:val="36"/>
        </w:rPr>
        <w:t xml:space="preserve"> </w:t>
      </w:r>
      <w:r w:rsidRPr="00CC4B72">
        <w:rPr>
          <w:rFonts w:ascii="Arial" w:hAnsi="Arial" w:cs="Arial"/>
          <w:sz w:val="22"/>
          <w:szCs w:val="22"/>
        </w:rPr>
        <w:t>REPRESENTADA POR (</w:t>
      </w:r>
      <w:r w:rsidRPr="00CC4B72">
        <w:rPr>
          <w:rFonts w:ascii="Arial" w:hAnsi="Arial" w:cs="Arial"/>
          <w:sz w:val="22"/>
          <w:szCs w:val="22"/>
          <w:u w:val="single"/>
        </w:rPr>
        <w:t>NOMBRE DEL REPRESENTANTE DE LA PERSONA FÍSICA O MORAL)</w:t>
      </w:r>
      <w:r w:rsidRPr="00CC4B72">
        <w:rPr>
          <w:rFonts w:ascii="Arial" w:hAnsi="Arial" w:cs="Arial"/>
          <w:sz w:val="22"/>
          <w:szCs w:val="22"/>
        </w:rPr>
        <w:t xml:space="preserve">, EN SU CARÁCTER DE </w:t>
      </w:r>
      <w:r w:rsidRPr="00CC4B72">
        <w:rPr>
          <w:rFonts w:ascii="Arial" w:hAnsi="Arial" w:cs="Arial"/>
          <w:b/>
          <w:sz w:val="22"/>
          <w:szCs w:val="22"/>
          <w:u w:val="single"/>
        </w:rPr>
        <w:t xml:space="preserve">(SEÑALAR EN SU CASO EL CARÁCTER DEL REPRESENTANTE: </w:t>
      </w:r>
      <w:r w:rsidRPr="00CC4B72">
        <w:rPr>
          <w:rFonts w:ascii="Arial" w:hAnsi="Arial" w:cs="Arial"/>
          <w:sz w:val="22"/>
          <w:szCs w:val="22"/>
          <w:u w:val="single"/>
        </w:rPr>
        <w:t>APODERADO, REPRESENTANTE LEGAL, ADMINISTRADOR ÚNICO O PRESIDENTE DEL CONSEJO DE ADMINISTRACIÓN),</w:t>
      </w:r>
      <w:r w:rsidRPr="00CC4B72">
        <w:rPr>
          <w:rFonts w:ascii="Arial" w:hAnsi="Arial" w:cs="Arial"/>
          <w:sz w:val="22"/>
          <w:szCs w:val="22"/>
        </w:rPr>
        <w:t xml:space="preserve"> </w:t>
      </w:r>
      <w:r w:rsidRPr="00CC4B72">
        <w:rPr>
          <w:rFonts w:ascii="Arial" w:hAnsi="Arial" w:cs="Arial"/>
          <w:sz w:val="22"/>
          <w:szCs w:val="22"/>
          <w:u w:val="single"/>
        </w:rPr>
        <w:t>(MENCIONAR CADA UNO DE LOS REPRESENTANTES DE LAS PERSONAS QUE DE MANERA CONJUNTA FORMALIZAN EL CONTRATO)</w:t>
      </w:r>
      <w:r w:rsidRPr="00CC4B72">
        <w:rPr>
          <w:rFonts w:ascii="Arial" w:hAnsi="Arial" w:cs="Arial"/>
          <w:sz w:val="22"/>
          <w:szCs w:val="22"/>
        </w:rPr>
        <w:t xml:space="preserve"> A QUIENES DE MANERA CONJUNTA SE LES DENOMINARÁ </w:t>
      </w:r>
      <w:r w:rsidRPr="00CC4B72">
        <w:rPr>
          <w:rFonts w:ascii="Arial" w:hAnsi="Arial" w:cs="Arial"/>
          <w:b/>
          <w:sz w:val="22"/>
          <w:szCs w:val="22"/>
        </w:rPr>
        <w:t>“LAS PARTES”</w:t>
      </w:r>
      <w:r w:rsidRPr="00CC4B72">
        <w:rPr>
          <w:rFonts w:ascii="Arial" w:hAnsi="Arial" w:cs="Arial"/>
          <w:sz w:val="22"/>
          <w:szCs w:val="22"/>
        </w:rPr>
        <w:t>, AL TENOR DE LAS DECLARACIONES Y CLÁUSULAS SIGUIENTES:</w:t>
      </w:r>
    </w:p>
    <w:p w14:paraId="3AD4BCAE" w14:textId="77777777" w:rsidR="00A5741F" w:rsidRPr="00CC4B72" w:rsidRDefault="00A5741F" w:rsidP="00A5741F">
      <w:pPr>
        <w:jc w:val="both"/>
        <w:rPr>
          <w:rFonts w:ascii="Arial" w:hAnsi="Arial" w:cs="Arial"/>
          <w:sz w:val="22"/>
          <w:szCs w:val="22"/>
        </w:rPr>
      </w:pPr>
    </w:p>
    <w:p w14:paraId="0E573E3A" w14:textId="77777777" w:rsidR="00A5741F" w:rsidRPr="00CC4B72" w:rsidRDefault="00A5741F" w:rsidP="00A5741F">
      <w:pPr>
        <w:jc w:val="center"/>
        <w:rPr>
          <w:rFonts w:ascii="Arial" w:hAnsi="Arial" w:cs="Arial"/>
          <w:lang w:eastAsia="es-MX"/>
        </w:rPr>
      </w:pPr>
      <w:r w:rsidRPr="00CC4B72">
        <w:rPr>
          <w:rFonts w:ascii="Arial" w:hAnsi="Arial" w:cs="Arial"/>
          <w:b/>
          <w:sz w:val="22"/>
          <w:szCs w:val="22"/>
        </w:rPr>
        <w:t>DECLARACIONES</w:t>
      </w:r>
    </w:p>
    <w:p w14:paraId="0A4462B6"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 xml:space="preserve">1. </w:t>
      </w:r>
      <w:r w:rsidRPr="00CC4B72">
        <w:rPr>
          <w:rFonts w:ascii="Arial" w:hAnsi="Arial" w:cs="Arial"/>
          <w:b/>
          <w:sz w:val="22"/>
          <w:szCs w:val="22"/>
        </w:rPr>
        <w:tab/>
        <w:t>“LA DEPENDENCIA O ENTIDAD”</w:t>
      </w:r>
      <w:r w:rsidRPr="00CC4B72">
        <w:rPr>
          <w:rFonts w:ascii="Arial" w:hAnsi="Arial" w:cs="Arial"/>
          <w:sz w:val="22"/>
          <w:szCs w:val="22"/>
        </w:rPr>
        <w:t xml:space="preserve"> </w:t>
      </w:r>
      <w:r w:rsidRPr="00CC4B72">
        <w:rPr>
          <w:rFonts w:ascii="Arial" w:hAnsi="Arial" w:cs="Arial"/>
          <w:bCs/>
          <w:sz w:val="22"/>
          <w:szCs w:val="22"/>
        </w:rPr>
        <w:t xml:space="preserve">declara que: </w:t>
      </w:r>
    </w:p>
    <w:p w14:paraId="7C8B89D9"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103450B5" w14:textId="77777777" w:rsidR="00A5741F" w:rsidRPr="00CC4B72" w:rsidRDefault="00A5741F" w:rsidP="00A5741F">
      <w:pPr>
        <w:widowControl w:val="0"/>
        <w:tabs>
          <w:tab w:val="left" w:pos="426"/>
        </w:tabs>
        <w:ind w:left="426" w:hanging="426"/>
        <w:jc w:val="both"/>
        <w:rPr>
          <w:rFonts w:ascii="Arial" w:hAnsi="Arial" w:cs="Arial"/>
          <w:b/>
          <w:bCs/>
          <w:sz w:val="36"/>
          <w:szCs w:val="36"/>
        </w:rPr>
      </w:pPr>
      <w:r w:rsidRPr="00CC4B72">
        <w:rPr>
          <w:rFonts w:ascii="Arial" w:hAnsi="Arial" w:cs="Arial"/>
          <w:b/>
          <w:sz w:val="22"/>
          <w:szCs w:val="22"/>
        </w:rPr>
        <w:t>I.1</w:t>
      </w:r>
      <w:r w:rsidRPr="00CC4B72">
        <w:rPr>
          <w:rFonts w:ascii="Arial" w:hAnsi="Arial" w:cs="Arial"/>
          <w:sz w:val="22"/>
          <w:szCs w:val="22"/>
        </w:rPr>
        <w:tab/>
        <w:t xml:space="preserve">Es una </w:t>
      </w:r>
      <w:r w:rsidRPr="00CC4B72">
        <w:rPr>
          <w:rFonts w:ascii="Arial" w:hAnsi="Arial" w:cs="Arial"/>
          <w:b/>
          <w:sz w:val="22"/>
          <w:szCs w:val="22"/>
        </w:rPr>
        <w:t>“LA DEPENDENCIA O ENTIDAD”</w:t>
      </w:r>
      <w:r w:rsidRPr="00CC4B72">
        <w:rPr>
          <w:rFonts w:ascii="Arial" w:hAnsi="Arial" w:cs="Arial"/>
          <w:sz w:val="22"/>
          <w:szCs w:val="22"/>
        </w:rPr>
        <w:t xml:space="preserve"> de la Administración Pública Federal, de conformidad con</w:t>
      </w:r>
      <w:r w:rsidRPr="00CC4B72">
        <w:rPr>
          <w:rFonts w:ascii="Arial" w:hAnsi="Arial" w:cs="Arial"/>
          <w:sz w:val="22"/>
          <w:szCs w:val="22"/>
          <w:u w:val="single"/>
        </w:rPr>
        <w:t xml:space="preserve"> </w:t>
      </w:r>
      <w:r w:rsidRPr="00CC4B72">
        <w:rPr>
          <w:rFonts w:ascii="Arial" w:hAnsi="Arial" w:cs="Arial"/>
          <w:b/>
          <w:sz w:val="22"/>
          <w:szCs w:val="22"/>
          <w:u w:val="single"/>
        </w:rPr>
        <w:t xml:space="preserve">(ORDENAMIENTO JURÍDICO EN LOS QUE SE REGULE SU EXISTENCIA), </w:t>
      </w:r>
      <w:r w:rsidRPr="00CC4B72">
        <w:rPr>
          <w:rFonts w:ascii="Arial" w:hAnsi="Arial" w:cs="Arial"/>
          <w:sz w:val="22"/>
          <w:szCs w:val="22"/>
        </w:rPr>
        <w:t xml:space="preserve">cuya competencia y atribuciones se señalan en ___ </w:t>
      </w:r>
      <w:r w:rsidRPr="00CC4B72">
        <w:rPr>
          <w:rFonts w:ascii="Arial" w:hAnsi="Arial" w:cs="Arial"/>
          <w:b/>
          <w:sz w:val="22"/>
          <w:szCs w:val="22"/>
        </w:rPr>
        <w:t>(</w:t>
      </w:r>
      <w:r w:rsidRPr="00CC4B72">
        <w:rPr>
          <w:rFonts w:ascii="Arial" w:hAnsi="Arial" w:cs="Arial"/>
          <w:b/>
          <w:sz w:val="22"/>
          <w:szCs w:val="22"/>
          <w:u w:val="single"/>
        </w:rPr>
        <w:t>ORDENAMIENTO JURÍDICO EN LOS QUE SE REGULEN SUS ATRIBUCIONES Y COMPETENCIAS</w:t>
      </w:r>
      <w:r w:rsidRPr="00CC4B72">
        <w:rPr>
          <w:rFonts w:ascii="Arial" w:hAnsi="Arial" w:cs="Arial"/>
          <w:b/>
          <w:sz w:val="22"/>
          <w:szCs w:val="22"/>
        </w:rPr>
        <w:t xml:space="preserve">) </w:t>
      </w:r>
      <w:r w:rsidRPr="00CC4B72">
        <w:rPr>
          <w:rFonts w:ascii="Arial" w:hAnsi="Arial" w:cs="Arial"/>
          <w:sz w:val="22"/>
          <w:szCs w:val="22"/>
        </w:rPr>
        <w:t xml:space="preserve">__. </w:t>
      </w:r>
    </w:p>
    <w:p w14:paraId="4208E16E"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69BD2335"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I.2</w:t>
      </w:r>
      <w:r w:rsidRPr="00CC4B72">
        <w:rPr>
          <w:rFonts w:ascii="Arial" w:hAnsi="Arial" w:cs="Arial"/>
          <w:sz w:val="22"/>
          <w:szCs w:val="22"/>
        </w:rPr>
        <w:tab/>
        <w:t xml:space="preserve">Conforme a lo dispuesto por ___ </w:t>
      </w:r>
      <w:r w:rsidRPr="00CC4B72">
        <w:rPr>
          <w:rFonts w:ascii="Arial" w:hAnsi="Arial" w:cs="Arial"/>
          <w:b/>
          <w:sz w:val="22"/>
          <w:szCs w:val="22"/>
          <w:u w:val="single"/>
        </w:rPr>
        <w:t xml:space="preserve">(ORDENAMIENTO JURÍDICO EN LOS QUE SE REGULEN SUS FACULTADES O INSTRUMENTO NOTARIAL EN EL QUE SE LE OTORGA LAS FACULTADES), </w:t>
      </w:r>
      <w:r w:rsidRPr="00CC4B72">
        <w:rPr>
          <w:rFonts w:ascii="Arial" w:hAnsi="Arial" w:cs="Arial"/>
          <w:sz w:val="22"/>
          <w:szCs w:val="22"/>
        </w:rPr>
        <w:t>el C.</w:t>
      </w:r>
      <w:r w:rsidRPr="00CC4B72">
        <w:rPr>
          <w:rFonts w:ascii="Arial" w:hAnsi="Arial" w:cs="Arial"/>
          <w:bCs/>
          <w:sz w:val="36"/>
          <w:szCs w:val="36"/>
        </w:rPr>
        <w:t xml:space="preserve"> </w:t>
      </w:r>
      <w:r w:rsidRPr="00CC4B72">
        <w:rPr>
          <w:rFonts w:ascii="Arial" w:hAnsi="Arial" w:cs="Arial"/>
          <w:sz w:val="22"/>
          <w:szCs w:val="22"/>
          <w:u w:val="single"/>
        </w:rPr>
        <w:t>(</w:t>
      </w:r>
      <w:r w:rsidRPr="00CC4B72">
        <w:rPr>
          <w:rFonts w:ascii="Arial" w:hAnsi="Arial" w:cs="Arial"/>
          <w:b/>
          <w:sz w:val="22"/>
          <w:szCs w:val="22"/>
          <w:u w:val="single"/>
        </w:rPr>
        <w:t>NOMBRE Y CARGO DEL O LA REPRESENTANTE DE LA DEPENDENCIA O ENTIDAD</w:t>
      </w:r>
      <w:r w:rsidRPr="00CC4B72">
        <w:rPr>
          <w:rFonts w:ascii="Arial" w:hAnsi="Arial" w:cs="Arial"/>
          <w:sz w:val="22"/>
          <w:szCs w:val="22"/>
          <w:u w:val="single"/>
        </w:rPr>
        <w:t>)</w:t>
      </w:r>
      <w:r w:rsidRPr="00CC4B72">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17FC97D3" w14:textId="77777777" w:rsidR="00A5741F" w:rsidRPr="00CC4B72" w:rsidRDefault="00A5741F" w:rsidP="00A5741F">
      <w:pPr>
        <w:ind w:left="426" w:hanging="426"/>
        <w:jc w:val="both"/>
        <w:rPr>
          <w:rFonts w:ascii="Arial" w:hAnsi="Arial" w:cs="Arial"/>
          <w:sz w:val="22"/>
          <w:szCs w:val="22"/>
        </w:rPr>
      </w:pPr>
    </w:p>
    <w:p w14:paraId="50593EE3"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I.3</w:t>
      </w:r>
      <w:r w:rsidRPr="00CC4B72">
        <w:rPr>
          <w:rFonts w:ascii="Arial" w:hAnsi="Arial" w:cs="Arial"/>
          <w:b/>
          <w:sz w:val="22"/>
          <w:szCs w:val="22"/>
        </w:rPr>
        <w:tab/>
      </w:r>
      <w:r w:rsidRPr="00CC4B72">
        <w:rPr>
          <w:rFonts w:ascii="Arial" w:hAnsi="Arial" w:cs="Arial"/>
          <w:sz w:val="22"/>
          <w:szCs w:val="22"/>
        </w:rPr>
        <w:t xml:space="preserve">De conformidad con </w:t>
      </w:r>
      <w:r w:rsidRPr="00CC4B72">
        <w:rPr>
          <w:rFonts w:ascii="Arial" w:hAnsi="Arial" w:cs="Arial"/>
          <w:b/>
          <w:sz w:val="22"/>
          <w:szCs w:val="22"/>
        </w:rPr>
        <w:t>___</w:t>
      </w:r>
      <w:proofErr w:type="gramStart"/>
      <w:r w:rsidRPr="00CC4B72">
        <w:rPr>
          <w:rFonts w:ascii="Arial" w:hAnsi="Arial" w:cs="Arial"/>
          <w:b/>
          <w:sz w:val="22"/>
          <w:szCs w:val="22"/>
        </w:rPr>
        <w:t>_(</w:t>
      </w:r>
      <w:proofErr w:type="gramEnd"/>
      <w:r w:rsidRPr="00CC4B72">
        <w:rPr>
          <w:rFonts w:ascii="Arial" w:hAnsi="Arial" w:cs="Arial"/>
          <w:b/>
          <w:sz w:val="22"/>
          <w:szCs w:val="22"/>
        </w:rPr>
        <w:t>ORDENAMIENTO JURÍDICO EN LOS QUE SE REGULEN SUS FACULTADES</w:t>
      </w:r>
      <w:r w:rsidRPr="00CC4B72">
        <w:rPr>
          <w:rFonts w:ascii="Arial" w:hAnsi="Arial" w:cs="Arial"/>
          <w:sz w:val="22"/>
          <w:szCs w:val="22"/>
        </w:rPr>
        <w:t>)__ suscribe el presente instrumento el C.</w:t>
      </w:r>
      <w:r w:rsidRPr="00CC4B72">
        <w:rPr>
          <w:rFonts w:ascii="Arial" w:hAnsi="Arial" w:cs="Arial"/>
          <w:sz w:val="22"/>
          <w:szCs w:val="22"/>
          <w:u w:val="single"/>
        </w:rPr>
        <w:t xml:space="preserve"> (</w:t>
      </w:r>
      <w:r w:rsidRPr="00CC4B72">
        <w:rPr>
          <w:rFonts w:ascii="Arial" w:hAnsi="Arial" w:cs="Arial"/>
          <w:b/>
          <w:sz w:val="22"/>
          <w:szCs w:val="22"/>
          <w:u w:val="single"/>
        </w:rPr>
        <w:t>NOMBRE DEL ADMINISTRADOR DEL CONTRATO)</w:t>
      </w:r>
      <w:r w:rsidRPr="00CC4B72">
        <w:rPr>
          <w:rFonts w:ascii="Arial" w:hAnsi="Arial" w:cs="Arial"/>
          <w:sz w:val="22"/>
          <w:szCs w:val="22"/>
          <w:u w:val="single"/>
        </w:rPr>
        <w:t>, (</w:t>
      </w:r>
      <w:r w:rsidRPr="00CC4B72">
        <w:rPr>
          <w:rFonts w:ascii="Arial" w:hAnsi="Arial" w:cs="Arial"/>
          <w:b/>
          <w:sz w:val="22"/>
          <w:szCs w:val="22"/>
          <w:u w:val="single"/>
        </w:rPr>
        <w:t>SEÑALAR CARGO DEL ADMINISTRADOR DEL CONTRATO</w:t>
      </w:r>
      <w:r w:rsidRPr="00CC4B72">
        <w:rPr>
          <w:rFonts w:ascii="Arial" w:hAnsi="Arial" w:cs="Arial"/>
          <w:sz w:val="22"/>
          <w:szCs w:val="22"/>
          <w:u w:val="single"/>
        </w:rPr>
        <w:t>)</w:t>
      </w:r>
      <w:r w:rsidRPr="00CC4B72">
        <w:rPr>
          <w:rFonts w:ascii="Arial" w:hAnsi="Arial" w:cs="Arial"/>
          <w:sz w:val="22"/>
          <w:szCs w:val="22"/>
        </w:rPr>
        <w:t xml:space="preserve">, con R.F.C. </w:t>
      </w:r>
      <w:r w:rsidRPr="00CC4B72">
        <w:rPr>
          <w:rFonts w:ascii="Arial" w:hAnsi="Arial" w:cs="Arial"/>
          <w:b/>
          <w:sz w:val="22"/>
          <w:szCs w:val="22"/>
          <w:u w:val="single"/>
        </w:rPr>
        <w:t xml:space="preserve"> INCORPORAR RFC)</w:t>
      </w:r>
      <w:r w:rsidRPr="00CC4B72">
        <w:rPr>
          <w:rFonts w:ascii="Arial" w:hAnsi="Arial" w:cs="Arial"/>
          <w:sz w:val="22"/>
          <w:szCs w:val="22"/>
        </w:rPr>
        <w:t xml:space="preserve">, </w:t>
      </w:r>
      <w:r w:rsidRPr="00CC4B72">
        <w:rPr>
          <w:rFonts w:ascii="Arial" w:hAnsi="Arial" w:cs="Arial"/>
          <w:b/>
          <w:sz w:val="22"/>
          <w:szCs w:val="22"/>
        </w:rPr>
        <w:t>designado</w:t>
      </w:r>
      <w:r w:rsidRPr="00CC4B72">
        <w:rPr>
          <w:rFonts w:ascii="Arial" w:hAnsi="Arial" w:cs="Arial"/>
          <w:sz w:val="22"/>
          <w:szCs w:val="22"/>
        </w:rPr>
        <w:t xml:space="preserve"> </w:t>
      </w:r>
      <w:r w:rsidRPr="00CC4B72">
        <w:rPr>
          <w:rFonts w:ascii="Arial" w:hAnsi="Arial" w:cs="Arial"/>
          <w:b/>
          <w:sz w:val="22"/>
          <w:szCs w:val="22"/>
        </w:rPr>
        <w:t>para dar seguimiento y verificar</w:t>
      </w:r>
      <w:r w:rsidRPr="00CC4B72">
        <w:rPr>
          <w:rFonts w:ascii="Arial" w:hAnsi="Arial" w:cs="Arial"/>
          <w:sz w:val="22"/>
          <w:szCs w:val="22"/>
        </w:rPr>
        <w:t xml:space="preserve"> el cumplimiento de las obligaciones que deriven del objeto del presente contrato, quien podrá ser </w:t>
      </w:r>
      <w:r w:rsidRPr="00CC4B72">
        <w:rPr>
          <w:rFonts w:ascii="Arial" w:hAnsi="Arial" w:cs="Arial"/>
          <w:sz w:val="22"/>
          <w:szCs w:val="22"/>
        </w:rPr>
        <w:lastRenderedPageBreak/>
        <w:t xml:space="preserve">sustituido en cualquier momento, bastando para tales efectos un comunicado por escrito y firmado por el servidor público facultado para ello, informando a </w:t>
      </w:r>
      <w:r w:rsidRPr="00CC4B72">
        <w:rPr>
          <w:rFonts w:ascii="Arial" w:hAnsi="Arial" w:cs="Arial"/>
          <w:b/>
          <w:sz w:val="22"/>
          <w:szCs w:val="22"/>
        </w:rPr>
        <w:t>“EL PROVEEDOR”</w:t>
      </w:r>
      <w:r w:rsidRPr="00CC4B72">
        <w:rPr>
          <w:rFonts w:ascii="Arial" w:hAnsi="Arial" w:cs="Arial"/>
          <w:sz w:val="22"/>
          <w:szCs w:val="22"/>
        </w:rPr>
        <w:t xml:space="preserve"> para los efectos del presente contrato. </w:t>
      </w:r>
    </w:p>
    <w:p w14:paraId="0ACE5E03" w14:textId="77777777" w:rsidR="00A5741F" w:rsidRPr="00CC4B72" w:rsidRDefault="00A5741F" w:rsidP="00A5741F">
      <w:pPr>
        <w:ind w:left="852" w:hanging="426"/>
        <w:jc w:val="both"/>
        <w:rPr>
          <w:rFonts w:ascii="Arial" w:hAnsi="Arial" w:cs="Arial"/>
          <w:sz w:val="22"/>
          <w:szCs w:val="22"/>
        </w:rPr>
      </w:pPr>
    </w:p>
    <w:p w14:paraId="29F960DF" w14:textId="77777777" w:rsidR="00A5741F" w:rsidRPr="00CC4B72" w:rsidRDefault="00A5741F" w:rsidP="00A5741F">
      <w:pPr>
        <w:ind w:left="426"/>
        <w:jc w:val="both"/>
        <w:rPr>
          <w:rFonts w:ascii="Arial" w:hAnsi="Arial" w:cs="Arial"/>
          <w:sz w:val="22"/>
          <w:szCs w:val="22"/>
        </w:rPr>
      </w:pPr>
      <w:r w:rsidRPr="00CC4B72">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5F06254C" w14:textId="77777777" w:rsidR="00A5741F" w:rsidRPr="00CC4B72" w:rsidRDefault="00A5741F" w:rsidP="00A5741F">
      <w:pPr>
        <w:ind w:left="426"/>
        <w:jc w:val="both"/>
        <w:rPr>
          <w:rFonts w:ascii="Arial" w:hAnsi="Arial" w:cs="Arial"/>
          <w:b/>
          <w:sz w:val="22"/>
          <w:szCs w:val="22"/>
          <w:u w:val="single"/>
        </w:rPr>
      </w:pPr>
    </w:p>
    <w:p w14:paraId="09D1D018" w14:textId="77777777" w:rsidR="00A5741F" w:rsidRPr="00CC4B72" w:rsidRDefault="00A5741F" w:rsidP="00A5741F">
      <w:pPr>
        <w:suppressAutoHyphens/>
        <w:overflowPunct w:val="0"/>
        <w:autoSpaceDE w:val="0"/>
        <w:autoSpaceDN w:val="0"/>
        <w:adjustRightInd w:val="0"/>
        <w:ind w:left="426" w:hanging="426"/>
        <w:jc w:val="both"/>
        <w:textAlignment w:val="baseline"/>
        <w:rPr>
          <w:rFonts w:ascii="Arial" w:hAnsi="Arial" w:cs="Arial"/>
          <w:sz w:val="22"/>
          <w:szCs w:val="22"/>
        </w:rPr>
      </w:pPr>
      <w:r w:rsidRPr="00CC4B72">
        <w:rPr>
          <w:rFonts w:ascii="Arial" w:hAnsi="Arial" w:cs="Arial"/>
          <w:b/>
          <w:sz w:val="22"/>
          <w:szCs w:val="22"/>
        </w:rPr>
        <w:t>I.4</w:t>
      </w:r>
      <w:r w:rsidRPr="00CC4B72">
        <w:rPr>
          <w:rFonts w:ascii="Arial" w:hAnsi="Arial" w:cs="Arial"/>
          <w:b/>
          <w:sz w:val="22"/>
          <w:szCs w:val="22"/>
        </w:rPr>
        <w:tab/>
      </w:r>
      <w:r w:rsidRPr="00CC4B72">
        <w:rPr>
          <w:rFonts w:ascii="Arial" w:hAnsi="Arial" w:cs="Arial"/>
          <w:sz w:val="22"/>
          <w:szCs w:val="22"/>
        </w:rPr>
        <w:t xml:space="preserve">De conformidad con ____ </w:t>
      </w:r>
      <w:r w:rsidRPr="00CC4B72">
        <w:rPr>
          <w:rFonts w:ascii="Arial" w:hAnsi="Arial" w:cs="Arial"/>
          <w:b/>
          <w:sz w:val="22"/>
          <w:szCs w:val="22"/>
          <w:u w:val="single"/>
        </w:rPr>
        <w:t>(ORDENAMIENTO JURÍDICO EN LOS QUE SE REGULEN SUS FACULTADES)</w:t>
      </w:r>
      <w:r w:rsidRPr="00CC4B72">
        <w:rPr>
          <w:rFonts w:ascii="Arial" w:hAnsi="Arial" w:cs="Arial"/>
          <w:sz w:val="22"/>
          <w:szCs w:val="22"/>
        </w:rPr>
        <w:t xml:space="preserve"> __ suscribe el presente instrumento el C.</w:t>
      </w:r>
      <w:r w:rsidRPr="00CC4B72">
        <w:rPr>
          <w:rFonts w:ascii="Arial" w:hAnsi="Arial" w:cs="Arial"/>
          <w:b/>
          <w:bCs/>
          <w:sz w:val="36"/>
          <w:szCs w:val="36"/>
        </w:rPr>
        <w:t xml:space="preserve"> </w:t>
      </w:r>
      <w:r w:rsidRPr="00CC4B72">
        <w:rPr>
          <w:rFonts w:ascii="Arial" w:hAnsi="Arial" w:cs="Arial"/>
          <w:b/>
          <w:bCs/>
          <w:sz w:val="22"/>
          <w:szCs w:val="22"/>
          <w:u w:val="single"/>
        </w:rPr>
        <w:t>(NOMBRE DEL FIRMANTE X)</w:t>
      </w:r>
      <w:r w:rsidRPr="00CC4B72">
        <w:rPr>
          <w:rFonts w:ascii="Arial" w:hAnsi="Arial" w:cs="Arial"/>
          <w:sz w:val="22"/>
          <w:szCs w:val="22"/>
          <w:u w:val="single"/>
        </w:rPr>
        <w:t xml:space="preserve">, </w:t>
      </w:r>
      <w:r w:rsidRPr="00CC4B72">
        <w:rPr>
          <w:rFonts w:ascii="Arial" w:hAnsi="Arial" w:cs="Arial"/>
          <w:b/>
          <w:bCs/>
          <w:sz w:val="22"/>
          <w:szCs w:val="22"/>
          <w:u w:val="single"/>
        </w:rPr>
        <w:t>(SEÑALAR CARGO DEL FIRMANTE X)</w:t>
      </w:r>
      <w:r w:rsidRPr="00CC4B72">
        <w:rPr>
          <w:rFonts w:ascii="Arial" w:hAnsi="Arial" w:cs="Arial"/>
          <w:sz w:val="22"/>
          <w:szCs w:val="22"/>
        </w:rPr>
        <w:t xml:space="preserve">, R.F.C. </w:t>
      </w:r>
      <w:r w:rsidRPr="00CC4B72">
        <w:rPr>
          <w:rFonts w:ascii="Arial" w:hAnsi="Arial" w:cs="Arial"/>
          <w:b/>
          <w:sz w:val="22"/>
          <w:szCs w:val="22"/>
          <w:u w:val="single"/>
        </w:rPr>
        <w:t xml:space="preserve"> (INCORPORAR RFC DEL FIRMANTE X)</w:t>
      </w:r>
      <w:r w:rsidRPr="00CC4B72">
        <w:rPr>
          <w:rFonts w:ascii="Arial" w:hAnsi="Arial" w:cs="Arial"/>
          <w:sz w:val="22"/>
          <w:szCs w:val="22"/>
        </w:rPr>
        <w:t>, facultado para _</w:t>
      </w:r>
      <w:proofErr w:type="gramStart"/>
      <w:r w:rsidRPr="00CC4B72">
        <w:rPr>
          <w:rFonts w:ascii="Arial" w:hAnsi="Arial" w:cs="Arial"/>
          <w:sz w:val="22"/>
          <w:szCs w:val="22"/>
        </w:rPr>
        <w:t>_</w:t>
      </w:r>
      <w:r w:rsidRPr="00CC4B72">
        <w:rPr>
          <w:rFonts w:ascii="Arial" w:hAnsi="Arial" w:cs="Arial"/>
          <w:b/>
          <w:sz w:val="22"/>
          <w:szCs w:val="22"/>
          <w:u w:val="single"/>
        </w:rPr>
        <w:t>(</w:t>
      </w:r>
      <w:proofErr w:type="gramEnd"/>
      <w:r w:rsidRPr="00CC4B72">
        <w:rPr>
          <w:rFonts w:ascii="Arial" w:hAnsi="Arial" w:cs="Arial"/>
          <w:b/>
          <w:sz w:val="22"/>
          <w:szCs w:val="22"/>
          <w:u w:val="single"/>
        </w:rPr>
        <w:t>INCORPORAR FACULTADES Y PARTICIPACIÓN EN EL CONTRATO)__.</w:t>
      </w:r>
    </w:p>
    <w:p w14:paraId="5128E962" w14:textId="77777777" w:rsidR="00A5741F" w:rsidRPr="00CC4B72" w:rsidRDefault="00A5741F" w:rsidP="00A5741F">
      <w:pPr>
        <w:jc w:val="both"/>
        <w:rPr>
          <w:rFonts w:ascii="Arial" w:hAnsi="Arial" w:cs="Arial"/>
          <w:sz w:val="22"/>
          <w:szCs w:val="22"/>
        </w:rPr>
      </w:pPr>
    </w:p>
    <w:p w14:paraId="298E2514"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I.5</w:t>
      </w:r>
      <w:r w:rsidRPr="00CC4B72">
        <w:rPr>
          <w:rFonts w:ascii="Arial" w:hAnsi="Arial" w:cs="Arial"/>
          <w:sz w:val="22"/>
          <w:szCs w:val="22"/>
        </w:rPr>
        <w:tab/>
        <w:t>La adjudicación del presente contrato se realizó mediante el procedimiento de</w:t>
      </w:r>
      <w:r w:rsidRPr="00CC4B72">
        <w:rPr>
          <w:rFonts w:ascii="Arial" w:hAnsi="Arial" w:cs="Arial"/>
          <w:b/>
          <w:bCs/>
          <w:sz w:val="36"/>
          <w:szCs w:val="36"/>
        </w:rPr>
        <w:t xml:space="preserve"> </w:t>
      </w:r>
      <w:r w:rsidRPr="00CC4B72">
        <w:rPr>
          <w:rFonts w:ascii="Arial" w:hAnsi="Arial" w:cs="Arial"/>
          <w:sz w:val="22"/>
          <w:szCs w:val="22"/>
          <w:u w:val="single"/>
        </w:rPr>
        <w:t>(</w:t>
      </w:r>
      <w:r w:rsidRPr="00CC4B72">
        <w:rPr>
          <w:rFonts w:ascii="Arial" w:hAnsi="Arial" w:cs="Arial"/>
          <w:b/>
          <w:sz w:val="22"/>
          <w:szCs w:val="22"/>
          <w:u w:val="single"/>
        </w:rPr>
        <w:t>TIPO DE PROCEDIMIENTO</w:t>
      </w:r>
      <w:r w:rsidRPr="00CC4B72">
        <w:rPr>
          <w:rFonts w:ascii="Arial" w:hAnsi="Arial" w:cs="Arial"/>
          <w:sz w:val="22"/>
          <w:szCs w:val="22"/>
          <w:u w:val="single"/>
        </w:rPr>
        <w:t>)</w:t>
      </w:r>
      <w:r w:rsidRPr="00CC4B72">
        <w:rPr>
          <w:rFonts w:ascii="Arial" w:hAnsi="Arial" w:cs="Arial"/>
          <w:sz w:val="22"/>
          <w:szCs w:val="22"/>
        </w:rPr>
        <w:t xml:space="preserve"> </w:t>
      </w:r>
      <w:r w:rsidRPr="00CC4B72">
        <w:rPr>
          <w:rFonts w:ascii="Arial" w:hAnsi="Arial" w:cs="Arial"/>
          <w:sz w:val="22"/>
          <w:szCs w:val="22"/>
          <w:u w:val="single"/>
        </w:rPr>
        <w:t>(</w:t>
      </w:r>
      <w:r w:rsidRPr="00CC4B72">
        <w:rPr>
          <w:rFonts w:ascii="Arial" w:hAnsi="Arial" w:cs="Arial"/>
          <w:b/>
          <w:sz w:val="22"/>
          <w:szCs w:val="22"/>
          <w:u w:val="single"/>
        </w:rPr>
        <w:t>INCORPORAR MEDIO DEL PROCEDIMIENTO</w:t>
      </w:r>
      <w:r w:rsidRPr="00CC4B72">
        <w:rPr>
          <w:rFonts w:ascii="Arial" w:hAnsi="Arial" w:cs="Arial"/>
          <w:sz w:val="22"/>
          <w:szCs w:val="22"/>
          <w:u w:val="single"/>
        </w:rPr>
        <w:t>)</w:t>
      </w:r>
      <w:r w:rsidRPr="00CC4B72">
        <w:rPr>
          <w:rFonts w:ascii="Arial" w:hAnsi="Arial" w:cs="Arial"/>
          <w:sz w:val="22"/>
          <w:szCs w:val="22"/>
        </w:rPr>
        <w:t xml:space="preserve"> de carácter </w:t>
      </w:r>
      <w:r w:rsidRPr="00CC4B72">
        <w:rPr>
          <w:rFonts w:ascii="Arial" w:hAnsi="Arial" w:cs="Arial"/>
          <w:b/>
          <w:sz w:val="22"/>
          <w:szCs w:val="22"/>
          <w:u w:val="single"/>
        </w:rPr>
        <w:t>(INCORPORAR EL CARÁCTER DEL PROCEDIMIENTO)</w:t>
      </w:r>
      <w:r w:rsidRPr="00CC4B72">
        <w:rPr>
          <w:rFonts w:ascii="Arial" w:hAnsi="Arial" w:cs="Arial"/>
          <w:sz w:val="22"/>
          <w:szCs w:val="22"/>
        </w:rPr>
        <w:t>, al amparo de lo establecido en los artículos 134 de la Constitución Política de los Estados Unidos Mexicanos; (</w:t>
      </w:r>
      <w:r w:rsidRPr="00CC4B72">
        <w:rPr>
          <w:rFonts w:ascii="Arial" w:hAnsi="Arial" w:cs="Arial"/>
          <w:b/>
          <w:sz w:val="22"/>
          <w:szCs w:val="22"/>
        </w:rPr>
        <w:t>CITAR LOS NUMERALES</w:t>
      </w:r>
      <w:r w:rsidRPr="00CC4B72">
        <w:rPr>
          <w:rFonts w:ascii="Arial" w:hAnsi="Arial" w:cs="Arial"/>
          <w:sz w:val="22"/>
          <w:szCs w:val="22"/>
        </w:rPr>
        <w:t xml:space="preserve">) de la Ley de Adquisiciones, Arrendamientos y Servicios del Sector Público, </w:t>
      </w:r>
      <w:r w:rsidRPr="00CC4B72">
        <w:rPr>
          <w:rFonts w:ascii="Arial" w:hAnsi="Arial" w:cs="Arial"/>
          <w:b/>
          <w:sz w:val="22"/>
          <w:szCs w:val="22"/>
        </w:rPr>
        <w:t>“LAASSP”</w:t>
      </w:r>
      <w:r w:rsidRPr="00CC4B72">
        <w:rPr>
          <w:rFonts w:ascii="Arial" w:hAnsi="Arial" w:cs="Arial"/>
          <w:sz w:val="22"/>
          <w:szCs w:val="22"/>
        </w:rPr>
        <w:t>, y (</w:t>
      </w:r>
      <w:r w:rsidRPr="00CC4B72">
        <w:rPr>
          <w:rFonts w:ascii="Arial" w:hAnsi="Arial" w:cs="Arial"/>
          <w:b/>
          <w:sz w:val="22"/>
          <w:szCs w:val="22"/>
        </w:rPr>
        <w:t>CITAR LOS NUMERALES</w:t>
      </w:r>
      <w:r w:rsidRPr="00CC4B72">
        <w:rPr>
          <w:rFonts w:ascii="Arial" w:hAnsi="Arial" w:cs="Arial"/>
          <w:sz w:val="22"/>
          <w:szCs w:val="22"/>
        </w:rPr>
        <w:t>) de su Reglamento.</w:t>
      </w:r>
    </w:p>
    <w:p w14:paraId="4D3126E3" w14:textId="77777777" w:rsidR="00A5741F" w:rsidRPr="00CC4B72" w:rsidRDefault="00A5741F" w:rsidP="00A5741F">
      <w:pPr>
        <w:jc w:val="both"/>
        <w:rPr>
          <w:rFonts w:ascii="Arial" w:hAnsi="Arial" w:cs="Arial"/>
          <w:sz w:val="22"/>
          <w:szCs w:val="22"/>
        </w:rPr>
      </w:pPr>
    </w:p>
    <w:p w14:paraId="71ADBC43"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I.6</w:t>
      </w:r>
      <w:r w:rsidRPr="00CC4B72">
        <w:rPr>
          <w:rFonts w:ascii="Arial" w:hAnsi="Arial" w:cs="Arial"/>
          <w:sz w:val="22"/>
          <w:szCs w:val="22"/>
        </w:rPr>
        <w:tab/>
      </w:r>
      <w:r w:rsidRPr="00CC4B72">
        <w:rPr>
          <w:rFonts w:ascii="Arial" w:hAnsi="Arial" w:cs="Arial"/>
          <w:b/>
          <w:sz w:val="22"/>
          <w:szCs w:val="22"/>
        </w:rPr>
        <w:t>“LA DEPENDENCIA O ENTIDAD”</w:t>
      </w:r>
      <w:r w:rsidRPr="00CC4B72">
        <w:rPr>
          <w:rFonts w:ascii="Arial" w:hAnsi="Arial" w:cs="Arial"/>
          <w:sz w:val="22"/>
          <w:szCs w:val="22"/>
        </w:rPr>
        <w:t xml:space="preserve"> cuenta con suficiencia presupuestaria otorgada mediante</w:t>
      </w:r>
      <w:r w:rsidRPr="00CC4B72">
        <w:rPr>
          <w:rFonts w:ascii="Arial" w:hAnsi="Arial" w:cs="Arial"/>
          <w:b/>
          <w:sz w:val="22"/>
          <w:szCs w:val="22"/>
        </w:rPr>
        <w:t xml:space="preserve"> </w:t>
      </w:r>
      <w:r w:rsidRPr="00CC4B72">
        <w:rPr>
          <w:rFonts w:ascii="Arial" w:hAnsi="Arial" w:cs="Arial"/>
          <w:b/>
          <w:sz w:val="22"/>
          <w:szCs w:val="22"/>
          <w:u w:val="single"/>
        </w:rPr>
        <w:t xml:space="preserve">(NÚMERO Y FECHA DE OFICIO), </w:t>
      </w:r>
      <w:r w:rsidRPr="00CC4B72">
        <w:rPr>
          <w:rFonts w:ascii="Arial" w:hAnsi="Arial" w:cs="Arial"/>
          <w:sz w:val="22"/>
          <w:szCs w:val="22"/>
        </w:rPr>
        <w:t xml:space="preserve">emitido por la </w:t>
      </w:r>
      <w:r w:rsidRPr="00CC4B72">
        <w:rPr>
          <w:rFonts w:ascii="Arial" w:hAnsi="Arial" w:cs="Arial"/>
          <w:b/>
          <w:sz w:val="22"/>
          <w:szCs w:val="22"/>
        </w:rPr>
        <w:t>_____________________</w:t>
      </w:r>
      <w:r w:rsidRPr="00CC4B72">
        <w:rPr>
          <w:rFonts w:ascii="Arial" w:hAnsi="Arial" w:cs="Arial"/>
          <w:sz w:val="22"/>
          <w:szCs w:val="22"/>
        </w:rPr>
        <w:t xml:space="preserve">. </w:t>
      </w:r>
    </w:p>
    <w:p w14:paraId="311C4276" w14:textId="77777777" w:rsidR="00A5741F" w:rsidRPr="00CC4B72" w:rsidRDefault="00A5741F" w:rsidP="00A5741F">
      <w:pPr>
        <w:ind w:left="426" w:hanging="426"/>
        <w:jc w:val="both"/>
        <w:rPr>
          <w:rFonts w:ascii="Arial" w:hAnsi="Arial" w:cs="Arial"/>
          <w:sz w:val="22"/>
          <w:szCs w:val="22"/>
        </w:rPr>
      </w:pPr>
    </w:p>
    <w:p w14:paraId="242E86E7" w14:textId="77777777" w:rsidR="00A5741F" w:rsidRPr="00CC4B72" w:rsidRDefault="00A5741F" w:rsidP="00A5741F">
      <w:pPr>
        <w:ind w:left="426"/>
        <w:jc w:val="both"/>
        <w:rPr>
          <w:rFonts w:ascii="Arial" w:hAnsi="Arial" w:cs="Arial"/>
          <w:sz w:val="22"/>
          <w:szCs w:val="22"/>
        </w:rPr>
      </w:pPr>
      <w:r w:rsidRPr="00CC4B7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27FA242F" w14:textId="77777777" w:rsidR="00A5741F" w:rsidRPr="00CC4B72" w:rsidRDefault="00A5741F" w:rsidP="00A5741F">
      <w:pPr>
        <w:pStyle w:val="Textoindependiente"/>
        <w:tabs>
          <w:tab w:val="left" w:pos="426"/>
        </w:tabs>
        <w:ind w:left="426" w:right="118"/>
        <w:rPr>
          <w:rFonts w:ascii="Arial" w:hAnsi="Arial" w:cs="Arial"/>
          <w:bCs/>
        </w:rPr>
      </w:pPr>
    </w:p>
    <w:p w14:paraId="424AF7DD" w14:textId="77777777" w:rsidR="00A5741F" w:rsidRPr="00CC4B72" w:rsidRDefault="00A5741F" w:rsidP="00A5741F">
      <w:pPr>
        <w:pStyle w:val="Textoindependiente"/>
        <w:tabs>
          <w:tab w:val="left" w:pos="426"/>
        </w:tabs>
        <w:ind w:left="426" w:right="118"/>
        <w:rPr>
          <w:rFonts w:ascii="Arial" w:hAnsi="Arial" w:cs="Arial"/>
          <w:bCs/>
        </w:rPr>
      </w:pPr>
      <w:r w:rsidRPr="00CC4B72">
        <w:rPr>
          <w:rFonts w:ascii="Arial" w:hAnsi="Arial" w:cs="Arial"/>
          <w:bCs/>
        </w:rPr>
        <w:t xml:space="preserve">La SHCP (Titular de la entidad en su caso) autorizó la </w:t>
      </w:r>
      <w:proofErr w:type="spellStart"/>
      <w:r w:rsidRPr="00CC4B72">
        <w:rPr>
          <w:rFonts w:ascii="Arial" w:hAnsi="Arial" w:cs="Arial"/>
          <w:bCs/>
        </w:rPr>
        <w:t>plurianualidad</w:t>
      </w:r>
      <w:proofErr w:type="spellEnd"/>
      <w:r w:rsidRPr="00CC4B72">
        <w:rPr>
          <w:rFonts w:ascii="Arial" w:hAnsi="Arial" w:cs="Arial"/>
          <w:bCs/>
        </w:rPr>
        <w:t xml:space="preserve"> mediante el oficio Número de Oficio ______________________</w:t>
      </w:r>
    </w:p>
    <w:p w14:paraId="5113BC7D" w14:textId="77777777" w:rsidR="00A5741F" w:rsidRPr="00CC4B72" w:rsidRDefault="00A5741F" w:rsidP="00A5741F">
      <w:pPr>
        <w:jc w:val="both"/>
        <w:rPr>
          <w:rFonts w:ascii="Arial" w:hAnsi="Arial" w:cs="Arial"/>
          <w:sz w:val="22"/>
          <w:szCs w:val="22"/>
        </w:rPr>
      </w:pPr>
    </w:p>
    <w:p w14:paraId="7D32F421" w14:textId="21AC4AE6" w:rsidR="00A5741F" w:rsidRPr="00CC4B72" w:rsidRDefault="00A5741F" w:rsidP="00A5741F">
      <w:pPr>
        <w:ind w:left="426"/>
        <w:jc w:val="both"/>
        <w:rPr>
          <w:rFonts w:ascii="Arial" w:hAnsi="Arial" w:cs="Arial"/>
          <w:sz w:val="22"/>
          <w:szCs w:val="22"/>
        </w:rPr>
      </w:pPr>
      <w:r w:rsidRPr="00CC4B72">
        <w:rPr>
          <w:rFonts w:ascii="Arial" w:hAnsi="Arial" w:cs="Arial"/>
          <w:sz w:val="22"/>
          <w:szCs w:val="22"/>
        </w:rPr>
        <w:t xml:space="preserve">INSTRUCCIÓN: SI LA CONTRATACIÓN ES PREVIA A LA AUTORIZACIÓN DE SU PRESUPUESTO, CONFORME AL ARTÍCULO </w:t>
      </w:r>
      <w:r w:rsidR="00F219DC" w:rsidRPr="00CC4B72">
        <w:rPr>
          <w:rFonts w:ascii="Arial" w:hAnsi="Arial" w:cs="Arial"/>
          <w:sz w:val="22"/>
          <w:szCs w:val="22"/>
        </w:rPr>
        <w:t>33</w:t>
      </w:r>
      <w:r w:rsidRPr="00CC4B72">
        <w:rPr>
          <w:rFonts w:ascii="Arial" w:hAnsi="Arial" w:cs="Arial"/>
          <w:sz w:val="22"/>
          <w:szCs w:val="22"/>
        </w:rPr>
        <w:t>, PÁRRAFO SEGUNDO DE LA LAASSP (ANTICIPADA) MOSTRAR EL SIGUIENTE TEXTO:</w:t>
      </w:r>
    </w:p>
    <w:p w14:paraId="26CC8555" w14:textId="77777777" w:rsidR="00A5741F" w:rsidRPr="00CC4B72" w:rsidRDefault="00A5741F" w:rsidP="00A5741F">
      <w:pPr>
        <w:ind w:left="426"/>
        <w:jc w:val="both"/>
        <w:rPr>
          <w:rFonts w:ascii="Arial" w:hAnsi="Arial" w:cs="Arial"/>
          <w:sz w:val="22"/>
          <w:szCs w:val="22"/>
        </w:rPr>
      </w:pPr>
    </w:p>
    <w:p w14:paraId="0F23E4B9" w14:textId="77777777" w:rsidR="00A5741F" w:rsidRPr="00CC4B72" w:rsidRDefault="00A5741F" w:rsidP="00A5741F">
      <w:pPr>
        <w:ind w:left="426"/>
        <w:jc w:val="both"/>
        <w:rPr>
          <w:rFonts w:ascii="Arial" w:hAnsi="Arial" w:cs="Arial"/>
          <w:sz w:val="22"/>
          <w:szCs w:val="22"/>
        </w:rPr>
      </w:pPr>
      <w:r w:rsidRPr="00CC4B72">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F0A54B0" w14:textId="77777777" w:rsidR="00A5741F" w:rsidRPr="00CC4B72" w:rsidRDefault="00A5741F" w:rsidP="00A5741F">
      <w:pPr>
        <w:ind w:left="426" w:hanging="426"/>
        <w:jc w:val="both"/>
        <w:rPr>
          <w:rFonts w:ascii="Arial" w:hAnsi="Arial" w:cs="Arial"/>
          <w:bCs/>
          <w:sz w:val="22"/>
          <w:szCs w:val="22"/>
          <w:lang w:eastAsia="es-MX"/>
        </w:rPr>
      </w:pPr>
    </w:p>
    <w:p w14:paraId="7A5FC8B6"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I.7</w:t>
      </w:r>
      <w:r w:rsidRPr="00CC4B72">
        <w:rPr>
          <w:rFonts w:ascii="Arial" w:hAnsi="Arial" w:cs="Arial"/>
          <w:sz w:val="22"/>
          <w:szCs w:val="22"/>
        </w:rPr>
        <w:tab/>
        <w:t xml:space="preserve">Cuenta con el Registro Federal de Contribuyentes </w:t>
      </w:r>
      <w:r w:rsidRPr="00CC4B72">
        <w:rPr>
          <w:rFonts w:ascii="Arial" w:hAnsi="Arial" w:cs="Arial"/>
          <w:b/>
          <w:sz w:val="22"/>
          <w:szCs w:val="22"/>
        </w:rPr>
        <w:t>N° (RFC DEPENDENCIA O ENTIDAD)</w:t>
      </w:r>
      <w:r w:rsidRPr="00CC4B72">
        <w:rPr>
          <w:rFonts w:ascii="Arial" w:hAnsi="Arial" w:cs="Arial"/>
          <w:sz w:val="22"/>
          <w:szCs w:val="22"/>
        </w:rPr>
        <w:t>.</w:t>
      </w:r>
    </w:p>
    <w:p w14:paraId="47A3FA28" w14:textId="77777777" w:rsidR="00A5741F" w:rsidRPr="00CC4B72" w:rsidRDefault="00A5741F" w:rsidP="00A5741F">
      <w:pPr>
        <w:tabs>
          <w:tab w:val="left" w:pos="426"/>
        </w:tabs>
        <w:ind w:left="426" w:hanging="426"/>
        <w:jc w:val="both"/>
        <w:rPr>
          <w:rFonts w:ascii="Arial" w:hAnsi="Arial" w:cs="Arial"/>
          <w:caps/>
          <w:sz w:val="22"/>
          <w:szCs w:val="22"/>
        </w:rPr>
      </w:pPr>
    </w:p>
    <w:p w14:paraId="78C0BD19"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I.8</w:t>
      </w:r>
      <w:r w:rsidRPr="00CC4B72">
        <w:rPr>
          <w:rFonts w:ascii="Arial" w:hAnsi="Arial" w:cs="Arial"/>
          <w:sz w:val="22"/>
          <w:szCs w:val="22"/>
        </w:rPr>
        <w:tab/>
        <w:t>Tiene establecido su domicilio en ________________________________________ mismo que señala para los fines y efectos legales del presente contrato.</w:t>
      </w:r>
    </w:p>
    <w:p w14:paraId="113EC2BB" w14:textId="77777777" w:rsidR="00EC2A54" w:rsidRPr="00CC4B72" w:rsidRDefault="00EC2A54" w:rsidP="00A5741F">
      <w:pPr>
        <w:widowControl w:val="0"/>
        <w:tabs>
          <w:tab w:val="left" w:pos="426"/>
        </w:tabs>
        <w:ind w:left="426" w:hanging="426"/>
        <w:jc w:val="both"/>
        <w:rPr>
          <w:rFonts w:ascii="Arial" w:hAnsi="Arial" w:cs="Arial"/>
          <w:sz w:val="22"/>
          <w:szCs w:val="22"/>
        </w:rPr>
      </w:pPr>
    </w:p>
    <w:p w14:paraId="15236FDB"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0B86DD22" w14:textId="77777777" w:rsidR="00A5741F" w:rsidRPr="00CC4B72" w:rsidRDefault="00A5741F" w:rsidP="00A5741F">
      <w:pPr>
        <w:ind w:left="426"/>
        <w:jc w:val="both"/>
        <w:rPr>
          <w:rFonts w:ascii="Arial" w:hAnsi="Arial" w:cs="Arial"/>
          <w:sz w:val="22"/>
          <w:szCs w:val="22"/>
        </w:rPr>
      </w:pPr>
      <w:r w:rsidRPr="00CC4B72">
        <w:rPr>
          <w:rFonts w:ascii="Arial" w:hAnsi="Arial" w:cs="Arial"/>
          <w:sz w:val="22"/>
          <w:szCs w:val="22"/>
        </w:rPr>
        <w:t>INSTRUCCIÓN: EN CASO DE QUE SE APLIQUE REDUCCIÓN DE GARANTÍA DE CUMPLIMIENTO.</w:t>
      </w:r>
    </w:p>
    <w:p w14:paraId="4FDE1A26" w14:textId="77777777" w:rsidR="00A5741F" w:rsidRPr="00CC4B72" w:rsidRDefault="00A5741F" w:rsidP="00A5741F">
      <w:pPr>
        <w:ind w:left="426" w:hanging="426"/>
        <w:jc w:val="both"/>
        <w:rPr>
          <w:rFonts w:ascii="Arial" w:hAnsi="Arial" w:cs="Arial"/>
          <w:sz w:val="22"/>
          <w:szCs w:val="22"/>
        </w:rPr>
      </w:pPr>
    </w:p>
    <w:p w14:paraId="169DF182"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I.9</w:t>
      </w:r>
      <w:r w:rsidRPr="00CC4B72">
        <w:rPr>
          <w:rFonts w:ascii="Arial" w:hAnsi="Arial" w:cs="Arial"/>
          <w:sz w:val="22"/>
          <w:szCs w:val="22"/>
        </w:rPr>
        <w:tab/>
        <w:t xml:space="preserve">De la revisión al historial de cumplimiento en materia de contrataciones en el Registro Único de Contratistas, se advierte que </w:t>
      </w:r>
      <w:r w:rsidRPr="00CC4B72">
        <w:rPr>
          <w:rFonts w:ascii="Arial" w:hAnsi="Arial" w:cs="Arial"/>
          <w:b/>
          <w:sz w:val="22"/>
          <w:szCs w:val="22"/>
        </w:rPr>
        <w:t>“EL PROVEEDOR”</w:t>
      </w:r>
      <w:r w:rsidRPr="00CC4B72">
        <w:rPr>
          <w:rFonts w:ascii="Arial" w:hAnsi="Arial" w:cs="Arial"/>
          <w:sz w:val="22"/>
          <w:szCs w:val="22"/>
        </w:rPr>
        <w:t xml:space="preserve"> cuenta con un grado de cumplimiento </w:t>
      </w:r>
      <w:r w:rsidRPr="00CC4B72">
        <w:rPr>
          <w:rFonts w:ascii="Arial" w:hAnsi="Arial" w:cs="Arial"/>
          <w:b/>
          <w:sz w:val="22"/>
          <w:szCs w:val="22"/>
          <w:u w:val="single"/>
        </w:rPr>
        <w:t>(INDICAR EL RANGO),</w:t>
      </w:r>
      <w:r w:rsidRPr="00CC4B72">
        <w:rPr>
          <w:rFonts w:ascii="Arial" w:hAnsi="Arial" w:cs="Arial"/>
          <w:sz w:val="22"/>
          <w:szCs w:val="22"/>
        </w:rPr>
        <w:t xml:space="preserve"> por lo que </w:t>
      </w:r>
      <w:r w:rsidRPr="00CC4B72">
        <w:rPr>
          <w:rFonts w:ascii="Arial" w:hAnsi="Arial" w:cs="Arial"/>
          <w:b/>
          <w:sz w:val="22"/>
          <w:szCs w:val="22"/>
        </w:rPr>
        <w:t xml:space="preserve">“LA DEPENDENCIA O ENTIDAD” </w:t>
      </w:r>
      <w:r w:rsidRPr="00CC4B72">
        <w:rPr>
          <w:rFonts w:ascii="Arial" w:hAnsi="Arial" w:cs="Arial"/>
          <w:sz w:val="22"/>
          <w:szCs w:val="22"/>
        </w:rPr>
        <w:t>determina procedente efectuar la reducción del monto de la garantía por un porcentaje de ___.</w:t>
      </w:r>
    </w:p>
    <w:p w14:paraId="4446C990"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6AAF8223" w14:textId="77777777" w:rsidR="00A5741F" w:rsidRPr="00CC4B72" w:rsidRDefault="00A5741F" w:rsidP="00A5741F">
      <w:pPr>
        <w:pStyle w:val="Texto"/>
        <w:spacing w:after="0" w:line="240" w:lineRule="auto"/>
        <w:ind w:left="426" w:firstLine="0"/>
        <w:rPr>
          <w:sz w:val="22"/>
          <w:szCs w:val="22"/>
        </w:rPr>
      </w:pPr>
      <w:r w:rsidRPr="00CC4B72">
        <w:rPr>
          <w:sz w:val="22"/>
          <w:szCs w:val="22"/>
        </w:rPr>
        <w:t xml:space="preserve">INSTRUCCIÓN: </w:t>
      </w:r>
      <w:r w:rsidRPr="00CC4B7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CC4B72">
        <w:rPr>
          <w:sz w:val="22"/>
          <w:szCs w:val="22"/>
        </w:rPr>
        <w:t>LAASSP.</w:t>
      </w:r>
    </w:p>
    <w:p w14:paraId="6A2056F9" w14:textId="77777777" w:rsidR="00A5741F" w:rsidRPr="00CC4B72" w:rsidRDefault="00A5741F" w:rsidP="00A5741F">
      <w:pPr>
        <w:pStyle w:val="Texto"/>
        <w:spacing w:after="0" w:line="240" w:lineRule="auto"/>
        <w:ind w:left="426" w:firstLine="0"/>
        <w:rPr>
          <w:sz w:val="22"/>
          <w:szCs w:val="22"/>
        </w:rPr>
      </w:pPr>
    </w:p>
    <w:p w14:paraId="75B57BA0"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w:t>
      </w:r>
      <w:r w:rsidRPr="00CC4B72">
        <w:rPr>
          <w:rFonts w:ascii="Arial" w:hAnsi="Arial" w:cs="Arial"/>
          <w:sz w:val="22"/>
          <w:szCs w:val="22"/>
        </w:rPr>
        <w:tab/>
      </w:r>
      <w:r w:rsidRPr="00CC4B72">
        <w:rPr>
          <w:rFonts w:ascii="Arial" w:hAnsi="Arial" w:cs="Arial"/>
          <w:b/>
          <w:sz w:val="22"/>
          <w:szCs w:val="22"/>
        </w:rPr>
        <w:t>“EL PROVEEDOR”</w:t>
      </w:r>
      <w:r w:rsidRPr="00CC4B72">
        <w:rPr>
          <w:rFonts w:ascii="Arial" w:hAnsi="Arial" w:cs="Arial"/>
          <w:sz w:val="22"/>
          <w:szCs w:val="22"/>
        </w:rPr>
        <w:t xml:space="preserve"> declara que </w:t>
      </w:r>
      <w:r w:rsidRPr="00CC4B72">
        <w:rPr>
          <w:rFonts w:ascii="Arial" w:hAnsi="Arial" w:cs="Arial"/>
          <w:b/>
          <w:sz w:val="22"/>
          <w:szCs w:val="22"/>
          <w:u w:val="single"/>
        </w:rPr>
        <w:t>(TRATÁNDOSE DE PERSONA FÍSICA)</w:t>
      </w:r>
      <w:r w:rsidRPr="00CC4B72">
        <w:rPr>
          <w:rFonts w:ascii="Arial" w:hAnsi="Arial" w:cs="Arial"/>
          <w:sz w:val="22"/>
          <w:szCs w:val="22"/>
        </w:rPr>
        <w:t>:</w:t>
      </w:r>
    </w:p>
    <w:p w14:paraId="4E549BEA" w14:textId="77777777" w:rsidR="00A5741F" w:rsidRPr="00CC4B72" w:rsidRDefault="00A5741F" w:rsidP="00A5741F">
      <w:pPr>
        <w:widowControl w:val="0"/>
        <w:tabs>
          <w:tab w:val="left" w:pos="426"/>
        </w:tabs>
        <w:jc w:val="both"/>
        <w:rPr>
          <w:rFonts w:ascii="Arial" w:hAnsi="Arial" w:cs="Arial"/>
          <w:sz w:val="22"/>
          <w:szCs w:val="22"/>
        </w:rPr>
      </w:pPr>
    </w:p>
    <w:p w14:paraId="1EEE4457"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w:t>
      </w:r>
      <w:r w:rsidRPr="00CC4B72">
        <w:rPr>
          <w:rFonts w:ascii="Arial" w:hAnsi="Arial" w:cs="Arial"/>
          <w:sz w:val="22"/>
          <w:szCs w:val="22"/>
        </w:rPr>
        <w:tab/>
      </w:r>
      <w:r w:rsidRPr="00CC4B72">
        <w:rPr>
          <w:rFonts w:ascii="Arial" w:hAnsi="Arial" w:cs="Arial"/>
          <w:b/>
          <w:sz w:val="22"/>
          <w:szCs w:val="22"/>
        </w:rPr>
        <w:t>“EL PROVEEDOR”</w:t>
      </w:r>
      <w:r w:rsidRPr="00CC4B72">
        <w:rPr>
          <w:rFonts w:ascii="Arial" w:hAnsi="Arial" w:cs="Arial"/>
          <w:sz w:val="22"/>
          <w:szCs w:val="22"/>
        </w:rPr>
        <w:t xml:space="preserve">, por conducto de su representante declara que </w:t>
      </w:r>
      <w:r w:rsidRPr="00CC4B72">
        <w:rPr>
          <w:rFonts w:ascii="Arial" w:hAnsi="Arial" w:cs="Arial"/>
          <w:b/>
          <w:sz w:val="22"/>
          <w:szCs w:val="22"/>
          <w:u w:val="single"/>
        </w:rPr>
        <w:t>(TRATÁNDOSE DE PERSONA MORAL)</w:t>
      </w:r>
      <w:r w:rsidRPr="00CC4B72">
        <w:rPr>
          <w:rFonts w:ascii="Arial" w:hAnsi="Arial" w:cs="Arial"/>
          <w:sz w:val="22"/>
          <w:szCs w:val="22"/>
        </w:rPr>
        <w:t>:</w:t>
      </w:r>
    </w:p>
    <w:p w14:paraId="35C07966"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33FE15F2" w14:textId="77777777" w:rsidR="00A5741F" w:rsidRPr="00CC4B72" w:rsidRDefault="00A5741F" w:rsidP="00A5741F">
      <w:pPr>
        <w:widowControl w:val="0"/>
        <w:tabs>
          <w:tab w:val="left" w:pos="426"/>
        </w:tabs>
        <w:ind w:left="426"/>
        <w:jc w:val="both"/>
        <w:rPr>
          <w:rFonts w:ascii="Arial" w:hAnsi="Arial" w:cs="Arial"/>
          <w:sz w:val="22"/>
          <w:szCs w:val="22"/>
        </w:rPr>
      </w:pPr>
      <w:r w:rsidRPr="00CC4B72">
        <w:rPr>
          <w:rFonts w:ascii="Arial" w:hAnsi="Arial" w:cs="Arial"/>
          <w:sz w:val="22"/>
          <w:szCs w:val="22"/>
        </w:rPr>
        <w:t>INSTRUCCIÓN: EN CASO DE PROPUESTAS CONJUNTAS, INCORPORAR A CADA UNO DE LOS PROVEEDORES QUE LA INTEGRAN, EN TÉRMINOS DE LO SEÑALADO EN LOS NUMERALES 2 A 3.1</w:t>
      </w:r>
    </w:p>
    <w:p w14:paraId="359CC13A"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59AD9F84" w14:textId="77777777" w:rsidR="00A5741F" w:rsidRPr="00CC4B72" w:rsidRDefault="00A5741F" w:rsidP="00A5741F">
      <w:pPr>
        <w:tabs>
          <w:tab w:val="left" w:pos="426"/>
        </w:tabs>
        <w:ind w:left="426"/>
        <w:jc w:val="both"/>
        <w:rPr>
          <w:rFonts w:ascii="Arial" w:hAnsi="Arial" w:cs="Arial"/>
          <w:sz w:val="22"/>
          <w:szCs w:val="22"/>
        </w:rPr>
      </w:pPr>
      <w:r w:rsidRPr="00CC4B72">
        <w:rPr>
          <w:rFonts w:ascii="Arial" w:hAnsi="Arial" w:cs="Arial"/>
          <w:sz w:val="22"/>
          <w:szCs w:val="22"/>
        </w:rPr>
        <w:t xml:space="preserve">INSTRUCCIÓN: SI ES PERSONA FÍSICA INCORPORAR LAS DECLARACIONES DE LOS NUMERALES 2. Y 2.1 </w:t>
      </w:r>
    </w:p>
    <w:p w14:paraId="74CD75CC" w14:textId="77777777" w:rsidR="00A5741F" w:rsidRPr="00CC4B72" w:rsidRDefault="00A5741F" w:rsidP="00A5741F">
      <w:pPr>
        <w:widowControl w:val="0"/>
        <w:tabs>
          <w:tab w:val="left" w:pos="426"/>
        </w:tabs>
        <w:ind w:left="426"/>
        <w:jc w:val="both"/>
        <w:rPr>
          <w:rFonts w:ascii="Arial" w:hAnsi="Arial" w:cs="Arial"/>
          <w:b/>
          <w:sz w:val="22"/>
          <w:szCs w:val="22"/>
        </w:rPr>
      </w:pPr>
    </w:p>
    <w:p w14:paraId="092D1411"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II.1</w:t>
      </w:r>
      <w:r w:rsidRPr="00CC4B72">
        <w:rPr>
          <w:rFonts w:ascii="Arial" w:hAnsi="Arial" w:cs="Arial"/>
          <w:sz w:val="22"/>
          <w:szCs w:val="22"/>
        </w:rPr>
        <w:tab/>
        <w:t>Es una persona</w:t>
      </w:r>
      <w:r w:rsidRPr="00CC4B72">
        <w:rPr>
          <w:rFonts w:ascii="Arial" w:hAnsi="Arial" w:cs="Arial"/>
          <w:b/>
          <w:sz w:val="22"/>
          <w:szCs w:val="22"/>
        </w:rPr>
        <w:t xml:space="preserve"> física,</w:t>
      </w:r>
      <w:r w:rsidRPr="00CC4B72">
        <w:rPr>
          <w:rFonts w:ascii="Arial" w:hAnsi="Arial" w:cs="Arial"/>
          <w:bCs/>
          <w:sz w:val="36"/>
          <w:szCs w:val="36"/>
        </w:rPr>
        <w:t xml:space="preserve"> </w:t>
      </w:r>
      <w:r w:rsidRPr="00CC4B72">
        <w:rPr>
          <w:rFonts w:ascii="Arial" w:hAnsi="Arial" w:cs="Arial"/>
          <w:sz w:val="22"/>
          <w:szCs w:val="22"/>
        </w:rPr>
        <w:t xml:space="preserve">de nacionalidad _____________lo que acredita con ___________________ </w:t>
      </w:r>
      <w:r w:rsidRPr="00CC4B72">
        <w:rPr>
          <w:rFonts w:ascii="Arial" w:hAnsi="Arial" w:cs="Arial"/>
          <w:b/>
          <w:sz w:val="22"/>
          <w:szCs w:val="22"/>
          <w:u w:val="single"/>
        </w:rPr>
        <w:t>(EN EL CASO DE PERSONAS EXTRANJERAS DESCRIBIR EL DOCUMENTO)</w:t>
      </w:r>
      <w:r w:rsidRPr="00CC4B72">
        <w:rPr>
          <w:rFonts w:ascii="Arial" w:hAnsi="Arial" w:cs="Arial"/>
          <w:sz w:val="22"/>
          <w:szCs w:val="22"/>
        </w:rPr>
        <w:t xml:space="preserve"> __________________, expedida por ___________________.</w:t>
      </w:r>
    </w:p>
    <w:p w14:paraId="21677485"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18EDC977" w14:textId="77777777" w:rsidR="00A5741F" w:rsidRPr="00CC4B72" w:rsidRDefault="00A5741F" w:rsidP="00A5741F">
      <w:pPr>
        <w:widowControl w:val="0"/>
        <w:tabs>
          <w:tab w:val="left" w:pos="426"/>
        </w:tabs>
        <w:ind w:left="426"/>
        <w:jc w:val="both"/>
        <w:rPr>
          <w:rFonts w:ascii="Arial" w:hAnsi="Arial" w:cs="Arial"/>
          <w:sz w:val="22"/>
          <w:szCs w:val="22"/>
        </w:rPr>
      </w:pPr>
      <w:r w:rsidRPr="00CC4B72">
        <w:rPr>
          <w:rFonts w:ascii="Arial" w:hAnsi="Arial" w:cs="Arial"/>
          <w:sz w:val="22"/>
          <w:szCs w:val="22"/>
        </w:rPr>
        <w:t>INSTRUCCIÓN: SI ES PERSONA MORAL, ATENDER A LAS DECLARACIONES DE LOS NUMERALES 2 A 2.2</w:t>
      </w:r>
    </w:p>
    <w:p w14:paraId="7556A814" w14:textId="77777777" w:rsidR="00A5741F" w:rsidRPr="00CC4B72" w:rsidRDefault="00A5741F" w:rsidP="00A5741F">
      <w:pPr>
        <w:widowControl w:val="0"/>
        <w:tabs>
          <w:tab w:val="left" w:pos="426"/>
        </w:tabs>
        <w:jc w:val="both"/>
        <w:rPr>
          <w:rFonts w:ascii="Arial" w:hAnsi="Arial" w:cs="Arial"/>
          <w:sz w:val="22"/>
          <w:szCs w:val="22"/>
        </w:rPr>
      </w:pPr>
    </w:p>
    <w:p w14:paraId="187AFCE8"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II.2</w:t>
      </w:r>
      <w:r w:rsidRPr="00CC4B72">
        <w:rPr>
          <w:rFonts w:ascii="Arial" w:hAnsi="Arial" w:cs="Arial"/>
          <w:sz w:val="22"/>
          <w:szCs w:val="22"/>
        </w:rPr>
        <w:tab/>
        <w:t>Es una persona</w:t>
      </w:r>
      <w:r w:rsidRPr="00CC4B72">
        <w:rPr>
          <w:rFonts w:ascii="Arial" w:hAnsi="Arial" w:cs="Arial"/>
          <w:b/>
          <w:sz w:val="22"/>
          <w:szCs w:val="22"/>
        </w:rPr>
        <w:t xml:space="preserve"> moral</w:t>
      </w:r>
      <w:r w:rsidRPr="00CC4B72">
        <w:rPr>
          <w:rFonts w:ascii="Arial" w:hAnsi="Arial" w:cs="Arial"/>
          <w:bCs/>
          <w:sz w:val="36"/>
          <w:szCs w:val="36"/>
        </w:rPr>
        <w:t xml:space="preserve"> </w:t>
      </w:r>
      <w:r w:rsidRPr="00CC4B72">
        <w:rPr>
          <w:rFonts w:ascii="Arial" w:hAnsi="Arial" w:cs="Arial"/>
          <w:sz w:val="22"/>
          <w:szCs w:val="22"/>
        </w:rPr>
        <w:t xml:space="preserve">legalmente constituida mediante </w:t>
      </w:r>
      <w:r w:rsidRPr="00CC4B72">
        <w:rPr>
          <w:rFonts w:ascii="Arial" w:hAnsi="Arial" w:cs="Arial"/>
          <w:b/>
          <w:sz w:val="22"/>
          <w:szCs w:val="22"/>
        </w:rPr>
        <w:t>________________</w:t>
      </w:r>
      <w:r w:rsidRPr="00CC4B72">
        <w:rPr>
          <w:rFonts w:ascii="Arial" w:hAnsi="Arial" w:cs="Arial"/>
          <w:sz w:val="22"/>
          <w:szCs w:val="22"/>
        </w:rPr>
        <w:t xml:space="preserve"> </w:t>
      </w:r>
      <w:r w:rsidRPr="00CC4B72">
        <w:rPr>
          <w:rFonts w:ascii="Arial" w:hAnsi="Arial" w:cs="Arial"/>
          <w:b/>
          <w:sz w:val="22"/>
          <w:szCs w:val="22"/>
          <w:u w:val="single"/>
        </w:rPr>
        <w:t>(DESCRIBIR EL INSTRUMENTO PÚBLICO QUE LE DAN ORIGEN Y EN SU CASO LAS MODIFICACIONES QUE SE HUBIERAN REALIZADO),</w:t>
      </w:r>
      <w:r w:rsidRPr="00CC4B72">
        <w:rPr>
          <w:rFonts w:ascii="Arial" w:hAnsi="Arial" w:cs="Arial"/>
          <w:sz w:val="22"/>
          <w:szCs w:val="22"/>
        </w:rPr>
        <w:t xml:space="preserve"> denominada</w:t>
      </w:r>
      <w:r w:rsidRPr="00CC4B72">
        <w:rPr>
          <w:rFonts w:ascii="Arial" w:hAnsi="Arial" w:cs="Arial"/>
          <w:b/>
          <w:sz w:val="22"/>
          <w:szCs w:val="22"/>
          <w:u w:val="single"/>
        </w:rPr>
        <w:t xml:space="preserve"> (NOMBRE O RAZÓN SOCIAL)</w:t>
      </w:r>
      <w:r w:rsidRPr="00CC4B72">
        <w:rPr>
          <w:rFonts w:ascii="Arial" w:hAnsi="Arial" w:cs="Arial"/>
          <w:sz w:val="22"/>
          <w:szCs w:val="22"/>
        </w:rPr>
        <w:t xml:space="preserve">, cuyo objeto social es _____________, entre otros, </w:t>
      </w:r>
      <w:r w:rsidRPr="00CC4B72">
        <w:rPr>
          <w:rFonts w:ascii="Arial" w:hAnsi="Arial" w:cs="Arial"/>
          <w:b/>
          <w:sz w:val="22"/>
          <w:szCs w:val="22"/>
        </w:rPr>
        <w:t>(OBJETO SOCIAL)</w:t>
      </w:r>
      <w:r w:rsidRPr="00CC4B72">
        <w:rPr>
          <w:rFonts w:ascii="Arial" w:hAnsi="Arial" w:cs="Arial"/>
          <w:sz w:val="22"/>
          <w:szCs w:val="22"/>
        </w:rPr>
        <w:t xml:space="preserve">, inscrita en el Registro </w:t>
      </w:r>
      <w:r w:rsidRPr="00CC4B72">
        <w:rPr>
          <w:rFonts w:ascii="Arial" w:hAnsi="Arial" w:cs="Arial"/>
          <w:sz w:val="22"/>
          <w:szCs w:val="22"/>
        </w:rPr>
        <w:lastRenderedPageBreak/>
        <w:t xml:space="preserve">Público de la Propiedad de ____________ con el folio ______ de fecha ______. </w:t>
      </w:r>
    </w:p>
    <w:p w14:paraId="41450AA7" w14:textId="77777777" w:rsidR="00A5741F" w:rsidRPr="00CC4B72" w:rsidRDefault="00A5741F" w:rsidP="00A5741F">
      <w:pPr>
        <w:widowControl w:val="0"/>
        <w:tabs>
          <w:tab w:val="left" w:pos="426"/>
        </w:tabs>
        <w:jc w:val="both"/>
        <w:rPr>
          <w:rFonts w:ascii="Arial" w:hAnsi="Arial" w:cs="Arial"/>
          <w:sz w:val="22"/>
          <w:szCs w:val="22"/>
        </w:rPr>
      </w:pPr>
    </w:p>
    <w:p w14:paraId="10B66F41"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II.2</w:t>
      </w:r>
      <w:r w:rsidRPr="00CC4B72">
        <w:rPr>
          <w:rFonts w:ascii="Arial" w:hAnsi="Arial" w:cs="Arial"/>
          <w:sz w:val="22"/>
          <w:szCs w:val="22"/>
        </w:rPr>
        <w:tab/>
        <w:t>La o el C.</w:t>
      </w:r>
      <w:r w:rsidRPr="00CC4B72">
        <w:rPr>
          <w:rFonts w:ascii="Arial" w:hAnsi="Arial" w:cs="Arial"/>
          <w:b/>
          <w:bCs/>
          <w:sz w:val="36"/>
          <w:szCs w:val="36"/>
        </w:rPr>
        <w:t xml:space="preserve"> </w:t>
      </w:r>
      <w:r w:rsidRPr="00CC4B72">
        <w:rPr>
          <w:rFonts w:ascii="Arial" w:hAnsi="Arial" w:cs="Arial"/>
          <w:b/>
          <w:sz w:val="22"/>
          <w:szCs w:val="22"/>
        </w:rPr>
        <w:t>(</w:t>
      </w:r>
      <w:r w:rsidRPr="00CC4B72">
        <w:rPr>
          <w:rFonts w:ascii="Arial" w:hAnsi="Arial" w:cs="Arial"/>
          <w:b/>
          <w:sz w:val="22"/>
          <w:szCs w:val="22"/>
          <w:u w:val="single"/>
        </w:rPr>
        <w:t>NOMBRE DEL REPRESENTANTE LEGAL)</w:t>
      </w:r>
      <w:r w:rsidRPr="00CC4B72">
        <w:rPr>
          <w:rFonts w:ascii="Arial" w:hAnsi="Arial" w:cs="Arial"/>
          <w:sz w:val="22"/>
          <w:szCs w:val="22"/>
        </w:rPr>
        <w:t xml:space="preserve">, en su carácter de </w:t>
      </w:r>
      <w:r w:rsidRPr="00CC4B72">
        <w:rPr>
          <w:rFonts w:ascii="Arial" w:hAnsi="Arial" w:cs="Arial"/>
          <w:b/>
          <w:sz w:val="22"/>
          <w:szCs w:val="22"/>
        </w:rPr>
        <w:t>__________________</w:t>
      </w:r>
      <w:r w:rsidRPr="00CC4B72">
        <w:rPr>
          <w:rFonts w:ascii="Arial" w:hAnsi="Arial" w:cs="Arial"/>
          <w:sz w:val="22"/>
          <w:szCs w:val="22"/>
        </w:rPr>
        <w:t xml:space="preserve">, cuenta con facultades suficientes para suscribir el presente contrato y obligar a su representada, como lo acredita con </w:t>
      </w:r>
      <w:r w:rsidRPr="00CC4B72">
        <w:rPr>
          <w:rFonts w:ascii="Arial" w:hAnsi="Arial" w:cs="Arial"/>
          <w:b/>
          <w:sz w:val="22"/>
          <w:szCs w:val="22"/>
        </w:rPr>
        <w:t>_____________________________ (INSTRUMENTO NOTARIAL DE CONSTITUCIÓN O PODER OTORGADO AL REPRESENTANTE LEGAL) ______________</w:t>
      </w:r>
      <w:r w:rsidRPr="00CC4B72">
        <w:rPr>
          <w:rFonts w:ascii="Arial" w:hAnsi="Arial" w:cs="Arial"/>
          <w:sz w:val="22"/>
          <w:szCs w:val="22"/>
        </w:rPr>
        <w:t>, mismo que bajo protesta de decir verdad manifiesta no le ha sido limitado ni revocado en forma alguna.</w:t>
      </w:r>
    </w:p>
    <w:p w14:paraId="41D6C823"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67C8B10B" w14:textId="77777777" w:rsidR="00A5741F" w:rsidRPr="00CC4B72" w:rsidRDefault="00A5741F" w:rsidP="00A5741F">
      <w:pPr>
        <w:widowControl w:val="0"/>
        <w:tabs>
          <w:tab w:val="left" w:pos="426"/>
        </w:tabs>
        <w:ind w:left="426"/>
        <w:jc w:val="both"/>
        <w:rPr>
          <w:rFonts w:ascii="Arial" w:hAnsi="Arial" w:cs="Arial"/>
          <w:sz w:val="22"/>
          <w:szCs w:val="22"/>
        </w:rPr>
      </w:pPr>
      <w:r w:rsidRPr="00CC4B72">
        <w:rPr>
          <w:rFonts w:ascii="Arial" w:hAnsi="Arial" w:cs="Arial"/>
          <w:sz w:val="22"/>
          <w:szCs w:val="22"/>
        </w:rPr>
        <w:t xml:space="preserve">INSTRUCCIÓN: EN EL CASO DE PERSONAS DE NACIONALIDAD EXTRANJERA, DEBERÁN PRESENTAR LA DOCUMENTACIÓN CORRESPONDIENTE DEBIDAMENTE APOSTILLADA. </w:t>
      </w:r>
    </w:p>
    <w:p w14:paraId="193CD408" w14:textId="77777777" w:rsidR="00A5741F" w:rsidRPr="00CC4B72" w:rsidRDefault="00A5741F" w:rsidP="00A5741F">
      <w:pPr>
        <w:widowControl w:val="0"/>
        <w:tabs>
          <w:tab w:val="left" w:pos="426"/>
        </w:tabs>
        <w:jc w:val="both"/>
        <w:rPr>
          <w:rFonts w:ascii="Arial" w:hAnsi="Arial" w:cs="Arial"/>
          <w:sz w:val="22"/>
          <w:szCs w:val="22"/>
        </w:rPr>
      </w:pPr>
    </w:p>
    <w:p w14:paraId="4D9EF300"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II.3</w:t>
      </w:r>
      <w:r w:rsidRPr="00CC4B72">
        <w:rPr>
          <w:rFonts w:ascii="Arial" w:hAnsi="Arial" w:cs="Arial"/>
          <w:sz w:val="22"/>
          <w:szCs w:val="22"/>
        </w:rPr>
        <w:tab/>
        <w:t>Reúne las condiciones técnicas, jurídicas y económicas, y cuenta con la organización y elementos necesarios para su cumplimiento.</w:t>
      </w:r>
    </w:p>
    <w:p w14:paraId="65DD1466"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6D647F3E" w14:textId="77777777" w:rsidR="00A5741F" w:rsidRPr="00CC4B72" w:rsidRDefault="00A5741F" w:rsidP="00A5741F">
      <w:pPr>
        <w:widowControl w:val="0"/>
        <w:ind w:left="426" w:hanging="426"/>
        <w:jc w:val="both"/>
        <w:rPr>
          <w:rFonts w:ascii="Arial" w:hAnsi="Arial" w:cs="Arial"/>
          <w:sz w:val="22"/>
          <w:szCs w:val="22"/>
        </w:rPr>
      </w:pPr>
      <w:r w:rsidRPr="00CC4B72">
        <w:rPr>
          <w:rFonts w:ascii="Arial" w:hAnsi="Arial" w:cs="Arial"/>
          <w:b/>
          <w:sz w:val="22"/>
          <w:szCs w:val="22"/>
        </w:rPr>
        <w:t>II.4</w:t>
      </w:r>
      <w:r w:rsidRPr="00CC4B72">
        <w:rPr>
          <w:rFonts w:ascii="Arial" w:hAnsi="Arial" w:cs="Arial"/>
          <w:sz w:val="22"/>
          <w:szCs w:val="22"/>
        </w:rPr>
        <w:tab/>
        <w:t xml:space="preserve">Cuenta con su Registro Federal de Contribuyentes </w:t>
      </w:r>
      <w:r w:rsidRPr="00CC4B72">
        <w:rPr>
          <w:rFonts w:ascii="Arial" w:hAnsi="Arial" w:cs="Arial"/>
          <w:b/>
          <w:sz w:val="22"/>
          <w:szCs w:val="22"/>
        </w:rPr>
        <w:t>(RFC PROVEEDOR).</w:t>
      </w:r>
    </w:p>
    <w:p w14:paraId="437266D5" w14:textId="77777777" w:rsidR="00A5741F" w:rsidRPr="00CC4B72" w:rsidRDefault="00A5741F" w:rsidP="00A5741F">
      <w:pPr>
        <w:widowControl w:val="0"/>
        <w:tabs>
          <w:tab w:val="left" w:pos="426"/>
        </w:tabs>
        <w:ind w:left="426" w:hanging="426"/>
        <w:jc w:val="both"/>
        <w:rPr>
          <w:rFonts w:ascii="Arial" w:hAnsi="Arial" w:cs="Arial"/>
          <w:sz w:val="22"/>
          <w:szCs w:val="22"/>
        </w:rPr>
      </w:pPr>
    </w:p>
    <w:p w14:paraId="16DFD638" w14:textId="77777777" w:rsidR="00A5741F" w:rsidRPr="00CC4B72" w:rsidRDefault="00A5741F" w:rsidP="00A5741F">
      <w:pPr>
        <w:widowControl w:val="0"/>
        <w:ind w:left="426" w:hanging="426"/>
        <w:jc w:val="both"/>
        <w:rPr>
          <w:rFonts w:ascii="Arial" w:hAnsi="Arial" w:cs="Arial"/>
          <w:sz w:val="22"/>
          <w:szCs w:val="22"/>
        </w:rPr>
      </w:pPr>
      <w:r w:rsidRPr="00CC4B72">
        <w:rPr>
          <w:rFonts w:ascii="Arial" w:hAnsi="Arial" w:cs="Arial"/>
          <w:b/>
          <w:sz w:val="22"/>
          <w:szCs w:val="22"/>
        </w:rPr>
        <w:t>II.5</w:t>
      </w:r>
      <w:r w:rsidRPr="00CC4B72">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429D7D8" w14:textId="77777777" w:rsidR="00A5741F" w:rsidRPr="00CC4B72" w:rsidRDefault="00A5741F" w:rsidP="00A5741F">
      <w:pPr>
        <w:widowControl w:val="0"/>
        <w:ind w:left="426" w:hanging="426"/>
        <w:jc w:val="both"/>
        <w:rPr>
          <w:rFonts w:ascii="Arial" w:hAnsi="Arial" w:cs="Arial"/>
          <w:sz w:val="22"/>
          <w:szCs w:val="22"/>
        </w:rPr>
      </w:pPr>
    </w:p>
    <w:p w14:paraId="744A4777" w14:textId="77777777" w:rsidR="00A5741F" w:rsidRPr="00CC4B72" w:rsidRDefault="00A5741F" w:rsidP="00A5741F">
      <w:pPr>
        <w:widowControl w:val="0"/>
        <w:tabs>
          <w:tab w:val="left" w:pos="426"/>
        </w:tabs>
        <w:ind w:left="426" w:hanging="426"/>
        <w:jc w:val="both"/>
        <w:rPr>
          <w:rFonts w:ascii="Arial" w:hAnsi="Arial" w:cs="Arial"/>
          <w:sz w:val="22"/>
          <w:szCs w:val="22"/>
        </w:rPr>
      </w:pPr>
      <w:r w:rsidRPr="00CC4B72">
        <w:rPr>
          <w:rFonts w:ascii="Arial" w:hAnsi="Arial" w:cs="Arial"/>
          <w:b/>
          <w:sz w:val="22"/>
          <w:szCs w:val="22"/>
        </w:rPr>
        <w:t>II.6</w:t>
      </w:r>
      <w:r w:rsidRPr="00CC4B72">
        <w:rPr>
          <w:rFonts w:ascii="Arial" w:hAnsi="Arial" w:cs="Arial"/>
          <w:sz w:val="22"/>
          <w:szCs w:val="22"/>
        </w:rPr>
        <w:tab/>
        <w:t>Tiene establecido su domicilio en ________________________________________ mismo que señala para los fines y efectos legales del presente contrato.</w:t>
      </w:r>
    </w:p>
    <w:p w14:paraId="60A4A3CE" w14:textId="77777777" w:rsidR="00A5741F" w:rsidRPr="00CC4B72" w:rsidRDefault="00A5741F" w:rsidP="00A5741F">
      <w:pPr>
        <w:jc w:val="both"/>
        <w:rPr>
          <w:rFonts w:ascii="Arial" w:hAnsi="Arial" w:cs="Arial"/>
          <w:sz w:val="22"/>
          <w:szCs w:val="22"/>
        </w:rPr>
      </w:pPr>
    </w:p>
    <w:p w14:paraId="272CEE2E" w14:textId="77777777" w:rsidR="00A5741F" w:rsidRPr="00CC4B72" w:rsidRDefault="00A5741F" w:rsidP="00A5741F">
      <w:pPr>
        <w:jc w:val="both"/>
        <w:rPr>
          <w:rFonts w:ascii="Arial" w:hAnsi="Arial" w:cs="Arial"/>
          <w:sz w:val="22"/>
          <w:szCs w:val="22"/>
        </w:rPr>
      </w:pPr>
    </w:p>
    <w:p w14:paraId="01BA141C" w14:textId="77777777" w:rsidR="00A5741F" w:rsidRPr="00CC4B72" w:rsidRDefault="00A5741F" w:rsidP="00A5741F">
      <w:pPr>
        <w:ind w:left="426" w:hanging="426"/>
        <w:jc w:val="both"/>
        <w:rPr>
          <w:rFonts w:ascii="Arial" w:hAnsi="Arial" w:cs="Arial"/>
          <w:b/>
          <w:sz w:val="22"/>
          <w:szCs w:val="22"/>
        </w:rPr>
      </w:pPr>
      <w:r w:rsidRPr="00CC4B72">
        <w:rPr>
          <w:rFonts w:ascii="Arial" w:hAnsi="Arial" w:cs="Arial"/>
          <w:b/>
          <w:sz w:val="22"/>
          <w:szCs w:val="22"/>
        </w:rPr>
        <w:t>III.</w:t>
      </w:r>
      <w:r w:rsidRPr="00CC4B72">
        <w:rPr>
          <w:rFonts w:ascii="Arial" w:hAnsi="Arial" w:cs="Arial"/>
          <w:b/>
          <w:sz w:val="22"/>
          <w:szCs w:val="22"/>
        </w:rPr>
        <w:tab/>
        <w:t>De “LAS PARTES”:</w:t>
      </w:r>
    </w:p>
    <w:p w14:paraId="5AA22EE4" w14:textId="77777777" w:rsidR="00A5741F" w:rsidRPr="00CC4B72" w:rsidRDefault="00A5741F" w:rsidP="00A5741F">
      <w:pPr>
        <w:jc w:val="both"/>
        <w:rPr>
          <w:rFonts w:ascii="Arial" w:hAnsi="Arial" w:cs="Arial"/>
          <w:sz w:val="22"/>
          <w:szCs w:val="22"/>
        </w:rPr>
      </w:pPr>
    </w:p>
    <w:p w14:paraId="1AEDCDEE" w14:textId="77777777" w:rsidR="00A5741F" w:rsidRPr="00CC4B72" w:rsidRDefault="00A5741F" w:rsidP="00A5741F">
      <w:pPr>
        <w:ind w:left="426" w:hanging="426"/>
        <w:jc w:val="both"/>
        <w:rPr>
          <w:rFonts w:ascii="Arial" w:hAnsi="Arial" w:cs="Arial"/>
          <w:sz w:val="22"/>
          <w:szCs w:val="22"/>
        </w:rPr>
      </w:pPr>
      <w:r w:rsidRPr="00CC4B72">
        <w:rPr>
          <w:rFonts w:ascii="Arial" w:hAnsi="Arial" w:cs="Arial"/>
          <w:b/>
          <w:sz w:val="22"/>
          <w:szCs w:val="22"/>
        </w:rPr>
        <w:t>III.1</w:t>
      </w:r>
      <w:r w:rsidRPr="00CC4B72">
        <w:rPr>
          <w:rFonts w:ascii="Arial" w:hAnsi="Arial" w:cs="Arial"/>
          <w:sz w:val="22"/>
          <w:szCs w:val="22"/>
        </w:rPr>
        <w:tab/>
        <w:t>Que es su voluntad celebrar el presente contrato y sujetarse a sus términos y condiciones, por lo que de común acuerdo se obligan de conformidad con las siguientes:</w:t>
      </w:r>
    </w:p>
    <w:p w14:paraId="3001D98F" w14:textId="77777777" w:rsidR="00A5741F" w:rsidRPr="00CC4B72" w:rsidRDefault="00A5741F" w:rsidP="00A5741F">
      <w:pPr>
        <w:jc w:val="both"/>
        <w:rPr>
          <w:rFonts w:ascii="Arial" w:hAnsi="Arial" w:cs="Arial"/>
          <w:sz w:val="22"/>
          <w:szCs w:val="22"/>
        </w:rPr>
      </w:pPr>
    </w:p>
    <w:p w14:paraId="52042255" w14:textId="77777777" w:rsidR="00A5741F" w:rsidRPr="00CC4B72" w:rsidRDefault="00A5741F" w:rsidP="00A5741F">
      <w:pPr>
        <w:pStyle w:val="Prrafodelista"/>
        <w:jc w:val="center"/>
      </w:pPr>
      <w:r w:rsidRPr="00CC4B72">
        <w:rPr>
          <w:b/>
        </w:rPr>
        <w:t>CLÁUSULAS</w:t>
      </w:r>
    </w:p>
    <w:p w14:paraId="03A5F97D" w14:textId="77777777" w:rsidR="00A5741F" w:rsidRPr="00CC4B72" w:rsidRDefault="00A5741F" w:rsidP="00A5741F">
      <w:pPr>
        <w:pStyle w:val="Prrafodelista"/>
        <w:jc w:val="both"/>
      </w:pPr>
    </w:p>
    <w:p w14:paraId="1160E563" w14:textId="77777777" w:rsidR="00A5741F" w:rsidRPr="00CC4B72" w:rsidRDefault="00A5741F" w:rsidP="00A5741F">
      <w:pPr>
        <w:shd w:val="clear" w:color="auto" w:fill="FFFFFF"/>
        <w:jc w:val="both"/>
        <w:textAlignment w:val="baseline"/>
        <w:rPr>
          <w:rFonts w:ascii="Arial" w:hAnsi="Arial" w:cs="Arial"/>
          <w:b/>
          <w:sz w:val="22"/>
          <w:szCs w:val="22"/>
          <w:lang w:eastAsia="es-MX"/>
        </w:rPr>
      </w:pPr>
      <w:r w:rsidRPr="00CC4B72">
        <w:rPr>
          <w:rFonts w:ascii="Arial" w:hAnsi="Arial" w:cs="Arial"/>
          <w:b/>
          <w:sz w:val="22"/>
          <w:szCs w:val="22"/>
          <w:lang w:eastAsia="es-MX"/>
        </w:rPr>
        <w:t>PRIMERA. OBJETO DEL CONTRATO.</w:t>
      </w:r>
    </w:p>
    <w:p w14:paraId="4D4CCA8D" w14:textId="77777777" w:rsidR="00A5741F" w:rsidRPr="00CC4B72" w:rsidRDefault="00A5741F" w:rsidP="00A5741F">
      <w:pPr>
        <w:ind w:right="51"/>
        <w:jc w:val="both"/>
        <w:rPr>
          <w:rFonts w:ascii="Arial" w:hAnsi="Arial" w:cs="Arial"/>
          <w:sz w:val="22"/>
          <w:szCs w:val="22"/>
        </w:rPr>
      </w:pPr>
    </w:p>
    <w:p w14:paraId="160356EC" w14:textId="77777777" w:rsidR="00A5741F" w:rsidRPr="00CC4B72" w:rsidRDefault="00A5741F" w:rsidP="00A5741F">
      <w:pPr>
        <w:ind w:right="51"/>
        <w:jc w:val="both"/>
        <w:rPr>
          <w:rFonts w:ascii="Arial" w:eastAsiaTheme="minorHAnsi"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acepta y se obliga a proporcionar a </w:t>
      </w:r>
      <w:r w:rsidRPr="00CC4B72">
        <w:rPr>
          <w:rFonts w:ascii="Arial" w:hAnsi="Arial" w:cs="Arial"/>
          <w:b/>
          <w:sz w:val="22"/>
          <w:szCs w:val="22"/>
        </w:rPr>
        <w:t>“LA DEPENDENCIA O ENTIDAD”</w:t>
      </w:r>
      <w:r w:rsidRPr="00CC4B72">
        <w:rPr>
          <w:rFonts w:ascii="Arial" w:hAnsi="Arial" w:cs="Arial"/>
          <w:sz w:val="22"/>
          <w:szCs w:val="22"/>
        </w:rPr>
        <w:t xml:space="preserve"> la prestación del servicio de </w:t>
      </w:r>
      <w:r w:rsidRPr="00CC4B72">
        <w:rPr>
          <w:rFonts w:ascii="Arial" w:hAnsi="Arial" w:cs="Arial"/>
          <w:b/>
          <w:sz w:val="22"/>
          <w:szCs w:val="22"/>
        </w:rPr>
        <w:t>(</w:t>
      </w:r>
      <w:r w:rsidRPr="00CC4B72">
        <w:rPr>
          <w:rFonts w:ascii="Arial" w:hAnsi="Arial" w:cs="Arial"/>
          <w:b/>
          <w:sz w:val="22"/>
          <w:szCs w:val="22"/>
          <w:u w:val="single"/>
        </w:rPr>
        <w:t>DESCRIPCIÓN</w:t>
      </w:r>
      <w:r w:rsidRPr="00CC4B72">
        <w:rPr>
          <w:rFonts w:ascii="Arial" w:hAnsi="Arial" w:cs="Arial"/>
          <w:b/>
          <w:sz w:val="22"/>
          <w:szCs w:val="22"/>
        </w:rPr>
        <w:t>)</w:t>
      </w:r>
      <w:r w:rsidRPr="00CC4B72">
        <w:rPr>
          <w:rFonts w:ascii="Arial" w:hAnsi="Arial" w:cs="Arial"/>
          <w:sz w:val="22"/>
          <w:szCs w:val="22"/>
        </w:rPr>
        <w:t xml:space="preserve">, en los términos y condiciones establecidos en la convocatoria </w:t>
      </w:r>
      <w:r w:rsidRPr="00CC4B72">
        <w:rPr>
          <w:rFonts w:ascii="Arial" w:hAnsi="Arial" w:cs="Arial"/>
          <w:b/>
          <w:sz w:val="22"/>
          <w:szCs w:val="22"/>
        </w:rPr>
        <w:t>(TRATÁNDOSE DE LICITACIONES PÚBLICAS O INVITACIÓN A CUANDO MENOS TRES PERSONAS)</w:t>
      </w:r>
      <w:r w:rsidRPr="00CC4B72">
        <w:rPr>
          <w:rFonts w:ascii="Arial" w:hAnsi="Arial" w:cs="Arial"/>
          <w:sz w:val="22"/>
          <w:szCs w:val="22"/>
        </w:rPr>
        <w:t xml:space="preserve">, este </w:t>
      </w:r>
      <w:r w:rsidRPr="00CC4B72">
        <w:rPr>
          <w:rFonts w:ascii="Arial" w:hAnsi="Arial" w:cs="Arial"/>
          <w:sz w:val="22"/>
          <w:szCs w:val="22"/>
        </w:rPr>
        <w:lastRenderedPageBreak/>
        <w:t xml:space="preserve">contrato y sus anexos </w:t>
      </w:r>
      <w:r w:rsidRPr="00CC4B72">
        <w:rPr>
          <w:rFonts w:ascii="Arial" w:hAnsi="Arial" w:cs="Arial"/>
          <w:b/>
          <w:sz w:val="22"/>
          <w:szCs w:val="22"/>
        </w:rPr>
        <w:t>(</w:t>
      </w:r>
      <w:r w:rsidRPr="00CC4B72">
        <w:rPr>
          <w:rFonts w:ascii="Arial" w:hAnsi="Arial" w:cs="Arial"/>
          <w:b/>
          <w:sz w:val="22"/>
          <w:szCs w:val="22"/>
          <w:u w:val="single"/>
        </w:rPr>
        <w:t>NUMERAR Y DESCRIBIR LOS ANEXOS</w:t>
      </w:r>
      <w:r w:rsidRPr="00CC4B72">
        <w:rPr>
          <w:rFonts w:ascii="Arial" w:hAnsi="Arial" w:cs="Arial"/>
          <w:b/>
          <w:sz w:val="22"/>
          <w:szCs w:val="22"/>
        </w:rPr>
        <w:t>)</w:t>
      </w:r>
      <w:r w:rsidRPr="00CC4B72">
        <w:rPr>
          <w:rFonts w:ascii="Arial" w:hAnsi="Arial" w:cs="Arial"/>
          <w:sz w:val="22"/>
          <w:szCs w:val="22"/>
        </w:rPr>
        <w:t xml:space="preserve"> </w:t>
      </w:r>
      <w:r w:rsidRPr="00CC4B72">
        <w:rPr>
          <w:rFonts w:ascii="Arial" w:eastAsiaTheme="minorHAnsi" w:hAnsi="Arial" w:cs="Arial"/>
          <w:sz w:val="22"/>
          <w:szCs w:val="22"/>
        </w:rPr>
        <w:t xml:space="preserve">que forman parte integrante del mismo. </w:t>
      </w:r>
    </w:p>
    <w:p w14:paraId="192A4B17" w14:textId="77777777" w:rsidR="00A5741F" w:rsidRPr="00CC4B72" w:rsidRDefault="00A5741F" w:rsidP="00A5741F">
      <w:pPr>
        <w:ind w:right="51"/>
        <w:jc w:val="both"/>
        <w:rPr>
          <w:rFonts w:ascii="Arial" w:eastAsiaTheme="minorHAnsi" w:hAnsi="Arial" w:cs="Arial"/>
          <w:sz w:val="22"/>
          <w:szCs w:val="22"/>
        </w:rPr>
      </w:pPr>
    </w:p>
    <w:p w14:paraId="068F8368" w14:textId="77777777" w:rsidR="00A5741F" w:rsidRPr="00CC4B72" w:rsidRDefault="00A5741F" w:rsidP="00A5741F">
      <w:pPr>
        <w:jc w:val="both"/>
        <w:rPr>
          <w:rFonts w:ascii="Arial" w:hAnsi="Arial" w:cs="Arial"/>
          <w:b/>
          <w:sz w:val="22"/>
          <w:szCs w:val="22"/>
        </w:rPr>
      </w:pPr>
      <w:r w:rsidRPr="00CC4B72">
        <w:rPr>
          <w:rFonts w:ascii="Arial" w:hAnsi="Arial" w:cs="Arial"/>
          <w:b/>
          <w:sz w:val="22"/>
          <w:szCs w:val="22"/>
        </w:rPr>
        <w:t xml:space="preserve">SEGUNDA. MONTO DEL CONTRATO </w:t>
      </w:r>
    </w:p>
    <w:p w14:paraId="4AB0DC49" w14:textId="77777777" w:rsidR="00A5741F" w:rsidRPr="00CC4B72" w:rsidRDefault="00A5741F" w:rsidP="00A5741F">
      <w:pPr>
        <w:jc w:val="both"/>
        <w:rPr>
          <w:rFonts w:ascii="Arial" w:hAnsi="Arial" w:cs="Arial"/>
          <w:b/>
          <w:sz w:val="22"/>
          <w:szCs w:val="22"/>
        </w:rPr>
      </w:pPr>
    </w:p>
    <w:p w14:paraId="7DFFBC80"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INSTRUCCIÓN: TRATÁNDOSE DE CONTRATO CERRADO Y ANUAL, MOSTRAR EL SIGUIENTE PÁRRAFO: </w:t>
      </w:r>
    </w:p>
    <w:p w14:paraId="56EF6E7D" w14:textId="77777777" w:rsidR="00A5741F" w:rsidRPr="00CC4B72" w:rsidRDefault="00A5741F" w:rsidP="00A5741F">
      <w:pPr>
        <w:ind w:right="51"/>
        <w:jc w:val="both"/>
        <w:rPr>
          <w:rFonts w:ascii="Arial" w:hAnsi="Arial" w:cs="Arial"/>
          <w:sz w:val="22"/>
          <w:szCs w:val="22"/>
        </w:rPr>
      </w:pPr>
    </w:p>
    <w:p w14:paraId="3A6E9225" w14:textId="77777777" w:rsidR="00A5741F" w:rsidRPr="00CC4B72" w:rsidRDefault="00A5741F" w:rsidP="00A5741F">
      <w:pPr>
        <w:autoSpaceDE w:val="0"/>
        <w:autoSpaceDN w:val="0"/>
        <w:adjustRightInd w:val="0"/>
        <w:jc w:val="both"/>
        <w:rPr>
          <w:rFonts w:ascii="Arial" w:eastAsiaTheme="minorHAnsi" w:hAnsi="Arial" w:cs="Arial"/>
          <w:b/>
          <w:sz w:val="22"/>
          <w:szCs w:val="22"/>
          <w:u w:val="single"/>
        </w:rPr>
      </w:pPr>
      <w:r w:rsidRPr="00CC4B72">
        <w:rPr>
          <w:rFonts w:ascii="Arial" w:hAnsi="Arial" w:cs="Arial"/>
          <w:b/>
          <w:sz w:val="22"/>
          <w:szCs w:val="22"/>
        </w:rPr>
        <w:t>“LA DEPENDENCIA O ENTIDAD”</w:t>
      </w:r>
      <w:r w:rsidRPr="00CC4B72">
        <w:rPr>
          <w:rFonts w:ascii="Arial" w:hAnsi="Arial" w:cs="Arial"/>
          <w:sz w:val="22"/>
          <w:szCs w:val="22"/>
        </w:rPr>
        <w:t xml:space="preserve"> </w:t>
      </w:r>
      <w:r w:rsidRPr="00CC4B72">
        <w:rPr>
          <w:rFonts w:ascii="Arial" w:eastAsiaTheme="minorHAnsi" w:hAnsi="Arial" w:cs="Arial"/>
          <w:sz w:val="22"/>
          <w:szCs w:val="22"/>
        </w:rPr>
        <w:t>pagará a</w:t>
      </w:r>
      <w:r w:rsidRPr="00CC4B72">
        <w:rPr>
          <w:rFonts w:ascii="Arial" w:hAnsi="Arial" w:cs="Arial"/>
          <w:b/>
          <w:sz w:val="22"/>
          <w:szCs w:val="22"/>
        </w:rPr>
        <w:t xml:space="preserve"> “EL PROVEEDOR”</w:t>
      </w:r>
      <w:r w:rsidRPr="00CC4B72">
        <w:rPr>
          <w:rFonts w:ascii="Arial" w:eastAsiaTheme="minorHAnsi" w:hAnsi="Arial" w:cs="Arial"/>
          <w:sz w:val="22"/>
          <w:szCs w:val="22"/>
        </w:rPr>
        <w:t xml:space="preserve"> como contraprestación por los servicios objeto de este contrato, la cantidad de $ </w:t>
      </w:r>
      <w:r w:rsidRPr="00CC4B72">
        <w:rPr>
          <w:rFonts w:ascii="Arial" w:eastAsiaTheme="minorHAnsi" w:hAnsi="Arial" w:cs="Arial"/>
          <w:b/>
          <w:sz w:val="22"/>
          <w:szCs w:val="22"/>
          <w:u w:val="single"/>
        </w:rPr>
        <w:t>(MONTO TOTAL DEL CONTRATO SIN IMPUESTOS)</w:t>
      </w:r>
      <w:r w:rsidRPr="00CC4B72">
        <w:rPr>
          <w:rFonts w:ascii="Arial" w:eastAsiaTheme="minorHAnsi" w:hAnsi="Arial" w:cs="Arial"/>
          <w:sz w:val="22"/>
          <w:szCs w:val="22"/>
        </w:rPr>
        <w:t xml:space="preserve"> más impuestos que asciende a $ </w:t>
      </w:r>
      <w:r w:rsidRPr="00CC4B72">
        <w:rPr>
          <w:rFonts w:ascii="Arial" w:eastAsiaTheme="minorHAnsi" w:hAnsi="Arial" w:cs="Arial"/>
          <w:b/>
          <w:sz w:val="22"/>
          <w:szCs w:val="22"/>
        </w:rPr>
        <w:t>(IMPUESTOS),</w:t>
      </w:r>
      <w:r w:rsidRPr="00CC4B72">
        <w:rPr>
          <w:rFonts w:ascii="Arial" w:eastAsiaTheme="minorHAnsi" w:hAnsi="Arial" w:cs="Arial"/>
          <w:sz w:val="22"/>
          <w:szCs w:val="22"/>
        </w:rPr>
        <w:t xml:space="preserve"> que hace un total </w:t>
      </w:r>
      <w:r w:rsidRPr="00CC4B72">
        <w:rPr>
          <w:rFonts w:ascii="Arial" w:hAnsi="Arial" w:cs="Arial"/>
          <w:bCs/>
          <w:sz w:val="22"/>
          <w:szCs w:val="22"/>
        </w:rPr>
        <w:t>de</w:t>
      </w:r>
      <w:r w:rsidRPr="00CC4B72">
        <w:rPr>
          <w:rFonts w:ascii="Arial" w:eastAsiaTheme="minorHAnsi" w:hAnsi="Arial" w:cs="Arial"/>
          <w:sz w:val="22"/>
          <w:szCs w:val="22"/>
        </w:rPr>
        <w:t xml:space="preserve"> </w:t>
      </w:r>
      <w:r w:rsidRPr="00CC4B72">
        <w:rPr>
          <w:rFonts w:ascii="Arial" w:hAnsi="Arial" w:cs="Arial"/>
          <w:b/>
          <w:sz w:val="22"/>
          <w:szCs w:val="22"/>
          <w:u w:val="single"/>
        </w:rPr>
        <w:t>(MONTO TOTAL CON IMPUESTOS).</w:t>
      </w:r>
    </w:p>
    <w:p w14:paraId="3EE95C06" w14:textId="77777777" w:rsidR="00A5741F" w:rsidRPr="00CC4B72" w:rsidRDefault="00A5741F" w:rsidP="00A5741F">
      <w:pPr>
        <w:ind w:right="51"/>
        <w:jc w:val="both"/>
        <w:rPr>
          <w:rFonts w:ascii="Arial" w:eastAsiaTheme="minorHAnsi" w:hAnsi="Arial" w:cs="Arial"/>
        </w:rPr>
      </w:pPr>
    </w:p>
    <w:p w14:paraId="197C3011"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DE SER CERRADO Y PLURIANUAL, MOSTRAR LA TABLA Y LOS DOS PÁRRAFOS SIGUIENTES:</w:t>
      </w:r>
    </w:p>
    <w:p w14:paraId="4C4CC681" w14:textId="77777777" w:rsidR="00A5741F" w:rsidRPr="00CC4B72" w:rsidRDefault="00A5741F" w:rsidP="00A5741F">
      <w:pPr>
        <w:ind w:right="51"/>
        <w:jc w:val="both"/>
        <w:rPr>
          <w:rFonts w:ascii="Arial" w:hAnsi="Arial" w:cs="Arial"/>
          <w:sz w:val="22"/>
          <w:szCs w:val="22"/>
        </w:rPr>
      </w:pPr>
    </w:p>
    <w:p w14:paraId="386823E5" w14:textId="77777777" w:rsidR="00A5741F" w:rsidRPr="00CC4B72" w:rsidRDefault="00A5741F" w:rsidP="00A5741F">
      <w:pPr>
        <w:autoSpaceDE w:val="0"/>
        <w:autoSpaceDN w:val="0"/>
        <w:adjustRightInd w:val="0"/>
        <w:jc w:val="both"/>
        <w:rPr>
          <w:rFonts w:ascii="Arial" w:eastAsiaTheme="minorHAnsi"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w:t>
      </w:r>
      <w:r w:rsidRPr="00CC4B72">
        <w:rPr>
          <w:rFonts w:ascii="Arial" w:eastAsiaTheme="minorHAnsi" w:hAnsi="Arial" w:cs="Arial"/>
          <w:sz w:val="22"/>
          <w:szCs w:val="22"/>
        </w:rPr>
        <w:t>conviene con</w:t>
      </w:r>
      <w:r w:rsidRPr="00CC4B72">
        <w:rPr>
          <w:rFonts w:ascii="Arial" w:hAnsi="Arial" w:cs="Arial"/>
          <w:b/>
          <w:sz w:val="22"/>
          <w:szCs w:val="22"/>
        </w:rPr>
        <w:t xml:space="preserve"> “EL PROVEEDOR”</w:t>
      </w:r>
      <w:r w:rsidRPr="00CC4B72">
        <w:rPr>
          <w:rFonts w:ascii="Arial" w:eastAsiaTheme="minorHAnsi" w:hAnsi="Arial" w:cs="Arial"/>
          <w:sz w:val="22"/>
          <w:szCs w:val="22"/>
        </w:rPr>
        <w:t xml:space="preserve"> que el monto total de los servicios es por la cantidad de </w:t>
      </w:r>
      <w:r w:rsidRPr="00CC4B72">
        <w:rPr>
          <w:rFonts w:ascii="Arial" w:eastAsiaTheme="minorHAnsi" w:hAnsi="Arial" w:cs="Arial"/>
          <w:b/>
          <w:sz w:val="22"/>
          <w:szCs w:val="22"/>
          <w:u w:val="single"/>
        </w:rPr>
        <w:t>$ (MONTO TOTAL DEL CONTRATO SIN IMPUESTOS)</w:t>
      </w:r>
      <w:r w:rsidRPr="00CC4B72">
        <w:rPr>
          <w:rFonts w:ascii="Arial" w:eastAsiaTheme="minorHAnsi" w:hAnsi="Arial" w:cs="Arial"/>
          <w:sz w:val="22"/>
          <w:szCs w:val="22"/>
        </w:rPr>
        <w:t xml:space="preserve"> más impuestos que asciende a $ </w:t>
      </w:r>
      <w:r w:rsidRPr="00CC4B72">
        <w:rPr>
          <w:rFonts w:ascii="Arial" w:eastAsiaTheme="minorHAnsi" w:hAnsi="Arial" w:cs="Arial"/>
          <w:b/>
          <w:sz w:val="22"/>
          <w:szCs w:val="22"/>
          <w:u w:val="single"/>
        </w:rPr>
        <w:t>(IMPUESTOS),</w:t>
      </w:r>
      <w:r w:rsidRPr="00CC4B72">
        <w:rPr>
          <w:rFonts w:ascii="Arial" w:eastAsiaTheme="minorHAnsi" w:hAnsi="Arial" w:cs="Arial"/>
          <w:sz w:val="22"/>
          <w:szCs w:val="22"/>
        </w:rPr>
        <w:t xml:space="preserve"> lo que hace un total de </w:t>
      </w:r>
      <w:r w:rsidRPr="00CC4B72">
        <w:rPr>
          <w:rFonts w:ascii="Arial" w:hAnsi="Arial" w:cs="Arial"/>
          <w:b/>
          <w:sz w:val="22"/>
          <w:szCs w:val="22"/>
          <w:u w:val="single"/>
        </w:rPr>
        <w:t>(MONTO TOTAL CON IMPUESTOS)</w:t>
      </w:r>
      <w:r w:rsidRPr="00CC4B72">
        <w:rPr>
          <w:rFonts w:ascii="Arial" w:eastAsiaTheme="minorHAnsi" w:hAnsi="Arial" w:cs="Arial"/>
          <w:sz w:val="22"/>
          <w:szCs w:val="22"/>
        </w:rPr>
        <w:t xml:space="preserve"> importe que se cubrirá en cada uno de los ejercicios fiscales, de acuerdo a lo siguiente:</w:t>
      </w:r>
    </w:p>
    <w:p w14:paraId="0E35EAA7" w14:textId="77777777" w:rsidR="00A5741F" w:rsidRPr="00CC4B72" w:rsidRDefault="00A5741F" w:rsidP="00A5741F">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A5741F" w:rsidRPr="00CC4B72" w14:paraId="6783CEA9" w14:textId="77777777" w:rsidTr="00A5741F">
        <w:tc>
          <w:tcPr>
            <w:tcW w:w="2972" w:type="dxa"/>
          </w:tcPr>
          <w:p w14:paraId="4577AFB5"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Ejercicio Fiscal</w:t>
            </w:r>
          </w:p>
        </w:tc>
        <w:tc>
          <w:tcPr>
            <w:tcW w:w="3119" w:type="dxa"/>
          </w:tcPr>
          <w:p w14:paraId="1B9C7E95"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Monto sin impuestos</w:t>
            </w:r>
          </w:p>
        </w:tc>
        <w:tc>
          <w:tcPr>
            <w:tcW w:w="3260" w:type="dxa"/>
          </w:tcPr>
          <w:p w14:paraId="5DB0ED13"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Monto con impuestos</w:t>
            </w:r>
          </w:p>
        </w:tc>
      </w:tr>
      <w:tr w:rsidR="00A5741F" w:rsidRPr="00CC4B72" w14:paraId="5327E648" w14:textId="77777777" w:rsidTr="00A5741F">
        <w:tc>
          <w:tcPr>
            <w:tcW w:w="2972" w:type="dxa"/>
            <w:tcBorders>
              <w:bottom w:val="single" w:sz="4" w:space="0" w:color="auto"/>
            </w:tcBorders>
          </w:tcPr>
          <w:p w14:paraId="469C24A7"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(INCORPORAR EJERCICIO FISCAL)</w:t>
            </w:r>
          </w:p>
        </w:tc>
        <w:tc>
          <w:tcPr>
            <w:tcW w:w="3119" w:type="dxa"/>
          </w:tcPr>
          <w:p w14:paraId="6F36ECC9" w14:textId="77777777" w:rsidR="00A5741F" w:rsidRPr="00CC4B72" w:rsidRDefault="00A5741F" w:rsidP="00A5741F">
            <w:pPr>
              <w:ind w:right="51"/>
              <w:jc w:val="both"/>
              <w:rPr>
                <w:rFonts w:ascii="Arial" w:hAnsi="Arial" w:cs="Arial"/>
                <w:b/>
                <w:bCs/>
                <w:sz w:val="36"/>
                <w:szCs w:val="36"/>
              </w:rPr>
            </w:pPr>
            <w:r w:rsidRPr="00CC4B72">
              <w:rPr>
                <w:rFonts w:ascii="Arial" w:hAnsi="Arial" w:cs="Arial"/>
                <w:sz w:val="22"/>
                <w:szCs w:val="22"/>
              </w:rPr>
              <w:t xml:space="preserve"> (MONTO SIN IMPUESTOS DEL EJERCICIO)</w:t>
            </w:r>
          </w:p>
        </w:tc>
        <w:tc>
          <w:tcPr>
            <w:tcW w:w="3260" w:type="dxa"/>
          </w:tcPr>
          <w:p w14:paraId="2926DE38"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(MONTO CON IMPUESTOS DEL EJERCICIO) </w:t>
            </w:r>
          </w:p>
        </w:tc>
      </w:tr>
      <w:tr w:rsidR="00A5741F" w:rsidRPr="00CC4B72" w14:paraId="4FAC1066" w14:textId="77777777" w:rsidTr="00A5741F">
        <w:tc>
          <w:tcPr>
            <w:tcW w:w="2972" w:type="dxa"/>
            <w:tcBorders>
              <w:bottom w:val="single" w:sz="4" w:space="0" w:color="auto"/>
            </w:tcBorders>
          </w:tcPr>
          <w:p w14:paraId="3CBA2D20"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Se agregarán tantos se hayan programado</w:t>
            </w:r>
          </w:p>
        </w:tc>
        <w:tc>
          <w:tcPr>
            <w:tcW w:w="3119" w:type="dxa"/>
            <w:tcBorders>
              <w:bottom w:val="single" w:sz="4" w:space="0" w:color="auto"/>
            </w:tcBorders>
          </w:tcPr>
          <w:p w14:paraId="4D61FDB7" w14:textId="77777777" w:rsidR="00A5741F" w:rsidRPr="00CC4B72" w:rsidRDefault="00A5741F" w:rsidP="00A5741F">
            <w:pPr>
              <w:ind w:right="51"/>
              <w:jc w:val="both"/>
              <w:rPr>
                <w:rFonts w:ascii="Arial" w:hAnsi="Arial" w:cs="Arial"/>
                <w:sz w:val="22"/>
                <w:szCs w:val="22"/>
              </w:rPr>
            </w:pPr>
          </w:p>
        </w:tc>
        <w:tc>
          <w:tcPr>
            <w:tcW w:w="3260" w:type="dxa"/>
          </w:tcPr>
          <w:p w14:paraId="434F2E32" w14:textId="77777777" w:rsidR="00A5741F" w:rsidRPr="00CC4B72" w:rsidRDefault="00A5741F" w:rsidP="00A5741F">
            <w:pPr>
              <w:ind w:right="51"/>
              <w:jc w:val="both"/>
              <w:rPr>
                <w:rFonts w:ascii="Arial" w:hAnsi="Arial" w:cs="Arial"/>
                <w:sz w:val="22"/>
                <w:szCs w:val="22"/>
              </w:rPr>
            </w:pPr>
          </w:p>
        </w:tc>
      </w:tr>
      <w:tr w:rsidR="00A5741F" w:rsidRPr="00CC4B72" w14:paraId="12291053" w14:textId="77777777" w:rsidTr="00A5741F">
        <w:tc>
          <w:tcPr>
            <w:tcW w:w="2972" w:type="dxa"/>
            <w:tcBorders>
              <w:top w:val="single" w:sz="4" w:space="0" w:color="auto"/>
              <w:left w:val="nil"/>
              <w:bottom w:val="nil"/>
              <w:right w:val="single" w:sz="4" w:space="0" w:color="auto"/>
            </w:tcBorders>
          </w:tcPr>
          <w:p w14:paraId="16FE09E6" w14:textId="77777777" w:rsidR="00A5741F" w:rsidRPr="00CC4B72" w:rsidRDefault="00A5741F" w:rsidP="00A5741F">
            <w:pPr>
              <w:ind w:right="51"/>
              <w:jc w:val="right"/>
              <w:rPr>
                <w:rFonts w:ascii="Arial" w:hAnsi="Arial" w:cs="Arial"/>
                <w:b/>
                <w:sz w:val="22"/>
                <w:szCs w:val="22"/>
              </w:rPr>
            </w:pPr>
            <w:r w:rsidRPr="00CC4B72">
              <w:rPr>
                <w:rFonts w:ascii="Arial" w:hAnsi="Arial" w:cs="Arial"/>
                <w:b/>
                <w:sz w:val="22"/>
                <w:szCs w:val="22"/>
              </w:rPr>
              <w:t>TOTAL:</w:t>
            </w:r>
          </w:p>
        </w:tc>
        <w:tc>
          <w:tcPr>
            <w:tcW w:w="3119" w:type="dxa"/>
            <w:tcBorders>
              <w:left w:val="single" w:sz="4" w:space="0" w:color="auto"/>
            </w:tcBorders>
          </w:tcPr>
          <w:p w14:paraId="2ACE8529"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$(MONTO TOTAL SIN IMPUESTOS)</w:t>
            </w:r>
          </w:p>
        </w:tc>
        <w:tc>
          <w:tcPr>
            <w:tcW w:w="3260" w:type="dxa"/>
          </w:tcPr>
          <w:p w14:paraId="4FD7501C" w14:textId="77777777" w:rsidR="00A5741F" w:rsidRPr="00CC4B72" w:rsidRDefault="00A5741F" w:rsidP="00A5741F">
            <w:pPr>
              <w:ind w:right="51"/>
              <w:jc w:val="both"/>
              <w:rPr>
                <w:rFonts w:ascii="Arial" w:hAnsi="Arial" w:cs="Arial"/>
                <w:sz w:val="22"/>
                <w:szCs w:val="22"/>
              </w:rPr>
            </w:pPr>
            <w:r w:rsidRPr="00CC4B72">
              <w:rPr>
                <w:rFonts w:ascii="Arial" w:eastAsiaTheme="minorHAnsi" w:hAnsi="Arial" w:cs="Arial"/>
                <w:sz w:val="22"/>
                <w:szCs w:val="22"/>
              </w:rPr>
              <w:t xml:space="preserve"> </w:t>
            </w:r>
            <w:r w:rsidRPr="00CC4B72">
              <w:rPr>
                <w:rFonts w:ascii="Arial" w:hAnsi="Arial" w:cs="Arial"/>
                <w:sz w:val="22"/>
                <w:szCs w:val="22"/>
              </w:rPr>
              <w:t>(MONTO TOTAL con impuestos)</w:t>
            </w:r>
          </w:p>
        </w:tc>
      </w:tr>
    </w:tbl>
    <w:p w14:paraId="4C6404F0" w14:textId="77777777" w:rsidR="00A5741F" w:rsidRPr="00CC4B72" w:rsidRDefault="00A5741F" w:rsidP="00A5741F">
      <w:pPr>
        <w:ind w:right="51"/>
        <w:jc w:val="both"/>
        <w:rPr>
          <w:rFonts w:ascii="Arial" w:hAnsi="Arial" w:cs="Arial"/>
          <w:sz w:val="22"/>
          <w:szCs w:val="22"/>
        </w:rPr>
      </w:pPr>
    </w:p>
    <w:p w14:paraId="341E3B49" w14:textId="77777777" w:rsidR="00A5741F" w:rsidRPr="00CC4B72" w:rsidRDefault="00A5741F" w:rsidP="00A5741F">
      <w:pPr>
        <w:ind w:right="51"/>
        <w:jc w:val="both"/>
        <w:rPr>
          <w:rFonts w:ascii="Arial" w:eastAsiaTheme="minorHAnsi" w:hAnsi="Arial" w:cs="Arial"/>
          <w:sz w:val="22"/>
          <w:szCs w:val="22"/>
        </w:rPr>
      </w:pPr>
      <w:r w:rsidRPr="00CC4B72">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CC4B72">
        <w:rPr>
          <w:rFonts w:ascii="Arial" w:eastAsiaTheme="minorHAnsi" w:hAnsi="Arial" w:cs="Arial"/>
          <w:b/>
          <w:sz w:val="22"/>
          <w:szCs w:val="22"/>
        </w:rPr>
        <w:t xml:space="preserve">(CONCATENAR </w:t>
      </w:r>
      <w:r w:rsidRPr="00CC4B72">
        <w:rPr>
          <w:rFonts w:ascii="Arial" w:hAnsi="Arial" w:cs="Arial"/>
          <w:b/>
          <w:sz w:val="22"/>
          <w:szCs w:val="22"/>
        </w:rPr>
        <w:t>EJERCICIOS  FISCALES QUE INVOLUCRAN LA PLURIANUALIDAD)</w:t>
      </w:r>
      <w:r w:rsidRPr="00CC4B72">
        <w:rPr>
          <w:rFonts w:ascii="Arial" w:eastAsiaTheme="minorHAnsi" w:hAnsi="Arial" w:cs="Arial"/>
          <w:sz w:val="22"/>
          <w:szCs w:val="22"/>
        </w:rPr>
        <w:t xml:space="preserve"> quedarán sujetas para fines de su ejecución y pago a la disponibilidad presupuestaria, con que cuente </w:t>
      </w:r>
      <w:r w:rsidRPr="00CC4B72">
        <w:rPr>
          <w:rFonts w:ascii="Arial" w:hAnsi="Arial" w:cs="Arial"/>
          <w:b/>
          <w:sz w:val="22"/>
          <w:szCs w:val="22"/>
        </w:rPr>
        <w:t xml:space="preserve"> “LA DEPENDENCIA O ENTIDAD”</w:t>
      </w:r>
      <w:r w:rsidRPr="00CC4B72">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6D54008" w14:textId="77777777" w:rsidR="00A5741F" w:rsidRPr="00CC4B72" w:rsidRDefault="00A5741F" w:rsidP="00A5741F">
      <w:pPr>
        <w:ind w:right="51"/>
        <w:jc w:val="both"/>
        <w:rPr>
          <w:rFonts w:ascii="Arial" w:eastAsiaTheme="minorHAnsi" w:hAnsi="Arial" w:cs="Arial"/>
        </w:rPr>
      </w:pPr>
    </w:p>
    <w:p w14:paraId="3E062496" w14:textId="15622929"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w:t>
      </w:r>
      <w:r w:rsidR="00F219DC" w:rsidRPr="00CC4B72">
        <w:rPr>
          <w:rFonts w:ascii="Arial" w:hAnsi="Arial" w:cs="Arial"/>
          <w:sz w:val="22"/>
          <w:szCs w:val="22"/>
        </w:rPr>
        <w:t>66</w:t>
      </w:r>
      <w:r w:rsidRPr="00CC4B72">
        <w:rPr>
          <w:rFonts w:ascii="Arial" w:hAnsi="Arial" w:cs="Arial"/>
          <w:sz w:val="22"/>
          <w:szCs w:val="22"/>
        </w:rPr>
        <w:t>, FRACCIÓN XIII DE LA LAASSP.</w:t>
      </w:r>
    </w:p>
    <w:p w14:paraId="0CB65261" w14:textId="77777777" w:rsidR="00A5741F" w:rsidRPr="00CC4B72" w:rsidRDefault="00A5741F" w:rsidP="00A5741F">
      <w:pPr>
        <w:ind w:right="51"/>
        <w:jc w:val="both"/>
        <w:rPr>
          <w:rFonts w:ascii="Arial" w:eastAsiaTheme="minorHAnsi" w:hAnsi="Arial" w:cs="Arial"/>
        </w:rPr>
      </w:pPr>
    </w:p>
    <w:p w14:paraId="49831C71"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lastRenderedPageBreak/>
        <w:t xml:space="preserve">El(los) precio(s) unitario(s) del presente contrato, expresado(s) en moneda nacional </w:t>
      </w:r>
      <w:proofErr w:type="gramStart"/>
      <w:r w:rsidRPr="00CC4B72">
        <w:rPr>
          <w:rFonts w:ascii="Arial" w:hAnsi="Arial" w:cs="Arial"/>
          <w:sz w:val="22"/>
          <w:szCs w:val="22"/>
        </w:rPr>
        <w:t>es(</w:t>
      </w:r>
      <w:proofErr w:type="gramEnd"/>
      <w:r w:rsidRPr="00CC4B72">
        <w:rPr>
          <w:rFonts w:ascii="Arial" w:hAnsi="Arial" w:cs="Arial"/>
          <w:sz w:val="22"/>
          <w:szCs w:val="22"/>
        </w:rPr>
        <w:t>son):</w:t>
      </w:r>
    </w:p>
    <w:p w14:paraId="45E706A6" w14:textId="77777777" w:rsidR="00A5741F" w:rsidRPr="00CC4B72" w:rsidRDefault="00A5741F" w:rsidP="00A5741F">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1054"/>
        <w:gridCol w:w="1610"/>
        <w:gridCol w:w="1072"/>
        <w:gridCol w:w="1306"/>
        <w:gridCol w:w="1178"/>
        <w:gridCol w:w="996"/>
        <w:gridCol w:w="1129"/>
      </w:tblGrid>
      <w:tr w:rsidR="00A5741F" w:rsidRPr="00CC4B72" w14:paraId="16D0BD6C" w14:textId="77777777" w:rsidTr="00A5741F">
        <w:tc>
          <w:tcPr>
            <w:tcW w:w="1490" w:type="dxa"/>
            <w:vAlign w:val="center"/>
          </w:tcPr>
          <w:p w14:paraId="4AF6E1D9"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Partida</w:t>
            </w:r>
          </w:p>
        </w:tc>
        <w:tc>
          <w:tcPr>
            <w:tcW w:w="1610" w:type="dxa"/>
            <w:vAlign w:val="center"/>
          </w:tcPr>
          <w:p w14:paraId="7C432FF9"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Descripción *</w:t>
            </w:r>
          </w:p>
        </w:tc>
        <w:tc>
          <w:tcPr>
            <w:tcW w:w="1132" w:type="dxa"/>
            <w:vAlign w:val="center"/>
          </w:tcPr>
          <w:p w14:paraId="3894641C"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Unidad*</w:t>
            </w:r>
          </w:p>
        </w:tc>
        <w:tc>
          <w:tcPr>
            <w:tcW w:w="1306" w:type="dxa"/>
            <w:vAlign w:val="center"/>
          </w:tcPr>
          <w:p w14:paraId="2FD15B5E"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Cantidad *</w:t>
            </w:r>
          </w:p>
        </w:tc>
        <w:tc>
          <w:tcPr>
            <w:tcW w:w="1178" w:type="dxa"/>
            <w:vAlign w:val="center"/>
          </w:tcPr>
          <w:p w14:paraId="0DAAECC9"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Precio unitario *</w:t>
            </w:r>
          </w:p>
        </w:tc>
        <w:tc>
          <w:tcPr>
            <w:tcW w:w="1495" w:type="dxa"/>
            <w:vAlign w:val="center"/>
          </w:tcPr>
          <w:p w14:paraId="714A8101" w14:textId="77777777" w:rsidR="00A5741F" w:rsidRPr="00CC4B72" w:rsidRDefault="00A5741F" w:rsidP="00A5741F">
            <w:pPr>
              <w:ind w:right="51"/>
              <w:jc w:val="both"/>
              <w:rPr>
                <w:rFonts w:ascii="Arial" w:hAnsi="Arial" w:cs="Arial"/>
                <w:sz w:val="22"/>
                <w:szCs w:val="22"/>
              </w:rPr>
            </w:pPr>
            <w:r w:rsidRPr="00CC4B72">
              <w:rPr>
                <w:rFonts w:ascii="Arial" w:hAnsi="Arial" w:cs="Arial"/>
                <w:b/>
                <w:bCs/>
                <w:sz w:val="21"/>
                <w:szCs w:val="21"/>
              </w:rPr>
              <w:t>Precio total antes de imp. *</w:t>
            </w:r>
          </w:p>
        </w:tc>
        <w:tc>
          <w:tcPr>
            <w:tcW w:w="1183" w:type="dxa"/>
          </w:tcPr>
          <w:p w14:paraId="52440716" w14:textId="77777777" w:rsidR="00A5741F" w:rsidRPr="00CC4B72" w:rsidRDefault="00A5741F" w:rsidP="00A5741F">
            <w:pPr>
              <w:ind w:right="51"/>
              <w:jc w:val="both"/>
              <w:rPr>
                <w:rFonts w:ascii="Arial" w:hAnsi="Arial" w:cs="Arial"/>
                <w:b/>
                <w:bCs/>
                <w:sz w:val="21"/>
                <w:szCs w:val="21"/>
              </w:rPr>
            </w:pPr>
            <w:r w:rsidRPr="00CC4B72">
              <w:rPr>
                <w:rFonts w:ascii="Arial" w:hAnsi="Arial" w:cs="Arial"/>
                <w:b/>
                <w:bCs/>
                <w:sz w:val="21"/>
                <w:szCs w:val="21"/>
              </w:rPr>
              <w:t>Precio total después de imp. *</w:t>
            </w:r>
          </w:p>
        </w:tc>
      </w:tr>
      <w:tr w:rsidR="00A5741F" w:rsidRPr="00CC4B72" w14:paraId="1E81806B" w14:textId="77777777" w:rsidTr="00A5741F">
        <w:tc>
          <w:tcPr>
            <w:tcW w:w="1490" w:type="dxa"/>
          </w:tcPr>
          <w:p w14:paraId="60FF9753" w14:textId="77777777" w:rsidR="00A5741F" w:rsidRPr="00CC4B72" w:rsidRDefault="00A5741F" w:rsidP="00A5741F">
            <w:pPr>
              <w:ind w:right="51"/>
              <w:jc w:val="both"/>
              <w:rPr>
                <w:rFonts w:ascii="Arial" w:hAnsi="Arial" w:cs="Arial"/>
                <w:sz w:val="22"/>
                <w:szCs w:val="22"/>
              </w:rPr>
            </w:pPr>
          </w:p>
        </w:tc>
        <w:tc>
          <w:tcPr>
            <w:tcW w:w="1610" w:type="dxa"/>
          </w:tcPr>
          <w:p w14:paraId="485D22BE" w14:textId="77777777" w:rsidR="00A5741F" w:rsidRPr="00CC4B72" w:rsidRDefault="00A5741F" w:rsidP="00A5741F">
            <w:pPr>
              <w:ind w:right="51"/>
              <w:jc w:val="both"/>
              <w:rPr>
                <w:rFonts w:ascii="Arial" w:hAnsi="Arial" w:cs="Arial"/>
                <w:sz w:val="22"/>
                <w:szCs w:val="22"/>
              </w:rPr>
            </w:pPr>
          </w:p>
        </w:tc>
        <w:tc>
          <w:tcPr>
            <w:tcW w:w="1132" w:type="dxa"/>
          </w:tcPr>
          <w:p w14:paraId="380AB9D3" w14:textId="77777777" w:rsidR="00A5741F" w:rsidRPr="00CC4B72" w:rsidRDefault="00A5741F" w:rsidP="00A5741F">
            <w:pPr>
              <w:ind w:right="51"/>
              <w:jc w:val="both"/>
              <w:rPr>
                <w:rFonts w:ascii="Arial" w:hAnsi="Arial" w:cs="Arial"/>
                <w:sz w:val="22"/>
                <w:szCs w:val="22"/>
              </w:rPr>
            </w:pPr>
          </w:p>
        </w:tc>
        <w:tc>
          <w:tcPr>
            <w:tcW w:w="1306" w:type="dxa"/>
          </w:tcPr>
          <w:p w14:paraId="0E87B596" w14:textId="77777777" w:rsidR="00A5741F" w:rsidRPr="00CC4B72" w:rsidRDefault="00A5741F" w:rsidP="00A5741F">
            <w:pPr>
              <w:ind w:right="51"/>
              <w:jc w:val="both"/>
              <w:rPr>
                <w:rFonts w:ascii="Arial" w:hAnsi="Arial" w:cs="Arial"/>
                <w:sz w:val="22"/>
                <w:szCs w:val="22"/>
              </w:rPr>
            </w:pPr>
          </w:p>
        </w:tc>
        <w:tc>
          <w:tcPr>
            <w:tcW w:w="1178" w:type="dxa"/>
          </w:tcPr>
          <w:p w14:paraId="074DFE7B" w14:textId="77777777" w:rsidR="00A5741F" w:rsidRPr="00CC4B72" w:rsidRDefault="00A5741F" w:rsidP="00A5741F">
            <w:pPr>
              <w:ind w:right="51"/>
              <w:jc w:val="both"/>
              <w:rPr>
                <w:rFonts w:ascii="Arial" w:hAnsi="Arial" w:cs="Arial"/>
                <w:sz w:val="22"/>
                <w:szCs w:val="22"/>
              </w:rPr>
            </w:pPr>
          </w:p>
        </w:tc>
        <w:tc>
          <w:tcPr>
            <w:tcW w:w="1495" w:type="dxa"/>
          </w:tcPr>
          <w:p w14:paraId="562876FE" w14:textId="77777777" w:rsidR="00A5741F" w:rsidRPr="00CC4B72" w:rsidRDefault="00A5741F" w:rsidP="00A5741F">
            <w:pPr>
              <w:ind w:right="51"/>
              <w:jc w:val="both"/>
              <w:rPr>
                <w:rFonts w:ascii="Arial" w:hAnsi="Arial" w:cs="Arial"/>
                <w:sz w:val="22"/>
                <w:szCs w:val="22"/>
              </w:rPr>
            </w:pPr>
          </w:p>
        </w:tc>
        <w:tc>
          <w:tcPr>
            <w:tcW w:w="1183" w:type="dxa"/>
          </w:tcPr>
          <w:p w14:paraId="6969E4F5" w14:textId="77777777" w:rsidR="00A5741F" w:rsidRPr="00CC4B72" w:rsidRDefault="00A5741F" w:rsidP="00A5741F">
            <w:pPr>
              <w:ind w:right="51"/>
              <w:jc w:val="both"/>
              <w:rPr>
                <w:rFonts w:ascii="Arial" w:hAnsi="Arial" w:cs="Arial"/>
                <w:sz w:val="22"/>
                <w:szCs w:val="22"/>
              </w:rPr>
            </w:pPr>
          </w:p>
        </w:tc>
      </w:tr>
    </w:tbl>
    <w:p w14:paraId="6928548C" w14:textId="77777777" w:rsidR="00A5741F" w:rsidRPr="00CC4B72" w:rsidRDefault="00A5741F" w:rsidP="00A5741F">
      <w:pPr>
        <w:autoSpaceDE w:val="0"/>
        <w:autoSpaceDN w:val="0"/>
        <w:adjustRightInd w:val="0"/>
        <w:jc w:val="both"/>
        <w:rPr>
          <w:rFonts w:ascii="Arial" w:eastAsiaTheme="minorHAnsi" w:hAnsi="Arial" w:cs="Arial"/>
          <w:sz w:val="22"/>
          <w:szCs w:val="22"/>
        </w:rPr>
      </w:pPr>
    </w:p>
    <w:p w14:paraId="4B406A3B" w14:textId="77777777"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INSTRUCCIÓN: INDICAR EL ANEXO CORRESPONDIENTE</w:t>
      </w:r>
    </w:p>
    <w:p w14:paraId="01383E71" w14:textId="77777777" w:rsidR="00A5741F" w:rsidRPr="00CC4B72" w:rsidRDefault="00A5741F" w:rsidP="00A5741F">
      <w:pPr>
        <w:ind w:right="51"/>
        <w:jc w:val="both"/>
        <w:rPr>
          <w:rFonts w:ascii="Arial" w:hAnsi="Arial" w:cs="Arial"/>
          <w:sz w:val="22"/>
          <w:szCs w:val="22"/>
        </w:rPr>
      </w:pPr>
    </w:p>
    <w:p w14:paraId="65C022D4"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El precio unitario es considerado fijo y en moneda nacional </w:t>
      </w:r>
      <w:r w:rsidRPr="00CC4B72">
        <w:rPr>
          <w:rFonts w:ascii="Arial" w:hAnsi="Arial" w:cs="Arial"/>
          <w:sz w:val="22"/>
          <w:szCs w:val="22"/>
          <w:u w:val="single"/>
        </w:rPr>
        <w:t>(</w:t>
      </w:r>
      <w:r w:rsidRPr="00CC4B72">
        <w:rPr>
          <w:rFonts w:ascii="Arial" w:hAnsi="Arial" w:cs="Arial"/>
          <w:b/>
          <w:sz w:val="22"/>
          <w:szCs w:val="22"/>
          <w:u w:val="single"/>
        </w:rPr>
        <w:t>TIPO MONEDA</w:t>
      </w:r>
      <w:r w:rsidRPr="00CC4B72">
        <w:rPr>
          <w:rFonts w:ascii="Arial" w:hAnsi="Arial" w:cs="Arial"/>
          <w:sz w:val="22"/>
          <w:szCs w:val="22"/>
          <w:u w:val="single"/>
        </w:rPr>
        <w:t>)</w:t>
      </w:r>
      <w:r w:rsidRPr="00CC4B72">
        <w:rPr>
          <w:rFonts w:ascii="Arial" w:hAnsi="Arial" w:cs="Arial"/>
          <w:sz w:val="22"/>
          <w:szCs w:val="22"/>
        </w:rPr>
        <w:t xml:space="preserve"> hasta que concluya la relación contractual que se formaliza, incluyendo todos los conceptos y costos involucrados en la prestación del servicio de </w:t>
      </w:r>
      <w:r w:rsidRPr="00CC4B72">
        <w:rPr>
          <w:rFonts w:ascii="Arial" w:hAnsi="Arial" w:cs="Arial"/>
          <w:b/>
          <w:sz w:val="22"/>
          <w:szCs w:val="22"/>
        </w:rPr>
        <w:t>(</w:t>
      </w:r>
      <w:r w:rsidRPr="00CC4B72">
        <w:rPr>
          <w:rFonts w:ascii="Arial" w:hAnsi="Arial" w:cs="Arial"/>
          <w:b/>
          <w:sz w:val="22"/>
          <w:szCs w:val="22"/>
          <w:u w:val="single"/>
        </w:rPr>
        <w:t>DESCRIPCIÓN)</w:t>
      </w:r>
      <w:r w:rsidRPr="00CC4B72">
        <w:rPr>
          <w:rFonts w:ascii="Arial" w:hAnsi="Arial" w:cs="Arial"/>
          <w:b/>
          <w:sz w:val="22"/>
          <w:szCs w:val="22"/>
        </w:rPr>
        <w:t>,</w:t>
      </w:r>
      <w:r w:rsidRPr="00CC4B72">
        <w:rPr>
          <w:rFonts w:ascii="Arial" w:hAnsi="Arial" w:cs="Arial"/>
          <w:sz w:val="22"/>
          <w:szCs w:val="22"/>
        </w:rPr>
        <w:t xml:space="preserve"> por lo que</w:t>
      </w:r>
      <w:r w:rsidRPr="00CC4B72">
        <w:rPr>
          <w:rFonts w:ascii="Arial" w:hAnsi="Arial" w:cs="Arial"/>
          <w:b/>
          <w:sz w:val="22"/>
          <w:szCs w:val="22"/>
        </w:rPr>
        <w:t xml:space="preserve"> “EL PROVEEDOR”</w:t>
      </w:r>
      <w:r w:rsidRPr="00CC4B72">
        <w:rPr>
          <w:rFonts w:ascii="Arial" w:hAnsi="Arial" w:cs="Arial"/>
          <w:sz w:val="22"/>
          <w:szCs w:val="22"/>
        </w:rPr>
        <w:t xml:space="preserve"> no podrá agregar ningún costo extra y los precios serán inalterables durante la vigencia del presente contrato.</w:t>
      </w:r>
    </w:p>
    <w:p w14:paraId="17051E8C" w14:textId="77777777" w:rsidR="00A5741F" w:rsidRPr="00CC4B72" w:rsidRDefault="00A5741F" w:rsidP="00A5741F">
      <w:pPr>
        <w:ind w:right="51"/>
        <w:jc w:val="both"/>
        <w:rPr>
          <w:rFonts w:ascii="Arial" w:eastAsiaTheme="minorHAnsi" w:hAnsi="Arial" w:cs="Arial"/>
        </w:rPr>
      </w:pPr>
    </w:p>
    <w:p w14:paraId="3A71A5A5"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DE QUE SE HAYA PREVISTO VARIACIÓN DE PRECIOS, Y SE CUENTE CON UNA FÓRMULA O MECANISMO DE AJUSTE SE CONSIDERARÁ LA SIGUIENTE REDACCIÓN:</w:t>
      </w:r>
    </w:p>
    <w:p w14:paraId="34EC7B0A" w14:textId="77777777" w:rsidR="00A5741F" w:rsidRPr="00CC4B72" w:rsidRDefault="00A5741F" w:rsidP="00A5741F">
      <w:pPr>
        <w:ind w:right="51"/>
        <w:jc w:val="both"/>
        <w:rPr>
          <w:rFonts w:ascii="Arial" w:hAnsi="Arial" w:cs="Arial"/>
          <w:sz w:val="22"/>
          <w:szCs w:val="22"/>
        </w:rPr>
      </w:pPr>
    </w:p>
    <w:p w14:paraId="6F390F23"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El precio unitario será considerado en moneda nacional, y podrá ser modificado conforme a la siguiente: </w:t>
      </w:r>
      <w:r w:rsidRPr="00CC4B72">
        <w:rPr>
          <w:rFonts w:ascii="Arial" w:hAnsi="Arial" w:cs="Arial"/>
          <w:b/>
          <w:sz w:val="22"/>
          <w:szCs w:val="22"/>
          <w:u w:val="single"/>
        </w:rPr>
        <w:t>(ESTABLECER LA FÓRMULA O MECANISMO DE AJUSTE PUBLICADA EN LA CONVOCATORIA, INVITACIÓN O SOLICITUD DE COTIZACIÓN).</w:t>
      </w:r>
    </w:p>
    <w:p w14:paraId="7B06B01E" w14:textId="77777777" w:rsidR="00A5741F" w:rsidRPr="00CC4B72" w:rsidRDefault="00A5741F" w:rsidP="00A5741F">
      <w:pPr>
        <w:ind w:right="51"/>
        <w:jc w:val="both"/>
        <w:rPr>
          <w:rFonts w:ascii="Arial" w:hAnsi="Arial" w:cs="Arial"/>
          <w:b/>
          <w:sz w:val="22"/>
          <w:szCs w:val="22"/>
        </w:rPr>
      </w:pPr>
    </w:p>
    <w:p w14:paraId="4A9F5939"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INSTRUCCIÓN: EN CASO DE SER ABIERTO Y ANUAL INCORPORAR EL SIGUIENTE PÁRRAFO: </w:t>
      </w:r>
    </w:p>
    <w:p w14:paraId="5E2EAFF4" w14:textId="77777777" w:rsidR="00A5741F" w:rsidRPr="00CC4B72" w:rsidRDefault="00A5741F" w:rsidP="00A5741F">
      <w:pPr>
        <w:ind w:right="51"/>
        <w:jc w:val="both"/>
        <w:rPr>
          <w:rFonts w:ascii="Arial" w:hAnsi="Arial" w:cs="Arial"/>
          <w:sz w:val="22"/>
          <w:szCs w:val="22"/>
        </w:rPr>
      </w:pPr>
    </w:p>
    <w:p w14:paraId="40211216" w14:textId="77777777" w:rsidR="00A5741F" w:rsidRPr="00CC4B72" w:rsidRDefault="00A5741F" w:rsidP="00A5741F">
      <w:pPr>
        <w:autoSpaceDE w:val="0"/>
        <w:autoSpaceDN w:val="0"/>
        <w:adjustRightInd w:val="0"/>
        <w:jc w:val="both"/>
        <w:rPr>
          <w:rFonts w:ascii="Arial" w:eastAsiaTheme="minorHAnsi" w:hAnsi="Arial" w:cs="Arial"/>
          <w:sz w:val="22"/>
          <w:szCs w:val="22"/>
        </w:rPr>
      </w:pPr>
      <w:r w:rsidRPr="00CC4B72">
        <w:rPr>
          <w:rFonts w:ascii="Arial" w:hAnsi="Arial" w:cs="Arial"/>
          <w:b/>
          <w:sz w:val="22"/>
          <w:szCs w:val="22"/>
        </w:rPr>
        <w:t xml:space="preserve"> “LA DEPENDENCIA O ENTIDAD”</w:t>
      </w:r>
      <w:r w:rsidRPr="00CC4B72">
        <w:rPr>
          <w:rFonts w:ascii="Arial" w:hAnsi="Arial" w:cs="Arial"/>
          <w:sz w:val="22"/>
          <w:szCs w:val="22"/>
        </w:rPr>
        <w:t xml:space="preserve"> </w:t>
      </w:r>
      <w:r w:rsidRPr="00CC4B72">
        <w:rPr>
          <w:rFonts w:ascii="Arial" w:eastAsiaTheme="minorHAnsi" w:hAnsi="Arial" w:cs="Arial"/>
          <w:sz w:val="22"/>
          <w:szCs w:val="22"/>
        </w:rPr>
        <w:t xml:space="preserve">pagará a </w:t>
      </w:r>
      <w:r w:rsidRPr="00CC4B72">
        <w:rPr>
          <w:rFonts w:ascii="Arial" w:hAnsi="Arial" w:cs="Arial"/>
          <w:b/>
          <w:sz w:val="22"/>
          <w:szCs w:val="22"/>
        </w:rPr>
        <w:t>“EL PROVEEDOR”</w:t>
      </w:r>
      <w:r w:rsidRPr="00CC4B72">
        <w:rPr>
          <w:rFonts w:ascii="Arial" w:eastAsiaTheme="minorHAnsi" w:hAnsi="Arial" w:cs="Arial"/>
          <w:sz w:val="22"/>
          <w:szCs w:val="22"/>
        </w:rPr>
        <w:t xml:space="preserve"> como contraprestación por los servicios objeto de este contrato, la cantidad mínima de </w:t>
      </w:r>
      <w:r w:rsidRPr="00CC4B72">
        <w:rPr>
          <w:rFonts w:ascii="Arial" w:hAnsi="Arial" w:cs="Arial"/>
          <w:b/>
          <w:sz w:val="22"/>
          <w:szCs w:val="22"/>
        </w:rPr>
        <w:t>(</w:t>
      </w:r>
      <w:r w:rsidRPr="00CC4B72">
        <w:rPr>
          <w:rFonts w:ascii="Arial" w:hAnsi="Arial" w:cs="Arial"/>
          <w:b/>
          <w:sz w:val="22"/>
          <w:szCs w:val="22"/>
          <w:u w:val="single"/>
        </w:rPr>
        <w:t>MONTO MÍNIMO TOTAL DEL CONTRATO)</w:t>
      </w:r>
      <w:r w:rsidRPr="00CC4B72">
        <w:rPr>
          <w:rFonts w:ascii="Arial" w:hAnsi="Arial" w:cs="Arial"/>
          <w:sz w:val="22"/>
          <w:szCs w:val="22"/>
        </w:rPr>
        <w:t xml:space="preserve"> </w:t>
      </w:r>
      <w:r w:rsidRPr="00CC4B72">
        <w:rPr>
          <w:rFonts w:ascii="Arial" w:eastAsiaTheme="minorHAnsi" w:hAnsi="Arial" w:cs="Arial"/>
          <w:sz w:val="22"/>
          <w:szCs w:val="22"/>
        </w:rPr>
        <w:t xml:space="preserve">más impuestos por $_____________ </w:t>
      </w:r>
      <w:r w:rsidRPr="00CC4B72">
        <w:rPr>
          <w:rFonts w:ascii="Arial" w:eastAsiaTheme="minorHAnsi" w:hAnsi="Arial" w:cs="Arial"/>
          <w:b/>
          <w:sz w:val="22"/>
          <w:szCs w:val="22"/>
        </w:rPr>
        <w:t>(INDICAR LA CANTIDAD EN LETRA)</w:t>
      </w:r>
      <w:r w:rsidRPr="00CC4B72">
        <w:rPr>
          <w:rFonts w:ascii="Arial" w:eastAsiaTheme="minorHAnsi" w:hAnsi="Arial" w:cs="Arial"/>
          <w:sz w:val="22"/>
          <w:szCs w:val="22"/>
        </w:rPr>
        <w:t xml:space="preserve"> y un monto máximo </w:t>
      </w:r>
      <w:r w:rsidRPr="00CC4B72">
        <w:rPr>
          <w:rFonts w:ascii="Arial" w:eastAsiaTheme="minorHAnsi" w:hAnsi="Arial" w:cs="Arial"/>
        </w:rPr>
        <w:t xml:space="preserve">de </w:t>
      </w:r>
      <w:r w:rsidRPr="00CC4B72">
        <w:rPr>
          <w:rFonts w:ascii="Arial" w:hAnsi="Arial" w:cs="Arial"/>
          <w:b/>
          <w:sz w:val="22"/>
          <w:szCs w:val="22"/>
          <w:u w:val="single"/>
        </w:rPr>
        <w:t>(MONTO MÁXIMO TOTAL DEL CONTRATO)</w:t>
      </w:r>
      <w:r w:rsidRPr="00CC4B72">
        <w:rPr>
          <w:rFonts w:ascii="Arial" w:eastAsiaTheme="minorHAnsi" w:hAnsi="Arial" w:cs="Arial"/>
          <w:b/>
          <w:u w:val="single"/>
        </w:rPr>
        <w:t>,</w:t>
      </w:r>
      <w:r w:rsidRPr="00CC4B72">
        <w:rPr>
          <w:rFonts w:ascii="Arial" w:eastAsiaTheme="minorHAnsi" w:hAnsi="Arial" w:cs="Arial"/>
        </w:rPr>
        <w:t xml:space="preserve"> más impuestos</w:t>
      </w:r>
      <w:r w:rsidRPr="00CC4B72">
        <w:rPr>
          <w:rFonts w:ascii="Arial" w:eastAsiaTheme="minorHAnsi" w:hAnsi="Arial" w:cs="Arial"/>
          <w:b/>
          <w:sz w:val="32"/>
          <w:szCs w:val="22"/>
        </w:rPr>
        <w:t xml:space="preserve"> </w:t>
      </w:r>
      <w:r w:rsidRPr="00CC4B72">
        <w:rPr>
          <w:rFonts w:ascii="Arial" w:eastAsiaTheme="minorHAnsi" w:hAnsi="Arial" w:cs="Arial"/>
          <w:sz w:val="22"/>
          <w:szCs w:val="22"/>
        </w:rPr>
        <w:t xml:space="preserve">que asciende a $_______ </w:t>
      </w:r>
      <w:r w:rsidRPr="00CC4B72">
        <w:rPr>
          <w:rFonts w:ascii="Arial" w:eastAsiaTheme="minorHAnsi" w:hAnsi="Arial" w:cs="Arial"/>
          <w:b/>
          <w:sz w:val="22"/>
          <w:szCs w:val="22"/>
        </w:rPr>
        <w:t>(INDICAR LA CANTIDAD EN LETRA).</w:t>
      </w:r>
    </w:p>
    <w:p w14:paraId="4FBFA5CA" w14:textId="77777777" w:rsidR="00A5741F" w:rsidRPr="00CC4B72" w:rsidRDefault="00A5741F" w:rsidP="00A5741F">
      <w:pPr>
        <w:autoSpaceDE w:val="0"/>
        <w:autoSpaceDN w:val="0"/>
        <w:adjustRightInd w:val="0"/>
        <w:jc w:val="both"/>
        <w:rPr>
          <w:rFonts w:ascii="Arial" w:eastAsiaTheme="minorHAnsi" w:hAnsi="Arial" w:cs="Arial"/>
          <w:sz w:val="22"/>
          <w:szCs w:val="22"/>
        </w:rPr>
      </w:pPr>
    </w:p>
    <w:p w14:paraId="06482162"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DE SER PLURIANUAL ABIERTO, MOSTRAR LA TABLA Y LOS TRES PÁRRAFOS SIGUIENTES:</w:t>
      </w:r>
    </w:p>
    <w:p w14:paraId="18356EC4" w14:textId="77777777" w:rsidR="00A5741F" w:rsidRPr="00CC4B72" w:rsidRDefault="00A5741F" w:rsidP="00A5741F">
      <w:pPr>
        <w:ind w:right="51"/>
        <w:jc w:val="both"/>
        <w:rPr>
          <w:rFonts w:ascii="Arial" w:hAnsi="Arial" w:cs="Arial"/>
          <w:sz w:val="22"/>
          <w:szCs w:val="22"/>
        </w:rPr>
      </w:pPr>
    </w:p>
    <w:p w14:paraId="54E71797" w14:textId="77777777" w:rsidR="00A5741F" w:rsidRPr="00CC4B72" w:rsidRDefault="00A5741F" w:rsidP="00A5741F">
      <w:pPr>
        <w:autoSpaceDE w:val="0"/>
        <w:autoSpaceDN w:val="0"/>
        <w:adjustRightInd w:val="0"/>
        <w:jc w:val="both"/>
        <w:rPr>
          <w:rFonts w:ascii="Arial" w:eastAsiaTheme="minorHAnsi" w:hAnsi="Arial" w:cs="Arial"/>
          <w:b/>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w:t>
      </w:r>
      <w:r w:rsidRPr="00CC4B72">
        <w:rPr>
          <w:rFonts w:ascii="Arial" w:eastAsiaTheme="minorHAnsi" w:hAnsi="Arial" w:cs="Arial"/>
          <w:sz w:val="22"/>
          <w:szCs w:val="22"/>
        </w:rPr>
        <w:t xml:space="preserve">conviene con </w:t>
      </w:r>
      <w:r w:rsidRPr="00CC4B72">
        <w:rPr>
          <w:rFonts w:ascii="Arial" w:hAnsi="Arial" w:cs="Arial"/>
          <w:b/>
          <w:sz w:val="22"/>
          <w:szCs w:val="22"/>
        </w:rPr>
        <w:t>“EL PROVEEDOR”</w:t>
      </w:r>
      <w:r w:rsidRPr="00CC4B72">
        <w:rPr>
          <w:rFonts w:ascii="Arial" w:eastAsiaTheme="minorHAnsi" w:hAnsi="Arial" w:cs="Arial"/>
          <w:sz w:val="22"/>
          <w:szCs w:val="22"/>
        </w:rPr>
        <w:t xml:space="preserve"> que el </w:t>
      </w:r>
      <w:r w:rsidRPr="00CC4B72">
        <w:rPr>
          <w:rFonts w:ascii="Arial" w:eastAsiaTheme="minorHAnsi" w:hAnsi="Arial" w:cs="Arial"/>
          <w:b/>
          <w:sz w:val="22"/>
          <w:szCs w:val="22"/>
        </w:rPr>
        <w:t>monto mínimo</w:t>
      </w:r>
      <w:r w:rsidRPr="00CC4B72">
        <w:rPr>
          <w:rFonts w:ascii="Arial" w:eastAsiaTheme="minorHAnsi" w:hAnsi="Arial" w:cs="Arial"/>
          <w:sz w:val="22"/>
          <w:szCs w:val="22"/>
        </w:rPr>
        <w:t xml:space="preserve"> del arrendamiento objeto del presente contrato para los ejercicios fiscales de (</w:t>
      </w:r>
      <w:r w:rsidRPr="00CC4B72">
        <w:rPr>
          <w:rFonts w:ascii="Arial" w:hAnsi="Arial" w:cs="Arial"/>
          <w:b/>
          <w:sz w:val="22"/>
          <w:szCs w:val="22"/>
        </w:rPr>
        <w:t>CONCATENAR EJERCICIOS FISCALES QUE INVOLUCRAN LA PLURIANUALIDAD)</w:t>
      </w:r>
      <w:r w:rsidRPr="00CC4B72">
        <w:rPr>
          <w:rFonts w:ascii="Arial" w:eastAsiaTheme="minorHAnsi" w:hAnsi="Arial" w:cs="Arial"/>
          <w:sz w:val="22"/>
          <w:szCs w:val="22"/>
        </w:rPr>
        <w:t xml:space="preserve"> es por la cantidad de </w:t>
      </w:r>
      <w:r w:rsidRPr="00CC4B72">
        <w:rPr>
          <w:rFonts w:ascii="Arial" w:hAnsi="Arial" w:cs="Arial"/>
          <w:b/>
          <w:sz w:val="22"/>
          <w:szCs w:val="22"/>
        </w:rPr>
        <w:t>(MONTO MÍNIMO TOTAL)</w:t>
      </w:r>
      <w:r w:rsidRPr="00CC4B72">
        <w:rPr>
          <w:rFonts w:ascii="Arial" w:hAnsi="Arial" w:cs="Arial"/>
          <w:sz w:val="22"/>
          <w:szCs w:val="22"/>
        </w:rPr>
        <w:t xml:space="preserve"> </w:t>
      </w:r>
      <w:r w:rsidRPr="00CC4B72">
        <w:rPr>
          <w:rFonts w:ascii="Arial" w:eastAsiaTheme="minorHAnsi" w:hAnsi="Arial" w:cs="Arial"/>
          <w:sz w:val="22"/>
          <w:szCs w:val="22"/>
        </w:rPr>
        <w:t xml:space="preserve">más impuestos que asciende a $_____________ </w:t>
      </w:r>
      <w:r w:rsidRPr="00CC4B72">
        <w:rPr>
          <w:rFonts w:ascii="Arial" w:eastAsiaTheme="minorHAnsi" w:hAnsi="Arial" w:cs="Arial"/>
          <w:b/>
          <w:sz w:val="22"/>
          <w:szCs w:val="22"/>
        </w:rPr>
        <w:t>(INDICAR LA CANTIDAD EN LETRA).</w:t>
      </w:r>
    </w:p>
    <w:p w14:paraId="4080D326" w14:textId="77777777" w:rsidR="00A5741F" w:rsidRPr="00CC4B72" w:rsidRDefault="00A5741F" w:rsidP="00A5741F">
      <w:pPr>
        <w:autoSpaceDE w:val="0"/>
        <w:autoSpaceDN w:val="0"/>
        <w:adjustRightInd w:val="0"/>
        <w:jc w:val="both"/>
        <w:rPr>
          <w:rFonts w:ascii="Arial" w:eastAsiaTheme="minorHAnsi" w:hAnsi="Arial" w:cs="Arial"/>
          <w:sz w:val="22"/>
          <w:szCs w:val="22"/>
        </w:rPr>
      </w:pPr>
    </w:p>
    <w:p w14:paraId="293123BC" w14:textId="77777777" w:rsidR="00A5741F" w:rsidRPr="00CC4B72" w:rsidRDefault="00A5741F" w:rsidP="00A5741F">
      <w:pPr>
        <w:autoSpaceDE w:val="0"/>
        <w:autoSpaceDN w:val="0"/>
        <w:adjustRightInd w:val="0"/>
        <w:jc w:val="both"/>
        <w:rPr>
          <w:rFonts w:ascii="Arial" w:eastAsiaTheme="minorHAnsi" w:hAnsi="Arial" w:cs="Arial"/>
          <w:sz w:val="22"/>
          <w:szCs w:val="22"/>
        </w:rPr>
      </w:pPr>
      <w:r w:rsidRPr="00CC4B72">
        <w:rPr>
          <w:rFonts w:ascii="Arial" w:hAnsi="Arial" w:cs="Arial"/>
          <w:sz w:val="22"/>
          <w:szCs w:val="22"/>
        </w:rPr>
        <w:lastRenderedPageBreak/>
        <w:t>Asimismo, que</w:t>
      </w:r>
      <w:r w:rsidRPr="00CC4B72">
        <w:rPr>
          <w:rFonts w:ascii="Arial" w:eastAsiaTheme="minorHAnsi" w:hAnsi="Arial" w:cs="Arial"/>
          <w:sz w:val="22"/>
          <w:szCs w:val="22"/>
        </w:rPr>
        <w:t xml:space="preserve"> el </w:t>
      </w:r>
      <w:r w:rsidRPr="00CC4B72">
        <w:rPr>
          <w:rFonts w:ascii="Arial" w:eastAsiaTheme="minorHAnsi" w:hAnsi="Arial" w:cs="Arial"/>
          <w:b/>
          <w:sz w:val="22"/>
          <w:szCs w:val="22"/>
        </w:rPr>
        <w:t>monto máximo</w:t>
      </w:r>
      <w:r w:rsidRPr="00CC4B72">
        <w:rPr>
          <w:rFonts w:ascii="Arial" w:eastAsiaTheme="minorHAnsi" w:hAnsi="Arial" w:cs="Arial"/>
          <w:sz w:val="22"/>
          <w:szCs w:val="22"/>
        </w:rPr>
        <w:t xml:space="preserve"> de los servicios para los ejercicios fiscales de </w:t>
      </w:r>
      <w:r w:rsidRPr="00CC4B72">
        <w:rPr>
          <w:rFonts w:ascii="Arial" w:eastAsiaTheme="minorHAnsi" w:hAnsi="Arial" w:cs="Arial"/>
          <w:b/>
          <w:sz w:val="22"/>
          <w:szCs w:val="22"/>
          <w:u w:val="single"/>
        </w:rPr>
        <w:t>(</w:t>
      </w:r>
      <w:r w:rsidRPr="00CC4B72">
        <w:rPr>
          <w:rFonts w:ascii="Arial" w:hAnsi="Arial" w:cs="Arial"/>
          <w:b/>
          <w:sz w:val="22"/>
          <w:szCs w:val="22"/>
          <w:u w:val="single"/>
        </w:rPr>
        <w:t>INCORPORAR EJERCICIO)</w:t>
      </w:r>
      <w:r w:rsidRPr="00CC4B72">
        <w:rPr>
          <w:rFonts w:ascii="Arial" w:hAnsi="Arial" w:cs="Arial"/>
          <w:sz w:val="22"/>
          <w:szCs w:val="22"/>
        </w:rPr>
        <w:t xml:space="preserve"> </w:t>
      </w:r>
      <w:r w:rsidRPr="00CC4B72">
        <w:rPr>
          <w:rFonts w:ascii="Arial" w:eastAsiaTheme="minorHAnsi" w:hAnsi="Arial" w:cs="Arial"/>
          <w:sz w:val="22"/>
          <w:szCs w:val="22"/>
        </w:rPr>
        <w:t xml:space="preserve">es por la cantidad de </w:t>
      </w:r>
      <w:r w:rsidRPr="00CC4B72">
        <w:rPr>
          <w:rFonts w:ascii="Arial" w:hAnsi="Arial" w:cs="Arial"/>
          <w:sz w:val="22"/>
          <w:szCs w:val="22"/>
        </w:rPr>
        <w:t>(MONTO MÁXIMO TOTAL DEL CONTRATO)</w:t>
      </w:r>
      <w:r w:rsidRPr="00CC4B72">
        <w:rPr>
          <w:rFonts w:ascii="Arial" w:eastAsiaTheme="minorHAnsi" w:hAnsi="Arial" w:cs="Arial"/>
        </w:rPr>
        <w:t xml:space="preserve">, </w:t>
      </w:r>
      <w:r w:rsidRPr="00CC4B72">
        <w:rPr>
          <w:rFonts w:ascii="Arial" w:eastAsiaTheme="minorHAnsi" w:hAnsi="Arial" w:cs="Arial"/>
          <w:sz w:val="22"/>
          <w:szCs w:val="22"/>
        </w:rPr>
        <w:t xml:space="preserve">más impuestos que asciende a $_______ (Indicar la cantidad en letra). </w:t>
      </w:r>
    </w:p>
    <w:p w14:paraId="5D34AF59" w14:textId="77777777" w:rsidR="00A5741F" w:rsidRPr="00CC4B72" w:rsidRDefault="00A5741F" w:rsidP="00A5741F">
      <w:pPr>
        <w:autoSpaceDE w:val="0"/>
        <w:autoSpaceDN w:val="0"/>
        <w:adjustRightInd w:val="0"/>
        <w:jc w:val="both"/>
        <w:rPr>
          <w:rFonts w:ascii="Arial" w:eastAsiaTheme="minorHAnsi" w:hAnsi="Arial" w:cs="Arial"/>
          <w:sz w:val="22"/>
          <w:szCs w:val="22"/>
        </w:rPr>
      </w:pPr>
    </w:p>
    <w:p w14:paraId="4937D12F" w14:textId="77777777" w:rsidR="00A5741F" w:rsidRPr="00CC4B72" w:rsidRDefault="00A5741F" w:rsidP="00A5741F">
      <w:pPr>
        <w:autoSpaceDE w:val="0"/>
        <w:autoSpaceDN w:val="0"/>
        <w:adjustRightInd w:val="0"/>
        <w:jc w:val="both"/>
        <w:rPr>
          <w:rFonts w:ascii="Arial" w:eastAsiaTheme="minorHAnsi" w:hAnsi="Arial" w:cs="Arial"/>
          <w:sz w:val="22"/>
          <w:szCs w:val="22"/>
        </w:rPr>
      </w:pPr>
      <w:r w:rsidRPr="00CC4B72">
        <w:rPr>
          <w:rFonts w:ascii="Arial" w:eastAsiaTheme="minorHAnsi" w:hAnsi="Arial" w:cs="Arial"/>
          <w:sz w:val="22"/>
          <w:szCs w:val="22"/>
        </w:rPr>
        <w:t>Importe mínimos y máximos a pagar en cada ejercicio fiscal de acuerdo a lo siguiente:</w:t>
      </w:r>
    </w:p>
    <w:p w14:paraId="7D60C878" w14:textId="77777777" w:rsidR="00A5741F" w:rsidRPr="00CC4B72" w:rsidRDefault="00A5741F" w:rsidP="00A5741F">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2835"/>
        <w:gridCol w:w="2730"/>
        <w:gridCol w:w="2780"/>
      </w:tblGrid>
      <w:tr w:rsidR="00A5741F" w:rsidRPr="00CC4B72" w14:paraId="4FEAD43E" w14:textId="77777777" w:rsidTr="00A5741F">
        <w:trPr>
          <w:trHeight w:val="249"/>
        </w:trPr>
        <w:tc>
          <w:tcPr>
            <w:tcW w:w="3112" w:type="dxa"/>
          </w:tcPr>
          <w:p w14:paraId="04F79FFB"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Ejercicio Fiscal</w:t>
            </w:r>
          </w:p>
        </w:tc>
        <w:tc>
          <w:tcPr>
            <w:tcW w:w="3113" w:type="dxa"/>
          </w:tcPr>
          <w:p w14:paraId="2AC10161"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Monto mínimo</w:t>
            </w:r>
          </w:p>
        </w:tc>
        <w:tc>
          <w:tcPr>
            <w:tcW w:w="3113" w:type="dxa"/>
          </w:tcPr>
          <w:p w14:paraId="495EAB9F"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Monto máximo</w:t>
            </w:r>
          </w:p>
        </w:tc>
      </w:tr>
      <w:tr w:rsidR="00A5741F" w:rsidRPr="00CC4B72" w14:paraId="4BAFFDEF" w14:textId="77777777" w:rsidTr="00A5741F">
        <w:trPr>
          <w:trHeight w:val="1158"/>
        </w:trPr>
        <w:tc>
          <w:tcPr>
            <w:tcW w:w="3112" w:type="dxa"/>
            <w:tcBorders>
              <w:bottom w:val="single" w:sz="4" w:space="0" w:color="auto"/>
            </w:tcBorders>
          </w:tcPr>
          <w:p w14:paraId="7EDD346C"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(INCORPORAR EJERCICIO FISCAL)</w:t>
            </w:r>
          </w:p>
        </w:tc>
        <w:tc>
          <w:tcPr>
            <w:tcW w:w="3113" w:type="dxa"/>
          </w:tcPr>
          <w:p w14:paraId="073114A4"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(MONTO MÍNIMO ANUAL sin impuestos)</w:t>
            </w:r>
          </w:p>
        </w:tc>
        <w:tc>
          <w:tcPr>
            <w:tcW w:w="3113" w:type="dxa"/>
          </w:tcPr>
          <w:p w14:paraId="00F17F5F"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(MONTO MÁXIMO ANUAL sin impuestos)</w:t>
            </w:r>
          </w:p>
        </w:tc>
      </w:tr>
      <w:tr w:rsidR="00A5741F" w:rsidRPr="00CC4B72" w14:paraId="7A607CD4" w14:textId="77777777" w:rsidTr="00A5741F">
        <w:trPr>
          <w:trHeight w:val="738"/>
        </w:trPr>
        <w:tc>
          <w:tcPr>
            <w:tcW w:w="3112" w:type="dxa"/>
            <w:tcBorders>
              <w:bottom w:val="single" w:sz="4" w:space="0" w:color="auto"/>
            </w:tcBorders>
          </w:tcPr>
          <w:p w14:paraId="39AD89E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Se agregarán tantos se hayan programado</w:t>
            </w:r>
          </w:p>
        </w:tc>
        <w:tc>
          <w:tcPr>
            <w:tcW w:w="3113" w:type="dxa"/>
            <w:tcBorders>
              <w:bottom w:val="single" w:sz="4" w:space="0" w:color="auto"/>
            </w:tcBorders>
          </w:tcPr>
          <w:p w14:paraId="51910EB5" w14:textId="77777777" w:rsidR="00A5741F" w:rsidRPr="00CC4B72" w:rsidRDefault="00A5741F" w:rsidP="00A5741F">
            <w:pPr>
              <w:ind w:right="51"/>
              <w:jc w:val="both"/>
              <w:rPr>
                <w:rFonts w:ascii="Arial" w:hAnsi="Arial" w:cs="Arial"/>
                <w:sz w:val="22"/>
                <w:szCs w:val="22"/>
              </w:rPr>
            </w:pPr>
          </w:p>
        </w:tc>
        <w:tc>
          <w:tcPr>
            <w:tcW w:w="3113" w:type="dxa"/>
          </w:tcPr>
          <w:p w14:paraId="44EE05C7" w14:textId="77777777" w:rsidR="00A5741F" w:rsidRPr="00CC4B72" w:rsidRDefault="00A5741F" w:rsidP="00A5741F">
            <w:pPr>
              <w:ind w:right="51"/>
              <w:jc w:val="both"/>
              <w:rPr>
                <w:rFonts w:ascii="Arial" w:hAnsi="Arial" w:cs="Arial"/>
                <w:sz w:val="22"/>
                <w:szCs w:val="22"/>
              </w:rPr>
            </w:pPr>
          </w:p>
        </w:tc>
      </w:tr>
      <w:tr w:rsidR="00A5741F" w:rsidRPr="00CC4B72" w14:paraId="02BC9BEA" w14:textId="77777777" w:rsidTr="00A5741F">
        <w:trPr>
          <w:trHeight w:val="249"/>
        </w:trPr>
        <w:tc>
          <w:tcPr>
            <w:tcW w:w="3112" w:type="dxa"/>
            <w:tcBorders>
              <w:top w:val="single" w:sz="4" w:space="0" w:color="auto"/>
              <w:left w:val="nil"/>
              <w:bottom w:val="nil"/>
              <w:right w:val="single" w:sz="4" w:space="0" w:color="auto"/>
            </w:tcBorders>
          </w:tcPr>
          <w:p w14:paraId="62A1D38A" w14:textId="77777777" w:rsidR="00A5741F" w:rsidRPr="00CC4B72" w:rsidRDefault="00A5741F" w:rsidP="00A5741F">
            <w:pPr>
              <w:ind w:right="51"/>
              <w:jc w:val="right"/>
              <w:rPr>
                <w:rFonts w:ascii="Arial" w:hAnsi="Arial" w:cs="Arial"/>
                <w:b/>
                <w:sz w:val="22"/>
                <w:szCs w:val="22"/>
              </w:rPr>
            </w:pPr>
            <w:r w:rsidRPr="00CC4B72">
              <w:rPr>
                <w:rFonts w:ascii="Arial" w:hAnsi="Arial" w:cs="Arial"/>
                <w:b/>
                <w:sz w:val="22"/>
                <w:szCs w:val="22"/>
              </w:rPr>
              <w:t>TOTAL SIN IMPUESTOS:</w:t>
            </w:r>
          </w:p>
        </w:tc>
        <w:tc>
          <w:tcPr>
            <w:tcW w:w="3113" w:type="dxa"/>
            <w:tcBorders>
              <w:left w:val="single" w:sz="4" w:space="0" w:color="auto"/>
            </w:tcBorders>
          </w:tcPr>
          <w:p w14:paraId="753D3F27"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(MONTO MÍNIMO TOTAL)</w:t>
            </w:r>
          </w:p>
        </w:tc>
        <w:tc>
          <w:tcPr>
            <w:tcW w:w="3113" w:type="dxa"/>
          </w:tcPr>
          <w:p w14:paraId="49ACBC32"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 (MONTO MÁXIMO TOTAL DEL CONTRATO)</w:t>
            </w:r>
          </w:p>
        </w:tc>
      </w:tr>
    </w:tbl>
    <w:p w14:paraId="18B61A01" w14:textId="77777777" w:rsidR="00A5741F" w:rsidRPr="00CC4B72" w:rsidRDefault="00A5741F" w:rsidP="00A5741F">
      <w:pPr>
        <w:ind w:right="51"/>
        <w:jc w:val="both"/>
        <w:rPr>
          <w:rFonts w:ascii="Arial" w:hAnsi="Arial" w:cs="Arial"/>
          <w:sz w:val="22"/>
          <w:szCs w:val="22"/>
        </w:rPr>
      </w:pPr>
    </w:p>
    <w:p w14:paraId="1D106279" w14:textId="77777777" w:rsidR="00A5741F" w:rsidRPr="00CC4B72" w:rsidRDefault="00A5741F" w:rsidP="00A5741F">
      <w:pPr>
        <w:ind w:right="51"/>
        <w:jc w:val="both"/>
        <w:rPr>
          <w:rFonts w:ascii="Arial" w:eastAsiaTheme="minorHAnsi" w:hAnsi="Arial" w:cs="Arial"/>
          <w:sz w:val="22"/>
          <w:szCs w:val="22"/>
        </w:rPr>
      </w:pPr>
      <w:r w:rsidRPr="00CC4B72">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CC4B72">
        <w:rPr>
          <w:rFonts w:ascii="Arial" w:hAnsi="Arial" w:cs="Arial"/>
          <w:b/>
          <w:sz w:val="22"/>
          <w:szCs w:val="22"/>
        </w:rPr>
        <w:t>(CONCATENAR EJERCICIOS  FISCALES QUE INVOLUCRAN LA PLURIANUALIDAD)</w:t>
      </w:r>
      <w:r w:rsidRPr="00CC4B72">
        <w:rPr>
          <w:rFonts w:ascii="Arial" w:eastAsiaTheme="minorHAnsi" w:hAnsi="Arial" w:cs="Arial"/>
          <w:sz w:val="22"/>
          <w:szCs w:val="22"/>
        </w:rPr>
        <w:t xml:space="preserve"> quedarán sujetas para fines de su ejecución y pago a la disponibilidad presupuestaria, con que cuente </w:t>
      </w:r>
      <w:r w:rsidRPr="00CC4B72">
        <w:rPr>
          <w:rFonts w:ascii="Arial" w:hAnsi="Arial" w:cs="Arial"/>
          <w:b/>
          <w:sz w:val="22"/>
          <w:szCs w:val="22"/>
        </w:rPr>
        <w:t xml:space="preserve"> “LA DEPENDENCIA O ENTIDAD”</w:t>
      </w:r>
      <w:r w:rsidRPr="00CC4B72">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89E78BA" w14:textId="77777777" w:rsidR="00A5741F" w:rsidRPr="00CC4B72" w:rsidRDefault="00A5741F" w:rsidP="00A5741F">
      <w:pPr>
        <w:ind w:right="51"/>
        <w:jc w:val="both"/>
        <w:rPr>
          <w:rFonts w:ascii="Arial" w:hAnsi="Arial" w:cs="Arial"/>
          <w:sz w:val="22"/>
          <w:szCs w:val="22"/>
        </w:rPr>
      </w:pPr>
    </w:p>
    <w:p w14:paraId="128A36F6" w14:textId="44949F80"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w:t>
      </w:r>
      <w:r w:rsidR="00F219DC" w:rsidRPr="00CC4B72">
        <w:rPr>
          <w:rFonts w:ascii="Arial" w:hAnsi="Arial" w:cs="Arial"/>
          <w:sz w:val="22"/>
          <w:szCs w:val="22"/>
        </w:rPr>
        <w:t>66</w:t>
      </w:r>
      <w:r w:rsidRPr="00CC4B72">
        <w:rPr>
          <w:rFonts w:ascii="Arial" w:hAnsi="Arial" w:cs="Arial"/>
          <w:sz w:val="22"/>
          <w:szCs w:val="22"/>
        </w:rPr>
        <w:t>, FRACCIÓN XIII DE LA LAASSP.</w:t>
      </w:r>
    </w:p>
    <w:p w14:paraId="5B6B4878" w14:textId="77777777" w:rsidR="00A5741F" w:rsidRPr="00CC4B72" w:rsidRDefault="00A5741F" w:rsidP="00A5741F">
      <w:pPr>
        <w:ind w:right="51"/>
        <w:jc w:val="both"/>
        <w:rPr>
          <w:rFonts w:ascii="Arial" w:hAnsi="Arial" w:cs="Arial"/>
          <w:sz w:val="22"/>
          <w:szCs w:val="22"/>
        </w:rPr>
      </w:pPr>
    </w:p>
    <w:p w14:paraId="3DC7F9E9"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INDICAR EL(LOS) PRECIO(S) UNITARIO(S):</w:t>
      </w:r>
    </w:p>
    <w:p w14:paraId="3BCB4313" w14:textId="77777777" w:rsidR="00A5741F" w:rsidRPr="00CC4B72" w:rsidRDefault="00A5741F" w:rsidP="00A5741F">
      <w:pPr>
        <w:ind w:right="51"/>
        <w:jc w:val="both"/>
        <w:rPr>
          <w:rFonts w:ascii="Arial" w:hAnsi="Arial" w:cs="Arial"/>
          <w:sz w:val="22"/>
          <w:szCs w:val="22"/>
        </w:rPr>
      </w:pPr>
    </w:p>
    <w:p w14:paraId="7FD90B29"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El(los) precio(s) unitario(s) del presente contrato, expresado(s) en moneda nacional es (son):</w:t>
      </w:r>
    </w:p>
    <w:p w14:paraId="448E2D3D" w14:textId="77777777" w:rsidR="00A5741F" w:rsidRPr="00CC4B72" w:rsidRDefault="00A5741F" w:rsidP="00A5741F">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A5741F" w:rsidRPr="00CC4B72" w14:paraId="6CE7048D" w14:textId="77777777" w:rsidTr="00A5741F">
        <w:trPr>
          <w:trHeight w:val="1041"/>
        </w:trPr>
        <w:tc>
          <w:tcPr>
            <w:tcW w:w="506" w:type="pct"/>
          </w:tcPr>
          <w:p w14:paraId="1D6A550E"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Partida</w:t>
            </w:r>
          </w:p>
        </w:tc>
        <w:tc>
          <w:tcPr>
            <w:tcW w:w="853" w:type="pct"/>
          </w:tcPr>
          <w:p w14:paraId="134DB00A"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Descripción *</w:t>
            </w:r>
          </w:p>
        </w:tc>
        <w:tc>
          <w:tcPr>
            <w:tcW w:w="583" w:type="pct"/>
          </w:tcPr>
          <w:p w14:paraId="26671AB8"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Unidad *</w:t>
            </w:r>
          </w:p>
        </w:tc>
        <w:tc>
          <w:tcPr>
            <w:tcW w:w="615" w:type="pct"/>
          </w:tcPr>
          <w:p w14:paraId="5C78C954"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Precio unitario *</w:t>
            </w:r>
          </w:p>
        </w:tc>
        <w:tc>
          <w:tcPr>
            <w:tcW w:w="609" w:type="pct"/>
          </w:tcPr>
          <w:p w14:paraId="20D0761B"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Cantidad Mínima *</w:t>
            </w:r>
          </w:p>
        </w:tc>
        <w:tc>
          <w:tcPr>
            <w:tcW w:w="615" w:type="pct"/>
          </w:tcPr>
          <w:p w14:paraId="784FB46F"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Cantidad Máxima *</w:t>
            </w:r>
          </w:p>
        </w:tc>
        <w:tc>
          <w:tcPr>
            <w:tcW w:w="596" w:type="pct"/>
          </w:tcPr>
          <w:p w14:paraId="24CA033B"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Precio Total Mínimo *</w:t>
            </w:r>
          </w:p>
        </w:tc>
        <w:tc>
          <w:tcPr>
            <w:tcW w:w="622" w:type="pct"/>
          </w:tcPr>
          <w:p w14:paraId="74EAC07A" w14:textId="77777777" w:rsidR="00A5741F" w:rsidRPr="00CC4B72" w:rsidRDefault="00A5741F" w:rsidP="00A5741F">
            <w:pPr>
              <w:jc w:val="center"/>
              <w:rPr>
                <w:rFonts w:ascii="Arial" w:hAnsi="Arial" w:cs="Arial"/>
                <w:b/>
                <w:bCs/>
                <w:sz w:val="22"/>
                <w:szCs w:val="22"/>
                <w:lang w:eastAsia="es-MX"/>
              </w:rPr>
            </w:pPr>
            <w:r w:rsidRPr="00CC4B72">
              <w:rPr>
                <w:rFonts w:ascii="Arial" w:hAnsi="Arial" w:cs="Arial"/>
                <w:b/>
                <w:bCs/>
                <w:sz w:val="22"/>
                <w:szCs w:val="22"/>
                <w:lang w:eastAsia="es-MX"/>
              </w:rPr>
              <w:t>Precio Total Máximo *</w:t>
            </w:r>
          </w:p>
        </w:tc>
      </w:tr>
      <w:tr w:rsidR="00A5741F" w:rsidRPr="00CC4B72" w14:paraId="3B29F086" w14:textId="77777777" w:rsidTr="00A5741F">
        <w:trPr>
          <w:trHeight w:val="248"/>
        </w:trPr>
        <w:tc>
          <w:tcPr>
            <w:tcW w:w="506" w:type="pct"/>
          </w:tcPr>
          <w:p w14:paraId="75A6755A" w14:textId="77777777" w:rsidR="00A5741F" w:rsidRPr="00CC4B72" w:rsidRDefault="00A5741F" w:rsidP="00A5741F">
            <w:pPr>
              <w:jc w:val="center"/>
              <w:rPr>
                <w:rFonts w:ascii="Arial" w:hAnsi="Arial" w:cs="Arial"/>
                <w:b/>
                <w:bCs/>
                <w:sz w:val="22"/>
                <w:szCs w:val="22"/>
                <w:lang w:eastAsia="es-MX"/>
              </w:rPr>
            </w:pPr>
          </w:p>
        </w:tc>
        <w:tc>
          <w:tcPr>
            <w:tcW w:w="853" w:type="pct"/>
          </w:tcPr>
          <w:p w14:paraId="0DF0FFB3" w14:textId="77777777" w:rsidR="00A5741F" w:rsidRPr="00CC4B72" w:rsidRDefault="00A5741F" w:rsidP="00A5741F">
            <w:pPr>
              <w:jc w:val="center"/>
              <w:rPr>
                <w:rFonts w:ascii="Arial" w:hAnsi="Arial" w:cs="Arial"/>
                <w:b/>
                <w:bCs/>
                <w:sz w:val="22"/>
                <w:szCs w:val="22"/>
                <w:lang w:eastAsia="es-MX"/>
              </w:rPr>
            </w:pPr>
          </w:p>
        </w:tc>
        <w:tc>
          <w:tcPr>
            <w:tcW w:w="583" w:type="pct"/>
          </w:tcPr>
          <w:p w14:paraId="718E2F32" w14:textId="77777777" w:rsidR="00A5741F" w:rsidRPr="00CC4B72" w:rsidRDefault="00A5741F" w:rsidP="00A5741F">
            <w:pPr>
              <w:jc w:val="center"/>
              <w:rPr>
                <w:rFonts w:ascii="Arial" w:hAnsi="Arial" w:cs="Arial"/>
                <w:b/>
                <w:bCs/>
                <w:sz w:val="22"/>
                <w:szCs w:val="22"/>
                <w:lang w:eastAsia="es-MX"/>
              </w:rPr>
            </w:pPr>
          </w:p>
        </w:tc>
        <w:tc>
          <w:tcPr>
            <w:tcW w:w="615" w:type="pct"/>
          </w:tcPr>
          <w:p w14:paraId="76B581B4" w14:textId="77777777" w:rsidR="00A5741F" w:rsidRPr="00CC4B72" w:rsidRDefault="00A5741F" w:rsidP="00A5741F">
            <w:pPr>
              <w:jc w:val="center"/>
              <w:rPr>
                <w:rFonts w:ascii="Arial" w:hAnsi="Arial" w:cs="Arial"/>
                <w:b/>
                <w:bCs/>
                <w:sz w:val="22"/>
                <w:szCs w:val="22"/>
                <w:lang w:eastAsia="es-MX"/>
              </w:rPr>
            </w:pPr>
          </w:p>
        </w:tc>
        <w:tc>
          <w:tcPr>
            <w:tcW w:w="609" w:type="pct"/>
          </w:tcPr>
          <w:p w14:paraId="2C3DD000" w14:textId="77777777" w:rsidR="00A5741F" w:rsidRPr="00CC4B72" w:rsidRDefault="00A5741F" w:rsidP="00A5741F">
            <w:pPr>
              <w:jc w:val="center"/>
              <w:rPr>
                <w:rFonts w:ascii="Arial" w:hAnsi="Arial" w:cs="Arial"/>
                <w:b/>
                <w:bCs/>
                <w:sz w:val="22"/>
                <w:szCs w:val="22"/>
                <w:lang w:eastAsia="es-MX"/>
              </w:rPr>
            </w:pPr>
          </w:p>
        </w:tc>
        <w:tc>
          <w:tcPr>
            <w:tcW w:w="615" w:type="pct"/>
          </w:tcPr>
          <w:p w14:paraId="5A616258" w14:textId="77777777" w:rsidR="00A5741F" w:rsidRPr="00CC4B72" w:rsidRDefault="00A5741F" w:rsidP="00A5741F">
            <w:pPr>
              <w:jc w:val="center"/>
              <w:rPr>
                <w:rFonts w:ascii="Arial" w:hAnsi="Arial" w:cs="Arial"/>
                <w:b/>
                <w:bCs/>
                <w:sz w:val="22"/>
                <w:szCs w:val="22"/>
                <w:lang w:eastAsia="es-MX"/>
              </w:rPr>
            </w:pPr>
          </w:p>
        </w:tc>
        <w:tc>
          <w:tcPr>
            <w:tcW w:w="596" w:type="pct"/>
          </w:tcPr>
          <w:p w14:paraId="6506BBB5" w14:textId="77777777" w:rsidR="00A5741F" w:rsidRPr="00CC4B72" w:rsidRDefault="00A5741F" w:rsidP="00A5741F">
            <w:pPr>
              <w:jc w:val="center"/>
              <w:rPr>
                <w:rFonts w:ascii="Arial" w:hAnsi="Arial" w:cs="Arial"/>
                <w:b/>
                <w:bCs/>
                <w:sz w:val="22"/>
                <w:szCs w:val="22"/>
                <w:lang w:eastAsia="es-MX"/>
              </w:rPr>
            </w:pPr>
          </w:p>
        </w:tc>
        <w:tc>
          <w:tcPr>
            <w:tcW w:w="622" w:type="pct"/>
          </w:tcPr>
          <w:p w14:paraId="4E5C049E" w14:textId="77777777" w:rsidR="00A5741F" w:rsidRPr="00CC4B72" w:rsidRDefault="00A5741F" w:rsidP="00A5741F">
            <w:pPr>
              <w:jc w:val="center"/>
              <w:rPr>
                <w:rFonts w:ascii="Arial" w:hAnsi="Arial" w:cs="Arial"/>
                <w:b/>
                <w:bCs/>
                <w:sz w:val="22"/>
                <w:szCs w:val="22"/>
                <w:lang w:eastAsia="es-MX"/>
              </w:rPr>
            </w:pPr>
          </w:p>
        </w:tc>
      </w:tr>
    </w:tbl>
    <w:p w14:paraId="52FD1753" w14:textId="77777777" w:rsidR="00A5741F" w:rsidRPr="00CC4B72" w:rsidRDefault="00A5741F" w:rsidP="00A5741F">
      <w:pPr>
        <w:ind w:right="51"/>
        <w:jc w:val="both"/>
        <w:rPr>
          <w:rFonts w:ascii="Arial" w:hAnsi="Arial" w:cs="Arial"/>
          <w:sz w:val="22"/>
          <w:szCs w:val="22"/>
        </w:rPr>
      </w:pPr>
    </w:p>
    <w:p w14:paraId="5274B267" w14:textId="77777777"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INSTRUCCIÓN: INDICAR EL ANEXO CORRESPONDIENTE</w:t>
      </w:r>
    </w:p>
    <w:p w14:paraId="61ECFECB" w14:textId="77777777" w:rsidR="00A5741F" w:rsidRPr="00CC4B72" w:rsidRDefault="00A5741F" w:rsidP="00A5741F">
      <w:pPr>
        <w:ind w:right="51"/>
        <w:jc w:val="both"/>
        <w:rPr>
          <w:rFonts w:ascii="Arial" w:hAnsi="Arial" w:cs="Arial"/>
          <w:sz w:val="22"/>
          <w:szCs w:val="22"/>
        </w:rPr>
      </w:pPr>
    </w:p>
    <w:p w14:paraId="5BF7A8BB"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El precio unitario es considerado fijo y en moneda nacional </w:t>
      </w:r>
      <w:r w:rsidRPr="00CC4B72">
        <w:rPr>
          <w:rFonts w:ascii="Arial" w:hAnsi="Arial" w:cs="Arial"/>
          <w:b/>
          <w:sz w:val="22"/>
          <w:szCs w:val="22"/>
          <w:u w:val="single"/>
        </w:rPr>
        <w:t xml:space="preserve">(TIPO MONEDA) </w:t>
      </w:r>
      <w:r w:rsidRPr="00CC4B72">
        <w:rPr>
          <w:rFonts w:ascii="Arial" w:hAnsi="Arial" w:cs="Arial"/>
          <w:sz w:val="22"/>
          <w:szCs w:val="22"/>
        </w:rPr>
        <w:t xml:space="preserve">hasta que concluya la relación contractual que se formaliza, incluyendo todos los conceptos y costos involucrados en la prestación del servicio de </w:t>
      </w:r>
      <w:r w:rsidRPr="00CC4B72">
        <w:rPr>
          <w:rFonts w:ascii="Arial" w:hAnsi="Arial" w:cs="Arial"/>
          <w:b/>
          <w:sz w:val="22"/>
          <w:szCs w:val="22"/>
        </w:rPr>
        <w:t>(</w:t>
      </w:r>
      <w:r w:rsidRPr="00CC4B72">
        <w:rPr>
          <w:rFonts w:ascii="Arial" w:hAnsi="Arial" w:cs="Arial"/>
          <w:b/>
          <w:sz w:val="22"/>
          <w:szCs w:val="22"/>
          <w:u w:val="single"/>
        </w:rPr>
        <w:t>DESCRIPCIÓN</w:t>
      </w:r>
      <w:r w:rsidRPr="00CC4B72">
        <w:rPr>
          <w:rFonts w:ascii="Arial" w:hAnsi="Arial" w:cs="Arial"/>
          <w:b/>
          <w:sz w:val="22"/>
          <w:szCs w:val="22"/>
        </w:rPr>
        <w:t>)</w:t>
      </w:r>
      <w:r w:rsidRPr="00CC4B72">
        <w:rPr>
          <w:rFonts w:ascii="Arial" w:hAnsi="Arial" w:cs="Arial"/>
          <w:sz w:val="22"/>
          <w:szCs w:val="22"/>
        </w:rPr>
        <w:t xml:space="preserve">, por lo que </w:t>
      </w:r>
      <w:r w:rsidRPr="00CC4B72">
        <w:rPr>
          <w:rFonts w:ascii="Arial" w:hAnsi="Arial" w:cs="Arial"/>
          <w:b/>
          <w:sz w:val="22"/>
          <w:szCs w:val="22"/>
        </w:rPr>
        <w:t>“EL PROVEEDOR”</w:t>
      </w:r>
      <w:r w:rsidRPr="00CC4B72">
        <w:rPr>
          <w:rFonts w:ascii="Arial" w:hAnsi="Arial" w:cs="Arial"/>
          <w:sz w:val="22"/>
          <w:szCs w:val="22"/>
        </w:rPr>
        <w:t xml:space="preserve"> no podrá agregar ningún costo extra y los precios serán inalterables durante la vigencia del presente contrato.</w:t>
      </w:r>
    </w:p>
    <w:p w14:paraId="4710F8DB" w14:textId="77777777" w:rsidR="00A5741F" w:rsidRPr="00CC4B72" w:rsidRDefault="00A5741F" w:rsidP="00A5741F">
      <w:pPr>
        <w:ind w:right="51"/>
        <w:jc w:val="both"/>
        <w:rPr>
          <w:rFonts w:ascii="Arial" w:hAnsi="Arial" w:cs="Arial"/>
          <w:sz w:val="22"/>
          <w:szCs w:val="22"/>
        </w:rPr>
      </w:pPr>
    </w:p>
    <w:p w14:paraId="7127CB1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1EA80469" w14:textId="77777777" w:rsidR="00A5741F" w:rsidRPr="00CC4B72" w:rsidRDefault="00A5741F" w:rsidP="00A5741F">
      <w:pPr>
        <w:ind w:right="51"/>
        <w:jc w:val="both"/>
        <w:rPr>
          <w:rFonts w:ascii="Arial" w:hAnsi="Arial" w:cs="Arial"/>
          <w:sz w:val="22"/>
          <w:szCs w:val="22"/>
        </w:rPr>
      </w:pPr>
    </w:p>
    <w:p w14:paraId="2EBDE0C6" w14:textId="77777777" w:rsidR="00A5741F" w:rsidRPr="00CC4B72" w:rsidRDefault="00A5741F" w:rsidP="00A5741F">
      <w:pPr>
        <w:ind w:right="51"/>
        <w:jc w:val="both"/>
        <w:rPr>
          <w:rFonts w:ascii="Arial" w:hAnsi="Arial" w:cs="Arial"/>
          <w:b/>
          <w:sz w:val="22"/>
          <w:szCs w:val="22"/>
        </w:rPr>
      </w:pPr>
      <w:r w:rsidRPr="00CC4B72">
        <w:rPr>
          <w:rFonts w:ascii="Arial" w:hAnsi="Arial" w:cs="Arial"/>
          <w:sz w:val="22"/>
          <w:szCs w:val="22"/>
        </w:rPr>
        <w:t xml:space="preserve">El precio unitario será considerado en moneda nacional, y podrá ser modificado conforme a la siguiente: </w:t>
      </w:r>
      <w:r w:rsidRPr="00CC4B72">
        <w:rPr>
          <w:rFonts w:ascii="Arial" w:hAnsi="Arial" w:cs="Arial"/>
          <w:b/>
          <w:sz w:val="22"/>
          <w:szCs w:val="22"/>
        </w:rPr>
        <w:t>(ESTABLECER LA FÓRMULA O MECANISMO DE AJUSTE PUBLICADA EN LA CONVOCATORIA, INVITACIÓN O SOLICITUD DE COTIZACIÓN).</w:t>
      </w:r>
    </w:p>
    <w:p w14:paraId="4564E159" w14:textId="77777777" w:rsidR="00A5741F" w:rsidRPr="00CC4B72" w:rsidRDefault="00A5741F" w:rsidP="00A5741F">
      <w:pPr>
        <w:ind w:right="51"/>
        <w:jc w:val="both"/>
        <w:rPr>
          <w:rFonts w:ascii="Arial" w:hAnsi="Arial" w:cs="Arial"/>
          <w:sz w:val="22"/>
          <w:szCs w:val="22"/>
        </w:rPr>
      </w:pPr>
    </w:p>
    <w:p w14:paraId="4A25EFDE"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C6FFE01" w14:textId="77777777" w:rsidR="00A5741F" w:rsidRPr="00CC4B72" w:rsidRDefault="00A5741F" w:rsidP="00A5741F">
      <w:pPr>
        <w:ind w:right="51"/>
        <w:jc w:val="both"/>
        <w:rPr>
          <w:rFonts w:ascii="Arial" w:hAnsi="Arial" w:cs="Arial"/>
          <w:sz w:val="22"/>
          <w:szCs w:val="22"/>
        </w:rPr>
      </w:pPr>
    </w:p>
    <w:p w14:paraId="5F70247C"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conviene con </w:t>
      </w:r>
      <w:r w:rsidRPr="00CC4B72">
        <w:rPr>
          <w:rFonts w:ascii="Arial" w:hAnsi="Arial" w:cs="Arial"/>
          <w:b/>
          <w:sz w:val="22"/>
          <w:szCs w:val="22"/>
        </w:rPr>
        <w:t xml:space="preserve">“EL PROVEEDOR”, </w:t>
      </w:r>
      <w:r w:rsidRPr="00CC4B72">
        <w:rPr>
          <w:rFonts w:ascii="Arial" w:hAnsi="Arial" w:cs="Arial"/>
          <w:sz w:val="22"/>
          <w:szCs w:val="22"/>
        </w:rPr>
        <w:t xml:space="preserve">que se aplicará la siguiente fórmula </w:t>
      </w:r>
      <w:r w:rsidRPr="00CC4B72">
        <w:rPr>
          <w:rFonts w:ascii="Arial" w:hAnsi="Arial" w:cs="Arial"/>
          <w:b/>
          <w:sz w:val="22"/>
          <w:szCs w:val="22"/>
        </w:rPr>
        <w:t>(ESTABLECER LA FÓRMULA</w:t>
      </w:r>
      <w:r w:rsidRPr="00CC4B72">
        <w:rPr>
          <w:rFonts w:ascii="Arial" w:hAnsi="Arial" w:cs="Arial"/>
          <w:sz w:val="22"/>
          <w:szCs w:val="22"/>
        </w:rPr>
        <w:t xml:space="preserve"> </w:t>
      </w:r>
      <w:r w:rsidRPr="00CC4B72">
        <w:rPr>
          <w:rFonts w:ascii="Arial" w:hAnsi="Arial" w:cs="Arial"/>
          <w:b/>
          <w:sz w:val="22"/>
          <w:szCs w:val="22"/>
        </w:rPr>
        <w:t xml:space="preserve">PUBLICADA EN LA CONVOCATORIA, INVITACIÓN O SOLICITUD DE COTIZACIÓN), </w:t>
      </w:r>
      <w:r w:rsidRPr="00CC4B72">
        <w:rPr>
          <w:rFonts w:ascii="Arial" w:hAnsi="Arial" w:cs="Arial"/>
          <w:sz w:val="22"/>
          <w:szCs w:val="22"/>
        </w:rPr>
        <w:t>cuando la prestación del servicio requiera de un uso intensivo de mano de obra que implique un costo superior al 30% (treinta por ciento) del monto total del contrato.</w:t>
      </w:r>
    </w:p>
    <w:p w14:paraId="6C3484C2" w14:textId="77777777" w:rsidR="00A5741F" w:rsidRPr="00CC4B72" w:rsidRDefault="00A5741F" w:rsidP="00A5741F">
      <w:pPr>
        <w:ind w:right="51"/>
        <w:jc w:val="both"/>
        <w:rPr>
          <w:rFonts w:ascii="Arial" w:hAnsi="Arial" w:cs="Arial"/>
          <w:sz w:val="22"/>
          <w:szCs w:val="22"/>
        </w:rPr>
      </w:pPr>
    </w:p>
    <w:p w14:paraId="35D5ECE8"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O BIEN</w:t>
      </w:r>
    </w:p>
    <w:p w14:paraId="6AEE3F72" w14:textId="77777777" w:rsidR="00A5741F" w:rsidRPr="00CC4B72" w:rsidRDefault="00A5741F" w:rsidP="00A5741F">
      <w:pPr>
        <w:ind w:right="51"/>
        <w:jc w:val="both"/>
        <w:rPr>
          <w:rFonts w:ascii="Arial" w:hAnsi="Arial" w:cs="Arial"/>
          <w:sz w:val="22"/>
          <w:szCs w:val="22"/>
        </w:rPr>
      </w:pPr>
    </w:p>
    <w:p w14:paraId="5104D6F9"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conviene con </w:t>
      </w:r>
      <w:r w:rsidRPr="00CC4B72">
        <w:rPr>
          <w:rFonts w:ascii="Arial" w:hAnsi="Arial" w:cs="Arial"/>
          <w:b/>
          <w:sz w:val="22"/>
          <w:szCs w:val="22"/>
        </w:rPr>
        <w:t xml:space="preserve">“EL PROVEEDOR”, </w:t>
      </w:r>
      <w:r w:rsidRPr="00CC4B72">
        <w:rPr>
          <w:rFonts w:ascii="Arial" w:hAnsi="Arial" w:cs="Arial"/>
          <w:sz w:val="22"/>
          <w:szCs w:val="22"/>
        </w:rPr>
        <w:t>que se aplicará el mecanismo de ajuste que reconozca el incremento a los salarios mínimos</w:t>
      </w:r>
      <w:r w:rsidRPr="00CC4B72">
        <w:rPr>
          <w:rFonts w:ascii="Arial" w:hAnsi="Arial" w:cs="Arial"/>
          <w:b/>
          <w:sz w:val="22"/>
          <w:szCs w:val="22"/>
        </w:rPr>
        <w:t xml:space="preserve">, </w:t>
      </w:r>
      <w:r w:rsidRPr="00CC4B72">
        <w:rPr>
          <w:rFonts w:ascii="Arial" w:hAnsi="Arial" w:cs="Arial"/>
          <w:sz w:val="22"/>
          <w:szCs w:val="22"/>
        </w:rPr>
        <w:t>cuando la prestación del servicio requiera de un uso intensivo de mano de obra que implique un costo superior al 30% (treinta por ciento) del monto total del contrato.</w:t>
      </w:r>
    </w:p>
    <w:p w14:paraId="41B7F14A" w14:textId="77777777" w:rsidR="00A5741F" w:rsidRPr="00CC4B72" w:rsidRDefault="00A5741F" w:rsidP="00A5741F">
      <w:pPr>
        <w:ind w:right="51"/>
        <w:jc w:val="both"/>
        <w:rPr>
          <w:rFonts w:ascii="Arial" w:hAnsi="Arial" w:cs="Arial"/>
          <w:sz w:val="22"/>
          <w:szCs w:val="22"/>
        </w:rPr>
      </w:pPr>
    </w:p>
    <w:p w14:paraId="48B06DC3" w14:textId="77777777" w:rsidR="00A5741F" w:rsidRPr="00CC4B72" w:rsidRDefault="00A5741F" w:rsidP="00A5741F">
      <w:pPr>
        <w:widowControl w:val="0"/>
        <w:jc w:val="both"/>
        <w:rPr>
          <w:rFonts w:ascii="Arial" w:hAnsi="Arial" w:cs="Arial"/>
          <w:b/>
          <w:sz w:val="22"/>
          <w:szCs w:val="22"/>
        </w:rPr>
      </w:pPr>
      <w:r w:rsidRPr="00CC4B72">
        <w:rPr>
          <w:rFonts w:ascii="Arial" w:hAnsi="Arial" w:cs="Arial"/>
          <w:b/>
          <w:sz w:val="22"/>
          <w:szCs w:val="22"/>
        </w:rPr>
        <w:t xml:space="preserve">TERCERA. ANTICIPO. </w:t>
      </w:r>
    </w:p>
    <w:p w14:paraId="336FAF6D" w14:textId="77777777" w:rsidR="00A5741F" w:rsidRPr="00CC4B72" w:rsidRDefault="00A5741F" w:rsidP="00A5741F">
      <w:pPr>
        <w:widowControl w:val="0"/>
        <w:jc w:val="both"/>
        <w:rPr>
          <w:rFonts w:ascii="Arial" w:hAnsi="Arial" w:cs="Arial"/>
          <w:b/>
          <w:sz w:val="22"/>
          <w:szCs w:val="22"/>
        </w:rPr>
      </w:pPr>
    </w:p>
    <w:p w14:paraId="5EA9BD6A" w14:textId="77777777" w:rsidR="00A5741F" w:rsidRPr="00CC4B72" w:rsidRDefault="00A5741F" w:rsidP="00A5741F">
      <w:pPr>
        <w:widowControl w:val="0"/>
        <w:jc w:val="both"/>
        <w:rPr>
          <w:rFonts w:ascii="Arial" w:hAnsi="Arial" w:cs="Arial"/>
          <w:sz w:val="22"/>
          <w:szCs w:val="22"/>
        </w:rPr>
      </w:pPr>
      <w:r w:rsidRPr="00CC4B72">
        <w:rPr>
          <w:rFonts w:ascii="Arial" w:hAnsi="Arial" w:cs="Arial"/>
          <w:sz w:val="22"/>
          <w:szCs w:val="22"/>
        </w:rPr>
        <w:t>INSTRUCCIÓN: SÓLO EN CASO DE QUE NO SE OTORGUE ANTICIPO, MOSTRAR EL SIGUIENTE TEXTO):</w:t>
      </w:r>
    </w:p>
    <w:p w14:paraId="30D47D07" w14:textId="77777777" w:rsidR="00A5741F" w:rsidRPr="00CC4B72" w:rsidRDefault="00A5741F" w:rsidP="00A5741F">
      <w:pPr>
        <w:widowControl w:val="0"/>
        <w:jc w:val="both"/>
        <w:rPr>
          <w:rFonts w:ascii="Arial" w:hAnsi="Arial" w:cs="Arial"/>
          <w:b/>
          <w:sz w:val="22"/>
          <w:szCs w:val="22"/>
        </w:rPr>
      </w:pPr>
    </w:p>
    <w:p w14:paraId="62CD3023" w14:textId="77777777" w:rsidR="00A5741F" w:rsidRPr="00CC4B72" w:rsidRDefault="00A5741F" w:rsidP="00A5741F">
      <w:pPr>
        <w:widowControl w:val="0"/>
        <w:jc w:val="both"/>
        <w:rPr>
          <w:rFonts w:ascii="Arial" w:hAnsi="Arial" w:cs="Arial"/>
          <w:sz w:val="22"/>
          <w:szCs w:val="22"/>
        </w:rPr>
      </w:pPr>
      <w:r w:rsidRPr="00CC4B72">
        <w:rPr>
          <w:rFonts w:ascii="Arial" w:hAnsi="Arial" w:cs="Arial"/>
          <w:sz w:val="22"/>
          <w:szCs w:val="22"/>
        </w:rPr>
        <w:t>Para el presente contrato</w:t>
      </w:r>
      <w:r w:rsidRPr="00CC4B72">
        <w:rPr>
          <w:rFonts w:ascii="Arial" w:hAnsi="Arial" w:cs="Arial"/>
          <w:b/>
          <w:sz w:val="22"/>
          <w:szCs w:val="22"/>
        </w:rPr>
        <w:t xml:space="preserve"> “LA DEPENDENCIA O ENTIDAD”</w:t>
      </w:r>
      <w:r w:rsidRPr="00CC4B72">
        <w:rPr>
          <w:rFonts w:ascii="Arial" w:hAnsi="Arial" w:cs="Arial"/>
          <w:sz w:val="22"/>
          <w:szCs w:val="22"/>
        </w:rPr>
        <w:t xml:space="preserve"> no otorgará anticipo a </w:t>
      </w:r>
      <w:r w:rsidRPr="00CC4B72">
        <w:rPr>
          <w:rFonts w:ascii="Arial" w:hAnsi="Arial" w:cs="Arial"/>
          <w:b/>
          <w:sz w:val="22"/>
          <w:szCs w:val="22"/>
        </w:rPr>
        <w:t>“EL PROVEEDOR”</w:t>
      </w:r>
    </w:p>
    <w:p w14:paraId="74BC8A33" w14:textId="77777777" w:rsidR="00A5741F" w:rsidRPr="00CC4B72" w:rsidRDefault="00A5741F" w:rsidP="00A5741F">
      <w:pPr>
        <w:widowControl w:val="0"/>
        <w:jc w:val="both"/>
        <w:rPr>
          <w:rFonts w:ascii="Arial" w:hAnsi="Arial" w:cs="Arial"/>
          <w:b/>
          <w:sz w:val="22"/>
          <w:szCs w:val="22"/>
        </w:rPr>
      </w:pPr>
    </w:p>
    <w:p w14:paraId="000EBE6B" w14:textId="77777777" w:rsidR="00A5741F" w:rsidRPr="00CC4B72" w:rsidRDefault="00A5741F" w:rsidP="00A5741F">
      <w:pPr>
        <w:widowControl w:val="0"/>
        <w:jc w:val="both"/>
        <w:rPr>
          <w:rFonts w:ascii="Arial" w:hAnsi="Arial" w:cs="Arial"/>
          <w:sz w:val="22"/>
          <w:szCs w:val="22"/>
        </w:rPr>
      </w:pPr>
      <w:r w:rsidRPr="00CC4B72">
        <w:rPr>
          <w:rFonts w:ascii="Arial" w:hAnsi="Arial" w:cs="Arial"/>
          <w:sz w:val="22"/>
          <w:szCs w:val="22"/>
        </w:rPr>
        <w:t>INSTRUCCIÓN: SÓLO EN CASO DE QUE SE OTORGUE ANTICIPO, MOSTRAR LO SIGUIENTE):</w:t>
      </w:r>
    </w:p>
    <w:p w14:paraId="50ABB3F6" w14:textId="77777777" w:rsidR="00A5741F" w:rsidRPr="00CC4B72" w:rsidRDefault="00A5741F" w:rsidP="00A5741F">
      <w:pPr>
        <w:pStyle w:val="Texto"/>
        <w:spacing w:after="0" w:line="240" w:lineRule="auto"/>
        <w:ind w:firstLine="0"/>
        <w:rPr>
          <w:bCs/>
          <w:sz w:val="22"/>
          <w:szCs w:val="36"/>
        </w:rPr>
      </w:pPr>
    </w:p>
    <w:p w14:paraId="6623BAD5" w14:textId="77777777" w:rsidR="00A5741F" w:rsidRPr="00CC4B72" w:rsidRDefault="00A5741F" w:rsidP="00A5741F">
      <w:pPr>
        <w:pStyle w:val="Texto"/>
        <w:spacing w:after="0" w:line="240" w:lineRule="auto"/>
        <w:ind w:firstLine="0"/>
        <w:rPr>
          <w:sz w:val="22"/>
          <w:szCs w:val="22"/>
        </w:rPr>
      </w:pPr>
      <w:r w:rsidRPr="00CC4B72">
        <w:rPr>
          <w:sz w:val="22"/>
          <w:szCs w:val="22"/>
          <w:lang w:eastAsia="es-ES"/>
        </w:rPr>
        <w:lastRenderedPageBreak/>
        <w:t>Se otorgarán a</w:t>
      </w:r>
      <w:r w:rsidRPr="00CC4B72">
        <w:rPr>
          <w:b/>
          <w:sz w:val="22"/>
          <w:szCs w:val="22"/>
        </w:rPr>
        <w:t xml:space="preserve"> “EL PROVEEDOR”, </w:t>
      </w:r>
      <w:r w:rsidRPr="00CC4B72">
        <w:rPr>
          <w:sz w:val="22"/>
          <w:szCs w:val="22"/>
        </w:rPr>
        <w:t xml:space="preserve">un anticipo del _______________ por ciento sobre el monto total del contrato equivalente a _____________. </w:t>
      </w:r>
    </w:p>
    <w:p w14:paraId="03C37C63" w14:textId="77777777" w:rsidR="00A5741F" w:rsidRPr="00CC4B72" w:rsidRDefault="00A5741F" w:rsidP="00A5741F">
      <w:pPr>
        <w:pStyle w:val="Texto"/>
        <w:spacing w:after="0" w:line="240" w:lineRule="auto"/>
        <w:ind w:firstLine="0"/>
        <w:rPr>
          <w:b/>
          <w:sz w:val="22"/>
          <w:szCs w:val="22"/>
        </w:rPr>
      </w:pPr>
    </w:p>
    <w:p w14:paraId="7D8790DE" w14:textId="77777777" w:rsidR="00A5741F" w:rsidRPr="00CC4B72" w:rsidRDefault="00A5741F" w:rsidP="00A5741F">
      <w:pPr>
        <w:widowControl w:val="0"/>
        <w:jc w:val="both"/>
        <w:rPr>
          <w:rFonts w:ascii="Arial" w:hAnsi="Arial" w:cs="Arial"/>
          <w:b/>
          <w:sz w:val="22"/>
          <w:szCs w:val="22"/>
        </w:rPr>
      </w:pPr>
      <w:r w:rsidRPr="00CC4B72">
        <w:rPr>
          <w:rFonts w:ascii="Arial" w:hAnsi="Arial" w:cs="Arial"/>
          <w:b/>
          <w:sz w:val="22"/>
          <w:szCs w:val="22"/>
        </w:rPr>
        <w:t xml:space="preserve">CUARTA. FORMA Y LUGAR DE PAGO. </w:t>
      </w:r>
    </w:p>
    <w:p w14:paraId="54CD899C" w14:textId="77777777" w:rsidR="00A5741F" w:rsidRPr="00CC4B72" w:rsidRDefault="00A5741F" w:rsidP="00A5741F">
      <w:pPr>
        <w:widowControl w:val="0"/>
        <w:jc w:val="both"/>
        <w:rPr>
          <w:rFonts w:ascii="Arial" w:hAnsi="Arial" w:cs="Arial"/>
          <w:sz w:val="22"/>
          <w:szCs w:val="22"/>
        </w:rPr>
      </w:pPr>
    </w:p>
    <w:p w14:paraId="6C251457" w14:textId="77777777" w:rsidR="00A5741F" w:rsidRPr="00CC4B72" w:rsidRDefault="00A5741F" w:rsidP="00A5741F">
      <w:pPr>
        <w:autoSpaceDE w:val="0"/>
        <w:autoSpaceDN w:val="0"/>
        <w:adjustRightInd w:val="0"/>
        <w:jc w:val="both"/>
        <w:rPr>
          <w:rFonts w:ascii="Arial" w:eastAsiaTheme="minorHAnsi" w:hAnsi="Arial" w:cs="Arial"/>
          <w:sz w:val="22"/>
          <w:szCs w:val="22"/>
        </w:rPr>
      </w:pPr>
      <w:r w:rsidRPr="00CC4B72">
        <w:rPr>
          <w:rFonts w:ascii="Arial" w:hAnsi="Arial" w:cs="Arial"/>
          <w:b/>
          <w:sz w:val="22"/>
          <w:szCs w:val="22"/>
        </w:rPr>
        <w:t xml:space="preserve"> “LA DEPENDENCIA O ENTIDAD”</w:t>
      </w:r>
      <w:r w:rsidRPr="00CC4B72">
        <w:rPr>
          <w:rFonts w:ascii="Arial" w:hAnsi="Arial" w:cs="Arial"/>
          <w:sz w:val="22"/>
          <w:szCs w:val="22"/>
        </w:rPr>
        <w:t xml:space="preserve"> </w:t>
      </w:r>
      <w:r w:rsidRPr="00CC4B72">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CC4B72">
        <w:rPr>
          <w:rFonts w:ascii="Arial" w:hAnsi="Arial" w:cs="Arial"/>
          <w:sz w:val="22"/>
          <w:szCs w:val="22"/>
        </w:rPr>
        <w:t xml:space="preserve">o porcentaje de avance (pagos progresivos), </w:t>
      </w:r>
      <w:r w:rsidRPr="00CC4B72">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CC4B72">
        <w:rPr>
          <w:rFonts w:ascii="Arial" w:eastAsiaTheme="minorHAnsi" w:hAnsi="Arial" w:cs="Arial"/>
          <w:b/>
          <w:sz w:val="22"/>
          <w:szCs w:val="22"/>
        </w:rPr>
        <w:t>"ANEXO _______"</w:t>
      </w:r>
      <w:r w:rsidRPr="00CC4B72">
        <w:rPr>
          <w:rFonts w:ascii="Arial" w:eastAsiaTheme="minorHAnsi" w:hAnsi="Arial" w:cs="Arial"/>
          <w:sz w:val="22"/>
          <w:szCs w:val="22"/>
        </w:rPr>
        <w:t xml:space="preserve"> que forma parte integrante de este contrato.</w:t>
      </w:r>
    </w:p>
    <w:p w14:paraId="658A324F" w14:textId="77777777" w:rsidR="00A5741F" w:rsidRPr="00CC4B72" w:rsidRDefault="00A5741F" w:rsidP="00A5741F">
      <w:pPr>
        <w:autoSpaceDE w:val="0"/>
        <w:autoSpaceDN w:val="0"/>
        <w:adjustRightInd w:val="0"/>
        <w:jc w:val="both"/>
        <w:rPr>
          <w:rFonts w:ascii="Arial" w:eastAsiaTheme="minorHAnsi" w:hAnsi="Arial" w:cs="Arial"/>
          <w:sz w:val="22"/>
          <w:szCs w:val="22"/>
        </w:rPr>
      </w:pPr>
    </w:p>
    <w:p w14:paraId="01B8DF56"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CC4B72">
        <w:rPr>
          <w:rFonts w:ascii="Arial" w:hAnsi="Arial" w:cs="Arial"/>
          <w:b/>
          <w:sz w:val="22"/>
          <w:szCs w:val="22"/>
        </w:rPr>
        <w:t>“LA DEPENDENCIA O ENTIDAD”</w:t>
      </w:r>
      <w:r w:rsidRPr="00CC4B72">
        <w:rPr>
          <w:rFonts w:ascii="Arial" w:hAnsi="Arial" w:cs="Arial"/>
          <w:sz w:val="22"/>
          <w:szCs w:val="22"/>
        </w:rPr>
        <w:t xml:space="preserve">, con la aprobación (firma) del Administrador del presente contrato. </w:t>
      </w:r>
    </w:p>
    <w:p w14:paraId="2C5CA988" w14:textId="77777777" w:rsidR="00A5741F" w:rsidRPr="00CC4B72" w:rsidRDefault="00A5741F" w:rsidP="00A5741F">
      <w:pPr>
        <w:jc w:val="both"/>
        <w:rPr>
          <w:rFonts w:ascii="Arial" w:hAnsi="Arial" w:cs="Arial"/>
          <w:sz w:val="22"/>
          <w:szCs w:val="22"/>
        </w:rPr>
      </w:pPr>
    </w:p>
    <w:p w14:paraId="79E07E3A" w14:textId="77777777" w:rsidR="00A5741F" w:rsidRPr="00CC4B72" w:rsidRDefault="00A5741F" w:rsidP="00A5741F">
      <w:pPr>
        <w:jc w:val="both"/>
        <w:rPr>
          <w:rFonts w:ascii="Arial" w:hAnsi="Arial" w:cs="Arial"/>
          <w:strike/>
          <w:sz w:val="22"/>
          <w:szCs w:val="22"/>
        </w:rPr>
      </w:pPr>
      <w:r w:rsidRPr="00CC4B72">
        <w:rPr>
          <w:rFonts w:ascii="Arial" w:hAnsi="Arial" w:cs="Arial"/>
          <w:sz w:val="22"/>
          <w:szCs w:val="22"/>
        </w:rPr>
        <w:t xml:space="preserve">INSTRUCCIÓN: TRATÁNDOSE DE PROVEEDORES EXTRANJEROS, PRESENTAR LA FACTURA QUE SE EMITA CONFORME A LAS REGLAS DEL PAÍS DE ORIGEN. </w:t>
      </w:r>
    </w:p>
    <w:p w14:paraId="34577447" w14:textId="77777777" w:rsidR="00A5741F" w:rsidRPr="00CC4B72" w:rsidRDefault="00A5741F" w:rsidP="00A5741F">
      <w:pPr>
        <w:jc w:val="both"/>
        <w:rPr>
          <w:rFonts w:ascii="Arial" w:hAnsi="Arial" w:cs="Arial"/>
          <w:sz w:val="22"/>
          <w:szCs w:val="22"/>
        </w:rPr>
      </w:pPr>
    </w:p>
    <w:p w14:paraId="1A148F5A"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1CC3515" w14:textId="77777777" w:rsidR="00A5741F" w:rsidRPr="00CC4B72" w:rsidRDefault="00A5741F" w:rsidP="00A5741F">
      <w:pPr>
        <w:widowControl w:val="0"/>
        <w:jc w:val="both"/>
        <w:rPr>
          <w:rFonts w:ascii="Arial" w:hAnsi="Arial" w:cs="Arial"/>
          <w:sz w:val="22"/>
          <w:szCs w:val="22"/>
        </w:rPr>
      </w:pPr>
    </w:p>
    <w:p w14:paraId="321D21C0" w14:textId="77777777" w:rsidR="00A5741F" w:rsidRPr="00CC4B72" w:rsidRDefault="00A5741F" w:rsidP="00A5741F">
      <w:pPr>
        <w:widowControl w:val="0"/>
        <w:jc w:val="both"/>
        <w:rPr>
          <w:rFonts w:ascii="Arial" w:hAnsi="Arial" w:cs="Arial"/>
          <w:sz w:val="22"/>
          <w:szCs w:val="22"/>
        </w:rPr>
      </w:pPr>
      <w:r w:rsidRPr="00CC4B72">
        <w:rPr>
          <w:rFonts w:ascii="Arial" w:hAnsi="Arial" w:cs="Arial"/>
          <w:sz w:val="22"/>
          <w:szCs w:val="22"/>
        </w:rPr>
        <w:t xml:space="preserve">De conformidad con el artículo 90, del Reglamento de la </w:t>
      </w:r>
      <w:r w:rsidRPr="00CC4B72">
        <w:rPr>
          <w:rFonts w:ascii="Arial" w:hAnsi="Arial" w:cs="Arial"/>
          <w:b/>
          <w:sz w:val="22"/>
          <w:szCs w:val="22"/>
        </w:rPr>
        <w:t>“LAASSP”</w:t>
      </w:r>
      <w:r w:rsidRPr="00CC4B72">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CC4B72">
        <w:rPr>
          <w:rFonts w:ascii="Arial" w:hAnsi="Arial" w:cs="Arial"/>
          <w:b/>
          <w:sz w:val="22"/>
          <w:szCs w:val="22"/>
        </w:rPr>
        <w:t xml:space="preserve"> “EL PROVEEDOR”</w:t>
      </w:r>
      <w:r w:rsidRPr="00CC4B72">
        <w:rPr>
          <w:rFonts w:ascii="Arial" w:hAnsi="Arial" w:cs="Arial"/>
          <w:sz w:val="22"/>
          <w:szCs w:val="22"/>
        </w:rPr>
        <w:t xml:space="preserve"> las deficiencias que deberá corregir; por lo que, el procedimiento de pago reiniciará en el momento en que </w:t>
      </w:r>
      <w:r w:rsidRPr="00CC4B72">
        <w:rPr>
          <w:rFonts w:ascii="Arial" w:hAnsi="Arial" w:cs="Arial"/>
          <w:b/>
          <w:sz w:val="22"/>
          <w:szCs w:val="22"/>
        </w:rPr>
        <w:t xml:space="preserve"> “EL PROVEEDOR”</w:t>
      </w:r>
      <w:r w:rsidRPr="00CC4B72">
        <w:rPr>
          <w:rFonts w:ascii="Arial" w:hAnsi="Arial" w:cs="Arial"/>
          <w:sz w:val="22"/>
          <w:szCs w:val="22"/>
        </w:rPr>
        <w:t xml:space="preserve"> presente el CFDI y/o documentos soporte corregidos y sean aceptados.</w:t>
      </w:r>
    </w:p>
    <w:p w14:paraId="22A4824B" w14:textId="77777777" w:rsidR="00A5741F" w:rsidRPr="00CC4B72" w:rsidRDefault="00A5741F" w:rsidP="00A5741F">
      <w:pPr>
        <w:widowControl w:val="0"/>
        <w:jc w:val="both"/>
        <w:rPr>
          <w:rFonts w:ascii="Arial" w:hAnsi="Arial" w:cs="Arial"/>
          <w:sz w:val="22"/>
          <w:szCs w:val="22"/>
        </w:rPr>
      </w:pPr>
    </w:p>
    <w:p w14:paraId="1C272BEC" w14:textId="77777777" w:rsidR="00A5741F" w:rsidRPr="00CC4B72" w:rsidRDefault="00A5741F" w:rsidP="00A5741F">
      <w:pPr>
        <w:jc w:val="both"/>
        <w:rPr>
          <w:rFonts w:ascii="Arial" w:hAnsi="Arial" w:cs="Arial"/>
          <w:b/>
          <w:color w:val="FF0000"/>
          <w:sz w:val="22"/>
          <w:szCs w:val="22"/>
        </w:rPr>
      </w:pPr>
      <w:r w:rsidRPr="00CC4B72">
        <w:rPr>
          <w:rFonts w:ascii="Arial" w:hAnsi="Arial" w:cs="Arial"/>
          <w:sz w:val="22"/>
          <w:szCs w:val="22"/>
        </w:rPr>
        <w:t xml:space="preserve">El tiempo que </w:t>
      </w:r>
      <w:r w:rsidRPr="00CC4B72">
        <w:rPr>
          <w:rFonts w:ascii="Arial" w:hAnsi="Arial" w:cs="Arial"/>
          <w:b/>
          <w:sz w:val="22"/>
          <w:szCs w:val="22"/>
        </w:rPr>
        <w:t xml:space="preserve">“EL PROVEEDOR” </w:t>
      </w:r>
      <w:r w:rsidRPr="00CC4B72">
        <w:rPr>
          <w:rFonts w:ascii="Arial" w:hAnsi="Arial" w:cs="Arial"/>
          <w:sz w:val="22"/>
          <w:szCs w:val="22"/>
        </w:rPr>
        <w:t xml:space="preserve">utilice para la corrección del CFDI y/o documentación soporte entregada, no se computará para efectos de pago, de acuerdo con lo establecido en el artículo </w:t>
      </w:r>
      <w:r w:rsidRPr="00CC4B72">
        <w:rPr>
          <w:rFonts w:ascii="Arial" w:hAnsi="Arial" w:cs="Arial"/>
          <w:b/>
          <w:color w:val="FF0000"/>
          <w:sz w:val="22"/>
          <w:szCs w:val="22"/>
        </w:rPr>
        <w:t>51 de la “LAASSP”.</w:t>
      </w:r>
    </w:p>
    <w:p w14:paraId="25CCCAD0" w14:textId="77777777" w:rsidR="00A5741F" w:rsidRPr="00CC4B72" w:rsidRDefault="00A5741F" w:rsidP="00A5741F">
      <w:pPr>
        <w:widowControl w:val="0"/>
        <w:jc w:val="both"/>
        <w:rPr>
          <w:rFonts w:ascii="Arial" w:hAnsi="Arial" w:cs="Arial"/>
          <w:sz w:val="22"/>
          <w:szCs w:val="22"/>
        </w:rPr>
      </w:pPr>
    </w:p>
    <w:p w14:paraId="3C8D4B61" w14:textId="77777777" w:rsidR="00A5741F" w:rsidRPr="00CC4B72" w:rsidRDefault="00A5741F" w:rsidP="00A5741F">
      <w:pPr>
        <w:widowControl w:val="0"/>
        <w:jc w:val="both"/>
        <w:rPr>
          <w:rFonts w:ascii="Arial" w:hAnsi="Arial" w:cs="Arial"/>
          <w:sz w:val="22"/>
          <w:szCs w:val="22"/>
          <w:u w:val="single"/>
        </w:rPr>
      </w:pPr>
      <w:r w:rsidRPr="00CC4B72">
        <w:rPr>
          <w:rFonts w:ascii="Arial" w:hAnsi="Arial" w:cs="Arial"/>
          <w:sz w:val="22"/>
          <w:szCs w:val="22"/>
        </w:rPr>
        <w:t xml:space="preserve">El CFDI o factura electrónica deberá ser presentada </w:t>
      </w:r>
      <w:r w:rsidRPr="00CC4B72">
        <w:rPr>
          <w:rFonts w:ascii="Arial" w:hAnsi="Arial" w:cs="Arial"/>
          <w:b/>
          <w:sz w:val="22"/>
          <w:szCs w:val="22"/>
          <w:u w:val="single"/>
        </w:rPr>
        <w:t>(SEÑALAR LA FORMA Y EL MEDIO POR EL CUAL SE PRESENTARÁ)</w:t>
      </w:r>
    </w:p>
    <w:p w14:paraId="13919C76" w14:textId="77777777" w:rsidR="00A5741F" w:rsidRPr="00CC4B72" w:rsidRDefault="00A5741F" w:rsidP="00A5741F">
      <w:pPr>
        <w:jc w:val="both"/>
        <w:rPr>
          <w:rFonts w:ascii="Arial" w:hAnsi="Arial" w:cs="Arial"/>
          <w:sz w:val="22"/>
          <w:szCs w:val="22"/>
        </w:rPr>
      </w:pPr>
    </w:p>
    <w:p w14:paraId="542C14A3"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El CFDI o factura electrónica se deberá presentar desglosando el impuesto cuando aplique.</w:t>
      </w:r>
    </w:p>
    <w:p w14:paraId="3A208CC7" w14:textId="77777777" w:rsidR="00A5741F" w:rsidRPr="00CC4B72" w:rsidRDefault="00A5741F" w:rsidP="00A5741F">
      <w:pPr>
        <w:widowControl w:val="0"/>
        <w:jc w:val="both"/>
        <w:rPr>
          <w:rFonts w:ascii="Arial" w:hAnsi="Arial" w:cs="Arial"/>
          <w:sz w:val="22"/>
          <w:szCs w:val="22"/>
        </w:rPr>
      </w:pPr>
    </w:p>
    <w:p w14:paraId="0DC586C9" w14:textId="77777777" w:rsidR="00A5741F" w:rsidRPr="00CC4B72" w:rsidRDefault="00A5741F" w:rsidP="00A5741F">
      <w:pPr>
        <w:suppressAutoHyphens/>
        <w:overflowPunct w:val="0"/>
        <w:autoSpaceDE w:val="0"/>
        <w:autoSpaceDN w:val="0"/>
        <w:adjustRightInd w:val="0"/>
        <w:jc w:val="both"/>
        <w:textAlignment w:val="baseline"/>
        <w:rPr>
          <w:rFonts w:ascii="Arial" w:hAnsi="Arial" w:cs="Arial"/>
          <w:sz w:val="22"/>
          <w:szCs w:val="22"/>
        </w:rPr>
      </w:pPr>
      <w:r w:rsidRPr="00CC4B72">
        <w:rPr>
          <w:rFonts w:ascii="Arial" w:hAnsi="Arial" w:cs="Arial"/>
          <w:b/>
          <w:sz w:val="22"/>
          <w:szCs w:val="22"/>
        </w:rPr>
        <w:lastRenderedPageBreak/>
        <w:t xml:space="preserve"> “EL PROVEEDOR”</w:t>
      </w:r>
      <w:r w:rsidRPr="00CC4B72">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6DD09459" w14:textId="77777777" w:rsidR="00A5741F" w:rsidRPr="00CC4B72" w:rsidRDefault="00A5741F" w:rsidP="00A5741F">
      <w:pPr>
        <w:suppressAutoHyphens/>
        <w:overflowPunct w:val="0"/>
        <w:autoSpaceDE w:val="0"/>
        <w:autoSpaceDN w:val="0"/>
        <w:adjustRightInd w:val="0"/>
        <w:jc w:val="both"/>
        <w:textAlignment w:val="baseline"/>
        <w:rPr>
          <w:rFonts w:ascii="Arial" w:hAnsi="Arial" w:cs="Arial"/>
          <w:sz w:val="22"/>
          <w:szCs w:val="22"/>
        </w:rPr>
      </w:pPr>
    </w:p>
    <w:p w14:paraId="75D81789"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Para efectos de trámite de pago,</w:t>
      </w:r>
      <w:r w:rsidRPr="00CC4B72">
        <w:rPr>
          <w:rFonts w:ascii="Arial" w:hAnsi="Arial" w:cs="Arial"/>
          <w:b/>
          <w:sz w:val="22"/>
          <w:szCs w:val="22"/>
        </w:rPr>
        <w:t xml:space="preserve"> “EL PROVEEDOR”</w:t>
      </w:r>
      <w:r w:rsidRPr="00CC4B72">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CC4B72">
        <w:rPr>
          <w:rFonts w:ascii="Arial" w:hAnsi="Arial" w:cs="Arial"/>
          <w:b/>
          <w:sz w:val="22"/>
          <w:szCs w:val="22"/>
        </w:rPr>
        <w:t xml:space="preserve">“LA DEPENDENCIA O ENTIDAD”, </w:t>
      </w:r>
      <w:r w:rsidRPr="00CC4B72">
        <w:rPr>
          <w:rFonts w:ascii="Arial" w:hAnsi="Arial" w:cs="Arial"/>
          <w:sz w:val="22"/>
          <w:szCs w:val="22"/>
        </w:rPr>
        <w:t xml:space="preserve">para efectos del pago. </w:t>
      </w:r>
    </w:p>
    <w:p w14:paraId="7E0BD0B0" w14:textId="77777777" w:rsidR="00A5741F" w:rsidRPr="00CC4B72" w:rsidRDefault="00A5741F" w:rsidP="00A5741F">
      <w:pPr>
        <w:pStyle w:val="Textocomentario"/>
        <w:rPr>
          <w:rFonts w:ascii="Arial" w:hAnsi="Arial" w:cs="Arial"/>
          <w:sz w:val="22"/>
          <w:szCs w:val="22"/>
        </w:rPr>
      </w:pPr>
    </w:p>
    <w:p w14:paraId="2651DBC3" w14:textId="77777777" w:rsidR="00A5741F" w:rsidRPr="00CC4B72" w:rsidRDefault="00A5741F" w:rsidP="00A5741F">
      <w:pPr>
        <w:pStyle w:val="Textocomentario"/>
        <w:jc w:val="both"/>
        <w:rPr>
          <w:rFonts w:ascii="Arial" w:hAnsi="Arial" w:cs="Arial"/>
          <w:b/>
          <w:sz w:val="22"/>
          <w:szCs w:val="22"/>
        </w:rPr>
      </w:pPr>
      <w:r w:rsidRPr="00CC4B72">
        <w:rPr>
          <w:rFonts w:ascii="Arial" w:hAnsi="Arial" w:cs="Arial"/>
          <w:b/>
          <w:sz w:val="22"/>
          <w:szCs w:val="22"/>
        </w:rPr>
        <w:t>“EL PROVEEDOR”</w:t>
      </w:r>
      <w:r w:rsidRPr="00CC4B72">
        <w:rPr>
          <w:rFonts w:ascii="Arial" w:hAnsi="Arial" w:cs="Arial"/>
          <w:sz w:val="22"/>
          <w:szCs w:val="22"/>
        </w:rPr>
        <w:t xml:space="preserve"> deberá presentar la información y documentación</w:t>
      </w:r>
      <w:r w:rsidRPr="00CC4B72">
        <w:rPr>
          <w:rFonts w:ascii="Arial" w:hAnsi="Arial" w:cs="Arial"/>
          <w:b/>
          <w:sz w:val="22"/>
          <w:szCs w:val="22"/>
        </w:rPr>
        <w:t xml:space="preserve"> “LA DEPENDENCIA O ENTIDAD” </w:t>
      </w:r>
      <w:r w:rsidRPr="00CC4B72">
        <w:rPr>
          <w:rFonts w:ascii="Arial" w:hAnsi="Arial" w:cs="Arial"/>
          <w:sz w:val="22"/>
          <w:szCs w:val="22"/>
        </w:rPr>
        <w:t>le solicite para el trámite de pago, atendiendo a las disposiciones legales e internas de</w:t>
      </w:r>
      <w:r w:rsidRPr="00CC4B72">
        <w:rPr>
          <w:rFonts w:ascii="Arial" w:hAnsi="Arial" w:cs="Arial"/>
          <w:b/>
          <w:sz w:val="22"/>
          <w:szCs w:val="22"/>
        </w:rPr>
        <w:t xml:space="preserve"> “LA DEPENDENCIA O ENTIDAD”</w:t>
      </w:r>
      <w:r w:rsidRPr="00CC4B72">
        <w:rPr>
          <w:rFonts w:ascii="Arial" w:hAnsi="Arial" w:cs="Arial"/>
          <w:sz w:val="22"/>
          <w:szCs w:val="22"/>
        </w:rPr>
        <w:t>.</w:t>
      </w:r>
    </w:p>
    <w:p w14:paraId="2D688A01" w14:textId="77777777" w:rsidR="00A5741F" w:rsidRPr="00CC4B72" w:rsidRDefault="00A5741F" w:rsidP="00A5741F">
      <w:pPr>
        <w:jc w:val="both"/>
        <w:rPr>
          <w:rFonts w:ascii="Arial" w:hAnsi="Arial" w:cs="Arial"/>
          <w:sz w:val="22"/>
          <w:szCs w:val="22"/>
        </w:rPr>
      </w:pPr>
    </w:p>
    <w:p w14:paraId="1E830AC1"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El pago de la prestación de los servicios recibidos, quedará condicionado al pago que</w:t>
      </w:r>
      <w:r w:rsidRPr="00CC4B72">
        <w:rPr>
          <w:rFonts w:ascii="Arial" w:hAnsi="Arial" w:cs="Arial"/>
          <w:b/>
          <w:sz w:val="22"/>
          <w:szCs w:val="22"/>
        </w:rPr>
        <w:t xml:space="preserve"> “EL PROVEEDOR” </w:t>
      </w:r>
      <w:r w:rsidRPr="00CC4B72">
        <w:rPr>
          <w:rFonts w:ascii="Arial" w:hAnsi="Arial" w:cs="Arial"/>
          <w:sz w:val="22"/>
          <w:szCs w:val="22"/>
        </w:rPr>
        <w:t>deba efectuar por concepto de penas convencionales y, en su caso, deductivas.</w:t>
      </w:r>
    </w:p>
    <w:p w14:paraId="24403F0B" w14:textId="77777777" w:rsidR="00A5741F" w:rsidRPr="00CC4B72" w:rsidRDefault="00A5741F" w:rsidP="00A5741F">
      <w:pPr>
        <w:jc w:val="both"/>
        <w:rPr>
          <w:rFonts w:ascii="Arial" w:hAnsi="Arial" w:cs="Arial"/>
          <w:sz w:val="22"/>
          <w:szCs w:val="22"/>
        </w:rPr>
      </w:pPr>
    </w:p>
    <w:p w14:paraId="4FBF53EC" w14:textId="77777777" w:rsidR="00A5741F" w:rsidRPr="00CC4B72" w:rsidRDefault="00A5741F" w:rsidP="00A5741F">
      <w:pPr>
        <w:pStyle w:val="Texto"/>
        <w:spacing w:after="0" w:line="240" w:lineRule="auto"/>
        <w:ind w:firstLine="0"/>
        <w:rPr>
          <w:sz w:val="22"/>
          <w:szCs w:val="22"/>
          <w:lang w:eastAsia="es-ES"/>
        </w:rPr>
      </w:pPr>
      <w:r w:rsidRPr="00CC4B72">
        <w:rPr>
          <w:sz w:val="22"/>
          <w:szCs w:val="22"/>
        </w:rPr>
        <w:t xml:space="preserve">INSTRUCCIÓN: </w:t>
      </w:r>
      <w:r w:rsidRPr="00CC4B72">
        <w:rPr>
          <w:sz w:val="22"/>
          <w:szCs w:val="22"/>
          <w:lang w:eastAsia="es-ES"/>
        </w:rPr>
        <w:t>EN CASO DE PAGO EN MONEDA EXTRANJERA, INDICAR LA FUENTE OFICIAL QUE SE TOMARÁ PARA LLEVAR A CABO LA CONVERSIÓN Y LA TASA DE CAMBIO O LA FECHA A CONSIDERAR PARA HACERLO:</w:t>
      </w:r>
    </w:p>
    <w:p w14:paraId="7A037726" w14:textId="77777777" w:rsidR="00A5741F" w:rsidRPr="00CC4B72" w:rsidRDefault="00A5741F" w:rsidP="00A5741F">
      <w:pPr>
        <w:pStyle w:val="Texto"/>
        <w:spacing w:after="0" w:line="240" w:lineRule="auto"/>
        <w:ind w:firstLine="0"/>
        <w:rPr>
          <w:sz w:val="22"/>
          <w:szCs w:val="22"/>
          <w:lang w:eastAsia="es-ES"/>
        </w:rPr>
      </w:pPr>
    </w:p>
    <w:p w14:paraId="71FED4A7" w14:textId="77777777" w:rsidR="00A5741F" w:rsidRPr="00CC4B72" w:rsidRDefault="00A5741F" w:rsidP="00A5741F">
      <w:pPr>
        <w:pStyle w:val="Texto"/>
        <w:spacing w:after="0" w:line="240" w:lineRule="auto"/>
        <w:ind w:firstLine="0"/>
        <w:rPr>
          <w:sz w:val="22"/>
          <w:szCs w:val="22"/>
          <w:lang w:eastAsia="es-ES"/>
        </w:rPr>
      </w:pPr>
      <w:r w:rsidRPr="00CC4B72">
        <w:rPr>
          <w:sz w:val="22"/>
          <w:szCs w:val="22"/>
          <w:lang w:eastAsia="es-ES"/>
        </w:rPr>
        <w:t>La fuente oficial para la conversión de la moneda extranjera será el Banco de México y la fecha a considerar será ___________________.</w:t>
      </w:r>
    </w:p>
    <w:p w14:paraId="58310194" w14:textId="77777777" w:rsidR="00A5741F" w:rsidRPr="00CC4B72" w:rsidRDefault="00A5741F" w:rsidP="00A5741F">
      <w:pPr>
        <w:pStyle w:val="Texto"/>
        <w:spacing w:after="0" w:line="240" w:lineRule="auto"/>
        <w:ind w:firstLine="0"/>
        <w:rPr>
          <w:sz w:val="22"/>
          <w:szCs w:val="22"/>
          <w:lang w:eastAsia="es-ES"/>
        </w:rPr>
      </w:pPr>
    </w:p>
    <w:p w14:paraId="6B166ECB"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Para el caso que se presenten pagos en exceso, se estará a lo dispuesto por el </w:t>
      </w:r>
      <w:r w:rsidRPr="00CC4B72">
        <w:rPr>
          <w:rFonts w:ascii="Arial" w:hAnsi="Arial" w:cs="Arial"/>
          <w:color w:val="FF0000"/>
          <w:sz w:val="22"/>
          <w:szCs w:val="22"/>
        </w:rPr>
        <w:t xml:space="preserve">artículo 51, </w:t>
      </w:r>
      <w:r w:rsidRPr="00CC4B72">
        <w:rPr>
          <w:rFonts w:ascii="Arial" w:hAnsi="Arial" w:cs="Arial"/>
          <w:sz w:val="22"/>
          <w:szCs w:val="22"/>
        </w:rPr>
        <w:t xml:space="preserve">párrafo tercero, de la </w:t>
      </w:r>
      <w:r w:rsidRPr="00CC4B72">
        <w:rPr>
          <w:rFonts w:ascii="Arial" w:hAnsi="Arial" w:cs="Arial"/>
          <w:b/>
          <w:sz w:val="22"/>
          <w:szCs w:val="22"/>
        </w:rPr>
        <w:t>“LAASSP”</w:t>
      </w:r>
      <w:r w:rsidRPr="00CC4B72">
        <w:rPr>
          <w:rFonts w:ascii="Arial" w:hAnsi="Arial" w:cs="Arial"/>
          <w:sz w:val="22"/>
          <w:szCs w:val="22"/>
        </w:rPr>
        <w:t>.</w:t>
      </w:r>
    </w:p>
    <w:p w14:paraId="56A54E64" w14:textId="77777777" w:rsidR="00A5741F" w:rsidRPr="00CC4B72" w:rsidRDefault="00A5741F" w:rsidP="00A5741F">
      <w:pPr>
        <w:ind w:right="51"/>
        <w:jc w:val="both"/>
        <w:rPr>
          <w:rFonts w:ascii="Arial" w:hAnsi="Arial" w:cs="Arial"/>
          <w:sz w:val="22"/>
          <w:szCs w:val="22"/>
        </w:rPr>
      </w:pPr>
    </w:p>
    <w:p w14:paraId="1EBD3ADB" w14:textId="77777777" w:rsidR="00A5741F" w:rsidRPr="00CC4B72" w:rsidRDefault="00A5741F" w:rsidP="00A5741F">
      <w:pPr>
        <w:ind w:right="51"/>
        <w:jc w:val="both"/>
        <w:rPr>
          <w:rFonts w:ascii="Arial" w:hAnsi="Arial" w:cs="Arial"/>
          <w:b/>
          <w:sz w:val="22"/>
          <w:szCs w:val="22"/>
        </w:rPr>
      </w:pPr>
      <w:r w:rsidRPr="00CC4B72">
        <w:rPr>
          <w:rFonts w:ascii="Arial" w:hAnsi="Arial" w:cs="Arial"/>
          <w:b/>
          <w:sz w:val="22"/>
          <w:szCs w:val="22"/>
        </w:rPr>
        <w:t>QUINTA. LUGAR, PLAZOS Y CONDICIONES DE LA PRESTACIÓN DE LOS SERVICIOS.</w:t>
      </w:r>
    </w:p>
    <w:p w14:paraId="5C87A5F2" w14:textId="77777777" w:rsidR="00A5741F" w:rsidRPr="00CC4B72" w:rsidRDefault="00A5741F" w:rsidP="00A5741F">
      <w:pPr>
        <w:ind w:right="51"/>
        <w:jc w:val="both"/>
        <w:rPr>
          <w:rFonts w:ascii="Arial" w:hAnsi="Arial" w:cs="Arial"/>
          <w:sz w:val="22"/>
          <w:szCs w:val="22"/>
        </w:rPr>
      </w:pPr>
    </w:p>
    <w:p w14:paraId="5AF60C34" w14:textId="77777777" w:rsidR="00A5741F" w:rsidRPr="00CC4B72" w:rsidRDefault="00A5741F" w:rsidP="00A5741F">
      <w:pPr>
        <w:ind w:right="51"/>
        <w:jc w:val="both"/>
        <w:rPr>
          <w:rFonts w:ascii="Arial" w:eastAsia="Calibri" w:hAnsi="Arial" w:cs="Arial"/>
          <w:b/>
          <w:sz w:val="22"/>
          <w:szCs w:val="22"/>
          <w:u w:val="single"/>
        </w:rPr>
      </w:pPr>
      <w:r w:rsidRPr="00CC4B72">
        <w:rPr>
          <w:rFonts w:ascii="Arial" w:hAnsi="Arial" w:cs="Arial"/>
          <w:sz w:val="22"/>
          <w:szCs w:val="22"/>
        </w:rPr>
        <w:t xml:space="preserve">La prestación de los servicios, </w:t>
      </w:r>
      <w:r w:rsidRPr="00CC4B72">
        <w:rPr>
          <w:rFonts w:ascii="Arial" w:eastAsia="Calibri" w:hAnsi="Arial" w:cs="Arial"/>
          <w:sz w:val="22"/>
          <w:szCs w:val="22"/>
        </w:rPr>
        <w:t>se realizará conforme a los plazos, condiciones y entregables establecidos por</w:t>
      </w:r>
      <w:r w:rsidRPr="00CC4B72">
        <w:rPr>
          <w:rFonts w:ascii="Arial" w:hAnsi="Arial" w:cs="Arial"/>
          <w:b/>
          <w:sz w:val="22"/>
          <w:szCs w:val="22"/>
        </w:rPr>
        <w:t xml:space="preserve"> “LA DEPENDENCIA O ENTIDAD”</w:t>
      </w:r>
      <w:r w:rsidRPr="00CC4B72">
        <w:rPr>
          <w:rFonts w:ascii="Arial" w:eastAsia="Calibri" w:hAnsi="Arial" w:cs="Arial"/>
          <w:sz w:val="22"/>
          <w:szCs w:val="22"/>
        </w:rPr>
        <w:t xml:space="preserve"> en el </w:t>
      </w:r>
      <w:r w:rsidRPr="00CC4B72">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2C3F182F" w14:textId="77777777" w:rsidR="00A5741F" w:rsidRPr="00CC4B72" w:rsidRDefault="00A5741F" w:rsidP="00A5741F">
      <w:pPr>
        <w:ind w:right="51"/>
        <w:jc w:val="both"/>
        <w:rPr>
          <w:rFonts w:ascii="Arial" w:hAnsi="Arial" w:cs="Arial"/>
          <w:sz w:val="22"/>
          <w:szCs w:val="22"/>
        </w:rPr>
      </w:pPr>
    </w:p>
    <w:p w14:paraId="0B8F8F21" w14:textId="77777777" w:rsidR="00A5741F" w:rsidRPr="00CC4B72" w:rsidRDefault="00A5741F" w:rsidP="00A5741F">
      <w:pPr>
        <w:jc w:val="both"/>
        <w:rPr>
          <w:rFonts w:ascii="Arial" w:eastAsia="Calibri" w:hAnsi="Arial" w:cs="Arial"/>
          <w:sz w:val="22"/>
          <w:szCs w:val="22"/>
        </w:rPr>
      </w:pPr>
      <w:r w:rsidRPr="00CC4B72">
        <w:rPr>
          <w:rFonts w:ascii="Arial" w:hAnsi="Arial" w:cs="Arial"/>
          <w:sz w:val="22"/>
          <w:szCs w:val="22"/>
        </w:rPr>
        <w:t xml:space="preserve">Los servicios serán prestados </w:t>
      </w:r>
      <w:r w:rsidRPr="00CC4B72">
        <w:rPr>
          <w:rFonts w:ascii="Arial" w:eastAsia="Calibri" w:hAnsi="Arial" w:cs="Arial"/>
          <w:sz w:val="22"/>
          <w:szCs w:val="22"/>
        </w:rPr>
        <w:t xml:space="preserve">en los domicilios señalados en el </w:t>
      </w:r>
      <w:r w:rsidRPr="00CC4B72">
        <w:rPr>
          <w:rFonts w:ascii="Arial" w:eastAsia="Calibri" w:hAnsi="Arial" w:cs="Arial"/>
          <w:b/>
          <w:sz w:val="22"/>
          <w:szCs w:val="22"/>
          <w:u w:val="single"/>
        </w:rPr>
        <w:t>(ESTABLECER EL DOCUMENTO O ANEXO DONDE SE ENCUENTRAN LOS DOMICILIOS, O EN SU DEFECTO REDACTARLOS)</w:t>
      </w:r>
      <w:r w:rsidRPr="00CC4B72">
        <w:rPr>
          <w:rFonts w:ascii="Arial" w:eastAsia="Calibri" w:hAnsi="Arial" w:cs="Arial"/>
          <w:sz w:val="22"/>
          <w:szCs w:val="22"/>
        </w:rPr>
        <w:t xml:space="preserve"> y fechas establecidas en el mismo; </w:t>
      </w:r>
    </w:p>
    <w:p w14:paraId="1D72A67A" w14:textId="77777777" w:rsidR="00A5741F" w:rsidRPr="00CC4B72" w:rsidRDefault="00A5741F" w:rsidP="00A5741F">
      <w:pPr>
        <w:jc w:val="both"/>
        <w:rPr>
          <w:rFonts w:ascii="Arial" w:eastAsia="Calibri" w:hAnsi="Arial" w:cs="Arial"/>
          <w:sz w:val="22"/>
          <w:szCs w:val="22"/>
        </w:rPr>
      </w:pPr>
    </w:p>
    <w:p w14:paraId="526966B8" w14:textId="77777777" w:rsidR="00A5741F" w:rsidRPr="00CC4B72" w:rsidRDefault="00A5741F" w:rsidP="00A5741F">
      <w:pPr>
        <w:ind w:right="51"/>
        <w:jc w:val="both"/>
        <w:rPr>
          <w:rFonts w:ascii="Arial" w:eastAsia="Calibri" w:hAnsi="Arial" w:cs="Arial"/>
          <w:sz w:val="22"/>
          <w:szCs w:val="22"/>
        </w:rPr>
      </w:pPr>
      <w:r w:rsidRPr="00CC4B72">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CC4B72">
        <w:rPr>
          <w:rFonts w:ascii="Arial" w:hAnsi="Arial" w:cs="Arial"/>
          <w:b/>
          <w:sz w:val="22"/>
          <w:szCs w:val="22"/>
        </w:rPr>
        <w:t>“EL PROVEEDOR”</w:t>
      </w:r>
      <w:r w:rsidRPr="00CC4B72">
        <w:rPr>
          <w:rFonts w:ascii="Arial" w:eastAsia="Calibri" w:hAnsi="Arial" w:cs="Arial"/>
          <w:sz w:val="22"/>
          <w:szCs w:val="22"/>
        </w:rPr>
        <w:t xml:space="preserve"> contará con un plazo de_________ para la reposición o corrección, contados a partir del momento de la notificación por correo electrónico y/o escrito, sin costo adicional para</w:t>
      </w:r>
      <w:r w:rsidRPr="00CC4B72">
        <w:rPr>
          <w:rFonts w:ascii="Arial" w:hAnsi="Arial" w:cs="Arial"/>
          <w:b/>
          <w:sz w:val="22"/>
          <w:szCs w:val="22"/>
        </w:rPr>
        <w:t xml:space="preserve"> “LA DEPENDENCIA O ENTIDAD”</w:t>
      </w:r>
      <w:r w:rsidRPr="00CC4B72">
        <w:rPr>
          <w:rFonts w:ascii="Arial" w:eastAsia="Calibri" w:hAnsi="Arial" w:cs="Arial"/>
          <w:sz w:val="22"/>
          <w:szCs w:val="22"/>
        </w:rPr>
        <w:t>.</w:t>
      </w:r>
    </w:p>
    <w:p w14:paraId="309676DD" w14:textId="77777777" w:rsidR="00A5741F" w:rsidRPr="00CC4B72" w:rsidRDefault="00A5741F" w:rsidP="00A5741F">
      <w:pPr>
        <w:ind w:right="51"/>
        <w:jc w:val="both"/>
        <w:rPr>
          <w:rFonts w:ascii="Arial" w:hAnsi="Arial" w:cs="Arial"/>
          <w:sz w:val="22"/>
          <w:szCs w:val="22"/>
        </w:rPr>
      </w:pPr>
    </w:p>
    <w:p w14:paraId="175AC3D8" w14:textId="77777777" w:rsidR="00A5741F" w:rsidRPr="00CC4B72" w:rsidRDefault="00A5741F" w:rsidP="00A5741F">
      <w:pPr>
        <w:jc w:val="both"/>
        <w:rPr>
          <w:rFonts w:ascii="Arial" w:hAnsi="Arial" w:cs="Arial"/>
          <w:b/>
          <w:sz w:val="22"/>
          <w:szCs w:val="22"/>
        </w:rPr>
      </w:pPr>
      <w:r w:rsidRPr="00CC4B72">
        <w:rPr>
          <w:rFonts w:ascii="Arial" w:hAnsi="Arial" w:cs="Arial"/>
          <w:b/>
          <w:sz w:val="22"/>
          <w:szCs w:val="22"/>
        </w:rPr>
        <w:t>SEXTA. VIGENCIA</w:t>
      </w:r>
    </w:p>
    <w:p w14:paraId="1017FADB" w14:textId="77777777" w:rsidR="00A5741F" w:rsidRPr="00CC4B72" w:rsidRDefault="00A5741F" w:rsidP="00A5741F">
      <w:pPr>
        <w:jc w:val="both"/>
        <w:rPr>
          <w:rFonts w:ascii="Arial" w:hAnsi="Arial" w:cs="Arial"/>
          <w:sz w:val="22"/>
          <w:szCs w:val="22"/>
        </w:rPr>
      </w:pPr>
    </w:p>
    <w:p w14:paraId="02FF5EAE" w14:textId="77777777" w:rsidR="00A5741F" w:rsidRPr="00CC4B72" w:rsidRDefault="00A5741F" w:rsidP="00A5741F">
      <w:pPr>
        <w:jc w:val="both"/>
        <w:rPr>
          <w:rFonts w:ascii="Arial" w:hAnsi="Arial" w:cs="Arial"/>
          <w:sz w:val="22"/>
          <w:szCs w:val="22"/>
        </w:rPr>
      </w:pPr>
      <w:r w:rsidRPr="00CC4B72">
        <w:rPr>
          <w:rFonts w:ascii="Arial" w:hAnsi="Arial" w:cs="Arial"/>
          <w:b/>
          <w:sz w:val="22"/>
          <w:szCs w:val="22"/>
        </w:rPr>
        <w:t>“LAS PARTES”</w:t>
      </w:r>
      <w:r w:rsidRPr="00CC4B72">
        <w:rPr>
          <w:rFonts w:ascii="Arial" w:hAnsi="Arial" w:cs="Arial"/>
          <w:sz w:val="22"/>
          <w:szCs w:val="22"/>
        </w:rPr>
        <w:t xml:space="preserve"> convienen en que la vigencia del presente contrato será del </w:t>
      </w:r>
      <w:r w:rsidRPr="00CC4B72">
        <w:rPr>
          <w:rFonts w:ascii="Arial" w:hAnsi="Arial" w:cs="Arial"/>
          <w:b/>
          <w:sz w:val="22"/>
          <w:szCs w:val="22"/>
          <w:u w:val="single"/>
        </w:rPr>
        <w:t>(INCORPORAR FECHA DE INICIO)</w:t>
      </w:r>
      <w:r w:rsidRPr="00CC4B72">
        <w:rPr>
          <w:rFonts w:ascii="Arial" w:hAnsi="Arial" w:cs="Arial"/>
          <w:sz w:val="22"/>
          <w:szCs w:val="22"/>
        </w:rPr>
        <w:t xml:space="preserve"> al (</w:t>
      </w:r>
      <w:r w:rsidRPr="00CC4B72">
        <w:rPr>
          <w:rFonts w:ascii="Arial" w:hAnsi="Arial" w:cs="Arial"/>
          <w:b/>
          <w:sz w:val="22"/>
          <w:szCs w:val="22"/>
          <w:u w:val="single"/>
        </w:rPr>
        <w:t>INCORPORAR FECHA DE TÉRMINO DEL CONTRATO)</w:t>
      </w:r>
      <w:r w:rsidRPr="00CC4B72">
        <w:rPr>
          <w:rFonts w:ascii="Arial" w:hAnsi="Arial" w:cs="Arial"/>
          <w:sz w:val="22"/>
          <w:szCs w:val="22"/>
        </w:rPr>
        <w:t>.</w:t>
      </w:r>
    </w:p>
    <w:p w14:paraId="19DFF8C1" w14:textId="77777777" w:rsidR="00A5741F" w:rsidRPr="00CC4B72" w:rsidRDefault="00A5741F" w:rsidP="00A5741F">
      <w:pPr>
        <w:ind w:right="51"/>
        <w:jc w:val="both"/>
        <w:rPr>
          <w:rFonts w:ascii="Arial" w:hAnsi="Arial" w:cs="Arial"/>
          <w:sz w:val="22"/>
          <w:szCs w:val="22"/>
        </w:rPr>
      </w:pPr>
    </w:p>
    <w:p w14:paraId="4056B8CA" w14:textId="77777777" w:rsidR="00A5741F" w:rsidRPr="00CC4B72" w:rsidRDefault="00A5741F" w:rsidP="00A5741F">
      <w:pPr>
        <w:jc w:val="both"/>
        <w:rPr>
          <w:rFonts w:ascii="Arial" w:hAnsi="Arial" w:cs="Arial"/>
          <w:sz w:val="22"/>
          <w:szCs w:val="22"/>
        </w:rPr>
      </w:pPr>
      <w:r w:rsidRPr="00CC4B72">
        <w:rPr>
          <w:rFonts w:ascii="Arial" w:hAnsi="Arial" w:cs="Arial"/>
          <w:b/>
          <w:sz w:val="22"/>
          <w:szCs w:val="22"/>
        </w:rPr>
        <w:t>SÉPTIMA. MODIFICACIONES DEL CONTRATO.</w:t>
      </w:r>
    </w:p>
    <w:p w14:paraId="59FC0276" w14:textId="77777777" w:rsidR="00A5741F" w:rsidRPr="00CC4B72" w:rsidRDefault="00A5741F" w:rsidP="00A5741F">
      <w:pPr>
        <w:jc w:val="both"/>
        <w:rPr>
          <w:rFonts w:ascii="Arial" w:hAnsi="Arial" w:cs="Arial"/>
          <w:sz w:val="22"/>
          <w:szCs w:val="22"/>
        </w:rPr>
      </w:pPr>
    </w:p>
    <w:p w14:paraId="33F743FB" w14:textId="77777777" w:rsidR="00A5741F" w:rsidRPr="00CC4B72" w:rsidRDefault="00A5741F" w:rsidP="00A5741F">
      <w:pPr>
        <w:jc w:val="both"/>
        <w:rPr>
          <w:rFonts w:ascii="Arial" w:hAnsi="Arial" w:cs="Arial"/>
          <w:sz w:val="22"/>
          <w:szCs w:val="22"/>
        </w:rPr>
      </w:pPr>
      <w:r w:rsidRPr="00CC4B72">
        <w:rPr>
          <w:rFonts w:ascii="Arial" w:hAnsi="Arial" w:cs="Arial"/>
          <w:b/>
          <w:sz w:val="22"/>
          <w:szCs w:val="22"/>
        </w:rPr>
        <w:t>“LAS PARTES”</w:t>
      </w:r>
      <w:r w:rsidRPr="00CC4B72">
        <w:rPr>
          <w:rFonts w:ascii="Arial" w:hAnsi="Arial" w:cs="Arial"/>
          <w:sz w:val="22"/>
          <w:szCs w:val="22"/>
        </w:rPr>
        <w:t xml:space="preserve"> están de acuerdo que </w:t>
      </w:r>
      <w:r w:rsidRPr="00CC4B72">
        <w:rPr>
          <w:rFonts w:ascii="Arial" w:hAnsi="Arial" w:cs="Arial"/>
          <w:b/>
          <w:sz w:val="22"/>
          <w:szCs w:val="22"/>
        </w:rPr>
        <w:t>“LA DEPENDENCIA O ENTIDAD”</w:t>
      </w:r>
      <w:r w:rsidRPr="00CC4B72">
        <w:rPr>
          <w:rFonts w:ascii="Arial" w:hAnsi="Arial" w:cs="Arial"/>
          <w:sz w:val="22"/>
          <w:szCs w:val="22"/>
        </w:rPr>
        <w:t xml:space="preserve"> por razones fundadas y explícitas podrá ampliar el monto o la cantidad de los servicios, de conformidad con el </w:t>
      </w:r>
      <w:r w:rsidRPr="00CC4B72">
        <w:rPr>
          <w:rFonts w:ascii="Arial" w:hAnsi="Arial" w:cs="Arial"/>
          <w:color w:val="FF0000"/>
          <w:sz w:val="22"/>
          <w:szCs w:val="22"/>
        </w:rPr>
        <w:t>artículo 52 de la “LAASSP</w:t>
      </w:r>
      <w:r w:rsidRPr="00CC4B72">
        <w:rPr>
          <w:rFonts w:ascii="Arial" w:hAnsi="Arial" w:cs="Arial"/>
          <w:sz w:val="22"/>
          <w:szCs w:val="22"/>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FF7C93A" w14:textId="77777777" w:rsidR="00A5741F" w:rsidRPr="00CC4B72" w:rsidRDefault="00A5741F" w:rsidP="00A5741F">
      <w:pPr>
        <w:jc w:val="both"/>
        <w:rPr>
          <w:rFonts w:ascii="Arial" w:hAnsi="Arial" w:cs="Arial"/>
          <w:sz w:val="22"/>
          <w:szCs w:val="22"/>
        </w:rPr>
      </w:pPr>
    </w:p>
    <w:p w14:paraId="4FEF9621" w14:textId="77777777" w:rsidR="00A5741F" w:rsidRPr="00CC4B72" w:rsidRDefault="00A5741F" w:rsidP="00A5741F">
      <w:pPr>
        <w:jc w:val="both"/>
        <w:rPr>
          <w:rFonts w:ascii="Arial" w:hAnsi="Arial" w:cs="Arial"/>
          <w:sz w:val="22"/>
          <w:szCs w:val="22"/>
        </w:rPr>
      </w:pPr>
      <w:r w:rsidRPr="00CC4B72">
        <w:rPr>
          <w:rFonts w:ascii="Arial" w:hAnsi="Arial" w:cs="Arial"/>
          <w:b/>
          <w:sz w:val="22"/>
          <w:szCs w:val="22"/>
        </w:rPr>
        <w:t xml:space="preserve"> “LA DEPENDENCIA O ENTIDAD”</w:t>
      </w:r>
      <w:r w:rsidRPr="00CC4B72">
        <w:rPr>
          <w:rFonts w:ascii="Arial" w:hAnsi="Arial" w:cs="Arial"/>
          <w:sz w:val="22"/>
          <w:szCs w:val="22"/>
        </w:rPr>
        <w:t xml:space="preserve">, podrá ampliar la vigencia del presente instrumento, siempre y cuando, no implique incremento del monto contratado o de la cantidad del servicio, siendo </w:t>
      </w:r>
      <w:proofErr w:type="gramStart"/>
      <w:r w:rsidRPr="00CC4B72">
        <w:rPr>
          <w:rFonts w:ascii="Arial" w:hAnsi="Arial" w:cs="Arial"/>
          <w:sz w:val="22"/>
          <w:szCs w:val="22"/>
        </w:rPr>
        <w:t>necesario</w:t>
      </w:r>
      <w:proofErr w:type="gramEnd"/>
      <w:r w:rsidRPr="00CC4B72">
        <w:rPr>
          <w:rFonts w:ascii="Arial" w:hAnsi="Arial" w:cs="Arial"/>
          <w:sz w:val="22"/>
          <w:szCs w:val="22"/>
        </w:rPr>
        <w:t xml:space="preserve"> que se obtenga el previo consentimiento de</w:t>
      </w:r>
      <w:r w:rsidRPr="00CC4B72">
        <w:rPr>
          <w:rFonts w:ascii="Arial" w:hAnsi="Arial" w:cs="Arial"/>
          <w:b/>
          <w:sz w:val="22"/>
          <w:szCs w:val="22"/>
        </w:rPr>
        <w:t xml:space="preserve"> “EL PROVEEDOR”</w:t>
      </w:r>
      <w:r w:rsidRPr="00CC4B72">
        <w:rPr>
          <w:rFonts w:ascii="Arial" w:hAnsi="Arial" w:cs="Arial"/>
          <w:sz w:val="22"/>
          <w:szCs w:val="22"/>
        </w:rPr>
        <w:t>.</w:t>
      </w:r>
    </w:p>
    <w:p w14:paraId="355F4495" w14:textId="77777777" w:rsidR="00A5741F" w:rsidRPr="00CC4B72" w:rsidRDefault="00A5741F" w:rsidP="00A5741F">
      <w:pPr>
        <w:jc w:val="both"/>
        <w:rPr>
          <w:rFonts w:ascii="Arial" w:hAnsi="Arial" w:cs="Arial"/>
          <w:sz w:val="22"/>
          <w:szCs w:val="22"/>
        </w:rPr>
      </w:pPr>
    </w:p>
    <w:p w14:paraId="22D6E4BE"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De presentarse caso fortuito o fuerza mayor, o por causas atribuibles a </w:t>
      </w:r>
      <w:r w:rsidRPr="00CC4B72">
        <w:rPr>
          <w:rFonts w:ascii="Arial" w:hAnsi="Arial" w:cs="Arial"/>
          <w:b/>
          <w:sz w:val="22"/>
          <w:szCs w:val="22"/>
        </w:rPr>
        <w:t>“LA DEPENDENCIA O ENTIDAD”</w:t>
      </w:r>
      <w:r w:rsidRPr="00CC4B72">
        <w:rPr>
          <w:rFonts w:ascii="Arial" w:hAnsi="Arial" w:cs="Arial"/>
          <w:sz w:val="22"/>
          <w:szCs w:val="22"/>
        </w:rPr>
        <w:t>, se podrá modificar el plazo del presente instrumento jurídico, debiendo acreditar dichos supuestos con las constancias respectivas.</w:t>
      </w:r>
      <w:r w:rsidRPr="00CC4B72">
        <w:t xml:space="preserve"> </w:t>
      </w:r>
      <w:r w:rsidRPr="00CC4B72">
        <w:rPr>
          <w:rFonts w:ascii="Arial" w:hAnsi="Arial" w:cs="Arial"/>
          <w:sz w:val="22"/>
          <w:szCs w:val="22"/>
        </w:rPr>
        <w:t xml:space="preserve">La modificación del plazo por caso fortuito o fuerza mayor podrá ser solicitada por cualquiera de </w:t>
      </w:r>
      <w:r w:rsidRPr="00CC4B72">
        <w:rPr>
          <w:rFonts w:ascii="Arial" w:hAnsi="Arial" w:cs="Arial"/>
          <w:b/>
          <w:sz w:val="22"/>
          <w:szCs w:val="22"/>
        </w:rPr>
        <w:t>“LAS PARTES”.</w:t>
      </w:r>
    </w:p>
    <w:p w14:paraId="291213FB" w14:textId="77777777" w:rsidR="00A5741F" w:rsidRPr="00CC4B72" w:rsidRDefault="00A5741F" w:rsidP="00A5741F">
      <w:pPr>
        <w:jc w:val="both"/>
        <w:rPr>
          <w:rFonts w:ascii="Arial" w:hAnsi="Arial" w:cs="Arial"/>
          <w:sz w:val="22"/>
          <w:szCs w:val="22"/>
        </w:rPr>
      </w:pPr>
    </w:p>
    <w:p w14:paraId="35955E8C" w14:textId="77777777" w:rsidR="00A5741F" w:rsidRPr="00CC4B72" w:rsidRDefault="00A5741F" w:rsidP="00A5741F">
      <w:pPr>
        <w:pStyle w:val="Texto"/>
        <w:spacing w:after="0" w:line="240" w:lineRule="auto"/>
        <w:ind w:firstLine="0"/>
        <w:rPr>
          <w:sz w:val="22"/>
          <w:szCs w:val="22"/>
          <w:lang w:eastAsia="es-ES"/>
        </w:rPr>
      </w:pPr>
      <w:r w:rsidRPr="00CC4B72">
        <w:rPr>
          <w:sz w:val="22"/>
          <w:szCs w:val="22"/>
          <w:lang w:eastAsia="es-ES"/>
        </w:rPr>
        <w:t xml:space="preserve">En los supuestos previstos en los dos párrafos anteriores, no procederá la aplicación de penas convencionales por atraso. </w:t>
      </w:r>
    </w:p>
    <w:p w14:paraId="3E58FCF2" w14:textId="77777777" w:rsidR="00A5741F" w:rsidRPr="00CC4B72" w:rsidRDefault="00A5741F" w:rsidP="00A5741F">
      <w:pPr>
        <w:jc w:val="both"/>
        <w:rPr>
          <w:rFonts w:ascii="Arial" w:hAnsi="Arial" w:cs="Arial"/>
          <w:sz w:val="22"/>
          <w:szCs w:val="22"/>
        </w:rPr>
      </w:pPr>
    </w:p>
    <w:p w14:paraId="76ECB2D1"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Cualquier modificación al presente contrato deberá formalizarse por escrito, y deberá suscribirse por el servidor público de</w:t>
      </w:r>
      <w:r w:rsidRPr="00CC4B72">
        <w:rPr>
          <w:rFonts w:ascii="Arial" w:hAnsi="Arial" w:cs="Arial"/>
          <w:b/>
          <w:sz w:val="22"/>
          <w:szCs w:val="22"/>
        </w:rPr>
        <w:t xml:space="preserve"> “LA DEPENDENCIA O ENTIDAD”</w:t>
      </w:r>
      <w:r w:rsidRPr="00CC4B72">
        <w:rPr>
          <w:rFonts w:ascii="Arial" w:hAnsi="Arial" w:cs="Arial"/>
          <w:sz w:val="22"/>
          <w:szCs w:val="22"/>
        </w:rPr>
        <w:t xml:space="preserve"> que lo haya hecho, o quien lo sustituya o esté facultado para ello, para lo cual </w:t>
      </w:r>
      <w:r w:rsidRPr="00CC4B72">
        <w:rPr>
          <w:rFonts w:ascii="Arial" w:hAnsi="Arial" w:cs="Arial"/>
          <w:b/>
          <w:sz w:val="22"/>
          <w:szCs w:val="22"/>
        </w:rPr>
        <w:t>“EL PROVEEDOR”</w:t>
      </w:r>
      <w:r w:rsidRPr="00CC4B72">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194F322" w14:textId="77777777" w:rsidR="00A5741F" w:rsidRPr="00CC4B72" w:rsidRDefault="00A5741F" w:rsidP="00A5741F">
      <w:pPr>
        <w:ind w:right="51"/>
        <w:jc w:val="both"/>
        <w:rPr>
          <w:rFonts w:ascii="Arial" w:hAnsi="Arial" w:cs="Arial"/>
          <w:sz w:val="22"/>
          <w:szCs w:val="22"/>
        </w:rPr>
      </w:pPr>
    </w:p>
    <w:p w14:paraId="7A405F40" w14:textId="77777777" w:rsidR="00A5741F" w:rsidRPr="00CC4B72" w:rsidRDefault="00A5741F" w:rsidP="00A5741F">
      <w:pPr>
        <w:ind w:right="51"/>
        <w:jc w:val="both"/>
        <w:rPr>
          <w:rFonts w:ascii="Arial" w:hAnsi="Arial" w:cs="Arial"/>
          <w:bCs/>
          <w:sz w:val="22"/>
          <w:szCs w:val="22"/>
        </w:rPr>
      </w:pPr>
      <w:r w:rsidRPr="00CC4B72">
        <w:rPr>
          <w:rFonts w:ascii="Arial" w:hAnsi="Arial" w:cs="Arial"/>
          <w:b/>
          <w:sz w:val="22"/>
          <w:szCs w:val="22"/>
        </w:rPr>
        <w:t xml:space="preserve"> “LA DEPENDENCIA O ENTIDAD” </w:t>
      </w:r>
      <w:r w:rsidRPr="00CC4B72">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12931CDA" w14:textId="77777777" w:rsidR="00A5741F" w:rsidRPr="00CC4B72" w:rsidRDefault="00A5741F" w:rsidP="00A5741F">
      <w:pPr>
        <w:ind w:right="51"/>
        <w:jc w:val="both"/>
        <w:rPr>
          <w:rFonts w:ascii="Arial" w:hAnsi="Arial" w:cs="Arial"/>
          <w:sz w:val="22"/>
          <w:szCs w:val="22"/>
        </w:rPr>
      </w:pPr>
    </w:p>
    <w:p w14:paraId="30C6A1C0" w14:textId="77777777" w:rsidR="00A5741F" w:rsidRPr="00CC4B72" w:rsidRDefault="00A5741F" w:rsidP="00A5741F">
      <w:pPr>
        <w:jc w:val="both"/>
        <w:rPr>
          <w:rFonts w:ascii="Arial" w:hAnsi="Arial" w:cs="Arial"/>
          <w:b/>
          <w:sz w:val="22"/>
          <w:szCs w:val="22"/>
        </w:rPr>
      </w:pPr>
      <w:r w:rsidRPr="00CC4B72">
        <w:rPr>
          <w:rFonts w:ascii="Arial" w:hAnsi="Arial" w:cs="Arial"/>
          <w:b/>
          <w:sz w:val="22"/>
          <w:szCs w:val="22"/>
        </w:rPr>
        <w:t>OCTAVA. GARANTÍA DE LOS SERVICIOS</w:t>
      </w:r>
    </w:p>
    <w:p w14:paraId="4F381253" w14:textId="77777777" w:rsidR="00A5741F" w:rsidRPr="00CC4B72" w:rsidRDefault="00A5741F" w:rsidP="00A5741F">
      <w:pPr>
        <w:jc w:val="both"/>
        <w:rPr>
          <w:rFonts w:ascii="Arial" w:hAnsi="Arial" w:cs="Arial"/>
          <w:b/>
          <w:sz w:val="22"/>
          <w:szCs w:val="22"/>
        </w:rPr>
      </w:pPr>
    </w:p>
    <w:p w14:paraId="3523D03F"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DE NO SE REQUIERA GARANTÍA SOBRE LA CALIDAD DEL SERVICIO, AÑADIR LO SIGUIENTE:</w:t>
      </w:r>
    </w:p>
    <w:p w14:paraId="39F8CF6A" w14:textId="77777777" w:rsidR="00A5741F" w:rsidRPr="00CC4B72" w:rsidRDefault="00A5741F" w:rsidP="00A5741F">
      <w:pPr>
        <w:jc w:val="both"/>
        <w:rPr>
          <w:rFonts w:ascii="Arial" w:hAnsi="Arial" w:cs="Arial"/>
          <w:sz w:val="22"/>
          <w:szCs w:val="22"/>
        </w:rPr>
      </w:pPr>
    </w:p>
    <w:p w14:paraId="1939D6C6"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lastRenderedPageBreak/>
        <w:t>Para la prestación de los servicios materia del presente contrato, no se requiere que</w:t>
      </w:r>
      <w:r w:rsidRPr="00CC4B72">
        <w:rPr>
          <w:rFonts w:ascii="Arial" w:hAnsi="Arial" w:cs="Arial"/>
          <w:b/>
          <w:sz w:val="22"/>
          <w:szCs w:val="22"/>
        </w:rPr>
        <w:t xml:space="preserve"> “EL PROVEEDOR”</w:t>
      </w:r>
      <w:r w:rsidRPr="00CC4B72">
        <w:rPr>
          <w:rFonts w:ascii="Arial" w:hAnsi="Arial" w:cs="Arial"/>
          <w:sz w:val="22"/>
          <w:szCs w:val="22"/>
        </w:rPr>
        <w:t xml:space="preserve"> presente una garantía por la calidad de los servicios contratados.</w:t>
      </w:r>
    </w:p>
    <w:p w14:paraId="5AF1256C" w14:textId="77777777" w:rsidR="00A5741F" w:rsidRPr="00CC4B72" w:rsidRDefault="00A5741F" w:rsidP="00A5741F">
      <w:pPr>
        <w:jc w:val="both"/>
        <w:rPr>
          <w:rFonts w:ascii="Arial" w:hAnsi="Arial" w:cs="Arial"/>
          <w:sz w:val="22"/>
          <w:szCs w:val="22"/>
        </w:rPr>
      </w:pPr>
    </w:p>
    <w:p w14:paraId="7035829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w:t>
      </w:r>
      <w:r w:rsidRPr="00CC4B72">
        <w:rPr>
          <w:rFonts w:ascii="Arial" w:hAnsi="Arial" w:cs="Arial"/>
          <w:sz w:val="22"/>
          <w:szCs w:val="22"/>
          <w:u w:val="single"/>
        </w:rPr>
        <w:t xml:space="preserve"> </w:t>
      </w:r>
      <w:r w:rsidRPr="00CC4B72">
        <w:rPr>
          <w:rFonts w:ascii="Arial" w:hAnsi="Arial" w:cs="Arial"/>
          <w:sz w:val="22"/>
          <w:szCs w:val="22"/>
        </w:rPr>
        <w:t xml:space="preserve">EN CASO DE QUE </w:t>
      </w:r>
      <w:r w:rsidRPr="00CC4B72">
        <w:rPr>
          <w:rFonts w:ascii="Arial" w:hAnsi="Arial" w:cs="Arial"/>
          <w:sz w:val="22"/>
          <w:szCs w:val="22"/>
          <w:u w:val="single"/>
        </w:rPr>
        <w:t>SÍ</w:t>
      </w:r>
      <w:r w:rsidRPr="00CC4B72">
        <w:rPr>
          <w:rFonts w:ascii="Arial" w:hAnsi="Arial" w:cs="Arial"/>
          <w:sz w:val="22"/>
          <w:szCs w:val="22"/>
        </w:rPr>
        <w:t xml:space="preserve"> SE REQUIERA GARANTÍA SOBRE LA CALIDAD DE LOS SERVICIOS, AÑADIR LO SIGUIENTE:</w:t>
      </w:r>
    </w:p>
    <w:p w14:paraId="4FE0ADD5" w14:textId="77777777" w:rsidR="00A5741F" w:rsidRPr="00CC4B72" w:rsidRDefault="00A5741F" w:rsidP="00A5741F">
      <w:pPr>
        <w:jc w:val="both"/>
        <w:rPr>
          <w:rFonts w:ascii="Arial" w:hAnsi="Arial" w:cs="Arial"/>
          <w:sz w:val="22"/>
          <w:szCs w:val="22"/>
        </w:rPr>
      </w:pPr>
    </w:p>
    <w:p w14:paraId="79799453"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se obliga con</w:t>
      </w:r>
      <w:r w:rsidRPr="00CC4B72">
        <w:rPr>
          <w:rFonts w:ascii="Arial" w:hAnsi="Arial" w:cs="Arial"/>
          <w:b/>
          <w:sz w:val="22"/>
          <w:szCs w:val="22"/>
        </w:rPr>
        <w:t xml:space="preserve"> “LA DEPENDENCIA O ENTIDAD”</w:t>
      </w:r>
      <w:r w:rsidRPr="00CC4B72">
        <w:rPr>
          <w:rFonts w:ascii="Arial" w:hAnsi="Arial" w:cs="Arial"/>
          <w:sz w:val="22"/>
          <w:szCs w:val="22"/>
        </w:rPr>
        <w:t xml:space="preserve"> a entregar al inicio de la prestación del servicio, una garantía por la calidad de los servicios prestados, por </w:t>
      </w:r>
      <w:r w:rsidRPr="00CC4B72">
        <w:rPr>
          <w:rFonts w:ascii="Arial" w:hAnsi="Arial" w:cs="Arial"/>
          <w:b/>
          <w:sz w:val="22"/>
          <w:szCs w:val="22"/>
          <w:u w:val="single"/>
        </w:rPr>
        <w:t>(INCORPORAR NUMERO DE MESES)</w:t>
      </w:r>
      <w:r w:rsidRPr="00CC4B72">
        <w:rPr>
          <w:rFonts w:ascii="Arial" w:hAnsi="Arial" w:cs="Arial"/>
          <w:sz w:val="22"/>
          <w:szCs w:val="22"/>
        </w:rPr>
        <w:t xml:space="preserve"> meses, la cual se constituirá (indicar la forma de garantizarla), pudiendo ser mediante la póliza de garantía, en términos de los artículos</w:t>
      </w:r>
      <w:r w:rsidRPr="00CC4B72">
        <w:t xml:space="preserve"> </w:t>
      </w:r>
      <w:r w:rsidRPr="00CC4B72">
        <w:rPr>
          <w:rFonts w:ascii="Arial" w:hAnsi="Arial" w:cs="Arial"/>
          <w:sz w:val="22"/>
          <w:szCs w:val="22"/>
        </w:rPr>
        <w:t>77 y 78 de la Ley Federal de Protección al Consumidor.</w:t>
      </w:r>
    </w:p>
    <w:p w14:paraId="483C2D16" w14:textId="77777777" w:rsidR="00A5741F" w:rsidRPr="00CC4B72" w:rsidRDefault="00A5741F" w:rsidP="00A5741F">
      <w:pPr>
        <w:ind w:right="51"/>
        <w:jc w:val="both"/>
        <w:rPr>
          <w:rFonts w:ascii="Arial" w:hAnsi="Arial" w:cs="Arial"/>
          <w:sz w:val="22"/>
          <w:szCs w:val="22"/>
        </w:rPr>
      </w:pPr>
    </w:p>
    <w:p w14:paraId="479A856D" w14:textId="77777777" w:rsidR="00A5741F" w:rsidRPr="00CC4B72" w:rsidRDefault="00A5741F" w:rsidP="00A5741F">
      <w:pPr>
        <w:ind w:right="51"/>
        <w:jc w:val="both"/>
        <w:rPr>
          <w:rFonts w:ascii="Arial" w:hAnsi="Arial" w:cs="Arial"/>
          <w:b/>
          <w:sz w:val="22"/>
          <w:szCs w:val="22"/>
        </w:rPr>
      </w:pPr>
      <w:r w:rsidRPr="00CC4B72">
        <w:rPr>
          <w:rFonts w:ascii="Arial" w:hAnsi="Arial" w:cs="Arial"/>
          <w:b/>
          <w:sz w:val="22"/>
          <w:szCs w:val="22"/>
        </w:rPr>
        <w:t xml:space="preserve">NOVENA. GARANTÍA(S) </w:t>
      </w:r>
    </w:p>
    <w:p w14:paraId="0DFD77AC" w14:textId="77777777" w:rsidR="00A5741F" w:rsidRPr="00CC4B72" w:rsidRDefault="00A5741F" w:rsidP="00A5741F">
      <w:pPr>
        <w:ind w:right="51"/>
        <w:jc w:val="both"/>
        <w:rPr>
          <w:rFonts w:ascii="Arial" w:hAnsi="Arial" w:cs="Arial"/>
          <w:sz w:val="22"/>
          <w:szCs w:val="22"/>
        </w:rPr>
      </w:pPr>
    </w:p>
    <w:p w14:paraId="4FE4C97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CASO DE OTORGAR ANTICIPO, AÑADIR LO SIGUIENTE:</w:t>
      </w:r>
    </w:p>
    <w:p w14:paraId="1712AF9B" w14:textId="77777777" w:rsidR="00A5741F" w:rsidRPr="00CC4B72" w:rsidRDefault="00A5741F" w:rsidP="00A5741F">
      <w:pPr>
        <w:ind w:right="51"/>
        <w:jc w:val="both"/>
        <w:rPr>
          <w:rFonts w:ascii="Arial" w:hAnsi="Arial" w:cs="Arial"/>
          <w:sz w:val="22"/>
          <w:szCs w:val="22"/>
        </w:rPr>
      </w:pPr>
    </w:p>
    <w:p w14:paraId="42E79610" w14:textId="77777777" w:rsidR="00A5741F" w:rsidRPr="00CC4B72" w:rsidRDefault="00A5741F" w:rsidP="000D0FE0">
      <w:pPr>
        <w:pStyle w:val="Prrafodelista"/>
        <w:numPr>
          <w:ilvl w:val="0"/>
          <w:numId w:val="15"/>
        </w:numPr>
        <w:spacing w:after="0" w:line="240" w:lineRule="auto"/>
        <w:ind w:right="51"/>
        <w:contextualSpacing w:val="0"/>
        <w:jc w:val="both"/>
        <w:rPr>
          <w:b/>
        </w:rPr>
      </w:pPr>
      <w:r w:rsidRPr="00CC4B72">
        <w:rPr>
          <w:b/>
        </w:rPr>
        <w:t>GARANTIA DE ANTICIPO</w:t>
      </w:r>
    </w:p>
    <w:p w14:paraId="4974CBF6" w14:textId="77777777" w:rsidR="00A5741F" w:rsidRPr="00CC4B72" w:rsidRDefault="00A5741F" w:rsidP="00A5741F">
      <w:pPr>
        <w:pStyle w:val="Prrafodelista"/>
        <w:ind w:right="51"/>
        <w:jc w:val="both"/>
      </w:pPr>
    </w:p>
    <w:p w14:paraId="20C188A4"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entregará a</w:t>
      </w:r>
      <w:r w:rsidRPr="00CC4B72">
        <w:rPr>
          <w:rFonts w:ascii="Arial" w:hAnsi="Arial" w:cs="Arial"/>
          <w:b/>
          <w:sz w:val="22"/>
          <w:szCs w:val="22"/>
        </w:rPr>
        <w:t xml:space="preserve"> “LA DEPENDENCIA O ENTIDAD”</w:t>
      </w:r>
      <w:r w:rsidRPr="00CC4B72">
        <w:rPr>
          <w:rFonts w:ascii="Arial" w:hAnsi="Arial" w:cs="Arial"/>
          <w:sz w:val="22"/>
          <w:szCs w:val="22"/>
        </w:rPr>
        <w:t>, previamente a la entrega del anticipo una garantía constituida por la totalidad del monto del(os) anticipo(s) recibido(s).</w:t>
      </w:r>
    </w:p>
    <w:p w14:paraId="3BA3C11D" w14:textId="77777777" w:rsidR="00A5741F" w:rsidRPr="00CC4B72" w:rsidRDefault="00A5741F" w:rsidP="00A5741F">
      <w:pPr>
        <w:ind w:right="51"/>
        <w:jc w:val="both"/>
        <w:rPr>
          <w:rFonts w:ascii="Arial" w:hAnsi="Arial" w:cs="Arial"/>
          <w:sz w:val="22"/>
          <w:szCs w:val="22"/>
        </w:rPr>
      </w:pPr>
    </w:p>
    <w:p w14:paraId="14343E98" w14:textId="41257B6C" w:rsidR="00A5741F" w:rsidRPr="00CC4B72" w:rsidRDefault="00A5741F" w:rsidP="00A5741F">
      <w:pPr>
        <w:pStyle w:val="Texto"/>
        <w:spacing w:after="0" w:line="240" w:lineRule="auto"/>
        <w:ind w:firstLine="0"/>
        <w:rPr>
          <w:sz w:val="22"/>
          <w:szCs w:val="22"/>
        </w:rPr>
      </w:pPr>
      <w:r w:rsidRPr="00CC4B72">
        <w:rPr>
          <w:sz w:val="22"/>
          <w:szCs w:val="22"/>
          <w:lang w:eastAsia="es-ES"/>
        </w:rPr>
        <w:t xml:space="preserve">El otorgamiento de anticipo, deberá garantizarse en los términos de los artículos </w:t>
      </w:r>
      <w:r w:rsidR="00F219DC" w:rsidRPr="00CC4B72">
        <w:rPr>
          <w:sz w:val="22"/>
          <w:szCs w:val="22"/>
          <w:lang w:eastAsia="es-ES"/>
        </w:rPr>
        <w:t>69</w:t>
      </w:r>
      <w:r w:rsidRPr="00CC4B72">
        <w:rPr>
          <w:sz w:val="22"/>
          <w:szCs w:val="22"/>
          <w:lang w:eastAsia="es-ES"/>
        </w:rPr>
        <w:t xml:space="preserve">, de la </w:t>
      </w:r>
      <w:r w:rsidRPr="00CC4B72">
        <w:rPr>
          <w:b/>
          <w:sz w:val="22"/>
          <w:szCs w:val="22"/>
          <w:lang w:eastAsia="es-ES"/>
        </w:rPr>
        <w:t xml:space="preserve">“LAASSP”; </w:t>
      </w:r>
      <w:r w:rsidRPr="00CC4B72">
        <w:rPr>
          <w:sz w:val="22"/>
          <w:szCs w:val="22"/>
          <w:lang w:eastAsia="es-ES"/>
        </w:rPr>
        <w:t>81, párrafo primero y fracción V, de su Reglamento.</w:t>
      </w:r>
      <w:r w:rsidRPr="00CC4B72">
        <w:rPr>
          <w:sz w:val="22"/>
          <w:szCs w:val="22"/>
        </w:rPr>
        <w:t xml:space="preserve"> </w:t>
      </w:r>
    </w:p>
    <w:p w14:paraId="33520484" w14:textId="77777777" w:rsidR="00A5741F" w:rsidRPr="00CC4B72" w:rsidRDefault="00A5741F" w:rsidP="00A5741F">
      <w:pPr>
        <w:ind w:right="51"/>
        <w:jc w:val="both"/>
        <w:rPr>
          <w:rFonts w:ascii="Arial" w:hAnsi="Arial" w:cs="Arial"/>
          <w:sz w:val="22"/>
          <w:szCs w:val="22"/>
        </w:rPr>
      </w:pPr>
    </w:p>
    <w:p w14:paraId="6C8417B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Si las disposiciones jurídicas aplicables lo permiten, la entrega de la garantía de anticipo podrá realizarse de manera electrónica.</w:t>
      </w:r>
    </w:p>
    <w:p w14:paraId="228F9B0F" w14:textId="77777777" w:rsidR="00A5741F" w:rsidRPr="00CC4B72" w:rsidRDefault="00A5741F" w:rsidP="00A5741F">
      <w:pPr>
        <w:ind w:right="51"/>
        <w:jc w:val="both"/>
        <w:rPr>
          <w:rFonts w:ascii="Arial" w:hAnsi="Arial" w:cs="Arial"/>
          <w:sz w:val="22"/>
          <w:szCs w:val="22"/>
        </w:rPr>
      </w:pPr>
    </w:p>
    <w:p w14:paraId="7A3C496A" w14:textId="77777777" w:rsidR="00A5741F" w:rsidRPr="00CC4B72" w:rsidRDefault="00A5741F" w:rsidP="00A5741F">
      <w:pPr>
        <w:pStyle w:val="Texto"/>
        <w:spacing w:after="0" w:line="240" w:lineRule="auto"/>
        <w:ind w:firstLine="0"/>
        <w:rPr>
          <w:sz w:val="22"/>
          <w:szCs w:val="22"/>
        </w:rPr>
      </w:pPr>
      <w:r w:rsidRPr="00CC4B72">
        <w:rPr>
          <w:sz w:val="22"/>
          <w:szCs w:val="22"/>
        </w:rPr>
        <w:t xml:space="preserve">Una vez amortizado el cien por ciento del anticipo, el servidor público facultado por </w:t>
      </w:r>
      <w:r w:rsidRPr="00CC4B72">
        <w:rPr>
          <w:b/>
          <w:sz w:val="22"/>
          <w:szCs w:val="22"/>
        </w:rPr>
        <w:t>“LA DEPENDENCIA O ENTIDAD”</w:t>
      </w:r>
      <w:r w:rsidRPr="00CC4B72">
        <w:rPr>
          <w:sz w:val="22"/>
          <w:szCs w:val="22"/>
        </w:rPr>
        <w:t xml:space="preserve"> procederá inmediatamente a extender la constancia de cumplimiento de dicha obligación contractual y dará inicio a los trámites para la cancelación de la garantía, lo que comunicará a </w:t>
      </w:r>
      <w:r w:rsidRPr="00CC4B72">
        <w:rPr>
          <w:b/>
          <w:sz w:val="22"/>
          <w:szCs w:val="22"/>
        </w:rPr>
        <w:t>“EL PROVEEDOR”.</w:t>
      </w:r>
    </w:p>
    <w:p w14:paraId="75D965D5" w14:textId="77777777" w:rsidR="00A5741F" w:rsidRPr="00CC4B72" w:rsidRDefault="00A5741F" w:rsidP="00A5741F">
      <w:pPr>
        <w:ind w:right="51"/>
        <w:jc w:val="both"/>
        <w:rPr>
          <w:rFonts w:ascii="Arial" w:hAnsi="Arial" w:cs="Arial"/>
          <w:sz w:val="22"/>
          <w:szCs w:val="22"/>
        </w:rPr>
      </w:pPr>
    </w:p>
    <w:p w14:paraId="3024A62C" w14:textId="77777777" w:rsidR="00A5741F" w:rsidRPr="00CC4B72" w:rsidRDefault="00A5741F" w:rsidP="00A5741F">
      <w:pPr>
        <w:autoSpaceDE w:val="0"/>
        <w:autoSpaceDN w:val="0"/>
        <w:adjustRightInd w:val="0"/>
        <w:jc w:val="both"/>
        <w:rPr>
          <w:rFonts w:ascii="Arial" w:hAnsi="Arial" w:cs="Arial"/>
          <w:b/>
          <w:sz w:val="22"/>
          <w:szCs w:val="22"/>
        </w:rPr>
      </w:pPr>
      <w:r w:rsidRPr="00CC4B72">
        <w:rPr>
          <w:rFonts w:ascii="Arial" w:hAnsi="Arial" w:cs="Arial"/>
          <w:b/>
          <w:sz w:val="22"/>
          <w:szCs w:val="22"/>
          <w:u w:val="single"/>
        </w:rPr>
        <w:t xml:space="preserve">INSTRUCCIÓN: </w:t>
      </w:r>
      <w:r w:rsidRPr="00CC4B72">
        <w:rPr>
          <w:rFonts w:ascii="Arial" w:hAnsi="Arial" w:cs="Arial"/>
          <w:b/>
          <w:sz w:val="22"/>
          <w:szCs w:val="22"/>
        </w:rPr>
        <w:t>EN CASO DE QUE PROCEDA LA CONSTITUCIÓN DE LA GARANTÍA DE CUMPLIMIENTO DEL CONTRATO INCORPORAR LO SIGUIENTE:</w:t>
      </w:r>
    </w:p>
    <w:p w14:paraId="0907C153" w14:textId="77777777" w:rsidR="00A5741F" w:rsidRPr="00CC4B72" w:rsidRDefault="00A5741F" w:rsidP="00A5741F">
      <w:pPr>
        <w:autoSpaceDE w:val="0"/>
        <w:autoSpaceDN w:val="0"/>
        <w:adjustRightInd w:val="0"/>
        <w:jc w:val="both"/>
        <w:rPr>
          <w:rFonts w:ascii="Arial" w:hAnsi="Arial" w:cs="Arial"/>
          <w:b/>
          <w:sz w:val="22"/>
          <w:szCs w:val="22"/>
        </w:rPr>
      </w:pPr>
    </w:p>
    <w:p w14:paraId="099050BE" w14:textId="77777777" w:rsidR="00A5741F" w:rsidRPr="00CC4B72" w:rsidRDefault="00A5741F" w:rsidP="00A5741F">
      <w:pPr>
        <w:ind w:right="51"/>
        <w:jc w:val="both"/>
        <w:rPr>
          <w:rFonts w:ascii="Arial" w:hAnsi="Arial" w:cs="Arial"/>
          <w:sz w:val="22"/>
          <w:szCs w:val="22"/>
        </w:rPr>
      </w:pPr>
    </w:p>
    <w:p w14:paraId="0076365C" w14:textId="77777777" w:rsidR="00A5741F" w:rsidRPr="00CC4B72" w:rsidRDefault="00A5741F" w:rsidP="000D0FE0">
      <w:pPr>
        <w:pStyle w:val="Prrafodelista"/>
        <w:numPr>
          <w:ilvl w:val="0"/>
          <w:numId w:val="15"/>
        </w:numPr>
        <w:tabs>
          <w:tab w:val="left" w:pos="0"/>
        </w:tabs>
        <w:suppressAutoHyphens/>
        <w:spacing w:after="0" w:line="240" w:lineRule="auto"/>
        <w:contextualSpacing w:val="0"/>
        <w:jc w:val="both"/>
      </w:pPr>
      <w:r w:rsidRPr="00CC4B72">
        <w:rPr>
          <w:b/>
        </w:rPr>
        <w:t>CUMPLIMIENTO DEL CONTRATO.</w:t>
      </w:r>
    </w:p>
    <w:p w14:paraId="521016C7" w14:textId="77777777" w:rsidR="00A5741F" w:rsidRPr="00CC4B72" w:rsidRDefault="00A5741F" w:rsidP="00A5741F">
      <w:pPr>
        <w:jc w:val="both"/>
        <w:rPr>
          <w:rFonts w:ascii="Arial" w:hAnsi="Arial" w:cs="Arial"/>
          <w:sz w:val="22"/>
          <w:szCs w:val="22"/>
        </w:rPr>
      </w:pPr>
    </w:p>
    <w:p w14:paraId="4E46A257" w14:textId="2866C532"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Conforme a los artículos </w:t>
      </w:r>
      <w:r w:rsidR="00321EA3" w:rsidRPr="00CC4B72">
        <w:rPr>
          <w:rFonts w:ascii="Arial" w:hAnsi="Arial" w:cs="Arial"/>
          <w:sz w:val="22"/>
          <w:szCs w:val="22"/>
        </w:rPr>
        <w:t>69</w:t>
      </w:r>
      <w:r w:rsidRPr="00CC4B72">
        <w:rPr>
          <w:rFonts w:ascii="Arial" w:hAnsi="Arial" w:cs="Arial"/>
          <w:sz w:val="22"/>
          <w:szCs w:val="22"/>
        </w:rPr>
        <w:t xml:space="preserve">, fracción II, </w:t>
      </w:r>
      <w:r w:rsidRPr="00CC4B72">
        <w:rPr>
          <w:rFonts w:ascii="Arial" w:hAnsi="Arial" w:cs="Arial"/>
          <w:b/>
          <w:color w:val="FF0000"/>
          <w:sz w:val="22"/>
          <w:szCs w:val="22"/>
        </w:rPr>
        <w:t>49</w:t>
      </w:r>
      <w:r w:rsidRPr="00CC4B72">
        <w:rPr>
          <w:rFonts w:ascii="Arial" w:hAnsi="Arial" w:cs="Arial"/>
          <w:sz w:val="22"/>
          <w:szCs w:val="22"/>
        </w:rPr>
        <w:t xml:space="preserve">, fracción I (dependencias) o II (entidades), de la </w:t>
      </w:r>
      <w:r w:rsidRPr="00CC4B72">
        <w:rPr>
          <w:rFonts w:ascii="Arial" w:hAnsi="Arial" w:cs="Arial"/>
          <w:b/>
          <w:sz w:val="22"/>
          <w:szCs w:val="22"/>
        </w:rPr>
        <w:t>“LAASSP”;</w:t>
      </w:r>
      <w:r w:rsidRPr="00CC4B72">
        <w:rPr>
          <w:rFonts w:ascii="Arial" w:hAnsi="Arial" w:cs="Arial"/>
          <w:sz w:val="22"/>
          <w:szCs w:val="22"/>
        </w:rPr>
        <w:t xml:space="preserve"> </w:t>
      </w:r>
      <w:r w:rsidRPr="00CC4B72">
        <w:rPr>
          <w:rFonts w:ascii="Arial" w:hAnsi="Arial" w:cs="Arial"/>
          <w:b/>
          <w:color w:val="FF0000"/>
          <w:sz w:val="22"/>
          <w:szCs w:val="22"/>
        </w:rPr>
        <w:t>85</w:t>
      </w:r>
      <w:r w:rsidRPr="00CC4B72">
        <w:rPr>
          <w:rFonts w:ascii="Arial" w:hAnsi="Arial" w:cs="Arial"/>
          <w:sz w:val="22"/>
          <w:szCs w:val="22"/>
        </w:rPr>
        <w:t>, fracción III, y 103 de su Reglamento</w:t>
      </w:r>
      <w:r w:rsidRPr="00CC4B72">
        <w:rPr>
          <w:rFonts w:ascii="Arial" w:hAnsi="Arial" w:cs="Arial"/>
          <w:b/>
          <w:sz w:val="22"/>
          <w:szCs w:val="22"/>
        </w:rPr>
        <w:t xml:space="preserve"> “EL PROVEEDOR” </w:t>
      </w:r>
      <w:r w:rsidRPr="00CC4B72">
        <w:rPr>
          <w:rFonts w:ascii="Arial" w:hAnsi="Arial" w:cs="Arial"/>
          <w:sz w:val="22"/>
          <w:szCs w:val="22"/>
        </w:rPr>
        <w:t xml:space="preserve">se obliga a constituir una garantía </w:t>
      </w:r>
      <w:r w:rsidRPr="00CC4B72">
        <w:rPr>
          <w:rFonts w:ascii="Arial" w:hAnsi="Arial" w:cs="Arial"/>
          <w:b/>
          <w:sz w:val="22"/>
          <w:szCs w:val="22"/>
        </w:rPr>
        <w:t>(</w:t>
      </w:r>
      <w:r w:rsidRPr="00CC4B72">
        <w:rPr>
          <w:rFonts w:ascii="Arial" w:hAnsi="Arial" w:cs="Arial"/>
          <w:b/>
          <w:sz w:val="22"/>
          <w:szCs w:val="22"/>
          <w:u w:val="single"/>
        </w:rPr>
        <w:t>EN CASO DE SER INDIVISIBLE</w:t>
      </w:r>
      <w:r w:rsidRPr="00CC4B72">
        <w:rPr>
          <w:rFonts w:ascii="Arial" w:hAnsi="Arial" w:cs="Arial"/>
          <w:b/>
          <w:sz w:val="22"/>
          <w:szCs w:val="22"/>
        </w:rPr>
        <w:t>)</w:t>
      </w:r>
      <w:r w:rsidRPr="00CC4B72">
        <w:rPr>
          <w:rFonts w:ascii="Arial" w:hAnsi="Arial" w:cs="Arial"/>
          <w:sz w:val="22"/>
          <w:szCs w:val="22"/>
        </w:rPr>
        <w:t xml:space="preserve"> </w:t>
      </w:r>
      <w:r w:rsidRPr="00CC4B72">
        <w:rPr>
          <w:rFonts w:ascii="Arial" w:hAnsi="Arial" w:cs="Arial"/>
          <w:b/>
          <w:sz w:val="22"/>
          <w:szCs w:val="22"/>
        </w:rPr>
        <w:t>indivisible</w:t>
      </w:r>
      <w:r w:rsidRPr="00CC4B72">
        <w:rPr>
          <w:rFonts w:ascii="Arial" w:hAnsi="Arial" w:cs="Arial"/>
          <w:sz w:val="22"/>
          <w:szCs w:val="22"/>
        </w:rPr>
        <w:t xml:space="preserve"> por el cumplimiento fiel y exacto de todas las </w:t>
      </w:r>
      <w:r w:rsidRPr="00CC4B72">
        <w:rPr>
          <w:rFonts w:ascii="Arial" w:hAnsi="Arial" w:cs="Arial"/>
          <w:sz w:val="22"/>
          <w:szCs w:val="22"/>
        </w:rPr>
        <w:lastRenderedPageBreak/>
        <w:t xml:space="preserve">obligaciones derivadas de este contrato; </w:t>
      </w:r>
      <w:r w:rsidRPr="00CC4B72">
        <w:rPr>
          <w:rFonts w:ascii="Arial" w:hAnsi="Arial" w:cs="Arial"/>
          <w:b/>
          <w:sz w:val="22"/>
          <w:szCs w:val="22"/>
        </w:rPr>
        <w:t>(</w:t>
      </w:r>
      <w:r w:rsidRPr="00CC4B72">
        <w:rPr>
          <w:rFonts w:ascii="Arial" w:hAnsi="Arial" w:cs="Arial"/>
          <w:b/>
          <w:sz w:val="22"/>
          <w:szCs w:val="22"/>
          <w:u w:val="single"/>
        </w:rPr>
        <w:t>EN CASO DE SER INDIVISIBLE</w:t>
      </w:r>
      <w:r w:rsidRPr="00CC4B72">
        <w:rPr>
          <w:rFonts w:ascii="Arial" w:hAnsi="Arial" w:cs="Arial"/>
          <w:b/>
          <w:sz w:val="22"/>
          <w:szCs w:val="22"/>
        </w:rPr>
        <w:t xml:space="preserve">) divisible </w:t>
      </w:r>
      <w:r w:rsidRPr="00CC4B72">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CC4B72">
        <w:rPr>
          <w:rFonts w:ascii="Arial" w:hAnsi="Arial" w:cs="Arial"/>
          <w:b/>
          <w:sz w:val="22"/>
          <w:szCs w:val="22"/>
        </w:rPr>
        <w:t>_(</w:t>
      </w:r>
      <w:r w:rsidRPr="00CC4B72">
        <w:rPr>
          <w:rFonts w:ascii="Arial" w:hAnsi="Arial" w:cs="Arial"/>
          <w:b/>
          <w:sz w:val="22"/>
          <w:szCs w:val="22"/>
          <w:u w:val="single"/>
        </w:rPr>
        <w:t>TESORERÍA DE LA FEDERACIÓN O DE LA ENTIDAD</w:t>
      </w:r>
      <w:r w:rsidRPr="00CC4B72">
        <w:rPr>
          <w:rFonts w:ascii="Arial" w:hAnsi="Arial" w:cs="Arial"/>
          <w:b/>
          <w:sz w:val="22"/>
          <w:szCs w:val="22"/>
        </w:rPr>
        <w:t>),</w:t>
      </w:r>
      <w:r w:rsidRPr="00CC4B72">
        <w:rPr>
          <w:rFonts w:ascii="Arial" w:hAnsi="Arial" w:cs="Arial"/>
          <w:sz w:val="22"/>
          <w:szCs w:val="22"/>
        </w:rPr>
        <w:t xml:space="preserve"> por un importe equivalente al </w:t>
      </w:r>
      <w:r w:rsidRPr="00CC4B72">
        <w:rPr>
          <w:rFonts w:ascii="Arial" w:hAnsi="Arial" w:cs="Arial"/>
          <w:b/>
          <w:sz w:val="22"/>
          <w:szCs w:val="22"/>
          <w:u w:val="single"/>
        </w:rPr>
        <w:t>(INCORPORAR EL PORCENTAJE DE LA GARANTÍA DE CUMPLIMIENTO)</w:t>
      </w:r>
      <w:r w:rsidRPr="00CC4B72">
        <w:rPr>
          <w:rFonts w:ascii="Arial" w:hAnsi="Arial" w:cs="Arial"/>
          <w:sz w:val="22"/>
          <w:szCs w:val="22"/>
        </w:rPr>
        <w:t xml:space="preserve"> del monto total del contrato, sin incluir el IVA. </w:t>
      </w:r>
    </w:p>
    <w:p w14:paraId="06CEC4F1" w14:textId="77777777" w:rsidR="00A5741F" w:rsidRPr="00CC4B72" w:rsidRDefault="00A5741F" w:rsidP="00A5741F">
      <w:pPr>
        <w:jc w:val="both"/>
        <w:rPr>
          <w:rFonts w:ascii="Arial" w:hAnsi="Arial" w:cs="Arial"/>
          <w:sz w:val="22"/>
          <w:szCs w:val="22"/>
        </w:rPr>
      </w:pPr>
    </w:p>
    <w:p w14:paraId="45660327" w14:textId="77777777" w:rsidR="00A5741F" w:rsidRPr="00CC4B72" w:rsidRDefault="00A5741F" w:rsidP="00A5741F">
      <w:pPr>
        <w:jc w:val="both"/>
        <w:rPr>
          <w:rFonts w:ascii="Arial" w:hAnsi="Arial" w:cs="Arial"/>
          <w:b/>
          <w:sz w:val="22"/>
          <w:szCs w:val="22"/>
        </w:rPr>
      </w:pPr>
      <w:r w:rsidRPr="00CC4B72">
        <w:rPr>
          <w:rFonts w:ascii="Arial" w:hAnsi="Arial" w:cs="Arial"/>
          <w:bCs/>
          <w:sz w:val="22"/>
          <w:szCs w:val="22"/>
        </w:rPr>
        <w:t>Dicha fianza deberá ser entregada a</w:t>
      </w:r>
      <w:r w:rsidRPr="00CC4B72">
        <w:rPr>
          <w:rFonts w:ascii="Arial" w:hAnsi="Arial" w:cs="Arial"/>
          <w:sz w:val="22"/>
          <w:szCs w:val="22"/>
        </w:rPr>
        <w:t xml:space="preserve"> </w:t>
      </w:r>
      <w:r w:rsidRPr="00CC4B72">
        <w:rPr>
          <w:rFonts w:ascii="Arial" w:hAnsi="Arial" w:cs="Arial"/>
          <w:b/>
          <w:sz w:val="22"/>
          <w:szCs w:val="22"/>
        </w:rPr>
        <w:t>“LA DEPENDENCIA O ENTIDAD”</w:t>
      </w:r>
      <w:r w:rsidRPr="00CC4B72">
        <w:rPr>
          <w:rFonts w:ascii="Arial" w:hAnsi="Arial" w:cs="Arial"/>
          <w:sz w:val="22"/>
          <w:szCs w:val="22"/>
        </w:rPr>
        <w:t>, a más tardar dentro de los 10 días naturales posteriores a la firma del presente contrato.</w:t>
      </w:r>
    </w:p>
    <w:p w14:paraId="7593D272" w14:textId="77777777" w:rsidR="00A5741F" w:rsidRPr="00CC4B72" w:rsidRDefault="00A5741F" w:rsidP="00A5741F">
      <w:pPr>
        <w:jc w:val="both"/>
        <w:rPr>
          <w:rFonts w:ascii="Arial" w:hAnsi="Arial" w:cs="Arial"/>
          <w:sz w:val="22"/>
          <w:szCs w:val="22"/>
        </w:rPr>
      </w:pPr>
    </w:p>
    <w:p w14:paraId="42FD531A" w14:textId="77777777" w:rsidR="00A5741F" w:rsidRPr="00CC4B72" w:rsidRDefault="00A5741F" w:rsidP="00A5741F">
      <w:pPr>
        <w:pStyle w:val="Texto"/>
        <w:spacing w:after="0" w:line="240" w:lineRule="auto"/>
        <w:ind w:firstLine="0"/>
        <w:rPr>
          <w:sz w:val="22"/>
          <w:szCs w:val="22"/>
          <w:lang w:eastAsia="es-ES"/>
        </w:rPr>
      </w:pPr>
      <w:r w:rsidRPr="00CC4B72">
        <w:rPr>
          <w:sz w:val="22"/>
          <w:szCs w:val="22"/>
          <w:lang w:eastAsia="es-ES"/>
        </w:rPr>
        <w:t>Si las disposiciones jurídicas aplicables lo permiten, la entrega de la garantía de cumplimiento se podrá realizar de manera electrónica.</w:t>
      </w:r>
    </w:p>
    <w:p w14:paraId="0B69F7AC" w14:textId="77777777" w:rsidR="00A5741F" w:rsidRPr="00CC4B72" w:rsidRDefault="00A5741F" w:rsidP="00A5741F">
      <w:pPr>
        <w:ind w:right="51"/>
        <w:jc w:val="both"/>
        <w:rPr>
          <w:rFonts w:ascii="Arial" w:hAnsi="Arial" w:cs="Arial"/>
          <w:sz w:val="22"/>
          <w:szCs w:val="22"/>
        </w:rPr>
      </w:pPr>
    </w:p>
    <w:p w14:paraId="7B4F322F" w14:textId="77777777" w:rsidR="00A5741F" w:rsidRPr="00CC4B72" w:rsidRDefault="00A5741F" w:rsidP="00A5741F">
      <w:pPr>
        <w:jc w:val="both"/>
        <w:rPr>
          <w:rFonts w:ascii="Arial" w:hAnsi="Arial" w:cs="Arial"/>
          <w:bCs/>
          <w:sz w:val="22"/>
          <w:szCs w:val="22"/>
        </w:rPr>
      </w:pPr>
      <w:r w:rsidRPr="00CC4B72">
        <w:rPr>
          <w:rFonts w:ascii="Arial" w:hAnsi="Arial" w:cs="Arial"/>
          <w:bCs/>
          <w:sz w:val="22"/>
          <w:szCs w:val="22"/>
        </w:rPr>
        <w:t xml:space="preserve">En caso de que </w:t>
      </w:r>
      <w:r w:rsidRPr="00CC4B72">
        <w:rPr>
          <w:rFonts w:ascii="Arial" w:hAnsi="Arial" w:cs="Arial"/>
          <w:b/>
          <w:sz w:val="22"/>
          <w:szCs w:val="22"/>
        </w:rPr>
        <w:t>“EL PROVEEDOR”</w:t>
      </w:r>
      <w:r w:rsidRPr="00CC4B72">
        <w:rPr>
          <w:rFonts w:ascii="Arial" w:hAnsi="Arial" w:cs="Arial"/>
          <w:bCs/>
          <w:sz w:val="22"/>
          <w:szCs w:val="22"/>
        </w:rPr>
        <w:t xml:space="preserve"> incumpla con la entrega de la garantía en el plazo establecido,</w:t>
      </w:r>
      <w:r w:rsidRPr="00CC4B72">
        <w:rPr>
          <w:rFonts w:ascii="Arial" w:hAnsi="Arial" w:cs="Arial"/>
          <w:b/>
          <w:sz w:val="22"/>
          <w:szCs w:val="22"/>
        </w:rPr>
        <w:t xml:space="preserve"> “LA DEPENDENCIA O ENTIDAD”</w:t>
      </w:r>
      <w:r w:rsidRPr="00CC4B72">
        <w:rPr>
          <w:rFonts w:ascii="Arial" w:hAnsi="Arial" w:cs="Arial"/>
          <w:b/>
          <w:bCs/>
          <w:sz w:val="22"/>
          <w:szCs w:val="22"/>
        </w:rPr>
        <w:t xml:space="preserve"> </w:t>
      </w:r>
      <w:r w:rsidRPr="00CC4B72">
        <w:rPr>
          <w:rFonts w:ascii="Arial" w:hAnsi="Arial" w:cs="Arial"/>
          <w:bCs/>
          <w:sz w:val="22"/>
          <w:szCs w:val="22"/>
        </w:rPr>
        <w:t>podrá rescindir el contrato y dará vista al Órgano Interno de Control para que proceda en el ámbito de sus facultades.</w:t>
      </w:r>
    </w:p>
    <w:p w14:paraId="284537D3" w14:textId="77777777" w:rsidR="00A5741F" w:rsidRPr="00CC4B72" w:rsidRDefault="00A5741F" w:rsidP="00A5741F">
      <w:pPr>
        <w:jc w:val="both"/>
        <w:rPr>
          <w:rFonts w:ascii="Arial" w:hAnsi="Arial" w:cs="Arial"/>
          <w:bCs/>
          <w:sz w:val="22"/>
          <w:szCs w:val="22"/>
        </w:rPr>
      </w:pPr>
    </w:p>
    <w:p w14:paraId="027B7226" w14:textId="77777777" w:rsidR="00A5741F" w:rsidRPr="00CC4B72" w:rsidRDefault="00A5741F" w:rsidP="00A5741F">
      <w:pPr>
        <w:jc w:val="both"/>
        <w:rPr>
          <w:rFonts w:ascii="Arial" w:hAnsi="Arial" w:cs="Arial"/>
          <w:bCs/>
          <w:sz w:val="22"/>
          <w:szCs w:val="22"/>
        </w:rPr>
      </w:pPr>
      <w:r w:rsidRPr="00CC4B72">
        <w:rPr>
          <w:rFonts w:ascii="Arial" w:hAnsi="Arial" w:cs="Arial"/>
          <w:bCs/>
          <w:sz w:val="22"/>
          <w:szCs w:val="22"/>
        </w:rPr>
        <w:t xml:space="preserve">La garantía de cumplimiento no será considerada como una limitante de responsabilidad de </w:t>
      </w:r>
      <w:r w:rsidRPr="00CC4B72">
        <w:rPr>
          <w:rFonts w:ascii="Arial" w:hAnsi="Arial" w:cs="Arial"/>
          <w:b/>
          <w:sz w:val="22"/>
          <w:szCs w:val="22"/>
        </w:rPr>
        <w:t>“EL PROVEEDOR”</w:t>
      </w:r>
      <w:r w:rsidRPr="00CC4B72">
        <w:rPr>
          <w:rFonts w:ascii="Arial" w:hAnsi="Arial" w:cs="Arial"/>
          <w:bCs/>
          <w:sz w:val="22"/>
          <w:szCs w:val="22"/>
        </w:rPr>
        <w:t xml:space="preserve">, derivada de sus obligaciones y garantías estipuladas en el presente instrumento jurídico, y no impedirá que </w:t>
      </w:r>
      <w:r w:rsidRPr="00CC4B72">
        <w:rPr>
          <w:rFonts w:ascii="Arial" w:hAnsi="Arial" w:cs="Arial"/>
          <w:b/>
          <w:sz w:val="22"/>
          <w:szCs w:val="22"/>
        </w:rPr>
        <w:t>“LA DEPENDENCIA O ENTIDAD”</w:t>
      </w:r>
      <w:r w:rsidRPr="00CC4B72">
        <w:rPr>
          <w:rFonts w:ascii="Arial" w:hAnsi="Arial" w:cs="Arial"/>
          <w:bCs/>
          <w:sz w:val="22"/>
          <w:szCs w:val="22"/>
        </w:rPr>
        <w:t xml:space="preserve"> reclame la indemnización por cualquier incumplimiento que pueda exceder el valor de la garantía de cumplimiento.</w:t>
      </w:r>
    </w:p>
    <w:p w14:paraId="54D6BCC6" w14:textId="77777777" w:rsidR="00A5741F" w:rsidRPr="00CC4B72" w:rsidRDefault="00A5741F" w:rsidP="00A5741F">
      <w:pPr>
        <w:jc w:val="both"/>
        <w:rPr>
          <w:rFonts w:ascii="Arial" w:hAnsi="Arial" w:cs="Arial"/>
          <w:bCs/>
          <w:sz w:val="22"/>
          <w:szCs w:val="22"/>
        </w:rPr>
      </w:pPr>
    </w:p>
    <w:p w14:paraId="4D14CEC6" w14:textId="77777777" w:rsidR="00A5741F" w:rsidRPr="00CC4B72" w:rsidRDefault="00A5741F" w:rsidP="00A5741F">
      <w:pPr>
        <w:suppressAutoHyphens/>
        <w:jc w:val="both"/>
        <w:rPr>
          <w:rFonts w:ascii="Arial" w:hAnsi="Arial" w:cs="Arial"/>
          <w:sz w:val="22"/>
          <w:szCs w:val="22"/>
        </w:rPr>
      </w:pPr>
      <w:r w:rsidRPr="00CC4B72">
        <w:rPr>
          <w:rFonts w:ascii="Arial" w:hAnsi="Arial" w:cs="Arial"/>
          <w:sz w:val="22"/>
          <w:szCs w:val="22"/>
        </w:rPr>
        <w:t>En caso de incremento al monto del presente instrumento jurídico o modificación al plazo,</w:t>
      </w:r>
      <w:r w:rsidRPr="00CC4B72">
        <w:rPr>
          <w:rFonts w:ascii="Arial" w:hAnsi="Arial" w:cs="Arial"/>
          <w:b/>
          <w:sz w:val="22"/>
          <w:szCs w:val="22"/>
        </w:rPr>
        <w:t xml:space="preserve"> “EL PROVEEDOR”</w:t>
      </w:r>
      <w:r w:rsidRPr="00CC4B72">
        <w:rPr>
          <w:rFonts w:ascii="Arial" w:hAnsi="Arial" w:cs="Arial"/>
          <w:sz w:val="22"/>
          <w:szCs w:val="22"/>
        </w:rPr>
        <w:t xml:space="preserve"> se obliga a entregar a</w:t>
      </w:r>
      <w:r w:rsidRPr="00CC4B72">
        <w:rPr>
          <w:rFonts w:ascii="Arial" w:hAnsi="Arial" w:cs="Arial"/>
          <w:b/>
          <w:sz w:val="22"/>
          <w:szCs w:val="22"/>
        </w:rPr>
        <w:t xml:space="preserve"> “LA DEPENDENCIA O ENTIDAD”,</w:t>
      </w:r>
      <w:r w:rsidRPr="00CC4B72">
        <w:rPr>
          <w:rFonts w:ascii="Arial" w:hAnsi="Arial" w:cs="Arial"/>
          <w:sz w:val="22"/>
          <w:szCs w:val="22"/>
        </w:rPr>
        <w:t xml:space="preserve"> dentro de los 10 (diez días) naturales siguientes a la formalización del mismo, de conformidad con el último párrafo del artículo 91, del Reglamento de la </w:t>
      </w:r>
      <w:r w:rsidRPr="00CC4B72">
        <w:rPr>
          <w:rFonts w:ascii="Arial" w:hAnsi="Arial" w:cs="Arial"/>
          <w:b/>
          <w:sz w:val="22"/>
          <w:szCs w:val="22"/>
        </w:rPr>
        <w:t>“LAASSP”</w:t>
      </w:r>
      <w:r w:rsidRPr="00CC4B72">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324D606A" w14:textId="77777777" w:rsidR="00A5741F" w:rsidRPr="00CC4B72" w:rsidRDefault="00A5741F" w:rsidP="00A5741F">
      <w:pPr>
        <w:suppressAutoHyphens/>
        <w:jc w:val="both"/>
        <w:rPr>
          <w:rFonts w:ascii="Arial" w:hAnsi="Arial" w:cs="Arial"/>
          <w:sz w:val="22"/>
          <w:szCs w:val="22"/>
        </w:rPr>
      </w:pPr>
    </w:p>
    <w:p w14:paraId="5D789E38" w14:textId="77777777" w:rsidR="00A5741F" w:rsidRPr="00CC4B72" w:rsidRDefault="00A5741F" w:rsidP="00A5741F">
      <w:pPr>
        <w:pStyle w:val="Texto"/>
        <w:spacing w:after="0" w:line="240" w:lineRule="auto"/>
        <w:ind w:firstLine="0"/>
        <w:rPr>
          <w:sz w:val="22"/>
          <w:szCs w:val="22"/>
          <w:lang w:eastAsia="es-ES"/>
        </w:rPr>
      </w:pPr>
      <w:r w:rsidRPr="00CC4B72">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C4B72">
        <w:rPr>
          <w:b/>
          <w:sz w:val="22"/>
          <w:szCs w:val="22"/>
        </w:rPr>
        <w:t xml:space="preserve">“EL PROVEEDOR” </w:t>
      </w:r>
      <w:r w:rsidRPr="00CC4B72">
        <w:rPr>
          <w:sz w:val="22"/>
          <w:szCs w:val="22"/>
          <w:lang w:eastAsia="es-ES"/>
        </w:rPr>
        <w:t>cada ejercicio fiscal por el monto que se ejercerá en el mismo, la cual deberá presentarse a</w:t>
      </w:r>
      <w:r w:rsidRPr="00CC4B72">
        <w:rPr>
          <w:b/>
          <w:sz w:val="22"/>
          <w:szCs w:val="22"/>
        </w:rPr>
        <w:t xml:space="preserve"> “LA DEPENDENCIA O ENTIDAD”</w:t>
      </w:r>
      <w:r w:rsidRPr="00CC4B72">
        <w:rPr>
          <w:sz w:val="22"/>
          <w:szCs w:val="22"/>
        </w:rPr>
        <w:t xml:space="preserve"> </w:t>
      </w:r>
      <w:r w:rsidRPr="00CC4B72">
        <w:rPr>
          <w:sz w:val="22"/>
          <w:szCs w:val="22"/>
          <w:lang w:eastAsia="es-ES"/>
        </w:rPr>
        <w:t>a más tardar dentro de los primeros diez días naturales del ejercicio fiscal que corresponda.</w:t>
      </w:r>
    </w:p>
    <w:p w14:paraId="775AB0C5" w14:textId="77777777" w:rsidR="00A5741F" w:rsidRPr="00CC4B72" w:rsidRDefault="00A5741F" w:rsidP="00A5741F">
      <w:pPr>
        <w:suppressAutoHyphens/>
        <w:jc w:val="both"/>
        <w:rPr>
          <w:rFonts w:ascii="Arial" w:hAnsi="Arial" w:cs="Arial"/>
          <w:sz w:val="22"/>
          <w:szCs w:val="22"/>
        </w:rPr>
      </w:pPr>
    </w:p>
    <w:p w14:paraId="6D3C5B04" w14:textId="77777777" w:rsidR="00A5741F" w:rsidRPr="00CC4B72" w:rsidRDefault="00A5741F" w:rsidP="00A5741F">
      <w:pPr>
        <w:pStyle w:val="Texto"/>
        <w:spacing w:after="0" w:line="240" w:lineRule="auto"/>
        <w:ind w:firstLine="0"/>
        <w:rPr>
          <w:b/>
          <w:sz w:val="22"/>
          <w:szCs w:val="22"/>
        </w:rPr>
      </w:pPr>
      <w:r w:rsidRPr="00CC4B72">
        <w:rPr>
          <w:sz w:val="22"/>
          <w:szCs w:val="22"/>
        </w:rPr>
        <w:t xml:space="preserve">Una vez cumplidas las obligaciones a satisfacción, el servidor público facultado por </w:t>
      </w:r>
      <w:r w:rsidRPr="00CC4B72">
        <w:rPr>
          <w:b/>
          <w:sz w:val="22"/>
          <w:szCs w:val="22"/>
        </w:rPr>
        <w:t>“LA DEPENDENCIA O ENTIDAD”</w:t>
      </w:r>
      <w:r w:rsidRPr="00CC4B72">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CC4B72">
        <w:rPr>
          <w:b/>
          <w:sz w:val="22"/>
          <w:szCs w:val="22"/>
        </w:rPr>
        <w:t xml:space="preserve"> “EL PROVEEDOR”.</w:t>
      </w:r>
    </w:p>
    <w:p w14:paraId="3F7CA68F" w14:textId="77777777" w:rsidR="00A5741F" w:rsidRPr="00CC4B72" w:rsidRDefault="00A5741F" w:rsidP="00A5741F">
      <w:pPr>
        <w:ind w:right="51"/>
        <w:jc w:val="both"/>
        <w:rPr>
          <w:rFonts w:ascii="Arial" w:hAnsi="Arial" w:cs="Arial"/>
          <w:sz w:val="22"/>
          <w:szCs w:val="22"/>
        </w:rPr>
      </w:pPr>
    </w:p>
    <w:p w14:paraId="2C0E8A67" w14:textId="77777777" w:rsidR="00A5741F" w:rsidRPr="00CC4B72" w:rsidRDefault="00A5741F" w:rsidP="00A5741F">
      <w:pPr>
        <w:pStyle w:val="Texto"/>
        <w:spacing w:after="0" w:line="240" w:lineRule="auto"/>
        <w:ind w:firstLine="0"/>
        <w:rPr>
          <w:bCs/>
          <w:sz w:val="22"/>
          <w:szCs w:val="22"/>
        </w:rPr>
      </w:pPr>
      <w:r w:rsidRPr="00CC4B72">
        <w:rPr>
          <w:sz w:val="22"/>
          <w:szCs w:val="22"/>
        </w:rPr>
        <w:lastRenderedPageBreak/>
        <w:t xml:space="preserve">INSTRUCCIÓN: </w:t>
      </w:r>
      <w:r w:rsidRPr="00CC4B72">
        <w:rPr>
          <w:bCs/>
          <w:sz w:val="22"/>
          <w:szCs w:val="22"/>
        </w:rPr>
        <w:t>PARA EL CASO DE EXCEPTUAR LA GARANTÍA DE CUMPLIMIENTO POR TRATARSE DE SERVICIOS DE ASEGURAMIENTO, MOSTRAR EL PÁRRAFO SIGUIENTE:</w:t>
      </w:r>
    </w:p>
    <w:p w14:paraId="44E04BB6" w14:textId="77777777" w:rsidR="00A5741F" w:rsidRPr="00CC4B72" w:rsidRDefault="00A5741F" w:rsidP="00A5741F">
      <w:pPr>
        <w:pStyle w:val="Texto"/>
        <w:spacing w:after="0" w:line="240" w:lineRule="auto"/>
        <w:ind w:firstLine="0"/>
        <w:rPr>
          <w:sz w:val="22"/>
          <w:szCs w:val="22"/>
          <w:u w:val="single"/>
        </w:rPr>
      </w:pPr>
    </w:p>
    <w:p w14:paraId="6BC56B18" w14:textId="77777777" w:rsidR="00A5741F" w:rsidRPr="00CC4B72" w:rsidRDefault="00A5741F" w:rsidP="00A5741F">
      <w:pPr>
        <w:pStyle w:val="Texto"/>
        <w:spacing w:after="0" w:line="240" w:lineRule="auto"/>
        <w:ind w:firstLine="0"/>
        <w:rPr>
          <w:bCs/>
          <w:sz w:val="22"/>
          <w:szCs w:val="22"/>
        </w:rPr>
      </w:pPr>
      <w:r w:rsidRPr="00CC4B72">
        <w:rPr>
          <w:b/>
          <w:sz w:val="22"/>
          <w:szCs w:val="22"/>
        </w:rPr>
        <w:t>“EL PROVEEDOR”</w:t>
      </w:r>
      <w:r w:rsidRPr="00CC4B72">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0FAA59BA" w14:textId="77777777" w:rsidR="00A5741F" w:rsidRPr="00CC4B72" w:rsidRDefault="00A5741F" w:rsidP="00A5741F">
      <w:pPr>
        <w:ind w:right="51"/>
        <w:jc w:val="both"/>
        <w:rPr>
          <w:rFonts w:ascii="Arial" w:hAnsi="Arial" w:cs="Arial"/>
          <w:sz w:val="22"/>
          <w:szCs w:val="22"/>
        </w:rPr>
      </w:pPr>
    </w:p>
    <w:p w14:paraId="1540FE87" w14:textId="77777777"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79713F3B" w14:textId="77777777" w:rsidR="00A5741F" w:rsidRPr="00CC4B72" w:rsidRDefault="00A5741F" w:rsidP="00A5741F">
      <w:pPr>
        <w:pStyle w:val="Texto"/>
        <w:spacing w:after="0" w:line="240" w:lineRule="auto"/>
        <w:ind w:firstLine="0"/>
        <w:rPr>
          <w:sz w:val="22"/>
          <w:szCs w:val="22"/>
        </w:rPr>
      </w:pPr>
    </w:p>
    <w:p w14:paraId="0893B180" w14:textId="3C9E702D"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 xml:space="preserve">Cuando la prestación de los servicios, se realice en un plazo menor a diez días naturales, </w:t>
      </w:r>
      <w:r w:rsidRPr="00CC4B72">
        <w:rPr>
          <w:rFonts w:ascii="Arial" w:hAnsi="Arial" w:cs="Arial"/>
          <w:b/>
          <w:sz w:val="22"/>
          <w:szCs w:val="22"/>
        </w:rPr>
        <w:t>“EL PROVEEDOR”</w:t>
      </w:r>
      <w:r w:rsidRPr="00CC4B72">
        <w:rPr>
          <w:rFonts w:ascii="Arial" w:hAnsi="Arial" w:cs="Arial"/>
          <w:sz w:val="22"/>
          <w:szCs w:val="22"/>
        </w:rPr>
        <w:t xml:space="preserve"> quedará exceptuado de la presentación de la garantía de cumplimiento, de conformidad con lo establecido en el artículo </w:t>
      </w:r>
      <w:r w:rsidR="00321EA3" w:rsidRPr="00CC4B72">
        <w:rPr>
          <w:rFonts w:ascii="Arial" w:hAnsi="Arial" w:cs="Arial"/>
          <w:sz w:val="22"/>
          <w:szCs w:val="22"/>
        </w:rPr>
        <w:t>69</w:t>
      </w:r>
      <w:r w:rsidRPr="00CC4B72">
        <w:rPr>
          <w:rFonts w:ascii="Arial" w:hAnsi="Arial" w:cs="Arial"/>
          <w:sz w:val="22"/>
          <w:szCs w:val="22"/>
        </w:rPr>
        <w:t xml:space="preserve"> último párrafo de la </w:t>
      </w:r>
      <w:r w:rsidRPr="00CC4B72">
        <w:rPr>
          <w:rFonts w:ascii="Arial" w:hAnsi="Arial" w:cs="Arial"/>
          <w:b/>
          <w:sz w:val="22"/>
          <w:szCs w:val="22"/>
        </w:rPr>
        <w:t>"LAASSP".</w:t>
      </w:r>
    </w:p>
    <w:p w14:paraId="250D20BE" w14:textId="77777777" w:rsidR="00A5741F" w:rsidRPr="00CC4B72" w:rsidRDefault="00A5741F" w:rsidP="00A5741F">
      <w:pPr>
        <w:autoSpaceDE w:val="0"/>
        <w:autoSpaceDN w:val="0"/>
        <w:adjustRightInd w:val="0"/>
        <w:jc w:val="both"/>
        <w:rPr>
          <w:rFonts w:ascii="Arial" w:hAnsi="Arial" w:cs="Arial"/>
          <w:sz w:val="22"/>
          <w:szCs w:val="22"/>
        </w:rPr>
      </w:pPr>
    </w:p>
    <w:p w14:paraId="03ADD711" w14:textId="355185DE"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 xml:space="preserve">En términos de lo establecido en el artículo </w:t>
      </w:r>
      <w:r w:rsidR="00321EA3" w:rsidRPr="00CC4B72">
        <w:rPr>
          <w:rFonts w:ascii="Arial" w:hAnsi="Arial" w:cs="Arial"/>
          <w:sz w:val="22"/>
          <w:szCs w:val="22"/>
        </w:rPr>
        <w:t>69</w:t>
      </w:r>
      <w:r w:rsidRPr="00CC4B72">
        <w:rPr>
          <w:rFonts w:ascii="Arial" w:hAnsi="Arial" w:cs="Arial"/>
          <w:sz w:val="22"/>
          <w:szCs w:val="22"/>
        </w:rPr>
        <w:t xml:space="preserve">, segundo párrafo de la </w:t>
      </w:r>
      <w:r w:rsidRPr="00CC4B72">
        <w:rPr>
          <w:rFonts w:ascii="Arial" w:hAnsi="Arial" w:cs="Arial"/>
          <w:b/>
          <w:sz w:val="22"/>
          <w:szCs w:val="22"/>
        </w:rPr>
        <w:t>"LAASSP"</w:t>
      </w:r>
      <w:r w:rsidRPr="00CC4B72">
        <w:rPr>
          <w:rFonts w:ascii="Arial" w:hAnsi="Arial" w:cs="Arial"/>
          <w:sz w:val="22"/>
          <w:szCs w:val="22"/>
        </w:rPr>
        <w:t xml:space="preserve"> se exceptúa a</w:t>
      </w:r>
      <w:r w:rsidRPr="00CC4B72">
        <w:rPr>
          <w:rFonts w:ascii="Arial" w:hAnsi="Arial" w:cs="Arial"/>
          <w:b/>
          <w:sz w:val="22"/>
          <w:szCs w:val="22"/>
        </w:rPr>
        <w:t xml:space="preserve"> “EL PROVEEDOR”</w:t>
      </w:r>
      <w:r w:rsidRPr="00CC4B72">
        <w:rPr>
          <w:rFonts w:ascii="Arial" w:hAnsi="Arial" w:cs="Arial"/>
          <w:sz w:val="22"/>
          <w:szCs w:val="22"/>
        </w:rPr>
        <w:t xml:space="preserve"> de la presentación de la garantía de cumplimiento, ya que la contratación se fundamenta en </w:t>
      </w:r>
      <w:r w:rsidRPr="00CC4B72">
        <w:rPr>
          <w:rFonts w:ascii="Arial" w:hAnsi="Arial" w:cs="Arial"/>
          <w:b/>
          <w:color w:val="FF0000"/>
          <w:sz w:val="22"/>
          <w:szCs w:val="22"/>
        </w:rPr>
        <w:t>el artículo 41</w:t>
      </w:r>
      <w:r w:rsidRPr="00CC4B72">
        <w:rPr>
          <w:rFonts w:ascii="Arial" w:hAnsi="Arial" w:cs="Arial"/>
          <w:sz w:val="22"/>
          <w:szCs w:val="22"/>
        </w:rPr>
        <w:t xml:space="preserve">, fracción ___ </w:t>
      </w:r>
      <w:r w:rsidRPr="00CC4B72">
        <w:rPr>
          <w:rFonts w:ascii="Arial" w:hAnsi="Arial" w:cs="Arial"/>
          <w:b/>
          <w:color w:val="FF0000"/>
          <w:sz w:val="22"/>
          <w:szCs w:val="22"/>
        </w:rPr>
        <w:t>o 42</w:t>
      </w:r>
      <w:r w:rsidRPr="00CC4B72">
        <w:rPr>
          <w:rFonts w:ascii="Arial" w:hAnsi="Arial" w:cs="Arial"/>
          <w:color w:val="FF0000"/>
          <w:sz w:val="22"/>
          <w:szCs w:val="22"/>
        </w:rPr>
        <w:t xml:space="preserve"> </w:t>
      </w:r>
      <w:r w:rsidRPr="00CC4B72">
        <w:rPr>
          <w:rFonts w:ascii="Arial" w:hAnsi="Arial" w:cs="Arial"/>
          <w:sz w:val="22"/>
          <w:szCs w:val="22"/>
        </w:rPr>
        <w:t xml:space="preserve">de la </w:t>
      </w:r>
      <w:r w:rsidRPr="00CC4B72">
        <w:rPr>
          <w:rFonts w:ascii="Arial" w:hAnsi="Arial" w:cs="Arial"/>
          <w:b/>
          <w:sz w:val="22"/>
          <w:szCs w:val="22"/>
        </w:rPr>
        <w:t>"LAASSP".</w:t>
      </w:r>
    </w:p>
    <w:p w14:paraId="3F2069F0" w14:textId="77777777" w:rsidR="00A5741F" w:rsidRPr="00CC4B72" w:rsidRDefault="00A5741F" w:rsidP="00A5741F">
      <w:pPr>
        <w:autoSpaceDE w:val="0"/>
        <w:autoSpaceDN w:val="0"/>
        <w:adjustRightInd w:val="0"/>
        <w:jc w:val="both"/>
        <w:rPr>
          <w:rFonts w:ascii="Arial" w:hAnsi="Arial" w:cs="Arial"/>
          <w:sz w:val="22"/>
          <w:szCs w:val="22"/>
        </w:rPr>
      </w:pPr>
    </w:p>
    <w:p w14:paraId="598CEFF5"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EN EL CASO DE QUE, POR LA NATURALEZA DE LOS SERVICIOS, SE REQUIERA LA GARANTÍA PARA RESPONDER POR VICIOS OCULTOS, AÑADIR LO SIGUIENTE:</w:t>
      </w:r>
    </w:p>
    <w:p w14:paraId="0EDE66B2" w14:textId="77777777" w:rsidR="00A5741F" w:rsidRPr="00CC4B72" w:rsidRDefault="00A5741F" w:rsidP="00A5741F">
      <w:pPr>
        <w:autoSpaceDE w:val="0"/>
        <w:autoSpaceDN w:val="0"/>
        <w:adjustRightInd w:val="0"/>
        <w:jc w:val="both"/>
        <w:rPr>
          <w:rFonts w:ascii="Arial" w:hAnsi="Arial" w:cs="Arial"/>
          <w:sz w:val="22"/>
          <w:szCs w:val="22"/>
        </w:rPr>
      </w:pPr>
    </w:p>
    <w:p w14:paraId="0516623B" w14:textId="77777777" w:rsidR="00A5741F" w:rsidRPr="00CC4B72" w:rsidRDefault="00A5741F" w:rsidP="000D0FE0">
      <w:pPr>
        <w:pStyle w:val="Prrafodelista"/>
        <w:numPr>
          <w:ilvl w:val="0"/>
          <w:numId w:val="15"/>
        </w:numPr>
        <w:spacing w:after="0"/>
        <w:contextualSpacing w:val="0"/>
        <w:jc w:val="both"/>
        <w:rPr>
          <w:b/>
        </w:rPr>
      </w:pPr>
      <w:r w:rsidRPr="00CC4B72">
        <w:rPr>
          <w:b/>
        </w:rPr>
        <w:t>GARANTÍA PARA RESPONDER POR VICIOS OCULTOS.</w:t>
      </w:r>
    </w:p>
    <w:p w14:paraId="46C32150" w14:textId="77777777" w:rsidR="00A5741F" w:rsidRPr="00CC4B72" w:rsidRDefault="00A5741F" w:rsidP="00A5741F">
      <w:pPr>
        <w:spacing w:line="276" w:lineRule="auto"/>
        <w:jc w:val="both"/>
        <w:rPr>
          <w:rFonts w:ascii="Arial" w:hAnsi="Arial" w:cs="Arial"/>
          <w:sz w:val="22"/>
          <w:szCs w:val="22"/>
        </w:rPr>
      </w:pPr>
    </w:p>
    <w:p w14:paraId="46E1D686" w14:textId="1479347A" w:rsidR="00A5741F" w:rsidRPr="00CC4B72" w:rsidRDefault="00A5741F" w:rsidP="00A5741F">
      <w:pPr>
        <w:spacing w:line="276" w:lineRule="auto"/>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w:t>
      </w:r>
      <w:r w:rsidR="00474213" w:rsidRPr="00CC4B72">
        <w:rPr>
          <w:rFonts w:ascii="Arial" w:hAnsi="Arial" w:cs="Arial"/>
          <w:sz w:val="22"/>
          <w:szCs w:val="22"/>
        </w:rPr>
        <w:t>75</w:t>
      </w:r>
      <w:r w:rsidRPr="00CC4B72">
        <w:rPr>
          <w:rFonts w:ascii="Arial" w:hAnsi="Arial" w:cs="Arial"/>
          <w:sz w:val="22"/>
          <w:szCs w:val="22"/>
        </w:rPr>
        <w:t xml:space="preserve">, párrafo segundo de la Ley de Adquisiciones, Arrendamientos y Servicios del Sector Público y 96, párrafo segundo de su Reglamento. </w:t>
      </w:r>
    </w:p>
    <w:p w14:paraId="60EFB210" w14:textId="77777777" w:rsidR="00A5741F" w:rsidRPr="00CC4B72" w:rsidRDefault="00A5741F" w:rsidP="00A5741F">
      <w:pPr>
        <w:spacing w:line="276" w:lineRule="auto"/>
        <w:jc w:val="both"/>
        <w:rPr>
          <w:rFonts w:ascii="Arial" w:hAnsi="Arial" w:cs="Arial"/>
          <w:sz w:val="22"/>
          <w:szCs w:val="22"/>
        </w:rPr>
      </w:pPr>
    </w:p>
    <w:p w14:paraId="668EF26B" w14:textId="77777777" w:rsidR="00A5741F" w:rsidRPr="00CC4B72" w:rsidRDefault="00A5741F" w:rsidP="00A5741F">
      <w:pPr>
        <w:spacing w:line="276" w:lineRule="auto"/>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quedará liberado de su obligación, una vez transcurridos</w:t>
      </w:r>
      <w:r w:rsidRPr="00CC4B72">
        <w:rPr>
          <w:rFonts w:ascii="Arial" w:hAnsi="Arial" w:cs="Arial"/>
          <w:b/>
          <w:sz w:val="22"/>
          <w:szCs w:val="22"/>
          <w:u w:val="single"/>
        </w:rPr>
        <w:t xml:space="preserve"> (INCORPORAR NUMERO DE MESES)</w:t>
      </w:r>
      <w:r w:rsidRPr="00CC4B72">
        <w:rPr>
          <w:rFonts w:ascii="Arial" w:hAnsi="Arial" w:cs="Arial"/>
          <w:sz w:val="22"/>
          <w:szCs w:val="22"/>
        </w:rPr>
        <w:t xml:space="preserve">, contados a partir de la fecha en que conste por escrito la recepción física de los servicios prestados, siempre y cuando </w:t>
      </w:r>
      <w:r w:rsidRPr="00CC4B72">
        <w:rPr>
          <w:rFonts w:ascii="Arial" w:hAnsi="Arial" w:cs="Arial"/>
          <w:b/>
          <w:sz w:val="22"/>
          <w:szCs w:val="22"/>
        </w:rPr>
        <w:t>“LA DEPENDENCIA O ENTIDAD”</w:t>
      </w:r>
      <w:r w:rsidRPr="00CC4B72">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4F6CE36" w14:textId="77777777" w:rsidR="00A5741F" w:rsidRPr="00CC4B72" w:rsidRDefault="00A5741F" w:rsidP="00A5741F">
      <w:pPr>
        <w:ind w:right="51"/>
        <w:jc w:val="both"/>
        <w:rPr>
          <w:rFonts w:ascii="Arial" w:hAnsi="Arial" w:cs="Arial"/>
          <w:sz w:val="22"/>
          <w:szCs w:val="22"/>
        </w:rPr>
      </w:pPr>
    </w:p>
    <w:p w14:paraId="5B51B133" w14:textId="30C0B0F1" w:rsidR="00A5741F" w:rsidRPr="00CC4B72" w:rsidRDefault="00A5741F" w:rsidP="00A5741F">
      <w:pPr>
        <w:ind w:right="-94"/>
        <w:jc w:val="both"/>
        <w:rPr>
          <w:rFonts w:ascii="Arial" w:hAnsi="Arial" w:cs="Arial"/>
          <w:sz w:val="22"/>
          <w:szCs w:val="22"/>
        </w:rPr>
      </w:pPr>
      <w:r w:rsidRPr="00CC4B72">
        <w:rPr>
          <w:rFonts w:ascii="Arial" w:hAnsi="Arial" w:cs="Arial"/>
          <w:sz w:val="22"/>
          <w:szCs w:val="22"/>
        </w:rPr>
        <w:lastRenderedPageBreak/>
        <w:t>INSTRUCCIÓN: CUANDO LA GARANTÍA DE ANTICIPO, CUMPLIMIENTO O VICIOS OCULTOS SE PRESENTE A TRAVÉS DE UNA FIANZA, SE DEBERÁN OBSERVAR LOS MODELOS DE PÓLIZA DE</w:t>
      </w:r>
      <w:r w:rsidRPr="00CC4B72">
        <w:rPr>
          <w:rFonts w:ascii="Arial" w:hAnsi="Arial" w:cs="Arial"/>
          <w:b/>
          <w:bCs/>
          <w:sz w:val="22"/>
          <w:szCs w:val="22"/>
        </w:rPr>
        <w:t xml:space="preserve"> </w:t>
      </w:r>
      <w:r w:rsidRPr="00CC4B72">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CC4B72">
        <w:rPr>
          <w:rFonts w:ascii="Arial" w:hAnsi="Arial" w:cs="Arial"/>
          <w:sz w:val="22"/>
          <w:szCs w:val="22"/>
        </w:rPr>
        <w:t xml:space="preserve">APROBADOS EN LAS DISPOSICIONES DE CARÁCTER GENERAL PUBLICADAS EN EL DIARIO OFICIAL DE LA FEDERACIÓN, EL 15 DE ABRIL DE 2022, QUE SE ENCUENTRA DISPONIBLE EN </w:t>
      </w:r>
      <w:r w:rsidR="006A3585" w:rsidRPr="00CC4B72">
        <w:rPr>
          <w:rFonts w:ascii="Arial" w:hAnsi="Arial" w:cs="Arial"/>
          <w:sz w:val="22"/>
          <w:szCs w:val="22"/>
        </w:rPr>
        <w:t>COMPRAS MX</w:t>
      </w:r>
      <w:r w:rsidRPr="00CC4B72">
        <w:rPr>
          <w:rFonts w:ascii="Arial" w:hAnsi="Arial" w:cs="Arial"/>
          <w:sz w:val="22"/>
          <w:szCs w:val="22"/>
        </w:rPr>
        <w:t>.</w:t>
      </w:r>
    </w:p>
    <w:p w14:paraId="6807EB95" w14:textId="77777777" w:rsidR="00A5741F" w:rsidRPr="00CC4B72" w:rsidRDefault="00A5741F" w:rsidP="00A5741F">
      <w:pPr>
        <w:ind w:right="51"/>
        <w:jc w:val="both"/>
        <w:rPr>
          <w:rFonts w:ascii="Arial" w:hAnsi="Arial" w:cs="Arial"/>
          <w:sz w:val="22"/>
          <w:szCs w:val="22"/>
        </w:rPr>
      </w:pPr>
    </w:p>
    <w:p w14:paraId="12E5AF37"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DÉCIMA. OBLIGACIONES DE “EL PROVEEDOR”.</w:t>
      </w:r>
    </w:p>
    <w:p w14:paraId="107F7CAB" w14:textId="77777777" w:rsidR="00A5741F" w:rsidRPr="00CC4B72" w:rsidRDefault="00A5741F" w:rsidP="00A5741F">
      <w:pPr>
        <w:tabs>
          <w:tab w:val="left" w:pos="2520"/>
        </w:tabs>
        <w:jc w:val="both"/>
        <w:rPr>
          <w:rFonts w:ascii="Arial" w:hAnsi="Arial" w:cs="Arial"/>
          <w:sz w:val="22"/>
          <w:szCs w:val="22"/>
        </w:rPr>
      </w:pPr>
    </w:p>
    <w:p w14:paraId="05DE5BA1"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 xml:space="preserve">“EL PROVEEDOR”, se obliga a: </w:t>
      </w:r>
    </w:p>
    <w:p w14:paraId="3E6DE91C" w14:textId="77777777" w:rsidR="00A5741F" w:rsidRPr="00CC4B72" w:rsidRDefault="00A5741F" w:rsidP="00A5741F">
      <w:pPr>
        <w:ind w:right="-1"/>
        <w:jc w:val="both"/>
        <w:rPr>
          <w:rFonts w:ascii="Arial" w:hAnsi="Arial" w:cs="Arial"/>
          <w:sz w:val="22"/>
          <w:szCs w:val="22"/>
        </w:rPr>
      </w:pPr>
    </w:p>
    <w:p w14:paraId="1994A4CD" w14:textId="77777777" w:rsidR="00A5741F" w:rsidRPr="00CC4B72" w:rsidRDefault="00A5741F" w:rsidP="000D0FE0">
      <w:pPr>
        <w:pStyle w:val="Prrafodelista"/>
        <w:numPr>
          <w:ilvl w:val="0"/>
          <w:numId w:val="16"/>
        </w:numPr>
        <w:spacing w:after="0" w:line="240" w:lineRule="auto"/>
        <w:contextualSpacing w:val="0"/>
        <w:jc w:val="both"/>
      </w:pPr>
      <w:r w:rsidRPr="00CC4B72">
        <w:t>Prestar los servicios en las fechas o plazos y lugares establecidos conforme a lo pactado en el presente contrato y anexos respectivos.</w:t>
      </w:r>
    </w:p>
    <w:p w14:paraId="768306D7" w14:textId="77777777" w:rsidR="00A5741F" w:rsidRPr="00CC4B72" w:rsidRDefault="00A5741F" w:rsidP="000D0FE0">
      <w:pPr>
        <w:pStyle w:val="Prrafodelista"/>
        <w:numPr>
          <w:ilvl w:val="0"/>
          <w:numId w:val="16"/>
        </w:numPr>
        <w:spacing w:after="0" w:line="240" w:lineRule="auto"/>
        <w:contextualSpacing w:val="0"/>
        <w:jc w:val="both"/>
      </w:pPr>
      <w:r w:rsidRPr="00CC4B72">
        <w:t>Cumplir con las especificaciones técnicas, de calidad y demás condiciones establecidas en el presente contrato y sus respectivos anexos.</w:t>
      </w:r>
    </w:p>
    <w:p w14:paraId="1BAA530E" w14:textId="77777777" w:rsidR="00A5741F" w:rsidRPr="00CC4B72" w:rsidRDefault="00A5741F" w:rsidP="000D0FE0">
      <w:pPr>
        <w:pStyle w:val="Prrafodelista"/>
        <w:numPr>
          <w:ilvl w:val="0"/>
          <w:numId w:val="16"/>
        </w:numPr>
        <w:spacing w:after="0" w:line="240" w:lineRule="auto"/>
        <w:contextualSpacing w:val="0"/>
        <w:jc w:val="both"/>
      </w:pPr>
      <w:r w:rsidRPr="00CC4B72">
        <w:t xml:space="preserve">Asumir la responsabilidad de cualquier daño que llegue a ocasionar a </w:t>
      </w:r>
      <w:r w:rsidRPr="00CC4B72">
        <w:rPr>
          <w:b/>
        </w:rPr>
        <w:t>“LA DEPENDENCIA O ENTIDAD”</w:t>
      </w:r>
      <w:r w:rsidRPr="00CC4B72">
        <w:t xml:space="preserve"> o a terceros con motivo de la ejecución y cumplimiento del presente contrato.</w:t>
      </w:r>
    </w:p>
    <w:p w14:paraId="7040F7C1" w14:textId="77777777" w:rsidR="00A5741F" w:rsidRPr="00CC4B72" w:rsidRDefault="00A5741F" w:rsidP="000D0FE0">
      <w:pPr>
        <w:pStyle w:val="Prrafodelista"/>
        <w:numPr>
          <w:ilvl w:val="0"/>
          <w:numId w:val="16"/>
        </w:numPr>
        <w:spacing w:after="0" w:line="240" w:lineRule="auto"/>
        <w:contextualSpacing w:val="0"/>
        <w:jc w:val="both"/>
      </w:pPr>
      <w:r w:rsidRPr="00CC4B72">
        <w:t xml:space="preserve">Proporcionar la información que le sea requerida por la Secretaría de la Función Pública y el Órgano Interno de Control, de conformidad con el artículo 107 del Reglamento de la </w:t>
      </w:r>
      <w:r w:rsidRPr="00CC4B72">
        <w:rPr>
          <w:b/>
        </w:rPr>
        <w:t>“LAASSP”</w:t>
      </w:r>
      <w:r w:rsidRPr="00CC4B72">
        <w:t xml:space="preserve">. </w:t>
      </w:r>
    </w:p>
    <w:p w14:paraId="076DA5BF" w14:textId="77777777" w:rsidR="00A5741F" w:rsidRPr="00CC4B72" w:rsidRDefault="00A5741F" w:rsidP="00A5741F">
      <w:pPr>
        <w:pStyle w:val="Prrafodelista"/>
        <w:ind w:left="786"/>
        <w:jc w:val="both"/>
      </w:pPr>
      <w:r w:rsidRPr="00CC4B72">
        <w:t>INSTRUCCIÓN: EL SIGUIENTE INCISO, SERÁ OBLIGATORIO PARA EFECTOS DEL ARTÍCULO 80, PÁRRAFO CUARTO DEL RLAASSP.</w:t>
      </w:r>
    </w:p>
    <w:p w14:paraId="147C42F7" w14:textId="77777777" w:rsidR="00A5741F" w:rsidRPr="00CC4B72" w:rsidRDefault="00A5741F" w:rsidP="000D0FE0">
      <w:pPr>
        <w:pStyle w:val="Prrafodelista"/>
        <w:numPr>
          <w:ilvl w:val="0"/>
          <w:numId w:val="16"/>
        </w:numPr>
        <w:spacing w:after="0" w:line="240" w:lineRule="auto"/>
        <w:contextualSpacing w:val="0"/>
        <w:jc w:val="both"/>
      </w:pPr>
      <w:r w:rsidRPr="00CC4B72">
        <w:t>Entregar bimestralmente, las constancias de cumplimiento de la inscripción y pago de cuotas al Instituto Mexicano del Seguro Social del personal que utilice para la prestación de los servicios.</w:t>
      </w:r>
    </w:p>
    <w:p w14:paraId="7E21C881" w14:textId="77777777" w:rsidR="00A5741F" w:rsidRPr="00CC4B72" w:rsidRDefault="00A5741F" w:rsidP="000D0FE0">
      <w:pPr>
        <w:pStyle w:val="Prrafodelista"/>
        <w:numPr>
          <w:ilvl w:val="0"/>
          <w:numId w:val="16"/>
        </w:numPr>
        <w:spacing w:after="0" w:line="240" w:lineRule="auto"/>
        <w:contextualSpacing w:val="0"/>
        <w:jc w:val="both"/>
      </w:pPr>
      <w:r w:rsidRPr="00CC4B72">
        <w:t>INSTRUCCIÓN: EN CASO DE ESTIPULAR OBLIGACIONES ADICIONALES, AGREGAR LOS INCISOS QUE SE REQUIERAN</w:t>
      </w:r>
    </w:p>
    <w:p w14:paraId="711607B4" w14:textId="77777777" w:rsidR="00A5741F" w:rsidRPr="00CC4B72" w:rsidRDefault="00A5741F" w:rsidP="00A5741F">
      <w:pPr>
        <w:pStyle w:val="Prrafodelista"/>
        <w:ind w:left="786"/>
        <w:jc w:val="both"/>
      </w:pPr>
    </w:p>
    <w:p w14:paraId="7532748E" w14:textId="77777777" w:rsidR="00A5741F" w:rsidRPr="00CC4B72" w:rsidRDefault="00A5741F" w:rsidP="00A5741F">
      <w:pPr>
        <w:ind w:right="51"/>
        <w:jc w:val="both"/>
        <w:rPr>
          <w:rFonts w:ascii="Arial" w:hAnsi="Arial" w:cs="Arial"/>
          <w:b/>
          <w:sz w:val="22"/>
          <w:szCs w:val="22"/>
        </w:rPr>
      </w:pPr>
      <w:r w:rsidRPr="00CC4B72">
        <w:rPr>
          <w:rFonts w:ascii="Arial" w:hAnsi="Arial" w:cs="Arial"/>
          <w:b/>
          <w:sz w:val="22"/>
          <w:szCs w:val="22"/>
        </w:rPr>
        <w:t>DÉCIMA PRIMERA. OBLIGACIONES DE “LA DEPENDENCIA O ENTIDAD”</w:t>
      </w:r>
    </w:p>
    <w:p w14:paraId="2BAE68A5" w14:textId="77777777" w:rsidR="00A5741F" w:rsidRPr="00CC4B72" w:rsidRDefault="00A5741F" w:rsidP="00A5741F">
      <w:pPr>
        <w:ind w:right="51"/>
        <w:jc w:val="both"/>
        <w:rPr>
          <w:rFonts w:ascii="Arial" w:hAnsi="Arial" w:cs="Arial"/>
          <w:b/>
          <w:sz w:val="22"/>
          <w:szCs w:val="22"/>
        </w:rPr>
      </w:pPr>
    </w:p>
    <w:p w14:paraId="5CF13B8F" w14:textId="77777777" w:rsidR="00A5741F" w:rsidRPr="00CC4B72" w:rsidRDefault="00A5741F" w:rsidP="00A5741F">
      <w:pPr>
        <w:ind w:right="51"/>
        <w:jc w:val="both"/>
        <w:rPr>
          <w:rFonts w:ascii="Arial" w:hAnsi="Arial" w:cs="Arial"/>
          <w:b/>
          <w:sz w:val="22"/>
          <w:szCs w:val="22"/>
        </w:rPr>
      </w:pPr>
      <w:r w:rsidRPr="00CC4B72">
        <w:rPr>
          <w:rFonts w:ascii="Arial" w:hAnsi="Arial" w:cs="Arial"/>
          <w:b/>
          <w:sz w:val="22"/>
          <w:szCs w:val="22"/>
        </w:rPr>
        <w:t>“LA DEPENDENCIA O ENTIDAD”, se obliga a:</w:t>
      </w:r>
    </w:p>
    <w:p w14:paraId="2D86D0F1" w14:textId="77777777" w:rsidR="00A5741F" w:rsidRPr="00CC4B72" w:rsidRDefault="00A5741F" w:rsidP="00A5741F">
      <w:pPr>
        <w:ind w:right="51"/>
        <w:jc w:val="both"/>
        <w:rPr>
          <w:rFonts w:ascii="Arial" w:hAnsi="Arial" w:cs="Arial"/>
          <w:sz w:val="22"/>
          <w:szCs w:val="22"/>
        </w:rPr>
      </w:pPr>
    </w:p>
    <w:p w14:paraId="280A67EC" w14:textId="77777777" w:rsidR="00A5741F" w:rsidRPr="00CC4B72" w:rsidRDefault="00A5741F" w:rsidP="000D0FE0">
      <w:pPr>
        <w:pStyle w:val="Prrafodelista"/>
        <w:numPr>
          <w:ilvl w:val="0"/>
          <w:numId w:val="17"/>
        </w:numPr>
        <w:spacing w:after="0" w:line="240" w:lineRule="auto"/>
        <w:ind w:right="51"/>
        <w:contextualSpacing w:val="0"/>
        <w:jc w:val="both"/>
      </w:pPr>
      <w:r w:rsidRPr="00CC4B72">
        <w:t>Otorgar las facilidades necesarias, a efecto de que</w:t>
      </w:r>
      <w:r w:rsidRPr="00CC4B72">
        <w:rPr>
          <w:b/>
        </w:rPr>
        <w:t xml:space="preserve"> “EL PROVEEDOR”</w:t>
      </w:r>
      <w:r w:rsidRPr="00CC4B72">
        <w:t xml:space="preserve"> lleve a cabo en los términos convenidos la prestación de los servicios objeto del contrato.</w:t>
      </w:r>
    </w:p>
    <w:p w14:paraId="32418F51" w14:textId="77777777" w:rsidR="00A5741F" w:rsidRPr="00CC4B72" w:rsidRDefault="00A5741F" w:rsidP="00A5741F">
      <w:pPr>
        <w:pStyle w:val="Prrafodelista"/>
        <w:ind w:right="51"/>
        <w:jc w:val="both"/>
      </w:pPr>
    </w:p>
    <w:p w14:paraId="1823F450" w14:textId="77777777" w:rsidR="00A5741F" w:rsidRPr="00CC4B72" w:rsidRDefault="00A5741F" w:rsidP="000D0FE0">
      <w:pPr>
        <w:pStyle w:val="Prrafodelista"/>
        <w:numPr>
          <w:ilvl w:val="0"/>
          <w:numId w:val="17"/>
        </w:numPr>
        <w:spacing w:after="0" w:line="240" w:lineRule="auto"/>
        <w:ind w:right="51"/>
        <w:contextualSpacing w:val="0"/>
        <w:jc w:val="both"/>
      </w:pPr>
      <w:r w:rsidRPr="00CC4B72">
        <w:t>Realizar el pago correspondiente en tiempo y forma.</w:t>
      </w:r>
    </w:p>
    <w:p w14:paraId="36606B64" w14:textId="77777777" w:rsidR="00A5741F" w:rsidRPr="00CC4B72" w:rsidRDefault="00A5741F" w:rsidP="00A5741F">
      <w:pPr>
        <w:pStyle w:val="Prrafodelista"/>
      </w:pPr>
    </w:p>
    <w:p w14:paraId="2C04BC5D" w14:textId="77777777" w:rsidR="00A5741F" w:rsidRPr="00CC4B72" w:rsidRDefault="00A5741F" w:rsidP="00A5741F">
      <w:pPr>
        <w:rPr>
          <w:rFonts w:ascii="Arial" w:hAnsi="Arial" w:cs="Arial"/>
          <w:sz w:val="22"/>
          <w:szCs w:val="22"/>
        </w:rPr>
      </w:pPr>
      <w:r w:rsidRPr="00CC4B72">
        <w:rPr>
          <w:rFonts w:ascii="Arial" w:hAnsi="Arial" w:cs="Arial"/>
          <w:sz w:val="22"/>
          <w:szCs w:val="22"/>
        </w:rPr>
        <w:t>INSTRUCCIÓN: EL SIGUIENTE PÁRRAFO APARECERÁ SIEMPRE QUE HAYA EXISTIDO GARANTÍA DE CUMPLIMIENTO.</w:t>
      </w:r>
    </w:p>
    <w:p w14:paraId="2FC149E4" w14:textId="77777777" w:rsidR="00EC2A54" w:rsidRPr="00CC4B72" w:rsidRDefault="00EC2A54" w:rsidP="00A5741F">
      <w:pPr>
        <w:rPr>
          <w:rFonts w:ascii="Arial" w:hAnsi="Arial" w:cs="Arial"/>
          <w:sz w:val="22"/>
          <w:szCs w:val="22"/>
        </w:rPr>
      </w:pPr>
    </w:p>
    <w:p w14:paraId="253C6E05" w14:textId="77777777" w:rsidR="00EC2A54" w:rsidRPr="00CC4B72" w:rsidRDefault="00EC2A54" w:rsidP="00A5741F">
      <w:pPr>
        <w:rPr>
          <w:rFonts w:ascii="Arial" w:hAnsi="Arial" w:cs="Arial"/>
          <w:sz w:val="22"/>
          <w:szCs w:val="22"/>
        </w:rPr>
      </w:pPr>
    </w:p>
    <w:p w14:paraId="4CBAF7E1" w14:textId="77777777" w:rsidR="00A5741F" w:rsidRPr="00CC4B72" w:rsidRDefault="00A5741F" w:rsidP="00A5741F">
      <w:pPr>
        <w:rPr>
          <w:rFonts w:ascii="Arial" w:hAnsi="Arial" w:cs="Arial"/>
          <w:sz w:val="22"/>
          <w:szCs w:val="22"/>
        </w:rPr>
      </w:pPr>
    </w:p>
    <w:p w14:paraId="3BC44024" w14:textId="77777777" w:rsidR="00A5741F" w:rsidRPr="00CC4B72" w:rsidRDefault="00A5741F" w:rsidP="000D0FE0">
      <w:pPr>
        <w:pStyle w:val="Prrafodelista"/>
        <w:numPr>
          <w:ilvl w:val="0"/>
          <w:numId w:val="17"/>
        </w:numPr>
        <w:spacing w:after="0" w:line="240" w:lineRule="auto"/>
        <w:ind w:right="51"/>
        <w:contextualSpacing w:val="0"/>
        <w:jc w:val="both"/>
      </w:pPr>
      <w:r w:rsidRPr="00CC4B72">
        <w:rPr>
          <w:bCs/>
        </w:rPr>
        <w:t>Extender a</w:t>
      </w:r>
      <w:r w:rsidRPr="00CC4B72">
        <w:rPr>
          <w:b/>
        </w:rPr>
        <w:t xml:space="preserve"> “EL PROVEEDOR”, </w:t>
      </w:r>
      <w:r w:rsidRPr="00CC4B72">
        <w:rPr>
          <w:bCs/>
        </w:rPr>
        <w:t>por conducto del servidor público facultado, la constancia de cumplimiento de obligaciones contractuales</w:t>
      </w:r>
      <w:r w:rsidRPr="00CC4B72">
        <w:t xml:space="preserve"> inmediatamente que se cumplan éstas a satisfacción expresa de dicho servidor público para que se dé trámite a la cancelación de la garantía de cumplimiento del presente contrato.</w:t>
      </w:r>
    </w:p>
    <w:p w14:paraId="72DD70E7" w14:textId="77777777" w:rsidR="00A5741F" w:rsidRPr="00CC4B72" w:rsidRDefault="00A5741F" w:rsidP="00A5741F">
      <w:pPr>
        <w:pStyle w:val="Prrafodelista"/>
        <w:ind w:right="51"/>
        <w:jc w:val="both"/>
      </w:pPr>
    </w:p>
    <w:p w14:paraId="3441473A" w14:textId="77777777" w:rsidR="00A5741F" w:rsidRPr="00CC4B72" w:rsidRDefault="00A5741F" w:rsidP="000D0FE0">
      <w:pPr>
        <w:pStyle w:val="Prrafodelista"/>
        <w:numPr>
          <w:ilvl w:val="0"/>
          <w:numId w:val="17"/>
        </w:numPr>
        <w:spacing w:after="0" w:line="240" w:lineRule="auto"/>
        <w:ind w:right="51"/>
        <w:contextualSpacing w:val="0"/>
        <w:jc w:val="both"/>
      </w:pPr>
      <w:r w:rsidRPr="00CC4B72">
        <w:t>INSTRUCCIÓN: EN CASO DE ESTIPULAR OBLIGACIONES ADICIONALES, AGREGAR LOS INCISOS QUE SE REQUIERAN</w:t>
      </w:r>
    </w:p>
    <w:p w14:paraId="475658E8" w14:textId="77777777" w:rsidR="00A5741F" w:rsidRPr="00CC4B72" w:rsidRDefault="00A5741F" w:rsidP="00A5741F">
      <w:pPr>
        <w:pStyle w:val="Prrafodelista"/>
        <w:ind w:right="51"/>
        <w:jc w:val="both"/>
        <w:rPr>
          <w:b/>
          <w:u w:val="single"/>
        </w:rPr>
      </w:pPr>
    </w:p>
    <w:p w14:paraId="569D9824" w14:textId="77777777" w:rsidR="00A5741F" w:rsidRPr="00CC4B72" w:rsidRDefault="00A5741F" w:rsidP="00A5741F">
      <w:pPr>
        <w:ind w:right="51"/>
        <w:jc w:val="both"/>
        <w:rPr>
          <w:rFonts w:ascii="Arial" w:hAnsi="Arial" w:cs="Arial"/>
          <w:sz w:val="22"/>
          <w:szCs w:val="22"/>
        </w:rPr>
      </w:pPr>
    </w:p>
    <w:p w14:paraId="76E29170" w14:textId="77777777" w:rsidR="00A5741F" w:rsidRPr="00CC4B72" w:rsidRDefault="00A5741F" w:rsidP="00A5741F">
      <w:pPr>
        <w:tabs>
          <w:tab w:val="left" w:pos="2160"/>
        </w:tabs>
        <w:jc w:val="both"/>
        <w:rPr>
          <w:rFonts w:ascii="Arial" w:hAnsi="Arial" w:cs="Arial"/>
          <w:b/>
          <w:sz w:val="22"/>
          <w:szCs w:val="22"/>
          <w:lang w:eastAsia="es-MX"/>
        </w:rPr>
      </w:pPr>
      <w:r w:rsidRPr="00CC4B72">
        <w:rPr>
          <w:rFonts w:ascii="Arial" w:hAnsi="Arial" w:cs="Arial"/>
          <w:b/>
          <w:sz w:val="22"/>
          <w:szCs w:val="22"/>
        </w:rPr>
        <w:t>DÉCIMA SEGUNDA</w:t>
      </w:r>
      <w:r w:rsidRPr="00CC4B72">
        <w:rPr>
          <w:rFonts w:ascii="Arial" w:hAnsi="Arial" w:cs="Arial"/>
          <w:b/>
          <w:sz w:val="22"/>
          <w:szCs w:val="22"/>
          <w:lang w:eastAsia="es-MX"/>
        </w:rPr>
        <w:t xml:space="preserve">. ADMINISTRACIÓN, VERIFICACIÓN, SUPERVISIÓN Y ACEPTACIÓN DE LOS SERVICIOS </w:t>
      </w:r>
    </w:p>
    <w:p w14:paraId="6CF27942" w14:textId="77777777" w:rsidR="00A5741F" w:rsidRPr="00CC4B72" w:rsidRDefault="00A5741F" w:rsidP="00A5741F">
      <w:pPr>
        <w:tabs>
          <w:tab w:val="left" w:pos="2160"/>
        </w:tabs>
        <w:jc w:val="both"/>
        <w:rPr>
          <w:rFonts w:ascii="Arial" w:hAnsi="Arial" w:cs="Arial"/>
          <w:sz w:val="22"/>
          <w:szCs w:val="22"/>
        </w:rPr>
      </w:pPr>
    </w:p>
    <w:p w14:paraId="2D22D7AF" w14:textId="77777777" w:rsidR="00A5741F" w:rsidRPr="00CC4B72" w:rsidRDefault="00A5741F" w:rsidP="00A5741F">
      <w:pPr>
        <w:tabs>
          <w:tab w:val="left" w:pos="2340"/>
        </w:tabs>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designa como Administrador(es) del presente contrato a </w:t>
      </w:r>
      <w:r w:rsidRPr="00CC4B72">
        <w:rPr>
          <w:rFonts w:ascii="Arial" w:hAnsi="Arial" w:cs="Arial"/>
          <w:b/>
          <w:sz w:val="22"/>
          <w:szCs w:val="22"/>
        </w:rPr>
        <w:t>(</w:t>
      </w:r>
      <w:r w:rsidRPr="00CC4B72">
        <w:rPr>
          <w:rFonts w:ascii="Arial" w:hAnsi="Arial" w:cs="Arial"/>
          <w:b/>
          <w:sz w:val="22"/>
          <w:szCs w:val="22"/>
          <w:u w:val="single"/>
        </w:rPr>
        <w:t>INCORPORAR NOMBRE DE LA, EL O LOS ADMINISTRADORES DEL CONTRATO), con RFC (INCORPORAR RFC)</w:t>
      </w:r>
      <w:r w:rsidRPr="00CC4B72">
        <w:rPr>
          <w:rFonts w:ascii="Arial" w:hAnsi="Arial" w:cs="Arial"/>
          <w:b/>
          <w:sz w:val="22"/>
          <w:szCs w:val="22"/>
        </w:rPr>
        <w:t>, (</w:t>
      </w:r>
      <w:r w:rsidRPr="00CC4B72">
        <w:rPr>
          <w:rFonts w:ascii="Arial" w:hAnsi="Arial" w:cs="Arial"/>
          <w:b/>
          <w:sz w:val="22"/>
          <w:szCs w:val="22"/>
          <w:u w:val="single"/>
        </w:rPr>
        <w:t>INCORPORAR CARGO DEL ADMINISTRADOR DEL CONTRATO)</w:t>
      </w:r>
      <w:r w:rsidRPr="00CC4B72">
        <w:rPr>
          <w:rFonts w:ascii="Arial" w:hAnsi="Arial" w:cs="Arial"/>
          <w:b/>
          <w:sz w:val="22"/>
          <w:szCs w:val="22"/>
        </w:rPr>
        <w:t xml:space="preserve">, </w:t>
      </w:r>
      <w:r w:rsidRPr="00CC4B72">
        <w:rPr>
          <w:rFonts w:ascii="Arial" w:hAnsi="Arial" w:cs="Arial"/>
          <w:sz w:val="22"/>
          <w:szCs w:val="22"/>
        </w:rPr>
        <w:t>quien dará seguimiento y verificará el cumplimiento de los derechos y obligaciones establecidos en este instrumento.</w:t>
      </w:r>
    </w:p>
    <w:p w14:paraId="2CB90E0C" w14:textId="77777777" w:rsidR="00A5741F" w:rsidRPr="00CC4B72" w:rsidRDefault="00A5741F" w:rsidP="00A5741F">
      <w:pPr>
        <w:tabs>
          <w:tab w:val="left" w:pos="2340"/>
        </w:tabs>
        <w:jc w:val="both"/>
        <w:rPr>
          <w:rFonts w:ascii="Arial" w:hAnsi="Arial" w:cs="Arial"/>
          <w:sz w:val="22"/>
          <w:szCs w:val="22"/>
        </w:rPr>
      </w:pPr>
    </w:p>
    <w:p w14:paraId="525CA20C" w14:textId="77777777" w:rsidR="00A5741F" w:rsidRPr="00CC4B72" w:rsidRDefault="00A5741F" w:rsidP="00A5741F">
      <w:pPr>
        <w:jc w:val="both"/>
        <w:rPr>
          <w:rFonts w:ascii="Arial" w:eastAsia="Calibri" w:hAnsi="Arial" w:cs="Arial"/>
          <w:sz w:val="22"/>
          <w:szCs w:val="22"/>
        </w:rPr>
      </w:pPr>
      <w:r w:rsidRPr="00CC4B72">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CC4B72">
        <w:rPr>
          <w:rFonts w:ascii="Arial" w:hAnsi="Arial" w:cs="Arial"/>
          <w:sz w:val="22"/>
          <w:szCs w:val="22"/>
        </w:rPr>
        <w:t>y en su caso en los anexos respectivos, así como las contenidas en la propuesta técnica</w:t>
      </w:r>
      <w:r w:rsidRPr="00CC4B72">
        <w:rPr>
          <w:rFonts w:ascii="Arial" w:eastAsia="Calibri" w:hAnsi="Arial" w:cs="Arial"/>
          <w:sz w:val="22"/>
          <w:szCs w:val="22"/>
        </w:rPr>
        <w:t>.</w:t>
      </w:r>
    </w:p>
    <w:p w14:paraId="46C18F55" w14:textId="77777777" w:rsidR="00A5741F" w:rsidRPr="00CC4B72" w:rsidRDefault="00A5741F" w:rsidP="00A5741F">
      <w:pPr>
        <w:tabs>
          <w:tab w:val="left" w:pos="2340"/>
        </w:tabs>
        <w:jc w:val="both"/>
        <w:rPr>
          <w:rFonts w:ascii="Arial" w:hAnsi="Arial" w:cs="Arial"/>
          <w:sz w:val="22"/>
          <w:szCs w:val="22"/>
        </w:rPr>
      </w:pPr>
    </w:p>
    <w:p w14:paraId="0AA49C14" w14:textId="77777777" w:rsidR="00A5741F" w:rsidRPr="00CC4B72" w:rsidRDefault="00A5741F" w:rsidP="00A5741F">
      <w:pPr>
        <w:tabs>
          <w:tab w:val="left" w:pos="2340"/>
        </w:tabs>
        <w:jc w:val="both"/>
        <w:rPr>
          <w:rFonts w:ascii="Arial" w:eastAsia="Calibri"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a través del </w:t>
      </w:r>
      <w:r w:rsidRPr="00CC4B72">
        <w:rPr>
          <w:rFonts w:ascii="Arial" w:eastAsia="Calibri" w:hAnsi="Arial" w:cs="Arial"/>
          <w:sz w:val="22"/>
          <w:szCs w:val="22"/>
        </w:rPr>
        <w:t>administrador del contrato</w:t>
      </w:r>
      <w:r w:rsidRPr="00CC4B72">
        <w:rPr>
          <w:rFonts w:ascii="Arial" w:hAnsi="Arial" w:cs="Arial"/>
          <w:sz w:val="22"/>
          <w:szCs w:val="22"/>
        </w:rPr>
        <w:t>, rechazará los servicios, que no cumplan las especificaciones establecidas en este contrato y en sus Anexos, obligándose</w:t>
      </w:r>
      <w:r w:rsidRPr="00CC4B72">
        <w:rPr>
          <w:rFonts w:ascii="Arial" w:hAnsi="Arial" w:cs="Arial"/>
          <w:b/>
          <w:sz w:val="22"/>
          <w:szCs w:val="22"/>
        </w:rPr>
        <w:t xml:space="preserve"> “EL PROVEEDOR”</w:t>
      </w:r>
      <w:r w:rsidRPr="00CC4B72">
        <w:rPr>
          <w:rFonts w:ascii="Arial" w:hAnsi="Arial" w:cs="Arial"/>
          <w:sz w:val="22"/>
          <w:szCs w:val="22"/>
        </w:rPr>
        <w:t xml:space="preserve"> en este supuesto a realizarlos nuevamente bajo su responsabilidad y sin costo adicional para </w:t>
      </w:r>
      <w:r w:rsidRPr="00CC4B72">
        <w:rPr>
          <w:rFonts w:ascii="Arial" w:hAnsi="Arial" w:cs="Arial"/>
          <w:b/>
          <w:sz w:val="22"/>
          <w:szCs w:val="22"/>
        </w:rPr>
        <w:t xml:space="preserve">“LA DEPENDENCIA O ENTIDAD”, </w:t>
      </w:r>
      <w:r w:rsidRPr="00CC4B72">
        <w:rPr>
          <w:rFonts w:ascii="Arial" w:eastAsia="Calibri" w:hAnsi="Arial" w:cs="Arial"/>
          <w:sz w:val="22"/>
          <w:szCs w:val="22"/>
        </w:rPr>
        <w:t>sin perjuicio de la aplicación de las penas convencionales o deducciones al cobro correspondientes.</w:t>
      </w:r>
    </w:p>
    <w:p w14:paraId="680469D4" w14:textId="77777777" w:rsidR="00A5741F" w:rsidRPr="00CC4B72" w:rsidRDefault="00A5741F" w:rsidP="00A5741F">
      <w:pPr>
        <w:tabs>
          <w:tab w:val="left" w:pos="2340"/>
        </w:tabs>
        <w:jc w:val="both"/>
        <w:rPr>
          <w:rFonts w:ascii="Arial" w:eastAsia="Calibri" w:hAnsi="Arial" w:cs="Arial"/>
          <w:sz w:val="22"/>
          <w:szCs w:val="22"/>
        </w:rPr>
      </w:pPr>
    </w:p>
    <w:p w14:paraId="0C5CDD8F" w14:textId="77777777" w:rsidR="00A5741F" w:rsidRPr="00CC4B72" w:rsidRDefault="00A5741F" w:rsidP="00A5741F">
      <w:pPr>
        <w:tabs>
          <w:tab w:val="left" w:pos="2340"/>
        </w:tabs>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a través del </w:t>
      </w:r>
      <w:r w:rsidRPr="00CC4B72">
        <w:rPr>
          <w:rFonts w:ascii="Arial" w:eastAsia="Calibri" w:hAnsi="Arial" w:cs="Arial"/>
          <w:sz w:val="22"/>
          <w:szCs w:val="22"/>
        </w:rPr>
        <w:t>administrador del contrato</w:t>
      </w:r>
      <w:r w:rsidRPr="00CC4B72">
        <w:rPr>
          <w:rFonts w:ascii="Arial" w:hAnsi="Arial" w:cs="Arial"/>
          <w:sz w:val="22"/>
          <w:szCs w:val="22"/>
        </w:rPr>
        <w:t xml:space="preserve">, podrá aceptar los servicios que incumplan de manera parcial o deficiente las especificaciones establecidas en este contrato y en los anexos respectivos, </w:t>
      </w:r>
      <w:r w:rsidRPr="00CC4B72">
        <w:rPr>
          <w:rFonts w:ascii="Arial" w:eastAsia="Calibri" w:hAnsi="Arial" w:cs="Arial"/>
          <w:sz w:val="22"/>
          <w:szCs w:val="22"/>
        </w:rPr>
        <w:t>sin perjuicio de la aplicación de las deducciones al pago que procedan, y reposición del servicio, cuando la naturaleza propia de éstos lo permita.</w:t>
      </w:r>
    </w:p>
    <w:p w14:paraId="61AC6DDF" w14:textId="77777777" w:rsidR="00A5741F" w:rsidRPr="00CC4B72" w:rsidRDefault="00A5741F" w:rsidP="00A5741F">
      <w:pPr>
        <w:jc w:val="both"/>
        <w:rPr>
          <w:rFonts w:ascii="Arial" w:hAnsi="Arial" w:cs="Arial"/>
          <w:sz w:val="22"/>
          <w:szCs w:val="22"/>
          <w:u w:val="single"/>
          <w:lang w:eastAsia="es-MX"/>
        </w:rPr>
      </w:pPr>
    </w:p>
    <w:p w14:paraId="2EFFE352"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INSTRUCCIÓN: CUANDO SE REQUIERA LA APLICACIÓN DE DEDUCCIONES:</w:t>
      </w:r>
    </w:p>
    <w:p w14:paraId="29C09C6E" w14:textId="77777777" w:rsidR="00A5741F" w:rsidRPr="00CC4B72" w:rsidRDefault="00A5741F" w:rsidP="00A5741F">
      <w:pPr>
        <w:jc w:val="both"/>
        <w:rPr>
          <w:rFonts w:ascii="Arial" w:hAnsi="Arial" w:cs="Arial"/>
          <w:sz w:val="22"/>
          <w:szCs w:val="22"/>
          <w:lang w:eastAsia="es-MX"/>
        </w:rPr>
      </w:pPr>
    </w:p>
    <w:p w14:paraId="5D3DE10E" w14:textId="77777777" w:rsidR="00A5741F" w:rsidRPr="00CC4B72" w:rsidRDefault="00A5741F" w:rsidP="00A5741F">
      <w:pPr>
        <w:jc w:val="both"/>
        <w:rPr>
          <w:rFonts w:ascii="Arial" w:hAnsi="Arial" w:cs="Arial"/>
          <w:b/>
          <w:sz w:val="22"/>
          <w:szCs w:val="22"/>
          <w:lang w:eastAsia="es-MX"/>
        </w:rPr>
      </w:pPr>
      <w:r w:rsidRPr="00CC4B72">
        <w:rPr>
          <w:rFonts w:ascii="Arial" w:hAnsi="Arial" w:cs="Arial"/>
          <w:b/>
          <w:sz w:val="22"/>
          <w:szCs w:val="22"/>
        </w:rPr>
        <w:t>DÉCIMA TERCERA</w:t>
      </w:r>
      <w:r w:rsidRPr="00CC4B72">
        <w:rPr>
          <w:rFonts w:ascii="Arial" w:hAnsi="Arial" w:cs="Arial"/>
          <w:b/>
          <w:sz w:val="22"/>
          <w:szCs w:val="22"/>
          <w:lang w:eastAsia="es-MX"/>
        </w:rPr>
        <w:t>. DEDUCCIONES</w:t>
      </w:r>
    </w:p>
    <w:p w14:paraId="29EFBFA9" w14:textId="77777777" w:rsidR="00A5741F" w:rsidRPr="00CC4B72" w:rsidRDefault="00A5741F" w:rsidP="00A5741F">
      <w:pPr>
        <w:jc w:val="both"/>
        <w:rPr>
          <w:rFonts w:ascii="Arial" w:hAnsi="Arial" w:cs="Arial"/>
          <w:sz w:val="22"/>
          <w:szCs w:val="22"/>
          <w:lang w:eastAsia="es-MX"/>
        </w:rPr>
      </w:pPr>
    </w:p>
    <w:p w14:paraId="6D988D9C" w14:textId="77777777" w:rsidR="00A5741F" w:rsidRPr="00CC4B72" w:rsidRDefault="00A5741F" w:rsidP="00A5741F">
      <w:pPr>
        <w:pStyle w:val="Textoindependiente"/>
        <w:tabs>
          <w:tab w:val="left" w:pos="2520"/>
        </w:tabs>
        <w:rPr>
          <w:rFonts w:ascii="Arial" w:hAnsi="Arial" w:cs="Arial"/>
          <w:spacing w:val="-2"/>
        </w:rPr>
      </w:pPr>
      <w:r w:rsidRPr="00CC4B72">
        <w:rPr>
          <w:rFonts w:ascii="Arial" w:hAnsi="Arial" w:cs="Arial"/>
          <w:b/>
        </w:rPr>
        <w:t>“LA DEPENDENCIA O ENTIDAD”</w:t>
      </w:r>
      <w:r w:rsidRPr="00CC4B72">
        <w:rPr>
          <w:rFonts w:ascii="Arial" w:hAnsi="Arial" w:cs="Arial"/>
          <w:b/>
          <w:bCs/>
          <w:spacing w:val="-2"/>
        </w:rPr>
        <w:t xml:space="preserve"> </w:t>
      </w:r>
      <w:r w:rsidRPr="00CC4B72">
        <w:rPr>
          <w:rFonts w:ascii="Arial" w:hAnsi="Arial" w:cs="Arial"/>
          <w:bCs/>
          <w:spacing w:val="-2"/>
        </w:rPr>
        <w:t xml:space="preserve">aplicará deducciones al pago por el </w:t>
      </w:r>
      <w:r w:rsidRPr="00CC4B72">
        <w:rPr>
          <w:rFonts w:ascii="Arial" w:hAnsi="Arial" w:cs="Arial"/>
          <w:spacing w:val="-2"/>
        </w:rPr>
        <w:t>incumplimiento parcial o deficiente, en que incurra</w:t>
      </w:r>
      <w:r w:rsidRPr="00CC4B72">
        <w:rPr>
          <w:rFonts w:ascii="Arial" w:hAnsi="Arial" w:cs="Arial"/>
          <w:b/>
        </w:rPr>
        <w:t xml:space="preserve"> “EL PROVEEDOR”</w:t>
      </w:r>
      <w:r w:rsidRPr="00CC4B72">
        <w:rPr>
          <w:rFonts w:ascii="Arial" w:hAnsi="Arial" w:cs="Arial"/>
          <w:spacing w:val="-2"/>
        </w:rPr>
        <w:t xml:space="preserve"> </w:t>
      </w:r>
      <w:r w:rsidRPr="00CC4B72">
        <w:rPr>
          <w:rFonts w:ascii="Arial" w:hAnsi="Arial" w:cs="Arial"/>
          <w:spacing w:val="-2"/>
        </w:rPr>
        <w:lastRenderedPageBreak/>
        <w:t>conforme a lo estipulado en las cláusulas del presente c</w:t>
      </w:r>
      <w:r w:rsidRPr="00CC4B72">
        <w:rPr>
          <w:rFonts w:ascii="Arial" w:hAnsi="Arial" w:cs="Arial"/>
        </w:rPr>
        <w:t>ontrato y sus anexos respectivos,</w:t>
      </w:r>
      <w:r w:rsidRPr="00CC4B72">
        <w:rPr>
          <w:rFonts w:ascii="Arial" w:hAnsi="Arial" w:cs="Arial"/>
          <w:spacing w:val="-2"/>
        </w:rPr>
        <w:t xml:space="preserve"> las cuales se calcularán por un </w:t>
      </w:r>
      <w:r w:rsidRPr="00CC4B72">
        <w:rPr>
          <w:rFonts w:ascii="Arial" w:hAnsi="Arial" w:cs="Arial"/>
          <w:b/>
          <w:spacing w:val="-2"/>
          <w:u w:val="single"/>
        </w:rPr>
        <w:t xml:space="preserve">(EN CASO DE EXISTIR SÓLO UN PORCENTAJE, </w:t>
      </w:r>
      <w:r w:rsidRPr="00CC4B72">
        <w:rPr>
          <w:rFonts w:ascii="Arial" w:hAnsi="Arial" w:cs="Arial"/>
          <w:b/>
          <w:bCs/>
          <w:spacing w:val="-2"/>
          <w:u w:val="single"/>
          <w:lang w:val="es-ES"/>
        </w:rPr>
        <w:t xml:space="preserve">SEÑALAR PORCENTAJE DE DEDUCTIVA) </w:t>
      </w:r>
      <w:r w:rsidRPr="00CC4B72">
        <w:rPr>
          <w:rFonts w:ascii="Arial" w:hAnsi="Arial" w:cs="Arial"/>
          <w:bCs/>
          <w:spacing w:val="-2"/>
          <w:lang w:val="es-ES"/>
        </w:rPr>
        <w:t xml:space="preserve">% </w:t>
      </w:r>
      <w:r w:rsidRPr="00CC4B72">
        <w:rPr>
          <w:rFonts w:ascii="Arial" w:hAnsi="Arial" w:cs="Arial"/>
          <w:spacing w:val="-2"/>
        </w:rPr>
        <w:t xml:space="preserve">sobre el monto de los servicios, </w:t>
      </w:r>
      <w:r w:rsidRPr="00CC4B72">
        <w:rPr>
          <w:rFonts w:ascii="Arial" w:hAnsi="Arial" w:cs="Arial"/>
          <w:b/>
          <w:spacing w:val="-2"/>
          <w:u w:val="single"/>
        </w:rPr>
        <w:t>(EN CASO DE ESTABLECER POR DIVERSOS CONCEPTOS DEDUCTIVAS REMITIR AL ANEXO CORRESPONDIENTE),</w:t>
      </w:r>
      <w:r w:rsidRPr="00CC4B72">
        <w:rPr>
          <w:rFonts w:ascii="Arial" w:hAnsi="Arial" w:cs="Arial"/>
          <w:spacing w:val="-2"/>
        </w:rPr>
        <w:t xml:space="preserve"> proporcionados en forma parcial o deficiente. Las cantidades a deducir se aplicarán en el CFDI o factura electrónica que</w:t>
      </w:r>
      <w:r w:rsidRPr="00CC4B72">
        <w:rPr>
          <w:rFonts w:ascii="Arial" w:hAnsi="Arial" w:cs="Arial"/>
          <w:b/>
        </w:rPr>
        <w:t xml:space="preserve"> “EL PROVEEDOR”</w:t>
      </w:r>
      <w:r w:rsidRPr="00CC4B72">
        <w:rPr>
          <w:rFonts w:ascii="Arial" w:hAnsi="Arial" w:cs="Arial"/>
          <w:spacing w:val="-2"/>
        </w:rPr>
        <w:t xml:space="preserve"> presente para su cobro, en el pago que se encuentre en trámite o bien en el siguiente pago.</w:t>
      </w:r>
    </w:p>
    <w:p w14:paraId="107D8400" w14:textId="77777777" w:rsidR="00A5741F" w:rsidRPr="00CC4B72" w:rsidRDefault="00A5741F" w:rsidP="00A5741F">
      <w:pPr>
        <w:pStyle w:val="Textoindependiente"/>
        <w:tabs>
          <w:tab w:val="left" w:pos="2520"/>
        </w:tabs>
        <w:rPr>
          <w:rFonts w:ascii="Arial" w:hAnsi="Arial" w:cs="Arial"/>
          <w:spacing w:val="-2"/>
        </w:rPr>
      </w:pPr>
    </w:p>
    <w:p w14:paraId="3A3D9DE3" w14:textId="77777777" w:rsidR="00A5741F" w:rsidRPr="00CC4B72" w:rsidRDefault="00A5741F" w:rsidP="00A5741F">
      <w:pPr>
        <w:pStyle w:val="Textoindependiente"/>
        <w:tabs>
          <w:tab w:val="left" w:pos="2520"/>
        </w:tabs>
        <w:rPr>
          <w:rFonts w:ascii="Arial" w:hAnsi="Arial" w:cs="Arial"/>
          <w:spacing w:val="-2"/>
        </w:rPr>
      </w:pPr>
      <w:r w:rsidRPr="00CC4B72">
        <w:rPr>
          <w:rFonts w:ascii="Arial" w:hAnsi="Arial" w:cs="Arial"/>
          <w:spacing w:val="-2"/>
        </w:rPr>
        <w:t xml:space="preserve">De no existir pagos pendientes, se requerirá a </w:t>
      </w:r>
      <w:r w:rsidRPr="00CC4B72">
        <w:rPr>
          <w:rFonts w:ascii="Arial" w:hAnsi="Arial" w:cs="Arial"/>
          <w:b/>
        </w:rPr>
        <w:t>“EL PROVEEDOR”</w:t>
      </w:r>
      <w:r w:rsidRPr="00CC4B72">
        <w:rPr>
          <w:rFonts w:ascii="Arial" w:hAnsi="Arial" w:cs="Arial"/>
          <w:spacing w:val="-2"/>
        </w:rPr>
        <w:t xml:space="preserve"> que realice el pago de la deductiva a través del esquema e5cinco Pago Electrónico de Derechos, Productos y Aprovechamientos (</w:t>
      </w:r>
      <w:proofErr w:type="spellStart"/>
      <w:r w:rsidRPr="00CC4B72">
        <w:rPr>
          <w:rFonts w:ascii="Arial" w:hAnsi="Arial" w:cs="Arial"/>
          <w:spacing w:val="-2"/>
        </w:rPr>
        <w:t>DPA´s</w:t>
      </w:r>
      <w:proofErr w:type="spellEnd"/>
      <w:r w:rsidRPr="00CC4B72">
        <w:rPr>
          <w:rFonts w:ascii="Arial" w:hAnsi="Arial" w:cs="Arial"/>
          <w:spacing w:val="-2"/>
        </w:rPr>
        <w:t>), a favor de la Tesorería de la Federación, o de la Entidad. En caso de negativa se procederá a hacer efectiva la garantía de cumplimiento del contrato.</w:t>
      </w:r>
    </w:p>
    <w:p w14:paraId="68DED58B" w14:textId="77777777" w:rsidR="00A5741F" w:rsidRPr="00CC4B72" w:rsidRDefault="00A5741F" w:rsidP="00A5741F">
      <w:pPr>
        <w:jc w:val="both"/>
        <w:rPr>
          <w:rFonts w:ascii="Arial" w:hAnsi="Arial" w:cs="Arial"/>
          <w:spacing w:val="-2"/>
          <w:sz w:val="22"/>
          <w:szCs w:val="22"/>
        </w:rPr>
      </w:pPr>
    </w:p>
    <w:p w14:paraId="47B32BA8" w14:textId="77777777" w:rsidR="00A5741F" w:rsidRPr="00CC4B72" w:rsidRDefault="00A5741F" w:rsidP="00A5741F">
      <w:pPr>
        <w:pStyle w:val="Textoindependiente"/>
        <w:tabs>
          <w:tab w:val="left" w:pos="2520"/>
        </w:tabs>
        <w:rPr>
          <w:rFonts w:ascii="Arial" w:hAnsi="Arial" w:cs="Arial"/>
          <w:bCs/>
          <w:spacing w:val="-2"/>
        </w:rPr>
      </w:pPr>
      <w:r w:rsidRPr="00CC4B72">
        <w:rPr>
          <w:rFonts w:ascii="Arial" w:hAnsi="Arial" w:cs="Arial"/>
          <w:bCs/>
          <w:spacing w:val="-2"/>
        </w:rPr>
        <w:t>Las deducciones económicas se aplicarán sobre la cantidad indicada sin incluir impuestos.</w:t>
      </w:r>
    </w:p>
    <w:p w14:paraId="3F9EB707" w14:textId="77777777" w:rsidR="00A5741F" w:rsidRPr="00CC4B72" w:rsidRDefault="00A5741F" w:rsidP="00A5741F">
      <w:pPr>
        <w:pStyle w:val="Textoindependiente"/>
        <w:tabs>
          <w:tab w:val="left" w:pos="2520"/>
        </w:tabs>
        <w:rPr>
          <w:rFonts w:ascii="Arial" w:hAnsi="Arial" w:cs="Arial"/>
          <w:bCs/>
          <w:spacing w:val="-2"/>
        </w:rPr>
      </w:pPr>
    </w:p>
    <w:p w14:paraId="46E07011" w14:textId="77777777" w:rsidR="00A5741F" w:rsidRPr="00CC4B72" w:rsidRDefault="00A5741F" w:rsidP="00A5741F">
      <w:pPr>
        <w:pStyle w:val="Textoindependiente"/>
        <w:tabs>
          <w:tab w:val="left" w:pos="2520"/>
        </w:tabs>
        <w:rPr>
          <w:rFonts w:ascii="Arial" w:hAnsi="Arial" w:cs="Arial"/>
          <w:bCs/>
          <w:spacing w:val="-2"/>
        </w:rPr>
      </w:pPr>
      <w:r w:rsidRPr="00CC4B72">
        <w:rPr>
          <w:rFonts w:ascii="Arial" w:hAnsi="Arial" w:cs="Arial"/>
          <w:bCs/>
          <w:spacing w:val="-2"/>
        </w:rPr>
        <w:t xml:space="preserve">El cálculo de las deducciones correspondientes las realizará el </w:t>
      </w:r>
      <w:r w:rsidRPr="00CC4B72">
        <w:rPr>
          <w:rFonts w:ascii="Arial" w:eastAsia="Calibri" w:hAnsi="Arial" w:cs="Arial"/>
        </w:rPr>
        <w:t>administrador del contrato</w:t>
      </w:r>
      <w:r w:rsidRPr="00CC4B72">
        <w:rPr>
          <w:rFonts w:ascii="Arial" w:hAnsi="Arial" w:cs="Arial"/>
          <w:bCs/>
          <w:spacing w:val="-2"/>
        </w:rPr>
        <w:t xml:space="preserve"> de</w:t>
      </w:r>
      <w:r w:rsidRPr="00CC4B72">
        <w:rPr>
          <w:rFonts w:ascii="Arial" w:hAnsi="Arial" w:cs="Arial"/>
          <w:b/>
        </w:rPr>
        <w:t xml:space="preserve"> “LA DEPENDENCIA O ENTIDAD”</w:t>
      </w:r>
      <w:r w:rsidRPr="00CC4B72">
        <w:rPr>
          <w:rFonts w:ascii="Arial" w:hAnsi="Arial" w:cs="Arial"/>
          <w:b/>
          <w:bCs/>
          <w:spacing w:val="-2"/>
        </w:rPr>
        <w:t xml:space="preserve">, </w:t>
      </w:r>
      <w:r w:rsidRPr="00CC4B72">
        <w:rPr>
          <w:rFonts w:ascii="Arial" w:hAnsi="Arial" w:cs="Arial"/>
          <w:bCs/>
          <w:spacing w:val="-2"/>
        </w:rPr>
        <w:t>cuyá notificación se realizará</w:t>
      </w:r>
      <w:r w:rsidRPr="00CC4B72">
        <w:rPr>
          <w:rFonts w:ascii="Arial" w:hAnsi="Arial" w:cs="Arial"/>
          <w:b/>
          <w:bCs/>
          <w:spacing w:val="-2"/>
        </w:rPr>
        <w:t xml:space="preserve"> </w:t>
      </w:r>
      <w:r w:rsidRPr="00CC4B72">
        <w:rPr>
          <w:rFonts w:ascii="Arial" w:hAnsi="Arial" w:cs="Arial"/>
          <w:bCs/>
          <w:spacing w:val="-2"/>
        </w:rPr>
        <w:t xml:space="preserve">por escrito o vía correo electrónico, dentro de los </w:t>
      </w:r>
      <w:r w:rsidRPr="00CC4B72">
        <w:rPr>
          <w:rFonts w:ascii="Arial" w:hAnsi="Arial" w:cs="Arial"/>
          <w:b/>
          <w:bCs/>
          <w:spacing w:val="-2"/>
          <w:u w:val="single"/>
        </w:rPr>
        <w:t>(DÍAS)</w:t>
      </w:r>
      <w:r w:rsidRPr="00CC4B72">
        <w:rPr>
          <w:rFonts w:ascii="Arial" w:hAnsi="Arial" w:cs="Arial"/>
          <w:b/>
          <w:bCs/>
          <w:spacing w:val="-2"/>
        </w:rPr>
        <w:t xml:space="preserve"> </w:t>
      </w:r>
      <w:r w:rsidRPr="00CC4B72">
        <w:rPr>
          <w:rFonts w:ascii="Arial" w:hAnsi="Arial" w:cs="Arial"/>
          <w:bCs/>
          <w:spacing w:val="-2"/>
        </w:rPr>
        <w:t>posteriores al incumplimiento parcial o deficiente.</w:t>
      </w:r>
    </w:p>
    <w:p w14:paraId="2B3824ED" w14:textId="77777777" w:rsidR="00A5741F" w:rsidRPr="00CC4B72" w:rsidRDefault="00A5741F" w:rsidP="00A5741F">
      <w:pPr>
        <w:pStyle w:val="Textoindependiente"/>
        <w:tabs>
          <w:tab w:val="left" w:pos="2520"/>
        </w:tabs>
        <w:rPr>
          <w:rFonts w:ascii="Arial" w:hAnsi="Arial" w:cs="Arial"/>
          <w:bCs/>
          <w:spacing w:val="-2"/>
        </w:rPr>
      </w:pPr>
    </w:p>
    <w:p w14:paraId="23ED6F64" w14:textId="77777777" w:rsidR="00A5741F" w:rsidRPr="00CC4B72" w:rsidRDefault="00A5741F" w:rsidP="00A5741F">
      <w:pPr>
        <w:jc w:val="both"/>
        <w:rPr>
          <w:rFonts w:ascii="Arial" w:hAnsi="Arial" w:cs="Arial"/>
          <w:b/>
          <w:sz w:val="22"/>
          <w:szCs w:val="22"/>
          <w:lang w:eastAsia="es-MX"/>
        </w:rPr>
      </w:pPr>
      <w:r w:rsidRPr="00CC4B72">
        <w:rPr>
          <w:rFonts w:ascii="Arial" w:hAnsi="Arial" w:cs="Arial"/>
          <w:b/>
          <w:sz w:val="22"/>
          <w:szCs w:val="22"/>
        </w:rPr>
        <w:t>DÉCIMA CUARTA</w:t>
      </w:r>
      <w:r w:rsidRPr="00CC4B72">
        <w:rPr>
          <w:rFonts w:ascii="Arial" w:hAnsi="Arial" w:cs="Arial"/>
          <w:b/>
          <w:sz w:val="22"/>
          <w:szCs w:val="22"/>
          <w:lang w:eastAsia="es-MX"/>
        </w:rPr>
        <w:t>. PENAS CONVENCIONALES</w:t>
      </w:r>
    </w:p>
    <w:p w14:paraId="66D71A41" w14:textId="77777777" w:rsidR="00A5741F" w:rsidRPr="00CC4B72" w:rsidRDefault="00A5741F" w:rsidP="00A5741F">
      <w:pPr>
        <w:autoSpaceDE w:val="0"/>
        <w:autoSpaceDN w:val="0"/>
        <w:adjustRightInd w:val="0"/>
        <w:jc w:val="both"/>
        <w:rPr>
          <w:rFonts w:ascii="Arial" w:hAnsi="Arial" w:cs="Arial"/>
          <w:sz w:val="22"/>
          <w:szCs w:val="22"/>
        </w:rPr>
      </w:pPr>
    </w:p>
    <w:p w14:paraId="65172207" w14:textId="77777777" w:rsidR="00A5741F" w:rsidRPr="00CC4B72" w:rsidRDefault="00A5741F" w:rsidP="00A5741F">
      <w:pPr>
        <w:jc w:val="both"/>
        <w:rPr>
          <w:rFonts w:ascii="Arial" w:hAnsi="Arial" w:cs="Arial"/>
          <w:bCs/>
          <w:spacing w:val="-2"/>
          <w:sz w:val="22"/>
          <w:szCs w:val="22"/>
        </w:rPr>
      </w:pPr>
      <w:r w:rsidRPr="00CC4B72">
        <w:rPr>
          <w:rFonts w:ascii="Arial" w:hAnsi="Arial" w:cs="Arial"/>
          <w:sz w:val="22"/>
          <w:szCs w:val="22"/>
        </w:rPr>
        <w:t xml:space="preserve">En caso </w:t>
      </w:r>
      <w:r w:rsidRPr="00CC4B72">
        <w:rPr>
          <w:rFonts w:ascii="Arial" w:hAnsi="Arial" w:cs="Arial"/>
          <w:bCs/>
          <w:spacing w:val="-2"/>
          <w:sz w:val="22"/>
          <w:szCs w:val="22"/>
        </w:rPr>
        <w:t xml:space="preserve">que </w:t>
      </w:r>
      <w:r w:rsidRPr="00CC4B72">
        <w:rPr>
          <w:rFonts w:ascii="Arial" w:hAnsi="Arial" w:cs="Arial"/>
          <w:b/>
          <w:sz w:val="22"/>
          <w:szCs w:val="22"/>
        </w:rPr>
        <w:t xml:space="preserve"> “EL PROVEEDOR” </w:t>
      </w:r>
      <w:r w:rsidRPr="00CC4B72">
        <w:rPr>
          <w:rFonts w:ascii="Arial" w:hAnsi="Arial" w:cs="Arial"/>
          <w:bCs/>
          <w:spacing w:val="-2"/>
          <w:sz w:val="22"/>
          <w:szCs w:val="22"/>
        </w:rPr>
        <w:t xml:space="preserve">incurra en </w:t>
      </w:r>
      <w:r w:rsidRPr="00CC4B72">
        <w:rPr>
          <w:rFonts w:ascii="Arial" w:hAnsi="Arial" w:cs="Arial"/>
          <w:sz w:val="22"/>
          <w:szCs w:val="22"/>
        </w:rPr>
        <w:t>atraso en el cumplimiento conforme a lo pactado</w:t>
      </w:r>
      <w:r w:rsidRPr="00CC4B72">
        <w:rPr>
          <w:rFonts w:ascii="Arial" w:hAnsi="Arial" w:cs="Arial"/>
          <w:bCs/>
          <w:spacing w:val="-2"/>
          <w:sz w:val="22"/>
          <w:szCs w:val="22"/>
        </w:rPr>
        <w:t xml:space="preserve"> </w:t>
      </w:r>
      <w:r w:rsidRPr="00CC4B72">
        <w:rPr>
          <w:rFonts w:ascii="Arial" w:hAnsi="Arial" w:cs="Arial"/>
          <w:sz w:val="22"/>
          <w:szCs w:val="22"/>
        </w:rPr>
        <w:t>para la prestación de los servicios, objeto del</w:t>
      </w:r>
      <w:r w:rsidRPr="00CC4B72">
        <w:rPr>
          <w:rFonts w:ascii="Arial" w:hAnsi="Arial" w:cs="Arial"/>
          <w:bCs/>
          <w:spacing w:val="-2"/>
          <w:sz w:val="22"/>
          <w:szCs w:val="22"/>
        </w:rPr>
        <w:t xml:space="preserve"> presente contrato, conforme a lo establecido en el Anexo (No.___) parte integral del presente contrato, </w:t>
      </w:r>
      <w:r w:rsidRPr="00CC4B72">
        <w:rPr>
          <w:rFonts w:ascii="Arial" w:hAnsi="Arial" w:cs="Arial"/>
          <w:b/>
          <w:sz w:val="22"/>
          <w:szCs w:val="22"/>
        </w:rPr>
        <w:t xml:space="preserve"> “LA DEPENDENCIA O ENTIDAD”</w:t>
      </w:r>
      <w:r w:rsidRPr="00CC4B72">
        <w:rPr>
          <w:rFonts w:ascii="Arial" w:hAnsi="Arial" w:cs="Arial"/>
          <w:bCs/>
          <w:spacing w:val="-2"/>
          <w:sz w:val="22"/>
          <w:szCs w:val="22"/>
        </w:rPr>
        <w:t xml:space="preserve"> por conducto del </w:t>
      </w:r>
      <w:r w:rsidRPr="00CC4B72">
        <w:rPr>
          <w:rFonts w:ascii="Arial" w:eastAsia="Calibri" w:hAnsi="Arial" w:cs="Arial"/>
          <w:sz w:val="22"/>
          <w:szCs w:val="22"/>
        </w:rPr>
        <w:t>administrador del contrato</w:t>
      </w:r>
      <w:r w:rsidRPr="00CC4B72">
        <w:rPr>
          <w:rFonts w:ascii="Arial" w:hAnsi="Arial" w:cs="Arial"/>
          <w:bCs/>
          <w:spacing w:val="-2"/>
          <w:sz w:val="22"/>
          <w:szCs w:val="22"/>
        </w:rPr>
        <w:t xml:space="preserve"> aplicará la pena convencional equivalente al </w:t>
      </w:r>
      <w:r w:rsidRPr="00CC4B72">
        <w:rPr>
          <w:rFonts w:ascii="Arial" w:hAnsi="Arial" w:cs="Arial"/>
          <w:b/>
          <w:bCs/>
          <w:spacing w:val="-2"/>
          <w:sz w:val="22"/>
          <w:szCs w:val="22"/>
          <w:u w:val="single"/>
        </w:rPr>
        <w:t>(INCORPORAR PORCENTAJE DE PENA CONVENCIONAL</w:t>
      </w:r>
      <w:r w:rsidRPr="00CC4B72">
        <w:rPr>
          <w:rFonts w:ascii="Arial" w:hAnsi="Arial" w:cs="Arial"/>
          <w:b/>
          <w:bCs/>
          <w:spacing w:val="-2"/>
          <w:sz w:val="22"/>
          <w:szCs w:val="22"/>
        </w:rPr>
        <w:t>)%</w:t>
      </w:r>
      <w:r w:rsidRPr="00CC4B72">
        <w:rPr>
          <w:rFonts w:ascii="Arial" w:hAnsi="Arial" w:cs="Arial"/>
          <w:sz w:val="22"/>
          <w:szCs w:val="22"/>
        </w:rPr>
        <w:t>,</w:t>
      </w:r>
      <w:r w:rsidRPr="00CC4B72">
        <w:rPr>
          <w:rFonts w:ascii="Arial" w:hAnsi="Arial" w:cs="Arial"/>
          <w:b/>
          <w:sz w:val="22"/>
          <w:szCs w:val="22"/>
          <w:u w:val="single"/>
        </w:rPr>
        <w:t xml:space="preserve"> (</w:t>
      </w:r>
      <w:r w:rsidRPr="00CC4B72">
        <w:rPr>
          <w:rFonts w:ascii="Arial" w:hAnsi="Arial" w:cs="Arial"/>
          <w:b/>
          <w:spacing w:val="-2"/>
          <w:sz w:val="22"/>
          <w:szCs w:val="22"/>
          <w:u w:val="single"/>
        </w:rPr>
        <w:t>EN CASO DE EXISTIR SÓLO UN PORCENTAJE O ESTABLECER DIVERSOS PORCENTAJES REMITIR AL ANEXO CORRESPONDIENTE)</w:t>
      </w:r>
      <w:r w:rsidRPr="00CC4B72">
        <w:rPr>
          <w:rFonts w:ascii="Arial" w:hAnsi="Arial" w:cs="Arial"/>
          <w:b/>
          <w:spacing w:val="-2"/>
          <w:u w:val="single"/>
        </w:rPr>
        <w:t xml:space="preserve"> </w:t>
      </w:r>
      <w:r w:rsidRPr="00CC4B72">
        <w:rPr>
          <w:rFonts w:ascii="Arial" w:hAnsi="Arial" w:cs="Arial"/>
          <w:b/>
          <w:bCs/>
          <w:sz w:val="36"/>
          <w:szCs w:val="36"/>
        </w:rPr>
        <w:t xml:space="preserve"> </w:t>
      </w:r>
      <w:r w:rsidRPr="00CC4B72">
        <w:rPr>
          <w:rFonts w:ascii="Arial" w:hAnsi="Arial" w:cs="Arial"/>
          <w:bCs/>
          <w:spacing w:val="-2"/>
          <w:sz w:val="22"/>
          <w:szCs w:val="22"/>
        </w:rPr>
        <w:t xml:space="preserve">por cada </w:t>
      </w:r>
      <w:r w:rsidRPr="00CC4B72">
        <w:rPr>
          <w:rFonts w:ascii="Arial" w:hAnsi="Arial" w:cs="Arial"/>
          <w:b/>
          <w:bCs/>
          <w:spacing w:val="-2"/>
          <w:sz w:val="22"/>
          <w:szCs w:val="22"/>
          <w:u w:val="single"/>
        </w:rPr>
        <w:t>(CALCULAR PERIODICIDAD DE PENA)</w:t>
      </w:r>
      <w:r w:rsidRPr="00CC4B72">
        <w:rPr>
          <w:rFonts w:ascii="Arial" w:hAnsi="Arial" w:cs="Arial"/>
          <w:bCs/>
          <w:spacing w:val="-2"/>
          <w:sz w:val="22"/>
          <w:szCs w:val="22"/>
        </w:rPr>
        <w:t xml:space="preserve"> de atraso sobre la parte de los servicios no prestados, de conformidad con </w:t>
      </w:r>
      <w:r w:rsidRPr="00CC4B72">
        <w:rPr>
          <w:rFonts w:ascii="Arial" w:hAnsi="Arial" w:cs="Arial"/>
          <w:sz w:val="22"/>
          <w:szCs w:val="22"/>
        </w:rPr>
        <w:t>este instrumento legal</w:t>
      </w:r>
      <w:r w:rsidRPr="00CC4B72">
        <w:rPr>
          <w:rFonts w:ascii="Arial" w:hAnsi="Arial" w:cs="Arial"/>
          <w:bCs/>
          <w:spacing w:val="-2"/>
          <w:sz w:val="22"/>
          <w:szCs w:val="22"/>
        </w:rPr>
        <w:t xml:space="preserve"> </w:t>
      </w:r>
      <w:r w:rsidRPr="00CC4B72">
        <w:rPr>
          <w:rFonts w:ascii="Arial" w:hAnsi="Arial" w:cs="Arial"/>
          <w:sz w:val="22"/>
          <w:szCs w:val="22"/>
        </w:rPr>
        <w:t>y sus respectivos anexos.</w:t>
      </w:r>
    </w:p>
    <w:p w14:paraId="43814E65" w14:textId="77777777" w:rsidR="00A5741F" w:rsidRPr="00CC4B72" w:rsidRDefault="00A5741F" w:rsidP="00A5741F">
      <w:pPr>
        <w:jc w:val="both"/>
        <w:rPr>
          <w:rFonts w:ascii="Arial" w:hAnsi="Arial" w:cs="Arial"/>
          <w:bCs/>
          <w:spacing w:val="-2"/>
          <w:sz w:val="22"/>
          <w:szCs w:val="22"/>
        </w:rPr>
      </w:pPr>
    </w:p>
    <w:p w14:paraId="52A94917"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El Administrador determinará el cálculo de la pena convencional, </w:t>
      </w:r>
      <w:r w:rsidRPr="00CC4B72">
        <w:rPr>
          <w:rFonts w:ascii="Arial" w:hAnsi="Arial" w:cs="Arial"/>
          <w:bCs/>
          <w:spacing w:val="-2"/>
          <w:sz w:val="22"/>
          <w:szCs w:val="22"/>
        </w:rPr>
        <w:t xml:space="preserve">cuya notificación se realizará por escrito o vía correo electrónico, dentro de los </w:t>
      </w:r>
      <w:proofErr w:type="gramStart"/>
      <w:r w:rsidRPr="00CC4B72">
        <w:rPr>
          <w:rFonts w:ascii="Arial" w:hAnsi="Arial" w:cs="Arial"/>
          <w:b/>
          <w:bCs/>
          <w:spacing w:val="-2"/>
          <w:sz w:val="22"/>
          <w:szCs w:val="22"/>
          <w:u w:val="single"/>
        </w:rPr>
        <w:t>_(</w:t>
      </w:r>
      <w:proofErr w:type="gramEnd"/>
      <w:r w:rsidRPr="00CC4B72">
        <w:rPr>
          <w:rFonts w:ascii="Arial" w:hAnsi="Arial" w:cs="Arial"/>
          <w:b/>
          <w:bCs/>
          <w:spacing w:val="-2"/>
          <w:sz w:val="22"/>
          <w:szCs w:val="22"/>
          <w:u w:val="single"/>
        </w:rPr>
        <w:t>DÍAS)_____</w:t>
      </w:r>
      <w:r w:rsidRPr="00CC4B72">
        <w:rPr>
          <w:rFonts w:ascii="Arial" w:hAnsi="Arial" w:cs="Arial"/>
          <w:b/>
          <w:bCs/>
          <w:spacing w:val="-2"/>
          <w:sz w:val="22"/>
          <w:szCs w:val="22"/>
        </w:rPr>
        <w:t xml:space="preserve"> </w:t>
      </w:r>
      <w:r w:rsidRPr="00CC4B72">
        <w:rPr>
          <w:rFonts w:ascii="Arial" w:hAnsi="Arial" w:cs="Arial"/>
          <w:bCs/>
          <w:spacing w:val="-2"/>
          <w:sz w:val="22"/>
          <w:szCs w:val="22"/>
        </w:rPr>
        <w:t xml:space="preserve">posteriores al atraso en el cumplimiento de la obligación de que se trate. </w:t>
      </w:r>
    </w:p>
    <w:p w14:paraId="4365CD60" w14:textId="77777777" w:rsidR="00A5741F" w:rsidRPr="00CC4B72" w:rsidRDefault="00A5741F" w:rsidP="00A5741F">
      <w:pPr>
        <w:jc w:val="both"/>
        <w:rPr>
          <w:rFonts w:ascii="Arial" w:hAnsi="Arial" w:cs="Arial"/>
          <w:sz w:val="22"/>
          <w:szCs w:val="22"/>
        </w:rPr>
      </w:pPr>
    </w:p>
    <w:p w14:paraId="3384A36F" w14:textId="77777777" w:rsidR="00A5741F" w:rsidRPr="00CC4B72" w:rsidRDefault="00A5741F" w:rsidP="00A5741F">
      <w:pPr>
        <w:tabs>
          <w:tab w:val="left" w:pos="708"/>
        </w:tabs>
        <w:jc w:val="both"/>
        <w:rPr>
          <w:rFonts w:ascii="Arial" w:hAnsi="Arial" w:cs="Arial"/>
          <w:sz w:val="22"/>
          <w:szCs w:val="22"/>
        </w:rPr>
      </w:pPr>
      <w:r w:rsidRPr="00CC4B72">
        <w:rPr>
          <w:rFonts w:ascii="Arial" w:hAnsi="Arial" w:cs="Arial"/>
          <w:sz w:val="22"/>
          <w:szCs w:val="22"/>
        </w:rPr>
        <w:lastRenderedPageBreak/>
        <w:t>El pago de los servicios quedará condicionado, proporcionalmente, al pago que</w:t>
      </w:r>
      <w:r w:rsidRPr="00CC4B72">
        <w:rPr>
          <w:rFonts w:ascii="Arial" w:hAnsi="Arial" w:cs="Arial"/>
          <w:b/>
          <w:sz w:val="22"/>
          <w:szCs w:val="22"/>
        </w:rPr>
        <w:t xml:space="preserve"> “EL PROVEEDOR” </w:t>
      </w:r>
      <w:r w:rsidRPr="00CC4B72">
        <w:rPr>
          <w:rFonts w:ascii="Arial" w:hAnsi="Arial"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27E9EB6" w14:textId="77777777" w:rsidR="00A5741F" w:rsidRPr="00CC4B72" w:rsidRDefault="00A5741F" w:rsidP="00A5741F">
      <w:pPr>
        <w:jc w:val="both"/>
        <w:rPr>
          <w:rFonts w:ascii="Arial" w:hAnsi="Arial" w:cs="Arial"/>
          <w:sz w:val="22"/>
          <w:szCs w:val="22"/>
        </w:rPr>
      </w:pPr>
    </w:p>
    <w:p w14:paraId="4E9B673C" w14:textId="77777777" w:rsidR="00A5741F" w:rsidRPr="00CC4B72" w:rsidRDefault="00A5741F" w:rsidP="00A5741F">
      <w:pPr>
        <w:tabs>
          <w:tab w:val="left" w:pos="708"/>
        </w:tabs>
        <w:jc w:val="both"/>
        <w:rPr>
          <w:rFonts w:ascii="Arial" w:hAnsi="Arial" w:cs="Arial"/>
          <w:sz w:val="22"/>
          <w:szCs w:val="22"/>
        </w:rPr>
      </w:pPr>
      <w:r w:rsidRPr="00CC4B72">
        <w:rPr>
          <w:rFonts w:ascii="Arial" w:hAnsi="Arial" w:cs="Arial"/>
          <w:sz w:val="22"/>
          <w:szCs w:val="22"/>
        </w:rPr>
        <w:t xml:space="preserve">El pago de la pena podrá efectuarse </w:t>
      </w:r>
      <w:r w:rsidRPr="00CC4B72">
        <w:rPr>
          <w:rFonts w:ascii="Arial" w:hAnsi="Arial" w:cs="Arial"/>
          <w:bCs/>
          <w:spacing w:val="-2"/>
          <w:sz w:val="22"/>
          <w:szCs w:val="22"/>
        </w:rPr>
        <w:t>a través del esquema e5cinco</w:t>
      </w:r>
      <w:r w:rsidRPr="00CC4B72">
        <w:rPr>
          <w:rFonts w:ascii="Arial" w:hAnsi="Arial" w:cs="Arial"/>
          <w:spacing w:val="-2"/>
          <w:sz w:val="22"/>
          <w:szCs w:val="22"/>
        </w:rPr>
        <w:t xml:space="preserve"> Pago Electrónico de Derechos, Productos y Aprovechamientos (</w:t>
      </w:r>
      <w:proofErr w:type="spellStart"/>
      <w:r w:rsidRPr="00CC4B72">
        <w:rPr>
          <w:rFonts w:ascii="Arial" w:hAnsi="Arial" w:cs="Arial"/>
          <w:spacing w:val="-2"/>
          <w:sz w:val="22"/>
          <w:szCs w:val="22"/>
        </w:rPr>
        <w:t>DPA´s</w:t>
      </w:r>
      <w:proofErr w:type="spellEnd"/>
      <w:r w:rsidRPr="00CC4B72">
        <w:rPr>
          <w:rFonts w:ascii="Arial" w:hAnsi="Arial" w:cs="Arial"/>
          <w:spacing w:val="-2"/>
          <w:sz w:val="22"/>
          <w:szCs w:val="22"/>
        </w:rPr>
        <w:t>),</w:t>
      </w:r>
      <w:r w:rsidRPr="00CC4B72">
        <w:rPr>
          <w:rFonts w:ascii="Arial" w:hAnsi="Arial" w:cs="Arial"/>
          <w:sz w:val="22"/>
          <w:szCs w:val="22"/>
        </w:rPr>
        <w:t xml:space="preserve"> </w:t>
      </w:r>
      <w:r w:rsidRPr="00CC4B72">
        <w:rPr>
          <w:rFonts w:ascii="Arial" w:hAnsi="Arial" w:cs="Arial"/>
          <w:spacing w:val="-2"/>
          <w:sz w:val="22"/>
          <w:szCs w:val="22"/>
        </w:rPr>
        <w:t>a favor de la Tesorería de la Federación,</w:t>
      </w:r>
      <w:r w:rsidRPr="00CC4B72">
        <w:rPr>
          <w:rFonts w:ascii="Arial" w:hAnsi="Arial" w:cs="Arial"/>
          <w:sz w:val="22"/>
          <w:szCs w:val="22"/>
        </w:rPr>
        <w:t xml:space="preserve"> o la Entidad; </w:t>
      </w:r>
      <w:r w:rsidRPr="00CC4B72">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AD44EB4" w14:textId="77777777" w:rsidR="00A5741F" w:rsidRPr="00CC4B72" w:rsidRDefault="00A5741F" w:rsidP="00A5741F">
      <w:pPr>
        <w:tabs>
          <w:tab w:val="left" w:pos="708"/>
        </w:tabs>
        <w:jc w:val="both"/>
        <w:rPr>
          <w:rFonts w:ascii="Arial" w:hAnsi="Arial" w:cs="Arial"/>
          <w:sz w:val="22"/>
          <w:szCs w:val="22"/>
        </w:rPr>
      </w:pPr>
    </w:p>
    <w:p w14:paraId="7DDC1B11" w14:textId="77777777" w:rsidR="00A5741F" w:rsidRPr="00CC4B72" w:rsidRDefault="00A5741F" w:rsidP="00A5741F">
      <w:pPr>
        <w:tabs>
          <w:tab w:val="left" w:pos="708"/>
        </w:tabs>
        <w:jc w:val="both"/>
        <w:rPr>
          <w:rFonts w:ascii="Arial" w:hAnsi="Arial" w:cs="Arial"/>
          <w:spacing w:val="-2"/>
          <w:sz w:val="22"/>
          <w:szCs w:val="22"/>
        </w:rPr>
      </w:pPr>
      <w:r w:rsidRPr="00CC4B72">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C4B72">
        <w:rPr>
          <w:rFonts w:ascii="Arial" w:hAnsi="Arial" w:cs="Arial"/>
          <w:spacing w:val="-2"/>
          <w:sz w:val="22"/>
          <w:szCs w:val="22"/>
        </w:rPr>
        <w:t xml:space="preserve">. </w:t>
      </w:r>
    </w:p>
    <w:p w14:paraId="0007468D" w14:textId="77777777" w:rsidR="00A5741F" w:rsidRPr="00CC4B72" w:rsidRDefault="00A5741F" w:rsidP="00A5741F">
      <w:pPr>
        <w:pStyle w:val="Texto"/>
        <w:spacing w:after="0" w:line="240" w:lineRule="auto"/>
        <w:ind w:firstLine="0"/>
        <w:rPr>
          <w:rFonts w:eastAsia="Calibri"/>
          <w:sz w:val="22"/>
          <w:szCs w:val="22"/>
          <w:lang w:eastAsia="en-US"/>
        </w:rPr>
      </w:pPr>
    </w:p>
    <w:p w14:paraId="322A4DF0" w14:textId="77777777"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Cuando</w:t>
      </w:r>
      <w:r w:rsidRPr="00CC4B72">
        <w:rPr>
          <w:rFonts w:ascii="Arial" w:hAnsi="Arial" w:cs="Arial"/>
          <w:b/>
          <w:sz w:val="22"/>
          <w:szCs w:val="22"/>
        </w:rPr>
        <w:t xml:space="preserve"> “EL PROVEEDOR”</w:t>
      </w:r>
      <w:r w:rsidRPr="00CC4B72">
        <w:rPr>
          <w:rFonts w:ascii="Arial" w:hAnsi="Arial" w:cs="Arial"/>
          <w:sz w:val="22"/>
          <w:szCs w:val="22"/>
        </w:rPr>
        <w:t xml:space="preserve"> quede exceptuado de la presentación de la garantía de cumplimiento, en los supuestos previsto en la </w:t>
      </w:r>
      <w:r w:rsidRPr="00CC4B72">
        <w:rPr>
          <w:rFonts w:ascii="Arial" w:hAnsi="Arial" w:cs="Arial"/>
          <w:b/>
          <w:sz w:val="22"/>
          <w:szCs w:val="22"/>
        </w:rPr>
        <w:t>“LAASSP”</w:t>
      </w:r>
      <w:r w:rsidRPr="00CC4B72">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BFCCB4E" w14:textId="77777777" w:rsidR="00A5741F" w:rsidRPr="00CC4B72" w:rsidRDefault="00A5741F" w:rsidP="00A5741F">
      <w:pPr>
        <w:autoSpaceDE w:val="0"/>
        <w:autoSpaceDN w:val="0"/>
        <w:adjustRightInd w:val="0"/>
        <w:jc w:val="both"/>
        <w:rPr>
          <w:rFonts w:ascii="Arial" w:hAnsi="Arial" w:cs="Arial"/>
          <w:sz w:val="22"/>
          <w:szCs w:val="22"/>
          <w:u w:val="single"/>
        </w:rPr>
      </w:pPr>
    </w:p>
    <w:p w14:paraId="4C102BA7" w14:textId="77777777" w:rsidR="00A5741F" w:rsidRPr="00CC4B72" w:rsidRDefault="00A5741F" w:rsidP="00A5741F">
      <w:pPr>
        <w:autoSpaceDE w:val="0"/>
        <w:autoSpaceDN w:val="0"/>
        <w:adjustRightInd w:val="0"/>
        <w:jc w:val="both"/>
        <w:rPr>
          <w:rFonts w:ascii="Arial" w:hAnsi="Arial" w:cs="Arial"/>
          <w:sz w:val="22"/>
          <w:szCs w:val="22"/>
        </w:rPr>
      </w:pPr>
      <w:r w:rsidRPr="00CC4B72">
        <w:rPr>
          <w:rFonts w:ascii="Arial" w:hAnsi="Arial" w:cs="Arial"/>
          <w:sz w:val="22"/>
          <w:szCs w:val="22"/>
        </w:rPr>
        <w:t xml:space="preserve">INSTRUCCIÓN: PARA EL CASO DE CONTRATACIONES CON CAMPESINOS O GRUPOS URBANOS MARGINADOS, COMO PERSONAS FÍSICAS O MORALES, AL AMPARO DEL </w:t>
      </w:r>
      <w:r w:rsidRPr="00CC4B72">
        <w:rPr>
          <w:rFonts w:ascii="Arial" w:hAnsi="Arial" w:cs="Arial"/>
          <w:b/>
          <w:color w:val="FF0000"/>
          <w:sz w:val="22"/>
          <w:szCs w:val="22"/>
        </w:rPr>
        <w:t>ARTÍCULO 41</w:t>
      </w:r>
      <w:r w:rsidRPr="00CC4B72">
        <w:rPr>
          <w:rFonts w:ascii="Arial" w:hAnsi="Arial" w:cs="Arial"/>
          <w:sz w:val="22"/>
          <w:szCs w:val="22"/>
        </w:rPr>
        <w:t>, FRACCIÓN XI, DE LA LAASSP, EL ÁREA CONTRATANTE DEBERÁ CONSIDERAR QUE EL MONTO MÁXIMO DE LAS PENAS CONVENCIONALES POR ATRASO SERÁ DEL 10% (DIEZ POR CIENTO), CONFORME LO ESTABLECIDO EN EL ARTÍCULO 96 DEL REGLAMENTO DE LA LAASSP</w:t>
      </w:r>
    </w:p>
    <w:p w14:paraId="236787FA" w14:textId="77777777" w:rsidR="00A5741F" w:rsidRPr="00CC4B72" w:rsidRDefault="00A5741F" w:rsidP="00A5741F">
      <w:pPr>
        <w:pStyle w:val="Texto"/>
        <w:spacing w:after="0" w:line="240" w:lineRule="auto"/>
        <w:ind w:firstLine="0"/>
        <w:rPr>
          <w:rFonts w:eastAsia="Calibri"/>
          <w:sz w:val="22"/>
          <w:szCs w:val="22"/>
          <w:lang w:eastAsia="en-US"/>
        </w:rPr>
      </w:pPr>
    </w:p>
    <w:p w14:paraId="55D84149" w14:textId="77777777" w:rsidR="00A5741F" w:rsidRPr="00CC4B72" w:rsidRDefault="00A5741F" w:rsidP="00A5741F">
      <w:pPr>
        <w:pStyle w:val="Texto"/>
        <w:spacing w:after="0" w:line="240" w:lineRule="auto"/>
        <w:ind w:firstLine="0"/>
        <w:rPr>
          <w:b/>
          <w:sz w:val="20"/>
        </w:rPr>
      </w:pPr>
      <w:r w:rsidRPr="00CC4B72">
        <w:rPr>
          <w:b/>
          <w:sz w:val="22"/>
          <w:szCs w:val="22"/>
        </w:rPr>
        <w:t>DÉCIMA QUINTA</w:t>
      </w:r>
      <w:r w:rsidRPr="00CC4B72">
        <w:rPr>
          <w:rFonts w:eastAsia="Calibri"/>
          <w:b/>
          <w:sz w:val="22"/>
          <w:szCs w:val="22"/>
          <w:lang w:eastAsia="en-US"/>
        </w:rPr>
        <w:t>. LICENCIAS, AUTORIZACIONES Y PERMISOS</w:t>
      </w:r>
    </w:p>
    <w:p w14:paraId="644D6196" w14:textId="77777777" w:rsidR="00A5741F" w:rsidRPr="00CC4B72" w:rsidRDefault="00A5741F" w:rsidP="00A5741F">
      <w:pPr>
        <w:pStyle w:val="Texto"/>
        <w:spacing w:after="0" w:line="240" w:lineRule="auto"/>
        <w:ind w:firstLine="0"/>
        <w:rPr>
          <w:b/>
          <w:sz w:val="20"/>
        </w:rPr>
      </w:pPr>
    </w:p>
    <w:p w14:paraId="07A5B00E" w14:textId="77777777" w:rsidR="00A5741F" w:rsidRPr="00CC4B72" w:rsidRDefault="00A5741F" w:rsidP="00A5741F">
      <w:pPr>
        <w:pStyle w:val="Texto"/>
        <w:spacing w:after="0" w:line="240" w:lineRule="auto"/>
        <w:ind w:firstLine="0"/>
        <w:rPr>
          <w:rFonts w:eastAsia="Calibri"/>
          <w:sz w:val="22"/>
          <w:szCs w:val="22"/>
          <w:lang w:eastAsia="en-US"/>
        </w:rPr>
      </w:pPr>
      <w:r w:rsidRPr="00CC4B72">
        <w:rPr>
          <w:b/>
          <w:sz w:val="22"/>
          <w:szCs w:val="22"/>
        </w:rPr>
        <w:t>“EL PROVEEDOR”</w:t>
      </w:r>
      <w:r w:rsidRPr="00CC4B72">
        <w:rPr>
          <w:rFonts w:eastAsia="Calibri"/>
          <w:sz w:val="22"/>
          <w:szCs w:val="22"/>
          <w:lang w:eastAsia="en-US"/>
        </w:rPr>
        <w:t xml:space="preserve"> se obliga a observar y mantener vigentes las licencias, autorizaciones, permisos o registros requeridos para el cumplimiento de sus obligaciones.</w:t>
      </w:r>
    </w:p>
    <w:p w14:paraId="7A5FC686" w14:textId="77777777" w:rsidR="00A5741F" w:rsidRPr="00CC4B72" w:rsidRDefault="00A5741F" w:rsidP="00A5741F">
      <w:pPr>
        <w:pStyle w:val="Texto"/>
        <w:spacing w:after="0" w:line="240" w:lineRule="auto"/>
        <w:ind w:firstLine="0"/>
        <w:rPr>
          <w:rFonts w:eastAsia="Calibri"/>
          <w:sz w:val="22"/>
          <w:szCs w:val="22"/>
          <w:lang w:eastAsia="en-US"/>
        </w:rPr>
      </w:pPr>
    </w:p>
    <w:p w14:paraId="475000C9" w14:textId="77777777" w:rsidR="00A5741F" w:rsidRPr="00CC4B72" w:rsidRDefault="00A5741F" w:rsidP="00A5741F">
      <w:pPr>
        <w:pStyle w:val="Texto"/>
        <w:spacing w:after="0" w:line="240" w:lineRule="auto"/>
        <w:ind w:firstLine="0"/>
        <w:rPr>
          <w:rFonts w:eastAsia="Calibri"/>
          <w:b/>
          <w:sz w:val="22"/>
          <w:szCs w:val="22"/>
          <w:lang w:eastAsia="en-US"/>
        </w:rPr>
      </w:pPr>
      <w:r w:rsidRPr="00CC4B72">
        <w:rPr>
          <w:b/>
          <w:sz w:val="22"/>
          <w:szCs w:val="22"/>
        </w:rPr>
        <w:t>DÉCIMA SEXTA</w:t>
      </w:r>
      <w:r w:rsidRPr="00CC4B72">
        <w:rPr>
          <w:rFonts w:eastAsia="Calibri"/>
          <w:b/>
          <w:sz w:val="22"/>
          <w:szCs w:val="22"/>
          <w:lang w:eastAsia="en-US"/>
        </w:rPr>
        <w:t>. PÓLIZA DE RESPONSABILIDAD CIVIL</w:t>
      </w:r>
    </w:p>
    <w:p w14:paraId="633AED78" w14:textId="77777777" w:rsidR="00A5741F" w:rsidRPr="00CC4B72" w:rsidRDefault="00A5741F" w:rsidP="00A5741F">
      <w:pPr>
        <w:ind w:right="51"/>
        <w:jc w:val="both"/>
        <w:rPr>
          <w:rFonts w:ascii="Arial" w:hAnsi="Arial" w:cs="Arial"/>
          <w:sz w:val="22"/>
          <w:szCs w:val="22"/>
          <w:u w:val="single"/>
        </w:rPr>
      </w:pPr>
    </w:p>
    <w:p w14:paraId="66B4F540"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INSTRUCCIÓN: CUANDO NO SE REQUIERA LA CONTRATACIÓN DE SEGURO INCOPORAR EL SIGUIENTE PÁRRAFO: </w:t>
      </w:r>
    </w:p>
    <w:p w14:paraId="47317E3A" w14:textId="77777777" w:rsidR="00A5741F" w:rsidRPr="00CC4B72" w:rsidRDefault="00A5741F" w:rsidP="00A5741F">
      <w:pPr>
        <w:ind w:right="51"/>
        <w:jc w:val="both"/>
        <w:rPr>
          <w:rFonts w:ascii="Arial" w:hAnsi="Arial" w:cs="Arial"/>
          <w:sz w:val="22"/>
          <w:szCs w:val="22"/>
        </w:rPr>
      </w:pPr>
    </w:p>
    <w:p w14:paraId="50C45913"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Para la prestación de los servicios materia del presente contrato, no se requiere que </w:t>
      </w:r>
      <w:r w:rsidRPr="00CC4B72">
        <w:rPr>
          <w:rFonts w:ascii="Arial" w:hAnsi="Arial" w:cs="Arial"/>
          <w:b/>
          <w:sz w:val="22"/>
          <w:szCs w:val="22"/>
        </w:rPr>
        <w:t>“EL PROVEEDOR”</w:t>
      </w:r>
      <w:r w:rsidRPr="00CC4B72">
        <w:rPr>
          <w:rFonts w:ascii="Arial" w:hAnsi="Arial" w:cs="Arial"/>
          <w:sz w:val="22"/>
          <w:szCs w:val="22"/>
        </w:rPr>
        <w:t xml:space="preserve"> contrate una póliza de seguro por responsabilidad civil.</w:t>
      </w:r>
    </w:p>
    <w:p w14:paraId="179A1E39" w14:textId="77777777" w:rsidR="00A5741F" w:rsidRPr="00CC4B72" w:rsidRDefault="00A5741F" w:rsidP="00A5741F">
      <w:pPr>
        <w:ind w:right="51"/>
        <w:jc w:val="both"/>
        <w:rPr>
          <w:rFonts w:ascii="Arial" w:hAnsi="Arial" w:cs="Arial"/>
          <w:b/>
          <w:sz w:val="22"/>
          <w:szCs w:val="22"/>
          <w:u w:val="single"/>
        </w:rPr>
      </w:pPr>
    </w:p>
    <w:p w14:paraId="0E862EE7"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lastRenderedPageBreak/>
        <w:t xml:space="preserve">INSTRUCCIÓN: CUANDO SE REQUIERA LA CONTRATACIÓN DE SEGURO INCOPORAR LOS SIGUIENTES DOS PÁRRAFOS: </w:t>
      </w:r>
    </w:p>
    <w:p w14:paraId="4CC1FE41" w14:textId="77777777" w:rsidR="00A5741F" w:rsidRPr="00CC4B72" w:rsidRDefault="00A5741F" w:rsidP="00A5741F">
      <w:pPr>
        <w:ind w:right="51"/>
        <w:jc w:val="both"/>
        <w:rPr>
          <w:rFonts w:ascii="Arial" w:hAnsi="Arial" w:cs="Arial"/>
          <w:sz w:val="22"/>
          <w:szCs w:val="22"/>
        </w:rPr>
      </w:pPr>
    </w:p>
    <w:p w14:paraId="4943CF24"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C4B72">
        <w:rPr>
          <w:rFonts w:ascii="Arial" w:hAnsi="Arial" w:cs="Arial"/>
          <w:b/>
          <w:sz w:val="22"/>
          <w:szCs w:val="22"/>
        </w:rPr>
        <w:t>“LA DEPENDENCIA O ENTIDAD”</w:t>
      </w:r>
      <w:r w:rsidRPr="00CC4B72">
        <w:rPr>
          <w:rFonts w:ascii="Arial" w:hAnsi="Arial" w:cs="Arial"/>
          <w:sz w:val="22"/>
          <w:szCs w:val="22"/>
        </w:rPr>
        <w:t>, así como, los que cause a terceros en sus bienes o personas, con motivo de la prestación del servicio materia del presente contrato.</w:t>
      </w:r>
    </w:p>
    <w:p w14:paraId="496E7583" w14:textId="77777777" w:rsidR="00A5741F" w:rsidRPr="00CC4B72" w:rsidRDefault="00A5741F" w:rsidP="00A5741F">
      <w:pPr>
        <w:ind w:right="51"/>
        <w:jc w:val="both"/>
        <w:rPr>
          <w:rFonts w:ascii="Arial" w:hAnsi="Arial" w:cs="Arial"/>
          <w:sz w:val="22"/>
          <w:szCs w:val="22"/>
        </w:rPr>
      </w:pPr>
    </w:p>
    <w:p w14:paraId="2D9F0FD6"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La póliza deberá contener las siguientes coberturas:</w:t>
      </w:r>
    </w:p>
    <w:p w14:paraId="4A2F5823" w14:textId="77777777" w:rsidR="00A5741F" w:rsidRPr="00CC4B72" w:rsidRDefault="00A5741F" w:rsidP="00A5741F">
      <w:pPr>
        <w:ind w:right="51"/>
        <w:jc w:val="both"/>
        <w:rPr>
          <w:rFonts w:ascii="Arial" w:hAnsi="Arial" w:cs="Arial"/>
          <w:sz w:val="22"/>
          <w:szCs w:val="22"/>
          <w:u w:val="single"/>
        </w:rPr>
      </w:pPr>
    </w:p>
    <w:p w14:paraId="155516ED"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INSTRUCCIÓN: DESCRIBIR LAS COBERTURAS, ATENDIENDO A LAS NECESIDADES, TIPO Y CARACTERÍSTICAS DEL SERVICIO</w:t>
      </w:r>
    </w:p>
    <w:p w14:paraId="7C5D3E43" w14:textId="77777777" w:rsidR="00A5741F" w:rsidRPr="00CC4B72" w:rsidRDefault="00A5741F" w:rsidP="00A5741F">
      <w:pPr>
        <w:ind w:right="51"/>
        <w:jc w:val="both"/>
        <w:rPr>
          <w:rFonts w:ascii="Arial" w:hAnsi="Arial" w:cs="Arial"/>
          <w:sz w:val="22"/>
          <w:szCs w:val="22"/>
        </w:rPr>
      </w:pPr>
    </w:p>
    <w:p w14:paraId="202A8B13" w14:textId="77777777" w:rsidR="00A5741F" w:rsidRPr="00CC4B72" w:rsidRDefault="00A5741F" w:rsidP="00A5741F">
      <w:pPr>
        <w:jc w:val="both"/>
        <w:rPr>
          <w:rFonts w:ascii="Arial" w:eastAsia="Calibri" w:hAnsi="Arial" w:cs="Arial"/>
          <w:sz w:val="22"/>
          <w:szCs w:val="22"/>
        </w:rPr>
      </w:pPr>
      <w:r w:rsidRPr="00CC4B72">
        <w:rPr>
          <w:rFonts w:ascii="Arial" w:eastAsia="Calibri" w:hAnsi="Arial" w:cs="Arial"/>
          <w:b/>
          <w:sz w:val="22"/>
          <w:szCs w:val="22"/>
        </w:rPr>
        <w:t>DÉCIMA SÉPTIMA. TRANSPORTE</w:t>
      </w:r>
    </w:p>
    <w:p w14:paraId="1B261FC3" w14:textId="77777777" w:rsidR="00A5741F" w:rsidRPr="00CC4B72" w:rsidRDefault="00A5741F" w:rsidP="00A5741F">
      <w:pPr>
        <w:jc w:val="both"/>
        <w:rPr>
          <w:rFonts w:ascii="Arial" w:eastAsia="Calibri" w:hAnsi="Arial" w:cs="Arial"/>
          <w:sz w:val="22"/>
          <w:szCs w:val="22"/>
        </w:rPr>
      </w:pPr>
    </w:p>
    <w:p w14:paraId="209D36BC"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“EL PROVEEDOR”</w:t>
      </w:r>
      <w:r w:rsidRPr="00CC4B72">
        <w:rPr>
          <w:rFonts w:ascii="Arial" w:eastAsia="Calibri" w:hAnsi="Arial" w:cs="Arial"/>
          <w:sz w:val="22"/>
          <w:szCs w:val="22"/>
        </w:rPr>
        <w:t xml:space="preserve"> se obliga bajo su costa y riesgo, a trasportar los bienes e insumos necesarios para la prestación del servicio, desde su lugar de origen, hasta las instalaciones señaladas en el </w:t>
      </w:r>
      <w:r w:rsidRPr="00CC4B72">
        <w:rPr>
          <w:rFonts w:ascii="Arial" w:eastAsia="Calibri" w:hAnsi="Arial" w:cs="Arial"/>
          <w:b/>
          <w:sz w:val="22"/>
          <w:szCs w:val="22"/>
          <w:u w:val="single"/>
        </w:rPr>
        <w:t>(ESTABLECER EL DOCUMENTO O ANEXO DONDE SE ENCUENTRAN LOS DOMICILIOS, O EN SU DEFECTO REDACTARLOS)</w:t>
      </w:r>
      <w:r w:rsidRPr="00CC4B72">
        <w:rPr>
          <w:rFonts w:ascii="Arial" w:eastAsia="Calibri" w:hAnsi="Arial" w:cs="Arial"/>
          <w:sz w:val="22"/>
          <w:szCs w:val="22"/>
        </w:rPr>
        <w:t xml:space="preserve"> del presente contrato.</w:t>
      </w:r>
    </w:p>
    <w:p w14:paraId="4A499B4B" w14:textId="77777777" w:rsidR="00A5741F" w:rsidRPr="00CC4B72" w:rsidRDefault="00A5741F" w:rsidP="00A5741F">
      <w:pPr>
        <w:ind w:right="51"/>
        <w:jc w:val="both"/>
        <w:rPr>
          <w:rFonts w:ascii="Arial" w:hAnsi="Arial" w:cs="Arial"/>
          <w:sz w:val="22"/>
          <w:szCs w:val="22"/>
        </w:rPr>
      </w:pPr>
    </w:p>
    <w:p w14:paraId="04D773A7" w14:textId="77777777" w:rsidR="00A5741F" w:rsidRPr="00CC4B72" w:rsidRDefault="00A5741F" w:rsidP="00A5741F">
      <w:pPr>
        <w:jc w:val="both"/>
        <w:rPr>
          <w:rFonts w:ascii="Arial" w:hAnsi="Arial" w:cs="Arial"/>
          <w:sz w:val="22"/>
          <w:szCs w:val="22"/>
        </w:rPr>
      </w:pPr>
      <w:r w:rsidRPr="00CC4B72">
        <w:rPr>
          <w:rFonts w:ascii="Arial" w:hAnsi="Arial" w:cs="Arial"/>
          <w:b/>
          <w:sz w:val="22"/>
          <w:szCs w:val="22"/>
        </w:rPr>
        <w:t>DÉCIMA OCTAVA. IMPUESTOS Y DERECHOS</w:t>
      </w:r>
    </w:p>
    <w:p w14:paraId="587C7441" w14:textId="77777777" w:rsidR="00A5741F" w:rsidRPr="00CC4B72" w:rsidRDefault="00A5741F" w:rsidP="00A5741F">
      <w:pPr>
        <w:jc w:val="both"/>
        <w:rPr>
          <w:rFonts w:ascii="Arial" w:hAnsi="Arial" w:cs="Arial"/>
          <w:sz w:val="22"/>
          <w:szCs w:val="22"/>
        </w:rPr>
      </w:pPr>
    </w:p>
    <w:p w14:paraId="3984D05C"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Los impuestos, derechos y gastos que procedan con motivo de la prestación de los servicios, objeto del presente contrato, serán pagados por </w:t>
      </w:r>
      <w:r w:rsidRPr="00CC4B72">
        <w:rPr>
          <w:rFonts w:ascii="Arial" w:hAnsi="Arial" w:cs="Arial"/>
          <w:b/>
          <w:sz w:val="22"/>
          <w:szCs w:val="22"/>
        </w:rPr>
        <w:t>“EL PROVEEDOR”</w:t>
      </w:r>
      <w:r w:rsidRPr="00CC4B72">
        <w:rPr>
          <w:rFonts w:ascii="Arial" w:hAnsi="Arial" w:cs="Arial"/>
          <w:sz w:val="22"/>
          <w:szCs w:val="22"/>
        </w:rPr>
        <w:t>, mismos que no serán repercutidos a</w:t>
      </w:r>
      <w:r w:rsidRPr="00CC4B72">
        <w:rPr>
          <w:rFonts w:ascii="Arial" w:hAnsi="Arial" w:cs="Arial"/>
          <w:b/>
          <w:sz w:val="22"/>
          <w:szCs w:val="22"/>
        </w:rPr>
        <w:t xml:space="preserve"> “LA DEPENDENCIA O ENTIDAD”</w:t>
      </w:r>
      <w:r w:rsidRPr="00CC4B72">
        <w:rPr>
          <w:rFonts w:ascii="Arial" w:hAnsi="Arial" w:cs="Arial"/>
          <w:sz w:val="22"/>
          <w:szCs w:val="22"/>
        </w:rPr>
        <w:t>.</w:t>
      </w:r>
    </w:p>
    <w:p w14:paraId="373A1EBB" w14:textId="77777777" w:rsidR="00A5741F" w:rsidRPr="00CC4B72" w:rsidRDefault="00A5741F" w:rsidP="00A5741F">
      <w:pPr>
        <w:ind w:right="51"/>
        <w:jc w:val="both"/>
        <w:rPr>
          <w:rFonts w:ascii="Arial" w:hAnsi="Arial" w:cs="Arial"/>
          <w:b/>
          <w:sz w:val="22"/>
          <w:szCs w:val="22"/>
        </w:rPr>
      </w:pPr>
    </w:p>
    <w:p w14:paraId="4BB9C672"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30FEED70" w14:textId="77777777" w:rsidR="00A5741F" w:rsidRPr="00CC4B72" w:rsidRDefault="00A5741F" w:rsidP="00A5741F">
      <w:pPr>
        <w:ind w:right="51"/>
        <w:jc w:val="both"/>
        <w:rPr>
          <w:rFonts w:ascii="Arial" w:hAnsi="Arial" w:cs="Arial"/>
          <w:sz w:val="22"/>
          <w:szCs w:val="22"/>
        </w:rPr>
      </w:pPr>
    </w:p>
    <w:p w14:paraId="3EE7BC5A" w14:textId="77777777" w:rsidR="00A5741F" w:rsidRPr="00CC4B72" w:rsidRDefault="00A5741F" w:rsidP="00A5741F">
      <w:pPr>
        <w:ind w:right="51"/>
        <w:jc w:val="both"/>
        <w:rPr>
          <w:rFonts w:ascii="Arial" w:hAnsi="Arial" w:cs="Arial"/>
          <w:sz w:val="22"/>
          <w:szCs w:val="22"/>
        </w:rPr>
      </w:pPr>
    </w:p>
    <w:p w14:paraId="5B319A4A" w14:textId="77777777" w:rsidR="00A5741F" w:rsidRPr="00CC4B72" w:rsidRDefault="00A5741F" w:rsidP="00A5741F">
      <w:pPr>
        <w:tabs>
          <w:tab w:val="left" w:pos="2340"/>
        </w:tabs>
        <w:jc w:val="both"/>
        <w:rPr>
          <w:rFonts w:ascii="Arial" w:hAnsi="Arial" w:cs="Arial"/>
          <w:b/>
          <w:sz w:val="22"/>
          <w:szCs w:val="22"/>
        </w:rPr>
      </w:pPr>
      <w:r w:rsidRPr="00CC4B72">
        <w:rPr>
          <w:rFonts w:ascii="Arial" w:hAnsi="Arial" w:cs="Arial"/>
          <w:b/>
          <w:sz w:val="22"/>
          <w:szCs w:val="22"/>
        </w:rPr>
        <w:t>DÉCIMA NOVENA.</w:t>
      </w:r>
      <w:r w:rsidRPr="00CC4B72">
        <w:rPr>
          <w:rFonts w:ascii="Arial" w:hAnsi="Arial" w:cs="Arial"/>
          <w:sz w:val="22"/>
          <w:szCs w:val="22"/>
        </w:rPr>
        <w:t xml:space="preserve"> </w:t>
      </w:r>
      <w:r w:rsidRPr="00CC4B72">
        <w:rPr>
          <w:rFonts w:ascii="Arial" w:hAnsi="Arial" w:cs="Arial"/>
          <w:b/>
          <w:sz w:val="22"/>
          <w:szCs w:val="22"/>
        </w:rPr>
        <w:t>PROHIBICIÓN DE CESIÓN DE DERECHOS Y OBLIGACIONES</w:t>
      </w:r>
    </w:p>
    <w:p w14:paraId="18F901AC" w14:textId="77777777" w:rsidR="00A5741F" w:rsidRPr="00CC4B72" w:rsidRDefault="00A5741F" w:rsidP="00A5741F">
      <w:pPr>
        <w:tabs>
          <w:tab w:val="left" w:pos="2340"/>
        </w:tabs>
        <w:jc w:val="both"/>
        <w:rPr>
          <w:rFonts w:ascii="Arial" w:hAnsi="Arial" w:cs="Arial"/>
          <w:b/>
          <w:sz w:val="22"/>
          <w:szCs w:val="22"/>
        </w:rPr>
      </w:pPr>
    </w:p>
    <w:p w14:paraId="23C1CF78"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C4B72">
        <w:rPr>
          <w:rFonts w:ascii="Arial" w:hAnsi="Arial" w:cs="Arial"/>
          <w:b/>
          <w:sz w:val="22"/>
          <w:szCs w:val="22"/>
        </w:rPr>
        <w:t>“LA DEPENDENCIA O ENTIDAD”</w:t>
      </w:r>
      <w:r w:rsidRPr="00CC4B72">
        <w:rPr>
          <w:rFonts w:ascii="Arial" w:hAnsi="Arial" w:cs="Arial"/>
          <w:sz w:val="22"/>
          <w:szCs w:val="22"/>
        </w:rPr>
        <w:t>.</w:t>
      </w:r>
    </w:p>
    <w:p w14:paraId="5D40F9F8" w14:textId="77777777" w:rsidR="00A5741F" w:rsidRPr="00CC4B72" w:rsidRDefault="00A5741F" w:rsidP="00A5741F">
      <w:pPr>
        <w:ind w:right="51"/>
        <w:jc w:val="both"/>
        <w:rPr>
          <w:rFonts w:ascii="Arial" w:hAnsi="Arial" w:cs="Arial"/>
          <w:sz w:val="22"/>
          <w:szCs w:val="22"/>
        </w:rPr>
      </w:pPr>
    </w:p>
    <w:p w14:paraId="20C294F5" w14:textId="77777777" w:rsidR="00A5741F" w:rsidRPr="00CC4B72" w:rsidRDefault="00A5741F" w:rsidP="00A5741F">
      <w:pPr>
        <w:tabs>
          <w:tab w:val="left" w:pos="2340"/>
        </w:tabs>
        <w:jc w:val="both"/>
        <w:rPr>
          <w:rFonts w:ascii="Arial" w:hAnsi="Arial" w:cs="Arial"/>
          <w:sz w:val="22"/>
          <w:szCs w:val="22"/>
        </w:rPr>
      </w:pPr>
      <w:r w:rsidRPr="00CC4B72">
        <w:rPr>
          <w:rFonts w:ascii="Arial" w:hAnsi="Arial" w:cs="Arial"/>
          <w:b/>
          <w:sz w:val="22"/>
          <w:szCs w:val="22"/>
        </w:rPr>
        <w:t>VIGÉSIMA. DERECHOS DE AUTOR, PATENTES Y/O MARCAS</w:t>
      </w:r>
    </w:p>
    <w:p w14:paraId="63D94A20" w14:textId="77777777" w:rsidR="00A5741F" w:rsidRPr="00CC4B72" w:rsidRDefault="00A5741F" w:rsidP="00A5741F">
      <w:pPr>
        <w:tabs>
          <w:tab w:val="left" w:pos="2340"/>
        </w:tabs>
        <w:jc w:val="both"/>
        <w:rPr>
          <w:rFonts w:ascii="Arial" w:hAnsi="Arial" w:cs="Arial"/>
          <w:sz w:val="22"/>
          <w:szCs w:val="22"/>
        </w:rPr>
      </w:pPr>
    </w:p>
    <w:p w14:paraId="21FDA6A3" w14:textId="77777777" w:rsidR="00A5741F" w:rsidRPr="00CC4B72" w:rsidRDefault="00A5741F" w:rsidP="00A5741F">
      <w:pPr>
        <w:tabs>
          <w:tab w:val="left" w:pos="2340"/>
        </w:tabs>
        <w:jc w:val="both"/>
        <w:rPr>
          <w:rFonts w:ascii="Arial" w:hAnsi="Arial" w:cs="Arial"/>
          <w:sz w:val="22"/>
          <w:szCs w:val="22"/>
        </w:rPr>
      </w:pPr>
      <w:r w:rsidRPr="00CC4B72">
        <w:rPr>
          <w:rFonts w:ascii="Arial" w:hAnsi="Arial" w:cs="Arial"/>
          <w:b/>
          <w:sz w:val="22"/>
          <w:szCs w:val="22"/>
        </w:rPr>
        <w:t>“EL PROVEEDOR”</w:t>
      </w:r>
      <w:r w:rsidRPr="00CC4B72">
        <w:rPr>
          <w:rFonts w:ascii="Arial" w:hAnsi="Arial" w:cs="Arial"/>
          <w:sz w:val="22"/>
          <w:szCs w:val="22"/>
        </w:rPr>
        <w:t xml:space="preserve"> será responsable en caso de infringir patentes, marcas o viole otros registros de derechos de propiedad industrial a nivel nacional e internacional, </w:t>
      </w:r>
      <w:r w:rsidRPr="00CC4B72">
        <w:rPr>
          <w:rFonts w:ascii="Arial" w:hAnsi="Arial" w:cs="Arial"/>
          <w:sz w:val="22"/>
          <w:szCs w:val="22"/>
        </w:rPr>
        <w:lastRenderedPageBreak/>
        <w:t xml:space="preserve">con motivo del cumplimiento de las obligaciones del presente contrato, por lo que se obliga a responder personal e ilimitadamente de los daños y perjuicios que pudiera causar a </w:t>
      </w:r>
      <w:r w:rsidRPr="00CC4B72">
        <w:rPr>
          <w:rFonts w:ascii="Arial" w:hAnsi="Arial" w:cs="Arial"/>
          <w:b/>
          <w:sz w:val="22"/>
          <w:szCs w:val="22"/>
        </w:rPr>
        <w:t>“LA DEPENDENCIA O ENTIDAD”</w:t>
      </w:r>
      <w:r w:rsidRPr="00CC4B72">
        <w:rPr>
          <w:rFonts w:ascii="Arial" w:hAnsi="Arial" w:cs="Arial"/>
          <w:sz w:val="22"/>
          <w:szCs w:val="22"/>
        </w:rPr>
        <w:t xml:space="preserve"> o a terceros.</w:t>
      </w:r>
    </w:p>
    <w:p w14:paraId="1AEE7C1B" w14:textId="77777777" w:rsidR="00A5741F" w:rsidRPr="00CC4B72" w:rsidRDefault="00A5741F" w:rsidP="00A5741F">
      <w:pPr>
        <w:tabs>
          <w:tab w:val="left" w:pos="2340"/>
        </w:tabs>
        <w:jc w:val="both"/>
        <w:rPr>
          <w:rFonts w:ascii="Arial" w:hAnsi="Arial" w:cs="Arial"/>
          <w:sz w:val="22"/>
          <w:szCs w:val="22"/>
        </w:rPr>
      </w:pPr>
    </w:p>
    <w:p w14:paraId="4A1BD6D3" w14:textId="77777777" w:rsidR="00A5741F" w:rsidRPr="00CC4B72" w:rsidRDefault="00A5741F" w:rsidP="00A5741F">
      <w:pPr>
        <w:tabs>
          <w:tab w:val="left" w:pos="2340"/>
        </w:tabs>
        <w:jc w:val="both"/>
        <w:rPr>
          <w:rFonts w:ascii="Arial" w:hAnsi="Arial" w:cs="Arial"/>
          <w:sz w:val="22"/>
          <w:szCs w:val="22"/>
        </w:rPr>
      </w:pPr>
      <w:r w:rsidRPr="00CC4B72">
        <w:rPr>
          <w:rFonts w:ascii="Arial" w:hAnsi="Arial" w:cs="Arial"/>
          <w:sz w:val="22"/>
          <w:szCs w:val="22"/>
        </w:rPr>
        <w:t xml:space="preserve">De presentarse alguna reclamación en contra de </w:t>
      </w:r>
      <w:r w:rsidRPr="00CC4B72">
        <w:rPr>
          <w:rFonts w:ascii="Arial" w:hAnsi="Arial" w:cs="Arial"/>
          <w:b/>
          <w:sz w:val="22"/>
          <w:szCs w:val="22"/>
        </w:rPr>
        <w:t>“LA DEPENDENCIA O ENTIDAD”</w:t>
      </w:r>
      <w:r w:rsidRPr="00CC4B72">
        <w:rPr>
          <w:rFonts w:ascii="Arial" w:hAnsi="Arial" w:cs="Arial"/>
          <w:sz w:val="22"/>
          <w:szCs w:val="22"/>
        </w:rPr>
        <w:t xml:space="preserve">, por cualquiera de las causas antes mencionadas, </w:t>
      </w:r>
      <w:r w:rsidRPr="00CC4B72">
        <w:rPr>
          <w:rFonts w:ascii="Arial" w:hAnsi="Arial" w:cs="Arial"/>
          <w:b/>
          <w:sz w:val="22"/>
          <w:szCs w:val="22"/>
        </w:rPr>
        <w:t>“EL PROVEEDOR”</w:t>
      </w:r>
      <w:r w:rsidRPr="00CC4B72">
        <w:rPr>
          <w:rFonts w:ascii="Arial" w:hAnsi="Arial" w:cs="Arial"/>
          <w:sz w:val="22"/>
          <w:szCs w:val="22"/>
        </w:rPr>
        <w:t xml:space="preserve">, se obliga a salvaguardar los derechos e intereses de </w:t>
      </w:r>
      <w:r w:rsidRPr="00CC4B72">
        <w:rPr>
          <w:rFonts w:ascii="Arial" w:hAnsi="Arial" w:cs="Arial"/>
          <w:b/>
          <w:sz w:val="22"/>
          <w:szCs w:val="22"/>
        </w:rPr>
        <w:t>“LA DEPENDENCIA O ENTIDAD”</w:t>
      </w:r>
      <w:r w:rsidRPr="00CC4B72">
        <w:rPr>
          <w:rFonts w:ascii="Arial" w:hAnsi="Arial" w:cs="Arial"/>
          <w:sz w:val="22"/>
          <w:szCs w:val="22"/>
        </w:rPr>
        <w:t xml:space="preserve"> de cualquier controversia, liberándola de toda responsabilidad de carácter civil, penal, mercantil, fiscal o de cualquier otra índole, sacándola en paz y a salvo.</w:t>
      </w:r>
    </w:p>
    <w:p w14:paraId="290D2D47" w14:textId="77777777" w:rsidR="00A5741F" w:rsidRPr="00CC4B72" w:rsidRDefault="00A5741F" w:rsidP="00A5741F">
      <w:pPr>
        <w:tabs>
          <w:tab w:val="left" w:pos="2340"/>
        </w:tabs>
        <w:jc w:val="both"/>
        <w:rPr>
          <w:rFonts w:ascii="Arial" w:hAnsi="Arial" w:cs="Arial"/>
          <w:sz w:val="22"/>
          <w:szCs w:val="22"/>
        </w:rPr>
      </w:pPr>
    </w:p>
    <w:p w14:paraId="798EC159"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En caso de que </w:t>
      </w:r>
      <w:r w:rsidRPr="00CC4B72">
        <w:rPr>
          <w:rFonts w:ascii="Arial" w:hAnsi="Arial" w:cs="Arial"/>
          <w:b/>
          <w:sz w:val="22"/>
          <w:szCs w:val="22"/>
        </w:rPr>
        <w:t>“LA DEPENDENCIA O ENTIDAD”</w:t>
      </w:r>
      <w:r w:rsidRPr="00CC4B72">
        <w:rPr>
          <w:rFonts w:ascii="Arial" w:hAnsi="Arial" w:cs="Arial"/>
          <w:sz w:val="22"/>
          <w:szCs w:val="22"/>
        </w:rPr>
        <w:t xml:space="preserve"> tuviese que erogar recursos por cualquiera de estos conceptos, </w:t>
      </w:r>
      <w:r w:rsidRPr="00CC4B72">
        <w:rPr>
          <w:rFonts w:ascii="Arial" w:hAnsi="Arial" w:cs="Arial"/>
          <w:b/>
          <w:sz w:val="22"/>
          <w:szCs w:val="22"/>
        </w:rPr>
        <w:t>“EL PROVEEDOR”</w:t>
      </w:r>
      <w:r w:rsidRPr="00CC4B72">
        <w:rPr>
          <w:rFonts w:ascii="Arial" w:hAnsi="Arial" w:cs="Arial"/>
          <w:sz w:val="22"/>
          <w:szCs w:val="22"/>
        </w:rPr>
        <w:t xml:space="preserve"> se obliga a reembolsar de manera inmediata los recursos erogados por aquella.</w:t>
      </w:r>
    </w:p>
    <w:p w14:paraId="749C7B40" w14:textId="77777777" w:rsidR="00A5741F" w:rsidRPr="00CC4B72" w:rsidRDefault="00A5741F" w:rsidP="00A5741F">
      <w:pPr>
        <w:ind w:right="51"/>
        <w:jc w:val="both"/>
        <w:rPr>
          <w:rFonts w:ascii="Arial" w:hAnsi="Arial" w:cs="Arial"/>
          <w:strike/>
          <w:sz w:val="22"/>
          <w:szCs w:val="22"/>
        </w:rPr>
      </w:pPr>
    </w:p>
    <w:p w14:paraId="32313346" w14:textId="77777777" w:rsidR="00A5741F" w:rsidRPr="00CC4B72" w:rsidRDefault="00A5741F" w:rsidP="00A5741F">
      <w:pPr>
        <w:tabs>
          <w:tab w:val="center" w:pos="567"/>
        </w:tabs>
        <w:autoSpaceDE w:val="0"/>
        <w:autoSpaceDN w:val="0"/>
        <w:adjustRightInd w:val="0"/>
        <w:ind w:right="48"/>
        <w:jc w:val="both"/>
        <w:rPr>
          <w:rFonts w:ascii="Arial" w:hAnsi="Arial" w:cs="Arial"/>
          <w:b/>
          <w:bCs/>
          <w:sz w:val="22"/>
          <w:szCs w:val="22"/>
        </w:rPr>
      </w:pPr>
      <w:r w:rsidRPr="00CC4B72">
        <w:rPr>
          <w:rFonts w:ascii="Arial" w:hAnsi="Arial" w:cs="Arial"/>
          <w:b/>
          <w:bCs/>
          <w:sz w:val="22"/>
          <w:szCs w:val="22"/>
        </w:rPr>
        <w:t>VIGÉSIMA PRIMERA. CONFIDENCIALIDAD Y PROTECCIÓN DE DATOS PERSONALES.</w:t>
      </w:r>
    </w:p>
    <w:p w14:paraId="2488C2FF" w14:textId="77777777" w:rsidR="00A5741F" w:rsidRPr="00CC4B72" w:rsidRDefault="00A5741F" w:rsidP="00A5741F">
      <w:pPr>
        <w:tabs>
          <w:tab w:val="center" w:pos="567"/>
        </w:tabs>
        <w:autoSpaceDE w:val="0"/>
        <w:autoSpaceDN w:val="0"/>
        <w:adjustRightInd w:val="0"/>
        <w:ind w:right="48"/>
        <w:jc w:val="both"/>
        <w:rPr>
          <w:rFonts w:ascii="Arial" w:hAnsi="Arial" w:cs="Arial"/>
          <w:b/>
          <w:bCs/>
          <w:sz w:val="22"/>
          <w:szCs w:val="22"/>
        </w:rPr>
      </w:pPr>
    </w:p>
    <w:p w14:paraId="2DAD7DD0" w14:textId="77777777" w:rsidR="00A5741F" w:rsidRPr="00CC4B72" w:rsidRDefault="00A5741F" w:rsidP="00A5741F">
      <w:pPr>
        <w:tabs>
          <w:tab w:val="center" w:pos="567"/>
        </w:tabs>
        <w:autoSpaceDE w:val="0"/>
        <w:autoSpaceDN w:val="0"/>
        <w:adjustRightInd w:val="0"/>
        <w:ind w:right="48"/>
        <w:jc w:val="both"/>
        <w:rPr>
          <w:rFonts w:ascii="Arial" w:hAnsi="Arial" w:cs="Arial"/>
          <w:b/>
          <w:bCs/>
          <w:sz w:val="22"/>
          <w:szCs w:val="22"/>
        </w:rPr>
      </w:pPr>
      <w:r w:rsidRPr="00CC4B72">
        <w:rPr>
          <w:rFonts w:ascii="Arial" w:hAnsi="Arial" w:cs="Arial"/>
          <w:b/>
          <w:bCs/>
          <w:sz w:val="22"/>
          <w:szCs w:val="22"/>
        </w:rPr>
        <w:t xml:space="preserve">"LAS PARTES" </w:t>
      </w:r>
      <w:r w:rsidRPr="00CC4B72">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73C071D8" w14:textId="77777777" w:rsidR="00A5741F" w:rsidRPr="00CC4B72" w:rsidRDefault="00A5741F" w:rsidP="00A5741F">
      <w:pPr>
        <w:jc w:val="both"/>
        <w:rPr>
          <w:rFonts w:ascii="Arial" w:hAnsi="Arial" w:cs="Arial"/>
          <w:sz w:val="22"/>
          <w:szCs w:val="22"/>
        </w:rPr>
      </w:pPr>
    </w:p>
    <w:p w14:paraId="38DC7124"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 xml:space="preserve">Para el tratamiento de los datos personales que </w:t>
      </w:r>
      <w:r w:rsidRPr="00CC4B72">
        <w:rPr>
          <w:rFonts w:ascii="Arial" w:hAnsi="Arial" w:cs="Arial"/>
          <w:b/>
          <w:bCs/>
          <w:sz w:val="22"/>
          <w:szCs w:val="22"/>
        </w:rPr>
        <w:t>“LAS PARTES”</w:t>
      </w:r>
      <w:r w:rsidRPr="00CC4B72">
        <w:rPr>
          <w:rFonts w:ascii="Arial" w:hAnsi="Arial" w:cs="Arial"/>
          <w:bCs/>
          <w:sz w:val="22"/>
          <w:szCs w:val="22"/>
        </w:rPr>
        <w:t xml:space="preserve"> </w:t>
      </w:r>
      <w:r w:rsidRPr="00CC4B72">
        <w:rPr>
          <w:rFonts w:ascii="Arial" w:hAnsi="Arial" w:cs="Arial"/>
          <w:sz w:val="22"/>
          <w:szCs w:val="22"/>
        </w:rPr>
        <w:t>recaben con motivo de la celebración del presente contrato, deberá de realizarse con base en lo previsto en los Avisos de Privacidad respectivos.</w:t>
      </w:r>
    </w:p>
    <w:p w14:paraId="7BED4DB6" w14:textId="77777777" w:rsidR="00A5741F" w:rsidRPr="00CC4B72" w:rsidRDefault="00A5741F" w:rsidP="00A5741F">
      <w:pPr>
        <w:jc w:val="both"/>
        <w:rPr>
          <w:rFonts w:ascii="Arial" w:hAnsi="Arial" w:cs="Arial"/>
          <w:sz w:val="22"/>
          <w:szCs w:val="22"/>
        </w:rPr>
      </w:pPr>
    </w:p>
    <w:p w14:paraId="59CB44F0" w14:textId="77777777" w:rsidR="00A5741F" w:rsidRPr="00CC4B72" w:rsidRDefault="00A5741F" w:rsidP="00A5741F">
      <w:pPr>
        <w:tabs>
          <w:tab w:val="center" w:pos="567"/>
        </w:tabs>
        <w:autoSpaceDE w:val="0"/>
        <w:autoSpaceDN w:val="0"/>
        <w:adjustRightInd w:val="0"/>
        <w:ind w:right="48"/>
        <w:jc w:val="both"/>
        <w:rPr>
          <w:rFonts w:ascii="Arial" w:hAnsi="Arial" w:cs="Arial"/>
          <w:sz w:val="22"/>
          <w:szCs w:val="22"/>
        </w:rPr>
      </w:pPr>
      <w:r w:rsidRPr="00CC4B72">
        <w:rPr>
          <w:rFonts w:ascii="Arial" w:hAnsi="Arial" w:cs="Arial"/>
          <w:sz w:val="22"/>
          <w:szCs w:val="22"/>
        </w:rPr>
        <w:t>Por tal motivo,</w:t>
      </w:r>
      <w:r w:rsidRPr="00CC4B72">
        <w:rPr>
          <w:rFonts w:ascii="Arial" w:hAnsi="Arial" w:cs="Arial"/>
          <w:b/>
          <w:sz w:val="22"/>
          <w:szCs w:val="22"/>
        </w:rPr>
        <w:t xml:space="preserve"> “EL PROVEEDOR”</w:t>
      </w:r>
      <w:r w:rsidRPr="00CC4B72">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662094E9" w14:textId="77777777" w:rsidR="00A5741F" w:rsidRPr="00CC4B72" w:rsidRDefault="00A5741F" w:rsidP="00A5741F">
      <w:pPr>
        <w:tabs>
          <w:tab w:val="center" w:pos="567"/>
        </w:tabs>
        <w:autoSpaceDE w:val="0"/>
        <w:autoSpaceDN w:val="0"/>
        <w:adjustRightInd w:val="0"/>
        <w:ind w:right="48"/>
        <w:jc w:val="both"/>
        <w:rPr>
          <w:rFonts w:ascii="Arial" w:hAnsi="Arial" w:cs="Arial"/>
          <w:sz w:val="22"/>
          <w:szCs w:val="22"/>
        </w:rPr>
      </w:pPr>
    </w:p>
    <w:p w14:paraId="0AFD93CD" w14:textId="77777777" w:rsidR="00A5741F" w:rsidRPr="00CC4B72" w:rsidRDefault="00A5741F" w:rsidP="00A5741F">
      <w:pPr>
        <w:tabs>
          <w:tab w:val="center" w:pos="567"/>
        </w:tabs>
        <w:autoSpaceDE w:val="0"/>
        <w:autoSpaceDN w:val="0"/>
        <w:adjustRightInd w:val="0"/>
        <w:ind w:right="48"/>
        <w:jc w:val="both"/>
        <w:rPr>
          <w:rFonts w:ascii="Arial" w:hAnsi="Arial" w:cs="Arial"/>
          <w:sz w:val="22"/>
          <w:szCs w:val="22"/>
        </w:rPr>
      </w:pPr>
      <w:r w:rsidRPr="00CC4B72">
        <w:rPr>
          <w:rFonts w:ascii="Arial" w:hAnsi="Arial" w:cs="Arial"/>
          <w:sz w:val="22"/>
          <w:szCs w:val="22"/>
        </w:rPr>
        <w:t xml:space="preserve">Asimismo </w:t>
      </w:r>
      <w:r w:rsidRPr="00CC4B72">
        <w:rPr>
          <w:rFonts w:ascii="Arial" w:hAnsi="Arial" w:cs="Arial"/>
          <w:b/>
          <w:sz w:val="22"/>
          <w:szCs w:val="22"/>
        </w:rPr>
        <w:t xml:space="preserve">“EL PROVEEDOR” </w:t>
      </w:r>
      <w:r w:rsidRPr="00CC4B72">
        <w:rPr>
          <w:rFonts w:ascii="Arial" w:hAnsi="Arial" w:cs="Arial"/>
          <w:sz w:val="22"/>
          <w:szCs w:val="22"/>
        </w:rPr>
        <w:t>deberá</w:t>
      </w:r>
      <w:r w:rsidRPr="00CC4B72">
        <w:rPr>
          <w:rFonts w:ascii="Arial" w:hAnsi="Arial" w:cs="Arial"/>
          <w:b/>
          <w:sz w:val="22"/>
          <w:szCs w:val="22"/>
        </w:rPr>
        <w:t xml:space="preserve"> </w:t>
      </w:r>
      <w:r w:rsidRPr="00CC4B72">
        <w:rPr>
          <w:rFonts w:ascii="Arial" w:hAnsi="Arial" w:cs="Arial"/>
          <w:sz w:val="22"/>
          <w:szCs w:val="22"/>
        </w:rPr>
        <w:t>observar lo establecido en el Anexo aplicable a la Confidencialidad de la información del presente Contrato.</w:t>
      </w:r>
    </w:p>
    <w:p w14:paraId="3D1BDB31" w14:textId="77777777" w:rsidR="00A5741F" w:rsidRPr="00CC4B72" w:rsidRDefault="00A5741F" w:rsidP="00A5741F">
      <w:pPr>
        <w:jc w:val="both"/>
        <w:rPr>
          <w:rFonts w:ascii="Arial" w:hAnsi="Arial" w:cs="Arial"/>
          <w:sz w:val="22"/>
          <w:szCs w:val="22"/>
        </w:rPr>
      </w:pPr>
    </w:p>
    <w:p w14:paraId="70B4B7B8" w14:textId="77777777" w:rsidR="00A5741F" w:rsidRPr="00CC4B72" w:rsidRDefault="00A5741F" w:rsidP="00A5741F">
      <w:pPr>
        <w:jc w:val="both"/>
        <w:rPr>
          <w:rFonts w:ascii="Arial" w:hAnsi="Arial" w:cs="Arial"/>
          <w:b/>
          <w:sz w:val="22"/>
          <w:szCs w:val="22"/>
          <w:lang w:eastAsia="es-MX"/>
        </w:rPr>
      </w:pPr>
      <w:r w:rsidRPr="00CC4B72">
        <w:rPr>
          <w:rFonts w:ascii="Arial" w:hAnsi="Arial" w:cs="Arial"/>
          <w:b/>
          <w:sz w:val="22"/>
          <w:szCs w:val="22"/>
          <w:lang w:eastAsia="es-MX"/>
        </w:rPr>
        <w:t>VIGÉSIMA SEGUNDA. SUSPENSIÓN TEMPORAL DE LA PRESTACIÓN DE LOS SERVICIOS.</w:t>
      </w:r>
    </w:p>
    <w:p w14:paraId="5FF914A3" w14:textId="77777777" w:rsidR="00A5741F" w:rsidRPr="00CC4B72" w:rsidRDefault="00A5741F" w:rsidP="00A5741F">
      <w:pPr>
        <w:jc w:val="both"/>
        <w:rPr>
          <w:rFonts w:ascii="Arial" w:hAnsi="Arial" w:cs="Arial"/>
          <w:sz w:val="22"/>
          <w:szCs w:val="22"/>
        </w:rPr>
      </w:pPr>
    </w:p>
    <w:p w14:paraId="7199A8B9" w14:textId="36BC10A2" w:rsidR="00A5741F" w:rsidRPr="00CC4B72" w:rsidRDefault="00A5741F" w:rsidP="00A5741F">
      <w:pPr>
        <w:tabs>
          <w:tab w:val="center" w:pos="567"/>
        </w:tabs>
        <w:autoSpaceDE w:val="0"/>
        <w:autoSpaceDN w:val="0"/>
        <w:adjustRightInd w:val="0"/>
        <w:ind w:right="48"/>
        <w:jc w:val="both"/>
        <w:rPr>
          <w:rFonts w:ascii="Arial" w:hAnsi="Arial" w:cs="Arial"/>
          <w:bCs/>
          <w:sz w:val="22"/>
          <w:szCs w:val="22"/>
        </w:rPr>
      </w:pPr>
      <w:r w:rsidRPr="00CC4B72">
        <w:rPr>
          <w:rFonts w:ascii="Arial" w:hAnsi="Arial" w:cs="Arial"/>
          <w:bCs/>
          <w:sz w:val="22"/>
          <w:szCs w:val="22"/>
        </w:rPr>
        <w:t xml:space="preserve">Con fundamento en el artículo </w:t>
      </w:r>
      <w:r w:rsidR="00545843" w:rsidRPr="00CC4B72">
        <w:rPr>
          <w:rFonts w:ascii="Arial" w:hAnsi="Arial" w:cs="Arial"/>
          <w:bCs/>
          <w:sz w:val="22"/>
          <w:szCs w:val="22"/>
        </w:rPr>
        <w:t>80</w:t>
      </w:r>
      <w:r w:rsidRPr="00CC4B72">
        <w:rPr>
          <w:rFonts w:ascii="Arial" w:hAnsi="Arial" w:cs="Arial"/>
          <w:bCs/>
          <w:sz w:val="22"/>
          <w:szCs w:val="22"/>
        </w:rPr>
        <w:t xml:space="preserve"> de</w:t>
      </w:r>
      <w:r w:rsidRPr="00CC4B72">
        <w:rPr>
          <w:rFonts w:ascii="Arial" w:hAnsi="Arial" w:cs="Arial"/>
          <w:b/>
          <w:bCs/>
          <w:sz w:val="22"/>
          <w:szCs w:val="22"/>
        </w:rPr>
        <w:t xml:space="preserve"> </w:t>
      </w:r>
      <w:r w:rsidRPr="00CC4B72">
        <w:rPr>
          <w:rFonts w:ascii="Arial" w:hAnsi="Arial" w:cs="Arial"/>
          <w:bCs/>
          <w:sz w:val="22"/>
          <w:szCs w:val="22"/>
        </w:rPr>
        <w:t>la Ley de Adquisiciones, Arrendamientos y Servicios del Sector Público</w:t>
      </w:r>
      <w:r w:rsidRPr="00CC4B72">
        <w:rPr>
          <w:rFonts w:ascii="Arial" w:hAnsi="Arial" w:cs="Arial"/>
          <w:b/>
          <w:bCs/>
          <w:sz w:val="22"/>
          <w:szCs w:val="22"/>
        </w:rPr>
        <w:t xml:space="preserve"> </w:t>
      </w:r>
      <w:r w:rsidRPr="00CC4B72">
        <w:rPr>
          <w:rFonts w:ascii="Arial" w:hAnsi="Arial" w:cs="Arial"/>
          <w:bCs/>
          <w:sz w:val="22"/>
          <w:szCs w:val="22"/>
        </w:rPr>
        <w:t>y</w:t>
      </w:r>
      <w:r w:rsidRPr="00CC4B72">
        <w:rPr>
          <w:rFonts w:ascii="Arial" w:hAnsi="Arial" w:cs="Arial"/>
          <w:b/>
          <w:bCs/>
          <w:sz w:val="22"/>
          <w:szCs w:val="22"/>
        </w:rPr>
        <w:t xml:space="preserve"> </w:t>
      </w:r>
      <w:r w:rsidRPr="00CC4B72">
        <w:rPr>
          <w:rFonts w:ascii="Arial" w:hAnsi="Arial" w:cs="Arial"/>
          <w:bCs/>
          <w:sz w:val="22"/>
          <w:szCs w:val="22"/>
        </w:rPr>
        <w:t xml:space="preserve">102, fracción II, de su Reglamento, </w:t>
      </w:r>
      <w:r w:rsidRPr="00CC4B72">
        <w:rPr>
          <w:rFonts w:ascii="Arial" w:hAnsi="Arial" w:cs="Arial"/>
          <w:b/>
          <w:sz w:val="22"/>
          <w:szCs w:val="22"/>
        </w:rPr>
        <w:t>“LA DEPENDENCIA O ENTIDAD”</w:t>
      </w:r>
      <w:r w:rsidRPr="00CC4B72">
        <w:rPr>
          <w:rFonts w:ascii="Arial" w:hAnsi="Arial" w:cs="Arial"/>
          <w:sz w:val="22"/>
          <w:szCs w:val="22"/>
        </w:rPr>
        <w:t xml:space="preserve"> </w:t>
      </w:r>
      <w:r w:rsidRPr="00CC4B72">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CC4B72">
        <w:rPr>
          <w:rFonts w:ascii="Arial" w:hAnsi="Arial" w:cs="Arial"/>
          <w:b/>
          <w:sz w:val="22"/>
          <w:szCs w:val="22"/>
        </w:rPr>
        <w:t xml:space="preserve"> “EL PROVEEDOR”</w:t>
      </w:r>
      <w:r w:rsidRPr="00CC4B72">
        <w:rPr>
          <w:rFonts w:ascii="Arial" w:hAnsi="Arial" w:cs="Arial"/>
          <w:bCs/>
          <w:sz w:val="22"/>
          <w:szCs w:val="22"/>
        </w:rPr>
        <w:t xml:space="preserve">, </w:t>
      </w:r>
      <w:r w:rsidRPr="00CC4B72">
        <w:rPr>
          <w:rFonts w:ascii="Arial" w:hAnsi="Arial" w:cs="Arial"/>
          <w:sz w:val="22"/>
          <w:szCs w:val="22"/>
        </w:rPr>
        <w:t>aquellos servicios que hubiesen sido efectivamente prestados, así como, al pago de gastos no recuperables previa</w:t>
      </w:r>
      <w:r w:rsidRPr="00CC4B72">
        <w:rPr>
          <w:rFonts w:ascii="Arial" w:hAnsi="Arial" w:cs="Arial"/>
          <w:bCs/>
          <w:sz w:val="22"/>
          <w:szCs w:val="22"/>
        </w:rPr>
        <w:t xml:space="preserve"> solicitud y </w:t>
      </w:r>
      <w:proofErr w:type="spellStart"/>
      <w:r w:rsidRPr="00CC4B72">
        <w:rPr>
          <w:rFonts w:ascii="Arial" w:hAnsi="Arial" w:cs="Arial"/>
          <w:bCs/>
          <w:sz w:val="22"/>
          <w:szCs w:val="22"/>
        </w:rPr>
        <w:t>acreditamiento</w:t>
      </w:r>
      <w:proofErr w:type="spellEnd"/>
      <w:r w:rsidRPr="00CC4B72">
        <w:rPr>
          <w:rFonts w:ascii="Arial" w:hAnsi="Arial" w:cs="Arial"/>
          <w:bCs/>
          <w:sz w:val="22"/>
          <w:szCs w:val="22"/>
        </w:rPr>
        <w:t>.</w:t>
      </w:r>
    </w:p>
    <w:p w14:paraId="2EEAB68C" w14:textId="77777777" w:rsidR="00A5741F" w:rsidRPr="00CC4B72" w:rsidRDefault="00A5741F" w:rsidP="00A5741F">
      <w:pPr>
        <w:tabs>
          <w:tab w:val="center" w:pos="567"/>
        </w:tabs>
        <w:autoSpaceDE w:val="0"/>
        <w:autoSpaceDN w:val="0"/>
        <w:adjustRightInd w:val="0"/>
        <w:ind w:left="284" w:right="423"/>
        <w:jc w:val="both"/>
        <w:rPr>
          <w:rFonts w:ascii="Arial" w:hAnsi="Arial" w:cs="Arial"/>
          <w:bCs/>
          <w:sz w:val="22"/>
          <w:szCs w:val="22"/>
        </w:rPr>
      </w:pPr>
    </w:p>
    <w:p w14:paraId="7D69DDB7" w14:textId="77777777" w:rsidR="00A5741F" w:rsidRPr="00CC4B72" w:rsidRDefault="00A5741F" w:rsidP="00A5741F">
      <w:pPr>
        <w:tabs>
          <w:tab w:val="center" w:pos="567"/>
        </w:tabs>
        <w:autoSpaceDE w:val="0"/>
        <w:autoSpaceDN w:val="0"/>
        <w:adjustRightInd w:val="0"/>
        <w:ind w:right="48"/>
        <w:jc w:val="both"/>
        <w:rPr>
          <w:rFonts w:ascii="Arial" w:hAnsi="Arial" w:cs="Arial"/>
          <w:bCs/>
          <w:sz w:val="22"/>
          <w:szCs w:val="22"/>
        </w:rPr>
      </w:pPr>
      <w:r w:rsidRPr="00CC4B72">
        <w:rPr>
          <w:rFonts w:ascii="Arial" w:hAnsi="Arial" w:cs="Arial"/>
          <w:bCs/>
          <w:sz w:val="22"/>
          <w:szCs w:val="22"/>
        </w:rPr>
        <w:lastRenderedPageBreak/>
        <w:t>Una vez que hayan desaparecido las causas que motivaron la suspensión,</w:t>
      </w:r>
      <w:r w:rsidRPr="00CC4B72">
        <w:rPr>
          <w:rFonts w:ascii="Arial" w:hAnsi="Arial" w:cs="Arial"/>
          <w:b/>
          <w:bCs/>
          <w:sz w:val="22"/>
          <w:szCs w:val="22"/>
        </w:rPr>
        <w:t xml:space="preserve"> </w:t>
      </w:r>
      <w:r w:rsidRPr="00CC4B72">
        <w:rPr>
          <w:rFonts w:ascii="Arial" w:hAnsi="Arial" w:cs="Arial"/>
          <w:bCs/>
          <w:sz w:val="22"/>
          <w:szCs w:val="22"/>
        </w:rPr>
        <w:t>el contrato</w:t>
      </w:r>
      <w:r w:rsidRPr="00CC4B72">
        <w:rPr>
          <w:rFonts w:ascii="Arial" w:hAnsi="Arial" w:cs="Arial"/>
          <w:b/>
          <w:bCs/>
          <w:sz w:val="22"/>
          <w:szCs w:val="22"/>
        </w:rPr>
        <w:t xml:space="preserve"> </w:t>
      </w:r>
      <w:r w:rsidRPr="00CC4B72">
        <w:rPr>
          <w:rFonts w:ascii="Arial" w:hAnsi="Arial" w:cs="Arial"/>
          <w:bCs/>
          <w:sz w:val="22"/>
          <w:szCs w:val="22"/>
        </w:rPr>
        <w:t xml:space="preserve">podrá continuar produciendo todos sus efectos legales, si </w:t>
      </w:r>
      <w:r w:rsidRPr="00CC4B72">
        <w:rPr>
          <w:rFonts w:ascii="Arial" w:hAnsi="Arial" w:cs="Arial"/>
          <w:b/>
          <w:sz w:val="22"/>
          <w:szCs w:val="22"/>
        </w:rPr>
        <w:t>“LA DEPENDENCIA O ENTIDAD”</w:t>
      </w:r>
      <w:r w:rsidRPr="00CC4B72">
        <w:rPr>
          <w:rFonts w:ascii="Arial" w:hAnsi="Arial" w:cs="Arial"/>
          <w:sz w:val="22"/>
          <w:szCs w:val="22"/>
        </w:rPr>
        <w:t xml:space="preserve"> </w:t>
      </w:r>
      <w:r w:rsidRPr="00CC4B72">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16BB2E9" w14:textId="77777777" w:rsidR="00A5741F" w:rsidRPr="00CC4B72" w:rsidRDefault="00A5741F" w:rsidP="00A5741F">
      <w:pPr>
        <w:jc w:val="both"/>
        <w:rPr>
          <w:rFonts w:ascii="Arial" w:hAnsi="Arial" w:cs="Arial"/>
          <w:sz w:val="22"/>
          <w:szCs w:val="22"/>
        </w:rPr>
      </w:pPr>
    </w:p>
    <w:p w14:paraId="7BBB712D" w14:textId="77777777" w:rsidR="00A5741F" w:rsidRPr="00CC4B72" w:rsidRDefault="00A5741F" w:rsidP="00A5741F">
      <w:pPr>
        <w:jc w:val="both"/>
        <w:rPr>
          <w:rFonts w:ascii="Arial" w:hAnsi="Arial" w:cs="Arial"/>
          <w:sz w:val="22"/>
          <w:szCs w:val="22"/>
          <w:lang w:eastAsia="es-MX"/>
        </w:rPr>
      </w:pPr>
      <w:r w:rsidRPr="00CC4B72">
        <w:rPr>
          <w:rFonts w:ascii="Arial" w:hAnsi="Arial" w:cs="Arial"/>
          <w:b/>
          <w:sz w:val="22"/>
          <w:szCs w:val="22"/>
          <w:lang w:eastAsia="es-MX"/>
        </w:rPr>
        <w:t>VIGÉSIMA TERCERA. TERMINACIÓN ANTICIPADA DEL CONTRATO</w:t>
      </w:r>
    </w:p>
    <w:p w14:paraId="60F1D810" w14:textId="77777777" w:rsidR="00A5741F" w:rsidRPr="00CC4B72" w:rsidRDefault="00A5741F" w:rsidP="00A5741F">
      <w:pPr>
        <w:jc w:val="both"/>
        <w:rPr>
          <w:rFonts w:ascii="Arial" w:hAnsi="Arial" w:cs="Arial"/>
          <w:sz w:val="22"/>
          <w:szCs w:val="22"/>
          <w:lang w:eastAsia="es-MX"/>
        </w:rPr>
      </w:pPr>
    </w:p>
    <w:p w14:paraId="38FABC73" w14:textId="77777777" w:rsidR="00A5741F" w:rsidRPr="00CC4B72" w:rsidRDefault="00A5741F" w:rsidP="00A5741F">
      <w:pPr>
        <w:tabs>
          <w:tab w:val="center" w:pos="567"/>
        </w:tabs>
        <w:autoSpaceDE w:val="0"/>
        <w:autoSpaceDN w:val="0"/>
        <w:adjustRightInd w:val="0"/>
        <w:ind w:right="48"/>
        <w:jc w:val="both"/>
        <w:rPr>
          <w:rFonts w:ascii="Arial" w:hAnsi="Arial" w:cs="Arial"/>
          <w:bCs/>
          <w:sz w:val="22"/>
          <w:szCs w:val="22"/>
        </w:rPr>
      </w:pPr>
      <w:r w:rsidRPr="00CC4B72">
        <w:rPr>
          <w:rFonts w:ascii="Arial" w:hAnsi="Arial" w:cs="Arial"/>
          <w:b/>
          <w:sz w:val="22"/>
          <w:szCs w:val="22"/>
        </w:rPr>
        <w:t>“LA DEPENDENCIA O ENTIDAD”</w:t>
      </w:r>
      <w:r w:rsidRPr="00CC4B72">
        <w:rPr>
          <w:rFonts w:ascii="Arial" w:hAnsi="Arial" w:cs="Arial"/>
          <w:b/>
          <w:bCs/>
          <w:sz w:val="22"/>
          <w:szCs w:val="22"/>
        </w:rPr>
        <w:t xml:space="preserve"> </w:t>
      </w:r>
      <w:r w:rsidRPr="00CC4B72">
        <w:rPr>
          <w:rFonts w:ascii="Arial" w:hAnsi="Arial" w:cs="Arial"/>
          <w:bCs/>
          <w:sz w:val="22"/>
          <w:szCs w:val="22"/>
        </w:rPr>
        <w:t>cuando concurran razones de interés general, o bien, cuando por causas justificadas se extinga la necesidad de requerir</w:t>
      </w:r>
      <w:r w:rsidRPr="00CC4B72">
        <w:rPr>
          <w:rFonts w:ascii="Arial" w:hAnsi="Arial" w:cs="Arial"/>
          <w:b/>
          <w:bCs/>
          <w:sz w:val="22"/>
          <w:szCs w:val="22"/>
        </w:rPr>
        <w:t xml:space="preserve"> </w:t>
      </w:r>
      <w:r w:rsidRPr="00CC4B72">
        <w:rPr>
          <w:rFonts w:ascii="Arial" w:hAnsi="Arial" w:cs="Arial"/>
          <w:bCs/>
          <w:sz w:val="22"/>
          <w:szCs w:val="22"/>
        </w:rPr>
        <w:t>los servicios</w:t>
      </w:r>
      <w:r w:rsidRPr="00CC4B72">
        <w:rPr>
          <w:rFonts w:ascii="Arial" w:hAnsi="Arial" w:cs="Arial"/>
          <w:b/>
          <w:bCs/>
          <w:sz w:val="22"/>
          <w:szCs w:val="22"/>
        </w:rPr>
        <w:t xml:space="preserve"> </w:t>
      </w:r>
      <w:r w:rsidRPr="00CC4B72">
        <w:rPr>
          <w:rFonts w:ascii="Arial" w:hAnsi="Arial" w:cs="Arial"/>
          <w:bCs/>
          <w:sz w:val="22"/>
          <w:szCs w:val="22"/>
        </w:rPr>
        <w:t xml:space="preserve">originalmente contratados y se demuestre que de continuar con el cumplimiento de las obligaciones pactadas, se ocasionaría algún daño o perjuicio a </w:t>
      </w:r>
      <w:r w:rsidRPr="00CC4B72">
        <w:rPr>
          <w:rFonts w:ascii="Arial" w:hAnsi="Arial" w:cs="Arial"/>
          <w:b/>
          <w:sz w:val="22"/>
          <w:szCs w:val="22"/>
        </w:rPr>
        <w:t>“LA DEPENDENCIA O ENTIDAD”</w:t>
      </w:r>
      <w:r w:rsidRPr="00CC4B72">
        <w:rPr>
          <w:rFonts w:ascii="Arial" w:hAnsi="Arial" w:cs="Arial"/>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C4B72">
        <w:rPr>
          <w:rFonts w:ascii="Arial" w:hAnsi="Arial" w:cs="Arial"/>
          <w:b/>
          <w:bCs/>
          <w:sz w:val="22"/>
          <w:szCs w:val="22"/>
        </w:rPr>
        <w:t xml:space="preserve"> </w:t>
      </w:r>
      <w:r w:rsidRPr="00CC4B72">
        <w:rPr>
          <w:rFonts w:ascii="Arial" w:hAnsi="Arial" w:cs="Arial"/>
          <w:bCs/>
          <w:sz w:val="22"/>
          <w:szCs w:val="22"/>
        </w:rPr>
        <w:t xml:space="preserve">sin responsabilidad alguna para </w:t>
      </w:r>
      <w:r w:rsidRPr="00CC4B72">
        <w:rPr>
          <w:rFonts w:ascii="Arial" w:hAnsi="Arial" w:cs="Arial"/>
          <w:b/>
          <w:sz w:val="22"/>
          <w:szCs w:val="22"/>
        </w:rPr>
        <w:t>“LA DEPENDENCIA O ENTIDAD”</w:t>
      </w:r>
      <w:r w:rsidRPr="00CC4B72">
        <w:rPr>
          <w:rFonts w:ascii="Arial" w:hAnsi="Arial" w:cs="Arial"/>
          <w:bCs/>
          <w:sz w:val="22"/>
          <w:szCs w:val="22"/>
        </w:rPr>
        <w:t>, ello con independencia de lo establecido en la cláusula que antecede.</w:t>
      </w:r>
    </w:p>
    <w:p w14:paraId="061C4B11" w14:textId="77777777" w:rsidR="00A5741F" w:rsidRPr="00CC4B72" w:rsidRDefault="00A5741F" w:rsidP="00A5741F">
      <w:pPr>
        <w:tabs>
          <w:tab w:val="center" w:pos="567"/>
        </w:tabs>
        <w:autoSpaceDE w:val="0"/>
        <w:autoSpaceDN w:val="0"/>
        <w:adjustRightInd w:val="0"/>
        <w:ind w:right="48"/>
        <w:jc w:val="both"/>
        <w:rPr>
          <w:rFonts w:ascii="Arial" w:hAnsi="Arial" w:cs="Arial"/>
          <w:bCs/>
          <w:sz w:val="22"/>
          <w:szCs w:val="22"/>
        </w:rPr>
      </w:pPr>
    </w:p>
    <w:p w14:paraId="06788300" w14:textId="77777777" w:rsidR="00A5741F" w:rsidRPr="00CC4B72" w:rsidRDefault="00A5741F" w:rsidP="00A5741F">
      <w:pPr>
        <w:tabs>
          <w:tab w:val="center" w:pos="567"/>
        </w:tabs>
        <w:autoSpaceDE w:val="0"/>
        <w:autoSpaceDN w:val="0"/>
        <w:adjustRightInd w:val="0"/>
        <w:ind w:right="48"/>
        <w:jc w:val="both"/>
        <w:rPr>
          <w:rFonts w:ascii="Montserrat" w:hAnsi="Montserrat" w:cs="Arial"/>
          <w:bCs/>
          <w:sz w:val="22"/>
          <w:szCs w:val="22"/>
        </w:rPr>
      </w:pPr>
      <w:r w:rsidRPr="00CC4B72">
        <w:rPr>
          <w:rFonts w:ascii="Arial" w:hAnsi="Arial" w:cs="Arial"/>
          <w:bCs/>
          <w:sz w:val="22"/>
          <w:szCs w:val="22"/>
        </w:rPr>
        <w:t xml:space="preserve">Cuando </w:t>
      </w:r>
      <w:r w:rsidRPr="00CC4B72">
        <w:rPr>
          <w:rFonts w:ascii="Arial" w:hAnsi="Arial" w:cs="Arial"/>
          <w:b/>
          <w:sz w:val="22"/>
          <w:szCs w:val="22"/>
        </w:rPr>
        <w:t>“LA DEPENDENCIA O ENTIDAD”</w:t>
      </w:r>
      <w:r w:rsidRPr="00CC4B72">
        <w:rPr>
          <w:rFonts w:ascii="Arial" w:hAnsi="Arial" w:cs="Arial"/>
          <w:bCs/>
          <w:sz w:val="22"/>
          <w:szCs w:val="22"/>
        </w:rPr>
        <w:t xml:space="preserve"> determine dar por terminado anticipadamente el contrato, lo notificará </w:t>
      </w:r>
      <w:r w:rsidRPr="00CC4B72">
        <w:rPr>
          <w:rFonts w:ascii="Arial" w:hAnsi="Arial" w:cs="Arial"/>
        </w:rPr>
        <w:t xml:space="preserve">a </w:t>
      </w:r>
      <w:r w:rsidRPr="00CC4B72">
        <w:rPr>
          <w:rFonts w:ascii="Arial" w:hAnsi="Arial" w:cs="Arial"/>
          <w:b/>
          <w:sz w:val="22"/>
          <w:szCs w:val="22"/>
        </w:rPr>
        <w:t>“EL PROVEEDOR”</w:t>
      </w:r>
      <w:r w:rsidRPr="00CC4B72">
        <w:rPr>
          <w:rFonts w:ascii="Arial" w:hAnsi="Arial" w:cs="Arial"/>
        </w:rPr>
        <w:t xml:space="preserve"> </w:t>
      </w:r>
      <w:r w:rsidRPr="00CC4B72">
        <w:rPr>
          <w:rFonts w:ascii="Arial" w:hAnsi="Arial" w:cs="Arial"/>
          <w:sz w:val="22"/>
          <w:szCs w:val="22"/>
        </w:rPr>
        <w:t xml:space="preserve">hasta con 30 (treinta) días naturales anteriores al hecho, </w:t>
      </w:r>
      <w:r w:rsidRPr="00CC4B72">
        <w:rPr>
          <w:rFonts w:ascii="Arial" w:hAnsi="Arial" w:cs="Arial"/>
          <w:bCs/>
          <w:sz w:val="22"/>
          <w:szCs w:val="22"/>
        </w:rPr>
        <w:t>debiendo sustentarlo en un dictamen fundado y motivado, en el que, se precisarán las razones o causas que dieron origen a la misma y pagará a</w:t>
      </w:r>
      <w:r w:rsidRPr="00CC4B72">
        <w:rPr>
          <w:rFonts w:ascii="Arial" w:hAnsi="Arial" w:cs="Arial"/>
          <w:b/>
          <w:bCs/>
          <w:sz w:val="22"/>
          <w:szCs w:val="22"/>
        </w:rPr>
        <w:t xml:space="preserve"> </w:t>
      </w:r>
      <w:r w:rsidRPr="00CC4B72">
        <w:rPr>
          <w:rFonts w:ascii="Arial" w:hAnsi="Arial" w:cs="Arial"/>
          <w:b/>
          <w:sz w:val="22"/>
          <w:szCs w:val="22"/>
        </w:rPr>
        <w:t>“EL PROVEEDOR”</w:t>
      </w:r>
      <w:r w:rsidRPr="00CC4B72">
        <w:rPr>
          <w:rFonts w:ascii="Arial" w:hAnsi="Arial" w:cs="Arial"/>
          <w:b/>
          <w:bCs/>
          <w:sz w:val="22"/>
          <w:szCs w:val="22"/>
        </w:rPr>
        <w:t xml:space="preserve"> </w:t>
      </w:r>
      <w:r w:rsidRPr="00CC4B72">
        <w:rPr>
          <w:rFonts w:ascii="Arial" w:hAnsi="Arial" w:cs="Arial"/>
          <w:bCs/>
          <w:sz w:val="22"/>
          <w:szCs w:val="22"/>
        </w:rPr>
        <w:t>la parte proporcional de los servicios</w:t>
      </w:r>
      <w:r w:rsidRPr="00CC4B72">
        <w:rPr>
          <w:rFonts w:ascii="Arial" w:hAnsi="Arial" w:cs="Arial"/>
          <w:b/>
          <w:bCs/>
          <w:sz w:val="22"/>
          <w:szCs w:val="22"/>
        </w:rPr>
        <w:t xml:space="preserve"> </w:t>
      </w:r>
      <w:r w:rsidRPr="00CC4B72">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CC4B72">
        <w:rPr>
          <w:rFonts w:ascii="Montserrat" w:hAnsi="Montserrat" w:cs="Arial"/>
          <w:bCs/>
          <w:sz w:val="22"/>
          <w:szCs w:val="22"/>
        </w:rPr>
        <w:t>.</w:t>
      </w:r>
    </w:p>
    <w:p w14:paraId="584656D6" w14:textId="77777777" w:rsidR="00A5741F" w:rsidRPr="00CC4B72" w:rsidRDefault="00A5741F" w:rsidP="00A5741F">
      <w:pPr>
        <w:tabs>
          <w:tab w:val="center" w:pos="567"/>
        </w:tabs>
        <w:autoSpaceDE w:val="0"/>
        <w:autoSpaceDN w:val="0"/>
        <w:adjustRightInd w:val="0"/>
        <w:ind w:right="423"/>
        <w:jc w:val="both"/>
        <w:rPr>
          <w:rFonts w:ascii="Arial" w:hAnsi="Arial" w:cs="Arial"/>
          <w:bCs/>
          <w:sz w:val="22"/>
          <w:szCs w:val="22"/>
        </w:rPr>
      </w:pPr>
    </w:p>
    <w:p w14:paraId="1D7E46A8" w14:textId="77777777" w:rsidR="00A5741F" w:rsidRPr="00CC4B72" w:rsidRDefault="00A5741F" w:rsidP="00A5741F">
      <w:pPr>
        <w:ind w:right="51"/>
        <w:jc w:val="both"/>
        <w:rPr>
          <w:rFonts w:ascii="Arial" w:hAnsi="Arial" w:cs="Arial"/>
          <w:b/>
          <w:sz w:val="22"/>
          <w:szCs w:val="22"/>
          <w:lang w:eastAsia="es-MX"/>
        </w:rPr>
      </w:pPr>
      <w:r w:rsidRPr="00CC4B72">
        <w:rPr>
          <w:rFonts w:ascii="Arial" w:hAnsi="Arial" w:cs="Arial"/>
          <w:b/>
          <w:sz w:val="22"/>
          <w:szCs w:val="22"/>
          <w:lang w:eastAsia="es-MX"/>
        </w:rPr>
        <w:t>VIGÉSIMA CUARTA. RESCISIÓN</w:t>
      </w:r>
    </w:p>
    <w:p w14:paraId="106958A0" w14:textId="77777777" w:rsidR="00A5741F" w:rsidRPr="00CC4B72" w:rsidRDefault="00A5741F" w:rsidP="00A5741F">
      <w:pPr>
        <w:ind w:right="51"/>
        <w:jc w:val="both"/>
        <w:rPr>
          <w:rFonts w:ascii="Arial" w:hAnsi="Arial" w:cs="Arial"/>
          <w:sz w:val="22"/>
          <w:szCs w:val="22"/>
          <w:lang w:eastAsia="es-MX"/>
        </w:rPr>
      </w:pPr>
    </w:p>
    <w:p w14:paraId="3479B171" w14:textId="77777777" w:rsidR="00A5741F" w:rsidRPr="00CC4B72" w:rsidRDefault="00A5741F" w:rsidP="00A5741F">
      <w:pPr>
        <w:tabs>
          <w:tab w:val="left" w:pos="2700"/>
        </w:tabs>
        <w:ind w:right="-1"/>
        <w:jc w:val="both"/>
        <w:rPr>
          <w:rFonts w:ascii="Arial" w:hAnsi="Arial" w:cs="Arial"/>
          <w:b/>
          <w:sz w:val="22"/>
          <w:szCs w:val="22"/>
        </w:rPr>
      </w:pPr>
      <w:r w:rsidRPr="00CC4B72">
        <w:rPr>
          <w:rFonts w:ascii="Arial" w:hAnsi="Arial" w:cs="Arial"/>
          <w:b/>
          <w:sz w:val="22"/>
          <w:szCs w:val="22"/>
        </w:rPr>
        <w:t xml:space="preserve">“LA DEPENDENCIA O ENTIDAD” </w:t>
      </w:r>
      <w:r w:rsidRPr="00CC4B72">
        <w:rPr>
          <w:rFonts w:ascii="Arial" w:hAnsi="Arial" w:cs="Arial"/>
          <w:bCs/>
          <w:sz w:val="22"/>
          <w:szCs w:val="22"/>
        </w:rPr>
        <w:t>podrá iniciar en cualquier momento</w:t>
      </w:r>
      <w:r w:rsidRPr="00CC4B72">
        <w:rPr>
          <w:rFonts w:ascii="Arial" w:hAnsi="Arial" w:cs="Arial"/>
          <w:b/>
          <w:bCs/>
          <w:outline/>
          <w:color w:val="A02B93"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CC4B72">
        <w:rPr>
          <w:rFonts w:ascii="Arial" w:hAnsi="Arial" w:cs="Arial"/>
          <w:bCs/>
          <w:sz w:val="22"/>
          <w:szCs w:val="22"/>
        </w:rPr>
        <w:t xml:space="preserve">el procedimiento de rescisión, cuando </w:t>
      </w:r>
      <w:r w:rsidRPr="00CC4B72">
        <w:rPr>
          <w:rFonts w:ascii="Arial" w:hAnsi="Arial" w:cs="Arial"/>
          <w:b/>
          <w:sz w:val="22"/>
          <w:szCs w:val="22"/>
        </w:rPr>
        <w:t xml:space="preserve">“EL PROVEEDOR” </w:t>
      </w:r>
      <w:r w:rsidRPr="00CC4B72">
        <w:rPr>
          <w:rFonts w:ascii="Arial" w:hAnsi="Arial" w:cs="Arial"/>
          <w:bCs/>
          <w:sz w:val="22"/>
          <w:szCs w:val="22"/>
        </w:rPr>
        <w:t xml:space="preserve">incurra en alguna de las siguientes causales: </w:t>
      </w:r>
    </w:p>
    <w:p w14:paraId="3B99022F" w14:textId="77777777" w:rsidR="00A5741F" w:rsidRPr="00CC4B72" w:rsidRDefault="00A5741F" w:rsidP="00A5741F">
      <w:pPr>
        <w:ind w:right="51"/>
        <w:jc w:val="both"/>
        <w:rPr>
          <w:rFonts w:ascii="Arial" w:hAnsi="Arial" w:cs="Arial"/>
          <w:sz w:val="22"/>
          <w:szCs w:val="22"/>
        </w:rPr>
      </w:pPr>
    </w:p>
    <w:p w14:paraId="77F59F82"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rPr>
          <w:b/>
        </w:rPr>
      </w:pPr>
      <w:r w:rsidRPr="00CC4B72">
        <w:t>Contravenir los términos pactados para la prestación de los servicios, establecidos en el presente contrato;</w:t>
      </w:r>
    </w:p>
    <w:p w14:paraId="24F547A6"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t>Transferir en todo o en parte las obligaciones que deriven del presente contrato a un tercero ajeno a la relación contractual;</w:t>
      </w:r>
    </w:p>
    <w:p w14:paraId="70CA63DF"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t xml:space="preserve">Ceder los derechos de cobro derivados del contrato, sin contar con la conformidad previa y por escrito de </w:t>
      </w:r>
      <w:r w:rsidRPr="00CC4B72">
        <w:rPr>
          <w:b/>
        </w:rPr>
        <w:t>“LA DEPENDENCIA O ENTIDAD”</w:t>
      </w:r>
      <w:r w:rsidRPr="00CC4B72">
        <w:t>;</w:t>
      </w:r>
    </w:p>
    <w:p w14:paraId="1F666789"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t>Suspender total o parcialmente y sin causa justificada la prestación de los servicios del presente contrato;</w:t>
      </w:r>
    </w:p>
    <w:p w14:paraId="369EC09F" w14:textId="77777777" w:rsidR="00A5741F" w:rsidRPr="00CC4B72" w:rsidRDefault="00A5741F" w:rsidP="000D0FE0">
      <w:pPr>
        <w:pStyle w:val="Prrafodelista"/>
        <w:numPr>
          <w:ilvl w:val="0"/>
          <w:numId w:val="18"/>
        </w:numPr>
        <w:spacing w:after="0" w:line="240" w:lineRule="auto"/>
        <w:ind w:left="567" w:hanging="283"/>
        <w:jc w:val="both"/>
      </w:pPr>
      <w:r w:rsidRPr="00CC4B72">
        <w:t>No realizar la prestación de los servicios en tiempo y forma conforme a lo establecido en el presente contrato y sus respectivos anexos;</w:t>
      </w:r>
    </w:p>
    <w:p w14:paraId="0350630A" w14:textId="77777777" w:rsidR="00A5741F" w:rsidRPr="00CC4B72" w:rsidRDefault="00A5741F" w:rsidP="000D0FE0">
      <w:pPr>
        <w:pStyle w:val="Prrafodelista"/>
        <w:numPr>
          <w:ilvl w:val="0"/>
          <w:numId w:val="18"/>
        </w:numPr>
        <w:spacing w:after="0" w:line="240" w:lineRule="auto"/>
        <w:ind w:left="567" w:hanging="283"/>
        <w:jc w:val="both"/>
      </w:pPr>
      <w:r w:rsidRPr="00CC4B72">
        <w:lastRenderedPageBreak/>
        <w:t xml:space="preserve"> No proporcionar a los Órganos de Fiscalización, la información que le sea requerida con motivo de las auditorías, visitas e inspecciones que realicen;</w:t>
      </w:r>
    </w:p>
    <w:p w14:paraId="3DF430DA"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t>Ser declarado en concurso mercantil, o por cualquier otra causa distinta o análoga que afecte su patrimonio;</w:t>
      </w:r>
    </w:p>
    <w:p w14:paraId="5C02FA35" w14:textId="77777777" w:rsidR="00A5741F" w:rsidRPr="00CC4B72" w:rsidRDefault="00A5741F" w:rsidP="000D0FE0">
      <w:pPr>
        <w:pStyle w:val="Prrafodelista"/>
        <w:numPr>
          <w:ilvl w:val="0"/>
          <w:numId w:val="18"/>
        </w:numPr>
        <w:spacing w:after="0" w:line="240" w:lineRule="auto"/>
        <w:ind w:left="567" w:right="-1" w:hanging="283"/>
        <w:jc w:val="both"/>
        <w:rPr>
          <w:bCs/>
          <w:lang w:val="es-ES"/>
        </w:rPr>
      </w:pPr>
      <w:r w:rsidRPr="00CC4B72">
        <w:rPr>
          <w:bCs/>
          <w:lang w:val="es-ES"/>
        </w:rPr>
        <w:t xml:space="preserve">En caso de que compruebe la falsedad de alguna manifestación, información o documentación proporcionada para efecto del presente contrato; </w:t>
      </w:r>
    </w:p>
    <w:p w14:paraId="79459A05" w14:textId="77777777" w:rsidR="00A5741F" w:rsidRPr="00CC4B72" w:rsidRDefault="00A5741F" w:rsidP="00A5741F">
      <w:pPr>
        <w:pStyle w:val="Prrafodelista"/>
        <w:ind w:left="567" w:right="-1"/>
        <w:jc w:val="both"/>
        <w:rPr>
          <w:bCs/>
          <w:lang w:val="es-ES"/>
        </w:rPr>
      </w:pPr>
      <w:r w:rsidRPr="00CC4B72">
        <w:rPr>
          <w:bCs/>
        </w:rPr>
        <w:t>INSTRUCCIÓN: EL SIGUIENTE INCISO, SERÁ OBLIGATORIO PARA EFECTOS DEL ARTÍCULO 80, PÁRRAFO CUARTO DEL RLAASSP</w:t>
      </w:r>
    </w:p>
    <w:p w14:paraId="7E3298B1" w14:textId="77777777" w:rsidR="00A5741F" w:rsidRPr="00CC4B72" w:rsidRDefault="00A5741F" w:rsidP="000D0FE0">
      <w:pPr>
        <w:pStyle w:val="Prrafodelista"/>
        <w:numPr>
          <w:ilvl w:val="0"/>
          <w:numId w:val="18"/>
        </w:numPr>
        <w:spacing w:after="0" w:line="240" w:lineRule="auto"/>
        <w:ind w:left="567" w:right="-1" w:hanging="283"/>
        <w:jc w:val="both"/>
        <w:rPr>
          <w:bCs/>
          <w:lang w:val="es-ES"/>
        </w:rPr>
      </w:pPr>
      <w:r w:rsidRPr="00CC4B72">
        <w:rPr>
          <w:bCs/>
          <w:lang w:val="es-ES"/>
        </w:rPr>
        <w:t xml:space="preserve">No presentar bimestralmente, las constancias de la inscripción y pago de cuotas al Instituto Mexicano del Seguro Social </w:t>
      </w:r>
      <w:r w:rsidRPr="00CC4B72">
        <w:rPr>
          <w:bCs/>
        </w:rPr>
        <w:t>del personal que utilice para la prestación de los servicios</w:t>
      </w:r>
      <w:r w:rsidRPr="00CC4B72">
        <w:rPr>
          <w:bCs/>
          <w:lang w:val="es-ES"/>
        </w:rPr>
        <w:t>;</w:t>
      </w:r>
    </w:p>
    <w:p w14:paraId="7618A746"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rPr>
          <w:bCs/>
        </w:rPr>
      </w:pPr>
      <w:r w:rsidRPr="00CC4B72">
        <w:rPr>
          <w:bCs/>
        </w:rPr>
        <w:t>No entregar dentro de los 10 (diez) días naturales siguientes a la fecha de firma del presente contrato, la garantía de cumplimiento del mismo;</w:t>
      </w:r>
    </w:p>
    <w:p w14:paraId="2AD614B4" w14:textId="77777777" w:rsidR="00A5741F" w:rsidRPr="00CC4B72" w:rsidRDefault="00A5741F" w:rsidP="000D0FE0">
      <w:pPr>
        <w:pStyle w:val="Prrafodelista"/>
        <w:numPr>
          <w:ilvl w:val="0"/>
          <w:numId w:val="18"/>
        </w:numPr>
        <w:spacing w:after="0" w:line="240" w:lineRule="auto"/>
        <w:ind w:left="567" w:right="-1"/>
        <w:jc w:val="both"/>
        <w:rPr>
          <w:bCs/>
        </w:rPr>
      </w:pPr>
      <w:r w:rsidRPr="00CC4B72">
        <w:rPr>
          <w:bCs/>
          <w:lang w:val="es-ES"/>
        </w:rPr>
        <w:t>Cuando la suma de las penas convencionales exceda el monto total de la garantía de cumplimiento del contrato;</w:t>
      </w:r>
    </w:p>
    <w:p w14:paraId="71E502FF" w14:textId="77777777" w:rsidR="00A5741F" w:rsidRPr="00CC4B72" w:rsidRDefault="00A5741F" w:rsidP="00A5741F">
      <w:pPr>
        <w:pStyle w:val="Prrafodelista"/>
        <w:ind w:left="567" w:right="-1"/>
        <w:jc w:val="both"/>
        <w:rPr>
          <w:bCs/>
        </w:rPr>
      </w:pPr>
      <w:r w:rsidRPr="00CC4B72">
        <w:rPr>
          <w:bCs/>
        </w:rPr>
        <w:t>INSTRUCCIÓN: CUANDO NO SE HAYA REQUERIDO LA GARANTÍA DE CUMPLIMIENTO, SE UTILIZARÁ EL SIGUIENTE TEXTO “En caso de que la suma de las penas convencionales exceda el 20% del monto total del contrato.”</w:t>
      </w:r>
    </w:p>
    <w:p w14:paraId="79B0E705" w14:textId="77777777" w:rsidR="00A5741F" w:rsidRPr="00CC4B72" w:rsidRDefault="00A5741F" w:rsidP="00A5741F">
      <w:pPr>
        <w:pStyle w:val="Prrafodelista"/>
        <w:ind w:left="567" w:right="-1"/>
        <w:jc w:val="both"/>
        <w:rPr>
          <w:bCs/>
          <w:sz w:val="10"/>
        </w:rPr>
      </w:pPr>
    </w:p>
    <w:p w14:paraId="129BAAB9" w14:textId="77777777" w:rsidR="00A5741F" w:rsidRPr="00CC4B72" w:rsidRDefault="00A5741F" w:rsidP="000D0FE0">
      <w:pPr>
        <w:pStyle w:val="Prrafodelista"/>
        <w:numPr>
          <w:ilvl w:val="0"/>
          <w:numId w:val="18"/>
        </w:numPr>
        <w:spacing w:after="0" w:line="240" w:lineRule="auto"/>
        <w:ind w:left="567" w:right="-1" w:hanging="283"/>
        <w:jc w:val="both"/>
        <w:rPr>
          <w:bCs/>
          <w:lang w:val="es-ES"/>
        </w:rPr>
      </w:pPr>
      <w:r w:rsidRPr="00CC4B72">
        <w:rPr>
          <w:bCs/>
          <w:lang w:val="es-ES"/>
        </w:rPr>
        <w:t>Cuando la suma de las deducciones al pago, excedan el límite máximo establecido para las deducciones;</w:t>
      </w:r>
    </w:p>
    <w:p w14:paraId="78F13114" w14:textId="77777777" w:rsidR="00A5741F" w:rsidRPr="00CC4B72" w:rsidRDefault="00A5741F" w:rsidP="000D0FE0">
      <w:pPr>
        <w:pStyle w:val="Prrafodelista"/>
        <w:numPr>
          <w:ilvl w:val="0"/>
          <w:numId w:val="18"/>
        </w:numPr>
        <w:spacing w:after="0" w:line="240" w:lineRule="auto"/>
        <w:ind w:left="567" w:right="-1" w:hanging="283"/>
        <w:jc w:val="both"/>
        <w:rPr>
          <w:b/>
          <w:lang w:val="es-ES"/>
        </w:rPr>
      </w:pPr>
      <w:r w:rsidRPr="00CC4B72">
        <w:rPr>
          <w:bCs/>
          <w:lang w:val="es-ES"/>
        </w:rPr>
        <w:t>Divulgar, transferir o utilizar la información que conozca en el desarrollo del cumplimiento del objeto del presente contrato, sin contar con la autorización de</w:t>
      </w:r>
      <w:r w:rsidRPr="00CC4B72">
        <w:t xml:space="preserve"> </w:t>
      </w:r>
      <w:r w:rsidRPr="00CC4B72">
        <w:rPr>
          <w:b/>
        </w:rPr>
        <w:t>“LA DEPENDENCIA O ENTIDAD”</w:t>
      </w:r>
      <w:r w:rsidRPr="00CC4B72">
        <w:rPr>
          <w:lang w:val="es-ES"/>
        </w:rPr>
        <w:t xml:space="preserve"> </w:t>
      </w:r>
      <w:r w:rsidRPr="00CC4B72">
        <w:rPr>
          <w:bCs/>
          <w:lang w:val="es-ES"/>
        </w:rPr>
        <w:t xml:space="preserve">en los términos de lo dispuesto en la </w:t>
      </w:r>
      <w:r w:rsidRPr="00CC4B72">
        <w:rPr>
          <w:b/>
          <w:bCs/>
          <w:lang w:val="es-ES"/>
        </w:rPr>
        <w:t>CLÁUSULA VIGÉSIMA PRIMERA DE CONFIDENCIALIDAD Y PROTECCIÓN DE DATOS PERSONALES</w:t>
      </w:r>
      <w:r w:rsidRPr="00CC4B72">
        <w:rPr>
          <w:bCs/>
          <w:lang w:val="es-ES"/>
        </w:rPr>
        <w:t xml:space="preserve"> del presente instrumento jurídico;</w:t>
      </w:r>
    </w:p>
    <w:p w14:paraId="57F4BD1B" w14:textId="77777777" w:rsidR="00A5741F" w:rsidRPr="00CC4B72" w:rsidRDefault="00A5741F" w:rsidP="000D0FE0">
      <w:pPr>
        <w:pStyle w:val="Prrafodelista"/>
        <w:numPr>
          <w:ilvl w:val="0"/>
          <w:numId w:val="18"/>
        </w:numPr>
        <w:spacing w:after="0" w:line="240" w:lineRule="auto"/>
        <w:ind w:left="567" w:right="-1" w:hanging="283"/>
        <w:jc w:val="both"/>
        <w:rPr>
          <w:b/>
          <w:lang w:val="es-ES"/>
        </w:rPr>
      </w:pPr>
      <w:r w:rsidRPr="00CC4B72">
        <w:rPr>
          <w:bCs/>
          <w:lang w:val="es-ES"/>
        </w:rPr>
        <w:t xml:space="preserve"> Impedir el desempeño normal de labores de</w:t>
      </w:r>
      <w:r w:rsidRPr="00CC4B72">
        <w:rPr>
          <w:b/>
        </w:rPr>
        <w:t xml:space="preserve"> “LA DEPENDENCIA O ENTIDAD”</w:t>
      </w:r>
      <w:r w:rsidRPr="00CC4B72">
        <w:rPr>
          <w:b/>
          <w:lang w:val="es-ES"/>
        </w:rPr>
        <w:t>;</w:t>
      </w:r>
    </w:p>
    <w:p w14:paraId="6307A3ED"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rPr>
          <w:bCs/>
        </w:rPr>
        <w:t>Cambiar su nacionalidad por otra e invocar la protección de su gobierno contra reclamaciones y órdenes de</w:t>
      </w:r>
      <w:r w:rsidRPr="00CC4B72">
        <w:t xml:space="preserve"> </w:t>
      </w:r>
      <w:r w:rsidRPr="00CC4B72">
        <w:rPr>
          <w:b/>
        </w:rPr>
        <w:t>“LA DEPENDENCIA O ENTIDAD”</w:t>
      </w:r>
      <w:r w:rsidRPr="00CC4B72">
        <w:t>, cuando sea extranjero, y</w:t>
      </w:r>
    </w:p>
    <w:p w14:paraId="3728A340" w14:textId="77777777" w:rsidR="00A5741F" w:rsidRPr="00CC4B72" w:rsidRDefault="00A5741F" w:rsidP="000D0FE0">
      <w:pPr>
        <w:pStyle w:val="Prrafodelista"/>
        <w:numPr>
          <w:ilvl w:val="0"/>
          <w:numId w:val="18"/>
        </w:numPr>
        <w:tabs>
          <w:tab w:val="left" w:pos="284"/>
        </w:tabs>
        <w:spacing w:after="0" w:line="240" w:lineRule="auto"/>
        <w:ind w:left="567" w:right="-1" w:hanging="283"/>
        <w:jc w:val="both"/>
      </w:pPr>
      <w:r w:rsidRPr="00CC4B72">
        <w:t xml:space="preserve">Incumplir cualquier obligación distinta de las anteriores y derivadas del presente contrato. </w:t>
      </w:r>
    </w:p>
    <w:p w14:paraId="2D0B9429" w14:textId="77777777" w:rsidR="00A5741F" w:rsidRPr="00CC4B72" w:rsidRDefault="00A5741F" w:rsidP="00A5741F">
      <w:pPr>
        <w:ind w:right="51"/>
        <w:jc w:val="both"/>
        <w:rPr>
          <w:rFonts w:ascii="Arial" w:hAnsi="Arial" w:cs="Arial"/>
          <w:sz w:val="22"/>
          <w:szCs w:val="22"/>
        </w:rPr>
      </w:pPr>
    </w:p>
    <w:p w14:paraId="303FAE6E" w14:textId="77777777" w:rsidR="00A5741F" w:rsidRPr="00CC4B72" w:rsidRDefault="00A5741F" w:rsidP="00A5741F">
      <w:pPr>
        <w:jc w:val="both"/>
        <w:rPr>
          <w:rFonts w:ascii="Arial" w:hAnsi="Arial" w:cs="Arial"/>
          <w:sz w:val="22"/>
          <w:szCs w:val="22"/>
        </w:rPr>
      </w:pPr>
      <w:r w:rsidRPr="00CC4B72">
        <w:rPr>
          <w:rFonts w:ascii="Arial" w:hAnsi="Arial" w:cs="Arial"/>
          <w:sz w:val="22"/>
          <w:szCs w:val="22"/>
        </w:rPr>
        <w:t>Para el caso de optar por la rescisión del contrato,</w:t>
      </w:r>
      <w:r w:rsidRPr="00CC4B72">
        <w:rPr>
          <w:rFonts w:ascii="Arial" w:hAnsi="Arial" w:cs="Arial"/>
          <w:b/>
          <w:sz w:val="22"/>
          <w:szCs w:val="22"/>
        </w:rPr>
        <w:t xml:space="preserve"> “LA DEPENDENCIA O ENTIDAD” </w:t>
      </w:r>
      <w:r w:rsidRPr="00CC4B72">
        <w:rPr>
          <w:rFonts w:ascii="Arial" w:hAnsi="Arial" w:cs="Arial"/>
          <w:sz w:val="22"/>
          <w:szCs w:val="22"/>
        </w:rPr>
        <w:t>comunicará por escrito a</w:t>
      </w:r>
      <w:r w:rsidRPr="00CC4B72">
        <w:rPr>
          <w:rFonts w:ascii="Arial" w:hAnsi="Arial" w:cs="Arial"/>
          <w:b/>
          <w:sz w:val="22"/>
          <w:szCs w:val="22"/>
        </w:rPr>
        <w:t xml:space="preserve"> “EL PROVEEDOR”</w:t>
      </w:r>
      <w:r w:rsidRPr="00CC4B72">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6137B05" w14:textId="77777777" w:rsidR="00A5741F" w:rsidRPr="00CC4B72" w:rsidRDefault="00A5741F" w:rsidP="00A5741F">
      <w:pPr>
        <w:ind w:right="-1"/>
        <w:jc w:val="both"/>
        <w:rPr>
          <w:rFonts w:ascii="Arial" w:hAnsi="Arial" w:cs="Arial"/>
          <w:sz w:val="22"/>
          <w:szCs w:val="22"/>
        </w:rPr>
      </w:pPr>
    </w:p>
    <w:p w14:paraId="0463261E" w14:textId="77777777" w:rsidR="00A5741F" w:rsidRPr="00CC4B72" w:rsidRDefault="00A5741F" w:rsidP="00A5741F">
      <w:pPr>
        <w:tabs>
          <w:tab w:val="left" w:pos="2700"/>
        </w:tabs>
        <w:ind w:right="-1"/>
        <w:jc w:val="both"/>
        <w:rPr>
          <w:rFonts w:ascii="Arial" w:hAnsi="Arial" w:cs="Arial"/>
          <w:b/>
          <w:sz w:val="22"/>
          <w:szCs w:val="22"/>
        </w:rPr>
      </w:pPr>
      <w:r w:rsidRPr="00CC4B72">
        <w:rPr>
          <w:rFonts w:ascii="Arial" w:hAnsi="Arial" w:cs="Arial"/>
          <w:sz w:val="22"/>
          <w:szCs w:val="22"/>
        </w:rPr>
        <w:t xml:space="preserve">Transcurrido dicho término </w:t>
      </w:r>
      <w:r w:rsidRPr="00CC4B72">
        <w:rPr>
          <w:rFonts w:ascii="Arial" w:hAnsi="Arial" w:cs="Arial"/>
          <w:b/>
          <w:sz w:val="22"/>
          <w:szCs w:val="22"/>
        </w:rPr>
        <w:t>“LA DEPENDENCIA O ENTIDAD”</w:t>
      </w:r>
      <w:r w:rsidRPr="00CC4B72">
        <w:rPr>
          <w:rFonts w:ascii="Arial" w:hAnsi="Arial" w:cs="Arial"/>
          <w:sz w:val="22"/>
          <w:szCs w:val="22"/>
        </w:rPr>
        <w:t xml:space="preserve">, en un plazo de 15 (quince) días hábiles siguientes, tomando en consideración los argumentos y pruebas que hubiere hecho valer </w:t>
      </w:r>
      <w:r w:rsidRPr="00CC4B72">
        <w:rPr>
          <w:rFonts w:ascii="Arial" w:hAnsi="Arial" w:cs="Arial"/>
          <w:b/>
          <w:sz w:val="22"/>
          <w:szCs w:val="22"/>
        </w:rPr>
        <w:t>“EL PROVEEDOR”</w:t>
      </w:r>
      <w:r w:rsidRPr="00CC4B72">
        <w:rPr>
          <w:rFonts w:ascii="Arial" w:hAnsi="Arial" w:cs="Arial"/>
          <w:sz w:val="22"/>
          <w:szCs w:val="22"/>
        </w:rPr>
        <w:t>, determinará de manera fundada y motivada dar o no por rescindido el contrato, y comunicará a</w:t>
      </w:r>
      <w:r w:rsidRPr="00CC4B72">
        <w:rPr>
          <w:rFonts w:ascii="Arial" w:hAnsi="Arial" w:cs="Arial"/>
          <w:b/>
          <w:sz w:val="22"/>
          <w:szCs w:val="22"/>
        </w:rPr>
        <w:t xml:space="preserve"> “EL PROVEEDOR”</w:t>
      </w:r>
      <w:r w:rsidRPr="00CC4B72">
        <w:rPr>
          <w:rFonts w:ascii="Arial" w:hAnsi="Arial" w:cs="Arial"/>
          <w:sz w:val="22"/>
          <w:szCs w:val="22"/>
        </w:rPr>
        <w:t xml:space="preserve"> dicha determinación dentro del citado plazo.</w:t>
      </w:r>
    </w:p>
    <w:p w14:paraId="6ABA0252" w14:textId="77777777" w:rsidR="00A5741F" w:rsidRPr="00CC4B72" w:rsidRDefault="00A5741F" w:rsidP="00A5741F">
      <w:pPr>
        <w:tabs>
          <w:tab w:val="left" w:pos="2700"/>
        </w:tabs>
        <w:ind w:right="-1"/>
        <w:jc w:val="both"/>
        <w:rPr>
          <w:rFonts w:ascii="Arial" w:hAnsi="Arial" w:cs="Arial"/>
          <w:sz w:val="22"/>
          <w:szCs w:val="22"/>
        </w:rPr>
      </w:pPr>
    </w:p>
    <w:p w14:paraId="7CF7F12E"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lastRenderedPageBreak/>
        <w:t xml:space="preserve">Cuando se rescinda el contrato, se formulará el finiquito correspondiente, a efecto de hacer constar los pagos que deba efectuar </w:t>
      </w:r>
      <w:r w:rsidRPr="00CC4B72">
        <w:rPr>
          <w:rFonts w:ascii="Arial" w:hAnsi="Arial" w:cs="Arial"/>
          <w:b/>
          <w:sz w:val="22"/>
          <w:szCs w:val="22"/>
        </w:rPr>
        <w:t>“LA DEPENDENCIA O ENTIDAD”</w:t>
      </w:r>
      <w:r w:rsidRPr="00CC4B72">
        <w:rPr>
          <w:rFonts w:ascii="Arial" w:hAnsi="Arial" w:cs="Arial"/>
          <w:sz w:val="22"/>
          <w:szCs w:val="22"/>
        </w:rPr>
        <w:t xml:space="preserve"> por concepto del contrato hasta el momento de rescisión, o los que resulten a cargo de </w:t>
      </w:r>
      <w:r w:rsidRPr="00CC4B72">
        <w:rPr>
          <w:rFonts w:ascii="Arial" w:hAnsi="Arial" w:cs="Arial"/>
          <w:b/>
          <w:sz w:val="22"/>
          <w:szCs w:val="22"/>
        </w:rPr>
        <w:t>“EL PROVEEDOR”.</w:t>
      </w:r>
      <w:r w:rsidRPr="00CC4B72">
        <w:rPr>
          <w:rFonts w:ascii="Arial" w:hAnsi="Arial" w:cs="Arial"/>
          <w:sz w:val="22"/>
          <w:szCs w:val="22"/>
        </w:rPr>
        <w:t xml:space="preserve"> </w:t>
      </w:r>
    </w:p>
    <w:p w14:paraId="4EEC7968" w14:textId="77777777" w:rsidR="00A5741F" w:rsidRPr="00CC4B72" w:rsidRDefault="00A5741F" w:rsidP="00A5741F">
      <w:pPr>
        <w:tabs>
          <w:tab w:val="left" w:pos="2700"/>
        </w:tabs>
        <w:ind w:right="-1"/>
        <w:jc w:val="both"/>
        <w:rPr>
          <w:rFonts w:ascii="Arial" w:hAnsi="Arial" w:cs="Arial"/>
          <w:sz w:val="22"/>
          <w:szCs w:val="22"/>
        </w:rPr>
      </w:pPr>
    </w:p>
    <w:p w14:paraId="60FA62D2"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 xml:space="preserve">Iniciado un procedimiento de conciliación </w:t>
      </w:r>
      <w:r w:rsidRPr="00CC4B72">
        <w:rPr>
          <w:rFonts w:ascii="Arial" w:hAnsi="Arial" w:cs="Arial"/>
          <w:b/>
          <w:sz w:val="22"/>
          <w:szCs w:val="22"/>
        </w:rPr>
        <w:t>“LA DEPENDENCIA O ENTIDAD”</w:t>
      </w:r>
      <w:r w:rsidRPr="00CC4B72">
        <w:rPr>
          <w:rFonts w:ascii="Arial" w:hAnsi="Arial" w:cs="Arial"/>
          <w:sz w:val="22"/>
          <w:szCs w:val="22"/>
        </w:rPr>
        <w:t xml:space="preserve"> podrá suspender el trámite del procedimiento de rescisión.</w:t>
      </w:r>
    </w:p>
    <w:p w14:paraId="00ADFC8B" w14:textId="77777777" w:rsidR="00A5741F" w:rsidRPr="00CC4B72" w:rsidRDefault="00A5741F" w:rsidP="00A5741F">
      <w:pPr>
        <w:tabs>
          <w:tab w:val="left" w:pos="2700"/>
        </w:tabs>
        <w:ind w:right="-1"/>
        <w:jc w:val="both"/>
        <w:rPr>
          <w:rFonts w:ascii="Arial" w:hAnsi="Arial" w:cs="Arial"/>
          <w:sz w:val="22"/>
          <w:szCs w:val="22"/>
        </w:rPr>
      </w:pPr>
    </w:p>
    <w:p w14:paraId="2DBE0357"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CC4B72">
        <w:rPr>
          <w:rFonts w:ascii="Arial" w:hAnsi="Arial" w:cs="Arial"/>
          <w:b/>
          <w:sz w:val="22"/>
          <w:szCs w:val="22"/>
        </w:rPr>
        <w:t xml:space="preserve"> “LA DEPENDENCIA O ENTIDAD”</w:t>
      </w:r>
      <w:r w:rsidRPr="00CC4B72">
        <w:rPr>
          <w:rFonts w:ascii="Arial" w:hAnsi="Arial" w:cs="Arial"/>
          <w:sz w:val="22"/>
          <w:szCs w:val="22"/>
        </w:rPr>
        <w:t xml:space="preserve"> de que continúa vigente la necesidad de la prestación de los servicios, aplicando, en su caso, las penas convencionales correspondientes.</w:t>
      </w:r>
    </w:p>
    <w:p w14:paraId="6D92E5D7" w14:textId="77777777" w:rsidR="00A5741F" w:rsidRPr="00CC4B72" w:rsidRDefault="00A5741F" w:rsidP="00A5741F">
      <w:pPr>
        <w:tabs>
          <w:tab w:val="left" w:pos="2700"/>
        </w:tabs>
        <w:ind w:right="-1"/>
        <w:jc w:val="both"/>
        <w:rPr>
          <w:rFonts w:ascii="Arial" w:hAnsi="Arial" w:cs="Arial"/>
          <w:sz w:val="22"/>
          <w:szCs w:val="22"/>
        </w:rPr>
      </w:pPr>
    </w:p>
    <w:p w14:paraId="37884827"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b/>
          <w:sz w:val="22"/>
          <w:szCs w:val="22"/>
        </w:rPr>
        <w:t>“LA DEPENDENCIA O ENTIDAD”</w:t>
      </w:r>
      <w:r w:rsidRPr="00CC4B72">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CC4B72">
        <w:rPr>
          <w:rFonts w:ascii="Arial" w:hAnsi="Arial" w:cs="Arial"/>
          <w:b/>
          <w:sz w:val="22"/>
          <w:szCs w:val="22"/>
        </w:rPr>
        <w:t>“LA DEPENDENCIA O ENTIDAD”</w:t>
      </w:r>
      <w:r w:rsidRPr="00CC4B72">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0244D6B7"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 xml:space="preserve"> </w:t>
      </w:r>
    </w:p>
    <w:p w14:paraId="25EDD617"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 xml:space="preserve">De no rescindirse el contrato, </w:t>
      </w:r>
      <w:r w:rsidRPr="00CC4B72">
        <w:rPr>
          <w:rFonts w:ascii="Arial" w:hAnsi="Arial" w:cs="Arial"/>
          <w:b/>
          <w:sz w:val="22"/>
          <w:szCs w:val="22"/>
        </w:rPr>
        <w:t>“LA DEPENDENCIA O ENTIDAD”</w:t>
      </w:r>
      <w:r w:rsidRPr="00CC4B72">
        <w:rPr>
          <w:rFonts w:ascii="Arial" w:hAnsi="Arial" w:cs="Arial"/>
          <w:sz w:val="22"/>
          <w:szCs w:val="22"/>
        </w:rPr>
        <w:t xml:space="preserve"> establecerá con </w:t>
      </w:r>
      <w:r w:rsidRPr="00CC4B72">
        <w:rPr>
          <w:rFonts w:ascii="Arial" w:hAnsi="Arial" w:cs="Arial"/>
          <w:b/>
          <w:sz w:val="22"/>
          <w:szCs w:val="22"/>
        </w:rPr>
        <w:t>“EL PROVEEDOR”</w:t>
      </w:r>
      <w:r w:rsidRPr="00CC4B72">
        <w:rPr>
          <w:rFonts w:ascii="Arial" w:hAnsi="Arial" w:cs="Arial"/>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w:t>
      </w:r>
      <w:r w:rsidRPr="00CC4B72">
        <w:rPr>
          <w:rFonts w:ascii="Arial" w:hAnsi="Arial" w:cs="Arial"/>
          <w:b/>
          <w:color w:val="FF0000"/>
          <w:sz w:val="22"/>
          <w:szCs w:val="22"/>
        </w:rPr>
        <w:t xml:space="preserve">del artículo 52 </w:t>
      </w:r>
      <w:r w:rsidRPr="00CC4B72">
        <w:rPr>
          <w:rFonts w:ascii="Arial" w:hAnsi="Arial" w:cs="Arial"/>
          <w:sz w:val="22"/>
          <w:szCs w:val="22"/>
        </w:rPr>
        <w:t xml:space="preserve">de la </w:t>
      </w:r>
      <w:r w:rsidRPr="00CC4B72">
        <w:rPr>
          <w:rFonts w:ascii="Arial" w:hAnsi="Arial" w:cs="Arial"/>
          <w:b/>
          <w:sz w:val="22"/>
          <w:szCs w:val="22"/>
        </w:rPr>
        <w:t>“LAASSP”</w:t>
      </w:r>
      <w:r w:rsidRPr="00CC4B72">
        <w:rPr>
          <w:rFonts w:ascii="Arial" w:hAnsi="Arial" w:cs="Arial"/>
          <w:sz w:val="22"/>
          <w:szCs w:val="22"/>
        </w:rPr>
        <w:t>.</w:t>
      </w:r>
    </w:p>
    <w:p w14:paraId="303AFF42" w14:textId="77777777" w:rsidR="00A5741F" w:rsidRPr="00CC4B72" w:rsidRDefault="00A5741F" w:rsidP="00A5741F">
      <w:pPr>
        <w:tabs>
          <w:tab w:val="left" w:pos="2700"/>
        </w:tabs>
        <w:ind w:right="-1"/>
        <w:jc w:val="both"/>
        <w:rPr>
          <w:rFonts w:ascii="Arial" w:hAnsi="Arial" w:cs="Arial"/>
          <w:sz w:val="22"/>
          <w:szCs w:val="22"/>
        </w:rPr>
      </w:pPr>
    </w:p>
    <w:p w14:paraId="625F5BB8"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No obstante, de que se hubiere firmado el convenio modificatorio a que se refiere el párrafo anterior, si se presenta de nueva cuenta el incumplimiento,</w:t>
      </w:r>
      <w:r w:rsidRPr="00CC4B72">
        <w:rPr>
          <w:rFonts w:ascii="Arial" w:hAnsi="Arial" w:cs="Arial"/>
          <w:b/>
          <w:sz w:val="22"/>
          <w:szCs w:val="22"/>
        </w:rPr>
        <w:t xml:space="preserve"> “LA DEPENDENCIA O ENTIDAD”</w:t>
      </w:r>
      <w:r w:rsidRPr="00CC4B72">
        <w:rPr>
          <w:rFonts w:ascii="Arial" w:hAnsi="Arial" w:cs="Arial"/>
          <w:sz w:val="22"/>
          <w:szCs w:val="22"/>
        </w:rPr>
        <w:t xml:space="preserve"> quedará expresamente facultada para optar por exigir el cumplimiento del contrato, o rescindirlo, aplicando las sanciones que procedan.</w:t>
      </w:r>
    </w:p>
    <w:p w14:paraId="7F4E8C63" w14:textId="77777777" w:rsidR="00A5741F" w:rsidRPr="00CC4B72" w:rsidRDefault="00A5741F" w:rsidP="00A5741F">
      <w:pPr>
        <w:tabs>
          <w:tab w:val="left" w:pos="2700"/>
        </w:tabs>
        <w:ind w:right="-1"/>
        <w:jc w:val="both"/>
        <w:rPr>
          <w:rFonts w:ascii="Arial" w:hAnsi="Arial" w:cs="Arial"/>
          <w:sz w:val="22"/>
          <w:szCs w:val="22"/>
        </w:rPr>
      </w:pPr>
    </w:p>
    <w:p w14:paraId="036CBD69" w14:textId="77777777" w:rsidR="00A5741F" w:rsidRPr="00CC4B72" w:rsidRDefault="00A5741F" w:rsidP="00A5741F">
      <w:pPr>
        <w:tabs>
          <w:tab w:val="left" w:pos="2700"/>
        </w:tabs>
        <w:ind w:right="-1"/>
        <w:jc w:val="both"/>
        <w:rPr>
          <w:rFonts w:ascii="Arial" w:hAnsi="Arial" w:cs="Arial"/>
          <w:sz w:val="22"/>
          <w:szCs w:val="22"/>
        </w:rPr>
      </w:pPr>
      <w:r w:rsidRPr="00CC4B72">
        <w:rPr>
          <w:rFonts w:ascii="Arial" w:hAnsi="Arial" w:cs="Arial"/>
          <w:sz w:val="22"/>
          <w:szCs w:val="22"/>
        </w:rPr>
        <w:t>Si se llevara a cabo la rescisión del contrato, y en el caso de que a</w:t>
      </w:r>
      <w:r w:rsidRPr="00CC4B72">
        <w:rPr>
          <w:rFonts w:ascii="Arial" w:hAnsi="Arial" w:cs="Arial"/>
          <w:b/>
          <w:sz w:val="22"/>
          <w:szCs w:val="22"/>
        </w:rPr>
        <w:t xml:space="preserve"> “EL PROVEEDOR”</w:t>
      </w:r>
      <w:r w:rsidRPr="00CC4B72">
        <w:rPr>
          <w:rFonts w:ascii="Arial" w:hAnsi="Arial" w:cs="Arial"/>
          <w:sz w:val="22"/>
          <w:szCs w:val="22"/>
        </w:rPr>
        <w:t xml:space="preserve"> se le hubieran entregado pagos progresivos, éste deberá de reintegrarlos más los intereses correspondientes, conforme a lo indicado en el </w:t>
      </w:r>
      <w:r w:rsidRPr="00CC4B72">
        <w:rPr>
          <w:rFonts w:ascii="Arial" w:hAnsi="Arial" w:cs="Arial"/>
          <w:b/>
          <w:color w:val="FF0000"/>
          <w:sz w:val="22"/>
          <w:szCs w:val="22"/>
        </w:rPr>
        <w:t>artículo 51</w:t>
      </w:r>
      <w:r w:rsidRPr="00CC4B72">
        <w:rPr>
          <w:rFonts w:ascii="Arial" w:hAnsi="Arial" w:cs="Arial"/>
          <w:sz w:val="22"/>
          <w:szCs w:val="22"/>
        </w:rPr>
        <w:t xml:space="preserve">, párrafo cuarto, de la </w:t>
      </w:r>
      <w:r w:rsidRPr="00CC4B72">
        <w:rPr>
          <w:rFonts w:ascii="Arial" w:hAnsi="Arial" w:cs="Arial"/>
          <w:b/>
          <w:sz w:val="22"/>
          <w:szCs w:val="22"/>
        </w:rPr>
        <w:t>“LAASSP”</w:t>
      </w:r>
      <w:r w:rsidRPr="00CC4B72">
        <w:rPr>
          <w:rFonts w:ascii="Arial" w:hAnsi="Arial" w:cs="Arial"/>
          <w:sz w:val="22"/>
          <w:szCs w:val="22"/>
        </w:rPr>
        <w:t xml:space="preserve">. </w:t>
      </w:r>
    </w:p>
    <w:p w14:paraId="7DAB19F7" w14:textId="77777777" w:rsidR="00A5741F" w:rsidRPr="00CC4B72" w:rsidRDefault="00A5741F" w:rsidP="00A5741F">
      <w:pPr>
        <w:tabs>
          <w:tab w:val="left" w:pos="2700"/>
        </w:tabs>
        <w:ind w:right="-1"/>
        <w:jc w:val="both"/>
        <w:rPr>
          <w:rFonts w:ascii="Arial" w:hAnsi="Arial" w:cs="Arial"/>
          <w:sz w:val="22"/>
          <w:szCs w:val="22"/>
        </w:rPr>
      </w:pPr>
    </w:p>
    <w:p w14:paraId="28101B1C"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CC4B72">
        <w:rPr>
          <w:rFonts w:ascii="Arial" w:hAnsi="Arial" w:cs="Arial"/>
          <w:b/>
          <w:sz w:val="22"/>
          <w:szCs w:val="22"/>
        </w:rPr>
        <w:t>“LA DEPENDENCIA O ENTIDAD”</w:t>
      </w:r>
      <w:r w:rsidRPr="00CC4B72">
        <w:rPr>
          <w:rFonts w:ascii="Arial" w:hAnsi="Arial" w:cs="Arial"/>
          <w:sz w:val="22"/>
          <w:szCs w:val="22"/>
        </w:rPr>
        <w:t>.</w:t>
      </w:r>
    </w:p>
    <w:p w14:paraId="0CECB6C0" w14:textId="77777777" w:rsidR="00A5741F" w:rsidRPr="00CC4B72" w:rsidRDefault="00A5741F" w:rsidP="00A5741F">
      <w:pPr>
        <w:ind w:right="51"/>
        <w:jc w:val="both"/>
        <w:rPr>
          <w:rFonts w:ascii="Arial" w:hAnsi="Arial" w:cs="Arial"/>
          <w:sz w:val="22"/>
          <w:szCs w:val="22"/>
        </w:rPr>
      </w:pPr>
    </w:p>
    <w:p w14:paraId="702B925A" w14:textId="77777777" w:rsidR="00A5741F" w:rsidRPr="00CC4B72" w:rsidRDefault="00A5741F" w:rsidP="00A5741F">
      <w:pPr>
        <w:jc w:val="both"/>
        <w:rPr>
          <w:rFonts w:ascii="Arial" w:hAnsi="Arial" w:cs="Arial"/>
          <w:sz w:val="22"/>
          <w:szCs w:val="22"/>
          <w:lang w:eastAsia="es-MX"/>
        </w:rPr>
      </w:pPr>
      <w:r w:rsidRPr="00CC4B72">
        <w:rPr>
          <w:rFonts w:ascii="Arial" w:hAnsi="Arial" w:cs="Arial"/>
          <w:b/>
          <w:sz w:val="22"/>
          <w:szCs w:val="22"/>
          <w:lang w:eastAsia="es-MX"/>
        </w:rPr>
        <w:t>VIGÉSIMA QUINTA. RELACIÓN Y EXCLUSIÓN LABORAL</w:t>
      </w:r>
    </w:p>
    <w:p w14:paraId="529A8626" w14:textId="77777777" w:rsidR="00A5741F" w:rsidRPr="00CC4B72" w:rsidRDefault="00A5741F" w:rsidP="00A5741F">
      <w:pPr>
        <w:jc w:val="both"/>
        <w:rPr>
          <w:rFonts w:ascii="Arial" w:hAnsi="Arial" w:cs="Arial"/>
          <w:sz w:val="22"/>
          <w:szCs w:val="22"/>
          <w:lang w:eastAsia="es-MX"/>
        </w:rPr>
      </w:pPr>
    </w:p>
    <w:p w14:paraId="0D193899" w14:textId="77777777" w:rsidR="00A5741F" w:rsidRPr="00CC4B72" w:rsidRDefault="00A5741F" w:rsidP="00A5741F">
      <w:pPr>
        <w:pStyle w:val="Textoindependiente"/>
        <w:tabs>
          <w:tab w:val="center" w:pos="567"/>
        </w:tabs>
        <w:ind w:right="48"/>
        <w:rPr>
          <w:rFonts w:ascii="Arial" w:hAnsi="Arial" w:cs="Arial"/>
        </w:rPr>
      </w:pPr>
      <w:r w:rsidRPr="00CC4B72">
        <w:rPr>
          <w:rFonts w:ascii="Arial" w:hAnsi="Arial" w:cs="Arial"/>
          <w:b/>
        </w:rPr>
        <w:lastRenderedPageBreak/>
        <w:t>“EL PROVEEDOR”</w:t>
      </w:r>
      <w:r w:rsidRPr="00CC4B72">
        <w:rPr>
          <w:rFonts w:ascii="Arial" w:hAnsi="Arial" w:cs="Arial"/>
        </w:rPr>
        <w:t xml:space="preserve"> reconoce y acepta ser el único patrón de todos y cada uno de los trabajadores que intervienen en la prestación del servicio, deslindando de toda responsabilidad a</w:t>
      </w:r>
      <w:r w:rsidRPr="00CC4B72">
        <w:rPr>
          <w:rFonts w:ascii="Arial" w:hAnsi="Arial" w:cs="Arial"/>
          <w:b/>
        </w:rPr>
        <w:t xml:space="preserve"> “LA DEPENDENCIA O ENTIDAD”</w:t>
      </w:r>
      <w:r w:rsidRPr="00CC4B72">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B9D026D" w14:textId="77777777" w:rsidR="00A5741F" w:rsidRPr="00CC4B72" w:rsidRDefault="00A5741F" w:rsidP="00A5741F">
      <w:pPr>
        <w:pStyle w:val="Textoindependiente"/>
        <w:tabs>
          <w:tab w:val="center" w:pos="567"/>
        </w:tabs>
        <w:ind w:left="284" w:right="423"/>
        <w:rPr>
          <w:rFonts w:ascii="Arial" w:hAnsi="Arial" w:cs="Arial"/>
        </w:rPr>
      </w:pPr>
    </w:p>
    <w:p w14:paraId="7172D5F4" w14:textId="77777777" w:rsidR="00A5741F" w:rsidRPr="00CC4B72" w:rsidRDefault="00A5741F" w:rsidP="00A5741F">
      <w:pPr>
        <w:pStyle w:val="Textoindependiente"/>
        <w:tabs>
          <w:tab w:val="center" w:pos="567"/>
        </w:tabs>
        <w:ind w:right="48"/>
        <w:rPr>
          <w:rFonts w:ascii="Arial" w:hAnsi="Arial" w:cs="Arial"/>
        </w:rPr>
      </w:pPr>
      <w:r w:rsidRPr="00CC4B72">
        <w:rPr>
          <w:rFonts w:ascii="Arial" w:hAnsi="Arial" w:cs="Arial"/>
          <w:b/>
        </w:rPr>
        <w:t>“EL PROVEEDOR”</w:t>
      </w:r>
      <w:r w:rsidRPr="00CC4B72">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C4B72">
        <w:rPr>
          <w:rFonts w:ascii="Arial" w:hAnsi="Arial" w:cs="Arial"/>
          <w:b/>
        </w:rPr>
        <w:t>“LA DEPENDENCIA O ENTIDAD”</w:t>
      </w:r>
      <w:r w:rsidRPr="00CC4B72">
        <w:rPr>
          <w:rFonts w:ascii="Arial" w:hAnsi="Arial" w:cs="Arial"/>
        </w:rPr>
        <w:t>, así como en la ejecución de los servicios.</w:t>
      </w:r>
    </w:p>
    <w:p w14:paraId="5D86E0FC" w14:textId="77777777" w:rsidR="00A5741F" w:rsidRPr="00CC4B72" w:rsidRDefault="00A5741F" w:rsidP="00A5741F">
      <w:pPr>
        <w:pStyle w:val="Textoindependiente"/>
        <w:tabs>
          <w:tab w:val="center" w:pos="567"/>
        </w:tabs>
        <w:ind w:left="284" w:right="423"/>
        <w:rPr>
          <w:rFonts w:ascii="Arial" w:hAnsi="Arial" w:cs="Arial"/>
        </w:rPr>
      </w:pPr>
    </w:p>
    <w:p w14:paraId="1A71FA64" w14:textId="77777777" w:rsidR="00A5741F" w:rsidRPr="00CC4B72" w:rsidRDefault="00A5741F" w:rsidP="00A5741F">
      <w:pPr>
        <w:pStyle w:val="Textoindependiente"/>
        <w:tabs>
          <w:tab w:val="center" w:pos="567"/>
        </w:tabs>
        <w:ind w:right="48"/>
        <w:rPr>
          <w:rFonts w:ascii="Arial" w:hAnsi="Arial" w:cs="Arial"/>
        </w:rPr>
      </w:pPr>
      <w:r w:rsidRPr="00CC4B72">
        <w:rPr>
          <w:rFonts w:ascii="Arial" w:hAnsi="Arial" w:cs="Arial"/>
        </w:rPr>
        <w:t xml:space="preserve">Para cualquier caso no previsto, </w:t>
      </w:r>
      <w:r w:rsidRPr="00CC4B72">
        <w:rPr>
          <w:rFonts w:ascii="Arial" w:hAnsi="Arial" w:cs="Arial"/>
          <w:b/>
        </w:rPr>
        <w:t>“EL PROVEEDOR”</w:t>
      </w:r>
      <w:r w:rsidRPr="00CC4B72">
        <w:rPr>
          <w:rFonts w:ascii="Arial" w:hAnsi="Arial" w:cs="Arial"/>
        </w:rPr>
        <w:t xml:space="preserve"> exime expresamente a</w:t>
      </w:r>
      <w:r w:rsidRPr="00CC4B72">
        <w:rPr>
          <w:rFonts w:ascii="Arial" w:hAnsi="Arial" w:cs="Arial"/>
          <w:b/>
        </w:rPr>
        <w:t xml:space="preserve"> “LA DEPENDENCIA O ENTIDAD”</w:t>
      </w:r>
      <w:r w:rsidRPr="00CC4B72">
        <w:rPr>
          <w:rFonts w:ascii="Arial" w:hAnsi="Arial" w:cs="Arial"/>
        </w:rPr>
        <w:t xml:space="preserve"> de cualquier responsabilidad laboral, civil o penal o de cualquier otra especie que en su caso pudiera llegar a generarse, relacionado con el presente contrato.</w:t>
      </w:r>
    </w:p>
    <w:p w14:paraId="02430AFB" w14:textId="77777777" w:rsidR="00A5741F" w:rsidRPr="00CC4B72" w:rsidRDefault="00A5741F" w:rsidP="00A5741F">
      <w:pPr>
        <w:ind w:right="51"/>
        <w:jc w:val="both"/>
        <w:rPr>
          <w:rFonts w:ascii="Arial" w:hAnsi="Arial" w:cs="Arial"/>
          <w:sz w:val="22"/>
          <w:szCs w:val="22"/>
        </w:rPr>
      </w:pPr>
      <w:r w:rsidRPr="00CC4B72">
        <w:rPr>
          <w:rFonts w:ascii="Arial" w:hAnsi="Arial" w:cs="Arial"/>
          <w:sz w:val="22"/>
          <w:szCs w:val="22"/>
        </w:rPr>
        <w:t>Para el caso que, con posterioridad a la conclusión del presente contrato,</w:t>
      </w:r>
      <w:r w:rsidRPr="00CC4B72">
        <w:rPr>
          <w:rFonts w:ascii="Arial" w:hAnsi="Arial" w:cs="Arial"/>
          <w:b/>
          <w:sz w:val="22"/>
          <w:szCs w:val="22"/>
        </w:rPr>
        <w:t xml:space="preserve"> “LA DEPENDENCIA O ENTIDAD”</w:t>
      </w:r>
      <w:r w:rsidRPr="00CC4B72">
        <w:rPr>
          <w:rFonts w:ascii="Arial" w:hAnsi="Arial" w:cs="Arial"/>
          <w:sz w:val="22"/>
          <w:szCs w:val="22"/>
        </w:rPr>
        <w:t xml:space="preserve"> reciba una demanda laboral por parte de trabajadores de</w:t>
      </w:r>
      <w:r w:rsidRPr="00CC4B72">
        <w:rPr>
          <w:rFonts w:ascii="Arial" w:hAnsi="Arial" w:cs="Arial"/>
          <w:b/>
          <w:sz w:val="22"/>
          <w:szCs w:val="22"/>
        </w:rPr>
        <w:t xml:space="preserve"> “EL PROVEEDOR”</w:t>
      </w:r>
      <w:r w:rsidRPr="00CC4B72">
        <w:rPr>
          <w:rFonts w:ascii="Arial" w:hAnsi="Arial" w:cs="Arial"/>
          <w:sz w:val="22"/>
          <w:szCs w:val="22"/>
        </w:rPr>
        <w:t>, en la que se demande la solidaridad y/o sustitución patronal a</w:t>
      </w:r>
      <w:r w:rsidRPr="00CC4B72">
        <w:rPr>
          <w:rFonts w:ascii="Arial" w:hAnsi="Arial" w:cs="Arial"/>
          <w:b/>
          <w:sz w:val="22"/>
          <w:szCs w:val="22"/>
        </w:rPr>
        <w:t xml:space="preserve"> “LA DEPENDENCIA O ENTIDAD”</w:t>
      </w:r>
      <w:r w:rsidRPr="00CC4B72">
        <w:rPr>
          <w:rFonts w:ascii="Arial" w:hAnsi="Arial" w:cs="Arial"/>
          <w:sz w:val="22"/>
          <w:szCs w:val="22"/>
        </w:rPr>
        <w:t xml:space="preserve">, </w:t>
      </w:r>
      <w:r w:rsidRPr="00CC4B72">
        <w:rPr>
          <w:rFonts w:ascii="Arial" w:hAnsi="Arial" w:cs="Arial"/>
          <w:b/>
          <w:sz w:val="22"/>
          <w:szCs w:val="22"/>
        </w:rPr>
        <w:t>“EL PROVEEDOR”</w:t>
      </w:r>
      <w:r w:rsidRPr="00CC4B72">
        <w:rPr>
          <w:rFonts w:ascii="Arial" w:hAnsi="Arial" w:cs="Arial"/>
          <w:sz w:val="22"/>
          <w:szCs w:val="22"/>
        </w:rPr>
        <w:t xml:space="preserve"> queda obligado a dar cumplimiento a lo establecido en la presente cláusula.</w:t>
      </w:r>
    </w:p>
    <w:p w14:paraId="6108FE6C" w14:textId="77777777" w:rsidR="00A5741F" w:rsidRPr="00CC4B72" w:rsidRDefault="00A5741F" w:rsidP="00A5741F">
      <w:pPr>
        <w:ind w:right="51"/>
        <w:jc w:val="both"/>
        <w:rPr>
          <w:rFonts w:ascii="Arial" w:hAnsi="Arial" w:cs="Arial"/>
          <w:sz w:val="22"/>
          <w:szCs w:val="22"/>
        </w:rPr>
      </w:pPr>
    </w:p>
    <w:p w14:paraId="31155AC4"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VIGÉSIMA SEXTA. DISCREPANCIAS</w:t>
      </w:r>
    </w:p>
    <w:p w14:paraId="1B47E068" w14:textId="77777777" w:rsidR="00A5741F" w:rsidRPr="00CC4B72" w:rsidRDefault="00A5741F" w:rsidP="00A5741F">
      <w:pPr>
        <w:tabs>
          <w:tab w:val="left" w:pos="2520"/>
        </w:tabs>
        <w:jc w:val="both"/>
        <w:rPr>
          <w:rFonts w:ascii="Arial" w:hAnsi="Arial" w:cs="Arial"/>
          <w:sz w:val="22"/>
          <w:szCs w:val="22"/>
        </w:rPr>
      </w:pPr>
    </w:p>
    <w:p w14:paraId="2F78A909" w14:textId="77777777" w:rsidR="00A5741F" w:rsidRPr="00CC4B72" w:rsidRDefault="00A5741F" w:rsidP="00A5741F">
      <w:pPr>
        <w:ind w:right="51"/>
        <w:jc w:val="both"/>
        <w:rPr>
          <w:rFonts w:ascii="Arial" w:hAnsi="Arial" w:cs="Arial"/>
          <w:sz w:val="22"/>
          <w:szCs w:val="22"/>
        </w:rPr>
      </w:pPr>
      <w:r w:rsidRPr="00CC4B72">
        <w:rPr>
          <w:rFonts w:ascii="Arial" w:hAnsi="Arial" w:cs="Arial"/>
          <w:b/>
          <w:sz w:val="22"/>
          <w:szCs w:val="22"/>
        </w:rPr>
        <w:t xml:space="preserve">“LAS PARTES” </w:t>
      </w:r>
      <w:r w:rsidRPr="00CC4B72">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C4B72">
        <w:rPr>
          <w:rFonts w:ascii="Arial" w:hAnsi="Arial" w:cs="Arial"/>
          <w:b/>
          <w:bCs/>
          <w:sz w:val="22"/>
          <w:szCs w:val="22"/>
        </w:rPr>
        <w:t>“LAASSP”</w:t>
      </w:r>
      <w:r w:rsidRPr="00CC4B72">
        <w:rPr>
          <w:rFonts w:ascii="Arial" w:hAnsi="Arial" w:cs="Arial"/>
          <w:sz w:val="22"/>
          <w:szCs w:val="22"/>
        </w:rPr>
        <w:t>.</w:t>
      </w:r>
    </w:p>
    <w:p w14:paraId="42F97B09" w14:textId="77777777" w:rsidR="00A5741F" w:rsidRPr="00CC4B72" w:rsidRDefault="00A5741F" w:rsidP="00A5741F">
      <w:pPr>
        <w:ind w:right="51"/>
        <w:jc w:val="both"/>
        <w:rPr>
          <w:rFonts w:ascii="Arial" w:hAnsi="Arial" w:cs="Arial"/>
          <w:sz w:val="22"/>
          <w:szCs w:val="22"/>
        </w:rPr>
      </w:pPr>
    </w:p>
    <w:p w14:paraId="77F1EE05"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VIGÉSIMA SÉPTIMA. CONCILIACIÓN.</w:t>
      </w:r>
    </w:p>
    <w:p w14:paraId="17452949" w14:textId="77777777" w:rsidR="00A5741F" w:rsidRPr="00CC4B72" w:rsidRDefault="00A5741F" w:rsidP="00A5741F">
      <w:pPr>
        <w:tabs>
          <w:tab w:val="left" w:pos="2520"/>
        </w:tabs>
        <w:jc w:val="both"/>
        <w:rPr>
          <w:rFonts w:ascii="Arial" w:hAnsi="Arial" w:cs="Arial"/>
          <w:sz w:val="22"/>
          <w:szCs w:val="22"/>
        </w:rPr>
      </w:pPr>
    </w:p>
    <w:p w14:paraId="534D858C" w14:textId="77777777" w:rsidR="00A5741F" w:rsidRPr="00CC4B72" w:rsidRDefault="00A5741F" w:rsidP="00A5741F">
      <w:pPr>
        <w:tabs>
          <w:tab w:val="left" w:pos="2520"/>
        </w:tabs>
        <w:jc w:val="both"/>
        <w:rPr>
          <w:rFonts w:ascii="Arial" w:eastAsia="Cambria" w:hAnsi="Arial" w:cs="Arial"/>
          <w:sz w:val="22"/>
          <w:szCs w:val="22"/>
        </w:rPr>
      </w:pPr>
      <w:r w:rsidRPr="00CC4B72">
        <w:rPr>
          <w:rFonts w:ascii="Arial" w:hAnsi="Arial" w:cs="Arial"/>
          <w:b/>
          <w:sz w:val="22"/>
          <w:szCs w:val="22"/>
        </w:rPr>
        <w:t>“LAS PARTES”</w:t>
      </w:r>
      <w:r w:rsidRPr="00CC4B72">
        <w:rPr>
          <w:rFonts w:ascii="Arial" w:hAnsi="Arial" w:cs="Arial"/>
          <w:sz w:val="22"/>
          <w:szCs w:val="22"/>
        </w:rPr>
        <w:t xml:space="preserve"> </w:t>
      </w:r>
      <w:r w:rsidRPr="00CC4B72">
        <w:rPr>
          <w:rFonts w:ascii="Arial" w:eastAsia="Cambria" w:hAnsi="Arial" w:cs="Arial"/>
          <w:sz w:val="22"/>
          <w:szCs w:val="22"/>
        </w:rPr>
        <w:t xml:space="preserve">acuerdan que para el caso de que se presenten desavenencias derivadas de la ejecución y cumplimiento del presente contrato podrán someterse al procedimiento de conciliación establecido en los </w:t>
      </w:r>
      <w:r w:rsidRPr="00CC4B72">
        <w:rPr>
          <w:rFonts w:ascii="Arial" w:eastAsia="Cambria" w:hAnsi="Arial" w:cs="Arial"/>
          <w:b/>
          <w:color w:val="FF0000"/>
          <w:sz w:val="22"/>
          <w:szCs w:val="22"/>
        </w:rPr>
        <w:t>artículos 77, 78 y 79</w:t>
      </w:r>
      <w:r w:rsidRPr="00CC4B72">
        <w:rPr>
          <w:rFonts w:ascii="Arial" w:eastAsia="Cambria" w:hAnsi="Arial" w:cs="Arial"/>
          <w:color w:val="FF0000"/>
          <w:sz w:val="22"/>
          <w:szCs w:val="22"/>
        </w:rPr>
        <w:t xml:space="preserve"> </w:t>
      </w:r>
      <w:r w:rsidRPr="00CC4B72">
        <w:rPr>
          <w:rFonts w:ascii="Arial" w:eastAsia="Cambria" w:hAnsi="Arial" w:cs="Arial"/>
          <w:sz w:val="22"/>
          <w:szCs w:val="22"/>
        </w:rPr>
        <w:t>de la Ley de Adquisiciones, Arrendamientos y Servicios del Sector Público, y 126 al 136 de su Reglamento.</w:t>
      </w:r>
    </w:p>
    <w:p w14:paraId="60093642" w14:textId="77777777" w:rsidR="00A5741F" w:rsidRPr="00CC4B72" w:rsidRDefault="00A5741F" w:rsidP="00A5741F">
      <w:pPr>
        <w:tabs>
          <w:tab w:val="left" w:pos="2520"/>
        </w:tabs>
        <w:jc w:val="both"/>
        <w:rPr>
          <w:rFonts w:ascii="Arial" w:eastAsia="Cambria" w:hAnsi="Arial" w:cs="Arial"/>
          <w:sz w:val="22"/>
          <w:szCs w:val="22"/>
        </w:rPr>
      </w:pPr>
    </w:p>
    <w:p w14:paraId="5C73591E"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VIGÉSIMA OCTAVA. DOMICILIOS</w:t>
      </w:r>
    </w:p>
    <w:p w14:paraId="502EB741" w14:textId="77777777" w:rsidR="00A5741F" w:rsidRPr="00CC4B72" w:rsidRDefault="00A5741F" w:rsidP="00A5741F">
      <w:pPr>
        <w:tabs>
          <w:tab w:val="left" w:pos="2520"/>
        </w:tabs>
        <w:jc w:val="both"/>
        <w:rPr>
          <w:rFonts w:ascii="Arial" w:hAnsi="Arial" w:cs="Arial"/>
          <w:sz w:val="22"/>
          <w:szCs w:val="22"/>
        </w:rPr>
      </w:pPr>
    </w:p>
    <w:p w14:paraId="2B390CE9" w14:textId="77777777" w:rsidR="00A5741F" w:rsidRPr="00CC4B72" w:rsidRDefault="00A5741F" w:rsidP="00A5741F">
      <w:pPr>
        <w:shd w:val="clear" w:color="auto" w:fill="FFFFFF"/>
        <w:jc w:val="both"/>
        <w:textAlignment w:val="baseline"/>
        <w:rPr>
          <w:rFonts w:ascii="Arial" w:hAnsi="Arial" w:cs="Arial"/>
          <w:b/>
          <w:lang w:eastAsia="es-MX"/>
        </w:rPr>
      </w:pPr>
      <w:r w:rsidRPr="00CC4B72">
        <w:rPr>
          <w:rFonts w:ascii="Arial" w:hAnsi="Arial" w:cs="Arial"/>
          <w:b/>
          <w:sz w:val="22"/>
          <w:szCs w:val="22"/>
        </w:rPr>
        <w:t>“LAS PARTES”</w:t>
      </w:r>
      <w:r w:rsidRPr="00CC4B72">
        <w:rPr>
          <w:rFonts w:ascii="Arial" w:hAnsi="Arial" w:cs="Arial"/>
          <w:sz w:val="22"/>
          <w:szCs w:val="22"/>
        </w:rPr>
        <w:t xml:space="preserve"> señalan como sus domicilios legales para todos los efectos a que haya lugar y que se relacionan en el presente </w:t>
      </w:r>
      <w:r w:rsidRPr="00CC4B72">
        <w:rPr>
          <w:rFonts w:ascii="Arial" w:eastAsia="Cambria" w:hAnsi="Arial" w:cs="Arial"/>
          <w:sz w:val="22"/>
          <w:szCs w:val="22"/>
        </w:rPr>
        <w:t>contrato</w:t>
      </w:r>
      <w:r w:rsidRPr="00CC4B72">
        <w:rPr>
          <w:rFonts w:ascii="Arial" w:hAnsi="Arial" w:cs="Arial"/>
          <w:sz w:val="22"/>
          <w:szCs w:val="22"/>
        </w:rPr>
        <w:t xml:space="preserve">, los que se indican en el </w:t>
      </w:r>
      <w:r w:rsidRPr="00CC4B72">
        <w:rPr>
          <w:rFonts w:ascii="Arial" w:hAnsi="Arial" w:cs="Arial"/>
          <w:sz w:val="22"/>
          <w:szCs w:val="22"/>
        </w:rPr>
        <w:lastRenderedPageBreak/>
        <w:t xml:space="preserve">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6B10762" w14:textId="77777777" w:rsidR="00A5741F" w:rsidRPr="00CC4B72" w:rsidRDefault="00A5741F" w:rsidP="00A5741F">
      <w:pPr>
        <w:pStyle w:val="Prrafodelista"/>
        <w:shd w:val="clear" w:color="auto" w:fill="FFFFFF"/>
        <w:ind w:left="0"/>
        <w:jc w:val="both"/>
        <w:textAlignment w:val="baseline"/>
        <w:rPr>
          <w:lang w:eastAsia="es-MX"/>
        </w:rPr>
      </w:pPr>
    </w:p>
    <w:p w14:paraId="1075120C" w14:textId="77777777" w:rsidR="00A5741F" w:rsidRPr="00CC4B72" w:rsidRDefault="00A5741F" w:rsidP="00A5741F">
      <w:pPr>
        <w:shd w:val="clear" w:color="auto" w:fill="FFFFFF"/>
        <w:jc w:val="both"/>
        <w:textAlignment w:val="baseline"/>
        <w:rPr>
          <w:rFonts w:ascii="Arial" w:hAnsi="Arial" w:cs="Arial"/>
          <w:b/>
          <w:lang w:eastAsia="es-MX"/>
        </w:rPr>
      </w:pPr>
      <w:r w:rsidRPr="00CC4B72">
        <w:rPr>
          <w:rFonts w:ascii="Arial" w:hAnsi="Arial" w:cs="Arial"/>
          <w:b/>
          <w:sz w:val="22"/>
          <w:szCs w:val="22"/>
        </w:rPr>
        <w:t>VIGÉSIMA NOVENA. LEGISLACIÓN APLICABLE</w:t>
      </w:r>
    </w:p>
    <w:p w14:paraId="764208DC" w14:textId="77777777" w:rsidR="00A5741F" w:rsidRPr="00CC4B72" w:rsidRDefault="00A5741F" w:rsidP="00A5741F">
      <w:pPr>
        <w:pStyle w:val="Prrafodelista"/>
        <w:shd w:val="clear" w:color="auto" w:fill="FFFFFF"/>
        <w:ind w:left="0"/>
        <w:jc w:val="both"/>
        <w:textAlignment w:val="baseline"/>
        <w:rPr>
          <w:lang w:eastAsia="es-MX"/>
        </w:rPr>
      </w:pPr>
    </w:p>
    <w:p w14:paraId="5E5ACA18" w14:textId="77777777" w:rsidR="00A5741F" w:rsidRPr="00CC4B72" w:rsidRDefault="00A5741F" w:rsidP="00A5741F">
      <w:pPr>
        <w:tabs>
          <w:tab w:val="left" w:pos="2520"/>
        </w:tabs>
        <w:jc w:val="both"/>
        <w:rPr>
          <w:rFonts w:ascii="Arial" w:hAnsi="Arial" w:cs="Arial"/>
          <w:sz w:val="22"/>
          <w:szCs w:val="22"/>
        </w:rPr>
      </w:pPr>
      <w:r w:rsidRPr="00CC4B72">
        <w:rPr>
          <w:rFonts w:ascii="Arial" w:hAnsi="Arial" w:cs="Arial"/>
          <w:b/>
          <w:sz w:val="22"/>
          <w:szCs w:val="22"/>
        </w:rPr>
        <w:t xml:space="preserve">“LAS PARTES” </w:t>
      </w:r>
      <w:r w:rsidRPr="00CC4B72">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C07E364" w14:textId="77777777" w:rsidR="00A5741F" w:rsidRPr="00CC4B72" w:rsidRDefault="00A5741F" w:rsidP="00A5741F">
      <w:pPr>
        <w:shd w:val="clear" w:color="auto" w:fill="FFFFFF"/>
        <w:jc w:val="both"/>
        <w:textAlignment w:val="baseline"/>
        <w:rPr>
          <w:rFonts w:ascii="Arial" w:hAnsi="Arial" w:cs="Arial"/>
          <w:sz w:val="22"/>
          <w:lang w:eastAsia="es-MX"/>
        </w:rPr>
      </w:pPr>
    </w:p>
    <w:p w14:paraId="35AB6A04" w14:textId="77777777" w:rsidR="00A5741F" w:rsidRPr="00CC4B72" w:rsidRDefault="00A5741F" w:rsidP="00A5741F">
      <w:pPr>
        <w:tabs>
          <w:tab w:val="left" w:pos="2520"/>
        </w:tabs>
        <w:jc w:val="both"/>
        <w:rPr>
          <w:rFonts w:ascii="Arial" w:hAnsi="Arial" w:cs="Arial"/>
          <w:b/>
          <w:sz w:val="22"/>
          <w:szCs w:val="22"/>
        </w:rPr>
      </w:pPr>
      <w:r w:rsidRPr="00CC4B72">
        <w:rPr>
          <w:rFonts w:ascii="Arial" w:hAnsi="Arial" w:cs="Arial"/>
          <w:b/>
          <w:sz w:val="22"/>
          <w:szCs w:val="22"/>
        </w:rPr>
        <w:t>TRIGÉSIMA. JURISDICCIÓN</w:t>
      </w:r>
    </w:p>
    <w:p w14:paraId="0C0EEA82" w14:textId="77777777" w:rsidR="00A5741F" w:rsidRPr="00CC4B72" w:rsidRDefault="00A5741F" w:rsidP="00A5741F">
      <w:pPr>
        <w:tabs>
          <w:tab w:val="left" w:pos="2520"/>
        </w:tabs>
        <w:jc w:val="both"/>
        <w:rPr>
          <w:rFonts w:ascii="Arial" w:hAnsi="Arial" w:cs="Arial"/>
          <w:sz w:val="22"/>
          <w:szCs w:val="22"/>
        </w:rPr>
      </w:pPr>
    </w:p>
    <w:p w14:paraId="3347228B" w14:textId="77777777" w:rsidR="00A5741F" w:rsidRPr="00CC4B72" w:rsidRDefault="00A5741F" w:rsidP="00A5741F">
      <w:pPr>
        <w:shd w:val="clear" w:color="auto" w:fill="FFFFFF"/>
        <w:jc w:val="both"/>
        <w:textAlignment w:val="baseline"/>
        <w:rPr>
          <w:rFonts w:ascii="Arial" w:hAnsi="Arial" w:cs="Arial"/>
          <w:b/>
          <w:lang w:eastAsia="es-MX"/>
        </w:rPr>
      </w:pPr>
      <w:r w:rsidRPr="00CC4B72">
        <w:rPr>
          <w:rFonts w:ascii="Arial" w:hAnsi="Arial" w:cs="Arial"/>
          <w:b/>
          <w:sz w:val="22"/>
          <w:szCs w:val="22"/>
        </w:rPr>
        <w:t>“LAS PARTES”</w:t>
      </w:r>
      <w:r w:rsidRPr="00CC4B72">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B04F381" w14:textId="77777777" w:rsidR="00A5741F" w:rsidRPr="00CC4B72" w:rsidRDefault="00A5741F" w:rsidP="00A5741F">
      <w:pPr>
        <w:tabs>
          <w:tab w:val="left" w:pos="2520"/>
        </w:tabs>
        <w:jc w:val="both"/>
        <w:rPr>
          <w:rFonts w:ascii="Arial" w:hAnsi="Arial" w:cs="Arial"/>
          <w:sz w:val="22"/>
          <w:szCs w:val="22"/>
        </w:rPr>
      </w:pPr>
      <w:bookmarkStart w:id="421" w:name="_Hlk131436329"/>
    </w:p>
    <w:p w14:paraId="1A558684" w14:textId="77777777" w:rsidR="00EC2A54" w:rsidRPr="00CC4B72" w:rsidRDefault="00EC2A54" w:rsidP="00A5741F">
      <w:pPr>
        <w:jc w:val="both"/>
        <w:rPr>
          <w:rFonts w:ascii="Arial" w:hAnsi="Arial" w:cs="Arial"/>
          <w:b/>
          <w:sz w:val="22"/>
          <w:szCs w:val="22"/>
        </w:rPr>
      </w:pPr>
    </w:p>
    <w:p w14:paraId="17FE80DF" w14:textId="77777777" w:rsidR="00A5741F" w:rsidRPr="00CC4B72" w:rsidRDefault="00A5741F" w:rsidP="00A5741F">
      <w:pPr>
        <w:jc w:val="both"/>
        <w:rPr>
          <w:rFonts w:ascii="Arial" w:hAnsi="Arial" w:cs="Arial"/>
          <w:b/>
          <w:sz w:val="22"/>
          <w:szCs w:val="22"/>
          <w:u w:val="single"/>
        </w:rPr>
      </w:pPr>
      <w:r w:rsidRPr="00CC4B72">
        <w:rPr>
          <w:rFonts w:ascii="Arial" w:hAnsi="Arial" w:cs="Arial"/>
          <w:b/>
          <w:sz w:val="22"/>
          <w:szCs w:val="22"/>
        </w:rPr>
        <w:t>“LAS PARTES”</w:t>
      </w:r>
      <w:r w:rsidRPr="00CC4B72">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21"/>
    <w:p w14:paraId="19A298CC" w14:textId="77777777" w:rsidR="00A5741F" w:rsidRPr="00CC4B72" w:rsidRDefault="00A5741F" w:rsidP="00A5741F">
      <w:pPr>
        <w:jc w:val="both"/>
        <w:rPr>
          <w:rFonts w:ascii="Arial" w:hAnsi="Arial" w:cs="Arial"/>
          <w:sz w:val="22"/>
          <w:szCs w:val="22"/>
        </w:rPr>
      </w:pPr>
    </w:p>
    <w:p w14:paraId="0DCC7CEA"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POR:</w:t>
      </w:r>
    </w:p>
    <w:p w14:paraId="78E0D653"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“LA DEPENDENCIA O ENTIDAD”</w:t>
      </w:r>
    </w:p>
    <w:p w14:paraId="648B2CA1" w14:textId="77777777" w:rsidR="00A5741F" w:rsidRPr="00CC4B72" w:rsidRDefault="00A5741F" w:rsidP="00A5741F">
      <w:pPr>
        <w:jc w:val="center"/>
        <w:rPr>
          <w:rFonts w:ascii="Arial" w:hAnsi="Arial" w:cs="Arial"/>
          <w:b/>
          <w:sz w:val="22"/>
          <w:szCs w:val="22"/>
        </w:rPr>
      </w:pPr>
    </w:p>
    <w:p w14:paraId="4A3C0DB4" w14:textId="77777777" w:rsidR="00A5741F" w:rsidRPr="00CC4B72" w:rsidRDefault="00A5741F" w:rsidP="00A5741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2972"/>
        <w:gridCol w:w="2992"/>
        <w:gridCol w:w="2381"/>
      </w:tblGrid>
      <w:tr w:rsidR="00A5741F" w:rsidRPr="00CC4B72" w14:paraId="7E69E314" w14:textId="77777777" w:rsidTr="00A5741F">
        <w:tc>
          <w:tcPr>
            <w:tcW w:w="3426" w:type="dxa"/>
          </w:tcPr>
          <w:p w14:paraId="7CE69DD6" w14:textId="77777777" w:rsidR="00A5741F" w:rsidRPr="00CC4B72" w:rsidRDefault="00A5741F" w:rsidP="00A5741F">
            <w:pPr>
              <w:jc w:val="center"/>
              <w:rPr>
                <w:rFonts w:ascii="Arial" w:hAnsi="Arial" w:cs="Arial"/>
                <w:b/>
                <w:sz w:val="22"/>
                <w:szCs w:val="22"/>
              </w:rPr>
            </w:pPr>
          </w:p>
          <w:p w14:paraId="364206B7"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NOMBRE</w:t>
            </w:r>
          </w:p>
          <w:p w14:paraId="1E086A95" w14:textId="77777777" w:rsidR="00A5741F" w:rsidRPr="00CC4B72" w:rsidRDefault="00A5741F" w:rsidP="00A5741F">
            <w:pPr>
              <w:rPr>
                <w:rFonts w:ascii="Arial" w:hAnsi="Arial" w:cs="Arial"/>
                <w:b/>
                <w:sz w:val="22"/>
                <w:szCs w:val="22"/>
              </w:rPr>
            </w:pPr>
          </w:p>
        </w:tc>
        <w:tc>
          <w:tcPr>
            <w:tcW w:w="3458" w:type="dxa"/>
          </w:tcPr>
          <w:p w14:paraId="43ED9046" w14:textId="77777777" w:rsidR="00A5741F" w:rsidRPr="00CC4B72" w:rsidRDefault="00A5741F" w:rsidP="00A5741F">
            <w:pPr>
              <w:jc w:val="center"/>
              <w:rPr>
                <w:rFonts w:ascii="Arial" w:hAnsi="Arial" w:cs="Arial"/>
                <w:b/>
                <w:sz w:val="22"/>
                <w:szCs w:val="22"/>
              </w:rPr>
            </w:pPr>
          </w:p>
          <w:p w14:paraId="0BC4A579"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 xml:space="preserve">CARGO </w:t>
            </w:r>
          </w:p>
        </w:tc>
        <w:tc>
          <w:tcPr>
            <w:tcW w:w="2510" w:type="dxa"/>
          </w:tcPr>
          <w:p w14:paraId="120CD6D8" w14:textId="77777777" w:rsidR="00A5741F" w:rsidRPr="00CC4B72" w:rsidRDefault="00A5741F" w:rsidP="00A5741F">
            <w:pPr>
              <w:jc w:val="center"/>
              <w:rPr>
                <w:rFonts w:ascii="Arial" w:hAnsi="Arial" w:cs="Arial"/>
                <w:b/>
                <w:sz w:val="22"/>
                <w:szCs w:val="22"/>
              </w:rPr>
            </w:pPr>
          </w:p>
          <w:p w14:paraId="119AE5AD"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R.F.C.</w:t>
            </w:r>
          </w:p>
        </w:tc>
      </w:tr>
      <w:tr w:rsidR="00A5741F" w:rsidRPr="00CC4B72" w14:paraId="5B348532" w14:textId="77777777" w:rsidTr="00A5741F">
        <w:tc>
          <w:tcPr>
            <w:tcW w:w="3426" w:type="dxa"/>
          </w:tcPr>
          <w:p w14:paraId="3F39702D"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(NOMBRE DEL REPRESENTANTE DE LA DEPENDENCIA O ENTIDAD</w:t>
            </w:r>
          </w:p>
          <w:p w14:paraId="19913635" w14:textId="77777777" w:rsidR="00A5741F" w:rsidRPr="00CC4B72" w:rsidRDefault="00A5741F" w:rsidP="00A5741F">
            <w:pPr>
              <w:jc w:val="center"/>
              <w:rPr>
                <w:rFonts w:ascii="Arial" w:hAnsi="Arial" w:cs="Arial"/>
                <w:b/>
                <w:sz w:val="22"/>
                <w:szCs w:val="22"/>
              </w:rPr>
            </w:pPr>
          </w:p>
        </w:tc>
        <w:tc>
          <w:tcPr>
            <w:tcW w:w="3458" w:type="dxa"/>
          </w:tcPr>
          <w:p w14:paraId="72D94A25"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(CARGO DEL REPRESENTANTE DE LA DEPENDENCIA O ENTIDAD</w:t>
            </w:r>
          </w:p>
          <w:p w14:paraId="14FE64CE" w14:textId="77777777" w:rsidR="00A5741F" w:rsidRPr="00CC4B72" w:rsidRDefault="00A5741F" w:rsidP="00A5741F">
            <w:pPr>
              <w:jc w:val="center"/>
              <w:rPr>
                <w:rFonts w:ascii="Arial" w:hAnsi="Arial" w:cs="Arial"/>
                <w:b/>
                <w:sz w:val="22"/>
                <w:szCs w:val="22"/>
              </w:rPr>
            </w:pPr>
          </w:p>
        </w:tc>
        <w:tc>
          <w:tcPr>
            <w:tcW w:w="2510" w:type="dxa"/>
          </w:tcPr>
          <w:p w14:paraId="7E6DF3F2"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(R.F.C. DEL REPRESENTANTE DE LA DEPENDENCIA O ENTIDAD</w:t>
            </w:r>
          </w:p>
        </w:tc>
      </w:tr>
      <w:tr w:rsidR="00A5741F" w:rsidRPr="00CC4B72" w14:paraId="7B6307CE" w14:textId="77777777" w:rsidTr="00A5741F">
        <w:tc>
          <w:tcPr>
            <w:tcW w:w="3426" w:type="dxa"/>
          </w:tcPr>
          <w:p w14:paraId="08E6B9CA" w14:textId="77777777" w:rsidR="00A5741F" w:rsidRPr="00CC4B72" w:rsidRDefault="00A5741F" w:rsidP="00A5741F">
            <w:pPr>
              <w:jc w:val="center"/>
              <w:rPr>
                <w:rFonts w:ascii="Arial" w:hAnsi="Arial" w:cs="Arial"/>
                <w:b/>
                <w:sz w:val="22"/>
                <w:szCs w:val="22"/>
              </w:rPr>
            </w:pPr>
          </w:p>
          <w:p w14:paraId="16724012"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(NOMBRE DEL ADMINISTRADOR DEL CONTRATO) </w:t>
            </w:r>
          </w:p>
          <w:p w14:paraId="3810A32B" w14:textId="77777777" w:rsidR="00A5741F" w:rsidRPr="00CC4B72" w:rsidRDefault="00A5741F" w:rsidP="00A5741F">
            <w:pPr>
              <w:rPr>
                <w:rFonts w:ascii="Arial" w:hAnsi="Arial" w:cs="Arial"/>
                <w:b/>
                <w:sz w:val="22"/>
                <w:szCs w:val="22"/>
              </w:rPr>
            </w:pPr>
          </w:p>
        </w:tc>
        <w:tc>
          <w:tcPr>
            <w:tcW w:w="3458" w:type="dxa"/>
          </w:tcPr>
          <w:p w14:paraId="71507E09" w14:textId="77777777" w:rsidR="00A5741F" w:rsidRPr="00CC4B72" w:rsidRDefault="00A5741F" w:rsidP="00A5741F">
            <w:pPr>
              <w:jc w:val="center"/>
              <w:rPr>
                <w:rFonts w:ascii="Arial" w:hAnsi="Arial" w:cs="Arial"/>
                <w:b/>
                <w:sz w:val="22"/>
                <w:szCs w:val="22"/>
              </w:rPr>
            </w:pPr>
          </w:p>
          <w:p w14:paraId="3800222C"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(CARGO DEL ADMINISTRADOR DEL CONTRATO) </w:t>
            </w:r>
          </w:p>
          <w:p w14:paraId="782BB20C" w14:textId="77777777" w:rsidR="00A5741F" w:rsidRPr="00CC4B72" w:rsidRDefault="00A5741F" w:rsidP="00A5741F">
            <w:pPr>
              <w:jc w:val="center"/>
              <w:rPr>
                <w:rFonts w:ascii="Arial" w:hAnsi="Arial" w:cs="Arial"/>
                <w:b/>
                <w:sz w:val="22"/>
                <w:szCs w:val="22"/>
              </w:rPr>
            </w:pPr>
          </w:p>
        </w:tc>
        <w:tc>
          <w:tcPr>
            <w:tcW w:w="2510" w:type="dxa"/>
          </w:tcPr>
          <w:p w14:paraId="3F5A5BD0" w14:textId="77777777" w:rsidR="00A5741F" w:rsidRPr="00CC4B72" w:rsidRDefault="00A5741F" w:rsidP="00A5741F">
            <w:pPr>
              <w:jc w:val="center"/>
              <w:rPr>
                <w:rFonts w:ascii="Arial" w:hAnsi="Arial" w:cs="Arial"/>
                <w:b/>
                <w:sz w:val="22"/>
                <w:szCs w:val="22"/>
              </w:rPr>
            </w:pPr>
          </w:p>
          <w:p w14:paraId="0881124F"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(R.F.C. DEL ADMINISTRADOR DEL CONTRATO) </w:t>
            </w:r>
          </w:p>
          <w:p w14:paraId="5AA808B6" w14:textId="77777777" w:rsidR="00A5741F" w:rsidRPr="00CC4B72" w:rsidRDefault="00A5741F" w:rsidP="00A5741F">
            <w:pPr>
              <w:jc w:val="center"/>
              <w:rPr>
                <w:rFonts w:ascii="Arial" w:hAnsi="Arial" w:cs="Arial"/>
                <w:b/>
                <w:sz w:val="22"/>
                <w:szCs w:val="22"/>
              </w:rPr>
            </w:pPr>
          </w:p>
        </w:tc>
      </w:tr>
      <w:tr w:rsidR="00A5741F" w:rsidRPr="00CC4B72" w14:paraId="06E06B51" w14:textId="77777777" w:rsidTr="00A5741F">
        <w:tc>
          <w:tcPr>
            <w:tcW w:w="3426" w:type="dxa"/>
          </w:tcPr>
          <w:p w14:paraId="212F53F0" w14:textId="77777777" w:rsidR="00A5741F" w:rsidRPr="00CC4B72" w:rsidRDefault="00A5741F" w:rsidP="00A5741F">
            <w:pPr>
              <w:jc w:val="center"/>
              <w:rPr>
                <w:rFonts w:ascii="Arial" w:hAnsi="Arial" w:cs="Arial"/>
                <w:b/>
                <w:sz w:val="22"/>
                <w:szCs w:val="22"/>
              </w:rPr>
            </w:pPr>
          </w:p>
          <w:p w14:paraId="2FB3D975"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(NOMBRE DEL FIRMANTE X) </w:t>
            </w:r>
          </w:p>
          <w:p w14:paraId="21AA2AFB" w14:textId="77777777" w:rsidR="00A5741F" w:rsidRPr="00CC4B72" w:rsidRDefault="00A5741F" w:rsidP="00A5741F">
            <w:pPr>
              <w:jc w:val="center"/>
              <w:rPr>
                <w:rFonts w:ascii="Arial" w:hAnsi="Arial" w:cs="Arial"/>
                <w:b/>
                <w:sz w:val="22"/>
                <w:szCs w:val="22"/>
              </w:rPr>
            </w:pPr>
          </w:p>
        </w:tc>
        <w:tc>
          <w:tcPr>
            <w:tcW w:w="3458" w:type="dxa"/>
          </w:tcPr>
          <w:p w14:paraId="183FB1FB" w14:textId="77777777" w:rsidR="00A5741F" w:rsidRPr="00CC4B72" w:rsidRDefault="00A5741F" w:rsidP="00A5741F">
            <w:pPr>
              <w:jc w:val="center"/>
              <w:rPr>
                <w:rFonts w:ascii="Arial" w:hAnsi="Arial" w:cs="Arial"/>
                <w:b/>
                <w:sz w:val="22"/>
                <w:szCs w:val="22"/>
              </w:rPr>
            </w:pPr>
          </w:p>
          <w:p w14:paraId="5E9BB902"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(CARGO DEL FIRMANTE X) </w:t>
            </w:r>
          </w:p>
          <w:p w14:paraId="17155EDE" w14:textId="77777777" w:rsidR="00A5741F" w:rsidRPr="00CC4B72" w:rsidRDefault="00A5741F" w:rsidP="00A5741F">
            <w:pPr>
              <w:jc w:val="center"/>
              <w:rPr>
                <w:rFonts w:ascii="Arial" w:hAnsi="Arial" w:cs="Arial"/>
                <w:b/>
                <w:sz w:val="22"/>
                <w:szCs w:val="22"/>
              </w:rPr>
            </w:pPr>
          </w:p>
        </w:tc>
        <w:tc>
          <w:tcPr>
            <w:tcW w:w="2510" w:type="dxa"/>
          </w:tcPr>
          <w:p w14:paraId="29E515A9" w14:textId="77777777" w:rsidR="00A5741F" w:rsidRPr="00CC4B72" w:rsidRDefault="00A5741F" w:rsidP="00A5741F">
            <w:pPr>
              <w:jc w:val="center"/>
              <w:rPr>
                <w:rFonts w:ascii="Arial" w:hAnsi="Arial" w:cs="Arial"/>
                <w:b/>
                <w:sz w:val="22"/>
                <w:szCs w:val="22"/>
              </w:rPr>
            </w:pPr>
          </w:p>
          <w:p w14:paraId="547CB1E9" w14:textId="77777777" w:rsidR="00A5741F" w:rsidRPr="00CC4B72" w:rsidRDefault="00A5741F" w:rsidP="00A5741F">
            <w:pPr>
              <w:jc w:val="center"/>
              <w:rPr>
                <w:rFonts w:ascii="Arial" w:hAnsi="Arial" w:cs="Arial"/>
                <w:b/>
                <w:sz w:val="22"/>
                <w:szCs w:val="22"/>
              </w:rPr>
            </w:pPr>
            <w:r w:rsidRPr="00CC4B72">
              <w:rPr>
                <w:rFonts w:ascii="Arial" w:hAnsi="Arial" w:cs="Arial"/>
                <w:sz w:val="22"/>
                <w:szCs w:val="22"/>
                <w:u w:val="single"/>
              </w:rPr>
              <w:t xml:space="preserve">(R.F.C. FIRMANTE X) </w:t>
            </w:r>
          </w:p>
          <w:p w14:paraId="4EC2165A" w14:textId="77777777" w:rsidR="00A5741F" w:rsidRPr="00CC4B72" w:rsidRDefault="00A5741F" w:rsidP="00A5741F">
            <w:pPr>
              <w:jc w:val="center"/>
              <w:rPr>
                <w:rFonts w:ascii="Arial" w:hAnsi="Arial" w:cs="Arial"/>
                <w:b/>
                <w:sz w:val="22"/>
                <w:szCs w:val="22"/>
              </w:rPr>
            </w:pPr>
          </w:p>
        </w:tc>
      </w:tr>
    </w:tbl>
    <w:p w14:paraId="6A81B620" w14:textId="77777777" w:rsidR="00A5741F" w:rsidRPr="00CC4B72" w:rsidRDefault="00A5741F" w:rsidP="00A5741F">
      <w:pPr>
        <w:jc w:val="center"/>
        <w:rPr>
          <w:rFonts w:ascii="Arial" w:hAnsi="Arial" w:cs="Arial"/>
          <w:b/>
          <w:sz w:val="22"/>
          <w:szCs w:val="22"/>
        </w:rPr>
      </w:pPr>
    </w:p>
    <w:p w14:paraId="0D34D035" w14:textId="77777777" w:rsidR="00A5741F" w:rsidRPr="00CC4B72" w:rsidRDefault="00A5741F" w:rsidP="00A5741F">
      <w:pPr>
        <w:jc w:val="center"/>
        <w:rPr>
          <w:rFonts w:ascii="Arial" w:hAnsi="Arial" w:cs="Arial"/>
          <w:b/>
          <w:sz w:val="22"/>
          <w:szCs w:val="22"/>
        </w:rPr>
      </w:pPr>
    </w:p>
    <w:p w14:paraId="3E2427EB"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POR:</w:t>
      </w:r>
    </w:p>
    <w:p w14:paraId="0C1C31B9"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 xml:space="preserve"> “EL PROVEEDOR”</w:t>
      </w:r>
    </w:p>
    <w:p w14:paraId="30AC4765" w14:textId="77777777" w:rsidR="00A5741F" w:rsidRPr="00CC4B72" w:rsidRDefault="00A5741F" w:rsidP="00A5741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117"/>
        <w:gridCol w:w="4228"/>
      </w:tblGrid>
      <w:tr w:rsidR="00A5741F" w:rsidRPr="00CC4B72" w14:paraId="318C805D" w14:textId="77777777" w:rsidTr="00A5741F">
        <w:tc>
          <w:tcPr>
            <w:tcW w:w="4631" w:type="dxa"/>
          </w:tcPr>
          <w:p w14:paraId="5C3BC894" w14:textId="77777777" w:rsidR="00A5741F" w:rsidRPr="00CC4B72" w:rsidRDefault="00A5741F" w:rsidP="00A5741F">
            <w:pPr>
              <w:jc w:val="center"/>
              <w:rPr>
                <w:rFonts w:ascii="Arial" w:hAnsi="Arial" w:cs="Arial"/>
                <w:b/>
                <w:sz w:val="22"/>
                <w:szCs w:val="22"/>
              </w:rPr>
            </w:pPr>
          </w:p>
          <w:p w14:paraId="7C8ABC44"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NOMBRE</w:t>
            </w:r>
          </w:p>
          <w:p w14:paraId="7165691F" w14:textId="77777777" w:rsidR="00A5741F" w:rsidRPr="00CC4B72" w:rsidRDefault="00A5741F" w:rsidP="00A5741F">
            <w:pPr>
              <w:jc w:val="center"/>
              <w:rPr>
                <w:rFonts w:ascii="Arial" w:hAnsi="Arial" w:cs="Arial"/>
                <w:b/>
                <w:sz w:val="22"/>
                <w:szCs w:val="22"/>
              </w:rPr>
            </w:pPr>
          </w:p>
        </w:tc>
        <w:tc>
          <w:tcPr>
            <w:tcW w:w="4763" w:type="dxa"/>
          </w:tcPr>
          <w:p w14:paraId="5A7EC42B" w14:textId="77777777" w:rsidR="00A5741F" w:rsidRPr="00CC4B72" w:rsidRDefault="00A5741F" w:rsidP="00A5741F">
            <w:pPr>
              <w:jc w:val="center"/>
              <w:rPr>
                <w:rFonts w:ascii="Arial" w:hAnsi="Arial" w:cs="Arial"/>
                <w:b/>
                <w:sz w:val="22"/>
                <w:szCs w:val="22"/>
              </w:rPr>
            </w:pPr>
          </w:p>
          <w:p w14:paraId="4C3893D7" w14:textId="77777777" w:rsidR="00A5741F" w:rsidRPr="00CC4B72" w:rsidRDefault="00A5741F" w:rsidP="00A5741F">
            <w:pPr>
              <w:jc w:val="center"/>
              <w:rPr>
                <w:rFonts w:ascii="Arial" w:hAnsi="Arial" w:cs="Arial"/>
                <w:b/>
                <w:sz w:val="22"/>
                <w:szCs w:val="22"/>
              </w:rPr>
            </w:pPr>
            <w:r w:rsidRPr="00CC4B72">
              <w:rPr>
                <w:rFonts w:ascii="Arial" w:hAnsi="Arial" w:cs="Arial"/>
                <w:b/>
                <w:sz w:val="22"/>
                <w:szCs w:val="22"/>
              </w:rPr>
              <w:t>R.F.C.</w:t>
            </w:r>
          </w:p>
        </w:tc>
      </w:tr>
      <w:tr w:rsidR="00A5741F" w:rsidRPr="00CC4B72" w14:paraId="05DB8685" w14:textId="77777777" w:rsidTr="00A5741F">
        <w:tc>
          <w:tcPr>
            <w:tcW w:w="4631" w:type="dxa"/>
          </w:tcPr>
          <w:p w14:paraId="762540C8" w14:textId="77777777" w:rsidR="00A5741F" w:rsidRPr="00CC4B72" w:rsidRDefault="00A5741F" w:rsidP="00A5741F">
            <w:pPr>
              <w:jc w:val="center"/>
              <w:rPr>
                <w:rFonts w:ascii="Arial" w:hAnsi="Arial" w:cs="Arial"/>
                <w:b/>
                <w:sz w:val="22"/>
                <w:szCs w:val="22"/>
              </w:rPr>
            </w:pPr>
          </w:p>
          <w:p w14:paraId="0E332010" w14:textId="77777777" w:rsidR="00A5741F" w:rsidRPr="00CC4B72" w:rsidRDefault="00A5741F" w:rsidP="00A5741F">
            <w:pPr>
              <w:jc w:val="center"/>
              <w:rPr>
                <w:rFonts w:ascii="Arial" w:hAnsi="Arial" w:cs="Arial"/>
                <w:sz w:val="22"/>
                <w:szCs w:val="22"/>
                <w:u w:val="single"/>
              </w:rPr>
            </w:pPr>
            <w:r w:rsidRPr="00CC4B72">
              <w:rPr>
                <w:rFonts w:ascii="Arial" w:hAnsi="Arial" w:cs="Arial"/>
                <w:b/>
                <w:sz w:val="22"/>
                <w:szCs w:val="22"/>
              </w:rPr>
              <w:t>(</w:t>
            </w:r>
            <w:r w:rsidRPr="00CC4B72">
              <w:rPr>
                <w:rFonts w:ascii="Arial" w:hAnsi="Arial" w:cs="Arial"/>
                <w:sz w:val="22"/>
                <w:szCs w:val="22"/>
                <w:u w:val="single"/>
              </w:rPr>
              <w:t>RAZÓN SOCIAL DE LA PERSONA FÍSICA O MORAL)</w:t>
            </w:r>
          </w:p>
          <w:p w14:paraId="5A61AC66" w14:textId="77777777" w:rsidR="00A5741F" w:rsidRPr="00CC4B72" w:rsidRDefault="00A5741F" w:rsidP="00A5741F">
            <w:pPr>
              <w:jc w:val="center"/>
              <w:rPr>
                <w:rFonts w:ascii="Arial" w:hAnsi="Arial" w:cs="Arial"/>
                <w:b/>
                <w:sz w:val="22"/>
                <w:szCs w:val="22"/>
              </w:rPr>
            </w:pPr>
          </w:p>
        </w:tc>
        <w:tc>
          <w:tcPr>
            <w:tcW w:w="4763" w:type="dxa"/>
          </w:tcPr>
          <w:p w14:paraId="701FB3CC" w14:textId="77777777" w:rsidR="00A5741F" w:rsidRPr="00CC4B72" w:rsidRDefault="00A5741F" w:rsidP="00A5741F">
            <w:pPr>
              <w:jc w:val="center"/>
              <w:rPr>
                <w:rFonts w:ascii="Arial" w:hAnsi="Arial" w:cs="Arial"/>
                <w:b/>
                <w:sz w:val="22"/>
                <w:szCs w:val="22"/>
              </w:rPr>
            </w:pPr>
          </w:p>
          <w:p w14:paraId="0B4184C9" w14:textId="77777777" w:rsidR="00A5741F" w:rsidRPr="00CC4B72" w:rsidRDefault="00A5741F" w:rsidP="00A5741F">
            <w:pPr>
              <w:jc w:val="center"/>
              <w:rPr>
                <w:rFonts w:ascii="Arial" w:hAnsi="Arial" w:cs="Arial"/>
                <w:sz w:val="22"/>
                <w:szCs w:val="22"/>
                <w:u w:val="single"/>
              </w:rPr>
            </w:pPr>
            <w:r w:rsidRPr="00CC4B72">
              <w:rPr>
                <w:rFonts w:ascii="Arial" w:hAnsi="Arial" w:cs="Arial"/>
                <w:b/>
                <w:sz w:val="22"/>
                <w:szCs w:val="22"/>
              </w:rPr>
              <w:t>(</w:t>
            </w:r>
            <w:r w:rsidRPr="00CC4B72">
              <w:rPr>
                <w:rFonts w:ascii="Arial" w:hAnsi="Arial" w:cs="Arial"/>
                <w:sz w:val="22"/>
                <w:szCs w:val="22"/>
                <w:u w:val="single"/>
              </w:rPr>
              <w:t>R.F.C.  DE LA PERSONA FÍSICA O MORAL)</w:t>
            </w:r>
          </w:p>
          <w:p w14:paraId="6B8FC73E" w14:textId="77777777" w:rsidR="00A5741F" w:rsidRPr="00CC4B72" w:rsidRDefault="00A5741F" w:rsidP="00A5741F">
            <w:pPr>
              <w:jc w:val="center"/>
              <w:rPr>
                <w:rFonts w:ascii="Arial" w:hAnsi="Arial" w:cs="Arial"/>
                <w:b/>
                <w:sz w:val="22"/>
                <w:szCs w:val="22"/>
              </w:rPr>
            </w:pPr>
          </w:p>
        </w:tc>
      </w:tr>
    </w:tbl>
    <w:p w14:paraId="51C44C7F" w14:textId="6D548BD6" w:rsidR="00A5741F" w:rsidRPr="00CC4B72" w:rsidRDefault="00A5741F" w:rsidP="00A5741F">
      <w:pPr>
        <w:jc w:val="both"/>
        <w:rPr>
          <w:rFonts w:ascii="Arial" w:hAnsi="Arial" w:cs="Arial"/>
          <w:sz w:val="22"/>
          <w:szCs w:val="22"/>
        </w:rPr>
      </w:pPr>
    </w:p>
    <w:p w14:paraId="5F8570F3" w14:textId="77777777" w:rsidR="00EC2A54" w:rsidRPr="00CC4B72" w:rsidRDefault="00EC2A54" w:rsidP="00A5741F">
      <w:pPr>
        <w:jc w:val="both"/>
        <w:rPr>
          <w:rFonts w:ascii="Arial" w:hAnsi="Arial" w:cs="Arial"/>
          <w:sz w:val="22"/>
          <w:szCs w:val="22"/>
        </w:rPr>
      </w:pPr>
    </w:p>
    <w:p w14:paraId="1D4AFCCF" w14:textId="77777777" w:rsidR="00EC2A54" w:rsidRPr="00CC4B72" w:rsidRDefault="00EC2A54" w:rsidP="00A5741F">
      <w:pPr>
        <w:jc w:val="both"/>
        <w:rPr>
          <w:rFonts w:ascii="Arial" w:hAnsi="Arial" w:cs="Arial"/>
          <w:sz w:val="22"/>
          <w:szCs w:val="22"/>
        </w:rPr>
      </w:pPr>
    </w:p>
    <w:p w14:paraId="60D16591" w14:textId="77777777" w:rsidR="00EC2A54" w:rsidRPr="00CC4B72" w:rsidRDefault="00EC2A54" w:rsidP="00A5741F">
      <w:pPr>
        <w:jc w:val="both"/>
        <w:rPr>
          <w:rFonts w:ascii="Arial" w:hAnsi="Arial" w:cs="Arial"/>
          <w:sz w:val="22"/>
          <w:szCs w:val="22"/>
        </w:rPr>
      </w:pPr>
    </w:p>
    <w:p w14:paraId="7E5FE8F0" w14:textId="77777777" w:rsidR="00A5741F" w:rsidRPr="00CC4B72" w:rsidRDefault="00A5741F" w:rsidP="00A5741F">
      <w:pPr>
        <w:ind w:left="2160" w:hanging="2160"/>
        <w:jc w:val="center"/>
        <w:rPr>
          <w:rFonts w:ascii="Arial" w:hAnsi="Arial" w:cs="Arial"/>
          <w:b/>
        </w:rPr>
      </w:pPr>
      <w:bookmarkStart w:id="422" w:name="_Toc470698650"/>
      <w:r w:rsidRPr="00CC4B72">
        <w:rPr>
          <w:rFonts w:ascii="Arial" w:hAnsi="Arial" w:cs="Arial"/>
          <w:b/>
        </w:rPr>
        <w:t>“Formato para Póliza de Fianza de Cumplimiento de Contrato”</w:t>
      </w:r>
    </w:p>
    <w:p w14:paraId="407828CD" w14:textId="77777777" w:rsidR="00A5741F" w:rsidRPr="00CC4B72" w:rsidRDefault="00A5741F" w:rsidP="00A5741F">
      <w:pPr>
        <w:rPr>
          <w:rFonts w:ascii="Arial" w:hAnsi="Arial" w:cs="Arial"/>
          <w:sz w:val="22"/>
          <w:szCs w:val="22"/>
        </w:rPr>
      </w:pPr>
    </w:p>
    <w:p w14:paraId="5CC20807"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1ABAE04B"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(Afianzadora o Aseguradora)</w:t>
      </w:r>
    </w:p>
    <w:p w14:paraId="0E3B585E"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Denominación social: __________.</w:t>
      </w:r>
      <w:r w:rsidRPr="00CC4B72">
        <w:rPr>
          <w:rFonts w:ascii="Arial" w:eastAsia="Times New Roman" w:hAnsi="Arial" w:cs="Arial"/>
          <w:color w:val="2F2F2F"/>
          <w:sz w:val="16"/>
          <w:szCs w:val="16"/>
          <w:lang w:eastAsia="es-MX"/>
        </w:rPr>
        <w:t> </w:t>
      </w:r>
      <w:proofErr w:type="gramStart"/>
      <w:r w:rsidRPr="00CC4B72">
        <w:rPr>
          <w:rFonts w:ascii="Arial" w:eastAsia="Times New Roman" w:hAnsi="Arial" w:cs="Arial"/>
          <w:color w:val="2F2F2F"/>
          <w:sz w:val="16"/>
          <w:szCs w:val="16"/>
          <w:lang w:eastAsia="es-MX"/>
        </w:rPr>
        <w:t>en</w:t>
      </w:r>
      <w:proofErr w:type="gramEnd"/>
      <w:r w:rsidRPr="00CC4B72">
        <w:rPr>
          <w:rFonts w:ascii="Arial" w:eastAsia="Times New Roman" w:hAnsi="Arial" w:cs="Arial"/>
          <w:color w:val="2F2F2F"/>
          <w:sz w:val="16"/>
          <w:szCs w:val="16"/>
          <w:lang w:eastAsia="es-MX"/>
        </w:rPr>
        <w:t xml:space="preserve"> lo sucesivo (la "Afianzadora" o la "Aseguradora")</w:t>
      </w:r>
    </w:p>
    <w:p w14:paraId="15B9CDB1"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Domicilio: __________________.</w:t>
      </w:r>
    </w:p>
    <w:p w14:paraId="1414B3F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Autorización del Gobierno Federal para operar: _________ </w:t>
      </w:r>
      <w:r w:rsidRPr="00CC4B72">
        <w:rPr>
          <w:rFonts w:ascii="Arial" w:eastAsia="Times New Roman" w:hAnsi="Arial" w:cs="Arial"/>
          <w:color w:val="2F2F2F"/>
          <w:sz w:val="16"/>
          <w:szCs w:val="16"/>
          <w:lang w:eastAsia="es-MX"/>
        </w:rPr>
        <w:t>(Número de oficio y fecha)</w:t>
      </w:r>
    </w:p>
    <w:p w14:paraId="79494BE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Beneficiaria:</w:t>
      </w:r>
    </w:p>
    <w:p w14:paraId="0BF17460"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(Nombre de la Entidad paraestatal), en lo sucesivo "la Beneficiaria".</w:t>
      </w:r>
    </w:p>
    <w:p w14:paraId="490A34CE"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Domicilio: </w:t>
      </w:r>
      <w:r w:rsidRPr="00CC4B72">
        <w:rPr>
          <w:rFonts w:ascii="Arial" w:eastAsia="Times New Roman" w:hAnsi="Arial" w:cs="Arial"/>
          <w:color w:val="2F2F2F"/>
          <w:sz w:val="16"/>
          <w:szCs w:val="16"/>
          <w:lang w:eastAsia="es-MX"/>
        </w:rPr>
        <w:t>_________________________________________.</w:t>
      </w:r>
    </w:p>
    <w:p w14:paraId="2798A9F0"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El medio electrónico, por el cual se pueda enviar la fianza a "la Contratante" y a "la Beneficiaria": _______.</w:t>
      </w:r>
    </w:p>
    <w:p w14:paraId="26BC33A1"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Fiado (s): </w:t>
      </w:r>
      <w:r w:rsidRPr="00CC4B72">
        <w:rPr>
          <w:rFonts w:ascii="Arial" w:eastAsia="Times New Roman" w:hAnsi="Arial" w:cs="Arial"/>
          <w:color w:val="2F2F2F"/>
          <w:sz w:val="16"/>
          <w:szCs w:val="16"/>
          <w:lang w:eastAsia="es-MX"/>
        </w:rPr>
        <w:t>(En caso de proposición conjunta, el nombre y datos de cada uno de ellos)</w:t>
      </w:r>
    </w:p>
    <w:p w14:paraId="1D15805B"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Nombre o denominación social: _____________________________.</w:t>
      </w:r>
    </w:p>
    <w:p w14:paraId="5CE9E6DE"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RFC: __________.</w:t>
      </w:r>
    </w:p>
    <w:p w14:paraId="144ABB40"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Domicilio: _____________________________.</w:t>
      </w:r>
      <w:r w:rsidRPr="00CC4B72">
        <w:rPr>
          <w:rFonts w:ascii="Arial" w:eastAsia="Times New Roman" w:hAnsi="Arial" w:cs="Arial"/>
          <w:color w:val="2F2F2F"/>
          <w:sz w:val="16"/>
          <w:szCs w:val="16"/>
          <w:lang w:eastAsia="es-MX"/>
        </w:rPr>
        <w:t> (El mismo que aparezca en el contrato principal)</w:t>
      </w:r>
    </w:p>
    <w:p w14:paraId="11FE4F9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Datos de la póliza:</w:t>
      </w:r>
    </w:p>
    <w:p w14:paraId="6440C07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Número: _________________________. </w:t>
      </w:r>
      <w:r w:rsidRPr="00CC4B72">
        <w:rPr>
          <w:rFonts w:ascii="Arial" w:eastAsia="Times New Roman" w:hAnsi="Arial" w:cs="Arial"/>
          <w:color w:val="2F2F2F"/>
          <w:sz w:val="16"/>
          <w:szCs w:val="16"/>
          <w:lang w:eastAsia="es-MX"/>
        </w:rPr>
        <w:t>(Número asignado por la "Afianzadora" o la "Aseguradora")</w:t>
      </w:r>
    </w:p>
    <w:p w14:paraId="2324F9FD"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Monto Afianzado: _________________. </w:t>
      </w:r>
      <w:r w:rsidRPr="00CC4B72">
        <w:rPr>
          <w:rFonts w:ascii="Arial" w:eastAsia="Times New Roman" w:hAnsi="Arial" w:cs="Arial"/>
          <w:color w:val="2F2F2F"/>
          <w:sz w:val="16"/>
          <w:szCs w:val="16"/>
          <w:lang w:eastAsia="es-MX"/>
        </w:rPr>
        <w:t>(Con letra y número, sin incluir el Impuesto al Valor Agregado).</w:t>
      </w:r>
    </w:p>
    <w:p w14:paraId="5C972770"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Moneda: _________.</w:t>
      </w:r>
    </w:p>
    <w:p w14:paraId="2DD0ED4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Fecha de expedición: ______________.</w:t>
      </w:r>
    </w:p>
    <w:p w14:paraId="432C4EE1"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Obligación garantizada</w:t>
      </w:r>
      <w:r w:rsidRPr="00CC4B7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15DAF88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Naturaleza de las Obligaciones</w:t>
      </w:r>
      <w:r w:rsidRPr="00CC4B72">
        <w:rPr>
          <w:rFonts w:ascii="Arial" w:eastAsia="Times New Roman" w:hAnsi="Arial" w:cs="Arial"/>
          <w:color w:val="2F2F2F"/>
          <w:sz w:val="16"/>
          <w:szCs w:val="16"/>
          <w:lang w:eastAsia="es-MX"/>
        </w:rPr>
        <w:t>: ____ (Divisible o Indivisible, de conformidad con lo estipulado en el contrato).</w:t>
      </w:r>
    </w:p>
    <w:p w14:paraId="0C7C8D37"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Si es </w:t>
      </w:r>
      <w:r w:rsidRPr="00CC4B72">
        <w:rPr>
          <w:rFonts w:ascii="Arial" w:eastAsia="Times New Roman" w:hAnsi="Arial" w:cs="Arial"/>
          <w:b/>
          <w:bCs/>
          <w:color w:val="2F2F2F"/>
          <w:sz w:val="16"/>
          <w:szCs w:val="16"/>
          <w:lang w:eastAsia="es-MX"/>
        </w:rPr>
        <w:t>Divisible</w:t>
      </w:r>
      <w:r w:rsidRPr="00CC4B7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21421F5E"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Si es </w:t>
      </w:r>
      <w:r w:rsidRPr="00CC4B72">
        <w:rPr>
          <w:rFonts w:ascii="Arial" w:eastAsia="Times New Roman" w:hAnsi="Arial" w:cs="Arial"/>
          <w:b/>
          <w:bCs/>
          <w:color w:val="2F2F2F"/>
          <w:sz w:val="16"/>
          <w:szCs w:val="16"/>
          <w:lang w:eastAsia="es-MX"/>
        </w:rPr>
        <w:t>Indivisible</w:t>
      </w:r>
      <w:r w:rsidRPr="00CC4B7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0BA2F52"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Datos del contrato o pedido, en lo sucesivo el "Contrato":</w:t>
      </w:r>
    </w:p>
    <w:p w14:paraId="01B60BE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Número asignado por "la Contratante": _________________.</w:t>
      </w:r>
    </w:p>
    <w:p w14:paraId="3FF419E1"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Objeto: __________________________________________.</w:t>
      </w:r>
    </w:p>
    <w:p w14:paraId="1291941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Monto del Contrato: (</w:t>
      </w:r>
      <w:r w:rsidRPr="00CC4B72">
        <w:rPr>
          <w:rFonts w:ascii="Arial" w:eastAsia="Times New Roman" w:hAnsi="Arial" w:cs="Arial"/>
          <w:color w:val="2F2F2F"/>
          <w:sz w:val="16"/>
          <w:szCs w:val="16"/>
          <w:lang w:eastAsia="es-MX"/>
        </w:rPr>
        <w:t>Con número y letra, sin el Impuesto al Valor Agregado)</w:t>
      </w:r>
    </w:p>
    <w:p w14:paraId="75EBA659"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Moneda: _________________________________________.</w:t>
      </w:r>
    </w:p>
    <w:p w14:paraId="6C599CA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Fecha de suscripción: ______________________________.</w:t>
      </w:r>
    </w:p>
    <w:p w14:paraId="44DC1B2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Tipo: </w:t>
      </w:r>
      <w:r w:rsidRPr="00CC4B72">
        <w:rPr>
          <w:rFonts w:ascii="Arial" w:eastAsia="Times New Roman" w:hAnsi="Arial" w:cs="Arial"/>
          <w:color w:val="2F2F2F"/>
          <w:sz w:val="16"/>
          <w:szCs w:val="16"/>
          <w:lang w:eastAsia="es-MX"/>
        </w:rPr>
        <w:t>(Adquisiciones, Arrendamientos, Servicios, Obra Pública o servicios relacionados con la misma).</w:t>
      </w:r>
    </w:p>
    <w:p w14:paraId="4B0B32BD"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lastRenderedPageBreak/>
        <w:t>Obligación contractual para la garantía de cumplimiento: </w:t>
      </w:r>
      <w:r w:rsidRPr="00CC4B72">
        <w:rPr>
          <w:rFonts w:ascii="Arial" w:eastAsia="Times New Roman" w:hAnsi="Arial" w:cs="Arial"/>
          <w:color w:val="2F2F2F"/>
          <w:sz w:val="16"/>
          <w:szCs w:val="16"/>
          <w:lang w:eastAsia="es-MX"/>
        </w:rPr>
        <w:t>(Divisible o Indivisible, de conformidad con lo estipulado en el contrato)</w:t>
      </w:r>
    </w:p>
    <w:p w14:paraId="07A648A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Procedimiento al que se sujetará la presente póliza de fianza para hacerla efectiva: </w:t>
      </w:r>
      <w:r w:rsidRPr="00CC4B72">
        <w:rPr>
          <w:rFonts w:ascii="Arial" w:eastAsia="Times New Roman" w:hAnsi="Arial" w:cs="Arial"/>
          <w:color w:val="2F2F2F"/>
          <w:sz w:val="16"/>
          <w:szCs w:val="16"/>
          <w:lang w:eastAsia="es-MX"/>
        </w:rPr>
        <w:t>El previsto en el artículo 279 de la Ley de Instituciones de Seguros y de Fianzas.</w:t>
      </w:r>
    </w:p>
    <w:p w14:paraId="113D761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Competencia y Jurisdicción: </w:t>
      </w:r>
      <w:r w:rsidRPr="00CC4B7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7DE87199" w14:textId="0557527E"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 xml:space="preserve">La presente fianza se expide de conformidad con lo dispuesto por los artículos </w:t>
      </w:r>
      <w:r w:rsidR="00545843" w:rsidRPr="00CC4B72">
        <w:rPr>
          <w:rFonts w:ascii="Arial" w:eastAsia="Times New Roman" w:hAnsi="Arial" w:cs="Arial"/>
          <w:color w:val="2F2F2F"/>
          <w:sz w:val="16"/>
          <w:szCs w:val="16"/>
          <w:lang w:eastAsia="es-MX"/>
        </w:rPr>
        <w:t>69</w:t>
      </w:r>
      <w:r w:rsidRPr="00CC4B72">
        <w:rPr>
          <w:rFonts w:ascii="Arial" w:eastAsia="Times New Roman" w:hAnsi="Arial" w:cs="Arial"/>
          <w:color w:val="2F2F2F"/>
          <w:sz w:val="16"/>
          <w:szCs w:val="16"/>
          <w:lang w:eastAsia="es-MX"/>
        </w:rPr>
        <w:t xml:space="preserve">, fracción II y último párrafo, y </w:t>
      </w:r>
      <w:r w:rsidRPr="00CC4B72">
        <w:rPr>
          <w:rFonts w:ascii="Arial" w:eastAsia="Times New Roman" w:hAnsi="Arial" w:cs="Arial"/>
          <w:b/>
          <w:color w:val="FF0000"/>
          <w:sz w:val="16"/>
          <w:szCs w:val="16"/>
          <w:lang w:eastAsia="es-MX"/>
        </w:rPr>
        <w:t>artículo 49</w:t>
      </w:r>
      <w:r w:rsidRPr="00CC4B72">
        <w:rPr>
          <w:rFonts w:ascii="Arial" w:eastAsia="Times New Roman" w:hAnsi="Arial" w:cs="Arial"/>
          <w:color w:val="2F2F2F"/>
          <w:sz w:val="16"/>
          <w:szCs w:val="16"/>
          <w:lang w:eastAsia="es-MX"/>
        </w:rPr>
        <w:t>, fracción II, de la Ley de Adquisiciones, Arrendamientos y Servicios del Sector Público, y 103 de su Reglamento.</w:t>
      </w:r>
    </w:p>
    <w:p w14:paraId="595AF696"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Validación de la fianza en el portal de internet, dirección electrónica </w:t>
      </w:r>
      <w:r w:rsidRPr="00CC4B72">
        <w:rPr>
          <w:rFonts w:ascii="Arial" w:eastAsia="Times New Roman" w:hAnsi="Arial" w:cs="Arial"/>
          <w:color w:val="2F2F2F"/>
          <w:sz w:val="16"/>
          <w:szCs w:val="16"/>
          <w:u w:val="single"/>
          <w:lang w:eastAsia="es-MX"/>
        </w:rPr>
        <w:t>www.amig.org.mx</w:t>
      </w:r>
    </w:p>
    <w:p w14:paraId="11B2CA03" w14:textId="77777777" w:rsidR="00A5741F" w:rsidRPr="00CC4B72" w:rsidRDefault="00A5741F" w:rsidP="00A5741F">
      <w:pPr>
        <w:shd w:val="clear" w:color="auto" w:fill="FFFFFF"/>
        <w:jc w:val="center"/>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(Nombre del representante de la Afianzadora o Aseguradora)</w:t>
      </w:r>
    </w:p>
    <w:p w14:paraId="12FC8FB0"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7E21080F"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CLÁUSULAS GENERALES A QUE SE SUJETARÁ LA PRESENTE PÓLIZA DE FIANZA PARA</w:t>
      </w:r>
    </w:p>
    <w:p w14:paraId="543F1F55"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14A1F1B3"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23C21022"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PRIMERA. - OBLIGACIÓN GARANTIZADA.</w:t>
      </w:r>
    </w:p>
    <w:p w14:paraId="66F1B35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617A7D14"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331D4BFF"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SEGUNDA. - MONTO AFIANZADO.</w:t>
      </w:r>
    </w:p>
    <w:p w14:paraId="05F9466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70EFCA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4FEF8E5"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49F3072"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4A127BA7"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421E8145"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TERCERA. - INDEMNIZACIÓN POR MORA.</w:t>
      </w:r>
    </w:p>
    <w:p w14:paraId="27521879"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13819CB9"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6E66129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CUARTA. - VIGENCIA.</w:t>
      </w:r>
    </w:p>
    <w:p w14:paraId="5CE4EDB8"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5580A035"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28EEE77"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005F2393" w14:textId="77777777" w:rsidR="00A5741F" w:rsidRPr="00CC4B72" w:rsidRDefault="00A5741F" w:rsidP="00A5741F">
      <w:pPr>
        <w:shd w:val="clear" w:color="auto" w:fill="FFFFFF"/>
        <w:jc w:val="both"/>
        <w:rPr>
          <w:rFonts w:ascii="Arial" w:eastAsia="Times New Roman" w:hAnsi="Arial" w:cs="Arial"/>
          <w:b/>
          <w:bCs/>
          <w:color w:val="2F2F2F"/>
          <w:sz w:val="16"/>
          <w:szCs w:val="16"/>
          <w:lang w:eastAsia="es-MX"/>
        </w:rPr>
      </w:pPr>
    </w:p>
    <w:p w14:paraId="5CE477C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QUINTA. - PRÓRROGAS, ESPERAS O AMPLIACIÓN AL PLAZO DEL CONTRATO.</w:t>
      </w:r>
    </w:p>
    <w:p w14:paraId="43D4AC32"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50DECF48"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 </w:t>
      </w:r>
    </w:p>
    <w:p w14:paraId="0EC2E430"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w:t>
      </w:r>
      <w:r w:rsidRPr="00CC4B72">
        <w:rPr>
          <w:rFonts w:ascii="Arial" w:eastAsia="Times New Roman" w:hAnsi="Arial" w:cs="Arial"/>
          <w:color w:val="2F2F2F"/>
          <w:sz w:val="16"/>
          <w:szCs w:val="16"/>
          <w:lang w:eastAsia="es-MX"/>
        </w:rPr>
        <w:lastRenderedPageBreak/>
        <w:t>fianza previsto en el artículo 179 de la Ley de Instituciones de Seguros y de Fianzas, sin que se entienda novada la obligación.</w:t>
      </w:r>
    </w:p>
    <w:p w14:paraId="65B8AF8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SEXTA. - SUPUESTOS DE SUSPENSIÓN.</w:t>
      </w:r>
    </w:p>
    <w:p w14:paraId="79336AD8"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(Sólo incluir para el caso de póliza en materia de Adquisiciones, Arrendamientos y Servicios)</w:t>
      </w:r>
    </w:p>
    <w:p w14:paraId="4496CA4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67DA7ED3"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CC4B72">
        <w:rPr>
          <w:rFonts w:ascii="Arial" w:eastAsia="Times New Roman" w:hAnsi="Arial" w:cs="Arial"/>
          <w:b/>
          <w:bCs/>
          <w:color w:val="2F2F2F"/>
          <w:sz w:val="16"/>
          <w:szCs w:val="16"/>
          <w:lang w:eastAsia="es-MX"/>
        </w:rPr>
        <w:t> </w:t>
      </w:r>
      <w:r w:rsidRPr="00CC4B7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4440429D" w14:textId="77777777" w:rsidR="00A5741F" w:rsidRPr="00CC4B72" w:rsidRDefault="00A5741F" w:rsidP="00A5741F">
      <w:pPr>
        <w:shd w:val="clear" w:color="auto" w:fill="FFFFFF"/>
        <w:ind w:firstLine="288"/>
        <w:jc w:val="both"/>
        <w:rPr>
          <w:rFonts w:ascii="Arial" w:eastAsia="Times New Roman" w:hAnsi="Arial" w:cs="Arial"/>
          <w:b/>
          <w:bCs/>
          <w:color w:val="2F2F2F"/>
          <w:sz w:val="16"/>
          <w:szCs w:val="16"/>
          <w:lang w:eastAsia="es-MX"/>
        </w:rPr>
      </w:pPr>
    </w:p>
    <w:p w14:paraId="70485254"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SÉPTIMA. - SUBJUDICIDAD.</w:t>
      </w:r>
    </w:p>
    <w:p w14:paraId="218B63CB"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C4B72">
        <w:rPr>
          <w:rFonts w:ascii="Arial" w:eastAsia="Times New Roman" w:hAnsi="Arial" w:cs="Arial"/>
          <w:color w:val="2F2F2F"/>
          <w:sz w:val="16"/>
          <w:szCs w:val="16"/>
          <w:lang w:eastAsia="es-MX"/>
        </w:rPr>
        <w:t>subjúdice</w:t>
      </w:r>
      <w:proofErr w:type="spellEnd"/>
      <w:r w:rsidRPr="00CC4B72">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7B801F36"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7D3A4ADB" w14:textId="77777777" w:rsidR="00A5741F" w:rsidRPr="00CC4B72" w:rsidRDefault="00A5741F" w:rsidP="00A5741F">
      <w:pPr>
        <w:shd w:val="clear" w:color="auto" w:fill="FFFFFF"/>
        <w:ind w:firstLine="288"/>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 </w:t>
      </w:r>
    </w:p>
    <w:p w14:paraId="4056B7A8"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OCTAVA. - COAFIANZAMIENTO O YUXTAPOSICIÓN DE GARANTÍAS.</w:t>
      </w:r>
    </w:p>
    <w:p w14:paraId="59D08ADC"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06C0A2A" w14:textId="77777777" w:rsidR="00A5741F" w:rsidRPr="00CC4B72" w:rsidRDefault="00A5741F" w:rsidP="00A5741F">
      <w:pPr>
        <w:shd w:val="clear" w:color="auto" w:fill="FFFFFF"/>
        <w:ind w:firstLine="288"/>
        <w:jc w:val="both"/>
        <w:rPr>
          <w:rFonts w:ascii="Arial" w:eastAsia="Times New Roman" w:hAnsi="Arial" w:cs="Arial"/>
          <w:b/>
          <w:bCs/>
          <w:color w:val="2F2F2F"/>
          <w:sz w:val="16"/>
          <w:szCs w:val="16"/>
          <w:lang w:eastAsia="es-MX"/>
        </w:rPr>
      </w:pPr>
    </w:p>
    <w:p w14:paraId="3BCECAD8"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NOVENA. - CANCELACIÓN DE LA FIANZA.</w:t>
      </w:r>
    </w:p>
    <w:p w14:paraId="0748954B"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(Sólo incluir para el caso de Adquisiciones, Arrendamientos y Servicios)</w:t>
      </w:r>
    </w:p>
    <w:p w14:paraId="0694030A"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77455139"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3949F98F"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E16417B" w14:textId="77777777" w:rsidR="00EC2A54" w:rsidRPr="00CC4B72" w:rsidRDefault="00EC2A54" w:rsidP="00A5741F">
      <w:pPr>
        <w:shd w:val="clear" w:color="auto" w:fill="FFFFFF"/>
        <w:jc w:val="both"/>
        <w:rPr>
          <w:rFonts w:ascii="Arial" w:eastAsia="Times New Roman" w:hAnsi="Arial" w:cs="Arial"/>
          <w:color w:val="2F2F2F"/>
          <w:sz w:val="16"/>
          <w:szCs w:val="16"/>
          <w:lang w:eastAsia="es-MX"/>
        </w:rPr>
      </w:pPr>
    </w:p>
    <w:p w14:paraId="65F7B48B" w14:textId="77777777" w:rsidR="00A5741F" w:rsidRPr="00CC4B72" w:rsidRDefault="00A5741F" w:rsidP="00A5741F">
      <w:pPr>
        <w:shd w:val="clear" w:color="auto" w:fill="FFFFFF"/>
        <w:ind w:firstLine="288"/>
        <w:jc w:val="both"/>
        <w:rPr>
          <w:rFonts w:ascii="Arial" w:eastAsia="Times New Roman" w:hAnsi="Arial" w:cs="Arial"/>
          <w:b/>
          <w:bCs/>
          <w:color w:val="2F2F2F"/>
          <w:sz w:val="16"/>
          <w:szCs w:val="16"/>
          <w:lang w:eastAsia="es-MX"/>
        </w:rPr>
      </w:pPr>
    </w:p>
    <w:p w14:paraId="6AD63147"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DÉCIMA. - PROCEDIMIENTOS.</w:t>
      </w:r>
    </w:p>
    <w:p w14:paraId="362D6981"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07354552" w14:textId="77777777" w:rsidR="00A5741F" w:rsidRPr="00CC4B72"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1B10AE5"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DÉCIMA PRIMERA. -RECLAMACIÓN</w:t>
      </w:r>
    </w:p>
    <w:p w14:paraId="1FFBBE32"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17BC5730" w14:textId="77777777" w:rsidR="00A5741F" w:rsidRPr="00CC4B72"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F6989CE"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b/>
          <w:bCs/>
          <w:color w:val="2F2F2F"/>
          <w:sz w:val="16"/>
          <w:szCs w:val="16"/>
          <w:lang w:eastAsia="es-MX"/>
        </w:rPr>
        <w:t>DÉCIMA SEGUNDA. - DISPOSICIONES APLICABLES.</w:t>
      </w:r>
    </w:p>
    <w:p w14:paraId="7ED8749B" w14:textId="77777777" w:rsidR="00A5741F" w:rsidRPr="00CC4B72" w:rsidRDefault="00A5741F" w:rsidP="00A5741F">
      <w:pPr>
        <w:shd w:val="clear" w:color="auto" w:fill="FFFFFF"/>
        <w:jc w:val="both"/>
        <w:rPr>
          <w:rFonts w:ascii="Arial" w:eastAsia="Times New Roman" w:hAnsi="Arial" w:cs="Arial"/>
          <w:color w:val="2F2F2F"/>
          <w:sz w:val="16"/>
          <w:szCs w:val="16"/>
          <w:lang w:eastAsia="es-MX"/>
        </w:rPr>
      </w:pPr>
      <w:r w:rsidRPr="00CC4B7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50FE572B" w14:textId="77777777" w:rsidR="00A5741F" w:rsidRPr="00CC4B72" w:rsidRDefault="00A5741F" w:rsidP="00A5741F">
      <w:pPr>
        <w:rPr>
          <w:rFonts w:ascii="Arial" w:hAnsi="Arial" w:cs="Arial"/>
        </w:rPr>
      </w:pPr>
    </w:p>
    <w:p w14:paraId="4862E603" w14:textId="77777777" w:rsidR="00A5741F" w:rsidRPr="00CC4B72" w:rsidRDefault="00A5741F" w:rsidP="00A5741F">
      <w:pPr>
        <w:rPr>
          <w:rFonts w:ascii="Arial" w:hAnsi="Arial" w:cs="Arial"/>
        </w:rPr>
      </w:pPr>
    </w:p>
    <w:p w14:paraId="151ECF51" w14:textId="77777777" w:rsidR="00A5741F" w:rsidRPr="00CC4B72" w:rsidRDefault="00A5741F" w:rsidP="00A5741F">
      <w:pPr>
        <w:rPr>
          <w:rFonts w:ascii="Arial" w:hAnsi="Arial" w:cs="Arial"/>
        </w:rPr>
      </w:pPr>
    </w:p>
    <w:p w14:paraId="5A04222D" w14:textId="77777777" w:rsidR="00A5741F" w:rsidRPr="00CC4B72" w:rsidRDefault="00A5741F" w:rsidP="00A5741F">
      <w:pPr>
        <w:rPr>
          <w:rFonts w:ascii="Arial" w:hAnsi="Arial" w:cs="Arial"/>
        </w:rPr>
      </w:pPr>
    </w:p>
    <w:p w14:paraId="4F581EFA"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23" w:name="_Toc197363988"/>
      <w:r w:rsidRPr="00CC4B72">
        <w:rPr>
          <w:rFonts w:ascii="Arial" w:eastAsia="Times New Roman" w:hAnsi="Arial" w:cs="Arial"/>
          <w:b/>
          <w:bCs/>
          <w:color w:val="auto"/>
          <w:kern w:val="1"/>
          <w:sz w:val="28"/>
          <w:szCs w:val="28"/>
          <w:lang w:eastAsia="ar-SA"/>
        </w:rPr>
        <w:lastRenderedPageBreak/>
        <w:t>Anexo 13.- Modelo de convenio de proposición conjunta.</w:t>
      </w:r>
      <w:bookmarkEnd w:id="422"/>
      <w:bookmarkEnd w:id="423"/>
    </w:p>
    <w:p w14:paraId="02A93863" w14:textId="77777777" w:rsidR="00A5741F" w:rsidRPr="00CC4B72" w:rsidRDefault="00A5741F" w:rsidP="00A5741F">
      <w:pPr>
        <w:ind w:right="-376"/>
        <w:jc w:val="both"/>
        <w:rPr>
          <w:rFonts w:ascii="Arial" w:hAnsi="Arial" w:cs="Arial"/>
          <w:b/>
          <w:sz w:val="20"/>
          <w:szCs w:val="20"/>
        </w:rPr>
      </w:pPr>
    </w:p>
    <w:p w14:paraId="30E4E018" w14:textId="77777777" w:rsidR="00A5741F" w:rsidRPr="00CC4B72" w:rsidRDefault="00A5741F" w:rsidP="00A5741F">
      <w:pPr>
        <w:ind w:right="-376"/>
        <w:jc w:val="both"/>
        <w:rPr>
          <w:rFonts w:ascii="Arial" w:hAnsi="Arial" w:cs="Arial"/>
          <w:sz w:val="20"/>
          <w:szCs w:val="20"/>
        </w:rPr>
      </w:pPr>
    </w:p>
    <w:p w14:paraId="5775C00D"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55A091" w14:textId="77777777" w:rsidR="00A5741F" w:rsidRPr="00CC4B72" w:rsidRDefault="00A5741F" w:rsidP="00A5741F">
      <w:pPr>
        <w:ind w:right="-376"/>
        <w:jc w:val="both"/>
        <w:rPr>
          <w:rFonts w:ascii="Arial" w:hAnsi="Arial" w:cs="Arial"/>
          <w:sz w:val="18"/>
          <w:szCs w:val="20"/>
        </w:rPr>
      </w:pPr>
    </w:p>
    <w:p w14:paraId="7EFDBF73" w14:textId="77777777" w:rsidR="00A5741F" w:rsidRPr="00CC4B72" w:rsidRDefault="00A5741F" w:rsidP="000D0FE0">
      <w:pPr>
        <w:numPr>
          <w:ilvl w:val="1"/>
          <w:numId w:val="19"/>
        </w:numPr>
        <w:ind w:right="-376"/>
        <w:jc w:val="both"/>
        <w:rPr>
          <w:rFonts w:ascii="Arial" w:hAnsi="Arial" w:cs="Arial"/>
          <w:b/>
          <w:sz w:val="18"/>
          <w:szCs w:val="20"/>
        </w:rPr>
      </w:pPr>
      <w:r w:rsidRPr="00CC4B72">
        <w:rPr>
          <w:rFonts w:ascii="Arial" w:hAnsi="Arial" w:cs="Arial"/>
          <w:b/>
          <w:sz w:val="18"/>
          <w:szCs w:val="20"/>
        </w:rPr>
        <w:t>“EL PARTICIPANTE A”, DECLARA QUE.:</w:t>
      </w:r>
    </w:p>
    <w:p w14:paraId="67A6AABE" w14:textId="77777777" w:rsidR="00A5741F" w:rsidRPr="00CC4B72" w:rsidRDefault="00A5741F" w:rsidP="00A5741F">
      <w:pPr>
        <w:ind w:right="-376"/>
        <w:jc w:val="both"/>
        <w:rPr>
          <w:rFonts w:ascii="Arial" w:hAnsi="Arial" w:cs="Arial"/>
          <w:b/>
          <w:sz w:val="18"/>
          <w:szCs w:val="20"/>
        </w:rPr>
      </w:pPr>
    </w:p>
    <w:p w14:paraId="7FF1208C" w14:textId="77777777" w:rsidR="00A5741F" w:rsidRPr="00CC4B72" w:rsidRDefault="00A5741F" w:rsidP="00A5741F">
      <w:pPr>
        <w:ind w:right="-376"/>
        <w:jc w:val="both"/>
        <w:rPr>
          <w:rFonts w:ascii="Arial" w:hAnsi="Arial" w:cs="Arial"/>
          <w:b/>
          <w:sz w:val="18"/>
          <w:szCs w:val="20"/>
        </w:rPr>
      </w:pPr>
      <w:r w:rsidRPr="00CC4B72">
        <w:rPr>
          <w:rFonts w:ascii="Arial" w:hAnsi="Arial" w:cs="Arial"/>
          <w:b/>
          <w:sz w:val="18"/>
          <w:szCs w:val="20"/>
        </w:rPr>
        <w:t>1.1.1</w:t>
      </w:r>
      <w:r w:rsidRPr="00CC4B7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07A9FC8" w14:textId="77777777" w:rsidR="00A5741F" w:rsidRPr="00CC4B72" w:rsidRDefault="00A5741F" w:rsidP="00A5741F">
      <w:pPr>
        <w:ind w:right="-376"/>
        <w:jc w:val="both"/>
        <w:rPr>
          <w:rFonts w:ascii="Arial" w:hAnsi="Arial" w:cs="Arial"/>
          <w:sz w:val="18"/>
          <w:szCs w:val="20"/>
        </w:rPr>
      </w:pPr>
    </w:p>
    <w:p w14:paraId="5B509E7C"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ACTA CONSTITUTIVA DE LA SOCIEDAD ____ (SI/NO) HA TENIDO REFORMAS Y MODIFICACIONES.</w:t>
      </w:r>
    </w:p>
    <w:p w14:paraId="3EDCEB4A" w14:textId="77777777" w:rsidR="00A5741F" w:rsidRPr="00CC4B72" w:rsidRDefault="00A5741F" w:rsidP="00A5741F">
      <w:pPr>
        <w:ind w:right="-376"/>
        <w:jc w:val="both"/>
        <w:rPr>
          <w:rFonts w:ascii="Arial" w:hAnsi="Arial" w:cs="Arial"/>
          <w:sz w:val="18"/>
          <w:szCs w:val="20"/>
        </w:rPr>
      </w:pPr>
    </w:p>
    <w:p w14:paraId="3C3B5378"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Nota. En su caso, se deberán relacionar las escrituras en que consten las reformas o modificaciones de la sociedad.</w:t>
      </w:r>
    </w:p>
    <w:p w14:paraId="4AFDF76A" w14:textId="77777777" w:rsidR="00A5741F" w:rsidRPr="00CC4B72" w:rsidRDefault="00A5741F" w:rsidP="00A5741F">
      <w:pPr>
        <w:ind w:right="-376"/>
        <w:jc w:val="both"/>
        <w:rPr>
          <w:rFonts w:ascii="Arial" w:hAnsi="Arial" w:cs="Arial"/>
          <w:sz w:val="18"/>
          <w:szCs w:val="20"/>
        </w:rPr>
      </w:pPr>
    </w:p>
    <w:p w14:paraId="0C0968AA"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LOS NOMBRES DE SUS SOCIOS SON:</w:t>
      </w:r>
    </w:p>
    <w:p w14:paraId="6000FC5A" w14:textId="77777777" w:rsidR="00A5741F" w:rsidRPr="00CC4B72" w:rsidRDefault="00A5741F" w:rsidP="00A5741F">
      <w:pPr>
        <w:ind w:right="-376"/>
        <w:jc w:val="both"/>
        <w:rPr>
          <w:rFonts w:ascii="Arial" w:hAnsi="Arial" w:cs="Arial"/>
          <w:sz w:val="18"/>
          <w:szCs w:val="20"/>
        </w:rPr>
      </w:pPr>
    </w:p>
    <w:p w14:paraId="20DDE42F"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_____________________ CON REGISTRO FEDERAL DE CONTRIBUYENTES _____________.</w:t>
      </w:r>
    </w:p>
    <w:p w14:paraId="7B87B098" w14:textId="77777777" w:rsidR="00A5741F" w:rsidRPr="00CC4B72" w:rsidRDefault="00A5741F" w:rsidP="00A5741F">
      <w:pPr>
        <w:ind w:right="-376"/>
        <w:jc w:val="both"/>
        <w:rPr>
          <w:rFonts w:ascii="Arial" w:hAnsi="Arial" w:cs="Arial"/>
          <w:sz w:val="18"/>
          <w:szCs w:val="20"/>
        </w:rPr>
      </w:pPr>
    </w:p>
    <w:p w14:paraId="1F8EA90A"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1.1.2</w:t>
      </w:r>
      <w:r w:rsidRPr="00CC4B72">
        <w:rPr>
          <w:rFonts w:ascii="Arial" w:hAnsi="Arial" w:cs="Arial"/>
          <w:sz w:val="18"/>
          <w:szCs w:val="20"/>
        </w:rPr>
        <w:tab/>
        <w:t>TIENE LOS SIGUIENTES REGISTROS OFICIALES. REGISTRO FEDERAL DE CONTRIBUYENTES NÚMERO___ Y REGISTRO PATRONAL ANTE EL INSTITUTO MEXICANO DEL SEGURO SOCIAL NÚMERO __.</w:t>
      </w:r>
    </w:p>
    <w:p w14:paraId="3EF794D0" w14:textId="77777777" w:rsidR="00A5741F" w:rsidRPr="00CC4B72" w:rsidRDefault="00A5741F" w:rsidP="00A5741F">
      <w:pPr>
        <w:ind w:right="-376"/>
        <w:jc w:val="both"/>
        <w:rPr>
          <w:rFonts w:ascii="Arial" w:hAnsi="Arial" w:cs="Arial"/>
          <w:sz w:val="18"/>
          <w:szCs w:val="20"/>
        </w:rPr>
      </w:pPr>
    </w:p>
    <w:p w14:paraId="3B14C189"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1.1.3</w:t>
      </w:r>
      <w:r w:rsidRPr="00CC4B7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65173AC" w14:textId="77777777" w:rsidR="00A5741F" w:rsidRPr="00CC4B72" w:rsidRDefault="00A5741F" w:rsidP="00A5741F">
      <w:pPr>
        <w:tabs>
          <w:tab w:val="left" w:pos="1275"/>
        </w:tabs>
        <w:ind w:right="-376"/>
        <w:jc w:val="both"/>
        <w:rPr>
          <w:rFonts w:ascii="Arial" w:hAnsi="Arial" w:cs="Arial"/>
          <w:sz w:val="18"/>
          <w:szCs w:val="20"/>
        </w:rPr>
      </w:pPr>
      <w:r w:rsidRPr="00CC4B72">
        <w:rPr>
          <w:rFonts w:ascii="Arial" w:hAnsi="Arial" w:cs="Arial"/>
          <w:sz w:val="18"/>
          <w:szCs w:val="20"/>
        </w:rPr>
        <w:tab/>
      </w:r>
      <w:r w:rsidRPr="00CC4B72">
        <w:rPr>
          <w:rFonts w:ascii="Arial" w:hAnsi="Arial" w:cs="Arial"/>
          <w:sz w:val="18"/>
          <w:szCs w:val="20"/>
        </w:rPr>
        <w:tab/>
      </w:r>
    </w:p>
    <w:p w14:paraId="1DCF4B3A"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DOMICILIO DEL REPRESENTANTE LEGAL ES EL UBICADO EN: __________.</w:t>
      </w:r>
    </w:p>
    <w:p w14:paraId="3485BD53" w14:textId="77777777" w:rsidR="00A5741F" w:rsidRPr="00CC4B72" w:rsidRDefault="00A5741F" w:rsidP="00A5741F">
      <w:pPr>
        <w:ind w:right="-376"/>
        <w:jc w:val="both"/>
        <w:rPr>
          <w:rFonts w:ascii="Arial" w:hAnsi="Arial" w:cs="Arial"/>
          <w:sz w:val="18"/>
          <w:szCs w:val="20"/>
        </w:rPr>
      </w:pPr>
    </w:p>
    <w:p w14:paraId="09BCD70C"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1.1.4</w:t>
      </w:r>
      <w:r w:rsidRPr="00CC4B7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2C929C2F" w14:textId="77777777" w:rsidR="00A5741F" w:rsidRPr="00CC4B72" w:rsidRDefault="00A5741F" w:rsidP="00A5741F">
      <w:pPr>
        <w:ind w:right="-376"/>
        <w:jc w:val="both"/>
        <w:rPr>
          <w:rFonts w:ascii="Arial" w:hAnsi="Arial" w:cs="Arial"/>
          <w:sz w:val="18"/>
          <w:szCs w:val="20"/>
        </w:rPr>
      </w:pPr>
    </w:p>
    <w:p w14:paraId="0F7E9317"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1.1.5</w:t>
      </w:r>
      <w:r w:rsidRPr="00CC4B72">
        <w:rPr>
          <w:rFonts w:ascii="Arial" w:hAnsi="Arial" w:cs="Arial"/>
          <w:sz w:val="18"/>
          <w:szCs w:val="20"/>
        </w:rPr>
        <w:tab/>
        <w:t>SEÑALA COMO DOMICILIO LEGAL PARA TODOS LOS EFECTOS QUE DERIVEN DEL PRESENTE CONVENIO, EL UBICADO EN:</w:t>
      </w:r>
    </w:p>
    <w:p w14:paraId="05DD8EEF" w14:textId="77777777" w:rsidR="00A5741F" w:rsidRPr="00CC4B72" w:rsidRDefault="00A5741F" w:rsidP="00A5741F">
      <w:pPr>
        <w:ind w:right="-376"/>
        <w:jc w:val="both"/>
        <w:rPr>
          <w:rFonts w:ascii="Arial" w:hAnsi="Arial" w:cs="Arial"/>
          <w:sz w:val="18"/>
          <w:szCs w:val="20"/>
        </w:rPr>
      </w:pPr>
    </w:p>
    <w:p w14:paraId="1FC1156F" w14:textId="77777777" w:rsidR="00A5741F" w:rsidRPr="00CC4B72" w:rsidRDefault="00A5741F" w:rsidP="00A5741F">
      <w:pPr>
        <w:ind w:right="-376"/>
        <w:jc w:val="both"/>
        <w:rPr>
          <w:rFonts w:ascii="Arial" w:hAnsi="Arial" w:cs="Arial"/>
          <w:b/>
          <w:sz w:val="18"/>
          <w:szCs w:val="20"/>
        </w:rPr>
      </w:pPr>
      <w:r w:rsidRPr="00CC4B72">
        <w:rPr>
          <w:rFonts w:ascii="Arial" w:hAnsi="Arial" w:cs="Arial"/>
          <w:b/>
          <w:sz w:val="18"/>
          <w:szCs w:val="20"/>
        </w:rPr>
        <w:t>2.1</w:t>
      </w:r>
      <w:r w:rsidRPr="00CC4B72">
        <w:rPr>
          <w:rFonts w:ascii="Arial" w:hAnsi="Arial" w:cs="Arial"/>
          <w:b/>
          <w:sz w:val="18"/>
          <w:szCs w:val="20"/>
        </w:rPr>
        <w:tab/>
        <w:t>“EL PARTICIPANTE B”, DECLARA QUE:</w:t>
      </w:r>
    </w:p>
    <w:p w14:paraId="4D5FF60D" w14:textId="77777777" w:rsidR="00A5741F" w:rsidRPr="00CC4B72" w:rsidRDefault="00A5741F" w:rsidP="00A5741F">
      <w:pPr>
        <w:ind w:right="-376"/>
        <w:jc w:val="both"/>
        <w:rPr>
          <w:rFonts w:ascii="Arial" w:hAnsi="Arial" w:cs="Arial"/>
          <w:sz w:val="18"/>
          <w:szCs w:val="20"/>
        </w:rPr>
      </w:pPr>
    </w:p>
    <w:p w14:paraId="756F296F"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2.1.1</w:t>
      </w:r>
      <w:r w:rsidRPr="00CC4B72">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49589ED" w14:textId="77777777" w:rsidR="00A5741F" w:rsidRPr="00CC4B72" w:rsidRDefault="00A5741F" w:rsidP="00A5741F">
      <w:pPr>
        <w:ind w:right="-376"/>
        <w:jc w:val="both"/>
        <w:rPr>
          <w:rFonts w:ascii="Arial" w:hAnsi="Arial" w:cs="Arial"/>
          <w:sz w:val="18"/>
          <w:szCs w:val="20"/>
        </w:rPr>
      </w:pPr>
    </w:p>
    <w:p w14:paraId="6F7A5117" w14:textId="77777777" w:rsidR="00EC2A54" w:rsidRPr="00CC4B72" w:rsidRDefault="00EC2A54" w:rsidP="00A5741F">
      <w:pPr>
        <w:ind w:right="-376"/>
        <w:jc w:val="both"/>
        <w:rPr>
          <w:rFonts w:ascii="Arial" w:hAnsi="Arial" w:cs="Arial"/>
          <w:sz w:val="18"/>
          <w:szCs w:val="20"/>
        </w:rPr>
      </w:pPr>
    </w:p>
    <w:p w14:paraId="4285D0F2" w14:textId="77777777" w:rsidR="00EC2A54" w:rsidRPr="00CC4B72" w:rsidRDefault="00EC2A54" w:rsidP="00A5741F">
      <w:pPr>
        <w:ind w:right="-376"/>
        <w:jc w:val="both"/>
        <w:rPr>
          <w:rFonts w:ascii="Arial" w:hAnsi="Arial" w:cs="Arial"/>
          <w:sz w:val="18"/>
          <w:szCs w:val="20"/>
        </w:rPr>
      </w:pPr>
    </w:p>
    <w:p w14:paraId="37D913A7"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ACTA CONSTITUTIVA DE LA SOCIEDAD __ (SI/NO) HA TENIDO REFORMAS Y MODIFICACIONES.</w:t>
      </w:r>
    </w:p>
    <w:p w14:paraId="1DD3BD3F" w14:textId="77777777" w:rsidR="00A5741F" w:rsidRPr="00CC4B72" w:rsidRDefault="00A5741F" w:rsidP="00A5741F">
      <w:pPr>
        <w:ind w:right="-376"/>
        <w:jc w:val="both"/>
        <w:rPr>
          <w:rFonts w:ascii="Arial" w:hAnsi="Arial" w:cs="Arial"/>
          <w:sz w:val="18"/>
          <w:szCs w:val="20"/>
        </w:rPr>
      </w:pPr>
    </w:p>
    <w:p w14:paraId="5F0FC99D"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Nota. En su caso, se deberán relacionar las escrituras en que consten las reformas o modificaciones de la sociedad.</w:t>
      </w:r>
    </w:p>
    <w:p w14:paraId="7BB680EC" w14:textId="77777777" w:rsidR="00A5741F" w:rsidRPr="00CC4B72" w:rsidRDefault="00A5741F" w:rsidP="00A5741F">
      <w:pPr>
        <w:ind w:right="-376"/>
        <w:jc w:val="both"/>
        <w:rPr>
          <w:rFonts w:ascii="Arial" w:hAnsi="Arial" w:cs="Arial"/>
          <w:sz w:val="18"/>
          <w:szCs w:val="20"/>
        </w:rPr>
      </w:pPr>
    </w:p>
    <w:p w14:paraId="237CC55D"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LOS NOMBRES DE SUS SOCIOS SON:</w:t>
      </w:r>
    </w:p>
    <w:p w14:paraId="04AC3C5B" w14:textId="77777777" w:rsidR="00A5741F" w:rsidRPr="00CC4B72" w:rsidRDefault="00A5741F" w:rsidP="00A5741F">
      <w:pPr>
        <w:ind w:right="-376"/>
        <w:jc w:val="both"/>
        <w:rPr>
          <w:rFonts w:ascii="Arial" w:hAnsi="Arial" w:cs="Arial"/>
          <w:sz w:val="18"/>
          <w:szCs w:val="20"/>
        </w:rPr>
      </w:pPr>
    </w:p>
    <w:p w14:paraId="5E94320B"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_____________________ CON REGISTRO FEDERAL DE CONTRIBUYENTES ____.</w:t>
      </w:r>
    </w:p>
    <w:p w14:paraId="7650B8AB"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ab/>
      </w:r>
    </w:p>
    <w:p w14:paraId="11C96ED0" w14:textId="77777777" w:rsidR="00A5741F" w:rsidRPr="00CC4B72" w:rsidRDefault="00A5741F" w:rsidP="00A5741F">
      <w:pPr>
        <w:ind w:right="-376"/>
        <w:jc w:val="both"/>
        <w:rPr>
          <w:rFonts w:ascii="Arial" w:hAnsi="Arial" w:cs="Arial"/>
          <w:sz w:val="18"/>
          <w:szCs w:val="20"/>
        </w:rPr>
      </w:pPr>
    </w:p>
    <w:p w14:paraId="77ACCA3F"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2.1.2</w:t>
      </w:r>
      <w:r w:rsidRPr="00CC4B72">
        <w:rPr>
          <w:rFonts w:ascii="Arial" w:hAnsi="Arial" w:cs="Arial"/>
          <w:sz w:val="18"/>
          <w:szCs w:val="20"/>
        </w:rPr>
        <w:tab/>
        <w:t>TIENE LOS SIGUIENTES REGISTROS OFICIALES. REGISTRO FEDERAL DE CONTRIBUYENTES NÚMERO __________ Y REGISTRO PATRONAL ANTE EL INSTITUTO MEXICANO DEL SEGURO SOCIAL NÚMERO _____.</w:t>
      </w:r>
    </w:p>
    <w:p w14:paraId="3AD7C4EE" w14:textId="77777777" w:rsidR="00A5741F" w:rsidRPr="00CC4B72" w:rsidRDefault="00A5741F" w:rsidP="00A5741F">
      <w:pPr>
        <w:ind w:right="-376"/>
        <w:jc w:val="both"/>
        <w:rPr>
          <w:rFonts w:ascii="Arial" w:hAnsi="Arial" w:cs="Arial"/>
          <w:sz w:val="18"/>
          <w:szCs w:val="20"/>
        </w:rPr>
      </w:pPr>
    </w:p>
    <w:p w14:paraId="02AAA3A0"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2.1.3</w:t>
      </w:r>
      <w:r w:rsidRPr="00CC4B7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753D756" w14:textId="77777777" w:rsidR="00A5741F" w:rsidRPr="00CC4B72" w:rsidRDefault="00A5741F" w:rsidP="00A5741F">
      <w:pPr>
        <w:ind w:right="-376"/>
        <w:jc w:val="both"/>
        <w:rPr>
          <w:rFonts w:ascii="Arial" w:hAnsi="Arial" w:cs="Arial"/>
          <w:sz w:val="18"/>
          <w:szCs w:val="20"/>
        </w:rPr>
      </w:pPr>
    </w:p>
    <w:p w14:paraId="1678F083"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DOMICILIO DE SU REPRESENTANTE LEGAL ES EL UBICADO EN _____.</w:t>
      </w:r>
    </w:p>
    <w:p w14:paraId="38AF9C25" w14:textId="77777777" w:rsidR="00A5741F" w:rsidRPr="00CC4B72" w:rsidRDefault="00A5741F" w:rsidP="00A5741F">
      <w:pPr>
        <w:ind w:right="-376"/>
        <w:jc w:val="both"/>
        <w:rPr>
          <w:rFonts w:ascii="Arial" w:hAnsi="Arial" w:cs="Arial"/>
          <w:sz w:val="18"/>
          <w:szCs w:val="20"/>
        </w:rPr>
      </w:pPr>
    </w:p>
    <w:p w14:paraId="44060704"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2.1.4</w:t>
      </w:r>
      <w:r w:rsidRPr="00CC4B7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3647FA8C" w14:textId="77777777" w:rsidR="00A5741F" w:rsidRPr="00CC4B72" w:rsidRDefault="00A5741F" w:rsidP="00A5741F">
      <w:pPr>
        <w:ind w:right="-376"/>
        <w:jc w:val="both"/>
        <w:rPr>
          <w:rFonts w:ascii="Arial" w:hAnsi="Arial" w:cs="Arial"/>
          <w:sz w:val="18"/>
          <w:szCs w:val="20"/>
        </w:rPr>
      </w:pPr>
    </w:p>
    <w:p w14:paraId="02639B63"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2.1.5</w:t>
      </w:r>
      <w:r w:rsidRPr="00CC4B7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424CE63A" w14:textId="77777777" w:rsidR="00A5741F" w:rsidRPr="00CC4B72" w:rsidRDefault="00A5741F" w:rsidP="00A5741F">
      <w:pPr>
        <w:ind w:right="-376"/>
        <w:jc w:val="both"/>
        <w:rPr>
          <w:rFonts w:ascii="Arial" w:hAnsi="Arial" w:cs="Arial"/>
          <w:sz w:val="18"/>
          <w:szCs w:val="20"/>
        </w:rPr>
      </w:pPr>
    </w:p>
    <w:p w14:paraId="1B2920EE" w14:textId="77777777" w:rsidR="00A5741F" w:rsidRPr="00CC4B72" w:rsidRDefault="00A5741F" w:rsidP="00A5741F">
      <w:pPr>
        <w:ind w:right="-376"/>
        <w:jc w:val="both"/>
        <w:rPr>
          <w:rFonts w:ascii="Arial" w:hAnsi="Arial" w:cs="Arial"/>
          <w:b/>
          <w:sz w:val="18"/>
          <w:szCs w:val="20"/>
        </w:rPr>
      </w:pPr>
      <w:r w:rsidRPr="00CC4B72">
        <w:rPr>
          <w:rFonts w:ascii="Arial" w:hAnsi="Arial" w:cs="Arial"/>
          <w:b/>
          <w:sz w:val="18"/>
          <w:szCs w:val="20"/>
        </w:rPr>
        <w:t>3.1. “LAS PARTES” DECLARAN QUE:</w:t>
      </w:r>
    </w:p>
    <w:p w14:paraId="13E11D7C" w14:textId="77777777" w:rsidR="00A5741F" w:rsidRPr="00CC4B72" w:rsidRDefault="00A5741F" w:rsidP="00A5741F">
      <w:pPr>
        <w:ind w:right="-376"/>
        <w:jc w:val="both"/>
        <w:rPr>
          <w:rFonts w:ascii="Arial" w:hAnsi="Arial" w:cs="Arial"/>
          <w:sz w:val="18"/>
          <w:szCs w:val="20"/>
        </w:rPr>
      </w:pPr>
    </w:p>
    <w:p w14:paraId="3E34DB6A"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3.1.1</w:t>
      </w:r>
      <w:r w:rsidRPr="00CC4B72">
        <w:rPr>
          <w:rFonts w:ascii="Arial" w:hAnsi="Arial" w:cs="Arial"/>
          <w:sz w:val="18"/>
          <w:szCs w:val="20"/>
        </w:rPr>
        <w:t>. CONOCEN LOS REQUISITOS Y CONDICIONES ESTIPULADAS EN LA CONVOCATORIA A LA LICITACIÓN PÚBLICA NACIONAL ELECTRÓNICA ____________.</w:t>
      </w:r>
    </w:p>
    <w:p w14:paraId="0CD24249" w14:textId="77777777" w:rsidR="00A5741F" w:rsidRPr="00CC4B72" w:rsidRDefault="00A5741F" w:rsidP="00A5741F">
      <w:pPr>
        <w:ind w:right="-376"/>
        <w:jc w:val="both"/>
        <w:rPr>
          <w:rFonts w:ascii="Arial" w:hAnsi="Arial" w:cs="Arial"/>
          <w:sz w:val="18"/>
          <w:szCs w:val="20"/>
        </w:rPr>
      </w:pPr>
    </w:p>
    <w:p w14:paraId="794596A6" w14:textId="11982CFA"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3.1.2</w:t>
      </w:r>
      <w:r w:rsidRPr="00CC4B72">
        <w:rPr>
          <w:rFonts w:ascii="Arial" w:hAnsi="Arial" w:cs="Arial"/>
          <w:sz w:val="18"/>
          <w:szCs w:val="20"/>
        </w:rPr>
        <w:t>.</w:t>
      </w:r>
      <w:r w:rsidRPr="00CC4B72">
        <w:rPr>
          <w:rFonts w:ascii="Arial" w:hAnsi="Arial" w:cs="Arial"/>
          <w:sz w:val="18"/>
          <w:szCs w:val="20"/>
        </w:rPr>
        <w:tab/>
        <w:t xml:space="preserve">MANIFIESTAN SU CONFORMIDAD EN FORMALIZAR EL PRESENTE CONVENIO, CON EL OBJETO DE PARTICIPAR CONJUNTAMENTE EN LA LICITACIÓN, PRESENTANDO PROPUESTA TÉCNICA Y ECONÓMICA, CUMPLIENDO CON LO ESTABLECIDO EN LA CONVOCATORIA DE LA LICITACIÓN Y CON LO DISPUESTO EN LOS ARTÍCULOS </w:t>
      </w:r>
      <w:r w:rsidR="00545843" w:rsidRPr="00CC4B72">
        <w:rPr>
          <w:rFonts w:ascii="Arial" w:hAnsi="Arial" w:cs="Arial"/>
          <w:sz w:val="18"/>
          <w:szCs w:val="20"/>
        </w:rPr>
        <w:t>45</w:t>
      </w:r>
      <w:r w:rsidRPr="00CC4B72">
        <w:rPr>
          <w:rFonts w:ascii="Arial" w:hAnsi="Arial" w:cs="Arial"/>
          <w:sz w:val="18"/>
          <w:szCs w:val="20"/>
        </w:rPr>
        <w:t>, DE LA LEY DE ADQUISICIONES, ARRENDAMIENTOS Y SERVICIOS DEL SECTOR PÚBLICO Y 44 DE SU REGLAMENTO.</w:t>
      </w:r>
    </w:p>
    <w:p w14:paraId="7DB15DFB" w14:textId="77777777" w:rsidR="00A5741F" w:rsidRPr="00CC4B72" w:rsidRDefault="00A5741F" w:rsidP="00A5741F">
      <w:pPr>
        <w:ind w:right="-376"/>
        <w:jc w:val="both"/>
        <w:rPr>
          <w:rFonts w:ascii="Arial" w:hAnsi="Arial" w:cs="Arial"/>
          <w:sz w:val="18"/>
          <w:szCs w:val="20"/>
        </w:rPr>
      </w:pPr>
    </w:p>
    <w:p w14:paraId="186F53CE"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EXPUESTO LO ANTERIOR, LAS PARTES OTORGAN LAS SIGUIENTES.</w:t>
      </w:r>
    </w:p>
    <w:p w14:paraId="01EED5CA" w14:textId="77777777" w:rsidR="00A5741F" w:rsidRPr="00CC4B72" w:rsidRDefault="00A5741F" w:rsidP="00A5741F">
      <w:pPr>
        <w:ind w:right="-376"/>
        <w:jc w:val="both"/>
        <w:rPr>
          <w:rFonts w:ascii="Arial" w:hAnsi="Arial" w:cs="Arial"/>
          <w:b/>
          <w:sz w:val="18"/>
          <w:szCs w:val="20"/>
        </w:rPr>
      </w:pPr>
      <w:r w:rsidRPr="00CC4B72">
        <w:rPr>
          <w:rFonts w:ascii="Arial" w:hAnsi="Arial" w:cs="Arial"/>
          <w:b/>
          <w:sz w:val="18"/>
          <w:szCs w:val="20"/>
        </w:rPr>
        <w:t>CLÁUSULAS</w:t>
      </w:r>
    </w:p>
    <w:p w14:paraId="428C5297" w14:textId="77777777" w:rsidR="00A5741F" w:rsidRPr="00CC4B72" w:rsidRDefault="00A5741F" w:rsidP="00A5741F">
      <w:pPr>
        <w:ind w:right="-376"/>
        <w:jc w:val="both"/>
        <w:rPr>
          <w:rFonts w:ascii="Arial" w:hAnsi="Arial" w:cs="Arial"/>
          <w:sz w:val="18"/>
          <w:szCs w:val="20"/>
        </w:rPr>
      </w:pPr>
    </w:p>
    <w:p w14:paraId="1C494B25" w14:textId="77777777" w:rsidR="00A5741F" w:rsidRPr="00CC4B72" w:rsidRDefault="00A5741F" w:rsidP="00A5741F">
      <w:pPr>
        <w:ind w:right="-376"/>
        <w:jc w:val="both"/>
        <w:rPr>
          <w:rFonts w:ascii="Arial" w:hAnsi="Arial" w:cs="Arial"/>
          <w:sz w:val="18"/>
          <w:szCs w:val="20"/>
        </w:rPr>
      </w:pPr>
      <w:r w:rsidRPr="00CC4B72">
        <w:rPr>
          <w:rFonts w:ascii="Arial" w:hAnsi="Arial" w:cs="Arial"/>
          <w:b/>
          <w:sz w:val="18"/>
          <w:szCs w:val="20"/>
        </w:rPr>
        <w:t>PRIMERA.- OBJETO: “PROPOSICIÓN CONJUNTA</w:t>
      </w:r>
      <w:r w:rsidRPr="00CC4B72">
        <w:rPr>
          <w:rFonts w:ascii="Arial" w:hAnsi="Arial" w:cs="Arial"/>
          <w:sz w:val="18"/>
          <w:szCs w:val="20"/>
        </w:rPr>
        <w:t>”.</w:t>
      </w:r>
    </w:p>
    <w:p w14:paraId="42D47E38" w14:textId="77777777" w:rsidR="00A5741F" w:rsidRPr="00CC4B72" w:rsidRDefault="00A5741F" w:rsidP="00A5741F">
      <w:pPr>
        <w:ind w:right="-376"/>
        <w:jc w:val="both"/>
        <w:rPr>
          <w:rFonts w:ascii="Arial" w:hAnsi="Arial" w:cs="Arial"/>
          <w:sz w:val="18"/>
          <w:szCs w:val="20"/>
        </w:rPr>
      </w:pPr>
    </w:p>
    <w:p w14:paraId="6CFAF186"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 xml:space="preserve">“LAS PARTES” CONVIENEN, EN CONJUNTAR SUS RECURSOS TÉCNICOS, LEGALES, ADMINISTRATIVOS, ECONÓMICOS Y FINANCIEROS PARA PRESENTAR PROPUESTA TÉCNICA Y ECONÓMICA EN LA LICITACIÓN PÚBLICA NACIONAL ELECTRÓNICA NÚMERO _________ Y EN </w:t>
      </w:r>
      <w:r w:rsidRPr="00CC4B72">
        <w:rPr>
          <w:rFonts w:ascii="Arial" w:hAnsi="Arial" w:cs="Arial"/>
          <w:sz w:val="18"/>
          <w:szCs w:val="20"/>
        </w:rPr>
        <w:lastRenderedPageBreak/>
        <w:t>CASO DE SER ADJUDICATARIO DEL CONTRATO, SE OBLIGAN A OTORGAR EL SERVICIO CONTRATADO OBJETO DEL CONVENIO, CON LA PARTICIPACIÓN SIGUIENTE.</w:t>
      </w:r>
    </w:p>
    <w:p w14:paraId="721090F2" w14:textId="77777777" w:rsidR="00A5741F" w:rsidRPr="00CC4B72" w:rsidRDefault="00A5741F" w:rsidP="00A5741F">
      <w:pPr>
        <w:ind w:right="-376"/>
        <w:jc w:val="both"/>
        <w:rPr>
          <w:rFonts w:ascii="Arial" w:hAnsi="Arial" w:cs="Arial"/>
          <w:sz w:val="18"/>
          <w:szCs w:val="20"/>
        </w:rPr>
      </w:pPr>
    </w:p>
    <w:p w14:paraId="00958A15"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PARTICIPANTE “A”. (DESCRIBIR LA PARTE QUE SE OBLIGA A SUMINISTRAR).</w:t>
      </w:r>
    </w:p>
    <w:p w14:paraId="03DEE5FB" w14:textId="77777777" w:rsidR="00A5741F" w:rsidRPr="00CC4B72" w:rsidRDefault="00A5741F" w:rsidP="00A5741F">
      <w:pPr>
        <w:ind w:right="-376"/>
        <w:jc w:val="both"/>
        <w:rPr>
          <w:rFonts w:ascii="Arial" w:hAnsi="Arial" w:cs="Arial"/>
          <w:sz w:val="18"/>
          <w:szCs w:val="20"/>
        </w:rPr>
      </w:pPr>
    </w:p>
    <w:p w14:paraId="192970F4"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(CADA UNO DE LOS INTEGRANTES QUE CONFORMAN LA PARTICIPACIÓN CONJUNTA PARA LA PRESENTACIÓN DE PROPUESTAS DEBERÁ DESCRIBIR LA PARTE QUE SE OBLIGA A ENTREGAR).</w:t>
      </w:r>
    </w:p>
    <w:p w14:paraId="65DF0A67" w14:textId="77777777" w:rsidR="00A5741F" w:rsidRPr="00CC4B72" w:rsidRDefault="00A5741F" w:rsidP="00A5741F">
      <w:pPr>
        <w:ind w:right="-376"/>
        <w:jc w:val="both"/>
        <w:rPr>
          <w:rFonts w:ascii="Arial" w:hAnsi="Arial" w:cs="Arial"/>
          <w:sz w:val="18"/>
          <w:szCs w:val="20"/>
        </w:rPr>
      </w:pPr>
    </w:p>
    <w:p w14:paraId="389EF01C" w14:textId="77777777" w:rsidR="00A5741F" w:rsidRPr="00CC4B72" w:rsidRDefault="00A5741F" w:rsidP="00A5741F">
      <w:pPr>
        <w:ind w:right="-376"/>
        <w:jc w:val="both"/>
        <w:rPr>
          <w:rFonts w:ascii="Arial" w:hAnsi="Arial" w:cs="Arial"/>
          <w:b/>
          <w:sz w:val="18"/>
          <w:szCs w:val="20"/>
        </w:rPr>
      </w:pPr>
      <w:r w:rsidRPr="00CC4B72">
        <w:rPr>
          <w:rFonts w:ascii="Arial" w:hAnsi="Arial" w:cs="Arial"/>
          <w:b/>
          <w:sz w:val="18"/>
          <w:szCs w:val="20"/>
        </w:rPr>
        <w:t>SEGUNDA.-REPRESENTANTE COMÚN Y OBLIGADO SOLIDARIO.</w:t>
      </w:r>
    </w:p>
    <w:p w14:paraId="446E344B" w14:textId="77777777" w:rsidR="00A5741F" w:rsidRPr="00CC4B72" w:rsidRDefault="00A5741F" w:rsidP="00A5741F">
      <w:pPr>
        <w:ind w:right="-376"/>
        <w:jc w:val="both"/>
        <w:rPr>
          <w:rFonts w:ascii="Arial" w:hAnsi="Arial" w:cs="Arial"/>
          <w:b/>
          <w:sz w:val="18"/>
          <w:szCs w:val="20"/>
        </w:rPr>
      </w:pPr>
    </w:p>
    <w:p w14:paraId="52D8FE15"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6998477D" w14:textId="77777777" w:rsidR="00A5741F" w:rsidRPr="00CC4B72" w:rsidRDefault="00A5741F" w:rsidP="00A5741F">
      <w:pPr>
        <w:ind w:right="-376"/>
        <w:jc w:val="both"/>
        <w:rPr>
          <w:rFonts w:ascii="Arial" w:hAnsi="Arial" w:cs="Arial"/>
          <w:sz w:val="18"/>
          <w:szCs w:val="20"/>
        </w:rPr>
      </w:pPr>
    </w:p>
    <w:p w14:paraId="11FB7AC7"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77A1DB23" w14:textId="77777777" w:rsidR="00A5741F" w:rsidRPr="00CC4B72" w:rsidRDefault="00A5741F" w:rsidP="00A5741F">
      <w:pPr>
        <w:ind w:right="-376"/>
        <w:jc w:val="both"/>
        <w:rPr>
          <w:rFonts w:ascii="Arial" w:hAnsi="Arial" w:cs="Arial"/>
          <w:b/>
          <w:sz w:val="18"/>
          <w:szCs w:val="20"/>
        </w:rPr>
      </w:pPr>
    </w:p>
    <w:p w14:paraId="1760CC6C"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TERCERA.- DEL COBRO DE LAS FACTURAS.</w:t>
      </w:r>
    </w:p>
    <w:p w14:paraId="778F04B4" w14:textId="77777777" w:rsidR="00A5741F" w:rsidRPr="00CC4B72" w:rsidRDefault="00A5741F" w:rsidP="00A5741F">
      <w:pPr>
        <w:ind w:right="-376"/>
        <w:jc w:val="both"/>
        <w:rPr>
          <w:rFonts w:ascii="Arial" w:hAnsi="Arial" w:cs="Arial"/>
          <w:sz w:val="18"/>
          <w:szCs w:val="20"/>
        </w:rPr>
      </w:pPr>
    </w:p>
    <w:p w14:paraId="44B45371"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54F1FF2D" w14:textId="77777777" w:rsidR="00A5741F" w:rsidRPr="00CC4B72" w:rsidRDefault="00A5741F" w:rsidP="00A5741F">
      <w:pPr>
        <w:ind w:right="-376"/>
        <w:jc w:val="both"/>
        <w:rPr>
          <w:rFonts w:ascii="Arial" w:hAnsi="Arial" w:cs="Arial"/>
          <w:sz w:val="18"/>
          <w:szCs w:val="20"/>
        </w:rPr>
      </w:pPr>
    </w:p>
    <w:p w14:paraId="62D7351E"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CUARTA.- VIGENCIA.</w:t>
      </w:r>
    </w:p>
    <w:p w14:paraId="751D9C95" w14:textId="77777777" w:rsidR="00A5741F" w:rsidRPr="00CC4B72" w:rsidRDefault="00A5741F" w:rsidP="00A5741F">
      <w:pPr>
        <w:ind w:right="-376"/>
        <w:jc w:val="both"/>
        <w:rPr>
          <w:rFonts w:ascii="Arial" w:hAnsi="Arial" w:cs="Arial"/>
          <w:sz w:val="18"/>
          <w:szCs w:val="20"/>
        </w:rPr>
      </w:pPr>
    </w:p>
    <w:p w14:paraId="0C0CF46C"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6809831D" w14:textId="77777777" w:rsidR="00A5741F" w:rsidRPr="00CC4B72" w:rsidRDefault="00A5741F" w:rsidP="00A5741F">
      <w:pPr>
        <w:ind w:right="-376"/>
        <w:jc w:val="both"/>
        <w:rPr>
          <w:rFonts w:ascii="Arial" w:hAnsi="Arial" w:cs="Arial"/>
          <w:sz w:val="18"/>
          <w:szCs w:val="20"/>
        </w:rPr>
      </w:pPr>
    </w:p>
    <w:p w14:paraId="4FF7CBFF"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QUINTA.-OBLIGACIONES.</w:t>
      </w:r>
    </w:p>
    <w:p w14:paraId="7059D505" w14:textId="77777777" w:rsidR="00A5741F" w:rsidRPr="00CC4B72" w:rsidRDefault="00A5741F" w:rsidP="00A5741F">
      <w:pPr>
        <w:ind w:right="-376"/>
        <w:jc w:val="both"/>
        <w:rPr>
          <w:rFonts w:ascii="Arial" w:hAnsi="Arial" w:cs="Arial"/>
          <w:sz w:val="18"/>
          <w:szCs w:val="20"/>
        </w:rPr>
      </w:pPr>
    </w:p>
    <w:p w14:paraId="414E036C"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8E62192" w14:textId="77777777" w:rsidR="00A5741F" w:rsidRPr="00CC4B72" w:rsidRDefault="00A5741F" w:rsidP="00A5741F">
      <w:pPr>
        <w:ind w:right="-376"/>
        <w:jc w:val="both"/>
        <w:rPr>
          <w:rFonts w:ascii="Arial" w:hAnsi="Arial" w:cs="Arial"/>
          <w:sz w:val="18"/>
          <w:szCs w:val="20"/>
        </w:rPr>
      </w:pPr>
    </w:p>
    <w:p w14:paraId="5FA2C7FC"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02DF089C" w14:textId="77777777" w:rsidR="00A5741F" w:rsidRPr="00CC4B72" w:rsidRDefault="00A5741F" w:rsidP="00A5741F">
      <w:pPr>
        <w:ind w:right="-376"/>
        <w:jc w:val="both"/>
        <w:rPr>
          <w:rFonts w:ascii="Arial" w:hAnsi="Arial" w:cs="Arial"/>
          <w:sz w:val="18"/>
          <w:szCs w:val="20"/>
        </w:rPr>
      </w:pPr>
    </w:p>
    <w:p w14:paraId="4159F807"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lastRenderedPageBreak/>
        <w:t xml:space="preserve">LEÍDO QUE FUE EL PRESENTE CONVENIO POR “LAS PARTES” Y ENTERADOS DE SU ALCANCE Y EFECTOS LEGALES, ACEPTANDO QUE NO EXISTIÓ ERROR, DOLO, VIOLENCIA O MALA FE, LO RATIFICAN Y FIRMAN, DE CONFORMIDAD EN _______, EL DÍA ___________ DE _________ </w:t>
      </w:r>
      <w:proofErr w:type="spellStart"/>
      <w:r w:rsidRPr="00CC4B72">
        <w:rPr>
          <w:rFonts w:ascii="Arial" w:hAnsi="Arial" w:cs="Arial"/>
          <w:sz w:val="18"/>
          <w:szCs w:val="20"/>
        </w:rPr>
        <w:t>DE</w:t>
      </w:r>
      <w:proofErr w:type="spellEnd"/>
      <w:r w:rsidRPr="00CC4B72">
        <w:rPr>
          <w:rFonts w:ascii="Arial" w:hAnsi="Arial" w:cs="Arial"/>
          <w:sz w:val="18"/>
          <w:szCs w:val="20"/>
        </w:rPr>
        <w:t xml:space="preserve"> 20___.</w:t>
      </w:r>
    </w:p>
    <w:p w14:paraId="338CF698" w14:textId="77777777" w:rsidR="00A5741F" w:rsidRPr="00CC4B72" w:rsidRDefault="00A5741F" w:rsidP="00A5741F">
      <w:pPr>
        <w:ind w:right="-376"/>
        <w:jc w:val="both"/>
        <w:rPr>
          <w:rFonts w:ascii="Arial" w:hAnsi="Arial" w:cs="Arial"/>
          <w:sz w:val="18"/>
          <w:szCs w:val="20"/>
        </w:rPr>
      </w:pPr>
    </w:p>
    <w:tbl>
      <w:tblPr>
        <w:tblW w:w="7560" w:type="dxa"/>
        <w:jc w:val="center"/>
        <w:tblLayout w:type="fixed"/>
        <w:tblCellMar>
          <w:left w:w="70" w:type="dxa"/>
          <w:right w:w="70" w:type="dxa"/>
        </w:tblCellMar>
        <w:tblLook w:val="04A0" w:firstRow="1" w:lastRow="0" w:firstColumn="1" w:lastColumn="0" w:noHBand="0" w:noVBand="1"/>
      </w:tblPr>
      <w:tblGrid>
        <w:gridCol w:w="3600"/>
        <w:gridCol w:w="720"/>
        <w:gridCol w:w="3240"/>
      </w:tblGrid>
      <w:tr w:rsidR="00A5741F" w:rsidRPr="00CC4B72" w14:paraId="5665AC07" w14:textId="77777777" w:rsidTr="00A5741F">
        <w:trPr>
          <w:jc w:val="center"/>
        </w:trPr>
        <w:tc>
          <w:tcPr>
            <w:tcW w:w="3600" w:type="dxa"/>
            <w:tcBorders>
              <w:bottom w:val="single" w:sz="4" w:space="0" w:color="000000"/>
            </w:tcBorders>
          </w:tcPr>
          <w:p w14:paraId="41DCEBBA"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PARTICIPANTE A”</w:t>
            </w:r>
          </w:p>
        </w:tc>
        <w:tc>
          <w:tcPr>
            <w:tcW w:w="720" w:type="dxa"/>
          </w:tcPr>
          <w:p w14:paraId="534C157C" w14:textId="77777777" w:rsidR="00A5741F" w:rsidRPr="00CC4B72" w:rsidRDefault="00A5741F" w:rsidP="00A5741F">
            <w:pPr>
              <w:ind w:right="-376"/>
              <w:jc w:val="both"/>
              <w:rPr>
                <w:rFonts w:ascii="Arial" w:hAnsi="Arial" w:cs="Arial"/>
                <w:sz w:val="18"/>
                <w:szCs w:val="20"/>
              </w:rPr>
            </w:pPr>
          </w:p>
          <w:p w14:paraId="28E12ADD" w14:textId="77777777" w:rsidR="00A5741F" w:rsidRPr="00CC4B72" w:rsidRDefault="00A5741F" w:rsidP="00A5741F">
            <w:pPr>
              <w:ind w:right="-376"/>
              <w:jc w:val="both"/>
              <w:rPr>
                <w:rFonts w:ascii="Arial" w:hAnsi="Arial" w:cs="Arial"/>
                <w:sz w:val="18"/>
                <w:szCs w:val="20"/>
              </w:rPr>
            </w:pPr>
          </w:p>
        </w:tc>
        <w:tc>
          <w:tcPr>
            <w:tcW w:w="3240" w:type="dxa"/>
            <w:tcBorders>
              <w:bottom w:val="single" w:sz="4" w:space="0" w:color="000000"/>
            </w:tcBorders>
          </w:tcPr>
          <w:p w14:paraId="61361A94"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“EL PARTICIPANTE B”</w:t>
            </w:r>
          </w:p>
          <w:p w14:paraId="73A685BD" w14:textId="77777777" w:rsidR="00A5741F" w:rsidRPr="00CC4B72" w:rsidRDefault="00A5741F" w:rsidP="00A5741F">
            <w:pPr>
              <w:ind w:right="-376"/>
              <w:jc w:val="both"/>
              <w:rPr>
                <w:rFonts w:ascii="Arial" w:hAnsi="Arial" w:cs="Arial"/>
                <w:sz w:val="18"/>
                <w:szCs w:val="20"/>
              </w:rPr>
            </w:pPr>
          </w:p>
        </w:tc>
      </w:tr>
      <w:tr w:rsidR="00A5741F" w:rsidRPr="00CC4B72" w14:paraId="568A69AA" w14:textId="77777777" w:rsidTr="00A5741F">
        <w:trPr>
          <w:jc w:val="center"/>
        </w:trPr>
        <w:tc>
          <w:tcPr>
            <w:tcW w:w="3600" w:type="dxa"/>
            <w:tcBorders>
              <w:top w:val="single" w:sz="4" w:space="0" w:color="000000"/>
            </w:tcBorders>
          </w:tcPr>
          <w:p w14:paraId="158578DD"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NOMBRE Y CARGO</w:t>
            </w:r>
          </w:p>
          <w:p w14:paraId="3C7A747A"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DEL APODERADO LEGAL</w:t>
            </w:r>
          </w:p>
        </w:tc>
        <w:tc>
          <w:tcPr>
            <w:tcW w:w="720" w:type="dxa"/>
          </w:tcPr>
          <w:p w14:paraId="40D33D05" w14:textId="77777777" w:rsidR="00A5741F" w:rsidRPr="00CC4B72" w:rsidRDefault="00A5741F" w:rsidP="00A5741F">
            <w:pPr>
              <w:ind w:right="-376"/>
              <w:jc w:val="both"/>
              <w:rPr>
                <w:rFonts w:ascii="Arial" w:hAnsi="Arial" w:cs="Arial"/>
                <w:sz w:val="18"/>
                <w:szCs w:val="20"/>
              </w:rPr>
            </w:pPr>
          </w:p>
        </w:tc>
        <w:tc>
          <w:tcPr>
            <w:tcW w:w="3240" w:type="dxa"/>
            <w:tcBorders>
              <w:top w:val="single" w:sz="4" w:space="0" w:color="000000"/>
            </w:tcBorders>
          </w:tcPr>
          <w:p w14:paraId="02D8B459"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NOMBRE Y CARGO</w:t>
            </w:r>
          </w:p>
          <w:p w14:paraId="4E8B7167" w14:textId="77777777" w:rsidR="00A5741F" w:rsidRPr="00CC4B72" w:rsidRDefault="00A5741F" w:rsidP="00A5741F">
            <w:pPr>
              <w:ind w:right="-376"/>
              <w:jc w:val="both"/>
              <w:rPr>
                <w:rFonts w:ascii="Arial" w:hAnsi="Arial" w:cs="Arial"/>
                <w:sz w:val="18"/>
                <w:szCs w:val="20"/>
              </w:rPr>
            </w:pPr>
            <w:r w:rsidRPr="00CC4B72">
              <w:rPr>
                <w:rFonts w:ascii="Arial" w:hAnsi="Arial" w:cs="Arial"/>
                <w:sz w:val="18"/>
                <w:szCs w:val="20"/>
              </w:rPr>
              <w:t>DEL APODERADO LEGAL</w:t>
            </w:r>
          </w:p>
        </w:tc>
      </w:tr>
    </w:tbl>
    <w:p w14:paraId="5EF2DA3A"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bookmarkStart w:id="424" w:name="_Toc197363989"/>
    </w:p>
    <w:p w14:paraId="25AAC933"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3F5731C"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1A4DBAE3"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33075568"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3B644070"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1008D15F"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3D54E455"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7CC85AE8"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D5461CE"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1938E87E"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373BD648"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0D985DF4"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9590C4B"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58396AFE"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DCA72A2"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4A9C7AF5"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7025D521"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766E41CE"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7EDF6E8C"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5CA0F4A8"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5D6BE5B"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3A515D0F"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5E6BE489"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6C2B3EAC"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521043B2"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5501DD34"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438FF00D"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03F90C9A"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70AC7939" w14:textId="77777777" w:rsidR="0048249E" w:rsidRPr="0048249E" w:rsidRDefault="0048249E" w:rsidP="0048249E">
      <w:pPr>
        <w:rPr>
          <w:lang w:val="es-MX" w:eastAsia="ar-SA"/>
        </w:rPr>
      </w:pPr>
    </w:p>
    <w:p w14:paraId="3515AE8A"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23B3744C" w14:textId="77777777" w:rsidR="0048249E" w:rsidRPr="0048249E" w:rsidRDefault="0048249E" w:rsidP="0048249E">
      <w:pPr>
        <w:rPr>
          <w:lang w:val="es-MX" w:eastAsia="ar-SA"/>
        </w:rPr>
      </w:pPr>
    </w:p>
    <w:p w14:paraId="1BD5B5CF" w14:textId="77777777" w:rsidR="0048249E" w:rsidRDefault="0048249E"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p>
    <w:p w14:paraId="17048929" w14:textId="77777777" w:rsidR="00A5741F" w:rsidRPr="00CC4B72" w:rsidRDefault="00A5741F"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r w:rsidRPr="00CC4B72">
        <w:rPr>
          <w:rFonts w:ascii="Arial" w:eastAsia="Times New Roman" w:hAnsi="Arial" w:cs="Arial"/>
          <w:b/>
          <w:bCs/>
          <w:color w:val="auto"/>
          <w:kern w:val="1"/>
          <w:sz w:val="24"/>
          <w:szCs w:val="28"/>
          <w:lang w:eastAsia="ar-SA"/>
        </w:rPr>
        <w:t>ANEXO 14 AVISO DE PRIVACIDAD</w:t>
      </w:r>
      <w:bookmarkEnd w:id="424"/>
    </w:p>
    <w:p w14:paraId="240E9AAD"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25" w:name="_Toc60906210"/>
      <w:bookmarkStart w:id="426" w:name="_Toc60907086"/>
      <w:bookmarkStart w:id="427" w:name="_Toc63693115"/>
      <w:bookmarkStart w:id="428" w:name="_Toc197363990"/>
      <w:r w:rsidRPr="00CC4B72">
        <w:rPr>
          <w:rFonts w:ascii="Arial" w:eastAsia="Times New Roman" w:hAnsi="Arial" w:cs="Arial"/>
          <w:b/>
          <w:bCs/>
          <w:color w:val="auto"/>
          <w:kern w:val="1"/>
          <w:sz w:val="24"/>
          <w:szCs w:val="28"/>
          <w:lang w:eastAsia="ar-SA"/>
        </w:rPr>
        <w:t>INTEGRAL DE LOS PROCEDIMIENTOS DE</w:t>
      </w:r>
      <w:bookmarkEnd w:id="425"/>
      <w:bookmarkEnd w:id="426"/>
      <w:bookmarkEnd w:id="427"/>
      <w:bookmarkEnd w:id="428"/>
    </w:p>
    <w:p w14:paraId="5F509BD6"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29" w:name="_Toc60907087"/>
      <w:bookmarkStart w:id="430" w:name="_Toc63693116"/>
      <w:bookmarkStart w:id="431" w:name="_Toc60906211"/>
      <w:bookmarkStart w:id="432" w:name="_Toc197363991"/>
      <w:r w:rsidRPr="00CC4B72">
        <w:rPr>
          <w:rFonts w:ascii="Arial" w:eastAsia="Times New Roman" w:hAnsi="Arial" w:cs="Arial"/>
          <w:b/>
          <w:bCs/>
          <w:color w:val="auto"/>
          <w:kern w:val="1"/>
          <w:sz w:val="24"/>
          <w:szCs w:val="28"/>
          <w:lang w:eastAsia="ar-SA"/>
        </w:rPr>
        <w:t>ADQUISICIONES DE BIENES, ARRENDAMIENTOS Y CONTRATACIÓN DE SERVICIOS</w:t>
      </w:r>
      <w:bookmarkEnd w:id="429"/>
      <w:bookmarkEnd w:id="430"/>
      <w:bookmarkEnd w:id="431"/>
      <w:bookmarkEnd w:id="432"/>
    </w:p>
    <w:p w14:paraId="32775B67" w14:textId="77777777" w:rsidR="00A5741F" w:rsidRPr="00CC4B72" w:rsidRDefault="00A5741F" w:rsidP="00A5741F">
      <w:pPr>
        <w:ind w:firstLine="709"/>
        <w:rPr>
          <w:rFonts w:ascii="Arial" w:eastAsia="Times New Roman" w:hAnsi="Arial" w:cs="Arial"/>
          <w:b/>
          <w:sz w:val="20"/>
          <w:szCs w:val="20"/>
          <w:lang w:eastAsia="ar-SA"/>
        </w:rPr>
      </w:pPr>
    </w:p>
    <w:p w14:paraId="27FA3F28"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655B8F9"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61A60152" w14:textId="77777777" w:rsidR="00A5741F" w:rsidRPr="00CC4B72" w:rsidRDefault="00A5741F" w:rsidP="00A5741F">
      <w:pPr>
        <w:suppressAutoHyphens/>
        <w:ind w:right="49"/>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¿Qué datos personales se recaban y para qué finalidad?</w:t>
      </w:r>
    </w:p>
    <w:p w14:paraId="388D90F7"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29FF15F8"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Los datos personales que se recabarán son: datos de identificación, datos de contacto y datos patrimoniales y/o financieros.</w:t>
      </w:r>
    </w:p>
    <w:p w14:paraId="39FA9473"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5D1DD2F2"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No se recabarán datos personales sensibles.</w:t>
      </w:r>
    </w:p>
    <w:p w14:paraId="5C327F94"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18553FAA"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197809A4"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2D16AADA"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w:t>
      </w:r>
      <w:r w:rsidRPr="00CC4B72">
        <w:rPr>
          <w:rFonts w:ascii="Arial" w:eastAsia="Times New Roman" w:hAnsi="Arial" w:cs="Arial"/>
          <w:sz w:val="20"/>
          <w:szCs w:val="20"/>
          <w:lang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9A5319B"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316CDAEE"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w:t>
      </w:r>
      <w:r w:rsidRPr="00CC4B72">
        <w:rPr>
          <w:rFonts w:ascii="Arial" w:eastAsia="Times New Roman" w:hAnsi="Arial" w:cs="Arial"/>
          <w:sz w:val="20"/>
          <w:szCs w:val="20"/>
          <w:lang w:eastAsia="ar-SA"/>
        </w:rPr>
        <w:tab/>
        <w:t>Realizar  notificaciones  relacionadas  con  los  procedimientos  de  contratación,  formalización  de contratos y/o convenios modificatorios, procedimientos de rescisión de contratos y conciliación.</w:t>
      </w:r>
    </w:p>
    <w:p w14:paraId="3817AB36"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7F100CC8"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Formalización de instrumentos contractuales derivados de los procedimientos de contratación.</w:t>
      </w:r>
    </w:p>
    <w:p w14:paraId="25C75084"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6A68952B"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w:t>
      </w:r>
      <w:r w:rsidRPr="00CC4B72">
        <w:rPr>
          <w:rFonts w:ascii="Arial" w:eastAsia="Times New Roman" w:hAnsi="Arial" w:cs="Arial"/>
          <w:sz w:val="20"/>
          <w:szCs w:val="20"/>
          <w:lang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492F7BD2"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w:t>
      </w:r>
      <w:r w:rsidRPr="00CC4B72">
        <w:rPr>
          <w:rFonts w:ascii="Arial" w:eastAsia="Times New Roman" w:hAnsi="Arial" w:cs="Arial"/>
          <w:sz w:val="20"/>
          <w:szCs w:val="20"/>
          <w:lang w:eastAsia="ar-SA"/>
        </w:rPr>
        <w:tab/>
        <w:t>Atender  las  solicitudes  de  acceso  a  la  información  relacionadas  con  los  procedimientos  de contratación (por lo que se refiere a nombre y firma de licitantes, proveedores adjudicados y/o representantes legales).</w:t>
      </w:r>
    </w:p>
    <w:p w14:paraId="3DAE0207" w14:textId="77777777" w:rsidR="00A5741F" w:rsidRPr="00CC4B72" w:rsidRDefault="00A5741F" w:rsidP="00A5741F">
      <w:pPr>
        <w:suppressAutoHyphens/>
        <w:ind w:right="49" w:firstLine="709"/>
        <w:jc w:val="both"/>
        <w:rPr>
          <w:rFonts w:ascii="Arial" w:eastAsia="Times New Roman" w:hAnsi="Arial" w:cs="Arial"/>
          <w:sz w:val="20"/>
          <w:szCs w:val="20"/>
          <w:lang w:eastAsia="ar-SA"/>
        </w:rPr>
      </w:pPr>
    </w:p>
    <w:p w14:paraId="57909F1B"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Para dichas finalidades no es  necesario el consentimiento del titular para el tratamiento de sus datos personales.</w:t>
      </w:r>
    </w:p>
    <w:p w14:paraId="6234C378" w14:textId="77777777" w:rsidR="00A5741F" w:rsidRPr="00CC4B72" w:rsidRDefault="00A5741F" w:rsidP="00A5741F">
      <w:pPr>
        <w:suppressAutoHyphens/>
        <w:ind w:right="49"/>
        <w:jc w:val="both"/>
        <w:rPr>
          <w:rFonts w:ascii="Arial" w:eastAsia="Times New Roman" w:hAnsi="Arial" w:cs="Arial"/>
          <w:b/>
          <w:sz w:val="20"/>
          <w:szCs w:val="20"/>
          <w:lang w:eastAsia="ar-SA"/>
        </w:rPr>
      </w:pPr>
    </w:p>
    <w:p w14:paraId="1D3BCBAE" w14:textId="77777777" w:rsidR="00A5741F" w:rsidRPr="00CC4B72" w:rsidRDefault="00A5741F" w:rsidP="00A5741F">
      <w:pPr>
        <w:tabs>
          <w:tab w:val="left" w:pos="6002"/>
        </w:tabs>
        <w:suppressAutoHyphens/>
        <w:ind w:right="49"/>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Fundamento para el tratamiento de datos personales.</w:t>
      </w:r>
    </w:p>
    <w:p w14:paraId="616E4E90" w14:textId="77777777" w:rsidR="00EC2A54" w:rsidRPr="00CC4B72" w:rsidRDefault="00EC2A54" w:rsidP="00A5741F">
      <w:pPr>
        <w:tabs>
          <w:tab w:val="left" w:pos="6002"/>
        </w:tabs>
        <w:suppressAutoHyphens/>
        <w:ind w:right="49"/>
        <w:jc w:val="both"/>
        <w:rPr>
          <w:rFonts w:ascii="Arial" w:eastAsia="Times New Roman" w:hAnsi="Arial" w:cs="Arial"/>
          <w:b/>
          <w:sz w:val="20"/>
          <w:szCs w:val="20"/>
          <w:lang w:eastAsia="ar-SA"/>
        </w:rPr>
      </w:pPr>
    </w:p>
    <w:p w14:paraId="5FC8D981" w14:textId="77777777" w:rsidR="00EC2A54" w:rsidRPr="00CC4B72" w:rsidRDefault="00EC2A54" w:rsidP="00A5741F">
      <w:pPr>
        <w:tabs>
          <w:tab w:val="left" w:pos="6002"/>
        </w:tabs>
        <w:suppressAutoHyphens/>
        <w:ind w:right="49"/>
        <w:jc w:val="both"/>
        <w:rPr>
          <w:rFonts w:ascii="Arial" w:eastAsia="Times New Roman" w:hAnsi="Arial" w:cs="Arial"/>
          <w:b/>
          <w:sz w:val="20"/>
          <w:szCs w:val="20"/>
          <w:lang w:eastAsia="ar-SA"/>
        </w:rPr>
      </w:pPr>
    </w:p>
    <w:p w14:paraId="374D18FC" w14:textId="77777777" w:rsidR="00EC2A54" w:rsidRPr="00CC4B72" w:rsidRDefault="00EC2A54" w:rsidP="00A5741F">
      <w:pPr>
        <w:tabs>
          <w:tab w:val="left" w:pos="6002"/>
        </w:tabs>
        <w:suppressAutoHyphens/>
        <w:ind w:right="49"/>
        <w:jc w:val="both"/>
        <w:rPr>
          <w:rFonts w:ascii="Arial" w:eastAsia="Times New Roman" w:hAnsi="Arial" w:cs="Arial"/>
          <w:b/>
          <w:sz w:val="20"/>
          <w:szCs w:val="20"/>
          <w:lang w:eastAsia="ar-SA"/>
        </w:rPr>
      </w:pPr>
    </w:p>
    <w:p w14:paraId="23C43D56" w14:textId="77777777" w:rsidR="00EC2A54" w:rsidRPr="00CC4B72" w:rsidRDefault="00EC2A54" w:rsidP="00A5741F">
      <w:pPr>
        <w:tabs>
          <w:tab w:val="left" w:pos="6002"/>
        </w:tabs>
        <w:suppressAutoHyphens/>
        <w:ind w:right="49"/>
        <w:jc w:val="both"/>
        <w:rPr>
          <w:rFonts w:ascii="Arial" w:eastAsia="Times New Roman" w:hAnsi="Arial" w:cs="Arial"/>
          <w:b/>
          <w:sz w:val="20"/>
          <w:szCs w:val="20"/>
          <w:lang w:eastAsia="ar-SA"/>
        </w:rPr>
      </w:pPr>
    </w:p>
    <w:p w14:paraId="1A019A12" w14:textId="77777777" w:rsidR="00A5741F" w:rsidRPr="00CC4B72" w:rsidRDefault="00A5741F" w:rsidP="00A5741F">
      <w:pPr>
        <w:tabs>
          <w:tab w:val="left" w:pos="6002"/>
        </w:tabs>
        <w:suppressAutoHyphens/>
        <w:ind w:right="49"/>
        <w:jc w:val="both"/>
        <w:rPr>
          <w:rFonts w:ascii="Arial" w:eastAsia="Times New Roman" w:hAnsi="Arial" w:cs="Arial"/>
          <w:sz w:val="20"/>
          <w:szCs w:val="20"/>
          <w:lang w:eastAsia="ar-SA"/>
        </w:rPr>
      </w:pPr>
    </w:p>
    <w:p w14:paraId="4A805F6F" w14:textId="4735B815"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w:t>
      </w:r>
      <w:r w:rsidR="009E169B" w:rsidRPr="00CC4B72">
        <w:rPr>
          <w:rFonts w:ascii="Arial" w:eastAsia="Times New Roman" w:hAnsi="Arial" w:cs="Arial"/>
          <w:sz w:val="20"/>
          <w:szCs w:val="20"/>
          <w:lang w:eastAsia="ar-SA"/>
        </w:rPr>
        <w:t>40</w:t>
      </w:r>
      <w:r w:rsidRPr="00CC4B72">
        <w:rPr>
          <w:rFonts w:ascii="Arial" w:eastAsia="Times New Roman" w:hAnsi="Arial" w:cs="Arial"/>
          <w:sz w:val="20"/>
          <w:szCs w:val="20"/>
          <w:lang w:eastAsia="ar-SA"/>
        </w:rPr>
        <w:t xml:space="preserve">, fracción VII, </w:t>
      </w:r>
      <w:r w:rsidR="009E169B" w:rsidRPr="00CC4B72">
        <w:rPr>
          <w:rFonts w:ascii="Arial" w:eastAsia="Times New Roman" w:hAnsi="Arial" w:cs="Arial"/>
          <w:sz w:val="20"/>
          <w:szCs w:val="20"/>
          <w:lang w:eastAsia="ar-SA"/>
        </w:rPr>
        <w:t>44</w:t>
      </w:r>
      <w:r w:rsidRPr="00CC4B72">
        <w:rPr>
          <w:rFonts w:ascii="Arial" w:eastAsia="Times New Roman" w:hAnsi="Arial" w:cs="Arial"/>
          <w:sz w:val="20"/>
          <w:szCs w:val="20"/>
          <w:lang w:eastAsia="ar-SA"/>
        </w:rPr>
        <w:t xml:space="preserve">, cuarto párrafo, </w:t>
      </w:r>
      <w:r w:rsidR="007F54F4" w:rsidRPr="00CC4B72">
        <w:rPr>
          <w:rFonts w:ascii="Arial" w:eastAsia="Times New Roman" w:hAnsi="Arial" w:cs="Arial"/>
          <w:sz w:val="20"/>
          <w:szCs w:val="20"/>
          <w:lang w:eastAsia="ar-SA"/>
        </w:rPr>
        <w:t>49</w:t>
      </w:r>
      <w:r w:rsidRPr="00CC4B72">
        <w:rPr>
          <w:rFonts w:ascii="Arial" w:eastAsia="Times New Roman" w:hAnsi="Arial" w:cs="Arial"/>
          <w:sz w:val="20"/>
          <w:szCs w:val="20"/>
          <w:lang w:eastAsia="ar-SA"/>
        </w:rPr>
        <w:t xml:space="preserve">, fracción IV, </w:t>
      </w:r>
      <w:r w:rsidR="007F54F4" w:rsidRPr="00CC4B72">
        <w:rPr>
          <w:rFonts w:ascii="Arial" w:eastAsia="Times New Roman" w:hAnsi="Arial" w:cs="Arial"/>
          <w:sz w:val="20"/>
          <w:szCs w:val="20"/>
          <w:lang w:eastAsia="ar-SA"/>
        </w:rPr>
        <w:t>66</w:t>
      </w:r>
      <w:r w:rsidRPr="00CC4B72">
        <w:rPr>
          <w:rFonts w:ascii="Arial" w:eastAsia="Times New Roman" w:hAnsi="Arial" w:cs="Arial"/>
          <w:sz w:val="20"/>
          <w:szCs w:val="20"/>
          <w:lang w:eastAsia="ar-SA"/>
        </w:rPr>
        <w:t xml:space="preserve">, fracción IV, </w:t>
      </w:r>
      <w:r w:rsidRPr="00CC4B72">
        <w:rPr>
          <w:rFonts w:ascii="Arial" w:eastAsia="Times New Roman" w:hAnsi="Arial" w:cs="Arial"/>
          <w:b/>
          <w:color w:val="FF0000"/>
          <w:sz w:val="20"/>
          <w:szCs w:val="20"/>
          <w:lang w:eastAsia="ar-SA"/>
        </w:rPr>
        <w:t>56</w:t>
      </w:r>
      <w:r w:rsidRPr="00CC4B72">
        <w:rPr>
          <w:rFonts w:ascii="Arial" w:eastAsia="Times New Roman" w:hAnsi="Arial" w:cs="Arial"/>
          <w:sz w:val="20"/>
          <w:szCs w:val="20"/>
          <w:lang w:eastAsia="ar-SA"/>
        </w:rPr>
        <w:t xml:space="preserve">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D9F653" w14:textId="77777777" w:rsidR="00A5741F" w:rsidRPr="00CC4B72" w:rsidRDefault="00A5741F" w:rsidP="00A5741F">
      <w:pPr>
        <w:suppressAutoHyphens/>
        <w:ind w:right="49"/>
        <w:jc w:val="both"/>
        <w:rPr>
          <w:rFonts w:ascii="Arial" w:eastAsia="Times New Roman" w:hAnsi="Arial" w:cs="Arial"/>
          <w:b/>
          <w:sz w:val="20"/>
          <w:szCs w:val="20"/>
          <w:lang w:eastAsia="ar-SA"/>
        </w:rPr>
      </w:pPr>
    </w:p>
    <w:p w14:paraId="79CB8F30" w14:textId="77777777" w:rsidR="00A5741F" w:rsidRPr="00CC4B72" w:rsidRDefault="00A5741F" w:rsidP="00A5741F">
      <w:pPr>
        <w:suppressAutoHyphens/>
        <w:ind w:right="49"/>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Transferencia de datos personales.</w:t>
      </w:r>
    </w:p>
    <w:p w14:paraId="114117C1"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09390F93"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6D172050"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2B3F99D2" w14:textId="77777777" w:rsidR="00A5741F" w:rsidRPr="00CC4B72" w:rsidRDefault="00A5741F" w:rsidP="00A5741F">
      <w:pPr>
        <w:suppressAutoHyphens/>
        <w:ind w:right="49"/>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¿Dónde se pueden ejercer los derechos de acceso, corrección/rectificación, cancelación u oposición de datos personales (derechos ARCO)?</w:t>
      </w:r>
    </w:p>
    <w:p w14:paraId="41FCD166"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1AFA142B"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t>
      </w:r>
      <w:proofErr w:type="gramStart"/>
      <w:r w:rsidRPr="00CC4B72">
        <w:rPr>
          <w:rFonts w:ascii="Arial" w:eastAsia="Times New Roman" w:hAnsi="Arial" w:cs="Arial"/>
          <w:sz w:val="20"/>
          <w:szCs w:val="20"/>
          <w:lang w:eastAsia="ar-SA"/>
        </w:rPr>
        <w:t>:/</w:t>
      </w:r>
      <w:proofErr w:type="gramEnd"/>
      <w:r w:rsidRPr="00CC4B72">
        <w:rPr>
          <w:rFonts w:ascii="Arial" w:eastAsia="Times New Roman" w:hAnsi="Arial" w:cs="Arial"/>
          <w:sz w:val="20"/>
          <w:szCs w:val="20"/>
          <w:lang w:eastAsia="ar-SA"/>
        </w:rPr>
        <w:t>/www.plataformadetransparencia.org.mx/, o en el   correo electrónico unidad.enlace@imss.gob.mx.</w:t>
      </w:r>
    </w:p>
    <w:p w14:paraId="06E46E7F"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046FAC72"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Si desea conocer el procedimiento para el ejercicio de los derechos ARCO, puede acudir a la Unidad de Transparencia y/o enviar un correo electrónico a la dirección citada.</w:t>
      </w:r>
    </w:p>
    <w:p w14:paraId="4B374EA1" w14:textId="77777777" w:rsidR="00A5741F" w:rsidRPr="00CC4B72" w:rsidRDefault="00A5741F" w:rsidP="00A5741F">
      <w:pPr>
        <w:tabs>
          <w:tab w:val="left" w:pos="3180"/>
        </w:tabs>
        <w:suppressAutoHyphens/>
        <w:ind w:right="49"/>
        <w:jc w:val="both"/>
        <w:rPr>
          <w:rFonts w:ascii="Arial" w:eastAsia="Times New Roman" w:hAnsi="Arial" w:cs="Arial"/>
          <w:b/>
          <w:sz w:val="20"/>
          <w:szCs w:val="20"/>
          <w:lang w:eastAsia="ar-SA"/>
        </w:rPr>
      </w:pPr>
      <w:r w:rsidRPr="00CC4B72">
        <w:rPr>
          <w:rFonts w:ascii="Arial" w:eastAsia="Times New Roman" w:hAnsi="Arial" w:cs="Arial"/>
          <w:sz w:val="20"/>
          <w:szCs w:val="20"/>
          <w:lang w:eastAsia="ar-SA"/>
        </w:rPr>
        <w:tab/>
      </w:r>
    </w:p>
    <w:p w14:paraId="23D05FB1" w14:textId="77777777" w:rsidR="00A5741F" w:rsidRPr="00CC4B72" w:rsidRDefault="00A5741F" w:rsidP="00A5741F">
      <w:pPr>
        <w:suppressAutoHyphens/>
        <w:ind w:right="49"/>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Cambios al aviso de privacidad</w:t>
      </w:r>
    </w:p>
    <w:p w14:paraId="0BF3BDAE"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20C06E6A"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El presente aviso de privacidad puede sufrir modificaciones, cambios o actualizaciones derivadas de nuevos requerimientos legales o por otras causas.</w:t>
      </w:r>
    </w:p>
    <w:p w14:paraId="1158A6D0"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110425EC"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En  caso de  que  se  efectúen cambios, los  mismos se  comunicarán a  través  de  la  página de  internet institucional,  www.imss.gob.mx.</w:t>
      </w:r>
    </w:p>
    <w:p w14:paraId="672F9697" w14:textId="77777777" w:rsidR="00A5741F" w:rsidRPr="00CC4B72" w:rsidRDefault="00A5741F" w:rsidP="00A5741F">
      <w:pPr>
        <w:rPr>
          <w:rFonts w:ascii="Arial" w:eastAsia="Times New Roman" w:hAnsi="Arial" w:cs="Arial"/>
          <w:color w:val="0F4761" w:themeColor="accent1" w:themeShade="BF"/>
          <w:sz w:val="32"/>
          <w:szCs w:val="32"/>
          <w:lang w:eastAsia="ar-SA"/>
        </w:rPr>
      </w:pPr>
      <w:r w:rsidRPr="00CC4B72">
        <w:rPr>
          <w:rFonts w:ascii="Arial" w:eastAsia="Times New Roman" w:hAnsi="Arial" w:cs="Arial"/>
          <w:lang w:eastAsia="ar-SA"/>
        </w:rPr>
        <w:br w:type="page"/>
      </w:r>
    </w:p>
    <w:p w14:paraId="27B1001D"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33" w:name="_Toc159502125"/>
      <w:bookmarkStart w:id="434" w:name="_Toc197363992"/>
      <w:r w:rsidRPr="00CC4B72">
        <w:rPr>
          <w:rFonts w:ascii="Arial" w:eastAsia="Times New Roman" w:hAnsi="Arial" w:cs="Arial"/>
          <w:b/>
          <w:bCs/>
          <w:color w:val="auto"/>
          <w:kern w:val="2"/>
          <w:sz w:val="24"/>
          <w:szCs w:val="24"/>
          <w:lang w:eastAsia="ar-SA"/>
        </w:rPr>
        <w:lastRenderedPageBreak/>
        <w:t>Anexo 15.- ESCRITO DE DIRECCIÓN DE CORREO ELECTRÓNICO DEL LICITANTE</w:t>
      </w:r>
      <w:r w:rsidRPr="00CC4B72">
        <w:rPr>
          <w:rFonts w:ascii="Arial" w:eastAsia="Times New Roman" w:hAnsi="Arial" w:cs="Arial"/>
          <w:b/>
          <w:bCs/>
          <w:color w:val="auto"/>
          <w:kern w:val="2"/>
          <w:sz w:val="28"/>
          <w:szCs w:val="28"/>
          <w:lang w:eastAsia="ar-SA"/>
        </w:rPr>
        <w:t>.</w:t>
      </w:r>
      <w:bookmarkEnd w:id="433"/>
      <w:bookmarkEnd w:id="434"/>
    </w:p>
    <w:p w14:paraId="4C5E2988" w14:textId="77777777" w:rsidR="00A5741F" w:rsidRPr="00CC4B72"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536C2DCE" w14:textId="77777777" w:rsidR="00A5741F" w:rsidRPr="00CC4B72" w:rsidRDefault="00A5741F" w:rsidP="00A5741F">
      <w:pPr>
        <w:suppressAutoHyphens/>
        <w:ind w:left="143"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PREFERENTEMENTE EN PAPEL MEMBRETADO DEL LICITANTE.</w:t>
      </w:r>
    </w:p>
    <w:p w14:paraId="78262B26" w14:textId="77777777" w:rsidR="00A5741F" w:rsidRPr="00CC4B72" w:rsidRDefault="00A5741F" w:rsidP="00A5741F">
      <w:pPr>
        <w:suppressAutoHyphens/>
        <w:ind w:right="49"/>
        <w:rPr>
          <w:rFonts w:ascii="Arial" w:eastAsia="Times New Roman" w:hAnsi="Arial" w:cs="Arial"/>
          <w:sz w:val="20"/>
          <w:szCs w:val="20"/>
          <w:lang w:eastAsia="ar-SA"/>
        </w:rPr>
      </w:pPr>
    </w:p>
    <w:p w14:paraId="6B523F8C" w14:textId="77777777" w:rsidR="00A5741F" w:rsidRPr="00CC4B72" w:rsidRDefault="00A5741F" w:rsidP="00A5741F">
      <w:pPr>
        <w:suppressAutoHyphens/>
        <w:spacing w:line="276" w:lineRule="auto"/>
        <w:ind w:left="142" w:right="49"/>
        <w:jc w:val="right"/>
        <w:rPr>
          <w:rFonts w:ascii="Arial" w:eastAsia="Times New Roman" w:hAnsi="Arial" w:cs="Arial"/>
          <w:sz w:val="20"/>
          <w:szCs w:val="20"/>
          <w:lang w:eastAsia="ar-SA"/>
        </w:rPr>
      </w:pPr>
      <w:r w:rsidRPr="00CC4B72">
        <w:rPr>
          <w:rFonts w:ascii="Arial" w:eastAsia="Times New Roman" w:hAnsi="Arial" w:cs="Arial"/>
          <w:sz w:val="20"/>
          <w:szCs w:val="20"/>
          <w:lang w:eastAsia="ar-SA"/>
        </w:rPr>
        <w:t>________, a _____ de ___________________ del 20___.</w:t>
      </w:r>
    </w:p>
    <w:p w14:paraId="4D5CC9AE" w14:textId="77777777" w:rsidR="00A5741F" w:rsidRPr="00CC4B72" w:rsidRDefault="00A5741F" w:rsidP="00A5741F">
      <w:pPr>
        <w:suppressAutoHyphens/>
        <w:spacing w:line="276" w:lineRule="auto"/>
        <w:ind w:left="142" w:right="49"/>
        <w:rPr>
          <w:rFonts w:ascii="Arial" w:eastAsia="Times New Roman" w:hAnsi="Arial" w:cs="Arial"/>
          <w:sz w:val="20"/>
          <w:szCs w:val="20"/>
          <w:lang w:eastAsia="ar-SA"/>
        </w:rPr>
      </w:pPr>
    </w:p>
    <w:p w14:paraId="7BB200BC"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76D3150B"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1ADB44CE"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68EB4569"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24D2BE4A" w14:textId="77777777" w:rsidR="00A5741F" w:rsidRPr="00CC4B72" w:rsidRDefault="00A5741F" w:rsidP="00A5741F">
      <w:pPr>
        <w:spacing w:line="276" w:lineRule="auto"/>
        <w:rPr>
          <w:rFonts w:ascii="Arial" w:hAnsi="Arial" w:cs="Arial"/>
          <w:spacing w:val="-3"/>
          <w:sz w:val="20"/>
          <w:szCs w:val="20"/>
        </w:rPr>
      </w:pPr>
    </w:p>
    <w:p w14:paraId="43DADB00"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Presente.</w:t>
      </w:r>
    </w:p>
    <w:p w14:paraId="3E1058BB" w14:textId="77777777" w:rsidR="00A5741F" w:rsidRPr="00CC4B72"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p>
    <w:p w14:paraId="1428CD96" w14:textId="77777777" w:rsidR="00A5741F" w:rsidRPr="00CC4B72"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El (la) C. </w:t>
      </w:r>
      <w:r w:rsidRPr="00CC4B72">
        <w:rPr>
          <w:rFonts w:ascii="Arial" w:hAnsi="Arial" w:cs="Arial"/>
          <w:bCs/>
          <w:sz w:val="20"/>
          <w:szCs w:val="20"/>
        </w:rPr>
        <w:t>_________</w:t>
      </w:r>
      <w:proofErr w:type="gramStart"/>
      <w:r w:rsidRPr="00CC4B72">
        <w:rPr>
          <w:rFonts w:ascii="Arial" w:hAnsi="Arial" w:cs="Arial"/>
          <w:bCs/>
          <w:sz w:val="20"/>
          <w:szCs w:val="20"/>
        </w:rPr>
        <w:t>_(</w:t>
      </w:r>
      <w:proofErr w:type="gramEnd"/>
      <w:r w:rsidRPr="00CC4B72">
        <w:rPr>
          <w:rFonts w:ascii="Arial" w:hAnsi="Arial" w:cs="Arial"/>
          <w:bCs/>
          <w:sz w:val="20"/>
          <w:szCs w:val="20"/>
        </w:rPr>
        <w:t>NOMBRE DEL REPRESENTANTE LEGAL)__________</w:t>
      </w:r>
      <w:r w:rsidRPr="00CC4B72">
        <w:rPr>
          <w:rFonts w:ascii="Arial" w:eastAsia="Times New Roman" w:hAnsi="Arial" w:cs="Arial"/>
          <w:sz w:val="20"/>
          <w:szCs w:val="20"/>
          <w:lang w:eastAsia="ar-SA"/>
        </w:rPr>
        <w:t xml:space="preserve">, en su carácter de representante legal de la empresa </w:t>
      </w:r>
      <w:r w:rsidRPr="00CC4B72">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CC4B72">
        <w:rPr>
          <w:rFonts w:ascii="Arial" w:hAnsi="Arial" w:cs="Arial"/>
          <w:b/>
          <w:bCs/>
          <w:sz w:val="20"/>
          <w:szCs w:val="20"/>
        </w:rPr>
        <w:t xml:space="preserve">autorizó expresamente al Instituto Mexicano del Seguro Social que mediante las áreas correspondientes </w:t>
      </w:r>
      <w:r w:rsidRPr="00CC4B72">
        <w:rPr>
          <w:rFonts w:ascii="Arial" w:eastAsia="Times New Roman" w:hAnsi="Arial" w:cs="Arial"/>
          <w:b/>
          <w:sz w:val="20"/>
          <w:szCs w:val="20"/>
          <w:lang w:eastAsia="ar-SA"/>
        </w:rPr>
        <w:t>realice toda clase de notificaciones a mi representada a través de medios de comunicación electrónica</w:t>
      </w:r>
      <w:r w:rsidRPr="00CC4B72">
        <w:rPr>
          <w:rFonts w:ascii="Arial" w:eastAsia="Times New Roman" w:hAnsi="Arial" w:cs="Arial"/>
          <w:sz w:val="20"/>
          <w:szCs w:val="20"/>
          <w:lang w:eastAsia="ar-SA"/>
        </w:rPr>
        <w:t xml:space="preserve"> respecto de la INVITACIÓN A CUENDO MENOS TRES PRESONAS ________________ No. ____________, para la contratación del ______________, específicamente a los correos electrónicos </w:t>
      </w:r>
      <w:r w:rsidRPr="00CC4B72">
        <w:rPr>
          <w:rFonts w:ascii="Arial" w:hAnsi="Arial" w:cs="Arial"/>
          <w:bCs/>
          <w:sz w:val="20"/>
          <w:szCs w:val="20"/>
        </w:rPr>
        <w:t xml:space="preserve">_________________ </w:t>
      </w:r>
      <w:r w:rsidRPr="00CC4B72">
        <w:rPr>
          <w:rFonts w:ascii="Arial" w:eastAsia="Times New Roman" w:hAnsi="Arial" w:cs="Arial"/>
          <w:sz w:val="20"/>
          <w:szCs w:val="20"/>
          <w:lang w:eastAsia="ar-SA"/>
        </w:rPr>
        <w:t xml:space="preserve">y </w:t>
      </w:r>
      <w:r w:rsidRPr="00CC4B72">
        <w:rPr>
          <w:rFonts w:ascii="Arial" w:hAnsi="Arial" w:cs="Arial"/>
          <w:bCs/>
          <w:sz w:val="20"/>
          <w:szCs w:val="20"/>
        </w:rPr>
        <w:t>___________</w:t>
      </w:r>
      <w:r w:rsidRPr="00CC4B72">
        <w:rPr>
          <w:rFonts w:ascii="Arial" w:eastAsia="Times New Roman" w:hAnsi="Arial" w:cs="Arial"/>
          <w:sz w:val="20"/>
          <w:szCs w:val="20"/>
          <w:lang w:eastAsia="ar-SA"/>
        </w:rPr>
        <w:t>.</w:t>
      </w:r>
    </w:p>
    <w:p w14:paraId="7C63AA30" w14:textId="77777777" w:rsidR="00A5741F" w:rsidRPr="00CC4B72" w:rsidRDefault="00A5741F" w:rsidP="00A5741F">
      <w:pPr>
        <w:suppressAutoHyphens/>
        <w:spacing w:line="276" w:lineRule="auto"/>
        <w:ind w:right="49"/>
        <w:jc w:val="both"/>
        <w:rPr>
          <w:rFonts w:ascii="Arial" w:eastAsia="Times New Roman" w:hAnsi="Arial" w:cs="Arial"/>
          <w:sz w:val="20"/>
          <w:szCs w:val="20"/>
          <w:lang w:eastAsia="ar-SA"/>
        </w:rPr>
      </w:pPr>
    </w:p>
    <w:p w14:paraId="1684E435" w14:textId="1E6E44A2" w:rsidR="00A5741F" w:rsidRPr="00CC4B72" w:rsidRDefault="00A5741F" w:rsidP="00A5741F">
      <w:pPr>
        <w:suppressAutoHyphens/>
        <w:spacing w:line="276" w:lineRule="auto"/>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Lo anterior, se realiza de conformidad con el artículo 35, fracción II de la Ley Federal de Procedimiento Administrativo, de manera supletoria al artículo 1</w:t>
      </w:r>
      <w:r w:rsidR="007F54F4" w:rsidRPr="00CC4B72">
        <w:rPr>
          <w:rFonts w:ascii="Arial" w:eastAsia="Times New Roman" w:hAnsi="Arial" w:cs="Arial"/>
          <w:sz w:val="20"/>
          <w:szCs w:val="20"/>
          <w:lang w:eastAsia="ar-SA"/>
        </w:rPr>
        <w:t>3</w:t>
      </w:r>
      <w:r w:rsidRPr="00CC4B72">
        <w:rPr>
          <w:rFonts w:ascii="Arial" w:eastAsia="Times New Roman" w:hAnsi="Arial" w:cs="Arial"/>
          <w:sz w:val="20"/>
          <w:szCs w:val="20"/>
          <w:lang w:eastAsia="ar-SA"/>
        </w:rPr>
        <w:t xml:space="preserve"> de la Ley de Adquisiciones, Arrendamientos y Servicios del Sector Público.</w:t>
      </w:r>
    </w:p>
    <w:p w14:paraId="033386F8" w14:textId="77777777" w:rsidR="00A5741F" w:rsidRPr="00CC4B72" w:rsidRDefault="00A5741F" w:rsidP="00A5741F">
      <w:pPr>
        <w:suppressAutoHyphens/>
        <w:spacing w:line="276" w:lineRule="auto"/>
        <w:ind w:right="49"/>
        <w:jc w:val="both"/>
        <w:rPr>
          <w:rFonts w:ascii="Arial" w:eastAsia="Times New Roman" w:hAnsi="Arial" w:cs="Arial"/>
          <w:sz w:val="20"/>
          <w:szCs w:val="20"/>
          <w:lang w:eastAsia="ar-SA"/>
        </w:rPr>
      </w:pPr>
    </w:p>
    <w:p w14:paraId="6ACD9708" w14:textId="77777777" w:rsidR="00A5741F" w:rsidRPr="00CC4B72" w:rsidRDefault="00A5741F" w:rsidP="00A5741F">
      <w:pPr>
        <w:suppressAutoHyphens/>
        <w:spacing w:line="276" w:lineRule="auto"/>
        <w:ind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Atentamente</w:t>
      </w:r>
    </w:p>
    <w:p w14:paraId="6C27FDED" w14:textId="77777777" w:rsidR="00A5741F" w:rsidRPr="00CC4B72" w:rsidRDefault="00A5741F" w:rsidP="00A5741F">
      <w:pPr>
        <w:suppressAutoHyphens/>
        <w:spacing w:line="276" w:lineRule="auto"/>
        <w:ind w:right="49"/>
        <w:jc w:val="center"/>
        <w:rPr>
          <w:rFonts w:ascii="Arial" w:eastAsia="Times New Roman" w:hAnsi="Arial" w:cs="Arial"/>
          <w:sz w:val="20"/>
          <w:szCs w:val="20"/>
          <w:lang w:eastAsia="ar-SA"/>
        </w:rPr>
      </w:pPr>
    </w:p>
    <w:p w14:paraId="55454CC8" w14:textId="77777777" w:rsidR="00A5741F" w:rsidRPr="00CC4B72" w:rsidRDefault="00A5741F" w:rsidP="00A5741F">
      <w:pPr>
        <w:suppressAutoHyphens/>
        <w:spacing w:line="276" w:lineRule="auto"/>
        <w:ind w:right="49"/>
        <w:jc w:val="center"/>
        <w:rPr>
          <w:rFonts w:ascii="Arial" w:eastAsia="Times New Roman" w:hAnsi="Arial" w:cs="Arial"/>
          <w:sz w:val="20"/>
          <w:szCs w:val="20"/>
          <w:lang w:eastAsia="ar-SA"/>
        </w:rPr>
      </w:pPr>
    </w:p>
    <w:p w14:paraId="5E9F6CD8" w14:textId="77777777" w:rsidR="00A5741F" w:rsidRPr="00CC4B72" w:rsidRDefault="00A5741F" w:rsidP="00A5741F">
      <w:pPr>
        <w:suppressAutoHyphens/>
        <w:spacing w:line="276" w:lineRule="auto"/>
        <w:ind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 (Nombre y firma del representante legal/persona facultada)</w:t>
      </w:r>
    </w:p>
    <w:p w14:paraId="251F92A8" w14:textId="77777777" w:rsidR="00A5741F" w:rsidRPr="00CC4B72" w:rsidRDefault="00A5741F" w:rsidP="00A5741F">
      <w:pPr>
        <w:suppressAutoHyphens/>
        <w:spacing w:line="276" w:lineRule="auto"/>
        <w:ind w:right="49"/>
        <w:jc w:val="center"/>
        <w:rPr>
          <w:rFonts w:ascii="Arial" w:hAnsi="Arial" w:cs="Arial"/>
          <w:bCs/>
          <w:sz w:val="20"/>
          <w:szCs w:val="20"/>
        </w:rPr>
      </w:pPr>
      <w:r w:rsidRPr="00CC4B72">
        <w:rPr>
          <w:rFonts w:ascii="Arial" w:eastAsia="Times New Roman" w:hAnsi="Arial" w:cs="Arial"/>
          <w:sz w:val="20"/>
          <w:szCs w:val="20"/>
          <w:lang w:eastAsia="ar-SA"/>
        </w:rPr>
        <w:t>Representante legal de _________</w:t>
      </w:r>
      <w:proofErr w:type="gramStart"/>
      <w:r w:rsidRPr="00CC4B72">
        <w:rPr>
          <w:rFonts w:ascii="Arial" w:eastAsia="Times New Roman" w:hAnsi="Arial" w:cs="Arial"/>
          <w:sz w:val="20"/>
          <w:szCs w:val="20"/>
          <w:lang w:eastAsia="ar-SA"/>
        </w:rPr>
        <w:t>_(</w:t>
      </w:r>
      <w:proofErr w:type="gramEnd"/>
      <w:r w:rsidRPr="00CC4B72">
        <w:rPr>
          <w:rFonts w:ascii="Arial" w:eastAsia="Times New Roman" w:hAnsi="Arial" w:cs="Arial"/>
          <w:sz w:val="20"/>
          <w:szCs w:val="20"/>
          <w:lang w:eastAsia="ar-SA"/>
        </w:rPr>
        <w:t>NOMBRE O RAZÓN SOCIAL DE LA EMPRESA)______</w:t>
      </w:r>
    </w:p>
    <w:p w14:paraId="4749F7FE" w14:textId="77777777" w:rsidR="00A5741F" w:rsidRPr="00CC4B72" w:rsidRDefault="00A5741F" w:rsidP="00A5741F">
      <w:pPr>
        <w:spacing w:line="276" w:lineRule="auto"/>
        <w:rPr>
          <w:rFonts w:ascii="Arial" w:eastAsia="Times New Roman" w:hAnsi="Arial" w:cs="Arial"/>
          <w:sz w:val="20"/>
          <w:szCs w:val="20"/>
          <w:lang w:eastAsia="ar-SA"/>
        </w:rPr>
      </w:pPr>
    </w:p>
    <w:p w14:paraId="7BBBB79E" w14:textId="77777777" w:rsidR="00A5741F" w:rsidRPr="00CC4B72" w:rsidRDefault="00A5741F" w:rsidP="00A5741F">
      <w:pPr>
        <w:spacing w:line="276" w:lineRule="auto"/>
        <w:rPr>
          <w:rFonts w:ascii="Arial" w:eastAsia="Times New Roman" w:hAnsi="Arial" w:cs="Arial"/>
          <w:sz w:val="20"/>
          <w:szCs w:val="20"/>
          <w:lang w:eastAsia="ar-SA"/>
        </w:rPr>
      </w:pPr>
      <w:r w:rsidRPr="00CC4B72">
        <w:rPr>
          <w:rFonts w:ascii="Arial" w:eastAsia="Times New Roman" w:hAnsi="Arial" w:cs="Arial"/>
          <w:b/>
          <w:sz w:val="20"/>
          <w:szCs w:val="20"/>
          <w:lang w:eastAsia="ar-SA"/>
        </w:rPr>
        <w:t>Nota:</w:t>
      </w:r>
      <w:r w:rsidRPr="00CC4B72">
        <w:rPr>
          <w:rFonts w:ascii="Arial" w:eastAsia="Times New Roman" w:hAnsi="Arial" w:cs="Arial"/>
          <w:sz w:val="20"/>
          <w:szCs w:val="20"/>
          <w:lang w:eastAsia="ar-SA"/>
        </w:rPr>
        <w:t xml:space="preserve"> En caso de que el LICITANTE sea persona física, adecuar el formato.</w:t>
      </w:r>
    </w:p>
    <w:p w14:paraId="6B801B43" w14:textId="77777777" w:rsidR="00A5741F" w:rsidRPr="00CC4B72" w:rsidRDefault="00A5741F" w:rsidP="00A5741F">
      <w:pPr>
        <w:spacing w:line="276" w:lineRule="auto"/>
        <w:rPr>
          <w:rFonts w:ascii="Montserrat Regular" w:eastAsia="Times New Roman" w:hAnsi="Montserrat Regular" w:cs="Arial"/>
          <w:sz w:val="20"/>
          <w:szCs w:val="20"/>
          <w:lang w:eastAsia="ar-SA"/>
        </w:rPr>
      </w:pPr>
      <w:r w:rsidRPr="00CC4B72">
        <w:rPr>
          <w:rFonts w:ascii="Montserrat Regular" w:eastAsia="Times New Roman" w:hAnsi="Montserrat Regular" w:cs="Arial"/>
          <w:sz w:val="20"/>
          <w:szCs w:val="20"/>
          <w:lang w:eastAsia="ar-SA"/>
        </w:rPr>
        <w:br w:type="page"/>
      </w:r>
    </w:p>
    <w:p w14:paraId="2CA2C4B7"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35" w:name="_Toc159502126"/>
      <w:bookmarkStart w:id="436" w:name="_Toc197363993"/>
      <w:r w:rsidRPr="00CC4B72">
        <w:rPr>
          <w:rFonts w:ascii="Arial" w:eastAsia="Times New Roman" w:hAnsi="Arial" w:cs="Arial"/>
          <w:b/>
          <w:bCs/>
          <w:color w:val="auto"/>
          <w:kern w:val="2"/>
          <w:sz w:val="24"/>
          <w:szCs w:val="24"/>
          <w:lang w:eastAsia="ar-SA"/>
        </w:rPr>
        <w:lastRenderedPageBreak/>
        <w:t>Anexo 16.- ESCRITO DE DOMICILIO PARA OÍR Y RECIBIR NOTIFICACIONES DEL LICITANTE</w:t>
      </w:r>
      <w:r w:rsidRPr="00CC4B72">
        <w:rPr>
          <w:rFonts w:ascii="Arial" w:eastAsia="Times New Roman" w:hAnsi="Arial" w:cs="Arial"/>
          <w:b/>
          <w:bCs/>
          <w:color w:val="auto"/>
          <w:kern w:val="2"/>
          <w:sz w:val="28"/>
          <w:szCs w:val="28"/>
          <w:lang w:eastAsia="ar-SA"/>
        </w:rPr>
        <w:t>.</w:t>
      </w:r>
      <w:bookmarkEnd w:id="435"/>
      <w:bookmarkEnd w:id="436"/>
    </w:p>
    <w:p w14:paraId="7B615F31" w14:textId="77777777" w:rsidR="00A5741F" w:rsidRPr="00CC4B72"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618DDC46" w14:textId="77777777" w:rsidR="00A5741F" w:rsidRPr="00CC4B72" w:rsidRDefault="00A5741F" w:rsidP="00A5741F">
      <w:pPr>
        <w:suppressAutoHyphens/>
        <w:ind w:left="143"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PREFERENTEMENTE EN PAPEL MEMBRETADO DEL LICITANTE.</w:t>
      </w:r>
    </w:p>
    <w:p w14:paraId="1A4864D7" w14:textId="77777777" w:rsidR="00A5741F" w:rsidRPr="00CC4B72" w:rsidRDefault="00A5741F" w:rsidP="00A5741F">
      <w:pPr>
        <w:suppressAutoHyphens/>
        <w:ind w:right="49"/>
        <w:rPr>
          <w:rFonts w:ascii="Arial" w:eastAsia="Times New Roman" w:hAnsi="Arial" w:cs="Arial"/>
          <w:sz w:val="20"/>
          <w:szCs w:val="20"/>
          <w:lang w:eastAsia="ar-SA"/>
        </w:rPr>
      </w:pPr>
    </w:p>
    <w:p w14:paraId="665145CC" w14:textId="77777777" w:rsidR="00A5741F" w:rsidRPr="00CC4B72" w:rsidRDefault="00A5741F" w:rsidP="00A5741F">
      <w:pPr>
        <w:suppressAutoHyphens/>
        <w:ind w:left="142" w:right="49"/>
        <w:jc w:val="right"/>
        <w:rPr>
          <w:rFonts w:ascii="Arial" w:eastAsia="Times New Roman" w:hAnsi="Arial" w:cs="Arial"/>
          <w:sz w:val="20"/>
          <w:szCs w:val="20"/>
          <w:lang w:eastAsia="ar-SA"/>
        </w:rPr>
      </w:pPr>
      <w:r w:rsidRPr="00CC4B72">
        <w:rPr>
          <w:rFonts w:ascii="Arial" w:eastAsia="Times New Roman" w:hAnsi="Arial" w:cs="Arial"/>
          <w:sz w:val="20"/>
          <w:szCs w:val="20"/>
          <w:lang w:eastAsia="ar-SA"/>
        </w:rPr>
        <w:t>________, a _____ de ___________________ del 20___.</w:t>
      </w:r>
    </w:p>
    <w:p w14:paraId="56EF9E11" w14:textId="77777777" w:rsidR="00A5741F" w:rsidRPr="00CC4B72" w:rsidRDefault="00A5741F" w:rsidP="00A5741F">
      <w:pPr>
        <w:suppressAutoHyphens/>
        <w:ind w:left="142" w:right="49"/>
        <w:rPr>
          <w:rFonts w:ascii="Arial" w:eastAsia="Times New Roman" w:hAnsi="Arial" w:cs="Arial"/>
          <w:sz w:val="20"/>
          <w:szCs w:val="20"/>
          <w:lang w:eastAsia="ar-SA"/>
        </w:rPr>
      </w:pPr>
    </w:p>
    <w:p w14:paraId="418FCECA" w14:textId="77777777" w:rsidR="00A5741F" w:rsidRPr="00CC4B72" w:rsidRDefault="00A5741F" w:rsidP="00A5741F">
      <w:pPr>
        <w:tabs>
          <w:tab w:val="left" w:pos="10490"/>
        </w:tabs>
        <w:ind w:left="-284" w:right="-284"/>
        <w:jc w:val="both"/>
        <w:rPr>
          <w:rFonts w:ascii="Arial" w:hAnsi="Arial" w:cs="Arial"/>
          <w:bCs/>
          <w:sz w:val="20"/>
          <w:szCs w:val="20"/>
        </w:rPr>
      </w:pPr>
      <w:r w:rsidRPr="00CC4B72">
        <w:rPr>
          <w:rFonts w:ascii="Arial" w:hAnsi="Arial" w:cs="Arial"/>
          <w:bCs/>
          <w:sz w:val="20"/>
          <w:szCs w:val="20"/>
        </w:rPr>
        <w:t>Instituto Mexicano del Seguro Social</w:t>
      </w:r>
    </w:p>
    <w:p w14:paraId="44FCE257"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Órgano de Operación Administrativa Desconcentrada Estatal Morelos</w:t>
      </w:r>
    </w:p>
    <w:p w14:paraId="3483FDF8"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Jefatura Delegacional de Servicios Administrativos</w:t>
      </w:r>
    </w:p>
    <w:p w14:paraId="46B2EF2E" w14:textId="77777777" w:rsidR="00A5741F" w:rsidRPr="00CC4B72" w:rsidRDefault="00A5741F" w:rsidP="00A5741F">
      <w:pPr>
        <w:ind w:left="-284" w:right="-284"/>
        <w:jc w:val="both"/>
        <w:rPr>
          <w:rFonts w:ascii="Arial" w:hAnsi="Arial" w:cs="Arial"/>
          <w:bCs/>
          <w:sz w:val="20"/>
          <w:szCs w:val="20"/>
        </w:rPr>
      </w:pPr>
      <w:r w:rsidRPr="00CC4B72">
        <w:rPr>
          <w:rFonts w:ascii="Arial" w:hAnsi="Arial" w:cs="Arial"/>
          <w:bCs/>
          <w:sz w:val="20"/>
          <w:szCs w:val="20"/>
        </w:rPr>
        <w:t>Coordinación Delegacional de Abastecimiento y Equipamiento</w:t>
      </w:r>
    </w:p>
    <w:p w14:paraId="598E9A9D" w14:textId="77777777" w:rsidR="00A5741F" w:rsidRPr="00CC4B72" w:rsidRDefault="00A5741F" w:rsidP="00A5741F">
      <w:pPr>
        <w:tabs>
          <w:tab w:val="left" w:pos="7938"/>
        </w:tabs>
        <w:suppressAutoHyphens/>
        <w:ind w:right="49"/>
        <w:rPr>
          <w:rFonts w:ascii="Arial" w:eastAsia="Times New Roman" w:hAnsi="Arial" w:cs="Arial"/>
          <w:sz w:val="20"/>
          <w:szCs w:val="20"/>
          <w:lang w:eastAsia="ar-SA"/>
        </w:rPr>
      </w:pPr>
    </w:p>
    <w:p w14:paraId="4ECE703F"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Presente.</w:t>
      </w:r>
    </w:p>
    <w:p w14:paraId="60B4FA59" w14:textId="77777777" w:rsidR="00A5741F" w:rsidRPr="00CC4B72" w:rsidRDefault="00A5741F" w:rsidP="00A5741F">
      <w:pPr>
        <w:tabs>
          <w:tab w:val="left" w:pos="7938"/>
        </w:tabs>
        <w:suppressAutoHyphens/>
        <w:ind w:right="49"/>
        <w:jc w:val="both"/>
        <w:rPr>
          <w:rFonts w:ascii="Arial" w:eastAsia="Times New Roman" w:hAnsi="Arial" w:cs="Arial"/>
          <w:sz w:val="20"/>
          <w:szCs w:val="20"/>
          <w:lang w:eastAsia="ar-SA"/>
        </w:rPr>
      </w:pPr>
    </w:p>
    <w:p w14:paraId="19F523E4" w14:textId="77777777" w:rsidR="00A5741F" w:rsidRPr="00CC4B72" w:rsidRDefault="00A5741F" w:rsidP="00A5741F">
      <w:pPr>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El (la) C. </w:t>
      </w:r>
      <w:r w:rsidRPr="00CC4B72">
        <w:rPr>
          <w:rFonts w:ascii="Arial" w:hAnsi="Arial" w:cs="Arial"/>
          <w:bCs/>
          <w:sz w:val="20"/>
          <w:szCs w:val="20"/>
        </w:rPr>
        <w:t>_________</w:t>
      </w:r>
      <w:proofErr w:type="gramStart"/>
      <w:r w:rsidRPr="00CC4B72">
        <w:rPr>
          <w:rFonts w:ascii="Arial" w:hAnsi="Arial" w:cs="Arial"/>
          <w:bCs/>
          <w:sz w:val="20"/>
          <w:szCs w:val="20"/>
        </w:rPr>
        <w:t>_(</w:t>
      </w:r>
      <w:proofErr w:type="gramEnd"/>
      <w:r w:rsidRPr="00CC4B72">
        <w:rPr>
          <w:rFonts w:ascii="Arial" w:hAnsi="Arial" w:cs="Arial"/>
          <w:bCs/>
          <w:sz w:val="20"/>
          <w:szCs w:val="20"/>
        </w:rPr>
        <w:t>NOMBRE DEL REPRESENTANTE LEGAL)__________</w:t>
      </w:r>
      <w:r w:rsidRPr="00CC4B72">
        <w:rPr>
          <w:rFonts w:ascii="Arial" w:eastAsia="Times New Roman" w:hAnsi="Arial" w:cs="Arial"/>
          <w:sz w:val="20"/>
          <w:szCs w:val="20"/>
          <w:lang w:eastAsia="ar-SA"/>
        </w:rPr>
        <w:t xml:space="preserve">, en su carácter de representante legal de la empresa </w:t>
      </w:r>
      <w:r w:rsidRPr="00CC4B72">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CC4B72">
        <w:rPr>
          <w:rFonts w:ascii="Arial" w:hAnsi="Arial" w:cs="Arial"/>
          <w:b/>
          <w:bCs/>
          <w:sz w:val="20"/>
          <w:szCs w:val="20"/>
        </w:rPr>
        <w:t xml:space="preserve">autorizó expresamente al Instituto Mexicano del Seguro Social que mediante las áreas correspondientes </w:t>
      </w:r>
      <w:r w:rsidRPr="00CC4B72">
        <w:rPr>
          <w:rFonts w:ascii="Arial" w:eastAsia="Times New Roman" w:hAnsi="Arial" w:cs="Arial"/>
          <w:b/>
          <w:sz w:val="20"/>
          <w:szCs w:val="20"/>
          <w:lang w:eastAsia="ar-SA"/>
        </w:rPr>
        <w:t xml:space="preserve">realice toda clase de notificaciones a mi representada en el (los) domicilio(s) </w:t>
      </w:r>
      <w:r w:rsidRPr="00CC4B72">
        <w:rPr>
          <w:rFonts w:ascii="Arial" w:eastAsia="Times New Roman" w:hAnsi="Arial" w:cs="Arial"/>
          <w:sz w:val="20"/>
          <w:szCs w:val="20"/>
          <w:lang w:eastAsia="ar-SA"/>
        </w:rPr>
        <w:t xml:space="preserve">ubicados en </w:t>
      </w:r>
      <w:r w:rsidRPr="00CC4B72">
        <w:rPr>
          <w:rFonts w:ascii="Arial" w:hAnsi="Arial" w:cs="Arial"/>
          <w:sz w:val="20"/>
          <w:szCs w:val="20"/>
        </w:rPr>
        <w:t xml:space="preserve">calle ______, número ______,colonia _______ código postal ______, municipio _____, estado_______ </w:t>
      </w:r>
      <w:r w:rsidRPr="00CC4B72">
        <w:rPr>
          <w:rFonts w:ascii="Arial" w:eastAsia="Times New Roman" w:hAnsi="Arial" w:cs="Arial"/>
          <w:sz w:val="20"/>
          <w:szCs w:val="20"/>
          <w:lang w:eastAsia="ar-SA"/>
        </w:rPr>
        <w:t xml:space="preserve">respecto de la INVITACIÓN A CUENDO MENOS TRES PRESONAS _______________________ No. _________________, para la contratación del _________________. </w:t>
      </w:r>
    </w:p>
    <w:p w14:paraId="6C6EA975"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6C67E037"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811A1C7"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07783C9E" w14:textId="77777777" w:rsidR="00A5741F" w:rsidRPr="00CC4B72" w:rsidRDefault="00A5741F" w:rsidP="00A5741F">
      <w:pPr>
        <w:suppressAutoHyphens/>
        <w:ind w:right="49"/>
        <w:jc w:val="both"/>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2ABA2D66" w14:textId="77777777" w:rsidR="00A5741F" w:rsidRPr="00CC4B72" w:rsidRDefault="00A5741F" w:rsidP="00A5741F">
      <w:pPr>
        <w:suppressAutoHyphens/>
        <w:ind w:right="49"/>
        <w:jc w:val="both"/>
        <w:rPr>
          <w:rFonts w:ascii="Arial" w:eastAsia="Times New Roman" w:hAnsi="Arial" w:cs="Arial"/>
          <w:sz w:val="20"/>
          <w:szCs w:val="20"/>
          <w:lang w:eastAsia="ar-SA"/>
        </w:rPr>
      </w:pPr>
    </w:p>
    <w:p w14:paraId="436C7E24" w14:textId="77777777" w:rsidR="00A5741F" w:rsidRPr="00CC4B72" w:rsidRDefault="00A5741F" w:rsidP="00A5741F">
      <w:pPr>
        <w:suppressAutoHyphens/>
        <w:ind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Atentamente</w:t>
      </w:r>
    </w:p>
    <w:p w14:paraId="34300DFC" w14:textId="77777777" w:rsidR="00A5741F" w:rsidRPr="00CC4B72" w:rsidRDefault="00A5741F" w:rsidP="00A5741F">
      <w:pPr>
        <w:suppressAutoHyphens/>
        <w:ind w:right="49"/>
        <w:jc w:val="center"/>
        <w:rPr>
          <w:rFonts w:ascii="Arial" w:eastAsia="Times New Roman" w:hAnsi="Arial" w:cs="Arial"/>
          <w:sz w:val="20"/>
          <w:szCs w:val="20"/>
          <w:lang w:eastAsia="ar-SA"/>
        </w:rPr>
      </w:pPr>
    </w:p>
    <w:p w14:paraId="32954D65" w14:textId="77777777" w:rsidR="00A5741F" w:rsidRPr="00CC4B72" w:rsidRDefault="00A5741F" w:rsidP="00A5741F">
      <w:pPr>
        <w:suppressAutoHyphens/>
        <w:ind w:right="49"/>
        <w:jc w:val="center"/>
        <w:rPr>
          <w:rFonts w:ascii="Arial" w:eastAsia="Times New Roman" w:hAnsi="Arial" w:cs="Arial"/>
          <w:sz w:val="20"/>
          <w:szCs w:val="20"/>
          <w:lang w:eastAsia="ar-SA"/>
        </w:rPr>
      </w:pPr>
    </w:p>
    <w:p w14:paraId="24C6F528" w14:textId="77777777" w:rsidR="00A5741F" w:rsidRPr="00CC4B72" w:rsidRDefault="00A5741F" w:rsidP="00A5741F">
      <w:pPr>
        <w:suppressAutoHyphens/>
        <w:ind w:right="49"/>
        <w:jc w:val="center"/>
        <w:rPr>
          <w:rFonts w:ascii="Arial" w:eastAsia="Times New Roman" w:hAnsi="Arial" w:cs="Arial"/>
          <w:sz w:val="20"/>
          <w:szCs w:val="20"/>
          <w:lang w:eastAsia="ar-SA"/>
        </w:rPr>
      </w:pPr>
      <w:r w:rsidRPr="00CC4B72">
        <w:rPr>
          <w:rFonts w:ascii="Arial" w:eastAsia="Times New Roman" w:hAnsi="Arial" w:cs="Arial"/>
          <w:sz w:val="20"/>
          <w:szCs w:val="20"/>
          <w:lang w:eastAsia="ar-SA"/>
        </w:rPr>
        <w:t xml:space="preserve"> (Nombre y firma del representante legal/persona facultada)</w:t>
      </w:r>
    </w:p>
    <w:p w14:paraId="7FB7D4B9" w14:textId="77777777" w:rsidR="00A5741F" w:rsidRPr="00CC4B72" w:rsidRDefault="00A5741F" w:rsidP="00A5741F">
      <w:pPr>
        <w:suppressAutoHyphens/>
        <w:ind w:right="49"/>
        <w:jc w:val="center"/>
        <w:rPr>
          <w:rFonts w:ascii="Arial" w:hAnsi="Arial" w:cs="Arial"/>
          <w:bCs/>
          <w:sz w:val="20"/>
          <w:szCs w:val="20"/>
        </w:rPr>
      </w:pPr>
      <w:r w:rsidRPr="00CC4B72">
        <w:rPr>
          <w:rFonts w:ascii="Arial" w:eastAsia="Times New Roman" w:hAnsi="Arial" w:cs="Arial"/>
          <w:sz w:val="20"/>
          <w:szCs w:val="20"/>
          <w:lang w:eastAsia="ar-SA"/>
        </w:rPr>
        <w:t>Representante legal de _________</w:t>
      </w:r>
      <w:proofErr w:type="gramStart"/>
      <w:r w:rsidRPr="00CC4B72">
        <w:rPr>
          <w:rFonts w:ascii="Arial" w:eastAsia="Times New Roman" w:hAnsi="Arial" w:cs="Arial"/>
          <w:sz w:val="20"/>
          <w:szCs w:val="20"/>
          <w:lang w:eastAsia="ar-SA"/>
        </w:rPr>
        <w:t>_(</w:t>
      </w:r>
      <w:proofErr w:type="gramEnd"/>
      <w:r w:rsidRPr="00CC4B72">
        <w:rPr>
          <w:rFonts w:ascii="Arial" w:eastAsia="Times New Roman" w:hAnsi="Arial" w:cs="Arial"/>
          <w:sz w:val="20"/>
          <w:szCs w:val="20"/>
          <w:lang w:eastAsia="ar-SA"/>
        </w:rPr>
        <w:t>NOMBRE O RAZÓN SOCIAL DE LA EMPRESA)______</w:t>
      </w:r>
    </w:p>
    <w:p w14:paraId="4A68AB34" w14:textId="77777777" w:rsidR="00A5741F" w:rsidRPr="00CC4B72" w:rsidRDefault="00A5741F" w:rsidP="00A5741F">
      <w:pPr>
        <w:rPr>
          <w:rFonts w:ascii="Arial" w:eastAsia="Times New Roman" w:hAnsi="Arial" w:cs="Arial"/>
          <w:sz w:val="20"/>
          <w:szCs w:val="20"/>
          <w:lang w:eastAsia="ar-SA"/>
        </w:rPr>
      </w:pPr>
    </w:p>
    <w:p w14:paraId="2C7CB63E" w14:textId="77777777" w:rsidR="00A5741F" w:rsidRPr="00CC4B72" w:rsidRDefault="00A5741F" w:rsidP="00A5741F">
      <w:pPr>
        <w:tabs>
          <w:tab w:val="left" w:pos="142"/>
        </w:tabs>
        <w:suppressAutoHyphens/>
        <w:ind w:left="-284" w:hanging="6"/>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Nota:</w:t>
      </w:r>
      <w:r w:rsidRPr="00CC4B72">
        <w:rPr>
          <w:rFonts w:ascii="Arial" w:eastAsia="Times New Roman" w:hAnsi="Arial" w:cs="Arial"/>
          <w:sz w:val="20"/>
          <w:szCs w:val="20"/>
          <w:lang w:eastAsia="ar-SA"/>
        </w:rPr>
        <w:t xml:space="preserve"> En caso de que el LICITANTE sea persona física, adecuar el formato.</w:t>
      </w:r>
    </w:p>
    <w:p w14:paraId="476845E2"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val="es-ES" w:eastAsia="ar-SA"/>
        </w:rPr>
      </w:pPr>
    </w:p>
    <w:p w14:paraId="064DD562"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Theme="minorHAnsi" w:eastAsiaTheme="minorEastAsia" w:hAnsiTheme="minorHAnsi" w:cstheme="minorBidi"/>
          <w:color w:val="auto"/>
          <w:sz w:val="24"/>
          <w:szCs w:val="24"/>
          <w:lang w:val="es-ES" w:eastAsia="ar-SA"/>
        </w:rPr>
      </w:pPr>
    </w:p>
    <w:p w14:paraId="72FFC1C0" w14:textId="77777777" w:rsidR="00A5741F" w:rsidRPr="00CC4B72" w:rsidRDefault="00A5741F" w:rsidP="00A5741F">
      <w:pPr>
        <w:rPr>
          <w:lang w:eastAsia="ar-SA"/>
        </w:rPr>
      </w:pPr>
    </w:p>
    <w:p w14:paraId="58B8E8F2" w14:textId="77777777" w:rsidR="00A5741F" w:rsidRPr="00CC4B72" w:rsidRDefault="00A5741F" w:rsidP="00A5741F">
      <w:pPr>
        <w:rPr>
          <w:lang w:eastAsia="ar-SA"/>
        </w:rPr>
      </w:pPr>
    </w:p>
    <w:p w14:paraId="47A2D7E4" w14:textId="77777777" w:rsidR="005B5C7F" w:rsidRPr="00CC4B72" w:rsidRDefault="005B5C7F" w:rsidP="00A5741F">
      <w:pPr>
        <w:rPr>
          <w:lang w:eastAsia="ar-SA"/>
        </w:rPr>
      </w:pPr>
    </w:p>
    <w:p w14:paraId="4D41122E" w14:textId="77777777" w:rsidR="005B5C7F" w:rsidRPr="00CC4B72" w:rsidRDefault="005B5C7F" w:rsidP="00A5741F">
      <w:pPr>
        <w:rPr>
          <w:lang w:eastAsia="ar-SA"/>
        </w:rPr>
      </w:pPr>
    </w:p>
    <w:p w14:paraId="48CD720B" w14:textId="77777777" w:rsidR="00A5741F" w:rsidRPr="00CC4B72"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37" w:name="_Toc197363994"/>
      <w:r w:rsidRPr="00CC4B72">
        <w:rPr>
          <w:rFonts w:ascii="Arial" w:eastAsia="Times New Roman" w:hAnsi="Arial" w:cs="Arial"/>
          <w:b/>
          <w:bCs/>
          <w:color w:val="auto"/>
          <w:kern w:val="1"/>
          <w:sz w:val="28"/>
          <w:szCs w:val="28"/>
          <w:lang w:eastAsia="ar-SA"/>
        </w:rPr>
        <w:t>Anexo 17.-</w:t>
      </w:r>
      <w:bookmarkStart w:id="438" w:name="_Toc431386051"/>
      <w:bookmarkStart w:id="439" w:name="_Toc431386328"/>
      <w:r w:rsidRPr="00CC4B72">
        <w:rPr>
          <w:rFonts w:ascii="Arial" w:eastAsia="Times New Roman" w:hAnsi="Arial" w:cs="Arial"/>
          <w:b/>
          <w:bCs/>
          <w:color w:val="auto"/>
          <w:kern w:val="1"/>
          <w:sz w:val="28"/>
          <w:szCs w:val="28"/>
          <w:lang w:eastAsia="ar-SA"/>
        </w:rPr>
        <w:t xml:space="preserve"> Glosario</w:t>
      </w:r>
      <w:bookmarkEnd w:id="438"/>
      <w:bookmarkEnd w:id="439"/>
      <w:r w:rsidRPr="00CC4B72">
        <w:rPr>
          <w:rFonts w:ascii="Arial" w:eastAsia="Times New Roman" w:hAnsi="Arial" w:cs="Arial"/>
          <w:b/>
          <w:bCs/>
          <w:color w:val="auto"/>
          <w:kern w:val="1"/>
          <w:sz w:val="28"/>
          <w:szCs w:val="28"/>
          <w:lang w:eastAsia="ar-SA"/>
        </w:rPr>
        <w:t>.</w:t>
      </w:r>
      <w:bookmarkEnd w:id="437"/>
    </w:p>
    <w:p w14:paraId="0C9CD994" w14:textId="77777777" w:rsidR="00A5741F" w:rsidRPr="00CC4B72"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7853C47A" w14:textId="77777777" w:rsidR="00A5741F" w:rsidRPr="00CC4B72" w:rsidRDefault="00A5741F" w:rsidP="00A5741F">
      <w:pPr>
        <w:tabs>
          <w:tab w:val="left" w:pos="142"/>
        </w:tabs>
        <w:suppressAutoHyphens/>
        <w:ind w:left="-284" w:hanging="6"/>
        <w:jc w:val="both"/>
        <w:rPr>
          <w:rFonts w:ascii="Arial" w:eastAsia="Times New Roman" w:hAnsi="Arial" w:cs="Arial"/>
          <w:b/>
          <w:sz w:val="20"/>
          <w:szCs w:val="20"/>
          <w:lang w:eastAsia="ar-SA"/>
        </w:rPr>
      </w:pPr>
      <w:r w:rsidRPr="00CC4B72">
        <w:rPr>
          <w:rFonts w:ascii="Arial" w:eastAsia="Times New Roman" w:hAnsi="Arial" w:cs="Arial"/>
          <w:b/>
          <w:sz w:val="20"/>
          <w:szCs w:val="20"/>
          <w:lang w:eastAsia="ar-SA"/>
        </w:rPr>
        <w:t xml:space="preserve">Para efectos de ésta </w:t>
      </w:r>
      <w:r w:rsidRPr="00CC4B72">
        <w:rPr>
          <w:rFonts w:ascii="Arial" w:hAnsi="Arial" w:cs="Arial"/>
          <w:b/>
          <w:sz w:val="20"/>
          <w:szCs w:val="20"/>
        </w:rPr>
        <w:t>convocatoria</w:t>
      </w:r>
      <w:r w:rsidRPr="00CC4B72">
        <w:rPr>
          <w:rFonts w:ascii="Arial" w:eastAsia="Times New Roman" w:hAnsi="Arial" w:cs="Arial"/>
          <w:b/>
          <w:sz w:val="20"/>
          <w:szCs w:val="20"/>
          <w:lang w:eastAsia="ar-SA"/>
        </w:rPr>
        <w:t>, se entenderá por:</w:t>
      </w:r>
    </w:p>
    <w:p w14:paraId="40A561A0" w14:textId="77777777" w:rsidR="00A5741F" w:rsidRPr="00CC4B72"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Administrador del contrato:</w:t>
      </w:r>
      <w:r w:rsidRPr="00CC4B72">
        <w:rPr>
          <w:rFonts w:ascii="Arial" w:eastAsia="Times New Roman" w:hAnsi="Arial" w:cs="Arial"/>
          <w:sz w:val="20"/>
          <w:szCs w:val="20"/>
          <w:lang w:eastAsia="ar-SA"/>
        </w:rPr>
        <w:t xml:space="preserve"> Servidor(es) público(s) en quien recae la responsabilidad de dar seguimiento al cumplimiento de las obligaciones establecidas en el contrato.</w:t>
      </w:r>
    </w:p>
    <w:p w14:paraId="239F00C8" w14:textId="77777777" w:rsidR="00A5741F" w:rsidRPr="00CC4B72" w:rsidRDefault="00A5741F" w:rsidP="00A5741F">
      <w:pPr>
        <w:tabs>
          <w:tab w:val="left" w:pos="-284"/>
          <w:tab w:val="left" w:pos="142"/>
          <w:tab w:val="left"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eastAsia="ar-SA"/>
        </w:rPr>
      </w:pPr>
    </w:p>
    <w:p w14:paraId="25EDC157" w14:textId="77777777" w:rsidR="00A5741F" w:rsidRPr="00CC4B72"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CC4B72">
        <w:rPr>
          <w:rFonts w:ascii="Arial" w:eastAsia="Times New Roman" w:hAnsi="Arial" w:cs="Arial"/>
          <w:b/>
          <w:iCs/>
          <w:sz w:val="20"/>
          <w:szCs w:val="20"/>
          <w:lang w:eastAsia="ar-SA"/>
        </w:rPr>
        <w:t>ALSC:</w:t>
      </w:r>
      <w:r w:rsidRPr="00CC4B72">
        <w:rPr>
          <w:rFonts w:ascii="Arial" w:eastAsia="Times New Roman" w:hAnsi="Arial" w:cs="Arial"/>
          <w:iCs/>
          <w:sz w:val="20"/>
          <w:szCs w:val="20"/>
          <w:lang w:eastAsia="ar-SA"/>
        </w:rPr>
        <w:t xml:space="preserve"> Administración Local de Servicios al Contribuyente.</w:t>
      </w:r>
    </w:p>
    <w:p w14:paraId="2D1EE16D" w14:textId="77777777" w:rsidR="00A5741F" w:rsidRPr="00CC4B72" w:rsidRDefault="00A5741F" w:rsidP="00A5741F">
      <w:pPr>
        <w:tabs>
          <w:tab w:val="left" w:pos="142"/>
        </w:tabs>
        <w:ind w:left="-284" w:hanging="6"/>
        <w:jc w:val="both"/>
        <w:rPr>
          <w:rFonts w:ascii="Arial" w:eastAsia="Times New Roman" w:hAnsi="Arial" w:cs="Arial"/>
          <w:iCs/>
          <w:sz w:val="20"/>
          <w:szCs w:val="20"/>
          <w:lang w:eastAsia="es-ES"/>
        </w:rPr>
      </w:pPr>
    </w:p>
    <w:p w14:paraId="14BADCA1" w14:textId="77777777" w:rsidR="00A5741F" w:rsidRPr="00CC4B72"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CC4B72">
        <w:rPr>
          <w:rFonts w:ascii="Arial" w:eastAsia="Times New Roman" w:hAnsi="Arial" w:cs="Arial"/>
          <w:b/>
          <w:iCs/>
          <w:sz w:val="20"/>
          <w:szCs w:val="20"/>
          <w:lang w:eastAsia="ar-SA"/>
        </w:rPr>
        <w:t xml:space="preserve">Área contratante: </w:t>
      </w:r>
      <w:r w:rsidRPr="00CC4B72">
        <w:rPr>
          <w:rFonts w:ascii="Arial" w:eastAsia="Times New Roman" w:hAnsi="Arial" w:cs="Arial"/>
          <w:iCs/>
          <w:sz w:val="20"/>
          <w:szCs w:val="20"/>
          <w:lang w:eastAsia="ar-SA"/>
        </w:rPr>
        <w:t>La facultada en la dependencia o entidad para realizar procedimientos de contratación a efecto de adquirir o arrendar bienes o contratar la prestación de servicios que requiera la dependencia o entidad de que se trate;</w:t>
      </w:r>
    </w:p>
    <w:p w14:paraId="5FAED1A5" w14:textId="77777777" w:rsidR="00A5741F" w:rsidRPr="00CC4B72"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p>
    <w:p w14:paraId="50AD99E1" w14:textId="77777777" w:rsidR="00A5741F" w:rsidRPr="00CC4B72"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CC4B72">
        <w:rPr>
          <w:rFonts w:ascii="Arial" w:eastAsia="Times New Roman" w:hAnsi="Arial" w:cs="Arial"/>
          <w:b/>
          <w:iCs/>
          <w:sz w:val="20"/>
          <w:szCs w:val="20"/>
          <w:lang w:eastAsia="ar-SA"/>
        </w:rPr>
        <w:t xml:space="preserve">Área requirente: </w:t>
      </w:r>
      <w:r w:rsidRPr="00CC4B72">
        <w:rPr>
          <w:rFonts w:ascii="Arial" w:eastAsia="Times New Roman" w:hAnsi="Arial" w:cs="Arial"/>
          <w:iCs/>
          <w:sz w:val="20"/>
          <w:szCs w:val="20"/>
          <w:lang w:eastAsia="ar-SA"/>
        </w:rPr>
        <w:t>La que en la dependencia o entidad, solicite o requiera formalmente la adquisición o arrendamiento de bienes o la prestación de servicios, o bien aquella que los utilizará;</w:t>
      </w:r>
    </w:p>
    <w:p w14:paraId="2EF53F01"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117EE348" w14:textId="77777777" w:rsidR="00A5741F" w:rsidRPr="00CC4B72"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CC4B72">
        <w:rPr>
          <w:rFonts w:ascii="Arial" w:eastAsia="Times New Roman" w:hAnsi="Arial" w:cs="Arial"/>
          <w:b/>
          <w:iCs/>
          <w:sz w:val="20"/>
          <w:szCs w:val="20"/>
          <w:lang w:eastAsia="ar-SA"/>
        </w:rPr>
        <w:t xml:space="preserve">Área técnica: </w:t>
      </w:r>
      <w:r w:rsidRPr="00CC4B72">
        <w:rPr>
          <w:rFonts w:ascii="Arial" w:eastAsia="Times New Roman" w:hAnsi="Arial" w:cs="Arial"/>
          <w:iCs/>
          <w:sz w:val="20"/>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4BE1F36F"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3644BE98" w14:textId="77777777" w:rsidR="00A5741F" w:rsidRPr="00CC4B72" w:rsidRDefault="00A5741F" w:rsidP="00A5741F">
      <w:pPr>
        <w:tabs>
          <w:tab w:val="left"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CABCS:</w:t>
      </w:r>
      <w:r w:rsidRPr="00CC4B72">
        <w:rPr>
          <w:rFonts w:ascii="Arial" w:eastAsia="Times New Roman" w:hAnsi="Arial" w:cs="Arial"/>
          <w:sz w:val="20"/>
          <w:szCs w:val="20"/>
          <w:lang w:eastAsia="ar-SA"/>
        </w:rPr>
        <w:t xml:space="preserve"> Coordinación de Adquisición de Bienes y Contratación de Servicios.</w:t>
      </w:r>
    </w:p>
    <w:p w14:paraId="06509BD3"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5D768F85" w14:textId="77777777" w:rsidR="00A5741F" w:rsidRPr="00CC4B72" w:rsidRDefault="00A5741F" w:rsidP="00A5741F">
      <w:pPr>
        <w:tabs>
          <w:tab w:val="left"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CECOBAN:</w:t>
      </w:r>
      <w:r w:rsidRPr="00CC4B72">
        <w:rPr>
          <w:rFonts w:ascii="Arial" w:eastAsia="Times New Roman" w:hAnsi="Arial" w:cs="Arial"/>
          <w:sz w:val="20"/>
          <w:szCs w:val="20"/>
          <w:lang w:eastAsia="ar-SA"/>
        </w:rPr>
        <w:t xml:space="preserve"> Centro de Compensación Bancaria.</w:t>
      </w:r>
    </w:p>
    <w:p w14:paraId="286CBF0E"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52363B0E" w14:textId="118B232E" w:rsidR="004B6540" w:rsidRPr="00CC4B72" w:rsidRDefault="006A3585" w:rsidP="004B6540">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u w:val="single"/>
          <w:lang w:eastAsia="ar-SA"/>
        </w:rPr>
      </w:pPr>
      <w:r w:rsidRPr="00CC4B72">
        <w:rPr>
          <w:rFonts w:ascii="Arial" w:eastAsia="Times New Roman" w:hAnsi="Arial" w:cs="Arial"/>
          <w:b/>
          <w:sz w:val="20"/>
          <w:szCs w:val="20"/>
          <w:lang w:eastAsia="ar-SA"/>
        </w:rPr>
        <w:t>COMPRAS MX</w:t>
      </w:r>
      <w:r w:rsidR="00A5741F" w:rsidRPr="00CC4B72">
        <w:rPr>
          <w:rFonts w:ascii="Arial" w:eastAsia="Times New Roman" w:hAnsi="Arial" w:cs="Arial"/>
          <w:sz w:val="20"/>
          <w:szCs w:val="20"/>
          <w:lang w:eastAsia="ar-SA"/>
        </w:rPr>
        <w:t xml:space="preserve">: El Sistema Electrónico de información pública gubernamental sobre adquisiciones, arrendamientos, servicios, obras públicas y servicios relacionados con las mismas con dirección electrónica en Internet: </w:t>
      </w:r>
      <w:hyperlink r:id="rId27" w:history="1">
        <w:r w:rsidR="004B6540" w:rsidRPr="00CC4B72">
          <w:rPr>
            <w:rStyle w:val="Hipervnculo"/>
            <w:rFonts w:ascii="Arial" w:eastAsia="Times New Roman" w:hAnsi="Arial" w:cs="Arial"/>
            <w:sz w:val="20"/>
            <w:szCs w:val="20"/>
            <w:lang w:eastAsia="ar-SA"/>
          </w:rPr>
          <w:t>https://comprasmx.buengobierno.gob.mx/</w:t>
        </w:r>
      </w:hyperlink>
      <w:r w:rsidR="004B6540" w:rsidRPr="00CC4B72">
        <w:rPr>
          <w:rFonts w:ascii="Arial" w:eastAsia="Times New Roman" w:hAnsi="Arial" w:cs="Arial"/>
          <w:sz w:val="20"/>
          <w:szCs w:val="20"/>
          <w:u w:val="single"/>
          <w:lang w:eastAsia="ar-SA"/>
        </w:rPr>
        <w:t xml:space="preserve"> </w:t>
      </w:r>
    </w:p>
    <w:p w14:paraId="2A858999" w14:textId="77777777" w:rsidR="00A5741F" w:rsidRPr="00CC4B72" w:rsidRDefault="00A5741F" w:rsidP="00A5741F">
      <w:pPr>
        <w:tabs>
          <w:tab w:val="left" w:pos="142"/>
        </w:tabs>
        <w:ind w:left="-284" w:hanging="6"/>
        <w:jc w:val="both"/>
        <w:rPr>
          <w:rFonts w:ascii="Arial" w:eastAsia="Times New Roman" w:hAnsi="Arial" w:cs="Arial"/>
          <w:b/>
          <w:sz w:val="20"/>
          <w:szCs w:val="20"/>
          <w:lang w:eastAsia="es-ES"/>
        </w:rPr>
      </w:pPr>
    </w:p>
    <w:p w14:paraId="5FFC6E00"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 xml:space="preserve">Contrato: </w:t>
      </w:r>
      <w:r w:rsidRPr="00CC4B72">
        <w:rPr>
          <w:rFonts w:ascii="Arial" w:eastAsia="Times New Roman" w:hAnsi="Arial" w:cs="Arial"/>
          <w:sz w:val="20"/>
          <w:szCs w:val="20"/>
          <w:lang w:eastAsia="ar-SA"/>
        </w:rPr>
        <w:t>Documento a través del cual se formalizan los derechos y obligaciones derivados del Fallo del procedimiento de contratación de la adquisición o la prestación de los servicios.</w:t>
      </w:r>
    </w:p>
    <w:p w14:paraId="7214D169"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3B29A10" w14:textId="77777777" w:rsidR="00A5741F" w:rsidRPr="00CC4B72" w:rsidRDefault="00A5741F" w:rsidP="00A5741F">
      <w:pPr>
        <w:tabs>
          <w:tab w:val="left" w:pos="142"/>
        </w:tabs>
        <w:ind w:left="-284" w:hanging="6"/>
        <w:jc w:val="both"/>
        <w:rPr>
          <w:rFonts w:ascii="Arial" w:eastAsia="Times New Roman" w:hAnsi="Arial" w:cs="Arial"/>
          <w:sz w:val="20"/>
          <w:szCs w:val="20"/>
          <w:lang w:eastAsia="ar-SA"/>
        </w:rPr>
      </w:pPr>
      <w:r w:rsidRPr="00CC4B72">
        <w:rPr>
          <w:rFonts w:ascii="Arial" w:eastAsia="Times New Roman" w:hAnsi="Arial" w:cs="Arial"/>
          <w:b/>
          <w:sz w:val="20"/>
          <w:szCs w:val="20"/>
          <w:lang w:eastAsia="ar-SA"/>
        </w:rPr>
        <w:t>DOF</w:t>
      </w:r>
      <w:r w:rsidRPr="00CC4B72">
        <w:rPr>
          <w:rFonts w:ascii="Arial" w:eastAsia="Times New Roman" w:hAnsi="Arial" w:cs="Arial"/>
          <w:sz w:val="20"/>
          <w:szCs w:val="20"/>
          <w:lang w:eastAsia="ar-SA"/>
        </w:rPr>
        <w:t>: Diario Oficial de la Federación.</w:t>
      </w:r>
    </w:p>
    <w:p w14:paraId="15CD2777"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7A6FB6ED"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EMA (Entidad Mexicana de Acreditación):</w:t>
      </w:r>
      <w:r w:rsidRPr="00CC4B72">
        <w:rPr>
          <w:rFonts w:ascii="Arial" w:eastAsia="Times New Roman" w:hAnsi="Arial" w:cs="Arial"/>
          <w:sz w:val="20"/>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2AC992DE"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214105D"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Guardería Vecinal Comunitario Único</w:t>
      </w:r>
      <w:r w:rsidRPr="00CC4B72">
        <w:rPr>
          <w:rFonts w:ascii="Arial" w:eastAsia="Times New Roman" w:hAnsi="Arial" w:cs="Arial"/>
          <w:sz w:val="20"/>
          <w:szCs w:val="20"/>
          <w:lang w:eastAsia="ar-SA"/>
        </w:rPr>
        <w:t xml:space="preserve"> atiende a niños sin discapacidad y con discapacidad que no requieren o requieren poca ayuda.</w:t>
      </w:r>
    </w:p>
    <w:p w14:paraId="26C47EBA"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5B3E6F39"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Guardería Integradora</w:t>
      </w:r>
      <w:r w:rsidRPr="00CC4B72">
        <w:rPr>
          <w:rFonts w:ascii="Arial" w:eastAsia="Times New Roman" w:hAnsi="Arial" w:cs="Arial"/>
          <w:sz w:val="20"/>
          <w:szCs w:val="20"/>
          <w:lang w:eastAsia="ar-SA"/>
        </w:rPr>
        <w:t xml:space="preserve"> atiende a niños sin discapacidad, niños con discapacidad que no requieren o requieren poca ayuda, y niños con discapacidad que requieren apoyo terapéutico</w:t>
      </w:r>
    </w:p>
    <w:p w14:paraId="053DCCC1"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91714DB"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IMSS o Instituto:</w:t>
      </w:r>
      <w:r w:rsidRPr="00CC4B72">
        <w:rPr>
          <w:rFonts w:ascii="Arial" w:eastAsia="Times New Roman" w:hAnsi="Arial" w:cs="Arial"/>
          <w:sz w:val="20"/>
          <w:szCs w:val="20"/>
          <w:lang w:eastAsia="ar-SA"/>
        </w:rPr>
        <w:t xml:space="preserve"> Instituto Mexicano del Seguro Social.</w:t>
      </w:r>
    </w:p>
    <w:p w14:paraId="2587DAB8"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67DE916B"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sidRPr="00CC4B72">
        <w:rPr>
          <w:rFonts w:ascii="Arial" w:eastAsia="Times New Roman" w:hAnsi="Arial" w:cs="Arial"/>
          <w:b/>
          <w:bCs/>
          <w:sz w:val="20"/>
          <w:szCs w:val="20"/>
          <w:lang w:eastAsia="ar-SA"/>
        </w:rPr>
        <w:t xml:space="preserve">INFONAVIT: </w:t>
      </w:r>
      <w:r w:rsidRPr="00CC4B72">
        <w:rPr>
          <w:rFonts w:ascii="Arial" w:eastAsia="Times New Roman" w:hAnsi="Arial" w:cs="Arial"/>
          <w:bCs/>
          <w:sz w:val="20"/>
          <w:szCs w:val="20"/>
          <w:lang w:eastAsia="ar-SA"/>
        </w:rPr>
        <w:t>Instituto del Fondo Nacional de la Vivienda para los Trabajadores.</w:t>
      </w:r>
    </w:p>
    <w:p w14:paraId="4FA820A1"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lastRenderedPageBreak/>
        <w:t>Investigación de mercado</w:t>
      </w:r>
      <w:r w:rsidRPr="00CC4B72">
        <w:rPr>
          <w:rFonts w:ascii="Arial" w:eastAsia="Times New Roman" w:hAnsi="Arial" w:cs="Arial"/>
          <w:sz w:val="20"/>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6DE1CD1" w14:textId="77777777" w:rsidR="00EC2A54" w:rsidRPr="00CC4B72"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22046075" w14:textId="77777777" w:rsidR="00EC2A54" w:rsidRPr="00CC4B72"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F89920"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175C41"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IVA:</w:t>
      </w:r>
      <w:r w:rsidRPr="00CC4B72">
        <w:rPr>
          <w:rFonts w:ascii="Arial" w:eastAsia="Times New Roman" w:hAnsi="Arial" w:cs="Arial"/>
          <w:sz w:val="20"/>
          <w:szCs w:val="20"/>
          <w:lang w:eastAsia="ar-SA"/>
        </w:rPr>
        <w:t xml:space="preserve"> Impuesto al Valor Agregado.</w:t>
      </w:r>
    </w:p>
    <w:p w14:paraId="3E3B1EBA"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7D169BCF"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LAASSP:</w:t>
      </w:r>
      <w:r w:rsidRPr="00CC4B72">
        <w:rPr>
          <w:rFonts w:ascii="Arial" w:eastAsia="Times New Roman" w:hAnsi="Arial" w:cs="Arial"/>
          <w:sz w:val="20"/>
          <w:szCs w:val="20"/>
          <w:lang w:eastAsia="ar-SA"/>
        </w:rPr>
        <w:t xml:space="preserve"> Ley de Adquisiciones, Arrendamientos y Servicios del Sector Público.</w:t>
      </w:r>
    </w:p>
    <w:p w14:paraId="67645706"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0F6B60B7"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Licitante:</w:t>
      </w:r>
      <w:r w:rsidRPr="00CC4B72">
        <w:rPr>
          <w:rFonts w:ascii="Arial" w:eastAsia="Times New Roman" w:hAnsi="Arial" w:cs="Arial"/>
          <w:sz w:val="20"/>
          <w:szCs w:val="20"/>
          <w:lang w:eastAsia="ar-SA"/>
        </w:rPr>
        <w:t xml:space="preserve"> La persona que participe en cualquier procedimiento de licitación pública o bien de Licitación Pública Internacional bajo cobertura de tratados electrónica.</w:t>
      </w:r>
    </w:p>
    <w:p w14:paraId="256A16A9"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71F4247D"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 xml:space="preserve">Medio de Identificación Electrónica: </w:t>
      </w:r>
      <w:r w:rsidRPr="00CC4B72">
        <w:rPr>
          <w:rFonts w:ascii="Arial" w:eastAsia="Times New Roman" w:hAnsi="Arial" w:cs="Arial"/>
          <w:sz w:val="20"/>
          <w:szCs w:val="20"/>
          <w:lang w:eastAsia="ar-SA"/>
        </w:rPr>
        <w:t xml:space="preserve">Conjunto de datos electrónicos asociados con  documentos que son utilizados para reconocer a su autor, y que legitiman el consentimiento de éste para obligarlo a las manifestaciones que en él se contienen, de conformidad con el </w:t>
      </w:r>
      <w:r w:rsidRPr="00CC4B72">
        <w:rPr>
          <w:rFonts w:ascii="Arial" w:eastAsia="Times New Roman" w:hAnsi="Arial" w:cs="Arial"/>
          <w:b/>
          <w:color w:val="FF0000"/>
          <w:sz w:val="20"/>
          <w:szCs w:val="20"/>
          <w:lang w:eastAsia="ar-SA"/>
        </w:rPr>
        <w:t>artículo 27 de la LAASSP</w:t>
      </w:r>
      <w:r w:rsidRPr="00CC4B72">
        <w:rPr>
          <w:rFonts w:ascii="Arial" w:eastAsia="Times New Roman" w:hAnsi="Arial" w:cs="Arial"/>
          <w:b/>
          <w:sz w:val="20"/>
          <w:szCs w:val="20"/>
          <w:lang w:eastAsia="ar-SA"/>
        </w:rPr>
        <w:t>.</w:t>
      </w:r>
    </w:p>
    <w:p w14:paraId="3E28BA1C"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eastAsia="ar-SA"/>
        </w:rPr>
      </w:pPr>
    </w:p>
    <w:p w14:paraId="3B7890D3" w14:textId="77777777" w:rsidR="00A5741F" w:rsidRPr="00CC4B72"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sidRPr="00CC4B72">
        <w:rPr>
          <w:rFonts w:ascii="Arial" w:eastAsia="Times New Roman" w:hAnsi="Arial" w:cs="Arial"/>
          <w:b/>
          <w:sz w:val="20"/>
          <w:szCs w:val="20"/>
          <w:lang w:eastAsia="ar-SA"/>
        </w:rPr>
        <w:t>Medios remotos de comunicación electrónica:</w:t>
      </w:r>
      <w:r w:rsidRPr="00CC4B72">
        <w:rPr>
          <w:rFonts w:ascii="Arial" w:eastAsia="Times New Roman" w:hAnsi="Arial" w:cs="Arial"/>
          <w:bCs/>
          <w:sz w:val="20"/>
          <w:szCs w:val="20"/>
          <w:lang w:eastAsia="ar-SA"/>
        </w:rPr>
        <w:t xml:space="preserve"> Los dispositivos tecnológicos para efectuar transmisión de datos e información a través de computadoras, líneas telefónicas, enlaces dedicados, microondas y similares.</w:t>
      </w:r>
    </w:p>
    <w:p w14:paraId="1B58C187"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37050779" w14:textId="77777777" w:rsidR="00A5741F" w:rsidRPr="00CC4B72"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CC4B72">
        <w:rPr>
          <w:rFonts w:ascii="Arial" w:eastAsia="Times New Roman" w:hAnsi="Arial" w:cs="Arial"/>
          <w:b/>
          <w:sz w:val="20"/>
          <w:szCs w:val="20"/>
          <w:lang w:eastAsia="ar-SA"/>
        </w:rPr>
        <w:t xml:space="preserve">MIPYMES: </w:t>
      </w:r>
      <w:r w:rsidRPr="00CC4B7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56FC85F9"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30AC7334" w14:textId="77777777" w:rsidR="00A5741F" w:rsidRPr="00CC4B72"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CC4B72">
        <w:rPr>
          <w:rFonts w:ascii="Arial" w:eastAsia="Times New Roman" w:hAnsi="Arial" w:cs="Arial"/>
          <w:b/>
          <w:sz w:val="20"/>
          <w:szCs w:val="20"/>
          <w:lang w:eastAsia="ar-SA"/>
        </w:rPr>
        <w:t xml:space="preserve">Normas: </w:t>
      </w:r>
      <w:r w:rsidRPr="00CC4B7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62CC723F" w14:textId="77777777" w:rsidR="00A5741F" w:rsidRPr="00CC4B72" w:rsidRDefault="00A5741F" w:rsidP="00A5741F">
      <w:pPr>
        <w:tabs>
          <w:tab w:val="left" w:pos="142"/>
        </w:tabs>
        <w:ind w:left="-284" w:hanging="6"/>
        <w:jc w:val="both"/>
        <w:rPr>
          <w:rFonts w:ascii="Arial" w:eastAsia="Times New Roman" w:hAnsi="Arial" w:cs="Arial"/>
          <w:b/>
          <w:sz w:val="20"/>
          <w:szCs w:val="20"/>
          <w:lang w:eastAsia="es-ES"/>
        </w:rPr>
      </w:pPr>
    </w:p>
    <w:p w14:paraId="5847CB5A"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r w:rsidRPr="00CC4B72">
        <w:rPr>
          <w:rFonts w:ascii="Arial" w:eastAsia="Times New Roman" w:hAnsi="Arial" w:cs="Arial"/>
          <w:b/>
          <w:sz w:val="20"/>
          <w:szCs w:val="20"/>
          <w:lang w:eastAsia="es-ES"/>
        </w:rPr>
        <w:t xml:space="preserve">OIC: </w:t>
      </w:r>
      <w:r w:rsidRPr="00CC4B72">
        <w:rPr>
          <w:rFonts w:ascii="Arial" w:eastAsia="Times New Roman" w:hAnsi="Arial" w:cs="Arial"/>
          <w:sz w:val="20"/>
          <w:szCs w:val="20"/>
          <w:lang w:eastAsia="es-ES"/>
        </w:rPr>
        <w:t>Órgano Interno de Control en el IMSS.</w:t>
      </w:r>
    </w:p>
    <w:p w14:paraId="55512E2F" w14:textId="77777777" w:rsidR="00A5741F" w:rsidRPr="00CC4B72" w:rsidRDefault="00A5741F" w:rsidP="00A5741F">
      <w:pPr>
        <w:tabs>
          <w:tab w:val="left" w:pos="142"/>
        </w:tabs>
        <w:ind w:left="-284" w:hanging="6"/>
        <w:jc w:val="both"/>
        <w:rPr>
          <w:rFonts w:ascii="Arial" w:eastAsia="Times New Roman" w:hAnsi="Arial" w:cs="Arial"/>
          <w:b/>
          <w:sz w:val="20"/>
          <w:szCs w:val="20"/>
          <w:lang w:eastAsia="es-ES"/>
        </w:rPr>
      </w:pPr>
    </w:p>
    <w:p w14:paraId="2665AFE5" w14:textId="77777777" w:rsidR="00A5741F" w:rsidRPr="00CC4B72"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CC4B72">
        <w:rPr>
          <w:rFonts w:ascii="Arial" w:eastAsia="Times New Roman" w:hAnsi="Arial" w:cs="Arial"/>
          <w:b/>
          <w:sz w:val="20"/>
          <w:szCs w:val="20"/>
          <w:lang w:eastAsia="es-ES"/>
        </w:rPr>
        <w:t>Partida o concepto.-</w:t>
      </w:r>
      <w:r w:rsidRPr="00CC4B72">
        <w:rPr>
          <w:rFonts w:ascii="Arial" w:eastAsia="Times New Roman" w:hAnsi="Arial" w:cs="Arial"/>
          <w:sz w:val="20"/>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14:paraId="2619B078" w14:textId="77777777" w:rsidR="00A5741F" w:rsidRPr="00CC4B72"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p>
    <w:p w14:paraId="3985CAF2" w14:textId="42E26098" w:rsidR="00A5741F" w:rsidRPr="00CC4B72"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CC4B72">
        <w:rPr>
          <w:rFonts w:ascii="Arial" w:eastAsia="Times New Roman" w:hAnsi="Arial" w:cs="Arial"/>
          <w:b/>
          <w:sz w:val="20"/>
          <w:szCs w:val="20"/>
          <w:lang w:eastAsia="es-ES"/>
        </w:rPr>
        <w:t>POBALINES.-</w:t>
      </w:r>
      <w:r w:rsidRPr="00CC4B72">
        <w:rPr>
          <w:rFonts w:ascii="Arial" w:eastAsia="Times New Roman" w:hAnsi="Arial" w:cs="Arial"/>
          <w:sz w:val="20"/>
          <w:szCs w:val="20"/>
          <w:lang w:eastAsia="es-ES"/>
        </w:rPr>
        <w:t xml:space="preserve"> Las políticas, bases y lineamientos a que se refieren el párrafo sexto del artículo 1 de la</w:t>
      </w:r>
      <w:r w:rsidR="007F54F4" w:rsidRPr="00CC4B72">
        <w:rPr>
          <w:rFonts w:ascii="Arial" w:eastAsia="Times New Roman" w:hAnsi="Arial" w:cs="Arial"/>
          <w:sz w:val="20"/>
          <w:szCs w:val="20"/>
          <w:lang w:eastAsia="es-ES"/>
        </w:rPr>
        <w:t xml:space="preserve"> </w:t>
      </w:r>
      <w:r w:rsidRPr="00CC4B72">
        <w:rPr>
          <w:rFonts w:ascii="Arial" w:eastAsia="Times New Roman" w:hAnsi="Arial" w:cs="Arial"/>
          <w:sz w:val="20"/>
          <w:szCs w:val="20"/>
          <w:lang w:eastAsia="es-ES"/>
        </w:rPr>
        <w:t>Ley de Adquisiciones, Arrendamientos y Servicios del Sector Público.</w:t>
      </w:r>
    </w:p>
    <w:p w14:paraId="5CC77D0E" w14:textId="77777777" w:rsidR="00A5741F" w:rsidRPr="00CC4B72" w:rsidRDefault="00A5741F" w:rsidP="00A5741F">
      <w:pPr>
        <w:tabs>
          <w:tab w:val="left" w:pos="142"/>
        </w:tabs>
        <w:ind w:left="-284" w:hanging="6"/>
        <w:jc w:val="both"/>
        <w:rPr>
          <w:rFonts w:ascii="Arial" w:eastAsia="Times New Roman" w:hAnsi="Arial" w:cs="Arial"/>
          <w:b/>
          <w:sz w:val="20"/>
          <w:szCs w:val="20"/>
          <w:lang w:eastAsia="es-ES"/>
        </w:rPr>
      </w:pPr>
    </w:p>
    <w:p w14:paraId="6C156570" w14:textId="77777777" w:rsidR="00A5741F" w:rsidRPr="00CC4B72"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Proveedor:</w:t>
      </w:r>
      <w:r w:rsidRPr="00CC4B72">
        <w:rPr>
          <w:rFonts w:ascii="Arial" w:eastAsia="Times New Roman" w:hAnsi="Arial" w:cs="Arial"/>
          <w:sz w:val="20"/>
          <w:szCs w:val="20"/>
          <w:lang w:eastAsia="ar-SA"/>
        </w:rPr>
        <w:t xml:space="preserve"> La persona que celebre contratos de adquisiciones, arrendamientos o servicios. </w:t>
      </w:r>
    </w:p>
    <w:p w14:paraId="0BE17459"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63393B25" w14:textId="77777777" w:rsidR="00A5741F" w:rsidRPr="00CC4B72"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Reglamento:</w:t>
      </w:r>
      <w:r w:rsidRPr="00CC4B72">
        <w:rPr>
          <w:rFonts w:ascii="Arial" w:eastAsia="Times New Roman" w:hAnsi="Arial" w:cs="Arial"/>
          <w:sz w:val="20"/>
          <w:szCs w:val="20"/>
          <w:lang w:eastAsia="ar-SA"/>
        </w:rPr>
        <w:t xml:space="preserve"> Reglamento de la Ley de Adquisiciones, Arrendamientos y Servicios del Sector Público.</w:t>
      </w:r>
    </w:p>
    <w:p w14:paraId="259ED8DA"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59F1F7F0" w14:textId="77777777" w:rsidR="00A5741F" w:rsidRPr="00CC4B72"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CC4B72">
        <w:rPr>
          <w:rFonts w:ascii="Arial" w:eastAsia="Times New Roman" w:hAnsi="Arial" w:cs="Arial"/>
          <w:b/>
          <w:sz w:val="20"/>
          <w:szCs w:val="20"/>
          <w:lang w:eastAsia="ar-SA"/>
        </w:rPr>
        <w:t>Resolución miscelánea:</w:t>
      </w:r>
      <w:r w:rsidRPr="00CC4B7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32C19CBD"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48A6BD60" w14:textId="77777777" w:rsidR="00A5741F" w:rsidRPr="00CC4B72"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CC4B72">
        <w:rPr>
          <w:rFonts w:ascii="Arial" w:eastAsia="Times New Roman" w:hAnsi="Arial" w:cs="Arial"/>
          <w:b/>
          <w:sz w:val="20"/>
          <w:szCs w:val="20"/>
          <w:lang w:eastAsia="ar-SA"/>
        </w:rPr>
        <w:t>RFC</w:t>
      </w:r>
      <w:r w:rsidRPr="00CC4B72">
        <w:rPr>
          <w:rFonts w:ascii="Arial" w:eastAsia="Times New Roman" w:hAnsi="Arial" w:cs="Arial"/>
          <w:sz w:val="20"/>
          <w:szCs w:val="20"/>
          <w:lang w:eastAsia="ar-SA"/>
        </w:rPr>
        <w:t>.- Registro Federal de Contribuyentes.</w:t>
      </w:r>
    </w:p>
    <w:p w14:paraId="3FBBE6FD" w14:textId="77777777" w:rsidR="00A5741F" w:rsidRPr="00CC4B72"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6994CF5" w14:textId="77777777" w:rsidR="00A5741F" w:rsidRPr="00CC4B72"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SAT:</w:t>
      </w:r>
      <w:r w:rsidRPr="00CC4B72">
        <w:rPr>
          <w:rFonts w:ascii="Arial" w:eastAsia="Times New Roman" w:hAnsi="Arial" w:cs="Arial"/>
          <w:sz w:val="20"/>
          <w:szCs w:val="20"/>
          <w:lang w:eastAsia="ar-SA"/>
        </w:rPr>
        <w:t xml:space="preserve"> El Servicio de Administración Tributaria.</w:t>
      </w:r>
    </w:p>
    <w:p w14:paraId="622A0CB2" w14:textId="77777777" w:rsidR="00A5741F" w:rsidRPr="00CC4B72" w:rsidRDefault="00A5741F" w:rsidP="00A5741F">
      <w:pPr>
        <w:tabs>
          <w:tab w:val="left" w:pos="142"/>
        </w:tabs>
        <w:ind w:left="-284" w:hanging="6"/>
        <w:jc w:val="both"/>
        <w:rPr>
          <w:rFonts w:ascii="Arial" w:eastAsia="Times New Roman" w:hAnsi="Arial" w:cs="Arial"/>
          <w:sz w:val="20"/>
          <w:szCs w:val="20"/>
          <w:lang w:eastAsia="es-ES"/>
        </w:rPr>
      </w:pPr>
    </w:p>
    <w:p w14:paraId="023603A0" w14:textId="77777777" w:rsidR="00A5741F" w:rsidRPr="00CC4B72"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SFP:</w:t>
      </w:r>
      <w:r w:rsidRPr="00CC4B72">
        <w:rPr>
          <w:rFonts w:ascii="Arial" w:eastAsia="Times New Roman" w:hAnsi="Arial" w:cs="Arial"/>
          <w:sz w:val="20"/>
          <w:szCs w:val="20"/>
          <w:lang w:eastAsia="ar-SA"/>
        </w:rPr>
        <w:t xml:space="preserve"> Secretaría de la Función Pública.</w:t>
      </w:r>
    </w:p>
    <w:p w14:paraId="0CE3D0B1" w14:textId="77777777" w:rsidR="00EC2A54" w:rsidRPr="00CC4B72" w:rsidRDefault="00EC2A54"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432E74D6" w14:textId="77777777" w:rsidR="00A5741F" w:rsidRPr="00CC4B72"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CC4B72">
        <w:rPr>
          <w:rFonts w:ascii="Arial" w:eastAsia="Times New Roman" w:hAnsi="Arial" w:cs="Arial"/>
          <w:b/>
          <w:sz w:val="20"/>
          <w:szCs w:val="20"/>
          <w:lang w:eastAsia="ar-SA"/>
        </w:rPr>
        <w:t>Sobre cerrado:</w:t>
      </w:r>
      <w:r w:rsidRPr="00CC4B72">
        <w:rPr>
          <w:rFonts w:ascii="Arial" w:eastAsia="Times New Roman" w:hAnsi="Arial" w:cs="Arial"/>
          <w:sz w:val="20"/>
          <w:szCs w:val="20"/>
          <w:lang w:eastAsia="ar-SA"/>
        </w:rPr>
        <w:t xml:space="preserve"> Cualquier medio que contenga la proposición del licitante, cuyo contenido solo puede ser conocido en el Acto de Presentación y Apertura de Proposiciones, en términos de la Ley.</w:t>
      </w:r>
    </w:p>
    <w:p w14:paraId="32D3F326" w14:textId="77777777" w:rsidR="00B839DD" w:rsidRPr="00CC4B72" w:rsidRDefault="00B839DD"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684500BE"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sidRPr="00CC4B72">
        <w:rPr>
          <w:rFonts w:ascii="Arial" w:eastAsia="Times New Roman" w:hAnsi="Arial" w:cs="Arial"/>
          <w:b/>
          <w:sz w:val="20"/>
          <w:szCs w:val="20"/>
          <w:lang w:eastAsia="ar-SA"/>
        </w:rPr>
        <w:t>SSA:</w:t>
      </w:r>
      <w:r w:rsidRPr="00CC4B72">
        <w:rPr>
          <w:rFonts w:ascii="Arial" w:eastAsia="Times New Roman" w:hAnsi="Arial" w:cs="Arial"/>
          <w:sz w:val="20"/>
          <w:szCs w:val="20"/>
          <w:lang w:eastAsia="ar-SA"/>
        </w:rPr>
        <w:t xml:space="preserve"> Secretaría de Salud.</w:t>
      </w:r>
    </w:p>
    <w:p w14:paraId="52FD0E82" w14:textId="77777777" w:rsidR="00C918A3" w:rsidRPr="004E0D31" w:rsidRDefault="00C918A3" w:rsidP="004E0D31">
      <w:pPr>
        <w:ind w:left="-567"/>
        <w:jc w:val="both"/>
        <w:rPr>
          <w:rFonts w:ascii="Noto Sans" w:hAnsi="Noto Sans" w:cs="Noto Sans"/>
          <w:sz w:val="20"/>
          <w:szCs w:val="20"/>
        </w:rPr>
      </w:pPr>
    </w:p>
    <w:sectPr w:rsidR="00C918A3" w:rsidRPr="004E0D31" w:rsidSect="003165D0">
      <w:headerReference w:type="default" r:id="rId28"/>
      <w:footerReference w:type="default" r:id="rId29"/>
      <w:pgSz w:w="12240" w:h="15840"/>
      <w:pgMar w:top="2086" w:right="1701" w:bottom="1417" w:left="24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744C3" w14:textId="77777777" w:rsidR="0084312A" w:rsidRDefault="0084312A" w:rsidP="00A73D65">
      <w:r>
        <w:separator/>
      </w:r>
    </w:p>
  </w:endnote>
  <w:endnote w:type="continuationSeparator" w:id="0">
    <w:p w14:paraId="41ADAB91" w14:textId="77777777" w:rsidR="0084312A" w:rsidRDefault="0084312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Noto Sans">
    <w:altName w:val="Arial"/>
    <w:charset w:val="00"/>
    <w:family w:val="swiss"/>
    <w:pitch w:val="variable"/>
    <w:sig w:usb0="00000001" w:usb1="400078FF" w:usb2="00000021" w:usb3="00000000" w:csb0="0000019F"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Montserrat Regular">
    <w:altName w:val="Courier New"/>
    <w:panose1 w:val="000005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09750"/>
      <w:docPartObj>
        <w:docPartGallery w:val="Page Numbers (Bottom of Page)"/>
        <w:docPartUnique/>
      </w:docPartObj>
    </w:sdtPr>
    <w:sdtContent>
      <w:p w14:paraId="0C39BEAE" w14:textId="77777777" w:rsidR="00991789" w:rsidRDefault="00991789">
        <w:pPr>
          <w:pStyle w:val="Piedepgina"/>
          <w:jc w:val="right"/>
          <w:rPr>
            <w:b/>
          </w:rPr>
        </w:pPr>
        <w:r>
          <w:t xml:space="preserve">Página </w:t>
        </w:r>
        <w:r>
          <w:rPr>
            <w:b/>
          </w:rPr>
          <w:fldChar w:fldCharType="begin"/>
        </w:r>
        <w:r>
          <w:rPr>
            <w:b/>
          </w:rPr>
          <w:instrText>PAGE  \* Arabic  \* MERGEFORMAT</w:instrText>
        </w:r>
        <w:r>
          <w:rPr>
            <w:b/>
          </w:rPr>
          <w:fldChar w:fldCharType="separate"/>
        </w:r>
        <w:r w:rsidR="00EB17A7">
          <w:rPr>
            <w:b/>
            <w:noProof/>
          </w:rPr>
          <w:t>21</w:t>
        </w:r>
        <w:r>
          <w:rPr>
            <w:b/>
          </w:rPr>
          <w:fldChar w:fldCharType="end"/>
        </w:r>
        <w:r>
          <w:t xml:space="preserve"> de </w:t>
        </w:r>
        <w:r>
          <w:rPr>
            <w:b/>
          </w:rPr>
          <w:fldChar w:fldCharType="begin"/>
        </w:r>
        <w:r>
          <w:rPr>
            <w:b/>
          </w:rPr>
          <w:instrText>NUMPAGES  \* Arabic  \* MERGEFORMAT</w:instrText>
        </w:r>
        <w:r>
          <w:rPr>
            <w:b/>
          </w:rPr>
          <w:fldChar w:fldCharType="separate"/>
        </w:r>
        <w:r w:rsidR="00EB17A7">
          <w:rPr>
            <w:b/>
            <w:noProof/>
          </w:rPr>
          <w:t>130</w:t>
        </w:r>
        <w:r>
          <w:rPr>
            <w:b/>
          </w:rPr>
          <w:fldChar w:fldCharType="end"/>
        </w:r>
      </w:p>
      <w:p w14:paraId="1365521F" w14:textId="1E54BDC7" w:rsidR="00991789" w:rsidRDefault="00991789" w:rsidP="000E362D">
        <w:pPr>
          <w:pStyle w:val="Piedepgina"/>
        </w:pPr>
      </w:p>
    </w:sdtContent>
  </w:sdt>
  <w:p w14:paraId="191D82A3" w14:textId="05A483EA" w:rsidR="00991789" w:rsidRDefault="009917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D0CA" w14:textId="77777777" w:rsidR="0084312A" w:rsidRDefault="0084312A" w:rsidP="00A73D65">
      <w:r>
        <w:separator/>
      </w:r>
    </w:p>
  </w:footnote>
  <w:footnote w:type="continuationSeparator" w:id="0">
    <w:p w14:paraId="6283B65C" w14:textId="77777777" w:rsidR="0084312A" w:rsidRDefault="0084312A"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A956" w14:textId="7530507F" w:rsidR="00991789" w:rsidRDefault="00991789" w:rsidP="00210723">
    <w:pPr>
      <w:pStyle w:val="Encabezado"/>
      <w:tabs>
        <w:tab w:val="left" w:pos="677"/>
      </w:tabs>
      <w:ind w:hanging="142"/>
      <w:rPr>
        <w:noProof/>
        <w:lang w:val="es-MX" w:eastAsia="es-MX"/>
      </w:rPr>
    </w:pPr>
    <w:r>
      <w:rPr>
        <w:noProof/>
        <w:lang w:val="es-MX" w:eastAsia="es-MX"/>
      </w:rPr>
      <w:drawing>
        <wp:anchor distT="0" distB="0" distL="114300" distR="114300" simplePos="0" relativeHeight="251657216" behindDoc="1" locked="0" layoutInCell="1" allowOverlap="1" wp14:anchorId="097DBCCE" wp14:editId="0C57B55E">
          <wp:simplePos x="0" y="0"/>
          <wp:positionH relativeFrom="column">
            <wp:posOffset>-1510429</wp:posOffset>
          </wp:positionH>
          <wp:positionV relativeFrom="paragraph">
            <wp:posOffset>-632898</wp:posOffset>
          </wp:positionV>
          <wp:extent cx="7960328" cy="10411818"/>
          <wp:effectExtent l="0" t="0" r="317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0328" cy="10411818"/>
                  </a:xfrm>
                  <a:prstGeom prst="rect">
                    <a:avLst/>
                  </a:prstGeom>
                  <a:noFill/>
                </pic:spPr>
              </pic:pic>
            </a:graphicData>
          </a:graphic>
          <wp14:sizeRelH relativeFrom="page">
            <wp14:pctWidth>0</wp14:pctWidth>
          </wp14:sizeRelH>
          <wp14:sizeRelV relativeFrom="page">
            <wp14:pctHeight>0</wp14:pctHeight>
          </wp14:sizeRelV>
        </wp:anchor>
      </w:drawing>
    </w:r>
  </w:p>
  <w:p w14:paraId="4F15F24E" w14:textId="77777777" w:rsidR="00991789" w:rsidRDefault="00991789" w:rsidP="00362CCF">
    <w:pPr>
      <w:pStyle w:val="Encabezado"/>
      <w:tabs>
        <w:tab w:val="left" w:pos="677"/>
      </w:tabs>
      <w:jc w:val="center"/>
      <w:rPr>
        <w:noProof/>
        <w:lang w:val="es-MX" w:eastAsia="es-MX"/>
      </w:rPr>
    </w:pPr>
  </w:p>
  <w:p w14:paraId="3275DC71" w14:textId="0B657D70" w:rsidR="00991789" w:rsidRPr="00FD06AC" w:rsidRDefault="00991789" w:rsidP="00935AC1">
    <w:pPr>
      <w:pStyle w:val="Encabezado"/>
      <w:tabs>
        <w:tab w:val="left" w:pos="677"/>
      </w:tabs>
      <w:jc w:val="center"/>
      <w:rPr>
        <w:noProof/>
        <w:lang w:val="es-MX" w:eastAsia="es-MX"/>
      </w:rPr>
    </w:pPr>
    <w:r w:rsidRPr="00FD06AC">
      <w:rPr>
        <w:noProof/>
        <w:lang w:val="es-MX" w:eastAsia="es-MX"/>
      </w:rPr>
      <w:t>LICITACION PÚBLICA</w:t>
    </w:r>
    <w:r>
      <w:rPr>
        <w:noProof/>
        <w:lang w:val="es-MX" w:eastAsia="es-MX"/>
      </w:rPr>
      <w:t xml:space="preserve"> </w:t>
    </w:r>
    <w:r w:rsidRPr="00FD06AC">
      <w:rPr>
        <w:noProof/>
        <w:lang w:val="es-MX" w:eastAsia="es-MX"/>
      </w:rPr>
      <w:t>NACIONAL ELECTRONICA</w:t>
    </w:r>
  </w:p>
  <w:p w14:paraId="7B3F286F" w14:textId="5DFF56BF" w:rsidR="00991789" w:rsidRDefault="00991789" w:rsidP="00935AC1">
    <w:pPr>
      <w:pStyle w:val="Encabezado"/>
      <w:tabs>
        <w:tab w:val="clear" w:pos="4419"/>
        <w:tab w:val="clear" w:pos="8838"/>
        <w:tab w:val="left" w:pos="677"/>
      </w:tabs>
      <w:jc w:val="center"/>
    </w:pPr>
    <w:r w:rsidRPr="00FD06AC">
      <w:rPr>
        <w:noProof/>
        <w:lang w:val="es-MX" w:eastAsia="es-MX"/>
      </w:rPr>
      <w:t>LA-50-GYR-050GYR007-</w:t>
    </w:r>
    <w:r>
      <w:rPr>
        <w:noProof/>
        <w:lang w:val="es-MX" w:eastAsia="es-MX"/>
      </w:rPr>
      <w:t>N-214</w:t>
    </w:r>
    <w:r w:rsidRPr="00FD06AC">
      <w:rPr>
        <w:noProof/>
        <w:lang w:val="es-MX" w:eastAsia="es-MX"/>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2FA8C126"/>
    <w:name w:val="WW8Num2"/>
    <w:lvl w:ilvl="0">
      <w:start w:val="1"/>
      <w:numFmt w:val="bullet"/>
      <w:lvlText w:val=""/>
      <w:lvlJc w:val="left"/>
      <w:pPr>
        <w:tabs>
          <w:tab w:val="num" w:pos="988"/>
        </w:tabs>
        <w:ind w:left="988" w:hanging="420"/>
      </w:pPr>
      <w:rPr>
        <w:rFonts w:ascii="Symbol" w:hAnsi="Symbol" w:hint="default"/>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6">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8">
    <w:nsid w:val="015A00CC"/>
    <w:multiLevelType w:val="hybridMultilevel"/>
    <w:tmpl w:val="4C98DA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D9B2D5B"/>
    <w:multiLevelType w:val="multilevel"/>
    <w:tmpl w:val="0D9B2D5B"/>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0">
    <w:nsid w:val="0F990D37"/>
    <w:multiLevelType w:val="hybridMultilevel"/>
    <w:tmpl w:val="3DC6610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8876B7"/>
    <w:multiLevelType w:val="hybridMultilevel"/>
    <w:tmpl w:val="5A38AF66"/>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2904D31"/>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43E4D29"/>
    <w:multiLevelType w:val="hybridMultilevel"/>
    <w:tmpl w:val="E564AC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6D4E9D"/>
    <w:multiLevelType w:val="hybridMultilevel"/>
    <w:tmpl w:val="D67ABE28"/>
    <w:lvl w:ilvl="0" w:tplc="3656D90A">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14DC5D90"/>
    <w:multiLevelType w:val="multilevel"/>
    <w:tmpl w:val="14DC5D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6B84BD3"/>
    <w:multiLevelType w:val="hybridMultilevel"/>
    <w:tmpl w:val="72F81D32"/>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nsid w:val="16F03333"/>
    <w:multiLevelType w:val="multilevel"/>
    <w:tmpl w:val="16F03333"/>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1F9C5EB0"/>
    <w:multiLevelType w:val="multilevel"/>
    <w:tmpl w:val="1F9C5EB0"/>
    <w:lvl w:ilvl="0">
      <w:start w:val="1"/>
      <w:numFmt w:val="decimal"/>
      <w:lvlText w:val="4.1.3.%1"/>
      <w:lvlJc w:val="left"/>
      <w:pPr>
        <w:ind w:left="644" w:hanging="360"/>
      </w:pPr>
      <w:rPr>
        <w:rFonts w:ascii="Arial" w:hAnsi="Arial" w:hint="default"/>
        <w:b/>
        <w:i w:val="0"/>
        <w:sz w:val="24"/>
        <w:szCs w:val="24"/>
      </w:rPr>
    </w:lvl>
    <w:lvl w:ilvl="1">
      <w:start w:val="1"/>
      <w:numFmt w:val="lowerLetter"/>
      <w:lvlText w:val="%2."/>
      <w:lvlJc w:val="left"/>
      <w:pPr>
        <w:ind w:left="360"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nsid w:val="206A2A7D"/>
    <w:multiLevelType w:val="multilevel"/>
    <w:tmpl w:val="206A2A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39E1821"/>
    <w:multiLevelType w:val="multilevel"/>
    <w:tmpl w:val="239E18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3AB15B8"/>
    <w:multiLevelType w:val="multilevel"/>
    <w:tmpl w:val="23AB15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92700B"/>
    <w:multiLevelType w:val="hybridMultilevel"/>
    <w:tmpl w:val="A29E23A0"/>
    <w:lvl w:ilvl="0" w:tplc="EDAED47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92D6AD1"/>
    <w:multiLevelType w:val="hybridMultilevel"/>
    <w:tmpl w:val="50D6B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0281A5C"/>
    <w:multiLevelType w:val="multilevel"/>
    <w:tmpl w:val="30281A5C"/>
    <w:lvl w:ilvl="0">
      <w:start w:val="1"/>
      <w:numFmt w:val="decimal"/>
      <w:lvlText w:val="4.1.%1"/>
      <w:lvlJc w:val="left"/>
      <w:pPr>
        <w:ind w:left="2771" w:hanging="360"/>
      </w:pPr>
      <w:rPr>
        <w:rFonts w:ascii="Arial" w:hAnsi="Arial" w:hint="default"/>
        <w:b/>
        <w:i w:val="0"/>
        <w:sz w:val="24"/>
        <w:szCs w:val="24"/>
      </w:r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25">
    <w:nsid w:val="30FB4B78"/>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7586AEF"/>
    <w:multiLevelType w:val="multilevel"/>
    <w:tmpl w:val="37586AEF"/>
    <w:lvl w:ilvl="0">
      <w:start w:val="1"/>
      <w:numFmt w:val="upperLetter"/>
      <w:lvlText w:val="%1)"/>
      <w:lvlJc w:val="left"/>
      <w:pPr>
        <w:ind w:left="720" w:hanging="360"/>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F6844FC"/>
    <w:multiLevelType w:val="multilevel"/>
    <w:tmpl w:val="3F6844FC"/>
    <w:lvl w:ilvl="0">
      <w:start w:val="1"/>
      <w:numFmt w:val="lowerLetter"/>
      <w:lvlText w:val="%1)"/>
      <w:lvlJc w:val="left"/>
      <w:pPr>
        <w:ind w:left="786"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0F65963"/>
    <w:multiLevelType w:val="multilevel"/>
    <w:tmpl w:val="40F6596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49A7CC7"/>
    <w:multiLevelType w:val="hybridMultilevel"/>
    <w:tmpl w:val="C34A8F0A"/>
    <w:lvl w:ilvl="0" w:tplc="1D5818A8">
      <w:start w:val="1"/>
      <w:numFmt w:val="bullet"/>
      <w:lvlText w:val=""/>
      <w:lvlJc w:val="left"/>
      <w:pPr>
        <w:ind w:left="720" w:hanging="360"/>
      </w:pPr>
      <w:rPr>
        <w:rFonts w:ascii="Symbol" w:hAnsi="Symbol" w:hint="default"/>
      </w:rPr>
    </w:lvl>
    <w:lvl w:ilvl="1" w:tplc="E3A6D9B4">
      <w:start w:val="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3830A1"/>
    <w:multiLevelType w:val="hybridMultilevel"/>
    <w:tmpl w:val="2A14C078"/>
    <w:lvl w:ilvl="0" w:tplc="080A0019">
      <w:start w:val="1"/>
      <w:numFmt w:val="low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9807C3"/>
    <w:multiLevelType w:val="multilevel"/>
    <w:tmpl w:val="4D9807C3"/>
    <w:lvl w:ilvl="0">
      <w:start w:val="1"/>
      <w:numFmt w:val="lowerLetter"/>
      <w:lvlText w:val="%1)"/>
      <w:lvlJc w:val="left"/>
      <w:pPr>
        <w:ind w:left="1287" w:hanging="360"/>
      </w:pPr>
      <w:rPr>
        <w:rFonts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501507F7"/>
    <w:multiLevelType w:val="hybridMultilevel"/>
    <w:tmpl w:val="67D0FE2E"/>
    <w:lvl w:ilvl="0" w:tplc="8CD09034">
      <w:start w:val="1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7C39FC"/>
    <w:multiLevelType w:val="multilevel"/>
    <w:tmpl w:val="5C7C39FC"/>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34">
    <w:nsid w:val="60D219AF"/>
    <w:multiLevelType w:val="multilevel"/>
    <w:tmpl w:val="7C44CB2E"/>
    <w:lvl w:ilvl="0">
      <w:start w:val="4"/>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7"/>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5">
    <w:nsid w:val="637A09B8"/>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A1C0094"/>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AB16925"/>
    <w:multiLevelType w:val="multilevel"/>
    <w:tmpl w:val="6AB1692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B7F306F"/>
    <w:multiLevelType w:val="hybridMultilevel"/>
    <w:tmpl w:val="2A14C078"/>
    <w:lvl w:ilvl="0" w:tplc="080A0019">
      <w:start w:val="1"/>
      <w:numFmt w:val="low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9153A"/>
    <w:multiLevelType w:val="multilevel"/>
    <w:tmpl w:val="6E59153A"/>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1F475A2"/>
    <w:multiLevelType w:val="hybridMultilevel"/>
    <w:tmpl w:val="21147044"/>
    <w:lvl w:ilvl="0" w:tplc="080A0001">
      <w:start w:val="1"/>
      <w:numFmt w:val="bullet"/>
      <w:lvlText w:val=""/>
      <w:lvlJc w:val="left"/>
      <w:pPr>
        <w:ind w:left="1156"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1">
    <w:nsid w:val="7B8B5386"/>
    <w:multiLevelType w:val="multilevel"/>
    <w:tmpl w:val="7B8B5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DB73444"/>
    <w:multiLevelType w:val="multilevel"/>
    <w:tmpl w:val="7DB73444"/>
    <w:lvl w:ilvl="0">
      <w:start w:val="1"/>
      <w:numFmt w:val="decimal"/>
      <w:lvlText w:val="4.2.%1"/>
      <w:lvlJc w:val="left"/>
      <w:pPr>
        <w:ind w:left="502" w:hanging="360"/>
      </w:pPr>
      <w:rPr>
        <w:rFonts w:ascii="Arial" w:hAnsi="Arial"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num>
  <w:num w:numId="6">
    <w:abstractNumId w:val="34"/>
  </w:num>
  <w:num w:numId="7">
    <w:abstractNumId w:val="25"/>
  </w:num>
  <w:num w:numId="8">
    <w:abstractNumId w:val="20"/>
  </w:num>
  <w:num w:numId="9">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21"/>
  </w:num>
  <w:num w:numId="12">
    <w:abstractNumId w:val="19"/>
  </w:num>
  <w:num w:numId="13">
    <w:abstractNumId w:val="41"/>
  </w:num>
  <w:num w:numId="14">
    <w:abstractNumId w:val="28"/>
  </w:num>
  <w:num w:numId="15">
    <w:abstractNumId w:val="26"/>
  </w:num>
  <w:num w:numId="16">
    <w:abstractNumId w:val="27"/>
  </w:num>
  <w:num w:numId="17">
    <w:abstractNumId w:val="39"/>
  </w:num>
  <w:num w:numId="18">
    <w:abstractNumId w:val="31"/>
  </w:num>
  <w:num w:numId="19">
    <w:abstractNumId w:val="37"/>
  </w:num>
  <w:num w:numId="20">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6"/>
  </w:num>
  <w:num w:numId="23">
    <w:abstractNumId w:val="36"/>
  </w:num>
  <w:num w:numId="24">
    <w:abstractNumId w:val="0"/>
  </w:num>
  <w:num w:numId="25">
    <w:abstractNumId w:val="13"/>
  </w:num>
  <w:num w:numId="26">
    <w:abstractNumId w:val="23"/>
  </w:num>
  <w:num w:numId="27">
    <w:abstractNumId w:val="14"/>
  </w:num>
  <w:num w:numId="28">
    <w:abstractNumId w:val="12"/>
  </w:num>
  <w:num w:numId="29">
    <w:abstractNumId w:val="6"/>
  </w:num>
  <w:num w:numId="30">
    <w:abstractNumId w:val="30"/>
  </w:num>
  <w:num w:numId="31">
    <w:abstractNumId w:val="38"/>
  </w:num>
  <w:num w:numId="32">
    <w:abstractNumId w:val="22"/>
  </w:num>
  <w:num w:numId="33">
    <w:abstractNumId w:val="10"/>
  </w:num>
  <w:num w:numId="34">
    <w:abstractNumId w:val="32"/>
  </w:num>
  <w:num w:numId="35">
    <w:abstractNumId w:val="11"/>
  </w:num>
  <w:num w:numId="36">
    <w:abstractNumId w:val="29"/>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46DAD"/>
    <w:rsid w:val="00054B2B"/>
    <w:rsid w:val="000730FE"/>
    <w:rsid w:val="00090E02"/>
    <w:rsid w:val="00095970"/>
    <w:rsid w:val="000A09C1"/>
    <w:rsid w:val="000A408C"/>
    <w:rsid w:val="000A7453"/>
    <w:rsid w:val="000C1A71"/>
    <w:rsid w:val="000D0FE0"/>
    <w:rsid w:val="000D799D"/>
    <w:rsid w:val="000E362D"/>
    <w:rsid w:val="000E5D1C"/>
    <w:rsid w:val="001118A6"/>
    <w:rsid w:val="00132439"/>
    <w:rsid w:val="00133F77"/>
    <w:rsid w:val="00150936"/>
    <w:rsid w:val="00153C8C"/>
    <w:rsid w:val="00156A3E"/>
    <w:rsid w:val="00161740"/>
    <w:rsid w:val="0016179D"/>
    <w:rsid w:val="00180A38"/>
    <w:rsid w:val="00183B3F"/>
    <w:rsid w:val="00184325"/>
    <w:rsid w:val="001A1A72"/>
    <w:rsid w:val="001B5325"/>
    <w:rsid w:val="001D43BF"/>
    <w:rsid w:val="001E096C"/>
    <w:rsid w:val="00203FFE"/>
    <w:rsid w:val="00206F46"/>
    <w:rsid w:val="00210723"/>
    <w:rsid w:val="00213BBF"/>
    <w:rsid w:val="002141CC"/>
    <w:rsid w:val="0025232C"/>
    <w:rsid w:val="00256B1D"/>
    <w:rsid w:val="0028743C"/>
    <w:rsid w:val="0029542D"/>
    <w:rsid w:val="002B1E7E"/>
    <w:rsid w:val="002C6996"/>
    <w:rsid w:val="002E2142"/>
    <w:rsid w:val="002E4953"/>
    <w:rsid w:val="00300094"/>
    <w:rsid w:val="00303B61"/>
    <w:rsid w:val="0030476A"/>
    <w:rsid w:val="003165D0"/>
    <w:rsid w:val="00317C7F"/>
    <w:rsid w:val="00321EA3"/>
    <w:rsid w:val="00330DC8"/>
    <w:rsid w:val="0034181C"/>
    <w:rsid w:val="00357247"/>
    <w:rsid w:val="00360E6F"/>
    <w:rsid w:val="00362CCF"/>
    <w:rsid w:val="00363222"/>
    <w:rsid w:val="00370465"/>
    <w:rsid w:val="003725D4"/>
    <w:rsid w:val="00384BFB"/>
    <w:rsid w:val="00396A56"/>
    <w:rsid w:val="003B0809"/>
    <w:rsid w:val="003D416E"/>
    <w:rsid w:val="003E0B90"/>
    <w:rsid w:val="003E1335"/>
    <w:rsid w:val="003E3A3D"/>
    <w:rsid w:val="003F7350"/>
    <w:rsid w:val="003F7A4A"/>
    <w:rsid w:val="00400947"/>
    <w:rsid w:val="00401866"/>
    <w:rsid w:val="00422FB8"/>
    <w:rsid w:val="00431185"/>
    <w:rsid w:val="004342FB"/>
    <w:rsid w:val="0046520F"/>
    <w:rsid w:val="00470964"/>
    <w:rsid w:val="00473C3A"/>
    <w:rsid w:val="00474213"/>
    <w:rsid w:val="004755E1"/>
    <w:rsid w:val="00475FCA"/>
    <w:rsid w:val="00477F45"/>
    <w:rsid w:val="0048249E"/>
    <w:rsid w:val="004A4C4E"/>
    <w:rsid w:val="004B1C61"/>
    <w:rsid w:val="004B3DBA"/>
    <w:rsid w:val="004B6540"/>
    <w:rsid w:val="004B78A9"/>
    <w:rsid w:val="004C7976"/>
    <w:rsid w:val="004D146C"/>
    <w:rsid w:val="004D6A16"/>
    <w:rsid w:val="004E0D31"/>
    <w:rsid w:val="004E21C0"/>
    <w:rsid w:val="004E230E"/>
    <w:rsid w:val="004E6E98"/>
    <w:rsid w:val="004F645B"/>
    <w:rsid w:val="00507EB5"/>
    <w:rsid w:val="00510930"/>
    <w:rsid w:val="00517D9B"/>
    <w:rsid w:val="00527FF2"/>
    <w:rsid w:val="00533394"/>
    <w:rsid w:val="00545843"/>
    <w:rsid w:val="0054659F"/>
    <w:rsid w:val="00551FEC"/>
    <w:rsid w:val="00554227"/>
    <w:rsid w:val="005920C2"/>
    <w:rsid w:val="00595448"/>
    <w:rsid w:val="005A6880"/>
    <w:rsid w:val="005A749D"/>
    <w:rsid w:val="005A7B67"/>
    <w:rsid w:val="005B5C7F"/>
    <w:rsid w:val="005C1A7C"/>
    <w:rsid w:val="005C7CAD"/>
    <w:rsid w:val="005E5662"/>
    <w:rsid w:val="005E6671"/>
    <w:rsid w:val="005E6B47"/>
    <w:rsid w:val="00626EE3"/>
    <w:rsid w:val="00631824"/>
    <w:rsid w:val="006322C1"/>
    <w:rsid w:val="006770F8"/>
    <w:rsid w:val="006A3585"/>
    <w:rsid w:val="006A3CF2"/>
    <w:rsid w:val="006A3D09"/>
    <w:rsid w:val="006A3FC2"/>
    <w:rsid w:val="006A4B4F"/>
    <w:rsid w:val="006A7258"/>
    <w:rsid w:val="006B3F37"/>
    <w:rsid w:val="006C0425"/>
    <w:rsid w:val="006C3B4E"/>
    <w:rsid w:val="006D509B"/>
    <w:rsid w:val="006E1F6A"/>
    <w:rsid w:val="007014F5"/>
    <w:rsid w:val="00713729"/>
    <w:rsid w:val="0072797A"/>
    <w:rsid w:val="00732E1C"/>
    <w:rsid w:val="007350FB"/>
    <w:rsid w:val="007421E3"/>
    <w:rsid w:val="00773B23"/>
    <w:rsid w:val="00780E83"/>
    <w:rsid w:val="007814C0"/>
    <w:rsid w:val="0078195E"/>
    <w:rsid w:val="007B74AD"/>
    <w:rsid w:val="007D1B0F"/>
    <w:rsid w:val="007D39A9"/>
    <w:rsid w:val="007D4680"/>
    <w:rsid w:val="007D5143"/>
    <w:rsid w:val="007D77D1"/>
    <w:rsid w:val="007E5888"/>
    <w:rsid w:val="007E6457"/>
    <w:rsid w:val="007F1DB3"/>
    <w:rsid w:val="007F54F4"/>
    <w:rsid w:val="007F5789"/>
    <w:rsid w:val="007F5E00"/>
    <w:rsid w:val="008111C8"/>
    <w:rsid w:val="008161F9"/>
    <w:rsid w:val="00831EE7"/>
    <w:rsid w:val="00834146"/>
    <w:rsid w:val="0084312A"/>
    <w:rsid w:val="00893B8A"/>
    <w:rsid w:val="008A3041"/>
    <w:rsid w:val="008B0BDA"/>
    <w:rsid w:val="008C1673"/>
    <w:rsid w:val="008C4C05"/>
    <w:rsid w:val="008C69CA"/>
    <w:rsid w:val="008C78CC"/>
    <w:rsid w:val="008D4225"/>
    <w:rsid w:val="008E4E75"/>
    <w:rsid w:val="008E4F0B"/>
    <w:rsid w:val="008F2306"/>
    <w:rsid w:val="0090412A"/>
    <w:rsid w:val="009066A7"/>
    <w:rsid w:val="009068C0"/>
    <w:rsid w:val="00907F1C"/>
    <w:rsid w:val="00914C29"/>
    <w:rsid w:val="00932C27"/>
    <w:rsid w:val="00935AC1"/>
    <w:rsid w:val="00937C98"/>
    <w:rsid w:val="00942415"/>
    <w:rsid w:val="00942628"/>
    <w:rsid w:val="009446DD"/>
    <w:rsid w:val="00960DAF"/>
    <w:rsid w:val="00964AFA"/>
    <w:rsid w:val="0097388E"/>
    <w:rsid w:val="00991789"/>
    <w:rsid w:val="009A074E"/>
    <w:rsid w:val="009A133A"/>
    <w:rsid w:val="009A533A"/>
    <w:rsid w:val="009B3958"/>
    <w:rsid w:val="009C12D6"/>
    <w:rsid w:val="009C4E3B"/>
    <w:rsid w:val="009E169B"/>
    <w:rsid w:val="009E2AD5"/>
    <w:rsid w:val="009E2C17"/>
    <w:rsid w:val="009E6E20"/>
    <w:rsid w:val="009F2BA1"/>
    <w:rsid w:val="009F51BD"/>
    <w:rsid w:val="009F6BC2"/>
    <w:rsid w:val="00A01D25"/>
    <w:rsid w:val="00A07674"/>
    <w:rsid w:val="00A1738F"/>
    <w:rsid w:val="00A22A3C"/>
    <w:rsid w:val="00A25ECC"/>
    <w:rsid w:val="00A301D7"/>
    <w:rsid w:val="00A513D1"/>
    <w:rsid w:val="00A51673"/>
    <w:rsid w:val="00A5741F"/>
    <w:rsid w:val="00A613CE"/>
    <w:rsid w:val="00A61B18"/>
    <w:rsid w:val="00A65C97"/>
    <w:rsid w:val="00A71AB7"/>
    <w:rsid w:val="00A72788"/>
    <w:rsid w:val="00A73D65"/>
    <w:rsid w:val="00A756CA"/>
    <w:rsid w:val="00AA46FE"/>
    <w:rsid w:val="00AF4D34"/>
    <w:rsid w:val="00AF4EC8"/>
    <w:rsid w:val="00AF5259"/>
    <w:rsid w:val="00B01BFD"/>
    <w:rsid w:val="00B204CC"/>
    <w:rsid w:val="00B21B0F"/>
    <w:rsid w:val="00B25BFA"/>
    <w:rsid w:val="00B3608B"/>
    <w:rsid w:val="00B535C1"/>
    <w:rsid w:val="00B6079C"/>
    <w:rsid w:val="00B64C32"/>
    <w:rsid w:val="00B709EC"/>
    <w:rsid w:val="00B72D65"/>
    <w:rsid w:val="00B80301"/>
    <w:rsid w:val="00B839DD"/>
    <w:rsid w:val="00B87059"/>
    <w:rsid w:val="00B87C85"/>
    <w:rsid w:val="00BA0C8E"/>
    <w:rsid w:val="00BB21A6"/>
    <w:rsid w:val="00BB2DFF"/>
    <w:rsid w:val="00BB6C86"/>
    <w:rsid w:val="00BC43BD"/>
    <w:rsid w:val="00BC5B04"/>
    <w:rsid w:val="00BE374A"/>
    <w:rsid w:val="00BF29F6"/>
    <w:rsid w:val="00BF2EC9"/>
    <w:rsid w:val="00BF45CE"/>
    <w:rsid w:val="00C02E98"/>
    <w:rsid w:val="00C13382"/>
    <w:rsid w:val="00C17E46"/>
    <w:rsid w:val="00C23B9E"/>
    <w:rsid w:val="00C279A3"/>
    <w:rsid w:val="00C30849"/>
    <w:rsid w:val="00C465FE"/>
    <w:rsid w:val="00C67047"/>
    <w:rsid w:val="00C708E0"/>
    <w:rsid w:val="00C90CED"/>
    <w:rsid w:val="00C918A3"/>
    <w:rsid w:val="00CA051E"/>
    <w:rsid w:val="00CB5028"/>
    <w:rsid w:val="00CB7D4F"/>
    <w:rsid w:val="00CC46B9"/>
    <w:rsid w:val="00CC4B72"/>
    <w:rsid w:val="00CD2FCB"/>
    <w:rsid w:val="00CD7D55"/>
    <w:rsid w:val="00CE3ACD"/>
    <w:rsid w:val="00CE3E99"/>
    <w:rsid w:val="00CF41D4"/>
    <w:rsid w:val="00D02E21"/>
    <w:rsid w:val="00D1354D"/>
    <w:rsid w:val="00D20C38"/>
    <w:rsid w:val="00D415EE"/>
    <w:rsid w:val="00D4667D"/>
    <w:rsid w:val="00D46CF8"/>
    <w:rsid w:val="00D53D98"/>
    <w:rsid w:val="00D55219"/>
    <w:rsid w:val="00D60C60"/>
    <w:rsid w:val="00D61FB3"/>
    <w:rsid w:val="00D648F0"/>
    <w:rsid w:val="00D76AED"/>
    <w:rsid w:val="00D84E05"/>
    <w:rsid w:val="00D85DA3"/>
    <w:rsid w:val="00D95155"/>
    <w:rsid w:val="00D952D0"/>
    <w:rsid w:val="00D956D4"/>
    <w:rsid w:val="00D97FD6"/>
    <w:rsid w:val="00DA037A"/>
    <w:rsid w:val="00DA1B19"/>
    <w:rsid w:val="00DA3BC2"/>
    <w:rsid w:val="00DB1D15"/>
    <w:rsid w:val="00DB53A4"/>
    <w:rsid w:val="00DC736A"/>
    <w:rsid w:val="00DC7BF9"/>
    <w:rsid w:val="00DD0A9C"/>
    <w:rsid w:val="00DE0AC1"/>
    <w:rsid w:val="00DE768E"/>
    <w:rsid w:val="00E134B8"/>
    <w:rsid w:val="00E155A4"/>
    <w:rsid w:val="00E26DC9"/>
    <w:rsid w:val="00E438EF"/>
    <w:rsid w:val="00E539AA"/>
    <w:rsid w:val="00E55655"/>
    <w:rsid w:val="00E61167"/>
    <w:rsid w:val="00E62C62"/>
    <w:rsid w:val="00E922B8"/>
    <w:rsid w:val="00E93867"/>
    <w:rsid w:val="00EB17A7"/>
    <w:rsid w:val="00EB3755"/>
    <w:rsid w:val="00EB407F"/>
    <w:rsid w:val="00EC2A54"/>
    <w:rsid w:val="00EC7CF4"/>
    <w:rsid w:val="00EE053F"/>
    <w:rsid w:val="00EE6B41"/>
    <w:rsid w:val="00F02A9A"/>
    <w:rsid w:val="00F0384D"/>
    <w:rsid w:val="00F12208"/>
    <w:rsid w:val="00F219DC"/>
    <w:rsid w:val="00F24915"/>
    <w:rsid w:val="00F33420"/>
    <w:rsid w:val="00F401F9"/>
    <w:rsid w:val="00F60ECA"/>
    <w:rsid w:val="00F61A47"/>
    <w:rsid w:val="00F730AE"/>
    <w:rsid w:val="00F745B2"/>
    <w:rsid w:val="00F8142D"/>
    <w:rsid w:val="00F85691"/>
    <w:rsid w:val="00F85956"/>
    <w:rsid w:val="00F945F2"/>
    <w:rsid w:val="00FA1218"/>
    <w:rsid w:val="00FA1EE9"/>
    <w:rsid w:val="00FC19F3"/>
    <w:rsid w:val="00FD06AC"/>
    <w:rsid w:val="00FD1F0B"/>
    <w:rsid w:val="00FD754F"/>
    <w:rsid w:val="00FD75E1"/>
    <w:rsid w:val="00FE0CC6"/>
    <w:rsid w:val="00FE1C23"/>
    <w:rsid w:val="00FE2ADE"/>
    <w:rsid w:val="00FF06FA"/>
    <w:rsid w:val="00FF2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9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uiPriority="0" w:qFormat="1"/>
    <w:lsdException w:name="index 3"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lsdException w:name="Normal Indent" w:uiPriority="0"/>
    <w:lsdException w:name="footnote text" w:qFormat="1"/>
    <w:lsdException w:name="annotation text" w:qFormat="1"/>
    <w:lsdException w:name="footer" w:qFormat="1"/>
    <w:lsdException w:name="caption" w:uiPriority="0" w:qFormat="1"/>
    <w:lsdException w:name="envelope address" w:uiPriority="0"/>
    <w:lsdException w:name="envelope return" w:uiPriority="0" w:qFormat="1"/>
    <w:lsdException w:name="annotation reference" w:qFormat="1"/>
    <w:lsdException w:name="line number" w:uiPriority="0" w:qFormat="1"/>
    <w:lsdException w:name="page number" w:uiPriority="0" w:qFormat="1"/>
    <w:lsdException w:name="List" w:qFormat="1"/>
    <w:lsdException w:name="List Bullet" w:uiPriority="0" w:qFormat="1"/>
    <w:lsdException w:name="List Number" w:uiPriority="0" w:qFormat="1"/>
    <w:lsdException w:name="List 2" w:uiPriority="0"/>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lsdException w:name="List Bullet 5" w:uiPriority="0"/>
    <w:lsdException w:name="List Number 2" w:uiPriority="0"/>
    <w:lsdException w:name="List Number 3" w:uiPriority="0" w:qFormat="1"/>
    <w:lsdException w:name="List Number 4" w:uiPriority="0"/>
    <w:lsdException w:name="List Number 5" w:uiPriority="0" w:qFormat="1"/>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lsdException w:name="List Continue 5" w:uiPriority="0" w:qFormat="1"/>
    <w:lsdException w:name="Message Header" w:uiPriority="0"/>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lsdException w:name="Body Text 2" w:uiPriority="0" w:qFormat="1"/>
    <w:lsdException w:name="Body Text 3" w:uiPriority="0"/>
    <w:lsdException w:name="Body Text Indent 2" w:uiPriority="0"/>
    <w:lsdException w:name="Body Text Indent 3" w:uiPriority="0" w:qFormat="1"/>
    <w:lsdException w:name="Block Text" w:uiPriority="0" w:qFormat="1"/>
    <w:lsdException w:name="Hyperlink"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qFormat="1"/>
    <w:lsdException w:name="HTML Typewriter" w:uiPriority="0" w:qFormat="1"/>
    <w:lsdException w:name="HTML Variable"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4F5"/>
    <w:rPr>
      <w:rFonts w:eastAsia="Yu Mincho"/>
      <w:sz w:val="24"/>
      <w:szCs w:val="24"/>
      <w:lang w:val="es-ES" w:eastAsia="en-US"/>
    </w:rPr>
  </w:style>
  <w:style w:type="paragraph" w:styleId="Ttulo1">
    <w:name w:val="heading 1"/>
    <w:aliases w:val="Headline,Portadilla,Heading 0"/>
    <w:basedOn w:val="Normal"/>
    <w:next w:val="Normal"/>
    <w:link w:val="Ttulo1Car"/>
    <w:qFormat/>
    <w:rsid w:val="00A5741F"/>
    <w:pPr>
      <w:keepNext/>
      <w:keepLines/>
      <w:spacing w:before="240"/>
      <w:outlineLvl w:val="0"/>
    </w:pPr>
    <w:rPr>
      <w:rFonts w:asciiTheme="majorHAnsi" w:eastAsiaTheme="majorEastAsia" w:hAnsiTheme="majorHAnsi" w:cstheme="majorBidi"/>
      <w:color w:val="0F4761" w:themeColor="accent1" w:themeShade="BF"/>
      <w:sz w:val="32"/>
      <w:szCs w:val="32"/>
      <w:lang w:val="es-MX"/>
    </w:rPr>
  </w:style>
  <w:style w:type="paragraph" w:styleId="Ttulo2">
    <w:name w:val="heading 2"/>
    <w:aliases w:val="Chapter Title"/>
    <w:basedOn w:val="Normal"/>
    <w:next w:val="Normal"/>
    <w:link w:val="Ttulo2Car"/>
    <w:unhideWhenUsed/>
    <w:qFormat/>
    <w:rsid w:val="00A5741F"/>
    <w:pPr>
      <w:keepNext/>
      <w:keepLines/>
      <w:spacing w:before="200"/>
      <w:outlineLvl w:val="1"/>
    </w:pPr>
    <w:rPr>
      <w:rFonts w:asciiTheme="majorHAnsi" w:eastAsiaTheme="majorEastAsia" w:hAnsiTheme="majorHAnsi" w:cstheme="majorBidi"/>
      <w:b/>
      <w:bCs/>
      <w:color w:val="156082" w:themeColor="accent1"/>
      <w:sz w:val="26"/>
      <w:szCs w:val="26"/>
      <w:lang w:val="es-MX"/>
    </w:rPr>
  </w:style>
  <w:style w:type="paragraph" w:styleId="Ttulo3">
    <w:name w:val="heading 3"/>
    <w:basedOn w:val="Normal"/>
    <w:next w:val="Normal"/>
    <w:link w:val="Ttulo3Car"/>
    <w:unhideWhenUsed/>
    <w:qFormat/>
    <w:rsid w:val="00A5741F"/>
    <w:pPr>
      <w:keepNext/>
      <w:keepLines/>
      <w:spacing w:before="200"/>
      <w:outlineLvl w:val="2"/>
    </w:pPr>
    <w:rPr>
      <w:rFonts w:asciiTheme="majorHAnsi" w:eastAsiaTheme="majorEastAsia" w:hAnsiTheme="majorHAnsi" w:cstheme="majorBidi"/>
      <w:b/>
      <w:bCs/>
      <w:color w:val="156082" w:themeColor="accent1"/>
      <w:lang w:val="es-MX"/>
    </w:rPr>
  </w:style>
  <w:style w:type="paragraph" w:styleId="Ttulo4">
    <w:name w:val="heading 4"/>
    <w:basedOn w:val="Normal"/>
    <w:next w:val="Normal"/>
    <w:link w:val="Ttulo4Car"/>
    <w:qFormat/>
    <w:rsid w:val="00A5741F"/>
    <w:pPr>
      <w:keepNext/>
      <w:suppressAutoHyphens/>
      <w:spacing w:before="240" w:after="60"/>
      <w:ind w:left="864" w:hanging="864"/>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9"/>
    <w:qFormat/>
    <w:rsid w:val="00A5741F"/>
    <w:pPr>
      <w:suppressAutoHyphens/>
      <w:spacing w:before="240" w:after="60"/>
      <w:ind w:left="1008" w:hanging="1008"/>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uiPriority w:val="99"/>
    <w:qFormat/>
    <w:rsid w:val="00A5741F"/>
    <w:pPr>
      <w:suppressAutoHyphens/>
      <w:spacing w:before="240" w:after="60"/>
      <w:ind w:left="1152" w:hanging="1152"/>
      <w:outlineLvl w:val="5"/>
    </w:pPr>
    <w:rPr>
      <w:rFonts w:ascii="Times New Roman" w:eastAsia="Times New Roman" w:hAnsi="Times New Roman"/>
      <w:b/>
      <w:bCs/>
      <w:sz w:val="20"/>
      <w:szCs w:val="22"/>
      <w:lang w:val="es-MX" w:eastAsia="ar-SA"/>
    </w:rPr>
  </w:style>
  <w:style w:type="paragraph" w:styleId="Ttulo7">
    <w:name w:val="heading 7"/>
    <w:basedOn w:val="Normal"/>
    <w:next w:val="Normal"/>
    <w:link w:val="Ttulo7Car"/>
    <w:uiPriority w:val="99"/>
    <w:qFormat/>
    <w:rsid w:val="00A5741F"/>
    <w:pPr>
      <w:suppressAutoHyphens/>
      <w:spacing w:before="240" w:after="60"/>
      <w:ind w:left="1296" w:hanging="1296"/>
      <w:outlineLvl w:val="6"/>
    </w:pPr>
    <w:rPr>
      <w:rFonts w:ascii="Times New Roman" w:eastAsia="Times New Roman" w:hAnsi="Times New Roman"/>
      <w:lang w:val="es-MX" w:eastAsia="ar-SA"/>
    </w:rPr>
  </w:style>
  <w:style w:type="paragraph" w:styleId="Ttulo8">
    <w:name w:val="heading 8"/>
    <w:basedOn w:val="Normal"/>
    <w:next w:val="Normal"/>
    <w:link w:val="Ttulo8Car"/>
    <w:uiPriority w:val="99"/>
    <w:qFormat/>
    <w:rsid w:val="00A5741F"/>
    <w:pPr>
      <w:suppressAutoHyphens/>
      <w:spacing w:before="240" w:after="60"/>
      <w:ind w:left="1440" w:hanging="1440"/>
      <w:outlineLvl w:val="7"/>
    </w:pPr>
    <w:rPr>
      <w:rFonts w:ascii="Arial" w:eastAsia="Times New Roman" w:hAnsi="Arial"/>
      <w:i/>
      <w:sz w:val="20"/>
      <w:szCs w:val="20"/>
      <w:lang w:val="es-MX" w:eastAsia="ar-SA"/>
    </w:rPr>
  </w:style>
  <w:style w:type="paragraph" w:styleId="Ttulo9">
    <w:name w:val="heading 9"/>
    <w:basedOn w:val="Normal"/>
    <w:next w:val="Normal"/>
    <w:link w:val="Ttulo9Car"/>
    <w:uiPriority w:val="99"/>
    <w:qFormat/>
    <w:rsid w:val="00A5741F"/>
    <w:pPr>
      <w:suppressAutoHyphens/>
      <w:spacing w:before="240" w:after="60"/>
      <w:ind w:left="1584" w:hanging="1584"/>
      <w:outlineLvl w:val="8"/>
    </w:pPr>
    <w:rPr>
      <w:rFonts w:ascii="Arial" w:eastAsia="Times New Roman" w:hAnsi="Arial"/>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qFormat/>
    <w:rsid w:val="00A73D65"/>
    <w:rPr>
      <w:rFonts w:eastAsia="Yu Mincho"/>
      <w:lang w:val="es-ES"/>
    </w:rPr>
  </w:style>
  <w:style w:type="paragraph" w:styleId="Piedepgina">
    <w:name w:val="footer"/>
    <w:aliases w:val="Car3,Pie de página1,footer odd,footer odd1,footer odd2,footer odd3,footer odd4,footer odd5,footer Car"/>
    <w:basedOn w:val="Normal"/>
    <w:link w:val="PiedepginaCar"/>
    <w:uiPriority w:val="99"/>
    <w:unhideWhenUsed/>
    <w:qFormat/>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qFormat/>
    <w:rsid w:val="00DA1B19"/>
    <w:rPr>
      <w:rFonts w:ascii="Times New Roman" w:hAnsi="Times New Roman"/>
      <w:sz w:val="18"/>
      <w:szCs w:val="18"/>
    </w:rPr>
  </w:style>
  <w:style w:type="character" w:customStyle="1" w:styleId="TextodegloboCar">
    <w:name w:val="Texto de globo Car"/>
    <w:link w:val="Textodeglobo"/>
    <w:uiPriority w:val="99"/>
    <w:qFormat/>
    <w:rsid w:val="00DA1B19"/>
    <w:rPr>
      <w:rFonts w:ascii="Times New Roman" w:eastAsia="Yu Mincho" w:hAnsi="Times New Roman" w:cs="Times New Roman"/>
      <w:sz w:val="18"/>
      <w:szCs w:val="18"/>
      <w:lang w:val="es-ES"/>
    </w:rPr>
  </w:style>
  <w:style w:type="character" w:customStyle="1" w:styleId="Ttulo1Car">
    <w:name w:val="Título 1 Car"/>
    <w:aliases w:val="Headline Car,Portadilla Car,Heading 0 Car"/>
    <w:basedOn w:val="Fuentedeprrafopredeter"/>
    <w:link w:val="Ttulo1"/>
    <w:rsid w:val="00A5741F"/>
    <w:rPr>
      <w:rFonts w:asciiTheme="majorHAnsi" w:eastAsiaTheme="majorEastAsia" w:hAnsiTheme="majorHAnsi" w:cstheme="majorBidi"/>
      <w:color w:val="0F4761" w:themeColor="accent1" w:themeShade="BF"/>
      <w:sz w:val="32"/>
      <w:szCs w:val="32"/>
      <w:lang w:eastAsia="en-US"/>
    </w:rPr>
  </w:style>
  <w:style w:type="character" w:customStyle="1" w:styleId="Ttulo2Car">
    <w:name w:val="Título 2 Car"/>
    <w:aliases w:val="Chapter Title Car"/>
    <w:basedOn w:val="Fuentedeprrafopredeter"/>
    <w:link w:val="Ttulo2"/>
    <w:rsid w:val="00A5741F"/>
    <w:rPr>
      <w:rFonts w:asciiTheme="majorHAnsi" w:eastAsiaTheme="majorEastAsia" w:hAnsiTheme="majorHAnsi" w:cstheme="majorBidi"/>
      <w:b/>
      <w:bCs/>
      <w:color w:val="156082" w:themeColor="accent1"/>
      <w:sz w:val="26"/>
      <w:szCs w:val="26"/>
      <w:lang w:eastAsia="en-US"/>
    </w:rPr>
  </w:style>
  <w:style w:type="character" w:customStyle="1" w:styleId="Ttulo3Car">
    <w:name w:val="Título 3 Car"/>
    <w:basedOn w:val="Fuentedeprrafopredeter"/>
    <w:link w:val="Ttulo3"/>
    <w:rsid w:val="00A5741F"/>
    <w:rPr>
      <w:rFonts w:asciiTheme="majorHAnsi" w:eastAsiaTheme="majorEastAsia" w:hAnsiTheme="majorHAnsi" w:cstheme="majorBidi"/>
      <w:b/>
      <w:bCs/>
      <w:color w:val="156082" w:themeColor="accent1"/>
      <w:sz w:val="24"/>
      <w:szCs w:val="24"/>
      <w:lang w:eastAsia="en-US"/>
    </w:rPr>
  </w:style>
  <w:style w:type="character" w:customStyle="1" w:styleId="Ttulo4Car">
    <w:name w:val="Título 4 Car"/>
    <w:basedOn w:val="Fuentedeprrafopredeter"/>
    <w:link w:val="Ttulo4"/>
    <w:rsid w:val="00A5741F"/>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9"/>
    <w:qFormat/>
    <w:rsid w:val="00A5741F"/>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uiPriority w:val="99"/>
    <w:qFormat/>
    <w:rsid w:val="00A5741F"/>
    <w:rPr>
      <w:rFonts w:ascii="Times New Roman" w:eastAsia="Times New Roman" w:hAnsi="Times New Roman"/>
      <w:b/>
      <w:bCs/>
      <w:szCs w:val="22"/>
      <w:lang w:eastAsia="ar-SA"/>
    </w:rPr>
  </w:style>
  <w:style w:type="character" w:customStyle="1" w:styleId="Ttulo7Car">
    <w:name w:val="Título 7 Car"/>
    <w:basedOn w:val="Fuentedeprrafopredeter"/>
    <w:link w:val="Ttulo7"/>
    <w:uiPriority w:val="99"/>
    <w:rsid w:val="00A5741F"/>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9"/>
    <w:qFormat/>
    <w:rsid w:val="00A5741F"/>
    <w:rPr>
      <w:rFonts w:ascii="Arial" w:eastAsia="Times New Roman" w:hAnsi="Arial"/>
      <w:i/>
      <w:lang w:eastAsia="ar-SA"/>
    </w:rPr>
  </w:style>
  <w:style w:type="character" w:customStyle="1" w:styleId="Ttulo9Car">
    <w:name w:val="Título 9 Car"/>
    <w:basedOn w:val="Fuentedeprrafopredeter"/>
    <w:link w:val="Ttulo9"/>
    <w:uiPriority w:val="99"/>
    <w:rsid w:val="00A5741F"/>
    <w:rPr>
      <w:rFonts w:ascii="Arial" w:eastAsia="Times New Roman" w:hAnsi="Arial"/>
      <w:szCs w:val="22"/>
      <w:lang w:eastAsia="ar-SA"/>
    </w:rPr>
  </w:style>
  <w:style w:type="character" w:styleId="VariableHTML">
    <w:name w:val="HTML Variable"/>
    <w:rsid w:val="00A5741F"/>
    <w:rPr>
      <w:i/>
      <w:iCs/>
      <w:lang w:val="es-ES"/>
    </w:rPr>
  </w:style>
  <w:style w:type="character" w:styleId="Nmerodelnea">
    <w:name w:val="line number"/>
    <w:qFormat/>
    <w:rsid w:val="00A5741F"/>
    <w:rPr>
      <w:rFonts w:ascii="Arial" w:hAnsi="Arial"/>
      <w:sz w:val="18"/>
    </w:rPr>
  </w:style>
  <w:style w:type="character" w:styleId="MquinadeescribirHTML">
    <w:name w:val="HTML Typewriter"/>
    <w:qFormat/>
    <w:rsid w:val="00A5741F"/>
    <w:rPr>
      <w:rFonts w:ascii="Courier New" w:hAnsi="Courier New"/>
      <w:sz w:val="20"/>
      <w:szCs w:val="20"/>
      <w:lang w:val="es-ES"/>
    </w:rPr>
  </w:style>
  <w:style w:type="character" w:styleId="Refdecomentario">
    <w:name w:val="annotation reference"/>
    <w:uiPriority w:val="99"/>
    <w:qFormat/>
    <w:rsid w:val="00A5741F"/>
    <w:rPr>
      <w:sz w:val="16"/>
      <w:szCs w:val="16"/>
    </w:rPr>
  </w:style>
  <w:style w:type="character" w:styleId="EjemplodeHTML">
    <w:name w:val="HTML Sample"/>
    <w:qFormat/>
    <w:rsid w:val="00A5741F"/>
    <w:rPr>
      <w:rFonts w:ascii="Courier New" w:hAnsi="Courier New"/>
      <w:lang w:val="es-ES"/>
    </w:rPr>
  </w:style>
  <w:style w:type="character" w:styleId="DefinicinHTML">
    <w:name w:val="HTML Definition"/>
    <w:rsid w:val="00A5741F"/>
    <w:rPr>
      <w:i/>
      <w:iCs/>
      <w:lang w:val="es-ES"/>
    </w:rPr>
  </w:style>
  <w:style w:type="character" w:styleId="nfasis">
    <w:name w:val="Emphasis"/>
    <w:qFormat/>
    <w:rsid w:val="00A5741F"/>
    <w:rPr>
      <w:rFonts w:ascii="Arial Black" w:hAnsi="Arial Black"/>
      <w:sz w:val="18"/>
    </w:rPr>
  </w:style>
  <w:style w:type="character" w:styleId="Hipervnculo">
    <w:name w:val="Hyperlink"/>
    <w:aliases w:val="Hipervínculo1,Hipervínculo11,Hipervínculo12,Hipervínculo13,Hipervínculo14,Hipervínculo15"/>
    <w:unhideWhenUsed/>
    <w:rsid w:val="00A5741F"/>
    <w:rPr>
      <w:color w:val="000080"/>
      <w:u w:val="single"/>
    </w:rPr>
  </w:style>
  <w:style w:type="character" w:styleId="Hipervnculovisitado">
    <w:name w:val="FollowedHyperlink"/>
    <w:basedOn w:val="Fuentedeprrafopredeter"/>
    <w:uiPriority w:val="99"/>
    <w:unhideWhenUsed/>
    <w:qFormat/>
    <w:rsid w:val="00A5741F"/>
    <w:rPr>
      <w:color w:val="800080"/>
      <w:u w:val="single"/>
    </w:rPr>
  </w:style>
  <w:style w:type="character" w:styleId="Nmerodepgina">
    <w:name w:val="page number"/>
    <w:basedOn w:val="Fuentedeprrafopredeter1"/>
    <w:qFormat/>
    <w:rsid w:val="00A5741F"/>
  </w:style>
  <w:style w:type="character" w:customStyle="1" w:styleId="Fuentedeprrafopredeter1">
    <w:name w:val="Fuente de párrafo predeter.1"/>
    <w:qFormat/>
    <w:rsid w:val="00A5741F"/>
  </w:style>
  <w:style w:type="character" w:styleId="TecladoHTML">
    <w:name w:val="HTML Keyboard"/>
    <w:rsid w:val="00A5741F"/>
    <w:rPr>
      <w:rFonts w:ascii="Courier New" w:hAnsi="Courier New"/>
      <w:sz w:val="20"/>
      <w:szCs w:val="20"/>
      <w:lang w:val="es-ES"/>
    </w:rPr>
  </w:style>
  <w:style w:type="character" w:styleId="Textoennegrita">
    <w:name w:val="Strong"/>
    <w:uiPriority w:val="22"/>
    <w:qFormat/>
    <w:rsid w:val="00A5741F"/>
    <w:rPr>
      <w:b/>
      <w:bCs/>
    </w:rPr>
  </w:style>
  <w:style w:type="paragraph" w:styleId="Continuarlista2">
    <w:name w:val="List Continue 2"/>
    <w:basedOn w:val="Continuarlista"/>
    <w:qFormat/>
    <w:rsid w:val="00A5741F"/>
    <w:pPr>
      <w:ind w:left="1080"/>
    </w:pPr>
  </w:style>
  <w:style w:type="paragraph" w:styleId="Continuarlista">
    <w:name w:val="List Continue"/>
    <w:basedOn w:val="Lista"/>
    <w:qFormat/>
    <w:rsid w:val="00A5741F"/>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uiPriority w:val="99"/>
    <w:qFormat/>
    <w:rsid w:val="00A5741F"/>
    <w:pPr>
      <w:suppressAutoHyphens/>
    </w:pPr>
    <w:rPr>
      <w:rFonts w:ascii="Times New Roman" w:eastAsia="Times New Roman" w:hAnsi="Times New Roman" w:cs="Tahoma"/>
      <w:szCs w:val="20"/>
      <w:lang w:val="es-ES" w:eastAsia="ar-SA"/>
    </w:rPr>
  </w:style>
  <w:style w:type="paragraph" w:styleId="Textoindependiente">
    <w:name w:val="Body Text"/>
    <w:aliases w:val="Body Text Char,TITULO SECCION"/>
    <w:basedOn w:val="Normal"/>
    <w:link w:val="TextoindependienteCar"/>
    <w:uiPriority w:val="99"/>
    <w:unhideWhenUsed/>
    <w:qFormat/>
    <w:rsid w:val="00A5741F"/>
    <w:pPr>
      <w:spacing w:after="120"/>
    </w:pPr>
    <w:rPr>
      <w:rFonts w:asciiTheme="minorHAnsi" w:eastAsiaTheme="minorEastAsia" w:hAnsiTheme="minorHAnsi" w:cstheme="minorBidi"/>
      <w:lang w:val="es-MX"/>
    </w:rPr>
  </w:style>
  <w:style w:type="character" w:customStyle="1" w:styleId="TextoindependienteCar">
    <w:name w:val="Texto independiente Car"/>
    <w:aliases w:val="Body Text Char Car,TITULO SECCION Car"/>
    <w:basedOn w:val="Fuentedeprrafopredeter"/>
    <w:link w:val="Textoindependiente"/>
    <w:uiPriority w:val="99"/>
    <w:qFormat/>
    <w:rsid w:val="00A5741F"/>
    <w:rPr>
      <w:rFonts w:asciiTheme="minorHAnsi" w:eastAsiaTheme="minorEastAsia" w:hAnsiTheme="minorHAnsi" w:cstheme="minorBidi"/>
      <w:sz w:val="24"/>
      <w:szCs w:val="24"/>
      <w:lang w:eastAsia="en-US"/>
    </w:rPr>
  </w:style>
  <w:style w:type="paragraph" w:styleId="ndice1">
    <w:name w:val="index 1"/>
    <w:basedOn w:val="Normal"/>
    <w:qFormat/>
    <w:rsid w:val="00A5741F"/>
    <w:pPr>
      <w:ind w:left="160" w:hanging="160"/>
      <w:jc w:val="both"/>
    </w:pPr>
    <w:rPr>
      <w:rFonts w:ascii="Times New Roman" w:eastAsia="Batang" w:hAnsi="Times New Roman"/>
      <w:sz w:val="18"/>
      <w:szCs w:val="18"/>
      <w:lang w:val="es-MX"/>
    </w:rPr>
  </w:style>
  <w:style w:type="paragraph" w:styleId="TDC3">
    <w:name w:val="toc 3"/>
    <w:basedOn w:val="Normal"/>
    <w:next w:val="Normal"/>
    <w:uiPriority w:val="39"/>
    <w:unhideWhenUsed/>
    <w:qFormat/>
    <w:rsid w:val="00A5741F"/>
    <w:pPr>
      <w:spacing w:after="100" w:line="276" w:lineRule="auto"/>
      <w:ind w:left="440"/>
    </w:pPr>
    <w:rPr>
      <w:rFonts w:asciiTheme="minorHAnsi" w:eastAsiaTheme="minorEastAsia" w:hAnsiTheme="minorHAnsi" w:cstheme="minorBidi"/>
      <w:sz w:val="22"/>
      <w:szCs w:val="22"/>
      <w:lang w:val="es-MX" w:eastAsia="es-MX"/>
    </w:rPr>
  </w:style>
  <w:style w:type="character" w:customStyle="1" w:styleId="TextonotapieCar">
    <w:name w:val="Texto nota pie Car"/>
    <w:basedOn w:val="Fuentedeprrafopredeter"/>
    <w:link w:val="Textonotapie"/>
    <w:uiPriority w:val="99"/>
    <w:semiHidden/>
    <w:rsid w:val="00A5741F"/>
    <w:rPr>
      <w:rFonts w:ascii="Arial" w:eastAsia="Times New Roman" w:hAnsi="Arial"/>
      <w:lang w:val="es-ES" w:eastAsia="ar-SA"/>
    </w:rPr>
  </w:style>
  <w:style w:type="paragraph" w:styleId="Textonotapie">
    <w:name w:val="footnote text"/>
    <w:basedOn w:val="Normal"/>
    <w:link w:val="TextonotapieCar"/>
    <w:uiPriority w:val="99"/>
    <w:semiHidden/>
    <w:unhideWhenUsed/>
    <w:qFormat/>
    <w:rsid w:val="00A5741F"/>
    <w:pPr>
      <w:suppressLineNumbers/>
      <w:suppressAutoHyphens/>
      <w:ind w:left="283" w:hanging="283"/>
    </w:pPr>
    <w:rPr>
      <w:rFonts w:ascii="Arial" w:eastAsia="Times New Roman" w:hAnsi="Arial"/>
      <w:sz w:val="20"/>
      <w:szCs w:val="20"/>
      <w:lang w:eastAsia="ar-SA"/>
    </w:rPr>
  </w:style>
  <w:style w:type="character" w:customStyle="1" w:styleId="TextonotapieCar1">
    <w:name w:val="Texto nota pie Car1"/>
    <w:basedOn w:val="Fuentedeprrafopredeter"/>
    <w:uiPriority w:val="99"/>
    <w:semiHidden/>
    <w:rsid w:val="00A5741F"/>
    <w:rPr>
      <w:rFonts w:eastAsia="Yu Mincho"/>
      <w:lang w:val="es-ES" w:eastAsia="en-US"/>
    </w:rPr>
  </w:style>
  <w:style w:type="paragraph" w:styleId="TDC9">
    <w:name w:val="toc 9"/>
    <w:basedOn w:val="Normal"/>
    <w:next w:val="Normal"/>
    <w:uiPriority w:val="39"/>
    <w:unhideWhenUsed/>
    <w:rsid w:val="00A5741F"/>
    <w:pPr>
      <w:spacing w:after="100" w:line="276" w:lineRule="auto"/>
      <w:ind w:left="1760"/>
    </w:pPr>
    <w:rPr>
      <w:rFonts w:asciiTheme="minorHAnsi" w:eastAsiaTheme="minorEastAsia" w:hAnsiTheme="minorHAnsi" w:cstheme="minorBidi"/>
      <w:sz w:val="22"/>
      <w:szCs w:val="22"/>
      <w:lang w:val="es-MX" w:eastAsia="es-MX"/>
    </w:rPr>
  </w:style>
  <w:style w:type="paragraph" w:styleId="Epgrafe">
    <w:name w:val="caption"/>
    <w:aliases w:val="Epígrafe1"/>
    <w:basedOn w:val="Normal"/>
    <w:next w:val="Normal"/>
    <w:qFormat/>
    <w:rsid w:val="00A574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i/>
      <w:iCs/>
      <w:sz w:val="16"/>
      <w:lang w:eastAsia="es-ES"/>
    </w:rPr>
  </w:style>
  <w:style w:type="paragraph" w:styleId="TDC7">
    <w:name w:val="toc 7"/>
    <w:basedOn w:val="Normal"/>
    <w:next w:val="Normal"/>
    <w:uiPriority w:val="39"/>
    <w:unhideWhenUsed/>
    <w:qFormat/>
    <w:rsid w:val="00A5741F"/>
    <w:pPr>
      <w:spacing w:after="100" w:line="276"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qFormat/>
    <w:rsid w:val="00A5741F"/>
    <w:pPr>
      <w:spacing w:before="120" w:after="120" w:line="276" w:lineRule="auto"/>
    </w:pPr>
    <w:rPr>
      <w:rFonts w:ascii="Arial" w:eastAsiaTheme="minorHAnsi" w:hAnsi="Arial" w:cstheme="minorBidi"/>
      <w:b/>
      <w:bCs/>
      <w:caps/>
      <w:sz w:val="20"/>
      <w:szCs w:val="20"/>
      <w:lang w:val="es-MX"/>
    </w:rPr>
  </w:style>
  <w:style w:type="character" w:customStyle="1" w:styleId="MapadeldocumentoCar">
    <w:name w:val="Mapa del documento Car"/>
    <w:basedOn w:val="Fuentedeprrafopredeter"/>
    <w:link w:val="Mapadeldocumento"/>
    <w:uiPriority w:val="99"/>
    <w:semiHidden/>
    <w:qFormat/>
    <w:rsid w:val="00A5741F"/>
    <w:rPr>
      <w:rFonts w:ascii="Tahoma" w:hAnsi="Tahoma"/>
      <w:sz w:val="22"/>
      <w:szCs w:val="22"/>
      <w:shd w:val="clear" w:color="auto" w:fill="000080"/>
      <w:lang w:val="zh-CN" w:eastAsia="ar-SA"/>
    </w:rPr>
  </w:style>
  <w:style w:type="paragraph" w:styleId="Mapadeldocumento">
    <w:name w:val="Document Map"/>
    <w:basedOn w:val="Normal"/>
    <w:link w:val="MapadeldocumentoCar"/>
    <w:uiPriority w:val="99"/>
    <w:semiHidden/>
    <w:unhideWhenUsed/>
    <w:qFormat/>
    <w:rsid w:val="00A5741F"/>
    <w:pPr>
      <w:shd w:val="clear" w:color="auto" w:fill="000080"/>
      <w:suppressAutoHyphens/>
    </w:pPr>
    <w:rPr>
      <w:rFonts w:ascii="Tahoma" w:eastAsia="Calibri" w:hAnsi="Tahoma"/>
      <w:sz w:val="22"/>
      <w:szCs w:val="22"/>
      <w:lang w:val="zh-CN" w:eastAsia="ar-SA"/>
    </w:rPr>
  </w:style>
  <w:style w:type="character" w:customStyle="1" w:styleId="MapadeldocumentoCar1">
    <w:name w:val="Mapa del documento Car1"/>
    <w:basedOn w:val="Fuentedeprrafopredeter"/>
    <w:uiPriority w:val="99"/>
    <w:semiHidden/>
    <w:rsid w:val="00A5741F"/>
    <w:rPr>
      <w:rFonts w:ascii="Tahoma" w:eastAsia="Yu Mincho" w:hAnsi="Tahoma" w:cs="Tahoma"/>
      <w:sz w:val="16"/>
      <w:szCs w:val="16"/>
      <w:lang w:val="es-ES" w:eastAsia="en-US"/>
    </w:rPr>
  </w:style>
  <w:style w:type="paragraph" w:styleId="TDC8">
    <w:name w:val="toc 8"/>
    <w:basedOn w:val="Normal"/>
    <w:next w:val="Normal"/>
    <w:uiPriority w:val="39"/>
    <w:unhideWhenUsed/>
    <w:qFormat/>
    <w:rsid w:val="00A5741F"/>
    <w:pPr>
      <w:spacing w:after="100" w:line="276"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qFormat/>
    <w:rsid w:val="00A5741F"/>
    <w:pPr>
      <w:spacing w:line="276" w:lineRule="auto"/>
      <w:ind w:left="220"/>
    </w:pPr>
    <w:rPr>
      <w:rFonts w:ascii="Arial" w:eastAsiaTheme="minorHAnsi" w:hAnsi="Arial" w:cstheme="minorBidi"/>
      <w:smallCaps/>
      <w:sz w:val="20"/>
      <w:szCs w:val="20"/>
      <w:lang w:val="es-MX"/>
    </w:rPr>
  </w:style>
  <w:style w:type="paragraph" w:styleId="ndice3">
    <w:name w:val="index 3"/>
    <w:basedOn w:val="Normal"/>
    <w:next w:val="Normal"/>
    <w:uiPriority w:val="99"/>
    <w:semiHidden/>
    <w:unhideWhenUsed/>
    <w:qFormat/>
    <w:rsid w:val="00A5741F"/>
    <w:pPr>
      <w:ind w:left="720" w:hanging="240"/>
    </w:pPr>
    <w:rPr>
      <w:rFonts w:asciiTheme="minorHAnsi" w:eastAsiaTheme="minorEastAsia" w:hAnsiTheme="minorHAnsi" w:cstheme="minorBidi"/>
      <w:lang w:val="es-MX"/>
    </w:rPr>
  </w:style>
  <w:style w:type="paragraph" w:styleId="Continuarlista3">
    <w:name w:val="List Continue 3"/>
    <w:basedOn w:val="Continuarlista"/>
    <w:qFormat/>
    <w:rsid w:val="00A5741F"/>
    <w:pPr>
      <w:ind w:left="1440"/>
    </w:pPr>
  </w:style>
  <w:style w:type="paragraph" w:styleId="Textocomentario">
    <w:name w:val="annotation text"/>
    <w:basedOn w:val="Normal"/>
    <w:link w:val="TextocomentarioCar"/>
    <w:uiPriority w:val="99"/>
    <w:unhideWhenUsed/>
    <w:qFormat/>
    <w:rsid w:val="00A5741F"/>
    <w:rPr>
      <w:rFonts w:asciiTheme="minorHAnsi" w:eastAsiaTheme="minorEastAsia" w:hAnsiTheme="minorHAnsi" w:cstheme="minorBidi"/>
      <w:sz w:val="20"/>
      <w:szCs w:val="20"/>
      <w:lang w:val="es-MX"/>
    </w:rPr>
  </w:style>
  <w:style w:type="character" w:customStyle="1" w:styleId="TextocomentarioCar">
    <w:name w:val="Texto comentario Car"/>
    <w:basedOn w:val="Fuentedeprrafopredeter"/>
    <w:link w:val="Textocomentario"/>
    <w:uiPriority w:val="99"/>
    <w:qFormat/>
    <w:rsid w:val="00A5741F"/>
    <w:rPr>
      <w:rFonts w:asciiTheme="minorHAnsi" w:eastAsiaTheme="minorEastAsia" w:hAnsiTheme="minorHAnsi" w:cstheme="minorBidi"/>
      <w:lang w:eastAsia="en-US"/>
    </w:rPr>
  </w:style>
  <w:style w:type="paragraph" w:styleId="Asuntodelcomentario">
    <w:name w:val="annotation subject"/>
    <w:basedOn w:val="Textocomentario"/>
    <w:next w:val="Textocomentario"/>
    <w:link w:val="AsuntodelcomentarioCar"/>
    <w:uiPriority w:val="99"/>
    <w:rsid w:val="00A5741F"/>
    <w:rPr>
      <w:rFonts w:ascii="Courier New" w:eastAsia="Times New Roman" w:hAnsi="Courier New" w:cs="Times New Roman"/>
      <w:b/>
      <w:bCs/>
      <w:lang w:val="es-ES" w:eastAsia="es-ES"/>
    </w:rPr>
  </w:style>
  <w:style w:type="character" w:customStyle="1" w:styleId="AsuntodelcomentarioCar">
    <w:name w:val="Asunto del comentario Car"/>
    <w:basedOn w:val="TextocomentarioCar"/>
    <w:link w:val="Asuntodelcomentario"/>
    <w:uiPriority w:val="99"/>
    <w:rsid w:val="00A5741F"/>
    <w:rPr>
      <w:rFonts w:ascii="Courier New" w:eastAsia="Times New Roman" w:hAnsi="Courier New" w:cstheme="minorBidi"/>
      <w:b/>
      <w:bCs/>
      <w:lang w:val="es-ES" w:eastAsia="es-ES"/>
    </w:rPr>
  </w:style>
  <w:style w:type="paragraph" w:styleId="Cierre">
    <w:name w:val="Closing"/>
    <w:basedOn w:val="Normal"/>
    <w:link w:val="CierreCar"/>
    <w:rsid w:val="00A5741F"/>
    <w:pPr>
      <w:ind w:left="4252"/>
      <w:jc w:val="both"/>
    </w:pPr>
    <w:rPr>
      <w:rFonts w:ascii="Arial" w:eastAsia="Batang" w:hAnsi="Arial"/>
      <w:sz w:val="20"/>
      <w:szCs w:val="20"/>
      <w:lang w:val="zh-CN"/>
    </w:rPr>
  </w:style>
  <w:style w:type="character" w:customStyle="1" w:styleId="CierreCar">
    <w:name w:val="Cierre Car"/>
    <w:basedOn w:val="Fuentedeprrafopredeter"/>
    <w:link w:val="Cierre"/>
    <w:rsid w:val="00A5741F"/>
    <w:rPr>
      <w:rFonts w:ascii="Arial" w:eastAsia="Batang" w:hAnsi="Arial"/>
      <w:lang w:val="zh-CN" w:eastAsia="en-US"/>
    </w:rPr>
  </w:style>
  <w:style w:type="paragraph" w:styleId="TDC6">
    <w:name w:val="toc 6"/>
    <w:basedOn w:val="Normal"/>
    <w:next w:val="Normal"/>
    <w:uiPriority w:val="39"/>
    <w:unhideWhenUsed/>
    <w:qFormat/>
    <w:rsid w:val="00A5741F"/>
    <w:pPr>
      <w:spacing w:after="100" w:line="276"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A5741F"/>
    <w:pPr>
      <w:spacing w:after="100" w:line="276"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A5741F"/>
    <w:pPr>
      <w:spacing w:after="100" w:line="276" w:lineRule="auto"/>
      <w:ind w:left="660"/>
    </w:pPr>
    <w:rPr>
      <w:rFonts w:asciiTheme="minorHAnsi" w:eastAsiaTheme="minorEastAsia" w:hAnsiTheme="minorHAnsi" w:cstheme="minorBidi"/>
      <w:sz w:val="22"/>
      <w:szCs w:val="22"/>
      <w:lang w:val="es-MX" w:eastAsia="es-MX"/>
    </w:rPr>
  </w:style>
  <w:style w:type="paragraph" w:styleId="Continuarlista4">
    <w:name w:val="List Continue 4"/>
    <w:basedOn w:val="Continuarlista"/>
    <w:rsid w:val="00A5741F"/>
    <w:pPr>
      <w:ind w:left="1800"/>
    </w:pPr>
  </w:style>
  <w:style w:type="paragraph" w:styleId="Textoindependiente2">
    <w:name w:val="Body Text 2"/>
    <w:basedOn w:val="Normal"/>
    <w:link w:val="Textoindependiente2Car"/>
    <w:qFormat/>
    <w:rsid w:val="00A5741F"/>
    <w:pPr>
      <w:suppressAutoHyphens/>
      <w:spacing w:after="120" w:line="480" w:lineRule="auto"/>
    </w:pPr>
    <w:rPr>
      <w:rFonts w:ascii="Times New Roman" w:eastAsia="Times New Roman" w:hAnsi="Times New Roman"/>
      <w:szCs w:val="20"/>
      <w:lang w:eastAsia="ar-SA"/>
    </w:rPr>
  </w:style>
  <w:style w:type="character" w:customStyle="1" w:styleId="Textoindependiente2Car">
    <w:name w:val="Texto independiente 2 Car"/>
    <w:basedOn w:val="Fuentedeprrafopredeter"/>
    <w:link w:val="Textoindependiente2"/>
    <w:qFormat/>
    <w:rsid w:val="00A5741F"/>
    <w:rPr>
      <w:rFonts w:ascii="Times New Roman" w:eastAsia="Times New Roman" w:hAnsi="Times New Roman"/>
      <w:sz w:val="24"/>
      <w:lang w:val="es-ES" w:eastAsia="ar-SA"/>
    </w:rPr>
  </w:style>
  <w:style w:type="paragraph" w:styleId="Lista3">
    <w:name w:val="List 3"/>
    <w:basedOn w:val="Lista"/>
    <w:qFormat/>
    <w:rsid w:val="00A5741F"/>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rsid w:val="00A5741F"/>
    <w:pPr>
      <w:jc w:val="both"/>
    </w:pPr>
    <w:rPr>
      <w:rFonts w:ascii="Arial" w:eastAsia="Batang" w:hAnsi="Arial"/>
      <w:sz w:val="20"/>
      <w:szCs w:val="20"/>
      <w:lang w:val="zh-CN"/>
    </w:rPr>
  </w:style>
  <w:style w:type="character" w:customStyle="1" w:styleId="EncabezadodenotaCar">
    <w:name w:val="Encabezado de nota Car"/>
    <w:basedOn w:val="Fuentedeprrafopredeter"/>
    <w:link w:val="Encabezadodenota"/>
    <w:rsid w:val="00A5741F"/>
    <w:rPr>
      <w:rFonts w:ascii="Arial" w:eastAsia="Batang" w:hAnsi="Arial"/>
      <w:lang w:val="zh-CN" w:eastAsia="en-US"/>
    </w:rPr>
  </w:style>
  <w:style w:type="paragraph" w:styleId="Remitedesobre">
    <w:name w:val="envelope return"/>
    <w:basedOn w:val="Normal"/>
    <w:qFormat/>
    <w:rsid w:val="00A5741F"/>
    <w:pPr>
      <w:jc w:val="both"/>
    </w:pPr>
    <w:rPr>
      <w:rFonts w:ascii="Arial" w:eastAsia="Batang" w:hAnsi="Arial" w:cs="Arial"/>
      <w:sz w:val="20"/>
      <w:szCs w:val="20"/>
      <w:lang w:val="es-MX"/>
    </w:rPr>
  </w:style>
  <w:style w:type="paragraph" w:styleId="Continuarlista5">
    <w:name w:val="List Continue 5"/>
    <w:basedOn w:val="Continuarlista"/>
    <w:qFormat/>
    <w:rsid w:val="00A5741F"/>
    <w:pPr>
      <w:ind w:left="2160"/>
    </w:pPr>
  </w:style>
  <w:style w:type="paragraph" w:styleId="Listaconnmeros2">
    <w:name w:val="List Number 2"/>
    <w:basedOn w:val="Listaconnmeros"/>
    <w:rsid w:val="00A5741F"/>
    <w:pPr>
      <w:ind w:left="1080"/>
    </w:pPr>
  </w:style>
  <w:style w:type="paragraph" w:styleId="Listaconnmeros">
    <w:name w:val="List Number"/>
    <w:basedOn w:val="Lista"/>
    <w:qFormat/>
    <w:rsid w:val="00A5741F"/>
    <w:pPr>
      <w:suppressAutoHyphens w:val="0"/>
      <w:spacing w:after="240"/>
      <w:ind w:left="720" w:right="360" w:hanging="360"/>
      <w:jc w:val="both"/>
    </w:pPr>
    <w:rPr>
      <w:rFonts w:ascii="Arial" w:eastAsia="Batang" w:hAnsi="Arial" w:cs="Times New Roman"/>
      <w:spacing w:val="-5"/>
      <w:lang w:val="es-MX" w:eastAsia="en-US"/>
    </w:rPr>
  </w:style>
  <w:style w:type="paragraph" w:styleId="DireccinHTML">
    <w:name w:val="HTML Address"/>
    <w:basedOn w:val="Normal"/>
    <w:link w:val="DireccinHTMLCar"/>
    <w:rsid w:val="00A5741F"/>
    <w:pPr>
      <w:jc w:val="both"/>
    </w:pPr>
    <w:rPr>
      <w:rFonts w:ascii="Arial" w:eastAsia="Batang" w:hAnsi="Arial"/>
      <w:i/>
      <w:iCs/>
      <w:sz w:val="20"/>
      <w:szCs w:val="20"/>
      <w:lang w:val="zh-CN"/>
    </w:rPr>
  </w:style>
  <w:style w:type="character" w:customStyle="1" w:styleId="DireccinHTMLCar">
    <w:name w:val="Dirección HTML Car"/>
    <w:basedOn w:val="Fuentedeprrafopredeter"/>
    <w:link w:val="DireccinHTML"/>
    <w:rsid w:val="00A5741F"/>
    <w:rPr>
      <w:rFonts w:ascii="Arial" w:eastAsia="Batang" w:hAnsi="Arial"/>
      <w:i/>
      <w:iCs/>
      <w:lang w:val="zh-CN" w:eastAsia="en-US"/>
    </w:rPr>
  </w:style>
  <w:style w:type="paragraph" w:styleId="Listaconnmeros4">
    <w:name w:val="List Number 4"/>
    <w:basedOn w:val="Listaconnmeros"/>
    <w:rsid w:val="00A5741F"/>
    <w:pPr>
      <w:ind w:left="1800"/>
    </w:pPr>
  </w:style>
  <w:style w:type="paragraph" w:styleId="Listaconnmeros3">
    <w:name w:val="List Number 3"/>
    <w:basedOn w:val="Listaconnmeros"/>
    <w:qFormat/>
    <w:rsid w:val="00A5741F"/>
    <w:pPr>
      <w:ind w:left="1440"/>
    </w:pPr>
  </w:style>
  <w:style w:type="paragraph" w:styleId="HTMLconformatoprevio">
    <w:name w:val="HTML Preformatted"/>
    <w:basedOn w:val="Normal"/>
    <w:link w:val="HTMLconformatoprevioCar"/>
    <w:rsid w:val="00A5741F"/>
    <w:pPr>
      <w:jc w:val="both"/>
    </w:pPr>
    <w:rPr>
      <w:rFonts w:ascii="Courier New" w:eastAsia="Batang" w:hAnsi="Courier New"/>
      <w:sz w:val="20"/>
      <w:szCs w:val="20"/>
      <w:lang w:val="zh-CN"/>
    </w:rPr>
  </w:style>
  <w:style w:type="character" w:customStyle="1" w:styleId="HTMLconformatoprevioCar">
    <w:name w:val="HTML con formato previo Car"/>
    <w:basedOn w:val="Fuentedeprrafopredeter"/>
    <w:link w:val="HTMLconformatoprevio"/>
    <w:rsid w:val="00A5741F"/>
    <w:rPr>
      <w:rFonts w:ascii="Courier New" w:eastAsia="Batang" w:hAnsi="Courier New"/>
      <w:lang w:val="zh-CN" w:eastAsia="en-US"/>
    </w:rPr>
  </w:style>
  <w:style w:type="paragraph" w:styleId="Sangra3detindependiente">
    <w:name w:val="Body Text Indent 3"/>
    <w:basedOn w:val="Normal"/>
    <w:link w:val="Sangra3detindependienteCar"/>
    <w:qFormat/>
    <w:rsid w:val="00A5741F"/>
    <w:pPr>
      <w:suppressAutoHyphens/>
      <w:spacing w:after="120"/>
      <w:ind w:left="283"/>
    </w:pPr>
    <w:rPr>
      <w:rFonts w:ascii="Times New Roman" w:eastAsia="Times New Roman" w:hAnsi="Times New Roman"/>
      <w:sz w:val="16"/>
      <w:szCs w:val="16"/>
      <w:lang w:eastAsia="ar-SA"/>
    </w:rPr>
  </w:style>
  <w:style w:type="character" w:customStyle="1" w:styleId="Sangra3detindependienteCar">
    <w:name w:val="Sangría 3 de t. independiente Car"/>
    <w:basedOn w:val="Fuentedeprrafopredeter"/>
    <w:link w:val="Sangra3detindependiente"/>
    <w:qFormat/>
    <w:rsid w:val="00A5741F"/>
    <w:rPr>
      <w:rFonts w:ascii="Times New Roman" w:eastAsia="Times New Roman" w:hAnsi="Times New Roman"/>
      <w:sz w:val="16"/>
      <w:szCs w:val="16"/>
      <w:lang w:val="es-ES" w:eastAsia="ar-SA"/>
    </w:rPr>
  </w:style>
  <w:style w:type="paragraph" w:styleId="Direccinsobre">
    <w:name w:val="envelope address"/>
    <w:basedOn w:val="Normal"/>
    <w:rsid w:val="00A5741F"/>
    <w:pPr>
      <w:framePr w:w="7920" w:h="1980" w:hRule="exact" w:hSpace="180" w:wrap="auto" w:hAnchor="page" w:xAlign="center" w:yAlign="bottom"/>
      <w:ind w:left="2880"/>
      <w:jc w:val="both"/>
    </w:pPr>
    <w:rPr>
      <w:rFonts w:ascii="Arial" w:eastAsia="Batang" w:hAnsi="Arial" w:cs="Arial"/>
      <w:lang w:val="es-MX"/>
    </w:rPr>
  </w:style>
  <w:style w:type="paragraph" w:styleId="Sangradetextonormal">
    <w:name w:val="Body Text Indent"/>
    <w:basedOn w:val="Normal"/>
    <w:link w:val="SangradetextonormalCar"/>
    <w:unhideWhenUsed/>
    <w:qFormat/>
    <w:rsid w:val="00A5741F"/>
    <w:pPr>
      <w:spacing w:after="120"/>
      <w:ind w:left="283"/>
    </w:pPr>
    <w:rPr>
      <w:rFonts w:asciiTheme="minorHAnsi" w:eastAsiaTheme="minorEastAsia" w:hAnsiTheme="minorHAnsi" w:cstheme="minorBidi"/>
      <w:lang w:val="es-MX"/>
    </w:rPr>
  </w:style>
  <w:style w:type="character" w:customStyle="1" w:styleId="SangradetextonormalCar">
    <w:name w:val="Sangría de texto normal Car"/>
    <w:basedOn w:val="Fuentedeprrafopredeter"/>
    <w:link w:val="Sangradetextonormal"/>
    <w:qFormat/>
    <w:rsid w:val="00A5741F"/>
    <w:rPr>
      <w:rFonts w:asciiTheme="minorHAnsi" w:eastAsiaTheme="minorEastAsia" w:hAnsiTheme="minorHAnsi" w:cstheme="minorBidi"/>
      <w:sz w:val="24"/>
      <w:szCs w:val="24"/>
      <w:lang w:eastAsia="en-US"/>
    </w:rPr>
  </w:style>
  <w:style w:type="paragraph" w:styleId="Lista2">
    <w:name w:val="List 2"/>
    <w:basedOn w:val="Normal"/>
    <w:rsid w:val="00A5741F"/>
    <w:pPr>
      <w:suppressAutoHyphens/>
      <w:ind w:left="566" w:hanging="283"/>
    </w:pPr>
    <w:rPr>
      <w:rFonts w:ascii="Times New Roman" w:eastAsia="Times New Roman" w:hAnsi="Times New Roman"/>
      <w:szCs w:val="20"/>
      <w:lang w:eastAsia="ar-SA"/>
    </w:rPr>
  </w:style>
  <w:style w:type="paragraph" w:styleId="Firma">
    <w:name w:val="Signature"/>
    <w:basedOn w:val="Normal"/>
    <w:link w:val="FirmaCar"/>
    <w:rsid w:val="00A5741F"/>
    <w:pPr>
      <w:ind w:left="4252"/>
      <w:jc w:val="both"/>
    </w:pPr>
    <w:rPr>
      <w:rFonts w:ascii="Arial" w:eastAsia="Batang" w:hAnsi="Arial"/>
      <w:sz w:val="20"/>
      <w:szCs w:val="20"/>
      <w:lang w:val="zh-CN"/>
    </w:rPr>
  </w:style>
  <w:style w:type="character" w:customStyle="1" w:styleId="FirmaCar">
    <w:name w:val="Firma Car"/>
    <w:basedOn w:val="Fuentedeprrafopredeter"/>
    <w:link w:val="Firma"/>
    <w:qFormat/>
    <w:rsid w:val="00A5741F"/>
    <w:rPr>
      <w:rFonts w:ascii="Arial" w:eastAsia="Batang" w:hAnsi="Arial"/>
      <w:lang w:val="zh-CN" w:eastAsia="en-US"/>
    </w:rPr>
  </w:style>
  <w:style w:type="paragraph" w:styleId="Listaconvietas3">
    <w:name w:val="List Bullet 3"/>
    <w:basedOn w:val="Listaconvietas"/>
    <w:qFormat/>
    <w:rsid w:val="00A5741F"/>
    <w:pPr>
      <w:ind w:left="1440"/>
    </w:pPr>
  </w:style>
  <w:style w:type="paragraph" w:styleId="Listaconvietas">
    <w:name w:val="List Bullet"/>
    <w:basedOn w:val="Lista"/>
    <w:qFormat/>
    <w:rsid w:val="00A5741F"/>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rsid w:val="00A5741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lang w:val="zh-CN"/>
    </w:rPr>
  </w:style>
  <w:style w:type="character" w:customStyle="1" w:styleId="EncabezadodemensajeCar">
    <w:name w:val="Encabezado de mensaje Car"/>
    <w:basedOn w:val="Fuentedeprrafopredeter"/>
    <w:link w:val="Encabezadodemensaje"/>
    <w:rsid w:val="00A5741F"/>
    <w:rPr>
      <w:rFonts w:ascii="Arial" w:eastAsia="Batang" w:hAnsi="Arial"/>
      <w:sz w:val="24"/>
      <w:szCs w:val="24"/>
      <w:shd w:val="pct20" w:color="auto" w:fill="auto"/>
      <w:lang w:val="zh-CN" w:eastAsia="en-US"/>
    </w:rPr>
  </w:style>
  <w:style w:type="paragraph" w:styleId="Listaconnmeros5">
    <w:name w:val="List Number 5"/>
    <w:basedOn w:val="Listaconnmeros"/>
    <w:qFormat/>
    <w:rsid w:val="00A5741F"/>
    <w:pPr>
      <w:ind w:left="2160"/>
    </w:pPr>
  </w:style>
  <w:style w:type="paragraph" w:styleId="Firmadecorreoelectrnico">
    <w:name w:val="E-mail Signature"/>
    <w:basedOn w:val="Normal"/>
    <w:link w:val="FirmadecorreoelectrnicoCar"/>
    <w:rsid w:val="00A5741F"/>
    <w:pPr>
      <w:jc w:val="both"/>
    </w:pPr>
    <w:rPr>
      <w:rFonts w:ascii="Arial" w:eastAsia="Batang" w:hAnsi="Arial"/>
      <w:sz w:val="20"/>
      <w:szCs w:val="20"/>
      <w:lang w:val="zh-CN"/>
    </w:rPr>
  </w:style>
  <w:style w:type="character" w:customStyle="1" w:styleId="FirmadecorreoelectrnicoCar">
    <w:name w:val="Firma de correo electrónico Car"/>
    <w:basedOn w:val="Fuentedeprrafopredeter"/>
    <w:link w:val="Firmadecorreoelectrnico"/>
    <w:rsid w:val="00A5741F"/>
    <w:rPr>
      <w:rFonts w:ascii="Arial" w:eastAsia="Batang" w:hAnsi="Arial"/>
      <w:lang w:val="zh-CN" w:eastAsia="en-US"/>
    </w:rPr>
  </w:style>
  <w:style w:type="paragraph" w:styleId="Listaconvietas5">
    <w:name w:val="List Bullet 5"/>
    <w:basedOn w:val="Normal"/>
    <w:rsid w:val="00A5741F"/>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sz w:val="18"/>
      <w:szCs w:val="20"/>
      <w:lang w:val="es-MX"/>
    </w:rPr>
  </w:style>
  <w:style w:type="paragraph" w:styleId="Fecha">
    <w:name w:val="Date"/>
    <w:basedOn w:val="Textoindependiente"/>
    <w:link w:val="FechaCar"/>
    <w:qFormat/>
    <w:rsid w:val="00A5741F"/>
    <w:pPr>
      <w:spacing w:before="480" w:after="160"/>
      <w:jc w:val="center"/>
    </w:pPr>
    <w:rPr>
      <w:rFonts w:ascii="Times New Roman" w:eastAsia="Batang" w:hAnsi="Times New Roman" w:cs="Times New Roman"/>
      <w:b/>
      <w:sz w:val="20"/>
      <w:szCs w:val="20"/>
      <w:lang w:val="zh-CN"/>
    </w:rPr>
  </w:style>
  <w:style w:type="character" w:customStyle="1" w:styleId="FechaCar">
    <w:name w:val="Fecha Car"/>
    <w:basedOn w:val="Fuentedeprrafopredeter"/>
    <w:link w:val="Fecha"/>
    <w:qFormat/>
    <w:rsid w:val="00A5741F"/>
    <w:rPr>
      <w:rFonts w:ascii="Times New Roman" w:eastAsia="Batang" w:hAnsi="Times New Roman"/>
      <w:b/>
      <w:lang w:val="zh-CN" w:eastAsia="en-US"/>
    </w:rPr>
  </w:style>
  <w:style w:type="paragraph" w:styleId="Lista5">
    <w:name w:val="List 5"/>
    <w:basedOn w:val="Lista"/>
    <w:qFormat/>
    <w:rsid w:val="00A5741F"/>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rsid w:val="00A5741F"/>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qFormat/>
    <w:rsid w:val="00A5741F"/>
    <w:pPr>
      <w:ind w:left="1080"/>
    </w:pPr>
  </w:style>
  <w:style w:type="paragraph" w:styleId="Listaconvietas4">
    <w:name w:val="List Bullet 4"/>
    <w:basedOn w:val="Listaconvietas"/>
    <w:rsid w:val="00A5741F"/>
    <w:pPr>
      <w:ind w:left="1800"/>
    </w:pPr>
  </w:style>
  <w:style w:type="paragraph" w:styleId="NormalWeb">
    <w:name w:val="Normal (Web)"/>
    <w:basedOn w:val="Normal"/>
    <w:link w:val="NormalWebCar"/>
    <w:unhideWhenUsed/>
    <w:rsid w:val="00A5741F"/>
    <w:pPr>
      <w:spacing w:before="100" w:beforeAutospacing="1" w:after="119"/>
    </w:pPr>
    <w:rPr>
      <w:rFonts w:ascii="Times New Roman" w:eastAsia="Times New Roman" w:hAnsi="Times New Roman"/>
      <w:lang w:val="es-MX" w:eastAsia="es-MX"/>
    </w:rPr>
  </w:style>
  <w:style w:type="character" w:customStyle="1" w:styleId="NormalWebCar">
    <w:name w:val="Normal (Web) Car"/>
    <w:link w:val="NormalWeb"/>
    <w:uiPriority w:val="99"/>
    <w:locked/>
    <w:rsid w:val="00A5741F"/>
    <w:rPr>
      <w:rFonts w:ascii="Times New Roman" w:eastAsia="Times New Roman" w:hAnsi="Times New Roman"/>
      <w:sz w:val="24"/>
      <w:szCs w:val="24"/>
    </w:rPr>
  </w:style>
  <w:style w:type="paragraph" w:styleId="Saludo">
    <w:name w:val="Salutation"/>
    <w:basedOn w:val="Normal"/>
    <w:next w:val="Normal"/>
    <w:link w:val="SaludoCar"/>
    <w:qFormat/>
    <w:rsid w:val="00A5741F"/>
    <w:pPr>
      <w:jc w:val="both"/>
    </w:pPr>
    <w:rPr>
      <w:rFonts w:ascii="Arial" w:eastAsia="Batang" w:hAnsi="Arial"/>
      <w:sz w:val="20"/>
      <w:szCs w:val="20"/>
      <w:lang w:val="zh-CN"/>
    </w:rPr>
  </w:style>
  <w:style w:type="character" w:customStyle="1" w:styleId="SaludoCar">
    <w:name w:val="Saludo Car"/>
    <w:basedOn w:val="Fuentedeprrafopredeter"/>
    <w:link w:val="Saludo"/>
    <w:qFormat/>
    <w:rsid w:val="00A5741F"/>
    <w:rPr>
      <w:rFonts w:ascii="Arial" w:eastAsia="Batang" w:hAnsi="Arial"/>
      <w:lang w:val="zh-CN" w:eastAsia="en-US"/>
    </w:rPr>
  </w:style>
  <w:style w:type="paragraph" w:styleId="Sangra2detindependiente">
    <w:name w:val="Body Text Indent 2"/>
    <w:basedOn w:val="Normal"/>
    <w:link w:val="Sangra2detindependienteCar"/>
    <w:rsid w:val="00A5741F"/>
    <w:pPr>
      <w:spacing w:after="120" w:line="480" w:lineRule="auto"/>
      <w:ind w:left="283"/>
    </w:pPr>
    <w:rPr>
      <w:rFonts w:ascii="Times New Roman" w:eastAsia="Times New Roman" w:hAnsi="Times New Roman"/>
      <w:lang w:eastAsia="es-ES"/>
    </w:rPr>
  </w:style>
  <w:style w:type="character" w:customStyle="1" w:styleId="Sangra2detindependienteCar">
    <w:name w:val="Sangría 2 de t. independiente Car"/>
    <w:basedOn w:val="Fuentedeprrafopredeter"/>
    <w:link w:val="Sangra2detindependiente"/>
    <w:qFormat/>
    <w:rsid w:val="00A5741F"/>
    <w:rPr>
      <w:rFonts w:ascii="Times New Roman" w:eastAsia="Times New Roman" w:hAnsi="Times New Roman"/>
      <w:sz w:val="24"/>
      <w:szCs w:val="24"/>
      <w:lang w:val="es-ES" w:eastAsia="es-ES"/>
    </w:rPr>
  </w:style>
  <w:style w:type="paragraph" w:styleId="Sangranormal">
    <w:name w:val="Normal Indent"/>
    <w:basedOn w:val="Normal"/>
    <w:rsid w:val="00A5741F"/>
    <w:pPr>
      <w:ind w:left="720"/>
      <w:jc w:val="both"/>
    </w:pPr>
    <w:rPr>
      <w:rFonts w:ascii="Arial" w:eastAsia="Batang" w:hAnsi="Arial"/>
      <w:sz w:val="20"/>
      <w:szCs w:val="20"/>
      <w:lang w:val="es-MX"/>
    </w:rPr>
  </w:style>
  <w:style w:type="paragraph" w:styleId="Subttulo">
    <w:name w:val="Subtitle"/>
    <w:basedOn w:val="Encabezado1"/>
    <w:next w:val="Textonormal"/>
    <w:link w:val="SubttuloCar"/>
    <w:qFormat/>
    <w:rsid w:val="00A5741F"/>
    <w:pPr>
      <w:jc w:val="center"/>
    </w:pPr>
    <w:rPr>
      <w:rFonts w:cs="Times New Roman"/>
      <w:i/>
    </w:rPr>
  </w:style>
  <w:style w:type="character" w:customStyle="1" w:styleId="SubttuloCar">
    <w:name w:val="Subtítulo Car"/>
    <w:basedOn w:val="Fuentedeprrafopredeter"/>
    <w:link w:val="Subttulo"/>
    <w:rsid w:val="00A5741F"/>
    <w:rPr>
      <w:rFonts w:ascii="Arial" w:eastAsia="Times New Roman" w:hAnsi="Arial"/>
      <w:i/>
      <w:sz w:val="28"/>
      <w:lang w:val="es-ES" w:eastAsia="ar-SA"/>
    </w:rPr>
  </w:style>
  <w:style w:type="paragraph" w:customStyle="1" w:styleId="Encabezado1">
    <w:name w:val="Encabezado1"/>
    <w:basedOn w:val="Normal"/>
    <w:next w:val="Textonormal"/>
    <w:qFormat/>
    <w:rsid w:val="00A5741F"/>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A5741F"/>
    <w:pPr>
      <w:suppressAutoHyphens/>
      <w:spacing w:after="120"/>
    </w:pPr>
    <w:rPr>
      <w:rFonts w:ascii="Times New Roman" w:eastAsia="Times New Roman" w:hAnsi="Times New Roman"/>
      <w:szCs w:val="20"/>
      <w:lang w:eastAsia="ar-SA"/>
    </w:rPr>
  </w:style>
  <w:style w:type="paragraph" w:styleId="Textodebloque">
    <w:name w:val="Block Text"/>
    <w:basedOn w:val="Normal"/>
    <w:qFormat/>
    <w:rsid w:val="00A5741F"/>
    <w:pPr>
      <w:tabs>
        <w:tab w:val="left" w:pos="-284"/>
        <w:tab w:val="left" w:pos="9498"/>
      </w:tabs>
      <w:ind w:left="1800" w:right="51"/>
      <w:jc w:val="both"/>
    </w:pPr>
    <w:rPr>
      <w:rFonts w:ascii="Arial" w:eastAsia="Times New Roman" w:hAnsi="Arial"/>
      <w:sz w:val="22"/>
      <w:lang w:eastAsia="es-ES"/>
    </w:rPr>
  </w:style>
  <w:style w:type="paragraph" w:styleId="Textoindependiente3">
    <w:name w:val="Body Text 3"/>
    <w:basedOn w:val="Normal"/>
    <w:link w:val="Textoindependiente3Car"/>
    <w:rsid w:val="00A5741F"/>
    <w:pPr>
      <w:autoSpaceDE w:val="0"/>
      <w:autoSpaceDN w:val="0"/>
      <w:jc w:val="both"/>
    </w:pPr>
    <w:rPr>
      <w:rFonts w:ascii="Arial" w:eastAsia="Times New Roman" w:hAnsi="Arial"/>
      <w:sz w:val="20"/>
      <w:szCs w:val="20"/>
      <w:lang w:val="es-MX" w:eastAsia="es-ES"/>
    </w:rPr>
  </w:style>
  <w:style w:type="character" w:customStyle="1" w:styleId="Textoindependiente3Car">
    <w:name w:val="Texto independiente 3 Car"/>
    <w:basedOn w:val="Fuentedeprrafopredeter"/>
    <w:link w:val="Textoindependiente3"/>
    <w:qFormat/>
    <w:rsid w:val="00A5741F"/>
    <w:rPr>
      <w:rFonts w:ascii="Arial" w:eastAsia="Times New Roman" w:hAnsi="Arial"/>
      <w:lang w:eastAsia="es-ES"/>
    </w:rPr>
  </w:style>
  <w:style w:type="paragraph" w:styleId="Textoindependienteprimerasangra">
    <w:name w:val="Body Text First Indent"/>
    <w:basedOn w:val="Textoindependiente"/>
    <w:link w:val="TextoindependienteprimerasangraCar"/>
    <w:qFormat/>
    <w:rsid w:val="00A5741F"/>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A5741F"/>
    <w:rPr>
      <w:rFonts w:ascii="Arial" w:eastAsia="Batang" w:hAnsi="Arial" w:cstheme="minorBidi"/>
      <w:sz w:val="16"/>
      <w:szCs w:val="24"/>
      <w:lang w:val="es-ES" w:eastAsia="en-US"/>
    </w:rPr>
  </w:style>
  <w:style w:type="paragraph" w:styleId="Textoindependienteprimerasangra2">
    <w:name w:val="Body Text First Indent 2"/>
    <w:basedOn w:val="Sangradetextonormal"/>
    <w:link w:val="Textoindependienteprimerasangra2Car"/>
    <w:qFormat/>
    <w:rsid w:val="00A5741F"/>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qFormat/>
    <w:rsid w:val="00A5741F"/>
    <w:rPr>
      <w:rFonts w:ascii="Arial" w:eastAsia="Batang" w:hAnsi="Arial" w:cstheme="minorBidi"/>
      <w:sz w:val="16"/>
      <w:szCs w:val="24"/>
      <w:lang w:val="es-ES" w:eastAsia="en-US"/>
    </w:rPr>
  </w:style>
  <w:style w:type="paragraph" w:styleId="Textosinformato">
    <w:name w:val="Plain Text"/>
    <w:basedOn w:val="Normal"/>
    <w:link w:val="TextosinformatoCar"/>
    <w:qFormat/>
    <w:rsid w:val="00A5741F"/>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qFormat/>
    <w:rsid w:val="00A5741F"/>
    <w:rPr>
      <w:rFonts w:ascii="Courier New" w:eastAsia="Times New Roman" w:hAnsi="Courier New"/>
      <w:lang w:val="es-ES" w:eastAsia="es-ES"/>
    </w:rPr>
  </w:style>
  <w:style w:type="paragraph" w:styleId="Ttulo">
    <w:name w:val="Title"/>
    <w:basedOn w:val="Normal"/>
    <w:next w:val="Subttulo"/>
    <w:link w:val="TtuloCar"/>
    <w:qFormat/>
    <w:rsid w:val="00A5741F"/>
    <w:pPr>
      <w:suppressAutoHyphens/>
      <w:jc w:val="center"/>
    </w:pPr>
    <w:rPr>
      <w:rFonts w:ascii="Times New Roman" w:eastAsia="Times New Roman" w:hAnsi="Times New Roman"/>
      <w:b/>
      <w:sz w:val="28"/>
      <w:szCs w:val="20"/>
      <w:lang w:eastAsia="ar-SA"/>
    </w:rPr>
  </w:style>
  <w:style w:type="character" w:customStyle="1" w:styleId="TtuloCar">
    <w:name w:val="Título Car"/>
    <w:basedOn w:val="Fuentedeprrafopredeter"/>
    <w:link w:val="Ttulo"/>
    <w:rsid w:val="00A5741F"/>
    <w:rPr>
      <w:rFonts w:ascii="Times New Roman" w:eastAsia="Times New Roman" w:hAnsi="Times New Roman"/>
      <w:b/>
      <w:sz w:val="28"/>
      <w:lang w:val="es-ES" w:eastAsia="ar-SA"/>
    </w:rPr>
  </w:style>
  <w:style w:type="table" w:styleId="Tablaconcuadrcula">
    <w:name w:val="Table Grid"/>
    <w:basedOn w:val="Tablanormal"/>
    <w:uiPriority w:val="59"/>
    <w:rsid w:val="00A5741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ita texto,Footnote,lp1,Lista vistosa - Énfasis 11,List Paragraph11,Bullet List,FooterText,numbered,Paragraphe de liste1,Bulletr List Paragraph,列出段落,列出段落1,Scitum normal,Listas,Colorful List - Accent 11,List Paragraph1,MINUTAS,Figuras,b1"/>
    <w:basedOn w:val="Normal"/>
    <w:link w:val="PrrafodelistaCar"/>
    <w:uiPriority w:val="34"/>
    <w:qFormat/>
    <w:rsid w:val="00A5741F"/>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Cita texto Car,Footnote Car,lp1 Car,Lista vistosa - Énfasis 11 Car,List Paragraph11 Car,Bullet List Car,FooterText Car,numbered Car,Paragraphe de liste1 Car,Bulletr List Paragraph Car,列出段落 Car,列出段落1 Car,Scitum normal Car,Listas Car"/>
    <w:link w:val="Prrafodelista"/>
    <w:uiPriority w:val="34"/>
    <w:qFormat/>
    <w:rsid w:val="00A5741F"/>
    <w:rPr>
      <w:rFonts w:ascii="Arial" w:eastAsiaTheme="minorHAnsi" w:hAnsi="Arial" w:cs="Arial"/>
      <w:sz w:val="22"/>
      <w:szCs w:val="22"/>
      <w:lang w:eastAsia="en-US"/>
    </w:rPr>
  </w:style>
  <w:style w:type="paragraph" w:styleId="Sinespaciado">
    <w:name w:val="No Spacing"/>
    <w:link w:val="SinespaciadoCar"/>
    <w:uiPriority w:val="1"/>
    <w:qFormat/>
    <w:rsid w:val="00A5741F"/>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locked/>
    <w:rsid w:val="00A5741F"/>
    <w:rPr>
      <w:rFonts w:asciiTheme="minorHAnsi" w:eastAsiaTheme="minorHAnsi" w:hAnsiTheme="minorHAnsi" w:cstheme="minorBidi"/>
      <w:sz w:val="22"/>
      <w:szCs w:val="22"/>
      <w:lang w:eastAsia="en-US"/>
    </w:rPr>
  </w:style>
  <w:style w:type="paragraph" w:customStyle="1" w:styleId="Textoindependienteprimerasangra22">
    <w:name w:val="Texto independiente primera sangría 22"/>
    <w:basedOn w:val="Sangradetextonormal"/>
    <w:qFormat/>
    <w:rsid w:val="00A5741F"/>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Ttulo2Car1">
    <w:name w:val="Título 2 Car1"/>
    <w:qFormat/>
    <w:locked/>
    <w:rsid w:val="00A5741F"/>
    <w:rPr>
      <w:rFonts w:ascii="Arial" w:hAnsi="Arial" w:cs="Arial"/>
      <w:b/>
      <w:sz w:val="24"/>
      <w:szCs w:val="24"/>
      <w:lang w:eastAsia="ar-SA"/>
    </w:rPr>
  </w:style>
  <w:style w:type="paragraph" w:customStyle="1" w:styleId="MMTopic1">
    <w:name w:val="MM Topic 1"/>
    <w:basedOn w:val="TtulodeTDC1"/>
    <w:qFormat/>
    <w:rsid w:val="00A5741F"/>
    <w:pPr>
      <w:widowControl w:val="0"/>
      <w:tabs>
        <w:tab w:val="left" w:pos="360"/>
        <w:tab w:val="left" w:pos="2160"/>
      </w:tabs>
      <w:overflowPunct w:val="0"/>
      <w:autoSpaceDE w:val="0"/>
      <w:spacing w:before="240" w:line="480" w:lineRule="auto"/>
      <w:ind w:right="-284"/>
      <w:jc w:val="center"/>
      <w:textAlignment w:val="baseline"/>
      <w:outlineLvl w:val="0"/>
    </w:pPr>
    <w:rPr>
      <w:b w:val="0"/>
      <w:bCs w:val="0"/>
      <w:color w:val="275317" w:themeColor="accent6" w:themeShade="80"/>
      <w:sz w:val="40"/>
      <w:szCs w:val="32"/>
    </w:rPr>
  </w:style>
  <w:style w:type="paragraph" w:customStyle="1" w:styleId="TtulodeTDC1">
    <w:name w:val="Título de TDC1"/>
    <w:basedOn w:val="Ttulo1"/>
    <w:next w:val="Normal"/>
    <w:uiPriority w:val="39"/>
    <w:semiHidden/>
    <w:unhideWhenUsed/>
    <w:qFormat/>
    <w:rsid w:val="00A5741F"/>
    <w:pPr>
      <w:spacing w:before="480"/>
      <w:outlineLvl w:val="9"/>
    </w:pPr>
    <w:rPr>
      <w:b/>
      <w:bCs/>
      <w:sz w:val="28"/>
      <w:szCs w:val="28"/>
    </w:rPr>
  </w:style>
  <w:style w:type="paragraph" w:customStyle="1" w:styleId="MMTopic3">
    <w:name w:val="MM Topic 3"/>
    <w:basedOn w:val="ndice3"/>
    <w:link w:val="MMTopic3Car"/>
    <w:qFormat/>
    <w:rsid w:val="00A5741F"/>
    <w:pPr>
      <w:tabs>
        <w:tab w:val="left" w:pos="360"/>
      </w:tabs>
      <w:spacing w:line="360" w:lineRule="auto"/>
      <w:ind w:left="660" w:hanging="220"/>
    </w:pPr>
    <w:rPr>
      <w:rFonts w:eastAsiaTheme="minorHAnsi"/>
      <w:color w:val="275317" w:themeColor="accent6" w:themeShade="80"/>
      <w:sz w:val="28"/>
      <w:szCs w:val="22"/>
    </w:rPr>
  </w:style>
  <w:style w:type="character" w:customStyle="1" w:styleId="MMTopic3Car">
    <w:name w:val="MM Topic 3 Car"/>
    <w:basedOn w:val="Fuentedeprrafopredeter"/>
    <w:link w:val="MMTopic3"/>
    <w:qFormat/>
    <w:rsid w:val="00A5741F"/>
    <w:rPr>
      <w:rFonts w:asciiTheme="minorHAnsi" w:eastAsiaTheme="minorHAnsi" w:hAnsiTheme="minorHAnsi" w:cstheme="minorBidi"/>
      <w:color w:val="275317" w:themeColor="accent6" w:themeShade="80"/>
      <w:sz w:val="28"/>
      <w:szCs w:val="22"/>
      <w:lang w:eastAsia="en-US"/>
    </w:rPr>
  </w:style>
  <w:style w:type="paragraph" w:customStyle="1" w:styleId="MMTopic4">
    <w:name w:val="MM Topic 4"/>
    <w:basedOn w:val="ndice3"/>
    <w:link w:val="MMTopic4Car"/>
    <w:qFormat/>
    <w:rsid w:val="00A5741F"/>
    <w:pPr>
      <w:spacing w:line="360" w:lineRule="auto"/>
      <w:ind w:left="0" w:firstLine="0"/>
    </w:pPr>
    <w:rPr>
      <w:rFonts w:ascii="Arial" w:eastAsiaTheme="minorHAnsi" w:hAnsi="Arial"/>
      <w:b/>
      <w:sz w:val="20"/>
      <w:szCs w:val="22"/>
    </w:rPr>
  </w:style>
  <w:style w:type="character" w:customStyle="1" w:styleId="MMTopic4Car">
    <w:name w:val="MM Topic 4 Car"/>
    <w:basedOn w:val="Fuentedeprrafopredeter"/>
    <w:link w:val="MMTopic4"/>
    <w:qFormat/>
    <w:rsid w:val="00A5741F"/>
    <w:rPr>
      <w:rFonts w:ascii="Arial" w:eastAsiaTheme="minorHAnsi" w:hAnsi="Arial" w:cstheme="minorBidi"/>
      <w:b/>
      <w:szCs w:val="22"/>
      <w:lang w:eastAsia="en-US"/>
    </w:rPr>
  </w:style>
  <w:style w:type="paragraph" w:customStyle="1" w:styleId="Cuerpo">
    <w:name w:val="Cuerpo"/>
    <w:qFormat/>
    <w:rsid w:val="00A5741F"/>
    <w:pPr>
      <w:spacing w:after="200" w:line="276" w:lineRule="auto"/>
    </w:pPr>
    <w:rPr>
      <w:rFonts w:cs="Calibri"/>
      <w:color w:val="000000"/>
      <w:sz w:val="22"/>
      <w:szCs w:val="22"/>
      <w:u w:color="000000"/>
    </w:rPr>
  </w:style>
  <w:style w:type="paragraph" w:customStyle="1" w:styleId="Sangra2detindependiente1">
    <w:name w:val="Sangría 2 de t. independiente1"/>
    <w:basedOn w:val="Normal"/>
    <w:qFormat/>
    <w:rsid w:val="00A5741F"/>
    <w:pPr>
      <w:suppressAutoHyphens/>
      <w:overflowPunct w:val="0"/>
      <w:autoSpaceDE w:val="0"/>
      <w:spacing w:before="100"/>
      <w:ind w:left="1985"/>
      <w:jc w:val="both"/>
      <w:textAlignment w:val="baseline"/>
    </w:pPr>
    <w:rPr>
      <w:rFonts w:ascii="Arial" w:eastAsia="Times New Roman" w:hAnsi="Arial"/>
      <w:sz w:val="20"/>
      <w:szCs w:val="20"/>
      <w:lang w:eastAsia="ar-SA"/>
    </w:rPr>
  </w:style>
  <w:style w:type="paragraph" w:customStyle="1" w:styleId="Texto">
    <w:name w:val="Texto"/>
    <w:basedOn w:val="Normal"/>
    <w:link w:val="TextoCar"/>
    <w:qFormat/>
    <w:rsid w:val="00A5741F"/>
    <w:pPr>
      <w:suppressAutoHyphens/>
      <w:spacing w:after="101" w:line="216" w:lineRule="exact"/>
      <w:ind w:firstLine="288"/>
      <w:jc w:val="both"/>
    </w:pPr>
    <w:rPr>
      <w:rFonts w:ascii="Arial" w:eastAsia="Times New Roman" w:hAnsi="Arial"/>
      <w:sz w:val="18"/>
      <w:szCs w:val="20"/>
      <w:lang w:val="es-MX" w:eastAsia="ar-SA"/>
    </w:rPr>
  </w:style>
  <w:style w:type="character" w:customStyle="1" w:styleId="TextoCar">
    <w:name w:val="Texto Car"/>
    <w:link w:val="Texto"/>
    <w:locked/>
    <w:rsid w:val="00A5741F"/>
    <w:rPr>
      <w:rFonts w:ascii="Arial" w:eastAsia="Times New Roman" w:hAnsi="Arial"/>
      <w:sz w:val="18"/>
      <w:lang w:eastAsia="ar-SA"/>
    </w:rPr>
  </w:style>
  <w:style w:type="paragraph" w:customStyle="1" w:styleId="Estilo">
    <w:name w:val="Estilo"/>
    <w:link w:val="EstiloCar"/>
    <w:qFormat/>
    <w:rsid w:val="00A5741F"/>
    <w:pPr>
      <w:keepNext/>
      <w:snapToGrid w:val="0"/>
      <w:jc w:val="center"/>
    </w:pPr>
    <w:rPr>
      <w:rFonts w:ascii="Arial" w:eastAsia="Times New Roman" w:hAnsi="Arial"/>
      <w:b/>
      <w:lang w:val="en-US" w:eastAsia="es-ES"/>
    </w:rPr>
  </w:style>
  <w:style w:type="character" w:customStyle="1" w:styleId="EstiloCar">
    <w:name w:val="Estilo Car"/>
    <w:basedOn w:val="Fuentedeprrafopredeter"/>
    <w:link w:val="Estilo"/>
    <w:qFormat/>
    <w:rsid w:val="00A5741F"/>
    <w:rPr>
      <w:rFonts w:ascii="Arial" w:eastAsia="Times New Roman" w:hAnsi="Arial"/>
      <w:b/>
      <w:lang w:val="en-US" w:eastAsia="es-ES"/>
    </w:rPr>
  </w:style>
  <w:style w:type="paragraph" w:customStyle="1" w:styleId="Textoindependiente21">
    <w:name w:val="Texto independiente 21"/>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ListBullet1">
    <w:name w:val="List Bullet1"/>
    <w:basedOn w:val="Normal"/>
    <w:rsid w:val="00A5741F"/>
    <w:pPr>
      <w:tabs>
        <w:tab w:val="left" w:pos="420"/>
      </w:tabs>
      <w:spacing w:line="360" w:lineRule="auto"/>
      <w:ind w:left="420" w:hanging="420"/>
      <w:jc w:val="both"/>
    </w:pPr>
    <w:rPr>
      <w:rFonts w:ascii="Arial" w:eastAsia="Times New Roman" w:hAnsi="Arial"/>
      <w:sz w:val="20"/>
      <w:szCs w:val="20"/>
      <w:lang w:val="es-MX" w:eastAsia="ar-SA"/>
    </w:rPr>
  </w:style>
  <w:style w:type="paragraph" w:customStyle="1" w:styleId="western">
    <w:name w:val="western"/>
    <w:basedOn w:val="Normal"/>
    <w:qFormat/>
    <w:rsid w:val="00A5741F"/>
    <w:pPr>
      <w:spacing w:before="280" w:line="360" w:lineRule="auto"/>
      <w:jc w:val="center"/>
    </w:pPr>
    <w:rPr>
      <w:rFonts w:ascii="Arial" w:eastAsia="Times New Roman" w:hAnsi="Arial" w:cs="Arial"/>
      <w:b/>
      <w:bCs/>
      <w:lang w:eastAsia="ar-SA"/>
    </w:rPr>
  </w:style>
  <w:style w:type="paragraph" w:customStyle="1" w:styleId="Default">
    <w:name w:val="Default"/>
    <w:qFormat/>
    <w:rsid w:val="00A5741F"/>
    <w:pPr>
      <w:autoSpaceDE w:val="0"/>
      <w:autoSpaceDN w:val="0"/>
      <w:adjustRightInd w:val="0"/>
    </w:pPr>
    <w:rPr>
      <w:rFonts w:eastAsia="Times New Roman" w:cs="Calibri"/>
      <w:color w:val="000000"/>
      <w:sz w:val="24"/>
      <w:szCs w:val="24"/>
    </w:rPr>
  </w:style>
  <w:style w:type="paragraph" w:customStyle="1" w:styleId="Style3">
    <w:name w:val="Style 3"/>
    <w:qFormat/>
    <w:rsid w:val="00A5741F"/>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sid w:val="00A5741F"/>
    <w:rPr>
      <w:rFonts w:ascii="Arial" w:hAnsi="Arial"/>
      <w:sz w:val="24"/>
    </w:rPr>
  </w:style>
  <w:style w:type="paragraph" w:customStyle="1" w:styleId="Textodebloque2">
    <w:name w:val="Texto de bloque2"/>
    <w:basedOn w:val="Normal"/>
    <w:qFormat/>
    <w:rsid w:val="00A5741F"/>
    <w:pPr>
      <w:suppressAutoHyphens/>
      <w:ind w:left="540" w:right="1100"/>
      <w:jc w:val="center"/>
    </w:pPr>
    <w:rPr>
      <w:rFonts w:ascii="Arial" w:eastAsia="Times New Roman" w:hAnsi="Arial"/>
      <w:bCs/>
      <w:sz w:val="32"/>
      <w:lang w:eastAsia="ar-SA"/>
    </w:rPr>
  </w:style>
  <w:style w:type="paragraph" w:customStyle="1" w:styleId="Lista21">
    <w:name w:val="Lista 21"/>
    <w:basedOn w:val="Normal"/>
    <w:qFormat/>
    <w:rsid w:val="00A5741F"/>
    <w:pPr>
      <w:suppressAutoHyphens/>
      <w:spacing w:after="120"/>
    </w:pPr>
    <w:rPr>
      <w:rFonts w:ascii="Times New Roman" w:eastAsia="Times New Roman" w:hAnsi="Times New Roman"/>
      <w:szCs w:val="20"/>
      <w:lang w:eastAsia="ar-SA"/>
    </w:rPr>
  </w:style>
  <w:style w:type="paragraph" w:customStyle="1" w:styleId="Sangra3detindependiente1">
    <w:name w:val="Sangría 3 de t. independiente1"/>
    <w:basedOn w:val="Normal"/>
    <w:qFormat/>
    <w:rsid w:val="00A5741F"/>
    <w:pPr>
      <w:suppressAutoHyphens/>
      <w:autoSpaceDE w:val="0"/>
      <w:ind w:left="284" w:hanging="284"/>
      <w:jc w:val="both"/>
    </w:pPr>
    <w:rPr>
      <w:rFonts w:ascii="Arial" w:eastAsia="Times New Roman" w:hAnsi="Arial" w:cs="Arial"/>
      <w:sz w:val="20"/>
      <w:szCs w:val="20"/>
      <w:lang w:val="es-MX" w:eastAsia="ar-SA"/>
    </w:rPr>
  </w:style>
  <w:style w:type="character" w:customStyle="1" w:styleId="FontStyle50">
    <w:name w:val="Font Style50"/>
    <w:uiPriority w:val="99"/>
    <w:rsid w:val="00A5741F"/>
    <w:rPr>
      <w:rFonts w:ascii="Arial" w:hAnsi="Arial"/>
      <w:sz w:val="18"/>
    </w:rPr>
  </w:style>
  <w:style w:type="paragraph" w:customStyle="1" w:styleId="Textoindependiente23">
    <w:name w:val="Texto independiente 23"/>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ROMANOS">
    <w:name w:val="ROMANOS"/>
    <w:basedOn w:val="Normal"/>
    <w:qFormat/>
    <w:rsid w:val="00A5741F"/>
    <w:pPr>
      <w:tabs>
        <w:tab w:val="left" w:pos="2160"/>
      </w:tabs>
      <w:suppressAutoHyphens/>
      <w:autoSpaceDE w:val="0"/>
      <w:spacing w:after="101" w:line="216" w:lineRule="atLeast"/>
      <w:ind w:left="720" w:hanging="432"/>
      <w:jc w:val="both"/>
    </w:pPr>
    <w:rPr>
      <w:rFonts w:ascii="Arial" w:eastAsia="Times New Roman" w:hAnsi="Arial"/>
      <w:sz w:val="18"/>
      <w:szCs w:val="20"/>
      <w:lang w:val="es-MX" w:eastAsia="ar-SA"/>
    </w:rPr>
  </w:style>
  <w:style w:type="paragraph" w:customStyle="1" w:styleId="xl105">
    <w:name w:val="xl105"/>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6">
    <w:name w:val="xl106"/>
    <w:basedOn w:val="Normal"/>
    <w:qFormat/>
    <w:rsid w:val="00A574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8">
    <w:name w:val="xl108"/>
    <w:basedOn w:val="Normal"/>
    <w:qFormat/>
    <w:rsid w:val="00A574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9">
    <w:name w:val="xl109"/>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0">
    <w:name w:val="xl110"/>
    <w:basedOn w:val="Normal"/>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1">
    <w:name w:val="xl111"/>
    <w:basedOn w:val="Normal"/>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2">
    <w:name w:val="xl112"/>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07">
    <w:name w:val="xl107"/>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13">
    <w:name w:val="xl113"/>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4">
    <w:name w:val="xl114"/>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character" w:customStyle="1" w:styleId="nfasissutil1">
    <w:name w:val="Énfasis sutil1"/>
    <w:basedOn w:val="Fuentedeprrafopredeter"/>
    <w:uiPriority w:val="19"/>
    <w:qFormat/>
    <w:rsid w:val="00A5741F"/>
    <w:rPr>
      <w:i/>
      <w:iCs/>
      <w:color w:val="7F7F7F" w:themeColor="text1" w:themeTint="80"/>
    </w:rPr>
  </w:style>
  <w:style w:type="paragraph" w:customStyle="1" w:styleId="Contenidodelatabla">
    <w:name w:val="Contenido de la tabla"/>
    <w:basedOn w:val="Normal"/>
    <w:qFormat/>
    <w:rsid w:val="00A5741F"/>
    <w:pPr>
      <w:widowControl w:val="0"/>
      <w:suppressLineNumbers/>
      <w:suppressAutoHyphens/>
    </w:pPr>
    <w:rPr>
      <w:rFonts w:ascii="Times New Roman" w:eastAsia="Arial Unicode MS" w:hAnsi="Times New Roman"/>
      <w:kern w:val="1"/>
      <w:lang w:val="es-MX" w:eastAsia="es-ES"/>
    </w:rPr>
  </w:style>
  <w:style w:type="character" w:customStyle="1" w:styleId="Ninguno">
    <w:name w:val="Ninguno"/>
    <w:rsid w:val="00A5741F"/>
  </w:style>
  <w:style w:type="paragraph" w:customStyle="1" w:styleId="Sangra2detindependiente2">
    <w:name w:val="Sangría 2 de t. independiente2"/>
    <w:basedOn w:val="Normal"/>
    <w:rsid w:val="00A5741F"/>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Textoindependiente22">
    <w:name w:val="Texto independiente 22"/>
    <w:basedOn w:val="Normal"/>
    <w:qFormat/>
    <w:rsid w:val="00A5741F"/>
    <w:pPr>
      <w:suppressAutoHyphens/>
      <w:spacing w:after="120" w:line="480" w:lineRule="auto"/>
    </w:pPr>
    <w:rPr>
      <w:rFonts w:ascii="Times New Roman" w:eastAsia="Times New Roman" w:hAnsi="Times New Roman"/>
      <w:szCs w:val="20"/>
      <w:lang w:eastAsia="ar-SA"/>
    </w:rPr>
  </w:style>
  <w:style w:type="paragraph" w:customStyle="1" w:styleId="Textoindependiente33">
    <w:name w:val="Texto independiente 33"/>
    <w:basedOn w:val="Normal"/>
    <w:uiPriority w:val="99"/>
    <w:qFormat/>
    <w:rsid w:val="00A5741F"/>
    <w:pPr>
      <w:spacing w:before="100"/>
      <w:ind w:right="49"/>
      <w:jc w:val="both"/>
    </w:pPr>
    <w:rPr>
      <w:rFonts w:ascii="Arial" w:eastAsia="Times New Roman" w:hAnsi="Arial" w:cs="Arial"/>
      <w:sz w:val="22"/>
      <w:szCs w:val="22"/>
      <w:lang w:eastAsia="ar-SA"/>
    </w:rPr>
  </w:style>
  <w:style w:type="paragraph" w:customStyle="1" w:styleId="Encabezadodelatabla">
    <w:name w:val="Encabezado de la tabla"/>
    <w:basedOn w:val="Normal"/>
    <w:qFormat/>
    <w:rsid w:val="00A5741F"/>
    <w:pPr>
      <w:suppressLineNumbers/>
      <w:suppressAutoHyphens/>
      <w:jc w:val="center"/>
    </w:pPr>
    <w:rPr>
      <w:rFonts w:ascii="Times New Roman" w:eastAsia="Times New Roman" w:hAnsi="Times New Roman"/>
      <w:b/>
      <w:szCs w:val="20"/>
      <w:lang w:eastAsia="ar-SA"/>
    </w:rPr>
  </w:style>
  <w:style w:type="character" w:customStyle="1" w:styleId="WW8Num2z0">
    <w:name w:val="WW8Num2z0"/>
    <w:qFormat/>
    <w:rsid w:val="00A5741F"/>
    <w:rPr>
      <w:rFonts w:ascii="Arial" w:hAnsi="Arial"/>
      <w:b/>
      <w:sz w:val="24"/>
      <w:szCs w:val="24"/>
    </w:rPr>
  </w:style>
  <w:style w:type="character" w:customStyle="1" w:styleId="WW8Num3z1">
    <w:name w:val="WW8Num3z1"/>
    <w:qFormat/>
    <w:rsid w:val="00A5741F"/>
  </w:style>
  <w:style w:type="character" w:customStyle="1" w:styleId="WW8Num5z0">
    <w:name w:val="WW8Num5z0"/>
    <w:qFormat/>
    <w:rsid w:val="00A5741F"/>
    <w:rPr>
      <w:rFonts w:ascii="Symbol" w:hAnsi="Symbol"/>
    </w:rPr>
  </w:style>
  <w:style w:type="character" w:customStyle="1" w:styleId="WW8Num6z0">
    <w:name w:val="WW8Num6z0"/>
    <w:qFormat/>
    <w:rsid w:val="00A5741F"/>
    <w:rPr>
      <w:rFonts w:ascii="Symbol" w:hAnsi="Symbol"/>
    </w:rPr>
  </w:style>
  <w:style w:type="character" w:customStyle="1" w:styleId="WW8Num7z0">
    <w:name w:val="WW8Num7z0"/>
    <w:qFormat/>
    <w:rsid w:val="00A5741F"/>
    <w:rPr>
      <w:b/>
    </w:rPr>
  </w:style>
  <w:style w:type="character" w:customStyle="1" w:styleId="WW8Num8z0">
    <w:name w:val="WW8Num8z0"/>
    <w:qFormat/>
    <w:rsid w:val="00A5741F"/>
    <w:rPr>
      <w:rFonts w:ascii="Wingdings" w:hAnsi="Wingdings"/>
    </w:rPr>
  </w:style>
  <w:style w:type="character" w:customStyle="1" w:styleId="WW8Num9z0">
    <w:name w:val="WW8Num9z0"/>
    <w:qFormat/>
    <w:rsid w:val="00A5741F"/>
    <w:rPr>
      <w:b/>
    </w:rPr>
  </w:style>
  <w:style w:type="character" w:customStyle="1" w:styleId="WW8Num10z0">
    <w:name w:val="WW8Num10z0"/>
    <w:rsid w:val="00A5741F"/>
    <w:rPr>
      <w:rFonts w:ascii="Symbol" w:hAnsi="Symbol"/>
    </w:rPr>
  </w:style>
  <w:style w:type="character" w:customStyle="1" w:styleId="WW8Num12z0">
    <w:name w:val="WW8Num12z0"/>
    <w:qFormat/>
    <w:rsid w:val="00A5741F"/>
    <w:rPr>
      <w:rFonts w:ascii="Symbol" w:hAnsi="Symbol"/>
    </w:rPr>
  </w:style>
  <w:style w:type="character" w:customStyle="1" w:styleId="WW8Num13z0">
    <w:name w:val="WW8Num13z0"/>
    <w:qFormat/>
    <w:rsid w:val="00A5741F"/>
    <w:rPr>
      <w:rFonts w:ascii="Symbol" w:hAnsi="Symbol"/>
    </w:rPr>
  </w:style>
  <w:style w:type="character" w:customStyle="1" w:styleId="WW8Num14z0">
    <w:name w:val="WW8Num14z0"/>
    <w:rsid w:val="00A5741F"/>
  </w:style>
  <w:style w:type="character" w:customStyle="1" w:styleId="WW8Num15z0">
    <w:name w:val="WW8Num15z0"/>
    <w:rsid w:val="00A5741F"/>
    <w:rPr>
      <w:rFonts w:ascii="Symbol" w:hAnsi="Symbol"/>
    </w:rPr>
  </w:style>
  <w:style w:type="character" w:customStyle="1" w:styleId="WW8Num16z0">
    <w:name w:val="WW8Num16z0"/>
    <w:qFormat/>
    <w:rsid w:val="00A5741F"/>
  </w:style>
  <w:style w:type="character" w:customStyle="1" w:styleId="WW8Num17z0">
    <w:name w:val="WW8Num17z0"/>
    <w:qFormat/>
    <w:rsid w:val="00A5741F"/>
    <w:rPr>
      <w:rFonts w:ascii="Symbol" w:hAnsi="Symbol"/>
    </w:rPr>
  </w:style>
  <w:style w:type="character" w:customStyle="1" w:styleId="WW8Num18z0">
    <w:name w:val="WW8Num18z0"/>
    <w:qFormat/>
    <w:rsid w:val="00A5741F"/>
    <w:rPr>
      <w:rFonts w:ascii="Symbol" w:hAnsi="Symbol"/>
    </w:rPr>
  </w:style>
  <w:style w:type="character" w:customStyle="1" w:styleId="WW8Num20z0">
    <w:name w:val="WW8Num20z0"/>
    <w:qFormat/>
    <w:rsid w:val="00A5741F"/>
    <w:rPr>
      <w:rFonts w:ascii="Symbol" w:hAnsi="Symbol"/>
    </w:rPr>
  </w:style>
  <w:style w:type="character" w:customStyle="1" w:styleId="WW8Num21z0">
    <w:name w:val="WW8Num21z0"/>
    <w:qFormat/>
    <w:rsid w:val="00A5741F"/>
    <w:rPr>
      <w:rFonts w:ascii="Wingdings" w:hAnsi="Wingdings"/>
    </w:rPr>
  </w:style>
  <w:style w:type="character" w:customStyle="1" w:styleId="WW8Num22z0">
    <w:name w:val="WW8Num22z0"/>
    <w:rsid w:val="00A5741F"/>
    <w:rPr>
      <w:b/>
    </w:rPr>
  </w:style>
  <w:style w:type="character" w:customStyle="1" w:styleId="WW8Num24z0">
    <w:name w:val="WW8Num24z0"/>
    <w:qFormat/>
    <w:rsid w:val="00A5741F"/>
    <w:rPr>
      <w:rFonts w:ascii="Symbol" w:hAnsi="Symbol"/>
    </w:rPr>
  </w:style>
  <w:style w:type="character" w:customStyle="1" w:styleId="WW8Num25z0">
    <w:name w:val="WW8Num25z0"/>
    <w:qFormat/>
    <w:rsid w:val="00A5741F"/>
    <w:rPr>
      <w:rFonts w:ascii="Wingdings" w:hAnsi="Wingdings"/>
    </w:rPr>
  </w:style>
  <w:style w:type="character" w:customStyle="1" w:styleId="Absatz-Standardschriftart">
    <w:name w:val="Absatz-Standardschriftart"/>
    <w:rsid w:val="00A5741F"/>
  </w:style>
  <w:style w:type="character" w:customStyle="1" w:styleId="WW8Num1z0">
    <w:name w:val="WW8Num1z0"/>
    <w:rsid w:val="00A5741F"/>
    <w:rPr>
      <w:rFonts w:ascii="Arial" w:hAnsi="Arial"/>
      <w:b/>
      <w:sz w:val="24"/>
      <w:szCs w:val="24"/>
    </w:rPr>
  </w:style>
  <w:style w:type="character" w:customStyle="1" w:styleId="WW8Num2z1">
    <w:name w:val="WW8Num2z1"/>
    <w:qFormat/>
    <w:rsid w:val="00A5741F"/>
  </w:style>
  <w:style w:type="character" w:customStyle="1" w:styleId="WW8Num4z0">
    <w:name w:val="WW8Num4z0"/>
    <w:qFormat/>
    <w:rsid w:val="00A5741F"/>
  </w:style>
  <w:style w:type="character" w:customStyle="1" w:styleId="WW8Num4z1">
    <w:name w:val="WW8Num4z1"/>
    <w:rsid w:val="00A5741F"/>
    <w:rPr>
      <w:rFonts w:ascii="Courier New" w:hAnsi="Courier New" w:cs="Courier New"/>
    </w:rPr>
  </w:style>
  <w:style w:type="character" w:customStyle="1" w:styleId="WW8Num4z2">
    <w:name w:val="WW8Num4z2"/>
    <w:qFormat/>
    <w:rsid w:val="00A5741F"/>
    <w:rPr>
      <w:rFonts w:ascii="Wingdings" w:hAnsi="Wingdings"/>
    </w:rPr>
  </w:style>
  <w:style w:type="character" w:customStyle="1" w:styleId="WW8Num4z3">
    <w:name w:val="WW8Num4z3"/>
    <w:qFormat/>
    <w:rsid w:val="00A5741F"/>
    <w:rPr>
      <w:rFonts w:ascii="Symbol" w:hAnsi="Symbol"/>
    </w:rPr>
  </w:style>
  <w:style w:type="character" w:customStyle="1" w:styleId="WW8Num5z1">
    <w:name w:val="WW8Num5z1"/>
    <w:rsid w:val="00A5741F"/>
    <w:rPr>
      <w:rFonts w:ascii="Courier New" w:hAnsi="Courier New" w:cs="Courier New"/>
    </w:rPr>
  </w:style>
  <w:style w:type="character" w:customStyle="1" w:styleId="WW8Num5z2">
    <w:name w:val="WW8Num5z2"/>
    <w:rsid w:val="00A5741F"/>
    <w:rPr>
      <w:rFonts w:ascii="Wingdings" w:hAnsi="Wingdings"/>
    </w:rPr>
  </w:style>
  <w:style w:type="character" w:customStyle="1" w:styleId="WW8Num6z1">
    <w:name w:val="WW8Num6z1"/>
    <w:rsid w:val="00A5741F"/>
    <w:rPr>
      <w:rFonts w:ascii="Courier New" w:hAnsi="Courier New" w:cs="Courier New"/>
    </w:rPr>
  </w:style>
  <w:style w:type="character" w:customStyle="1" w:styleId="WW8Num6z2">
    <w:name w:val="WW8Num6z2"/>
    <w:rsid w:val="00A5741F"/>
    <w:rPr>
      <w:rFonts w:ascii="Wingdings" w:hAnsi="Wingdings"/>
    </w:rPr>
  </w:style>
  <w:style w:type="character" w:customStyle="1" w:styleId="WW8Num8z1">
    <w:name w:val="WW8Num8z1"/>
    <w:qFormat/>
    <w:rsid w:val="00A5741F"/>
    <w:rPr>
      <w:rFonts w:ascii="Courier New" w:hAnsi="Courier New" w:cs="Courier New"/>
    </w:rPr>
  </w:style>
  <w:style w:type="character" w:customStyle="1" w:styleId="WW8Num8z3">
    <w:name w:val="WW8Num8z3"/>
    <w:qFormat/>
    <w:rsid w:val="00A5741F"/>
    <w:rPr>
      <w:rFonts w:ascii="Symbol" w:hAnsi="Symbol"/>
    </w:rPr>
  </w:style>
  <w:style w:type="character" w:customStyle="1" w:styleId="WW8Num10z1">
    <w:name w:val="WW8Num10z1"/>
    <w:rsid w:val="00A5741F"/>
    <w:rPr>
      <w:rFonts w:ascii="Courier New" w:hAnsi="Courier New" w:cs="Courier New"/>
    </w:rPr>
  </w:style>
  <w:style w:type="character" w:customStyle="1" w:styleId="WW8Num10z2">
    <w:name w:val="WW8Num10z2"/>
    <w:rsid w:val="00A5741F"/>
    <w:rPr>
      <w:rFonts w:ascii="Wingdings" w:hAnsi="Wingdings"/>
    </w:rPr>
  </w:style>
  <w:style w:type="character" w:customStyle="1" w:styleId="WW8Num11z0">
    <w:name w:val="WW8Num11z0"/>
    <w:rsid w:val="00A5741F"/>
    <w:rPr>
      <w:b/>
    </w:rPr>
  </w:style>
  <w:style w:type="character" w:customStyle="1" w:styleId="WW8Num12z1">
    <w:name w:val="WW8Num12z1"/>
    <w:qFormat/>
    <w:rsid w:val="00A5741F"/>
    <w:rPr>
      <w:rFonts w:ascii="Courier New" w:hAnsi="Courier New" w:cs="Courier New"/>
    </w:rPr>
  </w:style>
  <w:style w:type="character" w:customStyle="1" w:styleId="WW8Num12z2">
    <w:name w:val="WW8Num12z2"/>
    <w:qFormat/>
    <w:rsid w:val="00A5741F"/>
    <w:rPr>
      <w:rFonts w:ascii="Wingdings" w:hAnsi="Wingdings"/>
    </w:rPr>
  </w:style>
  <w:style w:type="character" w:customStyle="1" w:styleId="WW8Num15z1">
    <w:name w:val="WW8Num15z1"/>
    <w:rsid w:val="00A5741F"/>
    <w:rPr>
      <w:rFonts w:ascii="Courier New" w:hAnsi="Courier New" w:cs="Courier New"/>
    </w:rPr>
  </w:style>
  <w:style w:type="character" w:customStyle="1" w:styleId="WW8Num15z2">
    <w:name w:val="WW8Num15z2"/>
    <w:rsid w:val="00A5741F"/>
    <w:rPr>
      <w:rFonts w:ascii="Wingdings" w:hAnsi="Wingdings"/>
    </w:rPr>
  </w:style>
  <w:style w:type="character" w:customStyle="1" w:styleId="WW8Num17z1">
    <w:name w:val="WW8Num17z1"/>
    <w:rsid w:val="00A5741F"/>
    <w:rPr>
      <w:rFonts w:ascii="Courier New" w:hAnsi="Courier New" w:cs="Courier New"/>
    </w:rPr>
  </w:style>
  <w:style w:type="character" w:customStyle="1" w:styleId="WW8Num17z2">
    <w:name w:val="WW8Num17z2"/>
    <w:qFormat/>
    <w:rsid w:val="00A5741F"/>
    <w:rPr>
      <w:rFonts w:ascii="Wingdings" w:hAnsi="Wingdings"/>
    </w:rPr>
  </w:style>
  <w:style w:type="character" w:customStyle="1" w:styleId="WW8Num18z1">
    <w:name w:val="WW8Num18z1"/>
    <w:rsid w:val="00A5741F"/>
    <w:rPr>
      <w:rFonts w:ascii="Courier New" w:hAnsi="Courier New" w:cs="Courier New"/>
    </w:rPr>
  </w:style>
  <w:style w:type="character" w:customStyle="1" w:styleId="WW8Num18z2">
    <w:name w:val="WW8Num18z2"/>
    <w:qFormat/>
    <w:rsid w:val="00A5741F"/>
    <w:rPr>
      <w:rFonts w:ascii="Wingdings" w:hAnsi="Wingdings"/>
    </w:rPr>
  </w:style>
  <w:style w:type="character" w:customStyle="1" w:styleId="WW8Num19z0">
    <w:name w:val="WW8Num19z0"/>
    <w:qFormat/>
    <w:rsid w:val="00A5741F"/>
    <w:rPr>
      <w:rFonts w:ascii="Symbol" w:hAnsi="Symbol"/>
    </w:rPr>
  </w:style>
  <w:style w:type="character" w:customStyle="1" w:styleId="WW8Num19z1">
    <w:name w:val="WW8Num19z1"/>
    <w:rsid w:val="00A5741F"/>
    <w:rPr>
      <w:rFonts w:ascii="Courier New" w:hAnsi="Courier New" w:cs="Courier New"/>
    </w:rPr>
  </w:style>
  <w:style w:type="character" w:customStyle="1" w:styleId="WW8Num19z2">
    <w:name w:val="WW8Num19z2"/>
    <w:qFormat/>
    <w:rsid w:val="00A5741F"/>
    <w:rPr>
      <w:rFonts w:ascii="Wingdings" w:hAnsi="Wingdings"/>
    </w:rPr>
  </w:style>
  <w:style w:type="character" w:customStyle="1" w:styleId="WW8Num20z1">
    <w:name w:val="WW8Num20z1"/>
    <w:qFormat/>
    <w:rsid w:val="00A5741F"/>
    <w:rPr>
      <w:rFonts w:ascii="Courier New" w:hAnsi="Courier New" w:cs="Courier New"/>
    </w:rPr>
  </w:style>
  <w:style w:type="character" w:customStyle="1" w:styleId="WW8Num20z2">
    <w:name w:val="WW8Num20z2"/>
    <w:rsid w:val="00A5741F"/>
    <w:rPr>
      <w:rFonts w:ascii="Wingdings" w:hAnsi="Wingdings"/>
    </w:rPr>
  </w:style>
  <w:style w:type="character" w:customStyle="1" w:styleId="WW8Num23z1">
    <w:name w:val="WW8Num23z1"/>
    <w:qFormat/>
    <w:rsid w:val="00A5741F"/>
    <w:rPr>
      <w:b/>
    </w:rPr>
  </w:style>
  <w:style w:type="character" w:customStyle="1" w:styleId="WW8Num24z1">
    <w:name w:val="WW8Num24z1"/>
    <w:rsid w:val="00A5741F"/>
    <w:rPr>
      <w:rFonts w:ascii="Courier New" w:hAnsi="Courier New" w:cs="Courier New"/>
    </w:rPr>
  </w:style>
  <w:style w:type="character" w:customStyle="1" w:styleId="WW8Num24z2">
    <w:name w:val="WW8Num24z2"/>
    <w:qFormat/>
    <w:rsid w:val="00A5741F"/>
    <w:rPr>
      <w:rFonts w:ascii="Wingdings" w:hAnsi="Wingdings"/>
    </w:rPr>
  </w:style>
  <w:style w:type="character" w:customStyle="1" w:styleId="WW8Num25z1">
    <w:name w:val="WW8Num25z1"/>
    <w:rsid w:val="00A5741F"/>
    <w:rPr>
      <w:rFonts w:ascii="Courier New" w:hAnsi="Courier New" w:cs="Courier New"/>
    </w:rPr>
  </w:style>
  <w:style w:type="character" w:customStyle="1" w:styleId="WW8Num25z3">
    <w:name w:val="WW8Num25z3"/>
    <w:rsid w:val="00A5741F"/>
    <w:rPr>
      <w:rFonts w:ascii="Symbol" w:hAnsi="Symbol"/>
    </w:rPr>
  </w:style>
  <w:style w:type="character" w:customStyle="1" w:styleId="WW8Num26z0">
    <w:name w:val="WW8Num26z0"/>
    <w:rsid w:val="00A5741F"/>
    <w:rPr>
      <w:rFonts w:ascii="Symbol" w:hAnsi="Symbol"/>
    </w:rPr>
  </w:style>
  <w:style w:type="character" w:customStyle="1" w:styleId="WW8Num26z1">
    <w:name w:val="WW8Num26z1"/>
    <w:rsid w:val="00A5741F"/>
    <w:rPr>
      <w:rFonts w:ascii="Courier New" w:hAnsi="Courier New" w:cs="Courier New"/>
    </w:rPr>
  </w:style>
  <w:style w:type="character" w:customStyle="1" w:styleId="WW8Num26z2">
    <w:name w:val="WW8Num26z2"/>
    <w:qFormat/>
    <w:rsid w:val="00A5741F"/>
    <w:rPr>
      <w:rFonts w:ascii="Wingdings" w:hAnsi="Wingdings"/>
    </w:rPr>
  </w:style>
  <w:style w:type="character" w:customStyle="1" w:styleId="WW8Num28z0">
    <w:name w:val="WW8Num28z0"/>
    <w:qFormat/>
    <w:rsid w:val="00A5741F"/>
    <w:rPr>
      <w:b/>
    </w:rPr>
  </w:style>
  <w:style w:type="character" w:customStyle="1" w:styleId="WW8Num29z0">
    <w:name w:val="WW8Num29z0"/>
    <w:rsid w:val="00A5741F"/>
    <w:rPr>
      <w:b/>
    </w:rPr>
  </w:style>
  <w:style w:type="character" w:customStyle="1" w:styleId="DeltaViewInsertion">
    <w:name w:val="DeltaView Insertion"/>
    <w:rsid w:val="00A5741F"/>
    <w:rPr>
      <w:color w:val="0000FF"/>
      <w:spacing w:val="0"/>
      <w:u w:val="double"/>
    </w:rPr>
  </w:style>
  <w:style w:type="character" w:customStyle="1" w:styleId="Carcterdenumeracin">
    <w:name w:val="Carácter de numeración"/>
    <w:rsid w:val="00A5741F"/>
  </w:style>
  <w:style w:type="paragraph" w:customStyle="1" w:styleId="Encabezado3">
    <w:name w:val="Encabezado3"/>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qFormat/>
    <w:rsid w:val="00A5741F"/>
    <w:pPr>
      <w:suppressLineNumbers/>
      <w:suppressAutoHyphens/>
      <w:spacing w:before="120" w:after="120"/>
    </w:pPr>
    <w:rPr>
      <w:rFonts w:ascii="Times New Roman" w:eastAsia="Times New Roman" w:hAnsi="Times New Roman"/>
      <w:i/>
      <w:szCs w:val="20"/>
      <w:lang w:eastAsia="ar-SA"/>
    </w:rPr>
  </w:style>
  <w:style w:type="paragraph" w:customStyle="1" w:styleId="ndice">
    <w:name w:val="Índice"/>
    <w:basedOn w:val="Normal"/>
    <w:rsid w:val="00A5741F"/>
    <w:pPr>
      <w:suppressLineNumbers/>
      <w:suppressAutoHyphens/>
    </w:pPr>
    <w:rPr>
      <w:rFonts w:ascii="Times New Roman" w:eastAsia="Times New Roman" w:hAnsi="Times New Roman"/>
      <w:szCs w:val="20"/>
      <w:lang w:eastAsia="ar-SA"/>
    </w:rPr>
  </w:style>
  <w:style w:type="paragraph" w:customStyle="1" w:styleId="Encabezado2">
    <w:name w:val="Encabezado2"/>
    <w:basedOn w:val="Normal"/>
    <w:next w:val="Textonormal"/>
    <w:rsid w:val="00A5741F"/>
    <w:pPr>
      <w:keepNext/>
      <w:suppressAutoHyphens/>
      <w:spacing w:before="240" w:after="120"/>
    </w:pPr>
    <w:rPr>
      <w:rFonts w:ascii="Arial" w:eastAsia="Times New Roman" w:hAnsi="Arial" w:cs="Arial"/>
      <w:sz w:val="28"/>
      <w:szCs w:val="20"/>
      <w:lang w:eastAsia="ar-SA"/>
    </w:rPr>
  </w:style>
  <w:style w:type="paragraph" w:customStyle="1" w:styleId="Textodeglobo1">
    <w:name w:val="Texto de globo1"/>
    <w:basedOn w:val="Normal"/>
    <w:qFormat/>
    <w:rsid w:val="00A5741F"/>
    <w:pPr>
      <w:suppressAutoHyphens/>
    </w:pPr>
    <w:rPr>
      <w:rFonts w:ascii="Tahoma" w:eastAsia="Times New Roman" w:hAnsi="Tahoma" w:cs="Tahoma"/>
      <w:sz w:val="16"/>
      <w:szCs w:val="20"/>
      <w:lang w:eastAsia="ar-SA"/>
    </w:rPr>
  </w:style>
  <w:style w:type="paragraph" w:customStyle="1" w:styleId="Textoindependiente31">
    <w:name w:val="Texto independiente 31"/>
    <w:basedOn w:val="Normal"/>
    <w:rsid w:val="00A5741F"/>
    <w:pPr>
      <w:suppressAutoHyphens/>
      <w:autoSpaceDE w:val="0"/>
      <w:jc w:val="both"/>
    </w:pPr>
    <w:rPr>
      <w:rFonts w:ascii="Arial" w:eastAsia="Times New Roman" w:hAnsi="Arial" w:cs="Arial"/>
      <w:sz w:val="20"/>
      <w:szCs w:val="20"/>
      <w:lang w:val="es-MX" w:eastAsia="ar-SA"/>
    </w:rPr>
  </w:style>
  <w:style w:type="paragraph" w:customStyle="1" w:styleId="ACUERDO">
    <w:name w:val="ACUERDO"/>
    <w:basedOn w:val="Normal"/>
    <w:qFormat/>
    <w:rsid w:val="00A5741F"/>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qFormat/>
    <w:rsid w:val="00A5741F"/>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xl25">
    <w:name w:val="xl25"/>
    <w:basedOn w:val="Normal"/>
    <w:rsid w:val="00A5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A5741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A5741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A5741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qFormat/>
    <w:rsid w:val="00A5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qFormat/>
    <w:rsid w:val="00A5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A5741F"/>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qFormat/>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qFormat/>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qFormat/>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qFormat/>
    <w:rsid w:val="00A5741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qFormat/>
    <w:rsid w:val="00A5741F"/>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A5741F"/>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qFormat/>
    <w:rsid w:val="00A5741F"/>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qFormat/>
    <w:rsid w:val="00A5741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qFormat/>
    <w:rsid w:val="00A5741F"/>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A5741F"/>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A5741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A5741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A5741F"/>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qFormat/>
    <w:rsid w:val="00A5741F"/>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qFormat/>
    <w:rsid w:val="00A5741F"/>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qFormat/>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qFormat/>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qFormat/>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qFormat/>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A5741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qFormat/>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qFormat/>
    <w:rsid w:val="00A5741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qFormat/>
    <w:rsid w:val="00A5741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qFormat/>
    <w:rsid w:val="00A5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qFormat/>
    <w:rsid w:val="00A5741F"/>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qFormat/>
    <w:rsid w:val="00A5741F"/>
    <w:pPr>
      <w:suppressAutoHyphens/>
      <w:spacing w:after="101" w:line="216" w:lineRule="atLeast"/>
      <w:ind w:firstLine="288"/>
      <w:jc w:val="both"/>
    </w:pPr>
    <w:rPr>
      <w:rFonts w:ascii="Arial" w:eastAsia="Times New Roman" w:hAnsi="Arial"/>
      <w:sz w:val="18"/>
      <w:szCs w:val="20"/>
      <w:lang w:val="es-MX" w:eastAsia="ar-SA"/>
    </w:rPr>
  </w:style>
  <w:style w:type="character" w:customStyle="1" w:styleId="textoCar0">
    <w:name w:val="texto Car"/>
    <w:link w:val="texto0"/>
    <w:qFormat/>
    <w:rsid w:val="00A5741F"/>
    <w:rPr>
      <w:rFonts w:ascii="Arial" w:eastAsia="Times New Roman" w:hAnsi="Arial"/>
      <w:sz w:val="18"/>
      <w:lang w:eastAsia="ar-SA"/>
    </w:rPr>
  </w:style>
  <w:style w:type="paragraph" w:customStyle="1" w:styleId="ANOTACION">
    <w:name w:val="ANOTACION"/>
    <w:basedOn w:val="Normal"/>
    <w:qFormat/>
    <w:rsid w:val="00A5741F"/>
    <w:pPr>
      <w:suppressAutoHyphens/>
      <w:autoSpaceDE w:val="0"/>
      <w:spacing w:after="101" w:line="216" w:lineRule="atLeast"/>
      <w:jc w:val="center"/>
    </w:pPr>
    <w:rPr>
      <w:rFonts w:ascii="Arial" w:eastAsia="Times New Roman" w:hAnsi="Arial"/>
      <w:b/>
      <w:sz w:val="18"/>
      <w:szCs w:val="20"/>
      <w:lang w:val="es-MX" w:eastAsia="ar-SA"/>
    </w:rPr>
  </w:style>
  <w:style w:type="paragraph" w:customStyle="1" w:styleId="Car">
    <w:name w:val="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qFormat/>
    <w:rsid w:val="00A5741F"/>
    <w:pPr>
      <w:suppressAutoHyphens/>
    </w:pPr>
    <w:rPr>
      <w:rFonts w:ascii="Times New Roman" w:eastAsia="Times New Roman" w:hAnsi="Times New Roman"/>
      <w:sz w:val="20"/>
      <w:szCs w:val="20"/>
      <w:lang w:eastAsia="ar-SA"/>
    </w:rPr>
  </w:style>
  <w:style w:type="paragraph" w:customStyle="1" w:styleId="CarCarCarCarCarCarCar">
    <w:name w:val="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qFormat/>
    <w:rsid w:val="00A5741F"/>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rsid w:val="00A5741F"/>
    <w:pPr>
      <w:suppressAutoHyphens/>
    </w:pPr>
    <w:rPr>
      <w:rFonts w:ascii="Times New Roman" w:eastAsia="Times New Roman" w:hAnsi="Times New Roman" w:cs="Times New Roman"/>
      <w:szCs w:val="20"/>
      <w:lang w:val="es-ES" w:eastAsia="ar-SA"/>
    </w:rPr>
  </w:style>
  <w:style w:type="paragraph" w:customStyle="1" w:styleId="INCISO">
    <w:name w:val="INCISO"/>
    <w:basedOn w:val="Normal"/>
    <w:qFormat/>
    <w:rsid w:val="00A5741F"/>
    <w:pPr>
      <w:tabs>
        <w:tab w:val="left" w:pos="2304"/>
      </w:tabs>
      <w:spacing w:after="101" w:line="216" w:lineRule="atLeast"/>
      <w:ind w:left="1152" w:hanging="432"/>
      <w:jc w:val="both"/>
    </w:pPr>
    <w:rPr>
      <w:rFonts w:ascii="Arial" w:eastAsia="Calibri" w:hAnsi="Arial"/>
      <w:sz w:val="18"/>
      <w:szCs w:val="20"/>
      <w:lang w:val="es-MX" w:eastAsia="ar-SA"/>
    </w:rPr>
  </w:style>
  <w:style w:type="character" w:customStyle="1" w:styleId="WW8Num23z0">
    <w:name w:val="WW8Num23z0"/>
    <w:rsid w:val="00A5741F"/>
    <w:rPr>
      <w:rFonts w:ascii="Wingdings" w:hAnsi="Wingdings"/>
    </w:rPr>
  </w:style>
  <w:style w:type="character" w:customStyle="1" w:styleId="WW8Num26z3">
    <w:name w:val="WW8Num26z3"/>
    <w:rsid w:val="00A5741F"/>
    <w:rPr>
      <w:rFonts w:ascii="Symbol" w:hAnsi="Symbol"/>
    </w:rPr>
  </w:style>
  <w:style w:type="character" w:customStyle="1" w:styleId="WW8Num29z2">
    <w:name w:val="WW8Num29z2"/>
    <w:qFormat/>
    <w:rsid w:val="00A5741F"/>
  </w:style>
  <w:style w:type="character" w:customStyle="1" w:styleId="WW8Num31z0">
    <w:name w:val="WW8Num31z0"/>
    <w:qFormat/>
    <w:rsid w:val="00A5741F"/>
    <w:rPr>
      <w:rFonts w:ascii="Symbol" w:hAnsi="Symbol"/>
    </w:rPr>
  </w:style>
  <w:style w:type="character" w:customStyle="1" w:styleId="WW8Num31z1">
    <w:name w:val="WW8Num31z1"/>
    <w:rsid w:val="00A5741F"/>
    <w:rPr>
      <w:rFonts w:ascii="Courier New" w:hAnsi="Courier New" w:cs="Courier New"/>
    </w:rPr>
  </w:style>
  <w:style w:type="character" w:customStyle="1" w:styleId="WW8Num31z2">
    <w:name w:val="WW8Num31z2"/>
    <w:qFormat/>
    <w:rsid w:val="00A5741F"/>
    <w:rPr>
      <w:rFonts w:ascii="Wingdings" w:hAnsi="Wingdings"/>
    </w:rPr>
  </w:style>
  <w:style w:type="character" w:customStyle="1" w:styleId="WW8Num32z0">
    <w:name w:val="WW8Num32z0"/>
    <w:rsid w:val="00A5741F"/>
    <w:rPr>
      <w:rFonts w:ascii="Symbol" w:hAnsi="Symbol"/>
    </w:rPr>
  </w:style>
  <w:style w:type="character" w:customStyle="1" w:styleId="WW8Num32z1">
    <w:name w:val="WW8Num32z1"/>
    <w:rsid w:val="00A5741F"/>
    <w:rPr>
      <w:rFonts w:ascii="Courier New" w:hAnsi="Courier New" w:cs="Courier New"/>
    </w:rPr>
  </w:style>
  <w:style w:type="character" w:customStyle="1" w:styleId="WW8Num32z2">
    <w:name w:val="WW8Num32z2"/>
    <w:rsid w:val="00A5741F"/>
    <w:rPr>
      <w:rFonts w:ascii="Wingdings" w:hAnsi="Wingdings"/>
    </w:rPr>
  </w:style>
  <w:style w:type="character" w:customStyle="1" w:styleId="WW8Num33z0">
    <w:name w:val="WW8Num33z0"/>
    <w:rsid w:val="00A5741F"/>
    <w:rPr>
      <w:rFonts w:cs="Times New Roman"/>
    </w:rPr>
  </w:style>
  <w:style w:type="character" w:customStyle="1" w:styleId="WW8Num34z0">
    <w:name w:val="WW8Num34z0"/>
    <w:rsid w:val="00A5741F"/>
    <w:rPr>
      <w:rFonts w:ascii="Symbol" w:hAnsi="Symbol"/>
      <w:b/>
    </w:rPr>
  </w:style>
  <w:style w:type="character" w:customStyle="1" w:styleId="WW8Num34z1">
    <w:name w:val="WW8Num34z1"/>
    <w:rsid w:val="00A5741F"/>
    <w:rPr>
      <w:rFonts w:ascii="Courier New" w:hAnsi="Courier New" w:cs="Courier New"/>
    </w:rPr>
  </w:style>
  <w:style w:type="character" w:customStyle="1" w:styleId="WW8Num34z2">
    <w:name w:val="WW8Num34z2"/>
    <w:qFormat/>
    <w:rsid w:val="00A5741F"/>
    <w:rPr>
      <w:rFonts w:ascii="Wingdings" w:hAnsi="Wingdings"/>
    </w:rPr>
  </w:style>
  <w:style w:type="character" w:customStyle="1" w:styleId="WW8Num34z3">
    <w:name w:val="WW8Num34z3"/>
    <w:rsid w:val="00A5741F"/>
    <w:rPr>
      <w:rFonts w:ascii="Symbol" w:hAnsi="Symbol"/>
    </w:rPr>
  </w:style>
  <w:style w:type="character" w:customStyle="1" w:styleId="WW8Num35z0">
    <w:name w:val="WW8Num35z0"/>
    <w:qFormat/>
    <w:rsid w:val="00A5741F"/>
    <w:rPr>
      <w:rFonts w:ascii="Symbol" w:hAnsi="Symbol"/>
    </w:rPr>
  </w:style>
  <w:style w:type="character" w:customStyle="1" w:styleId="WW8Num35z1">
    <w:name w:val="WW8Num35z1"/>
    <w:qFormat/>
    <w:rsid w:val="00A5741F"/>
    <w:rPr>
      <w:rFonts w:ascii="Courier New" w:hAnsi="Courier New" w:cs="Courier New"/>
    </w:rPr>
  </w:style>
  <w:style w:type="character" w:customStyle="1" w:styleId="WW8Num35z2">
    <w:name w:val="WW8Num35z2"/>
    <w:qFormat/>
    <w:rsid w:val="00A5741F"/>
    <w:rPr>
      <w:rFonts w:ascii="Wingdings" w:hAnsi="Wingdings"/>
    </w:rPr>
  </w:style>
  <w:style w:type="character" w:customStyle="1" w:styleId="WW8Num36z0">
    <w:name w:val="WW8Num36z0"/>
    <w:rsid w:val="00A5741F"/>
    <w:rPr>
      <w:b/>
    </w:rPr>
  </w:style>
  <w:style w:type="character" w:customStyle="1" w:styleId="WW8Num37z0">
    <w:name w:val="WW8Num37z0"/>
    <w:rsid w:val="00A5741F"/>
    <w:rPr>
      <w:b/>
    </w:rPr>
  </w:style>
  <w:style w:type="character" w:customStyle="1" w:styleId="WW8Num38z0">
    <w:name w:val="WW8Num38z0"/>
    <w:rsid w:val="00A5741F"/>
    <w:rPr>
      <w:rFonts w:ascii="Symbol" w:hAnsi="Symbol"/>
    </w:rPr>
  </w:style>
  <w:style w:type="character" w:customStyle="1" w:styleId="WW8Num38z1">
    <w:name w:val="WW8Num38z1"/>
    <w:qFormat/>
    <w:rsid w:val="00A5741F"/>
    <w:rPr>
      <w:rFonts w:ascii="Courier New" w:hAnsi="Courier New" w:cs="Courier New"/>
    </w:rPr>
  </w:style>
  <w:style w:type="character" w:customStyle="1" w:styleId="WW8Num38z2">
    <w:name w:val="WW8Num38z2"/>
    <w:qFormat/>
    <w:rsid w:val="00A5741F"/>
    <w:rPr>
      <w:rFonts w:ascii="Wingdings" w:hAnsi="Wingdings"/>
    </w:rPr>
  </w:style>
  <w:style w:type="character" w:customStyle="1" w:styleId="WW8Num40z0">
    <w:name w:val="WW8Num40z0"/>
    <w:rsid w:val="00A5741F"/>
    <w:rPr>
      <w:rFonts w:cs="Times New Roman"/>
      <w:b/>
    </w:rPr>
  </w:style>
  <w:style w:type="character" w:customStyle="1" w:styleId="WW8Num45z0">
    <w:name w:val="WW8Num45z0"/>
    <w:qFormat/>
    <w:rsid w:val="00A5741F"/>
  </w:style>
  <w:style w:type="character" w:customStyle="1" w:styleId="WW8Num46z0">
    <w:name w:val="WW8Num46z0"/>
    <w:rsid w:val="00A5741F"/>
  </w:style>
  <w:style w:type="character" w:customStyle="1" w:styleId="WW8Num48z0">
    <w:name w:val="WW8Num48z0"/>
    <w:qFormat/>
    <w:rsid w:val="00A5741F"/>
    <w:rPr>
      <w:rFonts w:ascii="Symbol" w:hAnsi="Symbol"/>
      <w:b/>
    </w:rPr>
  </w:style>
  <w:style w:type="character" w:customStyle="1" w:styleId="WW8Num48z1">
    <w:name w:val="WW8Num48z1"/>
    <w:rsid w:val="00A5741F"/>
    <w:rPr>
      <w:rFonts w:ascii="Courier New" w:hAnsi="Courier New" w:cs="Courier New"/>
    </w:rPr>
  </w:style>
  <w:style w:type="character" w:customStyle="1" w:styleId="WW8Num48z2">
    <w:name w:val="WW8Num48z2"/>
    <w:rsid w:val="00A5741F"/>
    <w:rPr>
      <w:rFonts w:ascii="Wingdings" w:hAnsi="Wingdings"/>
    </w:rPr>
  </w:style>
  <w:style w:type="character" w:customStyle="1" w:styleId="WW8Num48z3">
    <w:name w:val="WW8Num48z3"/>
    <w:qFormat/>
    <w:rsid w:val="00A5741F"/>
    <w:rPr>
      <w:rFonts w:ascii="Symbol" w:hAnsi="Symbol"/>
    </w:rPr>
  </w:style>
  <w:style w:type="character" w:customStyle="1" w:styleId="Fuentedeprrafopredeter2">
    <w:name w:val="Fuente de párrafo predeter.2"/>
    <w:rsid w:val="00A5741F"/>
  </w:style>
  <w:style w:type="paragraph" w:customStyle="1" w:styleId="Encabezado4">
    <w:name w:val="Encabezado4"/>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qFormat/>
    <w:rsid w:val="00A5741F"/>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rsid w:val="00A5741F"/>
    <w:pPr>
      <w:tabs>
        <w:tab w:val="left"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5741F"/>
    <w:pPr>
      <w:overflowPunct w:val="0"/>
      <w:autoSpaceDE w:val="0"/>
      <w:autoSpaceDN w:val="0"/>
      <w:adjustRightInd w:val="0"/>
      <w:spacing w:after="160" w:line="240" w:lineRule="exact"/>
      <w:textAlignment w:val="baseline"/>
    </w:pPr>
    <w:rPr>
      <w:rFonts w:ascii="Tahoma" w:eastAsia="Times New Roman" w:hAnsi="Tahoma"/>
      <w:sz w:val="20"/>
      <w:szCs w:val="20"/>
      <w:lang w:val="en-US"/>
    </w:rPr>
  </w:style>
  <w:style w:type="paragraph" w:customStyle="1" w:styleId="BodyText21">
    <w:name w:val="Body Text 21"/>
    <w:basedOn w:val="Normal"/>
    <w:rsid w:val="00A5741F"/>
    <w:pPr>
      <w:jc w:val="center"/>
    </w:pPr>
    <w:rPr>
      <w:rFonts w:ascii="Book Antiqua" w:eastAsia="Times New Roman" w:hAnsi="Book Antiqua"/>
      <w:b/>
      <w:sz w:val="20"/>
      <w:szCs w:val="20"/>
      <w:lang w:val="es-MX" w:eastAsia="es-ES"/>
    </w:rPr>
  </w:style>
  <w:style w:type="paragraph" w:customStyle="1" w:styleId="Textosinformato3">
    <w:name w:val="Texto sin formato3"/>
    <w:basedOn w:val="Normal"/>
    <w:qFormat/>
    <w:rsid w:val="00A5741F"/>
    <w:pPr>
      <w:widowControl w:val="0"/>
      <w:overflowPunct w:val="0"/>
      <w:autoSpaceDE w:val="0"/>
      <w:autoSpaceDN w:val="0"/>
      <w:adjustRightInd w:val="0"/>
      <w:textAlignment w:val="baseline"/>
    </w:pPr>
    <w:rPr>
      <w:rFonts w:ascii="Courier New" w:eastAsia="Times New Roman" w:hAnsi="Courier New"/>
      <w:sz w:val="20"/>
      <w:szCs w:val="20"/>
      <w:lang w:eastAsia="es-ES"/>
    </w:rPr>
  </w:style>
  <w:style w:type="paragraph" w:customStyle="1" w:styleId="CarCarCarCarCarCarCarCarCarCarCarCarCarCarCarCar">
    <w:name w:val="Car Car Car Car Car Car Car Car Car Car Car Car Car Car Car Car"/>
    <w:basedOn w:val="Normal"/>
    <w:qFormat/>
    <w:rsid w:val="00A5741F"/>
    <w:pPr>
      <w:spacing w:after="160" w:line="240" w:lineRule="exact"/>
    </w:pPr>
    <w:rPr>
      <w:rFonts w:ascii="Tahoma" w:eastAsia="Times New Roman" w:hAnsi="Tahoma"/>
      <w:sz w:val="20"/>
      <w:szCs w:val="20"/>
      <w:lang w:val="en-US"/>
    </w:rPr>
  </w:style>
  <w:style w:type="paragraph" w:customStyle="1" w:styleId="numerdic">
    <w:name w:val="numerdic"/>
    <w:basedOn w:val="Normal"/>
    <w:qFormat/>
    <w:rsid w:val="00A5741F"/>
    <w:pPr>
      <w:overflowPunct w:val="0"/>
      <w:autoSpaceDE w:val="0"/>
      <w:autoSpaceDN w:val="0"/>
      <w:adjustRightInd w:val="0"/>
      <w:textAlignment w:val="baseline"/>
    </w:pPr>
    <w:rPr>
      <w:rFonts w:ascii="Arial" w:eastAsia="Times New Roman" w:hAnsi="Arial"/>
      <w:b/>
      <w:sz w:val="8"/>
      <w:szCs w:val="20"/>
      <w:lang w:val="es-MX" w:eastAsia="es-ES"/>
    </w:rPr>
  </w:style>
  <w:style w:type="paragraph" w:customStyle="1" w:styleId="DICTAMEN">
    <w:name w:val="DICTAMEN"/>
    <w:qFormat/>
    <w:rsid w:val="00A5741F"/>
    <w:pPr>
      <w:overflowPunct w:val="0"/>
      <w:autoSpaceDE w:val="0"/>
      <w:autoSpaceDN w:val="0"/>
      <w:adjustRightInd w:val="0"/>
      <w:textAlignment w:val="baseline"/>
    </w:pPr>
    <w:rPr>
      <w:rFonts w:ascii="Times New Roman" w:eastAsia="Times New Roman" w:hAnsi="Times New Roman"/>
      <w:b/>
      <w:i/>
      <w:sz w:val="16"/>
      <w:lang w:val="es-ES" w:eastAsia="es-ES"/>
    </w:rPr>
  </w:style>
  <w:style w:type="paragraph" w:customStyle="1" w:styleId="Textodebloque1">
    <w:name w:val="Texto de bloque1"/>
    <w:basedOn w:val="Normal"/>
    <w:qFormat/>
    <w:rsid w:val="00A5741F"/>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szCs w:val="20"/>
      <w:lang w:val="es-MX" w:eastAsia="es-ES"/>
    </w:rPr>
  </w:style>
  <w:style w:type="paragraph" w:customStyle="1" w:styleId="xl24">
    <w:name w:val="xl24"/>
    <w:basedOn w:val="Normal"/>
    <w:qFormat/>
    <w:rsid w:val="00A5741F"/>
    <w:pPr>
      <w:spacing w:before="100" w:beforeAutospacing="1" w:after="100" w:afterAutospacing="1"/>
      <w:textAlignment w:val="top"/>
    </w:pPr>
    <w:rPr>
      <w:rFonts w:ascii="Times New Roman" w:eastAsia="Arial Unicode MS" w:hAnsi="Times New Roman"/>
      <w:sz w:val="18"/>
      <w:szCs w:val="18"/>
      <w:lang w:eastAsia="es-ES"/>
    </w:rPr>
  </w:style>
  <w:style w:type="paragraph" w:customStyle="1" w:styleId="Arial">
    <w:name w:val="Arial"/>
    <w:basedOn w:val="Normal"/>
    <w:qFormat/>
    <w:rsid w:val="00A5741F"/>
    <w:pPr>
      <w:jc w:val="center"/>
    </w:pPr>
    <w:rPr>
      <w:rFonts w:ascii="Arial" w:eastAsia="Times New Roman" w:hAnsi="Arial"/>
      <w:snapToGrid w:val="0"/>
      <w:sz w:val="20"/>
      <w:szCs w:val="20"/>
      <w:lang w:val="es-MX" w:eastAsia="es-ES"/>
    </w:rPr>
  </w:style>
  <w:style w:type="paragraph" w:customStyle="1" w:styleId="BodyText">
    <w:name w:val="*Body Text"/>
    <w:qFormat/>
    <w:rsid w:val="00A5741F"/>
    <w:pPr>
      <w:spacing w:after="220" w:line="220" w:lineRule="atLeast"/>
    </w:pPr>
    <w:rPr>
      <w:rFonts w:ascii="Arial" w:eastAsia="Times New Roman" w:hAnsi="Arial"/>
      <w:color w:val="000000"/>
      <w:lang w:val="en-US" w:eastAsia="en-US"/>
    </w:rPr>
  </w:style>
  <w:style w:type="paragraph" w:customStyle="1" w:styleId="Sangra3detNormal">
    <w:name w:val="Sangría 3 de t. Normal"/>
    <w:basedOn w:val="Sangra3detindependiente"/>
    <w:qFormat/>
    <w:rsid w:val="00A5741F"/>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rsid w:val="00A5741F"/>
    <w:pPr>
      <w:widowControl w:val="0"/>
      <w:ind w:right="-659"/>
      <w:jc w:val="both"/>
    </w:pPr>
    <w:rPr>
      <w:rFonts w:ascii="Verdana" w:eastAsia="Times New Roman" w:hAnsi="Verdana"/>
      <w:szCs w:val="20"/>
      <w:lang w:val="es-MX" w:eastAsia="es-ES"/>
    </w:rPr>
  </w:style>
  <w:style w:type="paragraph" w:customStyle="1" w:styleId="font5">
    <w:name w:val="font5"/>
    <w:basedOn w:val="Normal"/>
    <w:qFormat/>
    <w:rsid w:val="00A5741F"/>
    <w:pPr>
      <w:spacing w:before="100" w:beforeAutospacing="1" w:after="100" w:afterAutospacing="1"/>
    </w:pPr>
    <w:rPr>
      <w:rFonts w:ascii="Tahoma" w:eastAsia="Times New Roman" w:hAnsi="Tahoma" w:cs="Tahoma"/>
      <w:b/>
      <w:bCs/>
      <w:lang w:eastAsia="es-ES"/>
    </w:rPr>
  </w:style>
  <w:style w:type="paragraph" w:customStyle="1" w:styleId="font6">
    <w:name w:val="font6"/>
    <w:basedOn w:val="Normal"/>
    <w:qFormat/>
    <w:rsid w:val="00A5741F"/>
    <w:pPr>
      <w:spacing w:before="100" w:beforeAutospacing="1" w:after="100" w:afterAutospacing="1"/>
    </w:pPr>
    <w:rPr>
      <w:rFonts w:ascii="Tahoma" w:eastAsia="Times New Roman" w:hAnsi="Tahoma" w:cs="Tahoma"/>
      <w:b/>
      <w:bCs/>
      <w:i/>
      <w:iCs/>
      <w:lang w:eastAsia="es-ES"/>
    </w:rPr>
  </w:style>
  <w:style w:type="paragraph" w:customStyle="1" w:styleId="font7">
    <w:name w:val="font7"/>
    <w:basedOn w:val="Normal"/>
    <w:qFormat/>
    <w:rsid w:val="00A5741F"/>
    <w:pPr>
      <w:spacing w:before="100" w:beforeAutospacing="1" w:after="100" w:afterAutospacing="1"/>
    </w:pPr>
    <w:rPr>
      <w:rFonts w:ascii="Tahoma" w:eastAsia="Times New Roman" w:hAnsi="Tahoma" w:cs="Tahoma"/>
      <w:b/>
      <w:bCs/>
      <w:sz w:val="16"/>
      <w:szCs w:val="16"/>
      <w:lang w:eastAsia="es-ES"/>
    </w:rPr>
  </w:style>
  <w:style w:type="paragraph" w:customStyle="1" w:styleId="font8">
    <w:name w:val="font8"/>
    <w:basedOn w:val="Normal"/>
    <w:qFormat/>
    <w:rsid w:val="00A5741F"/>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font9">
    <w:name w:val="font9"/>
    <w:basedOn w:val="Normal"/>
    <w:qFormat/>
    <w:rsid w:val="00A5741F"/>
    <w:pPr>
      <w:spacing w:before="100" w:beforeAutospacing="1" w:after="100" w:afterAutospacing="1"/>
    </w:pPr>
    <w:rPr>
      <w:rFonts w:ascii="Tahoma" w:eastAsia="Times New Roman" w:hAnsi="Tahoma" w:cs="Tahoma"/>
      <w:color w:val="000000"/>
      <w:sz w:val="16"/>
      <w:szCs w:val="16"/>
      <w:lang w:eastAsia="es-ES"/>
    </w:rPr>
  </w:style>
  <w:style w:type="paragraph" w:customStyle="1" w:styleId="font10">
    <w:name w:val="font10"/>
    <w:basedOn w:val="Normal"/>
    <w:rsid w:val="00A5741F"/>
    <w:pPr>
      <w:spacing w:before="100" w:beforeAutospacing="1" w:after="100" w:afterAutospacing="1"/>
    </w:pPr>
    <w:rPr>
      <w:rFonts w:ascii="Tahoma" w:eastAsia="Times New Roman" w:hAnsi="Tahoma" w:cs="Tahoma"/>
      <w:b/>
      <w:bCs/>
      <w:color w:val="000000"/>
      <w:sz w:val="12"/>
      <w:szCs w:val="12"/>
      <w:lang w:eastAsia="es-ES"/>
    </w:rPr>
  </w:style>
  <w:style w:type="paragraph" w:customStyle="1" w:styleId="font11">
    <w:name w:val="font11"/>
    <w:basedOn w:val="Normal"/>
    <w:rsid w:val="00A5741F"/>
    <w:pPr>
      <w:spacing w:before="100" w:beforeAutospacing="1" w:after="100" w:afterAutospacing="1"/>
    </w:pPr>
    <w:rPr>
      <w:rFonts w:ascii="Tahoma" w:eastAsia="Times New Roman" w:hAnsi="Tahoma" w:cs="Tahoma"/>
      <w:b/>
      <w:bCs/>
      <w:color w:val="000000"/>
      <w:sz w:val="10"/>
      <w:szCs w:val="10"/>
      <w:lang w:eastAsia="es-ES"/>
    </w:rPr>
  </w:style>
  <w:style w:type="paragraph" w:customStyle="1" w:styleId="font12">
    <w:name w:val="font12"/>
    <w:basedOn w:val="Normal"/>
    <w:rsid w:val="00A5741F"/>
    <w:pPr>
      <w:spacing w:before="100" w:beforeAutospacing="1" w:after="100" w:afterAutospacing="1"/>
    </w:pPr>
    <w:rPr>
      <w:rFonts w:ascii="Tahoma" w:eastAsia="Times New Roman" w:hAnsi="Tahoma" w:cs="Tahoma"/>
      <w:b/>
      <w:bCs/>
      <w:color w:val="FF0000"/>
      <w:sz w:val="16"/>
      <w:szCs w:val="16"/>
      <w:lang w:eastAsia="es-ES"/>
    </w:rPr>
  </w:style>
  <w:style w:type="paragraph" w:customStyle="1" w:styleId="xl22">
    <w:name w:val="xl22"/>
    <w:basedOn w:val="Normal"/>
    <w:qFormat/>
    <w:rsid w:val="00A5741F"/>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eastAsia="es-ES"/>
    </w:rPr>
  </w:style>
  <w:style w:type="paragraph" w:customStyle="1" w:styleId="xl23">
    <w:name w:val="xl23"/>
    <w:basedOn w:val="Normal"/>
    <w:qFormat/>
    <w:rsid w:val="00A5741F"/>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eastAsia="es-ES"/>
    </w:rPr>
  </w:style>
  <w:style w:type="paragraph" w:customStyle="1" w:styleId="Ttulo-base">
    <w:name w:val="Título - base"/>
    <w:basedOn w:val="Normal"/>
    <w:next w:val="Textoindependiente"/>
    <w:qFormat/>
    <w:rsid w:val="00A5741F"/>
    <w:pPr>
      <w:keepNext/>
      <w:spacing w:before="240" w:after="120"/>
      <w:jc w:val="both"/>
    </w:pPr>
    <w:rPr>
      <w:rFonts w:ascii="Arial" w:eastAsia="Batang" w:hAnsi="Arial"/>
      <w:b/>
      <w:kern w:val="28"/>
      <w:sz w:val="36"/>
      <w:szCs w:val="20"/>
      <w:lang w:val="es-MX"/>
    </w:rPr>
  </w:style>
  <w:style w:type="paragraph" w:customStyle="1" w:styleId="1">
    <w:name w:val="1"/>
    <w:basedOn w:val="Normal"/>
    <w:next w:val="Sangradetextonormal"/>
    <w:qFormat/>
    <w:rsid w:val="00A5741F"/>
    <w:pPr>
      <w:autoSpaceDE w:val="0"/>
      <w:autoSpaceDN w:val="0"/>
      <w:jc w:val="both"/>
    </w:pPr>
    <w:rPr>
      <w:rFonts w:ascii="Arial Narrow" w:eastAsia="Batang" w:hAnsi="Arial Narrow"/>
      <w:sz w:val="22"/>
      <w:szCs w:val="22"/>
      <w:lang w:val="es-MX"/>
    </w:rPr>
  </w:style>
  <w:style w:type="paragraph" w:customStyle="1" w:styleId="Convietas">
    <w:name w:val="Con viñetas"/>
    <w:aliases w:val="Symbol (símbolo),Izquierda:  3,13 cm,Sangría francesa:  0,63 cm"/>
    <w:basedOn w:val="Normal"/>
    <w:qFormat/>
    <w:rsid w:val="00A5741F"/>
    <w:pPr>
      <w:tabs>
        <w:tab w:val="left" w:pos="720"/>
      </w:tabs>
      <w:ind w:left="720" w:hanging="360"/>
      <w:jc w:val="both"/>
    </w:pPr>
    <w:rPr>
      <w:rFonts w:ascii="Arial" w:eastAsia="Batang" w:hAnsi="Arial"/>
      <w:kern w:val="28"/>
      <w:sz w:val="22"/>
      <w:szCs w:val="20"/>
      <w:lang w:val="es-MX" w:eastAsia="zh-CN"/>
    </w:rPr>
  </w:style>
  <w:style w:type="paragraph" w:customStyle="1" w:styleId="GREEN4">
    <w:name w:val="GREEN4"/>
    <w:basedOn w:val="Normal"/>
    <w:qFormat/>
    <w:rsid w:val="00A5741F"/>
    <w:pPr>
      <w:jc w:val="both"/>
    </w:pPr>
    <w:rPr>
      <w:rFonts w:ascii="CG Times (W1)" w:eastAsia="Batang" w:hAnsi="CG Times (W1)"/>
      <w:sz w:val="22"/>
      <w:szCs w:val="20"/>
      <w:lang w:val="es-MX"/>
    </w:rPr>
  </w:style>
  <w:style w:type="paragraph" w:styleId="Cita">
    <w:name w:val="Quote"/>
    <w:basedOn w:val="Normal"/>
    <w:next w:val="Textoindependiente"/>
    <w:link w:val="CitaCar"/>
    <w:qFormat/>
    <w:rsid w:val="00A5741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spacing w:val="-5"/>
      <w:szCs w:val="20"/>
      <w:lang w:val="zh-CN"/>
    </w:rPr>
  </w:style>
  <w:style w:type="character" w:customStyle="1" w:styleId="CitaCar">
    <w:name w:val="Cita Car"/>
    <w:basedOn w:val="Fuentedeprrafopredeter"/>
    <w:link w:val="Cita"/>
    <w:qFormat/>
    <w:rsid w:val="00A5741F"/>
    <w:rPr>
      <w:rFonts w:ascii="Arial" w:eastAsia="Batang" w:hAnsi="Arial"/>
      <w:spacing w:val="-5"/>
      <w:sz w:val="24"/>
      <w:shd w:val="pct10" w:color="808080" w:fill="auto"/>
      <w:lang w:val="zh-CN" w:eastAsia="en-US"/>
    </w:rPr>
  </w:style>
  <w:style w:type="paragraph" w:customStyle="1" w:styleId="Primeracita">
    <w:name w:val="Primera cita"/>
    <w:basedOn w:val="Normal"/>
    <w:next w:val="Cita"/>
    <w:qFormat/>
    <w:rsid w:val="00A5741F"/>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spacing w:val="-10"/>
      <w:sz w:val="21"/>
      <w:szCs w:val="20"/>
      <w:lang w:val="es-MX"/>
    </w:rPr>
  </w:style>
  <w:style w:type="paragraph" w:customStyle="1" w:styleId="ltimacita">
    <w:name w:val="Última cita"/>
    <w:basedOn w:val="Cita"/>
    <w:next w:val="Textoindependiente"/>
    <w:qFormat/>
    <w:rsid w:val="00A5741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rsid w:val="00A5741F"/>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rsid w:val="00A5741F"/>
    <w:pPr>
      <w:keepNext/>
      <w:pBdr>
        <w:bottom w:val="single" w:sz="6" w:space="3" w:color="auto"/>
      </w:pBdr>
      <w:spacing w:after="240"/>
      <w:jc w:val="both"/>
    </w:pPr>
    <w:rPr>
      <w:rFonts w:ascii="Arial Black" w:eastAsia="Batang" w:hAnsi="Arial Black"/>
      <w:caps/>
      <w:spacing w:val="70"/>
      <w:kern w:val="28"/>
      <w:sz w:val="15"/>
      <w:szCs w:val="20"/>
      <w:lang w:val="es-MX"/>
    </w:rPr>
  </w:style>
  <w:style w:type="paragraph" w:customStyle="1" w:styleId="Subttulodecaptulo">
    <w:name w:val="Subtítulo de capítulo"/>
    <w:basedOn w:val="Normal"/>
    <w:next w:val="Textoindependiente"/>
    <w:qFormat/>
    <w:rsid w:val="00A5741F"/>
    <w:pPr>
      <w:keepNext/>
      <w:keepLines/>
      <w:spacing w:after="360" w:line="240" w:lineRule="atLeast"/>
      <w:ind w:right="1800"/>
      <w:jc w:val="both"/>
    </w:pPr>
    <w:rPr>
      <w:rFonts w:ascii="Arial" w:eastAsia="Batang" w:hAnsi="Arial"/>
      <w:i/>
      <w:spacing w:val="-20"/>
      <w:kern w:val="28"/>
      <w:sz w:val="28"/>
      <w:szCs w:val="20"/>
      <w:lang w:val="es-MX"/>
    </w:rPr>
  </w:style>
  <w:style w:type="paragraph" w:customStyle="1" w:styleId="Ttulodecaptulo">
    <w:name w:val="Título de capítulo"/>
    <w:basedOn w:val="Normal"/>
    <w:next w:val="Subttulodecaptulo"/>
    <w:qFormat/>
    <w:rsid w:val="00A5741F"/>
    <w:pPr>
      <w:keepNext/>
      <w:keepLines/>
      <w:spacing w:before="480" w:after="360" w:line="440" w:lineRule="atLeast"/>
      <w:ind w:right="2160"/>
      <w:jc w:val="both"/>
    </w:pPr>
    <w:rPr>
      <w:rFonts w:ascii="Arial Black" w:eastAsia="Batang" w:hAnsi="Arial Black"/>
      <w:color w:val="808080"/>
      <w:spacing w:val="-35"/>
      <w:kern w:val="28"/>
      <w:sz w:val="44"/>
      <w:szCs w:val="20"/>
      <w:lang w:val="es-MX"/>
    </w:rPr>
  </w:style>
  <w:style w:type="paragraph" w:customStyle="1" w:styleId="Ttulodeldocumento">
    <w:name w:val="Título del documento"/>
    <w:basedOn w:val="Normal"/>
    <w:qFormat/>
    <w:rsid w:val="00A5741F"/>
    <w:pPr>
      <w:keepNext/>
      <w:spacing w:before="240" w:after="360"/>
      <w:jc w:val="both"/>
    </w:pPr>
    <w:rPr>
      <w:rFonts w:ascii="Arial" w:eastAsia="Batang" w:hAnsi="Arial"/>
      <w:b/>
      <w:kern w:val="28"/>
      <w:sz w:val="36"/>
      <w:szCs w:val="20"/>
      <w:lang w:val="es-MX"/>
    </w:rPr>
  </w:style>
  <w:style w:type="paragraph" w:customStyle="1" w:styleId="Piedepginapar">
    <w:name w:val="Pie de página par"/>
    <w:basedOn w:val="Piedepgina"/>
    <w:rsid w:val="00A5741F"/>
    <w:pPr>
      <w:keepLines/>
      <w:pBdr>
        <w:top w:val="single" w:sz="6" w:space="3" w:color="auto"/>
      </w:pBdr>
      <w:tabs>
        <w:tab w:val="clear" w:pos="4419"/>
        <w:tab w:val="clear" w:pos="8838"/>
        <w:tab w:val="center" w:pos="4320"/>
        <w:tab w:val="right" w:pos="8640"/>
      </w:tabs>
      <w:jc w:val="center"/>
    </w:pPr>
    <w:rPr>
      <w:rFonts w:ascii="Arial Black" w:eastAsia="Batang" w:hAnsi="Arial Black"/>
      <w:sz w:val="20"/>
      <w:szCs w:val="20"/>
      <w:lang w:val="es-MX"/>
    </w:rPr>
  </w:style>
  <w:style w:type="paragraph" w:customStyle="1" w:styleId="Piedepginaprimera">
    <w:name w:val="Pie de página primera"/>
    <w:basedOn w:val="Piedepgina"/>
    <w:qFormat/>
    <w:rsid w:val="00A5741F"/>
    <w:pPr>
      <w:keepLines/>
      <w:tabs>
        <w:tab w:val="clear" w:pos="4419"/>
        <w:tab w:val="clear" w:pos="8838"/>
        <w:tab w:val="center" w:pos="4320"/>
      </w:tabs>
      <w:jc w:val="center"/>
    </w:pPr>
    <w:rPr>
      <w:rFonts w:ascii="Arial Black" w:eastAsia="Batang" w:hAnsi="Arial Black"/>
      <w:spacing w:val="-10"/>
      <w:sz w:val="20"/>
      <w:szCs w:val="20"/>
      <w:lang w:val="es-MX"/>
    </w:rPr>
  </w:style>
  <w:style w:type="paragraph" w:customStyle="1" w:styleId="Piedepginaimpar">
    <w:name w:val="Pie de página impar"/>
    <w:basedOn w:val="Piedepgina"/>
    <w:qFormat/>
    <w:rsid w:val="00A5741F"/>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sz w:val="20"/>
      <w:szCs w:val="20"/>
      <w:lang w:val="es-MX"/>
    </w:rPr>
  </w:style>
  <w:style w:type="paragraph" w:customStyle="1" w:styleId="Notaalpie-base">
    <w:name w:val="Nota al pie - base"/>
    <w:basedOn w:val="Normal"/>
    <w:qFormat/>
    <w:rsid w:val="00A5741F"/>
    <w:pPr>
      <w:spacing w:before="240"/>
      <w:jc w:val="both"/>
    </w:pPr>
    <w:rPr>
      <w:rFonts w:ascii="Arial" w:eastAsia="Batang" w:hAnsi="Arial"/>
      <w:sz w:val="18"/>
      <w:szCs w:val="20"/>
      <w:lang w:val="es-MX"/>
    </w:rPr>
  </w:style>
  <w:style w:type="paragraph" w:customStyle="1" w:styleId="Encabezado-base">
    <w:name w:val="Encabezado - base"/>
    <w:basedOn w:val="Normal"/>
    <w:qFormat/>
    <w:rsid w:val="00A5741F"/>
    <w:pPr>
      <w:keepLines/>
      <w:tabs>
        <w:tab w:val="center" w:pos="4320"/>
        <w:tab w:val="right" w:pos="8640"/>
      </w:tabs>
      <w:jc w:val="both"/>
    </w:pPr>
    <w:rPr>
      <w:rFonts w:ascii="Arial" w:eastAsia="Batang" w:hAnsi="Arial"/>
      <w:sz w:val="20"/>
      <w:szCs w:val="20"/>
      <w:lang w:val="es-MX"/>
    </w:rPr>
  </w:style>
  <w:style w:type="paragraph" w:customStyle="1" w:styleId="Encabezadoprimero">
    <w:name w:val="Encabezado primero"/>
    <w:basedOn w:val="Normal"/>
    <w:qFormat/>
    <w:rsid w:val="00A5741F"/>
    <w:pPr>
      <w:keepLines/>
      <w:tabs>
        <w:tab w:val="center" w:pos="4320"/>
      </w:tabs>
      <w:jc w:val="center"/>
    </w:pPr>
    <w:rPr>
      <w:rFonts w:ascii="Arial" w:eastAsia="Batang" w:hAnsi="Arial"/>
      <w:b/>
      <w:caps/>
      <w:spacing w:val="60"/>
      <w:sz w:val="28"/>
      <w:szCs w:val="20"/>
      <w:lang w:val="es-MX"/>
    </w:rPr>
  </w:style>
  <w:style w:type="paragraph" w:customStyle="1" w:styleId="Encabezadoimpar">
    <w:name w:val="Encabezado impar"/>
    <w:basedOn w:val="Normal"/>
    <w:qFormat/>
    <w:rsid w:val="00A5741F"/>
    <w:pPr>
      <w:keepLines/>
      <w:tabs>
        <w:tab w:val="right" w:pos="0"/>
        <w:tab w:val="center" w:pos="4320"/>
        <w:tab w:val="right" w:pos="8640"/>
      </w:tabs>
      <w:jc w:val="center"/>
    </w:pPr>
    <w:rPr>
      <w:rFonts w:ascii="Arial Black" w:eastAsia="Batang" w:hAnsi="Arial Black"/>
      <w:caps/>
      <w:spacing w:val="60"/>
      <w:szCs w:val="20"/>
      <w:lang w:val="es-MX"/>
    </w:rPr>
  </w:style>
  <w:style w:type="paragraph" w:customStyle="1" w:styleId="Icono1">
    <w:name w:val="Icono 1"/>
    <w:basedOn w:val="Normal"/>
    <w:qFormat/>
    <w:rsid w:val="00A5741F"/>
    <w:pPr>
      <w:framePr w:w="1440" w:hSpace="187" w:wrap="around" w:vAnchor="text" w:hAnchor="margin" w:y="1"/>
      <w:shd w:val="pct10" w:color="auto" w:fill="auto"/>
      <w:spacing w:before="60" w:line="1440" w:lineRule="exact"/>
      <w:jc w:val="center"/>
    </w:pPr>
    <w:rPr>
      <w:rFonts w:ascii="Wingdings" w:eastAsia="Batang" w:hAnsi="Wingdings"/>
      <w:b/>
      <w:color w:val="FFFFFF"/>
      <w:spacing w:val="-10"/>
      <w:sz w:val="160"/>
      <w:szCs w:val="20"/>
      <w:lang w:val="es-MX"/>
    </w:rPr>
  </w:style>
  <w:style w:type="paragraph" w:customStyle="1" w:styleId="ndice-base">
    <w:name w:val="Índice - base"/>
    <w:basedOn w:val="Normal"/>
    <w:qFormat/>
    <w:rsid w:val="00A5741F"/>
    <w:pPr>
      <w:tabs>
        <w:tab w:val="right" w:pos="3960"/>
      </w:tabs>
      <w:spacing w:line="240" w:lineRule="atLeast"/>
      <w:jc w:val="both"/>
    </w:pPr>
    <w:rPr>
      <w:rFonts w:ascii="Arial" w:eastAsia="Batang" w:hAnsi="Arial"/>
      <w:sz w:val="18"/>
      <w:szCs w:val="20"/>
      <w:lang w:val="es-MX"/>
    </w:rPr>
  </w:style>
  <w:style w:type="character" w:customStyle="1" w:styleId="Rtuloconnfasis">
    <w:name w:val="Rótulo con énfasis"/>
    <w:qFormat/>
    <w:rsid w:val="00A5741F"/>
    <w:rPr>
      <w:caps/>
      <w:sz w:val="22"/>
    </w:rPr>
  </w:style>
  <w:style w:type="paragraph" w:customStyle="1" w:styleId="Listaconvietas-primera">
    <w:name w:val="Lista con viñetas - primera"/>
    <w:basedOn w:val="Listaconvietas"/>
    <w:next w:val="Listaconvietas"/>
    <w:qFormat/>
    <w:rsid w:val="00A5741F"/>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rsid w:val="00A5741F"/>
    <w:pPr>
      <w:jc w:val="left"/>
    </w:pPr>
    <w:rPr>
      <w:rFonts w:ascii="Times New Roman" w:hAnsi="Times New Roman"/>
      <w:spacing w:val="0"/>
      <w:sz w:val="20"/>
    </w:rPr>
  </w:style>
  <w:style w:type="paragraph" w:customStyle="1" w:styleId="Listaprimera">
    <w:name w:val="Lista primera"/>
    <w:basedOn w:val="Lista"/>
    <w:next w:val="Lista"/>
    <w:qFormat/>
    <w:rsid w:val="00A5741F"/>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rsid w:val="00A5741F"/>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rsid w:val="00A5741F"/>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A5741F"/>
    <w:pPr>
      <w:ind w:right="0"/>
      <w:jc w:val="left"/>
    </w:pPr>
    <w:rPr>
      <w:rFonts w:ascii="Times New Roman" w:hAnsi="Times New Roman"/>
      <w:spacing w:val="0"/>
      <w:sz w:val="20"/>
    </w:rPr>
  </w:style>
  <w:style w:type="paragraph" w:customStyle="1" w:styleId="Rtulodeparte">
    <w:name w:val="Rótulo de parte"/>
    <w:basedOn w:val="Normal"/>
    <w:next w:val="Normal"/>
    <w:rsid w:val="00A5741F"/>
    <w:pPr>
      <w:framePr w:w="2045" w:hSpace="187" w:vSpace="187" w:wrap="notBeside" w:vAnchor="page" w:hAnchor="margin" w:xAlign="right" w:y="966"/>
      <w:shd w:val="pct20" w:color="auto" w:fill="auto"/>
      <w:spacing w:before="320" w:line="1560" w:lineRule="exact"/>
      <w:jc w:val="center"/>
    </w:pPr>
    <w:rPr>
      <w:rFonts w:ascii="Arial Black" w:eastAsia="Batang" w:hAnsi="Arial Black"/>
      <w:color w:val="FFFFFF"/>
      <w:sz w:val="196"/>
      <w:szCs w:val="20"/>
      <w:lang w:val="es-MX"/>
    </w:rPr>
  </w:style>
  <w:style w:type="paragraph" w:customStyle="1" w:styleId="Subttulodeparte">
    <w:name w:val="Subtítulo de parte"/>
    <w:basedOn w:val="Normal"/>
    <w:next w:val="Textoindependiente"/>
    <w:rsid w:val="00A5741F"/>
    <w:pPr>
      <w:keepNext/>
      <w:spacing w:before="360" w:after="120"/>
      <w:jc w:val="center"/>
    </w:pPr>
    <w:rPr>
      <w:rFonts w:ascii="Arial" w:eastAsia="Batang" w:hAnsi="Arial"/>
      <w:i/>
      <w:kern w:val="28"/>
      <w:sz w:val="32"/>
      <w:szCs w:val="20"/>
      <w:lang w:val="es-MX"/>
    </w:rPr>
  </w:style>
  <w:style w:type="paragraph" w:customStyle="1" w:styleId="Ttulodeparte">
    <w:name w:val="Título de parte"/>
    <w:basedOn w:val="Normal"/>
    <w:next w:val="Rtulodeparte"/>
    <w:qFormat/>
    <w:rsid w:val="00A5741F"/>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spacing w:val="-50"/>
      <w:sz w:val="36"/>
      <w:szCs w:val="20"/>
      <w:lang w:val="es-MX"/>
    </w:rPr>
  </w:style>
  <w:style w:type="paragraph" w:customStyle="1" w:styleId="Imagen">
    <w:name w:val="Imagen"/>
    <w:basedOn w:val="Textoindependiente"/>
    <w:next w:val="Epgrafe"/>
    <w:rsid w:val="00A5741F"/>
    <w:pPr>
      <w:keepNext/>
      <w:spacing w:after="240"/>
      <w:jc w:val="both"/>
    </w:pPr>
    <w:rPr>
      <w:rFonts w:ascii="Arial" w:eastAsia="Batang" w:hAnsi="Arial" w:cs="Times New Roman"/>
      <w:spacing w:val="-5"/>
      <w:szCs w:val="20"/>
    </w:rPr>
  </w:style>
  <w:style w:type="paragraph" w:customStyle="1" w:styleId="Remite">
    <w:name w:val="Remite"/>
    <w:basedOn w:val="Normal"/>
    <w:rsid w:val="00A5741F"/>
    <w:pPr>
      <w:jc w:val="center"/>
    </w:pPr>
    <w:rPr>
      <w:rFonts w:ascii="Arial" w:eastAsia="Batang" w:hAnsi="Arial"/>
      <w:spacing w:val="-3"/>
      <w:sz w:val="20"/>
      <w:szCs w:val="20"/>
      <w:lang w:val="es-MX"/>
    </w:rPr>
  </w:style>
  <w:style w:type="paragraph" w:customStyle="1" w:styleId="Encabezadodeseccin">
    <w:name w:val="Encabezado de sección"/>
    <w:basedOn w:val="Normal"/>
    <w:next w:val="Textoindependiente"/>
    <w:qFormat/>
    <w:rsid w:val="00A5741F"/>
    <w:pPr>
      <w:spacing w:line="640" w:lineRule="atLeast"/>
      <w:jc w:val="both"/>
    </w:pPr>
    <w:rPr>
      <w:rFonts w:ascii="Arial Black" w:eastAsia="Batang" w:hAnsi="Arial Black"/>
      <w:caps/>
      <w:spacing w:val="60"/>
      <w:sz w:val="15"/>
      <w:szCs w:val="20"/>
      <w:lang w:val="es-MX"/>
    </w:rPr>
  </w:style>
  <w:style w:type="paragraph" w:customStyle="1" w:styleId="Etiquetadeseccin">
    <w:name w:val="Etiqueta de sección"/>
    <w:basedOn w:val="Normal"/>
    <w:next w:val="Normal"/>
    <w:qFormat/>
    <w:rsid w:val="00A5741F"/>
    <w:pPr>
      <w:spacing w:before="2040" w:after="360" w:line="480" w:lineRule="atLeast"/>
      <w:jc w:val="both"/>
    </w:pPr>
    <w:rPr>
      <w:rFonts w:ascii="Arial Black" w:eastAsia="Batang" w:hAnsi="Arial Black"/>
      <w:color w:val="808080"/>
      <w:spacing w:val="-35"/>
      <w:sz w:val="48"/>
      <w:szCs w:val="20"/>
      <w:lang w:val="es-MX"/>
    </w:rPr>
  </w:style>
  <w:style w:type="paragraph" w:customStyle="1" w:styleId="Subttulodecubierta">
    <w:name w:val="Subtítulo de cubierta"/>
    <w:basedOn w:val="Normal"/>
    <w:next w:val="Normal"/>
    <w:rsid w:val="00A5741F"/>
    <w:pPr>
      <w:keepNext/>
      <w:pBdr>
        <w:top w:val="single" w:sz="6" w:space="1" w:color="auto"/>
      </w:pBdr>
      <w:spacing w:after="5280" w:line="480" w:lineRule="exact"/>
      <w:jc w:val="both"/>
    </w:pPr>
    <w:rPr>
      <w:rFonts w:ascii="Arial" w:eastAsia="Batang" w:hAnsi="Arial"/>
      <w:spacing w:val="-15"/>
      <w:kern w:val="28"/>
      <w:sz w:val="44"/>
      <w:szCs w:val="20"/>
      <w:lang w:val="es-MX"/>
    </w:rPr>
  </w:style>
  <w:style w:type="character" w:customStyle="1" w:styleId="Superndice">
    <w:name w:val="Superíndice"/>
    <w:qFormat/>
    <w:rsid w:val="00A5741F"/>
    <w:rPr>
      <w:position w:val="0"/>
      <w:vertAlign w:val="superscript"/>
    </w:rPr>
  </w:style>
  <w:style w:type="paragraph" w:customStyle="1" w:styleId="Ttulodecubierta">
    <w:name w:val="Título de cubierta"/>
    <w:basedOn w:val="Ttulo-base"/>
    <w:next w:val="Subttulodecubierta"/>
    <w:qFormat/>
    <w:rsid w:val="00A5741F"/>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A5741F"/>
    <w:pPr>
      <w:spacing w:line="240" w:lineRule="auto"/>
      <w:ind w:left="0"/>
      <w:jc w:val="both"/>
    </w:pPr>
    <w:rPr>
      <w:rFonts w:ascii="Times New Roman" w:eastAsia="Batang" w:hAnsi="Times New Roman" w:cs="Times New Roman"/>
      <w:b/>
      <w:bCs/>
      <w:sz w:val="22"/>
      <w:szCs w:val="22"/>
    </w:rPr>
  </w:style>
  <w:style w:type="paragraph" w:customStyle="1" w:styleId="Anexo">
    <w:name w:val="Anexo"/>
    <w:rsid w:val="00A5741F"/>
    <w:pPr>
      <w:jc w:val="center"/>
    </w:pPr>
    <w:rPr>
      <w:rFonts w:ascii="Arial Rounded MT Bold" w:eastAsia="Batang" w:hAnsi="Arial Rounded MT Bold"/>
      <w:sz w:val="24"/>
      <w:lang w:eastAsia="en-US"/>
    </w:rPr>
  </w:style>
  <w:style w:type="paragraph" w:customStyle="1" w:styleId="toa">
    <w:name w:val="toa"/>
    <w:basedOn w:val="Normal"/>
    <w:qFormat/>
    <w:rsid w:val="00A5741F"/>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A5741F"/>
    <w:pPr>
      <w:tabs>
        <w:tab w:val="left" w:pos="1368"/>
      </w:tabs>
      <w:spacing w:after="101" w:line="216" w:lineRule="exact"/>
      <w:ind w:left="1368" w:hanging="360"/>
      <w:jc w:val="both"/>
    </w:pPr>
    <w:rPr>
      <w:rFonts w:ascii="Arial" w:eastAsia="Times New Roman" w:hAnsi="Arial" w:cs="Arial"/>
      <w:sz w:val="18"/>
      <w:lang w:eastAsia="es-ES"/>
    </w:rPr>
  </w:style>
  <w:style w:type="paragraph" w:customStyle="1" w:styleId="Estilo1CarCar">
    <w:name w:val="Estilo1 Car Car"/>
    <w:basedOn w:val="Normal"/>
    <w:qFormat/>
    <w:rsid w:val="00A5741F"/>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A5741F"/>
    <w:pPr>
      <w:spacing w:before="100" w:beforeAutospacing="1" w:after="100" w:afterAutospacing="1"/>
    </w:pPr>
    <w:rPr>
      <w:rFonts w:ascii="Arial" w:eastAsia="Arial Unicode MS" w:hAnsi="Arial" w:cs="Arial"/>
      <w:sz w:val="20"/>
      <w:szCs w:val="20"/>
      <w:lang w:eastAsia="es-ES"/>
    </w:rPr>
  </w:style>
  <w:style w:type="paragraph" w:customStyle="1" w:styleId="normal8pt">
    <w:name w:val="normal + 8 pt"/>
    <w:aliases w:val="Negro"/>
    <w:basedOn w:val="Normal"/>
    <w:rsid w:val="00A5741F"/>
    <w:pPr>
      <w:jc w:val="both"/>
    </w:pPr>
    <w:rPr>
      <w:rFonts w:ascii="Arial" w:eastAsia="Batang" w:hAnsi="Arial" w:cs="Arial"/>
      <w:color w:val="000000"/>
      <w:sz w:val="16"/>
      <w:szCs w:val="20"/>
      <w:lang w:val="es-MX"/>
    </w:rPr>
  </w:style>
  <w:style w:type="paragraph" w:customStyle="1" w:styleId="bodytext3">
    <w:name w:val="bodytext3"/>
    <w:basedOn w:val="Normal"/>
    <w:rsid w:val="00A5741F"/>
    <w:pPr>
      <w:overflowPunct w:val="0"/>
      <w:autoSpaceDE w:val="0"/>
      <w:autoSpaceDN w:val="0"/>
      <w:jc w:val="both"/>
    </w:pPr>
    <w:rPr>
      <w:rFonts w:ascii="Times New Roman" w:eastAsia="Times New Roman" w:hAnsi="Times New Roman"/>
      <w:lang w:eastAsia="es-ES"/>
    </w:rPr>
  </w:style>
  <w:style w:type="paragraph" w:customStyle="1" w:styleId="CarCarCar">
    <w:name w:val="Car Car Car"/>
    <w:basedOn w:val="Normal"/>
    <w:qFormat/>
    <w:rsid w:val="00A5741F"/>
    <w:pPr>
      <w:spacing w:before="60" w:after="160" w:line="240" w:lineRule="exact"/>
    </w:pPr>
    <w:rPr>
      <w:rFonts w:ascii="Verdana" w:eastAsia="Times New Roman" w:hAnsi="Verdana"/>
      <w:color w:val="FF00FF"/>
      <w:sz w:val="20"/>
      <w:szCs w:val="20"/>
      <w:lang w:val="en-US"/>
    </w:rPr>
  </w:style>
  <w:style w:type="paragraph" w:customStyle="1" w:styleId="bodytextindent2">
    <w:name w:val="bodytextindent2"/>
    <w:basedOn w:val="Normal"/>
    <w:rsid w:val="00A5741F"/>
    <w:pPr>
      <w:spacing w:before="100"/>
      <w:ind w:left="1985"/>
      <w:jc w:val="both"/>
    </w:pPr>
    <w:rPr>
      <w:rFonts w:ascii="Arial" w:eastAsia="Times New Roman" w:hAnsi="Arial" w:cs="Arial"/>
      <w:sz w:val="22"/>
      <w:szCs w:val="22"/>
      <w:lang w:eastAsia="es-ES"/>
    </w:rPr>
  </w:style>
  <w:style w:type="paragraph" w:customStyle="1" w:styleId="Prrafodelista1">
    <w:name w:val="Párrafo de lista1"/>
    <w:basedOn w:val="Normal"/>
    <w:qFormat/>
    <w:rsid w:val="00A5741F"/>
    <w:pPr>
      <w:spacing w:after="200" w:line="276" w:lineRule="auto"/>
      <w:ind w:left="720"/>
    </w:pPr>
    <w:rPr>
      <w:rFonts w:eastAsia="Times New Roman"/>
      <w:sz w:val="22"/>
      <w:szCs w:val="22"/>
      <w:lang w:val="es-MX"/>
    </w:rPr>
  </w:style>
  <w:style w:type="table" w:customStyle="1" w:styleId="Tablaconcuadrcula1">
    <w:name w:val="Tabla con cuadrícula1"/>
    <w:basedOn w:val="Tablanormal"/>
    <w:uiPriority w:val="59"/>
    <w:qFormat/>
    <w:rsid w:val="00A5741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qFormat/>
    <w:rsid w:val="00A5741F"/>
    <w:pPr>
      <w:suppressAutoHyphens/>
    </w:pPr>
    <w:rPr>
      <w:rFonts w:ascii="Times New Roman" w:eastAsia="Times New Roman" w:hAnsi="Times New Roman"/>
      <w:lang w:eastAsia="ar-SA"/>
    </w:rPr>
  </w:style>
  <w:style w:type="paragraph" w:customStyle="1" w:styleId="Sangra2detindependiente11">
    <w:name w:val="Sangría 2 de t. independiente11"/>
    <w:basedOn w:val="Normal"/>
    <w:uiPriority w:val="99"/>
    <w:qFormat/>
    <w:rsid w:val="00A5741F"/>
    <w:pPr>
      <w:suppressAutoHyphens/>
      <w:spacing w:after="120" w:line="480" w:lineRule="auto"/>
      <w:ind w:left="283"/>
      <w:jc w:val="both"/>
    </w:pPr>
    <w:rPr>
      <w:rFonts w:ascii="Arial" w:eastAsia="Times New Roman" w:hAnsi="Arial" w:cs="Arial"/>
      <w:sz w:val="22"/>
      <w:lang w:eastAsia="ar-SA"/>
    </w:rPr>
  </w:style>
  <w:style w:type="paragraph" w:customStyle="1" w:styleId="xmsonormal">
    <w:name w:val="x_msonormal"/>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western">
    <w:name w:val="x_western"/>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msonospacing">
    <w:name w:val="x_msonospacing"/>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xxmsonormal">
    <w:name w:val="x_x_msonormal"/>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Poromisin">
    <w:name w:val="Por omisión"/>
    <w:qFormat/>
    <w:rsid w:val="00A5741F"/>
    <w:rPr>
      <w:rFonts w:ascii="Helvetica" w:eastAsia="Helvetica" w:hAnsi="Helvetica" w:cs="Helvetica"/>
      <w:color w:val="000000"/>
      <w:sz w:val="22"/>
      <w:szCs w:val="22"/>
    </w:rPr>
  </w:style>
  <w:style w:type="paragraph" w:customStyle="1" w:styleId="MMNotes">
    <w:name w:val="MM Notes"/>
    <w:basedOn w:val="Textoindependiente"/>
    <w:link w:val="MMNotesCar"/>
    <w:qFormat/>
    <w:rsid w:val="00A5741F"/>
    <w:pPr>
      <w:spacing w:line="259" w:lineRule="auto"/>
    </w:pPr>
    <w:rPr>
      <w:rFonts w:ascii="Times New Roman" w:eastAsia="Times New Roman" w:hAnsi="Times New Roman"/>
      <w:lang w:val="es-ES" w:eastAsia="ar-SA"/>
    </w:rPr>
  </w:style>
  <w:style w:type="character" w:customStyle="1" w:styleId="MMNotesCar">
    <w:name w:val="MM Notes Car"/>
    <w:basedOn w:val="TextoindependienteCar"/>
    <w:link w:val="MMNotes"/>
    <w:qFormat/>
    <w:rsid w:val="00A5741F"/>
    <w:rPr>
      <w:rFonts w:ascii="Times New Roman" w:eastAsia="Times New Roman" w:hAnsi="Times New Roman" w:cstheme="minorBidi"/>
      <w:sz w:val="24"/>
      <w:szCs w:val="24"/>
      <w:lang w:val="es-ES" w:eastAsia="ar-SA"/>
    </w:rPr>
  </w:style>
  <w:style w:type="paragraph" w:customStyle="1" w:styleId="pcstexto">
    <w:name w:val="pcstexto"/>
    <w:basedOn w:val="Normal"/>
    <w:uiPriority w:val="99"/>
    <w:qFormat/>
    <w:rsid w:val="00A5741F"/>
    <w:pPr>
      <w:suppressAutoHyphens/>
      <w:spacing w:line="240" w:lineRule="exact"/>
      <w:ind w:firstLine="288"/>
      <w:jc w:val="both"/>
    </w:pPr>
    <w:rPr>
      <w:rFonts w:ascii="Univers (W1)" w:eastAsia="Times New Roman" w:hAnsi="Univers (W1)" w:cs="Univers (W1)"/>
      <w:sz w:val="18"/>
      <w:szCs w:val="20"/>
      <w:lang w:val="es-MX" w:eastAsia="ar-SA"/>
    </w:rPr>
  </w:style>
  <w:style w:type="paragraph" w:customStyle="1" w:styleId="Encabezado9">
    <w:name w:val="Encabezado9"/>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8">
    <w:name w:val="Encabezado8"/>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7">
    <w:name w:val="Encabezado7"/>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100">
    <w:name w:val="Encabezado10"/>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Textocomentario2">
    <w:name w:val="Texto comentario2"/>
    <w:basedOn w:val="Normal"/>
    <w:uiPriority w:val="99"/>
    <w:rsid w:val="00A5741F"/>
    <w:pPr>
      <w:suppressAutoHyphens/>
    </w:pPr>
    <w:rPr>
      <w:rFonts w:ascii="Arial" w:eastAsia="Times New Roman" w:hAnsi="Arial"/>
      <w:sz w:val="20"/>
      <w:szCs w:val="20"/>
      <w:lang w:eastAsia="ar-SA"/>
    </w:rPr>
  </w:style>
  <w:style w:type="paragraph" w:customStyle="1" w:styleId="xl90">
    <w:name w:val="xl90"/>
    <w:basedOn w:val="Normal"/>
    <w:rsid w:val="00A5741F"/>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1">
    <w:name w:val="xl91"/>
    <w:basedOn w:val="Normal"/>
    <w:rsid w:val="00A5741F"/>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2">
    <w:name w:val="xl92"/>
    <w:basedOn w:val="Normal"/>
    <w:rsid w:val="00A5741F"/>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p0">
    <w:name w:val="p0"/>
    <w:basedOn w:val="Normal"/>
    <w:uiPriority w:val="99"/>
    <w:rsid w:val="00A5741F"/>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NormalJustificado">
    <w:name w:val="Normal + Justificado"/>
    <w:basedOn w:val="Normal"/>
    <w:uiPriority w:val="99"/>
    <w:rsid w:val="00A5741F"/>
    <w:pPr>
      <w:suppressAutoHyphens/>
      <w:jc w:val="both"/>
    </w:pPr>
    <w:rPr>
      <w:rFonts w:ascii="Times New Roman" w:eastAsia="Times New Roman" w:hAnsi="Times New Roman" w:cs="Arial"/>
      <w:lang w:eastAsia="ar-SA"/>
    </w:rPr>
  </w:style>
  <w:style w:type="paragraph" w:customStyle="1" w:styleId="NormalArial">
    <w:name w:val="Normal + Arial"/>
    <w:basedOn w:val="Normal"/>
    <w:uiPriority w:val="99"/>
    <w:rsid w:val="00A5741F"/>
    <w:pPr>
      <w:tabs>
        <w:tab w:val="left" w:pos="360"/>
      </w:tabs>
      <w:suppressAutoHyphens/>
      <w:ind w:left="360" w:hanging="360"/>
      <w:jc w:val="both"/>
    </w:pPr>
    <w:rPr>
      <w:rFonts w:ascii="Arial" w:eastAsia="Times New Roman" w:hAnsi="Arial" w:cs="Arial"/>
      <w:lang w:val="es-MX" w:eastAsia="ar-SA"/>
    </w:rPr>
  </w:style>
  <w:style w:type="paragraph" w:customStyle="1" w:styleId="c2">
    <w:name w:val="c2"/>
    <w:basedOn w:val="Normal"/>
    <w:uiPriority w:val="99"/>
    <w:rsid w:val="00A5741F"/>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A5741F"/>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A5741F"/>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A5741F"/>
    <w:pPr>
      <w:suppressAutoHyphens/>
    </w:pPr>
    <w:rPr>
      <w:rFonts w:ascii="Times New Roman" w:eastAsia="Times New Roman" w:hAnsi="Times New Roman"/>
      <w:sz w:val="20"/>
      <w:szCs w:val="20"/>
      <w:lang w:val="es-MX" w:eastAsia="ar-SA"/>
    </w:rPr>
  </w:style>
  <w:style w:type="paragraph" w:customStyle="1" w:styleId="Textoindependiente25">
    <w:name w:val="Texto independiente 25"/>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6">
    <w:name w:val="Texto independiente 26"/>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7">
    <w:name w:val="Texto independiente 27"/>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8">
    <w:name w:val="Texto independiente 28"/>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9">
    <w:name w:val="Texto independiente 29"/>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Sangra2detindependiente3">
    <w:name w:val="Sangría 2 de t. independiente3"/>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0">
    <w:name w:val="Texto independiente 210"/>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Prrafodelista2">
    <w:name w:val="Párrafo de lista2"/>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4">
    <w:name w:val="Sangría 2 de t. independiente4"/>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1">
    <w:name w:val="Texto independiente 211"/>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4">
    <w:name w:val="Texto independiente 34"/>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3">
    <w:name w:val="Párrafo de lista3"/>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5">
    <w:name w:val="Sangría 2 de t. independiente5"/>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2">
    <w:name w:val="Texto independiente 212"/>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5">
    <w:name w:val="Texto independiente 35"/>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4">
    <w:name w:val="Párrafo de lista4"/>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Textodeglobo2">
    <w:name w:val="Texto de globo2"/>
    <w:basedOn w:val="Normal"/>
    <w:uiPriority w:val="99"/>
    <w:rsid w:val="00A5741F"/>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3">
    <w:name w:val="Texto independiente 213"/>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6">
    <w:name w:val="Texto independiente 36"/>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5">
    <w:name w:val="Párrafo de lista5"/>
    <w:basedOn w:val="Normal"/>
    <w:uiPriority w:val="99"/>
    <w:rsid w:val="00A5741F"/>
    <w:pPr>
      <w:widowControl w:val="0"/>
      <w:suppressAutoHyphens/>
      <w:ind w:left="708"/>
    </w:pPr>
    <w:rPr>
      <w:rFonts w:ascii="Times New Roman" w:eastAsia="Arial Unicode MS" w:hAnsi="Times New Roman"/>
      <w:kern w:val="2"/>
      <w:lang w:val="es-MX" w:eastAsia="ar-SA"/>
    </w:rPr>
  </w:style>
  <w:style w:type="character" w:customStyle="1" w:styleId="Estilo1Car">
    <w:name w:val="Estilo1 Car"/>
    <w:link w:val="Estilo1"/>
    <w:qFormat/>
    <w:locked/>
    <w:rsid w:val="00A5741F"/>
    <w:rPr>
      <w:rFonts w:eastAsia="Times New Roman" w:cs="Calibri"/>
      <w:b/>
      <w:bCs/>
      <w:color w:val="FF0000"/>
      <w:lang w:val="es-ES" w:eastAsia="ar-SA"/>
    </w:rPr>
  </w:style>
  <w:style w:type="paragraph" w:customStyle="1" w:styleId="Estilo1">
    <w:name w:val="Estilo1"/>
    <w:basedOn w:val="NormalWeb"/>
    <w:link w:val="Estilo1Car"/>
    <w:qFormat/>
    <w:rsid w:val="00A5741F"/>
    <w:pPr>
      <w:suppressAutoHyphens/>
      <w:spacing w:before="0" w:beforeAutospacing="0" w:after="0"/>
      <w:jc w:val="center"/>
    </w:pPr>
    <w:rPr>
      <w:rFonts w:ascii="Calibri" w:hAnsi="Calibri" w:cs="Calibri"/>
      <w:b/>
      <w:bCs/>
      <w:color w:val="FF0000"/>
      <w:sz w:val="20"/>
      <w:szCs w:val="20"/>
      <w:lang w:val="es-ES" w:eastAsia="ar-SA"/>
    </w:rPr>
  </w:style>
  <w:style w:type="paragraph" w:customStyle="1" w:styleId="Sangra2detindependiente7">
    <w:name w:val="Sangría 2 de t. independiente7"/>
    <w:basedOn w:val="Normal"/>
    <w:uiPriority w:val="99"/>
    <w:qFormat/>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4">
    <w:name w:val="Texto independiente 214"/>
    <w:basedOn w:val="Normal"/>
    <w:uiPriority w:val="99"/>
    <w:qFormat/>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7">
    <w:name w:val="Texto independiente 37"/>
    <w:basedOn w:val="Normal"/>
    <w:uiPriority w:val="99"/>
    <w:qFormat/>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6">
    <w:name w:val="Párrafo de lista6"/>
    <w:basedOn w:val="Normal"/>
    <w:uiPriority w:val="99"/>
    <w:qFormat/>
    <w:rsid w:val="00A5741F"/>
    <w:pPr>
      <w:widowControl w:val="0"/>
      <w:suppressAutoHyphens/>
      <w:ind w:left="708"/>
    </w:pPr>
    <w:rPr>
      <w:rFonts w:ascii="Times New Roman" w:eastAsia="Arial Unicode MS" w:hAnsi="Times New Roman"/>
      <w:kern w:val="2"/>
      <w:lang w:val="es-MX" w:eastAsia="ar-SA"/>
    </w:rPr>
  </w:style>
  <w:style w:type="paragraph" w:customStyle="1" w:styleId="Textodeglobo3">
    <w:name w:val="Texto de globo3"/>
    <w:basedOn w:val="Normal"/>
    <w:uiPriority w:val="99"/>
    <w:qFormat/>
    <w:rsid w:val="00A5741F"/>
    <w:pPr>
      <w:suppressAutoHyphens/>
    </w:pPr>
    <w:rPr>
      <w:rFonts w:ascii="Tahoma" w:eastAsia="Times New Roman" w:hAnsi="Tahoma" w:cs="Tahoma"/>
      <w:sz w:val="16"/>
      <w:szCs w:val="20"/>
      <w:lang w:eastAsia="ar-SA"/>
    </w:rPr>
  </w:style>
  <w:style w:type="paragraph" w:customStyle="1" w:styleId="Titulo">
    <w:name w:val="Titulo"/>
    <w:basedOn w:val="Normal"/>
    <w:uiPriority w:val="99"/>
    <w:qFormat/>
    <w:rsid w:val="00A5741F"/>
    <w:pPr>
      <w:tabs>
        <w:tab w:val="left" w:pos="360"/>
        <w:tab w:val="left" w:pos="1080"/>
      </w:tabs>
      <w:suppressAutoHyphens/>
      <w:ind w:left="360" w:right="51"/>
      <w:jc w:val="both"/>
    </w:pPr>
    <w:rPr>
      <w:rFonts w:ascii="Arial" w:eastAsia="Times New Roman" w:hAnsi="Arial" w:cs="Arial"/>
      <w:b/>
      <w:spacing w:val="-2"/>
      <w:sz w:val="22"/>
      <w:szCs w:val="22"/>
      <w:lang w:val="es-MX" w:eastAsia="ar-SA"/>
    </w:rPr>
  </w:style>
  <w:style w:type="character" w:customStyle="1" w:styleId="WW8Num3z0">
    <w:name w:val="WW8Num3z0"/>
    <w:qFormat/>
    <w:rsid w:val="00A5741F"/>
    <w:rPr>
      <w:rFonts w:ascii="Wingdings" w:hAnsi="Wingdings" w:hint="default"/>
      <w:sz w:val="16"/>
      <w:szCs w:val="16"/>
    </w:rPr>
  </w:style>
  <w:style w:type="character" w:customStyle="1" w:styleId="WW-Absatz-Standardschriftart">
    <w:name w:val="WW-Absatz-Standardschriftart"/>
    <w:qFormat/>
    <w:rsid w:val="00A5741F"/>
  </w:style>
  <w:style w:type="character" w:customStyle="1" w:styleId="WW-Absatz-Standardschriftart1">
    <w:name w:val="WW-Absatz-Standardschriftart1"/>
    <w:qFormat/>
    <w:rsid w:val="00A5741F"/>
  </w:style>
  <w:style w:type="character" w:customStyle="1" w:styleId="WW-Absatz-Standardschriftart11">
    <w:name w:val="WW-Absatz-Standardschriftart11"/>
    <w:qFormat/>
    <w:rsid w:val="00A5741F"/>
  </w:style>
  <w:style w:type="character" w:customStyle="1" w:styleId="WW-Absatz-Standardschriftart111">
    <w:name w:val="WW-Absatz-Standardschriftart111"/>
    <w:qFormat/>
    <w:rsid w:val="00A5741F"/>
  </w:style>
  <w:style w:type="character" w:customStyle="1" w:styleId="WW-Absatz-Standardschriftart1111">
    <w:name w:val="WW-Absatz-Standardschriftart1111"/>
    <w:qFormat/>
    <w:rsid w:val="00A5741F"/>
  </w:style>
  <w:style w:type="character" w:customStyle="1" w:styleId="WW-Absatz-Standardschriftart11111">
    <w:name w:val="WW-Absatz-Standardschriftart11111"/>
    <w:qFormat/>
    <w:rsid w:val="00A5741F"/>
  </w:style>
  <w:style w:type="character" w:customStyle="1" w:styleId="WW-Absatz-Standardschriftart111111">
    <w:name w:val="WW-Absatz-Standardschriftart111111"/>
    <w:qFormat/>
    <w:rsid w:val="00A5741F"/>
  </w:style>
  <w:style w:type="character" w:customStyle="1" w:styleId="WW-Absatz-Standardschriftart1111111">
    <w:name w:val="WW-Absatz-Standardschriftart1111111"/>
    <w:qFormat/>
    <w:rsid w:val="00A5741F"/>
  </w:style>
  <w:style w:type="character" w:customStyle="1" w:styleId="WW-Absatz-Standardschriftart11111111">
    <w:name w:val="WW-Absatz-Standardschriftart11111111"/>
    <w:qFormat/>
    <w:rsid w:val="00A5741F"/>
  </w:style>
  <w:style w:type="character" w:customStyle="1" w:styleId="WW-Absatz-Standardschriftart111111111">
    <w:name w:val="WW-Absatz-Standardschriftart111111111"/>
    <w:qFormat/>
    <w:rsid w:val="00A5741F"/>
  </w:style>
  <w:style w:type="character" w:customStyle="1" w:styleId="Fuentedeprrafopredeter9">
    <w:name w:val="Fuente de párrafo predeter.9"/>
    <w:qFormat/>
    <w:rsid w:val="00A5741F"/>
  </w:style>
  <w:style w:type="character" w:customStyle="1" w:styleId="Fuentedeprrafopredeter8">
    <w:name w:val="Fuente de párrafo predeter.8"/>
    <w:qFormat/>
    <w:rsid w:val="00A5741F"/>
  </w:style>
  <w:style w:type="character" w:customStyle="1" w:styleId="WW-Absatz-Standardschriftart1111111111">
    <w:name w:val="WW-Absatz-Standardschriftart1111111111"/>
    <w:qFormat/>
    <w:rsid w:val="00A5741F"/>
  </w:style>
  <w:style w:type="character" w:customStyle="1" w:styleId="Fuentedeprrafopredeter7">
    <w:name w:val="Fuente de párrafo predeter.7"/>
    <w:qFormat/>
    <w:rsid w:val="00A5741F"/>
  </w:style>
  <w:style w:type="character" w:customStyle="1" w:styleId="Fuentedeprrafopredeter6">
    <w:name w:val="Fuente de párrafo predeter.6"/>
    <w:qFormat/>
    <w:rsid w:val="00A5741F"/>
  </w:style>
  <w:style w:type="character" w:customStyle="1" w:styleId="WW-Absatz-Standardschriftart11111111111">
    <w:name w:val="WW-Absatz-Standardschriftart11111111111"/>
    <w:qFormat/>
    <w:rsid w:val="00A5741F"/>
  </w:style>
  <w:style w:type="character" w:customStyle="1" w:styleId="WW-Absatz-Standardschriftart111111111111">
    <w:name w:val="WW-Absatz-Standardschriftart111111111111"/>
    <w:qFormat/>
    <w:rsid w:val="00A5741F"/>
  </w:style>
  <w:style w:type="character" w:customStyle="1" w:styleId="WW-Absatz-Standardschriftart1111111111111">
    <w:name w:val="WW-Absatz-Standardschriftart1111111111111"/>
    <w:qFormat/>
    <w:rsid w:val="00A5741F"/>
  </w:style>
  <w:style w:type="character" w:customStyle="1" w:styleId="WW-Absatz-Standardschriftart11111111111111">
    <w:name w:val="WW-Absatz-Standardschriftart11111111111111"/>
    <w:qFormat/>
    <w:rsid w:val="00A5741F"/>
  </w:style>
  <w:style w:type="character" w:customStyle="1" w:styleId="WW-Absatz-Standardschriftart111111111111111">
    <w:name w:val="WW-Absatz-Standardschriftart111111111111111"/>
    <w:qFormat/>
    <w:rsid w:val="00A5741F"/>
  </w:style>
  <w:style w:type="character" w:customStyle="1" w:styleId="WW-Absatz-Standardschriftart1111111111111111">
    <w:name w:val="WW-Absatz-Standardschriftart1111111111111111"/>
    <w:qFormat/>
    <w:rsid w:val="00A5741F"/>
  </w:style>
  <w:style w:type="character" w:customStyle="1" w:styleId="WW-Absatz-Standardschriftart11111111111111111">
    <w:name w:val="WW-Absatz-Standardschriftart11111111111111111"/>
    <w:rsid w:val="00A5741F"/>
  </w:style>
  <w:style w:type="character" w:customStyle="1" w:styleId="Fuentedeprrafopredeter5">
    <w:name w:val="Fuente de párrafo predeter.5"/>
    <w:qFormat/>
    <w:rsid w:val="00A5741F"/>
  </w:style>
  <w:style w:type="character" w:customStyle="1" w:styleId="WW-Absatz-Standardschriftart111111111111111111">
    <w:name w:val="WW-Absatz-Standardschriftart111111111111111111"/>
    <w:rsid w:val="00A5741F"/>
  </w:style>
  <w:style w:type="character" w:customStyle="1" w:styleId="WW-Absatz-Standardschriftart1111111111111111111">
    <w:name w:val="WW-Absatz-Standardschriftart1111111111111111111"/>
    <w:rsid w:val="00A5741F"/>
  </w:style>
  <w:style w:type="character" w:customStyle="1" w:styleId="WW8Num4z4">
    <w:name w:val="WW8Num4z4"/>
    <w:rsid w:val="00A5741F"/>
    <w:rPr>
      <w:rFonts w:ascii="Courier New" w:hAnsi="Courier New" w:cs="Courier New" w:hint="default"/>
    </w:rPr>
  </w:style>
  <w:style w:type="character" w:customStyle="1" w:styleId="WW8Num4z5">
    <w:name w:val="WW8Num4z5"/>
    <w:rsid w:val="00A5741F"/>
    <w:rPr>
      <w:rFonts w:ascii="Wingdings" w:hAnsi="Wingdings" w:hint="default"/>
    </w:rPr>
  </w:style>
  <w:style w:type="character" w:customStyle="1" w:styleId="WW8Num9z1">
    <w:name w:val="WW8Num9z1"/>
    <w:rsid w:val="00A5741F"/>
    <w:rPr>
      <w:rFonts w:ascii="Wingdings" w:hAnsi="Wingdings" w:cs="Courier New" w:hint="default"/>
    </w:rPr>
  </w:style>
  <w:style w:type="character" w:customStyle="1" w:styleId="WW8Num9z2">
    <w:name w:val="WW8Num9z2"/>
    <w:rsid w:val="00A5741F"/>
    <w:rPr>
      <w:rFonts w:ascii="OpenSymbol" w:hAnsi="OpenSymbol" w:hint="default"/>
    </w:rPr>
  </w:style>
  <w:style w:type="character" w:customStyle="1" w:styleId="WW8Num11z1">
    <w:name w:val="WW8Num11z1"/>
    <w:rsid w:val="00A5741F"/>
    <w:rPr>
      <w:rFonts w:ascii="OpenSymbol" w:hAnsi="OpenSymbol" w:cs="OpenSymbol" w:hint="default"/>
    </w:rPr>
  </w:style>
  <w:style w:type="character" w:customStyle="1" w:styleId="WW8Num11z2">
    <w:name w:val="WW8Num11z2"/>
    <w:rsid w:val="00A5741F"/>
    <w:rPr>
      <w:rFonts w:ascii="Symbol" w:hAnsi="Symbol" w:hint="default"/>
    </w:rPr>
  </w:style>
  <w:style w:type="character" w:customStyle="1" w:styleId="WW8Num13z1">
    <w:name w:val="WW8Num13z1"/>
    <w:rsid w:val="00A5741F"/>
    <w:rPr>
      <w:rFonts w:ascii="Courier New" w:hAnsi="Courier New" w:cs="Courier New" w:hint="default"/>
    </w:rPr>
  </w:style>
  <w:style w:type="character" w:customStyle="1" w:styleId="WW8Num13z2">
    <w:name w:val="WW8Num13z2"/>
    <w:rsid w:val="00A5741F"/>
    <w:rPr>
      <w:rFonts w:ascii="Wingdings" w:hAnsi="Wingdings" w:hint="default"/>
    </w:rPr>
  </w:style>
  <w:style w:type="character" w:customStyle="1" w:styleId="Fuentedeprrafopredeter4">
    <w:name w:val="Fuente de párrafo predeter.4"/>
    <w:rsid w:val="00A5741F"/>
  </w:style>
  <w:style w:type="character" w:customStyle="1" w:styleId="Fuentedeprrafopredeter3">
    <w:name w:val="Fuente de párrafo predeter.3"/>
    <w:rsid w:val="00A5741F"/>
  </w:style>
  <w:style w:type="character" w:customStyle="1" w:styleId="WW8Num3z3">
    <w:name w:val="WW8Num3z3"/>
    <w:rsid w:val="00A5741F"/>
    <w:rPr>
      <w:rFonts w:ascii="Symbol" w:hAnsi="Symbol" w:hint="default"/>
    </w:rPr>
  </w:style>
  <w:style w:type="character" w:customStyle="1" w:styleId="WW8Num3z4">
    <w:name w:val="WW8Num3z4"/>
    <w:rsid w:val="00A5741F"/>
    <w:rPr>
      <w:rFonts w:ascii="Courier New" w:hAnsi="Courier New" w:cs="Courier New" w:hint="default"/>
    </w:rPr>
  </w:style>
  <w:style w:type="character" w:customStyle="1" w:styleId="WW8Num3z5">
    <w:name w:val="WW8Num3z5"/>
    <w:rsid w:val="00A5741F"/>
    <w:rPr>
      <w:rFonts w:ascii="Wingdings" w:hAnsi="Wingdings" w:hint="default"/>
    </w:rPr>
  </w:style>
  <w:style w:type="character" w:customStyle="1" w:styleId="WW-Absatz-Standardschriftart11111111111111111111">
    <w:name w:val="WW-Absatz-Standardschriftart11111111111111111111"/>
    <w:rsid w:val="00A5741F"/>
  </w:style>
  <w:style w:type="character" w:customStyle="1" w:styleId="WW-Absatz-Standardschriftart111111111111111111111">
    <w:name w:val="WW-Absatz-Standardschriftart111111111111111111111"/>
    <w:rsid w:val="00A5741F"/>
  </w:style>
  <w:style w:type="character" w:customStyle="1" w:styleId="WW-Absatz-Standardschriftart1111111111111111111111">
    <w:name w:val="WW-Absatz-Standardschriftart1111111111111111111111"/>
    <w:rsid w:val="00A5741F"/>
  </w:style>
  <w:style w:type="character" w:customStyle="1" w:styleId="WW-Absatz-Standardschriftart11111111111111111111111">
    <w:name w:val="WW-Absatz-Standardschriftart11111111111111111111111"/>
    <w:rsid w:val="00A5741F"/>
  </w:style>
  <w:style w:type="character" w:customStyle="1" w:styleId="WW-Absatz-Standardschriftart111111111111111111111111">
    <w:name w:val="WW-Absatz-Standardschriftart111111111111111111111111"/>
    <w:rsid w:val="00A5741F"/>
  </w:style>
  <w:style w:type="character" w:customStyle="1" w:styleId="WW-Absatz-Standardschriftart1111111111111111111111111">
    <w:name w:val="WW-Absatz-Standardschriftart1111111111111111111111111"/>
    <w:rsid w:val="00A5741F"/>
  </w:style>
  <w:style w:type="character" w:customStyle="1" w:styleId="WW-Absatz-Standardschriftart11111111111111111111111111">
    <w:name w:val="WW-Absatz-Standardschriftart11111111111111111111111111"/>
    <w:rsid w:val="00A5741F"/>
  </w:style>
  <w:style w:type="character" w:customStyle="1" w:styleId="WW-Absatz-Standardschriftart111111111111111111111111111">
    <w:name w:val="WW-Absatz-Standardschriftart111111111111111111111111111"/>
    <w:rsid w:val="00A5741F"/>
  </w:style>
  <w:style w:type="character" w:customStyle="1" w:styleId="WW8Num2z3">
    <w:name w:val="WW8Num2z3"/>
    <w:rsid w:val="00A5741F"/>
    <w:rPr>
      <w:rFonts w:ascii="Symbol" w:hAnsi="Symbol" w:hint="default"/>
    </w:rPr>
  </w:style>
  <w:style w:type="character" w:customStyle="1" w:styleId="WW8Num2z4">
    <w:name w:val="WW8Num2z4"/>
    <w:rsid w:val="00A5741F"/>
    <w:rPr>
      <w:rFonts w:ascii="Courier New" w:hAnsi="Courier New" w:cs="Courier New" w:hint="default"/>
    </w:rPr>
  </w:style>
  <w:style w:type="character" w:customStyle="1" w:styleId="WW8Num2z5">
    <w:name w:val="WW8Num2z5"/>
    <w:rsid w:val="00A5741F"/>
    <w:rPr>
      <w:rFonts w:ascii="Wingdings" w:hAnsi="Wingdings" w:hint="default"/>
    </w:rPr>
  </w:style>
  <w:style w:type="character" w:customStyle="1" w:styleId="WW-Absatz-Standardschriftart1111111111111111111111111111">
    <w:name w:val="WW-Absatz-Standardschriftart1111111111111111111111111111"/>
    <w:rsid w:val="00A5741F"/>
  </w:style>
  <w:style w:type="character" w:customStyle="1" w:styleId="WW-Absatz-Standardschriftart11111111111111111111111111111">
    <w:name w:val="WW-Absatz-Standardschriftart11111111111111111111111111111"/>
    <w:rsid w:val="00A5741F"/>
  </w:style>
  <w:style w:type="character" w:customStyle="1" w:styleId="WW-Absatz-Standardschriftart111111111111111111111111111111">
    <w:name w:val="WW-Absatz-Standardschriftart111111111111111111111111111111"/>
    <w:rsid w:val="00A5741F"/>
  </w:style>
  <w:style w:type="character" w:customStyle="1" w:styleId="WW-Absatz-Standardschriftart1111111111111111111111111111111">
    <w:name w:val="WW-Absatz-Standardschriftart1111111111111111111111111111111"/>
    <w:rsid w:val="00A5741F"/>
  </w:style>
  <w:style w:type="character" w:customStyle="1" w:styleId="WW-Absatz-Standardschriftart11111111111111111111111111111111">
    <w:name w:val="WW-Absatz-Standardschriftart11111111111111111111111111111111"/>
    <w:rsid w:val="00A5741F"/>
  </w:style>
  <w:style w:type="character" w:customStyle="1" w:styleId="WW-Absatz-Standardschriftart111111111111111111111111111111111">
    <w:name w:val="WW-Absatz-Standardschriftart111111111111111111111111111111111"/>
    <w:rsid w:val="00A5741F"/>
  </w:style>
  <w:style w:type="character" w:customStyle="1" w:styleId="WW-Absatz-Standardschriftart1111111111111111111111111111111111">
    <w:name w:val="WW-Absatz-Standardschriftart1111111111111111111111111111111111"/>
    <w:rsid w:val="00A5741F"/>
  </w:style>
  <w:style w:type="character" w:customStyle="1" w:styleId="WW-Absatz-Standardschriftart11111111111111111111111111111111111">
    <w:name w:val="WW-Absatz-Standardschriftart11111111111111111111111111111111111"/>
    <w:rsid w:val="00A5741F"/>
  </w:style>
  <w:style w:type="character" w:customStyle="1" w:styleId="WW-Absatz-Standardschriftart111111111111111111111111111111111111">
    <w:name w:val="WW-Absatz-Standardschriftart111111111111111111111111111111111111"/>
    <w:rsid w:val="00A5741F"/>
  </w:style>
  <w:style w:type="character" w:customStyle="1" w:styleId="WW-Absatz-Standardschriftart1111111111111111111111111111111111111">
    <w:name w:val="WW-Absatz-Standardschriftart1111111111111111111111111111111111111"/>
    <w:rsid w:val="00A5741F"/>
  </w:style>
  <w:style w:type="character" w:customStyle="1" w:styleId="WW-Absatz-Standardschriftart11111111111111111111111111111111111111">
    <w:name w:val="WW-Absatz-Standardschriftart11111111111111111111111111111111111111"/>
    <w:rsid w:val="00A5741F"/>
  </w:style>
  <w:style w:type="character" w:customStyle="1" w:styleId="WW-Absatz-Standardschriftart111111111111111111111111111111111111111">
    <w:name w:val="WW-Absatz-Standardschriftart111111111111111111111111111111111111111"/>
    <w:rsid w:val="00A5741F"/>
  </w:style>
  <w:style w:type="character" w:customStyle="1" w:styleId="WW-Absatz-Standardschriftart1111111111111111111111111111111111111111">
    <w:name w:val="WW-Absatz-Standardschriftart1111111111111111111111111111111111111111"/>
    <w:rsid w:val="00A5741F"/>
  </w:style>
  <w:style w:type="character" w:customStyle="1" w:styleId="WW-Absatz-Standardschriftart11111111111111111111111111111111111111111">
    <w:name w:val="WW-Absatz-Standardschriftart11111111111111111111111111111111111111111"/>
    <w:rsid w:val="00A5741F"/>
  </w:style>
  <w:style w:type="character" w:customStyle="1" w:styleId="WW-Absatz-Standardschriftart111111111111111111111111111111111111111111">
    <w:name w:val="WW-Absatz-Standardschriftart111111111111111111111111111111111111111111"/>
    <w:rsid w:val="00A5741F"/>
  </w:style>
  <w:style w:type="character" w:customStyle="1" w:styleId="WW-Absatz-Standardschriftart1111111111111111111111111111111111111111111">
    <w:name w:val="WW-Absatz-Standardschriftart1111111111111111111111111111111111111111111"/>
    <w:rsid w:val="00A5741F"/>
  </w:style>
  <w:style w:type="character" w:customStyle="1" w:styleId="WW-Absatz-Standardschriftart11111111111111111111111111111111111111111111">
    <w:name w:val="WW-Absatz-Standardschriftart11111111111111111111111111111111111111111111"/>
    <w:rsid w:val="00A5741F"/>
  </w:style>
  <w:style w:type="character" w:customStyle="1" w:styleId="WW-Absatz-Standardschriftart111111111111111111111111111111111111111111111">
    <w:name w:val="WW-Absatz-Standardschriftart111111111111111111111111111111111111111111111"/>
    <w:rsid w:val="00A5741F"/>
  </w:style>
  <w:style w:type="character" w:customStyle="1" w:styleId="WW-Absatz-Standardschriftart1111111111111111111111111111111111111111111111">
    <w:name w:val="WW-Absatz-Standardschriftart1111111111111111111111111111111111111111111111"/>
    <w:rsid w:val="00A5741F"/>
  </w:style>
  <w:style w:type="character" w:customStyle="1" w:styleId="WW-Absatz-Standardschriftart11111111111111111111111111111111111111111111111">
    <w:name w:val="WW-Absatz-Standardschriftart11111111111111111111111111111111111111111111111"/>
    <w:rsid w:val="00A5741F"/>
  </w:style>
  <w:style w:type="character" w:customStyle="1" w:styleId="WW-Absatz-Standardschriftart111111111111111111111111111111111111111111111111">
    <w:name w:val="WW-Absatz-Standardschriftart111111111111111111111111111111111111111111111111"/>
    <w:rsid w:val="00A5741F"/>
  </w:style>
  <w:style w:type="character" w:customStyle="1" w:styleId="WW-Absatz-Standardschriftart1111111111111111111111111111111111111111111111111">
    <w:name w:val="WW-Absatz-Standardschriftart1111111111111111111111111111111111111111111111111"/>
    <w:rsid w:val="00A5741F"/>
  </w:style>
  <w:style w:type="character" w:customStyle="1" w:styleId="WW-Absatz-Standardschriftart11111111111111111111111111111111111111111111111111">
    <w:name w:val="WW-Absatz-Standardschriftart11111111111111111111111111111111111111111111111111"/>
    <w:rsid w:val="00A5741F"/>
  </w:style>
  <w:style w:type="character" w:customStyle="1" w:styleId="WW8Num1z2">
    <w:name w:val="WW8Num1z2"/>
    <w:rsid w:val="00A5741F"/>
    <w:rPr>
      <w:rFonts w:ascii="Wingdings" w:hAnsi="Wingdings" w:hint="default"/>
    </w:rPr>
  </w:style>
  <w:style w:type="character" w:customStyle="1" w:styleId="WW8Num1z3">
    <w:name w:val="WW8Num1z3"/>
    <w:rsid w:val="00A5741F"/>
    <w:rPr>
      <w:rFonts w:ascii="Symbol" w:hAnsi="Symbol" w:hint="default"/>
    </w:rPr>
  </w:style>
  <w:style w:type="character" w:customStyle="1" w:styleId="WW8Num1z4">
    <w:name w:val="WW8Num1z4"/>
    <w:rsid w:val="00A5741F"/>
    <w:rPr>
      <w:rFonts w:ascii="Courier New" w:hAnsi="Courier New" w:cs="Courier New" w:hint="default"/>
    </w:rPr>
  </w:style>
  <w:style w:type="character" w:customStyle="1" w:styleId="WW8Num7z1">
    <w:name w:val="WW8Num7z1"/>
    <w:rsid w:val="00A5741F"/>
    <w:rPr>
      <w:rFonts w:ascii="Courier New" w:hAnsi="Courier New" w:cs="Courier New" w:hint="default"/>
    </w:rPr>
  </w:style>
  <w:style w:type="character" w:customStyle="1" w:styleId="WW8Num7z2">
    <w:name w:val="WW8Num7z2"/>
    <w:rsid w:val="00A5741F"/>
    <w:rPr>
      <w:rFonts w:ascii="Wingdings" w:hAnsi="Wingdings" w:hint="default"/>
    </w:rPr>
  </w:style>
  <w:style w:type="character" w:customStyle="1" w:styleId="WW8Num8z4">
    <w:name w:val="WW8Num8z4"/>
    <w:rsid w:val="00A5741F"/>
    <w:rPr>
      <w:rFonts w:ascii="Courier New" w:hAnsi="Courier New" w:cs="Courier New" w:hint="default"/>
    </w:rPr>
  </w:style>
  <w:style w:type="character" w:customStyle="1" w:styleId="WW8Num8z5">
    <w:name w:val="WW8Num8z5"/>
    <w:rsid w:val="00A5741F"/>
    <w:rPr>
      <w:rFonts w:ascii="Wingdings" w:hAnsi="Wingdings" w:hint="default"/>
    </w:rPr>
  </w:style>
  <w:style w:type="character" w:customStyle="1" w:styleId="WW8Num9z3">
    <w:name w:val="WW8Num9z3"/>
    <w:rsid w:val="00A5741F"/>
    <w:rPr>
      <w:rFonts w:ascii="Symbol" w:hAnsi="Symbol" w:hint="default"/>
    </w:rPr>
  </w:style>
  <w:style w:type="character" w:customStyle="1" w:styleId="WW8Num9z4">
    <w:name w:val="WW8Num9z4"/>
    <w:rsid w:val="00A5741F"/>
    <w:rPr>
      <w:rFonts w:ascii="Courier New" w:hAnsi="Courier New" w:cs="Courier New" w:hint="default"/>
    </w:rPr>
  </w:style>
  <w:style w:type="character" w:customStyle="1" w:styleId="WW8Num9z5">
    <w:name w:val="WW8Num9z5"/>
    <w:rsid w:val="00A5741F"/>
    <w:rPr>
      <w:rFonts w:ascii="Wingdings" w:hAnsi="Wingdings" w:hint="default"/>
    </w:rPr>
  </w:style>
  <w:style w:type="character" w:customStyle="1" w:styleId="WW8Num10z3">
    <w:name w:val="WW8Num10z3"/>
    <w:rsid w:val="00A5741F"/>
    <w:rPr>
      <w:rFonts w:ascii="Symbol" w:hAnsi="Symbol" w:hint="default"/>
    </w:rPr>
  </w:style>
  <w:style w:type="character" w:customStyle="1" w:styleId="WW8Num12z3">
    <w:name w:val="WW8Num12z3"/>
    <w:rsid w:val="00A5741F"/>
    <w:rPr>
      <w:rFonts w:ascii="Symbol" w:hAnsi="Symbol" w:hint="default"/>
    </w:rPr>
  </w:style>
  <w:style w:type="character" w:customStyle="1" w:styleId="WW8Num12z4">
    <w:name w:val="WW8Num12z4"/>
    <w:rsid w:val="00A5741F"/>
    <w:rPr>
      <w:rFonts w:ascii="Courier New" w:hAnsi="Courier New" w:cs="Courier New" w:hint="default"/>
    </w:rPr>
  </w:style>
  <w:style w:type="character" w:customStyle="1" w:styleId="Vietas">
    <w:name w:val="Viñetas"/>
    <w:rsid w:val="00A5741F"/>
    <w:rPr>
      <w:rFonts w:ascii="OpenSymbol" w:eastAsia="OpenSymbol" w:hAnsi="OpenSymbol" w:cs="OpenSymbol" w:hint="default"/>
    </w:rPr>
  </w:style>
  <w:style w:type="character" w:customStyle="1" w:styleId="Smbolodenotaalpie">
    <w:name w:val="Símbolo de nota al pie"/>
    <w:rsid w:val="00A5741F"/>
  </w:style>
  <w:style w:type="character" w:customStyle="1" w:styleId="Refdenotaalpie1">
    <w:name w:val="Ref. de nota al pie1"/>
    <w:rsid w:val="00A5741F"/>
    <w:rPr>
      <w:vertAlign w:val="superscript"/>
    </w:rPr>
  </w:style>
  <w:style w:type="character" w:customStyle="1" w:styleId="CarCar">
    <w:name w:val="Car Car"/>
    <w:rsid w:val="00A5741F"/>
    <w:rPr>
      <w:rFonts w:ascii="Tahoma" w:hAnsi="Tahoma" w:cs="Tahoma" w:hint="default"/>
      <w:sz w:val="16"/>
      <w:szCs w:val="16"/>
      <w:lang w:val="es-ES"/>
    </w:rPr>
  </w:style>
  <w:style w:type="character" w:customStyle="1" w:styleId="Refdecomentario1">
    <w:name w:val="Ref. de comentario1"/>
    <w:rsid w:val="00A5741F"/>
    <w:rPr>
      <w:sz w:val="16"/>
      <w:szCs w:val="16"/>
    </w:rPr>
  </w:style>
  <w:style w:type="character" w:customStyle="1" w:styleId="TextocomentarioCar1">
    <w:name w:val="Texto comentario Car1"/>
    <w:uiPriority w:val="99"/>
    <w:rsid w:val="00A5741F"/>
    <w:rPr>
      <w:rFonts w:ascii="Arial" w:hAnsi="Arial" w:cs="Arial" w:hint="default"/>
      <w:lang w:val="es-ES" w:eastAsia="ar-SA"/>
    </w:rPr>
  </w:style>
  <w:style w:type="character" w:customStyle="1" w:styleId="WW8Num1z1">
    <w:name w:val="WW8Num1z1"/>
    <w:rsid w:val="00A5741F"/>
    <w:rPr>
      <w:rFonts w:ascii="Courier New" w:hAnsi="Courier New" w:cs="Courier New" w:hint="default"/>
    </w:rPr>
  </w:style>
  <w:style w:type="character" w:customStyle="1" w:styleId="WW8Num3z2">
    <w:name w:val="WW8Num3z2"/>
    <w:rsid w:val="00A5741F"/>
    <w:rPr>
      <w:rFonts w:ascii="Wingdings" w:hAnsi="Wingdings" w:hint="default"/>
    </w:rPr>
  </w:style>
  <w:style w:type="character" w:customStyle="1" w:styleId="WW8Num8z2">
    <w:name w:val="WW8Num8z2"/>
    <w:rsid w:val="00A5741F"/>
    <w:rPr>
      <w:rFonts w:ascii="Wingdings" w:hAnsi="Wingdings" w:hint="default"/>
    </w:rPr>
  </w:style>
  <w:style w:type="character" w:customStyle="1" w:styleId="Textoennegrita1">
    <w:name w:val="Texto en negrita1"/>
    <w:rsid w:val="00A5741F"/>
    <w:rPr>
      <w:b/>
    </w:rPr>
  </w:style>
  <w:style w:type="character" w:customStyle="1" w:styleId="WW8Num28z1">
    <w:name w:val="WW8Num28z1"/>
    <w:rsid w:val="00A5741F"/>
    <w:rPr>
      <w:rFonts w:ascii="Courier New" w:hAnsi="Courier New" w:cs="Courier New" w:hint="default"/>
    </w:rPr>
  </w:style>
  <w:style w:type="character" w:customStyle="1" w:styleId="WW8Num28z2">
    <w:name w:val="WW8Num28z2"/>
    <w:rsid w:val="00A5741F"/>
    <w:rPr>
      <w:rFonts w:ascii="Wingdings" w:hAnsi="Wingdings" w:hint="default"/>
    </w:rPr>
  </w:style>
  <w:style w:type="character" w:customStyle="1" w:styleId="WW8Num43z0">
    <w:name w:val="WW8Num43z0"/>
    <w:rsid w:val="00A5741F"/>
    <w:rPr>
      <w:rFonts w:ascii="Symbol" w:hAnsi="Symbol" w:hint="default"/>
      <w:color w:val="auto"/>
    </w:rPr>
  </w:style>
  <w:style w:type="character" w:customStyle="1" w:styleId="WW8Num43z1">
    <w:name w:val="WW8Num43z1"/>
    <w:rsid w:val="00A5741F"/>
    <w:rPr>
      <w:rFonts w:ascii="Courier New" w:hAnsi="Courier New" w:cs="Courier New" w:hint="default"/>
    </w:rPr>
  </w:style>
  <w:style w:type="character" w:customStyle="1" w:styleId="WW8Num43z2">
    <w:name w:val="WW8Num43z2"/>
    <w:rsid w:val="00A5741F"/>
    <w:rPr>
      <w:rFonts w:ascii="Wingdings" w:hAnsi="Wingdings" w:hint="default"/>
    </w:rPr>
  </w:style>
  <w:style w:type="character" w:customStyle="1" w:styleId="WW8Num43z3">
    <w:name w:val="WW8Num43z3"/>
    <w:rsid w:val="00A5741F"/>
    <w:rPr>
      <w:rFonts w:ascii="Symbol" w:hAnsi="Symbol" w:hint="default"/>
    </w:rPr>
  </w:style>
  <w:style w:type="character" w:customStyle="1" w:styleId="Fuentedeprrafopredeter10">
    <w:name w:val="Fuente de párrafo predeter.10"/>
    <w:rsid w:val="00A5741F"/>
  </w:style>
  <w:style w:type="character" w:customStyle="1" w:styleId="Refdecomentario2">
    <w:name w:val="Ref. de comentario2"/>
    <w:rsid w:val="00A5741F"/>
    <w:rPr>
      <w:sz w:val="16"/>
      <w:szCs w:val="16"/>
    </w:rPr>
  </w:style>
  <w:style w:type="character" w:customStyle="1" w:styleId="Textoennegrita2">
    <w:name w:val="Texto en negrita2"/>
    <w:rsid w:val="00A5741F"/>
    <w:rPr>
      <w:b/>
    </w:rPr>
  </w:style>
  <w:style w:type="character" w:customStyle="1" w:styleId="PiedepginaCar1">
    <w:name w:val="Pie de página Car1"/>
    <w:locked/>
    <w:rsid w:val="00A5741F"/>
    <w:rPr>
      <w:rFonts w:ascii="Arial" w:hAnsi="Arial" w:cs="Arial" w:hint="default"/>
      <w:sz w:val="24"/>
      <w:szCs w:val="24"/>
      <w:lang w:val="es-ES" w:eastAsia="ar-SA"/>
    </w:rPr>
  </w:style>
  <w:style w:type="character" w:customStyle="1" w:styleId="WW8Num14z1">
    <w:name w:val="WW8Num14z1"/>
    <w:rsid w:val="00A5741F"/>
    <w:rPr>
      <w:rFonts w:ascii="Courier New" w:hAnsi="Courier New" w:cs="Courier New" w:hint="default"/>
    </w:rPr>
  </w:style>
  <w:style w:type="character" w:customStyle="1" w:styleId="WW8Num14z2">
    <w:name w:val="WW8Num14z2"/>
    <w:rsid w:val="00A5741F"/>
    <w:rPr>
      <w:rFonts w:ascii="Wingdings" w:hAnsi="Wingdings" w:hint="default"/>
    </w:rPr>
  </w:style>
  <w:style w:type="character" w:customStyle="1" w:styleId="WW8Num16z1">
    <w:name w:val="WW8Num16z1"/>
    <w:rsid w:val="00A5741F"/>
    <w:rPr>
      <w:rFonts w:ascii="Courier New" w:hAnsi="Courier New" w:cs="Courier New" w:hint="default"/>
    </w:rPr>
  </w:style>
  <w:style w:type="character" w:customStyle="1" w:styleId="WW8Num16z2">
    <w:name w:val="WW8Num16z2"/>
    <w:rsid w:val="00A5741F"/>
    <w:rPr>
      <w:rFonts w:ascii="Wingdings" w:hAnsi="Wingdings" w:hint="default"/>
    </w:rPr>
  </w:style>
  <w:style w:type="character" w:customStyle="1" w:styleId="WW8Num21z1">
    <w:name w:val="WW8Num21z1"/>
    <w:rsid w:val="00A5741F"/>
    <w:rPr>
      <w:rFonts w:ascii="Courier New" w:hAnsi="Courier New" w:cs="Courier New" w:hint="default"/>
    </w:rPr>
  </w:style>
  <w:style w:type="character" w:customStyle="1" w:styleId="WW8Num21z2">
    <w:name w:val="WW8Num21z2"/>
    <w:rsid w:val="00A5741F"/>
    <w:rPr>
      <w:rFonts w:ascii="Wingdings" w:hAnsi="Wingdings" w:hint="default"/>
    </w:rPr>
  </w:style>
  <w:style w:type="character" w:customStyle="1" w:styleId="WW8Num22z1">
    <w:name w:val="WW8Num22z1"/>
    <w:rsid w:val="00A5741F"/>
    <w:rPr>
      <w:rFonts w:ascii="Courier New" w:hAnsi="Courier New" w:cs="Courier New" w:hint="default"/>
    </w:rPr>
  </w:style>
  <w:style w:type="character" w:customStyle="1" w:styleId="WW8Num22z2">
    <w:name w:val="WW8Num22z2"/>
    <w:rsid w:val="00A5741F"/>
    <w:rPr>
      <w:rFonts w:ascii="Wingdings" w:hAnsi="Wingdings" w:hint="default"/>
    </w:rPr>
  </w:style>
  <w:style w:type="character" w:customStyle="1" w:styleId="WW8Num23z2">
    <w:name w:val="WW8Num23z2"/>
    <w:rsid w:val="00A5741F"/>
    <w:rPr>
      <w:rFonts w:ascii="Wingdings" w:hAnsi="Wingdings" w:hint="default"/>
    </w:rPr>
  </w:style>
  <w:style w:type="character" w:customStyle="1" w:styleId="WW8Num2z2">
    <w:name w:val="WW8Num2z2"/>
    <w:rsid w:val="00A5741F"/>
    <w:rPr>
      <w:b/>
      <w:color w:val="auto"/>
    </w:rPr>
  </w:style>
  <w:style w:type="character" w:customStyle="1" w:styleId="WW8Num29z1">
    <w:name w:val="WW8Num29z1"/>
    <w:rsid w:val="00A5741F"/>
    <w:rPr>
      <w:rFonts w:ascii="Courier New" w:hAnsi="Courier New" w:cs="Courier New" w:hint="default"/>
    </w:rPr>
  </w:style>
  <w:style w:type="character" w:customStyle="1" w:styleId="WW8Num29z3">
    <w:name w:val="WW8Num29z3"/>
    <w:rsid w:val="00A5741F"/>
    <w:rPr>
      <w:rFonts w:ascii="Symbol" w:hAnsi="Symbol" w:hint="default"/>
    </w:rPr>
  </w:style>
  <w:style w:type="character" w:customStyle="1" w:styleId="WW8Num30z0">
    <w:name w:val="WW8Num30z0"/>
    <w:rsid w:val="00A5741F"/>
    <w:rPr>
      <w:b/>
    </w:rPr>
  </w:style>
  <w:style w:type="character" w:customStyle="1" w:styleId="WW8Num30z2">
    <w:name w:val="WW8Num30z2"/>
    <w:rsid w:val="00A5741F"/>
    <w:rPr>
      <w:b/>
      <w:color w:val="auto"/>
    </w:rPr>
  </w:style>
  <w:style w:type="character" w:customStyle="1" w:styleId="WW8Num25z2">
    <w:name w:val="WW8Num25z2"/>
    <w:rsid w:val="00A5741F"/>
    <w:rPr>
      <w:rFonts w:ascii="Wingdings" w:hAnsi="Wingdings" w:hint="default"/>
    </w:rPr>
  </w:style>
  <w:style w:type="character" w:customStyle="1" w:styleId="WW8Num30z1">
    <w:name w:val="WW8Num30z1"/>
    <w:rsid w:val="00A5741F"/>
    <w:rPr>
      <w:b/>
    </w:rPr>
  </w:style>
  <w:style w:type="character" w:customStyle="1" w:styleId="WW8Num33z1">
    <w:name w:val="WW8Num33z1"/>
    <w:rsid w:val="00A5741F"/>
    <w:rPr>
      <w:rFonts w:ascii="Courier New" w:hAnsi="Courier New" w:cs="Courier New" w:hint="default"/>
    </w:rPr>
  </w:style>
  <w:style w:type="character" w:customStyle="1" w:styleId="WW8Num33z2">
    <w:name w:val="WW8Num33z2"/>
    <w:rsid w:val="00A5741F"/>
    <w:rPr>
      <w:rFonts w:ascii="Wingdings" w:hAnsi="Wingdings" w:hint="default"/>
    </w:rPr>
  </w:style>
  <w:style w:type="character" w:customStyle="1" w:styleId="WW8Num35z4">
    <w:name w:val="WW8Num35z4"/>
    <w:rsid w:val="00A5741F"/>
    <w:rPr>
      <w:sz w:val="24"/>
    </w:rPr>
  </w:style>
  <w:style w:type="character" w:customStyle="1" w:styleId="WW8Num36z2">
    <w:name w:val="WW8Num36z2"/>
    <w:rsid w:val="00A5741F"/>
    <w:rPr>
      <w:b/>
      <w:color w:val="auto"/>
    </w:rPr>
  </w:style>
  <w:style w:type="character" w:customStyle="1" w:styleId="WW8Num40z1">
    <w:name w:val="WW8Num40z1"/>
    <w:rsid w:val="00A5741F"/>
    <w:rPr>
      <w:rFonts w:ascii="Arial" w:hAnsi="Arial" w:cs="Courier New" w:hint="default"/>
      <w:b/>
      <w:bCs/>
    </w:rPr>
  </w:style>
  <w:style w:type="character" w:customStyle="1" w:styleId="WW8Num6z3">
    <w:name w:val="WW8Num6z3"/>
    <w:rsid w:val="00A5741F"/>
    <w:rPr>
      <w:rFonts w:ascii="Symbol" w:hAnsi="Symbol" w:hint="default"/>
    </w:rPr>
  </w:style>
  <w:style w:type="character" w:customStyle="1" w:styleId="CarCar3">
    <w:name w:val="Car Car3"/>
    <w:rsid w:val="00A5741F"/>
    <w:rPr>
      <w:sz w:val="24"/>
      <w:szCs w:val="24"/>
      <w:lang w:val="es-MX" w:eastAsia="ar-SA" w:bidi="ar-SA"/>
    </w:rPr>
  </w:style>
  <w:style w:type="character" w:customStyle="1" w:styleId="CarCar2">
    <w:name w:val="Car Car2"/>
    <w:rsid w:val="00A5741F"/>
    <w:rPr>
      <w:sz w:val="24"/>
      <w:szCs w:val="24"/>
      <w:lang w:val="es-MX" w:eastAsia="ar-SA" w:bidi="ar-SA"/>
    </w:rPr>
  </w:style>
  <w:style w:type="character" w:customStyle="1" w:styleId="CarCar1">
    <w:name w:val="Car Car1"/>
    <w:rsid w:val="00A5741F"/>
    <w:rPr>
      <w:rFonts w:ascii="Tahoma" w:hAnsi="Tahoma" w:cs="Tahoma" w:hint="default"/>
      <w:sz w:val="16"/>
      <w:szCs w:val="16"/>
      <w:lang w:val="es-MX" w:eastAsia="ar-SA" w:bidi="ar-SA"/>
    </w:rPr>
  </w:style>
  <w:style w:type="character" w:customStyle="1" w:styleId="Refdecomentario3">
    <w:name w:val="Ref. de comentario3"/>
    <w:rsid w:val="00A5741F"/>
    <w:rPr>
      <w:sz w:val="16"/>
      <w:szCs w:val="16"/>
    </w:rPr>
  </w:style>
  <w:style w:type="character" w:customStyle="1" w:styleId="WW8Num11z3">
    <w:name w:val="WW8Num11z3"/>
    <w:rsid w:val="00A5741F"/>
    <w:rPr>
      <w:rFonts w:ascii="Symbol" w:hAnsi="Symbol" w:hint="default"/>
    </w:rPr>
  </w:style>
  <w:style w:type="character" w:customStyle="1" w:styleId="WW8Num27z2">
    <w:name w:val="WW8Num27z2"/>
    <w:rsid w:val="00A5741F"/>
    <w:rPr>
      <w:b/>
    </w:rPr>
  </w:style>
  <w:style w:type="character" w:customStyle="1" w:styleId="apple-converted-space">
    <w:name w:val="apple-converted-space"/>
    <w:rsid w:val="00A5741F"/>
  </w:style>
  <w:style w:type="character" w:customStyle="1" w:styleId="apple-style-span">
    <w:name w:val="apple-style-span"/>
    <w:rsid w:val="00A5741F"/>
  </w:style>
  <w:style w:type="character" w:customStyle="1" w:styleId="Textoennegrita3">
    <w:name w:val="Texto en negrita3"/>
    <w:rsid w:val="00A5741F"/>
    <w:rPr>
      <w:b/>
    </w:rPr>
  </w:style>
  <w:style w:type="character" w:customStyle="1" w:styleId="Textoennegrita4">
    <w:name w:val="Texto en negrita4"/>
    <w:rsid w:val="00A5741F"/>
    <w:rPr>
      <w:b/>
    </w:rPr>
  </w:style>
  <w:style w:type="character" w:customStyle="1" w:styleId="Textoennegrita5">
    <w:name w:val="Texto en negrita5"/>
    <w:rsid w:val="00A5741F"/>
    <w:rPr>
      <w:b/>
    </w:rPr>
  </w:style>
  <w:style w:type="character" w:customStyle="1" w:styleId="Textoennegrita6">
    <w:name w:val="Texto en negrita6"/>
    <w:rsid w:val="00A5741F"/>
    <w:rPr>
      <w:b/>
    </w:rPr>
  </w:style>
  <w:style w:type="character" w:customStyle="1" w:styleId="Textoennegrita7">
    <w:name w:val="Texto en negrita7"/>
    <w:qFormat/>
    <w:rsid w:val="00A5741F"/>
    <w:rPr>
      <w:b/>
    </w:rPr>
  </w:style>
  <w:style w:type="paragraph" w:customStyle="1" w:styleId="BodyText22">
    <w:name w:val="Body Text 22"/>
    <w:basedOn w:val="Normal"/>
    <w:rsid w:val="00A5741F"/>
    <w:pPr>
      <w:widowControl w:val="0"/>
      <w:jc w:val="both"/>
    </w:pPr>
    <w:rPr>
      <w:rFonts w:ascii="Arial" w:eastAsia="Times New Roman" w:hAnsi="Arial"/>
      <w:b/>
      <w:sz w:val="20"/>
      <w:szCs w:val="20"/>
      <w:lang w:val="es-MX" w:eastAsia="es-ES"/>
    </w:rPr>
  </w:style>
  <w:style w:type="paragraph" w:customStyle="1" w:styleId="Caracteresenmarcados">
    <w:name w:val="Caracteres enmarcados"/>
    <w:basedOn w:val="Normal"/>
    <w:rsid w:val="00A5741F"/>
    <w:rPr>
      <w:rFonts w:ascii="Times New Roman" w:eastAsia="Times New Roman" w:hAnsi="Times New Roman"/>
      <w:lang w:val="es-MX" w:eastAsia="es-ES"/>
    </w:rPr>
  </w:style>
  <w:style w:type="paragraph" w:customStyle="1" w:styleId="xl93">
    <w:name w:val="xl93"/>
    <w:basedOn w:val="Normal"/>
    <w:rsid w:val="00A5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character" w:customStyle="1" w:styleId="markedcontent">
    <w:name w:val="markedcontent"/>
    <w:basedOn w:val="Fuentedeprrafopredeter"/>
    <w:rsid w:val="00A5741F"/>
  </w:style>
  <w:style w:type="character" w:customStyle="1" w:styleId="highlight">
    <w:name w:val="highlight"/>
    <w:basedOn w:val="Fuentedeprrafopredeter"/>
    <w:rsid w:val="00A5741F"/>
  </w:style>
  <w:style w:type="character" w:customStyle="1" w:styleId="text-danger">
    <w:name w:val="text-danger"/>
    <w:basedOn w:val="Fuentedeprrafopredeter"/>
    <w:rsid w:val="00A5741F"/>
  </w:style>
  <w:style w:type="table" w:customStyle="1" w:styleId="Tablaconcuadrcula2">
    <w:name w:val="Tabla con cuadrícula2"/>
    <w:basedOn w:val="Tablanormal"/>
    <w:next w:val="Tablaconcuadrcula"/>
    <w:uiPriority w:val="59"/>
    <w:rsid w:val="00A57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922B8"/>
  </w:style>
  <w:style w:type="table" w:customStyle="1" w:styleId="Tablaconcuadrcula3">
    <w:name w:val="Tabla con cuadrícula3"/>
    <w:basedOn w:val="Tablanormal"/>
    <w:next w:val="Tablaconcuadrcula"/>
    <w:uiPriority w:val="59"/>
    <w:rsid w:val="00E922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E922B8"/>
    <w:rPr>
      <w:i/>
      <w:iCs/>
      <w:color w:val="808080"/>
    </w:rPr>
  </w:style>
  <w:style w:type="numbering" w:customStyle="1" w:styleId="Sinlista11">
    <w:name w:val="Sin lista11"/>
    <w:next w:val="Sinlista"/>
    <w:uiPriority w:val="99"/>
    <w:semiHidden/>
    <w:unhideWhenUsed/>
    <w:rsid w:val="00E922B8"/>
  </w:style>
  <w:style w:type="table" w:customStyle="1" w:styleId="Tablaconcuadrcula11">
    <w:name w:val="Tabla con cuadrícula11"/>
    <w:basedOn w:val="Tablanormal"/>
    <w:next w:val="Tablaconcuadrcula"/>
    <w:uiPriority w:val="59"/>
    <w:rsid w:val="00E922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E922B8"/>
    <w:rPr>
      <w:color w:val="605E5C"/>
      <w:shd w:val="clear" w:color="auto" w:fill="E1DFDD"/>
    </w:rPr>
  </w:style>
  <w:style w:type="paragraph" w:customStyle="1" w:styleId="xl94">
    <w:name w:val="xl94"/>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5">
    <w:name w:val="xl95"/>
    <w:basedOn w:val="Normal"/>
    <w:rsid w:val="00E922B8"/>
    <w:pPr>
      <w:spacing w:before="100" w:beforeAutospacing="1" w:after="100" w:afterAutospacing="1"/>
    </w:pPr>
    <w:rPr>
      <w:rFonts w:ascii="Arial Narrow" w:eastAsia="Times New Roman" w:hAnsi="Arial Narrow"/>
      <w:lang w:val="es-MX" w:eastAsia="es-MX"/>
    </w:rPr>
  </w:style>
  <w:style w:type="paragraph" w:customStyle="1" w:styleId="xl96">
    <w:name w:val="xl96"/>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7">
    <w:name w:val="xl97"/>
    <w:basedOn w:val="Normal"/>
    <w:rsid w:val="00E922B8"/>
    <w:pPr>
      <w:spacing w:before="100" w:beforeAutospacing="1" w:after="100" w:afterAutospacing="1"/>
      <w:textAlignment w:val="center"/>
    </w:pPr>
    <w:rPr>
      <w:rFonts w:ascii="Arial Narrow" w:eastAsia="Times New Roman" w:hAnsi="Arial Narrow"/>
      <w:lang w:val="es-MX" w:eastAsia="es-MX"/>
    </w:rPr>
  </w:style>
  <w:style w:type="paragraph" w:customStyle="1" w:styleId="xl98">
    <w:name w:val="xl98"/>
    <w:basedOn w:val="Normal"/>
    <w:rsid w:val="00E922B8"/>
    <w:pPr>
      <w:pBdr>
        <w:lef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9">
    <w:name w:val="xl99"/>
    <w:basedOn w:val="Normal"/>
    <w:rsid w:val="00E922B8"/>
    <w:pPr>
      <w:pBdr>
        <w:left w:val="single" w:sz="8" w:space="0" w:color="C6E0B4"/>
        <w:bottom w:val="single" w:sz="8" w:space="0" w:color="C6E0B4"/>
        <w:righ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0">
    <w:name w:val="xl100"/>
    <w:basedOn w:val="Normal"/>
    <w:rsid w:val="00E922B8"/>
    <w:pPr>
      <w:pBdr>
        <w:top w:val="single" w:sz="8" w:space="0" w:color="C6E0B4"/>
        <w:left w:val="single" w:sz="8" w:space="0" w:color="C6E0B4"/>
        <w:bottom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1">
    <w:name w:val="xl101"/>
    <w:basedOn w:val="Normal"/>
    <w:rsid w:val="00E922B8"/>
    <w:pPr>
      <w:pBdr>
        <w:bottom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2">
    <w:name w:val="xl102"/>
    <w:basedOn w:val="Normal"/>
    <w:rsid w:val="00E922B8"/>
    <w:pPr>
      <w:pBdr>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3">
    <w:name w:val="xl103"/>
    <w:basedOn w:val="Normal"/>
    <w:rsid w:val="00E922B8"/>
    <w:pPr>
      <w:pBdr>
        <w:left w:val="single" w:sz="8" w:space="0" w:color="C6E0B4"/>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4">
    <w:name w:val="xl104"/>
    <w:basedOn w:val="Normal"/>
    <w:rsid w:val="00E922B8"/>
    <w:pPr>
      <w:pBdr>
        <w:left w:val="single" w:sz="8" w:space="0" w:color="C6E0B4"/>
        <w:bottom w:val="single" w:sz="8" w:space="0" w:color="C6E0B4"/>
        <w:right w:val="single" w:sz="8" w:space="0" w:color="C6E0B4"/>
      </w:pBdr>
      <w:shd w:val="clear" w:color="FFFFFF" w:fill="FFFFFF"/>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msonormal0">
    <w:name w:val="msonormal"/>
    <w:basedOn w:val="Normal"/>
    <w:rsid w:val="00E922B8"/>
    <w:pPr>
      <w:spacing w:before="100" w:beforeAutospacing="1" w:after="100" w:afterAutospacing="1"/>
    </w:pPr>
    <w:rPr>
      <w:rFonts w:ascii="Times New Roman" w:eastAsia="Times New Roman" w:hAnsi="Times New Roman"/>
      <w:lang w:val="en-US"/>
    </w:rPr>
  </w:style>
  <w:style w:type="paragraph" w:customStyle="1" w:styleId="xl115">
    <w:name w:val="xl115"/>
    <w:basedOn w:val="Normal"/>
    <w:rsid w:val="00E922B8"/>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6">
    <w:name w:val="xl116"/>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7">
    <w:name w:val="xl117"/>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8">
    <w:name w:val="xl118"/>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19">
    <w:name w:val="xl119"/>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20">
    <w:name w:val="xl120"/>
    <w:basedOn w:val="Normal"/>
    <w:rsid w:val="00E922B8"/>
    <w:pPr>
      <w:pBdr>
        <w:top w:val="single" w:sz="8" w:space="0" w:color="83CCEB"/>
        <w:bottom w:val="single" w:sz="8" w:space="0" w:color="A6C9EC"/>
      </w:pBdr>
      <w:spacing w:before="100" w:beforeAutospacing="1" w:after="100" w:afterAutospacing="1"/>
      <w:jc w:val="center"/>
      <w:textAlignment w:val="center"/>
    </w:pPr>
    <w:rPr>
      <w:rFonts w:ascii="Times New Roman" w:eastAsia="Times New Roman" w:hAnsi="Times New Roman"/>
      <w:lang w:val="en-US"/>
    </w:rPr>
  </w:style>
  <w:style w:type="paragraph" w:customStyle="1" w:styleId="xl121">
    <w:name w:val="xl121"/>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2">
    <w:name w:val="xl122"/>
    <w:basedOn w:val="Normal"/>
    <w:rsid w:val="00E922B8"/>
    <w:pPr>
      <w:pBdr>
        <w:top w:val="single" w:sz="8" w:space="0" w:color="C6E0B4"/>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3">
    <w:name w:val="xl123"/>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4">
    <w:name w:val="xl124"/>
    <w:basedOn w:val="Normal"/>
    <w:rsid w:val="00E922B8"/>
    <w:pPr>
      <w:pBdr>
        <w:top w:val="single" w:sz="8" w:space="0" w:color="A6C9EC"/>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5">
    <w:name w:val="xl125"/>
    <w:basedOn w:val="Normal"/>
    <w:rsid w:val="00E922B8"/>
    <w:pPr>
      <w:pBdr>
        <w:top w:val="single" w:sz="8" w:space="0" w:color="A6C9EC"/>
        <w:left w:val="single" w:sz="8" w:space="0" w:color="A6C9EC"/>
        <w:bottom w:val="single" w:sz="8" w:space="0" w:color="A6C9EC"/>
        <w:right w:val="single" w:sz="8" w:space="0" w:color="A6C9EC"/>
      </w:pBdr>
      <w:shd w:val="clear" w:color="000000" w:fill="FFFFFF"/>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6">
    <w:name w:val="xl126"/>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7">
    <w:name w:val="xl127"/>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8">
    <w:name w:val="xl128"/>
    <w:basedOn w:val="Normal"/>
    <w:rsid w:val="00E922B8"/>
    <w:pPr>
      <w:pBdr>
        <w:top w:val="single" w:sz="8" w:space="0" w:color="E3F274"/>
        <w:left w:val="single" w:sz="8" w:space="0" w:color="E3F274"/>
        <w:bottom w:val="single" w:sz="8" w:space="0" w:color="E3F274"/>
        <w:right w:val="single" w:sz="8" w:space="0" w:color="E3F274"/>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paragraph" w:customStyle="1" w:styleId="xl129">
    <w:name w:val="xl129"/>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character" w:styleId="nfasissutil">
    <w:name w:val="Subtle Emphasis"/>
    <w:basedOn w:val="Fuentedeprrafopredeter"/>
    <w:uiPriority w:val="19"/>
    <w:qFormat/>
    <w:rsid w:val="00E922B8"/>
    <w:rPr>
      <w:i/>
      <w:iCs/>
      <w:color w:val="808080" w:themeColor="text1" w:themeTint="7F"/>
    </w:rPr>
  </w:style>
  <w:style w:type="numbering" w:customStyle="1" w:styleId="Sinlista2">
    <w:name w:val="Sin lista2"/>
    <w:next w:val="Sinlista"/>
    <w:uiPriority w:val="99"/>
    <w:semiHidden/>
    <w:unhideWhenUsed/>
    <w:rsid w:val="00533394"/>
  </w:style>
  <w:style w:type="table" w:customStyle="1" w:styleId="Tablaconcuadrcula4">
    <w:name w:val="Tabla con cuadrícula4"/>
    <w:basedOn w:val="Tablanormal"/>
    <w:next w:val="Tablaconcuadrcula"/>
    <w:uiPriority w:val="59"/>
    <w:rsid w:val="005333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3394"/>
  </w:style>
  <w:style w:type="table" w:customStyle="1" w:styleId="Tablaconcuadrcula12">
    <w:name w:val="Tabla con cuadrícula12"/>
    <w:basedOn w:val="Tablanormal"/>
    <w:next w:val="Tablaconcuadrcula"/>
    <w:uiPriority w:val="59"/>
    <w:rsid w:val="005333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5E6B47"/>
    <w:pPr>
      <w:widowControl w:val="0"/>
      <w:autoSpaceDE w:val="0"/>
      <w:autoSpaceDN w:val="0"/>
      <w:adjustRightInd w:val="0"/>
      <w:spacing w:line="206" w:lineRule="exact"/>
    </w:pPr>
    <w:rPr>
      <w:rFonts w:eastAsia="Times New Roman"/>
      <w:lang w:val="es-MX" w:eastAsia="es-MX"/>
    </w:rPr>
  </w:style>
  <w:style w:type="paragraph" w:customStyle="1" w:styleId="Style7">
    <w:name w:val="Style7"/>
    <w:basedOn w:val="Normal"/>
    <w:uiPriority w:val="99"/>
    <w:rsid w:val="005E6B47"/>
    <w:pPr>
      <w:widowControl w:val="0"/>
      <w:autoSpaceDE w:val="0"/>
      <w:autoSpaceDN w:val="0"/>
      <w:adjustRightInd w:val="0"/>
      <w:spacing w:line="223" w:lineRule="exact"/>
    </w:pPr>
    <w:rPr>
      <w:rFonts w:ascii="Arial" w:eastAsiaTheme="minorEastAsia" w:hAnsi="Arial" w:cs="Arial"/>
      <w:lang w:val="es-MX" w:eastAsia="es-MX"/>
    </w:rPr>
  </w:style>
  <w:style w:type="character" w:customStyle="1" w:styleId="FontStyle16">
    <w:name w:val="Font Style16"/>
    <w:uiPriority w:val="99"/>
    <w:rsid w:val="005E6B47"/>
    <w:rPr>
      <w:rFonts w:ascii="Arial" w:hAnsi="Arial" w:cs="Arial"/>
      <w:b/>
      <w:bCs/>
      <w:sz w:val="18"/>
      <w:szCs w:val="18"/>
    </w:rPr>
  </w:style>
  <w:style w:type="character" w:customStyle="1" w:styleId="FontStyle17">
    <w:name w:val="Font Style17"/>
    <w:uiPriority w:val="99"/>
    <w:rsid w:val="005E6B47"/>
    <w:rPr>
      <w:rFonts w:ascii="Arial" w:hAnsi="Arial" w:cs="Arial"/>
      <w:sz w:val="18"/>
      <w:szCs w:val="18"/>
    </w:rPr>
  </w:style>
  <w:style w:type="paragraph" w:customStyle="1" w:styleId="xl130">
    <w:name w:val="xl130"/>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1">
    <w:name w:val="xl131"/>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2">
    <w:name w:val="xl132"/>
    <w:basedOn w:val="Normal"/>
    <w:rsid w:val="005E6B47"/>
    <w:pPr>
      <w:pBdr>
        <w:top w:val="single" w:sz="8" w:space="0" w:color="83CCEB"/>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3">
    <w:name w:val="xl133"/>
    <w:basedOn w:val="Normal"/>
    <w:rsid w:val="005E6B47"/>
    <w:pPr>
      <w:pBdr>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4">
    <w:name w:val="xl134"/>
    <w:basedOn w:val="Normal"/>
    <w:rsid w:val="005E6B47"/>
    <w:pPr>
      <w:pBdr>
        <w:left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5">
    <w:name w:val="xl135"/>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6">
    <w:name w:val="xl136"/>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7">
    <w:name w:val="xl137"/>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8">
    <w:name w:val="xl138"/>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9">
    <w:name w:val="xl139"/>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0">
    <w:name w:val="xl140"/>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1">
    <w:name w:val="xl141"/>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2">
    <w:name w:val="xl142"/>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3">
    <w:name w:val="xl143"/>
    <w:basedOn w:val="Normal"/>
    <w:rsid w:val="005E6B47"/>
    <w:pPr>
      <w:pBdr>
        <w:top w:val="single" w:sz="8" w:space="0" w:color="A6C9EC"/>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4">
    <w:name w:val="xl144"/>
    <w:basedOn w:val="Normal"/>
    <w:rsid w:val="005E6B47"/>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5">
    <w:name w:val="xl145"/>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6">
    <w:name w:val="xl146"/>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7">
    <w:name w:val="xl147"/>
    <w:basedOn w:val="Normal"/>
    <w:rsid w:val="005E6B47"/>
    <w:pPr>
      <w:pBdr>
        <w:top w:val="single" w:sz="8" w:space="0" w:color="E3F274"/>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8">
    <w:name w:val="xl148"/>
    <w:basedOn w:val="Normal"/>
    <w:rsid w:val="005E6B47"/>
    <w:pPr>
      <w:pBdr>
        <w:top w:val="single" w:sz="8" w:space="0" w:color="E3F274"/>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9">
    <w:name w:val="xl149"/>
    <w:basedOn w:val="Normal"/>
    <w:rsid w:val="005E6B47"/>
    <w:pPr>
      <w:pBdr>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0">
    <w:name w:val="xl150"/>
    <w:basedOn w:val="Normal"/>
    <w:rsid w:val="005E6B47"/>
    <w:pPr>
      <w:pBdr>
        <w:top w:val="single" w:sz="8" w:space="0" w:color="E3F274"/>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1">
    <w:name w:val="xl151"/>
    <w:basedOn w:val="Normal"/>
    <w:rsid w:val="005E6B47"/>
    <w:pPr>
      <w:pBdr>
        <w:top w:val="single" w:sz="8" w:space="0" w:color="A6C9EC"/>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2">
    <w:name w:val="xl152"/>
    <w:basedOn w:val="Normal"/>
    <w:rsid w:val="005E6B47"/>
    <w:pPr>
      <w:pBdr>
        <w:top w:val="single" w:sz="8" w:space="0" w:color="83CCEB"/>
      </w:pBdr>
      <w:spacing w:before="100" w:beforeAutospacing="1" w:after="100" w:afterAutospacing="1"/>
      <w:jc w:val="center"/>
      <w:textAlignment w:val="center"/>
    </w:pPr>
    <w:rPr>
      <w:rFonts w:ascii="Times New Roman" w:eastAsia="Times New Roman" w:hAnsi="Times New Roman"/>
      <w:color w:val="000000"/>
      <w:lang w:val="es-MX" w:eastAsia="es-MX"/>
    </w:rPr>
  </w:style>
  <w:style w:type="numbering" w:customStyle="1" w:styleId="Sinlista3">
    <w:name w:val="Sin lista3"/>
    <w:next w:val="Sinlista"/>
    <w:uiPriority w:val="99"/>
    <w:semiHidden/>
    <w:unhideWhenUsed/>
    <w:rsid w:val="000C1A71"/>
  </w:style>
  <w:style w:type="table" w:customStyle="1" w:styleId="Tablaconcuadrcula5">
    <w:name w:val="Tabla con cuadrícula5"/>
    <w:basedOn w:val="Tablanormal"/>
    <w:next w:val="Tablaconcuadrcula"/>
    <w:uiPriority w:val="59"/>
    <w:unhideWhenUsed/>
    <w:rsid w:val="000C1A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C1A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0C1A71"/>
  </w:style>
  <w:style w:type="table" w:customStyle="1" w:styleId="Tablaconcuadrcula6">
    <w:name w:val="Tabla con cuadrícula6"/>
    <w:basedOn w:val="Tablanormal"/>
    <w:next w:val="Tablaconcuadrcula"/>
    <w:uiPriority w:val="59"/>
    <w:rsid w:val="00D951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unhideWhenUsed/>
    <w:rsid w:val="00D956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D95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95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C708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uiPriority="0" w:qFormat="1"/>
    <w:lsdException w:name="index 3"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lsdException w:name="Normal Indent" w:uiPriority="0"/>
    <w:lsdException w:name="footnote text" w:qFormat="1"/>
    <w:lsdException w:name="annotation text" w:qFormat="1"/>
    <w:lsdException w:name="footer" w:qFormat="1"/>
    <w:lsdException w:name="caption" w:uiPriority="0" w:qFormat="1"/>
    <w:lsdException w:name="envelope address" w:uiPriority="0"/>
    <w:lsdException w:name="envelope return" w:uiPriority="0" w:qFormat="1"/>
    <w:lsdException w:name="annotation reference" w:qFormat="1"/>
    <w:lsdException w:name="line number" w:uiPriority="0" w:qFormat="1"/>
    <w:lsdException w:name="page number" w:uiPriority="0" w:qFormat="1"/>
    <w:lsdException w:name="List" w:qFormat="1"/>
    <w:lsdException w:name="List Bullet" w:uiPriority="0" w:qFormat="1"/>
    <w:lsdException w:name="List Number" w:uiPriority="0" w:qFormat="1"/>
    <w:lsdException w:name="List 2" w:uiPriority="0"/>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lsdException w:name="List Bullet 5" w:uiPriority="0"/>
    <w:lsdException w:name="List Number 2" w:uiPriority="0"/>
    <w:lsdException w:name="List Number 3" w:uiPriority="0" w:qFormat="1"/>
    <w:lsdException w:name="List Number 4" w:uiPriority="0"/>
    <w:lsdException w:name="List Number 5" w:uiPriority="0" w:qFormat="1"/>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lsdException w:name="List Continue 5" w:uiPriority="0" w:qFormat="1"/>
    <w:lsdException w:name="Message Header" w:uiPriority="0"/>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lsdException w:name="Body Text 2" w:uiPriority="0" w:qFormat="1"/>
    <w:lsdException w:name="Body Text 3" w:uiPriority="0"/>
    <w:lsdException w:name="Body Text Indent 2" w:uiPriority="0"/>
    <w:lsdException w:name="Body Text Indent 3" w:uiPriority="0" w:qFormat="1"/>
    <w:lsdException w:name="Block Text" w:uiPriority="0" w:qFormat="1"/>
    <w:lsdException w:name="Hyperlink"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qFormat="1"/>
    <w:lsdException w:name="HTML Typewriter" w:uiPriority="0" w:qFormat="1"/>
    <w:lsdException w:name="HTML Variable"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4F5"/>
    <w:rPr>
      <w:rFonts w:eastAsia="Yu Mincho"/>
      <w:sz w:val="24"/>
      <w:szCs w:val="24"/>
      <w:lang w:val="es-ES" w:eastAsia="en-US"/>
    </w:rPr>
  </w:style>
  <w:style w:type="paragraph" w:styleId="Ttulo1">
    <w:name w:val="heading 1"/>
    <w:aliases w:val="Headline,Portadilla,Heading 0"/>
    <w:basedOn w:val="Normal"/>
    <w:next w:val="Normal"/>
    <w:link w:val="Ttulo1Car"/>
    <w:qFormat/>
    <w:rsid w:val="00A5741F"/>
    <w:pPr>
      <w:keepNext/>
      <w:keepLines/>
      <w:spacing w:before="240"/>
      <w:outlineLvl w:val="0"/>
    </w:pPr>
    <w:rPr>
      <w:rFonts w:asciiTheme="majorHAnsi" w:eastAsiaTheme="majorEastAsia" w:hAnsiTheme="majorHAnsi" w:cstheme="majorBidi"/>
      <w:color w:val="0F4761" w:themeColor="accent1" w:themeShade="BF"/>
      <w:sz w:val="32"/>
      <w:szCs w:val="32"/>
      <w:lang w:val="es-MX"/>
    </w:rPr>
  </w:style>
  <w:style w:type="paragraph" w:styleId="Ttulo2">
    <w:name w:val="heading 2"/>
    <w:aliases w:val="Chapter Title"/>
    <w:basedOn w:val="Normal"/>
    <w:next w:val="Normal"/>
    <w:link w:val="Ttulo2Car"/>
    <w:unhideWhenUsed/>
    <w:qFormat/>
    <w:rsid w:val="00A5741F"/>
    <w:pPr>
      <w:keepNext/>
      <w:keepLines/>
      <w:spacing w:before="200"/>
      <w:outlineLvl w:val="1"/>
    </w:pPr>
    <w:rPr>
      <w:rFonts w:asciiTheme="majorHAnsi" w:eastAsiaTheme="majorEastAsia" w:hAnsiTheme="majorHAnsi" w:cstheme="majorBidi"/>
      <w:b/>
      <w:bCs/>
      <w:color w:val="156082" w:themeColor="accent1"/>
      <w:sz w:val="26"/>
      <w:szCs w:val="26"/>
      <w:lang w:val="es-MX"/>
    </w:rPr>
  </w:style>
  <w:style w:type="paragraph" w:styleId="Ttulo3">
    <w:name w:val="heading 3"/>
    <w:basedOn w:val="Normal"/>
    <w:next w:val="Normal"/>
    <w:link w:val="Ttulo3Car"/>
    <w:unhideWhenUsed/>
    <w:qFormat/>
    <w:rsid w:val="00A5741F"/>
    <w:pPr>
      <w:keepNext/>
      <w:keepLines/>
      <w:spacing w:before="200"/>
      <w:outlineLvl w:val="2"/>
    </w:pPr>
    <w:rPr>
      <w:rFonts w:asciiTheme="majorHAnsi" w:eastAsiaTheme="majorEastAsia" w:hAnsiTheme="majorHAnsi" w:cstheme="majorBidi"/>
      <w:b/>
      <w:bCs/>
      <w:color w:val="156082" w:themeColor="accent1"/>
      <w:lang w:val="es-MX"/>
    </w:rPr>
  </w:style>
  <w:style w:type="paragraph" w:styleId="Ttulo4">
    <w:name w:val="heading 4"/>
    <w:basedOn w:val="Normal"/>
    <w:next w:val="Normal"/>
    <w:link w:val="Ttulo4Car"/>
    <w:qFormat/>
    <w:rsid w:val="00A5741F"/>
    <w:pPr>
      <w:keepNext/>
      <w:suppressAutoHyphens/>
      <w:spacing w:before="240" w:after="60"/>
      <w:ind w:left="864" w:hanging="864"/>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9"/>
    <w:qFormat/>
    <w:rsid w:val="00A5741F"/>
    <w:pPr>
      <w:suppressAutoHyphens/>
      <w:spacing w:before="240" w:after="60"/>
      <w:ind w:left="1008" w:hanging="1008"/>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uiPriority w:val="99"/>
    <w:qFormat/>
    <w:rsid w:val="00A5741F"/>
    <w:pPr>
      <w:suppressAutoHyphens/>
      <w:spacing w:before="240" w:after="60"/>
      <w:ind w:left="1152" w:hanging="1152"/>
      <w:outlineLvl w:val="5"/>
    </w:pPr>
    <w:rPr>
      <w:rFonts w:ascii="Times New Roman" w:eastAsia="Times New Roman" w:hAnsi="Times New Roman"/>
      <w:b/>
      <w:bCs/>
      <w:sz w:val="20"/>
      <w:szCs w:val="22"/>
      <w:lang w:val="es-MX" w:eastAsia="ar-SA"/>
    </w:rPr>
  </w:style>
  <w:style w:type="paragraph" w:styleId="Ttulo7">
    <w:name w:val="heading 7"/>
    <w:basedOn w:val="Normal"/>
    <w:next w:val="Normal"/>
    <w:link w:val="Ttulo7Car"/>
    <w:uiPriority w:val="99"/>
    <w:qFormat/>
    <w:rsid w:val="00A5741F"/>
    <w:pPr>
      <w:suppressAutoHyphens/>
      <w:spacing w:before="240" w:after="60"/>
      <w:ind w:left="1296" w:hanging="1296"/>
      <w:outlineLvl w:val="6"/>
    </w:pPr>
    <w:rPr>
      <w:rFonts w:ascii="Times New Roman" w:eastAsia="Times New Roman" w:hAnsi="Times New Roman"/>
      <w:lang w:val="es-MX" w:eastAsia="ar-SA"/>
    </w:rPr>
  </w:style>
  <w:style w:type="paragraph" w:styleId="Ttulo8">
    <w:name w:val="heading 8"/>
    <w:basedOn w:val="Normal"/>
    <w:next w:val="Normal"/>
    <w:link w:val="Ttulo8Car"/>
    <w:uiPriority w:val="99"/>
    <w:qFormat/>
    <w:rsid w:val="00A5741F"/>
    <w:pPr>
      <w:suppressAutoHyphens/>
      <w:spacing w:before="240" w:after="60"/>
      <w:ind w:left="1440" w:hanging="1440"/>
      <w:outlineLvl w:val="7"/>
    </w:pPr>
    <w:rPr>
      <w:rFonts w:ascii="Arial" w:eastAsia="Times New Roman" w:hAnsi="Arial"/>
      <w:i/>
      <w:sz w:val="20"/>
      <w:szCs w:val="20"/>
      <w:lang w:val="es-MX" w:eastAsia="ar-SA"/>
    </w:rPr>
  </w:style>
  <w:style w:type="paragraph" w:styleId="Ttulo9">
    <w:name w:val="heading 9"/>
    <w:basedOn w:val="Normal"/>
    <w:next w:val="Normal"/>
    <w:link w:val="Ttulo9Car"/>
    <w:uiPriority w:val="99"/>
    <w:qFormat/>
    <w:rsid w:val="00A5741F"/>
    <w:pPr>
      <w:suppressAutoHyphens/>
      <w:spacing w:before="240" w:after="60"/>
      <w:ind w:left="1584" w:hanging="1584"/>
      <w:outlineLvl w:val="8"/>
    </w:pPr>
    <w:rPr>
      <w:rFonts w:ascii="Arial" w:eastAsia="Times New Roman" w:hAnsi="Arial"/>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qFormat/>
    <w:rsid w:val="00A73D65"/>
    <w:rPr>
      <w:rFonts w:eastAsia="Yu Mincho"/>
      <w:lang w:val="es-ES"/>
    </w:rPr>
  </w:style>
  <w:style w:type="paragraph" w:styleId="Piedepgina">
    <w:name w:val="footer"/>
    <w:aliases w:val="Car3,Pie de página1,footer odd,footer odd1,footer odd2,footer odd3,footer odd4,footer odd5,footer Car"/>
    <w:basedOn w:val="Normal"/>
    <w:link w:val="PiedepginaCar"/>
    <w:uiPriority w:val="99"/>
    <w:unhideWhenUsed/>
    <w:qFormat/>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qFormat/>
    <w:rsid w:val="00DA1B19"/>
    <w:rPr>
      <w:rFonts w:ascii="Times New Roman" w:hAnsi="Times New Roman"/>
      <w:sz w:val="18"/>
      <w:szCs w:val="18"/>
    </w:rPr>
  </w:style>
  <w:style w:type="character" w:customStyle="1" w:styleId="TextodegloboCar">
    <w:name w:val="Texto de globo Car"/>
    <w:link w:val="Textodeglobo"/>
    <w:uiPriority w:val="99"/>
    <w:qFormat/>
    <w:rsid w:val="00DA1B19"/>
    <w:rPr>
      <w:rFonts w:ascii="Times New Roman" w:eastAsia="Yu Mincho" w:hAnsi="Times New Roman" w:cs="Times New Roman"/>
      <w:sz w:val="18"/>
      <w:szCs w:val="18"/>
      <w:lang w:val="es-ES"/>
    </w:rPr>
  </w:style>
  <w:style w:type="character" w:customStyle="1" w:styleId="Ttulo1Car">
    <w:name w:val="Título 1 Car"/>
    <w:aliases w:val="Headline Car,Portadilla Car,Heading 0 Car"/>
    <w:basedOn w:val="Fuentedeprrafopredeter"/>
    <w:link w:val="Ttulo1"/>
    <w:rsid w:val="00A5741F"/>
    <w:rPr>
      <w:rFonts w:asciiTheme="majorHAnsi" w:eastAsiaTheme="majorEastAsia" w:hAnsiTheme="majorHAnsi" w:cstheme="majorBidi"/>
      <w:color w:val="0F4761" w:themeColor="accent1" w:themeShade="BF"/>
      <w:sz w:val="32"/>
      <w:szCs w:val="32"/>
      <w:lang w:eastAsia="en-US"/>
    </w:rPr>
  </w:style>
  <w:style w:type="character" w:customStyle="1" w:styleId="Ttulo2Car">
    <w:name w:val="Título 2 Car"/>
    <w:aliases w:val="Chapter Title Car"/>
    <w:basedOn w:val="Fuentedeprrafopredeter"/>
    <w:link w:val="Ttulo2"/>
    <w:rsid w:val="00A5741F"/>
    <w:rPr>
      <w:rFonts w:asciiTheme="majorHAnsi" w:eastAsiaTheme="majorEastAsia" w:hAnsiTheme="majorHAnsi" w:cstheme="majorBidi"/>
      <w:b/>
      <w:bCs/>
      <w:color w:val="156082" w:themeColor="accent1"/>
      <w:sz w:val="26"/>
      <w:szCs w:val="26"/>
      <w:lang w:eastAsia="en-US"/>
    </w:rPr>
  </w:style>
  <w:style w:type="character" w:customStyle="1" w:styleId="Ttulo3Car">
    <w:name w:val="Título 3 Car"/>
    <w:basedOn w:val="Fuentedeprrafopredeter"/>
    <w:link w:val="Ttulo3"/>
    <w:rsid w:val="00A5741F"/>
    <w:rPr>
      <w:rFonts w:asciiTheme="majorHAnsi" w:eastAsiaTheme="majorEastAsia" w:hAnsiTheme="majorHAnsi" w:cstheme="majorBidi"/>
      <w:b/>
      <w:bCs/>
      <w:color w:val="156082" w:themeColor="accent1"/>
      <w:sz w:val="24"/>
      <w:szCs w:val="24"/>
      <w:lang w:eastAsia="en-US"/>
    </w:rPr>
  </w:style>
  <w:style w:type="character" w:customStyle="1" w:styleId="Ttulo4Car">
    <w:name w:val="Título 4 Car"/>
    <w:basedOn w:val="Fuentedeprrafopredeter"/>
    <w:link w:val="Ttulo4"/>
    <w:rsid w:val="00A5741F"/>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9"/>
    <w:qFormat/>
    <w:rsid w:val="00A5741F"/>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uiPriority w:val="99"/>
    <w:qFormat/>
    <w:rsid w:val="00A5741F"/>
    <w:rPr>
      <w:rFonts w:ascii="Times New Roman" w:eastAsia="Times New Roman" w:hAnsi="Times New Roman"/>
      <w:b/>
      <w:bCs/>
      <w:szCs w:val="22"/>
      <w:lang w:eastAsia="ar-SA"/>
    </w:rPr>
  </w:style>
  <w:style w:type="character" w:customStyle="1" w:styleId="Ttulo7Car">
    <w:name w:val="Título 7 Car"/>
    <w:basedOn w:val="Fuentedeprrafopredeter"/>
    <w:link w:val="Ttulo7"/>
    <w:uiPriority w:val="99"/>
    <w:rsid w:val="00A5741F"/>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9"/>
    <w:qFormat/>
    <w:rsid w:val="00A5741F"/>
    <w:rPr>
      <w:rFonts w:ascii="Arial" w:eastAsia="Times New Roman" w:hAnsi="Arial"/>
      <w:i/>
      <w:lang w:eastAsia="ar-SA"/>
    </w:rPr>
  </w:style>
  <w:style w:type="character" w:customStyle="1" w:styleId="Ttulo9Car">
    <w:name w:val="Título 9 Car"/>
    <w:basedOn w:val="Fuentedeprrafopredeter"/>
    <w:link w:val="Ttulo9"/>
    <w:uiPriority w:val="99"/>
    <w:rsid w:val="00A5741F"/>
    <w:rPr>
      <w:rFonts w:ascii="Arial" w:eastAsia="Times New Roman" w:hAnsi="Arial"/>
      <w:szCs w:val="22"/>
      <w:lang w:eastAsia="ar-SA"/>
    </w:rPr>
  </w:style>
  <w:style w:type="character" w:styleId="VariableHTML">
    <w:name w:val="HTML Variable"/>
    <w:rsid w:val="00A5741F"/>
    <w:rPr>
      <w:i/>
      <w:iCs/>
      <w:lang w:val="es-ES"/>
    </w:rPr>
  </w:style>
  <w:style w:type="character" w:styleId="Nmerodelnea">
    <w:name w:val="line number"/>
    <w:qFormat/>
    <w:rsid w:val="00A5741F"/>
    <w:rPr>
      <w:rFonts w:ascii="Arial" w:hAnsi="Arial"/>
      <w:sz w:val="18"/>
    </w:rPr>
  </w:style>
  <w:style w:type="character" w:styleId="MquinadeescribirHTML">
    <w:name w:val="HTML Typewriter"/>
    <w:qFormat/>
    <w:rsid w:val="00A5741F"/>
    <w:rPr>
      <w:rFonts w:ascii="Courier New" w:hAnsi="Courier New"/>
      <w:sz w:val="20"/>
      <w:szCs w:val="20"/>
      <w:lang w:val="es-ES"/>
    </w:rPr>
  </w:style>
  <w:style w:type="character" w:styleId="Refdecomentario">
    <w:name w:val="annotation reference"/>
    <w:uiPriority w:val="99"/>
    <w:qFormat/>
    <w:rsid w:val="00A5741F"/>
    <w:rPr>
      <w:sz w:val="16"/>
      <w:szCs w:val="16"/>
    </w:rPr>
  </w:style>
  <w:style w:type="character" w:styleId="EjemplodeHTML">
    <w:name w:val="HTML Sample"/>
    <w:qFormat/>
    <w:rsid w:val="00A5741F"/>
    <w:rPr>
      <w:rFonts w:ascii="Courier New" w:hAnsi="Courier New"/>
      <w:lang w:val="es-ES"/>
    </w:rPr>
  </w:style>
  <w:style w:type="character" w:styleId="DefinicinHTML">
    <w:name w:val="HTML Definition"/>
    <w:rsid w:val="00A5741F"/>
    <w:rPr>
      <w:i/>
      <w:iCs/>
      <w:lang w:val="es-ES"/>
    </w:rPr>
  </w:style>
  <w:style w:type="character" w:styleId="nfasis">
    <w:name w:val="Emphasis"/>
    <w:qFormat/>
    <w:rsid w:val="00A5741F"/>
    <w:rPr>
      <w:rFonts w:ascii="Arial Black" w:hAnsi="Arial Black"/>
      <w:sz w:val="18"/>
    </w:rPr>
  </w:style>
  <w:style w:type="character" w:styleId="Hipervnculo">
    <w:name w:val="Hyperlink"/>
    <w:aliases w:val="Hipervínculo1,Hipervínculo11,Hipervínculo12,Hipervínculo13,Hipervínculo14,Hipervínculo15"/>
    <w:unhideWhenUsed/>
    <w:rsid w:val="00A5741F"/>
    <w:rPr>
      <w:color w:val="000080"/>
      <w:u w:val="single"/>
    </w:rPr>
  </w:style>
  <w:style w:type="character" w:styleId="Hipervnculovisitado">
    <w:name w:val="FollowedHyperlink"/>
    <w:basedOn w:val="Fuentedeprrafopredeter"/>
    <w:uiPriority w:val="99"/>
    <w:unhideWhenUsed/>
    <w:qFormat/>
    <w:rsid w:val="00A5741F"/>
    <w:rPr>
      <w:color w:val="800080"/>
      <w:u w:val="single"/>
    </w:rPr>
  </w:style>
  <w:style w:type="character" w:styleId="Nmerodepgina">
    <w:name w:val="page number"/>
    <w:basedOn w:val="Fuentedeprrafopredeter1"/>
    <w:qFormat/>
    <w:rsid w:val="00A5741F"/>
  </w:style>
  <w:style w:type="character" w:customStyle="1" w:styleId="Fuentedeprrafopredeter1">
    <w:name w:val="Fuente de párrafo predeter.1"/>
    <w:qFormat/>
    <w:rsid w:val="00A5741F"/>
  </w:style>
  <w:style w:type="character" w:styleId="TecladoHTML">
    <w:name w:val="HTML Keyboard"/>
    <w:rsid w:val="00A5741F"/>
    <w:rPr>
      <w:rFonts w:ascii="Courier New" w:hAnsi="Courier New"/>
      <w:sz w:val="20"/>
      <w:szCs w:val="20"/>
      <w:lang w:val="es-ES"/>
    </w:rPr>
  </w:style>
  <w:style w:type="character" w:styleId="Textoennegrita">
    <w:name w:val="Strong"/>
    <w:uiPriority w:val="22"/>
    <w:qFormat/>
    <w:rsid w:val="00A5741F"/>
    <w:rPr>
      <w:b/>
      <w:bCs/>
    </w:rPr>
  </w:style>
  <w:style w:type="paragraph" w:styleId="Continuarlista2">
    <w:name w:val="List Continue 2"/>
    <w:basedOn w:val="Continuarlista"/>
    <w:qFormat/>
    <w:rsid w:val="00A5741F"/>
    <w:pPr>
      <w:ind w:left="1080"/>
    </w:pPr>
  </w:style>
  <w:style w:type="paragraph" w:styleId="Continuarlista">
    <w:name w:val="List Continue"/>
    <w:basedOn w:val="Lista"/>
    <w:qFormat/>
    <w:rsid w:val="00A5741F"/>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uiPriority w:val="99"/>
    <w:qFormat/>
    <w:rsid w:val="00A5741F"/>
    <w:pPr>
      <w:suppressAutoHyphens/>
    </w:pPr>
    <w:rPr>
      <w:rFonts w:ascii="Times New Roman" w:eastAsia="Times New Roman" w:hAnsi="Times New Roman" w:cs="Tahoma"/>
      <w:szCs w:val="20"/>
      <w:lang w:val="es-ES" w:eastAsia="ar-SA"/>
    </w:rPr>
  </w:style>
  <w:style w:type="paragraph" w:styleId="Textoindependiente">
    <w:name w:val="Body Text"/>
    <w:aliases w:val="Body Text Char,TITULO SECCION"/>
    <w:basedOn w:val="Normal"/>
    <w:link w:val="TextoindependienteCar"/>
    <w:uiPriority w:val="99"/>
    <w:unhideWhenUsed/>
    <w:qFormat/>
    <w:rsid w:val="00A5741F"/>
    <w:pPr>
      <w:spacing w:after="120"/>
    </w:pPr>
    <w:rPr>
      <w:rFonts w:asciiTheme="minorHAnsi" w:eastAsiaTheme="minorEastAsia" w:hAnsiTheme="minorHAnsi" w:cstheme="minorBidi"/>
      <w:lang w:val="es-MX"/>
    </w:rPr>
  </w:style>
  <w:style w:type="character" w:customStyle="1" w:styleId="TextoindependienteCar">
    <w:name w:val="Texto independiente Car"/>
    <w:aliases w:val="Body Text Char Car,TITULO SECCION Car"/>
    <w:basedOn w:val="Fuentedeprrafopredeter"/>
    <w:link w:val="Textoindependiente"/>
    <w:uiPriority w:val="99"/>
    <w:qFormat/>
    <w:rsid w:val="00A5741F"/>
    <w:rPr>
      <w:rFonts w:asciiTheme="minorHAnsi" w:eastAsiaTheme="minorEastAsia" w:hAnsiTheme="minorHAnsi" w:cstheme="minorBidi"/>
      <w:sz w:val="24"/>
      <w:szCs w:val="24"/>
      <w:lang w:eastAsia="en-US"/>
    </w:rPr>
  </w:style>
  <w:style w:type="paragraph" w:styleId="ndice1">
    <w:name w:val="index 1"/>
    <w:basedOn w:val="Normal"/>
    <w:qFormat/>
    <w:rsid w:val="00A5741F"/>
    <w:pPr>
      <w:ind w:left="160" w:hanging="160"/>
      <w:jc w:val="both"/>
    </w:pPr>
    <w:rPr>
      <w:rFonts w:ascii="Times New Roman" w:eastAsia="Batang" w:hAnsi="Times New Roman"/>
      <w:sz w:val="18"/>
      <w:szCs w:val="18"/>
      <w:lang w:val="es-MX"/>
    </w:rPr>
  </w:style>
  <w:style w:type="paragraph" w:styleId="TDC3">
    <w:name w:val="toc 3"/>
    <w:basedOn w:val="Normal"/>
    <w:next w:val="Normal"/>
    <w:uiPriority w:val="39"/>
    <w:unhideWhenUsed/>
    <w:qFormat/>
    <w:rsid w:val="00A5741F"/>
    <w:pPr>
      <w:spacing w:after="100" w:line="276" w:lineRule="auto"/>
      <w:ind w:left="440"/>
    </w:pPr>
    <w:rPr>
      <w:rFonts w:asciiTheme="minorHAnsi" w:eastAsiaTheme="minorEastAsia" w:hAnsiTheme="minorHAnsi" w:cstheme="minorBidi"/>
      <w:sz w:val="22"/>
      <w:szCs w:val="22"/>
      <w:lang w:val="es-MX" w:eastAsia="es-MX"/>
    </w:rPr>
  </w:style>
  <w:style w:type="character" w:customStyle="1" w:styleId="TextonotapieCar">
    <w:name w:val="Texto nota pie Car"/>
    <w:basedOn w:val="Fuentedeprrafopredeter"/>
    <w:link w:val="Textonotapie"/>
    <w:uiPriority w:val="99"/>
    <w:semiHidden/>
    <w:rsid w:val="00A5741F"/>
    <w:rPr>
      <w:rFonts w:ascii="Arial" w:eastAsia="Times New Roman" w:hAnsi="Arial"/>
      <w:lang w:val="es-ES" w:eastAsia="ar-SA"/>
    </w:rPr>
  </w:style>
  <w:style w:type="paragraph" w:styleId="Textonotapie">
    <w:name w:val="footnote text"/>
    <w:basedOn w:val="Normal"/>
    <w:link w:val="TextonotapieCar"/>
    <w:uiPriority w:val="99"/>
    <w:semiHidden/>
    <w:unhideWhenUsed/>
    <w:qFormat/>
    <w:rsid w:val="00A5741F"/>
    <w:pPr>
      <w:suppressLineNumbers/>
      <w:suppressAutoHyphens/>
      <w:ind w:left="283" w:hanging="283"/>
    </w:pPr>
    <w:rPr>
      <w:rFonts w:ascii="Arial" w:eastAsia="Times New Roman" w:hAnsi="Arial"/>
      <w:sz w:val="20"/>
      <w:szCs w:val="20"/>
      <w:lang w:eastAsia="ar-SA"/>
    </w:rPr>
  </w:style>
  <w:style w:type="character" w:customStyle="1" w:styleId="TextonotapieCar1">
    <w:name w:val="Texto nota pie Car1"/>
    <w:basedOn w:val="Fuentedeprrafopredeter"/>
    <w:uiPriority w:val="99"/>
    <w:semiHidden/>
    <w:rsid w:val="00A5741F"/>
    <w:rPr>
      <w:rFonts w:eastAsia="Yu Mincho"/>
      <w:lang w:val="es-ES" w:eastAsia="en-US"/>
    </w:rPr>
  </w:style>
  <w:style w:type="paragraph" w:styleId="TDC9">
    <w:name w:val="toc 9"/>
    <w:basedOn w:val="Normal"/>
    <w:next w:val="Normal"/>
    <w:uiPriority w:val="39"/>
    <w:unhideWhenUsed/>
    <w:rsid w:val="00A5741F"/>
    <w:pPr>
      <w:spacing w:after="100" w:line="276" w:lineRule="auto"/>
      <w:ind w:left="1760"/>
    </w:pPr>
    <w:rPr>
      <w:rFonts w:asciiTheme="minorHAnsi" w:eastAsiaTheme="minorEastAsia" w:hAnsiTheme="minorHAnsi" w:cstheme="minorBidi"/>
      <w:sz w:val="22"/>
      <w:szCs w:val="22"/>
      <w:lang w:val="es-MX" w:eastAsia="es-MX"/>
    </w:rPr>
  </w:style>
  <w:style w:type="paragraph" w:styleId="Epgrafe">
    <w:name w:val="caption"/>
    <w:aliases w:val="Epígrafe1"/>
    <w:basedOn w:val="Normal"/>
    <w:next w:val="Normal"/>
    <w:qFormat/>
    <w:rsid w:val="00A574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i/>
      <w:iCs/>
      <w:sz w:val="16"/>
      <w:lang w:eastAsia="es-ES"/>
    </w:rPr>
  </w:style>
  <w:style w:type="paragraph" w:styleId="TDC7">
    <w:name w:val="toc 7"/>
    <w:basedOn w:val="Normal"/>
    <w:next w:val="Normal"/>
    <w:uiPriority w:val="39"/>
    <w:unhideWhenUsed/>
    <w:qFormat/>
    <w:rsid w:val="00A5741F"/>
    <w:pPr>
      <w:spacing w:after="100" w:line="276"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qFormat/>
    <w:rsid w:val="00A5741F"/>
    <w:pPr>
      <w:spacing w:before="120" w:after="120" w:line="276" w:lineRule="auto"/>
    </w:pPr>
    <w:rPr>
      <w:rFonts w:ascii="Arial" w:eastAsiaTheme="minorHAnsi" w:hAnsi="Arial" w:cstheme="minorBidi"/>
      <w:b/>
      <w:bCs/>
      <w:caps/>
      <w:sz w:val="20"/>
      <w:szCs w:val="20"/>
      <w:lang w:val="es-MX"/>
    </w:rPr>
  </w:style>
  <w:style w:type="character" w:customStyle="1" w:styleId="MapadeldocumentoCar">
    <w:name w:val="Mapa del documento Car"/>
    <w:basedOn w:val="Fuentedeprrafopredeter"/>
    <w:link w:val="Mapadeldocumento"/>
    <w:uiPriority w:val="99"/>
    <w:semiHidden/>
    <w:qFormat/>
    <w:rsid w:val="00A5741F"/>
    <w:rPr>
      <w:rFonts w:ascii="Tahoma" w:hAnsi="Tahoma"/>
      <w:sz w:val="22"/>
      <w:szCs w:val="22"/>
      <w:shd w:val="clear" w:color="auto" w:fill="000080"/>
      <w:lang w:val="zh-CN" w:eastAsia="ar-SA"/>
    </w:rPr>
  </w:style>
  <w:style w:type="paragraph" w:styleId="Mapadeldocumento">
    <w:name w:val="Document Map"/>
    <w:basedOn w:val="Normal"/>
    <w:link w:val="MapadeldocumentoCar"/>
    <w:uiPriority w:val="99"/>
    <w:semiHidden/>
    <w:unhideWhenUsed/>
    <w:qFormat/>
    <w:rsid w:val="00A5741F"/>
    <w:pPr>
      <w:shd w:val="clear" w:color="auto" w:fill="000080"/>
      <w:suppressAutoHyphens/>
    </w:pPr>
    <w:rPr>
      <w:rFonts w:ascii="Tahoma" w:eastAsia="Calibri" w:hAnsi="Tahoma"/>
      <w:sz w:val="22"/>
      <w:szCs w:val="22"/>
      <w:lang w:val="zh-CN" w:eastAsia="ar-SA"/>
    </w:rPr>
  </w:style>
  <w:style w:type="character" w:customStyle="1" w:styleId="MapadeldocumentoCar1">
    <w:name w:val="Mapa del documento Car1"/>
    <w:basedOn w:val="Fuentedeprrafopredeter"/>
    <w:uiPriority w:val="99"/>
    <w:semiHidden/>
    <w:rsid w:val="00A5741F"/>
    <w:rPr>
      <w:rFonts w:ascii="Tahoma" w:eastAsia="Yu Mincho" w:hAnsi="Tahoma" w:cs="Tahoma"/>
      <w:sz w:val="16"/>
      <w:szCs w:val="16"/>
      <w:lang w:val="es-ES" w:eastAsia="en-US"/>
    </w:rPr>
  </w:style>
  <w:style w:type="paragraph" w:styleId="TDC8">
    <w:name w:val="toc 8"/>
    <w:basedOn w:val="Normal"/>
    <w:next w:val="Normal"/>
    <w:uiPriority w:val="39"/>
    <w:unhideWhenUsed/>
    <w:qFormat/>
    <w:rsid w:val="00A5741F"/>
    <w:pPr>
      <w:spacing w:after="100" w:line="276"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qFormat/>
    <w:rsid w:val="00A5741F"/>
    <w:pPr>
      <w:spacing w:line="276" w:lineRule="auto"/>
      <w:ind w:left="220"/>
    </w:pPr>
    <w:rPr>
      <w:rFonts w:ascii="Arial" w:eastAsiaTheme="minorHAnsi" w:hAnsi="Arial" w:cstheme="minorBidi"/>
      <w:smallCaps/>
      <w:sz w:val="20"/>
      <w:szCs w:val="20"/>
      <w:lang w:val="es-MX"/>
    </w:rPr>
  </w:style>
  <w:style w:type="paragraph" w:styleId="ndice3">
    <w:name w:val="index 3"/>
    <w:basedOn w:val="Normal"/>
    <w:next w:val="Normal"/>
    <w:uiPriority w:val="99"/>
    <w:semiHidden/>
    <w:unhideWhenUsed/>
    <w:qFormat/>
    <w:rsid w:val="00A5741F"/>
    <w:pPr>
      <w:ind w:left="720" w:hanging="240"/>
    </w:pPr>
    <w:rPr>
      <w:rFonts w:asciiTheme="minorHAnsi" w:eastAsiaTheme="minorEastAsia" w:hAnsiTheme="minorHAnsi" w:cstheme="minorBidi"/>
      <w:lang w:val="es-MX"/>
    </w:rPr>
  </w:style>
  <w:style w:type="paragraph" w:styleId="Continuarlista3">
    <w:name w:val="List Continue 3"/>
    <w:basedOn w:val="Continuarlista"/>
    <w:qFormat/>
    <w:rsid w:val="00A5741F"/>
    <w:pPr>
      <w:ind w:left="1440"/>
    </w:pPr>
  </w:style>
  <w:style w:type="paragraph" w:styleId="Textocomentario">
    <w:name w:val="annotation text"/>
    <w:basedOn w:val="Normal"/>
    <w:link w:val="TextocomentarioCar"/>
    <w:uiPriority w:val="99"/>
    <w:unhideWhenUsed/>
    <w:qFormat/>
    <w:rsid w:val="00A5741F"/>
    <w:rPr>
      <w:rFonts w:asciiTheme="minorHAnsi" w:eastAsiaTheme="minorEastAsia" w:hAnsiTheme="minorHAnsi" w:cstheme="minorBidi"/>
      <w:sz w:val="20"/>
      <w:szCs w:val="20"/>
      <w:lang w:val="es-MX"/>
    </w:rPr>
  </w:style>
  <w:style w:type="character" w:customStyle="1" w:styleId="TextocomentarioCar">
    <w:name w:val="Texto comentario Car"/>
    <w:basedOn w:val="Fuentedeprrafopredeter"/>
    <w:link w:val="Textocomentario"/>
    <w:uiPriority w:val="99"/>
    <w:qFormat/>
    <w:rsid w:val="00A5741F"/>
    <w:rPr>
      <w:rFonts w:asciiTheme="minorHAnsi" w:eastAsiaTheme="minorEastAsia" w:hAnsiTheme="minorHAnsi" w:cstheme="minorBidi"/>
      <w:lang w:eastAsia="en-US"/>
    </w:rPr>
  </w:style>
  <w:style w:type="paragraph" w:styleId="Asuntodelcomentario">
    <w:name w:val="annotation subject"/>
    <w:basedOn w:val="Textocomentario"/>
    <w:next w:val="Textocomentario"/>
    <w:link w:val="AsuntodelcomentarioCar"/>
    <w:uiPriority w:val="99"/>
    <w:rsid w:val="00A5741F"/>
    <w:rPr>
      <w:rFonts w:ascii="Courier New" w:eastAsia="Times New Roman" w:hAnsi="Courier New" w:cs="Times New Roman"/>
      <w:b/>
      <w:bCs/>
      <w:lang w:val="es-ES" w:eastAsia="es-ES"/>
    </w:rPr>
  </w:style>
  <w:style w:type="character" w:customStyle="1" w:styleId="AsuntodelcomentarioCar">
    <w:name w:val="Asunto del comentario Car"/>
    <w:basedOn w:val="TextocomentarioCar"/>
    <w:link w:val="Asuntodelcomentario"/>
    <w:uiPriority w:val="99"/>
    <w:rsid w:val="00A5741F"/>
    <w:rPr>
      <w:rFonts w:ascii="Courier New" w:eastAsia="Times New Roman" w:hAnsi="Courier New" w:cstheme="minorBidi"/>
      <w:b/>
      <w:bCs/>
      <w:lang w:val="es-ES" w:eastAsia="es-ES"/>
    </w:rPr>
  </w:style>
  <w:style w:type="paragraph" w:styleId="Cierre">
    <w:name w:val="Closing"/>
    <w:basedOn w:val="Normal"/>
    <w:link w:val="CierreCar"/>
    <w:rsid w:val="00A5741F"/>
    <w:pPr>
      <w:ind w:left="4252"/>
      <w:jc w:val="both"/>
    </w:pPr>
    <w:rPr>
      <w:rFonts w:ascii="Arial" w:eastAsia="Batang" w:hAnsi="Arial"/>
      <w:sz w:val="20"/>
      <w:szCs w:val="20"/>
      <w:lang w:val="zh-CN"/>
    </w:rPr>
  </w:style>
  <w:style w:type="character" w:customStyle="1" w:styleId="CierreCar">
    <w:name w:val="Cierre Car"/>
    <w:basedOn w:val="Fuentedeprrafopredeter"/>
    <w:link w:val="Cierre"/>
    <w:rsid w:val="00A5741F"/>
    <w:rPr>
      <w:rFonts w:ascii="Arial" w:eastAsia="Batang" w:hAnsi="Arial"/>
      <w:lang w:val="zh-CN" w:eastAsia="en-US"/>
    </w:rPr>
  </w:style>
  <w:style w:type="paragraph" w:styleId="TDC6">
    <w:name w:val="toc 6"/>
    <w:basedOn w:val="Normal"/>
    <w:next w:val="Normal"/>
    <w:uiPriority w:val="39"/>
    <w:unhideWhenUsed/>
    <w:qFormat/>
    <w:rsid w:val="00A5741F"/>
    <w:pPr>
      <w:spacing w:after="100" w:line="276"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A5741F"/>
    <w:pPr>
      <w:spacing w:after="100" w:line="276"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A5741F"/>
    <w:pPr>
      <w:spacing w:after="100" w:line="276" w:lineRule="auto"/>
      <w:ind w:left="660"/>
    </w:pPr>
    <w:rPr>
      <w:rFonts w:asciiTheme="minorHAnsi" w:eastAsiaTheme="minorEastAsia" w:hAnsiTheme="minorHAnsi" w:cstheme="minorBidi"/>
      <w:sz w:val="22"/>
      <w:szCs w:val="22"/>
      <w:lang w:val="es-MX" w:eastAsia="es-MX"/>
    </w:rPr>
  </w:style>
  <w:style w:type="paragraph" w:styleId="Continuarlista4">
    <w:name w:val="List Continue 4"/>
    <w:basedOn w:val="Continuarlista"/>
    <w:rsid w:val="00A5741F"/>
    <w:pPr>
      <w:ind w:left="1800"/>
    </w:pPr>
  </w:style>
  <w:style w:type="paragraph" w:styleId="Textoindependiente2">
    <w:name w:val="Body Text 2"/>
    <w:basedOn w:val="Normal"/>
    <w:link w:val="Textoindependiente2Car"/>
    <w:qFormat/>
    <w:rsid w:val="00A5741F"/>
    <w:pPr>
      <w:suppressAutoHyphens/>
      <w:spacing w:after="120" w:line="480" w:lineRule="auto"/>
    </w:pPr>
    <w:rPr>
      <w:rFonts w:ascii="Times New Roman" w:eastAsia="Times New Roman" w:hAnsi="Times New Roman"/>
      <w:szCs w:val="20"/>
      <w:lang w:eastAsia="ar-SA"/>
    </w:rPr>
  </w:style>
  <w:style w:type="character" w:customStyle="1" w:styleId="Textoindependiente2Car">
    <w:name w:val="Texto independiente 2 Car"/>
    <w:basedOn w:val="Fuentedeprrafopredeter"/>
    <w:link w:val="Textoindependiente2"/>
    <w:qFormat/>
    <w:rsid w:val="00A5741F"/>
    <w:rPr>
      <w:rFonts w:ascii="Times New Roman" w:eastAsia="Times New Roman" w:hAnsi="Times New Roman"/>
      <w:sz w:val="24"/>
      <w:lang w:val="es-ES" w:eastAsia="ar-SA"/>
    </w:rPr>
  </w:style>
  <w:style w:type="paragraph" w:styleId="Lista3">
    <w:name w:val="List 3"/>
    <w:basedOn w:val="Lista"/>
    <w:qFormat/>
    <w:rsid w:val="00A5741F"/>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rsid w:val="00A5741F"/>
    <w:pPr>
      <w:jc w:val="both"/>
    </w:pPr>
    <w:rPr>
      <w:rFonts w:ascii="Arial" w:eastAsia="Batang" w:hAnsi="Arial"/>
      <w:sz w:val="20"/>
      <w:szCs w:val="20"/>
      <w:lang w:val="zh-CN"/>
    </w:rPr>
  </w:style>
  <w:style w:type="character" w:customStyle="1" w:styleId="EncabezadodenotaCar">
    <w:name w:val="Encabezado de nota Car"/>
    <w:basedOn w:val="Fuentedeprrafopredeter"/>
    <w:link w:val="Encabezadodenota"/>
    <w:rsid w:val="00A5741F"/>
    <w:rPr>
      <w:rFonts w:ascii="Arial" w:eastAsia="Batang" w:hAnsi="Arial"/>
      <w:lang w:val="zh-CN" w:eastAsia="en-US"/>
    </w:rPr>
  </w:style>
  <w:style w:type="paragraph" w:styleId="Remitedesobre">
    <w:name w:val="envelope return"/>
    <w:basedOn w:val="Normal"/>
    <w:qFormat/>
    <w:rsid w:val="00A5741F"/>
    <w:pPr>
      <w:jc w:val="both"/>
    </w:pPr>
    <w:rPr>
      <w:rFonts w:ascii="Arial" w:eastAsia="Batang" w:hAnsi="Arial" w:cs="Arial"/>
      <w:sz w:val="20"/>
      <w:szCs w:val="20"/>
      <w:lang w:val="es-MX"/>
    </w:rPr>
  </w:style>
  <w:style w:type="paragraph" w:styleId="Continuarlista5">
    <w:name w:val="List Continue 5"/>
    <w:basedOn w:val="Continuarlista"/>
    <w:qFormat/>
    <w:rsid w:val="00A5741F"/>
    <w:pPr>
      <w:ind w:left="2160"/>
    </w:pPr>
  </w:style>
  <w:style w:type="paragraph" w:styleId="Listaconnmeros2">
    <w:name w:val="List Number 2"/>
    <w:basedOn w:val="Listaconnmeros"/>
    <w:rsid w:val="00A5741F"/>
    <w:pPr>
      <w:ind w:left="1080"/>
    </w:pPr>
  </w:style>
  <w:style w:type="paragraph" w:styleId="Listaconnmeros">
    <w:name w:val="List Number"/>
    <w:basedOn w:val="Lista"/>
    <w:qFormat/>
    <w:rsid w:val="00A5741F"/>
    <w:pPr>
      <w:suppressAutoHyphens w:val="0"/>
      <w:spacing w:after="240"/>
      <w:ind w:left="720" w:right="360" w:hanging="360"/>
      <w:jc w:val="both"/>
    </w:pPr>
    <w:rPr>
      <w:rFonts w:ascii="Arial" w:eastAsia="Batang" w:hAnsi="Arial" w:cs="Times New Roman"/>
      <w:spacing w:val="-5"/>
      <w:lang w:val="es-MX" w:eastAsia="en-US"/>
    </w:rPr>
  </w:style>
  <w:style w:type="paragraph" w:styleId="DireccinHTML">
    <w:name w:val="HTML Address"/>
    <w:basedOn w:val="Normal"/>
    <w:link w:val="DireccinHTMLCar"/>
    <w:rsid w:val="00A5741F"/>
    <w:pPr>
      <w:jc w:val="both"/>
    </w:pPr>
    <w:rPr>
      <w:rFonts w:ascii="Arial" w:eastAsia="Batang" w:hAnsi="Arial"/>
      <w:i/>
      <w:iCs/>
      <w:sz w:val="20"/>
      <w:szCs w:val="20"/>
      <w:lang w:val="zh-CN"/>
    </w:rPr>
  </w:style>
  <w:style w:type="character" w:customStyle="1" w:styleId="DireccinHTMLCar">
    <w:name w:val="Dirección HTML Car"/>
    <w:basedOn w:val="Fuentedeprrafopredeter"/>
    <w:link w:val="DireccinHTML"/>
    <w:rsid w:val="00A5741F"/>
    <w:rPr>
      <w:rFonts w:ascii="Arial" w:eastAsia="Batang" w:hAnsi="Arial"/>
      <w:i/>
      <w:iCs/>
      <w:lang w:val="zh-CN" w:eastAsia="en-US"/>
    </w:rPr>
  </w:style>
  <w:style w:type="paragraph" w:styleId="Listaconnmeros4">
    <w:name w:val="List Number 4"/>
    <w:basedOn w:val="Listaconnmeros"/>
    <w:rsid w:val="00A5741F"/>
    <w:pPr>
      <w:ind w:left="1800"/>
    </w:pPr>
  </w:style>
  <w:style w:type="paragraph" w:styleId="Listaconnmeros3">
    <w:name w:val="List Number 3"/>
    <w:basedOn w:val="Listaconnmeros"/>
    <w:qFormat/>
    <w:rsid w:val="00A5741F"/>
    <w:pPr>
      <w:ind w:left="1440"/>
    </w:pPr>
  </w:style>
  <w:style w:type="paragraph" w:styleId="HTMLconformatoprevio">
    <w:name w:val="HTML Preformatted"/>
    <w:basedOn w:val="Normal"/>
    <w:link w:val="HTMLconformatoprevioCar"/>
    <w:rsid w:val="00A5741F"/>
    <w:pPr>
      <w:jc w:val="both"/>
    </w:pPr>
    <w:rPr>
      <w:rFonts w:ascii="Courier New" w:eastAsia="Batang" w:hAnsi="Courier New"/>
      <w:sz w:val="20"/>
      <w:szCs w:val="20"/>
      <w:lang w:val="zh-CN"/>
    </w:rPr>
  </w:style>
  <w:style w:type="character" w:customStyle="1" w:styleId="HTMLconformatoprevioCar">
    <w:name w:val="HTML con formato previo Car"/>
    <w:basedOn w:val="Fuentedeprrafopredeter"/>
    <w:link w:val="HTMLconformatoprevio"/>
    <w:rsid w:val="00A5741F"/>
    <w:rPr>
      <w:rFonts w:ascii="Courier New" w:eastAsia="Batang" w:hAnsi="Courier New"/>
      <w:lang w:val="zh-CN" w:eastAsia="en-US"/>
    </w:rPr>
  </w:style>
  <w:style w:type="paragraph" w:styleId="Sangra3detindependiente">
    <w:name w:val="Body Text Indent 3"/>
    <w:basedOn w:val="Normal"/>
    <w:link w:val="Sangra3detindependienteCar"/>
    <w:qFormat/>
    <w:rsid w:val="00A5741F"/>
    <w:pPr>
      <w:suppressAutoHyphens/>
      <w:spacing w:after="120"/>
      <w:ind w:left="283"/>
    </w:pPr>
    <w:rPr>
      <w:rFonts w:ascii="Times New Roman" w:eastAsia="Times New Roman" w:hAnsi="Times New Roman"/>
      <w:sz w:val="16"/>
      <w:szCs w:val="16"/>
      <w:lang w:eastAsia="ar-SA"/>
    </w:rPr>
  </w:style>
  <w:style w:type="character" w:customStyle="1" w:styleId="Sangra3detindependienteCar">
    <w:name w:val="Sangría 3 de t. independiente Car"/>
    <w:basedOn w:val="Fuentedeprrafopredeter"/>
    <w:link w:val="Sangra3detindependiente"/>
    <w:qFormat/>
    <w:rsid w:val="00A5741F"/>
    <w:rPr>
      <w:rFonts w:ascii="Times New Roman" w:eastAsia="Times New Roman" w:hAnsi="Times New Roman"/>
      <w:sz w:val="16"/>
      <w:szCs w:val="16"/>
      <w:lang w:val="es-ES" w:eastAsia="ar-SA"/>
    </w:rPr>
  </w:style>
  <w:style w:type="paragraph" w:styleId="Direccinsobre">
    <w:name w:val="envelope address"/>
    <w:basedOn w:val="Normal"/>
    <w:rsid w:val="00A5741F"/>
    <w:pPr>
      <w:framePr w:w="7920" w:h="1980" w:hRule="exact" w:hSpace="180" w:wrap="auto" w:hAnchor="page" w:xAlign="center" w:yAlign="bottom"/>
      <w:ind w:left="2880"/>
      <w:jc w:val="both"/>
    </w:pPr>
    <w:rPr>
      <w:rFonts w:ascii="Arial" w:eastAsia="Batang" w:hAnsi="Arial" w:cs="Arial"/>
      <w:lang w:val="es-MX"/>
    </w:rPr>
  </w:style>
  <w:style w:type="paragraph" w:styleId="Sangradetextonormal">
    <w:name w:val="Body Text Indent"/>
    <w:basedOn w:val="Normal"/>
    <w:link w:val="SangradetextonormalCar"/>
    <w:unhideWhenUsed/>
    <w:qFormat/>
    <w:rsid w:val="00A5741F"/>
    <w:pPr>
      <w:spacing w:after="120"/>
      <w:ind w:left="283"/>
    </w:pPr>
    <w:rPr>
      <w:rFonts w:asciiTheme="minorHAnsi" w:eastAsiaTheme="minorEastAsia" w:hAnsiTheme="minorHAnsi" w:cstheme="minorBidi"/>
      <w:lang w:val="es-MX"/>
    </w:rPr>
  </w:style>
  <w:style w:type="character" w:customStyle="1" w:styleId="SangradetextonormalCar">
    <w:name w:val="Sangría de texto normal Car"/>
    <w:basedOn w:val="Fuentedeprrafopredeter"/>
    <w:link w:val="Sangradetextonormal"/>
    <w:qFormat/>
    <w:rsid w:val="00A5741F"/>
    <w:rPr>
      <w:rFonts w:asciiTheme="minorHAnsi" w:eastAsiaTheme="minorEastAsia" w:hAnsiTheme="minorHAnsi" w:cstheme="minorBidi"/>
      <w:sz w:val="24"/>
      <w:szCs w:val="24"/>
      <w:lang w:eastAsia="en-US"/>
    </w:rPr>
  </w:style>
  <w:style w:type="paragraph" w:styleId="Lista2">
    <w:name w:val="List 2"/>
    <w:basedOn w:val="Normal"/>
    <w:rsid w:val="00A5741F"/>
    <w:pPr>
      <w:suppressAutoHyphens/>
      <w:ind w:left="566" w:hanging="283"/>
    </w:pPr>
    <w:rPr>
      <w:rFonts w:ascii="Times New Roman" w:eastAsia="Times New Roman" w:hAnsi="Times New Roman"/>
      <w:szCs w:val="20"/>
      <w:lang w:eastAsia="ar-SA"/>
    </w:rPr>
  </w:style>
  <w:style w:type="paragraph" w:styleId="Firma">
    <w:name w:val="Signature"/>
    <w:basedOn w:val="Normal"/>
    <w:link w:val="FirmaCar"/>
    <w:rsid w:val="00A5741F"/>
    <w:pPr>
      <w:ind w:left="4252"/>
      <w:jc w:val="both"/>
    </w:pPr>
    <w:rPr>
      <w:rFonts w:ascii="Arial" w:eastAsia="Batang" w:hAnsi="Arial"/>
      <w:sz w:val="20"/>
      <w:szCs w:val="20"/>
      <w:lang w:val="zh-CN"/>
    </w:rPr>
  </w:style>
  <w:style w:type="character" w:customStyle="1" w:styleId="FirmaCar">
    <w:name w:val="Firma Car"/>
    <w:basedOn w:val="Fuentedeprrafopredeter"/>
    <w:link w:val="Firma"/>
    <w:qFormat/>
    <w:rsid w:val="00A5741F"/>
    <w:rPr>
      <w:rFonts w:ascii="Arial" w:eastAsia="Batang" w:hAnsi="Arial"/>
      <w:lang w:val="zh-CN" w:eastAsia="en-US"/>
    </w:rPr>
  </w:style>
  <w:style w:type="paragraph" w:styleId="Listaconvietas3">
    <w:name w:val="List Bullet 3"/>
    <w:basedOn w:val="Listaconvietas"/>
    <w:qFormat/>
    <w:rsid w:val="00A5741F"/>
    <w:pPr>
      <w:ind w:left="1440"/>
    </w:pPr>
  </w:style>
  <w:style w:type="paragraph" w:styleId="Listaconvietas">
    <w:name w:val="List Bullet"/>
    <w:basedOn w:val="Lista"/>
    <w:qFormat/>
    <w:rsid w:val="00A5741F"/>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rsid w:val="00A5741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lang w:val="zh-CN"/>
    </w:rPr>
  </w:style>
  <w:style w:type="character" w:customStyle="1" w:styleId="EncabezadodemensajeCar">
    <w:name w:val="Encabezado de mensaje Car"/>
    <w:basedOn w:val="Fuentedeprrafopredeter"/>
    <w:link w:val="Encabezadodemensaje"/>
    <w:rsid w:val="00A5741F"/>
    <w:rPr>
      <w:rFonts w:ascii="Arial" w:eastAsia="Batang" w:hAnsi="Arial"/>
      <w:sz w:val="24"/>
      <w:szCs w:val="24"/>
      <w:shd w:val="pct20" w:color="auto" w:fill="auto"/>
      <w:lang w:val="zh-CN" w:eastAsia="en-US"/>
    </w:rPr>
  </w:style>
  <w:style w:type="paragraph" w:styleId="Listaconnmeros5">
    <w:name w:val="List Number 5"/>
    <w:basedOn w:val="Listaconnmeros"/>
    <w:qFormat/>
    <w:rsid w:val="00A5741F"/>
    <w:pPr>
      <w:ind w:left="2160"/>
    </w:pPr>
  </w:style>
  <w:style w:type="paragraph" w:styleId="Firmadecorreoelectrnico">
    <w:name w:val="E-mail Signature"/>
    <w:basedOn w:val="Normal"/>
    <w:link w:val="FirmadecorreoelectrnicoCar"/>
    <w:rsid w:val="00A5741F"/>
    <w:pPr>
      <w:jc w:val="both"/>
    </w:pPr>
    <w:rPr>
      <w:rFonts w:ascii="Arial" w:eastAsia="Batang" w:hAnsi="Arial"/>
      <w:sz w:val="20"/>
      <w:szCs w:val="20"/>
      <w:lang w:val="zh-CN"/>
    </w:rPr>
  </w:style>
  <w:style w:type="character" w:customStyle="1" w:styleId="FirmadecorreoelectrnicoCar">
    <w:name w:val="Firma de correo electrónico Car"/>
    <w:basedOn w:val="Fuentedeprrafopredeter"/>
    <w:link w:val="Firmadecorreoelectrnico"/>
    <w:rsid w:val="00A5741F"/>
    <w:rPr>
      <w:rFonts w:ascii="Arial" w:eastAsia="Batang" w:hAnsi="Arial"/>
      <w:lang w:val="zh-CN" w:eastAsia="en-US"/>
    </w:rPr>
  </w:style>
  <w:style w:type="paragraph" w:styleId="Listaconvietas5">
    <w:name w:val="List Bullet 5"/>
    <w:basedOn w:val="Normal"/>
    <w:rsid w:val="00A5741F"/>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sz w:val="18"/>
      <w:szCs w:val="20"/>
      <w:lang w:val="es-MX"/>
    </w:rPr>
  </w:style>
  <w:style w:type="paragraph" w:styleId="Fecha">
    <w:name w:val="Date"/>
    <w:basedOn w:val="Textoindependiente"/>
    <w:link w:val="FechaCar"/>
    <w:qFormat/>
    <w:rsid w:val="00A5741F"/>
    <w:pPr>
      <w:spacing w:before="480" w:after="160"/>
      <w:jc w:val="center"/>
    </w:pPr>
    <w:rPr>
      <w:rFonts w:ascii="Times New Roman" w:eastAsia="Batang" w:hAnsi="Times New Roman" w:cs="Times New Roman"/>
      <w:b/>
      <w:sz w:val="20"/>
      <w:szCs w:val="20"/>
      <w:lang w:val="zh-CN"/>
    </w:rPr>
  </w:style>
  <w:style w:type="character" w:customStyle="1" w:styleId="FechaCar">
    <w:name w:val="Fecha Car"/>
    <w:basedOn w:val="Fuentedeprrafopredeter"/>
    <w:link w:val="Fecha"/>
    <w:qFormat/>
    <w:rsid w:val="00A5741F"/>
    <w:rPr>
      <w:rFonts w:ascii="Times New Roman" w:eastAsia="Batang" w:hAnsi="Times New Roman"/>
      <w:b/>
      <w:lang w:val="zh-CN" w:eastAsia="en-US"/>
    </w:rPr>
  </w:style>
  <w:style w:type="paragraph" w:styleId="Lista5">
    <w:name w:val="List 5"/>
    <w:basedOn w:val="Lista"/>
    <w:qFormat/>
    <w:rsid w:val="00A5741F"/>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rsid w:val="00A5741F"/>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qFormat/>
    <w:rsid w:val="00A5741F"/>
    <w:pPr>
      <w:ind w:left="1080"/>
    </w:pPr>
  </w:style>
  <w:style w:type="paragraph" w:styleId="Listaconvietas4">
    <w:name w:val="List Bullet 4"/>
    <w:basedOn w:val="Listaconvietas"/>
    <w:rsid w:val="00A5741F"/>
    <w:pPr>
      <w:ind w:left="1800"/>
    </w:pPr>
  </w:style>
  <w:style w:type="paragraph" w:styleId="NormalWeb">
    <w:name w:val="Normal (Web)"/>
    <w:basedOn w:val="Normal"/>
    <w:link w:val="NormalWebCar"/>
    <w:unhideWhenUsed/>
    <w:rsid w:val="00A5741F"/>
    <w:pPr>
      <w:spacing w:before="100" w:beforeAutospacing="1" w:after="119"/>
    </w:pPr>
    <w:rPr>
      <w:rFonts w:ascii="Times New Roman" w:eastAsia="Times New Roman" w:hAnsi="Times New Roman"/>
      <w:lang w:val="es-MX" w:eastAsia="es-MX"/>
    </w:rPr>
  </w:style>
  <w:style w:type="character" w:customStyle="1" w:styleId="NormalWebCar">
    <w:name w:val="Normal (Web) Car"/>
    <w:link w:val="NormalWeb"/>
    <w:uiPriority w:val="99"/>
    <w:locked/>
    <w:rsid w:val="00A5741F"/>
    <w:rPr>
      <w:rFonts w:ascii="Times New Roman" w:eastAsia="Times New Roman" w:hAnsi="Times New Roman"/>
      <w:sz w:val="24"/>
      <w:szCs w:val="24"/>
    </w:rPr>
  </w:style>
  <w:style w:type="paragraph" w:styleId="Saludo">
    <w:name w:val="Salutation"/>
    <w:basedOn w:val="Normal"/>
    <w:next w:val="Normal"/>
    <w:link w:val="SaludoCar"/>
    <w:qFormat/>
    <w:rsid w:val="00A5741F"/>
    <w:pPr>
      <w:jc w:val="both"/>
    </w:pPr>
    <w:rPr>
      <w:rFonts w:ascii="Arial" w:eastAsia="Batang" w:hAnsi="Arial"/>
      <w:sz w:val="20"/>
      <w:szCs w:val="20"/>
      <w:lang w:val="zh-CN"/>
    </w:rPr>
  </w:style>
  <w:style w:type="character" w:customStyle="1" w:styleId="SaludoCar">
    <w:name w:val="Saludo Car"/>
    <w:basedOn w:val="Fuentedeprrafopredeter"/>
    <w:link w:val="Saludo"/>
    <w:qFormat/>
    <w:rsid w:val="00A5741F"/>
    <w:rPr>
      <w:rFonts w:ascii="Arial" w:eastAsia="Batang" w:hAnsi="Arial"/>
      <w:lang w:val="zh-CN" w:eastAsia="en-US"/>
    </w:rPr>
  </w:style>
  <w:style w:type="paragraph" w:styleId="Sangra2detindependiente">
    <w:name w:val="Body Text Indent 2"/>
    <w:basedOn w:val="Normal"/>
    <w:link w:val="Sangra2detindependienteCar"/>
    <w:rsid w:val="00A5741F"/>
    <w:pPr>
      <w:spacing w:after="120" w:line="480" w:lineRule="auto"/>
      <w:ind w:left="283"/>
    </w:pPr>
    <w:rPr>
      <w:rFonts w:ascii="Times New Roman" w:eastAsia="Times New Roman" w:hAnsi="Times New Roman"/>
      <w:lang w:eastAsia="es-ES"/>
    </w:rPr>
  </w:style>
  <w:style w:type="character" w:customStyle="1" w:styleId="Sangra2detindependienteCar">
    <w:name w:val="Sangría 2 de t. independiente Car"/>
    <w:basedOn w:val="Fuentedeprrafopredeter"/>
    <w:link w:val="Sangra2detindependiente"/>
    <w:qFormat/>
    <w:rsid w:val="00A5741F"/>
    <w:rPr>
      <w:rFonts w:ascii="Times New Roman" w:eastAsia="Times New Roman" w:hAnsi="Times New Roman"/>
      <w:sz w:val="24"/>
      <w:szCs w:val="24"/>
      <w:lang w:val="es-ES" w:eastAsia="es-ES"/>
    </w:rPr>
  </w:style>
  <w:style w:type="paragraph" w:styleId="Sangranormal">
    <w:name w:val="Normal Indent"/>
    <w:basedOn w:val="Normal"/>
    <w:rsid w:val="00A5741F"/>
    <w:pPr>
      <w:ind w:left="720"/>
      <w:jc w:val="both"/>
    </w:pPr>
    <w:rPr>
      <w:rFonts w:ascii="Arial" w:eastAsia="Batang" w:hAnsi="Arial"/>
      <w:sz w:val="20"/>
      <w:szCs w:val="20"/>
      <w:lang w:val="es-MX"/>
    </w:rPr>
  </w:style>
  <w:style w:type="paragraph" w:styleId="Subttulo">
    <w:name w:val="Subtitle"/>
    <w:basedOn w:val="Encabezado1"/>
    <w:next w:val="Textonormal"/>
    <w:link w:val="SubttuloCar"/>
    <w:qFormat/>
    <w:rsid w:val="00A5741F"/>
    <w:pPr>
      <w:jc w:val="center"/>
    </w:pPr>
    <w:rPr>
      <w:rFonts w:cs="Times New Roman"/>
      <w:i/>
    </w:rPr>
  </w:style>
  <w:style w:type="character" w:customStyle="1" w:styleId="SubttuloCar">
    <w:name w:val="Subtítulo Car"/>
    <w:basedOn w:val="Fuentedeprrafopredeter"/>
    <w:link w:val="Subttulo"/>
    <w:rsid w:val="00A5741F"/>
    <w:rPr>
      <w:rFonts w:ascii="Arial" w:eastAsia="Times New Roman" w:hAnsi="Arial"/>
      <w:i/>
      <w:sz w:val="28"/>
      <w:lang w:val="es-ES" w:eastAsia="ar-SA"/>
    </w:rPr>
  </w:style>
  <w:style w:type="paragraph" w:customStyle="1" w:styleId="Encabezado1">
    <w:name w:val="Encabezado1"/>
    <w:basedOn w:val="Normal"/>
    <w:next w:val="Textonormal"/>
    <w:qFormat/>
    <w:rsid w:val="00A5741F"/>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A5741F"/>
    <w:pPr>
      <w:suppressAutoHyphens/>
      <w:spacing w:after="120"/>
    </w:pPr>
    <w:rPr>
      <w:rFonts w:ascii="Times New Roman" w:eastAsia="Times New Roman" w:hAnsi="Times New Roman"/>
      <w:szCs w:val="20"/>
      <w:lang w:eastAsia="ar-SA"/>
    </w:rPr>
  </w:style>
  <w:style w:type="paragraph" w:styleId="Textodebloque">
    <w:name w:val="Block Text"/>
    <w:basedOn w:val="Normal"/>
    <w:qFormat/>
    <w:rsid w:val="00A5741F"/>
    <w:pPr>
      <w:tabs>
        <w:tab w:val="left" w:pos="-284"/>
        <w:tab w:val="left" w:pos="9498"/>
      </w:tabs>
      <w:ind w:left="1800" w:right="51"/>
      <w:jc w:val="both"/>
    </w:pPr>
    <w:rPr>
      <w:rFonts w:ascii="Arial" w:eastAsia="Times New Roman" w:hAnsi="Arial"/>
      <w:sz w:val="22"/>
      <w:lang w:eastAsia="es-ES"/>
    </w:rPr>
  </w:style>
  <w:style w:type="paragraph" w:styleId="Textoindependiente3">
    <w:name w:val="Body Text 3"/>
    <w:basedOn w:val="Normal"/>
    <w:link w:val="Textoindependiente3Car"/>
    <w:rsid w:val="00A5741F"/>
    <w:pPr>
      <w:autoSpaceDE w:val="0"/>
      <w:autoSpaceDN w:val="0"/>
      <w:jc w:val="both"/>
    </w:pPr>
    <w:rPr>
      <w:rFonts w:ascii="Arial" w:eastAsia="Times New Roman" w:hAnsi="Arial"/>
      <w:sz w:val="20"/>
      <w:szCs w:val="20"/>
      <w:lang w:val="es-MX" w:eastAsia="es-ES"/>
    </w:rPr>
  </w:style>
  <w:style w:type="character" w:customStyle="1" w:styleId="Textoindependiente3Car">
    <w:name w:val="Texto independiente 3 Car"/>
    <w:basedOn w:val="Fuentedeprrafopredeter"/>
    <w:link w:val="Textoindependiente3"/>
    <w:qFormat/>
    <w:rsid w:val="00A5741F"/>
    <w:rPr>
      <w:rFonts w:ascii="Arial" w:eastAsia="Times New Roman" w:hAnsi="Arial"/>
      <w:lang w:eastAsia="es-ES"/>
    </w:rPr>
  </w:style>
  <w:style w:type="paragraph" w:styleId="Textoindependienteprimerasangra">
    <w:name w:val="Body Text First Indent"/>
    <w:basedOn w:val="Textoindependiente"/>
    <w:link w:val="TextoindependienteprimerasangraCar"/>
    <w:qFormat/>
    <w:rsid w:val="00A5741F"/>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A5741F"/>
    <w:rPr>
      <w:rFonts w:ascii="Arial" w:eastAsia="Batang" w:hAnsi="Arial" w:cstheme="minorBidi"/>
      <w:sz w:val="16"/>
      <w:szCs w:val="24"/>
      <w:lang w:val="es-ES" w:eastAsia="en-US"/>
    </w:rPr>
  </w:style>
  <w:style w:type="paragraph" w:styleId="Textoindependienteprimerasangra2">
    <w:name w:val="Body Text First Indent 2"/>
    <w:basedOn w:val="Sangradetextonormal"/>
    <w:link w:val="Textoindependienteprimerasangra2Car"/>
    <w:qFormat/>
    <w:rsid w:val="00A5741F"/>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qFormat/>
    <w:rsid w:val="00A5741F"/>
    <w:rPr>
      <w:rFonts w:ascii="Arial" w:eastAsia="Batang" w:hAnsi="Arial" w:cstheme="minorBidi"/>
      <w:sz w:val="16"/>
      <w:szCs w:val="24"/>
      <w:lang w:val="es-ES" w:eastAsia="en-US"/>
    </w:rPr>
  </w:style>
  <w:style w:type="paragraph" w:styleId="Textosinformato">
    <w:name w:val="Plain Text"/>
    <w:basedOn w:val="Normal"/>
    <w:link w:val="TextosinformatoCar"/>
    <w:qFormat/>
    <w:rsid w:val="00A5741F"/>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qFormat/>
    <w:rsid w:val="00A5741F"/>
    <w:rPr>
      <w:rFonts w:ascii="Courier New" w:eastAsia="Times New Roman" w:hAnsi="Courier New"/>
      <w:lang w:val="es-ES" w:eastAsia="es-ES"/>
    </w:rPr>
  </w:style>
  <w:style w:type="paragraph" w:styleId="Ttulo">
    <w:name w:val="Title"/>
    <w:basedOn w:val="Normal"/>
    <w:next w:val="Subttulo"/>
    <w:link w:val="TtuloCar"/>
    <w:qFormat/>
    <w:rsid w:val="00A5741F"/>
    <w:pPr>
      <w:suppressAutoHyphens/>
      <w:jc w:val="center"/>
    </w:pPr>
    <w:rPr>
      <w:rFonts w:ascii="Times New Roman" w:eastAsia="Times New Roman" w:hAnsi="Times New Roman"/>
      <w:b/>
      <w:sz w:val="28"/>
      <w:szCs w:val="20"/>
      <w:lang w:eastAsia="ar-SA"/>
    </w:rPr>
  </w:style>
  <w:style w:type="character" w:customStyle="1" w:styleId="TtuloCar">
    <w:name w:val="Título Car"/>
    <w:basedOn w:val="Fuentedeprrafopredeter"/>
    <w:link w:val="Ttulo"/>
    <w:rsid w:val="00A5741F"/>
    <w:rPr>
      <w:rFonts w:ascii="Times New Roman" w:eastAsia="Times New Roman" w:hAnsi="Times New Roman"/>
      <w:b/>
      <w:sz w:val="28"/>
      <w:lang w:val="es-ES" w:eastAsia="ar-SA"/>
    </w:rPr>
  </w:style>
  <w:style w:type="table" w:styleId="Tablaconcuadrcula">
    <w:name w:val="Table Grid"/>
    <w:basedOn w:val="Tablanormal"/>
    <w:uiPriority w:val="59"/>
    <w:rsid w:val="00A5741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ita texto,Footnote,lp1,Lista vistosa - Énfasis 11,List Paragraph11,Bullet List,FooterText,numbered,Paragraphe de liste1,Bulletr List Paragraph,列出段落,列出段落1,Scitum normal,Listas,Colorful List - Accent 11,List Paragraph1,MINUTAS,Figuras,b1"/>
    <w:basedOn w:val="Normal"/>
    <w:link w:val="PrrafodelistaCar"/>
    <w:uiPriority w:val="34"/>
    <w:qFormat/>
    <w:rsid w:val="00A5741F"/>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Cita texto Car,Footnote Car,lp1 Car,Lista vistosa - Énfasis 11 Car,List Paragraph11 Car,Bullet List Car,FooterText Car,numbered Car,Paragraphe de liste1 Car,Bulletr List Paragraph Car,列出段落 Car,列出段落1 Car,Scitum normal Car,Listas Car"/>
    <w:link w:val="Prrafodelista"/>
    <w:uiPriority w:val="34"/>
    <w:qFormat/>
    <w:rsid w:val="00A5741F"/>
    <w:rPr>
      <w:rFonts w:ascii="Arial" w:eastAsiaTheme="minorHAnsi" w:hAnsi="Arial" w:cs="Arial"/>
      <w:sz w:val="22"/>
      <w:szCs w:val="22"/>
      <w:lang w:eastAsia="en-US"/>
    </w:rPr>
  </w:style>
  <w:style w:type="paragraph" w:styleId="Sinespaciado">
    <w:name w:val="No Spacing"/>
    <w:link w:val="SinespaciadoCar"/>
    <w:uiPriority w:val="1"/>
    <w:qFormat/>
    <w:rsid w:val="00A5741F"/>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locked/>
    <w:rsid w:val="00A5741F"/>
    <w:rPr>
      <w:rFonts w:asciiTheme="minorHAnsi" w:eastAsiaTheme="minorHAnsi" w:hAnsiTheme="minorHAnsi" w:cstheme="minorBidi"/>
      <w:sz w:val="22"/>
      <w:szCs w:val="22"/>
      <w:lang w:eastAsia="en-US"/>
    </w:rPr>
  </w:style>
  <w:style w:type="paragraph" w:customStyle="1" w:styleId="Textoindependienteprimerasangra22">
    <w:name w:val="Texto independiente primera sangría 22"/>
    <w:basedOn w:val="Sangradetextonormal"/>
    <w:qFormat/>
    <w:rsid w:val="00A5741F"/>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Ttulo2Car1">
    <w:name w:val="Título 2 Car1"/>
    <w:qFormat/>
    <w:locked/>
    <w:rsid w:val="00A5741F"/>
    <w:rPr>
      <w:rFonts w:ascii="Arial" w:hAnsi="Arial" w:cs="Arial"/>
      <w:b/>
      <w:sz w:val="24"/>
      <w:szCs w:val="24"/>
      <w:lang w:eastAsia="ar-SA"/>
    </w:rPr>
  </w:style>
  <w:style w:type="paragraph" w:customStyle="1" w:styleId="MMTopic1">
    <w:name w:val="MM Topic 1"/>
    <w:basedOn w:val="TtulodeTDC1"/>
    <w:qFormat/>
    <w:rsid w:val="00A5741F"/>
    <w:pPr>
      <w:widowControl w:val="0"/>
      <w:tabs>
        <w:tab w:val="left" w:pos="360"/>
        <w:tab w:val="left" w:pos="2160"/>
      </w:tabs>
      <w:overflowPunct w:val="0"/>
      <w:autoSpaceDE w:val="0"/>
      <w:spacing w:before="240" w:line="480" w:lineRule="auto"/>
      <w:ind w:right="-284"/>
      <w:jc w:val="center"/>
      <w:textAlignment w:val="baseline"/>
      <w:outlineLvl w:val="0"/>
    </w:pPr>
    <w:rPr>
      <w:b w:val="0"/>
      <w:bCs w:val="0"/>
      <w:color w:val="275317" w:themeColor="accent6" w:themeShade="80"/>
      <w:sz w:val="40"/>
      <w:szCs w:val="32"/>
    </w:rPr>
  </w:style>
  <w:style w:type="paragraph" w:customStyle="1" w:styleId="TtulodeTDC1">
    <w:name w:val="Título de TDC1"/>
    <w:basedOn w:val="Ttulo1"/>
    <w:next w:val="Normal"/>
    <w:uiPriority w:val="39"/>
    <w:semiHidden/>
    <w:unhideWhenUsed/>
    <w:qFormat/>
    <w:rsid w:val="00A5741F"/>
    <w:pPr>
      <w:spacing w:before="480"/>
      <w:outlineLvl w:val="9"/>
    </w:pPr>
    <w:rPr>
      <w:b/>
      <w:bCs/>
      <w:sz w:val="28"/>
      <w:szCs w:val="28"/>
    </w:rPr>
  </w:style>
  <w:style w:type="paragraph" w:customStyle="1" w:styleId="MMTopic3">
    <w:name w:val="MM Topic 3"/>
    <w:basedOn w:val="ndice3"/>
    <w:link w:val="MMTopic3Car"/>
    <w:qFormat/>
    <w:rsid w:val="00A5741F"/>
    <w:pPr>
      <w:tabs>
        <w:tab w:val="left" w:pos="360"/>
      </w:tabs>
      <w:spacing w:line="360" w:lineRule="auto"/>
      <w:ind w:left="660" w:hanging="220"/>
    </w:pPr>
    <w:rPr>
      <w:rFonts w:eastAsiaTheme="minorHAnsi"/>
      <w:color w:val="275317" w:themeColor="accent6" w:themeShade="80"/>
      <w:sz w:val="28"/>
      <w:szCs w:val="22"/>
    </w:rPr>
  </w:style>
  <w:style w:type="character" w:customStyle="1" w:styleId="MMTopic3Car">
    <w:name w:val="MM Topic 3 Car"/>
    <w:basedOn w:val="Fuentedeprrafopredeter"/>
    <w:link w:val="MMTopic3"/>
    <w:qFormat/>
    <w:rsid w:val="00A5741F"/>
    <w:rPr>
      <w:rFonts w:asciiTheme="minorHAnsi" w:eastAsiaTheme="minorHAnsi" w:hAnsiTheme="minorHAnsi" w:cstheme="minorBidi"/>
      <w:color w:val="275317" w:themeColor="accent6" w:themeShade="80"/>
      <w:sz w:val="28"/>
      <w:szCs w:val="22"/>
      <w:lang w:eastAsia="en-US"/>
    </w:rPr>
  </w:style>
  <w:style w:type="paragraph" w:customStyle="1" w:styleId="MMTopic4">
    <w:name w:val="MM Topic 4"/>
    <w:basedOn w:val="ndice3"/>
    <w:link w:val="MMTopic4Car"/>
    <w:qFormat/>
    <w:rsid w:val="00A5741F"/>
    <w:pPr>
      <w:spacing w:line="360" w:lineRule="auto"/>
      <w:ind w:left="0" w:firstLine="0"/>
    </w:pPr>
    <w:rPr>
      <w:rFonts w:ascii="Arial" w:eastAsiaTheme="minorHAnsi" w:hAnsi="Arial"/>
      <w:b/>
      <w:sz w:val="20"/>
      <w:szCs w:val="22"/>
    </w:rPr>
  </w:style>
  <w:style w:type="character" w:customStyle="1" w:styleId="MMTopic4Car">
    <w:name w:val="MM Topic 4 Car"/>
    <w:basedOn w:val="Fuentedeprrafopredeter"/>
    <w:link w:val="MMTopic4"/>
    <w:qFormat/>
    <w:rsid w:val="00A5741F"/>
    <w:rPr>
      <w:rFonts w:ascii="Arial" w:eastAsiaTheme="minorHAnsi" w:hAnsi="Arial" w:cstheme="minorBidi"/>
      <w:b/>
      <w:szCs w:val="22"/>
      <w:lang w:eastAsia="en-US"/>
    </w:rPr>
  </w:style>
  <w:style w:type="paragraph" w:customStyle="1" w:styleId="Cuerpo">
    <w:name w:val="Cuerpo"/>
    <w:qFormat/>
    <w:rsid w:val="00A5741F"/>
    <w:pPr>
      <w:spacing w:after="200" w:line="276" w:lineRule="auto"/>
    </w:pPr>
    <w:rPr>
      <w:rFonts w:cs="Calibri"/>
      <w:color w:val="000000"/>
      <w:sz w:val="22"/>
      <w:szCs w:val="22"/>
      <w:u w:color="000000"/>
    </w:rPr>
  </w:style>
  <w:style w:type="paragraph" w:customStyle="1" w:styleId="Sangra2detindependiente1">
    <w:name w:val="Sangría 2 de t. independiente1"/>
    <w:basedOn w:val="Normal"/>
    <w:qFormat/>
    <w:rsid w:val="00A5741F"/>
    <w:pPr>
      <w:suppressAutoHyphens/>
      <w:overflowPunct w:val="0"/>
      <w:autoSpaceDE w:val="0"/>
      <w:spacing w:before="100"/>
      <w:ind w:left="1985"/>
      <w:jc w:val="both"/>
      <w:textAlignment w:val="baseline"/>
    </w:pPr>
    <w:rPr>
      <w:rFonts w:ascii="Arial" w:eastAsia="Times New Roman" w:hAnsi="Arial"/>
      <w:sz w:val="20"/>
      <w:szCs w:val="20"/>
      <w:lang w:eastAsia="ar-SA"/>
    </w:rPr>
  </w:style>
  <w:style w:type="paragraph" w:customStyle="1" w:styleId="Texto">
    <w:name w:val="Texto"/>
    <w:basedOn w:val="Normal"/>
    <w:link w:val="TextoCar"/>
    <w:qFormat/>
    <w:rsid w:val="00A5741F"/>
    <w:pPr>
      <w:suppressAutoHyphens/>
      <w:spacing w:after="101" w:line="216" w:lineRule="exact"/>
      <w:ind w:firstLine="288"/>
      <w:jc w:val="both"/>
    </w:pPr>
    <w:rPr>
      <w:rFonts w:ascii="Arial" w:eastAsia="Times New Roman" w:hAnsi="Arial"/>
      <w:sz w:val="18"/>
      <w:szCs w:val="20"/>
      <w:lang w:val="es-MX" w:eastAsia="ar-SA"/>
    </w:rPr>
  </w:style>
  <w:style w:type="character" w:customStyle="1" w:styleId="TextoCar">
    <w:name w:val="Texto Car"/>
    <w:link w:val="Texto"/>
    <w:locked/>
    <w:rsid w:val="00A5741F"/>
    <w:rPr>
      <w:rFonts w:ascii="Arial" w:eastAsia="Times New Roman" w:hAnsi="Arial"/>
      <w:sz w:val="18"/>
      <w:lang w:eastAsia="ar-SA"/>
    </w:rPr>
  </w:style>
  <w:style w:type="paragraph" w:customStyle="1" w:styleId="Estilo">
    <w:name w:val="Estilo"/>
    <w:link w:val="EstiloCar"/>
    <w:qFormat/>
    <w:rsid w:val="00A5741F"/>
    <w:pPr>
      <w:keepNext/>
      <w:snapToGrid w:val="0"/>
      <w:jc w:val="center"/>
    </w:pPr>
    <w:rPr>
      <w:rFonts w:ascii="Arial" w:eastAsia="Times New Roman" w:hAnsi="Arial"/>
      <w:b/>
      <w:lang w:val="en-US" w:eastAsia="es-ES"/>
    </w:rPr>
  </w:style>
  <w:style w:type="character" w:customStyle="1" w:styleId="EstiloCar">
    <w:name w:val="Estilo Car"/>
    <w:basedOn w:val="Fuentedeprrafopredeter"/>
    <w:link w:val="Estilo"/>
    <w:qFormat/>
    <w:rsid w:val="00A5741F"/>
    <w:rPr>
      <w:rFonts w:ascii="Arial" w:eastAsia="Times New Roman" w:hAnsi="Arial"/>
      <w:b/>
      <w:lang w:val="en-US" w:eastAsia="es-ES"/>
    </w:rPr>
  </w:style>
  <w:style w:type="paragraph" w:customStyle="1" w:styleId="Textoindependiente21">
    <w:name w:val="Texto independiente 21"/>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ListBullet1">
    <w:name w:val="List Bullet1"/>
    <w:basedOn w:val="Normal"/>
    <w:rsid w:val="00A5741F"/>
    <w:pPr>
      <w:tabs>
        <w:tab w:val="left" w:pos="420"/>
      </w:tabs>
      <w:spacing w:line="360" w:lineRule="auto"/>
      <w:ind w:left="420" w:hanging="420"/>
      <w:jc w:val="both"/>
    </w:pPr>
    <w:rPr>
      <w:rFonts w:ascii="Arial" w:eastAsia="Times New Roman" w:hAnsi="Arial"/>
      <w:sz w:val="20"/>
      <w:szCs w:val="20"/>
      <w:lang w:val="es-MX" w:eastAsia="ar-SA"/>
    </w:rPr>
  </w:style>
  <w:style w:type="paragraph" w:customStyle="1" w:styleId="western">
    <w:name w:val="western"/>
    <w:basedOn w:val="Normal"/>
    <w:qFormat/>
    <w:rsid w:val="00A5741F"/>
    <w:pPr>
      <w:spacing w:before="280" w:line="360" w:lineRule="auto"/>
      <w:jc w:val="center"/>
    </w:pPr>
    <w:rPr>
      <w:rFonts w:ascii="Arial" w:eastAsia="Times New Roman" w:hAnsi="Arial" w:cs="Arial"/>
      <w:b/>
      <w:bCs/>
      <w:lang w:eastAsia="ar-SA"/>
    </w:rPr>
  </w:style>
  <w:style w:type="paragraph" w:customStyle="1" w:styleId="Default">
    <w:name w:val="Default"/>
    <w:qFormat/>
    <w:rsid w:val="00A5741F"/>
    <w:pPr>
      <w:autoSpaceDE w:val="0"/>
      <w:autoSpaceDN w:val="0"/>
      <w:adjustRightInd w:val="0"/>
    </w:pPr>
    <w:rPr>
      <w:rFonts w:eastAsia="Times New Roman" w:cs="Calibri"/>
      <w:color w:val="000000"/>
      <w:sz w:val="24"/>
      <w:szCs w:val="24"/>
    </w:rPr>
  </w:style>
  <w:style w:type="paragraph" w:customStyle="1" w:styleId="Style3">
    <w:name w:val="Style 3"/>
    <w:qFormat/>
    <w:rsid w:val="00A5741F"/>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sid w:val="00A5741F"/>
    <w:rPr>
      <w:rFonts w:ascii="Arial" w:hAnsi="Arial"/>
      <w:sz w:val="24"/>
    </w:rPr>
  </w:style>
  <w:style w:type="paragraph" w:customStyle="1" w:styleId="Textodebloque2">
    <w:name w:val="Texto de bloque2"/>
    <w:basedOn w:val="Normal"/>
    <w:qFormat/>
    <w:rsid w:val="00A5741F"/>
    <w:pPr>
      <w:suppressAutoHyphens/>
      <w:ind w:left="540" w:right="1100"/>
      <w:jc w:val="center"/>
    </w:pPr>
    <w:rPr>
      <w:rFonts w:ascii="Arial" w:eastAsia="Times New Roman" w:hAnsi="Arial"/>
      <w:bCs/>
      <w:sz w:val="32"/>
      <w:lang w:eastAsia="ar-SA"/>
    </w:rPr>
  </w:style>
  <w:style w:type="paragraph" w:customStyle="1" w:styleId="Lista21">
    <w:name w:val="Lista 21"/>
    <w:basedOn w:val="Normal"/>
    <w:qFormat/>
    <w:rsid w:val="00A5741F"/>
    <w:pPr>
      <w:suppressAutoHyphens/>
      <w:spacing w:after="120"/>
    </w:pPr>
    <w:rPr>
      <w:rFonts w:ascii="Times New Roman" w:eastAsia="Times New Roman" w:hAnsi="Times New Roman"/>
      <w:szCs w:val="20"/>
      <w:lang w:eastAsia="ar-SA"/>
    </w:rPr>
  </w:style>
  <w:style w:type="paragraph" w:customStyle="1" w:styleId="Sangra3detindependiente1">
    <w:name w:val="Sangría 3 de t. independiente1"/>
    <w:basedOn w:val="Normal"/>
    <w:qFormat/>
    <w:rsid w:val="00A5741F"/>
    <w:pPr>
      <w:suppressAutoHyphens/>
      <w:autoSpaceDE w:val="0"/>
      <w:ind w:left="284" w:hanging="284"/>
      <w:jc w:val="both"/>
    </w:pPr>
    <w:rPr>
      <w:rFonts w:ascii="Arial" w:eastAsia="Times New Roman" w:hAnsi="Arial" w:cs="Arial"/>
      <w:sz w:val="20"/>
      <w:szCs w:val="20"/>
      <w:lang w:val="es-MX" w:eastAsia="ar-SA"/>
    </w:rPr>
  </w:style>
  <w:style w:type="character" w:customStyle="1" w:styleId="FontStyle50">
    <w:name w:val="Font Style50"/>
    <w:uiPriority w:val="99"/>
    <w:rsid w:val="00A5741F"/>
    <w:rPr>
      <w:rFonts w:ascii="Arial" w:hAnsi="Arial"/>
      <w:sz w:val="18"/>
    </w:rPr>
  </w:style>
  <w:style w:type="paragraph" w:customStyle="1" w:styleId="Textoindependiente23">
    <w:name w:val="Texto independiente 23"/>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ROMANOS">
    <w:name w:val="ROMANOS"/>
    <w:basedOn w:val="Normal"/>
    <w:qFormat/>
    <w:rsid w:val="00A5741F"/>
    <w:pPr>
      <w:tabs>
        <w:tab w:val="left" w:pos="2160"/>
      </w:tabs>
      <w:suppressAutoHyphens/>
      <w:autoSpaceDE w:val="0"/>
      <w:spacing w:after="101" w:line="216" w:lineRule="atLeast"/>
      <w:ind w:left="720" w:hanging="432"/>
      <w:jc w:val="both"/>
    </w:pPr>
    <w:rPr>
      <w:rFonts w:ascii="Arial" w:eastAsia="Times New Roman" w:hAnsi="Arial"/>
      <w:sz w:val="18"/>
      <w:szCs w:val="20"/>
      <w:lang w:val="es-MX" w:eastAsia="ar-SA"/>
    </w:rPr>
  </w:style>
  <w:style w:type="paragraph" w:customStyle="1" w:styleId="xl105">
    <w:name w:val="xl105"/>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6">
    <w:name w:val="xl106"/>
    <w:basedOn w:val="Normal"/>
    <w:qFormat/>
    <w:rsid w:val="00A574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8">
    <w:name w:val="xl108"/>
    <w:basedOn w:val="Normal"/>
    <w:qFormat/>
    <w:rsid w:val="00A574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9">
    <w:name w:val="xl109"/>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0">
    <w:name w:val="xl110"/>
    <w:basedOn w:val="Normal"/>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1">
    <w:name w:val="xl111"/>
    <w:basedOn w:val="Normal"/>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2">
    <w:name w:val="xl112"/>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07">
    <w:name w:val="xl107"/>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13">
    <w:name w:val="xl113"/>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4">
    <w:name w:val="xl114"/>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character" w:customStyle="1" w:styleId="nfasissutil1">
    <w:name w:val="Énfasis sutil1"/>
    <w:basedOn w:val="Fuentedeprrafopredeter"/>
    <w:uiPriority w:val="19"/>
    <w:qFormat/>
    <w:rsid w:val="00A5741F"/>
    <w:rPr>
      <w:i/>
      <w:iCs/>
      <w:color w:val="7F7F7F" w:themeColor="text1" w:themeTint="80"/>
    </w:rPr>
  </w:style>
  <w:style w:type="paragraph" w:customStyle="1" w:styleId="Contenidodelatabla">
    <w:name w:val="Contenido de la tabla"/>
    <w:basedOn w:val="Normal"/>
    <w:qFormat/>
    <w:rsid w:val="00A5741F"/>
    <w:pPr>
      <w:widowControl w:val="0"/>
      <w:suppressLineNumbers/>
      <w:suppressAutoHyphens/>
    </w:pPr>
    <w:rPr>
      <w:rFonts w:ascii="Times New Roman" w:eastAsia="Arial Unicode MS" w:hAnsi="Times New Roman"/>
      <w:kern w:val="1"/>
      <w:lang w:val="es-MX" w:eastAsia="es-ES"/>
    </w:rPr>
  </w:style>
  <w:style w:type="character" w:customStyle="1" w:styleId="Ninguno">
    <w:name w:val="Ninguno"/>
    <w:rsid w:val="00A5741F"/>
  </w:style>
  <w:style w:type="paragraph" w:customStyle="1" w:styleId="Sangra2detindependiente2">
    <w:name w:val="Sangría 2 de t. independiente2"/>
    <w:basedOn w:val="Normal"/>
    <w:rsid w:val="00A5741F"/>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Textoindependiente22">
    <w:name w:val="Texto independiente 22"/>
    <w:basedOn w:val="Normal"/>
    <w:qFormat/>
    <w:rsid w:val="00A5741F"/>
    <w:pPr>
      <w:suppressAutoHyphens/>
      <w:spacing w:after="120" w:line="480" w:lineRule="auto"/>
    </w:pPr>
    <w:rPr>
      <w:rFonts w:ascii="Times New Roman" w:eastAsia="Times New Roman" w:hAnsi="Times New Roman"/>
      <w:szCs w:val="20"/>
      <w:lang w:eastAsia="ar-SA"/>
    </w:rPr>
  </w:style>
  <w:style w:type="paragraph" w:customStyle="1" w:styleId="Textoindependiente33">
    <w:name w:val="Texto independiente 33"/>
    <w:basedOn w:val="Normal"/>
    <w:uiPriority w:val="99"/>
    <w:qFormat/>
    <w:rsid w:val="00A5741F"/>
    <w:pPr>
      <w:spacing w:before="100"/>
      <w:ind w:right="49"/>
      <w:jc w:val="both"/>
    </w:pPr>
    <w:rPr>
      <w:rFonts w:ascii="Arial" w:eastAsia="Times New Roman" w:hAnsi="Arial" w:cs="Arial"/>
      <w:sz w:val="22"/>
      <w:szCs w:val="22"/>
      <w:lang w:eastAsia="ar-SA"/>
    </w:rPr>
  </w:style>
  <w:style w:type="paragraph" w:customStyle="1" w:styleId="Encabezadodelatabla">
    <w:name w:val="Encabezado de la tabla"/>
    <w:basedOn w:val="Normal"/>
    <w:qFormat/>
    <w:rsid w:val="00A5741F"/>
    <w:pPr>
      <w:suppressLineNumbers/>
      <w:suppressAutoHyphens/>
      <w:jc w:val="center"/>
    </w:pPr>
    <w:rPr>
      <w:rFonts w:ascii="Times New Roman" w:eastAsia="Times New Roman" w:hAnsi="Times New Roman"/>
      <w:b/>
      <w:szCs w:val="20"/>
      <w:lang w:eastAsia="ar-SA"/>
    </w:rPr>
  </w:style>
  <w:style w:type="character" w:customStyle="1" w:styleId="WW8Num2z0">
    <w:name w:val="WW8Num2z0"/>
    <w:qFormat/>
    <w:rsid w:val="00A5741F"/>
    <w:rPr>
      <w:rFonts w:ascii="Arial" w:hAnsi="Arial"/>
      <w:b/>
      <w:sz w:val="24"/>
      <w:szCs w:val="24"/>
    </w:rPr>
  </w:style>
  <w:style w:type="character" w:customStyle="1" w:styleId="WW8Num3z1">
    <w:name w:val="WW8Num3z1"/>
    <w:qFormat/>
    <w:rsid w:val="00A5741F"/>
  </w:style>
  <w:style w:type="character" w:customStyle="1" w:styleId="WW8Num5z0">
    <w:name w:val="WW8Num5z0"/>
    <w:qFormat/>
    <w:rsid w:val="00A5741F"/>
    <w:rPr>
      <w:rFonts w:ascii="Symbol" w:hAnsi="Symbol"/>
    </w:rPr>
  </w:style>
  <w:style w:type="character" w:customStyle="1" w:styleId="WW8Num6z0">
    <w:name w:val="WW8Num6z0"/>
    <w:qFormat/>
    <w:rsid w:val="00A5741F"/>
    <w:rPr>
      <w:rFonts w:ascii="Symbol" w:hAnsi="Symbol"/>
    </w:rPr>
  </w:style>
  <w:style w:type="character" w:customStyle="1" w:styleId="WW8Num7z0">
    <w:name w:val="WW8Num7z0"/>
    <w:qFormat/>
    <w:rsid w:val="00A5741F"/>
    <w:rPr>
      <w:b/>
    </w:rPr>
  </w:style>
  <w:style w:type="character" w:customStyle="1" w:styleId="WW8Num8z0">
    <w:name w:val="WW8Num8z0"/>
    <w:qFormat/>
    <w:rsid w:val="00A5741F"/>
    <w:rPr>
      <w:rFonts w:ascii="Wingdings" w:hAnsi="Wingdings"/>
    </w:rPr>
  </w:style>
  <w:style w:type="character" w:customStyle="1" w:styleId="WW8Num9z0">
    <w:name w:val="WW8Num9z0"/>
    <w:qFormat/>
    <w:rsid w:val="00A5741F"/>
    <w:rPr>
      <w:b/>
    </w:rPr>
  </w:style>
  <w:style w:type="character" w:customStyle="1" w:styleId="WW8Num10z0">
    <w:name w:val="WW8Num10z0"/>
    <w:rsid w:val="00A5741F"/>
    <w:rPr>
      <w:rFonts w:ascii="Symbol" w:hAnsi="Symbol"/>
    </w:rPr>
  </w:style>
  <w:style w:type="character" w:customStyle="1" w:styleId="WW8Num12z0">
    <w:name w:val="WW8Num12z0"/>
    <w:qFormat/>
    <w:rsid w:val="00A5741F"/>
    <w:rPr>
      <w:rFonts w:ascii="Symbol" w:hAnsi="Symbol"/>
    </w:rPr>
  </w:style>
  <w:style w:type="character" w:customStyle="1" w:styleId="WW8Num13z0">
    <w:name w:val="WW8Num13z0"/>
    <w:qFormat/>
    <w:rsid w:val="00A5741F"/>
    <w:rPr>
      <w:rFonts w:ascii="Symbol" w:hAnsi="Symbol"/>
    </w:rPr>
  </w:style>
  <w:style w:type="character" w:customStyle="1" w:styleId="WW8Num14z0">
    <w:name w:val="WW8Num14z0"/>
    <w:rsid w:val="00A5741F"/>
  </w:style>
  <w:style w:type="character" w:customStyle="1" w:styleId="WW8Num15z0">
    <w:name w:val="WW8Num15z0"/>
    <w:rsid w:val="00A5741F"/>
    <w:rPr>
      <w:rFonts w:ascii="Symbol" w:hAnsi="Symbol"/>
    </w:rPr>
  </w:style>
  <w:style w:type="character" w:customStyle="1" w:styleId="WW8Num16z0">
    <w:name w:val="WW8Num16z0"/>
    <w:qFormat/>
    <w:rsid w:val="00A5741F"/>
  </w:style>
  <w:style w:type="character" w:customStyle="1" w:styleId="WW8Num17z0">
    <w:name w:val="WW8Num17z0"/>
    <w:qFormat/>
    <w:rsid w:val="00A5741F"/>
    <w:rPr>
      <w:rFonts w:ascii="Symbol" w:hAnsi="Symbol"/>
    </w:rPr>
  </w:style>
  <w:style w:type="character" w:customStyle="1" w:styleId="WW8Num18z0">
    <w:name w:val="WW8Num18z0"/>
    <w:qFormat/>
    <w:rsid w:val="00A5741F"/>
    <w:rPr>
      <w:rFonts w:ascii="Symbol" w:hAnsi="Symbol"/>
    </w:rPr>
  </w:style>
  <w:style w:type="character" w:customStyle="1" w:styleId="WW8Num20z0">
    <w:name w:val="WW8Num20z0"/>
    <w:qFormat/>
    <w:rsid w:val="00A5741F"/>
    <w:rPr>
      <w:rFonts w:ascii="Symbol" w:hAnsi="Symbol"/>
    </w:rPr>
  </w:style>
  <w:style w:type="character" w:customStyle="1" w:styleId="WW8Num21z0">
    <w:name w:val="WW8Num21z0"/>
    <w:qFormat/>
    <w:rsid w:val="00A5741F"/>
    <w:rPr>
      <w:rFonts w:ascii="Wingdings" w:hAnsi="Wingdings"/>
    </w:rPr>
  </w:style>
  <w:style w:type="character" w:customStyle="1" w:styleId="WW8Num22z0">
    <w:name w:val="WW8Num22z0"/>
    <w:rsid w:val="00A5741F"/>
    <w:rPr>
      <w:b/>
    </w:rPr>
  </w:style>
  <w:style w:type="character" w:customStyle="1" w:styleId="WW8Num24z0">
    <w:name w:val="WW8Num24z0"/>
    <w:qFormat/>
    <w:rsid w:val="00A5741F"/>
    <w:rPr>
      <w:rFonts w:ascii="Symbol" w:hAnsi="Symbol"/>
    </w:rPr>
  </w:style>
  <w:style w:type="character" w:customStyle="1" w:styleId="WW8Num25z0">
    <w:name w:val="WW8Num25z0"/>
    <w:qFormat/>
    <w:rsid w:val="00A5741F"/>
    <w:rPr>
      <w:rFonts w:ascii="Wingdings" w:hAnsi="Wingdings"/>
    </w:rPr>
  </w:style>
  <w:style w:type="character" w:customStyle="1" w:styleId="Absatz-Standardschriftart">
    <w:name w:val="Absatz-Standardschriftart"/>
    <w:rsid w:val="00A5741F"/>
  </w:style>
  <w:style w:type="character" w:customStyle="1" w:styleId="WW8Num1z0">
    <w:name w:val="WW8Num1z0"/>
    <w:rsid w:val="00A5741F"/>
    <w:rPr>
      <w:rFonts w:ascii="Arial" w:hAnsi="Arial"/>
      <w:b/>
      <w:sz w:val="24"/>
      <w:szCs w:val="24"/>
    </w:rPr>
  </w:style>
  <w:style w:type="character" w:customStyle="1" w:styleId="WW8Num2z1">
    <w:name w:val="WW8Num2z1"/>
    <w:qFormat/>
    <w:rsid w:val="00A5741F"/>
  </w:style>
  <w:style w:type="character" w:customStyle="1" w:styleId="WW8Num4z0">
    <w:name w:val="WW8Num4z0"/>
    <w:qFormat/>
    <w:rsid w:val="00A5741F"/>
  </w:style>
  <w:style w:type="character" w:customStyle="1" w:styleId="WW8Num4z1">
    <w:name w:val="WW8Num4z1"/>
    <w:rsid w:val="00A5741F"/>
    <w:rPr>
      <w:rFonts w:ascii="Courier New" w:hAnsi="Courier New" w:cs="Courier New"/>
    </w:rPr>
  </w:style>
  <w:style w:type="character" w:customStyle="1" w:styleId="WW8Num4z2">
    <w:name w:val="WW8Num4z2"/>
    <w:qFormat/>
    <w:rsid w:val="00A5741F"/>
    <w:rPr>
      <w:rFonts w:ascii="Wingdings" w:hAnsi="Wingdings"/>
    </w:rPr>
  </w:style>
  <w:style w:type="character" w:customStyle="1" w:styleId="WW8Num4z3">
    <w:name w:val="WW8Num4z3"/>
    <w:qFormat/>
    <w:rsid w:val="00A5741F"/>
    <w:rPr>
      <w:rFonts w:ascii="Symbol" w:hAnsi="Symbol"/>
    </w:rPr>
  </w:style>
  <w:style w:type="character" w:customStyle="1" w:styleId="WW8Num5z1">
    <w:name w:val="WW8Num5z1"/>
    <w:rsid w:val="00A5741F"/>
    <w:rPr>
      <w:rFonts w:ascii="Courier New" w:hAnsi="Courier New" w:cs="Courier New"/>
    </w:rPr>
  </w:style>
  <w:style w:type="character" w:customStyle="1" w:styleId="WW8Num5z2">
    <w:name w:val="WW8Num5z2"/>
    <w:rsid w:val="00A5741F"/>
    <w:rPr>
      <w:rFonts w:ascii="Wingdings" w:hAnsi="Wingdings"/>
    </w:rPr>
  </w:style>
  <w:style w:type="character" w:customStyle="1" w:styleId="WW8Num6z1">
    <w:name w:val="WW8Num6z1"/>
    <w:rsid w:val="00A5741F"/>
    <w:rPr>
      <w:rFonts w:ascii="Courier New" w:hAnsi="Courier New" w:cs="Courier New"/>
    </w:rPr>
  </w:style>
  <w:style w:type="character" w:customStyle="1" w:styleId="WW8Num6z2">
    <w:name w:val="WW8Num6z2"/>
    <w:rsid w:val="00A5741F"/>
    <w:rPr>
      <w:rFonts w:ascii="Wingdings" w:hAnsi="Wingdings"/>
    </w:rPr>
  </w:style>
  <w:style w:type="character" w:customStyle="1" w:styleId="WW8Num8z1">
    <w:name w:val="WW8Num8z1"/>
    <w:qFormat/>
    <w:rsid w:val="00A5741F"/>
    <w:rPr>
      <w:rFonts w:ascii="Courier New" w:hAnsi="Courier New" w:cs="Courier New"/>
    </w:rPr>
  </w:style>
  <w:style w:type="character" w:customStyle="1" w:styleId="WW8Num8z3">
    <w:name w:val="WW8Num8z3"/>
    <w:qFormat/>
    <w:rsid w:val="00A5741F"/>
    <w:rPr>
      <w:rFonts w:ascii="Symbol" w:hAnsi="Symbol"/>
    </w:rPr>
  </w:style>
  <w:style w:type="character" w:customStyle="1" w:styleId="WW8Num10z1">
    <w:name w:val="WW8Num10z1"/>
    <w:rsid w:val="00A5741F"/>
    <w:rPr>
      <w:rFonts w:ascii="Courier New" w:hAnsi="Courier New" w:cs="Courier New"/>
    </w:rPr>
  </w:style>
  <w:style w:type="character" w:customStyle="1" w:styleId="WW8Num10z2">
    <w:name w:val="WW8Num10z2"/>
    <w:rsid w:val="00A5741F"/>
    <w:rPr>
      <w:rFonts w:ascii="Wingdings" w:hAnsi="Wingdings"/>
    </w:rPr>
  </w:style>
  <w:style w:type="character" w:customStyle="1" w:styleId="WW8Num11z0">
    <w:name w:val="WW8Num11z0"/>
    <w:rsid w:val="00A5741F"/>
    <w:rPr>
      <w:b/>
    </w:rPr>
  </w:style>
  <w:style w:type="character" w:customStyle="1" w:styleId="WW8Num12z1">
    <w:name w:val="WW8Num12z1"/>
    <w:qFormat/>
    <w:rsid w:val="00A5741F"/>
    <w:rPr>
      <w:rFonts w:ascii="Courier New" w:hAnsi="Courier New" w:cs="Courier New"/>
    </w:rPr>
  </w:style>
  <w:style w:type="character" w:customStyle="1" w:styleId="WW8Num12z2">
    <w:name w:val="WW8Num12z2"/>
    <w:qFormat/>
    <w:rsid w:val="00A5741F"/>
    <w:rPr>
      <w:rFonts w:ascii="Wingdings" w:hAnsi="Wingdings"/>
    </w:rPr>
  </w:style>
  <w:style w:type="character" w:customStyle="1" w:styleId="WW8Num15z1">
    <w:name w:val="WW8Num15z1"/>
    <w:rsid w:val="00A5741F"/>
    <w:rPr>
      <w:rFonts w:ascii="Courier New" w:hAnsi="Courier New" w:cs="Courier New"/>
    </w:rPr>
  </w:style>
  <w:style w:type="character" w:customStyle="1" w:styleId="WW8Num15z2">
    <w:name w:val="WW8Num15z2"/>
    <w:rsid w:val="00A5741F"/>
    <w:rPr>
      <w:rFonts w:ascii="Wingdings" w:hAnsi="Wingdings"/>
    </w:rPr>
  </w:style>
  <w:style w:type="character" w:customStyle="1" w:styleId="WW8Num17z1">
    <w:name w:val="WW8Num17z1"/>
    <w:rsid w:val="00A5741F"/>
    <w:rPr>
      <w:rFonts w:ascii="Courier New" w:hAnsi="Courier New" w:cs="Courier New"/>
    </w:rPr>
  </w:style>
  <w:style w:type="character" w:customStyle="1" w:styleId="WW8Num17z2">
    <w:name w:val="WW8Num17z2"/>
    <w:qFormat/>
    <w:rsid w:val="00A5741F"/>
    <w:rPr>
      <w:rFonts w:ascii="Wingdings" w:hAnsi="Wingdings"/>
    </w:rPr>
  </w:style>
  <w:style w:type="character" w:customStyle="1" w:styleId="WW8Num18z1">
    <w:name w:val="WW8Num18z1"/>
    <w:rsid w:val="00A5741F"/>
    <w:rPr>
      <w:rFonts w:ascii="Courier New" w:hAnsi="Courier New" w:cs="Courier New"/>
    </w:rPr>
  </w:style>
  <w:style w:type="character" w:customStyle="1" w:styleId="WW8Num18z2">
    <w:name w:val="WW8Num18z2"/>
    <w:qFormat/>
    <w:rsid w:val="00A5741F"/>
    <w:rPr>
      <w:rFonts w:ascii="Wingdings" w:hAnsi="Wingdings"/>
    </w:rPr>
  </w:style>
  <w:style w:type="character" w:customStyle="1" w:styleId="WW8Num19z0">
    <w:name w:val="WW8Num19z0"/>
    <w:qFormat/>
    <w:rsid w:val="00A5741F"/>
    <w:rPr>
      <w:rFonts w:ascii="Symbol" w:hAnsi="Symbol"/>
    </w:rPr>
  </w:style>
  <w:style w:type="character" w:customStyle="1" w:styleId="WW8Num19z1">
    <w:name w:val="WW8Num19z1"/>
    <w:rsid w:val="00A5741F"/>
    <w:rPr>
      <w:rFonts w:ascii="Courier New" w:hAnsi="Courier New" w:cs="Courier New"/>
    </w:rPr>
  </w:style>
  <w:style w:type="character" w:customStyle="1" w:styleId="WW8Num19z2">
    <w:name w:val="WW8Num19z2"/>
    <w:qFormat/>
    <w:rsid w:val="00A5741F"/>
    <w:rPr>
      <w:rFonts w:ascii="Wingdings" w:hAnsi="Wingdings"/>
    </w:rPr>
  </w:style>
  <w:style w:type="character" w:customStyle="1" w:styleId="WW8Num20z1">
    <w:name w:val="WW8Num20z1"/>
    <w:qFormat/>
    <w:rsid w:val="00A5741F"/>
    <w:rPr>
      <w:rFonts w:ascii="Courier New" w:hAnsi="Courier New" w:cs="Courier New"/>
    </w:rPr>
  </w:style>
  <w:style w:type="character" w:customStyle="1" w:styleId="WW8Num20z2">
    <w:name w:val="WW8Num20z2"/>
    <w:rsid w:val="00A5741F"/>
    <w:rPr>
      <w:rFonts w:ascii="Wingdings" w:hAnsi="Wingdings"/>
    </w:rPr>
  </w:style>
  <w:style w:type="character" w:customStyle="1" w:styleId="WW8Num23z1">
    <w:name w:val="WW8Num23z1"/>
    <w:qFormat/>
    <w:rsid w:val="00A5741F"/>
    <w:rPr>
      <w:b/>
    </w:rPr>
  </w:style>
  <w:style w:type="character" w:customStyle="1" w:styleId="WW8Num24z1">
    <w:name w:val="WW8Num24z1"/>
    <w:rsid w:val="00A5741F"/>
    <w:rPr>
      <w:rFonts w:ascii="Courier New" w:hAnsi="Courier New" w:cs="Courier New"/>
    </w:rPr>
  </w:style>
  <w:style w:type="character" w:customStyle="1" w:styleId="WW8Num24z2">
    <w:name w:val="WW8Num24z2"/>
    <w:qFormat/>
    <w:rsid w:val="00A5741F"/>
    <w:rPr>
      <w:rFonts w:ascii="Wingdings" w:hAnsi="Wingdings"/>
    </w:rPr>
  </w:style>
  <w:style w:type="character" w:customStyle="1" w:styleId="WW8Num25z1">
    <w:name w:val="WW8Num25z1"/>
    <w:rsid w:val="00A5741F"/>
    <w:rPr>
      <w:rFonts w:ascii="Courier New" w:hAnsi="Courier New" w:cs="Courier New"/>
    </w:rPr>
  </w:style>
  <w:style w:type="character" w:customStyle="1" w:styleId="WW8Num25z3">
    <w:name w:val="WW8Num25z3"/>
    <w:rsid w:val="00A5741F"/>
    <w:rPr>
      <w:rFonts w:ascii="Symbol" w:hAnsi="Symbol"/>
    </w:rPr>
  </w:style>
  <w:style w:type="character" w:customStyle="1" w:styleId="WW8Num26z0">
    <w:name w:val="WW8Num26z0"/>
    <w:rsid w:val="00A5741F"/>
    <w:rPr>
      <w:rFonts w:ascii="Symbol" w:hAnsi="Symbol"/>
    </w:rPr>
  </w:style>
  <w:style w:type="character" w:customStyle="1" w:styleId="WW8Num26z1">
    <w:name w:val="WW8Num26z1"/>
    <w:rsid w:val="00A5741F"/>
    <w:rPr>
      <w:rFonts w:ascii="Courier New" w:hAnsi="Courier New" w:cs="Courier New"/>
    </w:rPr>
  </w:style>
  <w:style w:type="character" w:customStyle="1" w:styleId="WW8Num26z2">
    <w:name w:val="WW8Num26z2"/>
    <w:qFormat/>
    <w:rsid w:val="00A5741F"/>
    <w:rPr>
      <w:rFonts w:ascii="Wingdings" w:hAnsi="Wingdings"/>
    </w:rPr>
  </w:style>
  <w:style w:type="character" w:customStyle="1" w:styleId="WW8Num28z0">
    <w:name w:val="WW8Num28z0"/>
    <w:qFormat/>
    <w:rsid w:val="00A5741F"/>
    <w:rPr>
      <w:b/>
    </w:rPr>
  </w:style>
  <w:style w:type="character" w:customStyle="1" w:styleId="WW8Num29z0">
    <w:name w:val="WW8Num29z0"/>
    <w:rsid w:val="00A5741F"/>
    <w:rPr>
      <w:b/>
    </w:rPr>
  </w:style>
  <w:style w:type="character" w:customStyle="1" w:styleId="DeltaViewInsertion">
    <w:name w:val="DeltaView Insertion"/>
    <w:rsid w:val="00A5741F"/>
    <w:rPr>
      <w:color w:val="0000FF"/>
      <w:spacing w:val="0"/>
      <w:u w:val="double"/>
    </w:rPr>
  </w:style>
  <w:style w:type="character" w:customStyle="1" w:styleId="Carcterdenumeracin">
    <w:name w:val="Carácter de numeración"/>
    <w:rsid w:val="00A5741F"/>
  </w:style>
  <w:style w:type="paragraph" w:customStyle="1" w:styleId="Encabezado3">
    <w:name w:val="Encabezado3"/>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qFormat/>
    <w:rsid w:val="00A5741F"/>
    <w:pPr>
      <w:suppressLineNumbers/>
      <w:suppressAutoHyphens/>
      <w:spacing w:before="120" w:after="120"/>
    </w:pPr>
    <w:rPr>
      <w:rFonts w:ascii="Times New Roman" w:eastAsia="Times New Roman" w:hAnsi="Times New Roman"/>
      <w:i/>
      <w:szCs w:val="20"/>
      <w:lang w:eastAsia="ar-SA"/>
    </w:rPr>
  </w:style>
  <w:style w:type="paragraph" w:customStyle="1" w:styleId="ndice">
    <w:name w:val="Índice"/>
    <w:basedOn w:val="Normal"/>
    <w:rsid w:val="00A5741F"/>
    <w:pPr>
      <w:suppressLineNumbers/>
      <w:suppressAutoHyphens/>
    </w:pPr>
    <w:rPr>
      <w:rFonts w:ascii="Times New Roman" w:eastAsia="Times New Roman" w:hAnsi="Times New Roman"/>
      <w:szCs w:val="20"/>
      <w:lang w:eastAsia="ar-SA"/>
    </w:rPr>
  </w:style>
  <w:style w:type="paragraph" w:customStyle="1" w:styleId="Encabezado2">
    <w:name w:val="Encabezado2"/>
    <w:basedOn w:val="Normal"/>
    <w:next w:val="Textonormal"/>
    <w:rsid w:val="00A5741F"/>
    <w:pPr>
      <w:keepNext/>
      <w:suppressAutoHyphens/>
      <w:spacing w:before="240" w:after="120"/>
    </w:pPr>
    <w:rPr>
      <w:rFonts w:ascii="Arial" w:eastAsia="Times New Roman" w:hAnsi="Arial" w:cs="Arial"/>
      <w:sz w:val="28"/>
      <w:szCs w:val="20"/>
      <w:lang w:eastAsia="ar-SA"/>
    </w:rPr>
  </w:style>
  <w:style w:type="paragraph" w:customStyle="1" w:styleId="Textodeglobo1">
    <w:name w:val="Texto de globo1"/>
    <w:basedOn w:val="Normal"/>
    <w:qFormat/>
    <w:rsid w:val="00A5741F"/>
    <w:pPr>
      <w:suppressAutoHyphens/>
    </w:pPr>
    <w:rPr>
      <w:rFonts w:ascii="Tahoma" w:eastAsia="Times New Roman" w:hAnsi="Tahoma" w:cs="Tahoma"/>
      <w:sz w:val="16"/>
      <w:szCs w:val="20"/>
      <w:lang w:eastAsia="ar-SA"/>
    </w:rPr>
  </w:style>
  <w:style w:type="paragraph" w:customStyle="1" w:styleId="Textoindependiente31">
    <w:name w:val="Texto independiente 31"/>
    <w:basedOn w:val="Normal"/>
    <w:rsid w:val="00A5741F"/>
    <w:pPr>
      <w:suppressAutoHyphens/>
      <w:autoSpaceDE w:val="0"/>
      <w:jc w:val="both"/>
    </w:pPr>
    <w:rPr>
      <w:rFonts w:ascii="Arial" w:eastAsia="Times New Roman" w:hAnsi="Arial" w:cs="Arial"/>
      <w:sz w:val="20"/>
      <w:szCs w:val="20"/>
      <w:lang w:val="es-MX" w:eastAsia="ar-SA"/>
    </w:rPr>
  </w:style>
  <w:style w:type="paragraph" w:customStyle="1" w:styleId="ACUERDO">
    <w:name w:val="ACUERDO"/>
    <w:basedOn w:val="Normal"/>
    <w:qFormat/>
    <w:rsid w:val="00A5741F"/>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qFormat/>
    <w:rsid w:val="00A5741F"/>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xl25">
    <w:name w:val="xl25"/>
    <w:basedOn w:val="Normal"/>
    <w:rsid w:val="00A5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A5741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A5741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A5741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qFormat/>
    <w:rsid w:val="00A5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qFormat/>
    <w:rsid w:val="00A5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A5741F"/>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qFormat/>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qFormat/>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qFormat/>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qFormat/>
    <w:rsid w:val="00A5741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qFormat/>
    <w:rsid w:val="00A5741F"/>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A5741F"/>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qFormat/>
    <w:rsid w:val="00A5741F"/>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qFormat/>
    <w:rsid w:val="00A5741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qFormat/>
    <w:rsid w:val="00A5741F"/>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A5741F"/>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A5741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A5741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A5741F"/>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qFormat/>
    <w:rsid w:val="00A5741F"/>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qFormat/>
    <w:rsid w:val="00A5741F"/>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qFormat/>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qFormat/>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qFormat/>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qFormat/>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A5741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qFormat/>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qFormat/>
    <w:rsid w:val="00A5741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qFormat/>
    <w:rsid w:val="00A5741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qFormat/>
    <w:rsid w:val="00A5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qFormat/>
    <w:rsid w:val="00A5741F"/>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qFormat/>
    <w:rsid w:val="00A5741F"/>
    <w:pPr>
      <w:suppressAutoHyphens/>
      <w:spacing w:after="101" w:line="216" w:lineRule="atLeast"/>
      <w:ind w:firstLine="288"/>
      <w:jc w:val="both"/>
    </w:pPr>
    <w:rPr>
      <w:rFonts w:ascii="Arial" w:eastAsia="Times New Roman" w:hAnsi="Arial"/>
      <w:sz w:val="18"/>
      <w:szCs w:val="20"/>
      <w:lang w:val="es-MX" w:eastAsia="ar-SA"/>
    </w:rPr>
  </w:style>
  <w:style w:type="character" w:customStyle="1" w:styleId="textoCar0">
    <w:name w:val="texto Car"/>
    <w:link w:val="texto0"/>
    <w:qFormat/>
    <w:rsid w:val="00A5741F"/>
    <w:rPr>
      <w:rFonts w:ascii="Arial" w:eastAsia="Times New Roman" w:hAnsi="Arial"/>
      <w:sz w:val="18"/>
      <w:lang w:eastAsia="ar-SA"/>
    </w:rPr>
  </w:style>
  <w:style w:type="paragraph" w:customStyle="1" w:styleId="ANOTACION">
    <w:name w:val="ANOTACION"/>
    <w:basedOn w:val="Normal"/>
    <w:qFormat/>
    <w:rsid w:val="00A5741F"/>
    <w:pPr>
      <w:suppressAutoHyphens/>
      <w:autoSpaceDE w:val="0"/>
      <w:spacing w:after="101" w:line="216" w:lineRule="atLeast"/>
      <w:jc w:val="center"/>
    </w:pPr>
    <w:rPr>
      <w:rFonts w:ascii="Arial" w:eastAsia="Times New Roman" w:hAnsi="Arial"/>
      <w:b/>
      <w:sz w:val="18"/>
      <w:szCs w:val="20"/>
      <w:lang w:val="es-MX" w:eastAsia="ar-SA"/>
    </w:rPr>
  </w:style>
  <w:style w:type="paragraph" w:customStyle="1" w:styleId="Car">
    <w:name w:val="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qFormat/>
    <w:rsid w:val="00A5741F"/>
    <w:pPr>
      <w:suppressAutoHyphens/>
    </w:pPr>
    <w:rPr>
      <w:rFonts w:ascii="Times New Roman" w:eastAsia="Times New Roman" w:hAnsi="Times New Roman"/>
      <w:sz w:val="20"/>
      <w:szCs w:val="20"/>
      <w:lang w:eastAsia="ar-SA"/>
    </w:rPr>
  </w:style>
  <w:style w:type="paragraph" w:customStyle="1" w:styleId="CarCarCarCarCarCarCar">
    <w:name w:val="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qFormat/>
    <w:rsid w:val="00A5741F"/>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rsid w:val="00A5741F"/>
    <w:pPr>
      <w:suppressAutoHyphens/>
    </w:pPr>
    <w:rPr>
      <w:rFonts w:ascii="Times New Roman" w:eastAsia="Times New Roman" w:hAnsi="Times New Roman" w:cs="Times New Roman"/>
      <w:szCs w:val="20"/>
      <w:lang w:val="es-ES" w:eastAsia="ar-SA"/>
    </w:rPr>
  </w:style>
  <w:style w:type="paragraph" w:customStyle="1" w:styleId="INCISO">
    <w:name w:val="INCISO"/>
    <w:basedOn w:val="Normal"/>
    <w:qFormat/>
    <w:rsid w:val="00A5741F"/>
    <w:pPr>
      <w:tabs>
        <w:tab w:val="left" w:pos="2304"/>
      </w:tabs>
      <w:spacing w:after="101" w:line="216" w:lineRule="atLeast"/>
      <w:ind w:left="1152" w:hanging="432"/>
      <w:jc w:val="both"/>
    </w:pPr>
    <w:rPr>
      <w:rFonts w:ascii="Arial" w:eastAsia="Calibri" w:hAnsi="Arial"/>
      <w:sz w:val="18"/>
      <w:szCs w:val="20"/>
      <w:lang w:val="es-MX" w:eastAsia="ar-SA"/>
    </w:rPr>
  </w:style>
  <w:style w:type="character" w:customStyle="1" w:styleId="WW8Num23z0">
    <w:name w:val="WW8Num23z0"/>
    <w:rsid w:val="00A5741F"/>
    <w:rPr>
      <w:rFonts w:ascii="Wingdings" w:hAnsi="Wingdings"/>
    </w:rPr>
  </w:style>
  <w:style w:type="character" w:customStyle="1" w:styleId="WW8Num26z3">
    <w:name w:val="WW8Num26z3"/>
    <w:rsid w:val="00A5741F"/>
    <w:rPr>
      <w:rFonts w:ascii="Symbol" w:hAnsi="Symbol"/>
    </w:rPr>
  </w:style>
  <w:style w:type="character" w:customStyle="1" w:styleId="WW8Num29z2">
    <w:name w:val="WW8Num29z2"/>
    <w:qFormat/>
    <w:rsid w:val="00A5741F"/>
  </w:style>
  <w:style w:type="character" w:customStyle="1" w:styleId="WW8Num31z0">
    <w:name w:val="WW8Num31z0"/>
    <w:qFormat/>
    <w:rsid w:val="00A5741F"/>
    <w:rPr>
      <w:rFonts w:ascii="Symbol" w:hAnsi="Symbol"/>
    </w:rPr>
  </w:style>
  <w:style w:type="character" w:customStyle="1" w:styleId="WW8Num31z1">
    <w:name w:val="WW8Num31z1"/>
    <w:rsid w:val="00A5741F"/>
    <w:rPr>
      <w:rFonts w:ascii="Courier New" w:hAnsi="Courier New" w:cs="Courier New"/>
    </w:rPr>
  </w:style>
  <w:style w:type="character" w:customStyle="1" w:styleId="WW8Num31z2">
    <w:name w:val="WW8Num31z2"/>
    <w:qFormat/>
    <w:rsid w:val="00A5741F"/>
    <w:rPr>
      <w:rFonts w:ascii="Wingdings" w:hAnsi="Wingdings"/>
    </w:rPr>
  </w:style>
  <w:style w:type="character" w:customStyle="1" w:styleId="WW8Num32z0">
    <w:name w:val="WW8Num32z0"/>
    <w:rsid w:val="00A5741F"/>
    <w:rPr>
      <w:rFonts w:ascii="Symbol" w:hAnsi="Symbol"/>
    </w:rPr>
  </w:style>
  <w:style w:type="character" w:customStyle="1" w:styleId="WW8Num32z1">
    <w:name w:val="WW8Num32z1"/>
    <w:rsid w:val="00A5741F"/>
    <w:rPr>
      <w:rFonts w:ascii="Courier New" w:hAnsi="Courier New" w:cs="Courier New"/>
    </w:rPr>
  </w:style>
  <w:style w:type="character" w:customStyle="1" w:styleId="WW8Num32z2">
    <w:name w:val="WW8Num32z2"/>
    <w:rsid w:val="00A5741F"/>
    <w:rPr>
      <w:rFonts w:ascii="Wingdings" w:hAnsi="Wingdings"/>
    </w:rPr>
  </w:style>
  <w:style w:type="character" w:customStyle="1" w:styleId="WW8Num33z0">
    <w:name w:val="WW8Num33z0"/>
    <w:rsid w:val="00A5741F"/>
    <w:rPr>
      <w:rFonts w:cs="Times New Roman"/>
    </w:rPr>
  </w:style>
  <w:style w:type="character" w:customStyle="1" w:styleId="WW8Num34z0">
    <w:name w:val="WW8Num34z0"/>
    <w:rsid w:val="00A5741F"/>
    <w:rPr>
      <w:rFonts w:ascii="Symbol" w:hAnsi="Symbol"/>
      <w:b/>
    </w:rPr>
  </w:style>
  <w:style w:type="character" w:customStyle="1" w:styleId="WW8Num34z1">
    <w:name w:val="WW8Num34z1"/>
    <w:rsid w:val="00A5741F"/>
    <w:rPr>
      <w:rFonts w:ascii="Courier New" w:hAnsi="Courier New" w:cs="Courier New"/>
    </w:rPr>
  </w:style>
  <w:style w:type="character" w:customStyle="1" w:styleId="WW8Num34z2">
    <w:name w:val="WW8Num34z2"/>
    <w:qFormat/>
    <w:rsid w:val="00A5741F"/>
    <w:rPr>
      <w:rFonts w:ascii="Wingdings" w:hAnsi="Wingdings"/>
    </w:rPr>
  </w:style>
  <w:style w:type="character" w:customStyle="1" w:styleId="WW8Num34z3">
    <w:name w:val="WW8Num34z3"/>
    <w:rsid w:val="00A5741F"/>
    <w:rPr>
      <w:rFonts w:ascii="Symbol" w:hAnsi="Symbol"/>
    </w:rPr>
  </w:style>
  <w:style w:type="character" w:customStyle="1" w:styleId="WW8Num35z0">
    <w:name w:val="WW8Num35z0"/>
    <w:qFormat/>
    <w:rsid w:val="00A5741F"/>
    <w:rPr>
      <w:rFonts w:ascii="Symbol" w:hAnsi="Symbol"/>
    </w:rPr>
  </w:style>
  <w:style w:type="character" w:customStyle="1" w:styleId="WW8Num35z1">
    <w:name w:val="WW8Num35z1"/>
    <w:qFormat/>
    <w:rsid w:val="00A5741F"/>
    <w:rPr>
      <w:rFonts w:ascii="Courier New" w:hAnsi="Courier New" w:cs="Courier New"/>
    </w:rPr>
  </w:style>
  <w:style w:type="character" w:customStyle="1" w:styleId="WW8Num35z2">
    <w:name w:val="WW8Num35z2"/>
    <w:qFormat/>
    <w:rsid w:val="00A5741F"/>
    <w:rPr>
      <w:rFonts w:ascii="Wingdings" w:hAnsi="Wingdings"/>
    </w:rPr>
  </w:style>
  <w:style w:type="character" w:customStyle="1" w:styleId="WW8Num36z0">
    <w:name w:val="WW8Num36z0"/>
    <w:rsid w:val="00A5741F"/>
    <w:rPr>
      <w:b/>
    </w:rPr>
  </w:style>
  <w:style w:type="character" w:customStyle="1" w:styleId="WW8Num37z0">
    <w:name w:val="WW8Num37z0"/>
    <w:rsid w:val="00A5741F"/>
    <w:rPr>
      <w:b/>
    </w:rPr>
  </w:style>
  <w:style w:type="character" w:customStyle="1" w:styleId="WW8Num38z0">
    <w:name w:val="WW8Num38z0"/>
    <w:rsid w:val="00A5741F"/>
    <w:rPr>
      <w:rFonts w:ascii="Symbol" w:hAnsi="Symbol"/>
    </w:rPr>
  </w:style>
  <w:style w:type="character" w:customStyle="1" w:styleId="WW8Num38z1">
    <w:name w:val="WW8Num38z1"/>
    <w:qFormat/>
    <w:rsid w:val="00A5741F"/>
    <w:rPr>
      <w:rFonts w:ascii="Courier New" w:hAnsi="Courier New" w:cs="Courier New"/>
    </w:rPr>
  </w:style>
  <w:style w:type="character" w:customStyle="1" w:styleId="WW8Num38z2">
    <w:name w:val="WW8Num38z2"/>
    <w:qFormat/>
    <w:rsid w:val="00A5741F"/>
    <w:rPr>
      <w:rFonts w:ascii="Wingdings" w:hAnsi="Wingdings"/>
    </w:rPr>
  </w:style>
  <w:style w:type="character" w:customStyle="1" w:styleId="WW8Num40z0">
    <w:name w:val="WW8Num40z0"/>
    <w:rsid w:val="00A5741F"/>
    <w:rPr>
      <w:rFonts w:cs="Times New Roman"/>
      <w:b/>
    </w:rPr>
  </w:style>
  <w:style w:type="character" w:customStyle="1" w:styleId="WW8Num45z0">
    <w:name w:val="WW8Num45z0"/>
    <w:qFormat/>
    <w:rsid w:val="00A5741F"/>
  </w:style>
  <w:style w:type="character" w:customStyle="1" w:styleId="WW8Num46z0">
    <w:name w:val="WW8Num46z0"/>
    <w:rsid w:val="00A5741F"/>
  </w:style>
  <w:style w:type="character" w:customStyle="1" w:styleId="WW8Num48z0">
    <w:name w:val="WW8Num48z0"/>
    <w:qFormat/>
    <w:rsid w:val="00A5741F"/>
    <w:rPr>
      <w:rFonts w:ascii="Symbol" w:hAnsi="Symbol"/>
      <w:b/>
    </w:rPr>
  </w:style>
  <w:style w:type="character" w:customStyle="1" w:styleId="WW8Num48z1">
    <w:name w:val="WW8Num48z1"/>
    <w:rsid w:val="00A5741F"/>
    <w:rPr>
      <w:rFonts w:ascii="Courier New" w:hAnsi="Courier New" w:cs="Courier New"/>
    </w:rPr>
  </w:style>
  <w:style w:type="character" w:customStyle="1" w:styleId="WW8Num48z2">
    <w:name w:val="WW8Num48z2"/>
    <w:rsid w:val="00A5741F"/>
    <w:rPr>
      <w:rFonts w:ascii="Wingdings" w:hAnsi="Wingdings"/>
    </w:rPr>
  </w:style>
  <w:style w:type="character" w:customStyle="1" w:styleId="WW8Num48z3">
    <w:name w:val="WW8Num48z3"/>
    <w:qFormat/>
    <w:rsid w:val="00A5741F"/>
    <w:rPr>
      <w:rFonts w:ascii="Symbol" w:hAnsi="Symbol"/>
    </w:rPr>
  </w:style>
  <w:style w:type="character" w:customStyle="1" w:styleId="Fuentedeprrafopredeter2">
    <w:name w:val="Fuente de párrafo predeter.2"/>
    <w:rsid w:val="00A5741F"/>
  </w:style>
  <w:style w:type="paragraph" w:customStyle="1" w:styleId="Encabezado4">
    <w:name w:val="Encabezado4"/>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qFormat/>
    <w:rsid w:val="00A5741F"/>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rsid w:val="00A5741F"/>
    <w:pPr>
      <w:tabs>
        <w:tab w:val="left"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5741F"/>
    <w:pPr>
      <w:overflowPunct w:val="0"/>
      <w:autoSpaceDE w:val="0"/>
      <w:autoSpaceDN w:val="0"/>
      <w:adjustRightInd w:val="0"/>
      <w:spacing w:after="160" w:line="240" w:lineRule="exact"/>
      <w:textAlignment w:val="baseline"/>
    </w:pPr>
    <w:rPr>
      <w:rFonts w:ascii="Tahoma" w:eastAsia="Times New Roman" w:hAnsi="Tahoma"/>
      <w:sz w:val="20"/>
      <w:szCs w:val="20"/>
      <w:lang w:val="en-US"/>
    </w:rPr>
  </w:style>
  <w:style w:type="paragraph" w:customStyle="1" w:styleId="BodyText21">
    <w:name w:val="Body Text 21"/>
    <w:basedOn w:val="Normal"/>
    <w:rsid w:val="00A5741F"/>
    <w:pPr>
      <w:jc w:val="center"/>
    </w:pPr>
    <w:rPr>
      <w:rFonts w:ascii="Book Antiqua" w:eastAsia="Times New Roman" w:hAnsi="Book Antiqua"/>
      <w:b/>
      <w:sz w:val="20"/>
      <w:szCs w:val="20"/>
      <w:lang w:val="es-MX" w:eastAsia="es-ES"/>
    </w:rPr>
  </w:style>
  <w:style w:type="paragraph" w:customStyle="1" w:styleId="Textosinformato3">
    <w:name w:val="Texto sin formato3"/>
    <w:basedOn w:val="Normal"/>
    <w:qFormat/>
    <w:rsid w:val="00A5741F"/>
    <w:pPr>
      <w:widowControl w:val="0"/>
      <w:overflowPunct w:val="0"/>
      <w:autoSpaceDE w:val="0"/>
      <w:autoSpaceDN w:val="0"/>
      <w:adjustRightInd w:val="0"/>
      <w:textAlignment w:val="baseline"/>
    </w:pPr>
    <w:rPr>
      <w:rFonts w:ascii="Courier New" w:eastAsia="Times New Roman" w:hAnsi="Courier New"/>
      <w:sz w:val="20"/>
      <w:szCs w:val="20"/>
      <w:lang w:eastAsia="es-ES"/>
    </w:rPr>
  </w:style>
  <w:style w:type="paragraph" w:customStyle="1" w:styleId="CarCarCarCarCarCarCarCarCarCarCarCarCarCarCarCar">
    <w:name w:val="Car Car Car Car Car Car Car Car Car Car Car Car Car Car Car Car"/>
    <w:basedOn w:val="Normal"/>
    <w:qFormat/>
    <w:rsid w:val="00A5741F"/>
    <w:pPr>
      <w:spacing w:after="160" w:line="240" w:lineRule="exact"/>
    </w:pPr>
    <w:rPr>
      <w:rFonts w:ascii="Tahoma" w:eastAsia="Times New Roman" w:hAnsi="Tahoma"/>
      <w:sz w:val="20"/>
      <w:szCs w:val="20"/>
      <w:lang w:val="en-US"/>
    </w:rPr>
  </w:style>
  <w:style w:type="paragraph" w:customStyle="1" w:styleId="numerdic">
    <w:name w:val="numerdic"/>
    <w:basedOn w:val="Normal"/>
    <w:qFormat/>
    <w:rsid w:val="00A5741F"/>
    <w:pPr>
      <w:overflowPunct w:val="0"/>
      <w:autoSpaceDE w:val="0"/>
      <w:autoSpaceDN w:val="0"/>
      <w:adjustRightInd w:val="0"/>
      <w:textAlignment w:val="baseline"/>
    </w:pPr>
    <w:rPr>
      <w:rFonts w:ascii="Arial" w:eastAsia="Times New Roman" w:hAnsi="Arial"/>
      <w:b/>
      <w:sz w:val="8"/>
      <w:szCs w:val="20"/>
      <w:lang w:val="es-MX" w:eastAsia="es-ES"/>
    </w:rPr>
  </w:style>
  <w:style w:type="paragraph" w:customStyle="1" w:styleId="DICTAMEN">
    <w:name w:val="DICTAMEN"/>
    <w:qFormat/>
    <w:rsid w:val="00A5741F"/>
    <w:pPr>
      <w:overflowPunct w:val="0"/>
      <w:autoSpaceDE w:val="0"/>
      <w:autoSpaceDN w:val="0"/>
      <w:adjustRightInd w:val="0"/>
      <w:textAlignment w:val="baseline"/>
    </w:pPr>
    <w:rPr>
      <w:rFonts w:ascii="Times New Roman" w:eastAsia="Times New Roman" w:hAnsi="Times New Roman"/>
      <w:b/>
      <w:i/>
      <w:sz w:val="16"/>
      <w:lang w:val="es-ES" w:eastAsia="es-ES"/>
    </w:rPr>
  </w:style>
  <w:style w:type="paragraph" w:customStyle="1" w:styleId="Textodebloque1">
    <w:name w:val="Texto de bloque1"/>
    <w:basedOn w:val="Normal"/>
    <w:qFormat/>
    <w:rsid w:val="00A5741F"/>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szCs w:val="20"/>
      <w:lang w:val="es-MX" w:eastAsia="es-ES"/>
    </w:rPr>
  </w:style>
  <w:style w:type="paragraph" w:customStyle="1" w:styleId="xl24">
    <w:name w:val="xl24"/>
    <w:basedOn w:val="Normal"/>
    <w:qFormat/>
    <w:rsid w:val="00A5741F"/>
    <w:pPr>
      <w:spacing w:before="100" w:beforeAutospacing="1" w:after="100" w:afterAutospacing="1"/>
      <w:textAlignment w:val="top"/>
    </w:pPr>
    <w:rPr>
      <w:rFonts w:ascii="Times New Roman" w:eastAsia="Arial Unicode MS" w:hAnsi="Times New Roman"/>
      <w:sz w:val="18"/>
      <w:szCs w:val="18"/>
      <w:lang w:eastAsia="es-ES"/>
    </w:rPr>
  </w:style>
  <w:style w:type="paragraph" w:customStyle="1" w:styleId="Arial">
    <w:name w:val="Arial"/>
    <w:basedOn w:val="Normal"/>
    <w:qFormat/>
    <w:rsid w:val="00A5741F"/>
    <w:pPr>
      <w:jc w:val="center"/>
    </w:pPr>
    <w:rPr>
      <w:rFonts w:ascii="Arial" w:eastAsia="Times New Roman" w:hAnsi="Arial"/>
      <w:snapToGrid w:val="0"/>
      <w:sz w:val="20"/>
      <w:szCs w:val="20"/>
      <w:lang w:val="es-MX" w:eastAsia="es-ES"/>
    </w:rPr>
  </w:style>
  <w:style w:type="paragraph" w:customStyle="1" w:styleId="BodyText">
    <w:name w:val="*Body Text"/>
    <w:qFormat/>
    <w:rsid w:val="00A5741F"/>
    <w:pPr>
      <w:spacing w:after="220" w:line="220" w:lineRule="atLeast"/>
    </w:pPr>
    <w:rPr>
      <w:rFonts w:ascii="Arial" w:eastAsia="Times New Roman" w:hAnsi="Arial"/>
      <w:color w:val="000000"/>
      <w:lang w:val="en-US" w:eastAsia="en-US"/>
    </w:rPr>
  </w:style>
  <w:style w:type="paragraph" w:customStyle="1" w:styleId="Sangra3detNormal">
    <w:name w:val="Sangría 3 de t. Normal"/>
    <w:basedOn w:val="Sangra3detindependiente"/>
    <w:qFormat/>
    <w:rsid w:val="00A5741F"/>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rsid w:val="00A5741F"/>
    <w:pPr>
      <w:widowControl w:val="0"/>
      <w:ind w:right="-659"/>
      <w:jc w:val="both"/>
    </w:pPr>
    <w:rPr>
      <w:rFonts w:ascii="Verdana" w:eastAsia="Times New Roman" w:hAnsi="Verdana"/>
      <w:szCs w:val="20"/>
      <w:lang w:val="es-MX" w:eastAsia="es-ES"/>
    </w:rPr>
  </w:style>
  <w:style w:type="paragraph" w:customStyle="1" w:styleId="font5">
    <w:name w:val="font5"/>
    <w:basedOn w:val="Normal"/>
    <w:qFormat/>
    <w:rsid w:val="00A5741F"/>
    <w:pPr>
      <w:spacing w:before="100" w:beforeAutospacing="1" w:after="100" w:afterAutospacing="1"/>
    </w:pPr>
    <w:rPr>
      <w:rFonts w:ascii="Tahoma" w:eastAsia="Times New Roman" w:hAnsi="Tahoma" w:cs="Tahoma"/>
      <w:b/>
      <w:bCs/>
      <w:lang w:eastAsia="es-ES"/>
    </w:rPr>
  </w:style>
  <w:style w:type="paragraph" w:customStyle="1" w:styleId="font6">
    <w:name w:val="font6"/>
    <w:basedOn w:val="Normal"/>
    <w:qFormat/>
    <w:rsid w:val="00A5741F"/>
    <w:pPr>
      <w:spacing w:before="100" w:beforeAutospacing="1" w:after="100" w:afterAutospacing="1"/>
    </w:pPr>
    <w:rPr>
      <w:rFonts w:ascii="Tahoma" w:eastAsia="Times New Roman" w:hAnsi="Tahoma" w:cs="Tahoma"/>
      <w:b/>
      <w:bCs/>
      <w:i/>
      <w:iCs/>
      <w:lang w:eastAsia="es-ES"/>
    </w:rPr>
  </w:style>
  <w:style w:type="paragraph" w:customStyle="1" w:styleId="font7">
    <w:name w:val="font7"/>
    <w:basedOn w:val="Normal"/>
    <w:qFormat/>
    <w:rsid w:val="00A5741F"/>
    <w:pPr>
      <w:spacing w:before="100" w:beforeAutospacing="1" w:after="100" w:afterAutospacing="1"/>
    </w:pPr>
    <w:rPr>
      <w:rFonts w:ascii="Tahoma" w:eastAsia="Times New Roman" w:hAnsi="Tahoma" w:cs="Tahoma"/>
      <w:b/>
      <w:bCs/>
      <w:sz w:val="16"/>
      <w:szCs w:val="16"/>
      <w:lang w:eastAsia="es-ES"/>
    </w:rPr>
  </w:style>
  <w:style w:type="paragraph" w:customStyle="1" w:styleId="font8">
    <w:name w:val="font8"/>
    <w:basedOn w:val="Normal"/>
    <w:qFormat/>
    <w:rsid w:val="00A5741F"/>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font9">
    <w:name w:val="font9"/>
    <w:basedOn w:val="Normal"/>
    <w:qFormat/>
    <w:rsid w:val="00A5741F"/>
    <w:pPr>
      <w:spacing w:before="100" w:beforeAutospacing="1" w:after="100" w:afterAutospacing="1"/>
    </w:pPr>
    <w:rPr>
      <w:rFonts w:ascii="Tahoma" w:eastAsia="Times New Roman" w:hAnsi="Tahoma" w:cs="Tahoma"/>
      <w:color w:val="000000"/>
      <w:sz w:val="16"/>
      <w:szCs w:val="16"/>
      <w:lang w:eastAsia="es-ES"/>
    </w:rPr>
  </w:style>
  <w:style w:type="paragraph" w:customStyle="1" w:styleId="font10">
    <w:name w:val="font10"/>
    <w:basedOn w:val="Normal"/>
    <w:rsid w:val="00A5741F"/>
    <w:pPr>
      <w:spacing w:before="100" w:beforeAutospacing="1" w:after="100" w:afterAutospacing="1"/>
    </w:pPr>
    <w:rPr>
      <w:rFonts w:ascii="Tahoma" w:eastAsia="Times New Roman" w:hAnsi="Tahoma" w:cs="Tahoma"/>
      <w:b/>
      <w:bCs/>
      <w:color w:val="000000"/>
      <w:sz w:val="12"/>
      <w:szCs w:val="12"/>
      <w:lang w:eastAsia="es-ES"/>
    </w:rPr>
  </w:style>
  <w:style w:type="paragraph" w:customStyle="1" w:styleId="font11">
    <w:name w:val="font11"/>
    <w:basedOn w:val="Normal"/>
    <w:rsid w:val="00A5741F"/>
    <w:pPr>
      <w:spacing w:before="100" w:beforeAutospacing="1" w:after="100" w:afterAutospacing="1"/>
    </w:pPr>
    <w:rPr>
      <w:rFonts w:ascii="Tahoma" w:eastAsia="Times New Roman" w:hAnsi="Tahoma" w:cs="Tahoma"/>
      <w:b/>
      <w:bCs/>
      <w:color w:val="000000"/>
      <w:sz w:val="10"/>
      <w:szCs w:val="10"/>
      <w:lang w:eastAsia="es-ES"/>
    </w:rPr>
  </w:style>
  <w:style w:type="paragraph" w:customStyle="1" w:styleId="font12">
    <w:name w:val="font12"/>
    <w:basedOn w:val="Normal"/>
    <w:rsid w:val="00A5741F"/>
    <w:pPr>
      <w:spacing w:before="100" w:beforeAutospacing="1" w:after="100" w:afterAutospacing="1"/>
    </w:pPr>
    <w:rPr>
      <w:rFonts w:ascii="Tahoma" w:eastAsia="Times New Roman" w:hAnsi="Tahoma" w:cs="Tahoma"/>
      <w:b/>
      <w:bCs/>
      <w:color w:val="FF0000"/>
      <w:sz w:val="16"/>
      <w:szCs w:val="16"/>
      <w:lang w:eastAsia="es-ES"/>
    </w:rPr>
  </w:style>
  <w:style w:type="paragraph" w:customStyle="1" w:styleId="xl22">
    <w:name w:val="xl22"/>
    <w:basedOn w:val="Normal"/>
    <w:qFormat/>
    <w:rsid w:val="00A5741F"/>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eastAsia="es-ES"/>
    </w:rPr>
  </w:style>
  <w:style w:type="paragraph" w:customStyle="1" w:styleId="xl23">
    <w:name w:val="xl23"/>
    <w:basedOn w:val="Normal"/>
    <w:qFormat/>
    <w:rsid w:val="00A5741F"/>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eastAsia="es-ES"/>
    </w:rPr>
  </w:style>
  <w:style w:type="paragraph" w:customStyle="1" w:styleId="Ttulo-base">
    <w:name w:val="Título - base"/>
    <w:basedOn w:val="Normal"/>
    <w:next w:val="Textoindependiente"/>
    <w:qFormat/>
    <w:rsid w:val="00A5741F"/>
    <w:pPr>
      <w:keepNext/>
      <w:spacing w:before="240" w:after="120"/>
      <w:jc w:val="both"/>
    </w:pPr>
    <w:rPr>
      <w:rFonts w:ascii="Arial" w:eastAsia="Batang" w:hAnsi="Arial"/>
      <w:b/>
      <w:kern w:val="28"/>
      <w:sz w:val="36"/>
      <w:szCs w:val="20"/>
      <w:lang w:val="es-MX"/>
    </w:rPr>
  </w:style>
  <w:style w:type="paragraph" w:customStyle="1" w:styleId="1">
    <w:name w:val="1"/>
    <w:basedOn w:val="Normal"/>
    <w:next w:val="Sangradetextonormal"/>
    <w:qFormat/>
    <w:rsid w:val="00A5741F"/>
    <w:pPr>
      <w:autoSpaceDE w:val="0"/>
      <w:autoSpaceDN w:val="0"/>
      <w:jc w:val="both"/>
    </w:pPr>
    <w:rPr>
      <w:rFonts w:ascii="Arial Narrow" w:eastAsia="Batang" w:hAnsi="Arial Narrow"/>
      <w:sz w:val="22"/>
      <w:szCs w:val="22"/>
      <w:lang w:val="es-MX"/>
    </w:rPr>
  </w:style>
  <w:style w:type="paragraph" w:customStyle="1" w:styleId="Convietas">
    <w:name w:val="Con viñetas"/>
    <w:aliases w:val="Symbol (símbolo),Izquierda:  3,13 cm,Sangría francesa:  0,63 cm"/>
    <w:basedOn w:val="Normal"/>
    <w:qFormat/>
    <w:rsid w:val="00A5741F"/>
    <w:pPr>
      <w:tabs>
        <w:tab w:val="left" w:pos="720"/>
      </w:tabs>
      <w:ind w:left="720" w:hanging="360"/>
      <w:jc w:val="both"/>
    </w:pPr>
    <w:rPr>
      <w:rFonts w:ascii="Arial" w:eastAsia="Batang" w:hAnsi="Arial"/>
      <w:kern w:val="28"/>
      <w:sz w:val="22"/>
      <w:szCs w:val="20"/>
      <w:lang w:val="es-MX" w:eastAsia="zh-CN"/>
    </w:rPr>
  </w:style>
  <w:style w:type="paragraph" w:customStyle="1" w:styleId="GREEN4">
    <w:name w:val="GREEN4"/>
    <w:basedOn w:val="Normal"/>
    <w:qFormat/>
    <w:rsid w:val="00A5741F"/>
    <w:pPr>
      <w:jc w:val="both"/>
    </w:pPr>
    <w:rPr>
      <w:rFonts w:ascii="CG Times (W1)" w:eastAsia="Batang" w:hAnsi="CG Times (W1)"/>
      <w:sz w:val="22"/>
      <w:szCs w:val="20"/>
      <w:lang w:val="es-MX"/>
    </w:rPr>
  </w:style>
  <w:style w:type="paragraph" w:styleId="Cita">
    <w:name w:val="Quote"/>
    <w:basedOn w:val="Normal"/>
    <w:next w:val="Textoindependiente"/>
    <w:link w:val="CitaCar"/>
    <w:qFormat/>
    <w:rsid w:val="00A5741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spacing w:val="-5"/>
      <w:szCs w:val="20"/>
      <w:lang w:val="zh-CN"/>
    </w:rPr>
  </w:style>
  <w:style w:type="character" w:customStyle="1" w:styleId="CitaCar">
    <w:name w:val="Cita Car"/>
    <w:basedOn w:val="Fuentedeprrafopredeter"/>
    <w:link w:val="Cita"/>
    <w:qFormat/>
    <w:rsid w:val="00A5741F"/>
    <w:rPr>
      <w:rFonts w:ascii="Arial" w:eastAsia="Batang" w:hAnsi="Arial"/>
      <w:spacing w:val="-5"/>
      <w:sz w:val="24"/>
      <w:shd w:val="pct10" w:color="808080" w:fill="auto"/>
      <w:lang w:val="zh-CN" w:eastAsia="en-US"/>
    </w:rPr>
  </w:style>
  <w:style w:type="paragraph" w:customStyle="1" w:styleId="Primeracita">
    <w:name w:val="Primera cita"/>
    <w:basedOn w:val="Normal"/>
    <w:next w:val="Cita"/>
    <w:qFormat/>
    <w:rsid w:val="00A5741F"/>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spacing w:val="-10"/>
      <w:sz w:val="21"/>
      <w:szCs w:val="20"/>
      <w:lang w:val="es-MX"/>
    </w:rPr>
  </w:style>
  <w:style w:type="paragraph" w:customStyle="1" w:styleId="ltimacita">
    <w:name w:val="Última cita"/>
    <w:basedOn w:val="Cita"/>
    <w:next w:val="Textoindependiente"/>
    <w:qFormat/>
    <w:rsid w:val="00A5741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rsid w:val="00A5741F"/>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rsid w:val="00A5741F"/>
    <w:pPr>
      <w:keepNext/>
      <w:pBdr>
        <w:bottom w:val="single" w:sz="6" w:space="3" w:color="auto"/>
      </w:pBdr>
      <w:spacing w:after="240"/>
      <w:jc w:val="both"/>
    </w:pPr>
    <w:rPr>
      <w:rFonts w:ascii="Arial Black" w:eastAsia="Batang" w:hAnsi="Arial Black"/>
      <w:caps/>
      <w:spacing w:val="70"/>
      <w:kern w:val="28"/>
      <w:sz w:val="15"/>
      <w:szCs w:val="20"/>
      <w:lang w:val="es-MX"/>
    </w:rPr>
  </w:style>
  <w:style w:type="paragraph" w:customStyle="1" w:styleId="Subttulodecaptulo">
    <w:name w:val="Subtítulo de capítulo"/>
    <w:basedOn w:val="Normal"/>
    <w:next w:val="Textoindependiente"/>
    <w:qFormat/>
    <w:rsid w:val="00A5741F"/>
    <w:pPr>
      <w:keepNext/>
      <w:keepLines/>
      <w:spacing w:after="360" w:line="240" w:lineRule="atLeast"/>
      <w:ind w:right="1800"/>
      <w:jc w:val="both"/>
    </w:pPr>
    <w:rPr>
      <w:rFonts w:ascii="Arial" w:eastAsia="Batang" w:hAnsi="Arial"/>
      <w:i/>
      <w:spacing w:val="-20"/>
      <w:kern w:val="28"/>
      <w:sz w:val="28"/>
      <w:szCs w:val="20"/>
      <w:lang w:val="es-MX"/>
    </w:rPr>
  </w:style>
  <w:style w:type="paragraph" w:customStyle="1" w:styleId="Ttulodecaptulo">
    <w:name w:val="Título de capítulo"/>
    <w:basedOn w:val="Normal"/>
    <w:next w:val="Subttulodecaptulo"/>
    <w:qFormat/>
    <w:rsid w:val="00A5741F"/>
    <w:pPr>
      <w:keepNext/>
      <w:keepLines/>
      <w:spacing w:before="480" w:after="360" w:line="440" w:lineRule="atLeast"/>
      <w:ind w:right="2160"/>
      <w:jc w:val="both"/>
    </w:pPr>
    <w:rPr>
      <w:rFonts w:ascii="Arial Black" w:eastAsia="Batang" w:hAnsi="Arial Black"/>
      <w:color w:val="808080"/>
      <w:spacing w:val="-35"/>
      <w:kern w:val="28"/>
      <w:sz w:val="44"/>
      <w:szCs w:val="20"/>
      <w:lang w:val="es-MX"/>
    </w:rPr>
  </w:style>
  <w:style w:type="paragraph" w:customStyle="1" w:styleId="Ttulodeldocumento">
    <w:name w:val="Título del documento"/>
    <w:basedOn w:val="Normal"/>
    <w:qFormat/>
    <w:rsid w:val="00A5741F"/>
    <w:pPr>
      <w:keepNext/>
      <w:spacing w:before="240" w:after="360"/>
      <w:jc w:val="both"/>
    </w:pPr>
    <w:rPr>
      <w:rFonts w:ascii="Arial" w:eastAsia="Batang" w:hAnsi="Arial"/>
      <w:b/>
      <w:kern w:val="28"/>
      <w:sz w:val="36"/>
      <w:szCs w:val="20"/>
      <w:lang w:val="es-MX"/>
    </w:rPr>
  </w:style>
  <w:style w:type="paragraph" w:customStyle="1" w:styleId="Piedepginapar">
    <w:name w:val="Pie de página par"/>
    <w:basedOn w:val="Piedepgina"/>
    <w:rsid w:val="00A5741F"/>
    <w:pPr>
      <w:keepLines/>
      <w:pBdr>
        <w:top w:val="single" w:sz="6" w:space="3" w:color="auto"/>
      </w:pBdr>
      <w:tabs>
        <w:tab w:val="clear" w:pos="4419"/>
        <w:tab w:val="clear" w:pos="8838"/>
        <w:tab w:val="center" w:pos="4320"/>
        <w:tab w:val="right" w:pos="8640"/>
      </w:tabs>
      <w:jc w:val="center"/>
    </w:pPr>
    <w:rPr>
      <w:rFonts w:ascii="Arial Black" w:eastAsia="Batang" w:hAnsi="Arial Black"/>
      <w:sz w:val="20"/>
      <w:szCs w:val="20"/>
      <w:lang w:val="es-MX"/>
    </w:rPr>
  </w:style>
  <w:style w:type="paragraph" w:customStyle="1" w:styleId="Piedepginaprimera">
    <w:name w:val="Pie de página primera"/>
    <w:basedOn w:val="Piedepgina"/>
    <w:qFormat/>
    <w:rsid w:val="00A5741F"/>
    <w:pPr>
      <w:keepLines/>
      <w:tabs>
        <w:tab w:val="clear" w:pos="4419"/>
        <w:tab w:val="clear" w:pos="8838"/>
        <w:tab w:val="center" w:pos="4320"/>
      </w:tabs>
      <w:jc w:val="center"/>
    </w:pPr>
    <w:rPr>
      <w:rFonts w:ascii="Arial Black" w:eastAsia="Batang" w:hAnsi="Arial Black"/>
      <w:spacing w:val="-10"/>
      <w:sz w:val="20"/>
      <w:szCs w:val="20"/>
      <w:lang w:val="es-MX"/>
    </w:rPr>
  </w:style>
  <w:style w:type="paragraph" w:customStyle="1" w:styleId="Piedepginaimpar">
    <w:name w:val="Pie de página impar"/>
    <w:basedOn w:val="Piedepgina"/>
    <w:qFormat/>
    <w:rsid w:val="00A5741F"/>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sz w:val="20"/>
      <w:szCs w:val="20"/>
      <w:lang w:val="es-MX"/>
    </w:rPr>
  </w:style>
  <w:style w:type="paragraph" w:customStyle="1" w:styleId="Notaalpie-base">
    <w:name w:val="Nota al pie - base"/>
    <w:basedOn w:val="Normal"/>
    <w:qFormat/>
    <w:rsid w:val="00A5741F"/>
    <w:pPr>
      <w:spacing w:before="240"/>
      <w:jc w:val="both"/>
    </w:pPr>
    <w:rPr>
      <w:rFonts w:ascii="Arial" w:eastAsia="Batang" w:hAnsi="Arial"/>
      <w:sz w:val="18"/>
      <w:szCs w:val="20"/>
      <w:lang w:val="es-MX"/>
    </w:rPr>
  </w:style>
  <w:style w:type="paragraph" w:customStyle="1" w:styleId="Encabezado-base">
    <w:name w:val="Encabezado - base"/>
    <w:basedOn w:val="Normal"/>
    <w:qFormat/>
    <w:rsid w:val="00A5741F"/>
    <w:pPr>
      <w:keepLines/>
      <w:tabs>
        <w:tab w:val="center" w:pos="4320"/>
        <w:tab w:val="right" w:pos="8640"/>
      </w:tabs>
      <w:jc w:val="both"/>
    </w:pPr>
    <w:rPr>
      <w:rFonts w:ascii="Arial" w:eastAsia="Batang" w:hAnsi="Arial"/>
      <w:sz w:val="20"/>
      <w:szCs w:val="20"/>
      <w:lang w:val="es-MX"/>
    </w:rPr>
  </w:style>
  <w:style w:type="paragraph" w:customStyle="1" w:styleId="Encabezadoprimero">
    <w:name w:val="Encabezado primero"/>
    <w:basedOn w:val="Normal"/>
    <w:qFormat/>
    <w:rsid w:val="00A5741F"/>
    <w:pPr>
      <w:keepLines/>
      <w:tabs>
        <w:tab w:val="center" w:pos="4320"/>
      </w:tabs>
      <w:jc w:val="center"/>
    </w:pPr>
    <w:rPr>
      <w:rFonts w:ascii="Arial" w:eastAsia="Batang" w:hAnsi="Arial"/>
      <w:b/>
      <w:caps/>
      <w:spacing w:val="60"/>
      <w:sz w:val="28"/>
      <w:szCs w:val="20"/>
      <w:lang w:val="es-MX"/>
    </w:rPr>
  </w:style>
  <w:style w:type="paragraph" w:customStyle="1" w:styleId="Encabezadoimpar">
    <w:name w:val="Encabezado impar"/>
    <w:basedOn w:val="Normal"/>
    <w:qFormat/>
    <w:rsid w:val="00A5741F"/>
    <w:pPr>
      <w:keepLines/>
      <w:tabs>
        <w:tab w:val="right" w:pos="0"/>
        <w:tab w:val="center" w:pos="4320"/>
        <w:tab w:val="right" w:pos="8640"/>
      </w:tabs>
      <w:jc w:val="center"/>
    </w:pPr>
    <w:rPr>
      <w:rFonts w:ascii="Arial Black" w:eastAsia="Batang" w:hAnsi="Arial Black"/>
      <w:caps/>
      <w:spacing w:val="60"/>
      <w:szCs w:val="20"/>
      <w:lang w:val="es-MX"/>
    </w:rPr>
  </w:style>
  <w:style w:type="paragraph" w:customStyle="1" w:styleId="Icono1">
    <w:name w:val="Icono 1"/>
    <w:basedOn w:val="Normal"/>
    <w:qFormat/>
    <w:rsid w:val="00A5741F"/>
    <w:pPr>
      <w:framePr w:w="1440" w:hSpace="187" w:wrap="around" w:vAnchor="text" w:hAnchor="margin" w:y="1"/>
      <w:shd w:val="pct10" w:color="auto" w:fill="auto"/>
      <w:spacing w:before="60" w:line="1440" w:lineRule="exact"/>
      <w:jc w:val="center"/>
    </w:pPr>
    <w:rPr>
      <w:rFonts w:ascii="Wingdings" w:eastAsia="Batang" w:hAnsi="Wingdings"/>
      <w:b/>
      <w:color w:val="FFFFFF"/>
      <w:spacing w:val="-10"/>
      <w:sz w:val="160"/>
      <w:szCs w:val="20"/>
      <w:lang w:val="es-MX"/>
    </w:rPr>
  </w:style>
  <w:style w:type="paragraph" w:customStyle="1" w:styleId="ndice-base">
    <w:name w:val="Índice - base"/>
    <w:basedOn w:val="Normal"/>
    <w:qFormat/>
    <w:rsid w:val="00A5741F"/>
    <w:pPr>
      <w:tabs>
        <w:tab w:val="right" w:pos="3960"/>
      </w:tabs>
      <w:spacing w:line="240" w:lineRule="atLeast"/>
      <w:jc w:val="both"/>
    </w:pPr>
    <w:rPr>
      <w:rFonts w:ascii="Arial" w:eastAsia="Batang" w:hAnsi="Arial"/>
      <w:sz w:val="18"/>
      <w:szCs w:val="20"/>
      <w:lang w:val="es-MX"/>
    </w:rPr>
  </w:style>
  <w:style w:type="character" w:customStyle="1" w:styleId="Rtuloconnfasis">
    <w:name w:val="Rótulo con énfasis"/>
    <w:qFormat/>
    <w:rsid w:val="00A5741F"/>
    <w:rPr>
      <w:caps/>
      <w:sz w:val="22"/>
    </w:rPr>
  </w:style>
  <w:style w:type="paragraph" w:customStyle="1" w:styleId="Listaconvietas-primera">
    <w:name w:val="Lista con viñetas - primera"/>
    <w:basedOn w:val="Listaconvietas"/>
    <w:next w:val="Listaconvietas"/>
    <w:qFormat/>
    <w:rsid w:val="00A5741F"/>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rsid w:val="00A5741F"/>
    <w:pPr>
      <w:jc w:val="left"/>
    </w:pPr>
    <w:rPr>
      <w:rFonts w:ascii="Times New Roman" w:hAnsi="Times New Roman"/>
      <w:spacing w:val="0"/>
      <w:sz w:val="20"/>
    </w:rPr>
  </w:style>
  <w:style w:type="paragraph" w:customStyle="1" w:styleId="Listaprimera">
    <w:name w:val="Lista primera"/>
    <w:basedOn w:val="Lista"/>
    <w:next w:val="Lista"/>
    <w:qFormat/>
    <w:rsid w:val="00A5741F"/>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rsid w:val="00A5741F"/>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rsid w:val="00A5741F"/>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A5741F"/>
    <w:pPr>
      <w:ind w:right="0"/>
      <w:jc w:val="left"/>
    </w:pPr>
    <w:rPr>
      <w:rFonts w:ascii="Times New Roman" w:hAnsi="Times New Roman"/>
      <w:spacing w:val="0"/>
      <w:sz w:val="20"/>
    </w:rPr>
  </w:style>
  <w:style w:type="paragraph" w:customStyle="1" w:styleId="Rtulodeparte">
    <w:name w:val="Rótulo de parte"/>
    <w:basedOn w:val="Normal"/>
    <w:next w:val="Normal"/>
    <w:rsid w:val="00A5741F"/>
    <w:pPr>
      <w:framePr w:w="2045" w:hSpace="187" w:vSpace="187" w:wrap="notBeside" w:vAnchor="page" w:hAnchor="margin" w:xAlign="right" w:y="966"/>
      <w:shd w:val="pct20" w:color="auto" w:fill="auto"/>
      <w:spacing w:before="320" w:line="1560" w:lineRule="exact"/>
      <w:jc w:val="center"/>
    </w:pPr>
    <w:rPr>
      <w:rFonts w:ascii="Arial Black" w:eastAsia="Batang" w:hAnsi="Arial Black"/>
      <w:color w:val="FFFFFF"/>
      <w:sz w:val="196"/>
      <w:szCs w:val="20"/>
      <w:lang w:val="es-MX"/>
    </w:rPr>
  </w:style>
  <w:style w:type="paragraph" w:customStyle="1" w:styleId="Subttulodeparte">
    <w:name w:val="Subtítulo de parte"/>
    <w:basedOn w:val="Normal"/>
    <w:next w:val="Textoindependiente"/>
    <w:rsid w:val="00A5741F"/>
    <w:pPr>
      <w:keepNext/>
      <w:spacing w:before="360" w:after="120"/>
      <w:jc w:val="center"/>
    </w:pPr>
    <w:rPr>
      <w:rFonts w:ascii="Arial" w:eastAsia="Batang" w:hAnsi="Arial"/>
      <w:i/>
      <w:kern w:val="28"/>
      <w:sz w:val="32"/>
      <w:szCs w:val="20"/>
      <w:lang w:val="es-MX"/>
    </w:rPr>
  </w:style>
  <w:style w:type="paragraph" w:customStyle="1" w:styleId="Ttulodeparte">
    <w:name w:val="Título de parte"/>
    <w:basedOn w:val="Normal"/>
    <w:next w:val="Rtulodeparte"/>
    <w:qFormat/>
    <w:rsid w:val="00A5741F"/>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spacing w:val="-50"/>
      <w:sz w:val="36"/>
      <w:szCs w:val="20"/>
      <w:lang w:val="es-MX"/>
    </w:rPr>
  </w:style>
  <w:style w:type="paragraph" w:customStyle="1" w:styleId="Imagen">
    <w:name w:val="Imagen"/>
    <w:basedOn w:val="Textoindependiente"/>
    <w:next w:val="Epgrafe"/>
    <w:rsid w:val="00A5741F"/>
    <w:pPr>
      <w:keepNext/>
      <w:spacing w:after="240"/>
      <w:jc w:val="both"/>
    </w:pPr>
    <w:rPr>
      <w:rFonts w:ascii="Arial" w:eastAsia="Batang" w:hAnsi="Arial" w:cs="Times New Roman"/>
      <w:spacing w:val="-5"/>
      <w:szCs w:val="20"/>
    </w:rPr>
  </w:style>
  <w:style w:type="paragraph" w:customStyle="1" w:styleId="Remite">
    <w:name w:val="Remite"/>
    <w:basedOn w:val="Normal"/>
    <w:rsid w:val="00A5741F"/>
    <w:pPr>
      <w:jc w:val="center"/>
    </w:pPr>
    <w:rPr>
      <w:rFonts w:ascii="Arial" w:eastAsia="Batang" w:hAnsi="Arial"/>
      <w:spacing w:val="-3"/>
      <w:sz w:val="20"/>
      <w:szCs w:val="20"/>
      <w:lang w:val="es-MX"/>
    </w:rPr>
  </w:style>
  <w:style w:type="paragraph" w:customStyle="1" w:styleId="Encabezadodeseccin">
    <w:name w:val="Encabezado de sección"/>
    <w:basedOn w:val="Normal"/>
    <w:next w:val="Textoindependiente"/>
    <w:qFormat/>
    <w:rsid w:val="00A5741F"/>
    <w:pPr>
      <w:spacing w:line="640" w:lineRule="atLeast"/>
      <w:jc w:val="both"/>
    </w:pPr>
    <w:rPr>
      <w:rFonts w:ascii="Arial Black" w:eastAsia="Batang" w:hAnsi="Arial Black"/>
      <w:caps/>
      <w:spacing w:val="60"/>
      <w:sz w:val="15"/>
      <w:szCs w:val="20"/>
      <w:lang w:val="es-MX"/>
    </w:rPr>
  </w:style>
  <w:style w:type="paragraph" w:customStyle="1" w:styleId="Etiquetadeseccin">
    <w:name w:val="Etiqueta de sección"/>
    <w:basedOn w:val="Normal"/>
    <w:next w:val="Normal"/>
    <w:qFormat/>
    <w:rsid w:val="00A5741F"/>
    <w:pPr>
      <w:spacing w:before="2040" w:after="360" w:line="480" w:lineRule="atLeast"/>
      <w:jc w:val="both"/>
    </w:pPr>
    <w:rPr>
      <w:rFonts w:ascii="Arial Black" w:eastAsia="Batang" w:hAnsi="Arial Black"/>
      <w:color w:val="808080"/>
      <w:spacing w:val="-35"/>
      <w:sz w:val="48"/>
      <w:szCs w:val="20"/>
      <w:lang w:val="es-MX"/>
    </w:rPr>
  </w:style>
  <w:style w:type="paragraph" w:customStyle="1" w:styleId="Subttulodecubierta">
    <w:name w:val="Subtítulo de cubierta"/>
    <w:basedOn w:val="Normal"/>
    <w:next w:val="Normal"/>
    <w:rsid w:val="00A5741F"/>
    <w:pPr>
      <w:keepNext/>
      <w:pBdr>
        <w:top w:val="single" w:sz="6" w:space="1" w:color="auto"/>
      </w:pBdr>
      <w:spacing w:after="5280" w:line="480" w:lineRule="exact"/>
      <w:jc w:val="both"/>
    </w:pPr>
    <w:rPr>
      <w:rFonts w:ascii="Arial" w:eastAsia="Batang" w:hAnsi="Arial"/>
      <w:spacing w:val="-15"/>
      <w:kern w:val="28"/>
      <w:sz w:val="44"/>
      <w:szCs w:val="20"/>
      <w:lang w:val="es-MX"/>
    </w:rPr>
  </w:style>
  <w:style w:type="character" w:customStyle="1" w:styleId="Superndice">
    <w:name w:val="Superíndice"/>
    <w:qFormat/>
    <w:rsid w:val="00A5741F"/>
    <w:rPr>
      <w:position w:val="0"/>
      <w:vertAlign w:val="superscript"/>
    </w:rPr>
  </w:style>
  <w:style w:type="paragraph" w:customStyle="1" w:styleId="Ttulodecubierta">
    <w:name w:val="Título de cubierta"/>
    <w:basedOn w:val="Ttulo-base"/>
    <w:next w:val="Subttulodecubierta"/>
    <w:qFormat/>
    <w:rsid w:val="00A5741F"/>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A5741F"/>
    <w:pPr>
      <w:spacing w:line="240" w:lineRule="auto"/>
      <w:ind w:left="0"/>
      <w:jc w:val="both"/>
    </w:pPr>
    <w:rPr>
      <w:rFonts w:ascii="Times New Roman" w:eastAsia="Batang" w:hAnsi="Times New Roman" w:cs="Times New Roman"/>
      <w:b/>
      <w:bCs/>
      <w:sz w:val="22"/>
      <w:szCs w:val="22"/>
    </w:rPr>
  </w:style>
  <w:style w:type="paragraph" w:customStyle="1" w:styleId="Anexo">
    <w:name w:val="Anexo"/>
    <w:rsid w:val="00A5741F"/>
    <w:pPr>
      <w:jc w:val="center"/>
    </w:pPr>
    <w:rPr>
      <w:rFonts w:ascii="Arial Rounded MT Bold" w:eastAsia="Batang" w:hAnsi="Arial Rounded MT Bold"/>
      <w:sz w:val="24"/>
      <w:lang w:eastAsia="en-US"/>
    </w:rPr>
  </w:style>
  <w:style w:type="paragraph" w:customStyle="1" w:styleId="toa">
    <w:name w:val="toa"/>
    <w:basedOn w:val="Normal"/>
    <w:qFormat/>
    <w:rsid w:val="00A5741F"/>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A5741F"/>
    <w:pPr>
      <w:tabs>
        <w:tab w:val="left" w:pos="1368"/>
      </w:tabs>
      <w:spacing w:after="101" w:line="216" w:lineRule="exact"/>
      <w:ind w:left="1368" w:hanging="360"/>
      <w:jc w:val="both"/>
    </w:pPr>
    <w:rPr>
      <w:rFonts w:ascii="Arial" w:eastAsia="Times New Roman" w:hAnsi="Arial" w:cs="Arial"/>
      <w:sz w:val="18"/>
      <w:lang w:eastAsia="es-ES"/>
    </w:rPr>
  </w:style>
  <w:style w:type="paragraph" w:customStyle="1" w:styleId="Estilo1CarCar">
    <w:name w:val="Estilo1 Car Car"/>
    <w:basedOn w:val="Normal"/>
    <w:qFormat/>
    <w:rsid w:val="00A5741F"/>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A5741F"/>
    <w:pPr>
      <w:spacing w:before="100" w:beforeAutospacing="1" w:after="100" w:afterAutospacing="1"/>
    </w:pPr>
    <w:rPr>
      <w:rFonts w:ascii="Arial" w:eastAsia="Arial Unicode MS" w:hAnsi="Arial" w:cs="Arial"/>
      <w:sz w:val="20"/>
      <w:szCs w:val="20"/>
      <w:lang w:eastAsia="es-ES"/>
    </w:rPr>
  </w:style>
  <w:style w:type="paragraph" w:customStyle="1" w:styleId="normal8pt">
    <w:name w:val="normal + 8 pt"/>
    <w:aliases w:val="Negro"/>
    <w:basedOn w:val="Normal"/>
    <w:rsid w:val="00A5741F"/>
    <w:pPr>
      <w:jc w:val="both"/>
    </w:pPr>
    <w:rPr>
      <w:rFonts w:ascii="Arial" w:eastAsia="Batang" w:hAnsi="Arial" w:cs="Arial"/>
      <w:color w:val="000000"/>
      <w:sz w:val="16"/>
      <w:szCs w:val="20"/>
      <w:lang w:val="es-MX"/>
    </w:rPr>
  </w:style>
  <w:style w:type="paragraph" w:customStyle="1" w:styleId="bodytext3">
    <w:name w:val="bodytext3"/>
    <w:basedOn w:val="Normal"/>
    <w:rsid w:val="00A5741F"/>
    <w:pPr>
      <w:overflowPunct w:val="0"/>
      <w:autoSpaceDE w:val="0"/>
      <w:autoSpaceDN w:val="0"/>
      <w:jc w:val="both"/>
    </w:pPr>
    <w:rPr>
      <w:rFonts w:ascii="Times New Roman" w:eastAsia="Times New Roman" w:hAnsi="Times New Roman"/>
      <w:lang w:eastAsia="es-ES"/>
    </w:rPr>
  </w:style>
  <w:style w:type="paragraph" w:customStyle="1" w:styleId="CarCarCar">
    <w:name w:val="Car Car Car"/>
    <w:basedOn w:val="Normal"/>
    <w:qFormat/>
    <w:rsid w:val="00A5741F"/>
    <w:pPr>
      <w:spacing w:before="60" w:after="160" w:line="240" w:lineRule="exact"/>
    </w:pPr>
    <w:rPr>
      <w:rFonts w:ascii="Verdana" w:eastAsia="Times New Roman" w:hAnsi="Verdana"/>
      <w:color w:val="FF00FF"/>
      <w:sz w:val="20"/>
      <w:szCs w:val="20"/>
      <w:lang w:val="en-US"/>
    </w:rPr>
  </w:style>
  <w:style w:type="paragraph" w:customStyle="1" w:styleId="bodytextindent2">
    <w:name w:val="bodytextindent2"/>
    <w:basedOn w:val="Normal"/>
    <w:rsid w:val="00A5741F"/>
    <w:pPr>
      <w:spacing w:before="100"/>
      <w:ind w:left="1985"/>
      <w:jc w:val="both"/>
    </w:pPr>
    <w:rPr>
      <w:rFonts w:ascii="Arial" w:eastAsia="Times New Roman" w:hAnsi="Arial" w:cs="Arial"/>
      <w:sz w:val="22"/>
      <w:szCs w:val="22"/>
      <w:lang w:eastAsia="es-ES"/>
    </w:rPr>
  </w:style>
  <w:style w:type="paragraph" w:customStyle="1" w:styleId="Prrafodelista1">
    <w:name w:val="Párrafo de lista1"/>
    <w:basedOn w:val="Normal"/>
    <w:qFormat/>
    <w:rsid w:val="00A5741F"/>
    <w:pPr>
      <w:spacing w:after="200" w:line="276" w:lineRule="auto"/>
      <w:ind w:left="720"/>
    </w:pPr>
    <w:rPr>
      <w:rFonts w:eastAsia="Times New Roman"/>
      <w:sz w:val="22"/>
      <w:szCs w:val="22"/>
      <w:lang w:val="es-MX"/>
    </w:rPr>
  </w:style>
  <w:style w:type="table" w:customStyle="1" w:styleId="Tablaconcuadrcula1">
    <w:name w:val="Tabla con cuadrícula1"/>
    <w:basedOn w:val="Tablanormal"/>
    <w:uiPriority w:val="59"/>
    <w:qFormat/>
    <w:rsid w:val="00A5741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qFormat/>
    <w:rsid w:val="00A5741F"/>
    <w:pPr>
      <w:suppressAutoHyphens/>
    </w:pPr>
    <w:rPr>
      <w:rFonts w:ascii="Times New Roman" w:eastAsia="Times New Roman" w:hAnsi="Times New Roman"/>
      <w:lang w:eastAsia="ar-SA"/>
    </w:rPr>
  </w:style>
  <w:style w:type="paragraph" w:customStyle="1" w:styleId="Sangra2detindependiente11">
    <w:name w:val="Sangría 2 de t. independiente11"/>
    <w:basedOn w:val="Normal"/>
    <w:uiPriority w:val="99"/>
    <w:qFormat/>
    <w:rsid w:val="00A5741F"/>
    <w:pPr>
      <w:suppressAutoHyphens/>
      <w:spacing w:after="120" w:line="480" w:lineRule="auto"/>
      <w:ind w:left="283"/>
      <w:jc w:val="both"/>
    </w:pPr>
    <w:rPr>
      <w:rFonts w:ascii="Arial" w:eastAsia="Times New Roman" w:hAnsi="Arial" w:cs="Arial"/>
      <w:sz w:val="22"/>
      <w:lang w:eastAsia="ar-SA"/>
    </w:rPr>
  </w:style>
  <w:style w:type="paragraph" w:customStyle="1" w:styleId="xmsonormal">
    <w:name w:val="x_msonormal"/>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western">
    <w:name w:val="x_western"/>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msonospacing">
    <w:name w:val="x_msonospacing"/>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xxmsonormal">
    <w:name w:val="x_x_msonormal"/>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Poromisin">
    <w:name w:val="Por omisión"/>
    <w:qFormat/>
    <w:rsid w:val="00A5741F"/>
    <w:rPr>
      <w:rFonts w:ascii="Helvetica" w:eastAsia="Helvetica" w:hAnsi="Helvetica" w:cs="Helvetica"/>
      <w:color w:val="000000"/>
      <w:sz w:val="22"/>
      <w:szCs w:val="22"/>
    </w:rPr>
  </w:style>
  <w:style w:type="paragraph" w:customStyle="1" w:styleId="MMNotes">
    <w:name w:val="MM Notes"/>
    <w:basedOn w:val="Textoindependiente"/>
    <w:link w:val="MMNotesCar"/>
    <w:qFormat/>
    <w:rsid w:val="00A5741F"/>
    <w:pPr>
      <w:spacing w:line="259" w:lineRule="auto"/>
    </w:pPr>
    <w:rPr>
      <w:rFonts w:ascii="Times New Roman" w:eastAsia="Times New Roman" w:hAnsi="Times New Roman"/>
      <w:lang w:val="es-ES" w:eastAsia="ar-SA"/>
    </w:rPr>
  </w:style>
  <w:style w:type="character" w:customStyle="1" w:styleId="MMNotesCar">
    <w:name w:val="MM Notes Car"/>
    <w:basedOn w:val="TextoindependienteCar"/>
    <w:link w:val="MMNotes"/>
    <w:qFormat/>
    <w:rsid w:val="00A5741F"/>
    <w:rPr>
      <w:rFonts w:ascii="Times New Roman" w:eastAsia="Times New Roman" w:hAnsi="Times New Roman" w:cstheme="minorBidi"/>
      <w:sz w:val="24"/>
      <w:szCs w:val="24"/>
      <w:lang w:val="es-ES" w:eastAsia="ar-SA"/>
    </w:rPr>
  </w:style>
  <w:style w:type="paragraph" w:customStyle="1" w:styleId="pcstexto">
    <w:name w:val="pcstexto"/>
    <w:basedOn w:val="Normal"/>
    <w:uiPriority w:val="99"/>
    <w:qFormat/>
    <w:rsid w:val="00A5741F"/>
    <w:pPr>
      <w:suppressAutoHyphens/>
      <w:spacing w:line="240" w:lineRule="exact"/>
      <w:ind w:firstLine="288"/>
      <w:jc w:val="both"/>
    </w:pPr>
    <w:rPr>
      <w:rFonts w:ascii="Univers (W1)" w:eastAsia="Times New Roman" w:hAnsi="Univers (W1)" w:cs="Univers (W1)"/>
      <w:sz w:val="18"/>
      <w:szCs w:val="20"/>
      <w:lang w:val="es-MX" w:eastAsia="ar-SA"/>
    </w:rPr>
  </w:style>
  <w:style w:type="paragraph" w:customStyle="1" w:styleId="Encabezado9">
    <w:name w:val="Encabezado9"/>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8">
    <w:name w:val="Encabezado8"/>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7">
    <w:name w:val="Encabezado7"/>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100">
    <w:name w:val="Encabezado10"/>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Textocomentario2">
    <w:name w:val="Texto comentario2"/>
    <w:basedOn w:val="Normal"/>
    <w:uiPriority w:val="99"/>
    <w:rsid w:val="00A5741F"/>
    <w:pPr>
      <w:suppressAutoHyphens/>
    </w:pPr>
    <w:rPr>
      <w:rFonts w:ascii="Arial" w:eastAsia="Times New Roman" w:hAnsi="Arial"/>
      <w:sz w:val="20"/>
      <w:szCs w:val="20"/>
      <w:lang w:eastAsia="ar-SA"/>
    </w:rPr>
  </w:style>
  <w:style w:type="paragraph" w:customStyle="1" w:styleId="xl90">
    <w:name w:val="xl90"/>
    <w:basedOn w:val="Normal"/>
    <w:rsid w:val="00A5741F"/>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1">
    <w:name w:val="xl91"/>
    <w:basedOn w:val="Normal"/>
    <w:rsid w:val="00A5741F"/>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2">
    <w:name w:val="xl92"/>
    <w:basedOn w:val="Normal"/>
    <w:rsid w:val="00A5741F"/>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p0">
    <w:name w:val="p0"/>
    <w:basedOn w:val="Normal"/>
    <w:uiPriority w:val="99"/>
    <w:rsid w:val="00A5741F"/>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NormalJustificado">
    <w:name w:val="Normal + Justificado"/>
    <w:basedOn w:val="Normal"/>
    <w:uiPriority w:val="99"/>
    <w:rsid w:val="00A5741F"/>
    <w:pPr>
      <w:suppressAutoHyphens/>
      <w:jc w:val="both"/>
    </w:pPr>
    <w:rPr>
      <w:rFonts w:ascii="Times New Roman" w:eastAsia="Times New Roman" w:hAnsi="Times New Roman" w:cs="Arial"/>
      <w:lang w:eastAsia="ar-SA"/>
    </w:rPr>
  </w:style>
  <w:style w:type="paragraph" w:customStyle="1" w:styleId="NormalArial">
    <w:name w:val="Normal + Arial"/>
    <w:basedOn w:val="Normal"/>
    <w:uiPriority w:val="99"/>
    <w:rsid w:val="00A5741F"/>
    <w:pPr>
      <w:tabs>
        <w:tab w:val="left" w:pos="360"/>
      </w:tabs>
      <w:suppressAutoHyphens/>
      <w:ind w:left="360" w:hanging="360"/>
      <w:jc w:val="both"/>
    </w:pPr>
    <w:rPr>
      <w:rFonts w:ascii="Arial" w:eastAsia="Times New Roman" w:hAnsi="Arial" w:cs="Arial"/>
      <w:lang w:val="es-MX" w:eastAsia="ar-SA"/>
    </w:rPr>
  </w:style>
  <w:style w:type="paragraph" w:customStyle="1" w:styleId="c2">
    <w:name w:val="c2"/>
    <w:basedOn w:val="Normal"/>
    <w:uiPriority w:val="99"/>
    <w:rsid w:val="00A5741F"/>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A5741F"/>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A5741F"/>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A5741F"/>
    <w:pPr>
      <w:suppressAutoHyphens/>
    </w:pPr>
    <w:rPr>
      <w:rFonts w:ascii="Times New Roman" w:eastAsia="Times New Roman" w:hAnsi="Times New Roman"/>
      <w:sz w:val="20"/>
      <w:szCs w:val="20"/>
      <w:lang w:val="es-MX" w:eastAsia="ar-SA"/>
    </w:rPr>
  </w:style>
  <w:style w:type="paragraph" w:customStyle="1" w:styleId="Textoindependiente25">
    <w:name w:val="Texto independiente 25"/>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6">
    <w:name w:val="Texto independiente 26"/>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7">
    <w:name w:val="Texto independiente 27"/>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8">
    <w:name w:val="Texto independiente 28"/>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9">
    <w:name w:val="Texto independiente 29"/>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Sangra2detindependiente3">
    <w:name w:val="Sangría 2 de t. independiente3"/>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0">
    <w:name w:val="Texto independiente 210"/>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Prrafodelista2">
    <w:name w:val="Párrafo de lista2"/>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4">
    <w:name w:val="Sangría 2 de t. independiente4"/>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1">
    <w:name w:val="Texto independiente 211"/>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4">
    <w:name w:val="Texto independiente 34"/>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3">
    <w:name w:val="Párrafo de lista3"/>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5">
    <w:name w:val="Sangría 2 de t. independiente5"/>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2">
    <w:name w:val="Texto independiente 212"/>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5">
    <w:name w:val="Texto independiente 35"/>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4">
    <w:name w:val="Párrafo de lista4"/>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Textodeglobo2">
    <w:name w:val="Texto de globo2"/>
    <w:basedOn w:val="Normal"/>
    <w:uiPriority w:val="99"/>
    <w:rsid w:val="00A5741F"/>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3">
    <w:name w:val="Texto independiente 213"/>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6">
    <w:name w:val="Texto independiente 36"/>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5">
    <w:name w:val="Párrafo de lista5"/>
    <w:basedOn w:val="Normal"/>
    <w:uiPriority w:val="99"/>
    <w:rsid w:val="00A5741F"/>
    <w:pPr>
      <w:widowControl w:val="0"/>
      <w:suppressAutoHyphens/>
      <w:ind w:left="708"/>
    </w:pPr>
    <w:rPr>
      <w:rFonts w:ascii="Times New Roman" w:eastAsia="Arial Unicode MS" w:hAnsi="Times New Roman"/>
      <w:kern w:val="2"/>
      <w:lang w:val="es-MX" w:eastAsia="ar-SA"/>
    </w:rPr>
  </w:style>
  <w:style w:type="character" w:customStyle="1" w:styleId="Estilo1Car">
    <w:name w:val="Estilo1 Car"/>
    <w:link w:val="Estilo1"/>
    <w:qFormat/>
    <w:locked/>
    <w:rsid w:val="00A5741F"/>
    <w:rPr>
      <w:rFonts w:eastAsia="Times New Roman" w:cs="Calibri"/>
      <w:b/>
      <w:bCs/>
      <w:color w:val="FF0000"/>
      <w:lang w:val="es-ES" w:eastAsia="ar-SA"/>
    </w:rPr>
  </w:style>
  <w:style w:type="paragraph" w:customStyle="1" w:styleId="Estilo1">
    <w:name w:val="Estilo1"/>
    <w:basedOn w:val="NormalWeb"/>
    <w:link w:val="Estilo1Car"/>
    <w:qFormat/>
    <w:rsid w:val="00A5741F"/>
    <w:pPr>
      <w:suppressAutoHyphens/>
      <w:spacing w:before="0" w:beforeAutospacing="0" w:after="0"/>
      <w:jc w:val="center"/>
    </w:pPr>
    <w:rPr>
      <w:rFonts w:ascii="Calibri" w:hAnsi="Calibri" w:cs="Calibri"/>
      <w:b/>
      <w:bCs/>
      <w:color w:val="FF0000"/>
      <w:sz w:val="20"/>
      <w:szCs w:val="20"/>
      <w:lang w:val="es-ES" w:eastAsia="ar-SA"/>
    </w:rPr>
  </w:style>
  <w:style w:type="paragraph" w:customStyle="1" w:styleId="Sangra2detindependiente7">
    <w:name w:val="Sangría 2 de t. independiente7"/>
    <w:basedOn w:val="Normal"/>
    <w:uiPriority w:val="99"/>
    <w:qFormat/>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4">
    <w:name w:val="Texto independiente 214"/>
    <w:basedOn w:val="Normal"/>
    <w:uiPriority w:val="99"/>
    <w:qFormat/>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7">
    <w:name w:val="Texto independiente 37"/>
    <w:basedOn w:val="Normal"/>
    <w:uiPriority w:val="99"/>
    <w:qFormat/>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6">
    <w:name w:val="Párrafo de lista6"/>
    <w:basedOn w:val="Normal"/>
    <w:uiPriority w:val="99"/>
    <w:qFormat/>
    <w:rsid w:val="00A5741F"/>
    <w:pPr>
      <w:widowControl w:val="0"/>
      <w:suppressAutoHyphens/>
      <w:ind w:left="708"/>
    </w:pPr>
    <w:rPr>
      <w:rFonts w:ascii="Times New Roman" w:eastAsia="Arial Unicode MS" w:hAnsi="Times New Roman"/>
      <w:kern w:val="2"/>
      <w:lang w:val="es-MX" w:eastAsia="ar-SA"/>
    </w:rPr>
  </w:style>
  <w:style w:type="paragraph" w:customStyle="1" w:styleId="Textodeglobo3">
    <w:name w:val="Texto de globo3"/>
    <w:basedOn w:val="Normal"/>
    <w:uiPriority w:val="99"/>
    <w:qFormat/>
    <w:rsid w:val="00A5741F"/>
    <w:pPr>
      <w:suppressAutoHyphens/>
    </w:pPr>
    <w:rPr>
      <w:rFonts w:ascii="Tahoma" w:eastAsia="Times New Roman" w:hAnsi="Tahoma" w:cs="Tahoma"/>
      <w:sz w:val="16"/>
      <w:szCs w:val="20"/>
      <w:lang w:eastAsia="ar-SA"/>
    </w:rPr>
  </w:style>
  <w:style w:type="paragraph" w:customStyle="1" w:styleId="Titulo">
    <w:name w:val="Titulo"/>
    <w:basedOn w:val="Normal"/>
    <w:uiPriority w:val="99"/>
    <w:qFormat/>
    <w:rsid w:val="00A5741F"/>
    <w:pPr>
      <w:tabs>
        <w:tab w:val="left" w:pos="360"/>
        <w:tab w:val="left" w:pos="1080"/>
      </w:tabs>
      <w:suppressAutoHyphens/>
      <w:ind w:left="360" w:right="51"/>
      <w:jc w:val="both"/>
    </w:pPr>
    <w:rPr>
      <w:rFonts w:ascii="Arial" w:eastAsia="Times New Roman" w:hAnsi="Arial" w:cs="Arial"/>
      <w:b/>
      <w:spacing w:val="-2"/>
      <w:sz w:val="22"/>
      <w:szCs w:val="22"/>
      <w:lang w:val="es-MX" w:eastAsia="ar-SA"/>
    </w:rPr>
  </w:style>
  <w:style w:type="character" w:customStyle="1" w:styleId="WW8Num3z0">
    <w:name w:val="WW8Num3z0"/>
    <w:qFormat/>
    <w:rsid w:val="00A5741F"/>
    <w:rPr>
      <w:rFonts w:ascii="Wingdings" w:hAnsi="Wingdings" w:hint="default"/>
      <w:sz w:val="16"/>
      <w:szCs w:val="16"/>
    </w:rPr>
  </w:style>
  <w:style w:type="character" w:customStyle="1" w:styleId="WW-Absatz-Standardschriftart">
    <w:name w:val="WW-Absatz-Standardschriftart"/>
    <w:qFormat/>
    <w:rsid w:val="00A5741F"/>
  </w:style>
  <w:style w:type="character" w:customStyle="1" w:styleId="WW-Absatz-Standardschriftart1">
    <w:name w:val="WW-Absatz-Standardschriftart1"/>
    <w:qFormat/>
    <w:rsid w:val="00A5741F"/>
  </w:style>
  <w:style w:type="character" w:customStyle="1" w:styleId="WW-Absatz-Standardschriftart11">
    <w:name w:val="WW-Absatz-Standardschriftart11"/>
    <w:qFormat/>
    <w:rsid w:val="00A5741F"/>
  </w:style>
  <w:style w:type="character" w:customStyle="1" w:styleId="WW-Absatz-Standardschriftart111">
    <w:name w:val="WW-Absatz-Standardschriftart111"/>
    <w:qFormat/>
    <w:rsid w:val="00A5741F"/>
  </w:style>
  <w:style w:type="character" w:customStyle="1" w:styleId="WW-Absatz-Standardschriftart1111">
    <w:name w:val="WW-Absatz-Standardschriftart1111"/>
    <w:qFormat/>
    <w:rsid w:val="00A5741F"/>
  </w:style>
  <w:style w:type="character" w:customStyle="1" w:styleId="WW-Absatz-Standardschriftart11111">
    <w:name w:val="WW-Absatz-Standardschriftart11111"/>
    <w:qFormat/>
    <w:rsid w:val="00A5741F"/>
  </w:style>
  <w:style w:type="character" w:customStyle="1" w:styleId="WW-Absatz-Standardschriftart111111">
    <w:name w:val="WW-Absatz-Standardschriftart111111"/>
    <w:qFormat/>
    <w:rsid w:val="00A5741F"/>
  </w:style>
  <w:style w:type="character" w:customStyle="1" w:styleId="WW-Absatz-Standardschriftart1111111">
    <w:name w:val="WW-Absatz-Standardschriftart1111111"/>
    <w:qFormat/>
    <w:rsid w:val="00A5741F"/>
  </w:style>
  <w:style w:type="character" w:customStyle="1" w:styleId="WW-Absatz-Standardschriftart11111111">
    <w:name w:val="WW-Absatz-Standardschriftart11111111"/>
    <w:qFormat/>
    <w:rsid w:val="00A5741F"/>
  </w:style>
  <w:style w:type="character" w:customStyle="1" w:styleId="WW-Absatz-Standardschriftart111111111">
    <w:name w:val="WW-Absatz-Standardschriftart111111111"/>
    <w:qFormat/>
    <w:rsid w:val="00A5741F"/>
  </w:style>
  <w:style w:type="character" w:customStyle="1" w:styleId="Fuentedeprrafopredeter9">
    <w:name w:val="Fuente de párrafo predeter.9"/>
    <w:qFormat/>
    <w:rsid w:val="00A5741F"/>
  </w:style>
  <w:style w:type="character" w:customStyle="1" w:styleId="Fuentedeprrafopredeter8">
    <w:name w:val="Fuente de párrafo predeter.8"/>
    <w:qFormat/>
    <w:rsid w:val="00A5741F"/>
  </w:style>
  <w:style w:type="character" w:customStyle="1" w:styleId="WW-Absatz-Standardschriftart1111111111">
    <w:name w:val="WW-Absatz-Standardschriftart1111111111"/>
    <w:qFormat/>
    <w:rsid w:val="00A5741F"/>
  </w:style>
  <w:style w:type="character" w:customStyle="1" w:styleId="Fuentedeprrafopredeter7">
    <w:name w:val="Fuente de párrafo predeter.7"/>
    <w:qFormat/>
    <w:rsid w:val="00A5741F"/>
  </w:style>
  <w:style w:type="character" w:customStyle="1" w:styleId="Fuentedeprrafopredeter6">
    <w:name w:val="Fuente de párrafo predeter.6"/>
    <w:qFormat/>
    <w:rsid w:val="00A5741F"/>
  </w:style>
  <w:style w:type="character" w:customStyle="1" w:styleId="WW-Absatz-Standardschriftart11111111111">
    <w:name w:val="WW-Absatz-Standardschriftart11111111111"/>
    <w:qFormat/>
    <w:rsid w:val="00A5741F"/>
  </w:style>
  <w:style w:type="character" w:customStyle="1" w:styleId="WW-Absatz-Standardschriftart111111111111">
    <w:name w:val="WW-Absatz-Standardschriftart111111111111"/>
    <w:qFormat/>
    <w:rsid w:val="00A5741F"/>
  </w:style>
  <w:style w:type="character" w:customStyle="1" w:styleId="WW-Absatz-Standardschriftart1111111111111">
    <w:name w:val="WW-Absatz-Standardschriftart1111111111111"/>
    <w:qFormat/>
    <w:rsid w:val="00A5741F"/>
  </w:style>
  <w:style w:type="character" w:customStyle="1" w:styleId="WW-Absatz-Standardschriftart11111111111111">
    <w:name w:val="WW-Absatz-Standardschriftart11111111111111"/>
    <w:qFormat/>
    <w:rsid w:val="00A5741F"/>
  </w:style>
  <w:style w:type="character" w:customStyle="1" w:styleId="WW-Absatz-Standardschriftart111111111111111">
    <w:name w:val="WW-Absatz-Standardschriftart111111111111111"/>
    <w:qFormat/>
    <w:rsid w:val="00A5741F"/>
  </w:style>
  <w:style w:type="character" w:customStyle="1" w:styleId="WW-Absatz-Standardschriftart1111111111111111">
    <w:name w:val="WW-Absatz-Standardschriftart1111111111111111"/>
    <w:qFormat/>
    <w:rsid w:val="00A5741F"/>
  </w:style>
  <w:style w:type="character" w:customStyle="1" w:styleId="WW-Absatz-Standardschriftart11111111111111111">
    <w:name w:val="WW-Absatz-Standardschriftart11111111111111111"/>
    <w:rsid w:val="00A5741F"/>
  </w:style>
  <w:style w:type="character" w:customStyle="1" w:styleId="Fuentedeprrafopredeter5">
    <w:name w:val="Fuente de párrafo predeter.5"/>
    <w:qFormat/>
    <w:rsid w:val="00A5741F"/>
  </w:style>
  <w:style w:type="character" w:customStyle="1" w:styleId="WW-Absatz-Standardschriftart111111111111111111">
    <w:name w:val="WW-Absatz-Standardschriftart111111111111111111"/>
    <w:rsid w:val="00A5741F"/>
  </w:style>
  <w:style w:type="character" w:customStyle="1" w:styleId="WW-Absatz-Standardschriftart1111111111111111111">
    <w:name w:val="WW-Absatz-Standardschriftart1111111111111111111"/>
    <w:rsid w:val="00A5741F"/>
  </w:style>
  <w:style w:type="character" w:customStyle="1" w:styleId="WW8Num4z4">
    <w:name w:val="WW8Num4z4"/>
    <w:rsid w:val="00A5741F"/>
    <w:rPr>
      <w:rFonts w:ascii="Courier New" w:hAnsi="Courier New" w:cs="Courier New" w:hint="default"/>
    </w:rPr>
  </w:style>
  <w:style w:type="character" w:customStyle="1" w:styleId="WW8Num4z5">
    <w:name w:val="WW8Num4z5"/>
    <w:rsid w:val="00A5741F"/>
    <w:rPr>
      <w:rFonts w:ascii="Wingdings" w:hAnsi="Wingdings" w:hint="default"/>
    </w:rPr>
  </w:style>
  <w:style w:type="character" w:customStyle="1" w:styleId="WW8Num9z1">
    <w:name w:val="WW8Num9z1"/>
    <w:rsid w:val="00A5741F"/>
    <w:rPr>
      <w:rFonts w:ascii="Wingdings" w:hAnsi="Wingdings" w:cs="Courier New" w:hint="default"/>
    </w:rPr>
  </w:style>
  <w:style w:type="character" w:customStyle="1" w:styleId="WW8Num9z2">
    <w:name w:val="WW8Num9z2"/>
    <w:rsid w:val="00A5741F"/>
    <w:rPr>
      <w:rFonts w:ascii="OpenSymbol" w:hAnsi="OpenSymbol" w:hint="default"/>
    </w:rPr>
  </w:style>
  <w:style w:type="character" w:customStyle="1" w:styleId="WW8Num11z1">
    <w:name w:val="WW8Num11z1"/>
    <w:rsid w:val="00A5741F"/>
    <w:rPr>
      <w:rFonts w:ascii="OpenSymbol" w:hAnsi="OpenSymbol" w:cs="OpenSymbol" w:hint="default"/>
    </w:rPr>
  </w:style>
  <w:style w:type="character" w:customStyle="1" w:styleId="WW8Num11z2">
    <w:name w:val="WW8Num11z2"/>
    <w:rsid w:val="00A5741F"/>
    <w:rPr>
      <w:rFonts w:ascii="Symbol" w:hAnsi="Symbol" w:hint="default"/>
    </w:rPr>
  </w:style>
  <w:style w:type="character" w:customStyle="1" w:styleId="WW8Num13z1">
    <w:name w:val="WW8Num13z1"/>
    <w:rsid w:val="00A5741F"/>
    <w:rPr>
      <w:rFonts w:ascii="Courier New" w:hAnsi="Courier New" w:cs="Courier New" w:hint="default"/>
    </w:rPr>
  </w:style>
  <w:style w:type="character" w:customStyle="1" w:styleId="WW8Num13z2">
    <w:name w:val="WW8Num13z2"/>
    <w:rsid w:val="00A5741F"/>
    <w:rPr>
      <w:rFonts w:ascii="Wingdings" w:hAnsi="Wingdings" w:hint="default"/>
    </w:rPr>
  </w:style>
  <w:style w:type="character" w:customStyle="1" w:styleId="Fuentedeprrafopredeter4">
    <w:name w:val="Fuente de párrafo predeter.4"/>
    <w:rsid w:val="00A5741F"/>
  </w:style>
  <w:style w:type="character" w:customStyle="1" w:styleId="Fuentedeprrafopredeter3">
    <w:name w:val="Fuente de párrafo predeter.3"/>
    <w:rsid w:val="00A5741F"/>
  </w:style>
  <w:style w:type="character" w:customStyle="1" w:styleId="WW8Num3z3">
    <w:name w:val="WW8Num3z3"/>
    <w:rsid w:val="00A5741F"/>
    <w:rPr>
      <w:rFonts w:ascii="Symbol" w:hAnsi="Symbol" w:hint="default"/>
    </w:rPr>
  </w:style>
  <w:style w:type="character" w:customStyle="1" w:styleId="WW8Num3z4">
    <w:name w:val="WW8Num3z4"/>
    <w:rsid w:val="00A5741F"/>
    <w:rPr>
      <w:rFonts w:ascii="Courier New" w:hAnsi="Courier New" w:cs="Courier New" w:hint="default"/>
    </w:rPr>
  </w:style>
  <w:style w:type="character" w:customStyle="1" w:styleId="WW8Num3z5">
    <w:name w:val="WW8Num3z5"/>
    <w:rsid w:val="00A5741F"/>
    <w:rPr>
      <w:rFonts w:ascii="Wingdings" w:hAnsi="Wingdings" w:hint="default"/>
    </w:rPr>
  </w:style>
  <w:style w:type="character" w:customStyle="1" w:styleId="WW-Absatz-Standardschriftart11111111111111111111">
    <w:name w:val="WW-Absatz-Standardschriftart11111111111111111111"/>
    <w:rsid w:val="00A5741F"/>
  </w:style>
  <w:style w:type="character" w:customStyle="1" w:styleId="WW-Absatz-Standardschriftart111111111111111111111">
    <w:name w:val="WW-Absatz-Standardschriftart111111111111111111111"/>
    <w:rsid w:val="00A5741F"/>
  </w:style>
  <w:style w:type="character" w:customStyle="1" w:styleId="WW-Absatz-Standardschriftart1111111111111111111111">
    <w:name w:val="WW-Absatz-Standardschriftart1111111111111111111111"/>
    <w:rsid w:val="00A5741F"/>
  </w:style>
  <w:style w:type="character" w:customStyle="1" w:styleId="WW-Absatz-Standardschriftart11111111111111111111111">
    <w:name w:val="WW-Absatz-Standardschriftart11111111111111111111111"/>
    <w:rsid w:val="00A5741F"/>
  </w:style>
  <w:style w:type="character" w:customStyle="1" w:styleId="WW-Absatz-Standardschriftart111111111111111111111111">
    <w:name w:val="WW-Absatz-Standardschriftart111111111111111111111111"/>
    <w:rsid w:val="00A5741F"/>
  </w:style>
  <w:style w:type="character" w:customStyle="1" w:styleId="WW-Absatz-Standardschriftart1111111111111111111111111">
    <w:name w:val="WW-Absatz-Standardschriftart1111111111111111111111111"/>
    <w:rsid w:val="00A5741F"/>
  </w:style>
  <w:style w:type="character" w:customStyle="1" w:styleId="WW-Absatz-Standardschriftart11111111111111111111111111">
    <w:name w:val="WW-Absatz-Standardschriftart11111111111111111111111111"/>
    <w:rsid w:val="00A5741F"/>
  </w:style>
  <w:style w:type="character" w:customStyle="1" w:styleId="WW-Absatz-Standardschriftart111111111111111111111111111">
    <w:name w:val="WW-Absatz-Standardschriftart111111111111111111111111111"/>
    <w:rsid w:val="00A5741F"/>
  </w:style>
  <w:style w:type="character" w:customStyle="1" w:styleId="WW8Num2z3">
    <w:name w:val="WW8Num2z3"/>
    <w:rsid w:val="00A5741F"/>
    <w:rPr>
      <w:rFonts w:ascii="Symbol" w:hAnsi="Symbol" w:hint="default"/>
    </w:rPr>
  </w:style>
  <w:style w:type="character" w:customStyle="1" w:styleId="WW8Num2z4">
    <w:name w:val="WW8Num2z4"/>
    <w:rsid w:val="00A5741F"/>
    <w:rPr>
      <w:rFonts w:ascii="Courier New" w:hAnsi="Courier New" w:cs="Courier New" w:hint="default"/>
    </w:rPr>
  </w:style>
  <w:style w:type="character" w:customStyle="1" w:styleId="WW8Num2z5">
    <w:name w:val="WW8Num2z5"/>
    <w:rsid w:val="00A5741F"/>
    <w:rPr>
      <w:rFonts w:ascii="Wingdings" w:hAnsi="Wingdings" w:hint="default"/>
    </w:rPr>
  </w:style>
  <w:style w:type="character" w:customStyle="1" w:styleId="WW-Absatz-Standardschriftart1111111111111111111111111111">
    <w:name w:val="WW-Absatz-Standardschriftart1111111111111111111111111111"/>
    <w:rsid w:val="00A5741F"/>
  </w:style>
  <w:style w:type="character" w:customStyle="1" w:styleId="WW-Absatz-Standardschriftart11111111111111111111111111111">
    <w:name w:val="WW-Absatz-Standardschriftart11111111111111111111111111111"/>
    <w:rsid w:val="00A5741F"/>
  </w:style>
  <w:style w:type="character" w:customStyle="1" w:styleId="WW-Absatz-Standardschriftart111111111111111111111111111111">
    <w:name w:val="WW-Absatz-Standardschriftart111111111111111111111111111111"/>
    <w:rsid w:val="00A5741F"/>
  </w:style>
  <w:style w:type="character" w:customStyle="1" w:styleId="WW-Absatz-Standardschriftart1111111111111111111111111111111">
    <w:name w:val="WW-Absatz-Standardschriftart1111111111111111111111111111111"/>
    <w:rsid w:val="00A5741F"/>
  </w:style>
  <w:style w:type="character" w:customStyle="1" w:styleId="WW-Absatz-Standardschriftart11111111111111111111111111111111">
    <w:name w:val="WW-Absatz-Standardschriftart11111111111111111111111111111111"/>
    <w:rsid w:val="00A5741F"/>
  </w:style>
  <w:style w:type="character" w:customStyle="1" w:styleId="WW-Absatz-Standardschriftart111111111111111111111111111111111">
    <w:name w:val="WW-Absatz-Standardschriftart111111111111111111111111111111111"/>
    <w:rsid w:val="00A5741F"/>
  </w:style>
  <w:style w:type="character" w:customStyle="1" w:styleId="WW-Absatz-Standardschriftart1111111111111111111111111111111111">
    <w:name w:val="WW-Absatz-Standardschriftart1111111111111111111111111111111111"/>
    <w:rsid w:val="00A5741F"/>
  </w:style>
  <w:style w:type="character" w:customStyle="1" w:styleId="WW-Absatz-Standardschriftart11111111111111111111111111111111111">
    <w:name w:val="WW-Absatz-Standardschriftart11111111111111111111111111111111111"/>
    <w:rsid w:val="00A5741F"/>
  </w:style>
  <w:style w:type="character" w:customStyle="1" w:styleId="WW-Absatz-Standardschriftart111111111111111111111111111111111111">
    <w:name w:val="WW-Absatz-Standardschriftart111111111111111111111111111111111111"/>
    <w:rsid w:val="00A5741F"/>
  </w:style>
  <w:style w:type="character" w:customStyle="1" w:styleId="WW-Absatz-Standardschriftart1111111111111111111111111111111111111">
    <w:name w:val="WW-Absatz-Standardschriftart1111111111111111111111111111111111111"/>
    <w:rsid w:val="00A5741F"/>
  </w:style>
  <w:style w:type="character" w:customStyle="1" w:styleId="WW-Absatz-Standardschriftart11111111111111111111111111111111111111">
    <w:name w:val="WW-Absatz-Standardschriftart11111111111111111111111111111111111111"/>
    <w:rsid w:val="00A5741F"/>
  </w:style>
  <w:style w:type="character" w:customStyle="1" w:styleId="WW-Absatz-Standardschriftart111111111111111111111111111111111111111">
    <w:name w:val="WW-Absatz-Standardschriftart111111111111111111111111111111111111111"/>
    <w:rsid w:val="00A5741F"/>
  </w:style>
  <w:style w:type="character" w:customStyle="1" w:styleId="WW-Absatz-Standardschriftart1111111111111111111111111111111111111111">
    <w:name w:val="WW-Absatz-Standardschriftart1111111111111111111111111111111111111111"/>
    <w:rsid w:val="00A5741F"/>
  </w:style>
  <w:style w:type="character" w:customStyle="1" w:styleId="WW-Absatz-Standardschriftart11111111111111111111111111111111111111111">
    <w:name w:val="WW-Absatz-Standardschriftart11111111111111111111111111111111111111111"/>
    <w:rsid w:val="00A5741F"/>
  </w:style>
  <w:style w:type="character" w:customStyle="1" w:styleId="WW-Absatz-Standardschriftart111111111111111111111111111111111111111111">
    <w:name w:val="WW-Absatz-Standardschriftart111111111111111111111111111111111111111111"/>
    <w:rsid w:val="00A5741F"/>
  </w:style>
  <w:style w:type="character" w:customStyle="1" w:styleId="WW-Absatz-Standardschriftart1111111111111111111111111111111111111111111">
    <w:name w:val="WW-Absatz-Standardschriftart1111111111111111111111111111111111111111111"/>
    <w:rsid w:val="00A5741F"/>
  </w:style>
  <w:style w:type="character" w:customStyle="1" w:styleId="WW-Absatz-Standardschriftart11111111111111111111111111111111111111111111">
    <w:name w:val="WW-Absatz-Standardschriftart11111111111111111111111111111111111111111111"/>
    <w:rsid w:val="00A5741F"/>
  </w:style>
  <w:style w:type="character" w:customStyle="1" w:styleId="WW-Absatz-Standardschriftart111111111111111111111111111111111111111111111">
    <w:name w:val="WW-Absatz-Standardschriftart111111111111111111111111111111111111111111111"/>
    <w:rsid w:val="00A5741F"/>
  </w:style>
  <w:style w:type="character" w:customStyle="1" w:styleId="WW-Absatz-Standardschriftart1111111111111111111111111111111111111111111111">
    <w:name w:val="WW-Absatz-Standardschriftart1111111111111111111111111111111111111111111111"/>
    <w:rsid w:val="00A5741F"/>
  </w:style>
  <w:style w:type="character" w:customStyle="1" w:styleId="WW-Absatz-Standardschriftart11111111111111111111111111111111111111111111111">
    <w:name w:val="WW-Absatz-Standardschriftart11111111111111111111111111111111111111111111111"/>
    <w:rsid w:val="00A5741F"/>
  </w:style>
  <w:style w:type="character" w:customStyle="1" w:styleId="WW-Absatz-Standardschriftart111111111111111111111111111111111111111111111111">
    <w:name w:val="WW-Absatz-Standardschriftart111111111111111111111111111111111111111111111111"/>
    <w:rsid w:val="00A5741F"/>
  </w:style>
  <w:style w:type="character" w:customStyle="1" w:styleId="WW-Absatz-Standardschriftart1111111111111111111111111111111111111111111111111">
    <w:name w:val="WW-Absatz-Standardschriftart1111111111111111111111111111111111111111111111111"/>
    <w:rsid w:val="00A5741F"/>
  </w:style>
  <w:style w:type="character" w:customStyle="1" w:styleId="WW-Absatz-Standardschriftart11111111111111111111111111111111111111111111111111">
    <w:name w:val="WW-Absatz-Standardschriftart11111111111111111111111111111111111111111111111111"/>
    <w:rsid w:val="00A5741F"/>
  </w:style>
  <w:style w:type="character" w:customStyle="1" w:styleId="WW8Num1z2">
    <w:name w:val="WW8Num1z2"/>
    <w:rsid w:val="00A5741F"/>
    <w:rPr>
      <w:rFonts w:ascii="Wingdings" w:hAnsi="Wingdings" w:hint="default"/>
    </w:rPr>
  </w:style>
  <w:style w:type="character" w:customStyle="1" w:styleId="WW8Num1z3">
    <w:name w:val="WW8Num1z3"/>
    <w:rsid w:val="00A5741F"/>
    <w:rPr>
      <w:rFonts w:ascii="Symbol" w:hAnsi="Symbol" w:hint="default"/>
    </w:rPr>
  </w:style>
  <w:style w:type="character" w:customStyle="1" w:styleId="WW8Num1z4">
    <w:name w:val="WW8Num1z4"/>
    <w:rsid w:val="00A5741F"/>
    <w:rPr>
      <w:rFonts w:ascii="Courier New" w:hAnsi="Courier New" w:cs="Courier New" w:hint="default"/>
    </w:rPr>
  </w:style>
  <w:style w:type="character" w:customStyle="1" w:styleId="WW8Num7z1">
    <w:name w:val="WW8Num7z1"/>
    <w:rsid w:val="00A5741F"/>
    <w:rPr>
      <w:rFonts w:ascii="Courier New" w:hAnsi="Courier New" w:cs="Courier New" w:hint="default"/>
    </w:rPr>
  </w:style>
  <w:style w:type="character" w:customStyle="1" w:styleId="WW8Num7z2">
    <w:name w:val="WW8Num7z2"/>
    <w:rsid w:val="00A5741F"/>
    <w:rPr>
      <w:rFonts w:ascii="Wingdings" w:hAnsi="Wingdings" w:hint="default"/>
    </w:rPr>
  </w:style>
  <w:style w:type="character" w:customStyle="1" w:styleId="WW8Num8z4">
    <w:name w:val="WW8Num8z4"/>
    <w:rsid w:val="00A5741F"/>
    <w:rPr>
      <w:rFonts w:ascii="Courier New" w:hAnsi="Courier New" w:cs="Courier New" w:hint="default"/>
    </w:rPr>
  </w:style>
  <w:style w:type="character" w:customStyle="1" w:styleId="WW8Num8z5">
    <w:name w:val="WW8Num8z5"/>
    <w:rsid w:val="00A5741F"/>
    <w:rPr>
      <w:rFonts w:ascii="Wingdings" w:hAnsi="Wingdings" w:hint="default"/>
    </w:rPr>
  </w:style>
  <w:style w:type="character" w:customStyle="1" w:styleId="WW8Num9z3">
    <w:name w:val="WW8Num9z3"/>
    <w:rsid w:val="00A5741F"/>
    <w:rPr>
      <w:rFonts w:ascii="Symbol" w:hAnsi="Symbol" w:hint="default"/>
    </w:rPr>
  </w:style>
  <w:style w:type="character" w:customStyle="1" w:styleId="WW8Num9z4">
    <w:name w:val="WW8Num9z4"/>
    <w:rsid w:val="00A5741F"/>
    <w:rPr>
      <w:rFonts w:ascii="Courier New" w:hAnsi="Courier New" w:cs="Courier New" w:hint="default"/>
    </w:rPr>
  </w:style>
  <w:style w:type="character" w:customStyle="1" w:styleId="WW8Num9z5">
    <w:name w:val="WW8Num9z5"/>
    <w:rsid w:val="00A5741F"/>
    <w:rPr>
      <w:rFonts w:ascii="Wingdings" w:hAnsi="Wingdings" w:hint="default"/>
    </w:rPr>
  </w:style>
  <w:style w:type="character" w:customStyle="1" w:styleId="WW8Num10z3">
    <w:name w:val="WW8Num10z3"/>
    <w:rsid w:val="00A5741F"/>
    <w:rPr>
      <w:rFonts w:ascii="Symbol" w:hAnsi="Symbol" w:hint="default"/>
    </w:rPr>
  </w:style>
  <w:style w:type="character" w:customStyle="1" w:styleId="WW8Num12z3">
    <w:name w:val="WW8Num12z3"/>
    <w:rsid w:val="00A5741F"/>
    <w:rPr>
      <w:rFonts w:ascii="Symbol" w:hAnsi="Symbol" w:hint="default"/>
    </w:rPr>
  </w:style>
  <w:style w:type="character" w:customStyle="1" w:styleId="WW8Num12z4">
    <w:name w:val="WW8Num12z4"/>
    <w:rsid w:val="00A5741F"/>
    <w:rPr>
      <w:rFonts w:ascii="Courier New" w:hAnsi="Courier New" w:cs="Courier New" w:hint="default"/>
    </w:rPr>
  </w:style>
  <w:style w:type="character" w:customStyle="1" w:styleId="Vietas">
    <w:name w:val="Viñetas"/>
    <w:rsid w:val="00A5741F"/>
    <w:rPr>
      <w:rFonts w:ascii="OpenSymbol" w:eastAsia="OpenSymbol" w:hAnsi="OpenSymbol" w:cs="OpenSymbol" w:hint="default"/>
    </w:rPr>
  </w:style>
  <w:style w:type="character" w:customStyle="1" w:styleId="Smbolodenotaalpie">
    <w:name w:val="Símbolo de nota al pie"/>
    <w:rsid w:val="00A5741F"/>
  </w:style>
  <w:style w:type="character" w:customStyle="1" w:styleId="Refdenotaalpie1">
    <w:name w:val="Ref. de nota al pie1"/>
    <w:rsid w:val="00A5741F"/>
    <w:rPr>
      <w:vertAlign w:val="superscript"/>
    </w:rPr>
  </w:style>
  <w:style w:type="character" w:customStyle="1" w:styleId="CarCar">
    <w:name w:val="Car Car"/>
    <w:rsid w:val="00A5741F"/>
    <w:rPr>
      <w:rFonts w:ascii="Tahoma" w:hAnsi="Tahoma" w:cs="Tahoma" w:hint="default"/>
      <w:sz w:val="16"/>
      <w:szCs w:val="16"/>
      <w:lang w:val="es-ES"/>
    </w:rPr>
  </w:style>
  <w:style w:type="character" w:customStyle="1" w:styleId="Refdecomentario1">
    <w:name w:val="Ref. de comentario1"/>
    <w:rsid w:val="00A5741F"/>
    <w:rPr>
      <w:sz w:val="16"/>
      <w:szCs w:val="16"/>
    </w:rPr>
  </w:style>
  <w:style w:type="character" w:customStyle="1" w:styleId="TextocomentarioCar1">
    <w:name w:val="Texto comentario Car1"/>
    <w:uiPriority w:val="99"/>
    <w:rsid w:val="00A5741F"/>
    <w:rPr>
      <w:rFonts w:ascii="Arial" w:hAnsi="Arial" w:cs="Arial" w:hint="default"/>
      <w:lang w:val="es-ES" w:eastAsia="ar-SA"/>
    </w:rPr>
  </w:style>
  <w:style w:type="character" w:customStyle="1" w:styleId="WW8Num1z1">
    <w:name w:val="WW8Num1z1"/>
    <w:rsid w:val="00A5741F"/>
    <w:rPr>
      <w:rFonts w:ascii="Courier New" w:hAnsi="Courier New" w:cs="Courier New" w:hint="default"/>
    </w:rPr>
  </w:style>
  <w:style w:type="character" w:customStyle="1" w:styleId="WW8Num3z2">
    <w:name w:val="WW8Num3z2"/>
    <w:rsid w:val="00A5741F"/>
    <w:rPr>
      <w:rFonts w:ascii="Wingdings" w:hAnsi="Wingdings" w:hint="default"/>
    </w:rPr>
  </w:style>
  <w:style w:type="character" w:customStyle="1" w:styleId="WW8Num8z2">
    <w:name w:val="WW8Num8z2"/>
    <w:rsid w:val="00A5741F"/>
    <w:rPr>
      <w:rFonts w:ascii="Wingdings" w:hAnsi="Wingdings" w:hint="default"/>
    </w:rPr>
  </w:style>
  <w:style w:type="character" w:customStyle="1" w:styleId="Textoennegrita1">
    <w:name w:val="Texto en negrita1"/>
    <w:rsid w:val="00A5741F"/>
    <w:rPr>
      <w:b/>
    </w:rPr>
  </w:style>
  <w:style w:type="character" w:customStyle="1" w:styleId="WW8Num28z1">
    <w:name w:val="WW8Num28z1"/>
    <w:rsid w:val="00A5741F"/>
    <w:rPr>
      <w:rFonts w:ascii="Courier New" w:hAnsi="Courier New" w:cs="Courier New" w:hint="default"/>
    </w:rPr>
  </w:style>
  <w:style w:type="character" w:customStyle="1" w:styleId="WW8Num28z2">
    <w:name w:val="WW8Num28z2"/>
    <w:rsid w:val="00A5741F"/>
    <w:rPr>
      <w:rFonts w:ascii="Wingdings" w:hAnsi="Wingdings" w:hint="default"/>
    </w:rPr>
  </w:style>
  <w:style w:type="character" w:customStyle="1" w:styleId="WW8Num43z0">
    <w:name w:val="WW8Num43z0"/>
    <w:rsid w:val="00A5741F"/>
    <w:rPr>
      <w:rFonts w:ascii="Symbol" w:hAnsi="Symbol" w:hint="default"/>
      <w:color w:val="auto"/>
    </w:rPr>
  </w:style>
  <w:style w:type="character" w:customStyle="1" w:styleId="WW8Num43z1">
    <w:name w:val="WW8Num43z1"/>
    <w:rsid w:val="00A5741F"/>
    <w:rPr>
      <w:rFonts w:ascii="Courier New" w:hAnsi="Courier New" w:cs="Courier New" w:hint="default"/>
    </w:rPr>
  </w:style>
  <w:style w:type="character" w:customStyle="1" w:styleId="WW8Num43z2">
    <w:name w:val="WW8Num43z2"/>
    <w:rsid w:val="00A5741F"/>
    <w:rPr>
      <w:rFonts w:ascii="Wingdings" w:hAnsi="Wingdings" w:hint="default"/>
    </w:rPr>
  </w:style>
  <w:style w:type="character" w:customStyle="1" w:styleId="WW8Num43z3">
    <w:name w:val="WW8Num43z3"/>
    <w:rsid w:val="00A5741F"/>
    <w:rPr>
      <w:rFonts w:ascii="Symbol" w:hAnsi="Symbol" w:hint="default"/>
    </w:rPr>
  </w:style>
  <w:style w:type="character" w:customStyle="1" w:styleId="Fuentedeprrafopredeter10">
    <w:name w:val="Fuente de párrafo predeter.10"/>
    <w:rsid w:val="00A5741F"/>
  </w:style>
  <w:style w:type="character" w:customStyle="1" w:styleId="Refdecomentario2">
    <w:name w:val="Ref. de comentario2"/>
    <w:rsid w:val="00A5741F"/>
    <w:rPr>
      <w:sz w:val="16"/>
      <w:szCs w:val="16"/>
    </w:rPr>
  </w:style>
  <w:style w:type="character" w:customStyle="1" w:styleId="Textoennegrita2">
    <w:name w:val="Texto en negrita2"/>
    <w:rsid w:val="00A5741F"/>
    <w:rPr>
      <w:b/>
    </w:rPr>
  </w:style>
  <w:style w:type="character" w:customStyle="1" w:styleId="PiedepginaCar1">
    <w:name w:val="Pie de página Car1"/>
    <w:locked/>
    <w:rsid w:val="00A5741F"/>
    <w:rPr>
      <w:rFonts w:ascii="Arial" w:hAnsi="Arial" w:cs="Arial" w:hint="default"/>
      <w:sz w:val="24"/>
      <w:szCs w:val="24"/>
      <w:lang w:val="es-ES" w:eastAsia="ar-SA"/>
    </w:rPr>
  </w:style>
  <w:style w:type="character" w:customStyle="1" w:styleId="WW8Num14z1">
    <w:name w:val="WW8Num14z1"/>
    <w:rsid w:val="00A5741F"/>
    <w:rPr>
      <w:rFonts w:ascii="Courier New" w:hAnsi="Courier New" w:cs="Courier New" w:hint="default"/>
    </w:rPr>
  </w:style>
  <w:style w:type="character" w:customStyle="1" w:styleId="WW8Num14z2">
    <w:name w:val="WW8Num14z2"/>
    <w:rsid w:val="00A5741F"/>
    <w:rPr>
      <w:rFonts w:ascii="Wingdings" w:hAnsi="Wingdings" w:hint="default"/>
    </w:rPr>
  </w:style>
  <w:style w:type="character" w:customStyle="1" w:styleId="WW8Num16z1">
    <w:name w:val="WW8Num16z1"/>
    <w:rsid w:val="00A5741F"/>
    <w:rPr>
      <w:rFonts w:ascii="Courier New" w:hAnsi="Courier New" w:cs="Courier New" w:hint="default"/>
    </w:rPr>
  </w:style>
  <w:style w:type="character" w:customStyle="1" w:styleId="WW8Num16z2">
    <w:name w:val="WW8Num16z2"/>
    <w:rsid w:val="00A5741F"/>
    <w:rPr>
      <w:rFonts w:ascii="Wingdings" w:hAnsi="Wingdings" w:hint="default"/>
    </w:rPr>
  </w:style>
  <w:style w:type="character" w:customStyle="1" w:styleId="WW8Num21z1">
    <w:name w:val="WW8Num21z1"/>
    <w:rsid w:val="00A5741F"/>
    <w:rPr>
      <w:rFonts w:ascii="Courier New" w:hAnsi="Courier New" w:cs="Courier New" w:hint="default"/>
    </w:rPr>
  </w:style>
  <w:style w:type="character" w:customStyle="1" w:styleId="WW8Num21z2">
    <w:name w:val="WW8Num21z2"/>
    <w:rsid w:val="00A5741F"/>
    <w:rPr>
      <w:rFonts w:ascii="Wingdings" w:hAnsi="Wingdings" w:hint="default"/>
    </w:rPr>
  </w:style>
  <w:style w:type="character" w:customStyle="1" w:styleId="WW8Num22z1">
    <w:name w:val="WW8Num22z1"/>
    <w:rsid w:val="00A5741F"/>
    <w:rPr>
      <w:rFonts w:ascii="Courier New" w:hAnsi="Courier New" w:cs="Courier New" w:hint="default"/>
    </w:rPr>
  </w:style>
  <w:style w:type="character" w:customStyle="1" w:styleId="WW8Num22z2">
    <w:name w:val="WW8Num22z2"/>
    <w:rsid w:val="00A5741F"/>
    <w:rPr>
      <w:rFonts w:ascii="Wingdings" w:hAnsi="Wingdings" w:hint="default"/>
    </w:rPr>
  </w:style>
  <w:style w:type="character" w:customStyle="1" w:styleId="WW8Num23z2">
    <w:name w:val="WW8Num23z2"/>
    <w:rsid w:val="00A5741F"/>
    <w:rPr>
      <w:rFonts w:ascii="Wingdings" w:hAnsi="Wingdings" w:hint="default"/>
    </w:rPr>
  </w:style>
  <w:style w:type="character" w:customStyle="1" w:styleId="WW8Num2z2">
    <w:name w:val="WW8Num2z2"/>
    <w:rsid w:val="00A5741F"/>
    <w:rPr>
      <w:b/>
      <w:color w:val="auto"/>
    </w:rPr>
  </w:style>
  <w:style w:type="character" w:customStyle="1" w:styleId="WW8Num29z1">
    <w:name w:val="WW8Num29z1"/>
    <w:rsid w:val="00A5741F"/>
    <w:rPr>
      <w:rFonts w:ascii="Courier New" w:hAnsi="Courier New" w:cs="Courier New" w:hint="default"/>
    </w:rPr>
  </w:style>
  <w:style w:type="character" w:customStyle="1" w:styleId="WW8Num29z3">
    <w:name w:val="WW8Num29z3"/>
    <w:rsid w:val="00A5741F"/>
    <w:rPr>
      <w:rFonts w:ascii="Symbol" w:hAnsi="Symbol" w:hint="default"/>
    </w:rPr>
  </w:style>
  <w:style w:type="character" w:customStyle="1" w:styleId="WW8Num30z0">
    <w:name w:val="WW8Num30z0"/>
    <w:rsid w:val="00A5741F"/>
    <w:rPr>
      <w:b/>
    </w:rPr>
  </w:style>
  <w:style w:type="character" w:customStyle="1" w:styleId="WW8Num30z2">
    <w:name w:val="WW8Num30z2"/>
    <w:rsid w:val="00A5741F"/>
    <w:rPr>
      <w:b/>
      <w:color w:val="auto"/>
    </w:rPr>
  </w:style>
  <w:style w:type="character" w:customStyle="1" w:styleId="WW8Num25z2">
    <w:name w:val="WW8Num25z2"/>
    <w:rsid w:val="00A5741F"/>
    <w:rPr>
      <w:rFonts w:ascii="Wingdings" w:hAnsi="Wingdings" w:hint="default"/>
    </w:rPr>
  </w:style>
  <w:style w:type="character" w:customStyle="1" w:styleId="WW8Num30z1">
    <w:name w:val="WW8Num30z1"/>
    <w:rsid w:val="00A5741F"/>
    <w:rPr>
      <w:b/>
    </w:rPr>
  </w:style>
  <w:style w:type="character" w:customStyle="1" w:styleId="WW8Num33z1">
    <w:name w:val="WW8Num33z1"/>
    <w:rsid w:val="00A5741F"/>
    <w:rPr>
      <w:rFonts w:ascii="Courier New" w:hAnsi="Courier New" w:cs="Courier New" w:hint="default"/>
    </w:rPr>
  </w:style>
  <w:style w:type="character" w:customStyle="1" w:styleId="WW8Num33z2">
    <w:name w:val="WW8Num33z2"/>
    <w:rsid w:val="00A5741F"/>
    <w:rPr>
      <w:rFonts w:ascii="Wingdings" w:hAnsi="Wingdings" w:hint="default"/>
    </w:rPr>
  </w:style>
  <w:style w:type="character" w:customStyle="1" w:styleId="WW8Num35z4">
    <w:name w:val="WW8Num35z4"/>
    <w:rsid w:val="00A5741F"/>
    <w:rPr>
      <w:sz w:val="24"/>
    </w:rPr>
  </w:style>
  <w:style w:type="character" w:customStyle="1" w:styleId="WW8Num36z2">
    <w:name w:val="WW8Num36z2"/>
    <w:rsid w:val="00A5741F"/>
    <w:rPr>
      <w:b/>
      <w:color w:val="auto"/>
    </w:rPr>
  </w:style>
  <w:style w:type="character" w:customStyle="1" w:styleId="WW8Num40z1">
    <w:name w:val="WW8Num40z1"/>
    <w:rsid w:val="00A5741F"/>
    <w:rPr>
      <w:rFonts w:ascii="Arial" w:hAnsi="Arial" w:cs="Courier New" w:hint="default"/>
      <w:b/>
      <w:bCs/>
    </w:rPr>
  </w:style>
  <w:style w:type="character" w:customStyle="1" w:styleId="WW8Num6z3">
    <w:name w:val="WW8Num6z3"/>
    <w:rsid w:val="00A5741F"/>
    <w:rPr>
      <w:rFonts w:ascii="Symbol" w:hAnsi="Symbol" w:hint="default"/>
    </w:rPr>
  </w:style>
  <w:style w:type="character" w:customStyle="1" w:styleId="CarCar3">
    <w:name w:val="Car Car3"/>
    <w:rsid w:val="00A5741F"/>
    <w:rPr>
      <w:sz w:val="24"/>
      <w:szCs w:val="24"/>
      <w:lang w:val="es-MX" w:eastAsia="ar-SA" w:bidi="ar-SA"/>
    </w:rPr>
  </w:style>
  <w:style w:type="character" w:customStyle="1" w:styleId="CarCar2">
    <w:name w:val="Car Car2"/>
    <w:rsid w:val="00A5741F"/>
    <w:rPr>
      <w:sz w:val="24"/>
      <w:szCs w:val="24"/>
      <w:lang w:val="es-MX" w:eastAsia="ar-SA" w:bidi="ar-SA"/>
    </w:rPr>
  </w:style>
  <w:style w:type="character" w:customStyle="1" w:styleId="CarCar1">
    <w:name w:val="Car Car1"/>
    <w:rsid w:val="00A5741F"/>
    <w:rPr>
      <w:rFonts w:ascii="Tahoma" w:hAnsi="Tahoma" w:cs="Tahoma" w:hint="default"/>
      <w:sz w:val="16"/>
      <w:szCs w:val="16"/>
      <w:lang w:val="es-MX" w:eastAsia="ar-SA" w:bidi="ar-SA"/>
    </w:rPr>
  </w:style>
  <w:style w:type="character" w:customStyle="1" w:styleId="Refdecomentario3">
    <w:name w:val="Ref. de comentario3"/>
    <w:rsid w:val="00A5741F"/>
    <w:rPr>
      <w:sz w:val="16"/>
      <w:szCs w:val="16"/>
    </w:rPr>
  </w:style>
  <w:style w:type="character" w:customStyle="1" w:styleId="WW8Num11z3">
    <w:name w:val="WW8Num11z3"/>
    <w:rsid w:val="00A5741F"/>
    <w:rPr>
      <w:rFonts w:ascii="Symbol" w:hAnsi="Symbol" w:hint="default"/>
    </w:rPr>
  </w:style>
  <w:style w:type="character" w:customStyle="1" w:styleId="WW8Num27z2">
    <w:name w:val="WW8Num27z2"/>
    <w:rsid w:val="00A5741F"/>
    <w:rPr>
      <w:b/>
    </w:rPr>
  </w:style>
  <w:style w:type="character" w:customStyle="1" w:styleId="apple-converted-space">
    <w:name w:val="apple-converted-space"/>
    <w:rsid w:val="00A5741F"/>
  </w:style>
  <w:style w:type="character" w:customStyle="1" w:styleId="apple-style-span">
    <w:name w:val="apple-style-span"/>
    <w:rsid w:val="00A5741F"/>
  </w:style>
  <w:style w:type="character" w:customStyle="1" w:styleId="Textoennegrita3">
    <w:name w:val="Texto en negrita3"/>
    <w:rsid w:val="00A5741F"/>
    <w:rPr>
      <w:b/>
    </w:rPr>
  </w:style>
  <w:style w:type="character" w:customStyle="1" w:styleId="Textoennegrita4">
    <w:name w:val="Texto en negrita4"/>
    <w:rsid w:val="00A5741F"/>
    <w:rPr>
      <w:b/>
    </w:rPr>
  </w:style>
  <w:style w:type="character" w:customStyle="1" w:styleId="Textoennegrita5">
    <w:name w:val="Texto en negrita5"/>
    <w:rsid w:val="00A5741F"/>
    <w:rPr>
      <w:b/>
    </w:rPr>
  </w:style>
  <w:style w:type="character" w:customStyle="1" w:styleId="Textoennegrita6">
    <w:name w:val="Texto en negrita6"/>
    <w:rsid w:val="00A5741F"/>
    <w:rPr>
      <w:b/>
    </w:rPr>
  </w:style>
  <w:style w:type="character" w:customStyle="1" w:styleId="Textoennegrita7">
    <w:name w:val="Texto en negrita7"/>
    <w:qFormat/>
    <w:rsid w:val="00A5741F"/>
    <w:rPr>
      <w:b/>
    </w:rPr>
  </w:style>
  <w:style w:type="paragraph" w:customStyle="1" w:styleId="BodyText22">
    <w:name w:val="Body Text 22"/>
    <w:basedOn w:val="Normal"/>
    <w:rsid w:val="00A5741F"/>
    <w:pPr>
      <w:widowControl w:val="0"/>
      <w:jc w:val="both"/>
    </w:pPr>
    <w:rPr>
      <w:rFonts w:ascii="Arial" w:eastAsia="Times New Roman" w:hAnsi="Arial"/>
      <w:b/>
      <w:sz w:val="20"/>
      <w:szCs w:val="20"/>
      <w:lang w:val="es-MX" w:eastAsia="es-ES"/>
    </w:rPr>
  </w:style>
  <w:style w:type="paragraph" w:customStyle="1" w:styleId="Caracteresenmarcados">
    <w:name w:val="Caracteres enmarcados"/>
    <w:basedOn w:val="Normal"/>
    <w:rsid w:val="00A5741F"/>
    <w:rPr>
      <w:rFonts w:ascii="Times New Roman" w:eastAsia="Times New Roman" w:hAnsi="Times New Roman"/>
      <w:lang w:val="es-MX" w:eastAsia="es-ES"/>
    </w:rPr>
  </w:style>
  <w:style w:type="paragraph" w:customStyle="1" w:styleId="xl93">
    <w:name w:val="xl93"/>
    <w:basedOn w:val="Normal"/>
    <w:rsid w:val="00A5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character" w:customStyle="1" w:styleId="markedcontent">
    <w:name w:val="markedcontent"/>
    <w:basedOn w:val="Fuentedeprrafopredeter"/>
    <w:rsid w:val="00A5741F"/>
  </w:style>
  <w:style w:type="character" w:customStyle="1" w:styleId="highlight">
    <w:name w:val="highlight"/>
    <w:basedOn w:val="Fuentedeprrafopredeter"/>
    <w:rsid w:val="00A5741F"/>
  </w:style>
  <w:style w:type="character" w:customStyle="1" w:styleId="text-danger">
    <w:name w:val="text-danger"/>
    <w:basedOn w:val="Fuentedeprrafopredeter"/>
    <w:rsid w:val="00A5741F"/>
  </w:style>
  <w:style w:type="table" w:customStyle="1" w:styleId="Tablaconcuadrcula2">
    <w:name w:val="Tabla con cuadrícula2"/>
    <w:basedOn w:val="Tablanormal"/>
    <w:next w:val="Tablaconcuadrcula"/>
    <w:uiPriority w:val="59"/>
    <w:rsid w:val="00A57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922B8"/>
  </w:style>
  <w:style w:type="table" w:customStyle="1" w:styleId="Tablaconcuadrcula3">
    <w:name w:val="Tabla con cuadrícula3"/>
    <w:basedOn w:val="Tablanormal"/>
    <w:next w:val="Tablaconcuadrcula"/>
    <w:uiPriority w:val="59"/>
    <w:rsid w:val="00E922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E922B8"/>
    <w:rPr>
      <w:i/>
      <w:iCs/>
      <w:color w:val="808080"/>
    </w:rPr>
  </w:style>
  <w:style w:type="numbering" w:customStyle="1" w:styleId="Sinlista11">
    <w:name w:val="Sin lista11"/>
    <w:next w:val="Sinlista"/>
    <w:uiPriority w:val="99"/>
    <w:semiHidden/>
    <w:unhideWhenUsed/>
    <w:rsid w:val="00E922B8"/>
  </w:style>
  <w:style w:type="table" w:customStyle="1" w:styleId="Tablaconcuadrcula11">
    <w:name w:val="Tabla con cuadrícula11"/>
    <w:basedOn w:val="Tablanormal"/>
    <w:next w:val="Tablaconcuadrcula"/>
    <w:uiPriority w:val="59"/>
    <w:rsid w:val="00E922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E922B8"/>
    <w:rPr>
      <w:color w:val="605E5C"/>
      <w:shd w:val="clear" w:color="auto" w:fill="E1DFDD"/>
    </w:rPr>
  </w:style>
  <w:style w:type="paragraph" w:customStyle="1" w:styleId="xl94">
    <w:name w:val="xl94"/>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5">
    <w:name w:val="xl95"/>
    <w:basedOn w:val="Normal"/>
    <w:rsid w:val="00E922B8"/>
    <w:pPr>
      <w:spacing w:before="100" w:beforeAutospacing="1" w:after="100" w:afterAutospacing="1"/>
    </w:pPr>
    <w:rPr>
      <w:rFonts w:ascii="Arial Narrow" w:eastAsia="Times New Roman" w:hAnsi="Arial Narrow"/>
      <w:lang w:val="es-MX" w:eastAsia="es-MX"/>
    </w:rPr>
  </w:style>
  <w:style w:type="paragraph" w:customStyle="1" w:styleId="xl96">
    <w:name w:val="xl96"/>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7">
    <w:name w:val="xl97"/>
    <w:basedOn w:val="Normal"/>
    <w:rsid w:val="00E922B8"/>
    <w:pPr>
      <w:spacing w:before="100" w:beforeAutospacing="1" w:after="100" w:afterAutospacing="1"/>
      <w:textAlignment w:val="center"/>
    </w:pPr>
    <w:rPr>
      <w:rFonts w:ascii="Arial Narrow" w:eastAsia="Times New Roman" w:hAnsi="Arial Narrow"/>
      <w:lang w:val="es-MX" w:eastAsia="es-MX"/>
    </w:rPr>
  </w:style>
  <w:style w:type="paragraph" w:customStyle="1" w:styleId="xl98">
    <w:name w:val="xl98"/>
    <w:basedOn w:val="Normal"/>
    <w:rsid w:val="00E922B8"/>
    <w:pPr>
      <w:pBdr>
        <w:lef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9">
    <w:name w:val="xl99"/>
    <w:basedOn w:val="Normal"/>
    <w:rsid w:val="00E922B8"/>
    <w:pPr>
      <w:pBdr>
        <w:left w:val="single" w:sz="8" w:space="0" w:color="C6E0B4"/>
        <w:bottom w:val="single" w:sz="8" w:space="0" w:color="C6E0B4"/>
        <w:righ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0">
    <w:name w:val="xl100"/>
    <w:basedOn w:val="Normal"/>
    <w:rsid w:val="00E922B8"/>
    <w:pPr>
      <w:pBdr>
        <w:top w:val="single" w:sz="8" w:space="0" w:color="C6E0B4"/>
        <w:left w:val="single" w:sz="8" w:space="0" w:color="C6E0B4"/>
        <w:bottom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1">
    <w:name w:val="xl101"/>
    <w:basedOn w:val="Normal"/>
    <w:rsid w:val="00E922B8"/>
    <w:pPr>
      <w:pBdr>
        <w:bottom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2">
    <w:name w:val="xl102"/>
    <w:basedOn w:val="Normal"/>
    <w:rsid w:val="00E922B8"/>
    <w:pPr>
      <w:pBdr>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3">
    <w:name w:val="xl103"/>
    <w:basedOn w:val="Normal"/>
    <w:rsid w:val="00E922B8"/>
    <w:pPr>
      <w:pBdr>
        <w:left w:val="single" w:sz="8" w:space="0" w:color="C6E0B4"/>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4">
    <w:name w:val="xl104"/>
    <w:basedOn w:val="Normal"/>
    <w:rsid w:val="00E922B8"/>
    <w:pPr>
      <w:pBdr>
        <w:left w:val="single" w:sz="8" w:space="0" w:color="C6E0B4"/>
        <w:bottom w:val="single" w:sz="8" w:space="0" w:color="C6E0B4"/>
        <w:right w:val="single" w:sz="8" w:space="0" w:color="C6E0B4"/>
      </w:pBdr>
      <w:shd w:val="clear" w:color="FFFFFF" w:fill="FFFFFF"/>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msonormal0">
    <w:name w:val="msonormal"/>
    <w:basedOn w:val="Normal"/>
    <w:rsid w:val="00E922B8"/>
    <w:pPr>
      <w:spacing w:before="100" w:beforeAutospacing="1" w:after="100" w:afterAutospacing="1"/>
    </w:pPr>
    <w:rPr>
      <w:rFonts w:ascii="Times New Roman" w:eastAsia="Times New Roman" w:hAnsi="Times New Roman"/>
      <w:lang w:val="en-US"/>
    </w:rPr>
  </w:style>
  <w:style w:type="paragraph" w:customStyle="1" w:styleId="xl115">
    <w:name w:val="xl115"/>
    <w:basedOn w:val="Normal"/>
    <w:rsid w:val="00E922B8"/>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6">
    <w:name w:val="xl116"/>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7">
    <w:name w:val="xl117"/>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8">
    <w:name w:val="xl118"/>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19">
    <w:name w:val="xl119"/>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20">
    <w:name w:val="xl120"/>
    <w:basedOn w:val="Normal"/>
    <w:rsid w:val="00E922B8"/>
    <w:pPr>
      <w:pBdr>
        <w:top w:val="single" w:sz="8" w:space="0" w:color="83CCEB"/>
        <w:bottom w:val="single" w:sz="8" w:space="0" w:color="A6C9EC"/>
      </w:pBdr>
      <w:spacing w:before="100" w:beforeAutospacing="1" w:after="100" w:afterAutospacing="1"/>
      <w:jc w:val="center"/>
      <w:textAlignment w:val="center"/>
    </w:pPr>
    <w:rPr>
      <w:rFonts w:ascii="Times New Roman" w:eastAsia="Times New Roman" w:hAnsi="Times New Roman"/>
      <w:lang w:val="en-US"/>
    </w:rPr>
  </w:style>
  <w:style w:type="paragraph" w:customStyle="1" w:styleId="xl121">
    <w:name w:val="xl121"/>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2">
    <w:name w:val="xl122"/>
    <w:basedOn w:val="Normal"/>
    <w:rsid w:val="00E922B8"/>
    <w:pPr>
      <w:pBdr>
        <w:top w:val="single" w:sz="8" w:space="0" w:color="C6E0B4"/>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3">
    <w:name w:val="xl123"/>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4">
    <w:name w:val="xl124"/>
    <w:basedOn w:val="Normal"/>
    <w:rsid w:val="00E922B8"/>
    <w:pPr>
      <w:pBdr>
        <w:top w:val="single" w:sz="8" w:space="0" w:color="A6C9EC"/>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5">
    <w:name w:val="xl125"/>
    <w:basedOn w:val="Normal"/>
    <w:rsid w:val="00E922B8"/>
    <w:pPr>
      <w:pBdr>
        <w:top w:val="single" w:sz="8" w:space="0" w:color="A6C9EC"/>
        <w:left w:val="single" w:sz="8" w:space="0" w:color="A6C9EC"/>
        <w:bottom w:val="single" w:sz="8" w:space="0" w:color="A6C9EC"/>
        <w:right w:val="single" w:sz="8" w:space="0" w:color="A6C9EC"/>
      </w:pBdr>
      <w:shd w:val="clear" w:color="000000" w:fill="FFFFFF"/>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6">
    <w:name w:val="xl126"/>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7">
    <w:name w:val="xl127"/>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8">
    <w:name w:val="xl128"/>
    <w:basedOn w:val="Normal"/>
    <w:rsid w:val="00E922B8"/>
    <w:pPr>
      <w:pBdr>
        <w:top w:val="single" w:sz="8" w:space="0" w:color="E3F274"/>
        <w:left w:val="single" w:sz="8" w:space="0" w:color="E3F274"/>
        <w:bottom w:val="single" w:sz="8" w:space="0" w:color="E3F274"/>
        <w:right w:val="single" w:sz="8" w:space="0" w:color="E3F274"/>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paragraph" w:customStyle="1" w:styleId="xl129">
    <w:name w:val="xl129"/>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character" w:styleId="nfasissutil">
    <w:name w:val="Subtle Emphasis"/>
    <w:basedOn w:val="Fuentedeprrafopredeter"/>
    <w:uiPriority w:val="19"/>
    <w:qFormat/>
    <w:rsid w:val="00E922B8"/>
    <w:rPr>
      <w:i/>
      <w:iCs/>
      <w:color w:val="808080" w:themeColor="text1" w:themeTint="7F"/>
    </w:rPr>
  </w:style>
  <w:style w:type="numbering" w:customStyle="1" w:styleId="Sinlista2">
    <w:name w:val="Sin lista2"/>
    <w:next w:val="Sinlista"/>
    <w:uiPriority w:val="99"/>
    <w:semiHidden/>
    <w:unhideWhenUsed/>
    <w:rsid w:val="00533394"/>
  </w:style>
  <w:style w:type="table" w:customStyle="1" w:styleId="Tablaconcuadrcula4">
    <w:name w:val="Tabla con cuadrícula4"/>
    <w:basedOn w:val="Tablanormal"/>
    <w:next w:val="Tablaconcuadrcula"/>
    <w:uiPriority w:val="59"/>
    <w:rsid w:val="005333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3394"/>
  </w:style>
  <w:style w:type="table" w:customStyle="1" w:styleId="Tablaconcuadrcula12">
    <w:name w:val="Tabla con cuadrícula12"/>
    <w:basedOn w:val="Tablanormal"/>
    <w:next w:val="Tablaconcuadrcula"/>
    <w:uiPriority w:val="59"/>
    <w:rsid w:val="005333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5E6B47"/>
    <w:pPr>
      <w:widowControl w:val="0"/>
      <w:autoSpaceDE w:val="0"/>
      <w:autoSpaceDN w:val="0"/>
      <w:adjustRightInd w:val="0"/>
      <w:spacing w:line="206" w:lineRule="exact"/>
    </w:pPr>
    <w:rPr>
      <w:rFonts w:eastAsia="Times New Roman"/>
      <w:lang w:val="es-MX" w:eastAsia="es-MX"/>
    </w:rPr>
  </w:style>
  <w:style w:type="paragraph" w:customStyle="1" w:styleId="Style7">
    <w:name w:val="Style7"/>
    <w:basedOn w:val="Normal"/>
    <w:uiPriority w:val="99"/>
    <w:rsid w:val="005E6B47"/>
    <w:pPr>
      <w:widowControl w:val="0"/>
      <w:autoSpaceDE w:val="0"/>
      <w:autoSpaceDN w:val="0"/>
      <w:adjustRightInd w:val="0"/>
      <w:spacing w:line="223" w:lineRule="exact"/>
    </w:pPr>
    <w:rPr>
      <w:rFonts w:ascii="Arial" w:eastAsiaTheme="minorEastAsia" w:hAnsi="Arial" w:cs="Arial"/>
      <w:lang w:val="es-MX" w:eastAsia="es-MX"/>
    </w:rPr>
  </w:style>
  <w:style w:type="character" w:customStyle="1" w:styleId="FontStyle16">
    <w:name w:val="Font Style16"/>
    <w:uiPriority w:val="99"/>
    <w:rsid w:val="005E6B47"/>
    <w:rPr>
      <w:rFonts w:ascii="Arial" w:hAnsi="Arial" w:cs="Arial"/>
      <w:b/>
      <w:bCs/>
      <w:sz w:val="18"/>
      <w:szCs w:val="18"/>
    </w:rPr>
  </w:style>
  <w:style w:type="character" w:customStyle="1" w:styleId="FontStyle17">
    <w:name w:val="Font Style17"/>
    <w:uiPriority w:val="99"/>
    <w:rsid w:val="005E6B47"/>
    <w:rPr>
      <w:rFonts w:ascii="Arial" w:hAnsi="Arial" w:cs="Arial"/>
      <w:sz w:val="18"/>
      <w:szCs w:val="18"/>
    </w:rPr>
  </w:style>
  <w:style w:type="paragraph" w:customStyle="1" w:styleId="xl130">
    <w:name w:val="xl130"/>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1">
    <w:name w:val="xl131"/>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2">
    <w:name w:val="xl132"/>
    <w:basedOn w:val="Normal"/>
    <w:rsid w:val="005E6B47"/>
    <w:pPr>
      <w:pBdr>
        <w:top w:val="single" w:sz="8" w:space="0" w:color="83CCEB"/>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3">
    <w:name w:val="xl133"/>
    <w:basedOn w:val="Normal"/>
    <w:rsid w:val="005E6B47"/>
    <w:pPr>
      <w:pBdr>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4">
    <w:name w:val="xl134"/>
    <w:basedOn w:val="Normal"/>
    <w:rsid w:val="005E6B47"/>
    <w:pPr>
      <w:pBdr>
        <w:left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5">
    <w:name w:val="xl135"/>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6">
    <w:name w:val="xl136"/>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7">
    <w:name w:val="xl137"/>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8">
    <w:name w:val="xl138"/>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9">
    <w:name w:val="xl139"/>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0">
    <w:name w:val="xl140"/>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1">
    <w:name w:val="xl141"/>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2">
    <w:name w:val="xl142"/>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3">
    <w:name w:val="xl143"/>
    <w:basedOn w:val="Normal"/>
    <w:rsid w:val="005E6B47"/>
    <w:pPr>
      <w:pBdr>
        <w:top w:val="single" w:sz="8" w:space="0" w:color="A6C9EC"/>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4">
    <w:name w:val="xl144"/>
    <w:basedOn w:val="Normal"/>
    <w:rsid w:val="005E6B47"/>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5">
    <w:name w:val="xl145"/>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6">
    <w:name w:val="xl146"/>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7">
    <w:name w:val="xl147"/>
    <w:basedOn w:val="Normal"/>
    <w:rsid w:val="005E6B47"/>
    <w:pPr>
      <w:pBdr>
        <w:top w:val="single" w:sz="8" w:space="0" w:color="E3F274"/>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8">
    <w:name w:val="xl148"/>
    <w:basedOn w:val="Normal"/>
    <w:rsid w:val="005E6B47"/>
    <w:pPr>
      <w:pBdr>
        <w:top w:val="single" w:sz="8" w:space="0" w:color="E3F274"/>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9">
    <w:name w:val="xl149"/>
    <w:basedOn w:val="Normal"/>
    <w:rsid w:val="005E6B47"/>
    <w:pPr>
      <w:pBdr>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0">
    <w:name w:val="xl150"/>
    <w:basedOn w:val="Normal"/>
    <w:rsid w:val="005E6B47"/>
    <w:pPr>
      <w:pBdr>
        <w:top w:val="single" w:sz="8" w:space="0" w:color="E3F274"/>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1">
    <w:name w:val="xl151"/>
    <w:basedOn w:val="Normal"/>
    <w:rsid w:val="005E6B47"/>
    <w:pPr>
      <w:pBdr>
        <w:top w:val="single" w:sz="8" w:space="0" w:color="A6C9EC"/>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2">
    <w:name w:val="xl152"/>
    <w:basedOn w:val="Normal"/>
    <w:rsid w:val="005E6B47"/>
    <w:pPr>
      <w:pBdr>
        <w:top w:val="single" w:sz="8" w:space="0" w:color="83CCEB"/>
      </w:pBdr>
      <w:spacing w:before="100" w:beforeAutospacing="1" w:after="100" w:afterAutospacing="1"/>
      <w:jc w:val="center"/>
      <w:textAlignment w:val="center"/>
    </w:pPr>
    <w:rPr>
      <w:rFonts w:ascii="Times New Roman" w:eastAsia="Times New Roman" w:hAnsi="Times New Roman"/>
      <w:color w:val="000000"/>
      <w:lang w:val="es-MX" w:eastAsia="es-MX"/>
    </w:rPr>
  </w:style>
  <w:style w:type="numbering" w:customStyle="1" w:styleId="Sinlista3">
    <w:name w:val="Sin lista3"/>
    <w:next w:val="Sinlista"/>
    <w:uiPriority w:val="99"/>
    <w:semiHidden/>
    <w:unhideWhenUsed/>
    <w:rsid w:val="000C1A71"/>
  </w:style>
  <w:style w:type="table" w:customStyle="1" w:styleId="Tablaconcuadrcula5">
    <w:name w:val="Tabla con cuadrícula5"/>
    <w:basedOn w:val="Tablanormal"/>
    <w:next w:val="Tablaconcuadrcula"/>
    <w:uiPriority w:val="59"/>
    <w:unhideWhenUsed/>
    <w:rsid w:val="000C1A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C1A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0C1A71"/>
  </w:style>
  <w:style w:type="table" w:customStyle="1" w:styleId="Tablaconcuadrcula6">
    <w:name w:val="Tabla con cuadrícula6"/>
    <w:basedOn w:val="Tablanormal"/>
    <w:next w:val="Tablaconcuadrcula"/>
    <w:uiPriority w:val="59"/>
    <w:rsid w:val="00D951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unhideWhenUsed/>
    <w:rsid w:val="00D956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D95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95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C70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6929">
      <w:bodyDiv w:val="1"/>
      <w:marLeft w:val="0"/>
      <w:marRight w:val="0"/>
      <w:marTop w:val="0"/>
      <w:marBottom w:val="0"/>
      <w:divBdr>
        <w:top w:val="none" w:sz="0" w:space="0" w:color="auto"/>
        <w:left w:val="none" w:sz="0" w:space="0" w:color="auto"/>
        <w:bottom w:val="none" w:sz="0" w:space="0" w:color="auto"/>
        <w:right w:val="none" w:sz="0" w:space="0" w:color="auto"/>
      </w:divBdr>
    </w:div>
    <w:div w:id="710812680">
      <w:bodyDiv w:val="1"/>
      <w:marLeft w:val="0"/>
      <w:marRight w:val="0"/>
      <w:marTop w:val="0"/>
      <w:marBottom w:val="0"/>
      <w:divBdr>
        <w:top w:val="none" w:sz="0" w:space="0" w:color="auto"/>
        <w:left w:val="none" w:sz="0" w:space="0" w:color="auto"/>
        <w:bottom w:val="none" w:sz="0" w:space="0" w:color="auto"/>
        <w:right w:val="none" w:sz="0" w:space="0" w:color="auto"/>
      </w:divBdr>
    </w:div>
    <w:div w:id="1049838025">
      <w:bodyDiv w:val="1"/>
      <w:marLeft w:val="0"/>
      <w:marRight w:val="0"/>
      <w:marTop w:val="0"/>
      <w:marBottom w:val="0"/>
      <w:divBdr>
        <w:top w:val="none" w:sz="0" w:space="0" w:color="auto"/>
        <w:left w:val="none" w:sz="0" w:space="0" w:color="auto"/>
        <w:bottom w:val="none" w:sz="0" w:space="0" w:color="auto"/>
        <w:right w:val="none" w:sz="0" w:space="0" w:color="auto"/>
      </w:divBdr>
    </w:div>
    <w:div w:id="172375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smx.buengobierno.gob.mx/" TargetMode="External"/><Relationship Id="rId18" Type="http://schemas.openxmlformats.org/officeDocument/2006/relationships/hyperlink" Target="mailto:marco.bermudez@imss.gob.mx" TargetMode="External"/><Relationship Id="rId26" Type="http://schemas.openxmlformats.org/officeDocument/2006/relationships/hyperlink" Target="http://www.comprasdegobierno.gob.mx/calculadora"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mailto:roberto.gonzalezc@imss,gob.mx" TargetMode="External"/><Relationship Id="rId25" Type="http://schemas.openxmlformats.org/officeDocument/2006/relationships/hyperlink" Target="mailto:roberto.gonzalezc@imss.gob.mx" TargetMode="External"/><Relationship Id="rId2" Type="http://schemas.openxmlformats.org/officeDocument/2006/relationships/customXml" Target="../customXml/item2.xml"/><Relationship Id="rId16" Type="http://schemas.openxmlformats.org/officeDocument/2006/relationships/hyperlink" Target="https://comprasmx.buengobierno.gob.mx/"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image" Target="media/image4.png"/><Relationship Id="rId27" Type="http://schemas.openxmlformats.org/officeDocument/2006/relationships/hyperlink" Target="https://comprasmx.buengobierno.gob.m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6208B-46ED-4159-B347-EE74BB5D242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B7BEF7E-06FE-4D0C-AF2D-0B1D2B2BD058}">
  <ds:schemaRefs>
    <ds:schemaRef ds:uri="http://schemas.microsoft.com/sharepoint/v3/contenttype/forms"/>
  </ds:schemaRefs>
</ds:datastoreItem>
</file>

<file path=customXml/itemProps3.xml><?xml version="1.0" encoding="utf-8"?>
<ds:datastoreItem xmlns:ds="http://schemas.openxmlformats.org/officeDocument/2006/customXml" ds:itemID="{C6B0EC32-BA2F-4E49-8FAD-A9AAC21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AF1338-0E77-491E-BAB4-CE64D3EA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130</Pages>
  <Words>46812</Words>
  <Characters>257466</Characters>
  <Application>Microsoft Office Word</Application>
  <DocSecurity>0</DocSecurity>
  <Lines>2145</Lines>
  <Paragraphs>607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303671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Ma. Del Rocio Moreno Aragon</cp:lastModifiedBy>
  <cp:revision>13</cp:revision>
  <cp:lastPrinted>2025-05-28T21:46:00Z</cp:lastPrinted>
  <dcterms:created xsi:type="dcterms:W3CDTF">2025-05-23T15:01:00Z</dcterms:created>
  <dcterms:modified xsi:type="dcterms:W3CDTF">2025-05-28T21:46:00Z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